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D7FB2" w14:textId="64CF0F6A" w:rsidR="00AC5D8A" w:rsidRPr="004343C0" w:rsidRDefault="00C06CDB" w:rsidP="009173CB">
      <w:pPr>
        <w:spacing w:line="24" w:lineRule="atLeast"/>
        <w:rPr>
          <w:rFonts w:cs="Arial"/>
          <w:b/>
        </w:rPr>
      </w:pPr>
      <w:r>
        <w:rPr>
          <w:noProof/>
        </w:rPr>
        <w:drawing>
          <wp:anchor distT="0" distB="0" distL="114300" distR="114300" simplePos="0" relativeHeight="251659264" behindDoc="1" locked="0" layoutInCell="1" allowOverlap="1" wp14:anchorId="4F38E14E" wp14:editId="62D4EBE8">
            <wp:simplePos x="0" y="0"/>
            <wp:positionH relativeFrom="column">
              <wp:posOffset>-457200</wp:posOffset>
            </wp:positionH>
            <wp:positionV relativeFrom="paragraph">
              <wp:posOffset>-857250</wp:posOffset>
            </wp:positionV>
            <wp:extent cx="7175500" cy="10515600"/>
            <wp:effectExtent l="0" t="0" r="6350" b="0"/>
            <wp:wrapNone/>
            <wp:docPr id="4" name="Billede 3" descr="Bag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ggr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75500"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8A7C8" w14:textId="6CF3ECC4" w:rsidR="00AC5D8A" w:rsidRPr="00BE1C98" w:rsidRDefault="00AC5D8A" w:rsidP="009173CB">
      <w:pPr>
        <w:spacing w:line="24" w:lineRule="atLeast"/>
        <w:rPr>
          <w:rFonts w:cs="Arial"/>
        </w:rPr>
      </w:pPr>
    </w:p>
    <w:p w14:paraId="52F96E82" w14:textId="77777777" w:rsidR="00AC5D8A" w:rsidRPr="00BE1C98" w:rsidRDefault="00AC5D8A" w:rsidP="009173CB">
      <w:pPr>
        <w:spacing w:line="24" w:lineRule="atLeast"/>
        <w:rPr>
          <w:rFonts w:cs="Arial"/>
        </w:rPr>
      </w:pPr>
    </w:p>
    <w:p w14:paraId="46115CAC" w14:textId="77777777" w:rsidR="00AC5D8A" w:rsidRPr="00BE1C98" w:rsidRDefault="00AC5D8A" w:rsidP="009173CB">
      <w:pPr>
        <w:spacing w:line="24" w:lineRule="atLeast"/>
        <w:rPr>
          <w:rFonts w:cs="Arial"/>
        </w:rPr>
      </w:pPr>
    </w:p>
    <w:p w14:paraId="231D1E75" w14:textId="77777777" w:rsidR="00AC5D8A" w:rsidRPr="00BE1C98" w:rsidRDefault="00AC5D8A" w:rsidP="009173CB">
      <w:pPr>
        <w:spacing w:line="24" w:lineRule="atLeast"/>
        <w:rPr>
          <w:rFonts w:cs="Arial"/>
        </w:rPr>
      </w:pPr>
    </w:p>
    <w:p w14:paraId="2F263E87" w14:textId="77777777" w:rsidR="00AC5D8A" w:rsidRPr="00BE1C98" w:rsidRDefault="00AC5D8A" w:rsidP="009173CB">
      <w:pPr>
        <w:spacing w:line="24" w:lineRule="atLeast"/>
        <w:ind w:left="1260" w:right="180"/>
        <w:jc w:val="center"/>
        <w:rPr>
          <w:rFonts w:cs="Arial"/>
        </w:rPr>
      </w:pPr>
      <w:r w:rsidRPr="00BE1C98">
        <w:rPr>
          <w:rFonts w:cs="Arial"/>
          <w:noProof/>
        </w:rPr>
        <mc:AlternateContent>
          <mc:Choice Requires="wps">
            <w:drawing>
              <wp:anchor distT="0" distB="0" distL="114300" distR="114300" simplePos="0" relativeHeight="251661312" behindDoc="0" locked="0" layoutInCell="1" allowOverlap="1" wp14:anchorId="2B86B542" wp14:editId="69E47047">
                <wp:simplePos x="0" y="0"/>
                <wp:positionH relativeFrom="column">
                  <wp:posOffset>571500</wp:posOffset>
                </wp:positionH>
                <wp:positionV relativeFrom="paragraph">
                  <wp:posOffset>102870</wp:posOffset>
                </wp:positionV>
                <wp:extent cx="6057900" cy="228600"/>
                <wp:effectExtent l="0" t="0" r="3810" b="317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1CA89" w14:textId="77777777" w:rsidR="00800691" w:rsidRPr="00905E06" w:rsidRDefault="00800691" w:rsidP="00AC5D8A">
                            <w:pPr>
                              <w:pStyle w:val="BasicParagraph"/>
                              <w:ind w:left="360" w:right="-82"/>
                              <w:jc w:val="center"/>
                              <w:rPr>
                                <w:rFonts w:ascii="Georgia" w:hAnsi="Georgia" w:cs="Georgia"/>
                                <w:sz w:val="17"/>
                                <w:szCs w:val="17"/>
                                <w:lang w:val="da-DK"/>
                              </w:rPr>
                            </w:pPr>
                            <w:r w:rsidRPr="00905E06">
                              <w:rPr>
                                <w:rFonts w:ascii="Georgia" w:hAnsi="Georgia" w:cs="Georgia"/>
                                <w:sz w:val="17"/>
                                <w:szCs w:val="17"/>
                                <w:lang w:val="da-DK"/>
                              </w:rPr>
                              <w:t xml:space="preserve">Miljø og Klima • Rådhuset • Torvet • 7400 Herning • Tlf. 96 28 28 28 • </w:t>
                            </w:r>
                            <w:r>
                              <w:rPr>
                                <w:rFonts w:ascii="Georgia" w:hAnsi="Georgia" w:cs="Georgia"/>
                                <w:sz w:val="17"/>
                                <w:szCs w:val="17"/>
                                <w:lang w:val="da-DK"/>
                              </w:rPr>
                              <w:t>landbrug</w:t>
                            </w:r>
                            <w:r w:rsidRPr="00905E06">
                              <w:rPr>
                                <w:rFonts w:ascii="Georgia" w:hAnsi="Georgia" w:cs="Georgia"/>
                                <w:sz w:val="17"/>
                                <w:szCs w:val="17"/>
                                <w:lang w:val="da-DK"/>
                              </w:rPr>
                              <w:t>@herning.dk • www.herning.dk</w:t>
                            </w:r>
                          </w:p>
                          <w:p w14:paraId="2BD39E12" w14:textId="77777777" w:rsidR="00800691" w:rsidRDefault="00800691" w:rsidP="00AC5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6B542" id="_x0000_t202" coordsize="21600,21600" o:spt="202" path="m,l,21600r21600,l21600,xe">
                <v:stroke joinstyle="miter"/>
                <v:path gradientshapeok="t" o:connecttype="rect"/>
              </v:shapetype>
              <v:shape id="Text Box 7" o:spid="_x0000_s1026" type="#_x0000_t202" style="position:absolute;left:0;text-align:left;margin-left:45pt;margin-top:8.1pt;width:47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" filled="f" stroked="f">
                <v:textbox>
                  <w:txbxContent>
                    <w:p w14:paraId="1B51CA89" w14:textId="77777777" w:rsidR="00800691" w:rsidRPr="00905E06" w:rsidRDefault="00800691" w:rsidP="00AC5D8A">
                      <w:pPr>
                        <w:pStyle w:val="BasicParagraph"/>
                        <w:ind w:left="360" w:right="-82"/>
                        <w:jc w:val="center"/>
                        <w:rPr>
                          <w:rFonts w:ascii="Georgia" w:hAnsi="Georgia" w:cs="Georgia"/>
                          <w:sz w:val="17"/>
                          <w:szCs w:val="17"/>
                          <w:lang w:val="da-DK"/>
                        </w:rPr>
                      </w:pPr>
                      <w:r w:rsidRPr="00905E06">
                        <w:rPr>
                          <w:rFonts w:ascii="Georgia" w:hAnsi="Georgia" w:cs="Georgia"/>
                          <w:sz w:val="17"/>
                          <w:szCs w:val="17"/>
                          <w:lang w:val="da-DK"/>
                        </w:rPr>
                        <w:t xml:space="preserve">Miljø og Klima • Rådhuset • Torvet • 7400 Herning • Tlf. 96 28 28 28 • </w:t>
                      </w:r>
                      <w:r>
                        <w:rPr>
                          <w:rFonts w:ascii="Georgia" w:hAnsi="Georgia" w:cs="Georgia"/>
                          <w:sz w:val="17"/>
                          <w:szCs w:val="17"/>
                          <w:lang w:val="da-DK"/>
                        </w:rPr>
                        <w:t>landbrug</w:t>
                      </w:r>
                      <w:r w:rsidRPr="00905E06">
                        <w:rPr>
                          <w:rFonts w:ascii="Georgia" w:hAnsi="Georgia" w:cs="Georgia"/>
                          <w:sz w:val="17"/>
                          <w:szCs w:val="17"/>
                          <w:lang w:val="da-DK"/>
                        </w:rPr>
                        <w:t>@herning.dk • www.herning.dk</w:t>
                      </w:r>
                    </w:p>
                    <w:p w14:paraId="2BD39E12" w14:textId="77777777" w:rsidR="00800691" w:rsidRDefault="00800691" w:rsidP="00AC5D8A"/>
                  </w:txbxContent>
                </v:textbox>
              </v:shape>
            </w:pict>
          </mc:Fallback>
        </mc:AlternateContent>
      </w:r>
      <w:r w:rsidRPr="00BE1C98">
        <w:rPr>
          <w:rFonts w:cs="Arial"/>
          <w:noProof/>
        </w:rPr>
        <mc:AlternateContent>
          <mc:Choice Requires="wps">
            <w:drawing>
              <wp:anchor distT="0" distB="0" distL="114300" distR="114300" simplePos="0" relativeHeight="251660288" behindDoc="0" locked="0" layoutInCell="1" allowOverlap="1" wp14:anchorId="7BB442AF" wp14:editId="4D6F2D2F">
                <wp:simplePos x="0" y="0"/>
                <wp:positionH relativeFrom="column">
                  <wp:posOffset>1714500</wp:posOffset>
                </wp:positionH>
                <wp:positionV relativeFrom="paragraph">
                  <wp:posOffset>3188970</wp:posOffset>
                </wp:positionV>
                <wp:extent cx="4914900" cy="2286000"/>
                <wp:effectExtent l="0" t="0" r="381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560" w:type="dxa"/>
                              <w:jc w:val="right"/>
                              <w:tblLook w:val="01E0" w:firstRow="1" w:lastRow="1" w:firstColumn="1" w:lastColumn="1" w:noHBand="0" w:noVBand="0"/>
                            </w:tblPr>
                            <w:tblGrid>
                              <w:gridCol w:w="7560"/>
                            </w:tblGrid>
                            <w:tr w:rsidR="00800691" w:rsidRPr="00AE178A" w14:paraId="375CF810" w14:textId="77777777" w:rsidTr="00A87E04">
                              <w:trPr>
                                <w:jc w:val="right"/>
                              </w:trPr>
                              <w:tc>
                                <w:tcPr>
                                  <w:tcW w:w="7560" w:type="dxa"/>
                                  <w:shd w:val="clear" w:color="auto" w:fill="auto"/>
                                </w:tcPr>
                                <w:p w14:paraId="441A1323" w14:textId="40A4F52C" w:rsidR="00800691" w:rsidRPr="00AE178A" w:rsidRDefault="00557F67" w:rsidP="006523A5">
                                  <w:pPr>
                                    <w:pStyle w:val="BasicParagraph"/>
                                    <w:numPr>
                                      <w:ilvl w:val="0"/>
                                      <w:numId w:val="11"/>
                                    </w:numPr>
                                    <w:tabs>
                                      <w:tab w:val="left" w:pos="11160"/>
                                    </w:tabs>
                                    <w:jc w:val="right"/>
                                    <w:rPr>
                                      <w:rFonts w:ascii="Georgia" w:hAnsi="Georgia" w:cs="Georgia"/>
                                      <w:b/>
                                      <w:bCs/>
                                      <w:sz w:val="32"/>
                                      <w:szCs w:val="32"/>
                                      <w:lang w:val="da-DK"/>
                                    </w:rPr>
                                  </w:pPr>
                                  <w:proofErr w:type="spellStart"/>
                                  <w:r>
                                    <w:rPr>
                                      <w:rFonts w:ascii="Georgia" w:hAnsi="Georgia" w:cs="Georgia"/>
                                      <w:b/>
                                      <w:bCs/>
                                      <w:sz w:val="32"/>
                                      <w:szCs w:val="32"/>
                                    </w:rPr>
                                    <w:t>Tillæg</w:t>
                                  </w:r>
                                  <w:proofErr w:type="spellEnd"/>
                                  <w:r>
                                    <w:rPr>
                                      <w:rFonts w:ascii="Georgia" w:hAnsi="Georgia" w:cs="Georgia"/>
                                      <w:b/>
                                      <w:bCs/>
                                      <w:sz w:val="32"/>
                                      <w:szCs w:val="32"/>
                                    </w:rPr>
                                    <w:t xml:space="preserve"> </w:t>
                                  </w:r>
                                  <w:proofErr w:type="spellStart"/>
                                  <w:r>
                                    <w:rPr>
                                      <w:rFonts w:ascii="Georgia" w:hAnsi="Georgia" w:cs="Georgia"/>
                                      <w:b/>
                                      <w:bCs/>
                                      <w:sz w:val="32"/>
                                      <w:szCs w:val="32"/>
                                    </w:rPr>
                                    <w:t>til</w:t>
                                  </w:r>
                                  <w:proofErr w:type="spellEnd"/>
                                  <w:r>
                                    <w:rPr>
                                      <w:rFonts w:ascii="Georgia" w:hAnsi="Georgia" w:cs="Georgia"/>
                                      <w:b/>
                                      <w:bCs/>
                                      <w:sz w:val="32"/>
                                      <w:szCs w:val="32"/>
                                    </w:rPr>
                                    <w:t xml:space="preserve"> </w:t>
                                  </w:r>
                                  <w:r w:rsidR="00800691" w:rsidRPr="00FE1A11">
                                    <w:rPr>
                                      <w:rFonts w:ascii="Georgia" w:hAnsi="Georgia" w:cs="Georgia"/>
                                      <w:b/>
                                      <w:bCs/>
                                      <w:sz w:val="32"/>
                                      <w:szCs w:val="32"/>
                                      <w:lang w:val="da-DK"/>
                                    </w:rPr>
                                    <w:t>§16a miljøgodkendelse</w:t>
                                  </w:r>
                                </w:p>
                              </w:tc>
                            </w:tr>
                            <w:tr w:rsidR="00800691" w:rsidRPr="00AE178A" w14:paraId="53F5AC4C" w14:textId="77777777" w:rsidTr="00A87E04">
                              <w:trPr>
                                <w:jc w:val="right"/>
                              </w:trPr>
                              <w:tc>
                                <w:tcPr>
                                  <w:tcW w:w="7560" w:type="dxa"/>
                                  <w:shd w:val="clear" w:color="auto" w:fill="auto"/>
                                </w:tcPr>
                                <w:p w14:paraId="04A54932" w14:textId="77777777" w:rsidR="00800691" w:rsidRPr="00AE178A" w:rsidRDefault="00800691" w:rsidP="00A87E04">
                                  <w:pPr>
                                    <w:pStyle w:val="BasicParagraph"/>
                                    <w:jc w:val="right"/>
                                    <w:rPr>
                                      <w:rFonts w:ascii="Georgia" w:hAnsi="Georgia" w:cs="Georgia"/>
                                      <w:b/>
                                      <w:bCs/>
                                      <w:sz w:val="32"/>
                                      <w:szCs w:val="32"/>
                                      <w:lang w:val="da-DK"/>
                                    </w:rPr>
                                  </w:pPr>
                                </w:p>
                              </w:tc>
                            </w:tr>
                            <w:tr w:rsidR="00800691" w:rsidRPr="00557F67" w14:paraId="62B2B0D2" w14:textId="77777777" w:rsidTr="00A87E04">
                              <w:trPr>
                                <w:jc w:val="right"/>
                              </w:trPr>
                              <w:tc>
                                <w:tcPr>
                                  <w:tcW w:w="7560" w:type="dxa"/>
                                  <w:shd w:val="clear" w:color="auto" w:fill="auto"/>
                                </w:tcPr>
                                <w:p w14:paraId="70C43CAC" w14:textId="1547F2F6" w:rsidR="00800691" w:rsidRPr="00557F67" w:rsidRDefault="00557F67" w:rsidP="00855F4D">
                                  <w:pPr>
                                    <w:pStyle w:val="BasicParagraph"/>
                                    <w:jc w:val="right"/>
                                    <w:rPr>
                                      <w:rFonts w:ascii="Georgia" w:hAnsi="Georgia" w:cs="Georgia"/>
                                      <w:sz w:val="32"/>
                                      <w:szCs w:val="32"/>
                                      <w:lang w:val="da-DK"/>
                                    </w:rPr>
                                  </w:pPr>
                                  <w:r w:rsidRPr="00557F67">
                                    <w:rPr>
                                      <w:rFonts w:ascii="Georgia" w:hAnsi="Georgia" w:cs="Georgia"/>
                                      <w:sz w:val="32"/>
                                      <w:szCs w:val="32"/>
                                      <w:lang w:val="da-DK"/>
                                    </w:rPr>
                                    <w:t>Frølundvej 80</w:t>
                                  </w:r>
                                </w:p>
                                <w:p w14:paraId="2FFEF2BB" w14:textId="6C2FB379" w:rsidR="00800691" w:rsidRPr="00557F67" w:rsidRDefault="00557F67" w:rsidP="00855F4D">
                                  <w:pPr>
                                    <w:pStyle w:val="BasicParagraph"/>
                                    <w:jc w:val="right"/>
                                    <w:rPr>
                                      <w:rFonts w:ascii="Georgia" w:hAnsi="Georgia" w:cs="Georgia"/>
                                      <w:sz w:val="32"/>
                                      <w:szCs w:val="32"/>
                                      <w:lang w:val="da-DK"/>
                                    </w:rPr>
                                  </w:pPr>
                                  <w:r w:rsidRPr="00557F67">
                                    <w:rPr>
                                      <w:rFonts w:ascii="Georgia" w:hAnsi="Georgia" w:cs="Georgia"/>
                                      <w:sz w:val="32"/>
                                      <w:szCs w:val="32"/>
                                      <w:lang w:val="da-DK"/>
                                    </w:rPr>
                                    <w:t>7400 Herning</w:t>
                                  </w:r>
                                </w:p>
                              </w:tc>
                            </w:tr>
                            <w:tr w:rsidR="00800691" w:rsidRPr="00557F67" w14:paraId="4A4E69BE" w14:textId="77777777" w:rsidTr="00A87E04">
                              <w:trPr>
                                <w:jc w:val="right"/>
                              </w:trPr>
                              <w:tc>
                                <w:tcPr>
                                  <w:tcW w:w="7560" w:type="dxa"/>
                                  <w:shd w:val="clear" w:color="auto" w:fill="auto"/>
                                </w:tcPr>
                                <w:p w14:paraId="7C364DAA" w14:textId="77777777" w:rsidR="00800691" w:rsidRPr="00557F67" w:rsidRDefault="00800691" w:rsidP="00855F4D">
                                  <w:pPr>
                                    <w:pStyle w:val="BasicParagraph"/>
                                    <w:jc w:val="right"/>
                                    <w:rPr>
                                      <w:rFonts w:ascii="Georgia" w:hAnsi="Georgia" w:cs="Georgia"/>
                                      <w:sz w:val="28"/>
                                      <w:szCs w:val="28"/>
                                      <w:lang w:val="da-DK"/>
                                    </w:rPr>
                                  </w:pPr>
                                </w:p>
                              </w:tc>
                            </w:tr>
                            <w:tr w:rsidR="00800691" w:rsidRPr="00557F67" w14:paraId="30018D79" w14:textId="77777777" w:rsidTr="00A87E04">
                              <w:trPr>
                                <w:jc w:val="right"/>
                              </w:trPr>
                              <w:tc>
                                <w:tcPr>
                                  <w:tcW w:w="7560" w:type="dxa"/>
                                  <w:shd w:val="clear" w:color="auto" w:fill="auto"/>
                                </w:tcPr>
                                <w:p w14:paraId="3D3B88F2" w14:textId="1185DF38" w:rsidR="00800691" w:rsidRPr="00557F67" w:rsidRDefault="00800691" w:rsidP="00855F4D">
                                  <w:pPr>
                                    <w:pStyle w:val="BasicParagraph"/>
                                    <w:jc w:val="right"/>
                                    <w:rPr>
                                      <w:rFonts w:ascii="Georgia" w:hAnsi="Georgia" w:cs="Georgia"/>
                                      <w:sz w:val="28"/>
                                      <w:szCs w:val="28"/>
                                      <w:lang w:val="da-DK"/>
                                    </w:rPr>
                                  </w:pPr>
                                  <w:r w:rsidRPr="00557F67">
                                    <w:rPr>
                                      <w:rFonts w:ascii="Georgia" w:hAnsi="Georgia" w:cs="Georgia"/>
                                      <w:sz w:val="28"/>
                                      <w:szCs w:val="28"/>
                                      <w:lang w:val="da-DK"/>
                                    </w:rPr>
                                    <w:t xml:space="preserve">Afgørelsesdato: </w:t>
                                  </w:r>
                                  <w:r w:rsidR="00BF534E">
                                    <w:rPr>
                                      <w:rFonts w:ascii="Georgia" w:hAnsi="Georgia" w:cs="Georgia"/>
                                      <w:sz w:val="28"/>
                                      <w:szCs w:val="28"/>
                                      <w:lang w:val="da-DK"/>
                                    </w:rPr>
                                    <w:t>18-10-2022</w:t>
                                  </w:r>
                                </w:p>
                              </w:tc>
                            </w:tr>
                            <w:tr w:rsidR="00800691" w:rsidRPr="00AE178A" w14:paraId="1519A926" w14:textId="77777777" w:rsidTr="00A87E04">
                              <w:trPr>
                                <w:jc w:val="right"/>
                              </w:trPr>
                              <w:tc>
                                <w:tcPr>
                                  <w:tcW w:w="7560" w:type="dxa"/>
                                  <w:shd w:val="clear" w:color="auto" w:fill="auto"/>
                                </w:tcPr>
                                <w:p w14:paraId="469D2177" w14:textId="03D0BF92" w:rsidR="00800691" w:rsidRPr="0085790F" w:rsidRDefault="00800691" w:rsidP="00A87E04">
                                  <w:pPr>
                                    <w:pStyle w:val="BasicParagraph"/>
                                    <w:jc w:val="right"/>
                                    <w:rPr>
                                      <w:rFonts w:ascii="Georgia" w:hAnsi="Georgia" w:cs="Georgia"/>
                                      <w:sz w:val="28"/>
                                      <w:szCs w:val="28"/>
                                      <w:lang w:val="da-DK"/>
                                    </w:rPr>
                                  </w:pPr>
                                  <w:r w:rsidRPr="00557F67">
                                    <w:rPr>
                                      <w:rFonts w:ascii="Georgia" w:hAnsi="Georgia" w:cs="Georgia"/>
                                      <w:sz w:val="28"/>
                                      <w:szCs w:val="28"/>
                                      <w:lang w:val="da-DK"/>
                                    </w:rPr>
                                    <w:t xml:space="preserve">Sagsnummer: </w:t>
                                  </w:r>
                                  <w:r w:rsidR="00557F67" w:rsidRPr="00557F67">
                                    <w:rPr>
                                      <w:rFonts w:ascii="Georgia" w:hAnsi="Georgia" w:cs="Georgia"/>
                                      <w:sz w:val="28"/>
                                      <w:szCs w:val="28"/>
                                      <w:lang w:val="da-DK"/>
                                    </w:rPr>
                                    <w:t>09.17.00-P19-27-22</w:t>
                                  </w:r>
                                </w:p>
                              </w:tc>
                            </w:tr>
                          </w:tbl>
                          <w:p w14:paraId="147AE542" w14:textId="77777777" w:rsidR="00800691" w:rsidRDefault="00800691" w:rsidP="00AC5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442AF" id="Text Box 5" o:spid="_x0000_s1027" type="#_x0000_t202" style="position:absolute;left:0;text-align:left;margin-left:135pt;margin-top:251.1pt;width:387pt;height:18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" filled="f" stroked="f">
                <v:textbox>
                  <w:txbxContent>
                    <w:tbl>
                      <w:tblPr>
                        <w:tblW w:w="7560" w:type="dxa"/>
                        <w:jc w:val="right"/>
                        <w:tblLook w:val="01E0" w:firstRow="1" w:lastRow="1" w:firstColumn="1" w:lastColumn="1" w:noHBand="0" w:noVBand="0"/>
                      </w:tblPr>
                      <w:tblGrid>
                        <w:gridCol w:w="7560"/>
                      </w:tblGrid>
                      <w:tr w:rsidR="00800691" w:rsidRPr="00AE178A" w14:paraId="375CF810" w14:textId="77777777" w:rsidTr="00A87E04">
                        <w:trPr>
                          <w:jc w:val="right"/>
                        </w:trPr>
                        <w:tc>
                          <w:tcPr>
                            <w:tcW w:w="7560" w:type="dxa"/>
                            <w:shd w:val="clear" w:color="auto" w:fill="auto"/>
                          </w:tcPr>
                          <w:p w14:paraId="441A1323" w14:textId="40A4F52C" w:rsidR="00800691" w:rsidRPr="00AE178A" w:rsidRDefault="00557F67" w:rsidP="006523A5">
                            <w:pPr>
                              <w:pStyle w:val="BasicParagraph"/>
                              <w:numPr>
                                <w:ilvl w:val="0"/>
                                <w:numId w:val="11"/>
                              </w:numPr>
                              <w:tabs>
                                <w:tab w:val="left" w:pos="11160"/>
                              </w:tabs>
                              <w:jc w:val="right"/>
                              <w:rPr>
                                <w:rFonts w:ascii="Georgia" w:hAnsi="Georgia" w:cs="Georgia"/>
                                <w:b/>
                                <w:bCs/>
                                <w:sz w:val="32"/>
                                <w:szCs w:val="32"/>
                                <w:lang w:val="da-DK"/>
                              </w:rPr>
                            </w:pPr>
                            <w:proofErr w:type="spellStart"/>
                            <w:r>
                              <w:rPr>
                                <w:rFonts w:ascii="Georgia" w:hAnsi="Georgia" w:cs="Georgia"/>
                                <w:b/>
                                <w:bCs/>
                                <w:sz w:val="32"/>
                                <w:szCs w:val="32"/>
                              </w:rPr>
                              <w:t>Tillæg</w:t>
                            </w:r>
                            <w:proofErr w:type="spellEnd"/>
                            <w:r>
                              <w:rPr>
                                <w:rFonts w:ascii="Georgia" w:hAnsi="Georgia" w:cs="Georgia"/>
                                <w:b/>
                                <w:bCs/>
                                <w:sz w:val="32"/>
                                <w:szCs w:val="32"/>
                              </w:rPr>
                              <w:t xml:space="preserve"> </w:t>
                            </w:r>
                            <w:proofErr w:type="spellStart"/>
                            <w:r>
                              <w:rPr>
                                <w:rFonts w:ascii="Georgia" w:hAnsi="Georgia" w:cs="Georgia"/>
                                <w:b/>
                                <w:bCs/>
                                <w:sz w:val="32"/>
                                <w:szCs w:val="32"/>
                              </w:rPr>
                              <w:t>til</w:t>
                            </w:r>
                            <w:proofErr w:type="spellEnd"/>
                            <w:r>
                              <w:rPr>
                                <w:rFonts w:ascii="Georgia" w:hAnsi="Georgia" w:cs="Georgia"/>
                                <w:b/>
                                <w:bCs/>
                                <w:sz w:val="32"/>
                                <w:szCs w:val="32"/>
                              </w:rPr>
                              <w:t xml:space="preserve"> </w:t>
                            </w:r>
                            <w:r w:rsidR="00800691" w:rsidRPr="00FE1A11">
                              <w:rPr>
                                <w:rFonts w:ascii="Georgia" w:hAnsi="Georgia" w:cs="Georgia"/>
                                <w:b/>
                                <w:bCs/>
                                <w:sz w:val="32"/>
                                <w:szCs w:val="32"/>
                                <w:lang w:val="da-DK"/>
                              </w:rPr>
                              <w:t>§16a miljøgodkendelse</w:t>
                            </w:r>
                          </w:p>
                        </w:tc>
                      </w:tr>
                      <w:tr w:rsidR="00800691" w:rsidRPr="00AE178A" w14:paraId="53F5AC4C" w14:textId="77777777" w:rsidTr="00A87E04">
                        <w:trPr>
                          <w:jc w:val="right"/>
                        </w:trPr>
                        <w:tc>
                          <w:tcPr>
                            <w:tcW w:w="7560" w:type="dxa"/>
                            <w:shd w:val="clear" w:color="auto" w:fill="auto"/>
                          </w:tcPr>
                          <w:p w14:paraId="04A54932" w14:textId="77777777" w:rsidR="00800691" w:rsidRPr="00AE178A" w:rsidRDefault="00800691" w:rsidP="00A87E04">
                            <w:pPr>
                              <w:pStyle w:val="BasicParagraph"/>
                              <w:jc w:val="right"/>
                              <w:rPr>
                                <w:rFonts w:ascii="Georgia" w:hAnsi="Georgia" w:cs="Georgia"/>
                                <w:b/>
                                <w:bCs/>
                                <w:sz w:val="32"/>
                                <w:szCs w:val="32"/>
                                <w:lang w:val="da-DK"/>
                              </w:rPr>
                            </w:pPr>
                          </w:p>
                        </w:tc>
                      </w:tr>
                      <w:tr w:rsidR="00800691" w:rsidRPr="00557F67" w14:paraId="62B2B0D2" w14:textId="77777777" w:rsidTr="00A87E04">
                        <w:trPr>
                          <w:jc w:val="right"/>
                        </w:trPr>
                        <w:tc>
                          <w:tcPr>
                            <w:tcW w:w="7560" w:type="dxa"/>
                            <w:shd w:val="clear" w:color="auto" w:fill="auto"/>
                          </w:tcPr>
                          <w:p w14:paraId="70C43CAC" w14:textId="1547F2F6" w:rsidR="00800691" w:rsidRPr="00557F67" w:rsidRDefault="00557F67" w:rsidP="00855F4D">
                            <w:pPr>
                              <w:pStyle w:val="BasicParagraph"/>
                              <w:jc w:val="right"/>
                              <w:rPr>
                                <w:rFonts w:ascii="Georgia" w:hAnsi="Georgia" w:cs="Georgia"/>
                                <w:sz w:val="32"/>
                                <w:szCs w:val="32"/>
                                <w:lang w:val="da-DK"/>
                              </w:rPr>
                            </w:pPr>
                            <w:r w:rsidRPr="00557F67">
                              <w:rPr>
                                <w:rFonts w:ascii="Georgia" w:hAnsi="Georgia" w:cs="Georgia"/>
                                <w:sz w:val="32"/>
                                <w:szCs w:val="32"/>
                                <w:lang w:val="da-DK"/>
                              </w:rPr>
                              <w:t>Frølundvej 80</w:t>
                            </w:r>
                          </w:p>
                          <w:p w14:paraId="2FFEF2BB" w14:textId="6C2FB379" w:rsidR="00800691" w:rsidRPr="00557F67" w:rsidRDefault="00557F67" w:rsidP="00855F4D">
                            <w:pPr>
                              <w:pStyle w:val="BasicParagraph"/>
                              <w:jc w:val="right"/>
                              <w:rPr>
                                <w:rFonts w:ascii="Georgia" w:hAnsi="Georgia" w:cs="Georgia"/>
                                <w:sz w:val="32"/>
                                <w:szCs w:val="32"/>
                                <w:lang w:val="da-DK"/>
                              </w:rPr>
                            </w:pPr>
                            <w:r w:rsidRPr="00557F67">
                              <w:rPr>
                                <w:rFonts w:ascii="Georgia" w:hAnsi="Georgia" w:cs="Georgia"/>
                                <w:sz w:val="32"/>
                                <w:szCs w:val="32"/>
                                <w:lang w:val="da-DK"/>
                              </w:rPr>
                              <w:t>7400 Herning</w:t>
                            </w:r>
                          </w:p>
                        </w:tc>
                      </w:tr>
                      <w:tr w:rsidR="00800691" w:rsidRPr="00557F67" w14:paraId="4A4E69BE" w14:textId="77777777" w:rsidTr="00A87E04">
                        <w:trPr>
                          <w:jc w:val="right"/>
                        </w:trPr>
                        <w:tc>
                          <w:tcPr>
                            <w:tcW w:w="7560" w:type="dxa"/>
                            <w:shd w:val="clear" w:color="auto" w:fill="auto"/>
                          </w:tcPr>
                          <w:p w14:paraId="7C364DAA" w14:textId="77777777" w:rsidR="00800691" w:rsidRPr="00557F67" w:rsidRDefault="00800691" w:rsidP="00855F4D">
                            <w:pPr>
                              <w:pStyle w:val="BasicParagraph"/>
                              <w:jc w:val="right"/>
                              <w:rPr>
                                <w:rFonts w:ascii="Georgia" w:hAnsi="Georgia" w:cs="Georgia"/>
                                <w:sz w:val="28"/>
                                <w:szCs w:val="28"/>
                                <w:lang w:val="da-DK"/>
                              </w:rPr>
                            </w:pPr>
                          </w:p>
                        </w:tc>
                      </w:tr>
                      <w:tr w:rsidR="00800691" w:rsidRPr="00557F67" w14:paraId="30018D79" w14:textId="77777777" w:rsidTr="00A87E04">
                        <w:trPr>
                          <w:jc w:val="right"/>
                        </w:trPr>
                        <w:tc>
                          <w:tcPr>
                            <w:tcW w:w="7560" w:type="dxa"/>
                            <w:shd w:val="clear" w:color="auto" w:fill="auto"/>
                          </w:tcPr>
                          <w:p w14:paraId="3D3B88F2" w14:textId="1185DF38" w:rsidR="00800691" w:rsidRPr="00557F67" w:rsidRDefault="00800691" w:rsidP="00855F4D">
                            <w:pPr>
                              <w:pStyle w:val="BasicParagraph"/>
                              <w:jc w:val="right"/>
                              <w:rPr>
                                <w:rFonts w:ascii="Georgia" w:hAnsi="Georgia" w:cs="Georgia"/>
                                <w:sz w:val="28"/>
                                <w:szCs w:val="28"/>
                                <w:lang w:val="da-DK"/>
                              </w:rPr>
                            </w:pPr>
                            <w:r w:rsidRPr="00557F67">
                              <w:rPr>
                                <w:rFonts w:ascii="Georgia" w:hAnsi="Georgia" w:cs="Georgia"/>
                                <w:sz w:val="28"/>
                                <w:szCs w:val="28"/>
                                <w:lang w:val="da-DK"/>
                              </w:rPr>
                              <w:t xml:space="preserve">Afgørelsesdato: </w:t>
                            </w:r>
                            <w:r w:rsidR="00BF534E">
                              <w:rPr>
                                <w:rFonts w:ascii="Georgia" w:hAnsi="Georgia" w:cs="Georgia"/>
                                <w:sz w:val="28"/>
                                <w:szCs w:val="28"/>
                                <w:lang w:val="da-DK"/>
                              </w:rPr>
                              <w:t>18-10-2022</w:t>
                            </w:r>
                          </w:p>
                        </w:tc>
                      </w:tr>
                      <w:tr w:rsidR="00800691" w:rsidRPr="00AE178A" w14:paraId="1519A926" w14:textId="77777777" w:rsidTr="00A87E04">
                        <w:trPr>
                          <w:jc w:val="right"/>
                        </w:trPr>
                        <w:tc>
                          <w:tcPr>
                            <w:tcW w:w="7560" w:type="dxa"/>
                            <w:shd w:val="clear" w:color="auto" w:fill="auto"/>
                          </w:tcPr>
                          <w:p w14:paraId="469D2177" w14:textId="03D0BF92" w:rsidR="00800691" w:rsidRPr="0085790F" w:rsidRDefault="00800691" w:rsidP="00A87E04">
                            <w:pPr>
                              <w:pStyle w:val="BasicParagraph"/>
                              <w:jc w:val="right"/>
                              <w:rPr>
                                <w:rFonts w:ascii="Georgia" w:hAnsi="Georgia" w:cs="Georgia"/>
                                <w:sz w:val="28"/>
                                <w:szCs w:val="28"/>
                                <w:lang w:val="da-DK"/>
                              </w:rPr>
                            </w:pPr>
                            <w:r w:rsidRPr="00557F67">
                              <w:rPr>
                                <w:rFonts w:ascii="Georgia" w:hAnsi="Georgia" w:cs="Georgia"/>
                                <w:sz w:val="28"/>
                                <w:szCs w:val="28"/>
                                <w:lang w:val="da-DK"/>
                              </w:rPr>
                              <w:t xml:space="preserve">Sagsnummer: </w:t>
                            </w:r>
                            <w:r w:rsidR="00557F67" w:rsidRPr="00557F67">
                              <w:rPr>
                                <w:rFonts w:ascii="Georgia" w:hAnsi="Georgia" w:cs="Georgia"/>
                                <w:sz w:val="28"/>
                                <w:szCs w:val="28"/>
                                <w:lang w:val="da-DK"/>
                              </w:rPr>
                              <w:t>09.17.00-P19-27-22</w:t>
                            </w:r>
                          </w:p>
                        </w:tc>
                      </w:tr>
                    </w:tbl>
                    <w:p w14:paraId="147AE542" w14:textId="77777777" w:rsidR="00800691" w:rsidRDefault="00800691" w:rsidP="00AC5D8A">
                      <w:pPr>
                        <w:jc w:val="center"/>
                      </w:pPr>
                    </w:p>
                  </w:txbxContent>
                </v:textbox>
              </v:shape>
            </w:pict>
          </mc:Fallback>
        </mc:AlternateContent>
      </w:r>
      <w:r w:rsidRPr="00BE1C98">
        <w:rPr>
          <w:rFonts w:cs="Arial"/>
        </w:rPr>
        <w:br w:type="page"/>
      </w:r>
    </w:p>
    <w:tbl>
      <w:tblPr>
        <w:tblW w:w="0" w:type="auto"/>
        <w:tblBorders>
          <w:top w:val="single" w:sz="4" w:space="0" w:color="auto"/>
          <w:left w:val="single" w:sz="4" w:space="0" w:color="auto"/>
          <w:bottom w:val="single" w:sz="4" w:space="0" w:color="auto"/>
          <w:right w:val="single" w:sz="4" w:space="0" w:color="auto"/>
        </w:tblBorders>
        <w:tblCellMar>
          <w:top w:w="113" w:type="dxa"/>
          <w:bottom w:w="113" w:type="dxa"/>
        </w:tblCellMar>
        <w:tblLook w:val="01E0" w:firstRow="1" w:lastRow="1" w:firstColumn="1" w:lastColumn="1" w:noHBand="0" w:noVBand="0"/>
      </w:tblPr>
      <w:tblGrid>
        <w:gridCol w:w="2146"/>
        <w:gridCol w:w="5651"/>
      </w:tblGrid>
      <w:tr w:rsidR="00AC5D8A" w:rsidRPr="00BE1C98" w14:paraId="61EC224A" w14:textId="77777777" w:rsidTr="00A87E04">
        <w:trPr>
          <w:trHeight w:val="476"/>
        </w:trPr>
        <w:tc>
          <w:tcPr>
            <w:tcW w:w="7797" w:type="dxa"/>
            <w:gridSpan w:val="2"/>
            <w:tcBorders>
              <w:top w:val="nil"/>
              <w:left w:val="nil"/>
              <w:bottom w:val="nil"/>
              <w:right w:val="nil"/>
              <w:tl2br w:val="nil"/>
              <w:tr2bl w:val="nil"/>
            </w:tcBorders>
            <w:shd w:val="clear" w:color="auto" w:fill="054887"/>
            <w:vAlign w:val="center"/>
          </w:tcPr>
          <w:p w14:paraId="69399A95" w14:textId="77777777" w:rsidR="00AC5D8A" w:rsidRPr="00BE1C98" w:rsidRDefault="00AC5D8A" w:rsidP="009173CB">
            <w:pPr>
              <w:pStyle w:val="Overskrift1"/>
              <w:spacing w:before="0" w:after="0" w:line="24" w:lineRule="atLeast"/>
            </w:pPr>
            <w:r w:rsidRPr="00BE1C98">
              <w:lastRenderedPageBreak/>
              <w:br w:type="page"/>
            </w:r>
            <w:r w:rsidRPr="00BE1C98">
              <w:br w:type="page"/>
            </w:r>
            <w:bookmarkStart w:id="0" w:name="_Toc325529105"/>
            <w:bookmarkStart w:id="1" w:name="_Toc327860315"/>
            <w:bookmarkStart w:id="2" w:name="_Toc376941447"/>
            <w:bookmarkStart w:id="3" w:name="_Toc107988421"/>
            <w:bookmarkStart w:id="4" w:name="_Toc116894765"/>
            <w:r w:rsidRPr="00BE1C98">
              <w:t>Registreringsblad</w:t>
            </w:r>
            <w:bookmarkEnd w:id="0"/>
            <w:bookmarkEnd w:id="1"/>
            <w:bookmarkEnd w:id="2"/>
            <w:bookmarkEnd w:id="3"/>
            <w:bookmarkEnd w:id="4"/>
          </w:p>
        </w:tc>
      </w:tr>
      <w:tr w:rsidR="00AC5D8A" w:rsidRPr="00BE1C98" w14:paraId="186951BB" w14:textId="77777777" w:rsidTr="00BF534E">
        <w:trPr>
          <w:trHeight w:val="426"/>
        </w:trPr>
        <w:tc>
          <w:tcPr>
            <w:tcW w:w="0" w:type="auto"/>
            <w:shd w:val="clear" w:color="auto" w:fill="auto"/>
          </w:tcPr>
          <w:p w14:paraId="3AEC5AC2" w14:textId="77777777" w:rsidR="00AC5D8A" w:rsidRPr="00513173" w:rsidRDefault="00AC5D8A" w:rsidP="009173CB">
            <w:pPr>
              <w:spacing w:line="24" w:lineRule="atLeast"/>
              <w:rPr>
                <w:rFonts w:cs="Arial"/>
              </w:rPr>
            </w:pPr>
            <w:r w:rsidRPr="00513173">
              <w:rPr>
                <w:rFonts w:cs="Arial"/>
              </w:rPr>
              <w:t>Dato for afgørelse:</w:t>
            </w:r>
          </w:p>
        </w:tc>
        <w:tc>
          <w:tcPr>
            <w:tcW w:w="5637" w:type="dxa"/>
            <w:shd w:val="clear" w:color="auto" w:fill="auto"/>
          </w:tcPr>
          <w:p w14:paraId="18629135" w14:textId="05B8F9A0" w:rsidR="00AC5D8A" w:rsidRPr="00513173" w:rsidRDefault="00BF534E" w:rsidP="009173CB">
            <w:pPr>
              <w:spacing w:line="24" w:lineRule="atLeast"/>
              <w:rPr>
                <w:rFonts w:cs="Arial"/>
                <w:bCs/>
              </w:rPr>
            </w:pPr>
            <w:r>
              <w:rPr>
                <w:rFonts w:cs="Arial"/>
                <w:bCs/>
              </w:rPr>
              <w:t>18-10-2022</w:t>
            </w:r>
          </w:p>
        </w:tc>
      </w:tr>
      <w:tr w:rsidR="00AC5D8A" w:rsidRPr="00E02FDC" w14:paraId="3936EC41" w14:textId="77777777" w:rsidTr="00BF534E">
        <w:trPr>
          <w:trHeight w:val="251"/>
        </w:trPr>
        <w:tc>
          <w:tcPr>
            <w:tcW w:w="0" w:type="auto"/>
            <w:shd w:val="clear" w:color="auto" w:fill="auto"/>
          </w:tcPr>
          <w:p w14:paraId="1B71449C" w14:textId="531B51D9" w:rsidR="00AC5D8A" w:rsidRPr="00513173" w:rsidRDefault="00800691" w:rsidP="009173CB">
            <w:pPr>
              <w:spacing w:line="24" w:lineRule="atLeast"/>
              <w:rPr>
                <w:rFonts w:cs="Arial"/>
              </w:rPr>
            </w:pPr>
            <w:r>
              <w:rPr>
                <w:rFonts w:cs="Arial"/>
              </w:rPr>
              <w:t>S</w:t>
            </w:r>
            <w:r w:rsidR="00AC5D8A" w:rsidRPr="00513173">
              <w:rPr>
                <w:rFonts w:cs="Arial"/>
              </w:rPr>
              <w:t>kema</w:t>
            </w:r>
            <w:r>
              <w:rPr>
                <w:rFonts w:cs="Arial"/>
              </w:rPr>
              <w:t>-id:</w:t>
            </w:r>
          </w:p>
        </w:tc>
        <w:tc>
          <w:tcPr>
            <w:tcW w:w="5637" w:type="dxa"/>
            <w:shd w:val="clear" w:color="auto" w:fill="auto"/>
          </w:tcPr>
          <w:p w14:paraId="6361C7B2" w14:textId="66608B60" w:rsidR="00AC5D8A" w:rsidRPr="00AF230F" w:rsidRDefault="000B4B40" w:rsidP="009173CB">
            <w:pPr>
              <w:spacing w:line="24" w:lineRule="atLeast"/>
              <w:rPr>
                <w:rFonts w:cs="Arial"/>
              </w:rPr>
            </w:pPr>
            <w:r w:rsidRPr="00AF230F">
              <w:rPr>
                <w:rFonts w:cs="Arial"/>
              </w:rPr>
              <w:t>233203</w:t>
            </w:r>
            <w:r w:rsidR="003178A2" w:rsidRPr="00AF230F">
              <w:rPr>
                <w:rFonts w:cs="Arial"/>
              </w:rPr>
              <w:t xml:space="preserve">, </w:t>
            </w:r>
            <w:r w:rsidR="00136EB3" w:rsidRPr="00AF230F">
              <w:rPr>
                <w:rFonts w:cs="Arial"/>
              </w:rPr>
              <w:t>v</w:t>
            </w:r>
            <w:r w:rsidR="00AC5D8A" w:rsidRPr="00AF230F">
              <w:rPr>
                <w:rFonts w:cs="Arial"/>
              </w:rPr>
              <w:t xml:space="preserve">ersion </w:t>
            </w:r>
            <w:r w:rsidR="003178A2" w:rsidRPr="00AF230F">
              <w:rPr>
                <w:rFonts w:cs="Arial"/>
              </w:rPr>
              <w:t>nr 3</w:t>
            </w:r>
          </w:p>
        </w:tc>
      </w:tr>
      <w:tr w:rsidR="00136EB3" w:rsidRPr="00E02FDC" w14:paraId="2C50AF29" w14:textId="77777777" w:rsidTr="00BF534E">
        <w:trPr>
          <w:trHeight w:val="27"/>
        </w:trPr>
        <w:tc>
          <w:tcPr>
            <w:tcW w:w="0" w:type="auto"/>
            <w:shd w:val="clear" w:color="auto" w:fill="auto"/>
          </w:tcPr>
          <w:p w14:paraId="7EC0E222" w14:textId="182139FD" w:rsidR="00136EB3" w:rsidRPr="00513173" w:rsidRDefault="00136EB3" w:rsidP="009173CB">
            <w:pPr>
              <w:spacing w:line="24" w:lineRule="atLeast"/>
              <w:rPr>
                <w:rFonts w:cs="Arial"/>
              </w:rPr>
            </w:pPr>
            <w:r w:rsidRPr="00136EB3">
              <w:rPr>
                <w:rFonts w:cs="Arial"/>
              </w:rPr>
              <w:t>Ansøgningsdato</w:t>
            </w:r>
          </w:p>
        </w:tc>
        <w:tc>
          <w:tcPr>
            <w:tcW w:w="5637" w:type="dxa"/>
            <w:shd w:val="clear" w:color="auto" w:fill="auto"/>
          </w:tcPr>
          <w:p w14:paraId="48B03E3E" w14:textId="00C20FEA" w:rsidR="00136EB3" w:rsidRPr="00AF230F" w:rsidRDefault="00EC0639" w:rsidP="009173CB">
            <w:pPr>
              <w:spacing w:line="24" w:lineRule="atLeast"/>
              <w:rPr>
                <w:rFonts w:cs="Arial"/>
              </w:rPr>
            </w:pPr>
            <w:r w:rsidRPr="00AF230F">
              <w:rPr>
                <w:rFonts w:cs="Arial"/>
              </w:rPr>
              <w:t>28-03-2022</w:t>
            </w:r>
          </w:p>
        </w:tc>
      </w:tr>
      <w:tr w:rsidR="00AC5D8A" w:rsidRPr="00BE1C98" w14:paraId="1AAAF383" w14:textId="77777777" w:rsidTr="00BF534E">
        <w:tc>
          <w:tcPr>
            <w:tcW w:w="0" w:type="auto"/>
            <w:shd w:val="clear" w:color="auto" w:fill="auto"/>
          </w:tcPr>
          <w:p w14:paraId="0B12455F" w14:textId="77777777" w:rsidR="00AC5D8A" w:rsidRPr="00513173" w:rsidRDefault="00AC5D8A" w:rsidP="009173CB">
            <w:pPr>
              <w:spacing w:line="24" w:lineRule="atLeast"/>
              <w:rPr>
                <w:rFonts w:cs="Arial"/>
              </w:rPr>
            </w:pPr>
            <w:r w:rsidRPr="00513173">
              <w:rPr>
                <w:rFonts w:cs="Arial"/>
              </w:rPr>
              <w:t>CVR-nr.</w:t>
            </w:r>
          </w:p>
        </w:tc>
        <w:tc>
          <w:tcPr>
            <w:tcW w:w="5637" w:type="dxa"/>
            <w:shd w:val="clear" w:color="auto" w:fill="auto"/>
          </w:tcPr>
          <w:p w14:paraId="56FBF320" w14:textId="6AF61A91" w:rsidR="00AC5D8A" w:rsidRPr="00513173" w:rsidRDefault="000B4B40" w:rsidP="009173CB">
            <w:pPr>
              <w:spacing w:line="24" w:lineRule="atLeast"/>
              <w:rPr>
                <w:rFonts w:cs="Arial"/>
                <w:bCs/>
              </w:rPr>
            </w:pPr>
            <w:r>
              <w:rPr>
                <w:rFonts w:cs="Arial"/>
                <w:bCs/>
              </w:rPr>
              <w:t>13349835</w:t>
            </w:r>
          </w:p>
        </w:tc>
      </w:tr>
      <w:tr w:rsidR="00AC5D8A" w:rsidRPr="00BE1C98" w14:paraId="145B44FD" w14:textId="77777777" w:rsidTr="00BF534E">
        <w:tc>
          <w:tcPr>
            <w:tcW w:w="0" w:type="auto"/>
            <w:shd w:val="clear" w:color="auto" w:fill="auto"/>
          </w:tcPr>
          <w:p w14:paraId="2B4C96BF" w14:textId="77777777" w:rsidR="00AC5D8A" w:rsidRPr="00513173" w:rsidRDefault="00AC5D8A" w:rsidP="009173CB">
            <w:pPr>
              <w:spacing w:line="24" w:lineRule="atLeast"/>
              <w:rPr>
                <w:rFonts w:cs="Arial"/>
              </w:rPr>
            </w:pPr>
            <w:r w:rsidRPr="00513173">
              <w:rPr>
                <w:rFonts w:cs="Arial"/>
              </w:rPr>
              <w:t>CHR nr.</w:t>
            </w:r>
          </w:p>
        </w:tc>
        <w:tc>
          <w:tcPr>
            <w:tcW w:w="5637" w:type="dxa"/>
            <w:shd w:val="clear" w:color="auto" w:fill="auto"/>
          </w:tcPr>
          <w:p w14:paraId="343FF308" w14:textId="0C3ABA46" w:rsidR="00AC5D8A" w:rsidRPr="00513173" w:rsidRDefault="00E834E4" w:rsidP="009173CB">
            <w:pPr>
              <w:spacing w:line="24" w:lineRule="atLeast"/>
              <w:rPr>
                <w:rFonts w:cs="Arial"/>
                <w:bCs/>
              </w:rPr>
            </w:pPr>
            <w:r w:rsidRPr="00E834E4">
              <w:rPr>
                <w:rFonts w:cs="Arial"/>
                <w:bCs/>
              </w:rPr>
              <w:t>96705</w:t>
            </w:r>
          </w:p>
        </w:tc>
      </w:tr>
      <w:tr w:rsidR="00C01F0D" w:rsidRPr="00BE1C98" w14:paraId="2832E73C" w14:textId="77777777" w:rsidTr="00BF534E">
        <w:tc>
          <w:tcPr>
            <w:tcW w:w="0" w:type="auto"/>
            <w:shd w:val="clear" w:color="auto" w:fill="auto"/>
          </w:tcPr>
          <w:p w14:paraId="63135846" w14:textId="6596A4ED" w:rsidR="00C01F0D" w:rsidRPr="007A6ADD" w:rsidRDefault="00C01F0D" w:rsidP="009173CB">
            <w:pPr>
              <w:spacing w:line="24" w:lineRule="atLeast"/>
              <w:rPr>
                <w:rFonts w:cs="Arial"/>
              </w:rPr>
            </w:pPr>
            <w:r w:rsidRPr="007A6ADD">
              <w:rPr>
                <w:rFonts w:cs="Arial"/>
                <w:bCs/>
              </w:rPr>
              <w:t>Typen af IE - brug:</w:t>
            </w:r>
          </w:p>
        </w:tc>
        <w:tc>
          <w:tcPr>
            <w:tcW w:w="5637" w:type="dxa"/>
            <w:shd w:val="clear" w:color="auto" w:fill="auto"/>
          </w:tcPr>
          <w:p w14:paraId="782E6DB0" w14:textId="032C1253" w:rsidR="00C01F0D" w:rsidRPr="000B4B40" w:rsidRDefault="00C01F0D" w:rsidP="009173CB">
            <w:pPr>
              <w:spacing w:line="24" w:lineRule="atLeast"/>
              <w:rPr>
                <w:rFonts w:cs="Arial"/>
                <w:bCs/>
                <w:highlight w:val="yellow"/>
              </w:rPr>
            </w:pPr>
            <w:r w:rsidRPr="00AF230F">
              <w:rPr>
                <w:rFonts w:cs="Arial"/>
                <w:bCs/>
              </w:rPr>
              <w:t>IE-slagtesvin</w:t>
            </w:r>
          </w:p>
        </w:tc>
      </w:tr>
      <w:tr w:rsidR="00AC5D8A" w:rsidRPr="00BE1C98" w14:paraId="06165E64" w14:textId="77777777" w:rsidTr="00BF534E">
        <w:tc>
          <w:tcPr>
            <w:tcW w:w="0" w:type="auto"/>
            <w:shd w:val="clear" w:color="auto" w:fill="auto"/>
          </w:tcPr>
          <w:p w14:paraId="0C72518A" w14:textId="0B8CC8CB" w:rsidR="00AC5D8A" w:rsidRPr="00513173" w:rsidRDefault="00A24722" w:rsidP="009173CB">
            <w:pPr>
              <w:spacing w:line="24" w:lineRule="atLeast"/>
              <w:rPr>
                <w:rFonts w:cs="Arial"/>
              </w:rPr>
            </w:pPr>
            <w:r>
              <w:rPr>
                <w:rFonts w:cs="Arial"/>
              </w:rPr>
              <w:t>Beliggenhedsa</w:t>
            </w:r>
            <w:r w:rsidR="00627A0C" w:rsidRPr="00627A0C">
              <w:rPr>
                <w:rFonts w:cs="Arial"/>
              </w:rPr>
              <w:t>dresse</w:t>
            </w:r>
          </w:p>
        </w:tc>
        <w:tc>
          <w:tcPr>
            <w:tcW w:w="5637" w:type="dxa"/>
            <w:shd w:val="clear" w:color="auto" w:fill="auto"/>
          </w:tcPr>
          <w:p w14:paraId="18AED461" w14:textId="71C1DE20" w:rsidR="00AC5D8A" w:rsidRPr="00513173" w:rsidRDefault="00EC1630" w:rsidP="009173CB">
            <w:pPr>
              <w:spacing w:line="24" w:lineRule="atLeast"/>
              <w:rPr>
                <w:rFonts w:cs="Arial"/>
                <w:bCs/>
              </w:rPr>
            </w:pPr>
            <w:r>
              <w:rPr>
                <w:rFonts w:cs="Arial"/>
                <w:bCs/>
              </w:rPr>
              <w:t>Frølundvej 80, 7400 Herning</w:t>
            </w:r>
          </w:p>
        </w:tc>
      </w:tr>
      <w:tr w:rsidR="00AC5D8A" w:rsidRPr="00BE1C98" w14:paraId="67B5EB38" w14:textId="77777777" w:rsidTr="00BF534E">
        <w:tc>
          <w:tcPr>
            <w:tcW w:w="0" w:type="auto"/>
            <w:shd w:val="clear" w:color="auto" w:fill="auto"/>
          </w:tcPr>
          <w:p w14:paraId="232FCAF1" w14:textId="1C5F3A91" w:rsidR="00AC5D8A" w:rsidRPr="00513173" w:rsidRDefault="00627A0C" w:rsidP="009173CB">
            <w:pPr>
              <w:spacing w:line="24" w:lineRule="atLeast"/>
              <w:rPr>
                <w:rFonts w:cs="Arial"/>
              </w:rPr>
            </w:pPr>
            <w:r w:rsidRPr="00627A0C">
              <w:rPr>
                <w:rFonts w:cs="Arial"/>
              </w:rPr>
              <w:t>Ejendomsnummer</w:t>
            </w:r>
          </w:p>
        </w:tc>
        <w:tc>
          <w:tcPr>
            <w:tcW w:w="5637" w:type="dxa"/>
            <w:shd w:val="clear" w:color="auto" w:fill="auto"/>
          </w:tcPr>
          <w:p w14:paraId="5C0C8778" w14:textId="53249A74" w:rsidR="00AC5D8A" w:rsidRPr="00513173" w:rsidRDefault="000B4B40" w:rsidP="009173CB">
            <w:pPr>
              <w:spacing w:line="24" w:lineRule="atLeast"/>
              <w:rPr>
                <w:rFonts w:cs="Arial"/>
                <w:bCs/>
              </w:rPr>
            </w:pPr>
            <w:r>
              <w:rPr>
                <w:rFonts w:cs="Arial"/>
                <w:bCs/>
              </w:rPr>
              <w:t>657700027693</w:t>
            </w:r>
          </w:p>
        </w:tc>
      </w:tr>
      <w:tr w:rsidR="00AC5D8A" w:rsidRPr="00BE1C98" w14:paraId="60F65774" w14:textId="77777777" w:rsidTr="00BF534E">
        <w:tc>
          <w:tcPr>
            <w:tcW w:w="0" w:type="auto"/>
            <w:shd w:val="clear" w:color="auto" w:fill="auto"/>
          </w:tcPr>
          <w:p w14:paraId="490DC15F" w14:textId="22B3291D" w:rsidR="00AC5D8A" w:rsidRPr="00513173" w:rsidRDefault="00AC5D8A" w:rsidP="009173CB">
            <w:pPr>
              <w:spacing w:line="24" w:lineRule="atLeast"/>
              <w:rPr>
                <w:rFonts w:cs="Arial"/>
              </w:rPr>
            </w:pPr>
            <w:r w:rsidRPr="00513173">
              <w:rPr>
                <w:rFonts w:cs="Arial"/>
              </w:rPr>
              <w:t>Matr.nr. (ejerlav)</w:t>
            </w:r>
          </w:p>
        </w:tc>
        <w:tc>
          <w:tcPr>
            <w:tcW w:w="5637" w:type="dxa"/>
            <w:shd w:val="clear" w:color="auto" w:fill="auto"/>
          </w:tcPr>
          <w:p w14:paraId="7E7B72F7" w14:textId="05D7B94E" w:rsidR="00AC5D8A" w:rsidRPr="00513173" w:rsidRDefault="000B4B40" w:rsidP="009173CB">
            <w:pPr>
              <w:spacing w:line="24" w:lineRule="atLeast"/>
              <w:rPr>
                <w:rFonts w:cs="Arial"/>
                <w:bCs/>
              </w:rPr>
            </w:pPr>
            <w:r w:rsidRPr="000B4B40">
              <w:rPr>
                <w:rFonts w:cs="Arial"/>
                <w:bCs/>
              </w:rPr>
              <w:t>Matrikel: 1ø - Frølund By, Gjellerup</w:t>
            </w:r>
          </w:p>
        </w:tc>
      </w:tr>
      <w:tr w:rsidR="00AC5D8A" w:rsidRPr="00BE1C98" w14:paraId="3D10F162" w14:textId="77777777" w:rsidTr="00BF534E">
        <w:tc>
          <w:tcPr>
            <w:tcW w:w="0" w:type="auto"/>
            <w:shd w:val="clear" w:color="auto" w:fill="auto"/>
          </w:tcPr>
          <w:p w14:paraId="7A760927" w14:textId="77777777" w:rsidR="00AC5D8A" w:rsidRPr="00513173" w:rsidRDefault="00AC5D8A" w:rsidP="009173CB">
            <w:pPr>
              <w:spacing w:line="24" w:lineRule="atLeast"/>
              <w:rPr>
                <w:rFonts w:cs="Arial"/>
              </w:rPr>
            </w:pPr>
            <w:r w:rsidRPr="00513173">
              <w:rPr>
                <w:rFonts w:cs="Arial"/>
              </w:rPr>
              <w:t>Miljøkonsulent</w:t>
            </w:r>
          </w:p>
        </w:tc>
        <w:tc>
          <w:tcPr>
            <w:tcW w:w="5637" w:type="dxa"/>
            <w:shd w:val="clear" w:color="auto" w:fill="auto"/>
          </w:tcPr>
          <w:p w14:paraId="72EAE2BA" w14:textId="629C801E" w:rsidR="00855F4D" w:rsidRPr="00855F4D" w:rsidRDefault="000B4B40" w:rsidP="009173CB">
            <w:pPr>
              <w:spacing w:line="24" w:lineRule="atLeast"/>
              <w:rPr>
                <w:rFonts w:cs="Arial"/>
                <w:bCs/>
              </w:rPr>
            </w:pPr>
            <w:proofErr w:type="spellStart"/>
            <w:r w:rsidRPr="000B4B40">
              <w:rPr>
                <w:rFonts w:cs="Arial"/>
                <w:bCs/>
              </w:rPr>
              <w:t>Gråkjær</w:t>
            </w:r>
            <w:proofErr w:type="spellEnd"/>
            <w:r w:rsidRPr="000B4B40">
              <w:rPr>
                <w:rFonts w:cs="Arial"/>
                <w:bCs/>
              </w:rPr>
              <w:t xml:space="preserve"> Landbrug A/S</w:t>
            </w:r>
          </w:p>
          <w:p w14:paraId="1D4A0E3D" w14:textId="19140D1F" w:rsidR="00AC5D8A" w:rsidRPr="00513173" w:rsidRDefault="000B4B40" w:rsidP="009173CB">
            <w:pPr>
              <w:spacing w:line="24" w:lineRule="atLeast"/>
              <w:rPr>
                <w:rFonts w:cs="Arial"/>
                <w:bCs/>
              </w:rPr>
            </w:pPr>
            <w:r w:rsidRPr="000B4B40">
              <w:rPr>
                <w:rFonts w:cs="Arial"/>
                <w:bCs/>
              </w:rPr>
              <w:t>Nina Gamby</w:t>
            </w:r>
          </w:p>
        </w:tc>
      </w:tr>
      <w:tr w:rsidR="00AC5D8A" w:rsidRPr="00BE1C98" w14:paraId="6769E1EC" w14:textId="77777777" w:rsidTr="00BF534E">
        <w:tc>
          <w:tcPr>
            <w:tcW w:w="0" w:type="auto"/>
            <w:shd w:val="clear" w:color="auto" w:fill="auto"/>
          </w:tcPr>
          <w:p w14:paraId="4E09116B" w14:textId="77777777" w:rsidR="00AC5D8A" w:rsidRPr="00513173" w:rsidRDefault="00AC5D8A" w:rsidP="009173CB">
            <w:pPr>
              <w:spacing w:line="24" w:lineRule="atLeast"/>
              <w:rPr>
                <w:rFonts w:cs="Arial"/>
              </w:rPr>
            </w:pPr>
            <w:r w:rsidRPr="00513173">
              <w:rPr>
                <w:rFonts w:cs="Arial"/>
              </w:rPr>
              <w:t>Tilsynsmyndighed</w:t>
            </w:r>
          </w:p>
        </w:tc>
        <w:tc>
          <w:tcPr>
            <w:tcW w:w="5637" w:type="dxa"/>
            <w:shd w:val="clear" w:color="auto" w:fill="auto"/>
          </w:tcPr>
          <w:p w14:paraId="4CEE2763" w14:textId="77777777" w:rsidR="00AC5D8A" w:rsidRPr="00513173" w:rsidRDefault="00AC5D8A" w:rsidP="009173CB">
            <w:pPr>
              <w:spacing w:line="24" w:lineRule="atLeast"/>
              <w:rPr>
                <w:rFonts w:cs="Arial"/>
                <w:bCs/>
              </w:rPr>
            </w:pPr>
            <w:r w:rsidRPr="00513173">
              <w:rPr>
                <w:rFonts w:cs="Arial"/>
                <w:bCs/>
              </w:rPr>
              <w:t>Herning Kommune</w:t>
            </w:r>
          </w:p>
        </w:tc>
      </w:tr>
      <w:tr w:rsidR="00AC5D8A" w:rsidRPr="00BE1C98" w14:paraId="474B34E3" w14:textId="77777777" w:rsidTr="00BF534E">
        <w:trPr>
          <w:trHeight w:val="27"/>
        </w:trPr>
        <w:tc>
          <w:tcPr>
            <w:tcW w:w="0" w:type="auto"/>
            <w:shd w:val="clear" w:color="auto" w:fill="auto"/>
          </w:tcPr>
          <w:p w14:paraId="640CF638" w14:textId="77777777" w:rsidR="00AC5D8A" w:rsidRPr="00513173" w:rsidRDefault="00AC5D8A" w:rsidP="009173CB">
            <w:pPr>
              <w:spacing w:line="24" w:lineRule="atLeast"/>
              <w:rPr>
                <w:rFonts w:cs="Arial"/>
              </w:rPr>
            </w:pPr>
            <w:r w:rsidRPr="00513173">
              <w:rPr>
                <w:rFonts w:cs="Arial"/>
              </w:rPr>
              <w:t>Miljøsagsbehandler</w:t>
            </w:r>
          </w:p>
        </w:tc>
        <w:tc>
          <w:tcPr>
            <w:tcW w:w="5637" w:type="dxa"/>
            <w:shd w:val="clear" w:color="auto" w:fill="auto"/>
          </w:tcPr>
          <w:p w14:paraId="604EBA3A" w14:textId="016C09CC" w:rsidR="00AC5D8A" w:rsidRPr="00513173" w:rsidRDefault="000B4B40" w:rsidP="009173CB">
            <w:pPr>
              <w:spacing w:line="24" w:lineRule="atLeast"/>
              <w:rPr>
                <w:rFonts w:cs="Arial"/>
                <w:bCs/>
              </w:rPr>
            </w:pPr>
            <w:r>
              <w:rPr>
                <w:rFonts w:cs="Arial"/>
                <w:bCs/>
              </w:rPr>
              <w:t>Pernille Kjeldsen</w:t>
            </w:r>
          </w:p>
        </w:tc>
      </w:tr>
      <w:tr w:rsidR="00AC5D8A" w:rsidRPr="00BE1C98" w14:paraId="48AA1509" w14:textId="77777777" w:rsidTr="00BF534E">
        <w:tc>
          <w:tcPr>
            <w:tcW w:w="0" w:type="auto"/>
            <w:shd w:val="clear" w:color="auto" w:fill="auto"/>
          </w:tcPr>
          <w:p w14:paraId="2B38BEEF" w14:textId="77777777" w:rsidR="00AC5D8A" w:rsidRPr="00513173" w:rsidRDefault="00AC5D8A" w:rsidP="009173CB">
            <w:pPr>
              <w:spacing w:line="24" w:lineRule="atLeast"/>
              <w:rPr>
                <w:rFonts w:cs="Arial"/>
                <w:bCs/>
              </w:rPr>
            </w:pPr>
            <w:r w:rsidRPr="00513173">
              <w:rPr>
                <w:rFonts w:cs="Arial"/>
                <w:bCs/>
              </w:rPr>
              <w:t>Kvalitetssikring</w:t>
            </w:r>
          </w:p>
        </w:tc>
        <w:tc>
          <w:tcPr>
            <w:tcW w:w="5637" w:type="dxa"/>
            <w:shd w:val="clear" w:color="auto" w:fill="auto"/>
          </w:tcPr>
          <w:p w14:paraId="3B01A1D4" w14:textId="02B93BE9" w:rsidR="00AC5D8A" w:rsidRPr="00513173" w:rsidRDefault="00E010A9" w:rsidP="009173CB">
            <w:pPr>
              <w:spacing w:line="24" w:lineRule="atLeast"/>
              <w:rPr>
                <w:rFonts w:cs="Arial"/>
                <w:bCs/>
              </w:rPr>
            </w:pPr>
            <w:r>
              <w:rPr>
                <w:rFonts w:cs="Arial"/>
                <w:bCs/>
              </w:rPr>
              <w:t>Peter Lindhard Birch</w:t>
            </w:r>
          </w:p>
        </w:tc>
      </w:tr>
    </w:tbl>
    <w:p w14:paraId="3FF5DE00" w14:textId="77777777" w:rsidR="00AC5D8A" w:rsidRPr="00BE1C98" w:rsidRDefault="00AC5D8A" w:rsidP="009173CB">
      <w:pPr>
        <w:tabs>
          <w:tab w:val="left" w:pos="6540"/>
        </w:tabs>
        <w:spacing w:line="24" w:lineRule="atLeast"/>
        <w:rPr>
          <w:rFonts w:cs="Arial"/>
        </w:rPr>
      </w:pPr>
      <w:r>
        <w:rPr>
          <w:rFonts w:cs="Arial"/>
        </w:rPr>
        <w:tab/>
      </w:r>
    </w:p>
    <w:p w14:paraId="565276C6" w14:textId="77777777" w:rsidR="00AC5D8A" w:rsidRDefault="00AC5D8A" w:rsidP="009173CB">
      <w:pPr>
        <w:spacing w:line="24" w:lineRule="atLeast"/>
        <w:rPr>
          <w:rFonts w:cs="Arial"/>
          <w:b/>
        </w:rPr>
      </w:pPr>
    </w:p>
    <w:p w14:paraId="34A35C6D" w14:textId="77777777" w:rsidR="00AC5D8A" w:rsidRDefault="00AC5D8A" w:rsidP="009173CB">
      <w:pPr>
        <w:spacing w:line="24" w:lineRule="atLeast"/>
        <w:rPr>
          <w:rFonts w:cs="Arial"/>
          <w:b/>
        </w:rPr>
      </w:pPr>
    </w:p>
    <w:p w14:paraId="7A1D9AE9" w14:textId="77777777" w:rsidR="00AC5D8A" w:rsidRDefault="00AC5D8A" w:rsidP="009173CB">
      <w:pPr>
        <w:spacing w:line="24" w:lineRule="atLeast"/>
        <w:rPr>
          <w:rFonts w:cs="Arial"/>
          <w:b/>
        </w:rPr>
      </w:pPr>
    </w:p>
    <w:p w14:paraId="5CCCCA43" w14:textId="77777777" w:rsidR="00AC5D8A" w:rsidRDefault="00AC5D8A" w:rsidP="009173CB">
      <w:pPr>
        <w:spacing w:line="24" w:lineRule="atLeast"/>
        <w:rPr>
          <w:rFonts w:cs="Arial"/>
          <w:b/>
        </w:rPr>
      </w:pPr>
    </w:p>
    <w:p w14:paraId="377862A7" w14:textId="77777777" w:rsidR="00AC5D8A" w:rsidRDefault="00AC5D8A" w:rsidP="009173CB">
      <w:pPr>
        <w:spacing w:line="24" w:lineRule="atLeast"/>
        <w:rPr>
          <w:rFonts w:cs="Arial"/>
          <w:b/>
        </w:rPr>
      </w:pPr>
    </w:p>
    <w:p w14:paraId="206D733E" w14:textId="77777777" w:rsidR="00AC5D8A" w:rsidRDefault="00AC5D8A" w:rsidP="009173CB">
      <w:pPr>
        <w:spacing w:line="24" w:lineRule="atLeast"/>
        <w:rPr>
          <w:rFonts w:cs="Arial"/>
          <w:b/>
        </w:rPr>
      </w:pPr>
    </w:p>
    <w:p w14:paraId="21EACB72" w14:textId="77777777" w:rsidR="00AC5D8A" w:rsidRDefault="00AC5D8A" w:rsidP="009173CB">
      <w:pPr>
        <w:spacing w:line="24" w:lineRule="atLeast"/>
        <w:rPr>
          <w:rFonts w:cs="Arial"/>
          <w:b/>
        </w:rPr>
      </w:pPr>
    </w:p>
    <w:p w14:paraId="478B978D" w14:textId="77777777" w:rsidR="00AC5D8A" w:rsidRDefault="00AC5D8A" w:rsidP="009173CB">
      <w:pPr>
        <w:spacing w:line="24" w:lineRule="atLeast"/>
        <w:rPr>
          <w:rFonts w:cs="Arial"/>
          <w:b/>
        </w:rPr>
      </w:pPr>
    </w:p>
    <w:p w14:paraId="5141CC78" w14:textId="77777777" w:rsidR="00AC5D8A" w:rsidRDefault="00AC5D8A" w:rsidP="009173CB">
      <w:pPr>
        <w:spacing w:line="24" w:lineRule="atLeast"/>
        <w:rPr>
          <w:rFonts w:cs="Arial"/>
          <w:b/>
        </w:rPr>
      </w:pPr>
    </w:p>
    <w:p w14:paraId="644E0609" w14:textId="77777777" w:rsidR="00AC5D8A" w:rsidRDefault="00AC5D8A" w:rsidP="009173CB">
      <w:pPr>
        <w:spacing w:line="24" w:lineRule="atLeast"/>
        <w:rPr>
          <w:rFonts w:cs="Arial"/>
          <w:b/>
        </w:rPr>
      </w:pPr>
    </w:p>
    <w:p w14:paraId="204A7D6F" w14:textId="77777777" w:rsidR="00AC5D8A" w:rsidRDefault="00AC5D8A" w:rsidP="009173CB">
      <w:pPr>
        <w:spacing w:line="24" w:lineRule="atLeast"/>
        <w:rPr>
          <w:rFonts w:cs="Arial"/>
          <w:b/>
        </w:rPr>
      </w:pPr>
    </w:p>
    <w:tbl>
      <w:tblPr>
        <w:tblW w:w="0" w:type="auto"/>
        <w:tblCellMar>
          <w:left w:w="0" w:type="dxa"/>
          <w:right w:w="0" w:type="dxa"/>
        </w:tblCellMar>
        <w:tblLook w:val="04A0" w:firstRow="1" w:lastRow="0" w:firstColumn="1" w:lastColumn="0" w:noHBand="0" w:noVBand="1"/>
      </w:tblPr>
      <w:tblGrid>
        <w:gridCol w:w="9618"/>
      </w:tblGrid>
      <w:tr w:rsidR="00C87964" w:rsidRPr="00C87964" w14:paraId="1706BA62" w14:textId="77777777" w:rsidTr="00A87E04">
        <w:tc>
          <w:tcPr>
            <w:tcW w:w="9628" w:type="dxa"/>
            <w:tcBorders>
              <w:top w:val="single" w:sz="8" w:space="0" w:color="auto"/>
              <w:left w:val="single" w:sz="8" w:space="0" w:color="auto"/>
              <w:bottom w:val="single" w:sz="8" w:space="0" w:color="auto"/>
              <w:right w:val="single" w:sz="8" w:space="0" w:color="auto"/>
            </w:tcBorders>
            <w:tcMar>
              <w:top w:w="57" w:type="dxa"/>
              <w:left w:w="108" w:type="dxa"/>
              <w:bottom w:w="57" w:type="dxa"/>
              <w:right w:w="108" w:type="dxa"/>
            </w:tcMar>
          </w:tcPr>
          <w:p w14:paraId="22F0307A" w14:textId="77777777" w:rsidR="00C87964" w:rsidRPr="00C87964" w:rsidRDefault="00C87964" w:rsidP="009173CB">
            <w:pPr>
              <w:spacing w:line="24" w:lineRule="atLeast"/>
              <w:rPr>
                <w:rFonts w:cs="Arial"/>
                <w:b/>
                <w:bCs/>
              </w:rPr>
            </w:pPr>
            <w:r w:rsidRPr="00C87964">
              <w:rPr>
                <w:rFonts w:cs="Arial"/>
                <w:b/>
                <w:bCs/>
              </w:rPr>
              <w:t>Copyright</w:t>
            </w:r>
          </w:p>
          <w:p w14:paraId="73806D4B" w14:textId="77777777" w:rsidR="00C87964" w:rsidRPr="00BF74AC" w:rsidRDefault="00C87964" w:rsidP="009173CB">
            <w:pPr>
              <w:spacing w:line="24" w:lineRule="atLeast"/>
              <w:rPr>
                <w:rFonts w:cs="Arial"/>
              </w:rPr>
            </w:pPr>
            <w:r w:rsidRPr="00BF74AC">
              <w:rPr>
                <w:rFonts w:cs="Arial"/>
              </w:rPr>
              <w:t xml:space="preserve">Indeholder </w:t>
            </w:r>
            <w:proofErr w:type="spellStart"/>
            <w:r w:rsidRPr="00BF74AC">
              <w:rPr>
                <w:rFonts w:cs="Arial"/>
              </w:rPr>
              <w:t>GeoDanmark</w:t>
            </w:r>
            <w:proofErr w:type="spellEnd"/>
            <w:r w:rsidRPr="00BF74AC">
              <w:rPr>
                <w:rFonts w:cs="Arial"/>
              </w:rPr>
              <w:t>-data fra Styrelsen for Dataforsyning og Effektivisering og Danske kommuner.</w:t>
            </w:r>
          </w:p>
          <w:p w14:paraId="20EDC032" w14:textId="77777777" w:rsidR="00C87964" w:rsidRPr="00BF74AC" w:rsidRDefault="00C87964" w:rsidP="009173CB">
            <w:pPr>
              <w:spacing w:line="24" w:lineRule="atLeast"/>
              <w:rPr>
                <w:rFonts w:cs="Arial"/>
              </w:rPr>
            </w:pPr>
          </w:p>
          <w:p w14:paraId="5BF31202" w14:textId="77777777" w:rsidR="00C87964" w:rsidRPr="00C87964" w:rsidRDefault="00C87964" w:rsidP="009173CB">
            <w:pPr>
              <w:spacing w:line="24" w:lineRule="atLeast"/>
              <w:rPr>
                <w:rFonts w:cs="Arial"/>
                <w:b/>
                <w:bCs/>
              </w:rPr>
            </w:pPr>
            <w:proofErr w:type="spellStart"/>
            <w:r w:rsidRPr="00BF74AC">
              <w:rPr>
                <w:rFonts w:cs="Arial"/>
              </w:rPr>
              <w:t>DDOland</w:t>
            </w:r>
            <w:proofErr w:type="spellEnd"/>
            <w:r w:rsidRPr="00BF74AC">
              <w:rPr>
                <w:rFonts w:cs="Arial"/>
              </w:rPr>
              <w:t xml:space="preserve"> (</w:t>
            </w:r>
            <w:proofErr w:type="spellStart"/>
            <w:r w:rsidRPr="00BF74AC">
              <w:rPr>
                <w:rFonts w:cs="Arial"/>
              </w:rPr>
              <w:t>ortofoto</w:t>
            </w:r>
            <w:proofErr w:type="spellEnd"/>
            <w:r w:rsidRPr="00BF74AC">
              <w:rPr>
                <w:rFonts w:cs="Arial"/>
              </w:rPr>
              <w:t>), er gengivet af Herning Kommune med tilladelse fra Cowi. DDO ©, Copyright COWI.</w:t>
            </w:r>
          </w:p>
        </w:tc>
      </w:tr>
    </w:tbl>
    <w:p w14:paraId="1CDF84CE" w14:textId="77777777" w:rsidR="00AC5D8A" w:rsidRPr="003B1B1E" w:rsidRDefault="00AC5D8A" w:rsidP="009173CB">
      <w:pPr>
        <w:spacing w:line="24" w:lineRule="atLeast"/>
        <w:rPr>
          <w:b/>
          <w:sz w:val="32"/>
          <w:szCs w:val="32"/>
        </w:rPr>
      </w:pPr>
      <w:r w:rsidRPr="00C87964">
        <w:br w:type="page"/>
      </w:r>
      <w:r w:rsidRPr="003B1B1E">
        <w:rPr>
          <w:b/>
          <w:sz w:val="32"/>
          <w:szCs w:val="32"/>
        </w:rPr>
        <w:lastRenderedPageBreak/>
        <w:t>Indholdsfortegnelse</w:t>
      </w:r>
    </w:p>
    <w:p w14:paraId="0A0995A2" w14:textId="36F7E37F" w:rsidR="00B620E6" w:rsidRDefault="00AC5D8A">
      <w:pPr>
        <w:pStyle w:val="Indholdsfortegnelse1"/>
        <w:rPr>
          <w:rFonts w:asciiTheme="minorHAnsi" w:eastAsiaTheme="minorEastAsia" w:hAnsiTheme="minorHAnsi" w:cstheme="minorBidi"/>
          <w:b w:val="0"/>
          <w:bCs w:val="0"/>
          <w:caps w:val="0"/>
          <w:sz w:val="22"/>
          <w:szCs w:val="22"/>
        </w:rPr>
      </w:pPr>
      <w:r w:rsidRPr="00BE1C98">
        <w:rPr>
          <w:rFonts w:cs="Arial"/>
          <w:b w:val="0"/>
          <w:bCs w:val="0"/>
          <w:caps w:val="0"/>
          <w:sz w:val="24"/>
        </w:rPr>
        <w:fldChar w:fldCharType="begin"/>
      </w:r>
      <w:r w:rsidRPr="00BE1C98">
        <w:rPr>
          <w:rFonts w:cs="Arial"/>
          <w:b w:val="0"/>
          <w:bCs w:val="0"/>
          <w:caps w:val="0"/>
          <w:sz w:val="24"/>
        </w:rPr>
        <w:instrText xml:space="preserve"> TOC \o "1-3" \u </w:instrText>
      </w:r>
      <w:r w:rsidRPr="00BE1C98">
        <w:rPr>
          <w:rFonts w:cs="Arial"/>
          <w:b w:val="0"/>
          <w:bCs w:val="0"/>
          <w:caps w:val="0"/>
          <w:sz w:val="24"/>
        </w:rPr>
        <w:fldChar w:fldCharType="separate"/>
      </w:r>
      <w:r w:rsidR="00B620E6">
        <w:t>Registreringsblad</w:t>
      </w:r>
      <w:r w:rsidR="00B620E6">
        <w:tab/>
      </w:r>
      <w:r w:rsidR="00B620E6">
        <w:fldChar w:fldCharType="begin"/>
      </w:r>
      <w:r w:rsidR="00B620E6">
        <w:instrText xml:space="preserve"> PAGEREF _Toc116894765 \h </w:instrText>
      </w:r>
      <w:r w:rsidR="00B620E6">
        <w:fldChar w:fldCharType="separate"/>
      </w:r>
      <w:r w:rsidR="00B620E6">
        <w:t>2</w:t>
      </w:r>
      <w:r w:rsidR="00B620E6">
        <w:fldChar w:fldCharType="end"/>
      </w:r>
    </w:p>
    <w:p w14:paraId="2CBE284B" w14:textId="789A3308" w:rsidR="00B620E6" w:rsidRDefault="00B620E6">
      <w:pPr>
        <w:pStyle w:val="Indholdsfortegnelse1"/>
        <w:rPr>
          <w:rFonts w:asciiTheme="minorHAnsi" w:eastAsiaTheme="minorEastAsia" w:hAnsiTheme="minorHAnsi" w:cstheme="minorBidi"/>
          <w:b w:val="0"/>
          <w:bCs w:val="0"/>
          <w:caps w:val="0"/>
          <w:sz w:val="22"/>
          <w:szCs w:val="22"/>
        </w:rPr>
      </w:pPr>
      <w:r>
        <w:t>Indledning</w:t>
      </w:r>
      <w:r>
        <w:tab/>
      </w:r>
      <w:r>
        <w:fldChar w:fldCharType="begin"/>
      </w:r>
      <w:r>
        <w:instrText xml:space="preserve"> PAGEREF _Toc116894766 \h </w:instrText>
      </w:r>
      <w:r>
        <w:fldChar w:fldCharType="separate"/>
      </w:r>
      <w:r>
        <w:t>5</w:t>
      </w:r>
      <w:r>
        <w:fldChar w:fldCharType="end"/>
      </w:r>
    </w:p>
    <w:p w14:paraId="161C80D1" w14:textId="4EA21B30" w:rsidR="00B620E6" w:rsidRDefault="00B620E6">
      <w:pPr>
        <w:pStyle w:val="Indholdsfortegnelse1"/>
        <w:rPr>
          <w:rFonts w:asciiTheme="minorHAnsi" w:eastAsiaTheme="minorEastAsia" w:hAnsiTheme="minorHAnsi" w:cstheme="minorBidi"/>
          <w:b w:val="0"/>
          <w:bCs w:val="0"/>
          <w:caps w:val="0"/>
          <w:sz w:val="22"/>
          <w:szCs w:val="22"/>
        </w:rPr>
      </w:pPr>
      <w:r>
        <w:t>Meddelelse om miljøgodkendelse</w:t>
      </w:r>
      <w:r>
        <w:tab/>
      </w:r>
      <w:r>
        <w:fldChar w:fldCharType="begin"/>
      </w:r>
      <w:r>
        <w:instrText xml:space="preserve"> PAGEREF _Toc116894767 \h </w:instrText>
      </w:r>
      <w:r>
        <w:fldChar w:fldCharType="separate"/>
      </w:r>
      <w:r>
        <w:t>6</w:t>
      </w:r>
      <w:r>
        <w:fldChar w:fldCharType="end"/>
      </w:r>
    </w:p>
    <w:p w14:paraId="5E8694E9" w14:textId="665E0835" w:rsidR="00B620E6" w:rsidRDefault="00B620E6">
      <w:pPr>
        <w:pStyle w:val="Indholdsfortegnelse1"/>
        <w:rPr>
          <w:rFonts w:asciiTheme="minorHAnsi" w:eastAsiaTheme="minorEastAsia" w:hAnsiTheme="minorHAnsi" w:cstheme="minorBidi"/>
          <w:b w:val="0"/>
          <w:bCs w:val="0"/>
          <w:caps w:val="0"/>
          <w:sz w:val="22"/>
          <w:szCs w:val="22"/>
        </w:rPr>
      </w:pPr>
      <w:r>
        <w:t>Vilkår for husdyrbruget</w:t>
      </w:r>
      <w:r>
        <w:tab/>
      </w:r>
      <w:r>
        <w:fldChar w:fldCharType="begin"/>
      </w:r>
      <w:r>
        <w:instrText xml:space="preserve"> PAGEREF _Toc116894768 \h </w:instrText>
      </w:r>
      <w:r>
        <w:fldChar w:fldCharType="separate"/>
      </w:r>
      <w:r>
        <w:t>7</w:t>
      </w:r>
      <w:r>
        <w:fldChar w:fldCharType="end"/>
      </w:r>
    </w:p>
    <w:p w14:paraId="6C0B9751" w14:textId="1D972889" w:rsidR="00B620E6" w:rsidRDefault="00B620E6">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drift og indretning</w:t>
      </w:r>
      <w:r>
        <w:rPr>
          <w:noProof/>
        </w:rPr>
        <w:tab/>
      </w:r>
      <w:r>
        <w:rPr>
          <w:noProof/>
        </w:rPr>
        <w:fldChar w:fldCharType="begin"/>
      </w:r>
      <w:r>
        <w:rPr>
          <w:noProof/>
        </w:rPr>
        <w:instrText xml:space="preserve"> PAGEREF _Toc116894769 \h </w:instrText>
      </w:r>
      <w:r>
        <w:rPr>
          <w:noProof/>
        </w:rPr>
      </w:r>
      <w:r>
        <w:rPr>
          <w:noProof/>
        </w:rPr>
        <w:fldChar w:fldCharType="separate"/>
      </w:r>
      <w:r>
        <w:rPr>
          <w:noProof/>
        </w:rPr>
        <w:t>7</w:t>
      </w:r>
      <w:r>
        <w:rPr>
          <w:noProof/>
        </w:rPr>
        <w:fldChar w:fldCharType="end"/>
      </w:r>
    </w:p>
    <w:p w14:paraId="13B8F51D" w14:textId="0CBD9C5B" w:rsidR="00B620E6" w:rsidRDefault="00B620E6">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stalde og produktioner</w:t>
      </w:r>
      <w:r>
        <w:rPr>
          <w:noProof/>
        </w:rPr>
        <w:tab/>
      </w:r>
      <w:r>
        <w:rPr>
          <w:noProof/>
        </w:rPr>
        <w:fldChar w:fldCharType="begin"/>
      </w:r>
      <w:r>
        <w:rPr>
          <w:noProof/>
        </w:rPr>
        <w:instrText xml:space="preserve"> PAGEREF _Toc116894770 \h </w:instrText>
      </w:r>
      <w:r>
        <w:rPr>
          <w:noProof/>
        </w:rPr>
      </w:r>
      <w:r>
        <w:rPr>
          <w:noProof/>
        </w:rPr>
        <w:fldChar w:fldCharType="separate"/>
      </w:r>
      <w:r>
        <w:rPr>
          <w:noProof/>
        </w:rPr>
        <w:t>7</w:t>
      </w:r>
      <w:r>
        <w:rPr>
          <w:noProof/>
        </w:rPr>
        <w:fldChar w:fldCharType="end"/>
      </w:r>
    </w:p>
    <w:p w14:paraId="39A02896" w14:textId="14BE9A7A" w:rsidR="00B620E6" w:rsidRDefault="00B620E6">
      <w:pPr>
        <w:pStyle w:val="Indholdsfortegnelse1"/>
        <w:rPr>
          <w:rFonts w:asciiTheme="minorHAnsi" w:eastAsiaTheme="minorEastAsia" w:hAnsiTheme="minorHAnsi" w:cstheme="minorBidi"/>
          <w:b w:val="0"/>
          <w:bCs w:val="0"/>
          <w:caps w:val="0"/>
          <w:sz w:val="22"/>
          <w:szCs w:val="22"/>
        </w:rPr>
      </w:pPr>
      <w:r>
        <w:t>Herning Kommunes vurdering</w:t>
      </w:r>
      <w:r>
        <w:tab/>
      </w:r>
      <w:r>
        <w:fldChar w:fldCharType="begin"/>
      </w:r>
      <w:r>
        <w:instrText xml:space="preserve"> PAGEREF _Toc116894771 \h </w:instrText>
      </w:r>
      <w:r>
        <w:fldChar w:fldCharType="separate"/>
      </w:r>
      <w:r>
        <w:t>9</w:t>
      </w:r>
      <w:r>
        <w:fldChar w:fldCharType="end"/>
      </w:r>
    </w:p>
    <w:p w14:paraId="5041CE2B" w14:textId="706E583D" w:rsidR="00B620E6" w:rsidRDefault="00B620E6">
      <w:pPr>
        <w:pStyle w:val="Indholdsfortegnelse1"/>
        <w:rPr>
          <w:rFonts w:asciiTheme="minorHAnsi" w:eastAsiaTheme="minorEastAsia" w:hAnsiTheme="minorHAnsi" w:cstheme="minorBidi"/>
          <w:b w:val="0"/>
          <w:bCs w:val="0"/>
          <w:caps w:val="0"/>
          <w:sz w:val="22"/>
          <w:szCs w:val="22"/>
        </w:rPr>
      </w:pPr>
      <w:r>
        <w:t>Lovgrundlag</w:t>
      </w:r>
      <w:r>
        <w:tab/>
      </w:r>
      <w:r>
        <w:fldChar w:fldCharType="begin"/>
      </w:r>
      <w:r>
        <w:instrText xml:space="preserve"> PAGEREF _Toc116894772 \h </w:instrText>
      </w:r>
      <w:r>
        <w:fldChar w:fldCharType="separate"/>
      </w:r>
      <w:r>
        <w:t>10</w:t>
      </w:r>
      <w:r>
        <w:fldChar w:fldCharType="end"/>
      </w:r>
    </w:p>
    <w:p w14:paraId="078F32FF" w14:textId="1FCC29F9" w:rsidR="00B620E6" w:rsidRDefault="00B620E6">
      <w:pPr>
        <w:pStyle w:val="Indholdsfortegnelse1"/>
        <w:rPr>
          <w:rFonts w:asciiTheme="minorHAnsi" w:eastAsiaTheme="minorEastAsia" w:hAnsiTheme="minorHAnsi" w:cstheme="minorBidi"/>
          <w:b w:val="0"/>
          <w:bCs w:val="0"/>
          <w:caps w:val="0"/>
          <w:sz w:val="22"/>
          <w:szCs w:val="22"/>
        </w:rPr>
      </w:pPr>
      <w:r>
        <w:t>Klagevejledning og offentliggørelse</w:t>
      </w:r>
      <w:r>
        <w:tab/>
      </w:r>
      <w:r>
        <w:fldChar w:fldCharType="begin"/>
      </w:r>
      <w:r>
        <w:instrText xml:space="preserve"> PAGEREF _Toc116894773 \h </w:instrText>
      </w:r>
      <w:r>
        <w:fldChar w:fldCharType="separate"/>
      </w:r>
      <w:r>
        <w:t>10</w:t>
      </w:r>
      <w:r>
        <w:fldChar w:fldCharType="end"/>
      </w:r>
    </w:p>
    <w:p w14:paraId="1BA41F48" w14:textId="580D32BF" w:rsidR="00B620E6" w:rsidRDefault="00B620E6">
      <w:pPr>
        <w:pStyle w:val="Indholdsfortegnelse2"/>
        <w:tabs>
          <w:tab w:val="right" w:leader="dot" w:pos="9628"/>
        </w:tabs>
        <w:rPr>
          <w:rFonts w:asciiTheme="minorHAnsi" w:eastAsiaTheme="minorEastAsia" w:hAnsiTheme="minorHAnsi" w:cstheme="minorBidi"/>
          <w:smallCaps w:val="0"/>
          <w:noProof/>
          <w:sz w:val="22"/>
          <w:szCs w:val="22"/>
        </w:rPr>
      </w:pPr>
      <w:r w:rsidRPr="00022210">
        <w:rPr>
          <w:noProof/>
        </w:rPr>
        <w:t>Søgsmål</w:t>
      </w:r>
      <w:r>
        <w:rPr>
          <w:noProof/>
        </w:rPr>
        <w:tab/>
      </w:r>
      <w:r>
        <w:rPr>
          <w:noProof/>
        </w:rPr>
        <w:fldChar w:fldCharType="begin"/>
      </w:r>
      <w:r>
        <w:rPr>
          <w:noProof/>
        </w:rPr>
        <w:instrText xml:space="preserve"> PAGEREF _Toc116894774 \h </w:instrText>
      </w:r>
      <w:r>
        <w:rPr>
          <w:noProof/>
        </w:rPr>
      </w:r>
      <w:r>
        <w:rPr>
          <w:noProof/>
        </w:rPr>
        <w:fldChar w:fldCharType="separate"/>
      </w:r>
      <w:r>
        <w:rPr>
          <w:noProof/>
        </w:rPr>
        <w:t>10</w:t>
      </w:r>
      <w:r>
        <w:rPr>
          <w:noProof/>
        </w:rPr>
        <w:fldChar w:fldCharType="end"/>
      </w:r>
    </w:p>
    <w:p w14:paraId="0250BAF1" w14:textId="6BEB5557" w:rsidR="00B620E6" w:rsidRDefault="00B620E6">
      <w:pPr>
        <w:pStyle w:val="Indholdsfortegnelse1"/>
        <w:rPr>
          <w:rFonts w:asciiTheme="minorHAnsi" w:eastAsiaTheme="minorEastAsia" w:hAnsiTheme="minorHAnsi" w:cstheme="minorBidi"/>
          <w:b w:val="0"/>
          <w:bCs w:val="0"/>
          <w:caps w:val="0"/>
          <w:sz w:val="22"/>
          <w:szCs w:val="22"/>
        </w:rPr>
      </w:pPr>
      <w:r>
        <w:t>Interessentliste for høringsperiode og offentliggørelse</w:t>
      </w:r>
      <w:r>
        <w:tab/>
      </w:r>
      <w:r>
        <w:fldChar w:fldCharType="begin"/>
      </w:r>
      <w:r>
        <w:instrText xml:space="preserve"> PAGEREF _Toc116894775 \h </w:instrText>
      </w:r>
      <w:r>
        <w:fldChar w:fldCharType="separate"/>
      </w:r>
      <w:r>
        <w:t>11</w:t>
      </w:r>
      <w:r>
        <w:fldChar w:fldCharType="end"/>
      </w:r>
    </w:p>
    <w:p w14:paraId="26200405" w14:textId="1AAC8E4E" w:rsidR="00B620E6" w:rsidRPr="00B620E6" w:rsidRDefault="00B620E6" w:rsidP="00B620E6">
      <w:pPr>
        <w:pStyle w:val="Indholdsfortegnelse1"/>
        <w:rPr>
          <w:rFonts w:asciiTheme="minorHAnsi" w:eastAsiaTheme="minorEastAsia" w:hAnsiTheme="minorHAnsi" w:cstheme="minorBidi"/>
          <w:b w:val="0"/>
          <w:bCs w:val="0"/>
          <w:caps w:val="0"/>
          <w:sz w:val="22"/>
          <w:szCs w:val="22"/>
        </w:rPr>
      </w:pPr>
      <w:r>
        <w:t>Oversigt over bilag</w:t>
      </w:r>
      <w:r>
        <w:tab/>
      </w:r>
      <w:r>
        <w:fldChar w:fldCharType="begin"/>
      </w:r>
      <w:r>
        <w:instrText xml:space="preserve"> PAGEREF _Toc116894776 \h </w:instrText>
      </w:r>
      <w:r>
        <w:fldChar w:fldCharType="separate"/>
      </w:r>
      <w:r>
        <w:t>13</w:t>
      </w:r>
      <w:r>
        <w:fldChar w:fldCharType="end"/>
      </w:r>
    </w:p>
    <w:p w14:paraId="17F3CEDC" w14:textId="3547032B" w:rsidR="00AC5D8A" w:rsidRPr="00BE1C98" w:rsidRDefault="00AC5D8A" w:rsidP="009173CB">
      <w:pPr>
        <w:spacing w:line="24" w:lineRule="atLeast"/>
        <w:rPr>
          <w:rFonts w:cs="Arial"/>
          <w:b/>
          <w:bCs/>
          <w:caps/>
          <w:noProof/>
          <w:sz w:val="24"/>
        </w:rPr>
      </w:pPr>
      <w:r w:rsidRPr="00BE1C98">
        <w:rPr>
          <w:rFonts w:cs="Arial"/>
          <w:b/>
          <w:bCs/>
          <w:caps/>
          <w:noProof/>
          <w:sz w:val="24"/>
        </w:rPr>
        <w:fldChar w:fldCharType="end"/>
      </w:r>
      <w:bookmarkStart w:id="5" w:name="_Toc258488828"/>
      <w:bookmarkStart w:id="6" w:name="_Toc258490997"/>
      <w:bookmarkStart w:id="7" w:name="_Toc258491117"/>
      <w:bookmarkStart w:id="8" w:name="_Toc269728687"/>
    </w:p>
    <w:p w14:paraId="7F538990" w14:textId="77777777" w:rsidR="00AC5D8A" w:rsidRPr="00BE1C98" w:rsidRDefault="00AC5D8A" w:rsidP="009173CB">
      <w:pPr>
        <w:spacing w:line="24" w:lineRule="atLeast"/>
        <w:rPr>
          <w:rFonts w:cs="Arial"/>
          <w:b/>
          <w:bCs/>
          <w:caps/>
          <w:noProof/>
          <w:sz w:val="24"/>
        </w:rPr>
      </w:pPr>
      <w:r w:rsidRPr="00BE1C98">
        <w:rPr>
          <w:rFonts w:cs="Arial"/>
          <w:b/>
          <w:bCs/>
          <w:caps/>
          <w:noProof/>
          <w:sz w:val="24"/>
        </w:rPr>
        <w:br w:type="page"/>
      </w:r>
    </w:p>
    <w:p w14:paraId="5F5BE6DD" w14:textId="3EDEDD17" w:rsidR="00A87E04" w:rsidRPr="00BE1C98" w:rsidRDefault="00A87E04" w:rsidP="009173CB">
      <w:pPr>
        <w:pStyle w:val="Overskrift1"/>
        <w:spacing w:before="0" w:after="0" w:line="24" w:lineRule="atLeast"/>
        <w:rPr>
          <w:b w:val="0"/>
        </w:rPr>
      </w:pPr>
      <w:bookmarkStart w:id="9" w:name="_Toc5613892"/>
      <w:bookmarkStart w:id="10" w:name="_Toc107988422"/>
      <w:bookmarkStart w:id="11" w:name="_Toc116894766"/>
      <w:bookmarkEnd w:id="5"/>
      <w:bookmarkEnd w:id="6"/>
      <w:bookmarkEnd w:id="7"/>
      <w:bookmarkEnd w:id="8"/>
      <w:r w:rsidRPr="00BE1C98">
        <w:lastRenderedPageBreak/>
        <w:t>Indledning</w:t>
      </w:r>
      <w:bookmarkEnd w:id="9"/>
      <w:bookmarkEnd w:id="10"/>
      <w:bookmarkEnd w:id="11"/>
    </w:p>
    <w:p w14:paraId="63B4A1D9" w14:textId="1B3600B7" w:rsidR="00A87E04" w:rsidRPr="00724142" w:rsidRDefault="00724142" w:rsidP="009173CB">
      <w:pPr>
        <w:spacing w:line="24" w:lineRule="atLeast"/>
        <w:rPr>
          <w:rFonts w:cs="Arial"/>
        </w:rPr>
      </w:pPr>
      <w:r w:rsidRPr="00724142">
        <w:rPr>
          <w:rFonts w:cs="Arial"/>
        </w:rPr>
        <w:t xml:space="preserve">Ejer af ejendommen </w:t>
      </w:r>
      <w:r w:rsidR="00A87E04" w:rsidRPr="00724142">
        <w:rPr>
          <w:rFonts w:cs="Arial"/>
        </w:rPr>
        <w:t>har søgt Herning Kommune om e</w:t>
      </w:r>
      <w:r w:rsidRPr="00724142">
        <w:rPr>
          <w:rFonts w:cs="Arial"/>
        </w:rPr>
        <w:t xml:space="preserve">t tillæg til </w:t>
      </w:r>
      <w:r w:rsidR="00A87E04" w:rsidRPr="00724142">
        <w:rPr>
          <w:rFonts w:cs="Arial"/>
        </w:rPr>
        <w:t>§ 16a miljøgodkendelse, jævnfør lov om husdyrbrug og anvendelse af gødning m.v.</w:t>
      </w:r>
      <w:r w:rsidR="00A87E04" w:rsidRPr="00724142">
        <w:rPr>
          <w:rStyle w:val="Fodnotehenvisning"/>
          <w:rFonts w:cs="Arial"/>
        </w:rPr>
        <w:footnoteReference w:id="1"/>
      </w:r>
      <w:r w:rsidR="00A87E04" w:rsidRPr="00724142">
        <w:rPr>
          <w:rFonts w:cs="Arial"/>
        </w:rPr>
        <w:t xml:space="preserve">(husdyrbrugloven), </w:t>
      </w:r>
      <w:r w:rsidRPr="00724142">
        <w:rPr>
          <w:rFonts w:cs="Arial"/>
        </w:rPr>
        <w:t>Frølundvej 80, 7400 Herning</w:t>
      </w:r>
    </w:p>
    <w:p w14:paraId="23B1DB73" w14:textId="77777777" w:rsidR="00A87E04" w:rsidRPr="00724142" w:rsidRDefault="00A87E04" w:rsidP="009173CB">
      <w:pPr>
        <w:spacing w:line="24" w:lineRule="atLeast"/>
        <w:rPr>
          <w:rFonts w:cs="Arial"/>
        </w:rPr>
      </w:pPr>
    </w:p>
    <w:p w14:paraId="4B1BDD0B" w14:textId="48BE097B" w:rsidR="005531B7" w:rsidRPr="002D54F7" w:rsidRDefault="005531B7" w:rsidP="005531B7">
      <w:pPr>
        <w:spacing w:line="24" w:lineRule="atLeast"/>
        <w:rPr>
          <w:rFonts w:cs="Arial"/>
        </w:rPr>
      </w:pPr>
      <w:r w:rsidRPr="002D54F7">
        <w:rPr>
          <w:rFonts w:cs="Arial"/>
        </w:rPr>
        <w:t xml:space="preserve">Der ansøges om et tillæg til den allerede meddelte </w:t>
      </w:r>
      <w:r w:rsidR="00E010A9">
        <w:rPr>
          <w:rFonts w:cs="Arial"/>
        </w:rPr>
        <w:t xml:space="preserve">§ </w:t>
      </w:r>
      <w:r w:rsidRPr="002D54F7">
        <w:rPr>
          <w:rFonts w:cs="Arial"/>
        </w:rPr>
        <w:t>16</w:t>
      </w:r>
      <w:r w:rsidR="00E010A9">
        <w:rPr>
          <w:rFonts w:cs="Arial"/>
        </w:rPr>
        <w:t>a</w:t>
      </w:r>
      <w:r w:rsidRPr="002D54F7">
        <w:rPr>
          <w:rFonts w:cs="Arial"/>
        </w:rPr>
        <w:t xml:space="preserve"> miljøgodkendelse:</w:t>
      </w:r>
    </w:p>
    <w:p w14:paraId="2228C540" w14:textId="76E61202" w:rsidR="00A87E04" w:rsidRDefault="005531B7" w:rsidP="005531B7">
      <w:pPr>
        <w:spacing w:line="24" w:lineRule="atLeast"/>
        <w:rPr>
          <w:rFonts w:cs="Arial"/>
        </w:rPr>
      </w:pPr>
      <w:r w:rsidRPr="002D54F7">
        <w:rPr>
          <w:rFonts w:cs="Arial"/>
        </w:rPr>
        <w:t xml:space="preserve">Baggrunden for denne ansøgning er at ansøger ønsker at øge produktionsareal i klimastald midt med 74 m³ også i klimastald nord </w:t>
      </w:r>
      <w:r w:rsidR="002D54F7" w:rsidRPr="002D54F7">
        <w:rPr>
          <w:rFonts w:cs="Arial"/>
        </w:rPr>
        <w:t xml:space="preserve">med </w:t>
      </w:r>
      <w:r w:rsidRPr="002D54F7">
        <w:rPr>
          <w:rFonts w:cs="Arial"/>
        </w:rPr>
        <w:t>74 m²</w:t>
      </w:r>
      <w:r w:rsidR="00472552">
        <w:rPr>
          <w:rFonts w:cs="Arial"/>
        </w:rPr>
        <w:t>.</w:t>
      </w:r>
    </w:p>
    <w:p w14:paraId="734DCD7C" w14:textId="617DC1DB" w:rsidR="00472552" w:rsidRPr="002D54F7" w:rsidRDefault="00472552" w:rsidP="005531B7">
      <w:pPr>
        <w:spacing w:line="24" w:lineRule="atLeast"/>
        <w:rPr>
          <w:rFonts w:cs="Arial"/>
        </w:rPr>
      </w:pPr>
      <w:r>
        <w:rPr>
          <w:rFonts w:cs="Arial"/>
        </w:rPr>
        <w:t xml:space="preserve">Ejer ønsker i forbindelse med udvidelsen at opføre solceller på de </w:t>
      </w:r>
      <w:r w:rsidR="00357777">
        <w:rPr>
          <w:rFonts w:cs="Arial"/>
        </w:rPr>
        <w:t xml:space="preserve">nye staldbygninger, og der </w:t>
      </w:r>
      <w:r w:rsidR="00F424F8">
        <w:rPr>
          <w:rFonts w:cs="Arial"/>
        </w:rPr>
        <w:t xml:space="preserve">er </w:t>
      </w:r>
      <w:r w:rsidR="00357777">
        <w:rPr>
          <w:rFonts w:cs="Arial"/>
        </w:rPr>
        <w:t>derfor stillet vilkår i forhold til beplantning</w:t>
      </w:r>
      <w:r w:rsidR="004767F1">
        <w:rPr>
          <w:rFonts w:cs="Arial"/>
        </w:rPr>
        <w:t xml:space="preserve"> og udformningen af solcellerne på taget.</w:t>
      </w:r>
    </w:p>
    <w:p w14:paraId="1F611962" w14:textId="77777777" w:rsidR="0098712D" w:rsidRPr="002D54F7" w:rsidRDefault="0098712D" w:rsidP="005531B7">
      <w:pPr>
        <w:spacing w:line="24" w:lineRule="atLeast"/>
        <w:rPr>
          <w:rFonts w:cs="Arial"/>
        </w:rPr>
      </w:pPr>
    </w:p>
    <w:p w14:paraId="1123F581" w14:textId="77777777" w:rsidR="00A87E04" w:rsidRPr="00003F14" w:rsidRDefault="00A87E04" w:rsidP="009173CB">
      <w:pPr>
        <w:spacing w:line="24" w:lineRule="atLeast"/>
        <w:rPr>
          <w:rFonts w:cs="Arial"/>
          <w:b/>
        </w:rPr>
      </w:pPr>
      <w:r>
        <w:rPr>
          <w:rFonts w:cs="Arial"/>
          <w:b/>
        </w:rPr>
        <w:t>Husdyrbrugets</w:t>
      </w:r>
      <w:r w:rsidRPr="00003F14">
        <w:rPr>
          <w:rFonts w:cs="Arial"/>
          <w:b/>
        </w:rPr>
        <w:t xml:space="preserve"> historik</w:t>
      </w:r>
    </w:p>
    <w:p w14:paraId="0498AE4E" w14:textId="3D7E8E6C" w:rsidR="00A87E04" w:rsidRPr="00070AC7" w:rsidRDefault="00070AC7" w:rsidP="009173CB">
      <w:pPr>
        <w:spacing w:line="24" w:lineRule="atLeast"/>
        <w:rPr>
          <w:rFonts w:cs="Arial"/>
        </w:rPr>
      </w:pPr>
      <w:r w:rsidRPr="00070AC7">
        <w:rPr>
          <w:rFonts w:cs="Arial"/>
        </w:rPr>
        <w:t>Herning Kommune, Miljø og Klima, har den 21. december 2021 meddelt §</w:t>
      </w:r>
      <w:r w:rsidR="00E010A9">
        <w:rPr>
          <w:rFonts w:cs="Arial"/>
        </w:rPr>
        <w:t xml:space="preserve"> </w:t>
      </w:r>
      <w:r w:rsidRPr="00070AC7">
        <w:rPr>
          <w:rFonts w:cs="Arial"/>
        </w:rPr>
        <w:t>16a miljøgodkendelse til husdyrbruget på Frølundvej 80, 7400 Herning</w:t>
      </w:r>
    </w:p>
    <w:p w14:paraId="162A686F" w14:textId="77777777" w:rsidR="00070AC7" w:rsidRPr="00070AC7" w:rsidRDefault="00070AC7" w:rsidP="00070AC7">
      <w:pPr>
        <w:spacing w:line="24" w:lineRule="atLeast"/>
        <w:ind w:left="360"/>
      </w:pPr>
    </w:p>
    <w:p w14:paraId="73F525D0" w14:textId="6CF48FC5" w:rsidR="00070AC7" w:rsidRPr="000B2C5B" w:rsidRDefault="00070AC7" w:rsidP="00070AC7">
      <w:pPr>
        <w:spacing w:line="24" w:lineRule="atLeast"/>
        <w:rPr>
          <w:rFonts w:cs="Arial"/>
        </w:rPr>
      </w:pPr>
      <w:r w:rsidRPr="00070AC7">
        <w:rPr>
          <w:rFonts w:cs="Arial"/>
        </w:rPr>
        <w:t>I landzonetilladelse fra</w:t>
      </w:r>
      <w:r w:rsidRPr="00070AC7">
        <w:rPr>
          <w:rFonts w:cs="Arial"/>
          <w:b/>
        </w:rPr>
        <w:t xml:space="preserve"> </w:t>
      </w:r>
      <w:r w:rsidRPr="00070AC7">
        <w:rPr>
          <w:rFonts w:cs="Arial"/>
        </w:rPr>
        <w:t xml:space="preserve">28. november 2005 er der stillet vilkår om beplantning omkring gyllebeholder i en </w:t>
      </w:r>
      <w:r w:rsidRPr="000B2C5B">
        <w:rPr>
          <w:rFonts w:cs="Arial"/>
        </w:rPr>
        <w:t>bredde på 5 meter. Dertil stilles der vilkår om fjernelsen af gyllebeholderen når den ikke anvendes til det ansøgte formål mere.  Disse vilkår</w:t>
      </w:r>
      <w:r>
        <w:rPr>
          <w:rFonts w:cs="Arial"/>
        </w:rPr>
        <w:t xml:space="preserve"> er </w:t>
      </w:r>
      <w:r w:rsidRPr="000B2C5B">
        <w:rPr>
          <w:rFonts w:cs="Arial"/>
        </w:rPr>
        <w:t>viderefør</w:t>
      </w:r>
      <w:r>
        <w:rPr>
          <w:rFonts w:cs="Arial"/>
        </w:rPr>
        <w:t>t</w:t>
      </w:r>
      <w:r w:rsidRPr="000B2C5B">
        <w:rPr>
          <w:rFonts w:cs="Arial"/>
        </w:rPr>
        <w:t xml:space="preserve"> i</w:t>
      </w:r>
      <w:r>
        <w:rPr>
          <w:rFonts w:cs="Arial"/>
        </w:rPr>
        <w:t xml:space="preserve"> §</w:t>
      </w:r>
      <w:r w:rsidR="00E010A9">
        <w:rPr>
          <w:rFonts w:cs="Arial"/>
        </w:rPr>
        <w:t xml:space="preserve"> </w:t>
      </w:r>
      <w:r>
        <w:rPr>
          <w:rFonts w:cs="Arial"/>
        </w:rPr>
        <w:t>16a g</w:t>
      </w:r>
      <w:r w:rsidRPr="000B2C5B">
        <w:rPr>
          <w:rFonts w:cs="Arial"/>
        </w:rPr>
        <w:t>odkendelse</w:t>
      </w:r>
      <w:r w:rsidR="00E010A9">
        <w:rPr>
          <w:rFonts w:cs="Arial"/>
        </w:rPr>
        <w:t>n</w:t>
      </w:r>
      <w:r w:rsidRPr="000B2C5B">
        <w:rPr>
          <w:rFonts w:cs="Arial"/>
        </w:rPr>
        <w:t>.</w:t>
      </w:r>
    </w:p>
    <w:p w14:paraId="3863EE7C" w14:textId="77777777" w:rsidR="00A87E04" w:rsidRPr="00BE1C98" w:rsidRDefault="00A87E04" w:rsidP="009173CB">
      <w:pPr>
        <w:spacing w:line="24" w:lineRule="atLeast"/>
        <w:rPr>
          <w:rFonts w:cs="Arial"/>
        </w:rPr>
      </w:pPr>
    </w:p>
    <w:p w14:paraId="6CC0E017" w14:textId="77777777" w:rsidR="00A87E04" w:rsidRPr="00A47AEE" w:rsidRDefault="00A87E04" w:rsidP="009173CB">
      <w:pPr>
        <w:shd w:val="clear" w:color="auto" w:fill="FFFFFF"/>
        <w:spacing w:line="24" w:lineRule="atLeast"/>
        <w:rPr>
          <w:rFonts w:cs="Arial"/>
          <w:b/>
          <w:color w:val="000000"/>
        </w:rPr>
      </w:pPr>
      <w:r w:rsidRPr="00A47AEE">
        <w:rPr>
          <w:rFonts w:cs="Arial"/>
          <w:b/>
          <w:color w:val="000000"/>
        </w:rPr>
        <w:t>Ikke-teknisk resumé af de undersøgte væsentlige alternativer til teknologi, teknik og foranstaltninger</w:t>
      </w:r>
    </w:p>
    <w:p w14:paraId="20CDBECD" w14:textId="6511CDA0" w:rsidR="00A87E04" w:rsidRDefault="000E4B7A" w:rsidP="00F936D8">
      <w:pPr>
        <w:spacing w:line="24" w:lineRule="atLeast"/>
        <w:rPr>
          <w:rFonts w:cs="Arial"/>
        </w:rPr>
      </w:pPr>
      <w:r w:rsidRPr="00F936D8">
        <w:rPr>
          <w:rFonts w:cs="Arial"/>
        </w:rPr>
        <w:t xml:space="preserve">Ejer </w:t>
      </w:r>
      <w:r w:rsidR="00F936D8" w:rsidRPr="00F936D8">
        <w:rPr>
          <w:rFonts w:cs="Arial"/>
        </w:rPr>
        <w:t xml:space="preserve">får med dette tillæg en tilladelse til at </w:t>
      </w:r>
      <w:r w:rsidRPr="00F936D8">
        <w:rPr>
          <w:rFonts w:cs="Arial"/>
        </w:rPr>
        <w:t>bygge klimastald midt og mellem sammen</w:t>
      </w:r>
      <w:r w:rsidR="00F936D8" w:rsidRPr="00F936D8">
        <w:rPr>
          <w:rFonts w:cs="Arial"/>
        </w:rPr>
        <w:t>,</w:t>
      </w:r>
      <w:r w:rsidRPr="00F936D8">
        <w:rPr>
          <w:rFonts w:cs="Arial"/>
        </w:rPr>
        <w:t xml:space="preserve"> </w:t>
      </w:r>
      <w:r w:rsidR="00DD58AA">
        <w:rPr>
          <w:rFonts w:cs="Arial"/>
        </w:rPr>
        <w:t>se tegning nedenfor</w:t>
      </w:r>
      <w:r w:rsidR="00F424F8">
        <w:rPr>
          <w:rFonts w:cs="Arial"/>
        </w:rPr>
        <w:t>.</w:t>
      </w:r>
      <w:r w:rsidR="00DD58AA">
        <w:rPr>
          <w:rFonts w:cs="Arial"/>
        </w:rPr>
        <w:t xml:space="preserve"> </w:t>
      </w:r>
      <w:r w:rsidRPr="00F936D8">
        <w:rPr>
          <w:rFonts w:cs="Arial"/>
        </w:rPr>
        <w:t xml:space="preserve"> </w:t>
      </w:r>
      <w:r w:rsidR="00F424F8">
        <w:rPr>
          <w:rFonts w:cs="Arial"/>
        </w:rPr>
        <w:t>Dermed</w:t>
      </w:r>
      <w:r w:rsidRPr="00F936D8">
        <w:rPr>
          <w:rFonts w:cs="Arial"/>
        </w:rPr>
        <w:t xml:space="preserve"> øges det samlede produktionsareal med 148 m²</w:t>
      </w:r>
      <w:r w:rsidR="0093785C">
        <w:rPr>
          <w:rFonts w:cs="Arial"/>
        </w:rPr>
        <w:t xml:space="preserve"> (74 m²×2)</w:t>
      </w:r>
      <w:r w:rsidR="009E3201">
        <w:rPr>
          <w:rFonts w:cs="Arial"/>
        </w:rPr>
        <w:t xml:space="preserve"> til i alt 5.385 m</w:t>
      </w:r>
      <w:r w:rsidR="00F424F8">
        <w:rPr>
          <w:rFonts w:cs="Arial"/>
        </w:rPr>
        <w:t>²</w:t>
      </w:r>
      <w:r w:rsidR="009E3201">
        <w:rPr>
          <w:rFonts w:cs="Arial"/>
        </w:rPr>
        <w:t xml:space="preserve"> i ansøgt drift.</w:t>
      </w:r>
    </w:p>
    <w:p w14:paraId="46C8CC7F" w14:textId="77777777" w:rsidR="00DD58AA" w:rsidRDefault="00DD58AA" w:rsidP="00F936D8">
      <w:pPr>
        <w:spacing w:line="24" w:lineRule="atLeast"/>
        <w:rPr>
          <w:rFonts w:cs="Arial"/>
        </w:rPr>
      </w:pPr>
    </w:p>
    <w:p w14:paraId="05178FCF" w14:textId="50E90C0D" w:rsidR="00A307E8" w:rsidRPr="00F936D8" w:rsidRDefault="00634E57" w:rsidP="00F936D8">
      <w:pPr>
        <w:spacing w:line="24" w:lineRule="atLeast"/>
        <w:rPr>
          <w:rFonts w:cs="Arial"/>
        </w:rPr>
      </w:pPr>
      <w:r>
        <w:rPr>
          <w:noProof/>
        </w:rPr>
        <w:drawing>
          <wp:inline distT="0" distB="0" distL="0" distR="0" wp14:anchorId="356E2E13" wp14:editId="3E5C817D">
            <wp:extent cx="2174365" cy="2700134"/>
            <wp:effectExtent l="0" t="0" r="0" b="5080"/>
            <wp:docPr id="47" name="Bille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80925" cy="2708281"/>
                    </a:xfrm>
                    <a:prstGeom prst="rect">
                      <a:avLst/>
                    </a:prstGeom>
                  </pic:spPr>
                </pic:pic>
              </a:graphicData>
            </a:graphic>
          </wp:inline>
        </w:drawing>
      </w:r>
      <w:r>
        <w:rPr>
          <w:noProof/>
        </w:rPr>
        <w:t xml:space="preserve">      </w:t>
      </w:r>
      <w:r w:rsidR="006B67DB">
        <w:rPr>
          <w:noProof/>
        </w:rPr>
        <w:t xml:space="preserve"> </w:t>
      </w:r>
      <w:r>
        <w:rPr>
          <w:noProof/>
        </w:rPr>
        <w:t xml:space="preserve">   </w:t>
      </w:r>
      <w:r>
        <w:rPr>
          <w:noProof/>
        </w:rPr>
        <w:drawing>
          <wp:inline distT="0" distB="0" distL="0" distR="0" wp14:anchorId="0E220F83" wp14:editId="0A06B857">
            <wp:extent cx="2381885" cy="2681152"/>
            <wp:effectExtent l="0" t="0" r="0" b="5080"/>
            <wp:docPr id="51" name="Bille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92637" cy="2693255"/>
                    </a:xfrm>
                    <a:prstGeom prst="rect">
                      <a:avLst/>
                    </a:prstGeom>
                  </pic:spPr>
                </pic:pic>
              </a:graphicData>
            </a:graphic>
          </wp:inline>
        </w:drawing>
      </w:r>
    </w:p>
    <w:p w14:paraId="101D7D31" w14:textId="5AC7544E" w:rsidR="00A87E04" w:rsidRPr="00F936D8" w:rsidRDefault="00A87E04" w:rsidP="00F936D8">
      <w:pPr>
        <w:spacing w:line="24" w:lineRule="atLeast"/>
        <w:rPr>
          <w:rFonts w:cs="Arial"/>
        </w:rPr>
      </w:pPr>
    </w:p>
    <w:p w14:paraId="37685332" w14:textId="2BA2E487" w:rsidR="00F936D8" w:rsidRPr="00F936D8" w:rsidRDefault="00F936D8" w:rsidP="00F936D8">
      <w:pPr>
        <w:spacing w:line="24" w:lineRule="atLeast"/>
        <w:rPr>
          <w:rFonts w:cs="Arial"/>
        </w:rPr>
      </w:pPr>
      <w:r w:rsidRPr="00F936D8">
        <w:rPr>
          <w:rFonts w:cs="Arial"/>
        </w:rPr>
        <w:t xml:space="preserve">Der ansøges om en miljøtilladelse efter </w:t>
      </w:r>
      <w:r w:rsidR="00F278A7" w:rsidRPr="00F936D8">
        <w:rPr>
          <w:rFonts w:cs="Arial"/>
        </w:rPr>
        <w:t>husdyrbruglovens</w:t>
      </w:r>
      <w:r w:rsidRPr="00F936D8">
        <w:rPr>
          <w:rFonts w:cs="Arial"/>
        </w:rPr>
        <w:t xml:space="preserve"> § 16a, da den samlede ammoniakemission er &gt; 3.500 kg årligt.</w:t>
      </w:r>
    </w:p>
    <w:p w14:paraId="4B82F137" w14:textId="77777777" w:rsidR="00F936D8" w:rsidRDefault="00F936D8" w:rsidP="00F936D8">
      <w:pPr>
        <w:rPr>
          <w:b/>
          <w:bCs/>
        </w:rPr>
      </w:pPr>
      <w:bookmarkStart w:id="12" w:name="_Hlk62636838"/>
    </w:p>
    <w:p w14:paraId="6860CA2A" w14:textId="1EC01F71" w:rsidR="00F936D8" w:rsidRPr="00EE3CD9" w:rsidRDefault="00F936D8" w:rsidP="00F936D8">
      <w:pPr>
        <w:rPr>
          <w:b/>
          <w:bCs/>
        </w:rPr>
      </w:pPr>
      <w:r w:rsidRPr="00EE3CD9">
        <w:rPr>
          <w:b/>
          <w:bCs/>
        </w:rPr>
        <w:t>Erhvervsmæssigt nødvendigt</w:t>
      </w:r>
    </w:p>
    <w:p w14:paraId="64389C73" w14:textId="562A7851" w:rsidR="00F936D8" w:rsidRPr="006309CE" w:rsidRDefault="00F936D8" w:rsidP="00F936D8">
      <w:r>
        <w:t>Tillægget</w:t>
      </w:r>
      <w:r w:rsidRPr="006309CE">
        <w:t xml:space="preserve"> </w:t>
      </w:r>
      <w:r>
        <w:t xml:space="preserve">til miljøgodkendelsen </w:t>
      </w:r>
      <w:r w:rsidRPr="006309CE">
        <w:t>er erhvervsmæssigt nødvendig</w:t>
      </w:r>
      <w:r>
        <w:t>t</w:t>
      </w:r>
      <w:r w:rsidRPr="006309CE">
        <w:t>, da svineproduktionen aftager smågrise fra en smågriseproducent, der ønsker at afsætte hele smågriseproduktionen til en aftager og dermed fastholde svineproduktionen i Danmark.</w:t>
      </w:r>
    </w:p>
    <w:p w14:paraId="6AD6D6E5" w14:textId="77777777" w:rsidR="00F936D8" w:rsidRPr="00EE3CD9" w:rsidRDefault="00F936D8" w:rsidP="00F936D8">
      <w:r w:rsidRPr="006309CE">
        <w:t>Samtidig er det erhvervsmæssigt nødvendigt at udvide husdyrproduktionen på ejendommen, da det i forhold til tiltrækning og fastholdelse af medarbejdere er fordelagtigt med større husdyrproduktioner med flere medarbejdere frem for flere mindre husdyrproduktioner. Samtidigt giver det mulighed for en effektiv produktion med lavt ressourceforbrug pr produceret enhed.</w:t>
      </w:r>
    </w:p>
    <w:bookmarkEnd w:id="12"/>
    <w:p w14:paraId="4EFEF757" w14:textId="77777777" w:rsidR="00F936D8" w:rsidRPr="006309CE" w:rsidRDefault="00F936D8" w:rsidP="00F936D8">
      <w:pPr>
        <w:rPr>
          <w:sz w:val="12"/>
          <w:szCs w:val="12"/>
        </w:rPr>
      </w:pPr>
    </w:p>
    <w:p w14:paraId="33B77D8E" w14:textId="77777777" w:rsidR="008019DD" w:rsidRDefault="008019DD">
      <w:pPr>
        <w:spacing w:after="160" w:line="259" w:lineRule="auto"/>
        <w:rPr>
          <w:b/>
        </w:rPr>
      </w:pPr>
      <w:r>
        <w:rPr>
          <w:b/>
        </w:rPr>
        <w:br w:type="page"/>
      </w:r>
    </w:p>
    <w:p w14:paraId="2663B107" w14:textId="77D14E58" w:rsidR="00F936D8" w:rsidRPr="002330F2" w:rsidRDefault="00F936D8" w:rsidP="00F936D8">
      <w:pPr>
        <w:spacing w:before="240"/>
        <w:rPr>
          <w:b/>
        </w:rPr>
      </w:pPr>
      <w:r w:rsidRPr="002330F2">
        <w:rPr>
          <w:b/>
        </w:rPr>
        <w:lastRenderedPageBreak/>
        <w:t>Ændringer i stalde og husdyrgødningslagre</w:t>
      </w:r>
    </w:p>
    <w:p w14:paraId="237460D7" w14:textId="77777777" w:rsidR="00A174D3" w:rsidRPr="006523A5" w:rsidRDefault="00A174D3" w:rsidP="00A174D3">
      <w:pPr>
        <w:rPr>
          <w:rFonts w:cs="Arial"/>
        </w:rPr>
      </w:pPr>
      <w:r w:rsidRPr="006523A5">
        <w:rPr>
          <w:rFonts w:cs="Arial"/>
        </w:rPr>
        <w:t>I nudrift er der et produktionsareal på 5.237 m</w:t>
      </w:r>
      <w:r w:rsidRPr="006523A5">
        <w:rPr>
          <w:rFonts w:cs="Arial"/>
          <w:vertAlign w:val="superscript"/>
        </w:rPr>
        <w:t>2</w:t>
      </w:r>
      <w:r w:rsidRPr="006523A5">
        <w:rPr>
          <w:rFonts w:cs="Arial"/>
        </w:rPr>
        <w:t>. I disse stalde sker der ingen ændringer.</w:t>
      </w:r>
    </w:p>
    <w:p w14:paraId="42B3EF19" w14:textId="77777777" w:rsidR="00A174D3" w:rsidRDefault="00A174D3" w:rsidP="00A174D3">
      <w:pPr>
        <w:spacing w:line="24" w:lineRule="atLeast"/>
        <w:rPr>
          <w:rFonts w:cs="Arial"/>
        </w:rPr>
      </w:pPr>
      <w:r w:rsidRPr="006523A5">
        <w:rPr>
          <w:rFonts w:cs="Arial"/>
        </w:rPr>
        <w:t>Udvidelse af klimastald nord og syd udvides med 74 m</w:t>
      </w:r>
      <w:r>
        <w:rPr>
          <w:rFonts w:cs="Arial"/>
        </w:rPr>
        <w:t>²</w:t>
      </w:r>
      <w:r w:rsidRPr="006523A5">
        <w:rPr>
          <w:rFonts w:cs="Arial"/>
        </w:rPr>
        <w:t xml:space="preserve"> produktionsareal hver</w:t>
      </w:r>
    </w:p>
    <w:p w14:paraId="6DD77609" w14:textId="77777777" w:rsidR="00A174D3" w:rsidRDefault="00A174D3" w:rsidP="00F936D8"/>
    <w:p w14:paraId="0BCC161E" w14:textId="238817AA" w:rsidR="00F936D8" w:rsidRDefault="00F936D8" w:rsidP="00F936D8">
      <w:r w:rsidRPr="002330F2">
        <w:t xml:space="preserve">Der </w:t>
      </w:r>
      <w:r>
        <w:t>sker ingen ændringer i de eksisterende gyllebeholdere</w:t>
      </w:r>
      <w:r w:rsidRPr="002330F2">
        <w:t>, hvoraf den ene gyllebeholder er placeret i marken sydøst for ejendommen.</w:t>
      </w:r>
      <w:r>
        <w:t xml:space="preserve"> </w:t>
      </w:r>
    </w:p>
    <w:p w14:paraId="03554C70" w14:textId="77777777" w:rsidR="00A87E04" w:rsidRPr="007D71BC" w:rsidRDefault="00A87E04" w:rsidP="009173CB">
      <w:pPr>
        <w:shd w:val="clear" w:color="auto" w:fill="FFFFFF"/>
        <w:spacing w:line="24" w:lineRule="atLeast"/>
        <w:rPr>
          <w:rFonts w:cs="Arial"/>
          <w:color w:val="FF0000"/>
        </w:rPr>
      </w:pPr>
    </w:p>
    <w:p w14:paraId="7A621AEF" w14:textId="3082D297" w:rsidR="00A87E04" w:rsidRPr="00A1796C" w:rsidRDefault="00A87E04" w:rsidP="009173CB">
      <w:pPr>
        <w:shd w:val="clear" w:color="auto" w:fill="FFFFFF"/>
        <w:spacing w:line="24" w:lineRule="atLeast"/>
        <w:rPr>
          <w:rFonts w:cs="Arial"/>
        </w:rPr>
      </w:pPr>
      <w:r w:rsidRPr="00A1796C">
        <w:rPr>
          <w:rFonts w:cs="Arial"/>
        </w:rPr>
        <w:t>Herning Kommune vurderer, at ansøger har taget de nødvendige alternativer i betragtning som værende bedre end det ansøgte projekt.</w:t>
      </w:r>
    </w:p>
    <w:p w14:paraId="20B03026" w14:textId="77777777" w:rsidR="00A87E04" w:rsidRDefault="00A87E04" w:rsidP="009173CB">
      <w:pPr>
        <w:pStyle w:val="NormalLigemargener"/>
        <w:spacing w:line="24" w:lineRule="atLeast"/>
      </w:pPr>
    </w:p>
    <w:p w14:paraId="40130C13" w14:textId="6E6C5C03" w:rsidR="00A87E04" w:rsidRPr="00BE1C98" w:rsidRDefault="00BD3507" w:rsidP="009173CB">
      <w:pPr>
        <w:spacing w:line="24" w:lineRule="atLeast"/>
        <w:rPr>
          <w:rFonts w:cs="Arial"/>
        </w:rPr>
      </w:pPr>
      <w:r w:rsidRPr="00397891">
        <w:rPr>
          <w:rFonts w:cs="Arial"/>
        </w:rPr>
        <w:t>Tillægget</w:t>
      </w:r>
      <w:r w:rsidR="00A87E04" w:rsidRPr="00397891">
        <w:rPr>
          <w:rFonts w:cs="Arial"/>
        </w:rPr>
        <w:t xml:space="preserve"> er udarbejdet af Herning Kommune og ophæver </w:t>
      </w:r>
      <w:r w:rsidR="00A1796C" w:rsidRPr="00397891">
        <w:rPr>
          <w:rFonts w:cs="Arial"/>
        </w:rPr>
        <w:t>enkelte vilkår</w:t>
      </w:r>
      <w:r w:rsidR="00DB26C0" w:rsidRPr="00397891">
        <w:rPr>
          <w:rFonts w:cs="Arial"/>
        </w:rPr>
        <w:t>,</w:t>
      </w:r>
      <w:r w:rsidR="00A1796C" w:rsidRPr="00397891">
        <w:rPr>
          <w:rFonts w:cs="Arial"/>
        </w:rPr>
        <w:t xml:space="preserve"> i den nuværende §</w:t>
      </w:r>
      <w:r w:rsidR="00A05720" w:rsidRPr="00397891">
        <w:rPr>
          <w:rFonts w:cs="Arial"/>
        </w:rPr>
        <w:t xml:space="preserve"> </w:t>
      </w:r>
      <w:r w:rsidR="00A1796C" w:rsidRPr="00397891">
        <w:rPr>
          <w:rFonts w:cs="Arial"/>
        </w:rPr>
        <w:t xml:space="preserve">16a godkendelse. Se vilkår </w:t>
      </w:r>
      <w:r w:rsidR="00A255E3" w:rsidRPr="00397891">
        <w:rPr>
          <w:rFonts w:cs="Arial"/>
        </w:rPr>
        <w:t>3</w:t>
      </w:r>
    </w:p>
    <w:p w14:paraId="508F605B" w14:textId="77777777" w:rsidR="00AC5D8A" w:rsidRPr="00BE1C98" w:rsidRDefault="00AC5D8A" w:rsidP="009173CB">
      <w:pPr>
        <w:spacing w:line="24" w:lineRule="atLeast"/>
        <w:rPr>
          <w:rFonts w:cs="Arial"/>
        </w:rPr>
      </w:pPr>
    </w:p>
    <w:p w14:paraId="48470683" w14:textId="77777777" w:rsidR="00A87E04" w:rsidRPr="00BE1C98" w:rsidRDefault="00A87E04" w:rsidP="009173CB">
      <w:pPr>
        <w:pStyle w:val="Overskrift1"/>
        <w:spacing w:before="0" w:after="0" w:line="24" w:lineRule="atLeast"/>
      </w:pPr>
      <w:bookmarkStart w:id="13" w:name="_Toc258488829"/>
      <w:bookmarkStart w:id="14" w:name="_Toc258490998"/>
      <w:bookmarkStart w:id="15" w:name="_Toc258491118"/>
      <w:bookmarkStart w:id="16" w:name="_Toc501638442"/>
      <w:bookmarkStart w:id="17" w:name="_Toc501638793"/>
      <w:bookmarkStart w:id="18" w:name="_Toc5613893"/>
      <w:bookmarkStart w:id="19" w:name="_Toc107988423"/>
      <w:bookmarkStart w:id="20" w:name="_Toc116894767"/>
      <w:r w:rsidRPr="00FE1A11">
        <w:t>Meddelelse om miljøgodkendelse</w:t>
      </w:r>
      <w:bookmarkEnd w:id="13"/>
      <w:bookmarkEnd w:id="14"/>
      <w:bookmarkEnd w:id="15"/>
      <w:bookmarkEnd w:id="16"/>
      <w:bookmarkEnd w:id="17"/>
      <w:bookmarkEnd w:id="18"/>
      <w:bookmarkEnd w:id="19"/>
      <w:bookmarkEnd w:id="20"/>
    </w:p>
    <w:p w14:paraId="67D19A97" w14:textId="41EEAB6F" w:rsidR="00A87E04" w:rsidRDefault="00A87E04" w:rsidP="009173CB">
      <w:pPr>
        <w:spacing w:line="24" w:lineRule="atLeast"/>
        <w:rPr>
          <w:rFonts w:cs="Arial"/>
        </w:rPr>
      </w:pPr>
      <w:r w:rsidRPr="00FE1A11">
        <w:rPr>
          <w:rFonts w:cs="Arial"/>
        </w:rPr>
        <w:t>På grundlag af de i sagen foreliggende oplysninger</w:t>
      </w:r>
      <w:r w:rsidR="00800691">
        <w:rPr>
          <w:rFonts w:cs="Arial"/>
        </w:rPr>
        <w:t>,</w:t>
      </w:r>
      <w:r w:rsidRPr="00FE1A11">
        <w:rPr>
          <w:rFonts w:cs="Arial"/>
        </w:rPr>
        <w:t xml:space="preserve"> meddeler Herning Kommune </w:t>
      </w:r>
      <w:r w:rsidR="00A1796C">
        <w:rPr>
          <w:rFonts w:cs="Arial"/>
        </w:rPr>
        <w:t>tillæg nr. 1 til</w:t>
      </w:r>
      <w:r w:rsidR="00A05720">
        <w:rPr>
          <w:rFonts w:cs="Arial"/>
        </w:rPr>
        <w:t xml:space="preserve"> </w:t>
      </w:r>
      <w:r w:rsidR="00A1796C">
        <w:rPr>
          <w:rFonts w:cs="Arial"/>
        </w:rPr>
        <w:t>§</w:t>
      </w:r>
      <w:r w:rsidR="00A05720">
        <w:rPr>
          <w:rFonts w:cs="Arial"/>
        </w:rPr>
        <w:t xml:space="preserve"> 1</w:t>
      </w:r>
      <w:r w:rsidR="00A1796C">
        <w:rPr>
          <w:rFonts w:cs="Arial"/>
        </w:rPr>
        <w:t xml:space="preserve">6a </w:t>
      </w:r>
      <w:r w:rsidRPr="00FE1A11">
        <w:rPr>
          <w:rFonts w:cs="Arial"/>
        </w:rPr>
        <w:t>miljøgodkendelse</w:t>
      </w:r>
      <w:r w:rsidR="00A1796C">
        <w:rPr>
          <w:rFonts w:cs="Arial"/>
        </w:rPr>
        <w:t>n</w:t>
      </w:r>
      <w:r w:rsidRPr="00FE1A11">
        <w:rPr>
          <w:rFonts w:cs="Arial"/>
        </w:rPr>
        <w:t xml:space="preserve"> til hus</w:t>
      </w:r>
      <w:r>
        <w:rPr>
          <w:rFonts w:cs="Arial"/>
        </w:rPr>
        <w:t>dyrbruget</w:t>
      </w:r>
      <w:r w:rsidRPr="00BE1C98">
        <w:rPr>
          <w:rFonts w:cs="Arial"/>
        </w:rPr>
        <w:t xml:space="preserve"> på </w:t>
      </w:r>
      <w:r w:rsidR="00A1796C">
        <w:rPr>
          <w:rFonts w:cs="Arial"/>
        </w:rPr>
        <w:t>Frølundvej 80,7400 Herning</w:t>
      </w:r>
      <w:r w:rsidRPr="00BE1C98">
        <w:rPr>
          <w:rFonts w:cs="Arial"/>
        </w:rPr>
        <w:t xml:space="preserve"> med de stillede vilkår. </w:t>
      </w:r>
      <w:r>
        <w:rPr>
          <w:rFonts w:cs="Arial"/>
        </w:rPr>
        <w:t>D</w:t>
      </w:r>
      <w:r w:rsidRPr="00BE1C98">
        <w:rPr>
          <w:rFonts w:cs="Arial"/>
        </w:rPr>
        <w:t>et ansøgte er behand</w:t>
      </w:r>
      <w:r>
        <w:rPr>
          <w:rFonts w:cs="Arial"/>
        </w:rPr>
        <w:t>let</w:t>
      </w:r>
      <w:r w:rsidRPr="00BE1C98">
        <w:rPr>
          <w:rFonts w:cs="Arial"/>
        </w:rPr>
        <w:t xml:space="preserve"> efter </w:t>
      </w:r>
      <w:r w:rsidRPr="00FE1A11">
        <w:rPr>
          <w:rFonts w:cs="Arial"/>
        </w:rPr>
        <w:t>§ 16a</w:t>
      </w:r>
      <w:r w:rsidR="00A05720">
        <w:rPr>
          <w:rFonts w:cs="Arial"/>
        </w:rPr>
        <w:t>, stk. 4</w:t>
      </w:r>
      <w:r w:rsidRPr="00FE1A11">
        <w:rPr>
          <w:rFonts w:cs="Arial"/>
        </w:rPr>
        <w:t xml:space="preserve"> i hus</w:t>
      </w:r>
      <w:r w:rsidRPr="00BE1C98">
        <w:rPr>
          <w:rFonts w:cs="Arial"/>
        </w:rPr>
        <w:t>dyrbrugloven</w:t>
      </w:r>
      <w:r>
        <w:rPr>
          <w:rFonts w:cs="Arial"/>
        </w:rPr>
        <w:t>.</w:t>
      </w:r>
    </w:p>
    <w:p w14:paraId="6F248C3D" w14:textId="77777777" w:rsidR="00A87E04" w:rsidRDefault="00A87E04" w:rsidP="009173CB">
      <w:pPr>
        <w:spacing w:line="24" w:lineRule="atLeast"/>
        <w:rPr>
          <w:rFonts w:cs="Arial"/>
        </w:rPr>
      </w:pPr>
    </w:p>
    <w:p w14:paraId="6824E3E3" w14:textId="4EC8556B" w:rsidR="00A87E04" w:rsidRPr="00BE1C98" w:rsidRDefault="00A87E04" w:rsidP="009173CB">
      <w:pPr>
        <w:spacing w:line="24" w:lineRule="atLeast"/>
        <w:rPr>
          <w:rFonts w:cs="Arial"/>
        </w:rPr>
      </w:pPr>
      <w:r w:rsidRPr="00FE1A11">
        <w:rPr>
          <w:rFonts w:cs="Arial"/>
        </w:rPr>
        <w:t xml:space="preserve">Det er Herning Kommunes vurdering, at </w:t>
      </w:r>
      <w:r w:rsidR="00A1796C">
        <w:rPr>
          <w:rFonts w:cs="Arial"/>
        </w:rPr>
        <w:t>tillægget</w:t>
      </w:r>
      <w:r w:rsidRPr="00FE1A11">
        <w:rPr>
          <w:rFonts w:cs="Arial"/>
        </w:rPr>
        <w:t>, med de stillede vilkår for lokalisering, indretning</w:t>
      </w:r>
      <w:r w:rsidRPr="00BE1C98">
        <w:rPr>
          <w:rFonts w:cs="Arial"/>
        </w:rPr>
        <w:t xml:space="preserve"> og drift af husdyrbruget, ikke vil medføre en v</w:t>
      </w:r>
      <w:r>
        <w:rPr>
          <w:rFonts w:cs="Arial"/>
        </w:rPr>
        <w:t>æsentlig påvirkning af miljøet.</w:t>
      </w:r>
    </w:p>
    <w:p w14:paraId="6A4772AC" w14:textId="77777777" w:rsidR="00A87E04" w:rsidRPr="00BE1C98" w:rsidRDefault="00A87E04" w:rsidP="009173CB">
      <w:pPr>
        <w:spacing w:line="24" w:lineRule="atLeast"/>
        <w:rPr>
          <w:rFonts w:cs="Arial"/>
        </w:rPr>
      </w:pPr>
    </w:p>
    <w:p w14:paraId="52073050" w14:textId="7817F4AF" w:rsidR="00A87E04" w:rsidRDefault="00A1796C" w:rsidP="009173CB">
      <w:pPr>
        <w:spacing w:line="24" w:lineRule="atLeast"/>
        <w:rPr>
          <w:rFonts w:cs="Arial"/>
        </w:rPr>
      </w:pPr>
      <w:r>
        <w:rPr>
          <w:rFonts w:cs="Arial"/>
        </w:rPr>
        <w:t>Tillægget</w:t>
      </w:r>
      <w:r w:rsidR="00A87E04" w:rsidRPr="00FE1A11">
        <w:rPr>
          <w:rFonts w:cs="Arial"/>
        </w:rPr>
        <w:t xml:space="preserve"> </w:t>
      </w:r>
      <w:r w:rsidR="00A87E04" w:rsidRPr="00BE1C98">
        <w:rPr>
          <w:rFonts w:cs="Arial"/>
        </w:rPr>
        <w:t xml:space="preserve">gælder kun for det ansøgte. </w:t>
      </w:r>
      <w:r w:rsidR="00A87E04" w:rsidRPr="002B1AE6">
        <w:rPr>
          <w:rFonts w:cs="Arial"/>
        </w:rPr>
        <w:t>Der må ikke ske udvidelse eller ændring i produktionsarealet, herunder staldafsnit og gødningsopbevaringsanlæg samt ændres på dyreholdets sammensætning</w:t>
      </w:r>
      <w:r w:rsidR="002055AE">
        <w:rPr>
          <w:rFonts w:cs="Arial"/>
        </w:rPr>
        <w:t>,</w:t>
      </w:r>
      <w:r w:rsidR="00A87E04" w:rsidRPr="002B1AE6">
        <w:rPr>
          <w:rFonts w:cs="Arial"/>
        </w:rPr>
        <w:t xml:space="preserve"> før ændringen er anmeldt og godkendt af Herning Kommune. Det </w:t>
      </w:r>
      <w:r w:rsidR="00800691">
        <w:rPr>
          <w:rFonts w:cs="Arial"/>
        </w:rPr>
        <w:t xml:space="preserve">gælder </w:t>
      </w:r>
      <w:r w:rsidR="00A87E04" w:rsidRPr="002B1AE6">
        <w:rPr>
          <w:rFonts w:cs="Arial"/>
        </w:rPr>
        <w:t xml:space="preserve">også for, faste pladser med afløb </w:t>
      </w:r>
      <w:r w:rsidR="00800691">
        <w:rPr>
          <w:rFonts w:cs="Arial"/>
        </w:rPr>
        <w:t>(eks</w:t>
      </w:r>
      <w:r>
        <w:rPr>
          <w:rFonts w:cs="Arial"/>
        </w:rPr>
        <w:t xml:space="preserve">. </w:t>
      </w:r>
      <w:r w:rsidR="00800691">
        <w:rPr>
          <w:rFonts w:cs="Arial"/>
        </w:rPr>
        <w:t>udearealer svinebrug),</w:t>
      </w:r>
      <w:r w:rsidR="00A87E04" w:rsidRPr="002B1AE6">
        <w:rPr>
          <w:rFonts w:cs="Arial"/>
        </w:rPr>
        <w:t xml:space="preserve"> fortanke og opsamlingsbeholdere m.v.</w:t>
      </w:r>
    </w:p>
    <w:p w14:paraId="78D54241" w14:textId="77777777" w:rsidR="00A87E04" w:rsidRDefault="00A87E04" w:rsidP="009173CB">
      <w:pPr>
        <w:spacing w:line="24" w:lineRule="atLeast"/>
        <w:rPr>
          <w:rFonts w:cs="Arial"/>
        </w:rPr>
      </w:pPr>
    </w:p>
    <w:p w14:paraId="285BA59C" w14:textId="77777777" w:rsidR="00A87E04" w:rsidRDefault="00A87E04" w:rsidP="009173CB">
      <w:pPr>
        <w:spacing w:line="24" w:lineRule="atLeast"/>
        <w:rPr>
          <w:rFonts w:cs="Arial"/>
        </w:rPr>
      </w:pPr>
      <w:r>
        <w:rPr>
          <w:rFonts w:cs="Arial"/>
          <w:bCs/>
        </w:rPr>
        <w:t>H</w:t>
      </w:r>
      <w:r w:rsidRPr="00BE1C98">
        <w:rPr>
          <w:rFonts w:cs="Arial"/>
        </w:rPr>
        <w:t>usdyrbruget skal til enhver tid leve op til gældende regler i love og bekendtgørelser</w:t>
      </w:r>
      <w:r>
        <w:rPr>
          <w:rFonts w:cs="Arial"/>
        </w:rPr>
        <w:t>,</w:t>
      </w:r>
      <w:r w:rsidRPr="00BE1C98">
        <w:rPr>
          <w:rFonts w:cs="Arial"/>
        </w:rPr>
        <w:t xml:space="preserve"> også selvom disse reg</w:t>
      </w:r>
      <w:r w:rsidRPr="00FE1A11">
        <w:rPr>
          <w:rFonts w:cs="Arial"/>
        </w:rPr>
        <w:t>ler måtte være skærpede i forhold til denne miljøgodkendelse.</w:t>
      </w:r>
    </w:p>
    <w:p w14:paraId="5EED1E06" w14:textId="77777777" w:rsidR="00A87E04" w:rsidRPr="00BE1C98" w:rsidRDefault="00A87E04" w:rsidP="009173CB">
      <w:pPr>
        <w:spacing w:line="24" w:lineRule="atLeast"/>
        <w:rPr>
          <w:rFonts w:cs="Arial"/>
        </w:rPr>
      </w:pPr>
    </w:p>
    <w:p w14:paraId="49A5A98A" w14:textId="4151B87F" w:rsidR="00A87E04" w:rsidRPr="00BE1C98" w:rsidRDefault="00A87E04" w:rsidP="009173CB">
      <w:pPr>
        <w:spacing w:line="24" w:lineRule="atLeast"/>
        <w:rPr>
          <w:rFonts w:cs="Arial"/>
        </w:rPr>
      </w:pPr>
      <w:r w:rsidRPr="00BE1C98">
        <w:rPr>
          <w:rFonts w:cs="Arial"/>
        </w:rPr>
        <w:t>Der gøres opmærksom på, at en afgørelse</w:t>
      </w:r>
      <w:r w:rsidR="002055AE">
        <w:rPr>
          <w:rFonts w:cs="Arial"/>
        </w:rPr>
        <w:t>,</w:t>
      </w:r>
      <w:r w:rsidRPr="00BE1C98">
        <w:rPr>
          <w:rFonts w:cs="Arial"/>
        </w:rPr>
        <w:t xml:space="preserve"> efter §</w:t>
      </w:r>
      <w:r w:rsidR="00A05720">
        <w:rPr>
          <w:rFonts w:cs="Arial"/>
        </w:rPr>
        <w:t xml:space="preserve"> </w:t>
      </w:r>
      <w:r w:rsidRPr="00BE1C98">
        <w:rPr>
          <w:rFonts w:cs="Arial"/>
        </w:rPr>
        <w:t>16a i husdyrbrugloven</w:t>
      </w:r>
      <w:r>
        <w:rPr>
          <w:rFonts w:cs="Arial"/>
        </w:rPr>
        <w:t>,</w:t>
      </w:r>
      <w:r w:rsidRPr="00BE1C98">
        <w:rPr>
          <w:rFonts w:cs="Arial"/>
        </w:rPr>
        <w:t xml:space="preserve"> ikke fritager fra krav om tilladelse, godkendelse, dispensation m.v. efter anden lovgivning. Herunder kan det nævnes, at en eventuel byggetilladelse, ændring af bygningsanvendelse, nedrivningstilladelse, afledning af tagvand m.v. skal søges separat hos Herning Kommune.</w:t>
      </w:r>
    </w:p>
    <w:p w14:paraId="7365F968" w14:textId="77777777" w:rsidR="00A87E04" w:rsidRPr="00BE1C98" w:rsidRDefault="00A87E04" w:rsidP="009173CB">
      <w:pPr>
        <w:spacing w:line="24" w:lineRule="atLeast"/>
        <w:rPr>
          <w:rFonts w:cs="Arial"/>
        </w:rPr>
      </w:pPr>
    </w:p>
    <w:p w14:paraId="2A1E08AA" w14:textId="7C33A5CD" w:rsidR="00A87E04" w:rsidRPr="00BE1C98" w:rsidRDefault="00A1796C" w:rsidP="009173CB">
      <w:pPr>
        <w:spacing w:line="24" w:lineRule="atLeast"/>
        <w:rPr>
          <w:rFonts w:cs="Arial"/>
        </w:rPr>
      </w:pPr>
      <w:r>
        <w:rPr>
          <w:rFonts w:cs="Arial"/>
        </w:rPr>
        <w:t>Tillæg nr. 1 til §</w:t>
      </w:r>
      <w:r w:rsidR="00A05720">
        <w:rPr>
          <w:rFonts w:cs="Arial"/>
        </w:rPr>
        <w:t>1</w:t>
      </w:r>
      <w:r>
        <w:rPr>
          <w:rFonts w:cs="Arial"/>
        </w:rPr>
        <w:t xml:space="preserve">6a </w:t>
      </w:r>
      <w:r w:rsidRPr="00FE1A11">
        <w:rPr>
          <w:rFonts w:cs="Arial"/>
        </w:rPr>
        <w:t>miljøgodkendelse</w:t>
      </w:r>
      <w:r>
        <w:rPr>
          <w:rFonts w:cs="Arial"/>
        </w:rPr>
        <w:t>n</w:t>
      </w:r>
      <w:r w:rsidR="00800691">
        <w:rPr>
          <w:rFonts w:cs="Arial"/>
        </w:rPr>
        <w:t xml:space="preserve"> af IE-husdyrbrug</w:t>
      </w:r>
      <w:r w:rsidR="00A87E04" w:rsidRPr="00800691">
        <w:rPr>
          <w:rFonts w:cs="Arial"/>
        </w:rPr>
        <w:t xml:space="preserve"> s</w:t>
      </w:r>
      <w:r w:rsidR="00A87E04" w:rsidRPr="00BE1C98">
        <w:rPr>
          <w:rFonts w:cs="Arial"/>
        </w:rPr>
        <w:t xml:space="preserve">kal, jævnfør § </w:t>
      </w:r>
      <w:r w:rsidR="001E4D64">
        <w:rPr>
          <w:rFonts w:cs="Arial"/>
        </w:rPr>
        <w:t>39</w:t>
      </w:r>
      <w:r w:rsidR="00A87E04" w:rsidRPr="00BE1C98">
        <w:rPr>
          <w:rFonts w:cs="Arial"/>
        </w:rPr>
        <w:t xml:space="preserve"> i bekendtgørelse om tilladelse og godkendelse m.v. af husdyrbrug</w:t>
      </w:r>
      <w:r w:rsidR="00A87E04" w:rsidRPr="00BE1C98">
        <w:rPr>
          <w:rStyle w:val="Fodnotehenvisning"/>
          <w:rFonts w:cs="Arial"/>
        </w:rPr>
        <w:footnoteReference w:id="2"/>
      </w:r>
      <w:r w:rsidR="00A87E04" w:rsidRPr="00BE1C98">
        <w:rPr>
          <w:rFonts w:cs="Arial"/>
        </w:rPr>
        <w:t xml:space="preserve"> (husdyrgodkendelsesbekendtgørelsen) regelmæssigt, og mindst hvert 10. år, tages op til revurdering. Den første regelmæssige vurdering skal dog foretages senest, når der er forløbet otte år. </w:t>
      </w:r>
    </w:p>
    <w:p w14:paraId="5D3F1B3A" w14:textId="77777777" w:rsidR="00A87E04" w:rsidRPr="00BE1C98" w:rsidRDefault="00A87E04" w:rsidP="009173CB">
      <w:pPr>
        <w:spacing w:line="24" w:lineRule="atLeast"/>
        <w:rPr>
          <w:rFonts w:cs="Arial"/>
        </w:rPr>
      </w:pPr>
    </w:p>
    <w:p w14:paraId="3A41FE27" w14:textId="3ADC9BE5" w:rsidR="002055AE" w:rsidRPr="002055AE" w:rsidRDefault="002055AE" w:rsidP="009173CB">
      <w:pPr>
        <w:spacing w:line="24" w:lineRule="atLeast"/>
        <w:rPr>
          <w:rFonts w:cs="Arial"/>
        </w:rPr>
      </w:pPr>
      <w:bookmarkStart w:id="21" w:name="_Hlk35416820"/>
      <w:r w:rsidRPr="002055AE">
        <w:rPr>
          <w:rFonts w:cs="Arial"/>
        </w:rPr>
        <w:t xml:space="preserve">Reglerne om udnyttelse indebærer, at </w:t>
      </w:r>
      <w:r w:rsidR="00A1796C">
        <w:rPr>
          <w:rFonts w:cs="Arial"/>
        </w:rPr>
        <w:t>t</w:t>
      </w:r>
      <w:r w:rsidRPr="002055AE">
        <w:rPr>
          <w:rFonts w:cs="Arial"/>
        </w:rPr>
        <w:t>illæg til godkendelse m.v., bortfalder, helt eller delvist, hvis de ikke er udnyttet indenfor 6 år, fra de er meddelt. Det betyder, at der skal opføres eller gennemføres det, godkendelsen giver mulighed for, inden for 6 år.</w:t>
      </w:r>
    </w:p>
    <w:p w14:paraId="10BFE8BA" w14:textId="77777777" w:rsidR="002055AE" w:rsidRPr="002055AE" w:rsidRDefault="002055AE" w:rsidP="009173CB">
      <w:pPr>
        <w:spacing w:line="24" w:lineRule="atLeast"/>
        <w:rPr>
          <w:rFonts w:cs="Arial"/>
        </w:rPr>
      </w:pPr>
    </w:p>
    <w:p w14:paraId="2D4FD0C8" w14:textId="4718B03C" w:rsidR="002055AE" w:rsidRPr="002055AE" w:rsidRDefault="002055AE" w:rsidP="009173CB">
      <w:pPr>
        <w:spacing w:line="24" w:lineRule="atLeast"/>
        <w:rPr>
          <w:rFonts w:cs="Arial"/>
        </w:rPr>
      </w:pPr>
      <w:r w:rsidRPr="002055AE">
        <w:rPr>
          <w:rFonts w:cs="Arial"/>
        </w:rPr>
        <w:t>Reglerne om kontinuitetsbrud indebærer overordnet, at godkendelser og tilladelser, efter husdyrbruglovens §§ 16 a eller 16 b bortfalder, hvis mindre end 25 % af de godkendte produktionsarealer er udnyttet driftsmæssigt i 3 på hinanden følgende år. Ved driftsmæssig udnyttelse forstås, at der mindst produceres 50% af det mulige, inden for rammerne af dyrevelfærdskravene.</w:t>
      </w:r>
    </w:p>
    <w:bookmarkEnd w:id="21"/>
    <w:p w14:paraId="18CE9C3D" w14:textId="77777777" w:rsidR="00A87E04" w:rsidRPr="00BE1C98" w:rsidRDefault="00A87E04" w:rsidP="009173CB">
      <w:pPr>
        <w:spacing w:line="24" w:lineRule="atLeast"/>
        <w:rPr>
          <w:rFonts w:cs="Arial"/>
        </w:rPr>
      </w:pPr>
    </w:p>
    <w:p w14:paraId="494C95FE" w14:textId="3F8ADA38" w:rsidR="00A87E04" w:rsidRPr="00BE1C98" w:rsidRDefault="00A87E04" w:rsidP="009173CB">
      <w:pPr>
        <w:spacing w:line="24" w:lineRule="atLeast"/>
        <w:rPr>
          <w:rFonts w:cs="Arial"/>
        </w:rPr>
      </w:pPr>
      <w:r w:rsidRPr="00FE1A11">
        <w:rPr>
          <w:rFonts w:cs="Arial"/>
        </w:rPr>
        <w:t xml:space="preserve">Med </w:t>
      </w:r>
      <w:r w:rsidR="00A1796C">
        <w:rPr>
          <w:rFonts w:cs="Arial"/>
        </w:rPr>
        <w:t xml:space="preserve">tillægget </w:t>
      </w:r>
      <w:r w:rsidRPr="00FE1A11">
        <w:rPr>
          <w:rFonts w:cs="Arial"/>
        </w:rPr>
        <w:t>følger en række vilkår, som skal overholdes. Det er ejeren af husdyrbruget, som har</w:t>
      </w:r>
      <w:r w:rsidRPr="00C6008F">
        <w:rPr>
          <w:rFonts w:cs="Arial"/>
        </w:rPr>
        <w:t xml:space="preserve"> ansvaret for, at det sker.</w:t>
      </w:r>
    </w:p>
    <w:p w14:paraId="1A231634" w14:textId="77777777" w:rsidR="00A87E04" w:rsidRPr="00BE1C98" w:rsidRDefault="00A87E04" w:rsidP="009173CB">
      <w:pPr>
        <w:spacing w:line="24" w:lineRule="atLeast"/>
        <w:rPr>
          <w:rFonts w:cs="Arial"/>
        </w:rPr>
      </w:pPr>
    </w:p>
    <w:p w14:paraId="7D6B248E" w14:textId="27EEC880" w:rsidR="00A87E04" w:rsidRPr="00A87E04" w:rsidRDefault="00AC5D8A" w:rsidP="009173CB">
      <w:pPr>
        <w:pStyle w:val="Overskrift1"/>
        <w:spacing w:before="0" w:after="0" w:line="24" w:lineRule="atLeast"/>
      </w:pPr>
      <w:r w:rsidRPr="00BE1C98">
        <w:rPr>
          <w:color w:val="000000"/>
        </w:rPr>
        <w:br w:type="page"/>
      </w:r>
      <w:bookmarkStart w:id="22" w:name="_Toc5613894"/>
      <w:bookmarkStart w:id="23" w:name="_Toc107988424"/>
      <w:bookmarkStart w:id="24" w:name="_Toc258491024"/>
      <w:bookmarkStart w:id="25" w:name="_Toc258491145"/>
      <w:bookmarkStart w:id="26" w:name="_Toc269728715"/>
      <w:bookmarkStart w:id="27" w:name="_Toc81801331"/>
      <w:bookmarkStart w:id="28" w:name="_Toc116894768"/>
      <w:r w:rsidR="00A87E04" w:rsidRPr="00BE1C98">
        <w:lastRenderedPageBreak/>
        <w:t>Vilkår for husdyr</w:t>
      </w:r>
      <w:r w:rsidR="00A87E04">
        <w:t>bruget</w:t>
      </w:r>
      <w:bookmarkEnd w:id="22"/>
      <w:bookmarkEnd w:id="23"/>
      <w:bookmarkEnd w:id="28"/>
    </w:p>
    <w:p w14:paraId="12664863" w14:textId="77777777" w:rsidR="00A87E04" w:rsidRDefault="00A87E04" w:rsidP="009173CB">
      <w:pPr>
        <w:spacing w:line="24" w:lineRule="atLeast"/>
        <w:rPr>
          <w:rFonts w:cs="Arial"/>
          <w:bCs/>
        </w:rPr>
      </w:pPr>
      <w:r>
        <w:rPr>
          <w:rFonts w:cs="Arial"/>
          <w:bCs/>
        </w:rPr>
        <w:t xml:space="preserve">Her er de betingelser, som </w:t>
      </w:r>
      <w:r w:rsidRPr="00BE1C98">
        <w:rPr>
          <w:rFonts w:cs="Arial"/>
          <w:bCs/>
        </w:rPr>
        <w:t>husdyrbruget skal drives</w:t>
      </w:r>
      <w:r>
        <w:rPr>
          <w:rFonts w:cs="Arial"/>
          <w:bCs/>
        </w:rPr>
        <w:t xml:space="preserve"> under</w:t>
      </w:r>
      <w:r w:rsidRPr="00BE1C98">
        <w:rPr>
          <w:rFonts w:cs="Arial"/>
          <w:bCs/>
        </w:rPr>
        <w:t xml:space="preserve">. </w:t>
      </w:r>
    </w:p>
    <w:p w14:paraId="78F3A78C" w14:textId="77777777" w:rsidR="00A87E04" w:rsidRDefault="00A87E04" w:rsidP="009173CB">
      <w:pPr>
        <w:spacing w:line="24" w:lineRule="atLeast"/>
        <w:rPr>
          <w:rFonts w:cs="Arial"/>
          <w:bCs/>
        </w:rPr>
      </w:pPr>
    </w:p>
    <w:p w14:paraId="366F9ECB" w14:textId="77777777" w:rsidR="00A87E04" w:rsidRPr="00BE1C98" w:rsidRDefault="00A87E04" w:rsidP="009173CB">
      <w:pPr>
        <w:spacing w:line="24" w:lineRule="atLeast"/>
        <w:rPr>
          <w:rFonts w:cs="Arial"/>
        </w:rPr>
      </w:pPr>
      <w:r>
        <w:rPr>
          <w:rFonts w:cs="Arial"/>
          <w:bCs/>
        </w:rPr>
        <w:t>Herning Kommune g</w:t>
      </w:r>
      <w:r w:rsidRPr="00BE1C98">
        <w:rPr>
          <w:rFonts w:cs="Arial"/>
          <w:bCs/>
        </w:rPr>
        <w:t>ør opmærksom på</w:t>
      </w:r>
      <w:r>
        <w:rPr>
          <w:rFonts w:cs="Arial"/>
          <w:bCs/>
        </w:rPr>
        <w:t>,</w:t>
      </w:r>
      <w:r w:rsidRPr="00BE1C98">
        <w:rPr>
          <w:rFonts w:cs="Arial"/>
          <w:bCs/>
        </w:rPr>
        <w:t xml:space="preserve"> at </w:t>
      </w:r>
      <w:r>
        <w:rPr>
          <w:rFonts w:cs="Arial"/>
          <w:bCs/>
        </w:rPr>
        <w:t xml:space="preserve">der kan være lovkrav fra andre love, som også </w:t>
      </w:r>
      <w:r w:rsidRPr="00BE1C98">
        <w:rPr>
          <w:rFonts w:cs="Arial"/>
          <w:bCs/>
        </w:rPr>
        <w:t xml:space="preserve">skal overholdes, selvom disse ikke er </w:t>
      </w:r>
      <w:r>
        <w:rPr>
          <w:rFonts w:cs="Arial"/>
          <w:bCs/>
        </w:rPr>
        <w:t xml:space="preserve">beskrevet </w:t>
      </w:r>
      <w:r w:rsidRPr="00BE1C98">
        <w:rPr>
          <w:rFonts w:cs="Arial"/>
          <w:bCs/>
        </w:rPr>
        <w:t>her.</w:t>
      </w:r>
    </w:p>
    <w:p w14:paraId="732BB22D" w14:textId="77777777" w:rsidR="00A87E04" w:rsidRPr="00BE1C98" w:rsidRDefault="00A87E04" w:rsidP="009173CB">
      <w:pPr>
        <w:spacing w:line="24" w:lineRule="atLeast"/>
        <w:rPr>
          <w:rFonts w:cs="Arial"/>
          <w:b/>
          <w:bCs/>
        </w:rPr>
      </w:pPr>
    </w:p>
    <w:tbl>
      <w:tblPr>
        <w:tblW w:w="0" w:type="auto"/>
        <w:tblBorders>
          <w:top w:val="single" w:sz="8" w:space="0" w:color="000000"/>
          <w:left w:val="single" w:sz="8" w:space="0" w:color="000000"/>
          <w:bottom w:val="single" w:sz="8" w:space="0" w:color="000000"/>
          <w:right w:val="single" w:sz="8" w:space="0" w:color="000000"/>
        </w:tblBorders>
        <w:shd w:val="clear" w:color="auto" w:fill="054887"/>
        <w:tblCellMar>
          <w:top w:w="57" w:type="dxa"/>
          <w:bottom w:w="57" w:type="dxa"/>
        </w:tblCellMar>
        <w:tblLook w:val="01E0" w:firstRow="1" w:lastRow="1" w:firstColumn="1" w:lastColumn="1" w:noHBand="0" w:noVBand="0"/>
      </w:tblPr>
      <w:tblGrid>
        <w:gridCol w:w="9618"/>
      </w:tblGrid>
      <w:tr w:rsidR="00A87E04" w:rsidRPr="00BE1C98" w14:paraId="5BEA6A2D" w14:textId="77777777" w:rsidTr="00916A70">
        <w:tc>
          <w:tcPr>
            <w:tcW w:w="9618" w:type="dxa"/>
            <w:tcBorders>
              <w:bottom w:val="single" w:sz="4" w:space="0" w:color="auto"/>
            </w:tcBorders>
            <w:shd w:val="clear" w:color="auto" w:fill="054887"/>
          </w:tcPr>
          <w:p w14:paraId="6E5F5FC8" w14:textId="77777777" w:rsidR="00A87E04" w:rsidRPr="00BE1C98" w:rsidRDefault="00A87E04" w:rsidP="009173CB">
            <w:pPr>
              <w:pStyle w:val="Overskriftunderafsnitniveau1"/>
              <w:spacing w:before="0" w:after="0" w:line="24" w:lineRule="atLeast"/>
            </w:pPr>
            <w:bookmarkStart w:id="29" w:name="_Toc258491004"/>
            <w:bookmarkStart w:id="30" w:name="_Toc258491125"/>
            <w:bookmarkStart w:id="31" w:name="_Toc269728695"/>
            <w:bookmarkStart w:id="32" w:name="_Toc5613895"/>
            <w:bookmarkStart w:id="33" w:name="_Toc107988425"/>
            <w:bookmarkStart w:id="34" w:name="_Toc116894769"/>
            <w:r>
              <w:t>Vilkår for d</w:t>
            </w:r>
            <w:r w:rsidRPr="00E2109F">
              <w:t>rift og indretning</w:t>
            </w:r>
            <w:bookmarkEnd w:id="29"/>
            <w:bookmarkEnd w:id="30"/>
            <w:bookmarkEnd w:id="31"/>
            <w:bookmarkEnd w:id="32"/>
            <w:bookmarkEnd w:id="33"/>
            <w:bookmarkEnd w:id="34"/>
          </w:p>
        </w:tc>
      </w:tr>
      <w:tr w:rsidR="00A87E04" w:rsidRPr="00BE1C98" w14:paraId="2A9E7A49" w14:textId="77777777" w:rsidTr="00916A70">
        <w:tc>
          <w:tcPr>
            <w:tcW w:w="9618" w:type="dxa"/>
            <w:tcBorders>
              <w:top w:val="single" w:sz="4" w:space="0" w:color="auto"/>
              <w:left w:val="single" w:sz="4" w:space="0" w:color="auto"/>
              <w:bottom w:val="single" w:sz="4" w:space="0" w:color="auto"/>
              <w:right w:val="single" w:sz="4" w:space="0" w:color="auto"/>
            </w:tcBorders>
            <w:shd w:val="clear" w:color="auto" w:fill="auto"/>
          </w:tcPr>
          <w:p w14:paraId="4AF81730" w14:textId="31AF3670" w:rsidR="00F90F68" w:rsidRPr="00F90F68" w:rsidRDefault="00800691" w:rsidP="006523A5">
            <w:pPr>
              <w:numPr>
                <w:ilvl w:val="0"/>
                <w:numId w:val="2"/>
              </w:numPr>
              <w:spacing w:line="24" w:lineRule="atLeast"/>
              <w:rPr>
                <w:rFonts w:cs="Arial"/>
              </w:rPr>
            </w:pPr>
            <w:r w:rsidRPr="00B71D3D">
              <w:rPr>
                <w:rFonts w:cs="Arial"/>
              </w:rPr>
              <w:t xml:space="preserve">Vilkårene i </w:t>
            </w:r>
            <w:r w:rsidR="008B4C9F">
              <w:rPr>
                <w:rFonts w:cs="Arial"/>
              </w:rPr>
              <w:t>dette tillæg</w:t>
            </w:r>
            <w:r w:rsidRPr="00B71D3D">
              <w:rPr>
                <w:rFonts w:cs="Arial"/>
              </w:rPr>
              <w:t xml:space="preserve"> skal, hvis andet ikke er anført, være opfyldt, når </w:t>
            </w:r>
            <w:r w:rsidR="008B4C9F">
              <w:rPr>
                <w:rFonts w:cs="Arial"/>
              </w:rPr>
              <w:t>det ansøgte er etableret</w:t>
            </w:r>
            <w:r w:rsidR="009E3201">
              <w:rPr>
                <w:rFonts w:cs="Arial"/>
              </w:rPr>
              <w:t xml:space="preserve"> og taget i brug</w:t>
            </w:r>
            <w:r w:rsidR="008B4C9F">
              <w:rPr>
                <w:rFonts w:cs="Arial"/>
              </w:rPr>
              <w:t xml:space="preserve">. </w:t>
            </w:r>
          </w:p>
        </w:tc>
      </w:tr>
      <w:tr w:rsidR="00F90F68" w:rsidRPr="00BE1C98" w14:paraId="12B5A6B6" w14:textId="77777777" w:rsidTr="00916A70">
        <w:tc>
          <w:tcPr>
            <w:tcW w:w="9618" w:type="dxa"/>
            <w:tcBorders>
              <w:top w:val="single" w:sz="4" w:space="0" w:color="auto"/>
              <w:left w:val="single" w:sz="4" w:space="0" w:color="auto"/>
              <w:bottom w:val="single" w:sz="4" w:space="0" w:color="auto"/>
              <w:right w:val="single" w:sz="4" w:space="0" w:color="auto"/>
            </w:tcBorders>
            <w:shd w:val="clear" w:color="auto" w:fill="auto"/>
          </w:tcPr>
          <w:p w14:paraId="045A2E7A" w14:textId="2A8A0604" w:rsidR="00F90F68" w:rsidRPr="00067EA9" w:rsidRDefault="00F90F68" w:rsidP="006523A5">
            <w:pPr>
              <w:numPr>
                <w:ilvl w:val="0"/>
                <w:numId w:val="2"/>
              </w:numPr>
              <w:spacing w:line="24" w:lineRule="atLeast"/>
              <w:rPr>
                <w:rFonts w:cs="Arial"/>
              </w:rPr>
            </w:pPr>
            <w:r w:rsidRPr="00067EA9">
              <w:rPr>
                <w:rFonts w:cs="Arial"/>
              </w:rPr>
              <w:t xml:space="preserve">Husdyrproduktionen skal drives i overensstemmelse med de oplysninger, der ligger til grund for </w:t>
            </w:r>
            <w:r w:rsidR="00B23551" w:rsidRPr="00067EA9">
              <w:rPr>
                <w:rFonts w:cs="Arial"/>
              </w:rPr>
              <w:t>ansøgningen</w:t>
            </w:r>
            <w:r w:rsidRPr="00067EA9">
              <w:rPr>
                <w:rFonts w:cs="Arial"/>
              </w:rPr>
              <w:t>, samt med de ændringer, der eventuelt måtte fremgå af godkendelsens vilkår.</w:t>
            </w:r>
          </w:p>
        </w:tc>
      </w:tr>
      <w:tr w:rsidR="00855F4D" w:rsidRPr="00BE1C98" w14:paraId="0F785D23" w14:textId="77777777" w:rsidTr="00916A70">
        <w:tc>
          <w:tcPr>
            <w:tcW w:w="9618" w:type="dxa"/>
            <w:tcBorders>
              <w:top w:val="single" w:sz="4" w:space="0" w:color="auto"/>
              <w:left w:val="single" w:sz="4" w:space="0" w:color="auto"/>
              <w:bottom w:val="single" w:sz="4" w:space="0" w:color="auto"/>
              <w:right w:val="single" w:sz="4" w:space="0" w:color="auto"/>
            </w:tcBorders>
            <w:shd w:val="clear" w:color="auto" w:fill="auto"/>
          </w:tcPr>
          <w:p w14:paraId="11978FB3" w14:textId="77777777" w:rsidR="00855F4D" w:rsidRPr="00067EA9" w:rsidRDefault="00855F4D" w:rsidP="006523A5">
            <w:pPr>
              <w:numPr>
                <w:ilvl w:val="0"/>
                <w:numId w:val="2"/>
              </w:numPr>
              <w:spacing w:line="24" w:lineRule="atLeast"/>
              <w:rPr>
                <w:rFonts w:cs="Arial"/>
              </w:rPr>
            </w:pPr>
            <w:r w:rsidRPr="00067EA9">
              <w:rPr>
                <w:rFonts w:cs="Arial"/>
              </w:rPr>
              <w:t>Med denne miljøtilladelse ophæves følgende:</w:t>
            </w:r>
          </w:p>
          <w:p w14:paraId="4281FA9E" w14:textId="7CF1216D" w:rsidR="00855F4D" w:rsidRPr="00067EA9" w:rsidRDefault="00B71D3D" w:rsidP="006523A5">
            <w:pPr>
              <w:numPr>
                <w:ilvl w:val="0"/>
                <w:numId w:val="9"/>
              </w:numPr>
              <w:spacing w:line="24" w:lineRule="atLeast"/>
              <w:rPr>
                <w:rFonts w:cs="Arial"/>
              </w:rPr>
            </w:pPr>
            <w:r w:rsidRPr="00067EA9">
              <w:rPr>
                <w:rFonts w:cs="Arial"/>
              </w:rPr>
              <w:t xml:space="preserve">Vilkår </w:t>
            </w:r>
            <w:r w:rsidR="00BD3507" w:rsidRPr="00067EA9">
              <w:rPr>
                <w:rFonts w:cs="Arial"/>
              </w:rPr>
              <w:t>9 i §</w:t>
            </w:r>
            <w:r w:rsidR="008B4C9F">
              <w:rPr>
                <w:rFonts w:cs="Arial"/>
              </w:rPr>
              <w:t xml:space="preserve"> </w:t>
            </w:r>
            <w:r w:rsidR="00BD3507" w:rsidRPr="00067EA9">
              <w:rPr>
                <w:rFonts w:cs="Arial"/>
              </w:rPr>
              <w:t xml:space="preserve">16a miljøgodkendelsen og erstattes </w:t>
            </w:r>
            <w:r w:rsidR="00BD3507" w:rsidRPr="00397891">
              <w:rPr>
                <w:rFonts w:cs="Arial"/>
              </w:rPr>
              <w:t xml:space="preserve">med vilkår </w:t>
            </w:r>
            <w:r w:rsidR="0088260D" w:rsidRPr="00397891">
              <w:rPr>
                <w:rFonts w:cs="Arial"/>
              </w:rPr>
              <w:t>6</w:t>
            </w:r>
            <w:r w:rsidR="00BD3507" w:rsidRPr="00397891">
              <w:rPr>
                <w:rFonts w:cs="Arial"/>
              </w:rPr>
              <w:t xml:space="preserve"> i dette tillæg</w:t>
            </w:r>
          </w:p>
        </w:tc>
      </w:tr>
      <w:tr w:rsidR="00904902" w:rsidRPr="00BE1C98" w14:paraId="3B65881B" w14:textId="77777777" w:rsidTr="00916A70">
        <w:tc>
          <w:tcPr>
            <w:tcW w:w="9618" w:type="dxa"/>
            <w:tcBorders>
              <w:top w:val="single" w:sz="4" w:space="0" w:color="auto"/>
              <w:left w:val="single" w:sz="4" w:space="0" w:color="auto"/>
              <w:bottom w:val="single" w:sz="4" w:space="0" w:color="auto"/>
              <w:right w:val="single" w:sz="4" w:space="0" w:color="auto"/>
            </w:tcBorders>
            <w:shd w:val="clear" w:color="auto" w:fill="auto"/>
          </w:tcPr>
          <w:p w14:paraId="6913E5D8" w14:textId="6DFA8598" w:rsidR="00904902" w:rsidRPr="00904902" w:rsidRDefault="00904902" w:rsidP="006523A5">
            <w:pPr>
              <w:pStyle w:val="Listeafsnit"/>
              <w:numPr>
                <w:ilvl w:val="0"/>
                <w:numId w:val="2"/>
              </w:numPr>
              <w:contextualSpacing w:val="0"/>
            </w:pPr>
            <w:r>
              <w:t>Solcellerne skal samles i en regulær og simpel rektangulær eller kvadratisk form, som er ens for alle de tage, de placeres på.</w:t>
            </w:r>
          </w:p>
        </w:tc>
      </w:tr>
      <w:tr w:rsidR="00904902" w:rsidRPr="00BE1C98" w14:paraId="75EC8EC3" w14:textId="77777777" w:rsidTr="00916A70">
        <w:tc>
          <w:tcPr>
            <w:tcW w:w="9618" w:type="dxa"/>
            <w:tcBorders>
              <w:top w:val="single" w:sz="4" w:space="0" w:color="auto"/>
              <w:left w:val="single" w:sz="4" w:space="0" w:color="auto"/>
              <w:bottom w:val="single" w:sz="4" w:space="0" w:color="auto"/>
              <w:right w:val="single" w:sz="4" w:space="0" w:color="auto"/>
            </w:tcBorders>
            <w:shd w:val="clear" w:color="auto" w:fill="auto"/>
          </w:tcPr>
          <w:p w14:paraId="3633A277" w14:textId="07B11282" w:rsidR="00904902" w:rsidRPr="00904902" w:rsidRDefault="00904902" w:rsidP="006523A5">
            <w:pPr>
              <w:pStyle w:val="Listeafsnit"/>
              <w:numPr>
                <w:ilvl w:val="0"/>
                <w:numId w:val="2"/>
              </w:numPr>
              <w:contextualSpacing w:val="0"/>
            </w:pPr>
            <w:r>
              <w:t>Læhegn, som skærmer for indkig til bebyggelsen, skal bevares og vedligeholdes som sammenhængende beplantning.</w:t>
            </w:r>
          </w:p>
        </w:tc>
      </w:tr>
    </w:tbl>
    <w:p w14:paraId="6D47AA31" w14:textId="77777777" w:rsidR="00A87E04" w:rsidRPr="00BE1C98" w:rsidRDefault="00A87E04" w:rsidP="009173CB">
      <w:pPr>
        <w:spacing w:line="24" w:lineRule="atLeast"/>
        <w:rPr>
          <w:rFonts w:cs="Arial"/>
        </w:rPr>
      </w:pPr>
    </w:p>
    <w:p w14:paraId="7158FA9B" w14:textId="77777777" w:rsidR="00A87E04" w:rsidRPr="00BE1C98" w:rsidRDefault="00A87E04" w:rsidP="009173CB">
      <w:pPr>
        <w:spacing w:line="24" w:lineRule="atLeast"/>
        <w:rPr>
          <w:rFonts w:cs="Arial"/>
        </w:rPr>
      </w:pPr>
      <w:r w:rsidRPr="008E08FC">
        <w:rPr>
          <w:rFonts w:cs="Arial"/>
        </w:rPr>
        <w:t>Som følge af vilkår 1 bortfalder den del af miljøgodkendelsen, der ikke er udnyttet inden 6 år fra denne afgø</w:t>
      </w:r>
      <w:r w:rsidRPr="00BE1C98">
        <w:rPr>
          <w:rFonts w:cs="Arial"/>
        </w:rPr>
        <w:t xml:space="preserve">relses meddelelse. </w:t>
      </w:r>
    </w:p>
    <w:p w14:paraId="7D930038" w14:textId="77777777" w:rsidR="00A87E04" w:rsidRPr="00BE1C98" w:rsidRDefault="00A87E04" w:rsidP="009173CB">
      <w:pPr>
        <w:spacing w:line="24" w:lineRule="atLeast"/>
        <w:ind w:firstLine="1304"/>
        <w:rPr>
          <w:rFonts w:cs="Arial"/>
        </w:rPr>
      </w:pPr>
    </w:p>
    <w:p w14:paraId="0B7C648D" w14:textId="77777777" w:rsidR="00A87E04" w:rsidRPr="00BE1C98" w:rsidRDefault="00A87E04" w:rsidP="009173CB">
      <w:pPr>
        <w:spacing w:line="24" w:lineRule="atLeast"/>
        <w:rPr>
          <w:rFonts w:cs="Arial"/>
        </w:rPr>
      </w:pPr>
      <w:r w:rsidRPr="00BE1C98">
        <w:rPr>
          <w:rFonts w:cs="Arial"/>
        </w:rPr>
        <w:t>Med ”udnyttet” menes, at det ansøgte bygge- og anlægsarbejde er etableret og taget i brug</w:t>
      </w:r>
      <w:r>
        <w:rPr>
          <w:rFonts w:cs="Arial"/>
        </w:rPr>
        <w:t xml:space="preserve"> eller dyreholdet er ændret i forhold til tidligere tilladt produktion.</w:t>
      </w:r>
    </w:p>
    <w:p w14:paraId="3E2A209B" w14:textId="77777777" w:rsidR="00A87E04" w:rsidRPr="00BE1C98" w:rsidRDefault="00A87E04" w:rsidP="009173CB">
      <w:pPr>
        <w:spacing w:line="24" w:lineRule="atLeast"/>
        <w:rPr>
          <w:rFonts w:cs="Arial"/>
        </w:rPr>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A87E04" w:rsidRPr="00BE1C98" w14:paraId="5678A4C3" w14:textId="77777777" w:rsidTr="00916A70">
        <w:tc>
          <w:tcPr>
            <w:tcW w:w="9618" w:type="dxa"/>
            <w:tcBorders>
              <w:bottom w:val="single" w:sz="4" w:space="0" w:color="auto"/>
            </w:tcBorders>
            <w:shd w:val="clear" w:color="auto" w:fill="054887"/>
          </w:tcPr>
          <w:p w14:paraId="5E8CB13F" w14:textId="77777777" w:rsidR="00A87E04" w:rsidRPr="00BE1C98" w:rsidRDefault="00A87E04" w:rsidP="009173CB">
            <w:pPr>
              <w:pStyle w:val="Overskriftunderafsnitniveau1"/>
              <w:spacing w:before="0" w:after="0" w:line="24" w:lineRule="atLeast"/>
            </w:pPr>
            <w:bookmarkStart w:id="35" w:name="_Toc5613896"/>
            <w:bookmarkStart w:id="36" w:name="_Toc107988426"/>
            <w:bookmarkStart w:id="37" w:name="_Toc116894770"/>
            <w:r>
              <w:t>Vilkår for s</w:t>
            </w:r>
            <w:r w:rsidRPr="00BE1C98">
              <w:t>talde og produktioner</w:t>
            </w:r>
            <w:bookmarkEnd w:id="35"/>
            <w:bookmarkEnd w:id="36"/>
            <w:bookmarkEnd w:id="37"/>
          </w:p>
        </w:tc>
      </w:tr>
      <w:tr w:rsidR="00A87E04" w:rsidRPr="00BE1C98" w14:paraId="0C29F8E4" w14:textId="77777777" w:rsidTr="00916A70">
        <w:tc>
          <w:tcPr>
            <w:tcW w:w="9618" w:type="dxa"/>
            <w:tcBorders>
              <w:top w:val="single" w:sz="4" w:space="0" w:color="auto"/>
              <w:left w:val="single" w:sz="4" w:space="0" w:color="auto"/>
              <w:bottom w:val="single" w:sz="4" w:space="0" w:color="auto"/>
              <w:right w:val="single" w:sz="4" w:space="0" w:color="auto"/>
            </w:tcBorders>
            <w:shd w:val="clear" w:color="auto" w:fill="auto"/>
          </w:tcPr>
          <w:p w14:paraId="6D55B5BD" w14:textId="77777777" w:rsidR="00A87E04" w:rsidRPr="00BE1C98" w:rsidRDefault="00A87E04" w:rsidP="006523A5">
            <w:pPr>
              <w:pStyle w:val="Listeafsnit"/>
              <w:numPr>
                <w:ilvl w:val="0"/>
                <w:numId w:val="2"/>
              </w:numPr>
              <w:spacing w:line="24" w:lineRule="atLeast"/>
              <w:rPr>
                <w:rFonts w:cs="Arial"/>
              </w:rPr>
            </w:pPr>
            <w:r w:rsidRPr="00BE1C98">
              <w:rPr>
                <w:rFonts w:cs="Arial"/>
              </w:rPr>
              <w:t>Husdyrbrugets stalde og produktioner skal være i overensstemmelse med oversigten nedenfor:</w:t>
            </w:r>
          </w:p>
        </w:tc>
      </w:tr>
    </w:tbl>
    <w:p w14:paraId="413E0597" w14:textId="77777777" w:rsidR="00A87E04" w:rsidRDefault="00A87E04" w:rsidP="009173CB">
      <w:pPr>
        <w:spacing w:line="24" w:lineRule="atLeast"/>
        <w:rPr>
          <w:rFonts w:cs="Arial"/>
          <w:b/>
          <w:bCs/>
        </w:rPr>
      </w:pPr>
    </w:p>
    <w:p w14:paraId="78A0E7CF" w14:textId="631B7C39" w:rsidR="00A87E04" w:rsidRPr="00BE1C98" w:rsidRDefault="00BD3507" w:rsidP="009173CB">
      <w:pPr>
        <w:spacing w:line="24" w:lineRule="atLeast"/>
        <w:rPr>
          <w:rFonts w:cs="Arial"/>
          <w:b/>
          <w:bCs/>
        </w:rPr>
      </w:pPr>
      <w:r>
        <w:rPr>
          <w:noProof/>
        </w:rPr>
        <w:drawing>
          <wp:inline distT="0" distB="0" distL="0" distR="0" wp14:anchorId="30797AE3" wp14:editId="750C5B3B">
            <wp:extent cx="6120130" cy="259778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597785"/>
                    </a:xfrm>
                    <a:prstGeom prst="rect">
                      <a:avLst/>
                    </a:prstGeom>
                  </pic:spPr>
                </pic:pic>
              </a:graphicData>
            </a:graphic>
          </wp:inline>
        </w:drawing>
      </w:r>
    </w:p>
    <w:p w14:paraId="4FE9E47D" w14:textId="77777777" w:rsidR="00A87E04" w:rsidRDefault="00A87E04" w:rsidP="009173CB">
      <w:pPr>
        <w:spacing w:line="24" w:lineRule="atLeast"/>
        <w:rPr>
          <w:rFonts w:cs="Arial"/>
        </w:rPr>
      </w:pPr>
    </w:p>
    <w:p w14:paraId="5AEF65A7" w14:textId="51F144A1" w:rsidR="00A87E04" w:rsidRDefault="00A87E04" w:rsidP="009173CB">
      <w:pPr>
        <w:spacing w:line="24" w:lineRule="atLeast"/>
        <w:rPr>
          <w:rFonts w:cs="Arial"/>
        </w:rPr>
      </w:pPr>
      <w:r w:rsidRPr="00397891">
        <w:rPr>
          <w:rFonts w:cs="Arial"/>
        </w:rPr>
        <w:t xml:space="preserve">På bilag </w:t>
      </w:r>
      <w:r w:rsidR="0088260D" w:rsidRPr="00397891">
        <w:rPr>
          <w:rFonts w:cs="Arial"/>
        </w:rPr>
        <w:t>2</w:t>
      </w:r>
      <w:r w:rsidRPr="00397891">
        <w:rPr>
          <w:rFonts w:cs="Arial"/>
        </w:rPr>
        <w:t xml:space="preserve"> fremgår det hvilke produktionsarealer</w:t>
      </w:r>
      <w:r w:rsidR="00F90F68" w:rsidRPr="00397891">
        <w:rPr>
          <w:rFonts w:cs="Arial"/>
        </w:rPr>
        <w:t>,</w:t>
      </w:r>
      <w:r w:rsidRPr="00397891">
        <w:rPr>
          <w:rFonts w:cs="Arial"/>
        </w:rPr>
        <w:t xml:space="preserve"> der indgår i beregningen.</w:t>
      </w:r>
    </w:p>
    <w:p w14:paraId="2D1B9422" w14:textId="77777777" w:rsidR="00A87E04" w:rsidRPr="00BE1C98" w:rsidRDefault="00A87E04" w:rsidP="009173CB">
      <w:pPr>
        <w:spacing w:line="24" w:lineRule="atLeast"/>
        <w:rPr>
          <w:rFonts w:cs="Arial"/>
        </w:rPr>
      </w:pPr>
    </w:p>
    <w:p w14:paraId="1C2F1FFF" w14:textId="77777777" w:rsidR="00067EA9" w:rsidRDefault="00067EA9">
      <w:pPr>
        <w:spacing w:after="160" w:line="259" w:lineRule="auto"/>
        <w:rPr>
          <w:b/>
        </w:rPr>
      </w:pPr>
      <w:r>
        <w:rPr>
          <w:b/>
        </w:rPr>
        <w:br w:type="page"/>
      </w:r>
    </w:p>
    <w:p w14:paraId="31350E03" w14:textId="77BCAC69" w:rsidR="00A87E04" w:rsidRDefault="00A87E04" w:rsidP="009173CB">
      <w:pPr>
        <w:autoSpaceDE w:val="0"/>
        <w:autoSpaceDN w:val="0"/>
        <w:adjustRightInd w:val="0"/>
        <w:spacing w:line="24" w:lineRule="atLeast"/>
        <w:rPr>
          <w:b/>
        </w:rPr>
      </w:pPr>
      <w:r w:rsidRPr="00496A31">
        <w:rPr>
          <w:b/>
        </w:rPr>
        <w:lastRenderedPageBreak/>
        <w:t>A</w:t>
      </w:r>
      <w:r>
        <w:rPr>
          <w:b/>
        </w:rPr>
        <w:t>ffald</w:t>
      </w:r>
    </w:p>
    <w:p w14:paraId="5B676134" w14:textId="08663D30" w:rsidR="00A87E04" w:rsidRDefault="00A87E04" w:rsidP="009173CB">
      <w:pPr>
        <w:autoSpaceDE w:val="0"/>
        <w:autoSpaceDN w:val="0"/>
        <w:adjustRightInd w:val="0"/>
        <w:spacing w:line="24" w:lineRule="atLeast"/>
        <w:rPr>
          <w:rFonts w:cs="Arial Narrow"/>
          <w:color w:val="000000"/>
        </w:rPr>
      </w:pPr>
      <w:r>
        <w:t xml:space="preserve">Husdyrbruget er </w:t>
      </w:r>
      <w:r>
        <w:rPr>
          <w:rFonts w:cs="Arial Narrow"/>
          <w:color w:val="000000"/>
        </w:rPr>
        <w:t>omfattet af reglerne i affaldsbekendtgørelsen</w:t>
      </w:r>
      <w:r>
        <w:rPr>
          <w:rStyle w:val="Fodnotehenvisning"/>
          <w:rFonts w:cs="Arial Narrow"/>
          <w:color w:val="000000"/>
        </w:rPr>
        <w:footnoteReference w:id="3"/>
      </w:r>
      <w:r w:rsidR="007A7570">
        <w:rPr>
          <w:rFonts w:cs="Arial Narrow"/>
          <w:color w:val="000000"/>
        </w:rPr>
        <w:t xml:space="preserve"> og bekendtgørelse om affaldsregulativer, -gebyrer og –aktører m.v.</w:t>
      </w:r>
      <w:r w:rsidR="007A7570">
        <w:rPr>
          <w:rStyle w:val="Fodnotehenvisning"/>
          <w:rFonts w:cs="Arial Narrow"/>
          <w:color w:val="000000"/>
        </w:rPr>
        <w:footnoteReference w:id="4"/>
      </w:r>
    </w:p>
    <w:p w14:paraId="2808F91C" w14:textId="77777777" w:rsidR="00A87E04" w:rsidRDefault="00A87E04" w:rsidP="009173CB">
      <w:pPr>
        <w:autoSpaceDE w:val="0"/>
        <w:autoSpaceDN w:val="0"/>
        <w:adjustRightInd w:val="0"/>
        <w:spacing w:line="24" w:lineRule="atLeast"/>
        <w:rPr>
          <w:rFonts w:cs="Arial Narrow"/>
          <w:color w:val="000000"/>
        </w:rPr>
      </w:pPr>
    </w:p>
    <w:p w14:paraId="7B496C41" w14:textId="432E1CDA" w:rsidR="00A87E04" w:rsidRPr="000D04B6" w:rsidRDefault="00A87E04" w:rsidP="009173CB">
      <w:pPr>
        <w:autoSpaceDE w:val="0"/>
        <w:autoSpaceDN w:val="0"/>
        <w:adjustRightInd w:val="0"/>
        <w:spacing w:line="24" w:lineRule="atLeast"/>
        <w:rPr>
          <w:rFonts w:cs="Arial Narrow"/>
          <w:color w:val="000000"/>
        </w:rPr>
      </w:pPr>
      <w:r w:rsidRPr="000D04B6">
        <w:rPr>
          <w:rFonts w:cs="Arial Narrow"/>
          <w:color w:val="000000"/>
        </w:rPr>
        <w:t xml:space="preserve">Farligt affald skal bortskaffes til godkendte modtageanlæg og transporten af farligt affald skal ske af godkendte transportører. Godkendte transportører og modtageanlæg kan findes på </w:t>
      </w:r>
      <w:r>
        <w:rPr>
          <w:rFonts w:cs="Arial Narrow"/>
          <w:color w:val="000000"/>
        </w:rPr>
        <w:t>Herning Kommunes hjemmeside.</w:t>
      </w:r>
      <w:r w:rsidRPr="000D04B6">
        <w:rPr>
          <w:rFonts w:cs="Arial Narrow"/>
          <w:color w:val="000000"/>
        </w:rPr>
        <w:t xml:space="preserve"> </w:t>
      </w:r>
    </w:p>
    <w:p w14:paraId="4ACAE596" w14:textId="77777777" w:rsidR="00A87E04" w:rsidRPr="000D04B6" w:rsidRDefault="00A87E04" w:rsidP="009173CB">
      <w:pPr>
        <w:autoSpaceDE w:val="0"/>
        <w:autoSpaceDN w:val="0"/>
        <w:adjustRightInd w:val="0"/>
        <w:spacing w:line="24" w:lineRule="atLeast"/>
        <w:rPr>
          <w:rFonts w:cs="Arial Narrow"/>
          <w:color w:val="000000"/>
        </w:rPr>
      </w:pPr>
    </w:p>
    <w:p w14:paraId="64D67B97" w14:textId="7E0A221A" w:rsidR="00A87E04" w:rsidRPr="000D04B6" w:rsidRDefault="00A87E04" w:rsidP="009173CB">
      <w:pPr>
        <w:autoSpaceDE w:val="0"/>
        <w:autoSpaceDN w:val="0"/>
        <w:adjustRightInd w:val="0"/>
        <w:spacing w:line="24" w:lineRule="atLeast"/>
        <w:rPr>
          <w:rFonts w:cs="Arial Narrow"/>
          <w:color w:val="000000"/>
        </w:rPr>
      </w:pPr>
      <w:r w:rsidRPr="000D04B6">
        <w:rPr>
          <w:rFonts w:cs="Arial Narrow"/>
          <w:color w:val="000000"/>
        </w:rPr>
        <w:t xml:space="preserve">I henhold til </w:t>
      </w:r>
      <w:r w:rsidR="007A7570">
        <w:rPr>
          <w:rFonts w:cs="Arial Narrow"/>
          <w:color w:val="000000"/>
        </w:rPr>
        <w:t>bekendtgørelse om affaldsregulativer, -gebyrer og –aktører m.v.</w:t>
      </w:r>
      <w:r>
        <w:rPr>
          <w:rStyle w:val="Fodnotehenvisning"/>
          <w:rFonts w:cs="Arial Narrow"/>
          <w:color w:val="000000"/>
        </w:rPr>
        <w:footnoteReference w:id="5"/>
      </w:r>
      <w:r w:rsidRPr="000D04B6">
        <w:rPr>
          <w:rFonts w:cs="Arial Narrow"/>
          <w:color w:val="000000"/>
        </w:rPr>
        <w:t xml:space="preserve">, kan op til </w:t>
      </w:r>
      <w:smartTag w:uri="urn:schemas-microsoft-com:office:smarttags" w:element="metricconverter">
        <w:smartTagPr>
          <w:attr w:name="ProductID" w:val="200 kg"/>
        </w:smartTagPr>
        <w:r w:rsidRPr="000D04B6">
          <w:rPr>
            <w:rFonts w:cs="Arial Narrow"/>
            <w:color w:val="000000"/>
          </w:rPr>
          <w:t>200 kg</w:t>
        </w:r>
      </w:smartTag>
      <w:r w:rsidRPr="000D04B6">
        <w:rPr>
          <w:rFonts w:cs="Arial Narrow"/>
          <w:color w:val="000000"/>
        </w:rPr>
        <w:t xml:space="preserve"> farligt affald pr. år afleveres på </w:t>
      </w:r>
      <w:r>
        <w:rPr>
          <w:rFonts w:cs="Arial Narrow"/>
          <w:color w:val="000000"/>
        </w:rPr>
        <w:t>g</w:t>
      </w:r>
      <w:r w:rsidRPr="000D04B6">
        <w:rPr>
          <w:rFonts w:cs="Arial Narrow"/>
          <w:color w:val="000000"/>
        </w:rPr>
        <w:t>enbrugspladsen, men større mængder skal afhentes via en godkendt transportør.</w:t>
      </w:r>
      <w:r>
        <w:rPr>
          <w:rFonts w:cs="Arial Narrow"/>
          <w:color w:val="000000"/>
        </w:rPr>
        <w:t xml:space="preserve"> </w:t>
      </w:r>
    </w:p>
    <w:p w14:paraId="1350305E" w14:textId="77777777" w:rsidR="00A87E04" w:rsidRPr="000D04B6" w:rsidRDefault="00A87E04" w:rsidP="009173CB">
      <w:pPr>
        <w:autoSpaceDE w:val="0"/>
        <w:autoSpaceDN w:val="0"/>
        <w:adjustRightInd w:val="0"/>
        <w:spacing w:line="24" w:lineRule="atLeast"/>
        <w:rPr>
          <w:rFonts w:cs="Arial Narrow"/>
          <w:color w:val="000000"/>
        </w:rPr>
      </w:pPr>
    </w:p>
    <w:p w14:paraId="065C37D4" w14:textId="697FFD23" w:rsidR="00A87E04" w:rsidRPr="000D04B6" w:rsidRDefault="00A87E04" w:rsidP="009173CB">
      <w:pPr>
        <w:autoSpaceDE w:val="0"/>
        <w:autoSpaceDN w:val="0"/>
        <w:adjustRightInd w:val="0"/>
        <w:spacing w:line="24" w:lineRule="atLeast"/>
        <w:rPr>
          <w:rFonts w:cs="Arial Narrow"/>
          <w:color w:val="000000"/>
        </w:rPr>
      </w:pPr>
      <w:r w:rsidRPr="000D04B6">
        <w:rPr>
          <w:rFonts w:cs="Arial Narrow"/>
          <w:color w:val="000000"/>
        </w:rPr>
        <w:t>Kvitteringer på korrekt bortskaffelse for affaldstyper under kategorien ”farligt affald” skal gemmes i mindst 5 år og skal kunne forevises</w:t>
      </w:r>
      <w:r w:rsidR="007A7570">
        <w:rPr>
          <w:rFonts w:cs="Arial Narrow"/>
          <w:color w:val="000000"/>
        </w:rPr>
        <w:t xml:space="preserve"> på miljøtilsyn</w:t>
      </w:r>
      <w:r w:rsidRPr="000D04B6">
        <w:rPr>
          <w:rFonts w:cs="Arial Narrow"/>
          <w:color w:val="000000"/>
        </w:rPr>
        <w:t xml:space="preserve">, når kommunen beder om det. </w:t>
      </w:r>
    </w:p>
    <w:p w14:paraId="1AD683E7" w14:textId="77777777" w:rsidR="00A87E04" w:rsidRPr="000D04B6" w:rsidRDefault="00A87E04" w:rsidP="009173CB">
      <w:pPr>
        <w:autoSpaceDE w:val="0"/>
        <w:autoSpaceDN w:val="0"/>
        <w:adjustRightInd w:val="0"/>
        <w:spacing w:line="24" w:lineRule="atLeast"/>
        <w:rPr>
          <w:rFonts w:cs="Arial Narrow"/>
          <w:color w:val="000000"/>
        </w:rPr>
      </w:pPr>
    </w:p>
    <w:p w14:paraId="328EFE20" w14:textId="77777777" w:rsidR="00A87E04" w:rsidRPr="000D04B6" w:rsidRDefault="00A87E04" w:rsidP="009173CB">
      <w:pPr>
        <w:autoSpaceDE w:val="0"/>
        <w:autoSpaceDN w:val="0"/>
        <w:adjustRightInd w:val="0"/>
        <w:spacing w:line="24" w:lineRule="atLeast"/>
        <w:rPr>
          <w:rFonts w:cs="Arial Narrow"/>
          <w:color w:val="000000"/>
        </w:rPr>
      </w:pPr>
      <w:r w:rsidRPr="000D04B6">
        <w:rPr>
          <w:rFonts w:cs="Arial Narrow"/>
          <w:color w:val="000000"/>
        </w:rPr>
        <w:t>Virksomheder kan aflevere samme fraktioner som borgere, dvs. at virksomheder nu kan aflevere op til 10 asbestplader om året, men virksomheder kan fortsat ikke aflevere landbrugsplast og medicin fra landbrug og andre fraktioner, som almindelige borgere ikke har.</w:t>
      </w:r>
    </w:p>
    <w:p w14:paraId="32B7D6DC" w14:textId="77777777" w:rsidR="00A87E04" w:rsidRDefault="00A87E04" w:rsidP="009173CB">
      <w:pPr>
        <w:autoSpaceDE w:val="0"/>
        <w:autoSpaceDN w:val="0"/>
        <w:adjustRightInd w:val="0"/>
        <w:spacing w:line="24" w:lineRule="atLeast"/>
        <w:rPr>
          <w:rFonts w:cs="Arial Narrow"/>
          <w:color w:val="000000"/>
        </w:rPr>
      </w:pPr>
    </w:p>
    <w:p w14:paraId="51BA8977" w14:textId="0E104CEE" w:rsidR="00A87E04" w:rsidRDefault="00A87E04" w:rsidP="009173CB">
      <w:pPr>
        <w:autoSpaceDE w:val="0"/>
        <w:autoSpaceDN w:val="0"/>
        <w:adjustRightInd w:val="0"/>
        <w:spacing w:line="24" w:lineRule="atLeast"/>
        <w:rPr>
          <w:rFonts w:cs="Arial Narrow"/>
          <w:color w:val="000000"/>
        </w:rPr>
      </w:pPr>
      <w:r>
        <w:rPr>
          <w:rFonts w:cs="Arial Narrow"/>
          <w:color w:val="000000"/>
        </w:rPr>
        <w:t>På genbrugspladserne i Herning</w:t>
      </w:r>
      <w:r w:rsidR="007A7570">
        <w:rPr>
          <w:rFonts w:cs="Arial Narrow"/>
          <w:color w:val="000000"/>
        </w:rPr>
        <w:t xml:space="preserve"> Kommune </w:t>
      </w:r>
      <w:r>
        <w:rPr>
          <w:rFonts w:cs="Arial Narrow"/>
          <w:color w:val="000000"/>
        </w:rPr>
        <w:t>udleveres der kvittering ved aflevering af farligt affald, som f</w:t>
      </w:r>
      <w:r w:rsidR="007A7570">
        <w:rPr>
          <w:rFonts w:cs="Arial Narrow"/>
          <w:color w:val="000000"/>
        </w:rPr>
        <w:t>or eksempel</w:t>
      </w:r>
      <w:r>
        <w:rPr>
          <w:rFonts w:cs="Arial Narrow"/>
          <w:color w:val="000000"/>
        </w:rPr>
        <w:t xml:space="preserve"> spildolie (i max 10 l emballage), oliefiltre, akkumulatorer, spraydåser, malingsrester, tomme oliedunke og kemikalierester (pesticidaffald).  Der må dog maksimalt bortskaffes </w:t>
      </w:r>
      <w:smartTag w:uri="urn:schemas-microsoft-com:office:smarttags" w:element="metricconverter">
        <w:smartTagPr>
          <w:attr w:name="ProductID" w:val="200 kg"/>
        </w:smartTagPr>
        <w:r>
          <w:rPr>
            <w:rFonts w:cs="Arial Narrow"/>
            <w:color w:val="000000"/>
          </w:rPr>
          <w:t>200 kg</w:t>
        </w:r>
      </w:smartTag>
      <w:r>
        <w:rPr>
          <w:rFonts w:cs="Arial Narrow"/>
          <w:color w:val="000000"/>
        </w:rPr>
        <w:t xml:space="preserve"> farligt affald pr. år på genbrugspladserne.</w:t>
      </w:r>
    </w:p>
    <w:p w14:paraId="7C38885F" w14:textId="77777777" w:rsidR="00A87E04" w:rsidRDefault="00A87E04" w:rsidP="009173CB">
      <w:pPr>
        <w:autoSpaceDE w:val="0"/>
        <w:autoSpaceDN w:val="0"/>
        <w:adjustRightInd w:val="0"/>
        <w:spacing w:line="24" w:lineRule="atLeast"/>
        <w:rPr>
          <w:rFonts w:cs="Arial Narrow"/>
          <w:color w:val="000000"/>
        </w:rPr>
      </w:pPr>
    </w:p>
    <w:p w14:paraId="1FD4A52A" w14:textId="77777777" w:rsidR="00A87E04" w:rsidRDefault="00A87E04" w:rsidP="009173CB">
      <w:pPr>
        <w:autoSpaceDE w:val="0"/>
        <w:autoSpaceDN w:val="0"/>
        <w:adjustRightInd w:val="0"/>
        <w:spacing w:line="24" w:lineRule="atLeast"/>
        <w:rPr>
          <w:rFonts w:cs="Arial Narrow"/>
          <w:color w:val="000000"/>
        </w:rPr>
      </w:pPr>
      <w:r>
        <w:rPr>
          <w:rFonts w:cs="Arial Narrow"/>
          <w:color w:val="000000"/>
        </w:rPr>
        <w:t xml:space="preserve">Følgende må </w:t>
      </w:r>
      <w:r>
        <w:rPr>
          <w:rFonts w:cs="Arial Narrow"/>
          <w:b/>
          <w:bCs/>
          <w:color w:val="000000"/>
        </w:rPr>
        <w:t>ikke</w:t>
      </w:r>
      <w:r>
        <w:rPr>
          <w:rFonts w:cs="Arial Narrow"/>
          <w:color w:val="000000"/>
        </w:rPr>
        <w:t xml:space="preserve"> afleveres på genbrugspladsen:</w:t>
      </w:r>
    </w:p>
    <w:tbl>
      <w:tblPr>
        <w:tblW w:w="5000" w:type="pct"/>
        <w:tblBorders>
          <w:insideH w:val="single" w:sz="4" w:space="0" w:color="auto"/>
        </w:tblBorders>
        <w:tblCellMar>
          <w:top w:w="57" w:type="dxa"/>
          <w:bottom w:w="57" w:type="dxa"/>
        </w:tblCellMar>
        <w:tblLook w:val="00A0" w:firstRow="1" w:lastRow="0" w:firstColumn="1" w:lastColumn="0" w:noHBand="0" w:noVBand="0"/>
      </w:tblPr>
      <w:tblGrid>
        <w:gridCol w:w="5102"/>
        <w:gridCol w:w="4536"/>
      </w:tblGrid>
      <w:tr w:rsidR="00855F4D" w:rsidRPr="00393055" w14:paraId="0E1D0500" w14:textId="77777777" w:rsidTr="00E3010B">
        <w:tc>
          <w:tcPr>
            <w:tcW w:w="2647" w:type="pct"/>
            <w:tcBorders>
              <w:top w:val="nil"/>
              <w:bottom w:val="single" w:sz="4" w:space="0" w:color="auto"/>
            </w:tcBorders>
            <w:shd w:val="clear" w:color="auto" w:fill="054887"/>
          </w:tcPr>
          <w:p w14:paraId="6C3FECC6" w14:textId="77777777" w:rsidR="00855F4D" w:rsidRPr="00393055" w:rsidRDefault="00855F4D" w:rsidP="009173CB">
            <w:pPr>
              <w:autoSpaceDE w:val="0"/>
              <w:autoSpaceDN w:val="0"/>
              <w:adjustRightInd w:val="0"/>
              <w:spacing w:line="24" w:lineRule="atLeast"/>
              <w:rPr>
                <w:rFonts w:cs="Arial Narrow"/>
                <w:b/>
                <w:bCs/>
              </w:rPr>
            </w:pPr>
            <w:r w:rsidRPr="00393055">
              <w:rPr>
                <w:rFonts w:cs="Arial Narrow"/>
                <w:b/>
                <w:bCs/>
              </w:rPr>
              <w:t>Affaldstype</w:t>
            </w:r>
          </w:p>
        </w:tc>
        <w:tc>
          <w:tcPr>
            <w:tcW w:w="2353" w:type="pct"/>
            <w:tcBorders>
              <w:top w:val="nil"/>
              <w:bottom w:val="single" w:sz="4" w:space="0" w:color="auto"/>
            </w:tcBorders>
            <w:shd w:val="clear" w:color="auto" w:fill="054887"/>
          </w:tcPr>
          <w:p w14:paraId="6B6B4AAF" w14:textId="77777777" w:rsidR="00855F4D" w:rsidRPr="00393055" w:rsidRDefault="00855F4D" w:rsidP="009173CB">
            <w:pPr>
              <w:autoSpaceDE w:val="0"/>
              <w:autoSpaceDN w:val="0"/>
              <w:adjustRightInd w:val="0"/>
              <w:spacing w:line="24" w:lineRule="atLeast"/>
              <w:rPr>
                <w:rFonts w:cs="Arial Narrow"/>
                <w:b/>
                <w:bCs/>
              </w:rPr>
            </w:pPr>
            <w:r w:rsidRPr="00393055">
              <w:rPr>
                <w:rFonts w:cs="Arial Narrow"/>
                <w:b/>
                <w:bCs/>
              </w:rPr>
              <w:t>Afleveringssted</w:t>
            </w:r>
          </w:p>
        </w:tc>
      </w:tr>
      <w:tr w:rsidR="00855F4D" w:rsidRPr="00393055" w14:paraId="556182A1" w14:textId="77777777" w:rsidTr="00E3010B">
        <w:tc>
          <w:tcPr>
            <w:tcW w:w="2647" w:type="pct"/>
            <w:tcBorders>
              <w:top w:val="single" w:sz="4" w:space="0" w:color="auto"/>
            </w:tcBorders>
          </w:tcPr>
          <w:p w14:paraId="0A559A5C" w14:textId="77777777" w:rsidR="00855F4D" w:rsidRDefault="00855F4D" w:rsidP="009173CB">
            <w:pPr>
              <w:tabs>
                <w:tab w:val="left" w:pos="-612"/>
              </w:tabs>
              <w:autoSpaceDE w:val="0"/>
              <w:autoSpaceDN w:val="0"/>
              <w:adjustRightInd w:val="0"/>
              <w:spacing w:line="24" w:lineRule="atLeast"/>
              <w:rPr>
                <w:rFonts w:cs="Arial Narrow"/>
                <w:color w:val="000000"/>
              </w:rPr>
            </w:pPr>
            <w:r w:rsidRPr="0042156C">
              <w:rPr>
                <w:rFonts w:cs="Arial Narrow"/>
                <w:color w:val="000000"/>
              </w:rPr>
              <w:t xml:space="preserve">Klinisk risikoaffald, herunder </w:t>
            </w:r>
          </w:p>
          <w:p w14:paraId="110F683B" w14:textId="77777777" w:rsidR="00855F4D" w:rsidRPr="0042156C" w:rsidRDefault="00855F4D" w:rsidP="006523A5">
            <w:pPr>
              <w:pStyle w:val="Listeafsnit"/>
              <w:numPr>
                <w:ilvl w:val="0"/>
                <w:numId w:val="10"/>
              </w:numPr>
              <w:tabs>
                <w:tab w:val="left" w:pos="-612"/>
              </w:tabs>
              <w:autoSpaceDE w:val="0"/>
              <w:autoSpaceDN w:val="0"/>
              <w:adjustRightInd w:val="0"/>
              <w:spacing w:line="24" w:lineRule="atLeast"/>
              <w:rPr>
                <w:rFonts w:cs="Arial Narrow"/>
                <w:color w:val="000000"/>
              </w:rPr>
            </w:pPr>
            <w:r w:rsidRPr="0042156C">
              <w:rPr>
                <w:rFonts w:cs="Arial Narrow"/>
                <w:color w:val="000000"/>
              </w:rPr>
              <w:t>S</w:t>
            </w:r>
            <w:r w:rsidRPr="0042156C">
              <w:rPr>
                <w:rFonts w:cs="Arial Narrow"/>
                <w:bCs/>
                <w:color w:val="000000"/>
              </w:rPr>
              <w:t>kærende og stikkende genstande (</w:t>
            </w:r>
            <w:r w:rsidRPr="0042156C">
              <w:rPr>
                <w:rFonts w:cs="Arial Narrow"/>
                <w:color w:val="000000"/>
              </w:rPr>
              <w:t xml:space="preserve">kanyler, knive, sakse, pincetter, </w:t>
            </w:r>
            <w:r>
              <w:rPr>
                <w:rFonts w:cs="Arial Narrow"/>
                <w:color w:val="000000"/>
              </w:rPr>
              <w:t xml:space="preserve">pille- og medicinglas </w:t>
            </w:r>
            <w:r w:rsidRPr="0042156C">
              <w:rPr>
                <w:rFonts w:cs="Arial Narrow"/>
                <w:color w:val="000000"/>
              </w:rPr>
              <w:t>etc.)</w:t>
            </w:r>
          </w:p>
          <w:p w14:paraId="171E6ABD" w14:textId="77777777" w:rsidR="00855F4D" w:rsidRPr="0042156C" w:rsidRDefault="00855F4D" w:rsidP="006523A5">
            <w:pPr>
              <w:pStyle w:val="Listeafsnit"/>
              <w:numPr>
                <w:ilvl w:val="0"/>
                <w:numId w:val="10"/>
              </w:numPr>
              <w:tabs>
                <w:tab w:val="left" w:pos="-612"/>
              </w:tabs>
              <w:autoSpaceDE w:val="0"/>
              <w:autoSpaceDN w:val="0"/>
              <w:adjustRightInd w:val="0"/>
              <w:spacing w:line="24" w:lineRule="atLeast"/>
              <w:rPr>
                <w:rFonts w:cs="Arial Narrow"/>
                <w:color w:val="000000"/>
              </w:rPr>
            </w:pPr>
            <w:r w:rsidRPr="0042156C">
              <w:rPr>
                <w:rFonts w:cs="Arial Narrow"/>
                <w:color w:val="000000"/>
              </w:rPr>
              <w:t>S</w:t>
            </w:r>
            <w:r w:rsidRPr="0042156C">
              <w:rPr>
                <w:rFonts w:cs="Arial Narrow"/>
                <w:bCs/>
                <w:color w:val="000000"/>
              </w:rPr>
              <w:t xml:space="preserve">mitteførende affald og </w:t>
            </w:r>
          </w:p>
          <w:p w14:paraId="04F19D32" w14:textId="77777777" w:rsidR="00855F4D" w:rsidRPr="0042156C" w:rsidRDefault="00855F4D" w:rsidP="006523A5">
            <w:pPr>
              <w:pStyle w:val="Listeafsnit"/>
              <w:numPr>
                <w:ilvl w:val="0"/>
                <w:numId w:val="10"/>
              </w:numPr>
              <w:tabs>
                <w:tab w:val="left" w:pos="-612"/>
              </w:tabs>
              <w:autoSpaceDE w:val="0"/>
              <w:autoSpaceDN w:val="0"/>
              <w:adjustRightInd w:val="0"/>
              <w:spacing w:line="24" w:lineRule="atLeast"/>
              <w:rPr>
                <w:rFonts w:cs="Arial Narrow"/>
                <w:color w:val="000000"/>
              </w:rPr>
            </w:pPr>
            <w:r w:rsidRPr="0042156C">
              <w:rPr>
                <w:rFonts w:cs="Arial Narrow"/>
                <w:color w:val="000000"/>
              </w:rPr>
              <w:t>V</w:t>
            </w:r>
            <w:r w:rsidRPr="0042156C">
              <w:rPr>
                <w:rFonts w:cs="Arial Narrow"/>
                <w:bCs/>
                <w:color w:val="000000"/>
              </w:rPr>
              <w:t>ævsaffald</w:t>
            </w:r>
          </w:p>
        </w:tc>
        <w:tc>
          <w:tcPr>
            <w:tcW w:w="2353" w:type="pct"/>
            <w:tcBorders>
              <w:top w:val="single" w:sz="4" w:space="0" w:color="auto"/>
            </w:tcBorders>
          </w:tcPr>
          <w:p w14:paraId="4428340C" w14:textId="77777777" w:rsidR="00855F4D" w:rsidRPr="00393055" w:rsidRDefault="00855F4D" w:rsidP="009173CB">
            <w:pPr>
              <w:autoSpaceDE w:val="0"/>
              <w:autoSpaceDN w:val="0"/>
              <w:adjustRightInd w:val="0"/>
              <w:spacing w:line="24" w:lineRule="atLeast"/>
              <w:rPr>
                <w:rFonts w:cs="Arial Narrow"/>
                <w:color w:val="000000"/>
              </w:rPr>
            </w:pPr>
            <w:r w:rsidRPr="00393055">
              <w:rPr>
                <w:rFonts w:cs="Arial Narrow"/>
                <w:color w:val="000000"/>
              </w:rPr>
              <w:t xml:space="preserve">Leveres til godkendt modtager af farligt affald </w:t>
            </w:r>
          </w:p>
        </w:tc>
      </w:tr>
      <w:tr w:rsidR="00855F4D" w:rsidRPr="00393055" w14:paraId="1DFBAF25" w14:textId="77777777" w:rsidTr="00E3010B">
        <w:tc>
          <w:tcPr>
            <w:tcW w:w="2647" w:type="pct"/>
            <w:tcBorders>
              <w:bottom w:val="single" w:sz="4" w:space="0" w:color="auto"/>
            </w:tcBorders>
          </w:tcPr>
          <w:p w14:paraId="18DD4544" w14:textId="77777777" w:rsidR="00855F4D" w:rsidRPr="00393055" w:rsidRDefault="00855F4D" w:rsidP="009173CB">
            <w:pPr>
              <w:tabs>
                <w:tab w:val="left" w:pos="-612"/>
              </w:tabs>
              <w:autoSpaceDE w:val="0"/>
              <w:autoSpaceDN w:val="0"/>
              <w:adjustRightInd w:val="0"/>
              <w:spacing w:line="24" w:lineRule="atLeast"/>
              <w:rPr>
                <w:rFonts w:cs="Arial Narrow"/>
                <w:color w:val="000000"/>
              </w:rPr>
            </w:pPr>
            <w:r w:rsidRPr="00393055">
              <w:rPr>
                <w:rFonts w:cs="Arial Narrow"/>
                <w:color w:val="000000"/>
              </w:rPr>
              <w:t>Landbrugsplast</w:t>
            </w:r>
          </w:p>
        </w:tc>
        <w:tc>
          <w:tcPr>
            <w:tcW w:w="2353" w:type="pct"/>
            <w:tcBorders>
              <w:bottom w:val="single" w:sz="4" w:space="0" w:color="auto"/>
            </w:tcBorders>
          </w:tcPr>
          <w:p w14:paraId="33FA221E" w14:textId="494069FD" w:rsidR="00855F4D" w:rsidRPr="00393055" w:rsidRDefault="00855F4D" w:rsidP="009173CB">
            <w:pPr>
              <w:autoSpaceDE w:val="0"/>
              <w:autoSpaceDN w:val="0"/>
              <w:adjustRightInd w:val="0"/>
              <w:spacing w:line="24" w:lineRule="atLeast"/>
              <w:rPr>
                <w:rFonts w:cs="Arial Narrow"/>
                <w:color w:val="000000"/>
              </w:rPr>
            </w:pPr>
            <w:r w:rsidRPr="00393055">
              <w:rPr>
                <w:rFonts w:cs="Arial Narrow"/>
                <w:color w:val="000000"/>
              </w:rPr>
              <w:t>Leveres til godkendt modtager, f.eks. AFLD Fasterholt,</w:t>
            </w:r>
            <w:r w:rsidR="00E3010B">
              <w:rPr>
                <w:rFonts w:cs="Arial Narrow"/>
                <w:color w:val="000000"/>
              </w:rPr>
              <w:t xml:space="preserve"> </w:t>
            </w:r>
            <w:proofErr w:type="spellStart"/>
            <w:r w:rsidRPr="00393055">
              <w:rPr>
                <w:rFonts w:cs="Arial Narrow"/>
                <w:color w:val="000000"/>
              </w:rPr>
              <w:t>Fasterholtgårdvej</w:t>
            </w:r>
            <w:proofErr w:type="spellEnd"/>
            <w:r w:rsidRPr="00393055">
              <w:rPr>
                <w:rFonts w:cs="Arial Narrow"/>
                <w:color w:val="000000"/>
              </w:rPr>
              <w:t xml:space="preserve"> 1, 7400 Herning</w:t>
            </w:r>
          </w:p>
        </w:tc>
      </w:tr>
      <w:tr w:rsidR="00855F4D" w:rsidRPr="00393055" w14:paraId="1F335790" w14:textId="77777777" w:rsidTr="00E3010B">
        <w:tc>
          <w:tcPr>
            <w:tcW w:w="2647" w:type="pct"/>
            <w:tcBorders>
              <w:top w:val="single" w:sz="4" w:space="0" w:color="auto"/>
              <w:bottom w:val="single" w:sz="4" w:space="0" w:color="auto"/>
            </w:tcBorders>
          </w:tcPr>
          <w:p w14:paraId="5B7AD48A" w14:textId="77777777" w:rsidR="00855F4D" w:rsidRPr="00393055" w:rsidRDefault="00855F4D" w:rsidP="009173CB">
            <w:pPr>
              <w:tabs>
                <w:tab w:val="left" w:pos="-612"/>
              </w:tabs>
              <w:autoSpaceDE w:val="0"/>
              <w:autoSpaceDN w:val="0"/>
              <w:adjustRightInd w:val="0"/>
              <w:spacing w:line="24" w:lineRule="atLeast"/>
              <w:rPr>
                <w:rFonts w:cs="Arial Narrow"/>
                <w:color w:val="000000"/>
              </w:rPr>
            </w:pPr>
            <w:r w:rsidRPr="00393055">
              <w:rPr>
                <w:rFonts w:cs="Arial Narrow"/>
                <w:color w:val="000000"/>
              </w:rPr>
              <w:t xml:space="preserve">Udtjente maskiner og udstyr  </w:t>
            </w:r>
          </w:p>
        </w:tc>
        <w:tc>
          <w:tcPr>
            <w:tcW w:w="2353" w:type="pct"/>
            <w:tcBorders>
              <w:top w:val="single" w:sz="4" w:space="0" w:color="auto"/>
              <w:bottom w:val="single" w:sz="4" w:space="0" w:color="auto"/>
            </w:tcBorders>
          </w:tcPr>
          <w:p w14:paraId="12389185" w14:textId="77777777" w:rsidR="00855F4D" w:rsidRPr="00393055" w:rsidRDefault="00855F4D" w:rsidP="009173CB">
            <w:pPr>
              <w:autoSpaceDE w:val="0"/>
              <w:autoSpaceDN w:val="0"/>
              <w:adjustRightInd w:val="0"/>
              <w:spacing w:line="24" w:lineRule="atLeast"/>
              <w:rPr>
                <w:rFonts w:cs="Arial Narrow"/>
                <w:color w:val="000000"/>
              </w:rPr>
            </w:pPr>
            <w:r w:rsidRPr="00393055">
              <w:rPr>
                <w:rFonts w:cs="Arial Narrow"/>
                <w:color w:val="000000"/>
              </w:rPr>
              <w:t>Skrothandler</w:t>
            </w:r>
          </w:p>
        </w:tc>
      </w:tr>
    </w:tbl>
    <w:p w14:paraId="10AE4227" w14:textId="77777777" w:rsidR="00A87E04" w:rsidRDefault="00A87E04" w:rsidP="009173CB">
      <w:pPr>
        <w:autoSpaceDE w:val="0"/>
        <w:autoSpaceDN w:val="0"/>
        <w:adjustRightInd w:val="0"/>
        <w:spacing w:line="24" w:lineRule="atLeast"/>
        <w:rPr>
          <w:rFonts w:cs="Arial Narrow"/>
          <w:color w:val="000000"/>
        </w:rPr>
      </w:pPr>
      <w:r>
        <w:rPr>
          <w:rFonts w:cs="Arial Narrow"/>
          <w:color w:val="000000"/>
        </w:rPr>
        <w:tab/>
      </w:r>
    </w:p>
    <w:p w14:paraId="082C7D7B" w14:textId="5CB4972F" w:rsidR="00A87E04" w:rsidRDefault="00A87E04" w:rsidP="009173CB">
      <w:pPr>
        <w:autoSpaceDE w:val="0"/>
        <w:autoSpaceDN w:val="0"/>
        <w:adjustRightInd w:val="0"/>
        <w:spacing w:line="24" w:lineRule="atLeast"/>
        <w:rPr>
          <w:rFonts w:cs="Arial Narrow"/>
          <w:color w:val="000000"/>
        </w:rPr>
      </w:pPr>
      <w:r>
        <w:rPr>
          <w:rFonts w:cs="Arial Narrow"/>
          <w:color w:val="000000"/>
        </w:rPr>
        <w:t xml:space="preserve">Afhentning af farligt affald, der ikke modtages på </w:t>
      </w:r>
      <w:r w:rsidR="00A255E3">
        <w:rPr>
          <w:rFonts w:cs="Arial Narrow"/>
          <w:color w:val="000000"/>
        </w:rPr>
        <w:t>genbrugspladsen,</w:t>
      </w:r>
      <w:r>
        <w:rPr>
          <w:rFonts w:cs="Arial Narrow"/>
          <w:color w:val="000000"/>
        </w:rPr>
        <w:t xml:space="preserve"> skal ske af godkendte transportører. </w:t>
      </w:r>
    </w:p>
    <w:p w14:paraId="2078D1DB" w14:textId="2DD68AB6" w:rsidR="00A87E04" w:rsidRPr="0052163B" w:rsidRDefault="00A87E04" w:rsidP="009173CB">
      <w:pPr>
        <w:pStyle w:val="Overskrift1"/>
        <w:spacing w:before="0" w:after="0" w:line="24" w:lineRule="atLeast"/>
      </w:pPr>
      <w:r w:rsidRPr="00BE1C98">
        <w:br w:type="page"/>
      </w:r>
      <w:r w:rsidRPr="0052163B">
        <w:lastRenderedPageBreak/>
        <w:t xml:space="preserve"> </w:t>
      </w:r>
    </w:p>
    <w:p w14:paraId="46769E4D" w14:textId="67EADC75" w:rsidR="00AC5D8A" w:rsidRPr="0018554A" w:rsidRDefault="0018554A" w:rsidP="009173CB">
      <w:pPr>
        <w:pStyle w:val="Overskriftunderafsnitniveau1"/>
        <w:spacing w:before="0" w:after="0" w:line="24" w:lineRule="atLeast"/>
        <w:outlineLvl w:val="0"/>
        <w:rPr>
          <w:szCs w:val="20"/>
        </w:rPr>
      </w:pPr>
      <w:bookmarkStart w:id="39" w:name="_Toc107988427"/>
      <w:bookmarkStart w:id="40" w:name="_Toc116894771"/>
      <w:r w:rsidRPr="0018554A">
        <w:rPr>
          <w:sz w:val="32"/>
        </w:rPr>
        <w:t>Herning Kommunes v</w:t>
      </w:r>
      <w:r w:rsidR="00AC5D8A" w:rsidRPr="0018554A">
        <w:rPr>
          <w:sz w:val="32"/>
        </w:rPr>
        <w:t>urdering</w:t>
      </w:r>
      <w:bookmarkEnd w:id="39"/>
      <w:bookmarkEnd w:id="40"/>
      <w:r w:rsidR="00AC5D8A" w:rsidRPr="0018554A">
        <w:rPr>
          <w:sz w:val="32"/>
        </w:rPr>
        <w:t xml:space="preserve"> </w:t>
      </w:r>
    </w:p>
    <w:p w14:paraId="6A6C1D82" w14:textId="24E45A2F" w:rsidR="00E3010B" w:rsidRDefault="00F06AD9" w:rsidP="009173CB">
      <w:pPr>
        <w:autoSpaceDE w:val="0"/>
        <w:autoSpaceDN w:val="0"/>
        <w:adjustRightInd w:val="0"/>
        <w:spacing w:line="24" w:lineRule="atLeast"/>
        <w:rPr>
          <w:rFonts w:cs="Arial"/>
          <w:color w:val="000000"/>
        </w:rPr>
      </w:pPr>
      <w:r w:rsidRPr="0052163B">
        <w:rPr>
          <w:rFonts w:cs="Arial"/>
          <w:color w:val="000000"/>
        </w:rPr>
        <w:t xml:space="preserve">Ansøgningsmaterialet og den medfølgende projektbeskrivelse med konsekvensvurdering er gennemgået, </w:t>
      </w:r>
      <w:r w:rsidR="00B2588A">
        <w:rPr>
          <w:rFonts w:cs="Arial"/>
          <w:color w:val="000000"/>
        </w:rPr>
        <w:t xml:space="preserve">og </w:t>
      </w:r>
      <w:r w:rsidRPr="0052163B">
        <w:rPr>
          <w:rFonts w:cs="Arial"/>
          <w:color w:val="000000"/>
        </w:rPr>
        <w:t xml:space="preserve">vurderet </w:t>
      </w:r>
      <w:r w:rsidR="00B2588A" w:rsidRPr="00B2588A">
        <w:rPr>
          <w:rFonts w:cs="Arial"/>
          <w:color w:val="000000"/>
        </w:rPr>
        <w:t>fyldestgørende</w:t>
      </w:r>
      <w:r>
        <w:rPr>
          <w:rFonts w:cs="Arial"/>
          <w:color w:val="000000"/>
        </w:rPr>
        <w:t xml:space="preserve">. Se miljøkonsekvensrapport i </w:t>
      </w:r>
      <w:r w:rsidRPr="0052163B">
        <w:rPr>
          <w:rFonts w:cs="Arial"/>
          <w:color w:val="000000"/>
        </w:rPr>
        <w:t>bilag 1.</w:t>
      </w:r>
    </w:p>
    <w:p w14:paraId="48DFBF82" w14:textId="77777777" w:rsidR="00E3010B" w:rsidRDefault="00E3010B" w:rsidP="009173CB">
      <w:pPr>
        <w:autoSpaceDE w:val="0"/>
        <w:autoSpaceDN w:val="0"/>
        <w:adjustRightInd w:val="0"/>
        <w:spacing w:line="24" w:lineRule="atLeast"/>
        <w:rPr>
          <w:rFonts w:cs="Arial"/>
          <w:color w:val="000000"/>
        </w:rPr>
      </w:pPr>
    </w:p>
    <w:p w14:paraId="75BA970A" w14:textId="1C72890D" w:rsidR="00AC5D8A" w:rsidRDefault="00AC5D8A" w:rsidP="009173CB">
      <w:pPr>
        <w:autoSpaceDE w:val="0"/>
        <w:autoSpaceDN w:val="0"/>
        <w:adjustRightInd w:val="0"/>
        <w:spacing w:line="24" w:lineRule="atLeast"/>
        <w:rPr>
          <w:rFonts w:cs="Arial"/>
          <w:color w:val="000000"/>
        </w:rPr>
      </w:pPr>
      <w:r w:rsidRPr="0052163B">
        <w:rPr>
          <w:rFonts w:cs="Arial"/>
          <w:color w:val="000000"/>
        </w:rPr>
        <w:t xml:space="preserve">Husdyrgodkendelsesbekendtgørelsens beskyttelsesniveauer og krav er dokumenteret overholdt, herunder ammoniak, lugt og BAT (Bedst Anvendelige Teknologi). </w:t>
      </w:r>
      <w:r w:rsidR="00650535">
        <w:rPr>
          <w:rFonts w:cs="Arial"/>
          <w:color w:val="000000"/>
        </w:rPr>
        <w:t>Herning Kommune</w:t>
      </w:r>
      <w:r w:rsidRPr="0052163B">
        <w:rPr>
          <w:rFonts w:cs="Arial"/>
          <w:color w:val="000000"/>
        </w:rPr>
        <w:t xml:space="preserve"> har stillet vilkår</w:t>
      </w:r>
      <w:r w:rsidR="00650535">
        <w:rPr>
          <w:rFonts w:cs="Arial"/>
          <w:color w:val="000000"/>
        </w:rPr>
        <w:t>,</w:t>
      </w:r>
      <w:r w:rsidRPr="0052163B">
        <w:rPr>
          <w:rFonts w:cs="Arial"/>
          <w:color w:val="000000"/>
        </w:rPr>
        <w:t xml:space="preserve"> for at fastholde de ansøgte produktionsarealer, dyretyper og BAT</w:t>
      </w:r>
      <w:r w:rsidR="00650535">
        <w:rPr>
          <w:rFonts w:cs="Arial"/>
          <w:color w:val="000000"/>
        </w:rPr>
        <w:t>,</w:t>
      </w:r>
      <w:r w:rsidRPr="0052163B">
        <w:rPr>
          <w:rFonts w:cs="Arial"/>
          <w:color w:val="000000"/>
        </w:rPr>
        <w:t xml:space="preserve"> i de enkelte stalde/staldafsnit.</w:t>
      </w:r>
    </w:p>
    <w:p w14:paraId="12413F44" w14:textId="77777777" w:rsidR="00AC5D8A" w:rsidRPr="0052163B" w:rsidRDefault="00AC5D8A" w:rsidP="009173CB">
      <w:pPr>
        <w:autoSpaceDE w:val="0"/>
        <w:autoSpaceDN w:val="0"/>
        <w:adjustRightInd w:val="0"/>
        <w:spacing w:line="24" w:lineRule="atLeast"/>
        <w:rPr>
          <w:rFonts w:cs="Arial"/>
          <w:color w:val="000000"/>
        </w:rPr>
      </w:pPr>
    </w:p>
    <w:p w14:paraId="6C24C514" w14:textId="5AE9B609" w:rsidR="00AC5D8A" w:rsidRDefault="00AC5D8A" w:rsidP="009173CB">
      <w:pPr>
        <w:autoSpaceDE w:val="0"/>
        <w:autoSpaceDN w:val="0"/>
        <w:adjustRightInd w:val="0"/>
        <w:spacing w:line="24" w:lineRule="atLeast"/>
        <w:rPr>
          <w:rFonts w:cs="Arial"/>
          <w:color w:val="000000"/>
        </w:rPr>
      </w:pPr>
      <w:r w:rsidRPr="00EF1C5F">
        <w:rPr>
          <w:rFonts w:cs="Arial"/>
          <w:color w:val="000000"/>
        </w:rPr>
        <w:t xml:space="preserve">Ansøger har redegjort for, at </w:t>
      </w:r>
      <w:r w:rsidR="00A87E04" w:rsidRPr="00EF1C5F">
        <w:rPr>
          <w:rFonts w:cs="Arial"/>
          <w:color w:val="000000"/>
        </w:rPr>
        <w:t>udvidelsen</w:t>
      </w:r>
      <w:r w:rsidRPr="00EF1C5F">
        <w:rPr>
          <w:rFonts w:cs="Arial"/>
          <w:color w:val="000000"/>
        </w:rPr>
        <w:t xml:space="preserve"> er erhvervsmæssigt nødvendig, og at de</w:t>
      </w:r>
      <w:r w:rsidR="00650535" w:rsidRPr="00EF1C5F">
        <w:rPr>
          <w:rFonts w:cs="Arial"/>
          <w:color w:val="000000"/>
        </w:rPr>
        <w:t>t</w:t>
      </w:r>
      <w:r w:rsidRPr="00EF1C5F">
        <w:rPr>
          <w:rFonts w:cs="Arial"/>
          <w:color w:val="000000"/>
        </w:rPr>
        <w:t xml:space="preserve"> ikke vil påvirke værdifulde bebyggelser, kulturmiljøer eller det omgivende landskab negativt. </w:t>
      </w:r>
      <w:r w:rsidR="00650535" w:rsidRPr="00EF1C5F">
        <w:rPr>
          <w:rFonts w:cs="Arial"/>
          <w:color w:val="000000"/>
        </w:rPr>
        <w:t>Herning Kommune</w:t>
      </w:r>
      <w:r w:rsidRPr="00EF1C5F">
        <w:rPr>
          <w:rFonts w:cs="Arial"/>
          <w:color w:val="000000"/>
        </w:rPr>
        <w:t xml:space="preserve"> vurderer, at udvidelsen ikke er i strid med kommuneplanen.</w:t>
      </w:r>
    </w:p>
    <w:p w14:paraId="59A98501" w14:textId="77777777" w:rsidR="00AC5D8A" w:rsidRPr="0052163B" w:rsidRDefault="00AC5D8A" w:rsidP="009173CB">
      <w:pPr>
        <w:autoSpaceDE w:val="0"/>
        <w:autoSpaceDN w:val="0"/>
        <w:adjustRightInd w:val="0"/>
        <w:spacing w:line="24" w:lineRule="atLeast"/>
        <w:rPr>
          <w:rFonts w:cs="Arial"/>
          <w:color w:val="000000"/>
        </w:rPr>
      </w:pPr>
    </w:p>
    <w:p w14:paraId="57605134" w14:textId="4516D2E3" w:rsidR="00AC5D8A" w:rsidRDefault="00AC5D8A" w:rsidP="009173CB">
      <w:pPr>
        <w:autoSpaceDE w:val="0"/>
        <w:autoSpaceDN w:val="0"/>
        <w:adjustRightInd w:val="0"/>
        <w:spacing w:line="24" w:lineRule="atLeast"/>
        <w:rPr>
          <w:rFonts w:cs="Arial"/>
          <w:color w:val="000000"/>
        </w:rPr>
      </w:pPr>
      <w:r w:rsidRPr="0052163B">
        <w:rPr>
          <w:rFonts w:cs="Arial"/>
          <w:color w:val="000000"/>
        </w:rPr>
        <w:t xml:space="preserve">Ansøger har beskrevet de potentielle gener fra husdyrbruget. Der </w:t>
      </w:r>
      <w:r w:rsidR="00C87964">
        <w:rPr>
          <w:rFonts w:cs="Arial"/>
          <w:color w:val="000000"/>
        </w:rPr>
        <w:t xml:space="preserve">er </w:t>
      </w:r>
      <w:r w:rsidRPr="0052163B">
        <w:rPr>
          <w:rFonts w:cs="Arial"/>
          <w:color w:val="000000"/>
        </w:rPr>
        <w:t>i den indsendte projektbeskrivelse redegjort for tiltag, der sikrer de omkringboende mod væsentlige gener</w:t>
      </w:r>
      <w:r w:rsidR="00650535">
        <w:rPr>
          <w:rFonts w:cs="Arial"/>
          <w:color w:val="000000"/>
        </w:rPr>
        <w:t>,</w:t>
      </w:r>
      <w:r w:rsidRPr="0052163B">
        <w:rPr>
          <w:rFonts w:cs="Arial"/>
          <w:color w:val="000000"/>
        </w:rPr>
        <w:t xml:space="preserve"> i form af lugt, støv, støj, lys, rystelser, fluer og uhygiejniske forhold.</w:t>
      </w:r>
    </w:p>
    <w:p w14:paraId="25180990" w14:textId="77777777" w:rsidR="00AC5D8A" w:rsidRPr="0052163B" w:rsidRDefault="00AC5D8A" w:rsidP="009173CB">
      <w:pPr>
        <w:autoSpaceDE w:val="0"/>
        <w:autoSpaceDN w:val="0"/>
        <w:adjustRightInd w:val="0"/>
        <w:spacing w:line="24" w:lineRule="atLeast"/>
        <w:rPr>
          <w:rFonts w:cs="Arial"/>
          <w:color w:val="000000"/>
        </w:rPr>
      </w:pPr>
    </w:p>
    <w:p w14:paraId="010A5AF3" w14:textId="67227ACF" w:rsidR="000F118A" w:rsidRDefault="00AC5D8A" w:rsidP="009173CB">
      <w:pPr>
        <w:autoSpaceDE w:val="0"/>
        <w:autoSpaceDN w:val="0"/>
        <w:adjustRightInd w:val="0"/>
        <w:spacing w:line="24" w:lineRule="atLeast"/>
        <w:rPr>
          <w:rFonts w:cs="Arial"/>
          <w:color w:val="000000"/>
        </w:rPr>
      </w:pPr>
      <w:r w:rsidRPr="0052163B">
        <w:rPr>
          <w:rFonts w:cs="Arial"/>
          <w:color w:val="000000"/>
        </w:rPr>
        <w:t>Ansøger har ligeledes beskrevet den potentielle forurening fra husdyrbruget. Der er redegjort for tiltag, der forebygger og begrænser forureningen af luft, vand, jord og undergrund. Herunder er der redegjort for følgende forureningskilder</w:t>
      </w:r>
      <w:r w:rsidR="00C87964">
        <w:rPr>
          <w:rFonts w:cs="Arial"/>
          <w:color w:val="000000"/>
        </w:rPr>
        <w:t>:</w:t>
      </w:r>
      <w:r w:rsidR="00C87964" w:rsidRPr="0052163B">
        <w:rPr>
          <w:rFonts w:cs="Arial"/>
          <w:color w:val="000000"/>
        </w:rPr>
        <w:t xml:space="preserve"> </w:t>
      </w:r>
      <w:r w:rsidRPr="0052163B">
        <w:rPr>
          <w:rFonts w:cs="Arial"/>
          <w:color w:val="000000"/>
        </w:rPr>
        <w:t>ammoniak</w:t>
      </w:r>
      <w:r w:rsidR="00650535">
        <w:rPr>
          <w:rFonts w:cs="Arial"/>
          <w:color w:val="000000"/>
        </w:rPr>
        <w:t>emission</w:t>
      </w:r>
      <w:r w:rsidRPr="0052163B">
        <w:rPr>
          <w:rFonts w:cs="Arial"/>
          <w:color w:val="000000"/>
        </w:rPr>
        <w:t xml:space="preserve"> fra stalde, opbevaring, håndtering og udbringning/bortskaffelse af husdyrgødning, spildevand, affald, råvarer, olie og andre hjælpestoffer</w:t>
      </w:r>
      <w:r w:rsidR="00650535">
        <w:rPr>
          <w:rFonts w:cs="Arial"/>
          <w:color w:val="000000"/>
        </w:rPr>
        <w:t>,</w:t>
      </w:r>
      <w:r w:rsidRPr="0052163B">
        <w:rPr>
          <w:rFonts w:cs="Arial"/>
          <w:color w:val="000000"/>
        </w:rPr>
        <w:t xml:space="preserve"> samt ved driftsforstyrrelser og uheld.</w:t>
      </w:r>
    </w:p>
    <w:p w14:paraId="2DB6CBB1" w14:textId="77777777" w:rsidR="001B5D19" w:rsidRPr="00257BA1" w:rsidRDefault="001B5D19" w:rsidP="009173CB">
      <w:pPr>
        <w:shd w:val="clear" w:color="auto" w:fill="FFFFFF"/>
        <w:spacing w:line="24" w:lineRule="atLeast"/>
        <w:rPr>
          <w:b/>
        </w:rPr>
      </w:pPr>
    </w:p>
    <w:p w14:paraId="58B10450" w14:textId="77777777" w:rsidR="001B5D19" w:rsidRPr="00257BA1" w:rsidRDefault="001B5D19" w:rsidP="009173CB">
      <w:pPr>
        <w:shd w:val="clear" w:color="auto" w:fill="FFFFFF"/>
        <w:spacing w:line="24" w:lineRule="atLeast"/>
        <w:rPr>
          <w:b/>
        </w:rPr>
      </w:pPr>
      <w:r w:rsidRPr="00257BA1">
        <w:rPr>
          <w:b/>
        </w:rPr>
        <w:t>Samlet vurdering af overholdelse af lugtgenekriteriet</w:t>
      </w:r>
    </w:p>
    <w:p w14:paraId="1999CC73" w14:textId="77777777" w:rsidR="00067EA9" w:rsidRDefault="001B5D19" w:rsidP="009173CB">
      <w:pPr>
        <w:shd w:val="clear" w:color="auto" w:fill="FFFFFF"/>
        <w:spacing w:line="24" w:lineRule="atLeast"/>
      </w:pPr>
      <w:r w:rsidRPr="00257BA1">
        <w:t xml:space="preserve">Konsekvensområdet for </w:t>
      </w:r>
      <w:r w:rsidR="00495D4A">
        <w:t>husdyrbrugets</w:t>
      </w:r>
      <w:r w:rsidRPr="00257BA1">
        <w:t xml:space="preserve"> lugtafgivelse er beregnet ud fra FMK modellen. For det ansøgte projekt er konsekvensområdet beregnet til </w:t>
      </w:r>
      <w:r w:rsidR="00067EA9">
        <w:t>1302</w:t>
      </w:r>
      <w:r w:rsidRPr="00257BA1">
        <w:t xml:space="preserve"> meter. (Konsekvensområde = 1,6 * (Q</w:t>
      </w:r>
      <w:proofErr w:type="gramStart"/>
      <w:r w:rsidRPr="00257BA1">
        <w:t>)(</w:t>
      </w:r>
      <w:proofErr w:type="gramEnd"/>
      <w:r w:rsidRPr="00257BA1">
        <w:t xml:space="preserve">0,6), hvor Q = lugtemissionen [LE/s] = 9870,4 LE/s). Konsekvensområdet vil sige det område, hvor lugten fra </w:t>
      </w:r>
      <w:r w:rsidR="00495D4A">
        <w:t>husdyrbrugets</w:t>
      </w:r>
      <w:r w:rsidRPr="00257BA1">
        <w:t xml:space="preserve"> kan konstateres – uden at den af den grund vurderes at være til gene for omkringboende.</w:t>
      </w:r>
    </w:p>
    <w:p w14:paraId="1D056C65" w14:textId="77777777" w:rsidR="00067EA9" w:rsidRDefault="00067EA9" w:rsidP="009173CB">
      <w:pPr>
        <w:shd w:val="clear" w:color="auto" w:fill="FFFFFF"/>
        <w:spacing w:line="24" w:lineRule="atLeast"/>
      </w:pPr>
    </w:p>
    <w:p w14:paraId="44726CA6" w14:textId="77777777" w:rsidR="00210726" w:rsidRDefault="00067EA9" w:rsidP="009173CB">
      <w:pPr>
        <w:shd w:val="clear" w:color="auto" w:fill="FFFFFF"/>
        <w:spacing w:line="24" w:lineRule="atLeast"/>
      </w:pPr>
      <w:r>
        <w:t xml:space="preserve">Den korrigerende geneafstand til </w:t>
      </w:r>
      <w:proofErr w:type="spellStart"/>
      <w:r>
        <w:t>Ravnsvad</w:t>
      </w:r>
      <w:proofErr w:type="spellEnd"/>
      <w:r>
        <w:t xml:space="preserve"> by, Ikast er målt til 1317,2 meter. </w:t>
      </w:r>
    </w:p>
    <w:p w14:paraId="76477F47" w14:textId="74BF01FB" w:rsidR="001B5D19" w:rsidRPr="00257BA1" w:rsidRDefault="00067EA9" w:rsidP="009173CB">
      <w:pPr>
        <w:shd w:val="clear" w:color="auto" w:fill="FFFFFF"/>
        <w:spacing w:line="24" w:lineRule="atLeast"/>
        <w:rPr>
          <w:rFonts w:cs="Arial"/>
          <w:color w:val="000000"/>
        </w:rPr>
      </w:pPr>
      <w:r>
        <w:t>Derfor har Herning Kommune sendt udkastet i høring til alle indenfor 131</w:t>
      </w:r>
      <w:r w:rsidR="00210726">
        <w:t>8</w:t>
      </w:r>
      <w:r>
        <w:t xml:space="preserve"> meter. </w:t>
      </w:r>
    </w:p>
    <w:p w14:paraId="2FEACEB7" w14:textId="77777777" w:rsidR="001B5D19" w:rsidRPr="00257BA1" w:rsidRDefault="001B5D19" w:rsidP="009173CB">
      <w:pPr>
        <w:shd w:val="clear" w:color="auto" w:fill="FFFFFF"/>
        <w:spacing w:line="24" w:lineRule="atLeast"/>
        <w:rPr>
          <w:rFonts w:cs="Arial"/>
          <w:color w:val="000000"/>
        </w:rPr>
      </w:pPr>
    </w:p>
    <w:p w14:paraId="36E2A1BE" w14:textId="0192915A" w:rsidR="001B5D19" w:rsidRDefault="001B5D19" w:rsidP="009173CB">
      <w:pPr>
        <w:autoSpaceDE w:val="0"/>
        <w:autoSpaceDN w:val="0"/>
        <w:adjustRightInd w:val="0"/>
        <w:spacing w:line="24" w:lineRule="atLeast"/>
      </w:pPr>
      <w:r>
        <w:t xml:space="preserve">Lugt genekriteriet er overholdt i forhold til nabo og samlet bebyggelse. </w:t>
      </w:r>
      <w:r w:rsidRPr="00257BA1">
        <w:t>Herning Kommune vurderer</w:t>
      </w:r>
      <w:r>
        <w:t xml:space="preserve"> derfor</w:t>
      </w:r>
      <w:r w:rsidRPr="00257BA1">
        <w:t xml:space="preserve">, at husdyrbrugets lokaliseringsforhold er </w:t>
      </w:r>
      <w:r w:rsidR="00067EA9">
        <w:t xml:space="preserve">i overensstemmelse med de gældende regler </w:t>
      </w:r>
      <w:r>
        <w:t xml:space="preserve">i forhold til </w:t>
      </w:r>
      <w:r w:rsidRPr="00257BA1">
        <w:t xml:space="preserve">samlet bebyggelse og nabo. </w:t>
      </w:r>
    </w:p>
    <w:p w14:paraId="5DB4FB92" w14:textId="77777777" w:rsidR="00A7482C" w:rsidRPr="0052163B" w:rsidRDefault="00A7482C" w:rsidP="009173CB">
      <w:pPr>
        <w:autoSpaceDE w:val="0"/>
        <w:autoSpaceDN w:val="0"/>
        <w:adjustRightInd w:val="0"/>
        <w:spacing w:line="24" w:lineRule="atLeast"/>
        <w:rPr>
          <w:rFonts w:cs="Arial"/>
          <w:color w:val="000000"/>
        </w:rPr>
      </w:pPr>
    </w:p>
    <w:p w14:paraId="6F4FA641" w14:textId="77777777" w:rsidR="00650535" w:rsidRDefault="000F118A" w:rsidP="009173CB">
      <w:pPr>
        <w:autoSpaceDE w:val="0"/>
        <w:autoSpaceDN w:val="0"/>
        <w:adjustRightInd w:val="0"/>
        <w:spacing w:line="24" w:lineRule="atLeast"/>
        <w:rPr>
          <w:rFonts w:cs="Arial"/>
          <w:color w:val="000000"/>
        </w:rPr>
      </w:pPr>
      <w:r>
        <w:rPr>
          <w:rFonts w:cs="Arial"/>
          <w:color w:val="000000"/>
        </w:rPr>
        <w:t xml:space="preserve">Herning </w:t>
      </w:r>
      <w:r w:rsidR="00AC5D8A" w:rsidRPr="0052163B">
        <w:rPr>
          <w:rFonts w:cs="Arial"/>
          <w:color w:val="000000"/>
        </w:rPr>
        <w:t>Kommune er enig i ansøgers konsekvensvurdering af</w:t>
      </w:r>
      <w:r w:rsidR="00C87964">
        <w:rPr>
          <w:rFonts w:cs="Arial"/>
          <w:color w:val="000000"/>
        </w:rPr>
        <w:t>,</w:t>
      </w:r>
      <w:r w:rsidR="00AC5D8A" w:rsidRPr="0052163B">
        <w:rPr>
          <w:rFonts w:cs="Arial"/>
          <w:color w:val="000000"/>
        </w:rPr>
        <w:t xml:space="preserve"> at husdyrbruget kan drives på en måde, som er forenelig med hensynet til omgivelserne. </w:t>
      </w:r>
    </w:p>
    <w:p w14:paraId="5F5AA542" w14:textId="77777777" w:rsidR="00650535" w:rsidRDefault="00650535" w:rsidP="009173CB">
      <w:pPr>
        <w:autoSpaceDE w:val="0"/>
        <w:autoSpaceDN w:val="0"/>
        <w:adjustRightInd w:val="0"/>
        <w:spacing w:line="24" w:lineRule="atLeast"/>
        <w:rPr>
          <w:rFonts w:cs="Arial"/>
          <w:color w:val="000000"/>
        </w:rPr>
      </w:pPr>
    </w:p>
    <w:p w14:paraId="394DE485" w14:textId="77777777" w:rsidR="00650535" w:rsidRDefault="00C87964" w:rsidP="009173CB">
      <w:pPr>
        <w:autoSpaceDE w:val="0"/>
        <w:autoSpaceDN w:val="0"/>
        <w:adjustRightInd w:val="0"/>
        <w:spacing w:line="24" w:lineRule="atLeast"/>
        <w:rPr>
          <w:rFonts w:cs="Arial"/>
          <w:color w:val="000000"/>
        </w:rPr>
      </w:pPr>
      <w:r>
        <w:rPr>
          <w:rFonts w:cs="Arial"/>
          <w:color w:val="000000"/>
        </w:rPr>
        <w:t xml:space="preserve">Herning Kommune </w:t>
      </w:r>
      <w:r w:rsidR="00AC5D8A" w:rsidRPr="0052163B">
        <w:rPr>
          <w:rFonts w:cs="Arial"/>
          <w:color w:val="000000"/>
        </w:rPr>
        <w:t>vurderer</w:t>
      </w:r>
      <w:r>
        <w:rPr>
          <w:rFonts w:cs="Arial"/>
          <w:color w:val="000000"/>
        </w:rPr>
        <w:t>,</w:t>
      </w:r>
      <w:r w:rsidR="00AC5D8A" w:rsidRPr="0052163B">
        <w:rPr>
          <w:rFonts w:cs="Arial"/>
          <w:color w:val="000000"/>
        </w:rPr>
        <w:t xml:space="preserve"> at projektet ikke vil forringe tilstanden af naturen med dens bestande af vilde planter og dyr og deres levesteder. </w:t>
      </w:r>
    </w:p>
    <w:p w14:paraId="24C6651A" w14:textId="77777777" w:rsidR="00067EA9" w:rsidRDefault="00067EA9" w:rsidP="009173CB">
      <w:pPr>
        <w:autoSpaceDE w:val="0"/>
        <w:autoSpaceDN w:val="0"/>
        <w:adjustRightInd w:val="0"/>
        <w:spacing w:line="24" w:lineRule="atLeast"/>
        <w:rPr>
          <w:rFonts w:cs="Arial"/>
        </w:rPr>
      </w:pPr>
    </w:p>
    <w:p w14:paraId="16393654" w14:textId="39A6C96F" w:rsidR="00AC5D8A" w:rsidRPr="0052163B" w:rsidRDefault="00AC5D8A" w:rsidP="009173CB">
      <w:pPr>
        <w:autoSpaceDE w:val="0"/>
        <w:autoSpaceDN w:val="0"/>
        <w:adjustRightInd w:val="0"/>
        <w:spacing w:line="24" w:lineRule="atLeast"/>
        <w:rPr>
          <w:rFonts w:cs="Arial"/>
        </w:rPr>
      </w:pPr>
      <w:r w:rsidRPr="00F611B3">
        <w:rPr>
          <w:rFonts w:cs="Arial"/>
        </w:rPr>
        <w:t xml:space="preserve">På den baggrund vurderer Herning Kommune, at </w:t>
      </w:r>
      <w:r w:rsidR="00A7482C" w:rsidRPr="00F611B3">
        <w:rPr>
          <w:rFonts w:cs="Arial"/>
        </w:rPr>
        <w:t>udvidelsen</w:t>
      </w:r>
      <w:r w:rsidR="008F635C" w:rsidRPr="00F611B3">
        <w:rPr>
          <w:rFonts w:cs="Arial"/>
        </w:rPr>
        <w:t xml:space="preserve"> med byggeri</w:t>
      </w:r>
      <w:r w:rsidR="00067EA9" w:rsidRPr="00F611B3">
        <w:rPr>
          <w:rFonts w:cs="Arial"/>
        </w:rPr>
        <w:t>et</w:t>
      </w:r>
      <w:r w:rsidRPr="00F611B3">
        <w:rPr>
          <w:rFonts w:cs="Arial"/>
        </w:rPr>
        <w:t>, ikke vil medføre væsentlige miljømæssige påvirkninger, når de anførte vilkår overholdes.</w:t>
      </w:r>
      <w:r w:rsidRPr="0052163B">
        <w:rPr>
          <w:rFonts w:cs="Arial"/>
        </w:rPr>
        <w:t xml:space="preserve"> </w:t>
      </w:r>
    </w:p>
    <w:p w14:paraId="2BE5E2AC" w14:textId="77777777" w:rsidR="00AC5D8A" w:rsidRDefault="00AC5D8A" w:rsidP="009173CB">
      <w:pPr>
        <w:autoSpaceDE w:val="0"/>
        <w:autoSpaceDN w:val="0"/>
        <w:adjustRightInd w:val="0"/>
        <w:spacing w:line="24" w:lineRule="atLeast"/>
        <w:ind w:left="1304"/>
        <w:jc w:val="center"/>
        <w:rPr>
          <w:rFonts w:cs="Arial"/>
        </w:rPr>
      </w:pPr>
    </w:p>
    <w:p w14:paraId="2D35B621" w14:textId="77777777" w:rsidR="00AC5D8A" w:rsidRPr="0052163B" w:rsidRDefault="00AC5D8A" w:rsidP="009173CB">
      <w:pPr>
        <w:autoSpaceDE w:val="0"/>
        <w:autoSpaceDN w:val="0"/>
        <w:adjustRightInd w:val="0"/>
        <w:spacing w:line="24" w:lineRule="atLeast"/>
        <w:ind w:left="1304"/>
        <w:jc w:val="center"/>
        <w:rPr>
          <w:rFonts w:cs="Arial"/>
        </w:rPr>
      </w:pPr>
    </w:p>
    <w:p w14:paraId="0098DB12" w14:textId="77777777" w:rsidR="00AC5D8A" w:rsidRPr="0052163B" w:rsidRDefault="00AC5D8A" w:rsidP="009173CB">
      <w:pPr>
        <w:autoSpaceDE w:val="0"/>
        <w:autoSpaceDN w:val="0"/>
        <w:adjustRightInd w:val="0"/>
        <w:spacing w:line="24" w:lineRule="atLeast"/>
        <w:ind w:left="1304"/>
        <w:jc w:val="center"/>
        <w:rPr>
          <w:rFonts w:cs="Arial"/>
        </w:rPr>
      </w:pPr>
    </w:p>
    <w:p w14:paraId="0318F52B" w14:textId="77777777" w:rsidR="00AC5D8A" w:rsidRPr="0052163B" w:rsidRDefault="00AC5D8A" w:rsidP="009173CB">
      <w:pPr>
        <w:autoSpaceDE w:val="0"/>
        <w:autoSpaceDN w:val="0"/>
        <w:adjustRightInd w:val="0"/>
        <w:spacing w:line="24" w:lineRule="atLeast"/>
        <w:rPr>
          <w:rFonts w:cs="Arial"/>
        </w:rPr>
      </w:pPr>
    </w:p>
    <w:p w14:paraId="6F822BDD" w14:textId="77777777" w:rsidR="00AC5D8A" w:rsidRDefault="00AC5D8A" w:rsidP="009173CB">
      <w:pPr>
        <w:spacing w:line="24" w:lineRule="atLeast"/>
        <w:rPr>
          <w:rFonts w:cs="Arial"/>
          <w:b/>
          <w:bCs/>
          <w:kern w:val="32"/>
          <w:sz w:val="32"/>
          <w:szCs w:val="32"/>
        </w:rPr>
      </w:pPr>
      <w:r>
        <w:rPr>
          <w:rFonts w:cs="Arial"/>
          <w:b/>
          <w:bCs/>
          <w:kern w:val="32"/>
          <w:sz w:val="32"/>
          <w:szCs w:val="32"/>
        </w:rPr>
        <w:br w:type="page"/>
      </w:r>
    </w:p>
    <w:p w14:paraId="6FD9C04B" w14:textId="77777777" w:rsidR="00AC5D8A" w:rsidRPr="00BE1C98" w:rsidRDefault="00AC5D8A" w:rsidP="009173CB">
      <w:pPr>
        <w:pStyle w:val="Overskrift1"/>
        <w:spacing w:before="0" w:after="0" w:line="24" w:lineRule="atLeast"/>
      </w:pPr>
      <w:bookmarkStart w:id="41" w:name="_Toc107988428"/>
      <w:bookmarkStart w:id="42" w:name="_Toc116894772"/>
      <w:r>
        <w:lastRenderedPageBreak/>
        <w:t>Lovgrundlag</w:t>
      </w:r>
      <w:bookmarkEnd w:id="41"/>
      <w:bookmarkEnd w:id="42"/>
    </w:p>
    <w:p w14:paraId="0FB2EA45" w14:textId="1FF9DB7E" w:rsidR="00AC5D8A" w:rsidRPr="00BE1C98" w:rsidRDefault="00AC5D8A" w:rsidP="009173CB">
      <w:pPr>
        <w:spacing w:line="24" w:lineRule="atLeast"/>
        <w:rPr>
          <w:rFonts w:cs="Arial"/>
        </w:rPr>
      </w:pPr>
      <w:bookmarkStart w:id="43" w:name="_Toc467833922"/>
      <w:bookmarkStart w:id="44" w:name="_Toc258491002"/>
      <w:bookmarkStart w:id="45" w:name="_Toc258491123"/>
      <w:bookmarkStart w:id="46" w:name="_Toc269728694"/>
      <w:r w:rsidRPr="00BE1C98">
        <w:rPr>
          <w:rFonts w:cs="Arial"/>
        </w:rPr>
        <w:t xml:space="preserve">Ansøgningen er behandlet i henhold til kravene i </w:t>
      </w:r>
      <w:r>
        <w:rPr>
          <w:rFonts w:cs="Arial"/>
        </w:rPr>
        <w:t>l</w:t>
      </w:r>
      <w:r w:rsidRPr="00BE1C98">
        <w:rPr>
          <w:rFonts w:cs="Arial"/>
        </w:rPr>
        <w:t xml:space="preserve">ov om </w:t>
      </w:r>
      <w:r>
        <w:rPr>
          <w:rFonts w:cs="Arial"/>
        </w:rPr>
        <w:t>husdyrbrug og anvendelse af gødning m.v</w:t>
      </w:r>
      <w:r w:rsidR="008F635C">
        <w:rPr>
          <w:rFonts w:cs="Arial"/>
        </w:rPr>
        <w:t>.</w:t>
      </w:r>
      <w:r w:rsidR="00824108">
        <w:rPr>
          <w:rFonts w:cs="Arial"/>
        </w:rPr>
        <w:t>(husdyrbrugloven)</w:t>
      </w:r>
      <w:r w:rsidRPr="00BE1C98">
        <w:rPr>
          <w:rStyle w:val="Fodnotehenvisning"/>
          <w:rFonts w:cs="Arial"/>
        </w:rPr>
        <w:footnoteReference w:id="6"/>
      </w:r>
      <w:r w:rsidRPr="00BE1C98">
        <w:rPr>
          <w:rFonts w:cs="Arial"/>
        </w:rPr>
        <w:t xml:space="preserve"> med tilhørende </w:t>
      </w:r>
      <w:r w:rsidR="008F635C">
        <w:rPr>
          <w:rFonts w:cs="Arial"/>
        </w:rPr>
        <w:t xml:space="preserve">bekendtgørelser: </w:t>
      </w:r>
      <w:r w:rsidRPr="00BE1C98">
        <w:rPr>
          <w:rFonts w:cs="Arial"/>
        </w:rPr>
        <w:t xml:space="preserve">bekendtgørelse om godkendelse </w:t>
      </w:r>
      <w:r w:rsidR="008F635C" w:rsidRPr="00BE1C98">
        <w:rPr>
          <w:rFonts w:cs="Arial"/>
        </w:rPr>
        <w:t xml:space="preserve">og tilladelse </w:t>
      </w:r>
      <w:r w:rsidRPr="00BE1C98">
        <w:rPr>
          <w:rFonts w:cs="Arial"/>
        </w:rPr>
        <w:t>m.v. af husdyrbrug</w:t>
      </w:r>
      <w:r w:rsidR="008F635C">
        <w:rPr>
          <w:rFonts w:cs="Arial"/>
        </w:rPr>
        <w:t xml:space="preserve"> (husdyrgodkendelsesbekendtgørelsen)</w:t>
      </w:r>
      <w:r w:rsidRPr="00BE1C98">
        <w:rPr>
          <w:rStyle w:val="Fodnotehenvisning"/>
          <w:rFonts w:cs="Arial"/>
        </w:rPr>
        <w:footnoteReference w:id="7"/>
      </w:r>
      <w:r w:rsidR="008F635C">
        <w:rPr>
          <w:rFonts w:cs="Arial"/>
        </w:rPr>
        <w:t xml:space="preserve"> og</w:t>
      </w:r>
      <w:r w:rsidRPr="00BE1C98">
        <w:rPr>
          <w:rFonts w:cs="Arial"/>
        </w:rPr>
        <w:t xml:space="preserve"> </w:t>
      </w:r>
      <w:r w:rsidR="008F635C">
        <w:rPr>
          <w:rFonts w:cs="Arial"/>
        </w:rPr>
        <w:t xml:space="preserve">bekendtgørelse om </w:t>
      </w:r>
      <w:r w:rsidR="009C1601">
        <w:rPr>
          <w:rFonts w:cs="Arial"/>
        </w:rPr>
        <w:t xml:space="preserve">miljøregulering af dyrehold og om opbevaring og anvendelse af gødning </w:t>
      </w:r>
      <w:r w:rsidR="008F635C">
        <w:rPr>
          <w:rFonts w:cs="Arial"/>
        </w:rPr>
        <w:t>(</w:t>
      </w:r>
      <w:r w:rsidRPr="00BE1C98">
        <w:rPr>
          <w:rFonts w:cs="Arial"/>
        </w:rPr>
        <w:t>husdyrgødningsbekendtgørelsen</w:t>
      </w:r>
      <w:r w:rsidR="008F635C">
        <w:rPr>
          <w:rFonts w:cs="Arial"/>
        </w:rPr>
        <w:t>)</w:t>
      </w:r>
      <w:r w:rsidRPr="00BE1C98">
        <w:rPr>
          <w:rStyle w:val="Fodnotehenvisning"/>
          <w:rFonts w:cs="Arial"/>
        </w:rPr>
        <w:footnoteReference w:id="8"/>
      </w:r>
      <w:r w:rsidRPr="00BE1C98">
        <w:rPr>
          <w:rFonts w:cs="Arial"/>
        </w:rPr>
        <w:t xml:space="preserve"> samt Miljøstyrelsens vejledning om miljøgodkendelse af husdyrbrug.</w:t>
      </w:r>
    </w:p>
    <w:p w14:paraId="5DD217A1" w14:textId="77777777" w:rsidR="00AC5D8A" w:rsidRPr="00BE1C98" w:rsidRDefault="00AC5D8A" w:rsidP="009173CB">
      <w:pPr>
        <w:spacing w:line="24" w:lineRule="atLeast"/>
        <w:rPr>
          <w:rFonts w:cs="Arial"/>
        </w:rPr>
      </w:pPr>
    </w:p>
    <w:p w14:paraId="07C37054" w14:textId="0E0B711E" w:rsidR="00AC5D8A" w:rsidRPr="00BE1C98" w:rsidRDefault="00AC5D8A" w:rsidP="009173CB">
      <w:pPr>
        <w:spacing w:line="24" w:lineRule="atLeast"/>
        <w:rPr>
          <w:rFonts w:cs="Arial"/>
        </w:rPr>
      </w:pPr>
      <w:r>
        <w:rPr>
          <w:rFonts w:cs="Arial"/>
        </w:rPr>
        <w:t>Herning Kommune</w:t>
      </w:r>
      <w:r w:rsidRPr="00771378">
        <w:rPr>
          <w:rFonts w:cs="Arial"/>
        </w:rPr>
        <w:t xml:space="preserve"> </w:t>
      </w:r>
      <w:r>
        <w:rPr>
          <w:rFonts w:cs="Arial"/>
        </w:rPr>
        <w:t>har fremsendt</w:t>
      </w:r>
      <w:r w:rsidRPr="00771378">
        <w:rPr>
          <w:rFonts w:cs="Arial"/>
        </w:rPr>
        <w:t xml:space="preserve"> udkast til afgørelse til naboer og andre berørte </w:t>
      </w:r>
      <w:r>
        <w:rPr>
          <w:rFonts w:cs="Arial"/>
        </w:rPr>
        <w:t xml:space="preserve">samt til </w:t>
      </w:r>
      <w:r w:rsidRPr="00771378">
        <w:rPr>
          <w:rFonts w:cs="Arial"/>
        </w:rPr>
        <w:t>dem, som har anmodet herom</w:t>
      </w:r>
      <w:r>
        <w:rPr>
          <w:rFonts w:cs="Arial"/>
        </w:rPr>
        <w:t xml:space="preserve">, med mulighed for at kommentere udkastet i perioden </w:t>
      </w:r>
      <w:r w:rsidR="008D085B">
        <w:rPr>
          <w:rFonts w:cs="Arial"/>
        </w:rPr>
        <w:t xml:space="preserve">27. september 2022 til 11. oktober 2022. </w:t>
      </w:r>
      <w:r>
        <w:rPr>
          <w:rFonts w:cs="Arial"/>
        </w:rPr>
        <w:t xml:space="preserve">Herning Kommune har ikke modtaget kommentarer til udkastet til afgørelsen. </w:t>
      </w:r>
    </w:p>
    <w:p w14:paraId="6FB8FBC9" w14:textId="77777777" w:rsidR="00AC5D8A" w:rsidRDefault="00AC5D8A" w:rsidP="009173CB">
      <w:pPr>
        <w:spacing w:line="24" w:lineRule="atLeast"/>
        <w:rPr>
          <w:rFonts w:cs="Arial"/>
          <w:b/>
        </w:rPr>
      </w:pPr>
    </w:p>
    <w:p w14:paraId="26A053D8" w14:textId="77777777" w:rsidR="00AC5D8A" w:rsidRPr="008C5CD1" w:rsidRDefault="00AC5D8A" w:rsidP="009173CB">
      <w:pPr>
        <w:pStyle w:val="Overskrift1"/>
        <w:spacing w:before="0" w:after="0" w:line="24" w:lineRule="atLeast"/>
      </w:pPr>
      <w:bookmarkStart w:id="47" w:name="_Toc107988429"/>
      <w:bookmarkStart w:id="48" w:name="_Toc116894773"/>
      <w:r w:rsidRPr="008C5CD1">
        <w:t>Klagevejledning og offentliggørelse</w:t>
      </w:r>
      <w:bookmarkEnd w:id="43"/>
      <w:bookmarkEnd w:id="47"/>
      <w:bookmarkEnd w:id="48"/>
    </w:p>
    <w:p w14:paraId="6FBD48D4" w14:textId="445A9037" w:rsidR="00AC5D8A" w:rsidRPr="00BE1C98" w:rsidRDefault="00AC5D8A" w:rsidP="009173CB">
      <w:pPr>
        <w:spacing w:line="24" w:lineRule="atLeast"/>
        <w:rPr>
          <w:rFonts w:cs="Arial"/>
        </w:rPr>
      </w:pPr>
      <w:r w:rsidRPr="00423899">
        <w:rPr>
          <w:rFonts w:cs="Arial"/>
        </w:rPr>
        <w:t>Herning Kommune har givet miljøgodkendelse til udvidelse</w:t>
      </w:r>
      <w:r w:rsidR="00205D0F">
        <w:rPr>
          <w:rFonts w:cs="Arial"/>
        </w:rPr>
        <w:t xml:space="preserve"> </w:t>
      </w:r>
      <w:r w:rsidRPr="00423899">
        <w:rPr>
          <w:rFonts w:cs="Arial"/>
        </w:rPr>
        <w:t xml:space="preserve">af husdyrbruget på </w:t>
      </w:r>
      <w:r w:rsidR="009E27E0">
        <w:rPr>
          <w:rFonts w:cs="Arial"/>
        </w:rPr>
        <w:t>Frølundvej 80,</w:t>
      </w:r>
      <w:r w:rsidR="009E3201">
        <w:rPr>
          <w:rFonts w:cs="Arial"/>
        </w:rPr>
        <w:t xml:space="preserve"> </w:t>
      </w:r>
      <w:r w:rsidR="009E27E0">
        <w:rPr>
          <w:rFonts w:cs="Arial"/>
        </w:rPr>
        <w:t>7400 Herning</w:t>
      </w:r>
      <w:r w:rsidRPr="00423899">
        <w:rPr>
          <w:rFonts w:cs="Arial"/>
        </w:rPr>
        <w:t xml:space="preserve">. </w:t>
      </w:r>
      <w:r w:rsidR="009E3201">
        <w:rPr>
          <w:rFonts w:cs="Arial"/>
        </w:rPr>
        <w:t>Tillæg nr. 1 til m</w:t>
      </w:r>
      <w:r w:rsidRPr="00423899">
        <w:rPr>
          <w:rFonts w:cs="Arial"/>
        </w:rPr>
        <w:t>iljøgodkendelsen er givet i medfør af § 16a</w:t>
      </w:r>
      <w:r w:rsidR="009E3201">
        <w:rPr>
          <w:rFonts w:cs="Arial"/>
        </w:rPr>
        <w:t>, stk. 4</w:t>
      </w:r>
      <w:r w:rsidRPr="00423899">
        <w:rPr>
          <w:rFonts w:cs="Arial"/>
        </w:rPr>
        <w:t xml:space="preserve"> i husdyrbrugloven.</w:t>
      </w:r>
    </w:p>
    <w:p w14:paraId="4B9FD22B" w14:textId="77777777" w:rsidR="00AC5D8A" w:rsidRPr="00BE1C98" w:rsidRDefault="00AC5D8A" w:rsidP="009173CB">
      <w:pPr>
        <w:spacing w:line="24" w:lineRule="atLeast"/>
        <w:rPr>
          <w:rFonts w:cs="Arial"/>
        </w:rPr>
      </w:pPr>
    </w:p>
    <w:p w14:paraId="4D4E9DDA" w14:textId="51870911" w:rsidR="00AC5D8A" w:rsidRPr="008D085B" w:rsidRDefault="00AC5D8A" w:rsidP="009173CB">
      <w:pPr>
        <w:spacing w:line="24" w:lineRule="atLeast"/>
        <w:rPr>
          <w:rFonts w:cs="Arial"/>
        </w:rPr>
      </w:pPr>
      <w:r w:rsidRPr="00423899">
        <w:rPr>
          <w:rFonts w:cs="Arial"/>
        </w:rPr>
        <w:t xml:space="preserve">Det er muligt at klage over afgørelsen til Miljø- og Fødevareklagenævnet. Miljøgodkendelsen bliver </w:t>
      </w:r>
      <w:r w:rsidRPr="008D085B">
        <w:rPr>
          <w:rFonts w:cs="Arial"/>
        </w:rPr>
        <w:t>offentliggjort på Herning Kommunes hjemmeside www.herning.dk under ”</w:t>
      </w:r>
      <w:r w:rsidR="00AE5FA1" w:rsidRPr="008D085B">
        <w:rPr>
          <w:rFonts w:cs="Arial"/>
        </w:rPr>
        <w:t>O</w:t>
      </w:r>
      <w:r w:rsidRPr="008D085B">
        <w:rPr>
          <w:rFonts w:cs="Arial"/>
        </w:rPr>
        <w:t>ffentliggørelser</w:t>
      </w:r>
      <w:r w:rsidR="00AE5FA1" w:rsidRPr="008D085B">
        <w:rPr>
          <w:rFonts w:cs="Arial"/>
        </w:rPr>
        <w:t xml:space="preserve"> og høringer</w:t>
      </w:r>
      <w:r w:rsidRPr="008D085B">
        <w:rPr>
          <w:rFonts w:cs="Arial"/>
        </w:rPr>
        <w:t xml:space="preserve">” og ”Landbrug” fra den </w:t>
      </w:r>
      <w:r w:rsidR="008D085B" w:rsidRPr="008D085B">
        <w:rPr>
          <w:rFonts w:cs="Arial"/>
        </w:rPr>
        <w:t xml:space="preserve">18. oktober 2022. </w:t>
      </w:r>
      <w:r w:rsidRPr="008D085B">
        <w:rPr>
          <w:rFonts w:cs="Arial"/>
        </w:rPr>
        <w:t xml:space="preserve">Der kan klages i 4 uger. Klageberettigede er ansøger og enhver, der har en individuel, væsentlig interesse i sagen samt visse organisationer, alle som er angivet i husdyrbruglovens §84-87. </w:t>
      </w:r>
    </w:p>
    <w:p w14:paraId="5C0A930E" w14:textId="77777777" w:rsidR="00AC5D8A" w:rsidRPr="008D085B" w:rsidRDefault="00AC5D8A" w:rsidP="009173CB">
      <w:pPr>
        <w:spacing w:line="24" w:lineRule="atLeast"/>
        <w:rPr>
          <w:rFonts w:cs="Arial"/>
        </w:rPr>
      </w:pPr>
    </w:p>
    <w:p w14:paraId="1CB85847" w14:textId="77777777" w:rsidR="00AC5D8A" w:rsidRPr="00BE1C98" w:rsidRDefault="00AC5D8A" w:rsidP="009173CB">
      <w:pPr>
        <w:spacing w:line="24" w:lineRule="atLeast"/>
        <w:rPr>
          <w:rFonts w:cs="Arial"/>
        </w:rPr>
      </w:pPr>
      <w:r w:rsidRPr="008D085B">
        <w:rPr>
          <w:rFonts w:cs="Arial"/>
        </w:rPr>
        <w:t>Hvis du</w:t>
      </w:r>
      <w:r w:rsidRPr="00BE1C98">
        <w:rPr>
          <w:rFonts w:cs="Arial"/>
        </w:rPr>
        <w:t xml:space="preserve"> ønsker at klage over denne afgørelse, kan du klage til Miljø- og Fødevareklagenævnet. Du klager via Klageportalen, som du finder et link til på forsiden af www.nmkn.dk. Klageportalen ligger på www.borger.dk og www.virk.dk. Du logger på www.borger.dk eller www.virk.dk, ligesom du plejer, typisk med NEM-ID. Klagen sendes gennem Klageportalen til den myndighed, der har truffet afgørelsen. En klage er indgivet, når den er tilgængelig for Herning Kommune i Klageportalen. </w:t>
      </w:r>
    </w:p>
    <w:p w14:paraId="671F6D9D" w14:textId="77777777" w:rsidR="00AC5D8A" w:rsidRPr="00BE1C98" w:rsidRDefault="00AC5D8A" w:rsidP="009173CB">
      <w:pPr>
        <w:spacing w:line="24" w:lineRule="atLeast"/>
        <w:rPr>
          <w:rFonts w:cs="Arial"/>
        </w:rPr>
      </w:pPr>
    </w:p>
    <w:p w14:paraId="3BBD075D" w14:textId="6857A8DF" w:rsidR="00AC5D8A" w:rsidRPr="00BE1C98" w:rsidRDefault="00AC5D8A" w:rsidP="009173CB">
      <w:pPr>
        <w:spacing w:line="24" w:lineRule="atLeast"/>
        <w:rPr>
          <w:rFonts w:cs="Arial"/>
        </w:rPr>
      </w:pPr>
      <w:r w:rsidRPr="00BE1C98">
        <w:rPr>
          <w:rFonts w:cs="Arial"/>
        </w:rPr>
        <w:t xml:space="preserve">Klagen skal være tilgængelig for Herning Kommune i Klageportalen. For at klagen er tilgængelig skal klager har godkendt og betalt gebyr/bestilt en faktura i Klageportalen. Det skal senest ske den </w:t>
      </w:r>
      <w:r w:rsidR="008D085B">
        <w:rPr>
          <w:rFonts w:cs="Arial"/>
        </w:rPr>
        <w:t>15. november 2022</w:t>
      </w:r>
    </w:p>
    <w:p w14:paraId="5DD040C4" w14:textId="77777777" w:rsidR="00AC5D8A" w:rsidRPr="00BE1C98" w:rsidRDefault="00AC5D8A" w:rsidP="009173CB">
      <w:pPr>
        <w:spacing w:line="24" w:lineRule="atLeast"/>
        <w:rPr>
          <w:rFonts w:cs="Arial"/>
        </w:rPr>
      </w:pPr>
    </w:p>
    <w:p w14:paraId="19519212" w14:textId="77777777" w:rsidR="00AC5D8A" w:rsidRPr="00BE1C98" w:rsidRDefault="00AC5D8A" w:rsidP="009173CB">
      <w:pPr>
        <w:spacing w:line="24" w:lineRule="atLeast"/>
        <w:rPr>
          <w:rFonts w:cs="Arial"/>
        </w:rPr>
      </w:pPr>
      <w:r w:rsidRPr="00BE1C98">
        <w:rPr>
          <w:rFonts w:cs="Arial"/>
        </w:rPr>
        <w:t>Miljø- og Fødevareklagenævnet skal som udgangspunkt afvise en klage, der kommer uden om Klageportalen, hvis der ikke er særlige grunde til det. Hvis du ønsker at blive fritaget for at bruge Klageportalen, skal du sende en begrundet anmodning til Herning Kommune, der har truffet afgørelse i sagen. Herning Kommune videresender herefter anmodningen til Miljø- og Fødevareklagenævnet, som træffer afgørelse om, hvorvidt din anmodning kan imødekommes.</w:t>
      </w:r>
    </w:p>
    <w:p w14:paraId="433CDCFE" w14:textId="77777777" w:rsidR="00AC5D8A" w:rsidRPr="00BE1C98" w:rsidRDefault="00AC5D8A" w:rsidP="009173CB">
      <w:pPr>
        <w:spacing w:line="24" w:lineRule="atLeast"/>
        <w:rPr>
          <w:rFonts w:cs="Arial"/>
        </w:rPr>
      </w:pPr>
      <w:r w:rsidRPr="00BE1C98">
        <w:rPr>
          <w:rFonts w:cs="Arial"/>
        </w:rPr>
        <w:t>Hvis afgørelsen påklages, bliver det meddelt ansøger.</w:t>
      </w:r>
    </w:p>
    <w:p w14:paraId="10F6D48B" w14:textId="77777777" w:rsidR="00AC5D8A" w:rsidRPr="00BE1C98" w:rsidRDefault="00AC5D8A" w:rsidP="009173CB">
      <w:pPr>
        <w:spacing w:line="24" w:lineRule="atLeast"/>
        <w:rPr>
          <w:rFonts w:cs="Arial"/>
        </w:rPr>
      </w:pPr>
    </w:p>
    <w:p w14:paraId="68448AEC" w14:textId="05F66821" w:rsidR="00AC5D8A" w:rsidRPr="00BE1C98" w:rsidRDefault="00AC5D8A" w:rsidP="009173CB">
      <w:pPr>
        <w:spacing w:line="24" w:lineRule="atLeast"/>
        <w:rPr>
          <w:rFonts w:cs="Arial"/>
        </w:rPr>
      </w:pPr>
      <w:r w:rsidRPr="00BE1C98">
        <w:rPr>
          <w:rFonts w:cs="Arial"/>
        </w:rPr>
        <w:t>En eventuel klage har ikke opsættende virkning, medmindre Miljø- og Fødevareklagenævnet bestemmer an</w:t>
      </w:r>
      <w:r w:rsidRPr="00423899">
        <w:rPr>
          <w:rFonts w:cs="Arial"/>
        </w:rPr>
        <w:t xml:space="preserve">det, hvorfor miljøgodkendelsen </w:t>
      </w:r>
      <w:r w:rsidRPr="00BE1C98">
        <w:rPr>
          <w:rFonts w:cs="Arial"/>
        </w:rPr>
        <w:t>på eget ansvar kan udnyttes før klagefristen</w:t>
      </w:r>
      <w:r w:rsidR="008D085B">
        <w:rPr>
          <w:rFonts w:cs="Arial"/>
        </w:rPr>
        <w:t>,</w:t>
      </w:r>
      <w:r w:rsidRPr="00BE1C98">
        <w:rPr>
          <w:rFonts w:cs="Arial"/>
        </w:rPr>
        <w:t xml:space="preserve"> er udløbet i henhold til </w:t>
      </w:r>
      <w:r w:rsidR="00824108">
        <w:rPr>
          <w:rFonts w:cs="Arial"/>
        </w:rPr>
        <w:t>h</w:t>
      </w:r>
      <w:r w:rsidRPr="00BE1C98">
        <w:rPr>
          <w:rFonts w:cs="Arial"/>
        </w:rPr>
        <w:t xml:space="preserve">usdyrbruglovens § 81, stk. 1. </w:t>
      </w:r>
    </w:p>
    <w:p w14:paraId="289262F1" w14:textId="77777777" w:rsidR="00AC5D8A" w:rsidRPr="00BE1C98" w:rsidRDefault="00AC5D8A" w:rsidP="009173CB">
      <w:pPr>
        <w:spacing w:line="24" w:lineRule="atLeast"/>
        <w:rPr>
          <w:rFonts w:cs="Arial"/>
          <w:highlight w:val="yellow"/>
        </w:rPr>
      </w:pPr>
    </w:p>
    <w:p w14:paraId="48ED1CA0" w14:textId="77675EEC" w:rsidR="00AC5D8A" w:rsidRPr="00A33080" w:rsidRDefault="00AC5D8A" w:rsidP="009173CB">
      <w:pPr>
        <w:pStyle w:val="Overskrift2"/>
        <w:spacing w:before="0" w:after="0" w:line="24" w:lineRule="atLeast"/>
        <w:rPr>
          <w:b w:val="0"/>
          <w:i w:val="0"/>
          <w:sz w:val="24"/>
          <w:szCs w:val="24"/>
        </w:rPr>
      </w:pPr>
      <w:bookmarkStart w:id="49" w:name="_Toc107988430"/>
      <w:bookmarkStart w:id="50" w:name="_Toc116894774"/>
      <w:r w:rsidRPr="00A33080">
        <w:rPr>
          <w:i w:val="0"/>
          <w:sz w:val="24"/>
          <w:szCs w:val="24"/>
        </w:rPr>
        <w:t>Søgsmål</w:t>
      </w:r>
      <w:bookmarkEnd w:id="49"/>
      <w:bookmarkEnd w:id="50"/>
    </w:p>
    <w:p w14:paraId="4B6FFCD1" w14:textId="77777777" w:rsidR="00AC5D8A" w:rsidRPr="00BE1C98" w:rsidRDefault="00AC5D8A" w:rsidP="009173CB">
      <w:pPr>
        <w:spacing w:line="24" w:lineRule="atLeast"/>
        <w:rPr>
          <w:rFonts w:cs="Arial"/>
        </w:rPr>
      </w:pPr>
      <w:r w:rsidRPr="008E08FC">
        <w:rPr>
          <w:rFonts w:cs="Arial"/>
        </w:rPr>
        <w:t>Denne afgørelse om miljøgodkendelse kan også indbringes for domstolene, jævnfør husdyrbruglovens § 90.</w:t>
      </w:r>
      <w:r w:rsidRPr="00BE1C98">
        <w:rPr>
          <w:rFonts w:cs="Arial"/>
        </w:rPr>
        <w:t xml:space="preserve"> Det skal ske indenfor seks måneder efter offentliggørelsen.</w:t>
      </w:r>
    </w:p>
    <w:p w14:paraId="2242BDD6" w14:textId="77777777" w:rsidR="00AC5D8A" w:rsidRPr="00BE1C98" w:rsidRDefault="00AC5D8A" w:rsidP="009173CB">
      <w:pPr>
        <w:spacing w:line="24" w:lineRule="atLeast"/>
        <w:jc w:val="center"/>
        <w:rPr>
          <w:rFonts w:cs="Arial"/>
        </w:rPr>
      </w:pPr>
    </w:p>
    <w:p w14:paraId="75798166" w14:textId="77777777" w:rsidR="00AC5D8A" w:rsidRDefault="00AC5D8A" w:rsidP="009173CB">
      <w:pPr>
        <w:tabs>
          <w:tab w:val="center" w:pos="4819"/>
          <w:tab w:val="right" w:pos="9638"/>
        </w:tabs>
        <w:spacing w:line="24" w:lineRule="atLeast"/>
        <w:rPr>
          <w:rFonts w:cs="Arial"/>
        </w:rPr>
      </w:pPr>
      <w:r>
        <w:rPr>
          <w:rFonts w:cs="Arial"/>
        </w:rPr>
        <w:tab/>
      </w:r>
      <w:r w:rsidRPr="00BE1C98">
        <w:rPr>
          <w:rFonts w:cs="Arial"/>
        </w:rPr>
        <w:t>Med venlig hilsen</w:t>
      </w:r>
      <w:r>
        <w:rPr>
          <w:rFonts w:cs="Arial"/>
        </w:rPr>
        <w:tab/>
      </w:r>
    </w:p>
    <w:p w14:paraId="51660AE8" w14:textId="77777777" w:rsidR="00AC5D8A" w:rsidRPr="00BE1C98" w:rsidRDefault="00AC5D8A" w:rsidP="009173CB">
      <w:pPr>
        <w:spacing w:line="24" w:lineRule="atLeast"/>
        <w:jc w:val="center"/>
        <w:rPr>
          <w:rFonts w:cs="Arial"/>
        </w:rPr>
      </w:pPr>
    </w:p>
    <w:tbl>
      <w:tblPr>
        <w:tblW w:w="0" w:type="auto"/>
        <w:jc w:val="center"/>
        <w:tblLook w:val="01E0" w:firstRow="1" w:lastRow="1" w:firstColumn="1" w:lastColumn="1" w:noHBand="0" w:noVBand="0"/>
      </w:tblPr>
      <w:tblGrid>
        <w:gridCol w:w="4149"/>
      </w:tblGrid>
      <w:tr w:rsidR="00AC5D8A" w:rsidRPr="00BE1C98" w14:paraId="44261658" w14:textId="77777777" w:rsidTr="00A87E04">
        <w:trPr>
          <w:jc w:val="center"/>
        </w:trPr>
        <w:tc>
          <w:tcPr>
            <w:tcW w:w="4149" w:type="dxa"/>
            <w:shd w:val="clear" w:color="auto" w:fill="auto"/>
          </w:tcPr>
          <w:p w14:paraId="5FBBDD9A" w14:textId="0BC5A059" w:rsidR="00AC5D8A" w:rsidRDefault="00CC178E" w:rsidP="00CC178E">
            <w:pPr>
              <w:spacing w:line="24" w:lineRule="atLeast"/>
              <w:jc w:val="center"/>
              <w:rPr>
                <w:rFonts w:cs="Arial"/>
              </w:rPr>
            </w:pPr>
            <w:r>
              <w:rPr>
                <w:rFonts w:cs="Arial"/>
              </w:rPr>
              <w:t>Pernille Kjeldsen</w:t>
            </w:r>
          </w:p>
          <w:p w14:paraId="52BD5300" w14:textId="7B76D087" w:rsidR="009173CB" w:rsidRPr="0052163B" w:rsidRDefault="009173CB" w:rsidP="00CC178E">
            <w:pPr>
              <w:spacing w:line="24" w:lineRule="atLeast"/>
              <w:jc w:val="center"/>
              <w:rPr>
                <w:rFonts w:cs="Arial"/>
              </w:rPr>
            </w:pPr>
            <w:r>
              <w:rPr>
                <w:rFonts w:cs="Arial"/>
              </w:rPr>
              <w:t>Miljøsagsbehandler</w:t>
            </w:r>
          </w:p>
        </w:tc>
      </w:tr>
      <w:tr w:rsidR="00AC5D8A" w:rsidRPr="00BE1C98" w14:paraId="535621FE" w14:textId="77777777" w:rsidTr="00A87E04">
        <w:trPr>
          <w:jc w:val="center"/>
        </w:trPr>
        <w:tc>
          <w:tcPr>
            <w:tcW w:w="4149" w:type="dxa"/>
            <w:shd w:val="clear" w:color="auto" w:fill="auto"/>
          </w:tcPr>
          <w:p w14:paraId="043404AA" w14:textId="37A52397" w:rsidR="00AC5D8A" w:rsidRPr="0052163B" w:rsidRDefault="00AC5D8A" w:rsidP="00CC178E">
            <w:pPr>
              <w:spacing w:line="24" w:lineRule="atLeast"/>
              <w:jc w:val="center"/>
              <w:rPr>
                <w:rFonts w:cs="Arial"/>
              </w:rPr>
            </w:pPr>
            <w:r w:rsidRPr="0052163B">
              <w:rPr>
                <w:rFonts w:cs="Arial"/>
              </w:rPr>
              <w:t>Herning Kommune,</w:t>
            </w:r>
          </w:p>
          <w:p w14:paraId="5AA3A74D" w14:textId="77777777" w:rsidR="00AC5D8A" w:rsidRPr="0052163B" w:rsidRDefault="00AC5D8A" w:rsidP="00CC178E">
            <w:pPr>
              <w:spacing w:line="24" w:lineRule="atLeast"/>
              <w:jc w:val="center"/>
              <w:rPr>
                <w:rFonts w:cs="Arial"/>
              </w:rPr>
            </w:pPr>
            <w:r w:rsidRPr="0052163B">
              <w:rPr>
                <w:rFonts w:cs="Arial"/>
              </w:rPr>
              <w:t>Teknik og Miljø, Landbrugsteam</w:t>
            </w:r>
          </w:p>
        </w:tc>
      </w:tr>
    </w:tbl>
    <w:p w14:paraId="2A62F221" w14:textId="77777777" w:rsidR="00AC5D8A" w:rsidRPr="00BE1C98" w:rsidRDefault="00AC5D8A" w:rsidP="009173CB">
      <w:pPr>
        <w:pStyle w:val="Overskrift1"/>
        <w:spacing w:before="0" w:after="0" w:line="24" w:lineRule="atLeast"/>
      </w:pPr>
      <w:r w:rsidRPr="00BE1C98">
        <w:br w:type="page"/>
      </w:r>
      <w:bookmarkStart w:id="51" w:name="_Toc107988431"/>
      <w:bookmarkStart w:id="52" w:name="_Toc116894775"/>
      <w:r w:rsidRPr="00307EF0">
        <w:lastRenderedPageBreak/>
        <w:t>Interessentliste for høringsperiode og offentliggørelse</w:t>
      </w:r>
      <w:bookmarkEnd w:id="44"/>
      <w:bookmarkEnd w:id="45"/>
      <w:bookmarkEnd w:id="46"/>
      <w:bookmarkEnd w:id="51"/>
      <w:bookmarkEnd w:id="52"/>
    </w:p>
    <w:p w14:paraId="30EFA233" w14:textId="77777777" w:rsidR="00AC5D8A" w:rsidRPr="00BE1C98" w:rsidRDefault="00AC5D8A" w:rsidP="009173CB">
      <w:pPr>
        <w:spacing w:line="24" w:lineRule="atLeast"/>
        <w:rPr>
          <w:rFonts w:cs="Arial"/>
        </w:rPr>
      </w:pPr>
    </w:p>
    <w:p w14:paraId="742E3991" w14:textId="76ABC690" w:rsidR="00AC5D8A" w:rsidRPr="00BE1C98" w:rsidRDefault="00AC5D8A" w:rsidP="009173CB">
      <w:pPr>
        <w:spacing w:line="24" w:lineRule="atLeast"/>
        <w:rPr>
          <w:rFonts w:cs="Arial"/>
          <w:b/>
          <w:sz w:val="24"/>
          <w:szCs w:val="24"/>
        </w:rPr>
      </w:pPr>
      <w:r w:rsidRPr="00BE1C98">
        <w:rPr>
          <w:rFonts w:cs="Arial"/>
          <w:b/>
          <w:sz w:val="24"/>
          <w:szCs w:val="24"/>
        </w:rPr>
        <w:t xml:space="preserve">Nedenstående er orienteret om udkast til </w:t>
      </w:r>
      <w:r>
        <w:rPr>
          <w:rFonts w:cs="Arial"/>
          <w:b/>
          <w:sz w:val="24"/>
          <w:szCs w:val="24"/>
        </w:rPr>
        <w:t>m</w:t>
      </w:r>
      <w:r w:rsidRPr="00BE1C98">
        <w:rPr>
          <w:rFonts w:cs="Arial"/>
          <w:b/>
          <w:sz w:val="24"/>
          <w:szCs w:val="24"/>
        </w:rPr>
        <w:t>iljøgodkendelsen:</w:t>
      </w:r>
    </w:p>
    <w:p w14:paraId="4F0B9717" w14:textId="77777777" w:rsidR="00F90F68" w:rsidRDefault="00F90F68" w:rsidP="009173CB">
      <w:pPr>
        <w:spacing w:line="24" w:lineRule="atLeast"/>
        <w:rPr>
          <w:rFonts w:cs="Arial"/>
        </w:rPr>
      </w:pPr>
    </w:p>
    <w:p w14:paraId="2C6374FA" w14:textId="0ECC4F51" w:rsidR="00AC5D8A" w:rsidRPr="00AC5D8A" w:rsidRDefault="00AC5D8A" w:rsidP="009173CB">
      <w:pPr>
        <w:spacing w:line="24" w:lineRule="atLeast"/>
        <w:rPr>
          <w:rFonts w:cs="Arial"/>
        </w:rPr>
      </w:pPr>
      <w:r w:rsidRPr="00AC5D8A">
        <w:rPr>
          <w:rFonts w:cs="Arial"/>
        </w:rPr>
        <w:t>Ansøger</w:t>
      </w:r>
    </w:p>
    <w:p w14:paraId="7E8B53B0" w14:textId="69AF9C0E" w:rsidR="00AC5D8A" w:rsidRPr="00AC5D8A" w:rsidRDefault="00A779AF" w:rsidP="006523A5">
      <w:pPr>
        <w:pStyle w:val="Listeafsnit"/>
        <w:numPr>
          <w:ilvl w:val="0"/>
          <w:numId w:val="4"/>
        </w:numPr>
        <w:spacing w:line="24" w:lineRule="atLeast"/>
        <w:rPr>
          <w:rFonts w:cs="Arial"/>
        </w:rPr>
      </w:pPr>
      <w:r>
        <w:rPr>
          <w:rFonts w:cs="Arial"/>
        </w:rPr>
        <w:t>Frølundvej 80, 7400 Herning</w:t>
      </w:r>
    </w:p>
    <w:p w14:paraId="421681F8" w14:textId="77777777" w:rsidR="00AC5D8A" w:rsidRDefault="00AC5D8A" w:rsidP="009173CB">
      <w:pPr>
        <w:spacing w:line="24" w:lineRule="atLeast"/>
        <w:rPr>
          <w:rFonts w:cs="Arial"/>
          <w:highlight w:val="yellow"/>
        </w:rPr>
      </w:pPr>
    </w:p>
    <w:p w14:paraId="7484EAD2" w14:textId="77777777" w:rsidR="00AC5D8A" w:rsidRPr="00AC5D8A" w:rsidRDefault="00AC5D8A" w:rsidP="009173CB">
      <w:pPr>
        <w:spacing w:line="24" w:lineRule="atLeast"/>
        <w:rPr>
          <w:rFonts w:cs="Arial"/>
        </w:rPr>
      </w:pPr>
      <w:r w:rsidRPr="00AC5D8A">
        <w:rPr>
          <w:rFonts w:cs="Arial"/>
        </w:rPr>
        <w:t>Rådgiver firmanavn</w:t>
      </w:r>
    </w:p>
    <w:p w14:paraId="2A31716D" w14:textId="431DEDE4" w:rsidR="00AC5D8A" w:rsidRPr="00AC5D8A" w:rsidRDefault="008131D9" w:rsidP="006523A5">
      <w:pPr>
        <w:pStyle w:val="Listeafsnit"/>
        <w:numPr>
          <w:ilvl w:val="0"/>
          <w:numId w:val="4"/>
        </w:numPr>
        <w:spacing w:line="24" w:lineRule="atLeast"/>
        <w:rPr>
          <w:rFonts w:cs="Arial"/>
        </w:rPr>
      </w:pPr>
      <w:proofErr w:type="spellStart"/>
      <w:r>
        <w:rPr>
          <w:rFonts w:cs="Arial"/>
        </w:rPr>
        <w:t>Gråkjær</w:t>
      </w:r>
      <w:proofErr w:type="spellEnd"/>
      <w:r>
        <w:rPr>
          <w:rFonts w:cs="Arial"/>
        </w:rPr>
        <w:t xml:space="preserve"> Landbrug A/S, Nina Gamby</w:t>
      </w:r>
    </w:p>
    <w:p w14:paraId="45D9353E" w14:textId="77777777" w:rsidR="00AC5D8A" w:rsidRPr="00EB3EF4" w:rsidRDefault="00AC5D8A" w:rsidP="009173CB">
      <w:pPr>
        <w:spacing w:line="24" w:lineRule="atLeast"/>
        <w:ind w:left="360"/>
        <w:rPr>
          <w:rFonts w:cs="Arial"/>
          <w:highlight w:val="yellow"/>
        </w:rPr>
      </w:pPr>
    </w:p>
    <w:p w14:paraId="38DC72C6" w14:textId="547A6AFD" w:rsidR="00AC5D8A" w:rsidRDefault="00AC5D8A" w:rsidP="009173CB">
      <w:pPr>
        <w:spacing w:line="24" w:lineRule="atLeast"/>
        <w:rPr>
          <w:rFonts w:cs="Arial"/>
        </w:rPr>
      </w:pPr>
      <w:r w:rsidRPr="00654339">
        <w:rPr>
          <w:rFonts w:cs="Arial"/>
        </w:rPr>
        <w:t>Omboende og andre, som får udkastet til miljøgodkendelsen i høring</w:t>
      </w:r>
      <w:r w:rsidRPr="00BE1C98">
        <w:rPr>
          <w:rFonts w:cs="Arial"/>
        </w:rPr>
        <w:t xml:space="preserve"> </w:t>
      </w:r>
      <w:r w:rsidR="00CC178E">
        <w:rPr>
          <w:rFonts w:cs="Arial"/>
        </w:rPr>
        <w:t xml:space="preserve"> </w:t>
      </w:r>
    </w:p>
    <w:p w14:paraId="79F6DD58" w14:textId="492405B5" w:rsidR="00EF1C5F" w:rsidRDefault="00EF1C5F" w:rsidP="00EF1C5F">
      <w:pPr>
        <w:spacing w:line="24" w:lineRule="atLeast"/>
        <w:rPr>
          <w:rFonts w:cs="Arial"/>
        </w:rPr>
      </w:pPr>
      <w:r w:rsidRPr="00397891">
        <w:rPr>
          <w:rFonts w:cs="Arial"/>
        </w:rPr>
        <w:t>(Konsekvenszonen er fastsat til 1318 meter)</w:t>
      </w:r>
    </w:p>
    <w:p w14:paraId="05FBCF3E" w14:textId="77777777" w:rsidR="004A7713" w:rsidRDefault="004A7713" w:rsidP="00EF1C5F">
      <w:pPr>
        <w:spacing w:line="24" w:lineRule="atLeast"/>
        <w:rPr>
          <w:rFonts w:cs="Arial"/>
        </w:rPr>
      </w:pPr>
    </w:p>
    <w:p w14:paraId="50176A95" w14:textId="77777777" w:rsidR="007B5815" w:rsidRDefault="007B5815" w:rsidP="006523A5">
      <w:pPr>
        <w:numPr>
          <w:ilvl w:val="0"/>
          <w:numId w:val="4"/>
        </w:numPr>
        <w:spacing w:line="24" w:lineRule="atLeast"/>
        <w:rPr>
          <w:rFonts w:cs="Arial"/>
        </w:rPr>
      </w:pPr>
      <w:proofErr w:type="spellStart"/>
      <w:r>
        <w:rPr>
          <w:rFonts w:cs="Arial"/>
        </w:rPr>
        <w:t>Bjerregårdsvej</w:t>
      </w:r>
      <w:proofErr w:type="spellEnd"/>
      <w:r>
        <w:rPr>
          <w:rFonts w:cs="Arial"/>
        </w:rPr>
        <w:t xml:space="preserve"> 9, 7400 Herning</w:t>
      </w:r>
    </w:p>
    <w:p w14:paraId="16BD1501" w14:textId="39E878EB" w:rsidR="004A7713" w:rsidRDefault="004A7713" w:rsidP="006523A5">
      <w:pPr>
        <w:numPr>
          <w:ilvl w:val="0"/>
          <w:numId w:val="4"/>
        </w:numPr>
        <w:spacing w:line="24" w:lineRule="atLeast"/>
        <w:rPr>
          <w:rFonts w:cs="Arial"/>
        </w:rPr>
      </w:pPr>
      <w:proofErr w:type="spellStart"/>
      <w:r>
        <w:rPr>
          <w:rFonts w:cs="Arial"/>
        </w:rPr>
        <w:t>Bjerregårdsvej</w:t>
      </w:r>
      <w:proofErr w:type="spellEnd"/>
      <w:r>
        <w:rPr>
          <w:rFonts w:cs="Arial"/>
        </w:rPr>
        <w:t xml:space="preserve"> 11, 7400 Herning</w:t>
      </w:r>
    </w:p>
    <w:p w14:paraId="6EDB749E" w14:textId="5E291AF7" w:rsidR="004A7713" w:rsidRDefault="004A7713" w:rsidP="006523A5">
      <w:pPr>
        <w:numPr>
          <w:ilvl w:val="0"/>
          <w:numId w:val="4"/>
        </w:numPr>
        <w:spacing w:line="24" w:lineRule="atLeast"/>
        <w:rPr>
          <w:rFonts w:cs="Arial"/>
        </w:rPr>
      </w:pPr>
      <w:proofErr w:type="spellStart"/>
      <w:r>
        <w:rPr>
          <w:rFonts w:cs="Arial"/>
        </w:rPr>
        <w:t>Bjerregårdsvej</w:t>
      </w:r>
      <w:proofErr w:type="spellEnd"/>
      <w:r>
        <w:rPr>
          <w:rFonts w:cs="Arial"/>
        </w:rPr>
        <w:t xml:space="preserve"> 12, 7400 Herning</w:t>
      </w:r>
    </w:p>
    <w:p w14:paraId="69FC5B42" w14:textId="109A1B0D" w:rsidR="00D84AFD" w:rsidRDefault="00D84AFD" w:rsidP="006523A5">
      <w:pPr>
        <w:numPr>
          <w:ilvl w:val="0"/>
          <w:numId w:val="4"/>
        </w:numPr>
        <w:spacing w:line="24" w:lineRule="atLeast"/>
        <w:rPr>
          <w:rFonts w:cs="Arial"/>
        </w:rPr>
      </w:pPr>
      <w:proofErr w:type="spellStart"/>
      <w:r>
        <w:rPr>
          <w:rFonts w:cs="Arial"/>
        </w:rPr>
        <w:t>Bjerregårdsvej</w:t>
      </w:r>
      <w:proofErr w:type="spellEnd"/>
      <w:r>
        <w:rPr>
          <w:rFonts w:cs="Arial"/>
        </w:rPr>
        <w:t xml:space="preserve"> 12b, 7400 Herning</w:t>
      </w:r>
    </w:p>
    <w:p w14:paraId="7415C682" w14:textId="3EBCA022" w:rsidR="004A7713" w:rsidRDefault="004A7713" w:rsidP="006523A5">
      <w:pPr>
        <w:numPr>
          <w:ilvl w:val="0"/>
          <w:numId w:val="4"/>
        </w:numPr>
        <w:spacing w:line="24" w:lineRule="atLeast"/>
        <w:rPr>
          <w:rFonts w:cs="Arial"/>
        </w:rPr>
      </w:pPr>
      <w:proofErr w:type="spellStart"/>
      <w:r>
        <w:rPr>
          <w:rFonts w:cs="Arial"/>
        </w:rPr>
        <w:t>Bjerregårdsvej</w:t>
      </w:r>
      <w:proofErr w:type="spellEnd"/>
      <w:r>
        <w:rPr>
          <w:rFonts w:cs="Arial"/>
        </w:rPr>
        <w:t xml:space="preserve"> 15, 7400 Herning</w:t>
      </w:r>
    </w:p>
    <w:p w14:paraId="5A5DE963" w14:textId="1AFE4F6F" w:rsidR="004A7713" w:rsidRDefault="004A7713" w:rsidP="006523A5">
      <w:pPr>
        <w:numPr>
          <w:ilvl w:val="0"/>
          <w:numId w:val="4"/>
        </w:numPr>
        <w:spacing w:line="24" w:lineRule="atLeast"/>
        <w:rPr>
          <w:rFonts w:cs="Arial"/>
        </w:rPr>
      </w:pPr>
      <w:proofErr w:type="spellStart"/>
      <w:r>
        <w:rPr>
          <w:rFonts w:cs="Arial"/>
        </w:rPr>
        <w:t>Bjerregårdsvej</w:t>
      </w:r>
      <w:proofErr w:type="spellEnd"/>
      <w:r>
        <w:rPr>
          <w:rFonts w:cs="Arial"/>
        </w:rPr>
        <w:t xml:space="preserve"> 16, 7400 Herning</w:t>
      </w:r>
    </w:p>
    <w:p w14:paraId="5FCF5F71" w14:textId="43D894FE" w:rsidR="004A7713" w:rsidRDefault="004A7713" w:rsidP="006523A5">
      <w:pPr>
        <w:numPr>
          <w:ilvl w:val="0"/>
          <w:numId w:val="4"/>
        </w:numPr>
        <w:spacing w:line="24" w:lineRule="atLeast"/>
        <w:rPr>
          <w:rFonts w:cs="Arial"/>
        </w:rPr>
      </w:pPr>
      <w:r>
        <w:rPr>
          <w:rFonts w:cs="Arial"/>
        </w:rPr>
        <w:t>Buskvej 5, 7400 Herning</w:t>
      </w:r>
    </w:p>
    <w:p w14:paraId="66D8A0D9" w14:textId="40C8221A" w:rsidR="00D84AFD" w:rsidRDefault="00D84AFD" w:rsidP="006523A5">
      <w:pPr>
        <w:numPr>
          <w:ilvl w:val="0"/>
          <w:numId w:val="4"/>
        </w:numPr>
        <w:spacing w:line="24" w:lineRule="atLeast"/>
        <w:rPr>
          <w:rFonts w:cs="Arial"/>
        </w:rPr>
      </w:pPr>
      <w:r>
        <w:rPr>
          <w:rFonts w:cs="Arial"/>
        </w:rPr>
        <w:t>Buskvej 7, 7400 Herning</w:t>
      </w:r>
    </w:p>
    <w:p w14:paraId="318D6225" w14:textId="385C6426" w:rsidR="004A7713" w:rsidRDefault="004A7713" w:rsidP="006523A5">
      <w:pPr>
        <w:numPr>
          <w:ilvl w:val="0"/>
          <w:numId w:val="4"/>
        </w:numPr>
        <w:spacing w:line="24" w:lineRule="atLeast"/>
        <w:rPr>
          <w:rFonts w:cs="Arial"/>
        </w:rPr>
      </w:pPr>
      <w:r>
        <w:rPr>
          <w:rFonts w:cs="Arial"/>
        </w:rPr>
        <w:t>Buskvej 17, 7400 Herning</w:t>
      </w:r>
    </w:p>
    <w:p w14:paraId="4B7AC904" w14:textId="36ADC7D9" w:rsidR="00D84AFD" w:rsidRDefault="00D84AFD" w:rsidP="006523A5">
      <w:pPr>
        <w:numPr>
          <w:ilvl w:val="0"/>
          <w:numId w:val="4"/>
        </w:numPr>
        <w:spacing w:line="24" w:lineRule="atLeast"/>
        <w:rPr>
          <w:rFonts w:cs="Arial"/>
        </w:rPr>
      </w:pPr>
      <w:r>
        <w:rPr>
          <w:rFonts w:cs="Arial"/>
        </w:rPr>
        <w:t>Frølundvej 69, 7400 Herning</w:t>
      </w:r>
    </w:p>
    <w:p w14:paraId="17FAF518" w14:textId="77777777" w:rsidR="004A7713" w:rsidRDefault="004A7713" w:rsidP="006523A5">
      <w:pPr>
        <w:numPr>
          <w:ilvl w:val="0"/>
          <w:numId w:val="4"/>
        </w:numPr>
        <w:spacing w:line="24" w:lineRule="atLeast"/>
        <w:rPr>
          <w:rFonts w:cs="Arial"/>
        </w:rPr>
      </w:pPr>
      <w:r>
        <w:rPr>
          <w:rFonts w:cs="Arial"/>
        </w:rPr>
        <w:t>Frølundvej 71, 7400 Herning</w:t>
      </w:r>
    </w:p>
    <w:p w14:paraId="1199506B" w14:textId="58D11F34" w:rsidR="004A7713" w:rsidRDefault="004A7713" w:rsidP="006523A5">
      <w:pPr>
        <w:numPr>
          <w:ilvl w:val="0"/>
          <w:numId w:val="4"/>
        </w:numPr>
        <w:spacing w:line="24" w:lineRule="atLeast"/>
        <w:rPr>
          <w:rFonts w:cs="Arial"/>
        </w:rPr>
      </w:pPr>
      <w:r>
        <w:rPr>
          <w:rFonts w:cs="Arial"/>
        </w:rPr>
        <w:t>Frølundvej 73, 7400 Herning</w:t>
      </w:r>
    </w:p>
    <w:p w14:paraId="69A6ECF9" w14:textId="1AD83D80" w:rsidR="00D84AFD" w:rsidRPr="00824108" w:rsidRDefault="00D84AFD" w:rsidP="006523A5">
      <w:pPr>
        <w:numPr>
          <w:ilvl w:val="0"/>
          <w:numId w:val="4"/>
        </w:numPr>
        <w:spacing w:line="24" w:lineRule="atLeast"/>
        <w:rPr>
          <w:rFonts w:cs="Arial"/>
        </w:rPr>
      </w:pPr>
      <w:r>
        <w:rPr>
          <w:rFonts w:cs="Arial"/>
        </w:rPr>
        <w:t>Frølundvej 74, 7400 Herning</w:t>
      </w:r>
    </w:p>
    <w:p w14:paraId="41AEE346" w14:textId="77777777" w:rsidR="004A7713" w:rsidRDefault="004A7713" w:rsidP="006523A5">
      <w:pPr>
        <w:numPr>
          <w:ilvl w:val="0"/>
          <w:numId w:val="4"/>
        </w:numPr>
        <w:spacing w:line="24" w:lineRule="atLeast"/>
        <w:rPr>
          <w:rFonts w:cs="Arial"/>
        </w:rPr>
      </w:pPr>
      <w:r>
        <w:rPr>
          <w:rFonts w:cs="Arial"/>
        </w:rPr>
        <w:t>Frølundvej 75, 7400 Herning</w:t>
      </w:r>
    </w:p>
    <w:p w14:paraId="6D51DC6D" w14:textId="77777777" w:rsidR="004A7713" w:rsidRPr="00824108" w:rsidRDefault="004A7713" w:rsidP="006523A5">
      <w:pPr>
        <w:numPr>
          <w:ilvl w:val="0"/>
          <w:numId w:val="4"/>
        </w:numPr>
        <w:spacing w:line="24" w:lineRule="atLeast"/>
        <w:rPr>
          <w:rFonts w:cs="Arial"/>
        </w:rPr>
      </w:pPr>
      <w:r>
        <w:rPr>
          <w:rFonts w:cs="Arial"/>
        </w:rPr>
        <w:t>Frølundvej 79, 7400 Herning</w:t>
      </w:r>
    </w:p>
    <w:p w14:paraId="7882464B" w14:textId="77777777" w:rsidR="004A7713" w:rsidRDefault="004A7713" w:rsidP="006523A5">
      <w:pPr>
        <w:numPr>
          <w:ilvl w:val="0"/>
          <w:numId w:val="4"/>
        </w:numPr>
        <w:spacing w:line="24" w:lineRule="atLeast"/>
        <w:rPr>
          <w:rFonts w:cs="Arial"/>
        </w:rPr>
      </w:pPr>
      <w:r>
        <w:rPr>
          <w:rFonts w:cs="Arial"/>
        </w:rPr>
        <w:t>Frølundvej 80, 7400 Herning</w:t>
      </w:r>
    </w:p>
    <w:p w14:paraId="38CF9F76" w14:textId="77777777" w:rsidR="004A7713" w:rsidRPr="00824108" w:rsidRDefault="004A7713" w:rsidP="006523A5">
      <w:pPr>
        <w:numPr>
          <w:ilvl w:val="0"/>
          <w:numId w:val="4"/>
        </w:numPr>
        <w:spacing w:line="24" w:lineRule="atLeast"/>
        <w:rPr>
          <w:rFonts w:cs="Arial"/>
        </w:rPr>
      </w:pPr>
      <w:r>
        <w:rPr>
          <w:rFonts w:cs="Arial"/>
        </w:rPr>
        <w:t>Frølundvej 81, 7400 Herning</w:t>
      </w:r>
    </w:p>
    <w:p w14:paraId="10254138" w14:textId="77777777" w:rsidR="004A7713" w:rsidRPr="00824108" w:rsidRDefault="004A7713" w:rsidP="006523A5">
      <w:pPr>
        <w:numPr>
          <w:ilvl w:val="0"/>
          <w:numId w:val="4"/>
        </w:numPr>
        <w:spacing w:line="24" w:lineRule="atLeast"/>
        <w:rPr>
          <w:rFonts w:cs="Arial"/>
        </w:rPr>
      </w:pPr>
      <w:r>
        <w:rPr>
          <w:rFonts w:cs="Arial"/>
        </w:rPr>
        <w:t>Frølundvej 83, 7400 Herning</w:t>
      </w:r>
    </w:p>
    <w:p w14:paraId="0043C289" w14:textId="77777777" w:rsidR="004A7713" w:rsidRDefault="004A7713" w:rsidP="006523A5">
      <w:pPr>
        <w:numPr>
          <w:ilvl w:val="0"/>
          <w:numId w:val="4"/>
        </w:numPr>
        <w:spacing w:line="24" w:lineRule="atLeast"/>
        <w:rPr>
          <w:rFonts w:cs="Arial"/>
        </w:rPr>
      </w:pPr>
      <w:r>
        <w:rPr>
          <w:rFonts w:cs="Arial"/>
        </w:rPr>
        <w:t>Frølundvej 85, 7400 Herning</w:t>
      </w:r>
    </w:p>
    <w:p w14:paraId="5E8041BF" w14:textId="74BC20A1" w:rsidR="004A7713" w:rsidRDefault="004A7713" w:rsidP="006523A5">
      <w:pPr>
        <w:numPr>
          <w:ilvl w:val="0"/>
          <w:numId w:val="4"/>
        </w:numPr>
        <w:spacing w:line="24" w:lineRule="atLeast"/>
        <w:rPr>
          <w:rFonts w:cs="Arial"/>
        </w:rPr>
      </w:pPr>
      <w:r>
        <w:rPr>
          <w:rFonts w:cs="Arial"/>
        </w:rPr>
        <w:t>Frølundvej 87, 7400 Herning</w:t>
      </w:r>
    </w:p>
    <w:p w14:paraId="703CA51D" w14:textId="26493DC7" w:rsidR="00D84AFD" w:rsidRPr="00824108" w:rsidRDefault="00D84AFD" w:rsidP="006523A5">
      <w:pPr>
        <w:numPr>
          <w:ilvl w:val="0"/>
          <w:numId w:val="4"/>
        </w:numPr>
        <w:spacing w:line="24" w:lineRule="atLeast"/>
        <w:rPr>
          <w:rFonts w:cs="Arial"/>
        </w:rPr>
      </w:pPr>
      <w:r>
        <w:rPr>
          <w:rFonts w:cs="Arial"/>
        </w:rPr>
        <w:t>Frølundvej 89, 7400 Herning</w:t>
      </w:r>
    </w:p>
    <w:p w14:paraId="79673731" w14:textId="77777777" w:rsidR="004A7713" w:rsidRPr="00824108" w:rsidRDefault="004A7713" w:rsidP="006523A5">
      <w:pPr>
        <w:numPr>
          <w:ilvl w:val="0"/>
          <w:numId w:val="4"/>
        </w:numPr>
        <w:spacing w:line="24" w:lineRule="atLeast"/>
        <w:rPr>
          <w:rFonts w:cs="Arial"/>
        </w:rPr>
      </w:pPr>
      <w:r>
        <w:rPr>
          <w:rFonts w:cs="Arial"/>
        </w:rPr>
        <w:t>Frølundvej 93, 7400 Herning</w:t>
      </w:r>
    </w:p>
    <w:p w14:paraId="07BD47D8" w14:textId="77777777" w:rsidR="004A7713" w:rsidRPr="00824108" w:rsidRDefault="004A7713" w:rsidP="006523A5">
      <w:pPr>
        <w:numPr>
          <w:ilvl w:val="0"/>
          <w:numId w:val="4"/>
        </w:numPr>
        <w:spacing w:line="24" w:lineRule="atLeast"/>
        <w:rPr>
          <w:rFonts w:cs="Arial"/>
        </w:rPr>
      </w:pPr>
      <w:r>
        <w:rPr>
          <w:rFonts w:cs="Arial"/>
        </w:rPr>
        <w:t>Frølundvej 95, 7400 Herning</w:t>
      </w:r>
    </w:p>
    <w:p w14:paraId="0379D275" w14:textId="5F9FEA54" w:rsidR="004A7713" w:rsidRDefault="004A7713" w:rsidP="006523A5">
      <w:pPr>
        <w:numPr>
          <w:ilvl w:val="0"/>
          <w:numId w:val="4"/>
        </w:numPr>
        <w:spacing w:line="24" w:lineRule="atLeast"/>
        <w:rPr>
          <w:rFonts w:cs="Arial"/>
        </w:rPr>
      </w:pPr>
      <w:r>
        <w:rPr>
          <w:rFonts w:cs="Arial"/>
        </w:rPr>
        <w:t>Frølundvej 96, 7400 Herning</w:t>
      </w:r>
    </w:p>
    <w:p w14:paraId="14ED931A" w14:textId="682569BD" w:rsidR="00D84AFD" w:rsidRDefault="00D84AFD" w:rsidP="006523A5">
      <w:pPr>
        <w:numPr>
          <w:ilvl w:val="0"/>
          <w:numId w:val="4"/>
        </w:numPr>
        <w:spacing w:line="24" w:lineRule="atLeast"/>
        <w:rPr>
          <w:rFonts w:cs="Arial"/>
        </w:rPr>
      </w:pPr>
      <w:r>
        <w:rPr>
          <w:rFonts w:cs="Arial"/>
        </w:rPr>
        <w:t>Frølundvej 97, 7400 Herning</w:t>
      </w:r>
    </w:p>
    <w:p w14:paraId="7E565671" w14:textId="533B3782" w:rsidR="00D84AFD" w:rsidRDefault="00D84AFD" w:rsidP="006523A5">
      <w:pPr>
        <w:numPr>
          <w:ilvl w:val="0"/>
          <w:numId w:val="4"/>
        </w:numPr>
        <w:spacing w:line="24" w:lineRule="atLeast"/>
        <w:rPr>
          <w:rFonts w:cs="Arial"/>
        </w:rPr>
      </w:pPr>
      <w:proofErr w:type="spellStart"/>
      <w:r>
        <w:rPr>
          <w:rFonts w:cs="Arial"/>
        </w:rPr>
        <w:t>Krøjgårdvej</w:t>
      </w:r>
      <w:proofErr w:type="spellEnd"/>
      <w:r>
        <w:rPr>
          <w:rFonts w:cs="Arial"/>
        </w:rPr>
        <w:t xml:space="preserve"> 25, 7400 Herning</w:t>
      </w:r>
    </w:p>
    <w:p w14:paraId="4CADC830" w14:textId="77777777" w:rsidR="004A7713" w:rsidRDefault="004A7713" w:rsidP="006523A5">
      <w:pPr>
        <w:numPr>
          <w:ilvl w:val="0"/>
          <w:numId w:val="4"/>
        </w:numPr>
        <w:spacing w:line="24" w:lineRule="atLeast"/>
        <w:rPr>
          <w:rFonts w:cs="Arial"/>
        </w:rPr>
      </w:pPr>
      <w:r>
        <w:rPr>
          <w:rFonts w:cs="Arial"/>
        </w:rPr>
        <w:t>Sundsvej 24, 7430 Ikast</w:t>
      </w:r>
    </w:p>
    <w:p w14:paraId="41E5C004" w14:textId="77777777" w:rsidR="004A7713" w:rsidRDefault="004A7713" w:rsidP="006523A5">
      <w:pPr>
        <w:numPr>
          <w:ilvl w:val="0"/>
          <w:numId w:val="4"/>
        </w:numPr>
        <w:spacing w:line="24" w:lineRule="atLeast"/>
        <w:rPr>
          <w:rFonts w:cs="Arial"/>
        </w:rPr>
      </w:pPr>
      <w:r>
        <w:rPr>
          <w:rFonts w:cs="Arial"/>
        </w:rPr>
        <w:t>Sønderbjergvej 11, 7400 Herning</w:t>
      </w:r>
    </w:p>
    <w:p w14:paraId="2604267B" w14:textId="77777777" w:rsidR="004A7713" w:rsidRPr="001C171F" w:rsidRDefault="004A7713" w:rsidP="006523A5">
      <w:pPr>
        <w:numPr>
          <w:ilvl w:val="0"/>
          <w:numId w:val="4"/>
        </w:numPr>
        <w:spacing w:line="24" w:lineRule="atLeast"/>
        <w:rPr>
          <w:rFonts w:cs="Arial"/>
        </w:rPr>
      </w:pPr>
      <w:r>
        <w:rPr>
          <w:rFonts w:cs="Arial"/>
        </w:rPr>
        <w:t>Sønderbjergvej 15, 7400 Herning</w:t>
      </w:r>
    </w:p>
    <w:p w14:paraId="08450C09" w14:textId="77777777" w:rsidR="004A7713" w:rsidRPr="001C171F" w:rsidRDefault="004A7713" w:rsidP="006523A5">
      <w:pPr>
        <w:numPr>
          <w:ilvl w:val="0"/>
          <w:numId w:val="4"/>
        </w:numPr>
        <w:spacing w:line="24" w:lineRule="atLeast"/>
        <w:rPr>
          <w:rFonts w:cs="Arial"/>
        </w:rPr>
      </w:pPr>
      <w:r>
        <w:rPr>
          <w:rFonts w:cs="Arial"/>
        </w:rPr>
        <w:t>Sønderbjergvej 17, 7400 Herning</w:t>
      </w:r>
    </w:p>
    <w:p w14:paraId="5BEB7675" w14:textId="030C8982" w:rsidR="004A7713" w:rsidRDefault="004A7713" w:rsidP="006523A5">
      <w:pPr>
        <w:numPr>
          <w:ilvl w:val="0"/>
          <w:numId w:val="4"/>
        </w:numPr>
        <w:spacing w:line="24" w:lineRule="atLeast"/>
        <w:rPr>
          <w:rFonts w:cs="Arial"/>
        </w:rPr>
      </w:pPr>
      <w:r>
        <w:rPr>
          <w:rFonts w:cs="Arial"/>
        </w:rPr>
        <w:t>Sønderbjergvej 19, 7400 Herning</w:t>
      </w:r>
    </w:p>
    <w:p w14:paraId="1303F428" w14:textId="1B4BA2AA" w:rsidR="00D84AFD" w:rsidRPr="001C171F" w:rsidRDefault="00D84AFD" w:rsidP="006523A5">
      <w:pPr>
        <w:numPr>
          <w:ilvl w:val="0"/>
          <w:numId w:val="4"/>
        </w:numPr>
        <w:spacing w:line="24" w:lineRule="atLeast"/>
        <w:rPr>
          <w:rFonts w:cs="Arial"/>
        </w:rPr>
      </w:pPr>
      <w:r>
        <w:rPr>
          <w:rFonts w:cs="Arial"/>
        </w:rPr>
        <w:t>Sønderbjergvej 19b, 7400 Herning</w:t>
      </w:r>
    </w:p>
    <w:p w14:paraId="732C4164" w14:textId="3FAC2175" w:rsidR="004A7713" w:rsidRDefault="004A7713" w:rsidP="006523A5">
      <w:pPr>
        <w:numPr>
          <w:ilvl w:val="0"/>
          <w:numId w:val="4"/>
        </w:numPr>
        <w:spacing w:line="24" w:lineRule="atLeast"/>
        <w:rPr>
          <w:rFonts w:cs="Arial"/>
        </w:rPr>
      </w:pPr>
      <w:r>
        <w:rPr>
          <w:rFonts w:cs="Arial"/>
        </w:rPr>
        <w:t>Sønderbjergvej 23, 7400 Herning</w:t>
      </w:r>
    </w:p>
    <w:p w14:paraId="498C6D34" w14:textId="7B58BCAD" w:rsidR="00D84AFD" w:rsidRPr="001C171F" w:rsidRDefault="00D84AFD" w:rsidP="006523A5">
      <w:pPr>
        <w:numPr>
          <w:ilvl w:val="0"/>
          <w:numId w:val="4"/>
        </w:numPr>
        <w:spacing w:line="24" w:lineRule="atLeast"/>
        <w:rPr>
          <w:rFonts w:cs="Arial"/>
        </w:rPr>
      </w:pPr>
      <w:proofErr w:type="spellStart"/>
      <w:r>
        <w:rPr>
          <w:rFonts w:cs="Arial"/>
        </w:rPr>
        <w:t>Gudumkærvej</w:t>
      </w:r>
      <w:proofErr w:type="spellEnd"/>
      <w:r>
        <w:rPr>
          <w:rFonts w:cs="Arial"/>
        </w:rPr>
        <w:t xml:space="preserve"> 31,7400 Herning</w:t>
      </w:r>
    </w:p>
    <w:p w14:paraId="03D57FD6" w14:textId="77777777" w:rsidR="004A7713" w:rsidRDefault="004A7713" w:rsidP="004A7713">
      <w:pPr>
        <w:spacing w:line="24" w:lineRule="atLeast"/>
        <w:rPr>
          <w:rFonts w:cs="Arial"/>
          <w:b/>
          <w:sz w:val="24"/>
          <w:szCs w:val="24"/>
        </w:rPr>
      </w:pPr>
    </w:p>
    <w:p w14:paraId="16C4FA38" w14:textId="77777777" w:rsidR="00AC5D8A" w:rsidRPr="00BE1C98" w:rsidRDefault="00AC5D8A" w:rsidP="009173CB">
      <w:pPr>
        <w:spacing w:line="24" w:lineRule="atLeast"/>
        <w:rPr>
          <w:rFonts w:cs="Arial"/>
        </w:rPr>
      </w:pPr>
    </w:p>
    <w:p w14:paraId="1F09F72B" w14:textId="77777777" w:rsidR="002362E8" w:rsidRDefault="002362E8">
      <w:pPr>
        <w:spacing w:after="160" w:line="259" w:lineRule="auto"/>
        <w:rPr>
          <w:rFonts w:cs="Arial"/>
          <w:b/>
          <w:sz w:val="24"/>
          <w:szCs w:val="24"/>
        </w:rPr>
      </w:pPr>
      <w:r>
        <w:rPr>
          <w:rFonts w:cs="Arial"/>
          <w:b/>
          <w:sz w:val="24"/>
          <w:szCs w:val="24"/>
        </w:rPr>
        <w:br w:type="page"/>
      </w:r>
    </w:p>
    <w:p w14:paraId="1DBFF37D" w14:textId="29A44C25" w:rsidR="00AC5D8A" w:rsidRPr="00BE1C98" w:rsidRDefault="00AC5D8A" w:rsidP="009173CB">
      <w:pPr>
        <w:spacing w:line="24" w:lineRule="atLeast"/>
        <w:rPr>
          <w:rFonts w:cs="Arial"/>
          <w:b/>
          <w:sz w:val="24"/>
          <w:szCs w:val="24"/>
        </w:rPr>
      </w:pPr>
      <w:r w:rsidRPr="00BE1C98">
        <w:rPr>
          <w:rFonts w:cs="Arial"/>
          <w:b/>
          <w:sz w:val="24"/>
          <w:szCs w:val="24"/>
        </w:rPr>
        <w:lastRenderedPageBreak/>
        <w:t xml:space="preserve">Nedenstående er orienteret om </w:t>
      </w:r>
      <w:r>
        <w:rPr>
          <w:rFonts w:cs="Arial"/>
          <w:b/>
          <w:sz w:val="24"/>
          <w:szCs w:val="24"/>
        </w:rPr>
        <w:t>m</w:t>
      </w:r>
      <w:r w:rsidR="008F635C">
        <w:rPr>
          <w:rFonts w:cs="Arial"/>
          <w:b/>
          <w:sz w:val="24"/>
          <w:szCs w:val="24"/>
        </w:rPr>
        <w:t>iljøgodkendelsen</w:t>
      </w:r>
      <w:r w:rsidRPr="00BE1C98">
        <w:rPr>
          <w:rFonts w:cs="Arial"/>
          <w:b/>
          <w:sz w:val="24"/>
          <w:szCs w:val="24"/>
        </w:rPr>
        <w:t xml:space="preserve">: </w:t>
      </w:r>
    </w:p>
    <w:p w14:paraId="342FE63B" w14:textId="77777777" w:rsidR="00F90F68" w:rsidRDefault="00F90F68" w:rsidP="009173CB">
      <w:pPr>
        <w:spacing w:line="24" w:lineRule="atLeast"/>
        <w:rPr>
          <w:rFonts w:cs="Arial"/>
          <w:u w:val="single"/>
        </w:rPr>
      </w:pPr>
    </w:p>
    <w:p w14:paraId="67ECBE47" w14:textId="26FF88CD" w:rsidR="00AC5D8A" w:rsidRPr="00586ABB" w:rsidRDefault="00AC5D8A" w:rsidP="009173CB">
      <w:pPr>
        <w:spacing w:line="24" w:lineRule="atLeast"/>
        <w:rPr>
          <w:rFonts w:cs="Arial"/>
          <w:u w:val="single"/>
        </w:rPr>
      </w:pPr>
      <w:r w:rsidRPr="00586ABB">
        <w:rPr>
          <w:rFonts w:cs="Arial"/>
          <w:u w:val="single"/>
        </w:rPr>
        <w:t>Klageberettigede</w:t>
      </w:r>
      <w:r w:rsidR="000D54E4">
        <w:rPr>
          <w:rFonts w:cs="Arial"/>
          <w:u w:val="single"/>
        </w:rPr>
        <w:t>,</w:t>
      </w:r>
      <w:r w:rsidRPr="00586ABB">
        <w:rPr>
          <w:rFonts w:cs="Arial"/>
          <w:u w:val="single"/>
        </w:rPr>
        <w:t xml:space="preserve"> jævnfør husdyrbr</w:t>
      </w:r>
      <w:r w:rsidR="000D54E4">
        <w:rPr>
          <w:rFonts w:cs="Arial"/>
          <w:u w:val="single"/>
        </w:rPr>
        <w:t>u</w:t>
      </w:r>
      <w:r w:rsidRPr="00586ABB">
        <w:rPr>
          <w:rFonts w:cs="Arial"/>
          <w:u w:val="single"/>
        </w:rPr>
        <w:t>glovens §84</w:t>
      </w:r>
    </w:p>
    <w:p w14:paraId="0C4EF4FC" w14:textId="77777777" w:rsidR="00F211EE" w:rsidRPr="00AC5D8A" w:rsidRDefault="00F211EE" w:rsidP="00F211EE">
      <w:pPr>
        <w:spacing w:line="24" w:lineRule="atLeast"/>
        <w:rPr>
          <w:rFonts w:cs="Arial"/>
        </w:rPr>
      </w:pPr>
      <w:r w:rsidRPr="00AC5D8A">
        <w:rPr>
          <w:rFonts w:cs="Arial"/>
        </w:rPr>
        <w:t>Ansøger</w:t>
      </w:r>
    </w:p>
    <w:p w14:paraId="4C19242A" w14:textId="77777777" w:rsidR="00F211EE" w:rsidRPr="00AC5D8A" w:rsidRDefault="00F211EE" w:rsidP="00F211EE">
      <w:pPr>
        <w:pStyle w:val="Listeafsnit"/>
        <w:numPr>
          <w:ilvl w:val="0"/>
          <w:numId w:val="4"/>
        </w:numPr>
        <w:spacing w:line="24" w:lineRule="atLeast"/>
        <w:rPr>
          <w:rFonts w:cs="Arial"/>
        </w:rPr>
      </w:pPr>
      <w:r>
        <w:rPr>
          <w:rFonts w:cs="Arial"/>
        </w:rPr>
        <w:t>Frølundvej 80, 7400 Herning</w:t>
      </w:r>
    </w:p>
    <w:p w14:paraId="7B8D3712" w14:textId="77777777" w:rsidR="00F211EE" w:rsidRDefault="00F211EE" w:rsidP="00F211EE">
      <w:pPr>
        <w:spacing w:line="24" w:lineRule="atLeast"/>
        <w:rPr>
          <w:rFonts w:cs="Arial"/>
          <w:highlight w:val="yellow"/>
        </w:rPr>
      </w:pPr>
    </w:p>
    <w:p w14:paraId="7386A93E" w14:textId="77777777" w:rsidR="00F211EE" w:rsidRPr="00AC5D8A" w:rsidRDefault="00F211EE" w:rsidP="00F211EE">
      <w:pPr>
        <w:spacing w:line="24" w:lineRule="atLeast"/>
        <w:rPr>
          <w:rFonts w:cs="Arial"/>
        </w:rPr>
      </w:pPr>
      <w:r w:rsidRPr="00AC5D8A">
        <w:rPr>
          <w:rFonts w:cs="Arial"/>
        </w:rPr>
        <w:t>Rådgiver firmanavn</w:t>
      </w:r>
    </w:p>
    <w:p w14:paraId="1017AB88" w14:textId="77777777" w:rsidR="00F211EE" w:rsidRPr="00AC5D8A" w:rsidRDefault="00F211EE" w:rsidP="00F211EE">
      <w:pPr>
        <w:pStyle w:val="Listeafsnit"/>
        <w:numPr>
          <w:ilvl w:val="0"/>
          <w:numId w:val="4"/>
        </w:numPr>
        <w:spacing w:line="24" w:lineRule="atLeast"/>
        <w:rPr>
          <w:rFonts w:cs="Arial"/>
        </w:rPr>
      </w:pPr>
      <w:proofErr w:type="spellStart"/>
      <w:r>
        <w:rPr>
          <w:rFonts w:cs="Arial"/>
        </w:rPr>
        <w:t>Gråkjær</w:t>
      </w:r>
      <w:proofErr w:type="spellEnd"/>
      <w:r>
        <w:rPr>
          <w:rFonts w:cs="Arial"/>
        </w:rPr>
        <w:t xml:space="preserve"> Landbrug A/S, Nina Gamby</w:t>
      </w:r>
    </w:p>
    <w:p w14:paraId="03D27AC6" w14:textId="37691A4E" w:rsidR="00AC5D8A" w:rsidRPr="00BE60A4" w:rsidRDefault="00AC5D8A" w:rsidP="009173CB">
      <w:pPr>
        <w:spacing w:line="24" w:lineRule="atLeast"/>
        <w:rPr>
          <w:rFonts w:cs="Arial"/>
        </w:rPr>
      </w:pPr>
    </w:p>
    <w:p w14:paraId="2B2014C9" w14:textId="1B770EA1" w:rsidR="00AC5D8A" w:rsidRDefault="00AC5D8A" w:rsidP="009173CB">
      <w:pPr>
        <w:spacing w:line="24" w:lineRule="atLeast"/>
        <w:rPr>
          <w:rFonts w:cs="Arial"/>
          <w:u w:val="single"/>
        </w:rPr>
      </w:pPr>
      <w:r w:rsidRPr="00586ABB">
        <w:rPr>
          <w:rFonts w:cs="Arial"/>
          <w:u w:val="single"/>
        </w:rPr>
        <w:t>Klageberettigede</w:t>
      </w:r>
      <w:r w:rsidR="00C01F0D">
        <w:rPr>
          <w:rFonts w:cs="Arial"/>
          <w:u w:val="single"/>
        </w:rPr>
        <w:t>,</w:t>
      </w:r>
      <w:r w:rsidRPr="00586ABB">
        <w:rPr>
          <w:rFonts w:cs="Arial"/>
          <w:u w:val="single"/>
        </w:rPr>
        <w:t xml:space="preserve"> jævnfør husdyrbr</w:t>
      </w:r>
      <w:r w:rsidR="000D54E4">
        <w:rPr>
          <w:rFonts w:cs="Arial"/>
          <w:u w:val="single"/>
        </w:rPr>
        <w:t>u</w:t>
      </w:r>
      <w:r w:rsidRPr="00586ABB">
        <w:rPr>
          <w:rFonts w:cs="Arial"/>
          <w:u w:val="single"/>
        </w:rPr>
        <w:t>glovens §8</w:t>
      </w:r>
      <w:r>
        <w:rPr>
          <w:rFonts w:cs="Arial"/>
          <w:u w:val="single"/>
        </w:rPr>
        <w:t>5</w:t>
      </w:r>
    </w:p>
    <w:p w14:paraId="08CA36DE" w14:textId="77777777" w:rsidR="00AC5D8A" w:rsidRPr="00EB3EF4" w:rsidRDefault="00AC5D8A" w:rsidP="006523A5">
      <w:pPr>
        <w:pStyle w:val="Listeafsnit"/>
        <w:numPr>
          <w:ilvl w:val="0"/>
          <w:numId w:val="5"/>
        </w:numPr>
        <w:spacing w:line="24" w:lineRule="atLeast"/>
        <w:rPr>
          <w:rFonts w:cs="Arial"/>
        </w:rPr>
      </w:pPr>
      <w:r w:rsidRPr="00EB3EF4">
        <w:rPr>
          <w:rFonts w:cs="Arial"/>
        </w:rPr>
        <w:t>Danmarks Fiskeriforening</w:t>
      </w:r>
    </w:p>
    <w:p w14:paraId="50A79FF0" w14:textId="77777777" w:rsidR="00AC5D8A" w:rsidRPr="00EB3EF4" w:rsidRDefault="00AC5D8A" w:rsidP="006523A5">
      <w:pPr>
        <w:pStyle w:val="Listeafsnit"/>
        <w:numPr>
          <w:ilvl w:val="0"/>
          <w:numId w:val="5"/>
        </w:numPr>
        <w:spacing w:line="24" w:lineRule="atLeast"/>
        <w:rPr>
          <w:rFonts w:cs="Arial"/>
        </w:rPr>
      </w:pPr>
      <w:r w:rsidRPr="00EB3EF4">
        <w:rPr>
          <w:rFonts w:cs="Arial"/>
        </w:rPr>
        <w:t xml:space="preserve">Ferskvandsfiskeriforeningen </w:t>
      </w:r>
    </w:p>
    <w:p w14:paraId="49AFAA5B" w14:textId="77777777" w:rsidR="00AC5D8A" w:rsidRPr="00EB3EF4" w:rsidRDefault="00AC5D8A" w:rsidP="006523A5">
      <w:pPr>
        <w:pStyle w:val="Listeafsnit"/>
        <w:numPr>
          <w:ilvl w:val="0"/>
          <w:numId w:val="5"/>
        </w:numPr>
        <w:spacing w:line="24" w:lineRule="atLeast"/>
        <w:rPr>
          <w:rFonts w:cs="Arial"/>
        </w:rPr>
      </w:pPr>
      <w:r w:rsidRPr="00EB3EF4">
        <w:rPr>
          <w:rFonts w:cs="Arial"/>
        </w:rPr>
        <w:t xml:space="preserve">Forbrugerrådet </w:t>
      </w:r>
    </w:p>
    <w:p w14:paraId="73273BAC" w14:textId="77777777" w:rsidR="00AC5D8A" w:rsidRPr="00EB3EF4" w:rsidRDefault="00AC5D8A" w:rsidP="006523A5">
      <w:pPr>
        <w:pStyle w:val="Listeafsnit"/>
        <w:numPr>
          <w:ilvl w:val="0"/>
          <w:numId w:val="5"/>
        </w:numPr>
        <w:spacing w:line="24" w:lineRule="atLeast"/>
        <w:rPr>
          <w:rFonts w:cs="Arial"/>
        </w:rPr>
      </w:pPr>
      <w:r w:rsidRPr="00EB3EF4">
        <w:rPr>
          <w:rFonts w:cs="Arial"/>
        </w:rPr>
        <w:t>Arbejderbevægelsens Erhvervsråd</w:t>
      </w:r>
    </w:p>
    <w:p w14:paraId="432934CA" w14:textId="77777777" w:rsidR="00AC5D8A" w:rsidRDefault="00AC5D8A" w:rsidP="009173CB">
      <w:pPr>
        <w:spacing w:line="24" w:lineRule="atLeast"/>
        <w:rPr>
          <w:rFonts w:cs="Arial"/>
          <w:u w:val="single"/>
        </w:rPr>
      </w:pPr>
    </w:p>
    <w:p w14:paraId="1EDAF43D" w14:textId="33DF601D" w:rsidR="00AC5D8A" w:rsidRDefault="00AC5D8A" w:rsidP="009173CB">
      <w:pPr>
        <w:spacing w:line="24" w:lineRule="atLeast"/>
        <w:rPr>
          <w:rFonts w:cs="Arial"/>
          <w:u w:val="single"/>
        </w:rPr>
      </w:pPr>
      <w:r w:rsidRPr="00586ABB">
        <w:rPr>
          <w:rFonts w:cs="Arial"/>
          <w:u w:val="single"/>
        </w:rPr>
        <w:t>Klageberettigede</w:t>
      </w:r>
      <w:r w:rsidR="000D54E4">
        <w:rPr>
          <w:rFonts w:cs="Arial"/>
          <w:u w:val="single"/>
        </w:rPr>
        <w:t>,</w:t>
      </w:r>
      <w:r w:rsidRPr="00586ABB">
        <w:rPr>
          <w:rFonts w:cs="Arial"/>
          <w:u w:val="single"/>
        </w:rPr>
        <w:t xml:space="preserve"> jævnfør husdyrbr</w:t>
      </w:r>
      <w:r w:rsidR="000D54E4">
        <w:rPr>
          <w:rFonts w:cs="Arial"/>
          <w:u w:val="single"/>
        </w:rPr>
        <w:t>u</w:t>
      </w:r>
      <w:r w:rsidRPr="00586ABB">
        <w:rPr>
          <w:rFonts w:cs="Arial"/>
          <w:u w:val="single"/>
        </w:rPr>
        <w:t>glovens §8</w:t>
      </w:r>
      <w:r>
        <w:rPr>
          <w:rFonts w:cs="Arial"/>
          <w:u w:val="single"/>
        </w:rPr>
        <w:t>6</w:t>
      </w:r>
    </w:p>
    <w:p w14:paraId="50D88D3E" w14:textId="6613ED56" w:rsidR="00AC5D8A" w:rsidRPr="00EB3EF4" w:rsidRDefault="00AC5D8A" w:rsidP="006523A5">
      <w:pPr>
        <w:pStyle w:val="Listeafsnit"/>
        <w:numPr>
          <w:ilvl w:val="0"/>
          <w:numId w:val="6"/>
        </w:numPr>
        <w:spacing w:line="24" w:lineRule="atLeast"/>
        <w:rPr>
          <w:rFonts w:cs="Arial"/>
        </w:rPr>
      </w:pPr>
      <w:r w:rsidRPr="00EB3EF4">
        <w:rPr>
          <w:rFonts w:cs="Arial"/>
        </w:rPr>
        <w:t xml:space="preserve">Danmarks Naturfredningsforening, </w:t>
      </w:r>
      <w:r w:rsidR="000D54E4">
        <w:rPr>
          <w:rFonts w:cs="Arial"/>
        </w:rPr>
        <w:t>l</w:t>
      </w:r>
      <w:r w:rsidRPr="00EB3EF4">
        <w:rPr>
          <w:rFonts w:cs="Arial"/>
        </w:rPr>
        <w:t>okalafdeling Herning</w:t>
      </w:r>
    </w:p>
    <w:p w14:paraId="1EAF6F7F" w14:textId="1B344BE6" w:rsidR="00AC5D8A" w:rsidRPr="00EB3EF4" w:rsidRDefault="00AC5D8A" w:rsidP="006523A5">
      <w:pPr>
        <w:pStyle w:val="Listeafsnit"/>
        <w:numPr>
          <w:ilvl w:val="0"/>
          <w:numId w:val="6"/>
        </w:numPr>
        <w:spacing w:line="24" w:lineRule="atLeast"/>
        <w:rPr>
          <w:rFonts w:cs="Arial"/>
        </w:rPr>
      </w:pPr>
      <w:r w:rsidRPr="00EB3EF4">
        <w:rPr>
          <w:rFonts w:cs="Arial"/>
        </w:rPr>
        <w:t xml:space="preserve">Dansk Ornitologisk Forening, </w:t>
      </w:r>
      <w:r w:rsidR="000D54E4">
        <w:rPr>
          <w:rFonts w:cs="Arial"/>
        </w:rPr>
        <w:t>l</w:t>
      </w:r>
      <w:r w:rsidRPr="00EB3EF4">
        <w:rPr>
          <w:rFonts w:cs="Arial"/>
        </w:rPr>
        <w:t>okalafdeling Herning</w:t>
      </w:r>
    </w:p>
    <w:p w14:paraId="4B552B29" w14:textId="77777777" w:rsidR="00AC5D8A" w:rsidRPr="00EB3EF4" w:rsidRDefault="00AC5D8A" w:rsidP="006523A5">
      <w:pPr>
        <w:pStyle w:val="Listeafsnit"/>
        <w:numPr>
          <w:ilvl w:val="0"/>
          <w:numId w:val="6"/>
        </w:numPr>
        <w:spacing w:line="24" w:lineRule="atLeast"/>
        <w:rPr>
          <w:rFonts w:cs="Arial"/>
        </w:rPr>
      </w:pPr>
      <w:r w:rsidRPr="00EB3EF4">
        <w:rPr>
          <w:rFonts w:cs="Arial"/>
        </w:rPr>
        <w:t xml:space="preserve">Foreningen af bredejere ved Gødstrup Sø </w:t>
      </w:r>
    </w:p>
    <w:p w14:paraId="1D659D70" w14:textId="77777777" w:rsidR="00AC5D8A" w:rsidRDefault="00AC5D8A" w:rsidP="009173CB">
      <w:pPr>
        <w:spacing w:line="24" w:lineRule="atLeast"/>
        <w:rPr>
          <w:rFonts w:cs="Arial"/>
          <w:u w:val="single"/>
        </w:rPr>
      </w:pPr>
    </w:p>
    <w:p w14:paraId="5E55877C" w14:textId="29A3C7AC" w:rsidR="00AC5D8A" w:rsidRDefault="00AC5D8A" w:rsidP="009173CB">
      <w:pPr>
        <w:spacing w:line="24" w:lineRule="atLeast"/>
        <w:rPr>
          <w:rFonts w:cs="Arial"/>
          <w:u w:val="single"/>
        </w:rPr>
      </w:pPr>
      <w:r w:rsidRPr="00586ABB">
        <w:rPr>
          <w:rFonts w:cs="Arial"/>
          <w:u w:val="single"/>
        </w:rPr>
        <w:t>Klageberettigede</w:t>
      </w:r>
      <w:r w:rsidR="000D54E4">
        <w:rPr>
          <w:rFonts w:cs="Arial"/>
          <w:u w:val="single"/>
        </w:rPr>
        <w:t>,</w:t>
      </w:r>
      <w:r w:rsidRPr="00586ABB">
        <w:rPr>
          <w:rFonts w:cs="Arial"/>
          <w:u w:val="single"/>
        </w:rPr>
        <w:t xml:space="preserve"> jævnfør husdyrbr</w:t>
      </w:r>
      <w:r w:rsidR="000D54E4">
        <w:rPr>
          <w:rFonts w:cs="Arial"/>
          <w:u w:val="single"/>
        </w:rPr>
        <w:t>u</w:t>
      </w:r>
      <w:r w:rsidRPr="00586ABB">
        <w:rPr>
          <w:rFonts w:cs="Arial"/>
          <w:u w:val="single"/>
        </w:rPr>
        <w:t>glovens § 8</w:t>
      </w:r>
      <w:r>
        <w:rPr>
          <w:rFonts w:cs="Arial"/>
          <w:u w:val="single"/>
        </w:rPr>
        <w:t>7</w:t>
      </w:r>
    </w:p>
    <w:p w14:paraId="123B89EC" w14:textId="77777777" w:rsidR="00AC5D8A" w:rsidRPr="00EB3EF4" w:rsidRDefault="00AC5D8A" w:rsidP="006523A5">
      <w:pPr>
        <w:pStyle w:val="Listeafsnit"/>
        <w:numPr>
          <w:ilvl w:val="0"/>
          <w:numId w:val="7"/>
        </w:numPr>
        <w:spacing w:line="24" w:lineRule="atLeast"/>
        <w:rPr>
          <w:rFonts w:cs="Arial"/>
        </w:rPr>
      </w:pPr>
      <w:r w:rsidRPr="00EB3EF4">
        <w:rPr>
          <w:rFonts w:cs="Arial"/>
        </w:rPr>
        <w:t xml:space="preserve">Dansk Ornitologisk Forening </w:t>
      </w:r>
    </w:p>
    <w:p w14:paraId="1126EF77" w14:textId="77777777" w:rsidR="00AC5D8A" w:rsidRPr="00EB3EF4" w:rsidRDefault="00AC5D8A" w:rsidP="006523A5">
      <w:pPr>
        <w:pStyle w:val="Listeafsnit"/>
        <w:numPr>
          <w:ilvl w:val="0"/>
          <w:numId w:val="7"/>
        </w:numPr>
        <w:spacing w:line="24" w:lineRule="atLeast"/>
        <w:rPr>
          <w:rFonts w:cs="Arial"/>
        </w:rPr>
      </w:pPr>
      <w:r w:rsidRPr="00EB3EF4">
        <w:rPr>
          <w:rFonts w:cs="Arial"/>
        </w:rPr>
        <w:t xml:space="preserve">Friluftsrådet </w:t>
      </w:r>
    </w:p>
    <w:p w14:paraId="1DBD5BB5" w14:textId="77777777" w:rsidR="00AC5D8A" w:rsidRPr="00EB3EF4" w:rsidRDefault="00AC5D8A" w:rsidP="006523A5">
      <w:pPr>
        <w:pStyle w:val="Listeafsnit"/>
        <w:numPr>
          <w:ilvl w:val="0"/>
          <w:numId w:val="7"/>
        </w:numPr>
        <w:spacing w:line="24" w:lineRule="atLeast"/>
        <w:rPr>
          <w:rFonts w:cs="Arial"/>
        </w:rPr>
      </w:pPr>
      <w:r w:rsidRPr="00EB3EF4">
        <w:rPr>
          <w:rFonts w:cs="Arial"/>
        </w:rPr>
        <w:t xml:space="preserve">Danmarks Naturfredningsforening </w:t>
      </w:r>
    </w:p>
    <w:p w14:paraId="0474006E" w14:textId="77777777" w:rsidR="00AC5D8A" w:rsidRPr="00EB3EF4" w:rsidRDefault="00AC5D8A" w:rsidP="006523A5">
      <w:pPr>
        <w:pStyle w:val="Listeafsnit"/>
        <w:numPr>
          <w:ilvl w:val="0"/>
          <w:numId w:val="7"/>
        </w:numPr>
        <w:spacing w:line="24" w:lineRule="atLeast"/>
        <w:rPr>
          <w:rFonts w:cs="Arial"/>
        </w:rPr>
      </w:pPr>
      <w:r w:rsidRPr="00EB3EF4">
        <w:rPr>
          <w:rFonts w:cs="Arial"/>
        </w:rPr>
        <w:t xml:space="preserve">Det Økologiske Råd </w:t>
      </w:r>
    </w:p>
    <w:p w14:paraId="71412EFC" w14:textId="77777777" w:rsidR="00AC5D8A" w:rsidRPr="00EB3EF4" w:rsidRDefault="00AC5D8A" w:rsidP="006523A5">
      <w:pPr>
        <w:pStyle w:val="Listeafsnit"/>
        <w:numPr>
          <w:ilvl w:val="0"/>
          <w:numId w:val="7"/>
        </w:numPr>
        <w:spacing w:line="24" w:lineRule="atLeast"/>
        <w:rPr>
          <w:rFonts w:cs="Arial"/>
        </w:rPr>
      </w:pPr>
      <w:r w:rsidRPr="00EB3EF4">
        <w:rPr>
          <w:rFonts w:cs="Arial"/>
        </w:rPr>
        <w:t xml:space="preserve">Danmarks Sportsfiskerforbund </w:t>
      </w:r>
    </w:p>
    <w:p w14:paraId="6CB46E22" w14:textId="77777777" w:rsidR="00AC5D8A" w:rsidRPr="00EB3EF4" w:rsidRDefault="00AC5D8A" w:rsidP="006523A5">
      <w:pPr>
        <w:pStyle w:val="Listeafsnit"/>
        <w:numPr>
          <w:ilvl w:val="0"/>
          <w:numId w:val="7"/>
        </w:numPr>
        <w:spacing w:line="24" w:lineRule="atLeast"/>
        <w:rPr>
          <w:rFonts w:cs="Arial"/>
        </w:rPr>
      </w:pPr>
      <w:r w:rsidRPr="00EB3EF4">
        <w:rPr>
          <w:rFonts w:cs="Arial"/>
        </w:rPr>
        <w:t>Aktive Fritidsfiskere i Danmark</w:t>
      </w:r>
    </w:p>
    <w:p w14:paraId="60F20077" w14:textId="77777777" w:rsidR="00AC5D8A" w:rsidRDefault="00AC5D8A" w:rsidP="009173CB">
      <w:pPr>
        <w:spacing w:line="24" w:lineRule="atLeast"/>
        <w:rPr>
          <w:rFonts w:cs="Arial"/>
          <w:highlight w:val="yellow"/>
        </w:rPr>
      </w:pPr>
    </w:p>
    <w:p w14:paraId="3F08C7A5" w14:textId="77777777" w:rsidR="00AC5D8A" w:rsidRPr="0036760D" w:rsidRDefault="00AC5D8A" w:rsidP="009173CB">
      <w:pPr>
        <w:spacing w:line="24" w:lineRule="atLeast"/>
        <w:rPr>
          <w:rFonts w:cs="Arial"/>
          <w:u w:val="single"/>
        </w:rPr>
      </w:pPr>
      <w:r w:rsidRPr="0036760D">
        <w:rPr>
          <w:rFonts w:cs="Arial"/>
          <w:u w:val="single"/>
        </w:rPr>
        <w:t>Andre:</w:t>
      </w:r>
    </w:p>
    <w:p w14:paraId="4EDFECCB" w14:textId="77777777" w:rsidR="00AC5D8A" w:rsidRDefault="00AC5D8A" w:rsidP="006523A5">
      <w:pPr>
        <w:numPr>
          <w:ilvl w:val="0"/>
          <w:numId w:val="8"/>
        </w:numPr>
        <w:spacing w:line="24" w:lineRule="atLeast"/>
        <w:rPr>
          <w:rFonts w:cs="Arial"/>
          <w:lang w:val="en-GB"/>
        </w:rPr>
      </w:pPr>
      <w:r w:rsidRPr="0036760D">
        <w:rPr>
          <w:rFonts w:cs="Arial"/>
          <w:lang w:val="en-GB"/>
        </w:rPr>
        <w:t xml:space="preserve">Herning Museum </w:t>
      </w:r>
    </w:p>
    <w:p w14:paraId="7F8BF824" w14:textId="77777777" w:rsidR="00AC5D8A" w:rsidRPr="0036760D" w:rsidRDefault="00AC5D8A" w:rsidP="006523A5">
      <w:pPr>
        <w:pStyle w:val="Listeafsnit"/>
        <w:numPr>
          <w:ilvl w:val="0"/>
          <w:numId w:val="8"/>
        </w:numPr>
        <w:spacing w:line="24" w:lineRule="atLeast"/>
        <w:rPr>
          <w:rFonts w:cs="Arial"/>
        </w:rPr>
      </w:pPr>
      <w:r w:rsidRPr="0036760D">
        <w:rPr>
          <w:rFonts w:cs="Arial"/>
        </w:rPr>
        <w:t>Styrelsen for Patientsikkerhed</w:t>
      </w:r>
    </w:p>
    <w:p w14:paraId="37BB7976" w14:textId="77777777" w:rsidR="00AC5D8A" w:rsidRPr="0036760D" w:rsidRDefault="00AC5D8A" w:rsidP="009173CB">
      <w:pPr>
        <w:spacing w:line="24" w:lineRule="atLeast"/>
        <w:rPr>
          <w:rFonts w:cs="Arial"/>
          <w:highlight w:val="yellow"/>
          <w:lang w:val="en-GB"/>
        </w:rPr>
      </w:pPr>
    </w:p>
    <w:p w14:paraId="2E2F6B6D" w14:textId="77777777" w:rsidR="00AC5D8A" w:rsidRPr="0036760D" w:rsidRDefault="00AC5D8A" w:rsidP="009173CB">
      <w:pPr>
        <w:spacing w:line="24" w:lineRule="atLeast"/>
        <w:rPr>
          <w:rFonts w:cs="Arial"/>
          <w:highlight w:val="yellow"/>
          <w:lang w:val="en-US"/>
        </w:rPr>
      </w:pPr>
    </w:p>
    <w:bookmarkEnd w:id="24"/>
    <w:bookmarkEnd w:id="25"/>
    <w:bookmarkEnd w:id="26"/>
    <w:bookmarkEnd w:id="27"/>
    <w:p w14:paraId="6C38F9FB" w14:textId="77777777" w:rsidR="00AC5D8A" w:rsidRPr="0036760D" w:rsidRDefault="00AC5D8A" w:rsidP="009173CB">
      <w:pPr>
        <w:spacing w:line="24" w:lineRule="atLeast"/>
        <w:rPr>
          <w:rFonts w:cs="Arial"/>
          <w:bCs/>
          <w:lang w:val="en-US"/>
        </w:rPr>
      </w:pPr>
    </w:p>
    <w:p w14:paraId="4525867A" w14:textId="77777777" w:rsidR="00C87964" w:rsidRDefault="00C87964" w:rsidP="009173CB">
      <w:pPr>
        <w:spacing w:line="24" w:lineRule="atLeast"/>
        <w:rPr>
          <w:rFonts w:cs="Arial"/>
          <w:b/>
          <w:bCs/>
          <w:kern w:val="32"/>
          <w:sz w:val="32"/>
          <w:szCs w:val="32"/>
        </w:rPr>
      </w:pPr>
      <w:bookmarkStart w:id="53" w:name="_Toc258491080"/>
      <w:bookmarkStart w:id="54" w:name="_Toc258491201"/>
      <w:bookmarkStart w:id="55" w:name="_Toc269728731"/>
      <w:r>
        <w:br w:type="page"/>
      </w:r>
    </w:p>
    <w:p w14:paraId="60DAF3AA" w14:textId="1DFB1A1D" w:rsidR="00AC5D8A" w:rsidRPr="00BE1C98" w:rsidRDefault="00AC5D8A" w:rsidP="009173CB">
      <w:pPr>
        <w:pStyle w:val="Overskrift1"/>
        <w:spacing w:before="0" w:after="0" w:line="24" w:lineRule="atLeast"/>
      </w:pPr>
      <w:bookmarkStart w:id="56" w:name="_Toc107988432"/>
      <w:bookmarkStart w:id="57" w:name="_Toc116894776"/>
      <w:r w:rsidRPr="00BE1C98">
        <w:lastRenderedPageBreak/>
        <w:t>Oversigt over bilag</w:t>
      </w:r>
      <w:bookmarkEnd w:id="53"/>
      <w:bookmarkEnd w:id="54"/>
      <w:bookmarkEnd w:id="55"/>
      <w:bookmarkEnd w:id="56"/>
      <w:bookmarkEnd w:id="57"/>
    </w:p>
    <w:p w14:paraId="4AC2A6BC" w14:textId="77777777" w:rsidR="00AC5D8A" w:rsidRPr="00BE1C98" w:rsidRDefault="00AC5D8A" w:rsidP="009173CB">
      <w:pPr>
        <w:spacing w:line="24" w:lineRule="atLeast"/>
        <w:rPr>
          <w:rFonts w:cs="Arial"/>
        </w:rPr>
      </w:pPr>
    </w:p>
    <w:p w14:paraId="28835C4E" w14:textId="77777777" w:rsidR="00AC5D8A" w:rsidRDefault="00AC5D8A" w:rsidP="009173CB">
      <w:pPr>
        <w:spacing w:line="24" w:lineRule="atLeast"/>
        <w:rPr>
          <w:rFonts w:cs="Arial"/>
        </w:rPr>
      </w:pPr>
      <w:r>
        <w:rPr>
          <w:rFonts w:cs="Arial"/>
        </w:rPr>
        <w:t>Bilag 1: Miljøkonsekvensrapport</w:t>
      </w:r>
    </w:p>
    <w:p w14:paraId="43034797" w14:textId="77777777" w:rsidR="00BF4F86" w:rsidRDefault="00BF4F86" w:rsidP="009173CB">
      <w:pPr>
        <w:spacing w:line="24" w:lineRule="atLeast"/>
        <w:rPr>
          <w:rFonts w:cs="Arial"/>
        </w:rPr>
      </w:pPr>
    </w:p>
    <w:p w14:paraId="03278971" w14:textId="44400F8B" w:rsidR="00AC5D8A" w:rsidRDefault="00BF74AC" w:rsidP="009173CB">
      <w:pPr>
        <w:spacing w:line="24" w:lineRule="atLeast"/>
        <w:rPr>
          <w:rFonts w:cs="Arial"/>
        </w:rPr>
      </w:pPr>
      <w:r>
        <w:rPr>
          <w:rFonts w:cs="Arial"/>
        </w:rPr>
        <w:t>Bilag 2</w:t>
      </w:r>
      <w:r w:rsidR="00BF4F86">
        <w:rPr>
          <w:rFonts w:cs="Arial"/>
        </w:rPr>
        <w:t xml:space="preserve">: </w:t>
      </w:r>
      <w:r w:rsidR="00AC5D8A">
        <w:rPr>
          <w:rFonts w:cs="Arial"/>
        </w:rPr>
        <w:t>Oversigt o</w:t>
      </w:r>
      <w:r w:rsidR="008F635C">
        <w:rPr>
          <w:rFonts w:cs="Arial"/>
        </w:rPr>
        <w:t>ver</w:t>
      </w:r>
      <w:r w:rsidR="00AC5D8A">
        <w:rPr>
          <w:rFonts w:cs="Arial"/>
        </w:rPr>
        <w:t xml:space="preserve"> produktionsarealet </w:t>
      </w:r>
    </w:p>
    <w:p w14:paraId="0907E835" w14:textId="77777777" w:rsidR="001D4280" w:rsidRDefault="001D4280" w:rsidP="009173CB">
      <w:pPr>
        <w:spacing w:line="24" w:lineRule="atLeast"/>
        <w:rPr>
          <w:rFonts w:cs="Arial"/>
        </w:rPr>
      </w:pPr>
    </w:p>
    <w:p w14:paraId="370F2136" w14:textId="38DF97AF" w:rsidR="006523A5" w:rsidRDefault="001D4280" w:rsidP="009173CB">
      <w:pPr>
        <w:spacing w:line="24" w:lineRule="atLeast"/>
        <w:rPr>
          <w:rFonts w:cs="Arial"/>
        </w:rPr>
      </w:pPr>
      <w:r>
        <w:rPr>
          <w:rFonts w:cs="Arial"/>
        </w:rPr>
        <w:t xml:space="preserve">Bilag 3: </w:t>
      </w:r>
      <w:r w:rsidR="00824108">
        <w:rPr>
          <w:rFonts w:cs="Arial"/>
        </w:rPr>
        <w:t>A</w:t>
      </w:r>
      <w:r>
        <w:rPr>
          <w:rFonts w:cs="Arial"/>
        </w:rPr>
        <w:t>fløbsplan</w:t>
      </w:r>
    </w:p>
    <w:p w14:paraId="74CAE246" w14:textId="77777777" w:rsidR="006523A5" w:rsidRDefault="006523A5">
      <w:pPr>
        <w:spacing w:after="160" w:line="259" w:lineRule="auto"/>
        <w:rPr>
          <w:rFonts w:cs="Arial"/>
        </w:rPr>
      </w:pPr>
      <w:r>
        <w:rPr>
          <w:rFonts w:cs="Arial"/>
        </w:rPr>
        <w:br w:type="page"/>
      </w:r>
    </w:p>
    <w:p w14:paraId="05B4FDD1" w14:textId="77777777" w:rsidR="006523A5" w:rsidRPr="00F211EE" w:rsidRDefault="006523A5" w:rsidP="006523A5">
      <w:pPr>
        <w:spacing w:line="24" w:lineRule="atLeast"/>
        <w:rPr>
          <w:rFonts w:cs="Arial"/>
          <w:b/>
          <w:bCs/>
          <w:u w:val="single"/>
        </w:rPr>
      </w:pPr>
      <w:r w:rsidRPr="00F211EE">
        <w:rPr>
          <w:rFonts w:cs="Arial"/>
          <w:b/>
          <w:bCs/>
          <w:u w:val="single"/>
        </w:rPr>
        <w:lastRenderedPageBreak/>
        <w:t>Bilag 1: Miljøkonsekvensrapport</w:t>
      </w:r>
    </w:p>
    <w:p w14:paraId="7092554E" w14:textId="17EC9596" w:rsidR="006523A5" w:rsidRDefault="006523A5">
      <w:pPr>
        <w:spacing w:after="160" w:line="259" w:lineRule="auto"/>
        <w:rPr>
          <w:rFonts w:cs="Arial"/>
        </w:rPr>
      </w:pPr>
    </w:p>
    <w:p w14:paraId="4F3161FD" w14:textId="44BC2622" w:rsid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pPr>
      <w:bookmarkStart w:id="58" w:name="_Toc107988327"/>
      <w:bookmarkStart w:id="59" w:name="_Toc107988433"/>
      <w:bookmarkStart w:id="60" w:name="_Toc114821749"/>
      <w:bookmarkStart w:id="61" w:name="_Toc116894777"/>
      <w:r>
        <w:t xml:space="preserve">Tillæg </w:t>
      </w:r>
      <w:r w:rsidR="0088260D">
        <w:t xml:space="preserve">1 </w:t>
      </w:r>
      <w:r>
        <w:t>til</w:t>
      </w:r>
      <w:bookmarkEnd w:id="58"/>
      <w:bookmarkEnd w:id="59"/>
      <w:bookmarkEnd w:id="60"/>
      <w:bookmarkEnd w:id="61"/>
      <w:r>
        <w:t xml:space="preserve"> </w:t>
      </w:r>
    </w:p>
    <w:p w14:paraId="3489143B" w14:textId="77777777" w:rsidR="006523A5" w:rsidRPr="004B51F1" w:rsidRDefault="006523A5" w:rsidP="006251A3">
      <w:pPr>
        <w:spacing w:before="80" w:after="80"/>
        <w:ind w:left="851" w:right="-425"/>
        <w:rPr>
          <w:rFonts w:cs="Arial"/>
          <w:sz w:val="72"/>
          <w:szCs w:val="72"/>
        </w:rPr>
      </w:pPr>
      <w:r w:rsidRPr="004B51F1">
        <w:rPr>
          <w:rFonts w:cs="Arial"/>
          <w:sz w:val="72"/>
          <w:szCs w:val="72"/>
        </w:rPr>
        <w:t>Miljøkonsekvensrapport</w:t>
      </w:r>
    </w:p>
    <w:p w14:paraId="09D9F5CD" w14:textId="77777777" w:rsidR="006523A5" w:rsidRPr="004B51F1" w:rsidRDefault="006523A5" w:rsidP="006251A3">
      <w:pPr>
        <w:spacing w:before="80" w:after="80"/>
        <w:ind w:left="851" w:right="-425"/>
        <w:rPr>
          <w:rFonts w:cs="Arial"/>
          <w:sz w:val="56"/>
          <w:szCs w:val="56"/>
        </w:rPr>
      </w:pPr>
      <w:r w:rsidRPr="004B51F1">
        <w:rPr>
          <w:rFonts w:cs="Arial"/>
          <w:sz w:val="56"/>
          <w:szCs w:val="56"/>
        </w:rPr>
        <w:t>Miljøgodkendelse efter § 16 a</w:t>
      </w:r>
    </w:p>
    <w:p w14:paraId="09B76F33" w14:textId="77777777" w:rsidR="006523A5" w:rsidRPr="004B51F1" w:rsidRDefault="006523A5" w:rsidP="006251A3">
      <w:pPr>
        <w:spacing w:before="80" w:after="80"/>
        <w:ind w:left="851" w:right="-425"/>
        <w:rPr>
          <w:rFonts w:cs="Arial"/>
          <w:sz w:val="44"/>
          <w:szCs w:val="44"/>
        </w:rPr>
      </w:pPr>
      <w:r w:rsidRPr="004B51F1">
        <w:rPr>
          <w:rFonts w:cs="Arial"/>
          <w:sz w:val="44"/>
          <w:szCs w:val="44"/>
        </w:rPr>
        <w:t>Slagtesvineproduktion, IE-husdyrbrug</w:t>
      </w:r>
    </w:p>
    <w:p w14:paraId="5D31B411" w14:textId="77777777" w:rsidR="006523A5" w:rsidRPr="004B51F1" w:rsidRDefault="006523A5" w:rsidP="00DC6D07">
      <w:pPr>
        <w:ind w:left="851"/>
        <w:rPr>
          <w:sz w:val="8"/>
          <w:szCs w:val="8"/>
        </w:rPr>
      </w:pPr>
    </w:p>
    <w:p w14:paraId="56D5E763" w14:textId="77777777" w:rsidR="006523A5" w:rsidRPr="004B51F1" w:rsidRDefault="006523A5" w:rsidP="00DC6D07">
      <w:pPr>
        <w:ind w:left="851"/>
        <w:rPr>
          <w:sz w:val="24"/>
          <w:szCs w:val="24"/>
        </w:rPr>
      </w:pPr>
      <w:r>
        <w:rPr>
          <w:noProof/>
        </w:rPr>
        <w:drawing>
          <wp:inline distT="0" distB="0" distL="0" distR="0" wp14:anchorId="05B1F594" wp14:editId="1726E491">
            <wp:extent cx="4473328" cy="3246401"/>
            <wp:effectExtent l="0" t="0" r="381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73328" cy="3246401"/>
                    </a:xfrm>
                    <a:prstGeom prst="rect">
                      <a:avLst/>
                    </a:prstGeom>
                  </pic:spPr>
                </pic:pic>
              </a:graphicData>
            </a:graphic>
          </wp:inline>
        </w:drawing>
      </w:r>
    </w:p>
    <w:p w14:paraId="671A9A6D" w14:textId="77777777" w:rsidR="006523A5" w:rsidRPr="004B51F1" w:rsidRDefault="006523A5" w:rsidP="00DC6D07">
      <w:pPr>
        <w:ind w:left="851"/>
        <w:rPr>
          <w:sz w:val="8"/>
          <w:szCs w:val="8"/>
        </w:rPr>
      </w:pPr>
      <w:r w:rsidRPr="004B51F1">
        <w:rPr>
          <w:sz w:val="8"/>
          <w:szCs w:val="8"/>
        </w:rPr>
        <w:t>’</w:t>
      </w:r>
    </w:p>
    <w:p w14:paraId="02A34329" w14:textId="77777777" w:rsidR="006523A5" w:rsidRPr="004B51F1" w:rsidRDefault="006523A5" w:rsidP="00E330B4">
      <w:pPr>
        <w:spacing w:before="80" w:after="80"/>
        <w:ind w:left="851"/>
        <w:jc w:val="both"/>
        <w:rPr>
          <w:rFonts w:cs="Arial"/>
          <w:sz w:val="36"/>
          <w:szCs w:val="36"/>
        </w:rPr>
      </w:pPr>
      <w:r w:rsidRPr="004B51F1">
        <w:rPr>
          <w:rFonts w:cs="Arial"/>
          <w:sz w:val="36"/>
          <w:szCs w:val="36"/>
        </w:rPr>
        <w:t>Ansøgningsskema: 2</w:t>
      </w:r>
      <w:r>
        <w:rPr>
          <w:rFonts w:cs="Arial"/>
          <w:sz w:val="36"/>
          <w:szCs w:val="36"/>
        </w:rPr>
        <w:t>33.203</w:t>
      </w:r>
    </w:p>
    <w:p w14:paraId="4C541D2A" w14:textId="77777777" w:rsidR="006523A5" w:rsidRDefault="006523A5" w:rsidP="006251A3">
      <w:pPr>
        <w:spacing w:before="80" w:after="80"/>
        <w:ind w:left="851"/>
        <w:rPr>
          <w:rFonts w:cs="Arial"/>
          <w:sz w:val="36"/>
          <w:szCs w:val="36"/>
        </w:rPr>
      </w:pPr>
      <w:r>
        <w:rPr>
          <w:rFonts w:cs="Arial"/>
          <w:sz w:val="36"/>
          <w:szCs w:val="36"/>
        </w:rPr>
        <w:t>Anders Rahbek</w:t>
      </w:r>
    </w:p>
    <w:p w14:paraId="51EFA09C" w14:textId="77777777" w:rsidR="006523A5" w:rsidRDefault="006523A5" w:rsidP="006251A3">
      <w:pPr>
        <w:spacing w:before="80" w:after="80"/>
        <w:ind w:left="851"/>
        <w:rPr>
          <w:rFonts w:cs="Arial"/>
          <w:sz w:val="36"/>
          <w:szCs w:val="36"/>
        </w:rPr>
      </w:pPr>
      <w:r>
        <w:rPr>
          <w:rFonts w:cs="Arial"/>
          <w:sz w:val="36"/>
          <w:szCs w:val="36"/>
        </w:rPr>
        <w:t>Frølundvej 80</w:t>
      </w:r>
    </w:p>
    <w:p w14:paraId="70F17508" w14:textId="77777777" w:rsidR="006523A5" w:rsidRPr="004B51F1" w:rsidRDefault="006523A5" w:rsidP="006251A3">
      <w:pPr>
        <w:spacing w:before="80" w:after="80"/>
        <w:ind w:left="851"/>
        <w:rPr>
          <w:rFonts w:cs="Arial"/>
          <w:sz w:val="36"/>
          <w:szCs w:val="36"/>
        </w:rPr>
      </w:pPr>
      <w:r>
        <w:rPr>
          <w:rFonts w:cs="Arial"/>
          <w:sz w:val="36"/>
          <w:szCs w:val="36"/>
        </w:rPr>
        <w:t>7400 Herning</w:t>
      </w:r>
    </w:p>
    <w:p w14:paraId="7A23B77A" w14:textId="77777777" w:rsidR="006523A5" w:rsidRPr="004B51F1" w:rsidRDefault="006523A5" w:rsidP="00E330B4">
      <w:pPr>
        <w:tabs>
          <w:tab w:val="left" w:pos="3825"/>
        </w:tabs>
        <w:spacing w:before="340" w:after="80"/>
        <w:ind w:left="851"/>
        <w:jc w:val="both"/>
      </w:pPr>
    </w:p>
    <w:p w14:paraId="4742C206" w14:textId="77777777" w:rsidR="006523A5" w:rsidRPr="004B51F1" w:rsidRDefault="006523A5" w:rsidP="00DA4FF7">
      <w:pPr>
        <w:pStyle w:val="Sidefod"/>
        <w:rPr>
          <w:sz w:val="18"/>
          <w:szCs w:val="1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523A5" w:rsidRPr="00200F8D" w14:paraId="55E389FC" w14:textId="77777777" w:rsidTr="00E330B4">
        <w:tc>
          <w:tcPr>
            <w:tcW w:w="6232" w:type="dxa"/>
          </w:tcPr>
          <w:p w14:paraId="671A4003" w14:textId="77777777" w:rsidR="006523A5" w:rsidRPr="004B51F1" w:rsidRDefault="006523A5" w:rsidP="00E330B4">
            <w:pPr>
              <w:rPr>
                <w:b/>
                <w:i/>
              </w:rPr>
            </w:pPr>
            <w:r w:rsidRPr="004B51F1">
              <w:rPr>
                <w:b/>
                <w:i/>
              </w:rPr>
              <w:t>Udarbejdet af:</w:t>
            </w:r>
          </w:p>
          <w:p w14:paraId="75169924" w14:textId="77777777" w:rsidR="006523A5" w:rsidRPr="004B51F1" w:rsidRDefault="006523A5" w:rsidP="00E330B4">
            <w:proofErr w:type="spellStart"/>
            <w:r>
              <w:t>Miljøfaglig</w:t>
            </w:r>
            <w:proofErr w:type="spellEnd"/>
            <w:r>
              <w:t xml:space="preserve"> Chef Nina Gamby</w:t>
            </w:r>
          </w:p>
          <w:p w14:paraId="7EFDE30D" w14:textId="77777777" w:rsidR="006523A5" w:rsidRPr="004B51F1" w:rsidRDefault="006523A5" w:rsidP="00E330B4">
            <w:proofErr w:type="spellStart"/>
            <w:r w:rsidRPr="004B51F1">
              <w:t>Gråkjær</w:t>
            </w:r>
            <w:proofErr w:type="spellEnd"/>
            <w:r w:rsidRPr="004B51F1">
              <w:t xml:space="preserve"> Landbrug A/S, </w:t>
            </w:r>
            <w:proofErr w:type="spellStart"/>
            <w:r w:rsidRPr="004B51F1">
              <w:t>Fabersvej</w:t>
            </w:r>
            <w:proofErr w:type="spellEnd"/>
            <w:r w:rsidRPr="004B51F1">
              <w:t xml:space="preserve"> 15, 7500 Holstebro.</w:t>
            </w:r>
          </w:p>
          <w:p w14:paraId="6CFC55FE" w14:textId="77777777" w:rsidR="006523A5" w:rsidRPr="00200F8D" w:rsidRDefault="006523A5" w:rsidP="00E330B4">
            <w:pPr>
              <w:pStyle w:val="Sidefod"/>
              <w:rPr>
                <w:sz w:val="18"/>
                <w:szCs w:val="18"/>
                <w:highlight w:val="yellow"/>
              </w:rPr>
            </w:pPr>
            <w:r w:rsidRPr="00200F8D">
              <w:t xml:space="preserve">Mail:ng@graakjaer.dk. Mobil: </w:t>
            </w:r>
            <w:r>
              <w:t>24 85 73 56</w:t>
            </w:r>
          </w:p>
        </w:tc>
        <w:tc>
          <w:tcPr>
            <w:tcW w:w="3396" w:type="dxa"/>
          </w:tcPr>
          <w:p w14:paraId="277BDD3F" w14:textId="77777777" w:rsidR="006523A5" w:rsidRPr="00200F8D" w:rsidRDefault="006523A5" w:rsidP="00DA4FF7">
            <w:pPr>
              <w:pStyle w:val="Sidefod"/>
              <w:rPr>
                <w:sz w:val="18"/>
                <w:szCs w:val="18"/>
                <w:highlight w:val="yellow"/>
              </w:rPr>
            </w:pPr>
            <w:r w:rsidRPr="004B51F1">
              <w:rPr>
                <w:rFonts w:cs="Arial"/>
                <w:noProof/>
                <w:sz w:val="15"/>
                <w:szCs w:val="15"/>
              </w:rPr>
              <w:drawing>
                <wp:anchor distT="0" distB="0" distL="114300" distR="114300" simplePos="0" relativeHeight="251658752" behindDoc="0" locked="0" layoutInCell="1" allowOverlap="1" wp14:anchorId="4A1B5230" wp14:editId="152CC82B">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1531690F" w14:textId="77777777" w:rsidR="006523A5" w:rsidRPr="00200F8D" w:rsidRDefault="006523A5" w:rsidP="00E330B4"/>
    <w:p w14:paraId="23981621" w14:textId="77777777" w:rsidR="006523A5" w:rsidRPr="00200F8D" w:rsidRDefault="006523A5" w:rsidP="00E330B4">
      <w:pPr>
        <w:rPr>
          <w:highlight w:val="yellow"/>
        </w:rPr>
        <w:sectPr w:rsidR="006523A5" w:rsidRPr="00200F8D" w:rsidSect="001D782E">
          <w:footerReference w:type="first" r:id="rId17"/>
          <w:pgSz w:w="11906" w:h="16838"/>
          <w:pgMar w:top="1701" w:right="1134" w:bottom="1701" w:left="1134" w:header="708" w:footer="708" w:gutter="0"/>
          <w:cols w:space="708"/>
          <w:titlePg/>
          <w:docGrid w:linePitch="360"/>
        </w:sectPr>
      </w:pPr>
    </w:p>
    <w:sdt>
      <w:sdtPr>
        <w:rPr>
          <w:b w:val="0"/>
          <w:caps w:val="0"/>
          <w:spacing w:val="0"/>
          <w:sz w:val="22"/>
          <w:szCs w:val="22"/>
          <w:lang w:eastAsia="da-DK"/>
        </w:rPr>
        <w:id w:val="299039034"/>
        <w:docPartObj>
          <w:docPartGallery w:val="Table of Contents"/>
          <w:docPartUnique/>
        </w:docPartObj>
      </w:sdtPr>
      <w:sdtEndPr>
        <w:rPr>
          <w:rFonts w:cs="Arial"/>
          <w:bCs/>
          <w:sz w:val="20"/>
          <w:szCs w:val="20"/>
          <w:highlight w:val="yellow"/>
        </w:rPr>
      </w:sdtEndPr>
      <w:sdtContent>
        <w:p w14:paraId="1C95B3E0" w14:textId="77777777" w:rsidR="006523A5" w:rsidRPr="006523A5" w:rsidRDefault="006523A5">
          <w:pPr>
            <w:pStyle w:val="Overskrift"/>
            <w:rPr>
              <w:rFonts w:cs="Arial"/>
            </w:rPr>
          </w:pPr>
          <w:r w:rsidRPr="006523A5">
            <w:rPr>
              <w:rFonts w:cs="Arial"/>
            </w:rPr>
            <w:t>Indhold</w:t>
          </w:r>
        </w:p>
        <w:p w14:paraId="236B4AD4" w14:textId="36734C7D" w:rsidR="00FB54E2" w:rsidRDefault="006523A5">
          <w:pPr>
            <w:pStyle w:val="Indholdsfortegnelse1"/>
            <w:rPr>
              <w:rFonts w:asciiTheme="minorHAnsi" w:eastAsiaTheme="minorEastAsia" w:hAnsiTheme="minorHAnsi" w:cstheme="minorBidi"/>
              <w:b w:val="0"/>
              <w:bCs w:val="0"/>
              <w:caps w:val="0"/>
              <w:sz w:val="22"/>
              <w:szCs w:val="22"/>
            </w:rPr>
          </w:pPr>
          <w:r w:rsidRPr="006523A5">
            <w:rPr>
              <w:rFonts w:cs="Arial"/>
              <w:b w:val="0"/>
              <w:bCs w:val="0"/>
              <w:highlight w:val="yellow"/>
            </w:rPr>
            <w:fldChar w:fldCharType="begin"/>
          </w:r>
          <w:r w:rsidRPr="006523A5">
            <w:rPr>
              <w:rFonts w:cs="Arial"/>
              <w:highlight w:val="yellow"/>
            </w:rPr>
            <w:instrText xml:space="preserve"> TOC \o "1-3" \h \z \u </w:instrText>
          </w:r>
          <w:r w:rsidRPr="006523A5">
            <w:rPr>
              <w:rFonts w:cs="Arial"/>
              <w:b w:val="0"/>
              <w:bCs w:val="0"/>
              <w:highlight w:val="yellow"/>
            </w:rPr>
            <w:fldChar w:fldCharType="separate"/>
          </w:r>
          <w:hyperlink w:anchor="_Toc107988421" w:history="1">
            <w:r w:rsidR="00FB54E2" w:rsidRPr="00026D38">
              <w:rPr>
                <w:rStyle w:val="Hyperlink"/>
              </w:rPr>
              <w:t>Registreringsblad</w:t>
            </w:r>
            <w:r w:rsidR="00FB54E2">
              <w:rPr>
                <w:webHidden/>
              </w:rPr>
              <w:tab/>
            </w:r>
            <w:r w:rsidR="00FB54E2">
              <w:rPr>
                <w:webHidden/>
              </w:rPr>
              <w:fldChar w:fldCharType="begin"/>
            </w:r>
            <w:r w:rsidR="00FB54E2">
              <w:rPr>
                <w:webHidden/>
              </w:rPr>
              <w:instrText xml:space="preserve"> PAGEREF _Toc107988421 \h </w:instrText>
            </w:r>
            <w:r w:rsidR="00FB54E2">
              <w:rPr>
                <w:webHidden/>
              </w:rPr>
            </w:r>
            <w:r w:rsidR="00FB54E2">
              <w:rPr>
                <w:webHidden/>
              </w:rPr>
              <w:fldChar w:fldCharType="separate"/>
            </w:r>
            <w:r w:rsidR="00FB54E2">
              <w:rPr>
                <w:webHidden/>
              </w:rPr>
              <w:t>2</w:t>
            </w:r>
            <w:r w:rsidR="00FB54E2">
              <w:rPr>
                <w:webHidden/>
              </w:rPr>
              <w:fldChar w:fldCharType="end"/>
            </w:r>
          </w:hyperlink>
        </w:p>
        <w:p w14:paraId="66225F96" w14:textId="2203600A" w:rsidR="00FB54E2" w:rsidRDefault="00B620E6">
          <w:pPr>
            <w:pStyle w:val="Indholdsfortegnelse1"/>
            <w:rPr>
              <w:rFonts w:asciiTheme="minorHAnsi" w:eastAsiaTheme="minorEastAsia" w:hAnsiTheme="minorHAnsi" w:cstheme="minorBidi"/>
              <w:b w:val="0"/>
              <w:bCs w:val="0"/>
              <w:caps w:val="0"/>
              <w:sz w:val="22"/>
              <w:szCs w:val="22"/>
            </w:rPr>
          </w:pPr>
          <w:hyperlink w:anchor="_Toc107988422" w:history="1">
            <w:r w:rsidR="00FB54E2" w:rsidRPr="00026D38">
              <w:rPr>
                <w:rStyle w:val="Hyperlink"/>
              </w:rPr>
              <w:t>Indledning</w:t>
            </w:r>
            <w:r w:rsidR="00FB54E2">
              <w:rPr>
                <w:webHidden/>
              </w:rPr>
              <w:tab/>
            </w:r>
            <w:r w:rsidR="00FB54E2">
              <w:rPr>
                <w:webHidden/>
              </w:rPr>
              <w:fldChar w:fldCharType="begin"/>
            </w:r>
            <w:r w:rsidR="00FB54E2">
              <w:rPr>
                <w:webHidden/>
              </w:rPr>
              <w:instrText xml:space="preserve"> PAGEREF _Toc107988422 \h </w:instrText>
            </w:r>
            <w:r w:rsidR="00FB54E2">
              <w:rPr>
                <w:webHidden/>
              </w:rPr>
            </w:r>
            <w:r w:rsidR="00FB54E2">
              <w:rPr>
                <w:webHidden/>
              </w:rPr>
              <w:fldChar w:fldCharType="separate"/>
            </w:r>
            <w:r w:rsidR="00FB54E2">
              <w:rPr>
                <w:webHidden/>
              </w:rPr>
              <w:t>4</w:t>
            </w:r>
            <w:r w:rsidR="00FB54E2">
              <w:rPr>
                <w:webHidden/>
              </w:rPr>
              <w:fldChar w:fldCharType="end"/>
            </w:r>
          </w:hyperlink>
        </w:p>
        <w:p w14:paraId="4FB9DCA7" w14:textId="7F38973B" w:rsidR="00FB54E2" w:rsidRDefault="00B620E6">
          <w:pPr>
            <w:pStyle w:val="Indholdsfortegnelse1"/>
            <w:rPr>
              <w:rFonts w:asciiTheme="minorHAnsi" w:eastAsiaTheme="minorEastAsia" w:hAnsiTheme="minorHAnsi" w:cstheme="minorBidi"/>
              <w:b w:val="0"/>
              <w:bCs w:val="0"/>
              <w:caps w:val="0"/>
              <w:sz w:val="22"/>
              <w:szCs w:val="22"/>
            </w:rPr>
          </w:pPr>
          <w:hyperlink w:anchor="_Toc107988423" w:history="1">
            <w:r w:rsidR="00FB54E2" w:rsidRPr="00026D38">
              <w:rPr>
                <w:rStyle w:val="Hyperlink"/>
              </w:rPr>
              <w:t>Meddelelse om miljøgodkendelse</w:t>
            </w:r>
            <w:r w:rsidR="00FB54E2">
              <w:rPr>
                <w:webHidden/>
              </w:rPr>
              <w:tab/>
            </w:r>
            <w:r w:rsidR="00FB54E2">
              <w:rPr>
                <w:webHidden/>
              </w:rPr>
              <w:fldChar w:fldCharType="begin"/>
            </w:r>
            <w:r w:rsidR="00FB54E2">
              <w:rPr>
                <w:webHidden/>
              </w:rPr>
              <w:instrText xml:space="preserve"> PAGEREF _Toc107988423 \h </w:instrText>
            </w:r>
            <w:r w:rsidR="00FB54E2">
              <w:rPr>
                <w:webHidden/>
              </w:rPr>
            </w:r>
            <w:r w:rsidR="00FB54E2">
              <w:rPr>
                <w:webHidden/>
              </w:rPr>
              <w:fldChar w:fldCharType="separate"/>
            </w:r>
            <w:r w:rsidR="00FB54E2">
              <w:rPr>
                <w:webHidden/>
              </w:rPr>
              <w:t>5</w:t>
            </w:r>
            <w:r w:rsidR="00FB54E2">
              <w:rPr>
                <w:webHidden/>
              </w:rPr>
              <w:fldChar w:fldCharType="end"/>
            </w:r>
          </w:hyperlink>
        </w:p>
        <w:p w14:paraId="2852C05F" w14:textId="700F8DFA" w:rsidR="00FB54E2" w:rsidRDefault="00B620E6">
          <w:pPr>
            <w:pStyle w:val="Indholdsfortegnelse1"/>
            <w:rPr>
              <w:rFonts w:asciiTheme="minorHAnsi" w:eastAsiaTheme="minorEastAsia" w:hAnsiTheme="minorHAnsi" w:cstheme="minorBidi"/>
              <w:b w:val="0"/>
              <w:bCs w:val="0"/>
              <w:caps w:val="0"/>
              <w:sz w:val="22"/>
              <w:szCs w:val="22"/>
            </w:rPr>
          </w:pPr>
          <w:hyperlink w:anchor="_Toc107988424" w:history="1">
            <w:r w:rsidR="00FB54E2" w:rsidRPr="00026D38">
              <w:rPr>
                <w:rStyle w:val="Hyperlink"/>
              </w:rPr>
              <w:t>Vilkår for husdyrbruget</w:t>
            </w:r>
            <w:r w:rsidR="00FB54E2">
              <w:rPr>
                <w:webHidden/>
              </w:rPr>
              <w:tab/>
            </w:r>
            <w:r w:rsidR="00FB54E2">
              <w:rPr>
                <w:webHidden/>
              </w:rPr>
              <w:fldChar w:fldCharType="begin"/>
            </w:r>
            <w:r w:rsidR="00FB54E2">
              <w:rPr>
                <w:webHidden/>
              </w:rPr>
              <w:instrText xml:space="preserve"> PAGEREF _Toc107988424 \h </w:instrText>
            </w:r>
            <w:r w:rsidR="00FB54E2">
              <w:rPr>
                <w:webHidden/>
              </w:rPr>
            </w:r>
            <w:r w:rsidR="00FB54E2">
              <w:rPr>
                <w:webHidden/>
              </w:rPr>
              <w:fldChar w:fldCharType="separate"/>
            </w:r>
            <w:r w:rsidR="00FB54E2">
              <w:rPr>
                <w:webHidden/>
              </w:rPr>
              <w:t>6</w:t>
            </w:r>
            <w:r w:rsidR="00FB54E2">
              <w:rPr>
                <w:webHidden/>
              </w:rPr>
              <w:fldChar w:fldCharType="end"/>
            </w:r>
          </w:hyperlink>
        </w:p>
        <w:p w14:paraId="09AABDDA" w14:textId="791840BA" w:rsidR="00FB54E2" w:rsidRDefault="00B620E6">
          <w:pPr>
            <w:pStyle w:val="Indholdsfortegnelse3"/>
            <w:tabs>
              <w:tab w:val="right" w:leader="dot" w:pos="9060"/>
            </w:tabs>
            <w:rPr>
              <w:rFonts w:asciiTheme="minorHAnsi" w:eastAsiaTheme="minorEastAsia" w:hAnsiTheme="minorHAnsi" w:cstheme="minorBidi"/>
              <w:i w:val="0"/>
              <w:iCs w:val="0"/>
              <w:noProof/>
              <w:sz w:val="22"/>
              <w:szCs w:val="22"/>
            </w:rPr>
          </w:pPr>
          <w:hyperlink w:anchor="_Toc107988425" w:history="1">
            <w:r w:rsidR="00FB54E2" w:rsidRPr="00026D38">
              <w:rPr>
                <w:rStyle w:val="Hyperlink"/>
                <w:noProof/>
              </w:rPr>
              <w:t>Vilkår for drift og indretning</w:t>
            </w:r>
            <w:r w:rsidR="00FB54E2">
              <w:rPr>
                <w:noProof/>
                <w:webHidden/>
              </w:rPr>
              <w:tab/>
            </w:r>
            <w:r w:rsidR="00FB54E2">
              <w:rPr>
                <w:noProof/>
                <w:webHidden/>
              </w:rPr>
              <w:fldChar w:fldCharType="begin"/>
            </w:r>
            <w:r w:rsidR="00FB54E2">
              <w:rPr>
                <w:noProof/>
                <w:webHidden/>
              </w:rPr>
              <w:instrText xml:space="preserve"> PAGEREF _Toc107988425 \h </w:instrText>
            </w:r>
            <w:r w:rsidR="00FB54E2">
              <w:rPr>
                <w:noProof/>
                <w:webHidden/>
              </w:rPr>
            </w:r>
            <w:r w:rsidR="00FB54E2">
              <w:rPr>
                <w:noProof/>
                <w:webHidden/>
              </w:rPr>
              <w:fldChar w:fldCharType="separate"/>
            </w:r>
            <w:r w:rsidR="00FB54E2">
              <w:rPr>
                <w:noProof/>
                <w:webHidden/>
              </w:rPr>
              <w:t>6</w:t>
            </w:r>
            <w:r w:rsidR="00FB54E2">
              <w:rPr>
                <w:noProof/>
                <w:webHidden/>
              </w:rPr>
              <w:fldChar w:fldCharType="end"/>
            </w:r>
          </w:hyperlink>
        </w:p>
        <w:p w14:paraId="764216A7" w14:textId="12C8CF5E" w:rsidR="00FB54E2" w:rsidRDefault="00B620E6">
          <w:pPr>
            <w:pStyle w:val="Indholdsfortegnelse3"/>
            <w:tabs>
              <w:tab w:val="right" w:leader="dot" w:pos="9060"/>
            </w:tabs>
            <w:rPr>
              <w:rFonts w:asciiTheme="minorHAnsi" w:eastAsiaTheme="minorEastAsia" w:hAnsiTheme="minorHAnsi" w:cstheme="minorBidi"/>
              <w:i w:val="0"/>
              <w:iCs w:val="0"/>
              <w:noProof/>
              <w:sz w:val="22"/>
              <w:szCs w:val="22"/>
            </w:rPr>
          </w:pPr>
          <w:hyperlink w:anchor="_Toc107988426" w:history="1">
            <w:r w:rsidR="00FB54E2" w:rsidRPr="00026D38">
              <w:rPr>
                <w:rStyle w:val="Hyperlink"/>
                <w:noProof/>
              </w:rPr>
              <w:t>Vilkår for stalde og produktioner</w:t>
            </w:r>
            <w:r w:rsidR="00FB54E2">
              <w:rPr>
                <w:noProof/>
                <w:webHidden/>
              </w:rPr>
              <w:tab/>
            </w:r>
            <w:r w:rsidR="00FB54E2">
              <w:rPr>
                <w:noProof/>
                <w:webHidden/>
              </w:rPr>
              <w:fldChar w:fldCharType="begin"/>
            </w:r>
            <w:r w:rsidR="00FB54E2">
              <w:rPr>
                <w:noProof/>
                <w:webHidden/>
              </w:rPr>
              <w:instrText xml:space="preserve"> PAGEREF _Toc107988426 \h </w:instrText>
            </w:r>
            <w:r w:rsidR="00FB54E2">
              <w:rPr>
                <w:noProof/>
                <w:webHidden/>
              </w:rPr>
            </w:r>
            <w:r w:rsidR="00FB54E2">
              <w:rPr>
                <w:noProof/>
                <w:webHidden/>
              </w:rPr>
              <w:fldChar w:fldCharType="separate"/>
            </w:r>
            <w:r w:rsidR="00FB54E2">
              <w:rPr>
                <w:noProof/>
                <w:webHidden/>
              </w:rPr>
              <w:t>6</w:t>
            </w:r>
            <w:r w:rsidR="00FB54E2">
              <w:rPr>
                <w:noProof/>
                <w:webHidden/>
              </w:rPr>
              <w:fldChar w:fldCharType="end"/>
            </w:r>
          </w:hyperlink>
        </w:p>
        <w:p w14:paraId="606C094A" w14:textId="793DAD7F" w:rsidR="00FB54E2" w:rsidRDefault="00B620E6">
          <w:pPr>
            <w:pStyle w:val="Indholdsfortegnelse1"/>
            <w:rPr>
              <w:rFonts w:asciiTheme="minorHAnsi" w:eastAsiaTheme="minorEastAsia" w:hAnsiTheme="minorHAnsi" w:cstheme="minorBidi"/>
              <w:b w:val="0"/>
              <w:bCs w:val="0"/>
              <w:caps w:val="0"/>
              <w:sz w:val="22"/>
              <w:szCs w:val="22"/>
            </w:rPr>
          </w:pPr>
          <w:hyperlink w:anchor="_Toc107988427" w:history="1">
            <w:r w:rsidR="00FB54E2" w:rsidRPr="00026D38">
              <w:rPr>
                <w:rStyle w:val="Hyperlink"/>
              </w:rPr>
              <w:t>Herning Kommunes vurdering</w:t>
            </w:r>
            <w:r w:rsidR="00FB54E2">
              <w:rPr>
                <w:webHidden/>
              </w:rPr>
              <w:tab/>
            </w:r>
            <w:r w:rsidR="00FB54E2">
              <w:rPr>
                <w:webHidden/>
              </w:rPr>
              <w:fldChar w:fldCharType="begin"/>
            </w:r>
            <w:r w:rsidR="00FB54E2">
              <w:rPr>
                <w:webHidden/>
              </w:rPr>
              <w:instrText xml:space="preserve"> PAGEREF _Toc107988427 \h </w:instrText>
            </w:r>
            <w:r w:rsidR="00FB54E2">
              <w:rPr>
                <w:webHidden/>
              </w:rPr>
            </w:r>
            <w:r w:rsidR="00FB54E2">
              <w:rPr>
                <w:webHidden/>
              </w:rPr>
              <w:fldChar w:fldCharType="separate"/>
            </w:r>
            <w:r w:rsidR="00FB54E2">
              <w:rPr>
                <w:webHidden/>
              </w:rPr>
              <w:t>8</w:t>
            </w:r>
            <w:r w:rsidR="00FB54E2">
              <w:rPr>
                <w:webHidden/>
              </w:rPr>
              <w:fldChar w:fldCharType="end"/>
            </w:r>
          </w:hyperlink>
        </w:p>
        <w:p w14:paraId="2BAD4934" w14:textId="283F2E1E" w:rsidR="00FB54E2" w:rsidRDefault="00B620E6">
          <w:pPr>
            <w:pStyle w:val="Indholdsfortegnelse1"/>
            <w:rPr>
              <w:rFonts w:asciiTheme="minorHAnsi" w:eastAsiaTheme="minorEastAsia" w:hAnsiTheme="minorHAnsi" w:cstheme="minorBidi"/>
              <w:b w:val="0"/>
              <w:bCs w:val="0"/>
              <w:caps w:val="0"/>
              <w:sz w:val="22"/>
              <w:szCs w:val="22"/>
            </w:rPr>
          </w:pPr>
          <w:hyperlink w:anchor="_Toc107988428" w:history="1">
            <w:r w:rsidR="00FB54E2" w:rsidRPr="00026D38">
              <w:rPr>
                <w:rStyle w:val="Hyperlink"/>
              </w:rPr>
              <w:t>Lovgrundlag</w:t>
            </w:r>
            <w:r w:rsidR="00FB54E2">
              <w:rPr>
                <w:webHidden/>
              </w:rPr>
              <w:tab/>
            </w:r>
            <w:r w:rsidR="00FB54E2">
              <w:rPr>
                <w:webHidden/>
              </w:rPr>
              <w:fldChar w:fldCharType="begin"/>
            </w:r>
            <w:r w:rsidR="00FB54E2">
              <w:rPr>
                <w:webHidden/>
              </w:rPr>
              <w:instrText xml:space="preserve"> PAGEREF _Toc107988428 \h </w:instrText>
            </w:r>
            <w:r w:rsidR="00FB54E2">
              <w:rPr>
                <w:webHidden/>
              </w:rPr>
            </w:r>
            <w:r w:rsidR="00FB54E2">
              <w:rPr>
                <w:webHidden/>
              </w:rPr>
              <w:fldChar w:fldCharType="separate"/>
            </w:r>
            <w:r w:rsidR="00FB54E2">
              <w:rPr>
                <w:webHidden/>
              </w:rPr>
              <w:t>9</w:t>
            </w:r>
            <w:r w:rsidR="00FB54E2">
              <w:rPr>
                <w:webHidden/>
              </w:rPr>
              <w:fldChar w:fldCharType="end"/>
            </w:r>
          </w:hyperlink>
        </w:p>
        <w:p w14:paraId="31DE2A41" w14:textId="53283561" w:rsidR="00FB54E2" w:rsidRDefault="00B620E6">
          <w:pPr>
            <w:pStyle w:val="Indholdsfortegnelse1"/>
            <w:rPr>
              <w:rFonts w:asciiTheme="minorHAnsi" w:eastAsiaTheme="minorEastAsia" w:hAnsiTheme="minorHAnsi" w:cstheme="minorBidi"/>
              <w:b w:val="0"/>
              <w:bCs w:val="0"/>
              <w:caps w:val="0"/>
              <w:sz w:val="22"/>
              <w:szCs w:val="22"/>
            </w:rPr>
          </w:pPr>
          <w:hyperlink w:anchor="_Toc107988429" w:history="1">
            <w:r w:rsidR="00FB54E2" w:rsidRPr="00026D38">
              <w:rPr>
                <w:rStyle w:val="Hyperlink"/>
              </w:rPr>
              <w:t>Klagevejledning og offentliggørelse</w:t>
            </w:r>
            <w:r w:rsidR="00FB54E2">
              <w:rPr>
                <w:webHidden/>
              </w:rPr>
              <w:tab/>
            </w:r>
            <w:r w:rsidR="00FB54E2">
              <w:rPr>
                <w:webHidden/>
              </w:rPr>
              <w:fldChar w:fldCharType="begin"/>
            </w:r>
            <w:r w:rsidR="00FB54E2">
              <w:rPr>
                <w:webHidden/>
              </w:rPr>
              <w:instrText xml:space="preserve"> PAGEREF _Toc107988429 \h </w:instrText>
            </w:r>
            <w:r w:rsidR="00FB54E2">
              <w:rPr>
                <w:webHidden/>
              </w:rPr>
            </w:r>
            <w:r w:rsidR="00FB54E2">
              <w:rPr>
                <w:webHidden/>
              </w:rPr>
              <w:fldChar w:fldCharType="separate"/>
            </w:r>
            <w:r w:rsidR="00FB54E2">
              <w:rPr>
                <w:webHidden/>
              </w:rPr>
              <w:t>9</w:t>
            </w:r>
            <w:r w:rsidR="00FB54E2">
              <w:rPr>
                <w:webHidden/>
              </w:rPr>
              <w:fldChar w:fldCharType="end"/>
            </w:r>
          </w:hyperlink>
        </w:p>
        <w:p w14:paraId="3307DBB4" w14:textId="3CE5B878" w:rsidR="00FB54E2" w:rsidRDefault="00B620E6">
          <w:pPr>
            <w:pStyle w:val="Indholdsfortegnelse2"/>
            <w:tabs>
              <w:tab w:val="right" w:leader="dot" w:pos="9060"/>
            </w:tabs>
            <w:rPr>
              <w:rFonts w:asciiTheme="minorHAnsi" w:eastAsiaTheme="minorEastAsia" w:hAnsiTheme="minorHAnsi" w:cstheme="minorBidi"/>
              <w:smallCaps w:val="0"/>
              <w:noProof/>
              <w:sz w:val="22"/>
              <w:szCs w:val="22"/>
            </w:rPr>
          </w:pPr>
          <w:hyperlink w:anchor="_Toc107988430" w:history="1">
            <w:r w:rsidR="00FB54E2" w:rsidRPr="00026D38">
              <w:rPr>
                <w:rStyle w:val="Hyperlink"/>
                <w:noProof/>
              </w:rPr>
              <w:t>Søgsmål</w:t>
            </w:r>
            <w:r w:rsidR="00FB54E2">
              <w:rPr>
                <w:noProof/>
                <w:webHidden/>
              </w:rPr>
              <w:tab/>
            </w:r>
            <w:r w:rsidR="00FB54E2">
              <w:rPr>
                <w:noProof/>
                <w:webHidden/>
              </w:rPr>
              <w:fldChar w:fldCharType="begin"/>
            </w:r>
            <w:r w:rsidR="00FB54E2">
              <w:rPr>
                <w:noProof/>
                <w:webHidden/>
              </w:rPr>
              <w:instrText xml:space="preserve"> PAGEREF _Toc107988430 \h </w:instrText>
            </w:r>
            <w:r w:rsidR="00FB54E2">
              <w:rPr>
                <w:noProof/>
                <w:webHidden/>
              </w:rPr>
            </w:r>
            <w:r w:rsidR="00FB54E2">
              <w:rPr>
                <w:noProof/>
                <w:webHidden/>
              </w:rPr>
              <w:fldChar w:fldCharType="separate"/>
            </w:r>
            <w:r w:rsidR="00FB54E2">
              <w:rPr>
                <w:noProof/>
                <w:webHidden/>
              </w:rPr>
              <w:t>9</w:t>
            </w:r>
            <w:r w:rsidR="00FB54E2">
              <w:rPr>
                <w:noProof/>
                <w:webHidden/>
              </w:rPr>
              <w:fldChar w:fldCharType="end"/>
            </w:r>
          </w:hyperlink>
        </w:p>
        <w:p w14:paraId="4F8444EF" w14:textId="0378FD40" w:rsidR="00FB54E2" w:rsidRDefault="00B620E6">
          <w:pPr>
            <w:pStyle w:val="Indholdsfortegnelse1"/>
            <w:rPr>
              <w:rFonts w:asciiTheme="minorHAnsi" w:eastAsiaTheme="minorEastAsia" w:hAnsiTheme="minorHAnsi" w:cstheme="minorBidi"/>
              <w:b w:val="0"/>
              <w:bCs w:val="0"/>
              <w:caps w:val="0"/>
              <w:sz w:val="22"/>
              <w:szCs w:val="22"/>
            </w:rPr>
          </w:pPr>
          <w:hyperlink w:anchor="_Toc107988431" w:history="1">
            <w:r w:rsidR="00FB54E2" w:rsidRPr="00026D38">
              <w:rPr>
                <w:rStyle w:val="Hyperlink"/>
              </w:rPr>
              <w:t>Interessentliste for høringsperiode og offentliggørelse</w:t>
            </w:r>
            <w:r w:rsidR="00FB54E2">
              <w:rPr>
                <w:webHidden/>
              </w:rPr>
              <w:tab/>
            </w:r>
            <w:r w:rsidR="00FB54E2">
              <w:rPr>
                <w:webHidden/>
              </w:rPr>
              <w:fldChar w:fldCharType="begin"/>
            </w:r>
            <w:r w:rsidR="00FB54E2">
              <w:rPr>
                <w:webHidden/>
              </w:rPr>
              <w:instrText xml:space="preserve"> PAGEREF _Toc107988431 \h </w:instrText>
            </w:r>
            <w:r w:rsidR="00FB54E2">
              <w:rPr>
                <w:webHidden/>
              </w:rPr>
            </w:r>
            <w:r w:rsidR="00FB54E2">
              <w:rPr>
                <w:webHidden/>
              </w:rPr>
              <w:fldChar w:fldCharType="separate"/>
            </w:r>
            <w:r w:rsidR="00FB54E2">
              <w:rPr>
                <w:webHidden/>
              </w:rPr>
              <w:t>10</w:t>
            </w:r>
            <w:r w:rsidR="00FB54E2">
              <w:rPr>
                <w:webHidden/>
              </w:rPr>
              <w:fldChar w:fldCharType="end"/>
            </w:r>
          </w:hyperlink>
        </w:p>
        <w:p w14:paraId="205555AD" w14:textId="09290D8E" w:rsidR="00FB54E2" w:rsidRDefault="00B620E6">
          <w:pPr>
            <w:pStyle w:val="Indholdsfortegnelse1"/>
            <w:rPr>
              <w:rFonts w:asciiTheme="minorHAnsi" w:eastAsiaTheme="minorEastAsia" w:hAnsiTheme="minorHAnsi" w:cstheme="minorBidi"/>
              <w:b w:val="0"/>
              <w:bCs w:val="0"/>
              <w:caps w:val="0"/>
              <w:sz w:val="22"/>
              <w:szCs w:val="22"/>
            </w:rPr>
          </w:pPr>
          <w:hyperlink w:anchor="_Toc107988432" w:history="1">
            <w:r w:rsidR="00FB54E2" w:rsidRPr="00026D38">
              <w:rPr>
                <w:rStyle w:val="Hyperlink"/>
              </w:rPr>
              <w:t>Oversigt over bilag</w:t>
            </w:r>
            <w:r w:rsidR="00FB54E2">
              <w:rPr>
                <w:webHidden/>
              </w:rPr>
              <w:tab/>
            </w:r>
            <w:r w:rsidR="00FB54E2">
              <w:rPr>
                <w:webHidden/>
              </w:rPr>
              <w:fldChar w:fldCharType="begin"/>
            </w:r>
            <w:r w:rsidR="00FB54E2">
              <w:rPr>
                <w:webHidden/>
              </w:rPr>
              <w:instrText xml:space="preserve"> PAGEREF _Toc107988432 \h </w:instrText>
            </w:r>
            <w:r w:rsidR="00FB54E2">
              <w:rPr>
                <w:webHidden/>
              </w:rPr>
            </w:r>
            <w:r w:rsidR="00FB54E2">
              <w:rPr>
                <w:webHidden/>
              </w:rPr>
              <w:fldChar w:fldCharType="separate"/>
            </w:r>
            <w:r w:rsidR="00FB54E2">
              <w:rPr>
                <w:webHidden/>
              </w:rPr>
              <w:t>12</w:t>
            </w:r>
            <w:r w:rsidR="00FB54E2">
              <w:rPr>
                <w:webHidden/>
              </w:rPr>
              <w:fldChar w:fldCharType="end"/>
            </w:r>
          </w:hyperlink>
        </w:p>
        <w:p w14:paraId="04C480F4" w14:textId="0DF7EFE1"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33" w:history="1">
            <w:r w:rsidR="00FB54E2" w:rsidRPr="00026D38">
              <w:rPr>
                <w:rStyle w:val="Hyperlink"/>
                <w:noProof/>
              </w:rPr>
              <w:t>1.1.1</w:t>
            </w:r>
            <w:r w:rsidR="00FB54E2">
              <w:rPr>
                <w:rFonts w:asciiTheme="minorHAnsi" w:eastAsiaTheme="minorEastAsia" w:hAnsiTheme="minorHAnsi" w:cstheme="minorBidi"/>
                <w:i w:val="0"/>
                <w:iCs w:val="0"/>
                <w:noProof/>
                <w:sz w:val="22"/>
                <w:szCs w:val="22"/>
              </w:rPr>
              <w:tab/>
            </w:r>
            <w:r w:rsidR="00FB54E2" w:rsidRPr="00026D38">
              <w:rPr>
                <w:rStyle w:val="Hyperlink"/>
                <w:noProof/>
              </w:rPr>
              <w:t>Tillæg 1 til</w:t>
            </w:r>
            <w:r w:rsidR="00FB54E2">
              <w:rPr>
                <w:noProof/>
                <w:webHidden/>
              </w:rPr>
              <w:tab/>
            </w:r>
            <w:r w:rsidR="00FB54E2">
              <w:rPr>
                <w:noProof/>
                <w:webHidden/>
              </w:rPr>
              <w:fldChar w:fldCharType="begin"/>
            </w:r>
            <w:r w:rsidR="00FB54E2">
              <w:rPr>
                <w:noProof/>
                <w:webHidden/>
              </w:rPr>
              <w:instrText xml:space="preserve"> PAGEREF _Toc107988433 \h </w:instrText>
            </w:r>
            <w:r w:rsidR="00FB54E2">
              <w:rPr>
                <w:noProof/>
                <w:webHidden/>
              </w:rPr>
            </w:r>
            <w:r w:rsidR="00FB54E2">
              <w:rPr>
                <w:noProof/>
                <w:webHidden/>
              </w:rPr>
              <w:fldChar w:fldCharType="separate"/>
            </w:r>
            <w:r w:rsidR="00FB54E2">
              <w:rPr>
                <w:noProof/>
                <w:webHidden/>
              </w:rPr>
              <w:t>13</w:t>
            </w:r>
            <w:r w:rsidR="00FB54E2">
              <w:rPr>
                <w:noProof/>
                <w:webHidden/>
              </w:rPr>
              <w:fldChar w:fldCharType="end"/>
            </w:r>
          </w:hyperlink>
        </w:p>
        <w:p w14:paraId="0193BF7A" w14:textId="14F9F60C" w:rsidR="00FB54E2" w:rsidRDefault="00B620E6">
          <w:pPr>
            <w:pStyle w:val="Indholdsfortegnelse2"/>
            <w:tabs>
              <w:tab w:val="left" w:pos="800"/>
              <w:tab w:val="right" w:leader="dot" w:pos="9060"/>
            </w:tabs>
            <w:rPr>
              <w:rFonts w:asciiTheme="minorHAnsi" w:eastAsiaTheme="minorEastAsia" w:hAnsiTheme="minorHAnsi" w:cstheme="minorBidi"/>
              <w:smallCaps w:val="0"/>
              <w:noProof/>
              <w:sz w:val="22"/>
              <w:szCs w:val="22"/>
            </w:rPr>
          </w:pPr>
          <w:hyperlink w:anchor="_Toc107988434" w:history="1">
            <w:r w:rsidR="00FB54E2" w:rsidRPr="00026D38">
              <w:rPr>
                <w:rStyle w:val="Hyperlink"/>
                <w:noProof/>
              </w:rPr>
              <w:t>1.2</w:t>
            </w:r>
            <w:r w:rsidR="00FB54E2">
              <w:rPr>
                <w:rFonts w:asciiTheme="minorHAnsi" w:eastAsiaTheme="minorEastAsia" w:hAnsiTheme="minorHAnsi" w:cstheme="minorBidi"/>
                <w:smallCaps w:val="0"/>
                <w:noProof/>
                <w:sz w:val="22"/>
                <w:szCs w:val="22"/>
              </w:rPr>
              <w:tab/>
            </w:r>
            <w:r w:rsidR="00FB54E2" w:rsidRPr="00026D38">
              <w:rPr>
                <w:rStyle w:val="Hyperlink"/>
                <w:noProof/>
              </w:rPr>
              <w:t>Oplysninger m.v. til miljøkonsekvensrapport</w:t>
            </w:r>
            <w:r w:rsidR="00FB54E2">
              <w:rPr>
                <w:noProof/>
                <w:webHidden/>
              </w:rPr>
              <w:tab/>
            </w:r>
            <w:r w:rsidR="00FB54E2">
              <w:rPr>
                <w:noProof/>
                <w:webHidden/>
              </w:rPr>
              <w:fldChar w:fldCharType="begin"/>
            </w:r>
            <w:r w:rsidR="00FB54E2">
              <w:rPr>
                <w:noProof/>
                <w:webHidden/>
              </w:rPr>
              <w:instrText xml:space="preserve"> PAGEREF _Toc107988434 \h </w:instrText>
            </w:r>
            <w:r w:rsidR="00FB54E2">
              <w:rPr>
                <w:noProof/>
                <w:webHidden/>
              </w:rPr>
            </w:r>
            <w:r w:rsidR="00FB54E2">
              <w:rPr>
                <w:noProof/>
                <w:webHidden/>
              </w:rPr>
              <w:fldChar w:fldCharType="separate"/>
            </w:r>
            <w:r w:rsidR="00FB54E2">
              <w:rPr>
                <w:noProof/>
                <w:webHidden/>
              </w:rPr>
              <w:t>16</w:t>
            </w:r>
            <w:r w:rsidR="00FB54E2">
              <w:rPr>
                <w:noProof/>
                <w:webHidden/>
              </w:rPr>
              <w:fldChar w:fldCharType="end"/>
            </w:r>
          </w:hyperlink>
        </w:p>
        <w:p w14:paraId="1C254C97" w14:textId="06A9653D" w:rsidR="00FB54E2" w:rsidRDefault="00B620E6">
          <w:pPr>
            <w:pStyle w:val="Indholdsfortegnelse2"/>
            <w:tabs>
              <w:tab w:val="left" w:pos="800"/>
              <w:tab w:val="right" w:leader="dot" w:pos="9060"/>
            </w:tabs>
            <w:rPr>
              <w:rFonts w:asciiTheme="minorHAnsi" w:eastAsiaTheme="minorEastAsia" w:hAnsiTheme="minorHAnsi" w:cstheme="minorBidi"/>
              <w:smallCaps w:val="0"/>
              <w:noProof/>
              <w:sz w:val="22"/>
              <w:szCs w:val="22"/>
            </w:rPr>
          </w:pPr>
          <w:hyperlink w:anchor="_Toc107988435" w:history="1">
            <w:r w:rsidR="00FB54E2" w:rsidRPr="00026D38">
              <w:rPr>
                <w:rStyle w:val="Hyperlink"/>
                <w:noProof/>
              </w:rPr>
              <w:t>1.3</w:t>
            </w:r>
            <w:r w:rsidR="00FB54E2">
              <w:rPr>
                <w:rFonts w:asciiTheme="minorHAnsi" w:eastAsiaTheme="minorEastAsia" w:hAnsiTheme="minorHAnsi" w:cstheme="minorBidi"/>
                <w:smallCaps w:val="0"/>
                <w:noProof/>
                <w:sz w:val="22"/>
                <w:szCs w:val="22"/>
              </w:rPr>
              <w:tab/>
            </w:r>
            <w:r w:rsidR="00FB54E2" w:rsidRPr="00026D38">
              <w:rPr>
                <w:rStyle w:val="Hyperlink"/>
                <w:noProof/>
              </w:rPr>
              <w:t>Ikke teknisk resumé</w:t>
            </w:r>
            <w:r w:rsidR="00FB54E2">
              <w:rPr>
                <w:noProof/>
                <w:webHidden/>
              </w:rPr>
              <w:tab/>
            </w:r>
            <w:r w:rsidR="00FB54E2">
              <w:rPr>
                <w:noProof/>
                <w:webHidden/>
              </w:rPr>
              <w:fldChar w:fldCharType="begin"/>
            </w:r>
            <w:r w:rsidR="00FB54E2">
              <w:rPr>
                <w:noProof/>
                <w:webHidden/>
              </w:rPr>
              <w:instrText xml:space="preserve"> PAGEREF _Toc107988435 \h </w:instrText>
            </w:r>
            <w:r w:rsidR="00FB54E2">
              <w:rPr>
                <w:noProof/>
                <w:webHidden/>
              </w:rPr>
            </w:r>
            <w:r w:rsidR="00FB54E2">
              <w:rPr>
                <w:noProof/>
                <w:webHidden/>
              </w:rPr>
              <w:fldChar w:fldCharType="separate"/>
            </w:r>
            <w:r w:rsidR="00FB54E2">
              <w:rPr>
                <w:noProof/>
                <w:webHidden/>
              </w:rPr>
              <w:t>17</w:t>
            </w:r>
            <w:r w:rsidR="00FB54E2">
              <w:rPr>
                <w:noProof/>
                <w:webHidden/>
              </w:rPr>
              <w:fldChar w:fldCharType="end"/>
            </w:r>
          </w:hyperlink>
        </w:p>
        <w:p w14:paraId="5DF80935" w14:textId="379B1449" w:rsidR="00FB54E2" w:rsidRDefault="00B620E6">
          <w:pPr>
            <w:pStyle w:val="Indholdsfortegnelse2"/>
            <w:tabs>
              <w:tab w:val="left" w:pos="800"/>
              <w:tab w:val="right" w:leader="dot" w:pos="9060"/>
            </w:tabs>
            <w:rPr>
              <w:rFonts w:asciiTheme="minorHAnsi" w:eastAsiaTheme="minorEastAsia" w:hAnsiTheme="minorHAnsi" w:cstheme="minorBidi"/>
              <w:smallCaps w:val="0"/>
              <w:noProof/>
              <w:sz w:val="22"/>
              <w:szCs w:val="22"/>
            </w:rPr>
          </w:pPr>
          <w:hyperlink w:anchor="_Toc107988436" w:history="1">
            <w:r w:rsidR="00FB54E2" w:rsidRPr="00026D38">
              <w:rPr>
                <w:rStyle w:val="Hyperlink"/>
                <w:noProof/>
              </w:rPr>
              <w:t>1.4</w:t>
            </w:r>
            <w:r w:rsidR="00FB54E2">
              <w:rPr>
                <w:rFonts w:asciiTheme="minorHAnsi" w:eastAsiaTheme="minorEastAsia" w:hAnsiTheme="minorHAnsi" w:cstheme="minorBidi"/>
                <w:smallCaps w:val="0"/>
                <w:noProof/>
                <w:sz w:val="22"/>
                <w:szCs w:val="22"/>
              </w:rPr>
              <w:tab/>
            </w:r>
            <w:r w:rsidR="00FB54E2" w:rsidRPr="00026D38">
              <w:rPr>
                <w:rStyle w:val="Hyperlink"/>
                <w:noProof/>
              </w:rPr>
              <w:t>Oplysninger om ansøger og ejerforhold</w:t>
            </w:r>
            <w:r w:rsidR="00FB54E2">
              <w:rPr>
                <w:noProof/>
                <w:webHidden/>
              </w:rPr>
              <w:tab/>
            </w:r>
            <w:r w:rsidR="00FB54E2">
              <w:rPr>
                <w:noProof/>
                <w:webHidden/>
              </w:rPr>
              <w:fldChar w:fldCharType="begin"/>
            </w:r>
            <w:r w:rsidR="00FB54E2">
              <w:rPr>
                <w:noProof/>
                <w:webHidden/>
              </w:rPr>
              <w:instrText xml:space="preserve"> PAGEREF _Toc107988436 \h </w:instrText>
            </w:r>
            <w:r w:rsidR="00FB54E2">
              <w:rPr>
                <w:noProof/>
                <w:webHidden/>
              </w:rPr>
            </w:r>
            <w:r w:rsidR="00FB54E2">
              <w:rPr>
                <w:noProof/>
                <w:webHidden/>
              </w:rPr>
              <w:fldChar w:fldCharType="separate"/>
            </w:r>
            <w:r w:rsidR="00FB54E2">
              <w:rPr>
                <w:noProof/>
                <w:webHidden/>
              </w:rPr>
              <w:t>19</w:t>
            </w:r>
            <w:r w:rsidR="00FB54E2">
              <w:rPr>
                <w:noProof/>
                <w:webHidden/>
              </w:rPr>
              <w:fldChar w:fldCharType="end"/>
            </w:r>
          </w:hyperlink>
        </w:p>
        <w:p w14:paraId="0F861F1F" w14:textId="6459EA2A"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37" w:history="1">
            <w:r w:rsidR="00FB54E2" w:rsidRPr="00026D38">
              <w:rPr>
                <w:rStyle w:val="Hyperlink"/>
                <w:rFonts w:cs="Arial"/>
                <w:noProof/>
              </w:rPr>
              <w:t>1.4.1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Andre husdyrbrug</w:t>
            </w:r>
            <w:r w:rsidR="00FB54E2">
              <w:rPr>
                <w:noProof/>
                <w:webHidden/>
              </w:rPr>
              <w:tab/>
            </w:r>
            <w:r w:rsidR="00FB54E2">
              <w:rPr>
                <w:noProof/>
                <w:webHidden/>
              </w:rPr>
              <w:fldChar w:fldCharType="begin"/>
            </w:r>
            <w:r w:rsidR="00FB54E2">
              <w:rPr>
                <w:noProof/>
                <w:webHidden/>
              </w:rPr>
              <w:instrText xml:space="preserve"> PAGEREF _Toc107988437 \h </w:instrText>
            </w:r>
            <w:r w:rsidR="00FB54E2">
              <w:rPr>
                <w:noProof/>
                <w:webHidden/>
              </w:rPr>
            </w:r>
            <w:r w:rsidR="00FB54E2">
              <w:rPr>
                <w:noProof/>
                <w:webHidden/>
              </w:rPr>
              <w:fldChar w:fldCharType="separate"/>
            </w:r>
            <w:r w:rsidR="00FB54E2">
              <w:rPr>
                <w:noProof/>
                <w:webHidden/>
              </w:rPr>
              <w:t>19</w:t>
            </w:r>
            <w:r w:rsidR="00FB54E2">
              <w:rPr>
                <w:noProof/>
                <w:webHidden/>
              </w:rPr>
              <w:fldChar w:fldCharType="end"/>
            </w:r>
          </w:hyperlink>
        </w:p>
        <w:p w14:paraId="2764906D" w14:textId="634C2234" w:rsidR="00FB54E2" w:rsidRDefault="00B620E6">
          <w:pPr>
            <w:pStyle w:val="Indholdsfortegnelse2"/>
            <w:tabs>
              <w:tab w:val="left" w:pos="800"/>
              <w:tab w:val="right" w:leader="dot" w:pos="9060"/>
            </w:tabs>
            <w:rPr>
              <w:rFonts w:asciiTheme="minorHAnsi" w:eastAsiaTheme="minorEastAsia" w:hAnsiTheme="minorHAnsi" w:cstheme="minorBidi"/>
              <w:smallCaps w:val="0"/>
              <w:noProof/>
              <w:sz w:val="22"/>
              <w:szCs w:val="22"/>
            </w:rPr>
          </w:pPr>
          <w:hyperlink w:anchor="_Toc107988438" w:history="1">
            <w:r w:rsidR="00FB54E2" w:rsidRPr="00026D38">
              <w:rPr>
                <w:rStyle w:val="Hyperlink"/>
                <w:noProof/>
              </w:rPr>
              <w:t>1.5</w:t>
            </w:r>
            <w:r w:rsidR="00FB54E2">
              <w:rPr>
                <w:rFonts w:asciiTheme="minorHAnsi" w:eastAsiaTheme="minorEastAsia" w:hAnsiTheme="minorHAnsi" w:cstheme="minorBidi"/>
                <w:smallCaps w:val="0"/>
                <w:noProof/>
                <w:sz w:val="22"/>
                <w:szCs w:val="22"/>
              </w:rPr>
              <w:tab/>
            </w:r>
            <w:r w:rsidR="00FB54E2" w:rsidRPr="00026D38">
              <w:rPr>
                <w:rStyle w:val="Hyperlink"/>
                <w:noProof/>
              </w:rPr>
              <w:t>Oplysninger om husdyrbruget</w:t>
            </w:r>
            <w:r w:rsidR="00FB54E2">
              <w:rPr>
                <w:noProof/>
                <w:webHidden/>
              </w:rPr>
              <w:tab/>
            </w:r>
            <w:r w:rsidR="00FB54E2">
              <w:rPr>
                <w:noProof/>
                <w:webHidden/>
              </w:rPr>
              <w:fldChar w:fldCharType="begin"/>
            </w:r>
            <w:r w:rsidR="00FB54E2">
              <w:rPr>
                <w:noProof/>
                <w:webHidden/>
              </w:rPr>
              <w:instrText xml:space="preserve"> PAGEREF _Toc107988438 \h </w:instrText>
            </w:r>
            <w:r w:rsidR="00FB54E2">
              <w:rPr>
                <w:noProof/>
                <w:webHidden/>
              </w:rPr>
            </w:r>
            <w:r w:rsidR="00FB54E2">
              <w:rPr>
                <w:noProof/>
                <w:webHidden/>
              </w:rPr>
              <w:fldChar w:fldCharType="separate"/>
            </w:r>
            <w:r w:rsidR="00FB54E2">
              <w:rPr>
                <w:noProof/>
                <w:webHidden/>
              </w:rPr>
              <w:t>20</w:t>
            </w:r>
            <w:r w:rsidR="00FB54E2">
              <w:rPr>
                <w:noProof/>
                <w:webHidden/>
              </w:rPr>
              <w:fldChar w:fldCharType="end"/>
            </w:r>
          </w:hyperlink>
        </w:p>
        <w:p w14:paraId="580566DC" w14:textId="0A15B80F"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39" w:history="1">
            <w:r w:rsidR="00FB54E2" w:rsidRPr="00026D38">
              <w:rPr>
                <w:rStyle w:val="Hyperlink"/>
                <w:rFonts w:cs="Arial"/>
                <w:noProof/>
              </w:rPr>
              <w:t>1.5.1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Indretning af staldene</w:t>
            </w:r>
            <w:r w:rsidR="00FB54E2">
              <w:rPr>
                <w:noProof/>
                <w:webHidden/>
              </w:rPr>
              <w:tab/>
            </w:r>
            <w:r w:rsidR="00FB54E2">
              <w:rPr>
                <w:noProof/>
                <w:webHidden/>
              </w:rPr>
              <w:fldChar w:fldCharType="begin"/>
            </w:r>
            <w:r w:rsidR="00FB54E2">
              <w:rPr>
                <w:noProof/>
                <w:webHidden/>
              </w:rPr>
              <w:instrText xml:space="preserve"> PAGEREF _Toc107988439 \h </w:instrText>
            </w:r>
            <w:r w:rsidR="00FB54E2">
              <w:rPr>
                <w:noProof/>
                <w:webHidden/>
              </w:rPr>
            </w:r>
            <w:r w:rsidR="00FB54E2">
              <w:rPr>
                <w:noProof/>
                <w:webHidden/>
              </w:rPr>
              <w:fldChar w:fldCharType="separate"/>
            </w:r>
            <w:r w:rsidR="00FB54E2">
              <w:rPr>
                <w:noProof/>
                <w:webHidden/>
              </w:rPr>
              <w:t>20</w:t>
            </w:r>
            <w:r w:rsidR="00FB54E2">
              <w:rPr>
                <w:noProof/>
                <w:webHidden/>
              </w:rPr>
              <w:fldChar w:fldCharType="end"/>
            </w:r>
          </w:hyperlink>
        </w:p>
        <w:p w14:paraId="6247E7C7" w14:textId="57D10022"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40" w:history="1">
            <w:r w:rsidR="00FB54E2" w:rsidRPr="00026D38">
              <w:rPr>
                <w:rStyle w:val="Hyperlink"/>
                <w:rFonts w:cs="Arial"/>
                <w:noProof/>
              </w:rPr>
              <w:t>1.5.2</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Overblik over produktionsarealet i ansøgt drift, nudrift og 8 års drift:</w:t>
            </w:r>
            <w:r w:rsidR="00FB54E2">
              <w:rPr>
                <w:noProof/>
                <w:webHidden/>
              </w:rPr>
              <w:tab/>
            </w:r>
            <w:r w:rsidR="00FB54E2">
              <w:rPr>
                <w:noProof/>
                <w:webHidden/>
              </w:rPr>
              <w:fldChar w:fldCharType="begin"/>
            </w:r>
            <w:r w:rsidR="00FB54E2">
              <w:rPr>
                <w:noProof/>
                <w:webHidden/>
              </w:rPr>
              <w:instrText xml:space="preserve"> PAGEREF _Toc107988440 \h </w:instrText>
            </w:r>
            <w:r w:rsidR="00FB54E2">
              <w:rPr>
                <w:noProof/>
                <w:webHidden/>
              </w:rPr>
            </w:r>
            <w:r w:rsidR="00FB54E2">
              <w:rPr>
                <w:noProof/>
                <w:webHidden/>
              </w:rPr>
              <w:fldChar w:fldCharType="separate"/>
            </w:r>
            <w:r w:rsidR="00FB54E2">
              <w:rPr>
                <w:noProof/>
                <w:webHidden/>
              </w:rPr>
              <w:t>20</w:t>
            </w:r>
            <w:r w:rsidR="00FB54E2">
              <w:rPr>
                <w:noProof/>
                <w:webHidden/>
              </w:rPr>
              <w:fldChar w:fldCharType="end"/>
            </w:r>
          </w:hyperlink>
        </w:p>
        <w:p w14:paraId="7B939FAC" w14:textId="08496FEC"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41" w:history="1">
            <w:r w:rsidR="00FB54E2" w:rsidRPr="00026D38">
              <w:rPr>
                <w:rStyle w:val="Hyperlink"/>
                <w:rFonts w:cs="Arial"/>
                <w:noProof/>
              </w:rPr>
              <w:t>1.5.3</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Indretning af husdyrgødningslagre</w:t>
            </w:r>
            <w:r w:rsidR="00FB54E2">
              <w:rPr>
                <w:noProof/>
                <w:webHidden/>
              </w:rPr>
              <w:tab/>
            </w:r>
            <w:r w:rsidR="00FB54E2">
              <w:rPr>
                <w:noProof/>
                <w:webHidden/>
              </w:rPr>
              <w:fldChar w:fldCharType="begin"/>
            </w:r>
            <w:r w:rsidR="00FB54E2">
              <w:rPr>
                <w:noProof/>
                <w:webHidden/>
              </w:rPr>
              <w:instrText xml:space="preserve"> PAGEREF _Toc107988441 \h </w:instrText>
            </w:r>
            <w:r w:rsidR="00FB54E2">
              <w:rPr>
                <w:noProof/>
                <w:webHidden/>
              </w:rPr>
            </w:r>
            <w:r w:rsidR="00FB54E2">
              <w:rPr>
                <w:noProof/>
                <w:webHidden/>
              </w:rPr>
              <w:fldChar w:fldCharType="separate"/>
            </w:r>
            <w:r w:rsidR="00FB54E2">
              <w:rPr>
                <w:noProof/>
                <w:webHidden/>
              </w:rPr>
              <w:t>20</w:t>
            </w:r>
            <w:r w:rsidR="00FB54E2">
              <w:rPr>
                <w:noProof/>
                <w:webHidden/>
              </w:rPr>
              <w:fldChar w:fldCharType="end"/>
            </w:r>
          </w:hyperlink>
        </w:p>
        <w:p w14:paraId="69617647" w14:textId="2C270AA1"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42" w:history="1">
            <w:r w:rsidR="00FB54E2" w:rsidRPr="00026D38">
              <w:rPr>
                <w:rStyle w:val="Hyperlink"/>
                <w:rFonts w:cs="Arial"/>
                <w:noProof/>
              </w:rPr>
              <w:t>1.5.4</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Overblik over gødningslagerne i ansøgt drift, nudrift og 8 års drift:</w:t>
            </w:r>
            <w:r w:rsidR="00FB54E2">
              <w:rPr>
                <w:noProof/>
                <w:webHidden/>
              </w:rPr>
              <w:tab/>
            </w:r>
            <w:r w:rsidR="00FB54E2">
              <w:rPr>
                <w:noProof/>
                <w:webHidden/>
              </w:rPr>
              <w:fldChar w:fldCharType="begin"/>
            </w:r>
            <w:r w:rsidR="00FB54E2">
              <w:rPr>
                <w:noProof/>
                <w:webHidden/>
              </w:rPr>
              <w:instrText xml:space="preserve"> PAGEREF _Toc107988442 \h </w:instrText>
            </w:r>
            <w:r w:rsidR="00FB54E2">
              <w:rPr>
                <w:noProof/>
                <w:webHidden/>
              </w:rPr>
            </w:r>
            <w:r w:rsidR="00FB54E2">
              <w:rPr>
                <w:noProof/>
                <w:webHidden/>
              </w:rPr>
              <w:fldChar w:fldCharType="separate"/>
            </w:r>
            <w:r w:rsidR="00FB54E2">
              <w:rPr>
                <w:noProof/>
                <w:webHidden/>
              </w:rPr>
              <w:t>21</w:t>
            </w:r>
            <w:r w:rsidR="00FB54E2">
              <w:rPr>
                <w:noProof/>
                <w:webHidden/>
              </w:rPr>
              <w:fldChar w:fldCharType="end"/>
            </w:r>
          </w:hyperlink>
        </w:p>
        <w:p w14:paraId="5B03781A" w14:textId="445B3026"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43" w:history="1">
            <w:r w:rsidR="00FB54E2" w:rsidRPr="00026D38">
              <w:rPr>
                <w:rStyle w:val="Hyperlink"/>
                <w:rFonts w:cs="Arial"/>
                <w:noProof/>
              </w:rPr>
              <w:t>1.5.5</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Andet byggeri og anlægsarbejde</w:t>
            </w:r>
            <w:r w:rsidR="00FB54E2">
              <w:rPr>
                <w:noProof/>
                <w:webHidden/>
              </w:rPr>
              <w:tab/>
            </w:r>
            <w:r w:rsidR="00FB54E2">
              <w:rPr>
                <w:noProof/>
                <w:webHidden/>
              </w:rPr>
              <w:fldChar w:fldCharType="begin"/>
            </w:r>
            <w:r w:rsidR="00FB54E2">
              <w:rPr>
                <w:noProof/>
                <w:webHidden/>
              </w:rPr>
              <w:instrText xml:space="preserve"> PAGEREF _Toc107988443 \h </w:instrText>
            </w:r>
            <w:r w:rsidR="00FB54E2">
              <w:rPr>
                <w:noProof/>
                <w:webHidden/>
              </w:rPr>
            </w:r>
            <w:r w:rsidR="00FB54E2">
              <w:rPr>
                <w:noProof/>
                <w:webHidden/>
              </w:rPr>
              <w:fldChar w:fldCharType="separate"/>
            </w:r>
            <w:r w:rsidR="00FB54E2">
              <w:rPr>
                <w:noProof/>
                <w:webHidden/>
              </w:rPr>
              <w:t>21</w:t>
            </w:r>
            <w:r w:rsidR="00FB54E2">
              <w:rPr>
                <w:noProof/>
                <w:webHidden/>
              </w:rPr>
              <w:fldChar w:fldCharType="end"/>
            </w:r>
          </w:hyperlink>
        </w:p>
        <w:p w14:paraId="2F237662" w14:textId="23F6B18D"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44" w:history="1">
            <w:r w:rsidR="00FB54E2" w:rsidRPr="00026D38">
              <w:rPr>
                <w:rStyle w:val="Hyperlink"/>
                <w:rFonts w:cs="Arial"/>
                <w:noProof/>
              </w:rPr>
              <w:t>1.5.6</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Situationsplan, samlet anlæg</w:t>
            </w:r>
            <w:r w:rsidR="00FB54E2">
              <w:rPr>
                <w:noProof/>
                <w:webHidden/>
              </w:rPr>
              <w:tab/>
            </w:r>
            <w:r w:rsidR="00FB54E2">
              <w:rPr>
                <w:noProof/>
                <w:webHidden/>
              </w:rPr>
              <w:fldChar w:fldCharType="begin"/>
            </w:r>
            <w:r w:rsidR="00FB54E2">
              <w:rPr>
                <w:noProof/>
                <w:webHidden/>
              </w:rPr>
              <w:instrText xml:space="preserve"> PAGEREF _Toc107988444 \h </w:instrText>
            </w:r>
            <w:r w:rsidR="00FB54E2">
              <w:rPr>
                <w:noProof/>
                <w:webHidden/>
              </w:rPr>
            </w:r>
            <w:r w:rsidR="00FB54E2">
              <w:rPr>
                <w:noProof/>
                <w:webHidden/>
              </w:rPr>
              <w:fldChar w:fldCharType="separate"/>
            </w:r>
            <w:r w:rsidR="00FB54E2">
              <w:rPr>
                <w:noProof/>
                <w:webHidden/>
              </w:rPr>
              <w:t>22</w:t>
            </w:r>
            <w:r w:rsidR="00FB54E2">
              <w:rPr>
                <w:noProof/>
                <w:webHidden/>
              </w:rPr>
              <w:fldChar w:fldCharType="end"/>
            </w:r>
          </w:hyperlink>
        </w:p>
        <w:p w14:paraId="7E814785" w14:textId="7050424F"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45" w:history="1">
            <w:r w:rsidR="00FB54E2" w:rsidRPr="00026D38">
              <w:rPr>
                <w:rStyle w:val="Hyperlink"/>
                <w:rFonts w:cs="Arial"/>
                <w:noProof/>
              </w:rPr>
              <w:t>1.5.7</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Situationsplan, inkl ny vej</w:t>
            </w:r>
            <w:r w:rsidR="00FB54E2">
              <w:rPr>
                <w:noProof/>
                <w:webHidden/>
              </w:rPr>
              <w:tab/>
            </w:r>
            <w:r w:rsidR="00FB54E2">
              <w:rPr>
                <w:noProof/>
                <w:webHidden/>
              </w:rPr>
              <w:fldChar w:fldCharType="begin"/>
            </w:r>
            <w:r w:rsidR="00FB54E2">
              <w:rPr>
                <w:noProof/>
                <w:webHidden/>
              </w:rPr>
              <w:instrText xml:space="preserve"> PAGEREF _Toc107988445 \h </w:instrText>
            </w:r>
            <w:r w:rsidR="00FB54E2">
              <w:rPr>
                <w:noProof/>
                <w:webHidden/>
              </w:rPr>
            </w:r>
            <w:r w:rsidR="00FB54E2">
              <w:rPr>
                <w:noProof/>
                <w:webHidden/>
              </w:rPr>
              <w:fldChar w:fldCharType="separate"/>
            </w:r>
            <w:r w:rsidR="00FB54E2">
              <w:rPr>
                <w:noProof/>
                <w:webHidden/>
              </w:rPr>
              <w:t>23</w:t>
            </w:r>
            <w:r w:rsidR="00FB54E2">
              <w:rPr>
                <w:noProof/>
                <w:webHidden/>
              </w:rPr>
              <w:fldChar w:fldCharType="end"/>
            </w:r>
          </w:hyperlink>
        </w:p>
        <w:p w14:paraId="40A1A2D1" w14:textId="41EAEF74"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46" w:history="1">
            <w:r w:rsidR="00FB54E2" w:rsidRPr="00026D38">
              <w:rPr>
                <w:rStyle w:val="Hyperlink"/>
                <w:rFonts w:cs="Arial"/>
                <w:noProof/>
              </w:rPr>
              <w:t>1.5.8</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Staldindretning af eksisterende slagtesvinestald (nord)</w:t>
            </w:r>
            <w:r w:rsidR="00FB54E2">
              <w:rPr>
                <w:noProof/>
                <w:webHidden/>
              </w:rPr>
              <w:tab/>
            </w:r>
            <w:r w:rsidR="00FB54E2">
              <w:rPr>
                <w:noProof/>
                <w:webHidden/>
              </w:rPr>
              <w:fldChar w:fldCharType="begin"/>
            </w:r>
            <w:r w:rsidR="00FB54E2">
              <w:rPr>
                <w:noProof/>
                <w:webHidden/>
              </w:rPr>
              <w:instrText xml:space="preserve"> PAGEREF _Toc107988446 \h </w:instrText>
            </w:r>
            <w:r w:rsidR="00FB54E2">
              <w:rPr>
                <w:noProof/>
                <w:webHidden/>
              </w:rPr>
            </w:r>
            <w:r w:rsidR="00FB54E2">
              <w:rPr>
                <w:noProof/>
                <w:webHidden/>
              </w:rPr>
              <w:fldChar w:fldCharType="separate"/>
            </w:r>
            <w:r w:rsidR="00FB54E2">
              <w:rPr>
                <w:noProof/>
                <w:webHidden/>
              </w:rPr>
              <w:t>25</w:t>
            </w:r>
            <w:r w:rsidR="00FB54E2">
              <w:rPr>
                <w:noProof/>
                <w:webHidden/>
              </w:rPr>
              <w:fldChar w:fldCharType="end"/>
            </w:r>
          </w:hyperlink>
        </w:p>
        <w:p w14:paraId="13EFFC2D" w14:textId="66A0458A"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47" w:history="1">
            <w:r w:rsidR="00FB54E2" w:rsidRPr="00026D38">
              <w:rPr>
                <w:rStyle w:val="Hyperlink"/>
                <w:rFonts w:cs="Arial"/>
                <w:noProof/>
              </w:rPr>
              <w:t>1.5.9</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Staldindretning af eksisterende klimastald (midt)</w:t>
            </w:r>
            <w:r w:rsidR="00FB54E2">
              <w:rPr>
                <w:noProof/>
                <w:webHidden/>
              </w:rPr>
              <w:tab/>
            </w:r>
            <w:r w:rsidR="00FB54E2">
              <w:rPr>
                <w:noProof/>
                <w:webHidden/>
              </w:rPr>
              <w:fldChar w:fldCharType="begin"/>
            </w:r>
            <w:r w:rsidR="00FB54E2">
              <w:rPr>
                <w:noProof/>
                <w:webHidden/>
              </w:rPr>
              <w:instrText xml:space="preserve"> PAGEREF _Toc107988447 \h </w:instrText>
            </w:r>
            <w:r w:rsidR="00FB54E2">
              <w:rPr>
                <w:noProof/>
                <w:webHidden/>
              </w:rPr>
            </w:r>
            <w:r w:rsidR="00FB54E2">
              <w:rPr>
                <w:noProof/>
                <w:webHidden/>
              </w:rPr>
              <w:fldChar w:fldCharType="separate"/>
            </w:r>
            <w:r w:rsidR="00FB54E2">
              <w:rPr>
                <w:noProof/>
                <w:webHidden/>
              </w:rPr>
              <w:t>26</w:t>
            </w:r>
            <w:r w:rsidR="00FB54E2">
              <w:rPr>
                <w:noProof/>
                <w:webHidden/>
              </w:rPr>
              <w:fldChar w:fldCharType="end"/>
            </w:r>
          </w:hyperlink>
        </w:p>
        <w:p w14:paraId="78AA126D" w14:textId="4F5BEC11"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48" w:history="1">
            <w:r w:rsidR="00FB54E2" w:rsidRPr="00026D38">
              <w:rPr>
                <w:rStyle w:val="Hyperlink"/>
                <w:rFonts w:cs="Arial"/>
                <w:noProof/>
              </w:rPr>
              <w:t>1.5.10</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Staldindretning af eksisterende slagtesvinestald (syd)</w:t>
            </w:r>
            <w:r w:rsidR="00FB54E2">
              <w:rPr>
                <w:noProof/>
                <w:webHidden/>
              </w:rPr>
              <w:tab/>
            </w:r>
            <w:r w:rsidR="00FB54E2">
              <w:rPr>
                <w:noProof/>
                <w:webHidden/>
              </w:rPr>
              <w:fldChar w:fldCharType="begin"/>
            </w:r>
            <w:r w:rsidR="00FB54E2">
              <w:rPr>
                <w:noProof/>
                <w:webHidden/>
              </w:rPr>
              <w:instrText xml:space="preserve"> PAGEREF _Toc107988448 \h </w:instrText>
            </w:r>
            <w:r w:rsidR="00FB54E2">
              <w:rPr>
                <w:noProof/>
                <w:webHidden/>
              </w:rPr>
            </w:r>
            <w:r w:rsidR="00FB54E2">
              <w:rPr>
                <w:noProof/>
                <w:webHidden/>
              </w:rPr>
              <w:fldChar w:fldCharType="separate"/>
            </w:r>
            <w:r w:rsidR="00FB54E2">
              <w:rPr>
                <w:noProof/>
                <w:webHidden/>
              </w:rPr>
              <w:t>27</w:t>
            </w:r>
            <w:r w:rsidR="00FB54E2">
              <w:rPr>
                <w:noProof/>
                <w:webHidden/>
              </w:rPr>
              <w:fldChar w:fldCharType="end"/>
            </w:r>
          </w:hyperlink>
        </w:p>
        <w:p w14:paraId="2F91D5C3" w14:textId="59885E74"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49" w:history="1">
            <w:r w:rsidR="00FB54E2" w:rsidRPr="00026D38">
              <w:rPr>
                <w:rStyle w:val="Hyperlink"/>
                <w:rFonts w:cs="Arial"/>
                <w:noProof/>
              </w:rPr>
              <w:t>1.5.11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Staldindretning af NY klimastalde</w:t>
            </w:r>
            <w:r w:rsidR="00FB54E2">
              <w:rPr>
                <w:noProof/>
                <w:webHidden/>
              </w:rPr>
              <w:tab/>
            </w:r>
            <w:r w:rsidR="00FB54E2">
              <w:rPr>
                <w:noProof/>
                <w:webHidden/>
              </w:rPr>
              <w:fldChar w:fldCharType="begin"/>
            </w:r>
            <w:r w:rsidR="00FB54E2">
              <w:rPr>
                <w:noProof/>
                <w:webHidden/>
              </w:rPr>
              <w:instrText xml:space="preserve"> PAGEREF _Toc107988449 \h </w:instrText>
            </w:r>
            <w:r w:rsidR="00FB54E2">
              <w:rPr>
                <w:noProof/>
                <w:webHidden/>
              </w:rPr>
            </w:r>
            <w:r w:rsidR="00FB54E2">
              <w:rPr>
                <w:noProof/>
                <w:webHidden/>
              </w:rPr>
              <w:fldChar w:fldCharType="separate"/>
            </w:r>
            <w:r w:rsidR="00FB54E2">
              <w:rPr>
                <w:noProof/>
                <w:webHidden/>
              </w:rPr>
              <w:t>28</w:t>
            </w:r>
            <w:r w:rsidR="00FB54E2">
              <w:rPr>
                <w:noProof/>
                <w:webHidden/>
              </w:rPr>
              <w:fldChar w:fldCharType="end"/>
            </w:r>
          </w:hyperlink>
        </w:p>
        <w:p w14:paraId="08C25E8E" w14:textId="34B997A1"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50" w:history="1">
            <w:r w:rsidR="00FB54E2" w:rsidRPr="00026D38">
              <w:rPr>
                <w:rStyle w:val="Hyperlink"/>
                <w:rFonts w:cs="Arial"/>
                <w:noProof/>
              </w:rPr>
              <w:t>1.5.12</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taldindretning af NY slagtesvinestald (syd)</w:t>
            </w:r>
            <w:r w:rsidR="00FB54E2">
              <w:rPr>
                <w:noProof/>
                <w:webHidden/>
              </w:rPr>
              <w:tab/>
            </w:r>
            <w:r w:rsidR="00FB54E2">
              <w:rPr>
                <w:noProof/>
                <w:webHidden/>
              </w:rPr>
              <w:fldChar w:fldCharType="begin"/>
            </w:r>
            <w:r w:rsidR="00FB54E2">
              <w:rPr>
                <w:noProof/>
                <w:webHidden/>
              </w:rPr>
              <w:instrText xml:space="preserve"> PAGEREF _Toc107988450 \h </w:instrText>
            </w:r>
            <w:r w:rsidR="00FB54E2">
              <w:rPr>
                <w:noProof/>
                <w:webHidden/>
              </w:rPr>
            </w:r>
            <w:r w:rsidR="00FB54E2">
              <w:rPr>
                <w:noProof/>
                <w:webHidden/>
              </w:rPr>
              <w:fldChar w:fldCharType="separate"/>
            </w:r>
            <w:r w:rsidR="00FB54E2">
              <w:rPr>
                <w:noProof/>
                <w:webHidden/>
              </w:rPr>
              <w:t>29</w:t>
            </w:r>
            <w:r w:rsidR="00FB54E2">
              <w:rPr>
                <w:noProof/>
                <w:webHidden/>
              </w:rPr>
              <w:fldChar w:fldCharType="end"/>
            </w:r>
          </w:hyperlink>
        </w:p>
        <w:p w14:paraId="23B2105B" w14:textId="278EBE2C" w:rsidR="00FB54E2" w:rsidRDefault="00B620E6">
          <w:pPr>
            <w:pStyle w:val="Indholdsfortegnelse2"/>
            <w:tabs>
              <w:tab w:val="left" w:pos="800"/>
              <w:tab w:val="right" w:leader="dot" w:pos="9060"/>
            </w:tabs>
            <w:rPr>
              <w:rFonts w:asciiTheme="minorHAnsi" w:eastAsiaTheme="minorEastAsia" w:hAnsiTheme="minorHAnsi" w:cstheme="minorBidi"/>
              <w:smallCaps w:val="0"/>
              <w:noProof/>
              <w:sz w:val="22"/>
              <w:szCs w:val="22"/>
            </w:rPr>
          </w:pPr>
          <w:hyperlink w:anchor="_Toc107988451" w:history="1">
            <w:r w:rsidR="00FB54E2" w:rsidRPr="00026D38">
              <w:rPr>
                <w:rStyle w:val="Hyperlink"/>
                <w:noProof/>
              </w:rPr>
              <w:t>1.6</w:t>
            </w:r>
            <w:r w:rsidR="00FB54E2">
              <w:rPr>
                <w:rFonts w:asciiTheme="minorHAnsi" w:eastAsiaTheme="minorEastAsia" w:hAnsiTheme="minorHAnsi" w:cstheme="minorBidi"/>
                <w:smallCaps w:val="0"/>
                <w:noProof/>
                <w:sz w:val="22"/>
                <w:szCs w:val="22"/>
              </w:rPr>
              <w:tab/>
            </w:r>
            <w:r w:rsidR="00FB54E2" w:rsidRPr="00026D38">
              <w:rPr>
                <w:rStyle w:val="Hyperlink"/>
                <w:noProof/>
              </w:rPr>
              <w:t>Lokalisering og beliggenhed</w:t>
            </w:r>
            <w:r w:rsidR="00FB54E2">
              <w:rPr>
                <w:noProof/>
                <w:webHidden/>
              </w:rPr>
              <w:tab/>
            </w:r>
            <w:r w:rsidR="00FB54E2">
              <w:rPr>
                <w:noProof/>
                <w:webHidden/>
              </w:rPr>
              <w:fldChar w:fldCharType="begin"/>
            </w:r>
            <w:r w:rsidR="00FB54E2">
              <w:rPr>
                <w:noProof/>
                <w:webHidden/>
              </w:rPr>
              <w:instrText xml:space="preserve"> PAGEREF _Toc107988451 \h </w:instrText>
            </w:r>
            <w:r w:rsidR="00FB54E2">
              <w:rPr>
                <w:noProof/>
                <w:webHidden/>
              </w:rPr>
            </w:r>
            <w:r w:rsidR="00FB54E2">
              <w:rPr>
                <w:noProof/>
                <w:webHidden/>
              </w:rPr>
              <w:fldChar w:fldCharType="separate"/>
            </w:r>
            <w:r w:rsidR="00FB54E2">
              <w:rPr>
                <w:noProof/>
                <w:webHidden/>
              </w:rPr>
              <w:t>30</w:t>
            </w:r>
            <w:r w:rsidR="00FB54E2">
              <w:rPr>
                <w:noProof/>
                <w:webHidden/>
              </w:rPr>
              <w:fldChar w:fldCharType="end"/>
            </w:r>
          </w:hyperlink>
        </w:p>
        <w:p w14:paraId="012A3154" w14:textId="1F4B1058"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52" w:history="1">
            <w:r w:rsidR="00FB54E2" w:rsidRPr="00026D38">
              <w:rPr>
                <w:rStyle w:val="Hyperlink"/>
                <w:rFonts w:cs="Arial"/>
                <w:noProof/>
              </w:rPr>
              <w:t>1.6.1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Faste afstandskrav</w:t>
            </w:r>
            <w:r w:rsidR="00FB54E2">
              <w:rPr>
                <w:noProof/>
                <w:webHidden/>
              </w:rPr>
              <w:tab/>
            </w:r>
            <w:r w:rsidR="00FB54E2">
              <w:rPr>
                <w:noProof/>
                <w:webHidden/>
              </w:rPr>
              <w:fldChar w:fldCharType="begin"/>
            </w:r>
            <w:r w:rsidR="00FB54E2">
              <w:rPr>
                <w:noProof/>
                <w:webHidden/>
              </w:rPr>
              <w:instrText xml:space="preserve"> PAGEREF _Toc107988452 \h </w:instrText>
            </w:r>
            <w:r w:rsidR="00FB54E2">
              <w:rPr>
                <w:noProof/>
                <w:webHidden/>
              </w:rPr>
            </w:r>
            <w:r w:rsidR="00FB54E2">
              <w:rPr>
                <w:noProof/>
                <w:webHidden/>
              </w:rPr>
              <w:fldChar w:fldCharType="separate"/>
            </w:r>
            <w:r w:rsidR="00FB54E2">
              <w:rPr>
                <w:noProof/>
                <w:webHidden/>
              </w:rPr>
              <w:t>31</w:t>
            </w:r>
            <w:r w:rsidR="00FB54E2">
              <w:rPr>
                <w:noProof/>
                <w:webHidden/>
              </w:rPr>
              <w:fldChar w:fldCharType="end"/>
            </w:r>
          </w:hyperlink>
        </w:p>
        <w:p w14:paraId="4AB314D1" w14:textId="08BEE755" w:rsidR="00FB54E2" w:rsidRDefault="00B620E6">
          <w:pPr>
            <w:pStyle w:val="Indholdsfortegnelse2"/>
            <w:tabs>
              <w:tab w:val="left" w:pos="800"/>
              <w:tab w:val="right" w:leader="dot" w:pos="9060"/>
            </w:tabs>
            <w:rPr>
              <w:rFonts w:asciiTheme="minorHAnsi" w:eastAsiaTheme="minorEastAsia" w:hAnsiTheme="minorHAnsi" w:cstheme="minorBidi"/>
              <w:smallCaps w:val="0"/>
              <w:noProof/>
              <w:sz w:val="22"/>
              <w:szCs w:val="22"/>
            </w:rPr>
          </w:pPr>
          <w:hyperlink w:anchor="_Toc107988453" w:history="1">
            <w:r w:rsidR="00FB54E2" w:rsidRPr="00026D38">
              <w:rPr>
                <w:rStyle w:val="Hyperlink"/>
                <w:noProof/>
              </w:rPr>
              <w:t>1.7</w:t>
            </w:r>
            <w:r w:rsidR="00FB54E2">
              <w:rPr>
                <w:rFonts w:asciiTheme="minorHAnsi" w:eastAsiaTheme="minorEastAsia" w:hAnsiTheme="minorHAnsi" w:cstheme="minorBidi"/>
                <w:smallCaps w:val="0"/>
                <w:noProof/>
                <w:sz w:val="22"/>
                <w:szCs w:val="22"/>
              </w:rPr>
              <w:tab/>
            </w:r>
            <w:r w:rsidR="00FB54E2" w:rsidRPr="00026D38">
              <w:rPr>
                <w:rStyle w:val="Hyperlink"/>
                <w:noProof/>
              </w:rPr>
              <w:t>Foranstaltninger til begrænsning af det ansøgtes virking på miljøet</w:t>
            </w:r>
            <w:r w:rsidR="00FB54E2">
              <w:rPr>
                <w:noProof/>
                <w:webHidden/>
              </w:rPr>
              <w:tab/>
            </w:r>
            <w:r w:rsidR="00FB54E2">
              <w:rPr>
                <w:noProof/>
                <w:webHidden/>
              </w:rPr>
              <w:fldChar w:fldCharType="begin"/>
            </w:r>
            <w:r w:rsidR="00FB54E2">
              <w:rPr>
                <w:noProof/>
                <w:webHidden/>
              </w:rPr>
              <w:instrText xml:space="preserve"> PAGEREF _Toc107988453 \h </w:instrText>
            </w:r>
            <w:r w:rsidR="00FB54E2">
              <w:rPr>
                <w:noProof/>
                <w:webHidden/>
              </w:rPr>
            </w:r>
            <w:r w:rsidR="00FB54E2">
              <w:rPr>
                <w:noProof/>
                <w:webHidden/>
              </w:rPr>
              <w:fldChar w:fldCharType="separate"/>
            </w:r>
            <w:r w:rsidR="00FB54E2">
              <w:rPr>
                <w:noProof/>
                <w:webHidden/>
              </w:rPr>
              <w:t>32</w:t>
            </w:r>
            <w:r w:rsidR="00FB54E2">
              <w:rPr>
                <w:noProof/>
                <w:webHidden/>
              </w:rPr>
              <w:fldChar w:fldCharType="end"/>
            </w:r>
          </w:hyperlink>
        </w:p>
        <w:p w14:paraId="533283B2" w14:textId="6BCBB256"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54" w:history="1">
            <w:r w:rsidR="00FB54E2" w:rsidRPr="00026D38">
              <w:rPr>
                <w:rStyle w:val="Hyperlink"/>
                <w:rFonts w:cs="Arial"/>
                <w:noProof/>
              </w:rPr>
              <w:t>1.7.1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Ammoniakemission</w:t>
            </w:r>
            <w:r w:rsidR="00FB54E2">
              <w:rPr>
                <w:noProof/>
                <w:webHidden/>
              </w:rPr>
              <w:tab/>
            </w:r>
            <w:r w:rsidR="00FB54E2">
              <w:rPr>
                <w:noProof/>
                <w:webHidden/>
              </w:rPr>
              <w:fldChar w:fldCharType="begin"/>
            </w:r>
            <w:r w:rsidR="00FB54E2">
              <w:rPr>
                <w:noProof/>
                <w:webHidden/>
              </w:rPr>
              <w:instrText xml:space="preserve"> PAGEREF _Toc107988454 \h </w:instrText>
            </w:r>
            <w:r w:rsidR="00FB54E2">
              <w:rPr>
                <w:noProof/>
                <w:webHidden/>
              </w:rPr>
            </w:r>
            <w:r w:rsidR="00FB54E2">
              <w:rPr>
                <w:noProof/>
                <w:webHidden/>
              </w:rPr>
              <w:fldChar w:fldCharType="separate"/>
            </w:r>
            <w:r w:rsidR="00FB54E2">
              <w:rPr>
                <w:noProof/>
                <w:webHidden/>
              </w:rPr>
              <w:t>32</w:t>
            </w:r>
            <w:r w:rsidR="00FB54E2">
              <w:rPr>
                <w:noProof/>
                <w:webHidden/>
              </w:rPr>
              <w:fldChar w:fldCharType="end"/>
            </w:r>
          </w:hyperlink>
        </w:p>
        <w:p w14:paraId="53F32CF0" w14:textId="577E0391"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55" w:history="1">
            <w:r w:rsidR="00FB54E2" w:rsidRPr="00026D38">
              <w:rPr>
                <w:rStyle w:val="Hyperlink"/>
                <w:rFonts w:cs="Arial"/>
                <w:noProof/>
              </w:rPr>
              <w:t>1.7.2</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Ammoniakdeposition til naturområder</w:t>
            </w:r>
            <w:r w:rsidR="00FB54E2">
              <w:rPr>
                <w:noProof/>
                <w:webHidden/>
              </w:rPr>
              <w:tab/>
            </w:r>
            <w:r w:rsidR="00FB54E2">
              <w:rPr>
                <w:noProof/>
                <w:webHidden/>
              </w:rPr>
              <w:fldChar w:fldCharType="begin"/>
            </w:r>
            <w:r w:rsidR="00FB54E2">
              <w:rPr>
                <w:noProof/>
                <w:webHidden/>
              </w:rPr>
              <w:instrText xml:space="preserve"> PAGEREF _Toc107988455 \h </w:instrText>
            </w:r>
            <w:r w:rsidR="00FB54E2">
              <w:rPr>
                <w:noProof/>
                <w:webHidden/>
              </w:rPr>
            </w:r>
            <w:r w:rsidR="00FB54E2">
              <w:rPr>
                <w:noProof/>
                <w:webHidden/>
              </w:rPr>
              <w:fldChar w:fldCharType="separate"/>
            </w:r>
            <w:r w:rsidR="00FB54E2">
              <w:rPr>
                <w:noProof/>
                <w:webHidden/>
              </w:rPr>
              <w:t>32</w:t>
            </w:r>
            <w:r w:rsidR="00FB54E2">
              <w:rPr>
                <w:noProof/>
                <w:webHidden/>
              </w:rPr>
              <w:fldChar w:fldCharType="end"/>
            </w:r>
          </w:hyperlink>
        </w:p>
        <w:p w14:paraId="330FD4E5" w14:textId="041202BF"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56" w:history="1">
            <w:r w:rsidR="00FB54E2" w:rsidRPr="00026D38">
              <w:rPr>
                <w:rStyle w:val="Hyperlink"/>
                <w:rFonts w:cs="Arial"/>
                <w:noProof/>
              </w:rPr>
              <w:t>1.7.3</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Bilag IV-arter</w:t>
            </w:r>
            <w:r w:rsidR="00FB54E2">
              <w:rPr>
                <w:noProof/>
                <w:webHidden/>
              </w:rPr>
              <w:tab/>
            </w:r>
            <w:r w:rsidR="00FB54E2">
              <w:rPr>
                <w:noProof/>
                <w:webHidden/>
              </w:rPr>
              <w:fldChar w:fldCharType="begin"/>
            </w:r>
            <w:r w:rsidR="00FB54E2">
              <w:rPr>
                <w:noProof/>
                <w:webHidden/>
              </w:rPr>
              <w:instrText xml:space="preserve"> PAGEREF _Toc107988456 \h </w:instrText>
            </w:r>
            <w:r w:rsidR="00FB54E2">
              <w:rPr>
                <w:noProof/>
                <w:webHidden/>
              </w:rPr>
            </w:r>
            <w:r w:rsidR="00FB54E2">
              <w:rPr>
                <w:noProof/>
                <w:webHidden/>
              </w:rPr>
              <w:fldChar w:fldCharType="separate"/>
            </w:r>
            <w:r w:rsidR="00FB54E2">
              <w:rPr>
                <w:noProof/>
                <w:webHidden/>
              </w:rPr>
              <w:t>37</w:t>
            </w:r>
            <w:r w:rsidR="00FB54E2">
              <w:rPr>
                <w:noProof/>
                <w:webHidden/>
              </w:rPr>
              <w:fldChar w:fldCharType="end"/>
            </w:r>
          </w:hyperlink>
        </w:p>
        <w:p w14:paraId="016729A4" w14:textId="605BE600"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57" w:history="1">
            <w:r w:rsidR="00FB54E2" w:rsidRPr="00026D38">
              <w:rPr>
                <w:rStyle w:val="Hyperlink"/>
                <w:rFonts w:cs="Arial"/>
                <w:noProof/>
              </w:rPr>
              <w:t>1.7.4</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Lugtemission og lugtgeneafstande</w:t>
            </w:r>
            <w:r w:rsidR="00FB54E2">
              <w:rPr>
                <w:noProof/>
                <w:webHidden/>
              </w:rPr>
              <w:tab/>
            </w:r>
            <w:r w:rsidR="00FB54E2">
              <w:rPr>
                <w:noProof/>
                <w:webHidden/>
              </w:rPr>
              <w:fldChar w:fldCharType="begin"/>
            </w:r>
            <w:r w:rsidR="00FB54E2">
              <w:rPr>
                <w:noProof/>
                <w:webHidden/>
              </w:rPr>
              <w:instrText xml:space="preserve"> PAGEREF _Toc107988457 \h </w:instrText>
            </w:r>
            <w:r w:rsidR="00FB54E2">
              <w:rPr>
                <w:noProof/>
                <w:webHidden/>
              </w:rPr>
            </w:r>
            <w:r w:rsidR="00FB54E2">
              <w:rPr>
                <w:noProof/>
                <w:webHidden/>
              </w:rPr>
              <w:fldChar w:fldCharType="separate"/>
            </w:r>
            <w:r w:rsidR="00FB54E2">
              <w:rPr>
                <w:noProof/>
                <w:webHidden/>
              </w:rPr>
              <w:t>38</w:t>
            </w:r>
            <w:r w:rsidR="00FB54E2">
              <w:rPr>
                <w:noProof/>
                <w:webHidden/>
              </w:rPr>
              <w:fldChar w:fldCharType="end"/>
            </w:r>
          </w:hyperlink>
        </w:p>
        <w:p w14:paraId="6DB520E3" w14:textId="1ED973D6" w:rsidR="00FB54E2" w:rsidRDefault="00B620E6">
          <w:pPr>
            <w:pStyle w:val="Indholdsfortegnelse2"/>
            <w:tabs>
              <w:tab w:val="left" w:pos="800"/>
              <w:tab w:val="right" w:leader="dot" w:pos="9060"/>
            </w:tabs>
            <w:rPr>
              <w:rFonts w:asciiTheme="minorHAnsi" w:eastAsiaTheme="minorEastAsia" w:hAnsiTheme="minorHAnsi" w:cstheme="minorBidi"/>
              <w:smallCaps w:val="0"/>
              <w:noProof/>
              <w:sz w:val="22"/>
              <w:szCs w:val="22"/>
            </w:rPr>
          </w:pPr>
          <w:hyperlink w:anchor="_Toc107988458" w:history="1">
            <w:r w:rsidR="00FB54E2" w:rsidRPr="00026D38">
              <w:rPr>
                <w:rStyle w:val="Hyperlink"/>
                <w:noProof/>
              </w:rPr>
              <w:t>1.8</w:t>
            </w:r>
            <w:r w:rsidR="00FB54E2">
              <w:rPr>
                <w:rFonts w:asciiTheme="minorHAnsi" w:eastAsiaTheme="minorEastAsia" w:hAnsiTheme="minorHAnsi" w:cstheme="minorBidi"/>
                <w:smallCaps w:val="0"/>
                <w:noProof/>
                <w:sz w:val="22"/>
                <w:szCs w:val="22"/>
              </w:rPr>
              <w:tab/>
            </w:r>
            <w:r w:rsidR="00FB54E2" w:rsidRPr="00026D38">
              <w:rPr>
                <w:rStyle w:val="Hyperlink"/>
                <w:noProof/>
              </w:rPr>
              <w:t>Øvrige emissioner og genebegrænsende foranstaltninger</w:t>
            </w:r>
            <w:r w:rsidR="00FB54E2">
              <w:rPr>
                <w:noProof/>
                <w:webHidden/>
              </w:rPr>
              <w:tab/>
            </w:r>
            <w:r w:rsidR="00FB54E2">
              <w:rPr>
                <w:noProof/>
                <w:webHidden/>
              </w:rPr>
              <w:fldChar w:fldCharType="begin"/>
            </w:r>
            <w:r w:rsidR="00FB54E2">
              <w:rPr>
                <w:noProof/>
                <w:webHidden/>
              </w:rPr>
              <w:instrText xml:space="preserve"> PAGEREF _Toc107988458 \h </w:instrText>
            </w:r>
            <w:r w:rsidR="00FB54E2">
              <w:rPr>
                <w:noProof/>
                <w:webHidden/>
              </w:rPr>
            </w:r>
            <w:r w:rsidR="00FB54E2">
              <w:rPr>
                <w:noProof/>
                <w:webHidden/>
              </w:rPr>
              <w:fldChar w:fldCharType="separate"/>
            </w:r>
            <w:r w:rsidR="00FB54E2">
              <w:rPr>
                <w:noProof/>
                <w:webHidden/>
              </w:rPr>
              <w:t>41</w:t>
            </w:r>
            <w:r w:rsidR="00FB54E2">
              <w:rPr>
                <w:noProof/>
                <w:webHidden/>
              </w:rPr>
              <w:fldChar w:fldCharType="end"/>
            </w:r>
          </w:hyperlink>
        </w:p>
        <w:p w14:paraId="58BB9A07" w14:textId="5C44DB80"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59" w:history="1">
            <w:r w:rsidR="00FB54E2" w:rsidRPr="00026D38">
              <w:rPr>
                <w:rStyle w:val="Hyperlink"/>
                <w:rFonts w:cs="Arial"/>
                <w:noProof/>
              </w:rPr>
              <w:t>1.8.1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Støj</w:t>
            </w:r>
            <w:r w:rsidR="00FB54E2">
              <w:rPr>
                <w:noProof/>
                <w:webHidden/>
              </w:rPr>
              <w:tab/>
            </w:r>
            <w:r w:rsidR="00FB54E2">
              <w:rPr>
                <w:noProof/>
                <w:webHidden/>
              </w:rPr>
              <w:fldChar w:fldCharType="begin"/>
            </w:r>
            <w:r w:rsidR="00FB54E2">
              <w:rPr>
                <w:noProof/>
                <w:webHidden/>
              </w:rPr>
              <w:instrText xml:space="preserve"> PAGEREF _Toc107988459 \h </w:instrText>
            </w:r>
            <w:r w:rsidR="00FB54E2">
              <w:rPr>
                <w:noProof/>
                <w:webHidden/>
              </w:rPr>
            </w:r>
            <w:r w:rsidR="00FB54E2">
              <w:rPr>
                <w:noProof/>
                <w:webHidden/>
              </w:rPr>
              <w:fldChar w:fldCharType="separate"/>
            </w:r>
            <w:r w:rsidR="00FB54E2">
              <w:rPr>
                <w:noProof/>
                <w:webHidden/>
              </w:rPr>
              <w:t>41</w:t>
            </w:r>
            <w:r w:rsidR="00FB54E2">
              <w:rPr>
                <w:noProof/>
                <w:webHidden/>
              </w:rPr>
              <w:fldChar w:fldCharType="end"/>
            </w:r>
          </w:hyperlink>
        </w:p>
        <w:p w14:paraId="3010E3C6" w14:textId="49758C37"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60" w:history="1">
            <w:r w:rsidR="00FB54E2" w:rsidRPr="00026D38">
              <w:rPr>
                <w:rStyle w:val="Hyperlink"/>
                <w:rFonts w:cs="Arial"/>
                <w:noProof/>
              </w:rPr>
              <w:t>1.8.2</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Rystelser og vibrationer</w:t>
            </w:r>
            <w:r w:rsidR="00FB54E2">
              <w:rPr>
                <w:noProof/>
                <w:webHidden/>
              </w:rPr>
              <w:tab/>
            </w:r>
            <w:r w:rsidR="00FB54E2">
              <w:rPr>
                <w:noProof/>
                <w:webHidden/>
              </w:rPr>
              <w:fldChar w:fldCharType="begin"/>
            </w:r>
            <w:r w:rsidR="00FB54E2">
              <w:rPr>
                <w:noProof/>
                <w:webHidden/>
              </w:rPr>
              <w:instrText xml:space="preserve"> PAGEREF _Toc107988460 \h </w:instrText>
            </w:r>
            <w:r w:rsidR="00FB54E2">
              <w:rPr>
                <w:noProof/>
                <w:webHidden/>
              </w:rPr>
            </w:r>
            <w:r w:rsidR="00FB54E2">
              <w:rPr>
                <w:noProof/>
                <w:webHidden/>
              </w:rPr>
              <w:fldChar w:fldCharType="separate"/>
            </w:r>
            <w:r w:rsidR="00FB54E2">
              <w:rPr>
                <w:noProof/>
                <w:webHidden/>
              </w:rPr>
              <w:t>41</w:t>
            </w:r>
            <w:r w:rsidR="00FB54E2">
              <w:rPr>
                <w:noProof/>
                <w:webHidden/>
              </w:rPr>
              <w:fldChar w:fldCharType="end"/>
            </w:r>
          </w:hyperlink>
        </w:p>
        <w:p w14:paraId="12FEE59E" w14:textId="2BB6B7C4"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61" w:history="1">
            <w:r w:rsidR="00FB54E2" w:rsidRPr="00026D38">
              <w:rPr>
                <w:rStyle w:val="Hyperlink"/>
                <w:rFonts w:cs="Arial"/>
                <w:noProof/>
              </w:rPr>
              <w:t>1.8.3</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Lys i staldene og udendørslys</w:t>
            </w:r>
            <w:r w:rsidR="00FB54E2">
              <w:rPr>
                <w:noProof/>
                <w:webHidden/>
              </w:rPr>
              <w:tab/>
            </w:r>
            <w:r w:rsidR="00FB54E2">
              <w:rPr>
                <w:noProof/>
                <w:webHidden/>
              </w:rPr>
              <w:fldChar w:fldCharType="begin"/>
            </w:r>
            <w:r w:rsidR="00FB54E2">
              <w:rPr>
                <w:noProof/>
                <w:webHidden/>
              </w:rPr>
              <w:instrText xml:space="preserve"> PAGEREF _Toc107988461 \h </w:instrText>
            </w:r>
            <w:r w:rsidR="00FB54E2">
              <w:rPr>
                <w:noProof/>
                <w:webHidden/>
              </w:rPr>
            </w:r>
            <w:r w:rsidR="00FB54E2">
              <w:rPr>
                <w:noProof/>
                <w:webHidden/>
              </w:rPr>
              <w:fldChar w:fldCharType="separate"/>
            </w:r>
            <w:r w:rsidR="00FB54E2">
              <w:rPr>
                <w:noProof/>
                <w:webHidden/>
              </w:rPr>
              <w:t>41</w:t>
            </w:r>
            <w:r w:rsidR="00FB54E2">
              <w:rPr>
                <w:noProof/>
                <w:webHidden/>
              </w:rPr>
              <w:fldChar w:fldCharType="end"/>
            </w:r>
          </w:hyperlink>
        </w:p>
        <w:p w14:paraId="57BBAB33" w14:textId="05DDD521"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62" w:history="1">
            <w:r w:rsidR="00FB54E2" w:rsidRPr="00026D38">
              <w:rPr>
                <w:rStyle w:val="Hyperlink"/>
                <w:rFonts w:cs="Arial"/>
                <w:noProof/>
              </w:rPr>
              <w:t>1.8.4</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Fluer og skadedyr</w:t>
            </w:r>
            <w:r w:rsidR="00FB54E2">
              <w:rPr>
                <w:noProof/>
                <w:webHidden/>
              </w:rPr>
              <w:tab/>
            </w:r>
            <w:r w:rsidR="00FB54E2">
              <w:rPr>
                <w:noProof/>
                <w:webHidden/>
              </w:rPr>
              <w:fldChar w:fldCharType="begin"/>
            </w:r>
            <w:r w:rsidR="00FB54E2">
              <w:rPr>
                <w:noProof/>
                <w:webHidden/>
              </w:rPr>
              <w:instrText xml:space="preserve"> PAGEREF _Toc107988462 \h </w:instrText>
            </w:r>
            <w:r w:rsidR="00FB54E2">
              <w:rPr>
                <w:noProof/>
                <w:webHidden/>
              </w:rPr>
            </w:r>
            <w:r w:rsidR="00FB54E2">
              <w:rPr>
                <w:noProof/>
                <w:webHidden/>
              </w:rPr>
              <w:fldChar w:fldCharType="separate"/>
            </w:r>
            <w:r w:rsidR="00FB54E2">
              <w:rPr>
                <w:noProof/>
                <w:webHidden/>
              </w:rPr>
              <w:t>41</w:t>
            </w:r>
            <w:r w:rsidR="00FB54E2">
              <w:rPr>
                <w:noProof/>
                <w:webHidden/>
              </w:rPr>
              <w:fldChar w:fldCharType="end"/>
            </w:r>
          </w:hyperlink>
        </w:p>
        <w:p w14:paraId="55A3A455" w14:textId="40A1D890"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63" w:history="1">
            <w:r w:rsidR="00FB54E2" w:rsidRPr="00026D38">
              <w:rPr>
                <w:rStyle w:val="Hyperlink"/>
                <w:rFonts w:cs="Arial"/>
                <w:noProof/>
              </w:rPr>
              <w:t>1.8.5</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Støv fra stalde og foder</w:t>
            </w:r>
            <w:r w:rsidR="00FB54E2">
              <w:rPr>
                <w:noProof/>
                <w:webHidden/>
              </w:rPr>
              <w:tab/>
            </w:r>
            <w:r w:rsidR="00FB54E2">
              <w:rPr>
                <w:noProof/>
                <w:webHidden/>
              </w:rPr>
              <w:fldChar w:fldCharType="begin"/>
            </w:r>
            <w:r w:rsidR="00FB54E2">
              <w:rPr>
                <w:noProof/>
                <w:webHidden/>
              </w:rPr>
              <w:instrText xml:space="preserve"> PAGEREF _Toc107988463 \h </w:instrText>
            </w:r>
            <w:r w:rsidR="00FB54E2">
              <w:rPr>
                <w:noProof/>
                <w:webHidden/>
              </w:rPr>
            </w:r>
            <w:r w:rsidR="00FB54E2">
              <w:rPr>
                <w:noProof/>
                <w:webHidden/>
              </w:rPr>
              <w:fldChar w:fldCharType="separate"/>
            </w:r>
            <w:r w:rsidR="00FB54E2">
              <w:rPr>
                <w:noProof/>
                <w:webHidden/>
              </w:rPr>
              <w:t>41</w:t>
            </w:r>
            <w:r w:rsidR="00FB54E2">
              <w:rPr>
                <w:noProof/>
                <w:webHidden/>
              </w:rPr>
              <w:fldChar w:fldCharType="end"/>
            </w:r>
          </w:hyperlink>
        </w:p>
        <w:p w14:paraId="01E444CC" w14:textId="3EB97B9A"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64" w:history="1">
            <w:r w:rsidR="00FB54E2" w:rsidRPr="00026D38">
              <w:rPr>
                <w:rStyle w:val="Hyperlink"/>
                <w:rFonts w:cs="Arial"/>
                <w:noProof/>
              </w:rPr>
              <w:t>1.8.6</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Rengøring</w:t>
            </w:r>
            <w:r w:rsidR="00FB54E2">
              <w:rPr>
                <w:noProof/>
                <w:webHidden/>
              </w:rPr>
              <w:tab/>
            </w:r>
            <w:r w:rsidR="00FB54E2">
              <w:rPr>
                <w:noProof/>
                <w:webHidden/>
              </w:rPr>
              <w:fldChar w:fldCharType="begin"/>
            </w:r>
            <w:r w:rsidR="00FB54E2">
              <w:rPr>
                <w:noProof/>
                <w:webHidden/>
              </w:rPr>
              <w:instrText xml:space="preserve"> PAGEREF _Toc107988464 \h </w:instrText>
            </w:r>
            <w:r w:rsidR="00FB54E2">
              <w:rPr>
                <w:noProof/>
                <w:webHidden/>
              </w:rPr>
            </w:r>
            <w:r w:rsidR="00FB54E2">
              <w:rPr>
                <w:noProof/>
                <w:webHidden/>
              </w:rPr>
              <w:fldChar w:fldCharType="separate"/>
            </w:r>
            <w:r w:rsidR="00FB54E2">
              <w:rPr>
                <w:noProof/>
                <w:webHidden/>
              </w:rPr>
              <w:t>42</w:t>
            </w:r>
            <w:r w:rsidR="00FB54E2">
              <w:rPr>
                <w:noProof/>
                <w:webHidden/>
              </w:rPr>
              <w:fldChar w:fldCharType="end"/>
            </w:r>
          </w:hyperlink>
        </w:p>
        <w:p w14:paraId="2D2FF983" w14:textId="0FFE8F2B"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65" w:history="1">
            <w:r w:rsidR="00FB54E2" w:rsidRPr="00026D38">
              <w:rPr>
                <w:rStyle w:val="Hyperlink"/>
                <w:rFonts w:cs="Arial"/>
                <w:noProof/>
              </w:rPr>
              <w:t>1.8.7</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Transporter til og fra ejendommen</w:t>
            </w:r>
            <w:r w:rsidR="00FB54E2">
              <w:rPr>
                <w:noProof/>
                <w:webHidden/>
              </w:rPr>
              <w:tab/>
            </w:r>
            <w:r w:rsidR="00FB54E2">
              <w:rPr>
                <w:noProof/>
                <w:webHidden/>
              </w:rPr>
              <w:fldChar w:fldCharType="begin"/>
            </w:r>
            <w:r w:rsidR="00FB54E2">
              <w:rPr>
                <w:noProof/>
                <w:webHidden/>
              </w:rPr>
              <w:instrText xml:space="preserve"> PAGEREF _Toc107988465 \h </w:instrText>
            </w:r>
            <w:r w:rsidR="00FB54E2">
              <w:rPr>
                <w:noProof/>
                <w:webHidden/>
              </w:rPr>
            </w:r>
            <w:r w:rsidR="00FB54E2">
              <w:rPr>
                <w:noProof/>
                <w:webHidden/>
              </w:rPr>
              <w:fldChar w:fldCharType="separate"/>
            </w:r>
            <w:r w:rsidR="00FB54E2">
              <w:rPr>
                <w:noProof/>
                <w:webHidden/>
              </w:rPr>
              <w:t>42</w:t>
            </w:r>
            <w:r w:rsidR="00FB54E2">
              <w:rPr>
                <w:noProof/>
                <w:webHidden/>
              </w:rPr>
              <w:fldChar w:fldCharType="end"/>
            </w:r>
          </w:hyperlink>
        </w:p>
        <w:p w14:paraId="2483E14C" w14:textId="08E4738E"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66" w:history="1">
            <w:r w:rsidR="00FB54E2" w:rsidRPr="00026D38">
              <w:rPr>
                <w:rStyle w:val="Hyperlink"/>
                <w:rFonts w:cs="Arial"/>
                <w:noProof/>
              </w:rPr>
              <w:t>1.8.8</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Spildevand og vandforbrug</w:t>
            </w:r>
            <w:r w:rsidR="00FB54E2">
              <w:rPr>
                <w:noProof/>
                <w:webHidden/>
              </w:rPr>
              <w:tab/>
            </w:r>
            <w:r w:rsidR="00FB54E2">
              <w:rPr>
                <w:noProof/>
                <w:webHidden/>
              </w:rPr>
              <w:fldChar w:fldCharType="begin"/>
            </w:r>
            <w:r w:rsidR="00FB54E2">
              <w:rPr>
                <w:noProof/>
                <w:webHidden/>
              </w:rPr>
              <w:instrText xml:space="preserve"> PAGEREF _Toc107988466 \h </w:instrText>
            </w:r>
            <w:r w:rsidR="00FB54E2">
              <w:rPr>
                <w:noProof/>
                <w:webHidden/>
              </w:rPr>
            </w:r>
            <w:r w:rsidR="00FB54E2">
              <w:rPr>
                <w:noProof/>
                <w:webHidden/>
              </w:rPr>
              <w:fldChar w:fldCharType="separate"/>
            </w:r>
            <w:r w:rsidR="00FB54E2">
              <w:rPr>
                <w:noProof/>
                <w:webHidden/>
              </w:rPr>
              <w:t>43</w:t>
            </w:r>
            <w:r w:rsidR="00FB54E2">
              <w:rPr>
                <w:noProof/>
                <w:webHidden/>
              </w:rPr>
              <w:fldChar w:fldCharType="end"/>
            </w:r>
          </w:hyperlink>
        </w:p>
        <w:p w14:paraId="7266EEC2" w14:textId="6CF87B8E"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67" w:history="1">
            <w:r w:rsidR="00FB54E2" w:rsidRPr="00026D38">
              <w:rPr>
                <w:rStyle w:val="Hyperlink"/>
                <w:rFonts w:cs="Arial"/>
                <w:noProof/>
              </w:rPr>
              <w:t>1.8.9</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Energiforbrug og ventilation</w:t>
            </w:r>
            <w:r w:rsidR="00FB54E2">
              <w:rPr>
                <w:noProof/>
                <w:webHidden/>
              </w:rPr>
              <w:tab/>
            </w:r>
            <w:r w:rsidR="00FB54E2">
              <w:rPr>
                <w:noProof/>
                <w:webHidden/>
              </w:rPr>
              <w:fldChar w:fldCharType="begin"/>
            </w:r>
            <w:r w:rsidR="00FB54E2">
              <w:rPr>
                <w:noProof/>
                <w:webHidden/>
              </w:rPr>
              <w:instrText xml:space="preserve"> PAGEREF _Toc107988467 \h </w:instrText>
            </w:r>
            <w:r w:rsidR="00FB54E2">
              <w:rPr>
                <w:noProof/>
                <w:webHidden/>
              </w:rPr>
            </w:r>
            <w:r w:rsidR="00FB54E2">
              <w:rPr>
                <w:noProof/>
                <w:webHidden/>
              </w:rPr>
              <w:fldChar w:fldCharType="separate"/>
            </w:r>
            <w:r w:rsidR="00FB54E2">
              <w:rPr>
                <w:noProof/>
                <w:webHidden/>
              </w:rPr>
              <w:t>43</w:t>
            </w:r>
            <w:r w:rsidR="00FB54E2">
              <w:rPr>
                <w:noProof/>
                <w:webHidden/>
              </w:rPr>
              <w:fldChar w:fldCharType="end"/>
            </w:r>
          </w:hyperlink>
        </w:p>
        <w:p w14:paraId="71E2739F" w14:textId="1611C885"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68" w:history="1">
            <w:r w:rsidR="00FB54E2" w:rsidRPr="00026D38">
              <w:rPr>
                <w:rStyle w:val="Hyperlink"/>
                <w:rFonts w:cs="Arial"/>
                <w:noProof/>
              </w:rPr>
              <w:t>1.8.10</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opbevaring og håndtering af gylle</w:t>
            </w:r>
            <w:r w:rsidR="00FB54E2">
              <w:rPr>
                <w:noProof/>
                <w:webHidden/>
              </w:rPr>
              <w:tab/>
            </w:r>
            <w:r w:rsidR="00FB54E2">
              <w:rPr>
                <w:noProof/>
                <w:webHidden/>
              </w:rPr>
              <w:fldChar w:fldCharType="begin"/>
            </w:r>
            <w:r w:rsidR="00FB54E2">
              <w:rPr>
                <w:noProof/>
                <w:webHidden/>
              </w:rPr>
              <w:instrText xml:space="preserve"> PAGEREF _Toc107988468 \h </w:instrText>
            </w:r>
            <w:r w:rsidR="00FB54E2">
              <w:rPr>
                <w:noProof/>
                <w:webHidden/>
              </w:rPr>
            </w:r>
            <w:r w:rsidR="00FB54E2">
              <w:rPr>
                <w:noProof/>
                <w:webHidden/>
              </w:rPr>
              <w:fldChar w:fldCharType="separate"/>
            </w:r>
            <w:r w:rsidR="00FB54E2">
              <w:rPr>
                <w:noProof/>
                <w:webHidden/>
              </w:rPr>
              <w:t>43</w:t>
            </w:r>
            <w:r w:rsidR="00FB54E2">
              <w:rPr>
                <w:noProof/>
                <w:webHidden/>
              </w:rPr>
              <w:fldChar w:fldCharType="end"/>
            </w:r>
          </w:hyperlink>
        </w:p>
        <w:p w14:paraId="177A9160" w14:textId="78ED3FED"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69" w:history="1">
            <w:r w:rsidR="00FB54E2" w:rsidRPr="00026D38">
              <w:rPr>
                <w:rStyle w:val="Hyperlink"/>
                <w:rFonts w:cs="Arial"/>
                <w:noProof/>
              </w:rPr>
              <w:t>1.8.11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Olie, affald og kemikalier</w:t>
            </w:r>
            <w:r w:rsidR="00FB54E2">
              <w:rPr>
                <w:noProof/>
                <w:webHidden/>
              </w:rPr>
              <w:tab/>
            </w:r>
            <w:r w:rsidR="00FB54E2">
              <w:rPr>
                <w:noProof/>
                <w:webHidden/>
              </w:rPr>
              <w:fldChar w:fldCharType="begin"/>
            </w:r>
            <w:r w:rsidR="00FB54E2">
              <w:rPr>
                <w:noProof/>
                <w:webHidden/>
              </w:rPr>
              <w:instrText xml:space="preserve"> PAGEREF _Toc107988469 \h </w:instrText>
            </w:r>
            <w:r w:rsidR="00FB54E2">
              <w:rPr>
                <w:noProof/>
                <w:webHidden/>
              </w:rPr>
            </w:r>
            <w:r w:rsidR="00FB54E2">
              <w:rPr>
                <w:noProof/>
                <w:webHidden/>
              </w:rPr>
              <w:fldChar w:fldCharType="separate"/>
            </w:r>
            <w:r w:rsidR="00FB54E2">
              <w:rPr>
                <w:noProof/>
                <w:webHidden/>
              </w:rPr>
              <w:t>43</w:t>
            </w:r>
            <w:r w:rsidR="00FB54E2">
              <w:rPr>
                <w:noProof/>
                <w:webHidden/>
              </w:rPr>
              <w:fldChar w:fldCharType="end"/>
            </w:r>
          </w:hyperlink>
        </w:p>
        <w:p w14:paraId="5427D808" w14:textId="4A6C9D84" w:rsidR="00FB54E2" w:rsidRDefault="00B620E6">
          <w:pPr>
            <w:pStyle w:val="Indholdsfortegnelse2"/>
            <w:tabs>
              <w:tab w:val="left" w:pos="800"/>
              <w:tab w:val="right" w:leader="dot" w:pos="9060"/>
            </w:tabs>
            <w:rPr>
              <w:rFonts w:asciiTheme="minorHAnsi" w:eastAsiaTheme="minorEastAsia" w:hAnsiTheme="minorHAnsi" w:cstheme="minorBidi"/>
              <w:smallCaps w:val="0"/>
              <w:noProof/>
              <w:sz w:val="22"/>
              <w:szCs w:val="22"/>
            </w:rPr>
          </w:pPr>
          <w:hyperlink w:anchor="_Toc107988470" w:history="1">
            <w:r w:rsidR="00FB54E2" w:rsidRPr="00026D38">
              <w:rPr>
                <w:rStyle w:val="Hyperlink"/>
                <w:noProof/>
              </w:rPr>
              <w:t>1.9</w:t>
            </w:r>
            <w:r w:rsidR="00FB54E2">
              <w:rPr>
                <w:rFonts w:asciiTheme="minorHAnsi" w:eastAsiaTheme="minorEastAsia" w:hAnsiTheme="minorHAnsi" w:cstheme="minorBidi"/>
                <w:smallCaps w:val="0"/>
                <w:noProof/>
                <w:sz w:val="22"/>
                <w:szCs w:val="22"/>
              </w:rPr>
              <w:tab/>
            </w:r>
            <w:r w:rsidR="00FB54E2" w:rsidRPr="00026D38">
              <w:rPr>
                <w:rStyle w:val="Hyperlink"/>
                <w:noProof/>
              </w:rPr>
              <w:t>Egenkontrol og dokumentation</w:t>
            </w:r>
            <w:r w:rsidR="00FB54E2">
              <w:rPr>
                <w:noProof/>
                <w:webHidden/>
              </w:rPr>
              <w:tab/>
            </w:r>
            <w:r w:rsidR="00FB54E2">
              <w:rPr>
                <w:noProof/>
                <w:webHidden/>
              </w:rPr>
              <w:fldChar w:fldCharType="begin"/>
            </w:r>
            <w:r w:rsidR="00FB54E2">
              <w:rPr>
                <w:noProof/>
                <w:webHidden/>
              </w:rPr>
              <w:instrText xml:space="preserve"> PAGEREF _Toc107988470 \h </w:instrText>
            </w:r>
            <w:r w:rsidR="00FB54E2">
              <w:rPr>
                <w:noProof/>
                <w:webHidden/>
              </w:rPr>
            </w:r>
            <w:r w:rsidR="00FB54E2">
              <w:rPr>
                <w:noProof/>
                <w:webHidden/>
              </w:rPr>
              <w:fldChar w:fldCharType="separate"/>
            </w:r>
            <w:r w:rsidR="00FB54E2">
              <w:rPr>
                <w:noProof/>
                <w:webHidden/>
              </w:rPr>
              <w:t>45</w:t>
            </w:r>
            <w:r w:rsidR="00FB54E2">
              <w:rPr>
                <w:noProof/>
                <w:webHidden/>
              </w:rPr>
              <w:fldChar w:fldCharType="end"/>
            </w:r>
          </w:hyperlink>
        </w:p>
        <w:p w14:paraId="179781AD" w14:textId="193EB439"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71" w:history="1">
            <w:r w:rsidR="00FB54E2" w:rsidRPr="00026D38">
              <w:rPr>
                <w:rStyle w:val="Hyperlink"/>
                <w:rFonts w:cs="Arial"/>
                <w:noProof/>
              </w:rPr>
              <w:t>1.9.1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Dokumentation:</w:t>
            </w:r>
            <w:r w:rsidR="00FB54E2">
              <w:rPr>
                <w:noProof/>
                <w:webHidden/>
              </w:rPr>
              <w:tab/>
            </w:r>
            <w:r w:rsidR="00FB54E2">
              <w:rPr>
                <w:noProof/>
                <w:webHidden/>
              </w:rPr>
              <w:fldChar w:fldCharType="begin"/>
            </w:r>
            <w:r w:rsidR="00FB54E2">
              <w:rPr>
                <w:noProof/>
                <w:webHidden/>
              </w:rPr>
              <w:instrText xml:space="preserve"> PAGEREF _Toc107988471 \h </w:instrText>
            </w:r>
            <w:r w:rsidR="00FB54E2">
              <w:rPr>
                <w:noProof/>
                <w:webHidden/>
              </w:rPr>
            </w:r>
            <w:r w:rsidR="00FB54E2">
              <w:rPr>
                <w:noProof/>
                <w:webHidden/>
              </w:rPr>
              <w:fldChar w:fldCharType="separate"/>
            </w:r>
            <w:r w:rsidR="00FB54E2">
              <w:rPr>
                <w:noProof/>
                <w:webHidden/>
              </w:rPr>
              <w:t>45</w:t>
            </w:r>
            <w:r w:rsidR="00FB54E2">
              <w:rPr>
                <w:noProof/>
                <w:webHidden/>
              </w:rPr>
              <w:fldChar w:fldCharType="end"/>
            </w:r>
          </w:hyperlink>
        </w:p>
        <w:p w14:paraId="2A568A5D" w14:textId="08647604" w:rsidR="00FB54E2" w:rsidRDefault="00B620E6">
          <w:pPr>
            <w:pStyle w:val="Indholdsfortegnelse2"/>
            <w:tabs>
              <w:tab w:val="left" w:pos="1000"/>
              <w:tab w:val="right" w:leader="dot" w:pos="9060"/>
            </w:tabs>
            <w:rPr>
              <w:rFonts w:asciiTheme="minorHAnsi" w:eastAsiaTheme="minorEastAsia" w:hAnsiTheme="minorHAnsi" w:cstheme="minorBidi"/>
              <w:smallCaps w:val="0"/>
              <w:noProof/>
              <w:sz w:val="22"/>
              <w:szCs w:val="22"/>
            </w:rPr>
          </w:pPr>
          <w:hyperlink w:anchor="_Toc107988472" w:history="1">
            <w:r w:rsidR="00FB54E2" w:rsidRPr="00026D38">
              <w:rPr>
                <w:rStyle w:val="Hyperlink"/>
                <w:noProof/>
              </w:rPr>
              <w:t>1.10</w:t>
            </w:r>
            <w:r w:rsidR="00FB54E2">
              <w:rPr>
                <w:rFonts w:asciiTheme="minorHAnsi" w:eastAsiaTheme="minorEastAsia" w:hAnsiTheme="minorHAnsi" w:cstheme="minorBidi"/>
                <w:smallCaps w:val="0"/>
                <w:noProof/>
                <w:sz w:val="22"/>
                <w:szCs w:val="22"/>
              </w:rPr>
              <w:tab/>
            </w:r>
            <w:r w:rsidR="00FB54E2" w:rsidRPr="00026D38">
              <w:rPr>
                <w:rStyle w:val="Hyperlink"/>
                <w:noProof/>
              </w:rPr>
              <w:t>BAT ammoniak</w:t>
            </w:r>
            <w:r w:rsidR="00FB54E2">
              <w:rPr>
                <w:noProof/>
                <w:webHidden/>
              </w:rPr>
              <w:tab/>
            </w:r>
            <w:r w:rsidR="00FB54E2">
              <w:rPr>
                <w:noProof/>
                <w:webHidden/>
              </w:rPr>
              <w:fldChar w:fldCharType="begin"/>
            </w:r>
            <w:r w:rsidR="00FB54E2">
              <w:rPr>
                <w:noProof/>
                <w:webHidden/>
              </w:rPr>
              <w:instrText xml:space="preserve"> PAGEREF _Toc107988472 \h </w:instrText>
            </w:r>
            <w:r w:rsidR="00FB54E2">
              <w:rPr>
                <w:noProof/>
                <w:webHidden/>
              </w:rPr>
            </w:r>
            <w:r w:rsidR="00FB54E2">
              <w:rPr>
                <w:noProof/>
                <w:webHidden/>
              </w:rPr>
              <w:fldChar w:fldCharType="separate"/>
            </w:r>
            <w:r w:rsidR="00FB54E2">
              <w:rPr>
                <w:noProof/>
                <w:webHidden/>
              </w:rPr>
              <w:t>46</w:t>
            </w:r>
            <w:r w:rsidR="00FB54E2">
              <w:rPr>
                <w:noProof/>
                <w:webHidden/>
              </w:rPr>
              <w:fldChar w:fldCharType="end"/>
            </w:r>
          </w:hyperlink>
        </w:p>
        <w:p w14:paraId="5506D452" w14:textId="5272E0AC"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73" w:history="1">
            <w:r w:rsidR="00FB54E2" w:rsidRPr="00026D38">
              <w:rPr>
                <w:rStyle w:val="Hyperlink"/>
                <w:rFonts w:cs="Arial"/>
                <w:noProof/>
              </w:rPr>
              <w:t>1.10.1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BAT, daglig drift</w:t>
            </w:r>
            <w:r w:rsidR="00FB54E2">
              <w:rPr>
                <w:noProof/>
                <w:webHidden/>
              </w:rPr>
              <w:tab/>
            </w:r>
            <w:r w:rsidR="00FB54E2">
              <w:rPr>
                <w:noProof/>
                <w:webHidden/>
              </w:rPr>
              <w:fldChar w:fldCharType="begin"/>
            </w:r>
            <w:r w:rsidR="00FB54E2">
              <w:rPr>
                <w:noProof/>
                <w:webHidden/>
              </w:rPr>
              <w:instrText xml:space="preserve"> PAGEREF _Toc107988473 \h </w:instrText>
            </w:r>
            <w:r w:rsidR="00FB54E2">
              <w:rPr>
                <w:noProof/>
                <w:webHidden/>
              </w:rPr>
            </w:r>
            <w:r w:rsidR="00FB54E2">
              <w:rPr>
                <w:noProof/>
                <w:webHidden/>
              </w:rPr>
              <w:fldChar w:fldCharType="separate"/>
            </w:r>
            <w:r w:rsidR="00FB54E2">
              <w:rPr>
                <w:noProof/>
                <w:webHidden/>
              </w:rPr>
              <w:t>46</w:t>
            </w:r>
            <w:r w:rsidR="00FB54E2">
              <w:rPr>
                <w:noProof/>
                <w:webHidden/>
              </w:rPr>
              <w:fldChar w:fldCharType="end"/>
            </w:r>
          </w:hyperlink>
        </w:p>
        <w:p w14:paraId="020C3305" w14:textId="6ABE9AA0"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74" w:history="1">
            <w:r w:rsidR="00FB54E2" w:rsidRPr="00026D38">
              <w:rPr>
                <w:rStyle w:val="Hyperlink"/>
                <w:rFonts w:cs="Arial"/>
                <w:noProof/>
              </w:rPr>
              <w:t>1.10.2</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Vejledende BAT-emissionsniveau for ammoniak</w:t>
            </w:r>
            <w:r w:rsidR="00FB54E2">
              <w:rPr>
                <w:noProof/>
                <w:webHidden/>
              </w:rPr>
              <w:tab/>
            </w:r>
            <w:r w:rsidR="00FB54E2">
              <w:rPr>
                <w:noProof/>
                <w:webHidden/>
              </w:rPr>
              <w:fldChar w:fldCharType="begin"/>
            </w:r>
            <w:r w:rsidR="00FB54E2">
              <w:rPr>
                <w:noProof/>
                <w:webHidden/>
              </w:rPr>
              <w:instrText xml:space="preserve"> PAGEREF _Toc107988474 \h </w:instrText>
            </w:r>
            <w:r w:rsidR="00FB54E2">
              <w:rPr>
                <w:noProof/>
                <w:webHidden/>
              </w:rPr>
            </w:r>
            <w:r w:rsidR="00FB54E2">
              <w:rPr>
                <w:noProof/>
                <w:webHidden/>
              </w:rPr>
              <w:fldChar w:fldCharType="separate"/>
            </w:r>
            <w:r w:rsidR="00FB54E2">
              <w:rPr>
                <w:noProof/>
                <w:webHidden/>
              </w:rPr>
              <w:t>46</w:t>
            </w:r>
            <w:r w:rsidR="00FB54E2">
              <w:rPr>
                <w:noProof/>
                <w:webHidden/>
              </w:rPr>
              <w:fldChar w:fldCharType="end"/>
            </w:r>
          </w:hyperlink>
        </w:p>
        <w:p w14:paraId="290E0981" w14:textId="7F46BD03"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75" w:history="1">
            <w:r w:rsidR="00FB54E2" w:rsidRPr="00026D38">
              <w:rPr>
                <w:rStyle w:val="Hyperlink"/>
                <w:rFonts w:cs="Arial"/>
                <w:noProof/>
              </w:rPr>
              <w:t>1.10.3</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Teknologier og til- og fravalg af teknologi</w:t>
            </w:r>
            <w:r w:rsidR="00FB54E2">
              <w:rPr>
                <w:noProof/>
                <w:webHidden/>
              </w:rPr>
              <w:tab/>
            </w:r>
            <w:r w:rsidR="00FB54E2">
              <w:rPr>
                <w:noProof/>
                <w:webHidden/>
              </w:rPr>
              <w:fldChar w:fldCharType="begin"/>
            </w:r>
            <w:r w:rsidR="00FB54E2">
              <w:rPr>
                <w:noProof/>
                <w:webHidden/>
              </w:rPr>
              <w:instrText xml:space="preserve"> PAGEREF _Toc107988475 \h </w:instrText>
            </w:r>
            <w:r w:rsidR="00FB54E2">
              <w:rPr>
                <w:noProof/>
                <w:webHidden/>
              </w:rPr>
            </w:r>
            <w:r w:rsidR="00FB54E2">
              <w:rPr>
                <w:noProof/>
                <w:webHidden/>
              </w:rPr>
              <w:fldChar w:fldCharType="separate"/>
            </w:r>
            <w:r w:rsidR="00FB54E2">
              <w:rPr>
                <w:noProof/>
                <w:webHidden/>
              </w:rPr>
              <w:t>47</w:t>
            </w:r>
            <w:r w:rsidR="00FB54E2">
              <w:rPr>
                <w:noProof/>
                <w:webHidden/>
              </w:rPr>
              <w:fldChar w:fldCharType="end"/>
            </w:r>
          </w:hyperlink>
        </w:p>
        <w:p w14:paraId="1A8F66AB" w14:textId="121C0E03"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76" w:history="1">
            <w:r w:rsidR="00FB54E2" w:rsidRPr="00026D38">
              <w:rPr>
                <w:rStyle w:val="Hyperlink"/>
                <w:rFonts w:eastAsia="Arial" w:cs="Arial"/>
                <w:noProof/>
              </w:rPr>
              <w:t>1.10.4</w:t>
            </w:r>
            <w:r w:rsidR="00FB54E2">
              <w:rPr>
                <w:rFonts w:asciiTheme="minorHAnsi" w:eastAsiaTheme="minorEastAsia" w:hAnsiTheme="minorHAnsi" w:cstheme="minorBidi"/>
                <w:i w:val="0"/>
                <w:iCs w:val="0"/>
                <w:noProof/>
                <w:sz w:val="22"/>
                <w:szCs w:val="22"/>
              </w:rPr>
              <w:tab/>
            </w:r>
            <w:r w:rsidR="00FB54E2" w:rsidRPr="00026D38">
              <w:rPr>
                <w:rStyle w:val="Hyperlink"/>
                <w:rFonts w:eastAsia="Arial" w:cs="Arial"/>
                <w:noProof/>
              </w:rPr>
              <w:t>BAT fodring</w:t>
            </w:r>
            <w:r w:rsidR="00FB54E2">
              <w:rPr>
                <w:noProof/>
                <w:webHidden/>
              </w:rPr>
              <w:tab/>
            </w:r>
            <w:r w:rsidR="00FB54E2">
              <w:rPr>
                <w:noProof/>
                <w:webHidden/>
              </w:rPr>
              <w:fldChar w:fldCharType="begin"/>
            </w:r>
            <w:r w:rsidR="00FB54E2">
              <w:rPr>
                <w:noProof/>
                <w:webHidden/>
              </w:rPr>
              <w:instrText xml:space="preserve"> PAGEREF _Toc107988476 \h </w:instrText>
            </w:r>
            <w:r w:rsidR="00FB54E2">
              <w:rPr>
                <w:noProof/>
                <w:webHidden/>
              </w:rPr>
            </w:r>
            <w:r w:rsidR="00FB54E2">
              <w:rPr>
                <w:noProof/>
                <w:webHidden/>
              </w:rPr>
              <w:fldChar w:fldCharType="separate"/>
            </w:r>
            <w:r w:rsidR="00FB54E2">
              <w:rPr>
                <w:noProof/>
                <w:webHidden/>
              </w:rPr>
              <w:t>47</w:t>
            </w:r>
            <w:r w:rsidR="00FB54E2">
              <w:rPr>
                <w:noProof/>
                <w:webHidden/>
              </w:rPr>
              <w:fldChar w:fldCharType="end"/>
            </w:r>
          </w:hyperlink>
        </w:p>
        <w:p w14:paraId="0A627F92" w14:textId="58A018B8"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77" w:history="1">
            <w:r w:rsidR="00FB54E2" w:rsidRPr="00026D38">
              <w:rPr>
                <w:rStyle w:val="Hyperlink"/>
                <w:rFonts w:cs="Arial"/>
                <w:noProof/>
              </w:rPr>
              <w:t>1.10.5</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BAT opbevaring af husdyrgødning</w:t>
            </w:r>
            <w:r w:rsidR="00FB54E2">
              <w:rPr>
                <w:noProof/>
                <w:webHidden/>
              </w:rPr>
              <w:tab/>
            </w:r>
            <w:r w:rsidR="00FB54E2">
              <w:rPr>
                <w:noProof/>
                <w:webHidden/>
              </w:rPr>
              <w:fldChar w:fldCharType="begin"/>
            </w:r>
            <w:r w:rsidR="00FB54E2">
              <w:rPr>
                <w:noProof/>
                <w:webHidden/>
              </w:rPr>
              <w:instrText xml:space="preserve"> PAGEREF _Toc107988477 \h </w:instrText>
            </w:r>
            <w:r w:rsidR="00FB54E2">
              <w:rPr>
                <w:noProof/>
                <w:webHidden/>
              </w:rPr>
            </w:r>
            <w:r w:rsidR="00FB54E2">
              <w:rPr>
                <w:noProof/>
                <w:webHidden/>
              </w:rPr>
              <w:fldChar w:fldCharType="separate"/>
            </w:r>
            <w:r w:rsidR="00FB54E2">
              <w:rPr>
                <w:noProof/>
                <w:webHidden/>
              </w:rPr>
              <w:t>48</w:t>
            </w:r>
            <w:r w:rsidR="00FB54E2">
              <w:rPr>
                <w:noProof/>
                <w:webHidden/>
              </w:rPr>
              <w:fldChar w:fldCharType="end"/>
            </w:r>
          </w:hyperlink>
        </w:p>
        <w:p w14:paraId="7FC4C885" w14:textId="26322931"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78" w:history="1">
            <w:r w:rsidR="00FB54E2" w:rsidRPr="00026D38">
              <w:rPr>
                <w:rStyle w:val="Hyperlink"/>
                <w:rFonts w:cs="Arial"/>
                <w:noProof/>
              </w:rPr>
              <w:t>1.10.6</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BAT udbringning af husdyrgødning</w:t>
            </w:r>
            <w:r w:rsidR="00FB54E2">
              <w:rPr>
                <w:noProof/>
                <w:webHidden/>
              </w:rPr>
              <w:tab/>
            </w:r>
            <w:r w:rsidR="00FB54E2">
              <w:rPr>
                <w:noProof/>
                <w:webHidden/>
              </w:rPr>
              <w:fldChar w:fldCharType="begin"/>
            </w:r>
            <w:r w:rsidR="00FB54E2">
              <w:rPr>
                <w:noProof/>
                <w:webHidden/>
              </w:rPr>
              <w:instrText xml:space="preserve"> PAGEREF _Toc107988478 \h </w:instrText>
            </w:r>
            <w:r w:rsidR="00FB54E2">
              <w:rPr>
                <w:noProof/>
                <w:webHidden/>
              </w:rPr>
            </w:r>
            <w:r w:rsidR="00FB54E2">
              <w:rPr>
                <w:noProof/>
                <w:webHidden/>
              </w:rPr>
              <w:fldChar w:fldCharType="separate"/>
            </w:r>
            <w:r w:rsidR="00FB54E2">
              <w:rPr>
                <w:noProof/>
                <w:webHidden/>
              </w:rPr>
              <w:t>48</w:t>
            </w:r>
            <w:r w:rsidR="00FB54E2">
              <w:rPr>
                <w:noProof/>
                <w:webHidden/>
              </w:rPr>
              <w:fldChar w:fldCharType="end"/>
            </w:r>
          </w:hyperlink>
        </w:p>
        <w:p w14:paraId="3B4D9745" w14:textId="0BFC8986" w:rsidR="00FB54E2" w:rsidRDefault="00B620E6">
          <w:pPr>
            <w:pStyle w:val="Indholdsfortegnelse2"/>
            <w:tabs>
              <w:tab w:val="left" w:pos="1000"/>
              <w:tab w:val="right" w:leader="dot" w:pos="9060"/>
            </w:tabs>
            <w:rPr>
              <w:rFonts w:asciiTheme="minorHAnsi" w:eastAsiaTheme="minorEastAsia" w:hAnsiTheme="minorHAnsi" w:cstheme="minorBidi"/>
              <w:smallCaps w:val="0"/>
              <w:noProof/>
              <w:sz w:val="22"/>
              <w:szCs w:val="22"/>
            </w:rPr>
          </w:pPr>
          <w:hyperlink w:anchor="_Toc107988479" w:history="1">
            <w:r w:rsidR="00FB54E2" w:rsidRPr="00026D38">
              <w:rPr>
                <w:rStyle w:val="Hyperlink"/>
                <w:noProof/>
              </w:rPr>
              <w:t>1.11</w:t>
            </w:r>
            <w:r w:rsidR="00FB54E2">
              <w:rPr>
                <w:rFonts w:asciiTheme="minorHAnsi" w:eastAsiaTheme="minorEastAsia" w:hAnsiTheme="minorHAnsi" w:cstheme="minorBidi"/>
                <w:smallCaps w:val="0"/>
                <w:noProof/>
                <w:sz w:val="22"/>
                <w:szCs w:val="22"/>
              </w:rPr>
              <w:tab/>
            </w:r>
            <w:r w:rsidR="00FB54E2" w:rsidRPr="00026D38">
              <w:rPr>
                <w:rStyle w:val="Hyperlink"/>
                <w:noProof/>
              </w:rPr>
              <w:t>Forebyggelse af uheld</w:t>
            </w:r>
            <w:r w:rsidR="00FB54E2">
              <w:rPr>
                <w:noProof/>
                <w:webHidden/>
              </w:rPr>
              <w:tab/>
            </w:r>
            <w:r w:rsidR="00FB54E2">
              <w:rPr>
                <w:noProof/>
                <w:webHidden/>
              </w:rPr>
              <w:fldChar w:fldCharType="begin"/>
            </w:r>
            <w:r w:rsidR="00FB54E2">
              <w:rPr>
                <w:noProof/>
                <w:webHidden/>
              </w:rPr>
              <w:instrText xml:space="preserve"> PAGEREF _Toc107988479 \h </w:instrText>
            </w:r>
            <w:r w:rsidR="00FB54E2">
              <w:rPr>
                <w:noProof/>
                <w:webHidden/>
              </w:rPr>
            </w:r>
            <w:r w:rsidR="00FB54E2">
              <w:rPr>
                <w:noProof/>
                <w:webHidden/>
              </w:rPr>
              <w:fldChar w:fldCharType="separate"/>
            </w:r>
            <w:r w:rsidR="00FB54E2">
              <w:rPr>
                <w:noProof/>
                <w:webHidden/>
              </w:rPr>
              <w:t>49</w:t>
            </w:r>
            <w:r w:rsidR="00FB54E2">
              <w:rPr>
                <w:noProof/>
                <w:webHidden/>
              </w:rPr>
              <w:fldChar w:fldCharType="end"/>
            </w:r>
          </w:hyperlink>
        </w:p>
        <w:p w14:paraId="2AB0FCC6" w14:textId="1F823662"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80" w:history="1">
            <w:r w:rsidR="00FB54E2" w:rsidRPr="00026D38">
              <w:rPr>
                <w:rStyle w:val="Hyperlink"/>
                <w:rFonts w:cs="Arial"/>
                <w:noProof/>
              </w:rPr>
              <w:t>1.11.1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Management</w:t>
            </w:r>
            <w:r w:rsidR="00FB54E2">
              <w:rPr>
                <w:noProof/>
                <w:webHidden/>
              </w:rPr>
              <w:tab/>
            </w:r>
            <w:r w:rsidR="00FB54E2">
              <w:rPr>
                <w:noProof/>
                <w:webHidden/>
              </w:rPr>
              <w:fldChar w:fldCharType="begin"/>
            </w:r>
            <w:r w:rsidR="00FB54E2">
              <w:rPr>
                <w:noProof/>
                <w:webHidden/>
              </w:rPr>
              <w:instrText xml:space="preserve"> PAGEREF _Toc107988480 \h </w:instrText>
            </w:r>
            <w:r w:rsidR="00FB54E2">
              <w:rPr>
                <w:noProof/>
                <w:webHidden/>
              </w:rPr>
            </w:r>
            <w:r w:rsidR="00FB54E2">
              <w:rPr>
                <w:noProof/>
                <w:webHidden/>
              </w:rPr>
              <w:fldChar w:fldCharType="separate"/>
            </w:r>
            <w:r w:rsidR="00FB54E2">
              <w:rPr>
                <w:noProof/>
                <w:webHidden/>
              </w:rPr>
              <w:t>49</w:t>
            </w:r>
            <w:r w:rsidR="00FB54E2">
              <w:rPr>
                <w:noProof/>
                <w:webHidden/>
              </w:rPr>
              <w:fldChar w:fldCharType="end"/>
            </w:r>
          </w:hyperlink>
        </w:p>
        <w:p w14:paraId="62DDEF13" w14:textId="7D543DD3"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81" w:history="1">
            <w:r w:rsidR="00FB54E2" w:rsidRPr="00026D38">
              <w:rPr>
                <w:rStyle w:val="Hyperlink"/>
                <w:rFonts w:cs="Arial"/>
                <w:noProof/>
              </w:rPr>
              <w:t>1.11.2</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Beredskabsplan</w:t>
            </w:r>
            <w:r w:rsidR="00FB54E2">
              <w:rPr>
                <w:noProof/>
                <w:webHidden/>
              </w:rPr>
              <w:tab/>
            </w:r>
            <w:r w:rsidR="00FB54E2">
              <w:rPr>
                <w:noProof/>
                <w:webHidden/>
              </w:rPr>
              <w:fldChar w:fldCharType="begin"/>
            </w:r>
            <w:r w:rsidR="00FB54E2">
              <w:rPr>
                <w:noProof/>
                <w:webHidden/>
              </w:rPr>
              <w:instrText xml:space="preserve"> PAGEREF _Toc107988481 \h </w:instrText>
            </w:r>
            <w:r w:rsidR="00FB54E2">
              <w:rPr>
                <w:noProof/>
                <w:webHidden/>
              </w:rPr>
            </w:r>
            <w:r w:rsidR="00FB54E2">
              <w:rPr>
                <w:noProof/>
                <w:webHidden/>
              </w:rPr>
              <w:fldChar w:fldCharType="separate"/>
            </w:r>
            <w:r w:rsidR="00FB54E2">
              <w:rPr>
                <w:noProof/>
                <w:webHidden/>
              </w:rPr>
              <w:t>49</w:t>
            </w:r>
            <w:r w:rsidR="00FB54E2">
              <w:rPr>
                <w:noProof/>
                <w:webHidden/>
              </w:rPr>
              <w:fldChar w:fldCharType="end"/>
            </w:r>
          </w:hyperlink>
        </w:p>
        <w:p w14:paraId="7729A01D" w14:textId="55E13C01"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82" w:history="1">
            <w:r w:rsidR="00FB54E2" w:rsidRPr="00026D38">
              <w:rPr>
                <w:rStyle w:val="Hyperlink"/>
                <w:rFonts w:cs="Arial"/>
                <w:noProof/>
              </w:rPr>
              <w:t>1.11.3</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Redegørelse for uheld</w:t>
            </w:r>
            <w:r w:rsidR="00FB54E2">
              <w:rPr>
                <w:noProof/>
                <w:webHidden/>
              </w:rPr>
              <w:tab/>
            </w:r>
            <w:r w:rsidR="00FB54E2">
              <w:rPr>
                <w:noProof/>
                <w:webHidden/>
              </w:rPr>
              <w:fldChar w:fldCharType="begin"/>
            </w:r>
            <w:r w:rsidR="00FB54E2">
              <w:rPr>
                <w:noProof/>
                <w:webHidden/>
              </w:rPr>
              <w:instrText xml:space="preserve"> PAGEREF _Toc107988482 \h </w:instrText>
            </w:r>
            <w:r w:rsidR="00FB54E2">
              <w:rPr>
                <w:noProof/>
                <w:webHidden/>
              </w:rPr>
            </w:r>
            <w:r w:rsidR="00FB54E2">
              <w:rPr>
                <w:noProof/>
                <w:webHidden/>
              </w:rPr>
              <w:fldChar w:fldCharType="separate"/>
            </w:r>
            <w:r w:rsidR="00FB54E2">
              <w:rPr>
                <w:noProof/>
                <w:webHidden/>
              </w:rPr>
              <w:t>49</w:t>
            </w:r>
            <w:r w:rsidR="00FB54E2">
              <w:rPr>
                <w:noProof/>
                <w:webHidden/>
              </w:rPr>
              <w:fldChar w:fldCharType="end"/>
            </w:r>
          </w:hyperlink>
        </w:p>
        <w:p w14:paraId="12F06E2D" w14:textId="089793AE"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83" w:history="1">
            <w:r w:rsidR="00FB54E2" w:rsidRPr="00026D38">
              <w:rPr>
                <w:rStyle w:val="Hyperlink"/>
                <w:rFonts w:cs="Arial"/>
                <w:noProof/>
              </w:rPr>
              <w:t>1.11.4</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Uheld med gylle</w:t>
            </w:r>
            <w:r w:rsidR="00FB54E2">
              <w:rPr>
                <w:noProof/>
                <w:webHidden/>
              </w:rPr>
              <w:tab/>
            </w:r>
            <w:r w:rsidR="00FB54E2">
              <w:rPr>
                <w:noProof/>
                <w:webHidden/>
              </w:rPr>
              <w:fldChar w:fldCharType="begin"/>
            </w:r>
            <w:r w:rsidR="00FB54E2">
              <w:rPr>
                <w:noProof/>
                <w:webHidden/>
              </w:rPr>
              <w:instrText xml:space="preserve"> PAGEREF _Toc107988483 \h </w:instrText>
            </w:r>
            <w:r w:rsidR="00FB54E2">
              <w:rPr>
                <w:noProof/>
                <w:webHidden/>
              </w:rPr>
            </w:r>
            <w:r w:rsidR="00FB54E2">
              <w:rPr>
                <w:noProof/>
                <w:webHidden/>
              </w:rPr>
              <w:fldChar w:fldCharType="separate"/>
            </w:r>
            <w:r w:rsidR="00FB54E2">
              <w:rPr>
                <w:noProof/>
                <w:webHidden/>
              </w:rPr>
              <w:t>49</w:t>
            </w:r>
            <w:r w:rsidR="00FB54E2">
              <w:rPr>
                <w:noProof/>
                <w:webHidden/>
              </w:rPr>
              <w:fldChar w:fldCharType="end"/>
            </w:r>
          </w:hyperlink>
        </w:p>
        <w:p w14:paraId="2CBF6EB8" w14:textId="6EB8B82A"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84" w:history="1">
            <w:r w:rsidR="00FB54E2" w:rsidRPr="00026D38">
              <w:rPr>
                <w:rStyle w:val="Hyperlink"/>
                <w:rFonts w:cs="Arial"/>
                <w:noProof/>
              </w:rPr>
              <w:t>1.11.5</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Døde dyr</w:t>
            </w:r>
            <w:r w:rsidR="00FB54E2">
              <w:rPr>
                <w:noProof/>
                <w:webHidden/>
              </w:rPr>
              <w:tab/>
            </w:r>
            <w:r w:rsidR="00FB54E2">
              <w:rPr>
                <w:noProof/>
                <w:webHidden/>
              </w:rPr>
              <w:fldChar w:fldCharType="begin"/>
            </w:r>
            <w:r w:rsidR="00FB54E2">
              <w:rPr>
                <w:noProof/>
                <w:webHidden/>
              </w:rPr>
              <w:instrText xml:space="preserve"> PAGEREF _Toc107988484 \h </w:instrText>
            </w:r>
            <w:r w:rsidR="00FB54E2">
              <w:rPr>
                <w:noProof/>
                <w:webHidden/>
              </w:rPr>
            </w:r>
            <w:r w:rsidR="00FB54E2">
              <w:rPr>
                <w:noProof/>
                <w:webHidden/>
              </w:rPr>
              <w:fldChar w:fldCharType="separate"/>
            </w:r>
            <w:r w:rsidR="00FB54E2">
              <w:rPr>
                <w:noProof/>
                <w:webHidden/>
              </w:rPr>
              <w:t>49</w:t>
            </w:r>
            <w:r w:rsidR="00FB54E2">
              <w:rPr>
                <w:noProof/>
                <w:webHidden/>
              </w:rPr>
              <w:fldChar w:fldCharType="end"/>
            </w:r>
          </w:hyperlink>
        </w:p>
        <w:p w14:paraId="47074F6D" w14:textId="21006400"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85" w:history="1">
            <w:r w:rsidR="00FB54E2" w:rsidRPr="00026D38">
              <w:rPr>
                <w:rStyle w:val="Hyperlink"/>
                <w:rFonts w:cs="Arial"/>
                <w:noProof/>
              </w:rPr>
              <w:t>1.11.6</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Strømsvigt</w:t>
            </w:r>
            <w:r w:rsidR="00FB54E2">
              <w:rPr>
                <w:noProof/>
                <w:webHidden/>
              </w:rPr>
              <w:tab/>
            </w:r>
            <w:r w:rsidR="00FB54E2">
              <w:rPr>
                <w:noProof/>
                <w:webHidden/>
              </w:rPr>
              <w:fldChar w:fldCharType="begin"/>
            </w:r>
            <w:r w:rsidR="00FB54E2">
              <w:rPr>
                <w:noProof/>
                <w:webHidden/>
              </w:rPr>
              <w:instrText xml:space="preserve"> PAGEREF _Toc107988485 \h </w:instrText>
            </w:r>
            <w:r w:rsidR="00FB54E2">
              <w:rPr>
                <w:noProof/>
                <w:webHidden/>
              </w:rPr>
            </w:r>
            <w:r w:rsidR="00FB54E2">
              <w:rPr>
                <w:noProof/>
                <w:webHidden/>
              </w:rPr>
              <w:fldChar w:fldCharType="separate"/>
            </w:r>
            <w:r w:rsidR="00FB54E2">
              <w:rPr>
                <w:noProof/>
                <w:webHidden/>
              </w:rPr>
              <w:t>49</w:t>
            </w:r>
            <w:r w:rsidR="00FB54E2">
              <w:rPr>
                <w:noProof/>
                <w:webHidden/>
              </w:rPr>
              <w:fldChar w:fldCharType="end"/>
            </w:r>
          </w:hyperlink>
        </w:p>
        <w:p w14:paraId="7E7EE67B" w14:textId="11106B1C"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86" w:history="1">
            <w:r w:rsidR="00FB54E2" w:rsidRPr="00026D38">
              <w:rPr>
                <w:rStyle w:val="Hyperlink"/>
                <w:rFonts w:cs="Arial"/>
                <w:noProof/>
              </w:rPr>
              <w:t>1.11.7</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Brand</w:t>
            </w:r>
            <w:r w:rsidR="00FB54E2">
              <w:rPr>
                <w:noProof/>
                <w:webHidden/>
              </w:rPr>
              <w:tab/>
            </w:r>
            <w:r w:rsidR="00FB54E2">
              <w:rPr>
                <w:noProof/>
                <w:webHidden/>
              </w:rPr>
              <w:fldChar w:fldCharType="begin"/>
            </w:r>
            <w:r w:rsidR="00FB54E2">
              <w:rPr>
                <w:noProof/>
                <w:webHidden/>
              </w:rPr>
              <w:instrText xml:space="preserve"> PAGEREF _Toc107988486 \h </w:instrText>
            </w:r>
            <w:r w:rsidR="00FB54E2">
              <w:rPr>
                <w:noProof/>
                <w:webHidden/>
              </w:rPr>
            </w:r>
            <w:r w:rsidR="00FB54E2">
              <w:rPr>
                <w:noProof/>
                <w:webHidden/>
              </w:rPr>
              <w:fldChar w:fldCharType="separate"/>
            </w:r>
            <w:r w:rsidR="00FB54E2">
              <w:rPr>
                <w:noProof/>
                <w:webHidden/>
              </w:rPr>
              <w:t>49</w:t>
            </w:r>
            <w:r w:rsidR="00FB54E2">
              <w:rPr>
                <w:noProof/>
                <w:webHidden/>
              </w:rPr>
              <w:fldChar w:fldCharType="end"/>
            </w:r>
          </w:hyperlink>
        </w:p>
        <w:p w14:paraId="655CED60" w14:textId="33CFD1D4" w:rsidR="00FB54E2" w:rsidRDefault="00B620E6">
          <w:pPr>
            <w:pStyle w:val="Indholdsfortegnelse2"/>
            <w:tabs>
              <w:tab w:val="left" w:pos="1000"/>
              <w:tab w:val="right" w:leader="dot" w:pos="9060"/>
            </w:tabs>
            <w:rPr>
              <w:rFonts w:asciiTheme="minorHAnsi" w:eastAsiaTheme="minorEastAsia" w:hAnsiTheme="minorHAnsi" w:cstheme="minorBidi"/>
              <w:smallCaps w:val="0"/>
              <w:noProof/>
              <w:sz w:val="22"/>
              <w:szCs w:val="22"/>
            </w:rPr>
          </w:pPr>
          <w:hyperlink w:anchor="_Toc107988487" w:history="1">
            <w:r w:rsidR="00FB54E2" w:rsidRPr="00026D38">
              <w:rPr>
                <w:rStyle w:val="Hyperlink"/>
                <w:noProof/>
              </w:rPr>
              <w:t>1.12</w:t>
            </w:r>
            <w:r w:rsidR="00FB54E2">
              <w:rPr>
                <w:rFonts w:asciiTheme="minorHAnsi" w:eastAsiaTheme="minorEastAsia" w:hAnsiTheme="minorHAnsi" w:cstheme="minorBidi"/>
                <w:smallCaps w:val="0"/>
                <w:noProof/>
                <w:sz w:val="22"/>
                <w:szCs w:val="22"/>
              </w:rPr>
              <w:tab/>
            </w:r>
            <w:r w:rsidR="00FB54E2" w:rsidRPr="00026D38">
              <w:rPr>
                <w:rStyle w:val="Hyperlink"/>
                <w:noProof/>
              </w:rPr>
              <w:t>Husdyrbrugets alternativer og ophør</w:t>
            </w:r>
            <w:r w:rsidR="00FB54E2">
              <w:rPr>
                <w:noProof/>
                <w:webHidden/>
              </w:rPr>
              <w:tab/>
            </w:r>
            <w:r w:rsidR="00FB54E2">
              <w:rPr>
                <w:noProof/>
                <w:webHidden/>
              </w:rPr>
              <w:fldChar w:fldCharType="begin"/>
            </w:r>
            <w:r w:rsidR="00FB54E2">
              <w:rPr>
                <w:noProof/>
                <w:webHidden/>
              </w:rPr>
              <w:instrText xml:space="preserve"> PAGEREF _Toc107988487 \h </w:instrText>
            </w:r>
            <w:r w:rsidR="00FB54E2">
              <w:rPr>
                <w:noProof/>
                <w:webHidden/>
              </w:rPr>
            </w:r>
            <w:r w:rsidR="00FB54E2">
              <w:rPr>
                <w:noProof/>
                <w:webHidden/>
              </w:rPr>
              <w:fldChar w:fldCharType="separate"/>
            </w:r>
            <w:r w:rsidR="00FB54E2">
              <w:rPr>
                <w:noProof/>
                <w:webHidden/>
              </w:rPr>
              <w:t>50</w:t>
            </w:r>
            <w:r w:rsidR="00FB54E2">
              <w:rPr>
                <w:noProof/>
                <w:webHidden/>
              </w:rPr>
              <w:fldChar w:fldCharType="end"/>
            </w:r>
          </w:hyperlink>
        </w:p>
        <w:p w14:paraId="390B5CE8" w14:textId="1AD93808"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88" w:history="1">
            <w:r w:rsidR="00FB54E2" w:rsidRPr="00026D38">
              <w:rPr>
                <w:rStyle w:val="Hyperlink"/>
                <w:rFonts w:cs="Arial"/>
                <w:noProof/>
              </w:rPr>
              <w:t>1.12.1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Alternative løsninger og 0-alternativ</w:t>
            </w:r>
            <w:r w:rsidR="00FB54E2">
              <w:rPr>
                <w:noProof/>
                <w:webHidden/>
              </w:rPr>
              <w:tab/>
            </w:r>
            <w:r w:rsidR="00FB54E2">
              <w:rPr>
                <w:noProof/>
                <w:webHidden/>
              </w:rPr>
              <w:fldChar w:fldCharType="begin"/>
            </w:r>
            <w:r w:rsidR="00FB54E2">
              <w:rPr>
                <w:noProof/>
                <w:webHidden/>
              </w:rPr>
              <w:instrText xml:space="preserve"> PAGEREF _Toc107988488 \h </w:instrText>
            </w:r>
            <w:r w:rsidR="00FB54E2">
              <w:rPr>
                <w:noProof/>
                <w:webHidden/>
              </w:rPr>
            </w:r>
            <w:r w:rsidR="00FB54E2">
              <w:rPr>
                <w:noProof/>
                <w:webHidden/>
              </w:rPr>
              <w:fldChar w:fldCharType="separate"/>
            </w:r>
            <w:r w:rsidR="00FB54E2">
              <w:rPr>
                <w:noProof/>
                <w:webHidden/>
              </w:rPr>
              <w:t>50</w:t>
            </w:r>
            <w:r w:rsidR="00FB54E2">
              <w:rPr>
                <w:noProof/>
                <w:webHidden/>
              </w:rPr>
              <w:fldChar w:fldCharType="end"/>
            </w:r>
          </w:hyperlink>
        </w:p>
        <w:p w14:paraId="03F812BE" w14:textId="5AD634F7"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89" w:history="1">
            <w:r w:rsidR="00FB54E2" w:rsidRPr="00026D38">
              <w:rPr>
                <w:rStyle w:val="Hyperlink"/>
                <w:rFonts w:cs="Arial"/>
                <w:noProof/>
              </w:rPr>
              <w:t>1.12.2</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Husdyrbrugets ophør</w:t>
            </w:r>
            <w:r w:rsidR="00FB54E2">
              <w:rPr>
                <w:noProof/>
                <w:webHidden/>
              </w:rPr>
              <w:tab/>
            </w:r>
            <w:r w:rsidR="00FB54E2">
              <w:rPr>
                <w:noProof/>
                <w:webHidden/>
              </w:rPr>
              <w:fldChar w:fldCharType="begin"/>
            </w:r>
            <w:r w:rsidR="00FB54E2">
              <w:rPr>
                <w:noProof/>
                <w:webHidden/>
              </w:rPr>
              <w:instrText xml:space="preserve"> PAGEREF _Toc107988489 \h </w:instrText>
            </w:r>
            <w:r w:rsidR="00FB54E2">
              <w:rPr>
                <w:noProof/>
                <w:webHidden/>
              </w:rPr>
            </w:r>
            <w:r w:rsidR="00FB54E2">
              <w:rPr>
                <w:noProof/>
                <w:webHidden/>
              </w:rPr>
              <w:fldChar w:fldCharType="separate"/>
            </w:r>
            <w:r w:rsidR="00FB54E2">
              <w:rPr>
                <w:noProof/>
                <w:webHidden/>
              </w:rPr>
              <w:t>50</w:t>
            </w:r>
            <w:r w:rsidR="00FB54E2">
              <w:rPr>
                <w:noProof/>
                <w:webHidden/>
              </w:rPr>
              <w:fldChar w:fldCharType="end"/>
            </w:r>
          </w:hyperlink>
        </w:p>
        <w:p w14:paraId="5EF3AA0F" w14:textId="352DE506" w:rsidR="00FB54E2" w:rsidRDefault="00B620E6">
          <w:pPr>
            <w:pStyle w:val="Indholdsfortegnelse2"/>
            <w:tabs>
              <w:tab w:val="left" w:pos="1000"/>
              <w:tab w:val="right" w:leader="dot" w:pos="9060"/>
            </w:tabs>
            <w:rPr>
              <w:rFonts w:asciiTheme="minorHAnsi" w:eastAsiaTheme="minorEastAsia" w:hAnsiTheme="minorHAnsi" w:cstheme="minorBidi"/>
              <w:smallCaps w:val="0"/>
              <w:noProof/>
              <w:sz w:val="22"/>
              <w:szCs w:val="22"/>
            </w:rPr>
          </w:pPr>
          <w:hyperlink w:anchor="_Toc107988490" w:history="1">
            <w:r w:rsidR="00FB54E2" w:rsidRPr="00026D38">
              <w:rPr>
                <w:rStyle w:val="Hyperlink"/>
                <w:noProof/>
              </w:rPr>
              <w:t>1.13</w:t>
            </w:r>
            <w:r w:rsidR="00FB54E2">
              <w:rPr>
                <w:rFonts w:asciiTheme="minorHAnsi" w:eastAsiaTheme="minorEastAsia" w:hAnsiTheme="minorHAnsi" w:cstheme="minorBidi"/>
                <w:smallCaps w:val="0"/>
                <w:noProof/>
                <w:sz w:val="22"/>
                <w:szCs w:val="22"/>
              </w:rPr>
              <w:tab/>
            </w:r>
            <w:r w:rsidR="00FB54E2" w:rsidRPr="00026D38">
              <w:rPr>
                <w:rStyle w:val="Hyperlink"/>
                <w:noProof/>
              </w:rPr>
              <w:t>Generelle virkninger</w:t>
            </w:r>
            <w:r w:rsidR="00FB54E2">
              <w:rPr>
                <w:noProof/>
                <w:webHidden/>
              </w:rPr>
              <w:tab/>
            </w:r>
            <w:r w:rsidR="00FB54E2">
              <w:rPr>
                <w:noProof/>
                <w:webHidden/>
              </w:rPr>
              <w:fldChar w:fldCharType="begin"/>
            </w:r>
            <w:r w:rsidR="00FB54E2">
              <w:rPr>
                <w:noProof/>
                <w:webHidden/>
              </w:rPr>
              <w:instrText xml:space="preserve"> PAGEREF _Toc107988490 \h </w:instrText>
            </w:r>
            <w:r w:rsidR="00FB54E2">
              <w:rPr>
                <w:noProof/>
                <w:webHidden/>
              </w:rPr>
            </w:r>
            <w:r w:rsidR="00FB54E2">
              <w:rPr>
                <w:noProof/>
                <w:webHidden/>
              </w:rPr>
              <w:fldChar w:fldCharType="separate"/>
            </w:r>
            <w:r w:rsidR="00FB54E2">
              <w:rPr>
                <w:noProof/>
                <w:webHidden/>
              </w:rPr>
              <w:t>51</w:t>
            </w:r>
            <w:r w:rsidR="00FB54E2">
              <w:rPr>
                <w:noProof/>
                <w:webHidden/>
              </w:rPr>
              <w:fldChar w:fldCharType="end"/>
            </w:r>
          </w:hyperlink>
        </w:p>
        <w:p w14:paraId="44CFF3A4" w14:textId="2AC5A56F"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91" w:history="1">
            <w:r w:rsidR="00FB54E2" w:rsidRPr="00026D38">
              <w:rPr>
                <w:rStyle w:val="Hyperlink"/>
                <w:rFonts w:cs="Arial"/>
                <w:noProof/>
              </w:rPr>
              <w:t>1.13.1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Grænseoverskridende virkninger på miljøet</w:t>
            </w:r>
            <w:r w:rsidR="00FB54E2">
              <w:rPr>
                <w:noProof/>
                <w:webHidden/>
              </w:rPr>
              <w:tab/>
            </w:r>
            <w:r w:rsidR="00FB54E2">
              <w:rPr>
                <w:noProof/>
                <w:webHidden/>
              </w:rPr>
              <w:fldChar w:fldCharType="begin"/>
            </w:r>
            <w:r w:rsidR="00FB54E2">
              <w:rPr>
                <w:noProof/>
                <w:webHidden/>
              </w:rPr>
              <w:instrText xml:space="preserve"> PAGEREF _Toc107988491 \h </w:instrText>
            </w:r>
            <w:r w:rsidR="00FB54E2">
              <w:rPr>
                <w:noProof/>
                <w:webHidden/>
              </w:rPr>
            </w:r>
            <w:r w:rsidR="00FB54E2">
              <w:rPr>
                <w:noProof/>
                <w:webHidden/>
              </w:rPr>
              <w:fldChar w:fldCharType="separate"/>
            </w:r>
            <w:r w:rsidR="00FB54E2">
              <w:rPr>
                <w:noProof/>
                <w:webHidden/>
              </w:rPr>
              <w:t>51</w:t>
            </w:r>
            <w:r w:rsidR="00FB54E2">
              <w:rPr>
                <w:noProof/>
                <w:webHidden/>
              </w:rPr>
              <w:fldChar w:fldCharType="end"/>
            </w:r>
          </w:hyperlink>
        </w:p>
        <w:p w14:paraId="78C2AD85" w14:textId="3CD2380C"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92" w:history="1">
            <w:r w:rsidR="00FB54E2" w:rsidRPr="00026D38">
              <w:rPr>
                <w:rStyle w:val="Hyperlink"/>
                <w:rFonts w:cs="Arial"/>
                <w:noProof/>
              </w:rPr>
              <w:t>1.13.2</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Befolkningen og menneskers sundhed</w:t>
            </w:r>
            <w:r w:rsidR="00FB54E2">
              <w:rPr>
                <w:noProof/>
                <w:webHidden/>
              </w:rPr>
              <w:tab/>
            </w:r>
            <w:r w:rsidR="00FB54E2">
              <w:rPr>
                <w:noProof/>
                <w:webHidden/>
              </w:rPr>
              <w:fldChar w:fldCharType="begin"/>
            </w:r>
            <w:r w:rsidR="00FB54E2">
              <w:rPr>
                <w:noProof/>
                <w:webHidden/>
              </w:rPr>
              <w:instrText xml:space="preserve"> PAGEREF _Toc107988492 \h </w:instrText>
            </w:r>
            <w:r w:rsidR="00FB54E2">
              <w:rPr>
                <w:noProof/>
                <w:webHidden/>
              </w:rPr>
            </w:r>
            <w:r w:rsidR="00FB54E2">
              <w:rPr>
                <w:noProof/>
                <w:webHidden/>
              </w:rPr>
              <w:fldChar w:fldCharType="separate"/>
            </w:r>
            <w:r w:rsidR="00FB54E2">
              <w:rPr>
                <w:noProof/>
                <w:webHidden/>
              </w:rPr>
              <w:t>51</w:t>
            </w:r>
            <w:r w:rsidR="00FB54E2">
              <w:rPr>
                <w:noProof/>
                <w:webHidden/>
              </w:rPr>
              <w:fldChar w:fldCharType="end"/>
            </w:r>
          </w:hyperlink>
        </w:p>
        <w:p w14:paraId="5F87CA70" w14:textId="1178D57A"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93" w:history="1">
            <w:r w:rsidR="00FB54E2" w:rsidRPr="00026D38">
              <w:rPr>
                <w:rStyle w:val="Hyperlink"/>
                <w:rFonts w:cs="Arial"/>
                <w:noProof/>
              </w:rPr>
              <w:t>1.13.3</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Biologisk mangfoldighed i forhold til kategori 1– og 2-natur samt bilag IV-arter</w:t>
            </w:r>
            <w:r w:rsidR="00FB54E2">
              <w:rPr>
                <w:noProof/>
                <w:webHidden/>
              </w:rPr>
              <w:tab/>
            </w:r>
            <w:r w:rsidR="00FB54E2">
              <w:rPr>
                <w:noProof/>
                <w:webHidden/>
              </w:rPr>
              <w:fldChar w:fldCharType="begin"/>
            </w:r>
            <w:r w:rsidR="00FB54E2">
              <w:rPr>
                <w:noProof/>
                <w:webHidden/>
              </w:rPr>
              <w:instrText xml:space="preserve"> PAGEREF _Toc107988493 \h </w:instrText>
            </w:r>
            <w:r w:rsidR="00FB54E2">
              <w:rPr>
                <w:noProof/>
                <w:webHidden/>
              </w:rPr>
            </w:r>
            <w:r w:rsidR="00FB54E2">
              <w:rPr>
                <w:noProof/>
                <w:webHidden/>
              </w:rPr>
              <w:fldChar w:fldCharType="separate"/>
            </w:r>
            <w:r w:rsidR="00FB54E2">
              <w:rPr>
                <w:noProof/>
                <w:webHidden/>
              </w:rPr>
              <w:t>51</w:t>
            </w:r>
            <w:r w:rsidR="00FB54E2">
              <w:rPr>
                <w:noProof/>
                <w:webHidden/>
              </w:rPr>
              <w:fldChar w:fldCharType="end"/>
            </w:r>
          </w:hyperlink>
        </w:p>
        <w:p w14:paraId="776E2617" w14:textId="6149A81A"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94" w:history="1">
            <w:r w:rsidR="00FB54E2" w:rsidRPr="00026D38">
              <w:rPr>
                <w:rStyle w:val="Hyperlink"/>
                <w:rFonts w:cs="Arial"/>
                <w:noProof/>
              </w:rPr>
              <w:t>1.13.4</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Jordarealer, jordbund, vand, luft og klima</w:t>
            </w:r>
            <w:r w:rsidR="00FB54E2">
              <w:rPr>
                <w:noProof/>
                <w:webHidden/>
              </w:rPr>
              <w:tab/>
            </w:r>
            <w:r w:rsidR="00FB54E2">
              <w:rPr>
                <w:noProof/>
                <w:webHidden/>
              </w:rPr>
              <w:fldChar w:fldCharType="begin"/>
            </w:r>
            <w:r w:rsidR="00FB54E2">
              <w:rPr>
                <w:noProof/>
                <w:webHidden/>
              </w:rPr>
              <w:instrText xml:space="preserve"> PAGEREF _Toc107988494 \h </w:instrText>
            </w:r>
            <w:r w:rsidR="00FB54E2">
              <w:rPr>
                <w:noProof/>
                <w:webHidden/>
              </w:rPr>
            </w:r>
            <w:r w:rsidR="00FB54E2">
              <w:rPr>
                <w:noProof/>
                <w:webHidden/>
              </w:rPr>
              <w:fldChar w:fldCharType="separate"/>
            </w:r>
            <w:r w:rsidR="00FB54E2">
              <w:rPr>
                <w:noProof/>
                <w:webHidden/>
              </w:rPr>
              <w:t>51</w:t>
            </w:r>
            <w:r w:rsidR="00FB54E2">
              <w:rPr>
                <w:noProof/>
                <w:webHidden/>
              </w:rPr>
              <w:fldChar w:fldCharType="end"/>
            </w:r>
          </w:hyperlink>
        </w:p>
        <w:p w14:paraId="57B846C7" w14:textId="4B6C4C99"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95" w:history="1">
            <w:r w:rsidR="00FB54E2" w:rsidRPr="00026D38">
              <w:rPr>
                <w:rStyle w:val="Hyperlink"/>
                <w:rFonts w:cs="Arial"/>
                <w:noProof/>
              </w:rPr>
              <w:t>1.13.5</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Materielle goder, kulturarv og landskabet</w:t>
            </w:r>
            <w:r w:rsidR="00FB54E2">
              <w:rPr>
                <w:noProof/>
                <w:webHidden/>
              </w:rPr>
              <w:tab/>
            </w:r>
            <w:r w:rsidR="00FB54E2">
              <w:rPr>
                <w:noProof/>
                <w:webHidden/>
              </w:rPr>
              <w:fldChar w:fldCharType="begin"/>
            </w:r>
            <w:r w:rsidR="00FB54E2">
              <w:rPr>
                <w:noProof/>
                <w:webHidden/>
              </w:rPr>
              <w:instrText xml:space="preserve"> PAGEREF _Toc107988495 \h </w:instrText>
            </w:r>
            <w:r w:rsidR="00FB54E2">
              <w:rPr>
                <w:noProof/>
                <w:webHidden/>
              </w:rPr>
            </w:r>
            <w:r w:rsidR="00FB54E2">
              <w:rPr>
                <w:noProof/>
                <w:webHidden/>
              </w:rPr>
              <w:fldChar w:fldCharType="separate"/>
            </w:r>
            <w:r w:rsidR="00FB54E2">
              <w:rPr>
                <w:noProof/>
                <w:webHidden/>
              </w:rPr>
              <w:t>51</w:t>
            </w:r>
            <w:r w:rsidR="00FB54E2">
              <w:rPr>
                <w:noProof/>
                <w:webHidden/>
              </w:rPr>
              <w:fldChar w:fldCharType="end"/>
            </w:r>
          </w:hyperlink>
        </w:p>
        <w:p w14:paraId="53801509" w14:textId="7A182E6F" w:rsidR="00FB54E2" w:rsidRDefault="00B620E6">
          <w:pPr>
            <w:pStyle w:val="Indholdsfortegnelse2"/>
            <w:tabs>
              <w:tab w:val="left" w:pos="1000"/>
              <w:tab w:val="right" w:leader="dot" w:pos="9060"/>
            </w:tabs>
            <w:rPr>
              <w:rFonts w:asciiTheme="minorHAnsi" w:eastAsiaTheme="minorEastAsia" w:hAnsiTheme="minorHAnsi" w:cstheme="minorBidi"/>
              <w:smallCaps w:val="0"/>
              <w:noProof/>
              <w:sz w:val="22"/>
              <w:szCs w:val="22"/>
            </w:rPr>
          </w:pPr>
          <w:hyperlink w:anchor="_Toc107988496" w:history="1">
            <w:r w:rsidR="00FB54E2" w:rsidRPr="00026D38">
              <w:rPr>
                <w:rStyle w:val="Hyperlink"/>
                <w:noProof/>
              </w:rPr>
              <w:t>1.14</w:t>
            </w:r>
            <w:r w:rsidR="00FB54E2">
              <w:rPr>
                <w:rFonts w:asciiTheme="minorHAnsi" w:eastAsiaTheme="minorEastAsia" w:hAnsiTheme="minorHAnsi" w:cstheme="minorBidi"/>
                <w:smallCaps w:val="0"/>
                <w:noProof/>
                <w:sz w:val="22"/>
                <w:szCs w:val="22"/>
              </w:rPr>
              <w:tab/>
            </w:r>
            <w:r w:rsidR="00FB54E2" w:rsidRPr="00026D38">
              <w:rPr>
                <w:rStyle w:val="Hyperlink"/>
                <w:noProof/>
              </w:rPr>
              <w:t>Bilag 1. Miljøledelse</w:t>
            </w:r>
            <w:r w:rsidR="00FB54E2">
              <w:rPr>
                <w:noProof/>
                <w:webHidden/>
              </w:rPr>
              <w:tab/>
            </w:r>
            <w:r w:rsidR="00FB54E2">
              <w:rPr>
                <w:noProof/>
                <w:webHidden/>
              </w:rPr>
              <w:fldChar w:fldCharType="begin"/>
            </w:r>
            <w:r w:rsidR="00FB54E2">
              <w:rPr>
                <w:noProof/>
                <w:webHidden/>
              </w:rPr>
              <w:instrText xml:space="preserve"> PAGEREF _Toc107988496 \h </w:instrText>
            </w:r>
            <w:r w:rsidR="00FB54E2">
              <w:rPr>
                <w:noProof/>
                <w:webHidden/>
              </w:rPr>
            </w:r>
            <w:r w:rsidR="00FB54E2">
              <w:rPr>
                <w:noProof/>
                <w:webHidden/>
              </w:rPr>
              <w:fldChar w:fldCharType="separate"/>
            </w:r>
            <w:r w:rsidR="00FB54E2">
              <w:rPr>
                <w:noProof/>
                <w:webHidden/>
              </w:rPr>
              <w:t>52</w:t>
            </w:r>
            <w:r w:rsidR="00FB54E2">
              <w:rPr>
                <w:noProof/>
                <w:webHidden/>
              </w:rPr>
              <w:fldChar w:fldCharType="end"/>
            </w:r>
          </w:hyperlink>
        </w:p>
        <w:p w14:paraId="73B3E4D1" w14:textId="1EC175F1"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97" w:history="1">
            <w:r w:rsidR="00FB54E2" w:rsidRPr="00026D38">
              <w:rPr>
                <w:rStyle w:val="Hyperlink"/>
                <w:rFonts w:cs="Arial"/>
                <w:noProof/>
              </w:rPr>
              <w:t>1.14.1</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Staldindretning af eksisterende slagtesvinestald (nord)</w:t>
            </w:r>
            <w:r w:rsidR="00FB54E2">
              <w:rPr>
                <w:noProof/>
                <w:webHidden/>
              </w:rPr>
              <w:tab/>
            </w:r>
            <w:r w:rsidR="00FB54E2">
              <w:rPr>
                <w:noProof/>
                <w:webHidden/>
              </w:rPr>
              <w:fldChar w:fldCharType="begin"/>
            </w:r>
            <w:r w:rsidR="00FB54E2">
              <w:rPr>
                <w:noProof/>
                <w:webHidden/>
              </w:rPr>
              <w:instrText xml:space="preserve"> PAGEREF _Toc107988497 \h </w:instrText>
            </w:r>
            <w:r w:rsidR="00FB54E2">
              <w:rPr>
                <w:noProof/>
                <w:webHidden/>
              </w:rPr>
            </w:r>
            <w:r w:rsidR="00FB54E2">
              <w:rPr>
                <w:noProof/>
                <w:webHidden/>
              </w:rPr>
              <w:fldChar w:fldCharType="separate"/>
            </w:r>
            <w:r w:rsidR="00FB54E2">
              <w:rPr>
                <w:noProof/>
                <w:webHidden/>
              </w:rPr>
              <w:t>56</w:t>
            </w:r>
            <w:r w:rsidR="00FB54E2">
              <w:rPr>
                <w:noProof/>
                <w:webHidden/>
              </w:rPr>
              <w:fldChar w:fldCharType="end"/>
            </w:r>
          </w:hyperlink>
        </w:p>
        <w:p w14:paraId="575E0B01" w14:textId="2B9F9FA6"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98" w:history="1">
            <w:r w:rsidR="00FB54E2" w:rsidRPr="00026D38">
              <w:rPr>
                <w:rStyle w:val="Hyperlink"/>
                <w:rFonts w:cs="Arial"/>
                <w:noProof/>
              </w:rPr>
              <w:t>1.14.2</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Staldindretning af eksisterende klimastald (midt)</w:t>
            </w:r>
            <w:r w:rsidR="00FB54E2">
              <w:rPr>
                <w:noProof/>
                <w:webHidden/>
              </w:rPr>
              <w:tab/>
            </w:r>
            <w:r w:rsidR="00FB54E2">
              <w:rPr>
                <w:noProof/>
                <w:webHidden/>
              </w:rPr>
              <w:fldChar w:fldCharType="begin"/>
            </w:r>
            <w:r w:rsidR="00FB54E2">
              <w:rPr>
                <w:noProof/>
                <w:webHidden/>
              </w:rPr>
              <w:instrText xml:space="preserve"> PAGEREF _Toc107988498 \h </w:instrText>
            </w:r>
            <w:r w:rsidR="00FB54E2">
              <w:rPr>
                <w:noProof/>
                <w:webHidden/>
              </w:rPr>
            </w:r>
            <w:r w:rsidR="00FB54E2">
              <w:rPr>
                <w:noProof/>
                <w:webHidden/>
              </w:rPr>
              <w:fldChar w:fldCharType="separate"/>
            </w:r>
            <w:r w:rsidR="00FB54E2">
              <w:rPr>
                <w:noProof/>
                <w:webHidden/>
              </w:rPr>
              <w:t>57</w:t>
            </w:r>
            <w:r w:rsidR="00FB54E2">
              <w:rPr>
                <w:noProof/>
                <w:webHidden/>
              </w:rPr>
              <w:fldChar w:fldCharType="end"/>
            </w:r>
          </w:hyperlink>
        </w:p>
        <w:p w14:paraId="4DD9008D" w14:textId="722F8D83"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499" w:history="1">
            <w:r w:rsidR="00FB54E2" w:rsidRPr="00026D38">
              <w:rPr>
                <w:rStyle w:val="Hyperlink"/>
                <w:rFonts w:cs="Arial"/>
                <w:noProof/>
              </w:rPr>
              <w:t>1.14.3</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Staldindretning af eksisterende slagtesvinestald (syd)</w:t>
            </w:r>
            <w:r w:rsidR="00FB54E2">
              <w:rPr>
                <w:noProof/>
                <w:webHidden/>
              </w:rPr>
              <w:tab/>
            </w:r>
            <w:r w:rsidR="00FB54E2">
              <w:rPr>
                <w:noProof/>
                <w:webHidden/>
              </w:rPr>
              <w:fldChar w:fldCharType="begin"/>
            </w:r>
            <w:r w:rsidR="00FB54E2">
              <w:rPr>
                <w:noProof/>
                <w:webHidden/>
              </w:rPr>
              <w:instrText xml:space="preserve"> PAGEREF _Toc107988499 \h </w:instrText>
            </w:r>
            <w:r w:rsidR="00FB54E2">
              <w:rPr>
                <w:noProof/>
                <w:webHidden/>
              </w:rPr>
            </w:r>
            <w:r w:rsidR="00FB54E2">
              <w:rPr>
                <w:noProof/>
                <w:webHidden/>
              </w:rPr>
              <w:fldChar w:fldCharType="separate"/>
            </w:r>
            <w:r w:rsidR="00FB54E2">
              <w:rPr>
                <w:noProof/>
                <w:webHidden/>
              </w:rPr>
              <w:t>58</w:t>
            </w:r>
            <w:r w:rsidR="00FB54E2">
              <w:rPr>
                <w:noProof/>
                <w:webHidden/>
              </w:rPr>
              <w:fldChar w:fldCharType="end"/>
            </w:r>
          </w:hyperlink>
        </w:p>
        <w:p w14:paraId="18F6FD3D" w14:textId="0B9C9168"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500" w:history="1">
            <w:r w:rsidR="00FB54E2" w:rsidRPr="00026D38">
              <w:rPr>
                <w:rStyle w:val="Hyperlink"/>
                <w:rFonts w:cs="Arial"/>
                <w:noProof/>
              </w:rPr>
              <w:t>1.14.4</w:t>
            </w:r>
            <w:r w:rsidR="00FB54E2">
              <w:rPr>
                <w:rFonts w:asciiTheme="minorHAnsi" w:eastAsiaTheme="minorEastAsia" w:hAnsiTheme="minorHAnsi" w:cstheme="minorBidi"/>
                <w:i w:val="0"/>
                <w:iCs w:val="0"/>
                <w:noProof/>
                <w:sz w:val="22"/>
                <w:szCs w:val="22"/>
              </w:rPr>
              <w:tab/>
            </w:r>
            <w:r w:rsidR="00FB54E2" w:rsidRPr="00026D38">
              <w:rPr>
                <w:rStyle w:val="Hyperlink"/>
                <w:rFonts w:cs="Arial"/>
                <w:noProof/>
              </w:rPr>
              <w:t>Staldindretning af NY klimastalde</w:t>
            </w:r>
            <w:r w:rsidR="00FB54E2">
              <w:rPr>
                <w:noProof/>
                <w:webHidden/>
              </w:rPr>
              <w:tab/>
            </w:r>
            <w:r w:rsidR="00FB54E2">
              <w:rPr>
                <w:noProof/>
                <w:webHidden/>
              </w:rPr>
              <w:fldChar w:fldCharType="begin"/>
            </w:r>
            <w:r w:rsidR="00FB54E2">
              <w:rPr>
                <w:noProof/>
                <w:webHidden/>
              </w:rPr>
              <w:instrText xml:space="preserve"> PAGEREF _Toc107988500 \h </w:instrText>
            </w:r>
            <w:r w:rsidR="00FB54E2">
              <w:rPr>
                <w:noProof/>
                <w:webHidden/>
              </w:rPr>
            </w:r>
            <w:r w:rsidR="00FB54E2">
              <w:rPr>
                <w:noProof/>
                <w:webHidden/>
              </w:rPr>
              <w:fldChar w:fldCharType="separate"/>
            </w:r>
            <w:r w:rsidR="00FB54E2">
              <w:rPr>
                <w:noProof/>
                <w:webHidden/>
              </w:rPr>
              <w:t>59</w:t>
            </w:r>
            <w:r w:rsidR="00FB54E2">
              <w:rPr>
                <w:noProof/>
                <w:webHidden/>
              </w:rPr>
              <w:fldChar w:fldCharType="end"/>
            </w:r>
          </w:hyperlink>
        </w:p>
        <w:p w14:paraId="565DC2BC" w14:textId="62C642CE" w:rsidR="00FB54E2" w:rsidRDefault="00B620E6">
          <w:pPr>
            <w:pStyle w:val="Indholdsfortegnelse3"/>
            <w:tabs>
              <w:tab w:val="left" w:pos="1200"/>
              <w:tab w:val="right" w:leader="dot" w:pos="9060"/>
            </w:tabs>
            <w:rPr>
              <w:rFonts w:asciiTheme="minorHAnsi" w:eastAsiaTheme="minorEastAsia" w:hAnsiTheme="minorHAnsi" w:cstheme="minorBidi"/>
              <w:i w:val="0"/>
              <w:iCs w:val="0"/>
              <w:noProof/>
              <w:sz w:val="22"/>
              <w:szCs w:val="22"/>
            </w:rPr>
          </w:pPr>
          <w:hyperlink w:anchor="_Toc107988501" w:history="1">
            <w:r w:rsidR="00FB54E2" w:rsidRPr="00026D38">
              <w:rPr>
                <w:rStyle w:val="Hyperlink"/>
                <w:noProof/>
              </w:rPr>
              <w:t>1.14.5</w:t>
            </w:r>
            <w:r w:rsidR="00FB54E2">
              <w:rPr>
                <w:rFonts w:asciiTheme="minorHAnsi" w:eastAsiaTheme="minorEastAsia" w:hAnsiTheme="minorHAnsi" w:cstheme="minorBidi"/>
                <w:i w:val="0"/>
                <w:iCs w:val="0"/>
                <w:noProof/>
                <w:sz w:val="22"/>
                <w:szCs w:val="22"/>
              </w:rPr>
              <w:tab/>
            </w:r>
            <w:r w:rsidR="00FB54E2" w:rsidRPr="00026D38">
              <w:rPr>
                <w:rStyle w:val="Hyperlink"/>
                <w:noProof/>
              </w:rPr>
              <w:t>Staldindretning af NY slagtesvinestald (syd)</w:t>
            </w:r>
            <w:r w:rsidR="00FB54E2">
              <w:rPr>
                <w:noProof/>
                <w:webHidden/>
              </w:rPr>
              <w:tab/>
            </w:r>
            <w:r w:rsidR="00FB54E2">
              <w:rPr>
                <w:noProof/>
                <w:webHidden/>
              </w:rPr>
              <w:fldChar w:fldCharType="begin"/>
            </w:r>
            <w:r w:rsidR="00FB54E2">
              <w:rPr>
                <w:noProof/>
                <w:webHidden/>
              </w:rPr>
              <w:instrText xml:space="preserve"> PAGEREF _Toc107988501 \h </w:instrText>
            </w:r>
            <w:r w:rsidR="00FB54E2">
              <w:rPr>
                <w:noProof/>
                <w:webHidden/>
              </w:rPr>
            </w:r>
            <w:r w:rsidR="00FB54E2">
              <w:rPr>
                <w:noProof/>
                <w:webHidden/>
              </w:rPr>
              <w:fldChar w:fldCharType="separate"/>
            </w:r>
            <w:r w:rsidR="00FB54E2">
              <w:rPr>
                <w:noProof/>
                <w:webHidden/>
              </w:rPr>
              <w:t>60</w:t>
            </w:r>
            <w:r w:rsidR="00FB54E2">
              <w:rPr>
                <w:noProof/>
                <w:webHidden/>
              </w:rPr>
              <w:fldChar w:fldCharType="end"/>
            </w:r>
          </w:hyperlink>
        </w:p>
        <w:p w14:paraId="21A90F48" w14:textId="66047B43" w:rsidR="006523A5" w:rsidRPr="006523A5" w:rsidRDefault="006523A5">
          <w:pPr>
            <w:rPr>
              <w:rFonts w:cs="Arial"/>
              <w:highlight w:val="yellow"/>
            </w:rPr>
          </w:pPr>
          <w:r w:rsidRPr="006523A5">
            <w:rPr>
              <w:rFonts w:cs="Arial"/>
              <w:b/>
              <w:bCs/>
              <w:highlight w:val="yellow"/>
            </w:rPr>
            <w:fldChar w:fldCharType="end"/>
          </w:r>
        </w:p>
      </w:sdtContent>
    </w:sdt>
    <w:p w14:paraId="6DBC0F93" w14:textId="77777777" w:rsidR="006523A5" w:rsidRPr="006523A5" w:rsidRDefault="006523A5">
      <w:pPr>
        <w:rPr>
          <w:rFonts w:cs="Arial"/>
          <w:b/>
          <w:bCs/>
          <w:noProof/>
          <w:szCs w:val="24"/>
          <w:highlight w:val="yellow"/>
        </w:rPr>
      </w:pPr>
      <w:r w:rsidRPr="006523A5">
        <w:rPr>
          <w:rFonts w:cs="Arial"/>
          <w:highlight w:val="yellow"/>
        </w:rPr>
        <w:br w:type="page"/>
      </w:r>
    </w:p>
    <w:p w14:paraId="62AE731C" w14:textId="77777777" w:rsidR="006523A5" w:rsidRPr="006523A5" w:rsidRDefault="006523A5" w:rsidP="006523A5">
      <w:pPr>
        <w:pStyle w:val="Overskrift2"/>
        <w:keepNext w:val="0"/>
        <w:numPr>
          <w:ilvl w:val="1"/>
          <w:numId w:val="15"/>
        </w:numPr>
        <w:spacing w:before="480" w:after="120"/>
        <w:ind w:left="578" w:hanging="578"/>
      </w:pPr>
      <w:bookmarkStart w:id="62" w:name="_Toc511728941"/>
      <w:bookmarkStart w:id="63" w:name="_Toc514321425"/>
      <w:bookmarkStart w:id="64" w:name="_Toc107988328"/>
      <w:bookmarkStart w:id="65" w:name="_Toc107988434"/>
      <w:bookmarkStart w:id="66" w:name="_Toc114821750"/>
      <w:bookmarkStart w:id="67" w:name="_Toc495991872"/>
      <w:bookmarkStart w:id="68" w:name="_Toc116894778"/>
      <w:r w:rsidRPr="006523A5">
        <w:lastRenderedPageBreak/>
        <w:t>Oplysninger m.v. til miljøkonsekvensrapport</w:t>
      </w:r>
      <w:bookmarkEnd w:id="62"/>
      <w:bookmarkEnd w:id="63"/>
      <w:bookmarkEnd w:id="64"/>
      <w:bookmarkEnd w:id="65"/>
      <w:bookmarkEnd w:id="66"/>
      <w:bookmarkEnd w:id="68"/>
    </w:p>
    <w:p w14:paraId="5982EAFD" w14:textId="77777777" w:rsidR="006523A5" w:rsidRPr="006523A5" w:rsidRDefault="006523A5" w:rsidP="000930DF">
      <w:pPr>
        <w:rPr>
          <w:rFonts w:cs="Arial"/>
        </w:rPr>
      </w:pPr>
      <w:bookmarkStart w:id="69" w:name="_Hlk99018053"/>
      <w:bookmarkStart w:id="70" w:name="_Toc514321426"/>
      <w:r w:rsidRPr="006523A5">
        <w:rPr>
          <w:rFonts w:cs="Arial"/>
        </w:rPr>
        <w:t xml:space="preserve">Nedenstående er uddrag fra Bekendtgørelse om godkendelse og tilladelse m.v. af husdyrbrug, bilag 1 </w:t>
      </w:r>
      <w:proofErr w:type="spellStart"/>
      <w:r w:rsidRPr="006523A5">
        <w:rPr>
          <w:rFonts w:cs="Arial"/>
        </w:rPr>
        <w:t>pkt</w:t>
      </w:r>
      <w:proofErr w:type="spellEnd"/>
      <w:r w:rsidRPr="006523A5">
        <w:rPr>
          <w:rFonts w:cs="Arial"/>
        </w:rPr>
        <w:t xml:space="preserve"> E:</w:t>
      </w:r>
    </w:p>
    <w:p w14:paraId="0E7DC261" w14:textId="77777777" w:rsidR="006523A5" w:rsidRPr="006523A5" w:rsidRDefault="006523A5" w:rsidP="00314C75">
      <w:pPr>
        <w:rPr>
          <w:rFonts w:cs="Arial"/>
          <w:i/>
          <w:iCs/>
        </w:rPr>
      </w:pPr>
      <w:r w:rsidRPr="006523A5">
        <w:rPr>
          <w:rFonts w:cs="Arial"/>
          <w:i/>
          <w:iCs/>
        </w:rPr>
        <w:t>Miljøkonsekvensrapporten skal udover eller med udgangspunkt i oplysningerne i pkt. B mindst omfatte følgende oplysninger:</w:t>
      </w:r>
    </w:p>
    <w:p w14:paraId="0996CE3F" w14:textId="77777777" w:rsidR="006523A5" w:rsidRPr="006523A5" w:rsidRDefault="006523A5" w:rsidP="00314C75">
      <w:pPr>
        <w:rPr>
          <w:rFonts w:cs="Arial"/>
          <w:i/>
          <w:iCs/>
        </w:rPr>
      </w:pPr>
      <w:r w:rsidRPr="006523A5">
        <w:rPr>
          <w:rFonts w:cs="Arial"/>
          <w:i/>
          <w:iCs/>
        </w:rPr>
        <w:t>1) En beskrivelse af det ansøgte med oplysninger om</w:t>
      </w:r>
    </w:p>
    <w:p w14:paraId="7972F38A" w14:textId="77777777" w:rsidR="006523A5" w:rsidRPr="006523A5" w:rsidRDefault="006523A5" w:rsidP="00314C75">
      <w:pPr>
        <w:ind w:left="426"/>
        <w:rPr>
          <w:rFonts w:cs="Arial"/>
          <w:i/>
          <w:iCs/>
        </w:rPr>
      </w:pPr>
      <w:r w:rsidRPr="006523A5">
        <w:rPr>
          <w:rFonts w:cs="Arial"/>
          <w:i/>
          <w:iCs/>
        </w:rPr>
        <w:t>a) det ansøgtes placering, udformning, dimensioner og andre relevante særkender,</w:t>
      </w:r>
    </w:p>
    <w:p w14:paraId="49F5FF3A" w14:textId="77777777" w:rsidR="006523A5" w:rsidRPr="006523A5" w:rsidRDefault="006523A5" w:rsidP="00314C75">
      <w:pPr>
        <w:ind w:left="426"/>
        <w:rPr>
          <w:rFonts w:cs="Arial"/>
          <w:i/>
          <w:iCs/>
        </w:rPr>
      </w:pPr>
      <w:r w:rsidRPr="006523A5">
        <w:rPr>
          <w:rFonts w:cs="Arial"/>
          <w:i/>
          <w:iCs/>
        </w:rPr>
        <w:t>b) det ansøgtes forventede væsentlige og eventuelle kumulative indvirkninger på miljøet,</w:t>
      </w:r>
    </w:p>
    <w:p w14:paraId="7D4D24EA" w14:textId="77777777" w:rsidR="006523A5" w:rsidRPr="006523A5" w:rsidRDefault="006523A5" w:rsidP="00314C75">
      <w:pPr>
        <w:ind w:left="426"/>
        <w:rPr>
          <w:rFonts w:cs="Arial"/>
          <w:i/>
          <w:iCs/>
        </w:rPr>
      </w:pPr>
      <w:r w:rsidRPr="006523A5">
        <w:rPr>
          <w:rFonts w:cs="Arial"/>
          <w:i/>
          <w:iCs/>
        </w:rPr>
        <w:t>c) det ansøgtes særkender eller de foranstaltninger, der påtænkes truffet for at undgå, forebygge eller begrænse og om muligt neutralisere forventede væsentlige skadelige indvirkninger på miljøet, og</w:t>
      </w:r>
    </w:p>
    <w:p w14:paraId="138E24D7" w14:textId="77777777" w:rsidR="006523A5" w:rsidRPr="006523A5" w:rsidRDefault="006523A5" w:rsidP="00314C75">
      <w:pPr>
        <w:ind w:left="426"/>
        <w:rPr>
          <w:rFonts w:cs="Arial"/>
          <w:i/>
          <w:iCs/>
        </w:rPr>
      </w:pPr>
      <w:r w:rsidRPr="006523A5">
        <w:rPr>
          <w:rFonts w:cs="Arial"/>
          <w:i/>
          <w:iCs/>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4F27FB16" w14:textId="77777777" w:rsidR="006523A5" w:rsidRPr="006523A5" w:rsidRDefault="006523A5" w:rsidP="00314C75">
      <w:pPr>
        <w:ind w:left="426"/>
        <w:rPr>
          <w:rFonts w:cs="Arial"/>
          <w:i/>
          <w:iCs/>
        </w:rPr>
      </w:pPr>
      <w:r w:rsidRPr="006523A5">
        <w:rPr>
          <w:rFonts w:cs="Arial"/>
          <w:i/>
          <w:iCs/>
        </w:rPr>
        <w:t>e) alle yderligere oplysninger omhandlet i bilagets pkt. F nedenfor, som er relevante for de særlige karakteristika, der gør sig gældende for det ansøgte og for det miljø, der kan forventes at blive berørt.</w:t>
      </w:r>
    </w:p>
    <w:p w14:paraId="4BD8508F" w14:textId="77777777" w:rsidR="006523A5" w:rsidRPr="006523A5" w:rsidRDefault="006523A5" w:rsidP="00314C75">
      <w:pPr>
        <w:rPr>
          <w:rFonts w:cs="Arial"/>
          <w:i/>
          <w:iCs/>
        </w:rPr>
      </w:pPr>
      <w:r w:rsidRPr="006523A5">
        <w:rPr>
          <w:rFonts w:cs="Arial"/>
          <w:i/>
          <w:iCs/>
        </w:rPr>
        <w:t>2) Et samlet, ikke-teknisk resumé af oplysningerne, hvis det ansøgte vedrører et IE-husdyrbrug.</w:t>
      </w:r>
    </w:p>
    <w:p w14:paraId="4497686C" w14:textId="77777777" w:rsidR="006523A5" w:rsidRPr="006523A5" w:rsidRDefault="006523A5" w:rsidP="00314C75">
      <w:pPr>
        <w:rPr>
          <w:rFonts w:cs="Arial"/>
          <w:i/>
          <w:iCs/>
        </w:rPr>
      </w:pPr>
      <w:r w:rsidRPr="006523A5">
        <w:rPr>
          <w:rFonts w:cs="Arial"/>
          <w:i/>
          <w:iCs/>
        </w:rPr>
        <w:t>3) Oplysning om den kompetente ekspert, der har udarbejdet miljøkonsekvensrapporten.</w:t>
      </w:r>
    </w:p>
    <w:p w14:paraId="7F8DD557" w14:textId="77777777" w:rsidR="006523A5" w:rsidRPr="006523A5" w:rsidRDefault="006523A5" w:rsidP="00314C75">
      <w:pPr>
        <w:rPr>
          <w:rFonts w:cs="Arial"/>
        </w:rPr>
      </w:pPr>
    </w:p>
    <w:p w14:paraId="7F3E7033" w14:textId="77777777" w:rsidR="006523A5" w:rsidRPr="006523A5" w:rsidRDefault="006523A5" w:rsidP="00314C75">
      <w:pPr>
        <w:rPr>
          <w:rFonts w:cs="Arial"/>
        </w:rPr>
      </w:pPr>
      <w:r w:rsidRPr="006523A5">
        <w:rPr>
          <w:rFonts w:cs="Arial"/>
        </w:rPr>
        <w:t>Ud over ovenstående oplysninger i miljøkonsekvensrapporten er medtaget relevante oplysninger i henhold til bekendtgørelsens bilag 1 punkt F.</w:t>
      </w:r>
    </w:p>
    <w:p w14:paraId="19634FA3" w14:textId="77777777" w:rsidR="006523A5" w:rsidRPr="006523A5" w:rsidRDefault="006523A5" w:rsidP="000930DF">
      <w:pPr>
        <w:rPr>
          <w:rFonts w:cs="Arial"/>
        </w:rPr>
      </w:pPr>
    </w:p>
    <w:p w14:paraId="11F2E47A" w14:textId="77777777" w:rsidR="006523A5" w:rsidRPr="006523A5" w:rsidRDefault="006523A5" w:rsidP="002257C9">
      <w:pPr>
        <w:rPr>
          <w:rFonts w:cs="Arial"/>
        </w:rPr>
      </w:pPr>
      <w:r w:rsidRPr="006523A5">
        <w:rPr>
          <w:rFonts w:cs="Arial"/>
        </w:rPr>
        <w:t>Det er ansøgers vurdering, at denne rapport indeholder alle oplysninger, som bør indeholdes i en miljøkonsekvensrapport.</w:t>
      </w:r>
    </w:p>
    <w:p w14:paraId="2E33E201" w14:textId="77777777" w:rsidR="006523A5" w:rsidRPr="006523A5" w:rsidRDefault="006523A5" w:rsidP="002257C9">
      <w:pPr>
        <w:rPr>
          <w:rFonts w:cs="Arial"/>
        </w:rPr>
      </w:pPr>
      <w:r w:rsidRPr="006523A5">
        <w:rPr>
          <w:rFonts w:cs="Arial"/>
        </w:rPr>
        <w:t>For yderligere oplysninger henvises desuden til nuværende § 16 a miljøgodkendelse.</w:t>
      </w:r>
    </w:p>
    <w:p w14:paraId="1772175C" w14:textId="77777777" w:rsidR="006523A5" w:rsidRPr="006523A5" w:rsidRDefault="006523A5" w:rsidP="000930DF">
      <w:pPr>
        <w:rPr>
          <w:rFonts w:cs="Arial"/>
        </w:rPr>
      </w:pPr>
    </w:p>
    <w:p w14:paraId="0EF6D37B" w14:textId="77777777" w:rsidR="006523A5" w:rsidRPr="006523A5" w:rsidRDefault="006523A5" w:rsidP="000930DF">
      <w:pPr>
        <w:rPr>
          <w:rFonts w:cs="Arial"/>
        </w:rPr>
      </w:pPr>
    </w:p>
    <w:p w14:paraId="2E1BCBDC" w14:textId="77777777" w:rsidR="006523A5" w:rsidRPr="006523A5" w:rsidRDefault="006523A5" w:rsidP="000930DF">
      <w:pPr>
        <w:rPr>
          <w:rFonts w:cs="Arial"/>
        </w:rPr>
      </w:pPr>
    </w:p>
    <w:p w14:paraId="7B6876E8" w14:textId="77777777" w:rsidR="006523A5" w:rsidRPr="006523A5" w:rsidRDefault="006523A5" w:rsidP="000930DF">
      <w:pPr>
        <w:rPr>
          <w:rFonts w:cs="Arial"/>
          <w:i/>
        </w:rPr>
      </w:pPr>
      <w:bookmarkStart w:id="71" w:name="_Hlk39565733"/>
      <w:r w:rsidRPr="006523A5">
        <w:rPr>
          <w:rFonts w:cs="Arial"/>
          <w:i/>
        </w:rPr>
        <w:t xml:space="preserve">De indsatte luftfoto m.v. kommer fra </w:t>
      </w:r>
      <w:hyperlink r:id="rId18" w:history="1">
        <w:r w:rsidRPr="006523A5">
          <w:rPr>
            <w:rStyle w:val="Hyperlink"/>
            <w:rFonts w:cs="Arial"/>
            <w:i/>
            <w:color w:val="auto"/>
          </w:rPr>
          <w:t>www.husdyrgodkendelse.dk</w:t>
        </w:r>
      </w:hyperlink>
      <w:r w:rsidRPr="006523A5">
        <w:rPr>
          <w:rFonts w:cs="Arial"/>
          <w:i/>
        </w:rPr>
        <w:t xml:space="preserve"> eller </w:t>
      </w:r>
      <w:hyperlink r:id="rId19" w:history="1">
        <w:r w:rsidRPr="006523A5">
          <w:rPr>
            <w:rStyle w:val="Hyperlink"/>
            <w:rFonts w:cs="Arial"/>
            <w:i/>
            <w:color w:val="auto"/>
          </w:rPr>
          <w:t>www.arealinfo.dk</w:t>
        </w:r>
      </w:hyperlink>
      <w:r w:rsidRPr="006523A5">
        <w:rPr>
          <w:rFonts w:cs="Arial"/>
          <w:i/>
        </w:rPr>
        <w:t>.</w:t>
      </w:r>
    </w:p>
    <w:bookmarkEnd w:id="71"/>
    <w:p w14:paraId="71A6A720" w14:textId="77777777" w:rsidR="006523A5" w:rsidRPr="006523A5" w:rsidRDefault="006523A5" w:rsidP="000930DF">
      <w:pPr>
        <w:rPr>
          <w:rFonts w:cs="Arial"/>
        </w:rPr>
      </w:pPr>
    </w:p>
    <w:bookmarkEnd w:id="69"/>
    <w:p w14:paraId="216678C7" w14:textId="77777777" w:rsidR="006523A5" w:rsidRPr="006523A5" w:rsidRDefault="006523A5" w:rsidP="00BF70E3">
      <w:pPr>
        <w:rPr>
          <w:rFonts w:cs="Arial"/>
          <w:spacing w:val="15"/>
          <w:sz w:val="28"/>
          <w:szCs w:val="24"/>
        </w:rPr>
      </w:pPr>
      <w:r w:rsidRPr="006523A5">
        <w:rPr>
          <w:rFonts w:cs="Arial"/>
        </w:rPr>
        <w:br w:type="page"/>
      </w:r>
    </w:p>
    <w:p w14:paraId="73343166" w14:textId="77777777" w:rsidR="006523A5" w:rsidRPr="006523A5" w:rsidRDefault="006523A5" w:rsidP="006523A5">
      <w:pPr>
        <w:pStyle w:val="Overskrift2"/>
        <w:keepNext w:val="0"/>
        <w:numPr>
          <w:ilvl w:val="1"/>
          <w:numId w:val="15"/>
        </w:numPr>
        <w:spacing w:before="480" w:after="120"/>
        <w:ind w:left="578" w:hanging="578"/>
      </w:pPr>
      <w:bookmarkStart w:id="72" w:name="_Toc107988329"/>
      <w:bookmarkStart w:id="73" w:name="_Toc107988435"/>
      <w:bookmarkStart w:id="74" w:name="_Toc114821751"/>
      <w:bookmarkStart w:id="75" w:name="_Toc116894779"/>
      <w:r w:rsidRPr="006523A5">
        <w:lastRenderedPageBreak/>
        <w:t>Ikke teknisk resumé</w:t>
      </w:r>
      <w:bookmarkEnd w:id="70"/>
      <w:bookmarkEnd w:id="72"/>
      <w:bookmarkEnd w:id="73"/>
      <w:bookmarkEnd w:id="74"/>
      <w:bookmarkEnd w:id="75"/>
    </w:p>
    <w:p w14:paraId="3457FE5B" w14:textId="77777777" w:rsidR="006523A5" w:rsidRPr="006523A5" w:rsidRDefault="006523A5" w:rsidP="00493719">
      <w:pPr>
        <w:spacing w:before="240"/>
        <w:rPr>
          <w:rFonts w:cs="Arial"/>
          <w:b/>
        </w:rPr>
      </w:pPr>
      <w:r w:rsidRPr="006523A5">
        <w:rPr>
          <w:rFonts w:cs="Arial"/>
          <w:b/>
        </w:rPr>
        <w:t>Kort beskrivelse af tidligere godkendelser og nuværende ansøgning</w:t>
      </w:r>
    </w:p>
    <w:p w14:paraId="2EC5BCE8" w14:textId="77777777" w:rsidR="006523A5" w:rsidRPr="006523A5" w:rsidRDefault="006523A5" w:rsidP="00493719">
      <w:pPr>
        <w:rPr>
          <w:rFonts w:cs="Arial"/>
        </w:rPr>
      </w:pPr>
      <w:r w:rsidRPr="006523A5">
        <w:rPr>
          <w:rFonts w:cs="Arial"/>
        </w:rPr>
        <w:t>Ejendommen har følgende tidligere og nuværende miljøgodkendelse og tillæg:</w:t>
      </w:r>
    </w:p>
    <w:p w14:paraId="72ECCD92" w14:textId="77777777" w:rsidR="006523A5" w:rsidRPr="006523A5" w:rsidRDefault="006523A5" w:rsidP="00A863AF">
      <w:pPr>
        <w:pStyle w:val="Punktopst"/>
        <w:rPr>
          <w:lang w:eastAsia="da-DK"/>
        </w:rPr>
      </w:pPr>
      <w:r w:rsidRPr="006523A5">
        <w:rPr>
          <w:lang w:eastAsia="da-DK"/>
        </w:rPr>
        <w:t xml:space="preserve">Ejendommen fik den 25. september 2013 en § 12 godkendelse til 11.500 slagtesvin (32-107 kg) og 13.500 smågrise (7,3-32 kg). Der blev i godkendelsen stillet vilkår om at luftrenseanlæg reducerer ammoniakfordampningen med 7 %. </w:t>
      </w:r>
    </w:p>
    <w:p w14:paraId="01974A36" w14:textId="77777777" w:rsidR="006523A5" w:rsidRPr="006523A5" w:rsidRDefault="006523A5" w:rsidP="00A863AF">
      <w:pPr>
        <w:pStyle w:val="Punktopst"/>
        <w:rPr>
          <w:lang w:eastAsia="da-DK"/>
        </w:rPr>
      </w:pPr>
      <w:r w:rsidRPr="006523A5">
        <w:rPr>
          <w:lang w:eastAsia="da-DK"/>
        </w:rPr>
        <w:t xml:space="preserve">Ejendommen fik den 26. november 2013 tillæg nr. 1 til udskiftning de ansøgte to gyllebeholdere med en større. Der blev i dette tillæg stillet vilkår om at luftrenseanlægget reducerer ammoniakfordampningen med 11 %. </w:t>
      </w:r>
    </w:p>
    <w:p w14:paraId="2406A9F3" w14:textId="77777777" w:rsidR="006523A5" w:rsidRPr="006523A5" w:rsidRDefault="006523A5" w:rsidP="00A863AF">
      <w:pPr>
        <w:pStyle w:val="Punktopst"/>
        <w:rPr>
          <w:lang w:eastAsia="da-DK"/>
        </w:rPr>
      </w:pPr>
      <w:r w:rsidRPr="006523A5">
        <w:rPr>
          <w:lang w:eastAsia="da-DK"/>
        </w:rPr>
        <w:t xml:space="preserve">Ejendommen fik den 23. september 2014, tillæg nr. 2 til godkendelsen. Her gives der 9 mdr. dispensation til afprøvning af Active NS, </w:t>
      </w:r>
    </w:p>
    <w:p w14:paraId="2EB288D3" w14:textId="77777777" w:rsidR="006523A5" w:rsidRPr="006523A5" w:rsidRDefault="006523A5" w:rsidP="00A863AF">
      <w:pPr>
        <w:pStyle w:val="Punktopst"/>
        <w:rPr>
          <w:lang w:eastAsia="da-DK"/>
        </w:rPr>
      </w:pPr>
      <w:r w:rsidRPr="006523A5">
        <w:rPr>
          <w:lang w:eastAsia="da-DK"/>
        </w:rPr>
        <w:t xml:space="preserve">Ejendommen fik ved anmeldelse om skift i dyretype, den 6. november 2015, tilladelse til skift af dyretype til 16.300 smågrise (7,2-26 kg) og 10.653 slagtesvin (26-110 kg.). </w:t>
      </w:r>
    </w:p>
    <w:p w14:paraId="1237D8D0" w14:textId="77777777" w:rsidR="006523A5" w:rsidRPr="006523A5" w:rsidRDefault="006523A5" w:rsidP="00A863AF">
      <w:pPr>
        <w:pStyle w:val="Punktopst"/>
        <w:rPr>
          <w:lang w:eastAsia="da-DK"/>
        </w:rPr>
      </w:pPr>
      <w:r w:rsidRPr="006523A5">
        <w:rPr>
          <w:lang w:eastAsia="da-DK"/>
        </w:rPr>
        <w:t xml:space="preserve">Ejendommen fik den 16. januar 2017 tillæg nr. 3, med tilladelse til udvidelse af udbringningsarealerne. </w:t>
      </w:r>
    </w:p>
    <w:p w14:paraId="038570B5" w14:textId="77777777" w:rsidR="006523A5" w:rsidRPr="006523A5" w:rsidRDefault="006523A5" w:rsidP="00200F8D">
      <w:pPr>
        <w:pStyle w:val="Punktopst"/>
        <w:rPr>
          <w:lang w:eastAsia="da-DK"/>
        </w:rPr>
      </w:pPr>
      <w:r w:rsidRPr="006523A5">
        <w:rPr>
          <w:lang w:eastAsia="da-DK"/>
        </w:rPr>
        <w:t>I det gældende tillæg nr. 4 fra 20. februar 2018 blev der meddelt tilladelse til at erstatte vilkåret om luftrensningsanlæg med fodervilkår, samt en tilladelse til at udvide dyreholdet i eksisterende stalde til:</w:t>
      </w:r>
    </w:p>
    <w:p w14:paraId="31417003" w14:textId="77777777" w:rsidR="006523A5" w:rsidRPr="006523A5" w:rsidRDefault="006523A5" w:rsidP="006523A5">
      <w:pPr>
        <w:pStyle w:val="Punktopst"/>
        <w:numPr>
          <w:ilvl w:val="1"/>
          <w:numId w:val="13"/>
        </w:numPr>
        <w:rPr>
          <w:lang w:eastAsia="da-DK"/>
        </w:rPr>
      </w:pPr>
      <w:r w:rsidRPr="006523A5">
        <w:rPr>
          <w:lang w:eastAsia="da-DK"/>
        </w:rPr>
        <w:t xml:space="preserve">16.300 smågrise (7,2-26 kg) </w:t>
      </w:r>
    </w:p>
    <w:p w14:paraId="3672F147" w14:textId="77777777" w:rsidR="006523A5" w:rsidRPr="006523A5" w:rsidRDefault="006523A5" w:rsidP="006523A5">
      <w:pPr>
        <w:pStyle w:val="Punktopst"/>
        <w:numPr>
          <w:ilvl w:val="1"/>
          <w:numId w:val="13"/>
        </w:numPr>
        <w:rPr>
          <w:lang w:eastAsia="da-DK"/>
        </w:rPr>
      </w:pPr>
      <w:r w:rsidRPr="006523A5">
        <w:rPr>
          <w:lang w:eastAsia="da-DK"/>
        </w:rPr>
        <w:t xml:space="preserve">11.000 slagtesvin (26-115 kg) </w:t>
      </w:r>
    </w:p>
    <w:p w14:paraId="729F0C3D" w14:textId="77777777" w:rsidR="006523A5" w:rsidRPr="006523A5" w:rsidRDefault="006523A5" w:rsidP="00200F8D">
      <w:pPr>
        <w:pStyle w:val="Punktopst"/>
        <w:rPr>
          <w:lang w:eastAsia="da-DK"/>
        </w:rPr>
      </w:pPr>
      <w:r w:rsidRPr="006523A5">
        <w:rPr>
          <w:lang w:eastAsia="da-DK"/>
        </w:rPr>
        <w:t>Herning Kommune, Miljø og Klima, har den 21. december 2021 meddelt §16a miljøgodkendelse til husdyrbruget på Frølundvej 80, 7400 Herning</w:t>
      </w:r>
    </w:p>
    <w:p w14:paraId="5AA587C7" w14:textId="77777777" w:rsidR="006523A5" w:rsidRPr="006523A5" w:rsidRDefault="006523A5" w:rsidP="00200F8D">
      <w:pPr>
        <w:pStyle w:val="Punktopst"/>
        <w:numPr>
          <w:ilvl w:val="0"/>
          <w:numId w:val="0"/>
        </w:numPr>
        <w:ind w:left="786"/>
        <w:rPr>
          <w:lang w:eastAsia="da-DK"/>
        </w:rPr>
      </w:pPr>
    </w:p>
    <w:p w14:paraId="1B56D4CE" w14:textId="77777777" w:rsidR="006523A5" w:rsidRPr="006523A5" w:rsidRDefault="006523A5" w:rsidP="00A863AF">
      <w:pPr>
        <w:rPr>
          <w:rFonts w:cs="Arial"/>
        </w:rPr>
      </w:pPr>
      <w:r w:rsidRPr="006523A5">
        <w:rPr>
          <w:rFonts w:cs="Arial"/>
        </w:rPr>
        <w:t>Der ansøges nu om et tillæg til den allerede meddelte 16 miljøgodkendelse:</w:t>
      </w:r>
    </w:p>
    <w:p w14:paraId="6D2EB1CF" w14:textId="77777777" w:rsidR="006523A5" w:rsidRPr="006523A5" w:rsidRDefault="006523A5" w:rsidP="00A863AF">
      <w:pPr>
        <w:pStyle w:val="Punktopst"/>
        <w:rPr>
          <w:lang w:eastAsia="da-DK"/>
        </w:rPr>
      </w:pPr>
      <w:r w:rsidRPr="006523A5">
        <w:rPr>
          <w:lang w:eastAsia="da-DK"/>
        </w:rPr>
        <w:t>Forøgelse af produktionsareal i klimastald midt med 74 m2</w:t>
      </w:r>
    </w:p>
    <w:p w14:paraId="33683D46" w14:textId="77777777" w:rsidR="006523A5" w:rsidRPr="006523A5" w:rsidRDefault="006523A5" w:rsidP="00200F8D">
      <w:pPr>
        <w:pStyle w:val="Punktopst"/>
        <w:rPr>
          <w:lang w:eastAsia="da-DK"/>
        </w:rPr>
      </w:pPr>
      <w:r w:rsidRPr="006523A5">
        <w:rPr>
          <w:lang w:eastAsia="da-DK"/>
        </w:rPr>
        <w:t>Forøgelse af produktionsareal i klimastald nord 74 m2</w:t>
      </w:r>
    </w:p>
    <w:p w14:paraId="41036FA3" w14:textId="77777777" w:rsidR="006523A5" w:rsidRPr="006523A5" w:rsidRDefault="006523A5" w:rsidP="00A863AF">
      <w:pPr>
        <w:rPr>
          <w:rFonts w:cs="Arial"/>
          <w:b/>
        </w:rPr>
      </w:pPr>
    </w:p>
    <w:p w14:paraId="3BDE8573" w14:textId="77777777" w:rsidR="006523A5" w:rsidRPr="006523A5" w:rsidRDefault="006523A5" w:rsidP="007276DE">
      <w:pPr>
        <w:rPr>
          <w:rFonts w:cs="Arial"/>
        </w:rPr>
      </w:pPr>
      <w:r w:rsidRPr="006523A5">
        <w:rPr>
          <w:rFonts w:cs="Arial"/>
        </w:rPr>
        <w:t xml:space="preserve">Der ansøges om en miljøtilladelse efter </w:t>
      </w:r>
      <w:proofErr w:type="spellStart"/>
      <w:r w:rsidRPr="006523A5">
        <w:rPr>
          <w:rFonts w:cs="Arial"/>
        </w:rPr>
        <w:t>husdyrbrugslovens</w:t>
      </w:r>
      <w:proofErr w:type="spellEnd"/>
      <w:r w:rsidRPr="006523A5">
        <w:rPr>
          <w:rFonts w:cs="Arial"/>
        </w:rPr>
        <w:t xml:space="preserve"> § 16 a, da den samlede ammoniakemission er &gt; 3.500 kg årligt.</w:t>
      </w:r>
    </w:p>
    <w:p w14:paraId="62B26052" w14:textId="77777777" w:rsidR="006523A5" w:rsidRPr="006523A5" w:rsidRDefault="006523A5">
      <w:pPr>
        <w:rPr>
          <w:rFonts w:cs="Arial"/>
        </w:rPr>
      </w:pPr>
      <w:r w:rsidRPr="006523A5">
        <w:rPr>
          <w:rFonts w:cs="Arial"/>
        </w:rPr>
        <w:br w:type="page"/>
      </w:r>
    </w:p>
    <w:p w14:paraId="702617EE" w14:textId="77777777" w:rsidR="006523A5" w:rsidRPr="006523A5" w:rsidRDefault="006523A5" w:rsidP="006309CE">
      <w:pPr>
        <w:rPr>
          <w:rFonts w:cs="Arial"/>
          <w:b/>
          <w:bCs/>
        </w:rPr>
      </w:pPr>
      <w:r w:rsidRPr="006523A5">
        <w:rPr>
          <w:rFonts w:cs="Arial"/>
          <w:b/>
          <w:bCs/>
        </w:rPr>
        <w:lastRenderedPageBreak/>
        <w:t>Erhvervsmæssigt nødvendigt</w:t>
      </w:r>
    </w:p>
    <w:p w14:paraId="0071061E" w14:textId="77777777" w:rsidR="006523A5" w:rsidRPr="006523A5" w:rsidRDefault="006523A5" w:rsidP="006309CE">
      <w:pPr>
        <w:rPr>
          <w:rFonts w:cs="Arial"/>
        </w:rPr>
      </w:pPr>
      <w:r w:rsidRPr="006523A5">
        <w:rPr>
          <w:rFonts w:cs="Arial"/>
        </w:rPr>
        <w:t>Tillægget til miljøgodkendelsen er erhvervsmæssigt nødvendigt, da svineproduktionen aftager smågrise fra en smågriseproducent, der ønsker at afsætte hele smågriseproduktionen til en aftager og dermed fastholde svineproduktionen i Danmark.</w:t>
      </w:r>
    </w:p>
    <w:p w14:paraId="0B045BBB" w14:textId="77777777" w:rsidR="006523A5" w:rsidRPr="006523A5" w:rsidRDefault="006523A5" w:rsidP="006309CE">
      <w:pPr>
        <w:rPr>
          <w:rFonts w:cs="Arial"/>
        </w:rPr>
      </w:pPr>
      <w:r w:rsidRPr="006523A5">
        <w:rPr>
          <w:rFonts w:cs="Arial"/>
        </w:rPr>
        <w:t>Samtidig er det erhvervsmæssigt nødvendigt at udvide husdyrproduktionen på ejendommen, da det i forhold til tiltrækning og fastholdelse af medarbejdere er fordelagtigt med større husdyrproduktioner med flere medarbejdere frem for flere mindre husdyrproduktioner. Samtidigt giver det mulighed for en effektiv produktion med lavt ressourceforbrug pr produceret enhed.</w:t>
      </w:r>
    </w:p>
    <w:p w14:paraId="413FDC91" w14:textId="77777777" w:rsidR="006523A5" w:rsidRPr="006523A5" w:rsidRDefault="006523A5" w:rsidP="007276DE">
      <w:pPr>
        <w:rPr>
          <w:rFonts w:cs="Arial"/>
          <w:sz w:val="12"/>
          <w:szCs w:val="12"/>
        </w:rPr>
      </w:pPr>
    </w:p>
    <w:p w14:paraId="49FD7E87" w14:textId="77777777" w:rsidR="006523A5" w:rsidRPr="006523A5" w:rsidRDefault="006523A5" w:rsidP="00493719">
      <w:pPr>
        <w:spacing w:before="240"/>
        <w:rPr>
          <w:rFonts w:cs="Arial"/>
          <w:b/>
        </w:rPr>
      </w:pPr>
      <w:r w:rsidRPr="006523A5">
        <w:rPr>
          <w:rFonts w:cs="Arial"/>
          <w:b/>
        </w:rPr>
        <w:t>Ændringer i stalde og husdyrgødningslagre</w:t>
      </w:r>
    </w:p>
    <w:p w14:paraId="1CEBED18" w14:textId="77777777" w:rsidR="006523A5" w:rsidRPr="006523A5" w:rsidRDefault="006523A5" w:rsidP="00493719">
      <w:pPr>
        <w:rPr>
          <w:rFonts w:cs="Arial"/>
        </w:rPr>
      </w:pPr>
      <w:r w:rsidRPr="006523A5">
        <w:rPr>
          <w:rFonts w:cs="Arial"/>
        </w:rPr>
        <w:t>I nudrift er der et produktionsareal på 5.237 m</w:t>
      </w:r>
      <w:r w:rsidRPr="006523A5">
        <w:rPr>
          <w:rFonts w:cs="Arial"/>
          <w:vertAlign w:val="superscript"/>
        </w:rPr>
        <w:t>2</w:t>
      </w:r>
      <w:r w:rsidRPr="006523A5">
        <w:rPr>
          <w:rFonts w:cs="Arial"/>
        </w:rPr>
        <w:t>. I disse stalde sker der ingen ændringer.</w:t>
      </w:r>
    </w:p>
    <w:p w14:paraId="21F36259" w14:textId="77777777" w:rsidR="006523A5" w:rsidRPr="006523A5" w:rsidRDefault="006523A5" w:rsidP="00493719">
      <w:pPr>
        <w:rPr>
          <w:rFonts w:cs="Arial"/>
        </w:rPr>
      </w:pPr>
      <w:r w:rsidRPr="006523A5">
        <w:rPr>
          <w:rFonts w:cs="Arial"/>
        </w:rPr>
        <w:t>Udvidelse af klimastald nord og syd udvides med 74 m2 produktionsareal hver.</w:t>
      </w:r>
    </w:p>
    <w:p w14:paraId="1110C5C1" w14:textId="77777777" w:rsidR="006523A5" w:rsidRPr="006523A5" w:rsidRDefault="006523A5" w:rsidP="00165CF8">
      <w:pPr>
        <w:rPr>
          <w:rFonts w:cs="Arial"/>
        </w:rPr>
      </w:pPr>
      <w:r w:rsidRPr="006523A5">
        <w:rPr>
          <w:rFonts w:cs="Arial"/>
        </w:rPr>
        <w:t xml:space="preserve">Der sker ingen ændringer i de eksisterende gyllebeholdere, hvoraf den ene gyllebeholder er placeret i marken sydøst for ejendommen. </w:t>
      </w:r>
    </w:p>
    <w:p w14:paraId="4B7F3349" w14:textId="77777777" w:rsidR="006523A5" w:rsidRPr="006523A5" w:rsidRDefault="006523A5" w:rsidP="00165CF8">
      <w:pPr>
        <w:rPr>
          <w:rFonts w:cs="Arial"/>
          <w:sz w:val="12"/>
          <w:szCs w:val="12"/>
        </w:rPr>
      </w:pPr>
    </w:p>
    <w:p w14:paraId="69DF5DDF" w14:textId="77777777" w:rsidR="006523A5" w:rsidRPr="006523A5" w:rsidRDefault="006523A5" w:rsidP="00493719">
      <w:pPr>
        <w:spacing w:before="240"/>
        <w:rPr>
          <w:rFonts w:cs="Arial"/>
          <w:b/>
        </w:rPr>
      </w:pPr>
      <w:r w:rsidRPr="006523A5">
        <w:rPr>
          <w:rFonts w:cs="Arial"/>
          <w:b/>
        </w:rPr>
        <w:t>Beliggenhed</w:t>
      </w:r>
    </w:p>
    <w:p w14:paraId="3921127F" w14:textId="77777777" w:rsidR="006523A5" w:rsidRPr="006523A5" w:rsidRDefault="006523A5" w:rsidP="00165CF8">
      <w:pPr>
        <w:pStyle w:val="Punktopst"/>
        <w:numPr>
          <w:ilvl w:val="0"/>
          <w:numId w:val="0"/>
        </w:numPr>
      </w:pPr>
      <w:r w:rsidRPr="006523A5">
        <w:t>Der er ca. 747 m til nærmeste nabobeboelse uden landbrugspligt på Buskvej 17 målt fra lugtcentrum af staldanlægget. Nærmeste samlede bebyggelser er Faurholt ca. 3,6 km nordøst for lugtcentrum og nærmeste byzone er Gjellerup ca. 1,6 km syd for lugtcentrum af ejendommen.</w:t>
      </w:r>
    </w:p>
    <w:p w14:paraId="44CF6DD9" w14:textId="77777777" w:rsidR="006523A5" w:rsidRPr="006523A5" w:rsidRDefault="006523A5" w:rsidP="00165CF8">
      <w:pPr>
        <w:rPr>
          <w:rStyle w:val="Svaghenvisning"/>
          <w:rFonts w:cs="Arial"/>
          <w:color w:val="auto"/>
        </w:rPr>
      </w:pPr>
      <w:r w:rsidRPr="006523A5">
        <w:rPr>
          <w:rStyle w:val="Svaghenvisning"/>
          <w:rFonts w:cs="Arial"/>
          <w:color w:val="auto"/>
        </w:rPr>
        <w:t>Ejendommen er placeret med god afstand til beskyttelseslinjer og fredninger i området. Herudover etableres der ny beplantning, hvorved ejendommen opnår en god indpasning i landskabet.</w:t>
      </w:r>
    </w:p>
    <w:p w14:paraId="64B60442" w14:textId="77777777" w:rsidR="006523A5" w:rsidRPr="006523A5" w:rsidRDefault="006523A5" w:rsidP="00493719">
      <w:pPr>
        <w:spacing w:before="240"/>
        <w:rPr>
          <w:rFonts w:cs="Arial"/>
          <w:b/>
        </w:rPr>
      </w:pPr>
      <w:r w:rsidRPr="006523A5">
        <w:rPr>
          <w:rFonts w:cs="Arial"/>
          <w:b/>
        </w:rPr>
        <w:t>Produktionens påvirkning af omgivelserne</w:t>
      </w:r>
    </w:p>
    <w:p w14:paraId="35CE3D6E" w14:textId="77777777" w:rsidR="006523A5" w:rsidRPr="006523A5" w:rsidRDefault="006523A5" w:rsidP="00493719">
      <w:pPr>
        <w:pStyle w:val="Citat"/>
        <w:ind w:left="0" w:right="67"/>
        <w:rPr>
          <w:rFonts w:cs="Arial"/>
          <w:b/>
          <w:sz w:val="20"/>
          <w:szCs w:val="20"/>
        </w:rPr>
      </w:pPr>
      <w:r w:rsidRPr="006523A5">
        <w:rPr>
          <w:rFonts w:cs="Arial"/>
          <w:b/>
          <w:sz w:val="20"/>
          <w:szCs w:val="20"/>
        </w:rPr>
        <w:t>Lugtemission</w:t>
      </w:r>
    </w:p>
    <w:p w14:paraId="44177C8D" w14:textId="77777777" w:rsidR="006523A5" w:rsidRPr="006523A5" w:rsidRDefault="006523A5" w:rsidP="00493719">
      <w:pPr>
        <w:pStyle w:val="Citat"/>
        <w:ind w:left="0" w:right="67"/>
        <w:rPr>
          <w:rFonts w:cs="Arial"/>
        </w:rPr>
      </w:pPr>
      <w:r w:rsidRPr="006523A5">
        <w:rPr>
          <w:rFonts w:cs="Arial"/>
        </w:rPr>
        <w:t>Lugtgenerne fra husdyrbruget forventes ikke at genere omkringboende, da lugtgeneafstandene overholdes.</w:t>
      </w:r>
    </w:p>
    <w:p w14:paraId="54121406" w14:textId="77777777" w:rsidR="006523A5" w:rsidRPr="006523A5" w:rsidRDefault="006523A5" w:rsidP="00493719">
      <w:pPr>
        <w:pStyle w:val="Citat"/>
        <w:ind w:left="0" w:right="67"/>
        <w:rPr>
          <w:rFonts w:cs="Arial"/>
          <w:b/>
          <w:sz w:val="20"/>
          <w:szCs w:val="20"/>
        </w:rPr>
      </w:pPr>
      <w:r w:rsidRPr="006523A5">
        <w:rPr>
          <w:rFonts w:cs="Arial"/>
          <w:b/>
          <w:sz w:val="20"/>
          <w:szCs w:val="20"/>
        </w:rPr>
        <w:t>Samlet ammoniakemission, BAT emissionsniveau og ammoniakdeposition på naturområder</w:t>
      </w:r>
    </w:p>
    <w:p w14:paraId="54970C1C" w14:textId="77777777" w:rsidR="006523A5" w:rsidRPr="006523A5" w:rsidRDefault="006523A5" w:rsidP="00493719">
      <w:pPr>
        <w:rPr>
          <w:rFonts w:cs="Arial"/>
        </w:rPr>
      </w:pPr>
      <w:r w:rsidRPr="006523A5">
        <w:rPr>
          <w:rFonts w:cs="Arial"/>
        </w:rPr>
        <w:t>Den samlede ammoniakemission fra husdyrbruget er på i alt 8.179,7 kg N og BAT emissionsniveauet er opfyldt.</w:t>
      </w:r>
    </w:p>
    <w:p w14:paraId="41B87785" w14:textId="77777777" w:rsidR="006523A5" w:rsidRPr="006523A5" w:rsidRDefault="006523A5" w:rsidP="006251A3">
      <w:pPr>
        <w:rPr>
          <w:rFonts w:cs="Arial"/>
        </w:rPr>
      </w:pPr>
      <w:r w:rsidRPr="006523A5">
        <w:rPr>
          <w:rFonts w:cs="Arial"/>
        </w:rPr>
        <w:t>Alle afskæringskriterier til kategori 1, 2 og 3 natur er overholdt.</w:t>
      </w:r>
    </w:p>
    <w:p w14:paraId="5CCE11FD" w14:textId="77777777" w:rsidR="006523A5" w:rsidRPr="006523A5" w:rsidRDefault="006523A5" w:rsidP="00F74262">
      <w:pPr>
        <w:spacing w:before="240"/>
        <w:rPr>
          <w:rStyle w:val="Svaghenvisning"/>
          <w:rFonts w:cs="Arial"/>
          <w:b/>
          <w:iCs w:val="0"/>
          <w:color w:val="auto"/>
        </w:rPr>
      </w:pPr>
      <w:r w:rsidRPr="006523A5">
        <w:rPr>
          <w:rStyle w:val="Svaghenvisning"/>
          <w:rFonts w:cs="Arial"/>
          <w:b/>
          <w:color w:val="auto"/>
        </w:rPr>
        <w:t>Anvendelse af Bedst Anvendelig Teknik</w:t>
      </w:r>
    </w:p>
    <w:p w14:paraId="68950D98" w14:textId="77777777" w:rsidR="006523A5" w:rsidRPr="006523A5" w:rsidRDefault="006523A5" w:rsidP="006251A3">
      <w:pPr>
        <w:pStyle w:val="Citat"/>
        <w:ind w:left="0" w:right="67"/>
        <w:rPr>
          <w:rFonts w:cs="Arial"/>
        </w:rPr>
      </w:pPr>
      <w:r w:rsidRPr="006523A5">
        <w:rPr>
          <w:rFonts w:cs="Arial"/>
        </w:rPr>
        <w:t>Der er anvendt BAT indenfor følgende områder: Energi, vand, management, foder, staldindretning og opbevaring af husdyrgødning.</w:t>
      </w:r>
    </w:p>
    <w:p w14:paraId="393775A2" w14:textId="77777777" w:rsidR="006523A5" w:rsidRPr="006523A5" w:rsidRDefault="006523A5" w:rsidP="00F74262">
      <w:pPr>
        <w:spacing w:before="240"/>
        <w:rPr>
          <w:rFonts w:cs="Arial"/>
          <w:b/>
        </w:rPr>
      </w:pPr>
      <w:r w:rsidRPr="006523A5">
        <w:rPr>
          <w:rFonts w:cs="Arial"/>
          <w:b/>
        </w:rPr>
        <w:t>Alternative løsninger og 0-alternativ</w:t>
      </w:r>
    </w:p>
    <w:p w14:paraId="1FA89388" w14:textId="77777777" w:rsidR="006523A5" w:rsidRPr="006523A5" w:rsidRDefault="006523A5" w:rsidP="006251A3">
      <w:pPr>
        <w:pStyle w:val="Citat"/>
        <w:ind w:left="0" w:right="67"/>
        <w:rPr>
          <w:rFonts w:cs="Arial"/>
        </w:rPr>
      </w:pPr>
      <w:r w:rsidRPr="006523A5">
        <w:rPr>
          <w:rFonts w:cs="Arial"/>
        </w:rPr>
        <w:t>Alternative løsninger har været diskuteret, og det vurderes, at det ansøgte projekt tager hensyn til naboer og omgivende natur og miljø og opfylder kravene til en effektiv husdyrproduktion.</w:t>
      </w:r>
    </w:p>
    <w:p w14:paraId="21308D6B" w14:textId="77777777" w:rsidR="006523A5" w:rsidRPr="006523A5" w:rsidRDefault="006523A5" w:rsidP="006251A3">
      <w:pPr>
        <w:pStyle w:val="Citat"/>
        <w:ind w:left="0" w:right="67"/>
        <w:rPr>
          <w:rFonts w:cs="Arial"/>
        </w:rPr>
      </w:pPr>
      <w:r w:rsidRPr="006523A5">
        <w:rPr>
          <w:rFonts w:cs="Arial"/>
        </w:rPr>
        <w:t xml:space="preserve">0-alternativet beskriver forholdene, hvis tillægget ikke meddeles. 0-alternativet vil betyde en fastholdelse af den nuværende produktion, indtil produktionsapparatet er slidt ned. Ud fra et økonomisk synspunkt vil dette være uhensigtsmæssigt. </w:t>
      </w:r>
    </w:p>
    <w:p w14:paraId="5EAE0082" w14:textId="77777777" w:rsidR="006523A5" w:rsidRPr="006523A5" w:rsidRDefault="006523A5">
      <w:pPr>
        <w:rPr>
          <w:rFonts w:cs="Arial"/>
          <w:iCs/>
        </w:rPr>
      </w:pPr>
      <w:r w:rsidRPr="006523A5">
        <w:rPr>
          <w:rFonts w:cs="Arial"/>
        </w:rPr>
        <w:br w:type="page"/>
      </w:r>
    </w:p>
    <w:p w14:paraId="545675BC" w14:textId="77777777" w:rsidR="006523A5" w:rsidRPr="006523A5" w:rsidRDefault="006523A5" w:rsidP="006523A5">
      <w:pPr>
        <w:pStyle w:val="Overskrift2"/>
        <w:keepNext w:val="0"/>
        <w:numPr>
          <w:ilvl w:val="1"/>
          <w:numId w:val="15"/>
        </w:numPr>
        <w:spacing w:before="480" w:after="120"/>
        <w:ind w:left="578" w:hanging="578"/>
      </w:pPr>
      <w:bookmarkStart w:id="76" w:name="_Toc495991873"/>
      <w:bookmarkStart w:id="77" w:name="_Toc107988330"/>
      <w:bookmarkStart w:id="78" w:name="_Toc107988436"/>
      <w:bookmarkStart w:id="79" w:name="_Toc114821752"/>
      <w:bookmarkStart w:id="80" w:name="_Toc116894780"/>
      <w:bookmarkEnd w:id="67"/>
      <w:r w:rsidRPr="006523A5">
        <w:lastRenderedPageBreak/>
        <w:t>Oplysninger om ansøger og ejerforhold</w:t>
      </w:r>
      <w:bookmarkEnd w:id="76"/>
      <w:bookmarkEnd w:id="77"/>
      <w:bookmarkEnd w:id="78"/>
      <w:bookmarkEnd w:id="79"/>
      <w:bookmarkEnd w:id="80"/>
    </w:p>
    <w:p w14:paraId="13EF8677" w14:textId="77777777" w:rsidR="006523A5" w:rsidRPr="006523A5" w:rsidRDefault="006523A5" w:rsidP="00BF10A6">
      <w:pPr>
        <w:rPr>
          <w:rFonts w:cs="Arial"/>
        </w:rPr>
      </w:pPr>
      <w:r w:rsidRPr="006523A5">
        <w:rPr>
          <w:rFonts w:cs="Arial"/>
          <w:noProof/>
        </w:rPr>
        <w:drawing>
          <wp:inline distT="0" distB="0" distL="0" distR="0" wp14:anchorId="7207CD18" wp14:editId="305409C1">
            <wp:extent cx="5759450" cy="3425825"/>
            <wp:effectExtent l="0" t="0" r="0" b="317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3425825"/>
                    </a:xfrm>
                    <a:prstGeom prst="rect">
                      <a:avLst/>
                    </a:prstGeom>
                  </pic:spPr>
                </pic:pic>
              </a:graphicData>
            </a:graphic>
          </wp:inline>
        </w:drawing>
      </w:r>
    </w:p>
    <w:p w14:paraId="67063C8C" w14:textId="77777777" w:rsidR="006523A5" w:rsidRPr="006523A5" w:rsidRDefault="006523A5" w:rsidP="00BF10A6">
      <w:pPr>
        <w:rPr>
          <w:rFonts w:cs="Arial"/>
        </w:rPr>
      </w:pPr>
    </w:p>
    <w:p w14:paraId="754DC556" w14:textId="77777777" w:rsidR="006523A5" w:rsidRPr="006523A5" w:rsidRDefault="006523A5" w:rsidP="00BF10A6">
      <w:pPr>
        <w:rPr>
          <w:rFonts w:cs="Arial"/>
        </w:rPr>
      </w:pPr>
    </w:p>
    <w:p w14:paraId="43986575"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81" w:name="_Toc107988331"/>
      <w:bookmarkStart w:id="82" w:name="_Toc107988437"/>
      <w:bookmarkStart w:id="83" w:name="_Toc114821753"/>
      <w:bookmarkStart w:id="84" w:name="_Toc116894781"/>
      <w:r w:rsidRPr="006523A5">
        <w:rPr>
          <w:rFonts w:cs="Arial"/>
        </w:rPr>
        <w:t>Andre husdyrbrug</w:t>
      </w:r>
      <w:bookmarkEnd w:id="81"/>
      <w:bookmarkEnd w:id="82"/>
      <w:bookmarkEnd w:id="83"/>
      <w:bookmarkEnd w:id="84"/>
    </w:p>
    <w:p w14:paraId="48792507" w14:textId="77777777" w:rsidR="006523A5" w:rsidRPr="006523A5" w:rsidRDefault="006523A5" w:rsidP="00D13EA4">
      <w:pPr>
        <w:rPr>
          <w:rFonts w:cs="Arial"/>
        </w:rPr>
      </w:pPr>
      <w:r w:rsidRPr="006523A5">
        <w:rPr>
          <w:rFonts w:cs="Arial"/>
        </w:rPr>
        <w:t>Husdyrbruget er ikke teknisk, forurenings- eller driftsmæssigt forbundet med andre husdyrbrug, men ansøger driver også husdyrproduktion på Frølundvej 83.</w:t>
      </w:r>
    </w:p>
    <w:p w14:paraId="6A8E4A1E" w14:textId="77777777" w:rsidR="006523A5" w:rsidRPr="006523A5" w:rsidRDefault="006523A5" w:rsidP="00D13EA4">
      <w:pPr>
        <w:rPr>
          <w:rFonts w:cs="Arial"/>
        </w:rPr>
      </w:pPr>
      <w:r w:rsidRPr="006523A5">
        <w:rPr>
          <w:rFonts w:cs="Arial"/>
        </w:rPr>
        <w:t xml:space="preserve">Ejendommene er ikke teknisk, forurenings- eller driftsmæssigt forbundne, da ejendommene er juridisk adskilt, da de har egen matrikel, adresse og ejendoms nr og er fysisk adskilt, da de har egen indkørsel, foderopbevaring, gylleopbevaring m.v. </w:t>
      </w:r>
    </w:p>
    <w:p w14:paraId="6FBE5329" w14:textId="77777777" w:rsidR="006523A5" w:rsidRPr="006523A5" w:rsidRDefault="006523A5" w:rsidP="00D13EA4">
      <w:pPr>
        <w:rPr>
          <w:rFonts w:cs="Arial"/>
        </w:rPr>
      </w:pPr>
      <w:r w:rsidRPr="006523A5">
        <w:rPr>
          <w:rFonts w:cs="Arial"/>
        </w:rPr>
        <w:t>Afstandene mellem Frølundvej 80 og Frølundvej 83 er &gt;500 m, hvorved der ikke er grundlag for at beregne kumulativ virkning på lugt- og ammoniakemission.</w:t>
      </w:r>
    </w:p>
    <w:p w14:paraId="73894C2B" w14:textId="77777777" w:rsidR="006523A5" w:rsidRPr="006523A5" w:rsidRDefault="006523A5">
      <w:pPr>
        <w:rPr>
          <w:rFonts w:cs="Arial"/>
        </w:rPr>
      </w:pPr>
      <w:r w:rsidRPr="006523A5">
        <w:rPr>
          <w:rFonts w:cs="Arial"/>
          <w:highlight w:val="yellow"/>
        </w:rPr>
        <w:br w:type="page"/>
      </w:r>
    </w:p>
    <w:p w14:paraId="753C0C9F" w14:textId="77777777" w:rsidR="006523A5" w:rsidRPr="006523A5" w:rsidRDefault="006523A5" w:rsidP="006523A5">
      <w:pPr>
        <w:pStyle w:val="Overskrift2"/>
        <w:keepNext w:val="0"/>
        <w:numPr>
          <w:ilvl w:val="1"/>
          <w:numId w:val="15"/>
        </w:numPr>
        <w:spacing w:before="480" w:after="120"/>
        <w:ind w:left="578" w:hanging="578"/>
      </w:pPr>
      <w:bookmarkStart w:id="85" w:name="_Toc495991874"/>
      <w:bookmarkStart w:id="86" w:name="_Toc107988332"/>
      <w:bookmarkStart w:id="87" w:name="_Toc107988438"/>
      <w:bookmarkStart w:id="88" w:name="_Toc114821754"/>
      <w:bookmarkStart w:id="89" w:name="_Toc116894782"/>
      <w:r w:rsidRPr="006523A5">
        <w:lastRenderedPageBreak/>
        <w:t>Oplysninger om husdyrbruget</w:t>
      </w:r>
      <w:bookmarkEnd w:id="85"/>
      <w:bookmarkEnd w:id="86"/>
      <w:bookmarkEnd w:id="87"/>
      <w:bookmarkEnd w:id="88"/>
      <w:bookmarkEnd w:id="89"/>
    </w:p>
    <w:p w14:paraId="1BBD2B79"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90" w:name="_Ref508614634"/>
      <w:bookmarkStart w:id="91" w:name="_Toc107988333"/>
      <w:bookmarkStart w:id="92" w:name="_Toc107988439"/>
      <w:bookmarkStart w:id="93" w:name="_Toc114821755"/>
      <w:bookmarkStart w:id="94" w:name="_Toc116894783"/>
      <w:r w:rsidRPr="006523A5">
        <w:rPr>
          <w:rFonts w:cs="Arial"/>
        </w:rPr>
        <w:t>Indretning af staldene</w:t>
      </w:r>
      <w:bookmarkEnd w:id="90"/>
      <w:bookmarkEnd w:id="91"/>
      <w:bookmarkEnd w:id="92"/>
      <w:bookmarkEnd w:id="93"/>
      <w:bookmarkEnd w:id="94"/>
    </w:p>
    <w:p w14:paraId="4339703D" w14:textId="77777777" w:rsidR="006523A5" w:rsidRPr="006523A5" w:rsidRDefault="006523A5" w:rsidP="004905F2">
      <w:pPr>
        <w:rPr>
          <w:rFonts w:cs="Arial"/>
          <w:sz w:val="8"/>
          <w:szCs w:val="8"/>
        </w:rPr>
      </w:pPr>
    </w:p>
    <w:p w14:paraId="0D939F3E"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95" w:name="_Toc36119129"/>
      <w:bookmarkStart w:id="96" w:name="_Toc107988334"/>
      <w:bookmarkStart w:id="97" w:name="_Toc107988440"/>
      <w:bookmarkStart w:id="98" w:name="_Toc114821756"/>
      <w:bookmarkStart w:id="99" w:name="_Hlk508710702"/>
      <w:bookmarkStart w:id="100" w:name="_Toc116894784"/>
      <w:r w:rsidRPr="006523A5">
        <w:rPr>
          <w:rFonts w:cs="Arial"/>
        </w:rPr>
        <w:t>Overblik over produktionsarealet i ansøgt drift, nudrift og 8 års drift:</w:t>
      </w:r>
      <w:bookmarkEnd w:id="95"/>
      <w:bookmarkEnd w:id="96"/>
      <w:bookmarkEnd w:id="97"/>
      <w:bookmarkEnd w:id="98"/>
      <w:bookmarkEnd w:id="100"/>
    </w:p>
    <w:p w14:paraId="7350C125" w14:textId="77777777" w:rsidR="006523A5" w:rsidRPr="006523A5" w:rsidRDefault="006523A5" w:rsidP="00FC40F7">
      <w:pPr>
        <w:rPr>
          <w:rFonts w:cs="Arial"/>
        </w:rPr>
      </w:pPr>
      <w:r w:rsidRPr="006523A5">
        <w:rPr>
          <w:rFonts w:cs="Arial"/>
          <w:noProof/>
        </w:rPr>
        <w:t xml:space="preserve"> </w:t>
      </w:r>
      <w:r w:rsidRPr="006523A5">
        <w:rPr>
          <w:rFonts w:cs="Arial"/>
          <w:noProof/>
        </w:rPr>
        <w:drawing>
          <wp:inline distT="0" distB="0" distL="0" distR="0" wp14:anchorId="23070AA8" wp14:editId="603084D4">
            <wp:extent cx="5759450" cy="2395855"/>
            <wp:effectExtent l="0" t="0" r="0" b="444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2395855"/>
                    </a:xfrm>
                    <a:prstGeom prst="rect">
                      <a:avLst/>
                    </a:prstGeom>
                  </pic:spPr>
                </pic:pic>
              </a:graphicData>
            </a:graphic>
          </wp:inline>
        </w:drawing>
      </w:r>
      <w:r w:rsidRPr="006523A5">
        <w:rPr>
          <w:rFonts w:cs="Arial"/>
          <w:noProof/>
        </w:rPr>
        <w:t xml:space="preserve"> </w:t>
      </w:r>
      <w:r w:rsidRPr="006523A5">
        <w:rPr>
          <w:rFonts w:cs="Arial"/>
          <w:noProof/>
        </w:rPr>
        <w:drawing>
          <wp:inline distT="0" distB="0" distL="0" distR="0" wp14:anchorId="4064A2E4" wp14:editId="6FC9D18D">
            <wp:extent cx="5759450" cy="2375535"/>
            <wp:effectExtent l="0" t="0" r="0" b="571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2375535"/>
                    </a:xfrm>
                    <a:prstGeom prst="rect">
                      <a:avLst/>
                    </a:prstGeom>
                  </pic:spPr>
                </pic:pic>
              </a:graphicData>
            </a:graphic>
          </wp:inline>
        </w:drawing>
      </w:r>
    </w:p>
    <w:p w14:paraId="7C0EAE69" w14:textId="77777777" w:rsidR="006523A5" w:rsidRPr="006523A5" w:rsidRDefault="006523A5" w:rsidP="00FC40F7">
      <w:pPr>
        <w:rPr>
          <w:rFonts w:cs="Arial"/>
          <w:sz w:val="8"/>
          <w:szCs w:val="8"/>
        </w:rPr>
      </w:pPr>
    </w:p>
    <w:p w14:paraId="5A45E9A7"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101" w:name="_Toc36119131"/>
      <w:bookmarkStart w:id="102" w:name="_Toc107988335"/>
      <w:bookmarkStart w:id="103" w:name="_Toc107988441"/>
      <w:bookmarkStart w:id="104" w:name="_Toc114821757"/>
      <w:bookmarkStart w:id="105" w:name="_Toc116894785"/>
      <w:bookmarkEnd w:id="99"/>
      <w:r w:rsidRPr="006523A5">
        <w:rPr>
          <w:rFonts w:cs="Arial"/>
        </w:rPr>
        <w:t>Indretning af husdyrgødningslagre</w:t>
      </w:r>
      <w:bookmarkEnd w:id="101"/>
      <w:bookmarkEnd w:id="102"/>
      <w:bookmarkEnd w:id="103"/>
      <w:bookmarkEnd w:id="104"/>
      <w:bookmarkEnd w:id="105"/>
    </w:p>
    <w:p w14:paraId="4721A115" w14:textId="77777777" w:rsidR="006523A5" w:rsidRPr="006523A5" w:rsidRDefault="006523A5" w:rsidP="00B966C7">
      <w:pPr>
        <w:rPr>
          <w:rFonts w:cs="Arial"/>
          <w:sz w:val="8"/>
          <w:szCs w:val="8"/>
        </w:rPr>
      </w:pPr>
    </w:p>
    <w:p w14:paraId="702D6E4E" w14:textId="77777777" w:rsidR="006523A5" w:rsidRPr="006523A5" w:rsidRDefault="006523A5" w:rsidP="00B966C7">
      <w:pPr>
        <w:pStyle w:val="Punktopst"/>
        <w:ind w:left="426"/>
      </w:pPr>
      <w:r w:rsidRPr="006523A5">
        <w:t>De eksisterende to gyllebeholder fortsætter med en opbevaringskapacitet på 4.500 m</w:t>
      </w:r>
      <w:r w:rsidRPr="006523A5">
        <w:rPr>
          <w:vertAlign w:val="superscript"/>
        </w:rPr>
        <w:t>3</w:t>
      </w:r>
      <w:r w:rsidRPr="006523A5">
        <w:t xml:space="preserve"> og 1.987 m</w:t>
      </w:r>
      <w:r w:rsidRPr="006523A5">
        <w:rPr>
          <w:vertAlign w:val="superscript"/>
        </w:rPr>
        <w:t>3</w:t>
      </w:r>
      <w:r w:rsidRPr="006523A5">
        <w:t xml:space="preserve"> og et samlet areal på 1.435 m</w:t>
      </w:r>
      <w:r w:rsidRPr="006523A5">
        <w:rPr>
          <w:vertAlign w:val="superscript"/>
        </w:rPr>
        <w:t>2</w:t>
      </w:r>
      <w:r w:rsidRPr="006523A5">
        <w:t>. Gyllebeholderen på 4.500 m</w:t>
      </w:r>
      <w:r w:rsidRPr="006523A5">
        <w:rPr>
          <w:vertAlign w:val="superscript"/>
        </w:rPr>
        <w:t>3</w:t>
      </w:r>
      <w:r w:rsidRPr="006523A5">
        <w:t xml:space="preserve"> der er placeret umiddelbart syd for staldene er med teltoverdækning.</w:t>
      </w:r>
    </w:p>
    <w:p w14:paraId="19ED91B6" w14:textId="77777777" w:rsidR="006523A5" w:rsidRPr="006523A5" w:rsidRDefault="006523A5" w:rsidP="0075455C">
      <w:pPr>
        <w:pStyle w:val="Punktopst"/>
        <w:ind w:left="426"/>
      </w:pPr>
      <w:r w:rsidRPr="006523A5">
        <w:t>Der er givet tilladelse til en gyllebeholder på ca. 4.500 m</w:t>
      </w:r>
      <w:r w:rsidRPr="006523A5">
        <w:rPr>
          <w:vertAlign w:val="superscript"/>
        </w:rPr>
        <w:t>3</w:t>
      </w:r>
      <w:r w:rsidRPr="006523A5">
        <w:t xml:space="preserve"> syd for staldanlægget, den etableres med overdækning.  </w:t>
      </w:r>
    </w:p>
    <w:p w14:paraId="49FBB1D5" w14:textId="77777777" w:rsidR="006523A5" w:rsidRPr="006523A5" w:rsidRDefault="006523A5" w:rsidP="0019742A">
      <w:pPr>
        <w:pStyle w:val="Punktopst"/>
        <w:numPr>
          <w:ilvl w:val="0"/>
          <w:numId w:val="0"/>
        </w:numPr>
        <w:ind w:left="426"/>
      </w:pPr>
    </w:p>
    <w:p w14:paraId="57E2137E" w14:textId="77777777" w:rsidR="006523A5" w:rsidRPr="006523A5" w:rsidRDefault="006523A5">
      <w:pPr>
        <w:rPr>
          <w:rFonts w:cs="Arial"/>
          <w:sz w:val="8"/>
          <w:szCs w:val="8"/>
        </w:rPr>
      </w:pPr>
      <w:r w:rsidRPr="006523A5">
        <w:rPr>
          <w:rFonts w:cs="Arial"/>
          <w:sz w:val="8"/>
          <w:szCs w:val="8"/>
        </w:rPr>
        <w:br w:type="page"/>
      </w:r>
    </w:p>
    <w:p w14:paraId="17129DD2"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106" w:name="_Toc107988336"/>
      <w:bookmarkStart w:id="107" w:name="_Toc107988442"/>
      <w:bookmarkStart w:id="108" w:name="_Toc114821758"/>
      <w:bookmarkStart w:id="109" w:name="_Toc116894786"/>
      <w:r w:rsidRPr="006523A5">
        <w:rPr>
          <w:rFonts w:cs="Arial"/>
        </w:rPr>
        <w:lastRenderedPageBreak/>
        <w:t>Overblik over gødningslagerne i ansøgt drift, nudrift og 8 års drift:</w:t>
      </w:r>
      <w:bookmarkEnd w:id="106"/>
      <w:bookmarkEnd w:id="107"/>
      <w:bookmarkEnd w:id="108"/>
      <w:bookmarkEnd w:id="109"/>
    </w:p>
    <w:p w14:paraId="403D3AFC" w14:textId="77777777" w:rsidR="006523A5" w:rsidRPr="006523A5" w:rsidRDefault="006523A5" w:rsidP="00664DED">
      <w:pPr>
        <w:rPr>
          <w:rFonts w:cs="Arial"/>
        </w:rPr>
      </w:pPr>
      <w:r w:rsidRPr="006523A5">
        <w:rPr>
          <w:rFonts w:cs="Arial"/>
          <w:noProof/>
        </w:rPr>
        <w:drawing>
          <wp:inline distT="0" distB="0" distL="0" distR="0" wp14:anchorId="2C790E6D" wp14:editId="3B2B3D58">
            <wp:extent cx="5759450" cy="1990725"/>
            <wp:effectExtent l="0" t="0" r="0" b="952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1990725"/>
                    </a:xfrm>
                    <a:prstGeom prst="rect">
                      <a:avLst/>
                    </a:prstGeom>
                  </pic:spPr>
                </pic:pic>
              </a:graphicData>
            </a:graphic>
          </wp:inline>
        </w:drawing>
      </w:r>
      <w:r w:rsidRPr="006523A5">
        <w:rPr>
          <w:rFonts w:cs="Arial"/>
          <w:noProof/>
        </w:rPr>
        <w:t xml:space="preserve"> </w:t>
      </w:r>
      <w:r w:rsidRPr="006523A5">
        <w:rPr>
          <w:rFonts w:cs="Arial"/>
          <w:noProof/>
        </w:rPr>
        <w:drawing>
          <wp:inline distT="0" distB="0" distL="0" distR="0" wp14:anchorId="04DD3955" wp14:editId="35ED159F">
            <wp:extent cx="5759450" cy="1459865"/>
            <wp:effectExtent l="0" t="0" r="0" b="6985"/>
            <wp:docPr id="16" name="Billede 16"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bord&#10;&#10;Automatisk genereret beskrivelse"/>
                    <pic:cNvPicPr/>
                  </pic:nvPicPr>
                  <pic:blipFill>
                    <a:blip r:embed="rId24"/>
                    <a:stretch>
                      <a:fillRect/>
                    </a:stretch>
                  </pic:blipFill>
                  <pic:spPr>
                    <a:xfrm>
                      <a:off x="0" y="0"/>
                      <a:ext cx="5759450" cy="1459865"/>
                    </a:xfrm>
                    <a:prstGeom prst="rect">
                      <a:avLst/>
                    </a:prstGeom>
                  </pic:spPr>
                </pic:pic>
              </a:graphicData>
            </a:graphic>
          </wp:inline>
        </w:drawing>
      </w:r>
    </w:p>
    <w:p w14:paraId="080CAA25" w14:textId="77777777" w:rsidR="006523A5" w:rsidRPr="006523A5" w:rsidRDefault="006523A5" w:rsidP="00664DED">
      <w:pPr>
        <w:rPr>
          <w:rFonts w:cs="Arial"/>
        </w:rPr>
      </w:pPr>
    </w:p>
    <w:p w14:paraId="68E803B0"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10" w:name="_Toc107988337"/>
      <w:bookmarkStart w:id="111" w:name="_Toc107988443"/>
      <w:bookmarkStart w:id="112" w:name="_Toc114821759"/>
      <w:bookmarkStart w:id="113" w:name="_Toc116894787"/>
      <w:r w:rsidRPr="006523A5">
        <w:rPr>
          <w:rFonts w:cs="Arial"/>
        </w:rPr>
        <w:t>Andet byggeri og anlægsarbejde</w:t>
      </w:r>
      <w:bookmarkEnd w:id="110"/>
      <w:bookmarkEnd w:id="111"/>
      <w:bookmarkEnd w:id="112"/>
      <w:bookmarkEnd w:id="113"/>
    </w:p>
    <w:p w14:paraId="27E26442" w14:textId="77777777" w:rsidR="006523A5" w:rsidRPr="006523A5" w:rsidRDefault="006523A5" w:rsidP="00664DED">
      <w:pPr>
        <w:rPr>
          <w:rFonts w:cs="Arial"/>
          <w:sz w:val="12"/>
          <w:szCs w:val="12"/>
        </w:rPr>
      </w:pPr>
    </w:p>
    <w:p w14:paraId="332D1257" w14:textId="77777777" w:rsidR="006523A5" w:rsidRPr="006523A5" w:rsidRDefault="006523A5" w:rsidP="0019742A">
      <w:pPr>
        <w:pStyle w:val="Punktopst"/>
      </w:pPr>
      <w:r w:rsidRPr="006523A5">
        <w:t>Der etableres en ny kornsilo i stål på ejendommen syd for de eksisterende kornsiloer. Siloen får en diameter på ca. 16 m og en højde inkl. transportsystem til kornet på ca. 13,5 m.</w:t>
      </w:r>
    </w:p>
    <w:p w14:paraId="63256FB1" w14:textId="77777777" w:rsidR="006523A5" w:rsidRPr="006523A5" w:rsidRDefault="006523A5" w:rsidP="0019742A">
      <w:pPr>
        <w:pStyle w:val="Punktopst"/>
      </w:pPr>
      <w:r w:rsidRPr="006523A5">
        <w:t>I forbindelse med etableringen af de nye stalde etableres der en ny vej vest om staldene til interne transporter og til transporter til f.eks. slagteri.</w:t>
      </w:r>
    </w:p>
    <w:p w14:paraId="2E3ABC35" w14:textId="77777777" w:rsidR="006523A5" w:rsidRPr="006523A5" w:rsidRDefault="006523A5" w:rsidP="00664DED">
      <w:pPr>
        <w:rPr>
          <w:rFonts w:cs="Arial"/>
        </w:rPr>
      </w:pPr>
    </w:p>
    <w:p w14:paraId="1E530E1B" w14:textId="77777777" w:rsidR="006523A5" w:rsidRPr="006523A5" w:rsidRDefault="006523A5" w:rsidP="00664DED">
      <w:pPr>
        <w:rPr>
          <w:rFonts w:cs="Arial"/>
        </w:rPr>
        <w:sectPr w:rsidR="006523A5" w:rsidRPr="006523A5" w:rsidSect="00975705">
          <w:footerReference w:type="default" r:id="rId25"/>
          <w:pgSz w:w="11906" w:h="16838"/>
          <w:pgMar w:top="1134" w:right="1418" w:bottom="1418" w:left="1418" w:header="709" w:footer="709" w:gutter="0"/>
          <w:cols w:space="708"/>
          <w:docGrid w:linePitch="360"/>
        </w:sectPr>
      </w:pPr>
    </w:p>
    <w:p w14:paraId="7350D4E8"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14" w:name="_Toc107988338"/>
      <w:bookmarkStart w:id="115" w:name="_Toc107988444"/>
      <w:bookmarkStart w:id="116" w:name="_Toc114821760"/>
      <w:bookmarkStart w:id="117" w:name="_Toc116894788"/>
      <w:r w:rsidRPr="006523A5">
        <w:rPr>
          <w:rFonts w:cs="Arial"/>
        </w:rPr>
        <w:lastRenderedPageBreak/>
        <w:t>Situationsplan, samlet anlæg</w:t>
      </w:r>
      <w:bookmarkEnd w:id="114"/>
      <w:bookmarkEnd w:id="115"/>
      <w:bookmarkEnd w:id="116"/>
      <w:bookmarkEnd w:id="117"/>
    </w:p>
    <w:p w14:paraId="7F04C3D6" w14:textId="77777777" w:rsidR="006523A5" w:rsidRPr="006523A5" w:rsidRDefault="006523A5" w:rsidP="00CE602B">
      <w:pPr>
        <w:rPr>
          <w:rFonts w:cs="Arial"/>
        </w:rPr>
      </w:pPr>
      <w:r w:rsidRPr="006523A5">
        <w:rPr>
          <w:rFonts w:cs="Arial"/>
        </w:rPr>
        <w:t xml:space="preserve">Situationsplanen er ikke </w:t>
      </w:r>
      <w:proofErr w:type="spellStart"/>
      <w:r w:rsidRPr="006523A5">
        <w:rPr>
          <w:rFonts w:cs="Arial"/>
        </w:rPr>
        <w:t>målfast</w:t>
      </w:r>
      <w:proofErr w:type="spellEnd"/>
      <w:r w:rsidRPr="006523A5">
        <w:rPr>
          <w:rFonts w:cs="Arial"/>
        </w:rPr>
        <w:t>. Målfaste tegninger indsendes i forbindelse med byggeansøgning.</w:t>
      </w:r>
    </w:p>
    <w:p w14:paraId="74D9D6CF" w14:textId="77777777" w:rsidR="006523A5" w:rsidRPr="006523A5" w:rsidRDefault="006523A5" w:rsidP="00CE602B">
      <w:pPr>
        <w:rPr>
          <w:rFonts w:cs="Arial"/>
        </w:rPr>
      </w:pPr>
      <w:r w:rsidRPr="006523A5">
        <w:rPr>
          <w:rFonts w:cs="Arial"/>
          <w:noProof/>
        </w:rPr>
        <w:drawing>
          <wp:inline distT="0" distB="0" distL="0" distR="0" wp14:anchorId="636340E3" wp14:editId="71BD3348">
            <wp:extent cx="5831840" cy="555117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31840" cy="5551170"/>
                    </a:xfrm>
                    <a:prstGeom prst="rect">
                      <a:avLst/>
                    </a:prstGeom>
                  </pic:spPr>
                </pic:pic>
              </a:graphicData>
            </a:graphic>
          </wp:inline>
        </w:drawing>
      </w:r>
    </w:p>
    <w:p w14:paraId="6412BCF5" w14:textId="77777777" w:rsidR="006523A5" w:rsidRPr="006523A5" w:rsidRDefault="006523A5">
      <w:pPr>
        <w:rPr>
          <w:rFonts w:cs="Arial"/>
        </w:rPr>
      </w:pPr>
      <w:r w:rsidRPr="006523A5">
        <w:rPr>
          <w:rFonts w:cs="Arial"/>
        </w:rPr>
        <w:br w:type="page"/>
      </w:r>
    </w:p>
    <w:p w14:paraId="3DE7E34A"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18" w:name="_Toc107988339"/>
      <w:bookmarkStart w:id="119" w:name="_Toc107988445"/>
      <w:bookmarkStart w:id="120" w:name="_Toc114821761"/>
      <w:bookmarkStart w:id="121" w:name="_Toc116894789"/>
      <w:r w:rsidRPr="006523A5">
        <w:rPr>
          <w:rFonts w:cs="Arial"/>
        </w:rPr>
        <w:lastRenderedPageBreak/>
        <w:t xml:space="preserve">Situationsplan, </w:t>
      </w:r>
      <w:proofErr w:type="spellStart"/>
      <w:r w:rsidRPr="006523A5">
        <w:rPr>
          <w:rFonts w:cs="Arial"/>
        </w:rPr>
        <w:t>inkl</w:t>
      </w:r>
      <w:proofErr w:type="spellEnd"/>
      <w:r w:rsidRPr="006523A5">
        <w:rPr>
          <w:rFonts w:cs="Arial"/>
        </w:rPr>
        <w:t xml:space="preserve"> ny vej</w:t>
      </w:r>
      <w:bookmarkEnd w:id="118"/>
      <w:bookmarkEnd w:id="119"/>
      <w:bookmarkEnd w:id="120"/>
      <w:bookmarkEnd w:id="121"/>
    </w:p>
    <w:p w14:paraId="04075106" w14:textId="77777777" w:rsidR="006523A5" w:rsidRPr="006523A5" w:rsidRDefault="006523A5" w:rsidP="0019742A">
      <w:pPr>
        <w:rPr>
          <w:rFonts w:cs="Arial"/>
        </w:rPr>
      </w:pPr>
      <w:r w:rsidRPr="006523A5">
        <w:rPr>
          <w:rFonts w:cs="Arial"/>
        </w:rPr>
        <w:t xml:space="preserve">Situationsplanen er ikke </w:t>
      </w:r>
      <w:proofErr w:type="spellStart"/>
      <w:r w:rsidRPr="006523A5">
        <w:rPr>
          <w:rFonts w:cs="Arial"/>
        </w:rPr>
        <w:t>målfast</w:t>
      </w:r>
      <w:proofErr w:type="spellEnd"/>
      <w:r w:rsidRPr="006523A5">
        <w:rPr>
          <w:rFonts w:cs="Arial"/>
        </w:rPr>
        <w:t>. Målfaste tegninger indsendes i forbindelse med byggeansøgning.</w:t>
      </w:r>
    </w:p>
    <w:p w14:paraId="27BBFD11" w14:textId="77777777" w:rsidR="006523A5" w:rsidRPr="006523A5" w:rsidRDefault="006523A5" w:rsidP="0019742A">
      <w:pPr>
        <w:rPr>
          <w:rFonts w:cs="Arial"/>
        </w:rPr>
      </w:pPr>
    </w:p>
    <w:p w14:paraId="71E83D41" w14:textId="77777777" w:rsidR="006523A5" w:rsidRPr="006523A5" w:rsidRDefault="006523A5" w:rsidP="00CE602B">
      <w:pPr>
        <w:rPr>
          <w:rFonts w:cs="Arial"/>
        </w:rPr>
      </w:pPr>
      <w:r w:rsidRPr="006523A5">
        <w:rPr>
          <w:rFonts w:cs="Arial"/>
          <w:noProof/>
        </w:rPr>
        <w:drawing>
          <wp:inline distT="0" distB="0" distL="0" distR="0" wp14:anchorId="026543CD" wp14:editId="01E6BFA8">
            <wp:extent cx="5831840" cy="5090795"/>
            <wp:effectExtent l="0" t="0" r="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31840" cy="5090795"/>
                    </a:xfrm>
                    <a:prstGeom prst="rect">
                      <a:avLst/>
                    </a:prstGeom>
                  </pic:spPr>
                </pic:pic>
              </a:graphicData>
            </a:graphic>
          </wp:inline>
        </w:drawing>
      </w:r>
    </w:p>
    <w:p w14:paraId="7582DCC6" w14:textId="77777777" w:rsidR="006523A5" w:rsidRPr="006523A5" w:rsidRDefault="006523A5" w:rsidP="00CE602B">
      <w:pPr>
        <w:rPr>
          <w:rFonts w:cs="Arial"/>
        </w:rPr>
      </w:pPr>
      <w:r w:rsidRPr="006523A5">
        <w:rPr>
          <w:rFonts w:cs="Arial"/>
          <w:noProof/>
        </w:rPr>
        <w:drawing>
          <wp:inline distT="0" distB="0" distL="0" distR="0" wp14:anchorId="0C533BA5" wp14:editId="7023E879">
            <wp:extent cx="5831840" cy="1617345"/>
            <wp:effectExtent l="0" t="0" r="0" b="1905"/>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31840" cy="1617345"/>
                    </a:xfrm>
                    <a:prstGeom prst="rect">
                      <a:avLst/>
                    </a:prstGeom>
                  </pic:spPr>
                </pic:pic>
              </a:graphicData>
            </a:graphic>
          </wp:inline>
        </w:drawing>
      </w:r>
    </w:p>
    <w:p w14:paraId="385C8301" w14:textId="77777777" w:rsidR="006523A5" w:rsidRPr="006523A5" w:rsidRDefault="006523A5" w:rsidP="00CE602B">
      <w:pPr>
        <w:rPr>
          <w:rFonts w:cs="Arial"/>
        </w:rPr>
      </w:pPr>
      <w:r w:rsidRPr="006523A5">
        <w:rPr>
          <w:rFonts w:cs="Arial"/>
          <w:noProof/>
        </w:rPr>
        <w:lastRenderedPageBreak/>
        <w:drawing>
          <wp:inline distT="0" distB="0" distL="0" distR="0" wp14:anchorId="2C9A63BC" wp14:editId="39F0FBCA">
            <wp:extent cx="5831840" cy="3745230"/>
            <wp:effectExtent l="0" t="0" r="0" b="762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31840" cy="3745230"/>
                    </a:xfrm>
                    <a:prstGeom prst="rect">
                      <a:avLst/>
                    </a:prstGeom>
                  </pic:spPr>
                </pic:pic>
              </a:graphicData>
            </a:graphic>
          </wp:inline>
        </w:drawing>
      </w:r>
    </w:p>
    <w:p w14:paraId="501A8691" w14:textId="77777777" w:rsidR="006523A5" w:rsidRPr="006523A5" w:rsidRDefault="006523A5">
      <w:pPr>
        <w:rPr>
          <w:rFonts w:cs="Arial"/>
        </w:rPr>
      </w:pPr>
    </w:p>
    <w:p w14:paraId="24A95446" w14:textId="77777777" w:rsidR="006523A5" w:rsidRPr="006523A5" w:rsidRDefault="006523A5">
      <w:pPr>
        <w:rPr>
          <w:rFonts w:cs="Arial"/>
        </w:rPr>
        <w:sectPr w:rsidR="006523A5" w:rsidRPr="006523A5" w:rsidSect="00913B77">
          <w:pgSz w:w="11906" w:h="16838"/>
          <w:pgMar w:top="1418" w:right="1304" w:bottom="1134" w:left="1418" w:header="709" w:footer="709" w:gutter="0"/>
          <w:cols w:space="708"/>
          <w:docGrid w:linePitch="360"/>
        </w:sectPr>
      </w:pPr>
      <w:r w:rsidRPr="006523A5">
        <w:rPr>
          <w:rFonts w:cs="Arial"/>
          <w:noProof/>
        </w:rPr>
        <w:drawing>
          <wp:inline distT="0" distB="0" distL="0" distR="0" wp14:anchorId="6CF83BB6" wp14:editId="0A17B253">
            <wp:extent cx="5831840" cy="2362200"/>
            <wp:effectExtent l="0" t="0" r="0"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31840" cy="2362200"/>
                    </a:xfrm>
                    <a:prstGeom prst="rect">
                      <a:avLst/>
                    </a:prstGeom>
                  </pic:spPr>
                </pic:pic>
              </a:graphicData>
            </a:graphic>
          </wp:inline>
        </w:drawing>
      </w:r>
    </w:p>
    <w:p w14:paraId="0F12D4FA"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22" w:name="_Toc107988340"/>
      <w:bookmarkStart w:id="123" w:name="_Toc107988446"/>
      <w:bookmarkStart w:id="124" w:name="_Toc114821762"/>
      <w:bookmarkStart w:id="125" w:name="_Toc116894790"/>
      <w:r w:rsidRPr="006523A5">
        <w:rPr>
          <w:rFonts w:cs="Arial"/>
        </w:rPr>
        <w:lastRenderedPageBreak/>
        <w:t>Staldindretning af eksisterende slagtesvinestald (nord)</w:t>
      </w:r>
      <w:bookmarkEnd w:id="122"/>
      <w:bookmarkEnd w:id="123"/>
      <w:bookmarkEnd w:id="124"/>
      <w:bookmarkEnd w:id="125"/>
    </w:p>
    <w:p w14:paraId="6081429A" w14:textId="77777777" w:rsidR="006523A5" w:rsidRPr="006523A5" w:rsidRDefault="006523A5">
      <w:pPr>
        <w:rPr>
          <w:rFonts w:cs="Arial"/>
        </w:rPr>
      </w:pPr>
      <w:r w:rsidRPr="006523A5">
        <w:rPr>
          <w:rFonts w:cs="Arial"/>
          <w:noProof/>
        </w:rPr>
        <w:drawing>
          <wp:inline distT="0" distB="0" distL="0" distR="0" wp14:anchorId="4A20E1B5" wp14:editId="6A7FC880">
            <wp:extent cx="7992227" cy="5240655"/>
            <wp:effectExtent l="0" t="0" r="889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999698" cy="5245554"/>
                    </a:xfrm>
                    <a:prstGeom prst="rect">
                      <a:avLst/>
                    </a:prstGeom>
                  </pic:spPr>
                </pic:pic>
              </a:graphicData>
            </a:graphic>
          </wp:inline>
        </w:drawing>
      </w:r>
      <w:r w:rsidRPr="006523A5">
        <w:rPr>
          <w:rFonts w:cs="Arial"/>
        </w:rPr>
        <w:br w:type="page"/>
      </w:r>
    </w:p>
    <w:p w14:paraId="59E4E83C"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26" w:name="_Toc107988341"/>
      <w:bookmarkStart w:id="127" w:name="_Toc107988447"/>
      <w:bookmarkStart w:id="128" w:name="_Toc114821763"/>
      <w:bookmarkStart w:id="129" w:name="_Toc116894791"/>
      <w:r w:rsidRPr="006523A5">
        <w:rPr>
          <w:rFonts w:cs="Arial"/>
        </w:rPr>
        <w:lastRenderedPageBreak/>
        <w:t>Staldindretning af eksisterende klimastald (midt)</w:t>
      </w:r>
      <w:bookmarkEnd w:id="126"/>
      <w:bookmarkEnd w:id="127"/>
      <w:bookmarkEnd w:id="128"/>
      <w:bookmarkEnd w:id="129"/>
    </w:p>
    <w:p w14:paraId="3DAE1AEA" w14:textId="77777777" w:rsidR="006523A5" w:rsidRPr="006523A5" w:rsidRDefault="006523A5" w:rsidP="00994423">
      <w:pPr>
        <w:rPr>
          <w:rFonts w:cs="Arial"/>
        </w:rPr>
      </w:pPr>
      <w:r w:rsidRPr="006523A5">
        <w:rPr>
          <w:rFonts w:cs="Arial"/>
          <w:noProof/>
        </w:rPr>
        <w:drawing>
          <wp:inline distT="0" distB="0" distL="0" distR="0" wp14:anchorId="433BB7FB" wp14:editId="0E10E3CC">
            <wp:extent cx="9071610" cy="424815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071610" cy="4248150"/>
                    </a:xfrm>
                    <a:prstGeom prst="rect">
                      <a:avLst/>
                    </a:prstGeom>
                  </pic:spPr>
                </pic:pic>
              </a:graphicData>
            </a:graphic>
          </wp:inline>
        </w:drawing>
      </w:r>
      <w:r w:rsidRPr="006523A5">
        <w:rPr>
          <w:rFonts w:cs="Arial"/>
        </w:rPr>
        <w:br w:type="page"/>
      </w:r>
    </w:p>
    <w:p w14:paraId="5B4B6A08"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30" w:name="_Toc107988342"/>
      <w:bookmarkStart w:id="131" w:name="_Toc107988448"/>
      <w:bookmarkStart w:id="132" w:name="_Toc114821764"/>
      <w:bookmarkStart w:id="133" w:name="_Toc116894792"/>
      <w:r w:rsidRPr="006523A5">
        <w:rPr>
          <w:rFonts w:cs="Arial"/>
        </w:rPr>
        <w:lastRenderedPageBreak/>
        <w:t>Staldindretning af eksisterende slagtesvinestald (syd)</w:t>
      </w:r>
      <w:bookmarkEnd w:id="130"/>
      <w:bookmarkEnd w:id="131"/>
      <w:bookmarkEnd w:id="132"/>
      <w:bookmarkEnd w:id="133"/>
    </w:p>
    <w:p w14:paraId="772FABBD" w14:textId="77777777" w:rsidR="006523A5" w:rsidRPr="006523A5" w:rsidRDefault="006523A5" w:rsidP="00994423">
      <w:pPr>
        <w:rPr>
          <w:rFonts w:cs="Arial"/>
        </w:rPr>
      </w:pPr>
      <w:r w:rsidRPr="006523A5">
        <w:rPr>
          <w:rFonts w:cs="Arial"/>
          <w:noProof/>
        </w:rPr>
        <w:drawing>
          <wp:inline distT="0" distB="0" distL="0" distR="0" wp14:anchorId="64D96D07" wp14:editId="043899FC">
            <wp:extent cx="8728715" cy="5495925"/>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731455" cy="5497650"/>
                    </a:xfrm>
                    <a:prstGeom prst="rect">
                      <a:avLst/>
                    </a:prstGeom>
                  </pic:spPr>
                </pic:pic>
              </a:graphicData>
            </a:graphic>
          </wp:inline>
        </w:drawing>
      </w:r>
      <w:r w:rsidRPr="006523A5">
        <w:rPr>
          <w:rFonts w:cs="Arial"/>
        </w:rPr>
        <w:br w:type="page"/>
      </w:r>
    </w:p>
    <w:p w14:paraId="7ADC7502"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34" w:name="_Toc107988343"/>
      <w:bookmarkStart w:id="135" w:name="_Toc107988449"/>
      <w:bookmarkStart w:id="136" w:name="_Toc114821765"/>
      <w:bookmarkStart w:id="137" w:name="_Toc116894793"/>
      <w:r w:rsidRPr="006523A5">
        <w:rPr>
          <w:rFonts w:cs="Arial"/>
        </w:rPr>
        <w:lastRenderedPageBreak/>
        <w:t>Staldindretning af NY klimastalde</w:t>
      </w:r>
      <w:bookmarkEnd w:id="134"/>
      <w:bookmarkEnd w:id="135"/>
      <w:bookmarkEnd w:id="136"/>
      <w:bookmarkEnd w:id="137"/>
      <w:r w:rsidRPr="006523A5">
        <w:rPr>
          <w:rFonts w:cs="Arial"/>
        </w:rPr>
        <w:t xml:space="preserve"> </w:t>
      </w:r>
    </w:p>
    <w:p w14:paraId="7681B799" w14:textId="77777777" w:rsidR="006523A5" w:rsidRPr="006523A5" w:rsidRDefault="006523A5" w:rsidP="00994423">
      <w:pPr>
        <w:rPr>
          <w:rFonts w:cs="Arial"/>
        </w:rPr>
      </w:pPr>
      <w:r w:rsidRPr="006523A5">
        <w:rPr>
          <w:rFonts w:cs="Arial"/>
          <w:noProof/>
        </w:rPr>
        <w:drawing>
          <wp:inline distT="0" distB="0" distL="0" distR="0" wp14:anchorId="0A78165E" wp14:editId="3BFEC201">
            <wp:extent cx="7579436" cy="5152445"/>
            <wp:effectExtent l="0" t="0" r="2540" b="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602311" cy="5167995"/>
                    </a:xfrm>
                    <a:prstGeom prst="rect">
                      <a:avLst/>
                    </a:prstGeom>
                  </pic:spPr>
                </pic:pic>
              </a:graphicData>
            </a:graphic>
          </wp:inline>
        </w:drawing>
      </w:r>
      <w:r w:rsidRPr="006523A5">
        <w:rPr>
          <w:rFonts w:cs="Arial"/>
        </w:rPr>
        <w:br w:type="page"/>
      </w:r>
    </w:p>
    <w:p w14:paraId="696D5BBF"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38" w:name="_Toc107988344"/>
      <w:bookmarkStart w:id="139" w:name="_Toc107988450"/>
      <w:bookmarkStart w:id="140" w:name="_Toc114821766"/>
      <w:bookmarkStart w:id="141" w:name="_Toc116894794"/>
      <w:proofErr w:type="spellStart"/>
      <w:r w:rsidRPr="006523A5">
        <w:rPr>
          <w:rFonts w:cs="Arial"/>
        </w:rPr>
        <w:lastRenderedPageBreak/>
        <w:t>taldindretning</w:t>
      </w:r>
      <w:proofErr w:type="spellEnd"/>
      <w:r w:rsidRPr="006523A5">
        <w:rPr>
          <w:rFonts w:cs="Arial"/>
        </w:rPr>
        <w:t xml:space="preserve"> af NY slagtesvinestald (syd)</w:t>
      </w:r>
      <w:bookmarkEnd w:id="138"/>
      <w:bookmarkEnd w:id="139"/>
      <w:bookmarkEnd w:id="140"/>
      <w:bookmarkEnd w:id="141"/>
    </w:p>
    <w:p w14:paraId="23658F45" w14:textId="77777777" w:rsidR="006523A5" w:rsidRPr="006523A5" w:rsidRDefault="006523A5" w:rsidP="00994423">
      <w:pPr>
        <w:rPr>
          <w:rFonts w:cs="Arial"/>
        </w:rPr>
      </w:pPr>
    </w:p>
    <w:p w14:paraId="0A361E97" w14:textId="77777777" w:rsidR="006523A5" w:rsidRPr="006523A5" w:rsidRDefault="006523A5" w:rsidP="0089021E">
      <w:pPr>
        <w:rPr>
          <w:rFonts w:cs="Arial"/>
        </w:rPr>
        <w:sectPr w:rsidR="006523A5" w:rsidRPr="006523A5" w:rsidSect="00B37C02">
          <w:pgSz w:w="16838" w:h="11906" w:orient="landscape"/>
          <w:pgMar w:top="1304" w:right="1134" w:bottom="1418" w:left="1418" w:header="709" w:footer="709" w:gutter="0"/>
          <w:cols w:space="708"/>
          <w:docGrid w:linePitch="360"/>
        </w:sectPr>
      </w:pPr>
      <w:r w:rsidRPr="006523A5">
        <w:rPr>
          <w:rFonts w:cs="Arial"/>
          <w:noProof/>
        </w:rPr>
        <w:drawing>
          <wp:inline distT="0" distB="0" distL="0" distR="0" wp14:anchorId="3765807F" wp14:editId="4BFF63B3">
            <wp:extent cx="8786621" cy="5098222"/>
            <wp:effectExtent l="0" t="0" r="0" b="762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786621" cy="5098222"/>
                    </a:xfrm>
                    <a:prstGeom prst="rect">
                      <a:avLst/>
                    </a:prstGeom>
                  </pic:spPr>
                </pic:pic>
              </a:graphicData>
            </a:graphic>
          </wp:inline>
        </w:drawing>
      </w:r>
    </w:p>
    <w:p w14:paraId="59403622" w14:textId="77777777" w:rsidR="006523A5" w:rsidRPr="006523A5" w:rsidRDefault="006523A5" w:rsidP="006523A5">
      <w:pPr>
        <w:pStyle w:val="Overskrift2"/>
        <w:keepNext w:val="0"/>
        <w:numPr>
          <w:ilvl w:val="1"/>
          <w:numId w:val="15"/>
        </w:numPr>
        <w:spacing w:before="480" w:after="120"/>
        <w:ind w:left="578" w:hanging="578"/>
      </w:pPr>
      <w:bookmarkStart w:id="142" w:name="_Toc107988345"/>
      <w:bookmarkStart w:id="143" w:name="_Toc107988451"/>
      <w:bookmarkStart w:id="144" w:name="_Toc114821767"/>
      <w:bookmarkStart w:id="145" w:name="_Toc116894795"/>
      <w:r w:rsidRPr="006523A5">
        <w:lastRenderedPageBreak/>
        <w:t>Lokalisering og beliggenhed</w:t>
      </w:r>
      <w:bookmarkEnd w:id="142"/>
      <w:bookmarkEnd w:id="143"/>
      <w:bookmarkEnd w:id="144"/>
      <w:bookmarkEnd w:id="145"/>
    </w:p>
    <w:p w14:paraId="0F69A7CC" w14:textId="77777777" w:rsidR="006523A5" w:rsidRPr="006523A5" w:rsidRDefault="006523A5" w:rsidP="007671EB">
      <w:pPr>
        <w:rPr>
          <w:rFonts w:cs="Arial"/>
        </w:rPr>
      </w:pPr>
      <w:r w:rsidRPr="006523A5">
        <w:rPr>
          <w:rFonts w:cs="Arial"/>
        </w:rPr>
        <w:t xml:space="preserve">Anlægget er placeret i landzone og i følge Kommuneplanen for Herning kommune 2013 – 2024, beliggende i primært landbrugsområde. Området, husdyrbruget ligger i, er domineret af landbrugsdrift, spredt bebyggelse og spredt beplantning. </w:t>
      </w:r>
    </w:p>
    <w:p w14:paraId="6356F0BC" w14:textId="77777777" w:rsidR="006523A5" w:rsidRPr="006523A5" w:rsidRDefault="006523A5" w:rsidP="00E83397">
      <w:pPr>
        <w:pStyle w:val="Punktopst"/>
        <w:numPr>
          <w:ilvl w:val="0"/>
          <w:numId w:val="0"/>
        </w:numPr>
      </w:pPr>
      <w:r w:rsidRPr="006523A5">
        <w:t>Der er ca. 747 m til nærmeste nabobeboelse uden landbrugspligt på Buskvej 17, målt fra lugtcentrum af staldanlægget. Nærmeste samlede bebyggelser er Faurholt ca. 3,6 km nordøst for lugtcentrum og nærmeste byzone er Gjellerup ca. 1,6 km syd for lugtcentrum af ejendommen.</w:t>
      </w:r>
    </w:p>
    <w:p w14:paraId="195E3BE8" w14:textId="77777777" w:rsidR="006523A5" w:rsidRPr="006523A5" w:rsidRDefault="006523A5" w:rsidP="00E83397">
      <w:pPr>
        <w:rPr>
          <w:rStyle w:val="Svaghenvisning"/>
          <w:rFonts w:cs="Arial"/>
          <w:color w:val="auto"/>
        </w:rPr>
      </w:pPr>
      <w:r w:rsidRPr="006523A5">
        <w:rPr>
          <w:rStyle w:val="Svaghenvisning"/>
          <w:rFonts w:cs="Arial"/>
          <w:color w:val="auto"/>
        </w:rPr>
        <w:t>Ejendommen er placeret med god afstand til beskyttelseslinjer og fredninger i området. Herudover etableres der ny beplantning, hvorved ejendommen opnår en god indpasning i landskabet. Se kort over læhegn herunder.</w:t>
      </w:r>
    </w:p>
    <w:p w14:paraId="4F2D046E" w14:textId="77777777" w:rsidR="006523A5" w:rsidRPr="006523A5" w:rsidRDefault="006523A5" w:rsidP="00E91E1E">
      <w:pPr>
        <w:rPr>
          <w:rFonts w:cs="Arial"/>
        </w:rPr>
      </w:pPr>
      <w:r w:rsidRPr="006523A5">
        <w:rPr>
          <w:rStyle w:val="Svaghenvisning"/>
          <w:rFonts w:cs="Arial"/>
          <w:color w:val="auto"/>
        </w:rPr>
        <w:t xml:space="preserve">De nye stalde og gyllebeholder etableres i umiddelbar tilknytning til </w:t>
      </w:r>
      <w:r w:rsidRPr="006523A5">
        <w:rPr>
          <w:rFonts w:cs="Arial"/>
        </w:rPr>
        <w:t>ejendommens eksisterende staldanlæg, hvorved det nye og det eksisterende staldanlæg vil fremstå som en samlet driftsenhed.</w:t>
      </w:r>
    </w:p>
    <w:p w14:paraId="0D0FBEF0" w14:textId="77777777" w:rsidR="006523A5" w:rsidRPr="006523A5" w:rsidRDefault="006523A5" w:rsidP="00E91E1E">
      <w:pPr>
        <w:rPr>
          <w:rFonts w:cs="Arial"/>
        </w:rPr>
      </w:pPr>
      <w:r w:rsidRPr="006523A5">
        <w:rPr>
          <w:rFonts w:cs="Arial"/>
        </w:rPr>
        <w:t>Samlet vurderes det, at ejendommen er velindpasset i landskabet og at staldanlægget ikke vil give anledning til en væsentligt ændret oplevelse af landskabet. Dette sker med baggrund i den nuværende og kommende beplantning, materialevalg samt bygningerne placering.</w:t>
      </w:r>
    </w:p>
    <w:p w14:paraId="301CC1E6" w14:textId="77777777" w:rsidR="006523A5" w:rsidRPr="006523A5" w:rsidRDefault="006523A5" w:rsidP="00E91E1E">
      <w:pPr>
        <w:rPr>
          <w:rFonts w:cs="Arial"/>
          <w:sz w:val="12"/>
          <w:szCs w:val="12"/>
        </w:rPr>
      </w:pPr>
    </w:p>
    <w:p w14:paraId="5A475DAF" w14:textId="77777777" w:rsidR="006523A5" w:rsidRPr="006523A5" w:rsidRDefault="006523A5" w:rsidP="00E91E1E">
      <w:pPr>
        <w:rPr>
          <w:rFonts w:cs="Arial"/>
          <w:i/>
        </w:rPr>
      </w:pPr>
      <w:r w:rsidRPr="006523A5">
        <w:rPr>
          <w:rFonts w:cs="Arial"/>
          <w:i/>
        </w:rPr>
        <w:t xml:space="preserve">Kort over fredninger og beskyttelseslinjer fra </w:t>
      </w:r>
      <w:hyperlink r:id="rId36" w:history="1">
        <w:r w:rsidRPr="006523A5">
          <w:rPr>
            <w:rStyle w:val="Hyperlink"/>
            <w:rFonts w:cs="Arial"/>
            <w:i/>
            <w:color w:val="auto"/>
          </w:rPr>
          <w:t>www.husdyrgodkendelse.dk</w:t>
        </w:r>
      </w:hyperlink>
      <w:r w:rsidRPr="006523A5">
        <w:rPr>
          <w:rFonts w:cs="Arial"/>
          <w:i/>
        </w:rPr>
        <w:t>:</w:t>
      </w:r>
    </w:p>
    <w:p w14:paraId="7EE1E733" w14:textId="77777777" w:rsidR="006523A5" w:rsidRPr="006523A5" w:rsidRDefault="006523A5">
      <w:pPr>
        <w:rPr>
          <w:rStyle w:val="Svaghenvisning"/>
          <w:rFonts w:cs="Arial"/>
          <w:color w:val="auto"/>
        </w:rPr>
      </w:pPr>
      <w:r w:rsidRPr="006523A5">
        <w:rPr>
          <w:rFonts w:cs="Arial"/>
          <w:noProof/>
        </w:rPr>
        <w:drawing>
          <wp:inline distT="0" distB="0" distL="0" distR="0" wp14:anchorId="1FA0A285" wp14:editId="70878FA5">
            <wp:extent cx="5759450" cy="3521710"/>
            <wp:effectExtent l="0" t="0" r="0" b="2540"/>
            <wp:docPr id="45" name="Bille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3521710"/>
                    </a:xfrm>
                    <a:prstGeom prst="rect">
                      <a:avLst/>
                    </a:prstGeom>
                  </pic:spPr>
                </pic:pic>
              </a:graphicData>
            </a:graphic>
          </wp:inline>
        </w:drawing>
      </w:r>
    </w:p>
    <w:p w14:paraId="3B6F8D8F" w14:textId="77777777" w:rsidR="006523A5" w:rsidRPr="006523A5" w:rsidRDefault="006523A5">
      <w:pPr>
        <w:rPr>
          <w:rStyle w:val="Svaghenvisning"/>
          <w:rFonts w:cs="Arial"/>
          <w:color w:val="auto"/>
        </w:rPr>
        <w:sectPr w:rsidR="006523A5" w:rsidRPr="006523A5" w:rsidSect="0025068C">
          <w:pgSz w:w="11906" w:h="16838"/>
          <w:pgMar w:top="1134" w:right="1418" w:bottom="1134" w:left="1418" w:header="709" w:footer="709" w:gutter="0"/>
          <w:cols w:space="708"/>
          <w:docGrid w:linePitch="360"/>
        </w:sectPr>
      </w:pPr>
    </w:p>
    <w:p w14:paraId="41966E82"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Style w:val="Svaghenvisning"/>
          <w:rFonts w:cs="Arial"/>
          <w:color w:val="auto"/>
        </w:rPr>
      </w:pPr>
      <w:bookmarkStart w:id="146" w:name="_Toc107988346"/>
      <w:bookmarkStart w:id="147" w:name="_Toc107988452"/>
      <w:bookmarkStart w:id="148" w:name="_Toc114821768"/>
      <w:bookmarkStart w:id="149" w:name="_Toc116894796"/>
      <w:r w:rsidRPr="006523A5">
        <w:rPr>
          <w:rStyle w:val="Svaghenvisning"/>
          <w:rFonts w:cs="Arial"/>
          <w:color w:val="auto"/>
        </w:rPr>
        <w:lastRenderedPageBreak/>
        <w:t>Faste afstandskrav</w:t>
      </w:r>
      <w:bookmarkEnd w:id="146"/>
      <w:bookmarkEnd w:id="147"/>
      <w:bookmarkEnd w:id="148"/>
      <w:bookmarkEnd w:id="149"/>
      <w:r w:rsidRPr="006523A5">
        <w:rPr>
          <w:rStyle w:val="Svaghenvisning"/>
          <w:rFonts w:cs="Arial"/>
          <w:color w:val="auto"/>
        </w:rPr>
        <w:t xml:space="preserve"> </w:t>
      </w:r>
    </w:p>
    <w:p w14:paraId="431A369C" w14:textId="77777777" w:rsidR="006523A5" w:rsidRPr="006523A5" w:rsidRDefault="006523A5" w:rsidP="00494B39">
      <w:pPr>
        <w:rPr>
          <w:rFonts w:cs="Arial"/>
        </w:rPr>
      </w:pPr>
      <w:r w:rsidRPr="006523A5">
        <w:rPr>
          <w:rFonts w:cs="Arial"/>
        </w:rPr>
        <w:t>De lovpligtige afstandskrav er overholdt, hvorved det vurderes, at anlægget ikke vil give væsentlige gener for omgivelserne eller væsentlig risiko for forurening.</w:t>
      </w:r>
    </w:p>
    <w:p w14:paraId="5FADE027" w14:textId="77777777" w:rsidR="006523A5" w:rsidRPr="006523A5" w:rsidRDefault="006523A5" w:rsidP="00494B39">
      <w:pPr>
        <w:rPr>
          <w:rFonts w:cs="Arial"/>
        </w:rPr>
      </w:pPr>
      <w:r w:rsidRPr="006523A5">
        <w:rPr>
          <w:rFonts w:cs="Arial"/>
        </w:rPr>
        <w:t>Herunder tabel med afstandskravene.</w:t>
      </w:r>
    </w:p>
    <w:p w14:paraId="2C7D1E12" w14:textId="77777777" w:rsidR="006523A5" w:rsidRPr="006523A5" w:rsidRDefault="006523A5" w:rsidP="00494B39">
      <w:pPr>
        <w:rPr>
          <w:rFonts w:cs="Arial"/>
          <w:sz w:val="12"/>
          <w:szCs w:val="12"/>
        </w:rPr>
      </w:pP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24"/>
        <w:gridCol w:w="1418"/>
        <w:gridCol w:w="1417"/>
      </w:tblGrid>
      <w:tr w:rsidR="006523A5" w:rsidRPr="006523A5" w14:paraId="611642D0" w14:textId="77777777" w:rsidTr="00E62778">
        <w:trPr>
          <w:trHeight w:val="737"/>
        </w:trPr>
        <w:tc>
          <w:tcPr>
            <w:tcW w:w="6124" w:type="dxa"/>
            <w:shd w:val="clear" w:color="auto" w:fill="D9D9D9" w:themeFill="background1" w:themeFillShade="D9"/>
            <w:vAlign w:val="center"/>
          </w:tcPr>
          <w:p w14:paraId="56F77393" w14:textId="77777777" w:rsidR="006523A5" w:rsidRPr="006523A5" w:rsidRDefault="006523A5" w:rsidP="00306236">
            <w:pPr>
              <w:spacing w:before="60" w:after="60"/>
              <w:rPr>
                <w:rFonts w:cs="Arial"/>
                <w:b/>
                <w:i/>
              </w:rPr>
            </w:pPr>
          </w:p>
        </w:tc>
        <w:tc>
          <w:tcPr>
            <w:tcW w:w="1418" w:type="dxa"/>
            <w:shd w:val="clear" w:color="auto" w:fill="D9D9D9" w:themeFill="background1" w:themeFillShade="D9"/>
            <w:vAlign w:val="center"/>
          </w:tcPr>
          <w:p w14:paraId="6E19C2D7" w14:textId="77777777" w:rsidR="006523A5" w:rsidRPr="006523A5" w:rsidRDefault="006523A5" w:rsidP="00306236">
            <w:pPr>
              <w:spacing w:before="60" w:after="60"/>
              <w:jc w:val="center"/>
              <w:rPr>
                <w:rFonts w:cs="Arial"/>
                <w:b/>
                <w:i/>
              </w:rPr>
            </w:pPr>
            <w:r w:rsidRPr="006523A5">
              <w:rPr>
                <w:rFonts w:cs="Arial"/>
                <w:b/>
                <w:i/>
              </w:rPr>
              <w:t>Afstand fra anlægget</w:t>
            </w:r>
          </w:p>
        </w:tc>
        <w:tc>
          <w:tcPr>
            <w:tcW w:w="1417" w:type="dxa"/>
            <w:shd w:val="clear" w:color="auto" w:fill="D9D9D9" w:themeFill="background1" w:themeFillShade="D9"/>
            <w:vAlign w:val="center"/>
          </w:tcPr>
          <w:p w14:paraId="6D549648" w14:textId="77777777" w:rsidR="006523A5" w:rsidRPr="006523A5" w:rsidRDefault="006523A5" w:rsidP="00306236">
            <w:pPr>
              <w:spacing w:before="60" w:after="60"/>
              <w:jc w:val="center"/>
              <w:rPr>
                <w:rFonts w:cs="Arial"/>
                <w:b/>
                <w:i/>
              </w:rPr>
            </w:pPr>
            <w:r w:rsidRPr="006523A5">
              <w:rPr>
                <w:rFonts w:cs="Arial"/>
                <w:b/>
                <w:i/>
              </w:rPr>
              <w:t>Lovkrav (minimum)</w:t>
            </w:r>
          </w:p>
        </w:tc>
      </w:tr>
      <w:tr w:rsidR="006523A5" w:rsidRPr="006523A5" w14:paraId="4CF074C7" w14:textId="77777777" w:rsidTr="00E62778">
        <w:trPr>
          <w:trHeight w:val="737"/>
        </w:trPr>
        <w:tc>
          <w:tcPr>
            <w:tcW w:w="6124" w:type="dxa"/>
            <w:vAlign w:val="center"/>
          </w:tcPr>
          <w:p w14:paraId="2E0E0CBD" w14:textId="77777777" w:rsidR="006523A5" w:rsidRPr="006523A5" w:rsidRDefault="006523A5" w:rsidP="00306236">
            <w:pPr>
              <w:spacing w:before="60" w:after="60"/>
              <w:rPr>
                <w:rFonts w:cs="Arial"/>
              </w:rPr>
            </w:pPr>
            <w:r w:rsidRPr="006523A5">
              <w:rPr>
                <w:rFonts w:cs="Arial"/>
              </w:rPr>
              <w:t>Ikke-almene vandforsyningsanlæg</w:t>
            </w:r>
          </w:p>
        </w:tc>
        <w:tc>
          <w:tcPr>
            <w:tcW w:w="1418" w:type="dxa"/>
            <w:vAlign w:val="center"/>
          </w:tcPr>
          <w:p w14:paraId="6C0B8D11" w14:textId="77777777" w:rsidR="006523A5" w:rsidRPr="006523A5" w:rsidRDefault="006523A5" w:rsidP="00306236">
            <w:pPr>
              <w:spacing w:before="60" w:after="60"/>
              <w:jc w:val="center"/>
              <w:rPr>
                <w:rFonts w:cs="Arial"/>
              </w:rPr>
            </w:pPr>
            <w:r w:rsidRPr="006523A5">
              <w:rPr>
                <w:rFonts w:cs="Arial"/>
              </w:rPr>
              <w:t>&gt;25 m</w:t>
            </w:r>
          </w:p>
        </w:tc>
        <w:tc>
          <w:tcPr>
            <w:tcW w:w="1417" w:type="dxa"/>
            <w:vAlign w:val="center"/>
          </w:tcPr>
          <w:p w14:paraId="122FC049" w14:textId="77777777" w:rsidR="006523A5" w:rsidRPr="006523A5" w:rsidRDefault="006523A5" w:rsidP="00306236">
            <w:pPr>
              <w:spacing w:before="60" w:after="60"/>
              <w:jc w:val="center"/>
              <w:rPr>
                <w:rFonts w:cs="Arial"/>
              </w:rPr>
            </w:pPr>
            <w:r w:rsidRPr="006523A5">
              <w:rPr>
                <w:rFonts w:cs="Arial"/>
              </w:rPr>
              <w:t>25 m</w:t>
            </w:r>
          </w:p>
        </w:tc>
      </w:tr>
      <w:tr w:rsidR="006523A5" w:rsidRPr="006523A5" w14:paraId="5CEDFD89" w14:textId="77777777" w:rsidTr="00E62778">
        <w:trPr>
          <w:trHeight w:val="737"/>
        </w:trPr>
        <w:tc>
          <w:tcPr>
            <w:tcW w:w="6124" w:type="dxa"/>
            <w:vAlign w:val="center"/>
          </w:tcPr>
          <w:p w14:paraId="3FBCE257" w14:textId="77777777" w:rsidR="006523A5" w:rsidRPr="006523A5" w:rsidRDefault="006523A5" w:rsidP="00306236">
            <w:pPr>
              <w:spacing w:before="60" w:after="60"/>
              <w:rPr>
                <w:rFonts w:cs="Arial"/>
              </w:rPr>
            </w:pPr>
            <w:r w:rsidRPr="006523A5">
              <w:rPr>
                <w:rFonts w:cs="Arial"/>
              </w:rPr>
              <w:t xml:space="preserve">Almene vandforsyningsanlæg </w:t>
            </w:r>
          </w:p>
        </w:tc>
        <w:tc>
          <w:tcPr>
            <w:tcW w:w="1418" w:type="dxa"/>
            <w:vAlign w:val="center"/>
          </w:tcPr>
          <w:p w14:paraId="4C43FA99" w14:textId="77777777" w:rsidR="006523A5" w:rsidRPr="006523A5" w:rsidRDefault="006523A5" w:rsidP="00306236">
            <w:pPr>
              <w:spacing w:before="60" w:after="60"/>
              <w:jc w:val="center"/>
              <w:rPr>
                <w:rFonts w:cs="Arial"/>
              </w:rPr>
            </w:pPr>
            <w:r w:rsidRPr="006523A5">
              <w:rPr>
                <w:rFonts w:cs="Arial"/>
              </w:rPr>
              <w:t>&gt;50 m</w:t>
            </w:r>
          </w:p>
        </w:tc>
        <w:tc>
          <w:tcPr>
            <w:tcW w:w="1417" w:type="dxa"/>
            <w:vAlign w:val="center"/>
          </w:tcPr>
          <w:p w14:paraId="66F19500" w14:textId="77777777" w:rsidR="006523A5" w:rsidRPr="006523A5" w:rsidRDefault="006523A5" w:rsidP="00306236">
            <w:pPr>
              <w:spacing w:before="60" w:after="60"/>
              <w:jc w:val="center"/>
              <w:rPr>
                <w:rFonts w:cs="Arial"/>
              </w:rPr>
            </w:pPr>
            <w:r w:rsidRPr="006523A5">
              <w:rPr>
                <w:rFonts w:cs="Arial"/>
              </w:rPr>
              <w:t>50 m</w:t>
            </w:r>
          </w:p>
        </w:tc>
      </w:tr>
      <w:tr w:rsidR="006523A5" w:rsidRPr="006523A5" w14:paraId="1B88E283" w14:textId="77777777" w:rsidTr="00E62778">
        <w:trPr>
          <w:trHeight w:val="737"/>
        </w:trPr>
        <w:tc>
          <w:tcPr>
            <w:tcW w:w="6124" w:type="dxa"/>
            <w:vAlign w:val="center"/>
          </w:tcPr>
          <w:p w14:paraId="3124571F" w14:textId="77777777" w:rsidR="006523A5" w:rsidRPr="006523A5" w:rsidRDefault="006523A5" w:rsidP="00306236">
            <w:pPr>
              <w:spacing w:before="60" w:after="60"/>
              <w:rPr>
                <w:rFonts w:cs="Arial"/>
              </w:rPr>
            </w:pPr>
            <w:r w:rsidRPr="006523A5">
              <w:rPr>
                <w:rFonts w:cs="Arial"/>
              </w:rPr>
              <w:t>Vandløb/dræn/søer</w:t>
            </w:r>
          </w:p>
        </w:tc>
        <w:tc>
          <w:tcPr>
            <w:tcW w:w="1418" w:type="dxa"/>
            <w:vAlign w:val="center"/>
          </w:tcPr>
          <w:p w14:paraId="5A2F1EBF" w14:textId="77777777" w:rsidR="006523A5" w:rsidRPr="006523A5" w:rsidRDefault="006523A5" w:rsidP="00306236">
            <w:pPr>
              <w:spacing w:before="60" w:after="60"/>
              <w:jc w:val="center"/>
              <w:rPr>
                <w:rFonts w:cs="Arial"/>
              </w:rPr>
            </w:pPr>
            <w:r w:rsidRPr="006523A5">
              <w:rPr>
                <w:rFonts w:cs="Arial"/>
              </w:rPr>
              <w:t>&gt;15 m</w:t>
            </w:r>
          </w:p>
        </w:tc>
        <w:tc>
          <w:tcPr>
            <w:tcW w:w="1417" w:type="dxa"/>
            <w:vAlign w:val="center"/>
          </w:tcPr>
          <w:p w14:paraId="5CBB6119" w14:textId="77777777" w:rsidR="006523A5" w:rsidRPr="006523A5" w:rsidRDefault="006523A5" w:rsidP="00306236">
            <w:pPr>
              <w:spacing w:before="60" w:after="60"/>
              <w:jc w:val="center"/>
              <w:rPr>
                <w:rFonts w:cs="Arial"/>
              </w:rPr>
            </w:pPr>
            <w:r w:rsidRPr="006523A5">
              <w:rPr>
                <w:rFonts w:cs="Arial"/>
              </w:rPr>
              <w:t>15 m</w:t>
            </w:r>
          </w:p>
        </w:tc>
      </w:tr>
      <w:tr w:rsidR="006523A5" w:rsidRPr="006523A5" w14:paraId="562D1E3B" w14:textId="77777777" w:rsidTr="00E62778">
        <w:trPr>
          <w:trHeight w:val="737"/>
        </w:trPr>
        <w:tc>
          <w:tcPr>
            <w:tcW w:w="6124" w:type="dxa"/>
            <w:vAlign w:val="center"/>
          </w:tcPr>
          <w:p w14:paraId="6D667AAD" w14:textId="77777777" w:rsidR="006523A5" w:rsidRPr="006523A5" w:rsidRDefault="006523A5" w:rsidP="008225E9">
            <w:pPr>
              <w:spacing w:before="60" w:after="60"/>
              <w:rPr>
                <w:rFonts w:cs="Arial"/>
              </w:rPr>
            </w:pPr>
            <w:r w:rsidRPr="006523A5">
              <w:rPr>
                <w:rFonts w:cs="Arial"/>
              </w:rPr>
              <w:t>Offentlig vej og privat fællesvej</w:t>
            </w:r>
          </w:p>
        </w:tc>
        <w:tc>
          <w:tcPr>
            <w:tcW w:w="1418" w:type="dxa"/>
            <w:vAlign w:val="center"/>
          </w:tcPr>
          <w:p w14:paraId="0F7D3CCE" w14:textId="77777777" w:rsidR="006523A5" w:rsidRPr="006523A5" w:rsidRDefault="006523A5" w:rsidP="00306236">
            <w:pPr>
              <w:spacing w:before="60" w:after="60"/>
              <w:jc w:val="center"/>
              <w:rPr>
                <w:rFonts w:cs="Arial"/>
              </w:rPr>
            </w:pPr>
            <w:r w:rsidRPr="006523A5">
              <w:rPr>
                <w:rFonts w:cs="Arial"/>
              </w:rPr>
              <w:t>&gt;15 m</w:t>
            </w:r>
          </w:p>
        </w:tc>
        <w:tc>
          <w:tcPr>
            <w:tcW w:w="1417" w:type="dxa"/>
            <w:vAlign w:val="center"/>
          </w:tcPr>
          <w:p w14:paraId="52926B59" w14:textId="77777777" w:rsidR="006523A5" w:rsidRPr="006523A5" w:rsidRDefault="006523A5" w:rsidP="00306236">
            <w:pPr>
              <w:spacing w:before="60" w:after="60"/>
              <w:jc w:val="center"/>
              <w:rPr>
                <w:rFonts w:cs="Arial"/>
              </w:rPr>
            </w:pPr>
            <w:r w:rsidRPr="006523A5">
              <w:rPr>
                <w:rFonts w:cs="Arial"/>
              </w:rPr>
              <w:t>15 m</w:t>
            </w:r>
          </w:p>
        </w:tc>
      </w:tr>
      <w:tr w:rsidR="006523A5" w:rsidRPr="006523A5" w14:paraId="6C017EC9" w14:textId="77777777" w:rsidTr="00E62778">
        <w:trPr>
          <w:trHeight w:val="737"/>
        </w:trPr>
        <w:tc>
          <w:tcPr>
            <w:tcW w:w="6124" w:type="dxa"/>
            <w:vAlign w:val="center"/>
          </w:tcPr>
          <w:p w14:paraId="1BEDA2AA" w14:textId="77777777" w:rsidR="006523A5" w:rsidRPr="006523A5" w:rsidRDefault="006523A5" w:rsidP="00306236">
            <w:pPr>
              <w:spacing w:before="60" w:after="60"/>
              <w:rPr>
                <w:rFonts w:cs="Arial"/>
              </w:rPr>
            </w:pPr>
            <w:r w:rsidRPr="006523A5">
              <w:rPr>
                <w:rFonts w:cs="Arial"/>
              </w:rPr>
              <w:t xml:space="preserve">Levnedsvirksomhed </w:t>
            </w:r>
          </w:p>
        </w:tc>
        <w:tc>
          <w:tcPr>
            <w:tcW w:w="1418" w:type="dxa"/>
            <w:vAlign w:val="center"/>
          </w:tcPr>
          <w:p w14:paraId="06861673" w14:textId="77777777" w:rsidR="006523A5" w:rsidRPr="006523A5" w:rsidRDefault="006523A5" w:rsidP="00306236">
            <w:pPr>
              <w:spacing w:before="60" w:after="60"/>
              <w:jc w:val="center"/>
              <w:rPr>
                <w:rFonts w:cs="Arial"/>
              </w:rPr>
            </w:pPr>
            <w:r w:rsidRPr="006523A5">
              <w:rPr>
                <w:rFonts w:cs="Arial"/>
              </w:rPr>
              <w:t>&gt;25 m</w:t>
            </w:r>
          </w:p>
        </w:tc>
        <w:tc>
          <w:tcPr>
            <w:tcW w:w="1417" w:type="dxa"/>
            <w:vAlign w:val="center"/>
          </w:tcPr>
          <w:p w14:paraId="6117E037" w14:textId="77777777" w:rsidR="006523A5" w:rsidRPr="006523A5" w:rsidRDefault="006523A5" w:rsidP="00306236">
            <w:pPr>
              <w:spacing w:before="60" w:after="60"/>
              <w:jc w:val="center"/>
              <w:rPr>
                <w:rFonts w:cs="Arial"/>
              </w:rPr>
            </w:pPr>
            <w:r w:rsidRPr="006523A5">
              <w:rPr>
                <w:rFonts w:cs="Arial"/>
              </w:rPr>
              <w:t>25 m</w:t>
            </w:r>
          </w:p>
        </w:tc>
      </w:tr>
      <w:tr w:rsidR="006523A5" w:rsidRPr="006523A5" w14:paraId="4EB1465A" w14:textId="77777777" w:rsidTr="00E62778">
        <w:trPr>
          <w:trHeight w:val="737"/>
        </w:trPr>
        <w:tc>
          <w:tcPr>
            <w:tcW w:w="6124" w:type="dxa"/>
            <w:vAlign w:val="center"/>
          </w:tcPr>
          <w:p w14:paraId="1069D8F0" w14:textId="77777777" w:rsidR="006523A5" w:rsidRPr="006523A5" w:rsidRDefault="006523A5" w:rsidP="00306236">
            <w:pPr>
              <w:spacing w:before="60" w:after="60"/>
              <w:rPr>
                <w:rFonts w:cs="Arial"/>
              </w:rPr>
            </w:pPr>
            <w:r w:rsidRPr="006523A5">
              <w:rPr>
                <w:rFonts w:cs="Arial"/>
              </w:rPr>
              <w:t>Beboelse på samme ejendom</w:t>
            </w:r>
          </w:p>
        </w:tc>
        <w:tc>
          <w:tcPr>
            <w:tcW w:w="1418" w:type="dxa"/>
            <w:vAlign w:val="center"/>
          </w:tcPr>
          <w:p w14:paraId="47B422AA" w14:textId="77777777" w:rsidR="006523A5" w:rsidRPr="006523A5" w:rsidRDefault="006523A5" w:rsidP="00306236">
            <w:pPr>
              <w:spacing w:before="60" w:after="60"/>
              <w:jc w:val="center"/>
              <w:rPr>
                <w:rFonts w:cs="Arial"/>
              </w:rPr>
            </w:pPr>
            <w:r w:rsidRPr="006523A5">
              <w:rPr>
                <w:rFonts w:cs="Arial"/>
              </w:rPr>
              <w:t>&gt;15 m</w:t>
            </w:r>
          </w:p>
        </w:tc>
        <w:tc>
          <w:tcPr>
            <w:tcW w:w="1417" w:type="dxa"/>
            <w:vAlign w:val="center"/>
          </w:tcPr>
          <w:p w14:paraId="64A2A56E" w14:textId="77777777" w:rsidR="006523A5" w:rsidRPr="006523A5" w:rsidRDefault="006523A5" w:rsidP="00306236">
            <w:pPr>
              <w:spacing w:before="60" w:after="60"/>
              <w:jc w:val="center"/>
              <w:rPr>
                <w:rFonts w:cs="Arial"/>
              </w:rPr>
            </w:pPr>
            <w:r w:rsidRPr="006523A5">
              <w:rPr>
                <w:rFonts w:cs="Arial"/>
              </w:rPr>
              <w:t>15 m</w:t>
            </w:r>
          </w:p>
        </w:tc>
      </w:tr>
      <w:tr w:rsidR="006523A5" w:rsidRPr="006523A5" w14:paraId="02E6A1DB" w14:textId="77777777" w:rsidTr="00E62778">
        <w:trPr>
          <w:trHeight w:val="737"/>
        </w:trPr>
        <w:tc>
          <w:tcPr>
            <w:tcW w:w="6124" w:type="dxa"/>
            <w:vAlign w:val="center"/>
          </w:tcPr>
          <w:p w14:paraId="01E4B8ED" w14:textId="77777777" w:rsidR="006523A5" w:rsidRPr="006523A5" w:rsidRDefault="006523A5" w:rsidP="00306236">
            <w:pPr>
              <w:spacing w:before="60" w:after="60"/>
              <w:rPr>
                <w:rFonts w:cs="Arial"/>
              </w:rPr>
            </w:pPr>
            <w:r w:rsidRPr="006523A5">
              <w:rPr>
                <w:rFonts w:cs="Arial"/>
              </w:rPr>
              <w:t>Skel</w:t>
            </w:r>
          </w:p>
        </w:tc>
        <w:tc>
          <w:tcPr>
            <w:tcW w:w="1418" w:type="dxa"/>
            <w:vAlign w:val="center"/>
          </w:tcPr>
          <w:p w14:paraId="3E97017D" w14:textId="77777777" w:rsidR="006523A5" w:rsidRPr="006523A5" w:rsidRDefault="006523A5" w:rsidP="00306236">
            <w:pPr>
              <w:spacing w:before="60" w:after="60"/>
              <w:jc w:val="center"/>
              <w:rPr>
                <w:rFonts w:cs="Arial"/>
              </w:rPr>
            </w:pPr>
            <w:r w:rsidRPr="006523A5">
              <w:rPr>
                <w:rFonts w:cs="Arial"/>
              </w:rPr>
              <w:t>&gt;30 m</w:t>
            </w:r>
          </w:p>
        </w:tc>
        <w:tc>
          <w:tcPr>
            <w:tcW w:w="1417" w:type="dxa"/>
            <w:vAlign w:val="center"/>
          </w:tcPr>
          <w:p w14:paraId="4220E464" w14:textId="77777777" w:rsidR="006523A5" w:rsidRPr="006523A5" w:rsidRDefault="006523A5" w:rsidP="00306236">
            <w:pPr>
              <w:spacing w:before="60" w:after="60"/>
              <w:jc w:val="center"/>
              <w:rPr>
                <w:rFonts w:cs="Arial"/>
              </w:rPr>
            </w:pPr>
            <w:r w:rsidRPr="006523A5">
              <w:rPr>
                <w:rFonts w:cs="Arial"/>
              </w:rPr>
              <w:t>30 m</w:t>
            </w:r>
          </w:p>
        </w:tc>
      </w:tr>
      <w:tr w:rsidR="006523A5" w:rsidRPr="006523A5" w14:paraId="53B19F24" w14:textId="77777777" w:rsidTr="00E62778">
        <w:trPr>
          <w:trHeight w:val="737"/>
        </w:trPr>
        <w:tc>
          <w:tcPr>
            <w:tcW w:w="6124" w:type="dxa"/>
            <w:vAlign w:val="center"/>
          </w:tcPr>
          <w:p w14:paraId="64DBF3A5" w14:textId="77777777" w:rsidR="006523A5" w:rsidRPr="006523A5" w:rsidRDefault="006523A5" w:rsidP="00306236">
            <w:pPr>
              <w:spacing w:before="60" w:after="60"/>
              <w:rPr>
                <w:rFonts w:cs="Arial"/>
              </w:rPr>
            </w:pPr>
            <w:r w:rsidRPr="006523A5">
              <w:rPr>
                <w:rFonts w:cs="Arial"/>
              </w:rPr>
              <w:t>Nabobeboelse</w:t>
            </w:r>
          </w:p>
        </w:tc>
        <w:tc>
          <w:tcPr>
            <w:tcW w:w="1418" w:type="dxa"/>
            <w:vAlign w:val="center"/>
          </w:tcPr>
          <w:p w14:paraId="651EFDC6" w14:textId="77777777" w:rsidR="006523A5" w:rsidRPr="006523A5" w:rsidRDefault="006523A5" w:rsidP="00306236">
            <w:pPr>
              <w:spacing w:before="60" w:after="60"/>
              <w:jc w:val="center"/>
              <w:rPr>
                <w:rFonts w:cs="Arial"/>
              </w:rPr>
            </w:pPr>
            <w:r w:rsidRPr="006523A5">
              <w:rPr>
                <w:rFonts w:cs="Arial"/>
              </w:rPr>
              <w:t>&gt;50 m</w:t>
            </w:r>
          </w:p>
        </w:tc>
        <w:tc>
          <w:tcPr>
            <w:tcW w:w="1417" w:type="dxa"/>
            <w:vAlign w:val="center"/>
          </w:tcPr>
          <w:p w14:paraId="70FA76EF" w14:textId="77777777" w:rsidR="006523A5" w:rsidRPr="006523A5" w:rsidRDefault="006523A5" w:rsidP="00306236">
            <w:pPr>
              <w:spacing w:before="60" w:after="60"/>
              <w:jc w:val="center"/>
              <w:rPr>
                <w:rFonts w:cs="Arial"/>
              </w:rPr>
            </w:pPr>
            <w:r w:rsidRPr="006523A5">
              <w:rPr>
                <w:rFonts w:cs="Arial"/>
              </w:rPr>
              <w:t>50 m</w:t>
            </w:r>
          </w:p>
        </w:tc>
      </w:tr>
    </w:tbl>
    <w:p w14:paraId="60330CB5" w14:textId="77777777" w:rsidR="006523A5" w:rsidRPr="006523A5" w:rsidRDefault="006523A5">
      <w:pPr>
        <w:rPr>
          <w:rFonts w:cs="Arial"/>
        </w:rPr>
      </w:pPr>
    </w:p>
    <w:p w14:paraId="217B536C" w14:textId="77777777" w:rsidR="006523A5" w:rsidRPr="006523A5" w:rsidRDefault="006523A5">
      <w:pPr>
        <w:rPr>
          <w:rFonts w:cs="Arial"/>
        </w:rPr>
      </w:pPr>
      <w:r w:rsidRPr="006523A5">
        <w:rPr>
          <w:rFonts w:cs="Arial"/>
        </w:rPr>
        <w:br w:type="page"/>
      </w:r>
    </w:p>
    <w:p w14:paraId="133C1DA5" w14:textId="77777777" w:rsidR="006523A5" w:rsidRPr="006523A5" w:rsidRDefault="006523A5" w:rsidP="006523A5">
      <w:pPr>
        <w:pStyle w:val="Overskrift2"/>
        <w:keepNext w:val="0"/>
        <w:numPr>
          <w:ilvl w:val="1"/>
          <w:numId w:val="15"/>
        </w:numPr>
        <w:spacing w:before="480" w:after="120"/>
        <w:ind w:left="578" w:hanging="578"/>
      </w:pPr>
      <w:bookmarkStart w:id="150" w:name="_Toc107988347"/>
      <w:bookmarkStart w:id="151" w:name="_Toc107988453"/>
      <w:bookmarkStart w:id="152" w:name="_Toc114821769"/>
      <w:bookmarkStart w:id="153" w:name="_Toc116894797"/>
      <w:r w:rsidRPr="006523A5">
        <w:lastRenderedPageBreak/>
        <w:t xml:space="preserve">Foranstaltninger til begrænsning af det ansøgtes </w:t>
      </w:r>
      <w:proofErr w:type="spellStart"/>
      <w:r w:rsidRPr="006523A5">
        <w:t>virking</w:t>
      </w:r>
      <w:proofErr w:type="spellEnd"/>
      <w:r w:rsidRPr="006523A5">
        <w:t xml:space="preserve"> på miljøet</w:t>
      </w:r>
      <w:bookmarkEnd w:id="150"/>
      <w:bookmarkEnd w:id="151"/>
      <w:bookmarkEnd w:id="152"/>
      <w:bookmarkEnd w:id="153"/>
    </w:p>
    <w:p w14:paraId="0449FA64"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154" w:name="_Toc36119143"/>
      <w:bookmarkStart w:id="155" w:name="_Toc107988348"/>
      <w:bookmarkStart w:id="156" w:name="_Toc107988454"/>
      <w:bookmarkStart w:id="157" w:name="_Toc114821770"/>
      <w:bookmarkStart w:id="158" w:name="_Toc116894798"/>
      <w:r w:rsidRPr="006523A5">
        <w:rPr>
          <w:rFonts w:cs="Arial"/>
        </w:rPr>
        <w:t>Ammoniakemission</w:t>
      </w:r>
      <w:bookmarkEnd w:id="154"/>
      <w:bookmarkEnd w:id="155"/>
      <w:bookmarkEnd w:id="156"/>
      <w:bookmarkEnd w:id="157"/>
      <w:bookmarkEnd w:id="158"/>
    </w:p>
    <w:p w14:paraId="251791B1" w14:textId="77777777" w:rsidR="006523A5" w:rsidRPr="006523A5" w:rsidRDefault="006523A5" w:rsidP="00494B39">
      <w:pPr>
        <w:rPr>
          <w:rFonts w:cs="Arial"/>
        </w:rPr>
      </w:pPr>
      <w:r w:rsidRPr="006523A5">
        <w:rPr>
          <w:rFonts w:cs="Arial"/>
        </w:rPr>
        <w:t xml:space="preserve">Den samlede ammoniakemission fra ejendommen er 8.179,7 kg N pr år i ansøgt drift. </w:t>
      </w:r>
    </w:p>
    <w:p w14:paraId="143CF218" w14:textId="77777777" w:rsidR="006523A5" w:rsidRPr="006523A5" w:rsidRDefault="006523A5" w:rsidP="00494B39">
      <w:pPr>
        <w:rPr>
          <w:rFonts w:cs="Arial"/>
        </w:rPr>
      </w:pPr>
      <w:r w:rsidRPr="006523A5">
        <w:rPr>
          <w:rFonts w:cs="Arial"/>
          <w:noProof/>
        </w:rPr>
        <w:drawing>
          <wp:inline distT="0" distB="0" distL="0" distR="0" wp14:anchorId="1B9EAA26" wp14:editId="30F23B5D">
            <wp:extent cx="5759450" cy="127952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59450" cy="1279525"/>
                    </a:xfrm>
                    <a:prstGeom prst="rect">
                      <a:avLst/>
                    </a:prstGeom>
                  </pic:spPr>
                </pic:pic>
              </a:graphicData>
            </a:graphic>
          </wp:inline>
        </w:drawing>
      </w:r>
    </w:p>
    <w:p w14:paraId="01203E71" w14:textId="77777777" w:rsidR="006523A5" w:rsidRPr="006523A5" w:rsidRDefault="006523A5" w:rsidP="00494B39">
      <w:pPr>
        <w:rPr>
          <w:rFonts w:cs="Arial"/>
          <w:sz w:val="8"/>
          <w:szCs w:val="8"/>
        </w:rPr>
      </w:pPr>
    </w:p>
    <w:p w14:paraId="4D081F9C"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159" w:name="_Ref508624519"/>
      <w:bookmarkStart w:id="160" w:name="_Toc36119144"/>
      <w:bookmarkStart w:id="161" w:name="_Toc107988349"/>
      <w:bookmarkStart w:id="162" w:name="_Toc107988455"/>
      <w:bookmarkStart w:id="163" w:name="_Toc114821771"/>
      <w:bookmarkStart w:id="164" w:name="_Toc116894799"/>
      <w:r w:rsidRPr="006523A5">
        <w:rPr>
          <w:rFonts w:cs="Arial"/>
        </w:rPr>
        <w:t>Ammoniakdeposition til natur</w:t>
      </w:r>
      <w:bookmarkEnd w:id="159"/>
      <w:r w:rsidRPr="006523A5">
        <w:rPr>
          <w:rFonts w:cs="Arial"/>
        </w:rPr>
        <w:t>områder</w:t>
      </w:r>
      <w:bookmarkEnd w:id="160"/>
      <w:bookmarkEnd w:id="161"/>
      <w:bookmarkEnd w:id="162"/>
      <w:bookmarkEnd w:id="163"/>
      <w:bookmarkEnd w:id="164"/>
    </w:p>
    <w:p w14:paraId="4BB1841B" w14:textId="77777777" w:rsidR="006523A5" w:rsidRPr="006523A5" w:rsidRDefault="006523A5" w:rsidP="00494B39">
      <w:pPr>
        <w:rPr>
          <w:rFonts w:cs="Arial"/>
        </w:rPr>
      </w:pPr>
      <w:r w:rsidRPr="006523A5">
        <w:rPr>
          <w:rFonts w:cs="Arial"/>
        </w:rPr>
        <w:t xml:space="preserve">I det følgende er ammoniakdepositionen til omkringliggende naturområder beregnet og beskrevet. </w:t>
      </w:r>
    </w:p>
    <w:p w14:paraId="7425DC58" w14:textId="77777777" w:rsidR="006523A5" w:rsidRPr="006523A5" w:rsidRDefault="006523A5" w:rsidP="00494B39">
      <w:pPr>
        <w:rPr>
          <w:rFonts w:cs="Arial"/>
        </w:rPr>
      </w:pPr>
      <w:r w:rsidRPr="006523A5">
        <w:rPr>
          <w:rFonts w:cs="Arial"/>
        </w:rPr>
        <w:t>Generelt vurderes det, at da alle afskæringskriterier til kategori 1, 2 og 3 naturområder er overholdt, er der ikke grundlag for at stille yderligere krav om ammoniakreduktion fra ejendommen.</w:t>
      </w:r>
    </w:p>
    <w:p w14:paraId="6B830252" w14:textId="77777777" w:rsidR="006523A5" w:rsidRPr="006523A5" w:rsidRDefault="006523A5" w:rsidP="00494B39">
      <w:pPr>
        <w:spacing w:before="240"/>
        <w:rPr>
          <w:rStyle w:val="Svaghenvisning"/>
          <w:rFonts w:cs="Arial"/>
          <w:b/>
          <w:color w:val="auto"/>
        </w:rPr>
      </w:pPr>
      <w:bookmarkStart w:id="165" w:name="_Hlk164574"/>
      <w:r w:rsidRPr="006523A5">
        <w:rPr>
          <w:rStyle w:val="Svaghenvisning"/>
          <w:rFonts w:cs="Arial"/>
          <w:b/>
          <w:color w:val="auto"/>
        </w:rPr>
        <w:t xml:space="preserve">Kategori 1 naturområde: </w:t>
      </w:r>
    </w:p>
    <w:p w14:paraId="1BFCE26D" w14:textId="77777777" w:rsidR="006523A5" w:rsidRPr="006523A5" w:rsidRDefault="006523A5" w:rsidP="00494B39">
      <w:pPr>
        <w:rPr>
          <w:rStyle w:val="Svaghenvisning"/>
          <w:rFonts w:cs="Arial"/>
          <w:color w:val="auto"/>
        </w:rPr>
      </w:pPr>
      <w:r w:rsidRPr="006523A5">
        <w:rPr>
          <w:rStyle w:val="Svaghenvisning"/>
          <w:rFonts w:cs="Arial"/>
          <w:color w:val="auto"/>
        </w:rPr>
        <w:t>Habitatnatur, ammoniakfølsomme naturtyper samt heder og overdrev i Natura2000 områder. Maksimal totaldeposition er på 0,2, 0,4 eller 0,7 kg N pr ha pr år.</w:t>
      </w:r>
    </w:p>
    <w:p w14:paraId="4F8732F5" w14:textId="77777777" w:rsidR="006523A5" w:rsidRPr="006523A5" w:rsidRDefault="006523A5" w:rsidP="00494B39">
      <w:pPr>
        <w:pStyle w:val="Punktopst"/>
        <w:ind w:left="527" w:hanging="357"/>
        <w:rPr>
          <w:rStyle w:val="Svaghenvisning"/>
          <w:rFonts w:cs="Arial"/>
          <w:color w:val="auto"/>
        </w:rPr>
      </w:pPr>
      <w:r w:rsidRPr="006523A5">
        <w:rPr>
          <w:rStyle w:val="Svaghenvisning"/>
          <w:rFonts w:cs="Arial"/>
          <w:color w:val="auto"/>
        </w:rPr>
        <w:t xml:space="preserve">Nærmeste Natura2000 områder er placeret ca. 14 km nordøst, ca. 12 km nordvest og ca. 11 km sydøst for ejendommen. Pga. den lange afstand vurderes det usandsynligt, at ammoniakfordampningen fra ejendommen kan påvirke naturområderne i Natura2000 områderne. </w:t>
      </w:r>
    </w:p>
    <w:p w14:paraId="10BAC629" w14:textId="77777777" w:rsidR="006523A5" w:rsidRPr="006523A5" w:rsidRDefault="006523A5" w:rsidP="001575F2">
      <w:pPr>
        <w:pStyle w:val="Punktopst"/>
        <w:numPr>
          <w:ilvl w:val="0"/>
          <w:numId w:val="0"/>
        </w:numPr>
        <w:ind w:left="527"/>
        <w:rPr>
          <w:rStyle w:val="Svaghenvisning"/>
          <w:rFonts w:cs="Arial"/>
          <w:color w:val="auto"/>
        </w:rPr>
      </w:pPr>
      <w:r w:rsidRPr="006523A5">
        <w:rPr>
          <w:rStyle w:val="Svaghenvisning"/>
          <w:rFonts w:cs="Arial"/>
          <w:color w:val="auto"/>
        </w:rPr>
        <w:t>Beregning viser at totaldepositionen er 0,0 kg N pr ha pr år.</w:t>
      </w:r>
    </w:p>
    <w:p w14:paraId="6850CE9C" w14:textId="77777777" w:rsidR="006523A5" w:rsidRPr="006523A5" w:rsidRDefault="006523A5" w:rsidP="00494B39">
      <w:pPr>
        <w:rPr>
          <w:rStyle w:val="Svaghenvisning"/>
          <w:rFonts w:cs="Arial"/>
          <w:color w:val="auto"/>
          <w:sz w:val="8"/>
          <w:szCs w:val="8"/>
        </w:rPr>
      </w:pPr>
    </w:p>
    <w:p w14:paraId="7F132DF4" w14:textId="77777777" w:rsidR="006523A5" w:rsidRPr="006523A5" w:rsidRDefault="006523A5" w:rsidP="00494B39">
      <w:pPr>
        <w:spacing w:before="240"/>
        <w:rPr>
          <w:rFonts w:cs="Arial"/>
        </w:rPr>
      </w:pPr>
      <w:r w:rsidRPr="006523A5">
        <w:rPr>
          <w:rFonts w:cs="Arial"/>
          <w:b/>
        </w:rPr>
        <w:t>Kategori 2 naturområde</w:t>
      </w:r>
      <w:r w:rsidRPr="006523A5">
        <w:rPr>
          <w:rFonts w:cs="Arial"/>
        </w:rPr>
        <w:t xml:space="preserve">: </w:t>
      </w:r>
    </w:p>
    <w:p w14:paraId="1DD6F070" w14:textId="77777777" w:rsidR="006523A5" w:rsidRPr="006523A5" w:rsidRDefault="006523A5" w:rsidP="00494B39">
      <w:pPr>
        <w:rPr>
          <w:rStyle w:val="Svaghenvisning"/>
          <w:rFonts w:cs="Arial"/>
          <w:color w:val="auto"/>
        </w:rPr>
      </w:pPr>
      <w:r w:rsidRPr="006523A5">
        <w:rPr>
          <w:rFonts w:cs="Arial"/>
        </w:rPr>
        <w:t xml:space="preserve">Ammoniakfølsomme naturtyper (§7) samt heder &gt;10 ha og overdrev &gt;2,5 ha. </w:t>
      </w:r>
      <w:r w:rsidRPr="006523A5">
        <w:rPr>
          <w:rStyle w:val="Svaghenvisning"/>
          <w:rFonts w:cs="Arial"/>
          <w:color w:val="auto"/>
        </w:rPr>
        <w:t>Maksimal totaldeposition er på 1,0 kg N pr ha pr år.</w:t>
      </w:r>
    </w:p>
    <w:p w14:paraId="59D2C9D5" w14:textId="77777777" w:rsidR="006523A5" w:rsidRPr="006523A5" w:rsidRDefault="006523A5" w:rsidP="000407F0">
      <w:pPr>
        <w:pStyle w:val="Punktopst"/>
        <w:ind w:left="527" w:hanging="357"/>
        <w:rPr>
          <w:rStyle w:val="Svaghenvisning"/>
          <w:rFonts w:cs="Arial"/>
          <w:color w:val="auto"/>
        </w:rPr>
      </w:pPr>
      <w:r w:rsidRPr="006523A5">
        <w:rPr>
          <w:rStyle w:val="Svaghenvisning"/>
          <w:rFonts w:cs="Arial"/>
          <w:color w:val="auto"/>
        </w:rPr>
        <w:t>Nærmeste kategori 2 områder er:</w:t>
      </w:r>
    </w:p>
    <w:p w14:paraId="0695E5B8" w14:textId="77777777" w:rsidR="006523A5" w:rsidRPr="006523A5" w:rsidRDefault="006523A5" w:rsidP="006523A5">
      <w:pPr>
        <w:pStyle w:val="Punktopst"/>
        <w:numPr>
          <w:ilvl w:val="1"/>
          <w:numId w:val="13"/>
        </w:numPr>
        <w:rPr>
          <w:rStyle w:val="Svaghenvisning"/>
          <w:rFonts w:cs="Arial"/>
          <w:color w:val="auto"/>
        </w:rPr>
      </w:pPr>
      <w:r w:rsidRPr="006523A5">
        <w:rPr>
          <w:rStyle w:val="Svaghenvisning"/>
          <w:rFonts w:cs="Arial"/>
          <w:color w:val="auto"/>
        </w:rPr>
        <w:t>Hede mere end 4 km nordvest for ejendommen</w:t>
      </w:r>
    </w:p>
    <w:p w14:paraId="3F9A888E" w14:textId="77777777" w:rsidR="006523A5" w:rsidRPr="006523A5" w:rsidRDefault="006523A5" w:rsidP="006523A5">
      <w:pPr>
        <w:pStyle w:val="Punktopst"/>
        <w:numPr>
          <w:ilvl w:val="1"/>
          <w:numId w:val="13"/>
        </w:numPr>
        <w:rPr>
          <w:rStyle w:val="Svaghenvisning"/>
          <w:rFonts w:cs="Arial"/>
          <w:color w:val="auto"/>
        </w:rPr>
      </w:pPr>
      <w:r w:rsidRPr="006523A5">
        <w:rPr>
          <w:rStyle w:val="Svaghenvisning"/>
          <w:rFonts w:cs="Arial"/>
          <w:color w:val="auto"/>
        </w:rPr>
        <w:t>Hede mere end 5 km nordøst for ejendommen</w:t>
      </w:r>
    </w:p>
    <w:p w14:paraId="267578B8" w14:textId="77777777" w:rsidR="006523A5" w:rsidRPr="006523A5" w:rsidRDefault="006523A5" w:rsidP="006523A5">
      <w:pPr>
        <w:pStyle w:val="Punktopst"/>
        <w:numPr>
          <w:ilvl w:val="1"/>
          <w:numId w:val="13"/>
        </w:numPr>
        <w:rPr>
          <w:rStyle w:val="Svaghenvisning"/>
          <w:rFonts w:cs="Arial"/>
          <w:color w:val="auto"/>
        </w:rPr>
      </w:pPr>
      <w:r w:rsidRPr="006523A5">
        <w:rPr>
          <w:rStyle w:val="Svaghenvisning"/>
          <w:rFonts w:cs="Arial"/>
          <w:color w:val="auto"/>
        </w:rPr>
        <w:t>Overdrev mere end 5 km vest for ejendommen</w:t>
      </w:r>
    </w:p>
    <w:p w14:paraId="03A4E91D" w14:textId="77777777" w:rsidR="006523A5" w:rsidRPr="006523A5" w:rsidRDefault="006523A5" w:rsidP="006523A5">
      <w:pPr>
        <w:pStyle w:val="Punktopst"/>
        <w:numPr>
          <w:ilvl w:val="1"/>
          <w:numId w:val="13"/>
        </w:numPr>
        <w:rPr>
          <w:rStyle w:val="Svaghenvisning"/>
          <w:rFonts w:cs="Arial"/>
          <w:color w:val="auto"/>
        </w:rPr>
      </w:pPr>
      <w:r w:rsidRPr="006523A5">
        <w:rPr>
          <w:rStyle w:val="Svaghenvisning"/>
          <w:rFonts w:cs="Arial"/>
          <w:color w:val="auto"/>
        </w:rPr>
        <w:t>Overdrev mere end 4 km sydvest for ejendommen</w:t>
      </w:r>
    </w:p>
    <w:p w14:paraId="688FAED6" w14:textId="77777777" w:rsidR="006523A5" w:rsidRPr="006523A5" w:rsidRDefault="006523A5" w:rsidP="001575F2">
      <w:pPr>
        <w:ind w:left="567"/>
        <w:rPr>
          <w:rStyle w:val="Svaghenvisning"/>
          <w:rFonts w:cs="Arial"/>
          <w:iCs w:val="0"/>
          <w:color w:val="auto"/>
        </w:rPr>
      </w:pPr>
      <w:r w:rsidRPr="006523A5">
        <w:rPr>
          <w:rStyle w:val="Svaghenvisning"/>
          <w:rFonts w:cs="Arial"/>
          <w:color w:val="auto"/>
        </w:rPr>
        <w:t>Pga. den lange afstand vurderes det usandsynligt, at ammoniakfordampningen fra ejendommen kan påvirke naturområderne. Beregning viser at totaldepositionen til naturområderne er 0,0 kg N pr ha pr år.</w:t>
      </w:r>
    </w:p>
    <w:p w14:paraId="6B333583" w14:textId="77777777" w:rsidR="006523A5" w:rsidRPr="006523A5" w:rsidRDefault="006523A5">
      <w:pPr>
        <w:rPr>
          <w:rFonts w:cs="Arial"/>
          <w:sz w:val="8"/>
          <w:szCs w:val="8"/>
        </w:rPr>
      </w:pPr>
      <w:r w:rsidRPr="006523A5">
        <w:rPr>
          <w:rFonts w:cs="Arial"/>
          <w:sz w:val="8"/>
          <w:szCs w:val="8"/>
        </w:rPr>
        <w:br w:type="page"/>
      </w:r>
    </w:p>
    <w:p w14:paraId="2698C067" w14:textId="77777777" w:rsidR="006523A5" w:rsidRPr="006523A5" w:rsidRDefault="006523A5" w:rsidP="00494B39">
      <w:pPr>
        <w:spacing w:before="240"/>
        <w:rPr>
          <w:rStyle w:val="Svaghenvisning"/>
          <w:rFonts w:cs="Arial"/>
          <w:b/>
          <w:color w:val="auto"/>
        </w:rPr>
      </w:pPr>
      <w:r w:rsidRPr="006523A5">
        <w:rPr>
          <w:rStyle w:val="Svaghenvisning"/>
          <w:rFonts w:cs="Arial"/>
          <w:b/>
          <w:color w:val="auto"/>
        </w:rPr>
        <w:lastRenderedPageBreak/>
        <w:t xml:space="preserve">Kategori 3 naturområde: </w:t>
      </w:r>
    </w:p>
    <w:p w14:paraId="4D19F2C7" w14:textId="77777777" w:rsidR="006523A5" w:rsidRPr="006523A5" w:rsidRDefault="006523A5" w:rsidP="00494B39">
      <w:pPr>
        <w:rPr>
          <w:rStyle w:val="Svaghenvisning"/>
          <w:rFonts w:cs="Arial"/>
          <w:color w:val="auto"/>
        </w:rPr>
      </w:pPr>
      <w:r w:rsidRPr="006523A5">
        <w:rPr>
          <w:rStyle w:val="Svaghenvisning"/>
          <w:rFonts w:cs="Arial"/>
          <w:color w:val="auto"/>
        </w:rPr>
        <w:t>Heder, moser og overdrev (§ 3 natur) som ikke samtidig er omfattet af kategori 1 og 2 naturområder samt ammoniakfølsomme skove. Vejledende merdeposition er på 1,0 kg N pr ha pr år i forhold til 8 årsdriften.</w:t>
      </w:r>
    </w:p>
    <w:p w14:paraId="7783A171" w14:textId="77777777" w:rsidR="006523A5" w:rsidRPr="006523A5" w:rsidRDefault="006523A5" w:rsidP="00F25638">
      <w:pPr>
        <w:pStyle w:val="Punktopst"/>
        <w:ind w:left="527" w:hanging="357"/>
        <w:rPr>
          <w:rStyle w:val="Svaghenvisning"/>
          <w:rFonts w:cs="Arial"/>
          <w:color w:val="auto"/>
        </w:rPr>
      </w:pPr>
      <w:r w:rsidRPr="006523A5">
        <w:rPr>
          <w:rStyle w:val="Svaghenvisning"/>
          <w:rFonts w:cs="Arial"/>
          <w:color w:val="auto"/>
        </w:rPr>
        <w:t>Ca. 1.400 m øst, ca. 1.600 m vest, ca. 1.300 m sydvest, ca. 900 m syd, ca. 1.100 m nord og ca. 1.000 m nordøst for ejendommen er der to kategori 3 beskyttet moser. Beregningerne viser, at merdepositionen af ammoniak hertil er 0,1, 0,2 kg N pr ha pr år.</w:t>
      </w:r>
    </w:p>
    <w:p w14:paraId="0FD57480" w14:textId="77777777" w:rsidR="006523A5" w:rsidRPr="006523A5" w:rsidRDefault="006523A5" w:rsidP="00867EDF">
      <w:pPr>
        <w:pStyle w:val="Punktopst"/>
        <w:ind w:left="527" w:hanging="357"/>
        <w:rPr>
          <w:rStyle w:val="Svaghenvisning"/>
          <w:rFonts w:cs="Arial"/>
          <w:color w:val="auto"/>
        </w:rPr>
      </w:pPr>
      <w:r w:rsidRPr="006523A5">
        <w:rPr>
          <w:rStyle w:val="Svaghenvisning"/>
          <w:rFonts w:cs="Arial"/>
          <w:color w:val="auto"/>
        </w:rPr>
        <w:t>Ca. 1.100 m nord for ejendommen er der et kategori 3 beskyttet overdrev. Beregningerne viser, at merdepositionen af ammoniak hertil er 0,2 kg N pr ha pr år.</w:t>
      </w:r>
    </w:p>
    <w:p w14:paraId="0AE2FD23" w14:textId="77777777" w:rsidR="006523A5" w:rsidRPr="006523A5" w:rsidRDefault="006523A5" w:rsidP="00867EDF">
      <w:pPr>
        <w:pStyle w:val="Punktopst"/>
        <w:ind w:left="527" w:hanging="357"/>
        <w:rPr>
          <w:rStyle w:val="Svaghenvisning"/>
          <w:rFonts w:cs="Arial"/>
          <w:color w:val="auto"/>
        </w:rPr>
      </w:pPr>
      <w:r w:rsidRPr="006523A5">
        <w:rPr>
          <w:rStyle w:val="Svaghenvisning"/>
          <w:rFonts w:cs="Arial"/>
          <w:color w:val="auto"/>
        </w:rPr>
        <w:t>Ca. 1.200 m øst og ca. 1.300 m nord for ejendommen er der udpeget potentielle ammoniakfølsomme skove. Beregningerne viser, at merdepositionen af ammoniak hertil er 0,2 kg N pr ha pr år.</w:t>
      </w:r>
    </w:p>
    <w:p w14:paraId="4115E8C1" w14:textId="77777777" w:rsidR="006523A5" w:rsidRPr="006523A5" w:rsidRDefault="006523A5">
      <w:pPr>
        <w:rPr>
          <w:rFonts w:cs="Arial"/>
          <w:sz w:val="12"/>
          <w:szCs w:val="12"/>
        </w:rPr>
      </w:pPr>
      <w:r w:rsidRPr="006523A5">
        <w:rPr>
          <w:rFonts w:cs="Arial"/>
          <w:sz w:val="12"/>
          <w:szCs w:val="12"/>
        </w:rPr>
        <w:br w:type="page"/>
      </w:r>
    </w:p>
    <w:p w14:paraId="008F0112" w14:textId="77777777" w:rsidR="006523A5" w:rsidRPr="006523A5" w:rsidRDefault="006523A5" w:rsidP="00494B39">
      <w:pPr>
        <w:rPr>
          <w:rFonts w:cs="Arial"/>
          <w:i/>
        </w:rPr>
      </w:pPr>
      <w:r w:rsidRPr="006523A5">
        <w:rPr>
          <w:rFonts w:cs="Arial"/>
          <w:i/>
        </w:rPr>
        <w:lastRenderedPageBreak/>
        <w:t>Tabel med ammoniakdeposition til kategori 3 naturområder:</w:t>
      </w:r>
    </w:p>
    <w:bookmarkEnd w:id="165"/>
    <w:p w14:paraId="0928B18F" w14:textId="77777777" w:rsidR="006523A5" w:rsidRPr="006523A5" w:rsidRDefault="006523A5" w:rsidP="00494B39">
      <w:pPr>
        <w:rPr>
          <w:rFonts w:cs="Arial"/>
          <w:i/>
        </w:rPr>
      </w:pPr>
      <w:r w:rsidRPr="006523A5">
        <w:rPr>
          <w:rFonts w:cs="Arial"/>
          <w:noProof/>
        </w:rPr>
        <w:t xml:space="preserve">  </w:t>
      </w:r>
      <w:r w:rsidRPr="006523A5">
        <w:rPr>
          <w:rFonts w:cs="Arial"/>
          <w:noProof/>
        </w:rPr>
        <w:drawing>
          <wp:inline distT="0" distB="0" distL="0" distR="0" wp14:anchorId="57DC242B" wp14:editId="3364671B">
            <wp:extent cx="5759450" cy="3336925"/>
            <wp:effectExtent l="0" t="0" r="0" b="0"/>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3336925"/>
                    </a:xfrm>
                    <a:prstGeom prst="rect">
                      <a:avLst/>
                    </a:prstGeom>
                  </pic:spPr>
                </pic:pic>
              </a:graphicData>
            </a:graphic>
          </wp:inline>
        </w:drawing>
      </w:r>
      <w:r w:rsidRPr="006523A5">
        <w:rPr>
          <w:rFonts w:cs="Arial"/>
          <w:noProof/>
        </w:rPr>
        <w:t xml:space="preserve"> </w:t>
      </w:r>
      <w:r w:rsidRPr="006523A5">
        <w:rPr>
          <w:rFonts w:cs="Arial"/>
          <w:noProof/>
        </w:rPr>
        <w:drawing>
          <wp:inline distT="0" distB="0" distL="0" distR="0" wp14:anchorId="2DD43659" wp14:editId="4135CF5F">
            <wp:extent cx="5759450" cy="3227070"/>
            <wp:effectExtent l="0" t="0" r="0" b="0"/>
            <wp:docPr id="49" name="Bille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3227070"/>
                    </a:xfrm>
                    <a:prstGeom prst="rect">
                      <a:avLst/>
                    </a:prstGeom>
                  </pic:spPr>
                </pic:pic>
              </a:graphicData>
            </a:graphic>
          </wp:inline>
        </w:drawing>
      </w:r>
      <w:r w:rsidRPr="006523A5">
        <w:rPr>
          <w:rFonts w:cs="Arial"/>
          <w:noProof/>
        </w:rPr>
        <w:t xml:space="preserve"> </w:t>
      </w:r>
      <w:r w:rsidRPr="006523A5">
        <w:rPr>
          <w:rFonts w:cs="Arial"/>
          <w:noProof/>
        </w:rPr>
        <w:drawing>
          <wp:inline distT="0" distB="0" distL="0" distR="0" wp14:anchorId="48613D96" wp14:editId="558487AC">
            <wp:extent cx="5759450" cy="1134745"/>
            <wp:effectExtent l="0" t="0" r="0" b="8255"/>
            <wp:docPr id="50" name="Bille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1134745"/>
                    </a:xfrm>
                    <a:prstGeom prst="rect">
                      <a:avLst/>
                    </a:prstGeom>
                  </pic:spPr>
                </pic:pic>
              </a:graphicData>
            </a:graphic>
          </wp:inline>
        </w:drawing>
      </w:r>
    </w:p>
    <w:p w14:paraId="79308042" w14:textId="77777777" w:rsidR="006523A5" w:rsidRPr="006523A5" w:rsidRDefault="006523A5" w:rsidP="00F95AFA">
      <w:pPr>
        <w:rPr>
          <w:rFonts w:cs="Arial"/>
          <w:i/>
        </w:rPr>
      </w:pPr>
      <w:r w:rsidRPr="006523A5">
        <w:rPr>
          <w:rFonts w:cs="Arial"/>
          <w:i/>
        </w:rPr>
        <w:br w:type="page"/>
      </w:r>
    </w:p>
    <w:p w14:paraId="54B549FE" w14:textId="77777777" w:rsidR="006523A5" w:rsidRPr="006523A5" w:rsidRDefault="006523A5" w:rsidP="00494B39">
      <w:pPr>
        <w:rPr>
          <w:rFonts w:cs="Arial"/>
          <w:i/>
        </w:rPr>
      </w:pPr>
      <w:r w:rsidRPr="006523A5">
        <w:rPr>
          <w:rFonts w:cs="Arial"/>
          <w:i/>
        </w:rPr>
        <w:lastRenderedPageBreak/>
        <w:t>Nedenstående kort viser nærmeste Natura2000 områder:</w:t>
      </w:r>
    </w:p>
    <w:p w14:paraId="49E4679F" w14:textId="77777777" w:rsidR="006523A5" w:rsidRPr="006523A5" w:rsidRDefault="006523A5" w:rsidP="00494B39">
      <w:pPr>
        <w:rPr>
          <w:rFonts w:cs="Arial"/>
          <w:i/>
        </w:rPr>
      </w:pPr>
      <w:r w:rsidRPr="006523A5">
        <w:rPr>
          <w:rFonts w:cs="Arial"/>
          <w:noProof/>
        </w:rPr>
        <w:drawing>
          <wp:inline distT="0" distB="0" distL="0" distR="0" wp14:anchorId="5855A5B4" wp14:editId="68C2CA85">
            <wp:extent cx="5759450" cy="337947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3379470"/>
                    </a:xfrm>
                    <a:prstGeom prst="rect">
                      <a:avLst/>
                    </a:prstGeom>
                  </pic:spPr>
                </pic:pic>
              </a:graphicData>
            </a:graphic>
          </wp:inline>
        </w:drawing>
      </w:r>
    </w:p>
    <w:p w14:paraId="5A680A23" w14:textId="77777777" w:rsidR="006523A5" w:rsidRPr="006523A5" w:rsidRDefault="006523A5" w:rsidP="00494B39">
      <w:pPr>
        <w:rPr>
          <w:rFonts w:cs="Arial"/>
          <w:i/>
        </w:rPr>
      </w:pPr>
    </w:p>
    <w:p w14:paraId="6459D693" w14:textId="77777777" w:rsidR="006523A5" w:rsidRPr="006523A5" w:rsidRDefault="006523A5" w:rsidP="004F0361">
      <w:pPr>
        <w:rPr>
          <w:rFonts w:cs="Arial"/>
          <w:i/>
        </w:rPr>
      </w:pPr>
      <w:r w:rsidRPr="006523A5">
        <w:rPr>
          <w:rFonts w:cs="Arial"/>
          <w:i/>
        </w:rPr>
        <w:t>Nedenstående kort viser nærmeste kategori 2 naturområder:</w:t>
      </w:r>
    </w:p>
    <w:p w14:paraId="6589BAE3" w14:textId="77777777" w:rsidR="006523A5" w:rsidRPr="006523A5" w:rsidRDefault="006523A5" w:rsidP="00494B39">
      <w:pPr>
        <w:rPr>
          <w:rFonts w:cs="Arial"/>
          <w:i/>
        </w:rPr>
      </w:pPr>
      <w:r w:rsidRPr="006523A5">
        <w:rPr>
          <w:rFonts w:cs="Arial"/>
          <w:noProof/>
        </w:rPr>
        <w:drawing>
          <wp:inline distT="0" distB="0" distL="0" distR="0" wp14:anchorId="13E0523F" wp14:editId="1FBFED04">
            <wp:extent cx="5759450" cy="4006850"/>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4006850"/>
                    </a:xfrm>
                    <a:prstGeom prst="rect">
                      <a:avLst/>
                    </a:prstGeom>
                  </pic:spPr>
                </pic:pic>
              </a:graphicData>
            </a:graphic>
          </wp:inline>
        </w:drawing>
      </w:r>
    </w:p>
    <w:p w14:paraId="6FD38F79" w14:textId="77777777" w:rsidR="006523A5" w:rsidRPr="006523A5" w:rsidRDefault="006523A5" w:rsidP="004F0361">
      <w:pPr>
        <w:rPr>
          <w:rFonts w:cs="Arial"/>
          <w:i/>
        </w:rPr>
      </w:pPr>
    </w:p>
    <w:p w14:paraId="2233FC36" w14:textId="77777777" w:rsidR="006523A5" w:rsidRPr="006523A5" w:rsidRDefault="006523A5">
      <w:pPr>
        <w:rPr>
          <w:rFonts w:cs="Arial"/>
          <w:i/>
        </w:rPr>
      </w:pPr>
      <w:r w:rsidRPr="006523A5">
        <w:rPr>
          <w:rFonts w:cs="Arial"/>
          <w:i/>
        </w:rPr>
        <w:br w:type="page"/>
      </w:r>
    </w:p>
    <w:p w14:paraId="3F5F62C8" w14:textId="77777777" w:rsidR="006523A5" w:rsidRPr="006523A5" w:rsidRDefault="006523A5" w:rsidP="004F0361">
      <w:pPr>
        <w:rPr>
          <w:rFonts w:cs="Arial"/>
          <w:i/>
        </w:rPr>
      </w:pPr>
      <w:r w:rsidRPr="006523A5">
        <w:rPr>
          <w:rFonts w:cs="Arial"/>
          <w:i/>
        </w:rPr>
        <w:lastRenderedPageBreak/>
        <w:t>Nedenstående kort viser nærmeste kategori 3 naturområder:</w:t>
      </w:r>
    </w:p>
    <w:p w14:paraId="495D7137" w14:textId="77777777" w:rsidR="006523A5" w:rsidRPr="006523A5" w:rsidRDefault="006523A5" w:rsidP="00494B39">
      <w:pPr>
        <w:rPr>
          <w:rFonts w:cs="Arial"/>
        </w:rPr>
      </w:pPr>
      <w:r w:rsidRPr="006523A5">
        <w:rPr>
          <w:rFonts w:cs="Arial"/>
          <w:noProof/>
        </w:rPr>
        <w:drawing>
          <wp:inline distT="0" distB="0" distL="0" distR="0" wp14:anchorId="20F479C9" wp14:editId="5DF0EADC">
            <wp:extent cx="5759450" cy="3820160"/>
            <wp:effectExtent l="0" t="0" r="0" b="889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3820160"/>
                    </a:xfrm>
                    <a:prstGeom prst="rect">
                      <a:avLst/>
                    </a:prstGeom>
                  </pic:spPr>
                </pic:pic>
              </a:graphicData>
            </a:graphic>
          </wp:inline>
        </w:drawing>
      </w:r>
    </w:p>
    <w:p w14:paraId="20CD2DAA" w14:textId="77777777" w:rsidR="006523A5" w:rsidRPr="006523A5" w:rsidRDefault="006523A5">
      <w:pPr>
        <w:rPr>
          <w:rFonts w:cs="Arial"/>
        </w:rPr>
      </w:pPr>
      <w:r w:rsidRPr="006523A5">
        <w:rPr>
          <w:rFonts w:cs="Arial"/>
        </w:rPr>
        <w:br w:type="page"/>
      </w:r>
    </w:p>
    <w:p w14:paraId="7A5D8EB2"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166" w:name="_Toc36119145"/>
      <w:bookmarkStart w:id="167" w:name="_Toc107988350"/>
      <w:bookmarkStart w:id="168" w:name="_Toc107988456"/>
      <w:bookmarkStart w:id="169" w:name="_Toc114821772"/>
      <w:bookmarkStart w:id="170" w:name="_Toc116894800"/>
      <w:r w:rsidRPr="006523A5">
        <w:rPr>
          <w:rFonts w:cs="Arial"/>
        </w:rPr>
        <w:lastRenderedPageBreak/>
        <w:t>Bilag IV-arter</w:t>
      </w:r>
      <w:bookmarkEnd w:id="166"/>
      <w:bookmarkEnd w:id="167"/>
      <w:bookmarkEnd w:id="168"/>
      <w:bookmarkEnd w:id="169"/>
      <w:bookmarkEnd w:id="170"/>
    </w:p>
    <w:p w14:paraId="72384EDA" w14:textId="77777777" w:rsidR="006523A5" w:rsidRPr="006523A5" w:rsidRDefault="006523A5" w:rsidP="00494B39">
      <w:pPr>
        <w:rPr>
          <w:rFonts w:cs="Arial"/>
        </w:rPr>
      </w:pPr>
      <w:r w:rsidRPr="006523A5">
        <w:rPr>
          <w:rFonts w:cs="Arial"/>
        </w:rPr>
        <w:t>På nuværende tidspunkt er der 39 dyrearter i Danmark, der er vurderet som særligt sårbare eller truede, hvorfor de fremgår af EU’s Habitatdirektiv bilag IV.</w:t>
      </w:r>
    </w:p>
    <w:p w14:paraId="7535FBB3" w14:textId="77777777" w:rsidR="006523A5" w:rsidRPr="006523A5" w:rsidRDefault="006523A5" w:rsidP="00494B39">
      <w:pPr>
        <w:rPr>
          <w:rFonts w:cs="Arial"/>
        </w:rPr>
      </w:pPr>
      <w:r w:rsidRPr="006523A5">
        <w:rPr>
          <w:rFonts w:cs="Arial"/>
        </w:rPr>
        <w:t>Arterne er omfattet af en streng beskyttelse - de må ikke slås ihjel og der er forbud mod forstyrrelse eller ødelæggelse af deres yngle- og rasteområde. Samtidigt er det lodsejerens ansvar at sikre sig, at driftsændringer ikke skader bilag IV-arters yngle- og rasteområder.</w:t>
      </w:r>
    </w:p>
    <w:p w14:paraId="330601A2" w14:textId="77777777" w:rsidR="006523A5" w:rsidRPr="006523A5" w:rsidRDefault="006523A5" w:rsidP="00DE563A">
      <w:pPr>
        <w:rPr>
          <w:rFonts w:cs="Arial"/>
        </w:rPr>
      </w:pPr>
      <w:r w:rsidRPr="006523A5">
        <w:rPr>
          <w:rFonts w:cs="Arial"/>
        </w:rPr>
        <w:t>Ifølge nedenstående kort fra Danmarks Miljøportal er der ikke registreret bilag 4 arter indenfor en radius af ca. 1,4 km fra husdyrbruget, målt fra centrum af staldanlægget. Dermed vurderes det, at ammoniakemissionen fra husdyrbruget, driften af husdyrbruget og tillægget af husdyrbruget ikke vil påvirke bilag 4 arter i området.</w:t>
      </w:r>
    </w:p>
    <w:p w14:paraId="08796438" w14:textId="77777777" w:rsidR="006523A5" w:rsidRPr="006523A5" w:rsidRDefault="006523A5" w:rsidP="00494B39">
      <w:pPr>
        <w:rPr>
          <w:rFonts w:cs="Arial"/>
          <w:i/>
          <w:iCs/>
        </w:rPr>
      </w:pPr>
    </w:p>
    <w:p w14:paraId="34066CF2" w14:textId="77777777" w:rsidR="006523A5" w:rsidRPr="006523A5" w:rsidRDefault="006523A5" w:rsidP="00494B39">
      <w:pPr>
        <w:rPr>
          <w:rFonts w:cs="Arial"/>
          <w:i/>
        </w:rPr>
      </w:pPr>
      <w:r w:rsidRPr="006523A5">
        <w:rPr>
          <w:rFonts w:cs="Arial"/>
          <w:i/>
        </w:rPr>
        <w:t>Kort over bilag IV-arter fra naturdata.dk:</w:t>
      </w:r>
    </w:p>
    <w:p w14:paraId="758E4705" w14:textId="77777777" w:rsidR="006523A5" w:rsidRPr="006523A5" w:rsidRDefault="006523A5" w:rsidP="00494B39">
      <w:pPr>
        <w:rPr>
          <w:rFonts w:cs="Arial"/>
          <w:caps/>
          <w:sz w:val="24"/>
          <w:szCs w:val="24"/>
        </w:rPr>
      </w:pPr>
      <w:r w:rsidRPr="006523A5">
        <w:rPr>
          <w:rFonts w:cs="Arial"/>
          <w:noProof/>
        </w:rPr>
        <w:drawing>
          <wp:inline distT="0" distB="0" distL="0" distR="0" wp14:anchorId="7E6EE7C3" wp14:editId="7FBE2EFA">
            <wp:extent cx="5759450" cy="3232150"/>
            <wp:effectExtent l="0" t="0" r="0" b="635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3232150"/>
                    </a:xfrm>
                    <a:prstGeom prst="rect">
                      <a:avLst/>
                    </a:prstGeom>
                  </pic:spPr>
                </pic:pic>
              </a:graphicData>
            </a:graphic>
          </wp:inline>
        </w:drawing>
      </w:r>
      <w:r w:rsidRPr="006523A5">
        <w:rPr>
          <w:rFonts w:cs="Arial"/>
        </w:rPr>
        <w:br w:type="page"/>
      </w:r>
    </w:p>
    <w:p w14:paraId="6E47731D"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71" w:name="_Toc107988351"/>
      <w:bookmarkStart w:id="172" w:name="_Toc107988457"/>
      <w:bookmarkStart w:id="173" w:name="_Toc114821773"/>
      <w:bookmarkStart w:id="174" w:name="_Toc116894801"/>
      <w:r w:rsidRPr="006523A5">
        <w:rPr>
          <w:rFonts w:cs="Arial"/>
        </w:rPr>
        <w:lastRenderedPageBreak/>
        <w:t>Lugtemission og lugtgeneafstande</w:t>
      </w:r>
      <w:bookmarkEnd w:id="171"/>
      <w:bookmarkEnd w:id="172"/>
      <w:bookmarkEnd w:id="173"/>
      <w:bookmarkEnd w:id="174"/>
    </w:p>
    <w:p w14:paraId="461819BE" w14:textId="77777777" w:rsidR="006523A5" w:rsidRPr="006523A5" w:rsidRDefault="006523A5" w:rsidP="00FD1A54">
      <w:pPr>
        <w:rPr>
          <w:rFonts w:cs="Arial"/>
        </w:rPr>
      </w:pPr>
      <w:r w:rsidRPr="006523A5">
        <w:rPr>
          <w:rFonts w:cs="Arial"/>
        </w:rPr>
        <w:t>På baggrund af den beregnede lugtemission og en generel god oprydning samt høj hygiejne på ejendommen, vurderes det, at der ikke vil være væsentlige lugtgener ved naboer fra husdyrbruget.</w:t>
      </w:r>
    </w:p>
    <w:p w14:paraId="25A071C1" w14:textId="77777777" w:rsidR="006523A5" w:rsidRPr="006523A5" w:rsidRDefault="006523A5" w:rsidP="00FD1A54">
      <w:pPr>
        <w:rPr>
          <w:rFonts w:cs="Arial"/>
        </w:rPr>
      </w:pPr>
      <w:r w:rsidRPr="006523A5">
        <w:rPr>
          <w:rFonts w:cs="Arial"/>
        </w:rPr>
        <w:t>De væsentligste lugtgener i forbindelse med svineproduktion forekommer i varme og vindstille perioder, hvor ventilationsluft fra stalden giver anledning til lugt og i forbindelse med pumpning, omrøring og udkørsel af gylle.</w:t>
      </w:r>
    </w:p>
    <w:p w14:paraId="1738C9E4" w14:textId="77777777" w:rsidR="006523A5" w:rsidRPr="006523A5" w:rsidRDefault="006523A5" w:rsidP="00FD1A54">
      <w:pPr>
        <w:rPr>
          <w:rFonts w:cs="Arial"/>
        </w:rPr>
      </w:pPr>
      <w:r w:rsidRPr="006523A5">
        <w:rPr>
          <w:rFonts w:cs="Arial"/>
        </w:rPr>
        <w:t xml:space="preserve">Der er i husdyrgodkendelsesbekendtgørelsen opsat 3 genekriterier i forhold til lugtemission fra husdyrproduktionens anlæg. I ansøgningssystemet er beregnet en teoretisk geneafstanden for de 3 genekriterier (beboelsestyper): enkelt beboelse i landzone, samlet bebyggelse i landzone og byzone/sommerhusområde. </w:t>
      </w:r>
    </w:p>
    <w:p w14:paraId="78A5DBF5" w14:textId="77777777" w:rsidR="006523A5" w:rsidRPr="006523A5" w:rsidRDefault="006523A5" w:rsidP="00D538DD">
      <w:pPr>
        <w:rPr>
          <w:rFonts w:cs="Arial"/>
          <w:noProof/>
        </w:rPr>
      </w:pPr>
      <w:r w:rsidRPr="006523A5">
        <w:rPr>
          <w:rFonts w:cs="Arial"/>
        </w:rPr>
        <w:t xml:space="preserve">Naboejendomme med landbrugspligt er ikke omfattet af genekriterierne for lugt. </w:t>
      </w:r>
      <w:r w:rsidRPr="006523A5">
        <w:rPr>
          <w:rFonts w:cs="Arial"/>
          <w:noProof/>
        </w:rPr>
        <w:t>Det drejer sig bl.a. om:</w:t>
      </w:r>
    </w:p>
    <w:p w14:paraId="0DF445AF" w14:textId="77777777" w:rsidR="006523A5" w:rsidRPr="006523A5" w:rsidRDefault="006523A5" w:rsidP="00D538DD">
      <w:pPr>
        <w:pStyle w:val="Punktopst"/>
        <w:rPr>
          <w:noProof/>
        </w:rPr>
      </w:pPr>
      <w:r w:rsidRPr="006523A5">
        <w:rPr>
          <w:noProof/>
        </w:rPr>
        <w:t>Frølundvej 73, 75, 85 og 87</w:t>
      </w:r>
    </w:p>
    <w:p w14:paraId="6F2211D4" w14:textId="77777777" w:rsidR="006523A5" w:rsidRPr="006523A5" w:rsidRDefault="006523A5" w:rsidP="00D538DD">
      <w:pPr>
        <w:pStyle w:val="Punktopst"/>
        <w:rPr>
          <w:noProof/>
        </w:rPr>
      </w:pPr>
      <w:r w:rsidRPr="006523A5">
        <w:rPr>
          <w:noProof/>
        </w:rPr>
        <w:t>Sønderbjergvej 23</w:t>
      </w:r>
    </w:p>
    <w:p w14:paraId="0912E842" w14:textId="77777777" w:rsidR="006523A5" w:rsidRPr="006523A5" w:rsidRDefault="006523A5" w:rsidP="00D538DD">
      <w:pPr>
        <w:rPr>
          <w:rFonts w:cs="Arial"/>
          <w:noProof/>
        </w:rPr>
      </w:pPr>
      <w:r w:rsidRPr="006523A5">
        <w:rPr>
          <w:rFonts w:cs="Arial"/>
          <w:noProof/>
        </w:rPr>
        <w:t>Herudover ejes Frølundvej 81 af ansøger og indgår derfor ikke i beregningerne.</w:t>
      </w:r>
    </w:p>
    <w:p w14:paraId="3564D15E" w14:textId="77777777" w:rsidR="006523A5" w:rsidRPr="006523A5" w:rsidRDefault="006523A5" w:rsidP="00FD1A54">
      <w:pPr>
        <w:rPr>
          <w:rFonts w:cs="Arial"/>
        </w:rPr>
      </w:pPr>
      <w:r w:rsidRPr="006523A5">
        <w:rPr>
          <w:rFonts w:cs="Arial"/>
        </w:rPr>
        <w:t>Geneafstanden er den minimumsafstand der skal være fra et husdyranlæg til beboelse. Indeholdt i udregningen er blandt andet anlæggets beliggenhed, husdyrtype, data for fremherskende vindretning m.v.</w:t>
      </w:r>
    </w:p>
    <w:p w14:paraId="77C0CF1F" w14:textId="77777777" w:rsidR="006523A5" w:rsidRPr="006523A5" w:rsidRDefault="006523A5" w:rsidP="00BA1609">
      <w:pPr>
        <w:rPr>
          <w:rFonts w:cs="Arial"/>
        </w:rPr>
      </w:pPr>
      <w:r w:rsidRPr="006523A5">
        <w:rPr>
          <w:rFonts w:cs="Arial"/>
        </w:rPr>
        <w:t>I lugtberegningerne er der ikke indregnet en kumulation med andre husdyrbrug indenfor 100 m af nabobeboelse og 300 m indenfor samlet bebyggelse. Til erhvervsområdet ved Ravnstrup er indregnet kumulation med et andet husdyrbrug.</w:t>
      </w:r>
    </w:p>
    <w:p w14:paraId="3AD6DF82" w14:textId="77777777" w:rsidR="006523A5" w:rsidRPr="006523A5" w:rsidRDefault="006523A5" w:rsidP="00D538DD">
      <w:pPr>
        <w:rPr>
          <w:rFonts w:cs="Arial"/>
        </w:rPr>
      </w:pPr>
      <w:r w:rsidRPr="006523A5">
        <w:rPr>
          <w:rFonts w:cs="Arial"/>
        </w:rPr>
        <w:t>Af nedenstående tabel fremgår det at lugtgeneafstandene til nærmeste enkelt bolig uden landbrugspligt, samlet bebyggelse og byzone er overholdt med en god margin og det vurderes at omkringboende ikke vil blive væsentlig generet af lugtgener fra ejendommen.</w:t>
      </w:r>
    </w:p>
    <w:p w14:paraId="604952D2" w14:textId="77777777" w:rsidR="006523A5" w:rsidRPr="006523A5" w:rsidRDefault="006523A5" w:rsidP="00BA1609">
      <w:pPr>
        <w:rPr>
          <w:rFonts w:cs="Arial"/>
          <w:i/>
        </w:rPr>
      </w:pPr>
      <w:r w:rsidRPr="006523A5">
        <w:rPr>
          <w:rFonts w:cs="Arial"/>
          <w:i/>
        </w:rPr>
        <w:t>Tabel med lugtgeneafstandene:</w:t>
      </w:r>
    </w:p>
    <w:p w14:paraId="77FB1EE6" w14:textId="77777777" w:rsidR="006523A5" w:rsidRPr="006523A5" w:rsidRDefault="006523A5" w:rsidP="00BA1609">
      <w:pPr>
        <w:rPr>
          <w:rFonts w:cs="Arial"/>
          <w:i/>
        </w:rPr>
      </w:pPr>
      <w:r w:rsidRPr="006523A5">
        <w:rPr>
          <w:rFonts w:cs="Arial"/>
          <w:noProof/>
        </w:rPr>
        <w:t xml:space="preserve"> </w:t>
      </w:r>
    </w:p>
    <w:p w14:paraId="77DD4ADF" w14:textId="77777777" w:rsidR="006523A5" w:rsidRPr="006523A5" w:rsidRDefault="006523A5">
      <w:pPr>
        <w:rPr>
          <w:rFonts w:cs="Arial"/>
          <w:noProof/>
        </w:rPr>
      </w:pPr>
      <w:r w:rsidRPr="006523A5">
        <w:rPr>
          <w:rFonts w:cs="Arial"/>
          <w:i/>
        </w:rPr>
        <w:br w:type="page"/>
      </w:r>
      <w:r w:rsidRPr="006523A5">
        <w:rPr>
          <w:rFonts w:cs="Arial"/>
          <w:noProof/>
        </w:rPr>
        <w:lastRenderedPageBreak/>
        <w:drawing>
          <wp:inline distT="0" distB="0" distL="0" distR="0" wp14:anchorId="3E1D38DD" wp14:editId="021B3C7F">
            <wp:extent cx="5759450" cy="3502660"/>
            <wp:effectExtent l="0" t="0" r="0" b="254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3502660"/>
                    </a:xfrm>
                    <a:prstGeom prst="rect">
                      <a:avLst/>
                    </a:prstGeom>
                  </pic:spPr>
                </pic:pic>
              </a:graphicData>
            </a:graphic>
          </wp:inline>
        </w:drawing>
      </w:r>
      <w:r w:rsidRPr="006523A5">
        <w:rPr>
          <w:rFonts w:cs="Arial"/>
          <w:noProof/>
        </w:rPr>
        <w:t xml:space="preserve"> </w:t>
      </w:r>
      <w:r w:rsidRPr="006523A5">
        <w:rPr>
          <w:rFonts w:cs="Arial"/>
          <w:noProof/>
        </w:rPr>
        <w:drawing>
          <wp:inline distT="0" distB="0" distL="0" distR="0" wp14:anchorId="69EC8F2E" wp14:editId="333DB6A6">
            <wp:extent cx="4480948" cy="944962"/>
            <wp:effectExtent l="0" t="0" r="0" b="762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480948" cy="944962"/>
                    </a:xfrm>
                    <a:prstGeom prst="rect">
                      <a:avLst/>
                    </a:prstGeom>
                  </pic:spPr>
                </pic:pic>
              </a:graphicData>
            </a:graphic>
          </wp:inline>
        </w:drawing>
      </w:r>
    </w:p>
    <w:p w14:paraId="7F8E4DCF" w14:textId="77777777" w:rsidR="006523A5" w:rsidRPr="006523A5" w:rsidRDefault="006523A5">
      <w:pPr>
        <w:rPr>
          <w:rFonts w:cs="Arial"/>
          <w:i/>
        </w:rPr>
      </w:pPr>
    </w:p>
    <w:p w14:paraId="114C07B2" w14:textId="77777777" w:rsidR="006523A5" w:rsidRPr="006523A5" w:rsidRDefault="006523A5" w:rsidP="00BA1609">
      <w:pPr>
        <w:rPr>
          <w:rFonts w:cs="Arial"/>
          <w:i/>
        </w:rPr>
      </w:pPr>
      <w:r w:rsidRPr="006523A5">
        <w:rPr>
          <w:rFonts w:cs="Arial"/>
          <w:i/>
        </w:rPr>
        <w:t>Kort over samlet bebyggelse og byzone:</w:t>
      </w:r>
    </w:p>
    <w:p w14:paraId="2CCFF721" w14:textId="77777777" w:rsidR="006523A5" w:rsidRPr="006523A5" w:rsidRDefault="006523A5" w:rsidP="00BA1609">
      <w:pPr>
        <w:rPr>
          <w:rFonts w:cs="Arial"/>
        </w:rPr>
      </w:pPr>
      <w:r w:rsidRPr="006523A5">
        <w:rPr>
          <w:rFonts w:cs="Arial"/>
          <w:noProof/>
        </w:rPr>
        <w:drawing>
          <wp:inline distT="0" distB="0" distL="0" distR="0" wp14:anchorId="6194CE1A" wp14:editId="24B3A672">
            <wp:extent cx="5759450" cy="3803015"/>
            <wp:effectExtent l="0" t="0" r="0" b="698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3803015"/>
                    </a:xfrm>
                    <a:prstGeom prst="rect">
                      <a:avLst/>
                    </a:prstGeom>
                  </pic:spPr>
                </pic:pic>
              </a:graphicData>
            </a:graphic>
          </wp:inline>
        </w:drawing>
      </w:r>
    </w:p>
    <w:p w14:paraId="4148810F" w14:textId="77777777" w:rsidR="006523A5" w:rsidRPr="006523A5" w:rsidRDefault="006523A5" w:rsidP="00BA1609">
      <w:pPr>
        <w:rPr>
          <w:rFonts w:cs="Arial"/>
        </w:rPr>
      </w:pPr>
    </w:p>
    <w:p w14:paraId="158BEEA6" w14:textId="77777777" w:rsidR="006523A5" w:rsidRPr="006523A5" w:rsidRDefault="006523A5" w:rsidP="007D5E0C">
      <w:pPr>
        <w:rPr>
          <w:rFonts w:cs="Arial"/>
          <w:i/>
        </w:rPr>
      </w:pPr>
      <w:r w:rsidRPr="006523A5">
        <w:rPr>
          <w:rFonts w:cs="Arial"/>
          <w:i/>
        </w:rPr>
        <w:t>Kort over nabobeboelser:</w:t>
      </w:r>
    </w:p>
    <w:p w14:paraId="344F13BF" w14:textId="77777777" w:rsidR="006523A5" w:rsidRPr="006523A5" w:rsidRDefault="006523A5" w:rsidP="007D5E0C">
      <w:pPr>
        <w:rPr>
          <w:rFonts w:cs="Arial"/>
        </w:rPr>
      </w:pPr>
      <w:r w:rsidRPr="006523A5">
        <w:rPr>
          <w:rFonts w:cs="Arial"/>
          <w:noProof/>
        </w:rPr>
        <w:lastRenderedPageBreak/>
        <w:drawing>
          <wp:inline distT="0" distB="0" distL="0" distR="0" wp14:anchorId="1B052594" wp14:editId="2F7F6127">
            <wp:extent cx="5759450" cy="3323590"/>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3323590"/>
                    </a:xfrm>
                    <a:prstGeom prst="rect">
                      <a:avLst/>
                    </a:prstGeom>
                  </pic:spPr>
                </pic:pic>
              </a:graphicData>
            </a:graphic>
          </wp:inline>
        </w:drawing>
      </w:r>
    </w:p>
    <w:p w14:paraId="58B55E20" w14:textId="77777777" w:rsidR="006523A5" w:rsidRPr="006523A5" w:rsidRDefault="006523A5" w:rsidP="00BA1609">
      <w:pPr>
        <w:rPr>
          <w:rFonts w:cs="Arial"/>
        </w:rPr>
      </w:pPr>
      <w:r w:rsidRPr="006523A5">
        <w:rPr>
          <w:rFonts w:cs="Arial"/>
        </w:rPr>
        <w:br w:type="page"/>
      </w:r>
    </w:p>
    <w:p w14:paraId="40E8E65D" w14:textId="77777777" w:rsidR="006523A5" w:rsidRPr="006523A5" w:rsidRDefault="006523A5" w:rsidP="006523A5">
      <w:pPr>
        <w:pStyle w:val="Overskrift2"/>
        <w:keepNext w:val="0"/>
        <w:numPr>
          <w:ilvl w:val="1"/>
          <w:numId w:val="15"/>
        </w:numPr>
        <w:spacing w:before="480" w:after="120"/>
        <w:ind w:left="578" w:hanging="578"/>
      </w:pPr>
      <w:bookmarkStart w:id="175" w:name="_Toc107988352"/>
      <w:bookmarkStart w:id="176" w:name="_Toc107988458"/>
      <w:bookmarkStart w:id="177" w:name="_Toc114821774"/>
      <w:bookmarkStart w:id="178" w:name="_Toc116894802"/>
      <w:r w:rsidRPr="006523A5">
        <w:lastRenderedPageBreak/>
        <w:t>Øvrige emissioner og genebegrænsende foranstaltninger</w:t>
      </w:r>
      <w:bookmarkEnd w:id="175"/>
      <w:bookmarkEnd w:id="176"/>
      <w:bookmarkEnd w:id="177"/>
      <w:bookmarkEnd w:id="178"/>
    </w:p>
    <w:p w14:paraId="41DA5779"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79" w:name="_Toc107988353"/>
      <w:bookmarkStart w:id="180" w:name="_Toc107988459"/>
      <w:bookmarkStart w:id="181" w:name="_Toc114821775"/>
      <w:bookmarkStart w:id="182" w:name="_Toc116894803"/>
      <w:r w:rsidRPr="006523A5">
        <w:rPr>
          <w:rFonts w:cs="Arial"/>
        </w:rPr>
        <w:t>Støj</w:t>
      </w:r>
      <w:bookmarkEnd w:id="179"/>
      <w:bookmarkEnd w:id="180"/>
      <w:bookmarkEnd w:id="181"/>
      <w:bookmarkEnd w:id="182"/>
    </w:p>
    <w:p w14:paraId="705AA70E" w14:textId="77777777" w:rsidR="006523A5" w:rsidRPr="006523A5" w:rsidRDefault="006523A5" w:rsidP="0047742A">
      <w:pPr>
        <w:rPr>
          <w:rFonts w:cs="Arial"/>
        </w:rPr>
      </w:pPr>
      <w:r w:rsidRPr="006523A5">
        <w:rPr>
          <w:rFonts w:cs="Arial"/>
        </w:rPr>
        <w:t>På ejendommen kommer der bl.a. støj fra staldventilation, indblæsning af foder/korn i silo, brug af kompressor og traktor-/lastbiltransport.</w:t>
      </w:r>
    </w:p>
    <w:p w14:paraId="60C7A5B7" w14:textId="77777777" w:rsidR="006523A5" w:rsidRPr="006523A5" w:rsidRDefault="006523A5" w:rsidP="0047742A">
      <w:pPr>
        <w:rPr>
          <w:rFonts w:cs="Arial"/>
        </w:rPr>
      </w:pPr>
      <w:r w:rsidRPr="006523A5">
        <w:rPr>
          <w:rFonts w:cs="Arial"/>
        </w:rPr>
        <w:t>Eftersom der er ventilatorer i ventilationsafkast, kan der observeres støj fra disse i nærheden af staldene. Da naboer er placeret langt fra staldene, vurderes det at disse ikke vil blive generet af støj fra ejendommen.</w:t>
      </w:r>
    </w:p>
    <w:p w14:paraId="662D5164" w14:textId="77777777" w:rsidR="006523A5" w:rsidRPr="006523A5" w:rsidRDefault="006523A5" w:rsidP="0047742A">
      <w:pPr>
        <w:rPr>
          <w:rFonts w:cs="Arial"/>
        </w:rPr>
      </w:pPr>
      <w:r w:rsidRPr="006523A5">
        <w:rPr>
          <w:rFonts w:cs="Arial"/>
        </w:rPr>
        <w:t>Støj fra transport vil primært komme fra lastbiler med levering af foder, gylletransport, levering og afhentning af svin samt afhentning af døde dyr. Herudover vil der være transporter med traktor ved udbringning af gylle og andet markarbejde.</w:t>
      </w:r>
    </w:p>
    <w:p w14:paraId="73986974" w14:textId="77777777" w:rsidR="006523A5" w:rsidRPr="006523A5" w:rsidRDefault="006523A5" w:rsidP="0047742A">
      <w:pPr>
        <w:rPr>
          <w:rFonts w:cs="Arial"/>
        </w:rPr>
      </w:pPr>
      <w:r w:rsidRPr="006523A5">
        <w:rPr>
          <w:rFonts w:cs="Arial"/>
        </w:rPr>
        <w:t>Alle grænser for tilladelig støj vil blive overholdt og der vil kun i meget få tilfælde opstå støjgene fra transporterne.</w:t>
      </w:r>
    </w:p>
    <w:p w14:paraId="39127835" w14:textId="77777777" w:rsidR="006523A5" w:rsidRPr="006523A5" w:rsidRDefault="006523A5" w:rsidP="0047742A">
      <w:pPr>
        <w:rPr>
          <w:rFonts w:cs="Arial"/>
        </w:rPr>
      </w:pPr>
      <w:r w:rsidRPr="006523A5">
        <w:rPr>
          <w:rFonts w:cs="Arial"/>
        </w:rPr>
        <w:t>I det omfang det er muligt, vil alle støjende aktiviteter blive lagt indenfor normal arbejdstid. Dog kan der forekomme afvigelser i forbindelse med levering og afhentning af dyr, foder og husdyrgødning.</w:t>
      </w:r>
    </w:p>
    <w:p w14:paraId="149A66D8" w14:textId="77777777" w:rsidR="006523A5" w:rsidRPr="006523A5" w:rsidRDefault="006523A5" w:rsidP="0047742A">
      <w:pPr>
        <w:rPr>
          <w:rFonts w:cs="Arial"/>
        </w:rPr>
      </w:pPr>
      <w:r w:rsidRPr="006523A5">
        <w:rPr>
          <w:rFonts w:cs="Arial"/>
        </w:rPr>
        <w:t>Alle generelle krav vedr. støj vil blive overholdt. Sammenholdt med ejendommens placering vurderes det at omkringboende ikke vil blive generet af støj fra husdyrbruget.</w:t>
      </w:r>
    </w:p>
    <w:p w14:paraId="02681AEE"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183" w:name="_Toc36119149"/>
      <w:bookmarkStart w:id="184" w:name="_Toc107988354"/>
      <w:bookmarkStart w:id="185" w:name="_Toc107988460"/>
      <w:bookmarkStart w:id="186" w:name="_Toc114821776"/>
      <w:bookmarkStart w:id="187" w:name="_Hlk44576911"/>
      <w:bookmarkStart w:id="188" w:name="_Toc116894804"/>
      <w:r w:rsidRPr="006523A5">
        <w:rPr>
          <w:rFonts w:cs="Arial"/>
        </w:rPr>
        <w:t>Rystelser og vibrationer</w:t>
      </w:r>
      <w:bookmarkEnd w:id="183"/>
      <w:bookmarkEnd w:id="184"/>
      <w:bookmarkEnd w:id="185"/>
      <w:bookmarkEnd w:id="186"/>
      <w:bookmarkEnd w:id="188"/>
    </w:p>
    <w:p w14:paraId="6EDDC140" w14:textId="77777777" w:rsidR="006523A5" w:rsidRPr="006523A5" w:rsidRDefault="006523A5" w:rsidP="00BA1609">
      <w:pPr>
        <w:rPr>
          <w:rFonts w:cs="Arial"/>
        </w:rPr>
      </w:pPr>
      <w:r w:rsidRPr="006523A5">
        <w:rPr>
          <w:rFonts w:cs="Arial"/>
        </w:rPr>
        <w:t>Husdyrbruget drives med almindelige godkendte landbrugsmaskiner. Ingen af disse maskiner medfører rystelser eller vibrationer der er til gene indenfor eller udenfor ejendommens arealer.</w:t>
      </w:r>
    </w:p>
    <w:p w14:paraId="4C4B9536" w14:textId="77777777" w:rsidR="006523A5" w:rsidRPr="006523A5" w:rsidRDefault="006523A5" w:rsidP="00BA1609">
      <w:pPr>
        <w:rPr>
          <w:rFonts w:cs="Arial"/>
        </w:rPr>
      </w:pPr>
      <w:r w:rsidRPr="006523A5">
        <w:rPr>
          <w:rFonts w:cs="Arial"/>
        </w:rPr>
        <w:t>På husdyrbruget findes der kompressor, fodringsanlæg og korntørringsanlæg samt håndværkstøj. Disse anlæg medfører ikke rystelser eller vibrationer der er til gene indenfor eller udenfor ejendommen.</w:t>
      </w:r>
    </w:p>
    <w:p w14:paraId="0AA804D3"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89" w:name="_Toc107988355"/>
      <w:bookmarkStart w:id="190" w:name="_Toc107988461"/>
      <w:bookmarkStart w:id="191" w:name="_Toc114821777"/>
      <w:bookmarkStart w:id="192" w:name="_Toc116894805"/>
      <w:bookmarkEnd w:id="187"/>
      <w:r w:rsidRPr="006523A5">
        <w:rPr>
          <w:rFonts w:cs="Arial"/>
        </w:rPr>
        <w:t>Lys i staldene og udendørslys</w:t>
      </w:r>
      <w:bookmarkEnd w:id="189"/>
      <w:bookmarkEnd w:id="190"/>
      <w:bookmarkEnd w:id="191"/>
      <w:bookmarkEnd w:id="192"/>
    </w:p>
    <w:p w14:paraId="6ACDBBB6" w14:textId="77777777" w:rsidR="006523A5" w:rsidRPr="006523A5" w:rsidRDefault="006523A5" w:rsidP="000057E7">
      <w:pPr>
        <w:rPr>
          <w:rFonts w:cs="Arial"/>
        </w:rPr>
      </w:pPr>
      <w:r w:rsidRPr="006523A5">
        <w:rPr>
          <w:rFonts w:cs="Arial"/>
        </w:rPr>
        <w:t xml:space="preserve">Der vil ikke være gener fra staldenes indendørs belysning, da lyset kun vil være kortvarig tændt om aftenen i forbindelse med fodring. </w:t>
      </w:r>
    </w:p>
    <w:p w14:paraId="71A723A2" w14:textId="77777777" w:rsidR="006523A5" w:rsidRPr="006523A5" w:rsidRDefault="006523A5" w:rsidP="0047742A">
      <w:pPr>
        <w:rPr>
          <w:rFonts w:cs="Arial"/>
        </w:rPr>
      </w:pPr>
      <w:r w:rsidRPr="006523A5">
        <w:rPr>
          <w:rFonts w:cs="Arial"/>
        </w:rPr>
        <w:t>Der er udendørsbelysning ved indgangen til stalden og ved udleveringen. Som udgangspunkt vil der ikke være belysning udenfor bygningerne om natten.</w:t>
      </w:r>
    </w:p>
    <w:p w14:paraId="340EFB0F" w14:textId="77777777" w:rsidR="006523A5" w:rsidRPr="006523A5" w:rsidRDefault="006523A5" w:rsidP="00407943">
      <w:pPr>
        <w:rPr>
          <w:rFonts w:cs="Arial"/>
        </w:rPr>
      </w:pPr>
      <w:r w:rsidRPr="006523A5">
        <w:rPr>
          <w:rFonts w:cs="Arial"/>
        </w:rPr>
        <w:t>På baggrund af ejendommens beliggenheden og brug af kunstigt lys vurderes det, at omkringboende og trafikanter ikke vil blive generet eller påvirket negativt af lys fra ejendommen.</w:t>
      </w:r>
    </w:p>
    <w:p w14:paraId="3DC23602" w14:textId="77777777" w:rsidR="006523A5" w:rsidRPr="006523A5" w:rsidRDefault="006523A5" w:rsidP="001722B2">
      <w:pPr>
        <w:rPr>
          <w:rFonts w:cs="Arial"/>
        </w:rPr>
      </w:pPr>
      <w:r w:rsidRPr="006523A5">
        <w:rPr>
          <w:rFonts w:cs="Arial"/>
        </w:rPr>
        <w:t>Lyset i staldene er tændt efter behov og styres elektronisk. Der er lys i staldene i ca. 10 timer i døgnet i vinterhalvåret og ca. 6 timer i døgnet i sommerhalvåret. Tidsrummet kan dog variere. Om natten er lyset slukket.</w:t>
      </w:r>
    </w:p>
    <w:p w14:paraId="5E9EB01C" w14:textId="77777777" w:rsidR="006523A5" w:rsidRPr="006523A5" w:rsidRDefault="006523A5" w:rsidP="001722B2">
      <w:pPr>
        <w:rPr>
          <w:rFonts w:cs="Arial"/>
        </w:rPr>
      </w:pPr>
      <w:r w:rsidRPr="006523A5">
        <w:rPr>
          <w:rFonts w:cs="Arial"/>
        </w:rPr>
        <w:t xml:space="preserve">Det vurderes, at belysning vil kunne ses, men ikke være til væsentlig gene for omboende. </w:t>
      </w:r>
    </w:p>
    <w:p w14:paraId="08D703A8"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93" w:name="_Toc107988356"/>
      <w:bookmarkStart w:id="194" w:name="_Toc107988462"/>
      <w:bookmarkStart w:id="195" w:name="_Toc114821778"/>
      <w:bookmarkStart w:id="196" w:name="_Toc116894806"/>
      <w:r w:rsidRPr="006523A5">
        <w:rPr>
          <w:rFonts w:cs="Arial"/>
        </w:rPr>
        <w:t>Fluer og skadedyr</w:t>
      </w:r>
      <w:bookmarkEnd w:id="193"/>
      <w:bookmarkEnd w:id="194"/>
      <w:bookmarkEnd w:id="195"/>
      <w:bookmarkEnd w:id="196"/>
    </w:p>
    <w:p w14:paraId="3BB40392" w14:textId="77777777" w:rsidR="006523A5" w:rsidRPr="006523A5" w:rsidRDefault="006523A5" w:rsidP="0047742A">
      <w:pPr>
        <w:rPr>
          <w:rStyle w:val="Svaghenvisning"/>
          <w:rFonts w:cs="Arial"/>
          <w:color w:val="auto"/>
        </w:rPr>
      </w:pPr>
      <w:r w:rsidRPr="006523A5">
        <w:rPr>
          <w:rStyle w:val="Svaghenvisning"/>
          <w:rFonts w:cs="Arial"/>
          <w:color w:val="auto"/>
        </w:rPr>
        <w:t>Ansøger sørger for at der opretholdes en god hygiejne i staldene og ved foderopbevaringen, så fluegener minimeres og så tiltrækningen af skadedyr minimeres.</w:t>
      </w:r>
    </w:p>
    <w:p w14:paraId="03F9D315" w14:textId="77777777" w:rsidR="006523A5" w:rsidRPr="006523A5" w:rsidRDefault="006523A5" w:rsidP="0047742A">
      <w:pPr>
        <w:tabs>
          <w:tab w:val="left" w:pos="2663"/>
        </w:tabs>
        <w:rPr>
          <w:rFonts w:cs="Arial"/>
        </w:rPr>
      </w:pPr>
      <w:r w:rsidRPr="006523A5">
        <w:rPr>
          <w:rFonts w:cs="Arial"/>
        </w:rPr>
        <w:t xml:space="preserve">Bekæmpelse af rotter og andre skadedyr foregår efter retningslinjerne fra Statens Skadedyrslaboratorium. </w:t>
      </w:r>
    </w:p>
    <w:p w14:paraId="22237458" w14:textId="77777777" w:rsidR="006523A5" w:rsidRPr="006523A5" w:rsidRDefault="006523A5" w:rsidP="0047742A">
      <w:pPr>
        <w:tabs>
          <w:tab w:val="left" w:pos="2663"/>
        </w:tabs>
        <w:rPr>
          <w:rFonts w:cs="Arial"/>
        </w:rPr>
      </w:pPr>
      <w:r w:rsidRPr="006523A5">
        <w:rPr>
          <w:rFonts w:cs="Arial"/>
        </w:rPr>
        <w:t xml:space="preserve">På baggrund af ovenstående foranstaltninger, vurderes det, at risikoen for gener fra skadedyr er minimeret. Det forventes, at naboer ikke vil blive generet eller påvirket negativt af skadedyr. </w:t>
      </w:r>
    </w:p>
    <w:p w14:paraId="453311C9"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197" w:name="_Toc107988357"/>
      <w:bookmarkStart w:id="198" w:name="_Toc107988463"/>
      <w:bookmarkStart w:id="199" w:name="_Toc114821779"/>
      <w:bookmarkStart w:id="200" w:name="_Hlk44577733"/>
      <w:bookmarkStart w:id="201" w:name="_Toc116894807"/>
      <w:r w:rsidRPr="006523A5">
        <w:rPr>
          <w:rFonts w:cs="Arial"/>
        </w:rPr>
        <w:t>Støv fra stalde og foder</w:t>
      </w:r>
      <w:bookmarkEnd w:id="197"/>
      <w:bookmarkEnd w:id="198"/>
      <w:bookmarkEnd w:id="199"/>
      <w:bookmarkEnd w:id="201"/>
    </w:p>
    <w:p w14:paraId="533E203D" w14:textId="77777777" w:rsidR="006523A5" w:rsidRPr="006523A5" w:rsidRDefault="006523A5" w:rsidP="0047742A">
      <w:pPr>
        <w:rPr>
          <w:rFonts w:cs="Arial"/>
        </w:rPr>
      </w:pPr>
      <w:r w:rsidRPr="006523A5">
        <w:rPr>
          <w:rFonts w:cs="Arial"/>
        </w:rPr>
        <w:t xml:space="preserve">Støv fra dyr og strøelse minimeres ved omhyggeligt management og hygiejne i staldene. F.eks. ved løbende overbrusning af </w:t>
      </w:r>
      <w:proofErr w:type="spellStart"/>
      <w:r w:rsidRPr="006523A5">
        <w:rPr>
          <w:rFonts w:cs="Arial"/>
        </w:rPr>
        <w:t>gødearealet</w:t>
      </w:r>
      <w:proofErr w:type="spellEnd"/>
      <w:r w:rsidRPr="006523A5">
        <w:rPr>
          <w:rFonts w:cs="Arial"/>
        </w:rPr>
        <w:t>, der binder støvpartiklerne, og ved at staldene vaskes mellem hver hold slagtesvin, hvilket 3-4 gange årligt fjerne alt støv fra staldene.</w:t>
      </w:r>
    </w:p>
    <w:p w14:paraId="1167A44C" w14:textId="77777777" w:rsidR="006523A5" w:rsidRPr="006523A5" w:rsidRDefault="006523A5" w:rsidP="0047742A">
      <w:pPr>
        <w:rPr>
          <w:rFonts w:cs="Arial"/>
        </w:rPr>
      </w:pPr>
      <w:r w:rsidRPr="006523A5">
        <w:rPr>
          <w:rFonts w:cs="Arial"/>
        </w:rPr>
        <w:t>Der vil ikke være støvgener i forbindelse med daglig håndtering af foder, da det foregår i et lukket system og da der anvendes vådfoder, hvilket ikke afgiver støv i staldene.</w:t>
      </w:r>
    </w:p>
    <w:p w14:paraId="5016ACCF" w14:textId="77777777" w:rsidR="006523A5" w:rsidRPr="006523A5" w:rsidRDefault="006523A5" w:rsidP="00AE6BE1">
      <w:pPr>
        <w:rPr>
          <w:rFonts w:cs="Arial"/>
        </w:rPr>
      </w:pPr>
      <w:r w:rsidRPr="006523A5">
        <w:rPr>
          <w:rFonts w:cs="Arial"/>
        </w:rPr>
        <w:t xml:space="preserve">I forbindelse med høst og indlægning af korn i siloanlæg, kan der forekomme støvgener, hvilket dog minimeres betydeligt ved at håndteringen sker i lukket system. </w:t>
      </w:r>
      <w:proofErr w:type="spellStart"/>
      <w:r w:rsidRPr="006523A5">
        <w:rPr>
          <w:rFonts w:cs="Arial"/>
        </w:rPr>
        <w:t>Pga</w:t>
      </w:r>
      <w:proofErr w:type="spellEnd"/>
      <w:r w:rsidRPr="006523A5">
        <w:rPr>
          <w:rFonts w:cs="Arial"/>
        </w:rPr>
        <w:t xml:space="preserve"> afstanden til nærmeste nabo vurderes det, at naboer ikke vil opleve gener i forbindelse med støv ved høst.</w:t>
      </w:r>
    </w:p>
    <w:p w14:paraId="10F059B1"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202" w:name="_Toc107988358"/>
      <w:bookmarkStart w:id="203" w:name="_Toc107988464"/>
      <w:bookmarkStart w:id="204" w:name="_Toc114821780"/>
      <w:bookmarkStart w:id="205" w:name="_Toc116894808"/>
      <w:bookmarkEnd w:id="200"/>
      <w:r w:rsidRPr="006523A5">
        <w:rPr>
          <w:rFonts w:cs="Arial"/>
        </w:rPr>
        <w:lastRenderedPageBreak/>
        <w:t>Rengøring</w:t>
      </w:r>
      <w:bookmarkEnd w:id="202"/>
      <w:bookmarkEnd w:id="203"/>
      <w:bookmarkEnd w:id="204"/>
      <w:bookmarkEnd w:id="205"/>
    </w:p>
    <w:p w14:paraId="6FADA2A1" w14:textId="77777777" w:rsidR="006523A5" w:rsidRPr="006523A5" w:rsidRDefault="006523A5" w:rsidP="0047742A">
      <w:pPr>
        <w:rPr>
          <w:rFonts w:cs="Arial"/>
        </w:rPr>
      </w:pPr>
      <w:r w:rsidRPr="006523A5">
        <w:rPr>
          <w:rFonts w:cs="Arial"/>
        </w:rPr>
        <w:t xml:space="preserve">Staldene rengøres efter hvert hold, hvilket vil sige ca. hver 3-4 mdr. Stalden </w:t>
      </w:r>
      <w:proofErr w:type="spellStart"/>
      <w:r w:rsidRPr="006523A5">
        <w:rPr>
          <w:rFonts w:cs="Arial"/>
        </w:rPr>
        <w:t>iblødsættes</w:t>
      </w:r>
      <w:proofErr w:type="spellEnd"/>
      <w:r w:rsidRPr="006523A5">
        <w:rPr>
          <w:rFonts w:cs="Arial"/>
        </w:rPr>
        <w:t xml:space="preserve"> og nedvaskes med højtryksvasker.</w:t>
      </w:r>
    </w:p>
    <w:p w14:paraId="7344F7B1" w14:textId="77777777" w:rsidR="006523A5" w:rsidRPr="006523A5" w:rsidRDefault="006523A5" w:rsidP="00AA4878">
      <w:pPr>
        <w:rPr>
          <w:rFonts w:cs="Arial"/>
        </w:rPr>
      </w:pPr>
      <w:r w:rsidRPr="006523A5">
        <w:rPr>
          <w:rFonts w:cs="Arial"/>
        </w:rPr>
        <w:t>Der vil kun blive brugt desinfektion eller rengøringsmidler når dette er nødvendigt for at undgå specifikke sygdomme.</w:t>
      </w:r>
    </w:p>
    <w:p w14:paraId="37DF2F39"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206" w:name="_Toc107988359"/>
      <w:bookmarkStart w:id="207" w:name="_Toc107988465"/>
      <w:bookmarkStart w:id="208" w:name="_Toc114821781"/>
      <w:bookmarkStart w:id="209" w:name="_Toc116894809"/>
      <w:r w:rsidRPr="006523A5">
        <w:rPr>
          <w:rFonts w:cs="Arial"/>
        </w:rPr>
        <w:t>Transporter til og fra ejendommen</w:t>
      </w:r>
      <w:bookmarkEnd w:id="206"/>
      <w:bookmarkEnd w:id="207"/>
      <w:bookmarkEnd w:id="208"/>
      <w:bookmarkEnd w:id="209"/>
    </w:p>
    <w:p w14:paraId="0823632B" w14:textId="77777777" w:rsidR="006523A5" w:rsidRPr="006523A5" w:rsidRDefault="006523A5" w:rsidP="00D5673B">
      <w:pPr>
        <w:pStyle w:val="Citat"/>
        <w:ind w:left="0" w:right="67"/>
        <w:rPr>
          <w:rFonts w:cs="Arial"/>
        </w:rPr>
      </w:pPr>
      <w:r w:rsidRPr="006523A5">
        <w:rPr>
          <w:rFonts w:cs="Arial"/>
        </w:rPr>
        <w:t xml:space="preserve">Der kommer transporter til og fra ejendommen med dyr, foder, gylle, affald, døde dyr m.v. Transport forgår med traktor eller lastbil. Derudover vil der være kørsel med personbiler/varevogne f.eks. dyrlæge, elektriker, serviceaftaler mv. </w:t>
      </w:r>
    </w:p>
    <w:p w14:paraId="50A02AB5" w14:textId="77777777" w:rsidR="006523A5" w:rsidRPr="006523A5" w:rsidRDefault="006523A5" w:rsidP="00D5673B">
      <w:pPr>
        <w:rPr>
          <w:rFonts w:cs="Arial"/>
        </w:rPr>
      </w:pPr>
      <w:r w:rsidRPr="006523A5">
        <w:rPr>
          <w:rFonts w:cs="Arial"/>
        </w:rPr>
        <w:t xml:space="preserve">Da transporterne sker ved hensynsfuld kørsel og da der hovedsageligt er spredt beboelse nær ejendommen, vurderes det, at transporter ikke vil give anledning til væsentlige gener for omkringboende. </w:t>
      </w:r>
    </w:p>
    <w:p w14:paraId="2B934389" w14:textId="77777777" w:rsidR="006523A5" w:rsidRPr="006523A5" w:rsidRDefault="006523A5">
      <w:pPr>
        <w:rPr>
          <w:rFonts w:cs="Arial"/>
          <w:i/>
          <w:sz w:val="12"/>
          <w:szCs w:val="12"/>
        </w:rPr>
      </w:pPr>
      <w:bookmarkStart w:id="210" w:name="_Ref509305993"/>
    </w:p>
    <w:p w14:paraId="4B92BA2F" w14:textId="77777777" w:rsidR="006523A5" w:rsidRPr="006523A5" w:rsidRDefault="006523A5" w:rsidP="00BA1609">
      <w:pPr>
        <w:rPr>
          <w:rFonts w:cs="Arial"/>
          <w:i/>
        </w:rPr>
      </w:pPr>
      <w:r w:rsidRPr="006523A5">
        <w:rPr>
          <w:rFonts w:cs="Arial"/>
          <w:i/>
        </w:rPr>
        <w:t>Kort over transportveje til ejendommen:</w:t>
      </w:r>
    </w:p>
    <w:p w14:paraId="56FD67A0" w14:textId="77777777" w:rsidR="006523A5" w:rsidRPr="006523A5" w:rsidRDefault="006523A5" w:rsidP="00AE6BE1">
      <w:pPr>
        <w:rPr>
          <w:rFonts w:cs="Arial"/>
        </w:rPr>
      </w:pPr>
      <w:r w:rsidRPr="006523A5">
        <w:rPr>
          <w:rFonts w:cs="Arial"/>
          <w:noProof/>
        </w:rPr>
        <w:drawing>
          <wp:inline distT="0" distB="0" distL="0" distR="0" wp14:anchorId="44BEEC76" wp14:editId="6B8235CB">
            <wp:extent cx="5759450" cy="2961640"/>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2961640"/>
                    </a:xfrm>
                    <a:prstGeom prst="rect">
                      <a:avLst/>
                    </a:prstGeom>
                  </pic:spPr>
                </pic:pic>
              </a:graphicData>
            </a:graphic>
          </wp:inline>
        </w:drawing>
      </w:r>
    </w:p>
    <w:p w14:paraId="527D5B10" w14:textId="77777777" w:rsidR="006523A5" w:rsidRPr="006523A5" w:rsidRDefault="006523A5" w:rsidP="00AE6BE1">
      <w:pPr>
        <w:rPr>
          <w:rFonts w:cs="Arial"/>
        </w:rPr>
      </w:pPr>
    </w:p>
    <w:p w14:paraId="2E1B4AE8" w14:textId="77777777" w:rsidR="006523A5" w:rsidRPr="006523A5" w:rsidRDefault="006523A5" w:rsidP="005E3EE8">
      <w:pPr>
        <w:rPr>
          <w:rFonts w:cs="Arial"/>
        </w:rPr>
      </w:pPr>
      <w:r w:rsidRPr="006523A5">
        <w:rPr>
          <w:rFonts w:cs="Arial"/>
        </w:rPr>
        <w:t>Fra ejendommen bliver der følgende anslåede transporter med traktor og lastbiler. Ud over nedenstående er der personbilkørsel af medarbejder, dyrlæge og lignende:</w:t>
      </w:r>
    </w:p>
    <w:p w14:paraId="681574CE" w14:textId="77777777" w:rsidR="006523A5" w:rsidRPr="006523A5" w:rsidRDefault="006523A5" w:rsidP="005E3EE8">
      <w:pPr>
        <w:rPr>
          <w:rFonts w:cs="Arial"/>
          <w:sz w:val="8"/>
          <w:szCs w:val="8"/>
        </w:rPr>
      </w:pPr>
    </w:p>
    <w:p w14:paraId="1A2EEA77" w14:textId="77777777" w:rsidR="006523A5" w:rsidRPr="006523A5" w:rsidRDefault="006523A5" w:rsidP="005E3EE8">
      <w:pPr>
        <w:rPr>
          <w:rFonts w:cs="Arial"/>
          <w:i/>
        </w:rPr>
      </w:pPr>
      <w:r w:rsidRPr="006523A5">
        <w:rPr>
          <w:rFonts w:cs="Arial"/>
          <w:i/>
        </w:rPr>
        <w:t>Tabel over transporterne til og fra ejendommen:</w:t>
      </w:r>
    </w:p>
    <w:p w14:paraId="14E592BA" w14:textId="77777777" w:rsidR="006523A5" w:rsidRPr="006523A5" w:rsidRDefault="006523A5" w:rsidP="005E3EE8">
      <w:pPr>
        <w:rPr>
          <w:rFonts w:cs="Arial"/>
          <w:sz w:val="8"/>
          <w:szCs w:val="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1983"/>
        <w:gridCol w:w="1983"/>
      </w:tblGrid>
      <w:tr w:rsidR="006523A5" w:rsidRPr="006523A5" w14:paraId="78E363F2" w14:textId="77777777" w:rsidTr="00E62778">
        <w:tc>
          <w:tcPr>
            <w:tcW w:w="4815" w:type="dxa"/>
            <w:shd w:val="clear" w:color="auto" w:fill="D9D9D9"/>
            <w:vAlign w:val="center"/>
          </w:tcPr>
          <w:p w14:paraId="463AA596" w14:textId="77777777" w:rsidR="006523A5" w:rsidRPr="006523A5" w:rsidRDefault="006523A5" w:rsidP="007D3ABF">
            <w:pPr>
              <w:spacing w:before="240" w:after="240"/>
              <w:ind w:left="356"/>
              <w:rPr>
                <w:rFonts w:cs="Arial"/>
                <w:b/>
                <w:i/>
              </w:rPr>
            </w:pPr>
            <w:r w:rsidRPr="006523A5">
              <w:rPr>
                <w:rFonts w:cs="Arial"/>
                <w:b/>
                <w:i/>
              </w:rPr>
              <w:t>Transporter med:</w:t>
            </w:r>
          </w:p>
        </w:tc>
        <w:tc>
          <w:tcPr>
            <w:tcW w:w="1983" w:type="dxa"/>
            <w:shd w:val="clear" w:color="auto" w:fill="D9D9D9"/>
            <w:vAlign w:val="center"/>
          </w:tcPr>
          <w:p w14:paraId="52EF584A" w14:textId="77777777" w:rsidR="006523A5" w:rsidRPr="006523A5" w:rsidRDefault="006523A5" w:rsidP="007D3ABF">
            <w:pPr>
              <w:spacing w:before="240" w:after="240"/>
              <w:jc w:val="center"/>
              <w:rPr>
                <w:rFonts w:cs="Arial"/>
                <w:b/>
                <w:i/>
              </w:rPr>
            </w:pPr>
            <w:r w:rsidRPr="006523A5">
              <w:rPr>
                <w:rFonts w:cs="Arial"/>
                <w:b/>
                <w:i/>
              </w:rPr>
              <w:t>Nudrift</w:t>
            </w:r>
          </w:p>
        </w:tc>
        <w:tc>
          <w:tcPr>
            <w:tcW w:w="1983" w:type="dxa"/>
            <w:shd w:val="clear" w:color="auto" w:fill="D9D9D9"/>
          </w:tcPr>
          <w:p w14:paraId="431ADED5" w14:textId="77777777" w:rsidR="006523A5" w:rsidRPr="006523A5" w:rsidRDefault="006523A5" w:rsidP="007D3ABF">
            <w:pPr>
              <w:spacing w:before="240" w:after="240"/>
              <w:jc w:val="center"/>
              <w:rPr>
                <w:rFonts w:cs="Arial"/>
                <w:b/>
                <w:i/>
              </w:rPr>
            </w:pPr>
            <w:r w:rsidRPr="006523A5">
              <w:rPr>
                <w:rFonts w:cs="Arial"/>
                <w:b/>
                <w:i/>
              </w:rPr>
              <w:t>Ansøgt drift</w:t>
            </w:r>
          </w:p>
        </w:tc>
      </w:tr>
      <w:tr w:rsidR="006523A5" w:rsidRPr="006523A5" w14:paraId="00772E85" w14:textId="77777777" w:rsidTr="00F95AFA">
        <w:trPr>
          <w:trHeight w:val="567"/>
        </w:trPr>
        <w:tc>
          <w:tcPr>
            <w:tcW w:w="4815" w:type="dxa"/>
            <w:vAlign w:val="center"/>
          </w:tcPr>
          <w:p w14:paraId="467E418F" w14:textId="77777777" w:rsidR="006523A5" w:rsidRPr="006523A5" w:rsidRDefault="006523A5" w:rsidP="00F25638">
            <w:pPr>
              <w:ind w:left="356"/>
              <w:rPr>
                <w:rFonts w:cs="Arial"/>
              </w:rPr>
            </w:pPr>
            <w:r w:rsidRPr="006523A5">
              <w:rPr>
                <w:rFonts w:cs="Arial"/>
              </w:rPr>
              <w:t>Transporter med dyr</w:t>
            </w:r>
          </w:p>
        </w:tc>
        <w:tc>
          <w:tcPr>
            <w:tcW w:w="1983" w:type="dxa"/>
            <w:vAlign w:val="center"/>
          </w:tcPr>
          <w:p w14:paraId="74A5F485" w14:textId="77777777" w:rsidR="006523A5" w:rsidRPr="006523A5" w:rsidRDefault="006523A5" w:rsidP="00F25638">
            <w:pPr>
              <w:jc w:val="center"/>
              <w:rPr>
                <w:rFonts w:cs="Arial"/>
              </w:rPr>
            </w:pPr>
            <w:r w:rsidRPr="006523A5">
              <w:rPr>
                <w:rFonts w:cs="Arial"/>
              </w:rPr>
              <w:t>130</w:t>
            </w:r>
          </w:p>
        </w:tc>
        <w:tc>
          <w:tcPr>
            <w:tcW w:w="1983" w:type="dxa"/>
          </w:tcPr>
          <w:p w14:paraId="1DA28FE6" w14:textId="77777777" w:rsidR="006523A5" w:rsidRPr="006523A5" w:rsidRDefault="006523A5" w:rsidP="00F25638">
            <w:pPr>
              <w:jc w:val="center"/>
              <w:rPr>
                <w:rFonts w:cs="Arial"/>
              </w:rPr>
            </w:pPr>
            <w:r w:rsidRPr="006523A5">
              <w:rPr>
                <w:rFonts w:cs="Arial"/>
              </w:rPr>
              <w:t>180</w:t>
            </w:r>
          </w:p>
        </w:tc>
      </w:tr>
      <w:tr w:rsidR="006523A5" w:rsidRPr="006523A5" w14:paraId="279FAC70" w14:textId="77777777" w:rsidTr="00F95AFA">
        <w:trPr>
          <w:trHeight w:val="567"/>
        </w:trPr>
        <w:tc>
          <w:tcPr>
            <w:tcW w:w="4815" w:type="dxa"/>
            <w:vAlign w:val="center"/>
          </w:tcPr>
          <w:p w14:paraId="77404E20" w14:textId="77777777" w:rsidR="006523A5" w:rsidRPr="006523A5" w:rsidRDefault="006523A5" w:rsidP="007D3ABF">
            <w:pPr>
              <w:ind w:left="356"/>
              <w:rPr>
                <w:rFonts w:cs="Arial"/>
              </w:rPr>
            </w:pPr>
            <w:r w:rsidRPr="006523A5">
              <w:rPr>
                <w:rFonts w:cs="Arial"/>
              </w:rPr>
              <w:t>Afhentning af døde dyr</w:t>
            </w:r>
          </w:p>
        </w:tc>
        <w:tc>
          <w:tcPr>
            <w:tcW w:w="1983" w:type="dxa"/>
            <w:vAlign w:val="center"/>
          </w:tcPr>
          <w:p w14:paraId="79020919" w14:textId="77777777" w:rsidR="006523A5" w:rsidRPr="006523A5" w:rsidRDefault="006523A5" w:rsidP="007D3ABF">
            <w:pPr>
              <w:jc w:val="center"/>
              <w:rPr>
                <w:rFonts w:cs="Arial"/>
              </w:rPr>
            </w:pPr>
            <w:r w:rsidRPr="006523A5">
              <w:rPr>
                <w:rFonts w:cs="Arial"/>
              </w:rPr>
              <w:t>75</w:t>
            </w:r>
          </w:p>
        </w:tc>
        <w:tc>
          <w:tcPr>
            <w:tcW w:w="1983" w:type="dxa"/>
          </w:tcPr>
          <w:p w14:paraId="5E2409FA" w14:textId="77777777" w:rsidR="006523A5" w:rsidRPr="006523A5" w:rsidRDefault="006523A5" w:rsidP="007D3ABF">
            <w:pPr>
              <w:jc w:val="center"/>
              <w:rPr>
                <w:rFonts w:cs="Arial"/>
              </w:rPr>
            </w:pPr>
            <w:r w:rsidRPr="006523A5">
              <w:rPr>
                <w:rFonts w:cs="Arial"/>
              </w:rPr>
              <w:t>95</w:t>
            </w:r>
          </w:p>
        </w:tc>
      </w:tr>
      <w:tr w:rsidR="006523A5" w:rsidRPr="006523A5" w14:paraId="6F743CD8" w14:textId="77777777" w:rsidTr="00F95AFA">
        <w:trPr>
          <w:trHeight w:val="567"/>
        </w:trPr>
        <w:tc>
          <w:tcPr>
            <w:tcW w:w="4815" w:type="dxa"/>
            <w:vAlign w:val="center"/>
          </w:tcPr>
          <w:p w14:paraId="33A71EC1" w14:textId="77777777" w:rsidR="006523A5" w:rsidRPr="006523A5" w:rsidRDefault="006523A5" w:rsidP="007D3ABF">
            <w:pPr>
              <w:ind w:left="356"/>
              <w:rPr>
                <w:rFonts w:cs="Arial"/>
              </w:rPr>
            </w:pPr>
            <w:r w:rsidRPr="006523A5">
              <w:rPr>
                <w:rFonts w:cs="Arial"/>
              </w:rPr>
              <w:t>Indkøbt foder</w:t>
            </w:r>
          </w:p>
        </w:tc>
        <w:tc>
          <w:tcPr>
            <w:tcW w:w="1983" w:type="dxa"/>
            <w:vAlign w:val="center"/>
          </w:tcPr>
          <w:p w14:paraId="2D539254" w14:textId="77777777" w:rsidR="006523A5" w:rsidRPr="006523A5" w:rsidRDefault="006523A5" w:rsidP="007D3ABF">
            <w:pPr>
              <w:jc w:val="center"/>
              <w:rPr>
                <w:rFonts w:cs="Arial"/>
              </w:rPr>
            </w:pPr>
            <w:r w:rsidRPr="006523A5">
              <w:rPr>
                <w:rFonts w:cs="Arial"/>
              </w:rPr>
              <w:t>40</w:t>
            </w:r>
          </w:p>
        </w:tc>
        <w:tc>
          <w:tcPr>
            <w:tcW w:w="1983" w:type="dxa"/>
          </w:tcPr>
          <w:p w14:paraId="7A216D8A" w14:textId="77777777" w:rsidR="006523A5" w:rsidRPr="006523A5" w:rsidRDefault="006523A5" w:rsidP="007D3ABF">
            <w:pPr>
              <w:jc w:val="center"/>
              <w:rPr>
                <w:rFonts w:cs="Arial"/>
              </w:rPr>
            </w:pPr>
            <w:r w:rsidRPr="006523A5">
              <w:rPr>
                <w:rFonts w:cs="Arial"/>
              </w:rPr>
              <w:t>60</w:t>
            </w:r>
          </w:p>
        </w:tc>
      </w:tr>
      <w:tr w:rsidR="006523A5" w:rsidRPr="006523A5" w14:paraId="5E531857" w14:textId="77777777" w:rsidTr="00F95AFA">
        <w:trPr>
          <w:trHeight w:val="567"/>
        </w:trPr>
        <w:tc>
          <w:tcPr>
            <w:tcW w:w="4815" w:type="dxa"/>
            <w:vAlign w:val="center"/>
          </w:tcPr>
          <w:p w14:paraId="594F1218" w14:textId="77777777" w:rsidR="006523A5" w:rsidRPr="006523A5" w:rsidRDefault="006523A5" w:rsidP="007D3ABF">
            <w:pPr>
              <w:ind w:left="356"/>
              <w:rPr>
                <w:rFonts w:cs="Arial"/>
              </w:rPr>
            </w:pPr>
            <w:r w:rsidRPr="006523A5">
              <w:rPr>
                <w:rFonts w:cs="Arial"/>
              </w:rPr>
              <w:t>Korn fra egne arealer</w:t>
            </w:r>
          </w:p>
        </w:tc>
        <w:tc>
          <w:tcPr>
            <w:tcW w:w="1983" w:type="dxa"/>
            <w:vAlign w:val="center"/>
          </w:tcPr>
          <w:p w14:paraId="497604A6" w14:textId="77777777" w:rsidR="006523A5" w:rsidRPr="006523A5" w:rsidRDefault="006523A5" w:rsidP="007D3ABF">
            <w:pPr>
              <w:jc w:val="center"/>
              <w:rPr>
                <w:rFonts w:cs="Arial"/>
              </w:rPr>
            </w:pPr>
            <w:r w:rsidRPr="006523A5">
              <w:rPr>
                <w:rFonts w:cs="Arial"/>
              </w:rPr>
              <w:t>170</w:t>
            </w:r>
          </w:p>
        </w:tc>
        <w:tc>
          <w:tcPr>
            <w:tcW w:w="1983" w:type="dxa"/>
          </w:tcPr>
          <w:p w14:paraId="4F9D3DA7" w14:textId="77777777" w:rsidR="006523A5" w:rsidRPr="006523A5" w:rsidRDefault="006523A5" w:rsidP="007D3ABF">
            <w:pPr>
              <w:jc w:val="center"/>
              <w:rPr>
                <w:rFonts w:cs="Arial"/>
              </w:rPr>
            </w:pPr>
            <w:r w:rsidRPr="006523A5">
              <w:rPr>
                <w:rFonts w:cs="Arial"/>
              </w:rPr>
              <w:t>220</w:t>
            </w:r>
          </w:p>
        </w:tc>
      </w:tr>
      <w:tr w:rsidR="006523A5" w:rsidRPr="006523A5" w14:paraId="4C98F2E4" w14:textId="77777777" w:rsidTr="00F95AFA">
        <w:trPr>
          <w:trHeight w:val="567"/>
        </w:trPr>
        <w:tc>
          <w:tcPr>
            <w:tcW w:w="4815" w:type="dxa"/>
            <w:vAlign w:val="center"/>
          </w:tcPr>
          <w:p w14:paraId="34D9B84B" w14:textId="77777777" w:rsidR="006523A5" w:rsidRPr="006523A5" w:rsidRDefault="006523A5" w:rsidP="007D3ABF">
            <w:pPr>
              <w:ind w:left="356"/>
              <w:rPr>
                <w:rFonts w:cs="Arial"/>
              </w:rPr>
            </w:pPr>
            <w:r w:rsidRPr="006523A5">
              <w:rPr>
                <w:rFonts w:cs="Arial"/>
              </w:rPr>
              <w:t>Husdyrgødning</w:t>
            </w:r>
          </w:p>
        </w:tc>
        <w:tc>
          <w:tcPr>
            <w:tcW w:w="1983" w:type="dxa"/>
            <w:vAlign w:val="center"/>
          </w:tcPr>
          <w:p w14:paraId="1F7FE44C" w14:textId="77777777" w:rsidR="006523A5" w:rsidRPr="006523A5" w:rsidRDefault="006523A5" w:rsidP="007D3ABF">
            <w:pPr>
              <w:jc w:val="center"/>
              <w:rPr>
                <w:rFonts w:cs="Arial"/>
              </w:rPr>
            </w:pPr>
            <w:r w:rsidRPr="006523A5">
              <w:rPr>
                <w:rFonts w:cs="Arial"/>
              </w:rPr>
              <w:t>270</w:t>
            </w:r>
          </w:p>
        </w:tc>
        <w:tc>
          <w:tcPr>
            <w:tcW w:w="1983" w:type="dxa"/>
          </w:tcPr>
          <w:p w14:paraId="0866034A" w14:textId="77777777" w:rsidR="006523A5" w:rsidRPr="006523A5" w:rsidRDefault="006523A5" w:rsidP="007D3ABF">
            <w:pPr>
              <w:jc w:val="center"/>
              <w:rPr>
                <w:rFonts w:cs="Arial"/>
              </w:rPr>
            </w:pPr>
            <w:r w:rsidRPr="006523A5">
              <w:rPr>
                <w:rFonts w:cs="Arial"/>
              </w:rPr>
              <w:t>550</w:t>
            </w:r>
          </w:p>
        </w:tc>
      </w:tr>
      <w:tr w:rsidR="006523A5" w:rsidRPr="006523A5" w14:paraId="34552B27" w14:textId="77777777" w:rsidTr="00F95AFA">
        <w:trPr>
          <w:trHeight w:val="567"/>
        </w:trPr>
        <w:tc>
          <w:tcPr>
            <w:tcW w:w="4815" w:type="dxa"/>
            <w:vAlign w:val="center"/>
          </w:tcPr>
          <w:p w14:paraId="22AAF9D5" w14:textId="77777777" w:rsidR="006523A5" w:rsidRPr="006523A5" w:rsidRDefault="006523A5" w:rsidP="007D3ABF">
            <w:pPr>
              <w:ind w:left="356"/>
              <w:rPr>
                <w:rFonts w:cs="Arial"/>
              </w:rPr>
            </w:pPr>
            <w:r w:rsidRPr="006523A5">
              <w:rPr>
                <w:rFonts w:cs="Arial"/>
              </w:rPr>
              <w:t>Brændstof (kun til udtørring af stalde)</w:t>
            </w:r>
          </w:p>
        </w:tc>
        <w:tc>
          <w:tcPr>
            <w:tcW w:w="1983" w:type="dxa"/>
            <w:vAlign w:val="center"/>
          </w:tcPr>
          <w:p w14:paraId="143F3487" w14:textId="77777777" w:rsidR="006523A5" w:rsidRPr="006523A5" w:rsidRDefault="006523A5" w:rsidP="007D3ABF">
            <w:pPr>
              <w:jc w:val="center"/>
              <w:rPr>
                <w:rFonts w:cs="Arial"/>
              </w:rPr>
            </w:pPr>
            <w:r w:rsidRPr="006523A5">
              <w:rPr>
                <w:rFonts w:cs="Arial"/>
              </w:rPr>
              <w:t>1</w:t>
            </w:r>
          </w:p>
        </w:tc>
        <w:tc>
          <w:tcPr>
            <w:tcW w:w="1983" w:type="dxa"/>
          </w:tcPr>
          <w:p w14:paraId="57CED1D8" w14:textId="77777777" w:rsidR="006523A5" w:rsidRPr="006523A5" w:rsidRDefault="006523A5" w:rsidP="007D3ABF">
            <w:pPr>
              <w:jc w:val="center"/>
              <w:rPr>
                <w:rFonts w:cs="Arial"/>
              </w:rPr>
            </w:pPr>
            <w:r w:rsidRPr="006523A5">
              <w:rPr>
                <w:rFonts w:cs="Arial"/>
              </w:rPr>
              <w:t>3</w:t>
            </w:r>
          </w:p>
        </w:tc>
      </w:tr>
      <w:tr w:rsidR="006523A5" w:rsidRPr="006523A5" w14:paraId="5A3C2BF9" w14:textId="77777777" w:rsidTr="00F95AFA">
        <w:trPr>
          <w:trHeight w:val="567"/>
        </w:trPr>
        <w:tc>
          <w:tcPr>
            <w:tcW w:w="4815" w:type="dxa"/>
            <w:vAlign w:val="center"/>
          </w:tcPr>
          <w:p w14:paraId="42654F49" w14:textId="77777777" w:rsidR="006523A5" w:rsidRPr="006523A5" w:rsidRDefault="006523A5" w:rsidP="007D3ABF">
            <w:pPr>
              <w:ind w:left="356"/>
              <w:rPr>
                <w:rFonts w:cs="Arial"/>
              </w:rPr>
            </w:pPr>
            <w:r w:rsidRPr="006523A5">
              <w:rPr>
                <w:rFonts w:cs="Arial"/>
              </w:rPr>
              <w:t>Affald fra produktionen</w:t>
            </w:r>
          </w:p>
        </w:tc>
        <w:tc>
          <w:tcPr>
            <w:tcW w:w="1983" w:type="dxa"/>
            <w:vAlign w:val="center"/>
          </w:tcPr>
          <w:p w14:paraId="439F6E5F" w14:textId="77777777" w:rsidR="006523A5" w:rsidRPr="006523A5" w:rsidRDefault="006523A5" w:rsidP="007D3ABF">
            <w:pPr>
              <w:jc w:val="center"/>
              <w:rPr>
                <w:rFonts w:cs="Arial"/>
              </w:rPr>
            </w:pPr>
            <w:r w:rsidRPr="006523A5">
              <w:rPr>
                <w:rFonts w:cs="Arial"/>
              </w:rPr>
              <w:t>12</w:t>
            </w:r>
          </w:p>
        </w:tc>
        <w:tc>
          <w:tcPr>
            <w:tcW w:w="1983" w:type="dxa"/>
          </w:tcPr>
          <w:p w14:paraId="565A1DF5" w14:textId="77777777" w:rsidR="006523A5" w:rsidRPr="006523A5" w:rsidRDefault="006523A5" w:rsidP="007D3ABF">
            <w:pPr>
              <w:jc w:val="center"/>
              <w:rPr>
                <w:rFonts w:cs="Arial"/>
              </w:rPr>
            </w:pPr>
            <w:r w:rsidRPr="006523A5">
              <w:rPr>
                <w:rFonts w:cs="Arial"/>
              </w:rPr>
              <w:t>12</w:t>
            </w:r>
          </w:p>
        </w:tc>
      </w:tr>
      <w:tr w:rsidR="006523A5" w:rsidRPr="006523A5" w14:paraId="24D6E757" w14:textId="77777777" w:rsidTr="00F95AFA">
        <w:trPr>
          <w:trHeight w:val="567"/>
        </w:trPr>
        <w:tc>
          <w:tcPr>
            <w:tcW w:w="4815" w:type="dxa"/>
            <w:vAlign w:val="center"/>
          </w:tcPr>
          <w:p w14:paraId="516FE5D8" w14:textId="77777777" w:rsidR="006523A5" w:rsidRPr="006523A5" w:rsidRDefault="006523A5" w:rsidP="007D3ABF">
            <w:pPr>
              <w:ind w:left="356"/>
              <w:rPr>
                <w:rFonts w:cs="Arial"/>
              </w:rPr>
            </w:pPr>
            <w:r w:rsidRPr="006523A5">
              <w:rPr>
                <w:rFonts w:cs="Arial"/>
              </w:rPr>
              <w:lastRenderedPageBreak/>
              <w:t>Andet/diverse</w:t>
            </w:r>
          </w:p>
        </w:tc>
        <w:tc>
          <w:tcPr>
            <w:tcW w:w="1983" w:type="dxa"/>
            <w:vAlign w:val="center"/>
          </w:tcPr>
          <w:p w14:paraId="4CD16902" w14:textId="77777777" w:rsidR="006523A5" w:rsidRPr="006523A5" w:rsidRDefault="006523A5" w:rsidP="007D3ABF">
            <w:pPr>
              <w:jc w:val="center"/>
              <w:rPr>
                <w:rFonts w:cs="Arial"/>
              </w:rPr>
            </w:pPr>
            <w:r w:rsidRPr="006523A5">
              <w:rPr>
                <w:rFonts w:cs="Arial"/>
              </w:rPr>
              <w:t>25</w:t>
            </w:r>
          </w:p>
        </w:tc>
        <w:tc>
          <w:tcPr>
            <w:tcW w:w="1983" w:type="dxa"/>
          </w:tcPr>
          <w:p w14:paraId="18B64DE4" w14:textId="77777777" w:rsidR="006523A5" w:rsidRPr="006523A5" w:rsidRDefault="006523A5" w:rsidP="007D3ABF">
            <w:pPr>
              <w:jc w:val="center"/>
              <w:rPr>
                <w:rFonts w:cs="Arial"/>
              </w:rPr>
            </w:pPr>
            <w:r w:rsidRPr="006523A5">
              <w:rPr>
                <w:rFonts w:cs="Arial"/>
              </w:rPr>
              <w:t>25</w:t>
            </w:r>
          </w:p>
        </w:tc>
      </w:tr>
      <w:tr w:rsidR="006523A5" w:rsidRPr="006523A5" w14:paraId="0F8E8059" w14:textId="77777777" w:rsidTr="00E62778">
        <w:tc>
          <w:tcPr>
            <w:tcW w:w="4815" w:type="dxa"/>
            <w:shd w:val="clear" w:color="auto" w:fill="D9D9D9" w:themeFill="background1" w:themeFillShade="D9"/>
            <w:vAlign w:val="center"/>
          </w:tcPr>
          <w:p w14:paraId="6375C155" w14:textId="77777777" w:rsidR="006523A5" w:rsidRPr="006523A5" w:rsidRDefault="006523A5" w:rsidP="007D3ABF">
            <w:pPr>
              <w:ind w:left="356"/>
              <w:rPr>
                <w:rFonts w:cs="Arial"/>
                <w:b/>
              </w:rPr>
            </w:pPr>
            <w:r w:rsidRPr="006523A5">
              <w:rPr>
                <w:rFonts w:cs="Arial"/>
                <w:b/>
              </w:rPr>
              <w:t>I alt</w:t>
            </w:r>
          </w:p>
        </w:tc>
        <w:tc>
          <w:tcPr>
            <w:tcW w:w="1983" w:type="dxa"/>
            <w:shd w:val="clear" w:color="auto" w:fill="D9D9D9" w:themeFill="background1" w:themeFillShade="D9"/>
            <w:vAlign w:val="center"/>
          </w:tcPr>
          <w:p w14:paraId="3786B3B8" w14:textId="77777777" w:rsidR="006523A5" w:rsidRPr="006523A5" w:rsidRDefault="006523A5" w:rsidP="007D3ABF">
            <w:pPr>
              <w:jc w:val="center"/>
              <w:rPr>
                <w:rFonts w:cs="Arial"/>
                <w:b/>
              </w:rPr>
            </w:pPr>
            <w:r w:rsidRPr="006523A5">
              <w:rPr>
                <w:rFonts w:cs="Arial"/>
                <w:b/>
              </w:rPr>
              <w:t>723</w:t>
            </w:r>
          </w:p>
        </w:tc>
        <w:tc>
          <w:tcPr>
            <w:tcW w:w="1983" w:type="dxa"/>
            <w:shd w:val="clear" w:color="auto" w:fill="D9D9D9" w:themeFill="background1" w:themeFillShade="D9"/>
          </w:tcPr>
          <w:p w14:paraId="45A96B84" w14:textId="77777777" w:rsidR="006523A5" w:rsidRPr="006523A5" w:rsidRDefault="006523A5" w:rsidP="007D3ABF">
            <w:pPr>
              <w:jc w:val="center"/>
              <w:rPr>
                <w:rFonts w:cs="Arial"/>
                <w:b/>
              </w:rPr>
            </w:pPr>
            <w:r w:rsidRPr="006523A5">
              <w:rPr>
                <w:rFonts w:cs="Arial"/>
                <w:b/>
              </w:rPr>
              <w:t>1.145</w:t>
            </w:r>
          </w:p>
        </w:tc>
      </w:tr>
    </w:tbl>
    <w:p w14:paraId="68DE7E31" w14:textId="77777777" w:rsidR="006523A5" w:rsidRPr="006523A5" w:rsidRDefault="006523A5" w:rsidP="005E3EE8">
      <w:pPr>
        <w:rPr>
          <w:rFonts w:cs="Arial"/>
        </w:rPr>
      </w:pPr>
    </w:p>
    <w:p w14:paraId="3A9C0FEB"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211" w:name="_Toc107988360"/>
      <w:bookmarkStart w:id="212" w:name="_Toc107988466"/>
      <w:bookmarkStart w:id="213" w:name="_Toc114821782"/>
      <w:bookmarkStart w:id="214" w:name="_Toc116894810"/>
      <w:r w:rsidRPr="006523A5">
        <w:rPr>
          <w:rFonts w:cs="Arial"/>
        </w:rPr>
        <w:t>Spildevand og vandforbrug</w:t>
      </w:r>
      <w:bookmarkEnd w:id="211"/>
      <w:bookmarkEnd w:id="212"/>
      <w:bookmarkEnd w:id="213"/>
      <w:bookmarkEnd w:id="214"/>
    </w:p>
    <w:p w14:paraId="101B765A" w14:textId="77777777" w:rsidR="006523A5" w:rsidRPr="006523A5" w:rsidRDefault="006523A5" w:rsidP="005E3EE8">
      <w:pPr>
        <w:rPr>
          <w:rFonts w:cs="Arial"/>
        </w:rPr>
      </w:pPr>
      <w:r w:rsidRPr="006523A5">
        <w:rPr>
          <w:rFonts w:cs="Arial"/>
        </w:rPr>
        <w:t xml:space="preserve">Spildevand fra ansøgt produktionen udgøres primært af vand fra rengøring af stalde og fra drikkevandsspild. Spildevandet ledes til gyllebeholder. </w:t>
      </w:r>
    </w:p>
    <w:p w14:paraId="08981538" w14:textId="77777777" w:rsidR="006523A5" w:rsidRPr="006523A5" w:rsidRDefault="006523A5" w:rsidP="005E3EE8">
      <w:pPr>
        <w:rPr>
          <w:rFonts w:cs="Arial"/>
        </w:rPr>
      </w:pPr>
      <w:r w:rsidRPr="006523A5">
        <w:rPr>
          <w:rFonts w:cs="Arial"/>
        </w:rPr>
        <w:t>Der udledes ikke spildevand, der kræver myndighedernes tilladelse.</w:t>
      </w:r>
    </w:p>
    <w:p w14:paraId="4D72B380" w14:textId="77777777" w:rsidR="006523A5" w:rsidRPr="006523A5" w:rsidRDefault="006523A5" w:rsidP="005E3EE8">
      <w:pPr>
        <w:rPr>
          <w:rFonts w:cs="Arial"/>
        </w:rPr>
      </w:pPr>
      <w:r w:rsidRPr="006523A5">
        <w:rPr>
          <w:rFonts w:cs="Arial"/>
        </w:rPr>
        <w:t xml:space="preserve">Vand anvendes primært til drikkevand til dyrene og vask af stalde. Ved løbende renovering og reparation vil der være fokus på at vælge løsninger der minimerer vandforbruget og vandspild f.eks. drikkesystemer. </w:t>
      </w:r>
    </w:p>
    <w:p w14:paraId="445D0B25" w14:textId="77777777" w:rsidR="006523A5" w:rsidRPr="006523A5" w:rsidRDefault="006523A5" w:rsidP="005E3EE8">
      <w:pPr>
        <w:rPr>
          <w:rFonts w:cs="Arial"/>
          <w:i/>
          <w:iCs/>
        </w:rPr>
      </w:pPr>
      <w:r w:rsidRPr="006523A5">
        <w:rPr>
          <w:rFonts w:cs="Arial"/>
        </w:rPr>
        <w:t>Det vurderes, at der er et vandforbrug på ca. 13.-15.000 m</w:t>
      </w:r>
      <w:r w:rsidRPr="006523A5">
        <w:rPr>
          <w:rFonts w:cs="Arial"/>
          <w:vertAlign w:val="superscript"/>
        </w:rPr>
        <w:t>3</w:t>
      </w:r>
      <w:r w:rsidRPr="006523A5">
        <w:rPr>
          <w:rFonts w:cs="Arial"/>
        </w:rPr>
        <w:t xml:space="preserve"> årligt på ejendommen.</w:t>
      </w:r>
    </w:p>
    <w:p w14:paraId="40815585" w14:textId="77777777" w:rsidR="006523A5" w:rsidRPr="006523A5" w:rsidRDefault="006523A5" w:rsidP="005E3EE8">
      <w:pPr>
        <w:rPr>
          <w:rFonts w:cs="Arial"/>
          <w:i/>
          <w:iCs/>
        </w:rPr>
      </w:pPr>
      <w:r w:rsidRPr="006523A5">
        <w:rPr>
          <w:rFonts w:cs="Arial"/>
          <w:i/>
          <w:iCs/>
        </w:rPr>
        <w:t>Oversigt over spildevand:</w:t>
      </w:r>
    </w:p>
    <w:tbl>
      <w:tblPr>
        <w:tblStyle w:val="Tabel-Gitter"/>
        <w:tblW w:w="0" w:type="auto"/>
        <w:tblInd w:w="279" w:type="dxa"/>
        <w:tblLook w:val="04A0" w:firstRow="1" w:lastRow="0" w:firstColumn="1" w:lastColumn="0" w:noHBand="0" w:noVBand="1"/>
      </w:tblPr>
      <w:tblGrid>
        <w:gridCol w:w="3827"/>
        <w:gridCol w:w="1559"/>
        <w:gridCol w:w="2694"/>
      </w:tblGrid>
      <w:tr w:rsidR="006523A5" w:rsidRPr="006523A5" w14:paraId="2C8A69CA" w14:textId="77777777" w:rsidTr="00F95AFA">
        <w:trPr>
          <w:trHeight w:val="624"/>
        </w:trPr>
        <w:tc>
          <w:tcPr>
            <w:tcW w:w="3827" w:type="dxa"/>
            <w:shd w:val="clear" w:color="auto" w:fill="D9D9D9" w:themeFill="background1" w:themeFillShade="D9"/>
          </w:tcPr>
          <w:p w14:paraId="3CBAA94E" w14:textId="77777777" w:rsidR="006523A5" w:rsidRPr="006523A5" w:rsidRDefault="006523A5" w:rsidP="005E3EE8">
            <w:pPr>
              <w:rPr>
                <w:rFonts w:ascii="Arial" w:hAnsi="Arial" w:cs="Arial"/>
                <w:b/>
                <w:bCs/>
              </w:rPr>
            </w:pPr>
            <w:r w:rsidRPr="006523A5">
              <w:rPr>
                <w:rFonts w:ascii="Arial" w:hAnsi="Arial" w:cs="Arial"/>
                <w:b/>
                <w:bCs/>
              </w:rPr>
              <w:t>Type</w:t>
            </w:r>
          </w:p>
        </w:tc>
        <w:tc>
          <w:tcPr>
            <w:tcW w:w="1559" w:type="dxa"/>
            <w:shd w:val="clear" w:color="auto" w:fill="D9D9D9" w:themeFill="background1" w:themeFillShade="D9"/>
          </w:tcPr>
          <w:p w14:paraId="5FFDF4F1" w14:textId="77777777" w:rsidR="006523A5" w:rsidRPr="006523A5" w:rsidRDefault="006523A5" w:rsidP="005E3EE8">
            <w:pPr>
              <w:rPr>
                <w:rFonts w:ascii="Arial" w:hAnsi="Arial" w:cs="Arial"/>
                <w:b/>
                <w:bCs/>
              </w:rPr>
            </w:pPr>
            <w:r w:rsidRPr="006523A5">
              <w:rPr>
                <w:rFonts w:ascii="Arial" w:hAnsi="Arial" w:cs="Arial"/>
                <w:b/>
                <w:bCs/>
              </w:rPr>
              <w:t>Anslået m</w:t>
            </w:r>
            <w:r w:rsidRPr="006523A5">
              <w:rPr>
                <w:rFonts w:ascii="Arial" w:hAnsi="Arial" w:cs="Arial"/>
                <w:b/>
                <w:bCs/>
                <w:vertAlign w:val="superscript"/>
              </w:rPr>
              <w:t>3</w:t>
            </w:r>
          </w:p>
        </w:tc>
        <w:tc>
          <w:tcPr>
            <w:tcW w:w="2694" w:type="dxa"/>
            <w:shd w:val="clear" w:color="auto" w:fill="D9D9D9" w:themeFill="background1" w:themeFillShade="D9"/>
          </w:tcPr>
          <w:p w14:paraId="2CAAB910" w14:textId="77777777" w:rsidR="006523A5" w:rsidRPr="006523A5" w:rsidRDefault="006523A5" w:rsidP="005E3EE8">
            <w:pPr>
              <w:rPr>
                <w:rFonts w:ascii="Arial" w:hAnsi="Arial" w:cs="Arial"/>
                <w:b/>
                <w:bCs/>
              </w:rPr>
            </w:pPr>
            <w:r w:rsidRPr="006523A5">
              <w:rPr>
                <w:rFonts w:ascii="Arial" w:hAnsi="Arial" w:cs="Arial"/>
                <w:b/>
                <w:bCs/>
              </w:rPr>
              <w:t>Afledes til</w:t>
            </w:r>
          </w:p>
        </w:tc>
      </w:tr>
      <w:tr w:rsidR="006523A5" w:rsidRPr="006523A5" w14:paraId="0192BF8A" w14:textId="77777777" w:rsidTr="00F95AFA">
        <w:trPr>
          <w:trHeight w:val="624"/>
        </w:trPr>
        <w:tc>
          <w:tcPr>
            <w:tcW w:w="3827" w:type="dxa"/>
          </w:tcPr>
          <w:p w14:paraId="55092F17" w14:textId="77777777" w:rsidR="006523A5" w:rsidRPr="006523A5" w:rsidRDefault="006523A5" w:rsidP="005E3EE8">
            <w:pPr>
              <w:rPr>
                <w:rFonts w:ascii="Arial" w:hAnsi="Arial" w:cs="Arial"/>
              </w:rPr>
            </w:pPr>
            <w:r w:rsidRPr="006523A5">
              <w:rPr>
                <w:rFonts w:ascii="Arial" w:hAnsi="Arial" w:cs="Arial"/>
              </w:rPr>
              <w:t>Tagvand fra eksisterende stalde og bygninger</w:t>
            </w:r>
          </w:p>
        </w:tc>
        <w:tc>
          <w:tcPr>
            <w:tcW w:w="1559" w:type="dxa"/>
          </w:tcPr>
          <w:p w14:paraId="5C6074D9" w14:textId="77777777" w:rsidR="006523A5" w:rsidRPr="006523A5" w:rsidRDefault="006523A5" w:rsidP="00E62778">
            <w:pPr>
              <w:jc w:val="center"/>
              <w:rPr>
                <w:rFonts w:ascii="Arial" w:hAnsi="Arial" w:cs="Arial"/>
              </w:rPr>
            </w:pPr>
            <w:r w:rsidRPr="006523A5">
              <w:rPr>
                <w:rFonts w:ascii="Arial" w:hAnsi="Arial" w:cs="Arial"/>
              </w:rPr>
              <w:t>2.500</w:t>
            </w:r>
          </w:p>
        </w:tc>
        <w:tc>
          <w:tcPr>
            <w:tcW w:w="2694" w:type="dxa"/>
          </w:tcPr>
          <w:p w14:paraId="7B6F8D75" w14:textId="77777777" w:rsidR="006523A5" w:rsidRPr="006523A5" w:rsidRDefault="006523A5" w:rsidP="005E3EE8">
            <w:pPr>
              <w:rPr>
                <w:rFonts w:ascii="Arial" w:hAnsi="Arial" w:cs="Arial"/>
              </w:rPr>
            </w:pPr>
            <w:r w:rsidRPr="006523A5">
              <w:rPr>
                <w:rFonts w:ascii="Arial" w:hAnsi="Arial" w:cs="Arial"/>
              </w:rPr>
              <w:t>Nedsivning på egne arealer</w:t>
            </w:r>
          </w:p>
        </w:tc>
      </w:tr>
      <w:tr w:rsidR="006523A5" w:rsidRPr="006523A5" w14:paraId="464F2D55" w14:textId="77777777" w:rsidTr="00F95AFA">
        <w:trPr>
          <w:trHeight w:val="624"/>
        </w:trPr>
        <w:tc>
          <w:tcPr>
            <w:tcW w:w="3827" w:type="dxa"/>
          </w:tcPr>
          <w:p w14:paraId="75CAB253" w14:textId="77777777" w:rsidR="006523A5" w:rsidRPr="006523A5" w:rsidRDefault="006523A5" w:rsidP="005E3EE8">
            <w:pPr>
              <w:rPr>
                <w:rFonts w:ascii="Arial" w:hAnsi="Arial" w:cs="Arial"/>
              </w:rPr>
            </w:pPr>
            <w:r w:rsidRPr="006523A5">
              <w:rPr>
                <w:rFonts w:ascii="Arial" w:hAnsi="Arial" w:cs="Arial"/>
              </w:rPr>
              <w:t>Tagvand fra nye stalde</w:t>
            </w:r>
          </w:p>
        </w:tc>
        <w:tc>
          <w:tcPr>
            <w:tcW w:w="1559" w:type="dxa"/>
          </w:tcPr>
          <w:p w14:paraId="7C2805E6" w14:textId="77777777" w:rsidR="006523A5" w:rsidRPr="006523A5" w:rsidRDefault="006523A5" w:rsidP="00E62778">
            <w:pPr>
              <w:jc w:val="center"/>
              <w:rPr>
                <w:rFonts w:ascii="Arial" w:hAnsi="Arial" w:cs="Arial"/>
              </w:rPr>
            </w:pPr>
            <w:r w:rsidRPr="006523A5">
              <w:rPr>
                <w:rFonts w:ascii="Arial" w:hAnsi="Arial" w:cs="Arial"/>
              </w:rPr>
              <w:t>2.500</w:t>
            </w:r>
          </w:p>
        </w:tc>
        <w:tc>
          <w:tcPr>
            <w:tcW w:w="2694" w:type="dxa"/>
          </w:tcPr>
          <w:p w14:paraId="26773594" w14:textId="77777777" w:rsidR="006523A5" w:rsidRPr="006523A5" w:rsidRDefault="006523A5" w:rsidP="005E3EE8">
            <w:pPr>
              <w:rPr>
                <w:rFonts w:ascii="Arial" w:hAnsi="Arial" w:cs="Arial"/>
              </w:rPr>
            </w:pPr>
            <w:r w:rsidRPr="006523A5">
              <w:rPr>
                <w:rFonts w:ascii="Arial" w:hAnsi="Arial" w:cs="Arial"/>
              </w:rPr>
              <w:t>Afledning til dræn</w:t>
            </w:r>
          </w:p>
        </w:tc>
      </w:tr>
      <w:tr w:rsidR="006523A5" w:rsidRPr="006523A5" w14:paraId="6972B7ED" w14:textId="77777777" w:rsidTr="00F95AFA">
        <w:trPr>
          <w:trHeight w:val="624"/>
        </w:trPr>
        <w:tc>
          <w:tcPr>
            <w:tcW w:w="3827" w:type="dxa"/>
          </w:tcPr>
          <w:p w14:paraId="668AE30E" w14:textId="77777777" w:rsidR="006523A5" w:rsidRPr="006523A5" w:rsidRDefault="006523A5" w:rsidP="005E3EE8">
            <w:pPr>
              <w:rPr>
                <w:rFonts w:ascii="Arial" w:hAnsi="Arial" w:cs="Arial"/>
              </w:rPr>
            </w:pPr>
            <w:r w:rsidRPr="006523A5">
              <w:rPr>
                <w:rFonts w:ascii="Arial" w:hAnsi="Arial" w:cs="Arial"/>
              </w:rPr>
              <w:t>Spildevand fra husholdning</w:t>
            </w:r>
          </w:p>
        </w:tc>
        <w:tc>
          <w:tcPr>
            <w:tcW w:w="1559" w:type="dxa"/>
          </w:tcPr>
          <w:p w14:paraId="79356D5E" w14:textId="77777777" w:rsidR="006523A5" w:rsidRPr="006523A5" w:rsidRDefault="006523A5" w:rsidP="00E62778">
            <w:pPr>
              <w:jc w:val="center"/>
              <w:rPr>
                <w:rFonts w:ascii="Arial" w:hAnsi="Arial" w:cs="Arial"/>
              </w:rPr>
            </w:pPr>
            <w:r w:rsidRPr="006523A5">
              <w:rPr>
                <w:rFonts w:ascii="Arial" w:hAnsi="Arial" w:cs="Arial"/>
              </w:rPr>
              <w:t>150</w:t>
            </w:r>
          </w:p>
        </w:tc>
        <w:tc>
          <w:tcPr>
            <w:tcW w:w="2694" w:type="dxa"/>
          </w:tcPr>
          <w:p w14:paraId="11B1B4D3" w14:textId="77777777" w:rsidR="006523A5" w:rsidRPr="006523A5" w:rsidRDefault="006523A5" w:rsidP="005E3EE8">
            <w:pPr>
              <w:rPr>
                <w:rFonts w:ascii="Arial" w:hAnsi="Arial" w:cs="Arial"/>
              </w:rPr>
            </w:pPr>
            <w:r w:rsidRPr="006523A5">
              <w:rPr>
                <w:rFonts w:ascii="Arial" w:hAnsi="Arial" w:cs="Arial"/>
              </w:rPr>
              <w:t xml:space="preserve">Septiktank </w:t>
            </w:r>
          </w:p>
        </w:tc>
      </w:tr>
      <w:tr w:rsidR="006523A5" w:rsidRPr="006523A5" w14:paraId="69F9575D" w14:textId="77777777" w:rsidTr="00F95AFA">
        <w:trPr>
          <w:trHeight w:val="624"/>
        </w:trPr>
        <w:tc>
          <w:tcPr>
            <w:tcW w:w="3827" w:type="dxa"/>
          </w:tcPr>
          <w:p w14:paraId="7106DE8E" w14:textId="77777777" w:rsidR="006523A5" w:rsidRPr="006523A5" w:rsidRDefault="006523A5" w:rsidP="005E3EE8">
            <w:pPr>
              <w:rPr>
                <w:rFonts w:ascii="Arial" w:hAnsi="Arial" w:cs="Arial"/>
              </w:rPr>
            </w:pPr>
            <w:r w:rsidRPr="006523A5">
              <w:rPr>
                <w:rFonts w:ascii="Arial" w:hAnsi="Arial" w:cs="Arial"/>
              </w:rPr>
              <w:t>Spildevand fra medarbejderfaciliteter</w:t>
            </w:r>
          </w:p>
        </w:tc>
        <w:tc>
          <w:tcPr>
            <w:tcW w:w="1559" w:type="dxa"/>
          </w:tcPr>
          <w:p w14:paraId="2F94D729" w14:textId="77777777" w:rsidR="006523A5" w:rsidRPr="006523A5" w:rsidRDefault="006523A5" w:rsidP="00E62778">
            <w:pPr>
              <w:jc w:val="center"/>
              <w:rPr>
                <w:rFonts w:ascii="Arial" w:hAnsi="Arial" w:cs="Arial"/>
              </w:rPr>
            </w:pPr>
            <w:r w:rsidRPr="006523A5">
              <w:rPr>
                <w:rFonts w:ascii="Arial" w:hAnsi="Arial" w:cs="Arial"/>
              </w:rPr>
              <w:t>100</w:t>
            </w:r>
          </w:p>
        </w:tc>
        <w:tc>
          <w:tcPr>
            <w:tcW w:w="2694" w:type="dxa"/>
          </w:tcPr>
          <w:p w14:paraId="7C0F172F" w14:textId="77777777" w:rsidR="006523A5" w:rsidRPr="006523A5" w:rsidRDefault="006523A5" w:rsidP="005E3EE8">
            <w:pPr>
              <w:rPr>
                <w:rFonts w:ascii="Arial" w:hAnsi="Arial" w:cs="Arial"/>
              </w:rPr>
            </w:pPr>
            <w:r w:rsidRPr="006523A5">
              <w:rPr>
                <w:rFonts w:ascii="Arial" w:hAnsi="Arial" w:cs="Arial"/>
              </w:rPr>
              <w:t>Septiktank</w:t>
            </w:r>
          </w:p>
        </w:tc>
      </w:tr>
    </w:tbl>
    <w:p w14:paraId="1D997D34"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215" w:name="_Toc107988361"/>
      <w:bookmarkStart w:id="216" w:name="_Toc107988467"/>
      <w:bookmarkStart w:id="217" w:name="_Toc114821783"/>
      <w:bookmarkStart w:id="218" w:name="_Toc116894811"/>
      <w:r w:rsidRPr="006523A5">
        <w:rPr>
          <w:rFonts w:cs="Arial"/>
        </w:rPr>
        <w:t>Energiforbrug og ventilation</w:t>
      </w:r>
      <w:bookmarkEnd w:id="215"/>
      <w:bookmarkEnd w:id="216"/>
      <w:bookmarkEnd w:id="217"/>
      <w:bookmarkEnd w:id="218"/>
    </w:p>
    <w:p w14:paraId="2464F561" w14:textId="77777777" w:rsidR="006523A5" w:rsidRPr="006523A5" w:rsidRDefault="006523A5" w:rsidP="005E3EE8">
      <w:pPr>
        <w:rPr>
          <w:rFonts w:cs="Arial"/>
        </w:rPr>
      </w:pPr>
      <w:r w:rsidRPr="006523A5">
        <w:rPr>
          <w:rFonts w:cs="Arial"/>
        </w:rPr>
        <w:t xml:space="preserve">Der anvendes energi til ventilation, fodring, lys mv. Ved løbende renovering og reparation vil der være fokus på at vælge løsninger der minimerer energiforbruget f.eks. energibesparende lyskilder mv. </w:t>
      </w:r>
    </w:p>
    <w:p w14:paraId="50265AA3" w14:textId="77777777" w:rsidR="006523A5" w:rsidRPr="006523A5" w:rsidRDefault="006523A5" w:rsidP="005E3EE8">
      <w:pPr>
        <w:rPr>
          <w:rFonts w:cs="Arial"/>
        </w:rPr>
      </w:pPr>
      <w:r w:rsidRPr="006523A5">
        <w:rPr>
          <w:rFonts w:cs="Arial"/>
        </w:rPr>
        <w:t>Al ventilation sker ved et computerstyret temperaturreguleret styringssystem, der sikrer at ventilationen kører optimalt både med hensyn til temperatur og fugt i staldene, og i forhold til elforbruget.</w:t>
      </w:r>
      <w:r w:rsidRPr="006523A5">
        <w:rPr>
          <w:rFonts w:eastAsia="Arial" w:cs="Arial"/>
        </w:rPr>
        <w:t xml:space="preserve"> </w:t>
      </w:r>
      <w:r w:rsidRPr="006523A5">
        <w:rPr>
          <w:rFonts w:cs="Arial"/>
        </w:rPr>
        <w:t>Hyppig rengøring af ventilationsafkastene, nedsætter energiforbruget betragteligt.</w:t>
      </w:r>
    </w:p>
    <w:p w14:paraId="6A6FF53B" w14:textId="77777777" w:rsidR="006523A5" w:rsidRPr="006523A5" w:rsidRDefault="006523A5" w:rsidP="005E3EE8">
      <w:pPr>
        <w:rPr>
          <w:rFonts w:cs="Arial"/>
        </w:rPr>
      </w:pPr>
      <w:r w:rsidRPr="006523A5">
        <w:rPr>
          <w:rFonts w:cs="Arial"/>
        </w:rPr>
        <w:t>På baggrund af de energireducerende tiltag der anvendes på ejendommen og den fokus der er på besparelse af energi, vurderes det, at energiforbruget er på et acceptabelt lavt niveau og at ejendommen kun benytter den energi der er nødvendig for driften af husdyrbruget.</w:t>
      </w:r>
    </w:p>
    <w:p w14:paraId="641FC65A" w14:textId="77777777" w:rsidR="006523A5" w:rsidRPr="006523A5" w:rsidRDefault="006523A5" w:rsidP="009B0976">
      <w:pPr>
        <w:rPr>
          <w:rFonts w:cs="Arial"/>
          <w:i/>
          <w:iCs/>
        </w:rPr>
      </w:pPr>
      <w:r w:rsidRPr="006523A5">
        <w:rPr>
          <w:rFonts w:cs="Arial"/>
        </w:rPr>
        <w:t>Det vurderes, at der er et energiforbrug på ca. 220.-250.000 kWh årligt på ejendommen.</w:t>
      </w:r>
    </w:p>
    <w:p w14:paraId="32095672"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219" w:name="_Toc107988362"/>
      <w:bookmarkStart w:id="220" w:name="_Toc107988468"/>
      <w:bookmarkStart w:id="221" w:name="_Toc114821784"/>
      <w:bookmarkStart w:id="222" w:name="_Toc116894812"/>
      <w:r w:rsidRPr="006523A5">
        <w:rPr>
          <w:rFonts w:cs="Arial"/>
        </w:rPr>
        <w:t>opbevaring og håndtering af gylle</w:t>
      </w:r>
      <w:bookmarkEnd w:id="219"/>
      <w:bookmarkEnd w:id="220"/>
      <w:bookmarkEnd w:id="221"/>
      <w:bookmarkEnd w:id="222"/>
    </w:p>
    <w:p w14:paraId="2B460E89" w14:textId="77777777" w:rsidR="006523A5" w:rsidRPr="006523A5" w:rsidRDefault="006523A5" w:rsidP="005E3EE8">
      <w:pPr>
        <w:rPr>
          <w:rFonts w:cs="Arial"/>
        </w:rPr>
      </w:pPr>
      <w:r w:rsidRPr="006523A5">
        <w:rPr>
          <w:rFonts w:cs="Arial"/>
        </w:rPr>
        <w:t>På ejendommen produceres der ca. 17.000 m</w:t>
      </w:r>
      <w:r w:rsidRPr="006523A5">
        <w:rPr>
          <w:rFonts w:cs="Arial"/>
          <w:vertAlign w:val="superscript"/>
        </w:rPr>
        <w:t>3</w:t>
      </w:r>
      <w:r w:rsidRPr="006523A5">
        <w:rPr>
          <w:rFonts w:cs="Arial"/>
        </w:rPr>
        <w:t xml:space="preserve"> svinegylle. Gyllen opbevares i eksisterende gyllebeholderne på 4.500 m</w:t>
      </w:r>
      <w:r w:rsidRPr="006523A5">
        <w:rPr>
          <w:rFonts w:cs="Arial"/>
          <w:vertAlign w:val="superscript"/>
        </w:rPr>
        <w:t>3</w:t>
      </w:r>
      <w:r w:rsidRPr="006523A5">
        <w:rPr>
          <w:rFonts w:cs="Arial"/>
        </w:rPr>
        <w:t xml:space="preserve"> og 1.987 m</w:t>
      </w:r>
      <w:r w:rsidRPr="006523A5">
        <w:rPr>
          <w:rFonts w:cs="Arial"/>
          <w:vertAlign w:val="superscript"/>
        </w:rPr>
        <w:t>3</w:t>
      </w:r>
      <w:r w:rsidRPr="006523A5">
        <w:rPr>
          <w:rFonts w:cs="Arial"/>
        </w:rPr>
        <w:t xml:space="preserve"> og den nye gyllebeholder på 4.500 m</w:t>
      </w:r>
      <w:r w:rsidRPr="006523A5">
        <w:rPr>
          <w:rFonts w:cs="Arial"/>
          <w:vertAlign w:val="superscript"/>
        </w:rPr>
        <w:t>3</w:t>
      </w:r>
      <w:r w:rsidRPr="006523A5">
        <w:rPr>
          <w:rFonts w:cs="Arial"/>
        </w:rPr>
        <w:t xml:space="preserve"> . Derudover ejes/lejes der andre gyllebeholdere, så der vil være en samlet opbevaringskapacitet på 9 </w:t>
      </w:r>
      <w:proofErr w:type="spellStart"/>
      <w:r w:rsidRPr="006523A5">
        <w:rPr>
          <w:rFonts w:cs="Arial"/>
        </w:rPr>
        <w:t>mdr</w:t>
      </w:r>
      <w:proofErr w:type="spellEnd"/>
      <w:r w:rsidRPr="006523A5">
        <w:rPr>
          <w:rFonts w:cs="Arial"/>
        </w:rPr>
        <w:t xml:space="preserve"> er opfyldt.</w:t>
      </w:r>
    </w:p>
    <w:p w14:paraId="39A85D4F" w14:textId="77777777" w:rsidR="006523A5" w:rsidRPr="006523A5" w:rsidRDefault="006523A5" w:rsidP="005153F5">
      <w:pPr>
        <w:rPr>
          <w:rFonts w:cs="Arial"/>
        </w:rPr>
      </w:pPr>
      <w:r w:rsidRPr="006523A5">
        <w:rPr>
          <w:rFonts w:cs="Arial"/>
        </w:rPr>
        <w:t xml:space="preserve">Gyllekanaler er etableret med tæt bund. Gylle håndteres i lukkede gyllerør og der udsluses gylle til gyllebeholderne efter behov. </w:t>
      </w:r>
    </w:p>
    <w:p w14:paraId="0B107ABE" w14:textId="77777777" w:rsidR="006523A5" w:rsidRPr="006523A5" w:rsidRDefault="006523A5" w:rsidP="005E3EE8">
      <w:pPr>
        <w:rPr>
          <w:rFonts w:cs="Arial"/>
        </w:rPr>
      </w:pPr>
      <w:r w:rsidRPr="006523A5">
        <w:rPr>
          <w:rFonts w:cs="Arial"/>
        </w:rPr>
        <w:t>Det vurderes, at der ikke er risiko for forurening af jord, grundvand og overfladevand med gødningsstoffer fra husdyrbrugets anlæg.</w:t>
      </w:r>
    </w:p>
    <w:p w14:paraId="124172BD"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223" w:name="_Toc107988363"/>
      <w:bookmarkStart w:id="224" w:name="_Toc107988469"/>
      <w:bookmarkStart w:id="225" w:name="_Toc114821785"/>
      <w:bookmarkStart w:id="226" w:name="_Toc116894813"/>
      <w:r w:rsidRPr="006523A5">
        <w:rPr>
          <w:rFonts w:cs="Arial"/>
        </w:rPr>
        <w:t>Olie, affald og kemikalier</w:t>
      </w:r>
      <w:bookmarkEnd w:id="223"/>
      <w:bookmarkEnd w:id="224"/>
      <w:bookmarkEnd w:id="225"/>
      <w:bookmarkEnd w:id="226"/>
    </w:p>
    <w:p w14:paraId="73DB7A79" w14:textId="77777777" w:rsidR="006523A5" w:rsidRPr="006523A5" w:rsidRDefault="006523A5" w:rsidP="005E3EE8">
      <w:pPr>
        <w:ind w:left="-32"/>
        <w:rPr>
          <w:rFonts w:cs="Arial"/>
        </w:rPr>
      </w:pPr>
      <w:r w:rsidRPr="006523A5">
        <w:rPr>
          <w:rFonts w:cs="Arial"/>
        </w:rPr>
        <w:t xml:space="preserve">Døde dyr fjernes fra staldene og placeres i container eller under kadaverkapsel/presenning, udviklet til formålet. </w:t>
      </w:r>
    </w:p>
    <w:p w14:paraId="45F66E8A" w14:textId="77777777" w:rsidR="006523A5" w:rsidRPr="006523A5" w:rsidRDefault="006523A5" w:rsidP="005E3EE8">
      <w:pPr>
        <w:ind w:left="-32"/>
        <w:rPr>
          <w:rFonts w:cs="Arial"/>
        </w:rPr>
      </w:pPr>
      <w:r w:rsidRPr="006523A5">
        <w:rPr>
          <w:rFonts w:cs="Arial"/>
        </w:rPr>
        <w:t>Brændbart affald i form af plastik, papirsække, aftørringspapir og tom rengjort emballage bliver opsamlet i container og bortskaffes via en indsamlingsordning for erhvervsvirksomheder eller til kommunalgenbrugsplads. Genanvendelig plastik samles i separat container</w:t>
      </w:r>
    </w:p>
    <w:p w14:paraId="19FB8445" w14:textId="77777777" w:rsidR="006523A5" w:rsidRPr="006523A5" w:rsidRDefault="006523A5" w:rsidP="005E3EE8">
      <w:pPr>
        <w:ind w:left="-32"/>
        <w:rPr>
          <w:rFonts w:cs="Arial"/>
        </w:rPr>
      </w:pPr>
      <w:r w:rsidRPr="006523A5">
        <w:rPr>
          <w:rFonts w:cs="Arial"/>
        </w:rPr>
        <w:t>Jern og metal afhændes til produkthandler og glas m.m. bortskaffes via en indsamlingsordning for erhvervsvirksomheder eller til kommunalgenbrugsplads.</w:t>
      </w:r>
    </w:p>
    <w:p w14:paraId="610E0044" w14:textId="77777777" w:rsidR="006523A5" w:rsidRPr="006523A5" w:rsidRDefault="006523A5" w:rsidP="005E3EE8">
      <w:pPr>
        <w:ind w:left="-32"/>
        <w:rPr>
          <w:rFonts w:cs="Arial"/>
        </w:rPr>
      </w:pPr>
      <w:r w:rsidRPr="006523A5">
        <w:rPr>
          <w:rFonts w:cs="Arial"/>
        </w:rPr>
        <w:t>Klinisk risikoaffald i form af medicinglas og -rester samt kanyler bortskaffes via indsamlingsordning for erhvervsvirksomheder.</w:t>
      </w:r>
    </w:p>
    <w:p w14:paraId="712D0931" w14:textId="77777777" w:rsidR="006523A5" w:rsidRPr="006523A5" w:rsidRDefault="006523A5" w:rsidP="005E3EE8">
      <w:pPr>
        <w:rPr>
          <w:rFonts w:cs="Arial"/>
        </w:rPr>
      </w:pPr>
      <w:bookmarkStart w:id="227" w:name="_Toc214329370"/>
      <w:r w:rsidRPr="006523A5">
        <w:rPr>
          <w:rFonts w:cs="Arial"/>
        </w:rPr>
        <w:lastRenderedPageBreak/>
        <w:t xml:space="preserve">Motorolie opbevares i tromler på betongulv uden afløb. Spildolie bortskaffes til mekaniker, der tager spildolie med retur ved olieskift, eller det bortskaffes til kommunal genbrugsplads. </w:t>
      </w:r>
    </w:p>
    <w:bookmarkEnd w:id="227"/>
    <w:p w14:paraId="67C68A7E" w14:textId="77777777" w:rsidR="006523A5" w:rsidRPr="006523A5" w:rsidRDefault="006523A5" w:rsidP="005E3EE8">
      <w:pPr>
        <w:rPr>
          <w:rFonts w:cs="Arial"/>
        </w:rPr>
      </w:pPr>
      <w:r w:rsidRPr="006523A5">
        <w:rPr>
          <w:rFonts w:cs="Arial"/>
        </w:rPr>
        <w:t>Affald fra ejendommens husholdning er tilsluttet kommunal affaldsordning.</w:t>
      </w:r>
      <w:bookmarkStart w:id="228" w:name="_Toc202343306"/>
      <w:bookmarkStart w:id="229" w:name="_Toc202343307"/>
      <w:bookmarkStart w:id="230" w:name="_Toc202343308"/>
      <w:bookmarkStart w:id="231" w:name="_Toc202343309"/>
      <w:bookmarkStart w:id="232" w:name="_Toc202343315"/>
      <w:bookmarkEnd w:id="228"/>
      <w:bookmarkEnd w:id="229"/>
      <w:bookmarkEnd w:id="230"/>
      <w:bookmarkEnd w:id="231"/>
      <w:bookmarkEnd w:id="232"/>
    </w:p>
    <w:p w14:paraId="46BC00FB" w14:textId="77777777" w:rsidR="006523A5" w:rsidRPr="006523A5" w:rsidRDefault="006523A5" w:rsidP="005E3EE8">
      <w:pPr>
        <w:rPr>
          <w:rFonts w:cs="Arial"/>
        </w:rPr>
      </w:pPr>
      <w:r w:rsidRPr="006523A5">
        <w:rPr>
          <w:rFonts w:cs="Arial"/>
        </w:rPr>
        <w:t>Der sker ikke opbevaring af pesticider på ejendommen.</w:t>
      </w:r>
    </w:p>
    <w:p w14:paraId="357E64AB" w14:textId="77777777" w:rsidR="006523A5" w:rsidRPr="006523A5" w:rsidRDefault="006523A5" w:rsidP="005E3EE8">
      <w:pPr>
        <w:rPr>
          <w:rFonts w:cs="Arial"/>
        </w:rPr>
      </w:pPr>
      <w:r w:rsidRPr="006523A5">
        <w:rPr>
          <w:rFonts w:cs="Arial"/>
        </w:rPr>
        <w:t>Det vurderes, at den daglige håndtering af olie og affald og bortskaffelse af affald fra ejendommen sikre, at der ikke sker en miljøbelastning af jord, grundvand og overfladevand og at omkringboende ikke bliver generet af lugt eller skadedyr fra affald.</w:t>
      </w:r>
    </w:p>
    <w:p w14:paraId="4CE8B289" w14:textId="77777777" w:rsidR="006523A5" w:rsidRPr="006523A5" w:rsidRDefault="006523A5" w:rsidP="00AE6BE1">
      <w:pPr>
        <w:rPr>
          <w:rFonts w:cs="Arial"/>
          <w:b/>
          <w:caps/>
          <w:spacing w:val="15"/>
          <w:sz w:val="28"/>
          <w:szCs w:val="24"/>
        </w:rPr>
      </w:pPr>
      <w:r w:rsidRPr="006523A5">
        <w:rPr>
          <w:rFonts w:cs="Arial"/>
        </w:rPr>
        <w:br w:type="page"/>
      </w:r>
    </w:p>
    <w:p w14:paraId="16161760" w14:textId="77777777" w:rsidR="006523A5" w:rsidRPr="006523A5" w:rsidRDefault="006523A5" w:rsidP="006523A5">
      <w:pPr>
        <w:pStyle w:val="Overskrift2"/>
        <w:keepNext w:val="0"/>
        <w:numPr>
          <w:ilvl w:val="1"/>
          <w:numId w:val="15"/>
        </w:numPr>
        <w:spacing w:before="480" w:after="120"/>
        <w:ind w:left="578" w:hanging="578"/>
      </w:pPr>
      <w:bookmarkStart w:id="233" w:name="_Toc107988364"/>
      <w:bookmarkStart w:id="234" w:name="_Toc107988470"/>
      <w:bookmarkStart w:id="235" w:name="_Toc114821786"/>
      <w:bookmarkStart w:id="236" w:name="_Toc116894814"/>
      <w:r w:rsidRPr="006523A5">
        <w:lastRenderedPageBreak/>
        <w:t>Egenkontrol og dokumentation</w:t>
      </w:r>
      <w:bookmarkEnd w:id="210"/>
      <w:bookmarkEnd w:id="233"/>
      <w:bookmarkEnd w:id="234"/>
      <w:bookmarkEnd w:id="235"/>
      <w:bookmarkEnd w:id="236"/>
    </w:p>
    <w:p w14:paraId="688B7D0A" w14:textId="77777777" w:rsidR="006523A5" w:rsidRPr="006523A5" w:rsidRDefault="006523A5" w:rsidP="0047742A">
      <w:pPr>
        <w:rPr>
          <w:rStyle w:val="Svaghenvisning"/>
          <w:rFonts w:cs="Arial"/>
          <w:color w:val="auto"/>
        </w:rPr>
      </w:pPr>
      <w:r w:rsidRPr="006523A5">
        <w:rPr>
          <w:rStyle w:val="Svaghenvisning"/>
          <w:rFonts w:cs="Arial"/>
          <w:color w:val="auto"/>
        </w:rPr>
        <w:t>På ejendommen påtænker ansøger følgende egenkontrol af produktionen:</w:t>
      </w:r>
    </w:p>
    <w:p w14:paraId="4A48C731" w14:textId="77777777" w:rsidR="006523A5" w:rsidRPr="006523A5" w:rsidRDefault="006523A5" w:rsidP="00F51063">
      <w:pPr>
        <w:pStyle w:val="Punktopst"/>
        <w:rPr>
          <w:lang w:eastAsia="da-DK"/>
        </w:rPr>
      </w:pPr>
      <w:r w:rsidRPr="006523A5">
        <w:rPr>
          <w:lang w:eastAsia="da-DK"/>
        </w:rPr>
        <w:t xml:space="preserve">Den daglige drift af ejendommen drives efter principperne ”Godt Landmandskab”, således anlægget giver mindst mulig miljøbelastning og færrest mulige gener for omgivelserne. </w:t>
      </w:r>
    </w:p>
    <w:p w14:paraId="650E857B" w14:textId="77777777" w:rsidR="006523A5" w:rsidRPr="006523A5" w:rsidRDefault="006523A5" w:rsidP="00F51063">
      <w:pPr>
        <w:pStyle w:val="Punktopst"/>
        <w:rPr>
          <w:rStyle w:val="Svaghenvisning"/>
          <w:rFonts w:cs="Arial"/>
          <w:color w:val="auto"/>
        </w:rPr>
      </w:pPr>
      <w:r w:rsidRPr="006523A5">
        <w:rPr>
          <w:rStyle w:val="Svaghenvisning"/>
          <w:rFonts w:cs="Arial"/>
          <w:color w:val="auto"/>
        </w:rPr>
        <w:t xml:space="preserve">Produktionen tilrettelægges således at belastning af den enkelte medarbejder mindskes. </w:t>
      </w:r>
    </w:p>
    <w:p w14:paraId="7923A1FD" w14:textId="77777777" w:rsidR="006523A5" w:rsidRPr="006523A5" w:rsidRDefault="006523A5" w:rsidP="00F51063">
      <w:pPr>
        <w:pStyle w:val="Punktopst"/>
        <w:rPr>
          <w:lang w:eastAsia="da-DK"/>
        </w:rPr>
      </w:pPr>
      <w:r w:rsidRPr="006523A5">
        <w:rPr>
          <w:rStyle w:val="Svaghenvisning"/>
          <w:rFonts w:cs="Arial"/>
          <w:color w:val="auto"/>
        </w:rPr>
        <w:t>Alle medarbejdere er instrueret i forsvarlig håndtering af forurenende stoffer herunder gylle, kemikalier og brændstof.</w:t>
      </w:r>
      <w:r w:rsidRPr="006523A5">
        <w:rPr>
          <w:lang w:eastAsia="da-DK"/>
        </w:rPr>
        <w:t xml:space="preserve"> </w:t>
      </w:r>
    </w:p>
    <w:p w14:paraId="670A4CBC" w14:textId="77777777" w:rsidR="006523A5" w:rsidRPr="006523A5" w:rsidRDefault="006523A5" w:rsidP="00F51063">
      <w:pPr>
        <w:pStyle w:val="Punktopst"/>
        <w:rPr>
          <w:lang w:eastAsia="da-DK"/>
        </w:rPr>
      </w:pPr>
      <w:r w:rsidRPr="006523A5">
        <w:rPr>
          <w:lang w:eastAsia="da-DK"/>
        </w:rPr>
        <w:t>Personalet på ejendommen bliver løbende efteruddannet.</w:t>
      </w:r>
    </w:p>
    <w:p w14:paraId="112EC2CF" w14:textId="77777777" w:rsidR="006523A5" w:rsidRPr="006523A5" w:rsidRDefault="006523A5" w:rsidP="00F51063">
      <w:pPr>
        <w:pStyle w:val="Punktopst"/>
      </w:pPr>
      <w:r w:rsidRPr="006523A5">
        <w:t xml:space="preserve">Der er lavet beredskabsplan, så forholdsreglerne i forbindelse med uheld med gylle, diesel, kemikalier eller brand er beskrevet. </w:t>
      </w:r>
    </w:p>
    <w:p w14:paraId="49F43200" w14:textId="77777777" w:rsidR="006523A5" w:rsidRPr="006523A5" w:rsidRDefault="006523A5" w:rsidP="0047742A">
      <w:pPr>
        <w:pStyle w:val="Punktopst"/>
        <w:rPr>
          <w:lang w:eastAsia="da-DK"/>
        </w:rPr>
      </w:pPr>
      <w:r w:rsidRPr="006523A5">
        <w:rPr>
          <w:lang w:eastAsia="da-DK"/>
        </w:rPr>
        <w:t>Alle dyr tilses minimum en gang dagligt og alle regler vedr. dyrevelfærd opfyldes.</w:t>
      </w:r>
    </w:p>
    <w:p w14:paraId="382F09AF" w14:textId="77777777" w:rsidR="006523A5" w:rsidRPr="006523A5" w:rsidRDefault="006523A5" w:rsidP="00F51063">
      <w:pPr>
        <w:pStyle w:val="Punktopst"/>
        <w:rPr>
          <w:rStyle w:val="Svaghenvisning"/>
          <w:rFonts w:cs="Arial"/>
          <w:color w:val="auto"/>
        </w:rPr>
      </w:pPr>
      <w:r w:rsidRPr="006523A5">
        <w:rPr>
          <w:lang w:eastAsia="da-DK"/>
        </w:rPr>
        <w:t>Der er sundhedsaftale med dyrlæge</w:t>
      </w:r>
      <w:r w:rsidRPr="006523A5">
        <w:rPr>
          <w:rStyle w:val="Svaghenvisning"/>
          <w:rFonts w:cs="Arial"/>
          <w:color w:val="auto"/>
        </w:rPr>
        <w:t>, hvor besætningens generelle sundhed vurderes og hvor det enkelte dyr behandles efter behov. Medicinforbruget søges minimeret ved systematisk sundhedsrådgivning.</w:t>
      </w:r>
    </w:p>
    <w:p w14:paraId="7F9356B0" w14:textId="77777777" w:rsidR="006523A5" w:rsidRPr="006523A5" w:rsidRDefault="006523A5" w:rsidP="007D3ABF">
      <w:pPr>
        <w:pStyle w:val="Punktopst"/>
        <w:rPr>
          <w:lang w:eastAsia="da-DK"/>
        </w:rPr>
      </w:pPr>
      <w:r w:rsidRPr="006523A5">
        <w:rPr>
          <w:lang w:eastAsia="da-DK"/>
        </w:rPr>
        <w:t xml:space="preserve">Staldene, </w:t>
      </w:r>
      <w:proofErr w:type="spellStart"/>
      <w:r w:rsidRPr="006523A5">
        <w:rPr>
          <w:lang w:eastAsia="da-DK"/>
        </w:rPr>
        <w:t>inkl</w:t>
      </w:r>
      <w:proofErr w:type="spellEnd"/>
      <w:r w:rsidRPr="006523A5">
        <w:rPr>
          <w:lang w:eastAsia="da-DK"/>
        </w:rPr>
        <w:t xml:space="preserve"> mekanisk udstyr, kontrolleres dagligt og der udføres små reparationer med det samme eller tilkaldes service. Der er serviceaftale med leverandør af ventilationsanlæg og luftrensningsanlæg.</w:t>
      </w:r>
    </w:p>
    <w:p w14:paraId="52718F27" w14:textId="77777777" w:rsidR="006523A5" w:rsidRPr="006523A5" w:rsidRDefault="006523A5" w:rsidP="00F51063">
      <w:pPr>
        <w:pStyle w:val="Punktopst"/>
      </w:pPr>
      <w:r w:rsidRPr="006523A5">
        <w:t>Logistikken i forbindelse med fodring og håndtering af dyr, er indrettet, så afstanden giver færrest muligt driftstimer.</w:t>
      </w:r>
    </w:p>
    <w:p w14:paraId="698DB6B0" w14:textId="77777777" w:rsidR="006523A5" w:rsidRPr="006523A5" w:rsidRDefault="006523A5" w:rsidP="00F51063">
      <w:pPr>
        <w:pStyle w:val="Punktopst"/>
        <w:rPr>
          <w:lang w:eastAsia="da-DK"/>
        </w:rPr>
      </w:pPr>
      <w:r w:rsidRPr="006523A5">
        <w:rPr>
          <w:lang w:eastAsia="da-DK"/>
        </w:rPr>
        <w:t>Der føres logbog over gyllebeholdernes flydelag og alle gyllebeholderne er tilmeldt de lovpligtige 10-årige beholderkontrol.</w:t>
      </w:r>
    </w:p>
    <w:p w14:paraId="7CA670E0" w14:textId="77777777" w:rsidR="006523A5" w:rsidRPr="006523A5" w:rsidRDefault="006523A5" w:rsidP="00F51063">
      <w:pPr>
        <w:pStyle w:val="Punktopst"/>
        <w:rPr>
          <w:lang w:eastAsia="da-DK"/>
        </w:rPr>
      </w:pPr>
      <w:r w:rsidRPr="006523A5">
        <w:rPr>
          <w:lang w:eastAsia="da-DK"/>
        </w:rPr>
        <w:t>Der tages i videst muligt omfang hensyn til naboer i forbindelse med udbringning af husdyrgødning.</w:t>
      </w:r>
    </w:p>
    <w:p w14:paraId="184533A5" w14:textId="77777777" w:rsidR="006523A5" w:rsidRPr="006523A5" w:rsidRDefault="006523A5" w:rsidP="00F51063">
      <w:pPr>
        <w:pStyle w:val="Punktopst"/>
      </w:pPr>
      <w:r w:rsidRPr="006523A5">
        <w:t>Affald bortskaffes, så vidt muligt, til genbrug.</w:t>
      </w:r>
    </w:p>
    <w:p w14:paraId="31DAF491" w14:textId="77777777" w:rsidR="006523A5" w:rsidRPr="006523A5" w:rsidRDefault="006523A5" w:rsidP="0047742A">
      <w:pPr>
        <w:pStyle w:val="Punktopst"/>
        <w:rPr>
          <w:rStyle w:val="Svaghenvisning"/>
          <w:rFonts w:cs="Arial"/>
          <w:color w:val="auto"/>
        </w:rPr>
      </w:pPr>
      <w:r w:rsidRPr="006523A5">
        <w:rPr>
          <w:rStyle w:val="Svaghenvisning"/>
          <w:rFonts w:cs="Arial"/>
          <w:color w:val="auto"/>
        </w:rPr>
        <w:t>Rengøring i og omkring bygningerne og silo, foretages jævnligt, med henblik på at minimere risikoen for lugt og for at der ikke skal opstå uhygiejniske forhold. Den jævnlige rengøring og visuelle kontrol sikrer bl.a. at der ikke opstår uhygiejniske forhold, ressourcespild eller punktforurening.</w:t>
      </w:r>
    </w:p>
    <w:p w14:paraId="37E53E49" w14:textId="77777777" w:rsidR="006523A5" w:rsidRPr="006523A5" w:rsidRDefault="006523A5" w:rsidP="00F51063">
      <w:pPr>
        <w:pStyle w:val="Punktopst"/>
      </w:pPr>
      <w:r w:rsidRPr="006523A5">
        <w:t>Døde dyr fjernes fra staldene og placeres i container eller under kadaverkapsel, så der ikke opstår uhygiejniske forhold.</w:t>
      </w:r>
    </w:p>
    <w:p w14:paraId="709347AA"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237" w:name="_Toc107988365"/>
      <w:bookmarkStart w:id="238" w:name="_Toc107988471"/>
      <w:bookmarkStart w:id="239" w:name="_Toc114821787"/>
      <w:bookmarkStart w:id="240" w:name="_Toc116894815"/>
      <w:r w:rsidRPr="006523A5">
        <w:rPr>
          <w:rFonts w:cs="Arial"/>
        </w:rPr>
        <w:t>Dokumentation:</w:t>
      </w:r>
      <w:bookmarkEnd w:id="237"/>
      <w:bookmarkEnd w:id="238"/>
      <w:bookmarkEnd w:id="239"/>
      <w:bookmarkEnd w:id="240"/>
    </w:p>
    <w:p w14:paraId="5D313A18" w14:textId="77777777" w:rsidR="006523A5" w:rsidRPr="006523A5" w:rsidRDefault="006523A5" w:rsidP="0047742A">
      <w:pPr>
        <w:jc w:val="both"/>
        <w:rPr>
          <w:rFonts w:cs="Arial"/>
          <w:iCs/>
          <w:szCs w:val="24"/>
        </w:rPr>
      </w:pPr>
      <w:r w:rsidRPr="006523A5">
        <w:rPr>
          <w:rFonts w:cs="Arial"/>
          <w:iCs/>
          <w:szCs w:val="24"/>
        </w:rPr>
        <w:t>For at kunne dokumentere at miljøgodkendelsen og lovgivningen overholdes er/bliver følgende til rådighed på kommunens forlangende:</w:t>
      </w:r>
    </w:p>
    <w:p w14:paraId="448E95F1" w14:textId="77777777" w:rsidR="006523A5" w:rsidRPr="006523A5" w:rsidRDefault="006523A5" w:rsidP="006523A5">
      <w:pPr>
        <w:pStyle w:val="Listeafsnit"/>
        <w:numPr>
          <w:ilvl w:val="0"/>
          <w:numId w:val="14"/>
        </w:numPr>
        <w:spacing w:before="60" w:after="60" w:line="360" w:lineRule="auto"/>
        <w:ind w:left="714" w:hanging="357"/>
        <w:rPr>
          <w:rFonts w:cs="Arial"/>
          <w:iCs/>
          <w:szCs w:val="24"/>
        </w:rPr>
      </w:pPr>
      <w:r w:rsidRPr="006523A5">
        <w:rPr>
          <w:rFonts w:cs="Arial"/>
          <w:iCs/>
          <w:szCs w:val="24"/>
        </w:rPr>
        <w:t>Foderplaner</w:t>
      </w:r>
    </w:p>
    <w:p w14:paraId="2D1B159E" w14:textId="77777777" w:rsidR="006523A5" w:rsidRPr="006523A5" w:rsidRDefault="006523A5" w:rsidP="006523A5">
      <w:pPr>
        <w:pStyle w:val="Listeafsnit"/>
        <w:numPr>
          <w:ilvl w:val="0"/>
          <w:numId w:val="14"/>
        </w:numPr>
        <w:spacing w:before="60" w:after="60" w:line="360" w:lineRule="auto"/>
        <w:ind w:left="714" w:hanging="357"/>
        <w:rPr>
          <w:rFonts w:cs="Arial"/>
          <w:szCs w:val="24"/>
        </w:rPr>
      </w:pPr>
      <w:r w:rsidRPr="006523A5">
        <w:rPr>
          <w:rFonts w:cs="Arial"/>
          <w:szCs w:val="24"/>
        </w:rPr>
        <w:t>Markplaner, gødningsplaner og sprøjteplaner</w:t>
      </w:r>
    </w:p>
    <w:p w14:paraId="03192ACA" w14:textId="77777777" w:rsidR="006523A5" w:rsidRPr="006523A5" w:rsidRDefault="006523A5" w:rsidP="006523A5">
      <w:pPr>
        <w:pStyle w:val="Listeafsnit"/>
        <w:numPr>
          <w:ilvl w:val="0"/>
          <w:numId w:val="14"/>
        </w:numPr>
        <w:spacing w:before="60" w:after="60" w:line="360" w:lineRule="auto"/>
        <w:ind w:left="714" w:hanging="357"/>
        <w:rPr>
          <w:rFonts w:cs="Arial"/>
          <w:szCs w:val="24"/>
        </w:rPr>
      </w:pPr>
      <w:r w:rsidRPr="006523A5">
        <w:rPr>
          <w:rFonts w:cs="Arial"/>
          <w:szCs w:val="24"/>
        </w:rPr>
        <w:t>Slagteriafregninger</w:t>
      </w:r>
    </w:p>
    <w:p w14:paraId="778B396F" w14:textId="77777777" w:rsidR="006523A5" w:rsidRPr="006523A5" w:rsidRDefault="006523A5" w:rsidP="006523A5">
      <w:pPr>
        <w:pStyle w:val="Listeafsnit"/>
        <w:numPr>
          <w:ilvl w:val="0"/>
          <w:numId w:val="14"/>
        </w:numPr>
        <w:spacing w:before="60" w:after="60" w:line="360" w:lineRule="auto"/>
        <w:ind w:left="714" w:hanging="357"/>
        <w:rPr>
          <w:rFonts w:cs="Arial"/>
          <w:iCs/>
          <w:szCs w:val="24"/>
        </w:rPr>
      </w:pPr>
      <w:r w:rsidRPr="006523A5">
        <w:rPr>
          <w:rFonts w:cs="Arial"/>
          <w:iCs/>
          <w:szCs w:val="24"/>
        </w:rPr>
        <w:t>CHR-registreringer</w:t>
      </w:r>
    </w:p>
    <w:p w14:paraId="33273E0E" w14:textId="77777777" w:rsidR="006523A5" w:rsidRPr="006523A5" w:rsidRDefault="006523A5" w:rsidP="006523A5">
      <w:pPr>
        <w:pStyle w:val="Listeafsnit"/>
        <w:numPr>
          <w:ilvl w:val="0"/>
          <w:numId w:val="14"/>
        </w:numPr>
        <w:spacing w:before="60" w:after="60" w:line="360" w:lineRule="auto"/>
        <w:ind w:left="714" w:hanging="357"/>
        <w:rPr>
          <w:rFonts w:cs="Arial"/>
          <w:szCs w:val="24"/>
        </w:rPr>
      </w:pPr>
      <w:r w:rsidRPr="006523A5">
        <w:rPr>
          <w:rFonts w:cs="Arial"/>
          <w:iCs/>
          <w:szCs w:val="24"/>
        </w:rPr>
        <w:t>Registrering af årligt forbrug af el og vand</w:t>
      </w:r>
    </w:p>
    <w:p w14:paraId="03846AB1" w14:textId="77777777" w:rsidR="006523A5" w:rsidRPr="006523A5" w:rsidRDefault="006523A5" w:rsidP="006523A5">
      <w:pPr>
        <w:pStyle w:val="Listeafsnit"/>
        <w:numPr>
          <w:ilvl w:val="0"/>
          <w:numId w:val="14"/>
        </w:numPr>
        <w:spacing w:before="60" w:after="60" w:line="360" w:lineRule="auto"/>
        <w:ind w:left="714" w:hanging="357"/>
        <w:rPr>
          <w:rFonts w:cs="Arial"/>
          <w:iCs/>
          <w:szCs w:val="24"/>
        </w:rPr>
      </w:pPr>
      <w:r w:rsidRPr="006523A5">
        <w:rPr>
          <w:rFonts w:cs="Arial"/>
          <w:iCs/>
          <w:szCs w:val="24"/>
        </w:rPr>
        <w:t>Beredskabsplan</w:t>
      </w:r>
    </w:p>
    <w:p w14:paraId="09FDC658" w14:textId="77777777" w:rsidR="006523A5" w:rsidRPr="006523A5" w:rsidRDefault="006523A5" w:rsidP="006523A5">
      <w:pPr>
        <w:pStyle w:val="Listeafsnit"/>
        <w:numPr>
          <w:ilvl w:val="0"/>
          <w:numId w:val="14"/>
        </w:numPr>
        <w:spacing w:line="360" w:lineRule="auto"/>
        <w:ind w:left="714" w:hanging="357"/>
        <w:rPr>
          <w:rFonts w:cs="Arial"/>
          <w:b/>
          <w:caps/>
          <w:spacing w:val="15"/>
          <w:sz w:val="28"/>
          <w:szCs w:val="24"/>
        </w:rPr>
      </w:pPr>
      <w:r w:rsidRPr="006523A5">
        <w:rPr>
          <w:rFonts w:cs="Arial"/>
          <w:szCs w:val="24"/>
        </w:rPr>
        <w:t>5/10 års beholderkontrol og logbøger over flydelag</w:t>
      </w:r>
      <w:r w:rsidRPr="006523A5">
        <w:rPr>
          <w:rFonts w:cs="Arial"/>
        </w:rPr>
        <w:br w:type="page"/>
      </w:r>
    </w:p>
    <w:p w14:paraId="67AEE0BA" w14:textId="77777777" w:rsidR="006523A5" w:rsidRPr="006523A5" w:rsidRDefault="006523A5" w:rsidP="006523A5">
      <w:pPr>
        <w:pStyle w:val="Overskrift2"/>
        <w:keepNext w:val="0"/>
        <w:numPr>
          <w:ilvl w:val="1"/>
          <w:numId w:val="15"/>
        </w:numPr>
        <w:spacing w:before="480" w:after="120"/>
        <w:ind w:left="578" w:hanging="578"/>
      </w:pPr>
      <w:bookmarkStart w:id="241" w:name="_Toc36119161"/>
      <w:bookmarkStart w:id="242" w:name="_Toc107988366"/>
      <w:bookmarkStart w:id="243" w:name="_Toc107988472"/>
      <w:bookmarkStart w:id="244" w:name="_Toc114821788"/>
      <w:bookmarkStart w:id="245" w:name="_Toc116894816"/>
      <w:r w:rsidRPr="006523A5">
        <w:lastRenderedPageBreak/>
        <w:t>BAT ammoniak</w:t>
      </w:r>
      <w:bookmarkEnd w:id="241"/>
      <w:bookmarkEnd w:id="242"/>
      <w:bookmarkEnd w:id="243"/>
      <w:bookmarkEnd w:id="244"/>
      <w:bookmarkEnd w:id="245"/>
    </w:p>
    <w:p w14:paraId="3AF039B4"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0" w:firstLine="0"/>
        <w:rPr>
          <w:rFonts w:cs="Arial"/>
        </w:rPr>
      </w:pPr>
      <w:bookmarkStart w:id="246" w:name="_Toc10025829"/>
      <w:bookmarkStart w:id="247" w:name="_Toc36546961"/>
      <w:bookmarkStart w:id="248" w:name="_Toc107988367"/>
      <w:bookmarkStart w:id="249" w:name="_Toc107988473"/>
      <w:bookmarkStart w:id="250" w:name="_Toc114821789"/>
      <w:bookmarkStart w:id="251" w:name="_Toc116894817"/>
      <w:r w:rsidRPr="006523A5">
        <w:rPr>
          <w:rFonts w:cs="Arial"/>
        </w:rPr>
        <w:t>BAT, daglig drift</w:t>
      </w:r>
      <w:bookmarkEnd w:id="246"/>
      <w:bookmarkEnd w:id="247"/>
      <w:bookmarkEnd w:id="248"/>
      <w:bookmarkEnd w:id="249"/>
      <w:bookmarkEnd w:id="250"/>
      <w:bookmarkEnd w:id="251"/>
    </w:p>
    <w:p w14:paraId="2CE28B14" w14:textId="77777777" w:rsidR="006523A5" w:rsidRPr="006523A5" w:rsidRDefault="006523A5" w:rsidP="00517B32">
      <w:pPr>
        <w:rPr>
          <w:rFonts w:cs="Arial"/>
        </w:rPr>
      </w:pPr>
      <w:r w:rsidRPr="006523A5">
        <w:rPr>
          <w:rFonts w:cs="Arial"/>
        </w:rPr>
        <w:t>Bedriftens ansvarlige har fokus på, hvilke staldsystemer der er bedst anvendelige i relation til miljø, og dermed tab af ammoniak til omgivelserne, samt til dyrenes velfærd.</w:t>
      </w:r>
    </w:p>
    <w:p w14:paraId="09FE4C32" w14:textId="77777777" w:rsidR="006523A5" w:rsidRPr="006523A5" w:rsidRDefault="006523A5" w:rsidP="00517B32">
      <w:pPr>
        <w:rPr>
          <w:rFonts w:cs="Arial"/>
        </w:rPr>
      </w:pPr>
      <w:r w:rsidRPr="006523A5">
        <w:rPr>
          <w:rFonts w:cs="Arial"/>
        </w:rPr>
        <w:t xml:space="preserve">Bedriften og det tilhørende produktionsanlæg bygger på principper der tilgodeser miljøet i det omfang loven tilsigter. </w:t>
      </w:r>
    </w:p>
    <w:p w14:paraId="7BBDCA0A" w14:textId="77777777" w:rsidR="006523A5" w:rsidRPr="006523A5" w:rsidRDefault="006523A5" w:rsidP="00517B32">
      <w:pPr>
        <w:rPr>
          <w:rFonts w:cs="Arial"/>
        </w:rPr>
      </w:pPr>
      <w:r w:rsidRPr="006523A5">
        <w:rPr>
          <w:rFonts w:cs="Arial"/>
        </w:rPr>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3AFCE475" w14:textId="77777777" w:rsidR="006523A5" w:rsidRPr="006523A5" w:rsidRDefault="006523A5" w:rsidP="00517B32">
      <w:pPr>
        <w:rPr>
          <w:rStyle w:val="Svaghenvisning"/>
          <w:rFonts w:cs="Arial"/>
          <w:color w:val="auto"/>
        </w:rPr>
      </w:pPr>
      <w:r w:rsidRPr="006523A5">
        <w:rPr>
          <w:rStyle w:val="Svaghenvisning"/>
          <w:rFonts w:cs="Arial"/>
          <w:color w:val="auto"/>
        </w:rPr>
        <w:t xml:space="preserve">Stalde er indrettet med drænet gulv og delvist fast gulv. Der anvendes overbrusning af </w:t>
      </w:r>
      <w:proofErr w:type="spellStart"/>
      <w:r w:rsidRPr="006523A5">
        <w:rPr>
          <w:rStyle w:val="Svaghenvisning"/>
          <w:rFonts w:cs="Arial"/>
          <w:color w:val="auto"/>
        </w:rPr>
        <w:t>gødearealet</w:t>
      </w:r>
      <w:proofErr w:type="spellEnd"/>
      <w:r w:rsidRPr="006523A5">
        <w:rPr>
          <w:rStyle w:val="Svaghenvisning"/>
          <w:rFonts w:cs="Arial"/>
          <w:color w:val="auto"/>
        </w:rPr>
        <w:t>, hvorved ammoniak- og lugtemissionen reduceres.</w:t>
      </w:r>
    </w:p>
    <w:p w14:paraId="12D53C0A" w14:textId="77777777" w:rsidR="006523A5" w:rsidRPr="006523A5" w:rsidRDefault="006523A5" w:rsidP="00517B32">
      <w:pPr>
        <w:rPr>
          <w:rStyle w:val="Svaghenvisning"/>
          <w:rFonts w:cs="Arial"/>
          <w:color w:val="auto"/>
        </w:rPr>
      </w:pPr>
      <w:r w:rsidRPr="006523A5">
        <w:rPr>
          <w:rStyle w:val="Svaghenvisning"/>
          <w:rFonts w:cs="Arial"/>
          <w:color w:val="auto"/>
        </w:rPr>
        <w:t xml:space="preserve">Staldene er indrettet, så der kan rengøres efter hvert hold og derved nedsætte risikoen for sygdomme, nedsætte lugtemission fra staldene og mindske støvet i stalden for både dyr og mennesker. </w:t>
      </w:r>
    </w:p>
    <w:p w14:paraId="196D15D1" w14:textId="77777777" w:rsidR="006523A5" w:rsidRPr="006523A5" w:rsidRDefault="006523A5" w:rsidP="00517B32">
      <w:pPr>
        <w:autoSpaceDE w:val="0"/>
        <w:autoSpaceDN w:val="0"/>
        <w:adjustRightInd w:val="0"/>
        <w:rPr>
          <w:rFonts w:cs="Arial"/>
        </w:rPr>
      </w:pPr>
      <w:r w:rsidRPr="006523A5">
        <w:rPr>
          <w:rFonts w:cs="Arial"/>
        </w:rPr>
        <w:t>Ansøger vurderer, at det er BAT at monitere følgende procesparametre mindst en gang om året:</w:t>
      </w:r>
    </w:p>
    <w:p w14:paraId="08EA9FA9" w14:textId="77777777" w:rsidR="006523A5" w:rsidRPr="006523A5" w:rsidRDefault="006523A5" w:rsidP="00517B32">
      <w:pPr>
        <w:pStyle w:val="Punktopst"/>
        <w:ind w:left="527" w:hanging="357"/>
        <w:rPr>
          <w:lang w:eastAsia="da-DK"/>
        </w:rPr>
      </w:pPr>
      <w:r w:rsidRPr="006523A5">
        <w:rPr>
          <w:lang w:eastAsia="da-DK"/>
        </w:rPr>
        <w:t>Vandforbrug</w:t>
      </w:r>
    </w:p>
    <w:p w14:paraId="2BFBDABB" w14:textId="77777777" w:rsidR="006523A5" w:rsidRPr="006523A5" w:rsidRDefault="006523A5" w:rsidP="00517B32">
      <w:pPr>
        <w:pStyle w:val="Punktopst"/>
        <w:ind w:left="527" w:hanging="357"/>
        <w:rPr>
          <w:lang w:eastAsia="da-DK"/>
        </w:rPr>
      </w:pPr>
      <w:r w:rsidRPr="006523A5">
        <w:rPr>
          <w:lang w:eastAsia="da-DK"/>
        </w:rPr>
        <w:t>Energiforbrug</w:t>
      </w:r>
    </w:p>
    <w:p w14:paraId="78030495" w14:textId="77777777" w:rsidR="006523A5" w:rsidRPr="006523A5" w:rsidRDefault="006523A5" w:rsidP="00517B32">
      <w:pPr>
        <w:pStyle w:val="Punktopst"/>
        <w:ind w:left="527" w:hanging="357"/>
        <w:rPr>
          <w:lang w:eastAsia="da-DK"/>
        </w:rPr>
      </w:pPr>
      <w:r w:rsidRPr="006523A5">
        <w:rPr>
          <w:lang w:eastAsia="da-DK"/>
        </w:rPr>
        <w:t>Brændstofforbrug</w:t>
      </w:r>
    </w:p>
    <w:p w14:paraId="26D3C15D" w14:textId="77777777" w:rsidR="006523A5" w:rsidRPr="006523A5" w:rsidRDefault="006523A5" w:rsidP="00517B32">
      <w:pPr>
        <w:pStyle w:val="Punktopst"/>
        <w:ind w:left="527" w:hanging="357"/>
        <w:rPr>
          <w:lang w:eastAsia="da-DK"/>
        </w:rPr>
      </w:pPr>
      <w:r w:rsidRPr="006523A5">
        <w:rPr>
          <w:lang w:eastAsia="da-DK"/>
        </w:rPr>
        <w:t>Foderforbrug</w:t>
      </w:r>
    </w:p>
    <w:p w14:paraId="24ADE2BB" w14:textId="77777777" w:rsidR="006523A5" w:rsidRPr="006523A5" w:rsidRDefault="006523A5" w:rsidP="00517B32">
      <w:pPr>
        <w:pStyle w:val="Punktopst"/>
        <w:ind w:left="527" w:hanging="357"/>
        <w:rPr>
          <w:lang w:eastAsia="da-DK"/>
        </w:rPr>
      </w:pPr>
      <w:r w:rsidRPr="006523A5">
        <w:rPr>
          <w:lang w:eastAsia="da-DK"/>
        </w:rPr>
        <w:t>Gødningsproduktion</w:t>
      </w:r>
    </w:p>
    <w:p w14:paraId="3DDFE086" w14:textId="77777777" w:rsidR="006523A5" w:rsidRPr="006523A5" w:rsidRDefault="006523A5" w:rsidP="00517B32">
      <w:pPr>
        <w:rPr>
          <w:rStyle w:val="Svaghenvisning"/>
          <w:rFonts w:cs="Arial"/>
          <w:color w:val="auto"/>
          <w:sz w:val="12"/>
          <w:szCs w:val="12"/>
        </w:rPr>
      </w:pPr>
    </w:p>
    <w:p w14:paraId="50B53E2F"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252" w:name="_Toc36119164"/>
      <w:bookmarkStart w:id="253" w:name="_Toc107988368"/>
      <w:bookmarkStart w:id="254" w:name="_Toc107988474"/>
      <w:bookmarkStart w:id="255" w:name="_Toc114821790"/>
      <w:bookmarkStart w:id="256" w:name="_Toc116894818"/>
      <w:r w:rsidRPr="006523A5">
        <w:rPr>
          <w:rFonts w:cs="Arial"/>
        </w:rPr>
        <w:t>Vejledende BAT-emissionsniveau for ammoniak</w:t>
      </w:r>
      <w:bookmarkEnd w:id="252"/>
      <w:bookmarkEnd w:id="253"/>
      <w:bookmarkEnd w:id="254"/>
      <w:bookmarkEnd w:id="255"/>
      <w:bookmarkEnd w:id="256"/>
    </w:p>
    <w:p w14:paraId="541F722E" w14:textId="77777777" w:rsidR="006523A5" w:rsidRPr="006523A5" w:rsidRDefault="006523A5" w:rsidP="00517B32">
      <w:pPr>
        <w:rPr>
          <w:rFonts w:cs="Arial"/>
        </w:rPr>
      </w:pPr>
      <w:r w:rsidRPr="006523A5">
        <w:rPr>
          <w:rFonts w:cs="Arial"/>
        </w:rPr>
        <w:t xml:space="preserve">Det vejledende BAT-emissionsniveau for ammoniak fra husdyrbruget er overholdt med baggrund i det dyrehold og de staldsystemer </w:t>
      </w:r>
      <w:proofErr w:type="spellStart"/>
      <w:r w:rsidRPr="006523A5">
        <w:rPr>
          <w:rFonts w:cs="Arial"/>
        </w:rPr>
        <w:t>inkl</w:t>
      </w:r>
      <w:proofErr w:type="spellEnd"/>
      <w:r w:rsidRPr="006523A5">
        <w:rPr>
          <w:rFonts w:cs="Arial"/>
        </w:rPr>
        <w:t xml:space="preserve"> miljøteknologier samt husdyrgødningsopbevaring der er valgt på ejendommen. </w:t>
      </w:r>
    </w:p>
    <w:p w14:paraId="556C3822" w14:textId="77777777" w:rsidR="006523A5" w:rsidRPr="006523A5" w:rsidRDefault="006523A5" w:rsidP="00517B32">
      <w:pPr>
        <w:rPr>
          <w:rFonts w:cs="Arial"/>
          <w:i/>
        </w:rPr>
      </w:pPr>
      <w:r w:rsidRPr="006523A5">
        <w:rPr>
          <w:rFonts w:cs="Arial"/>
          <w:i/>
        </w:rPr>
        <w:t>Beregning af BAT-niveau:</w:t>
      </w:r>
    </w:p>
    <w:p w14:paraId="33B25FFF" w14:textId="77777777" w:rsidR="006523A5" w:rsidRPr="006523A5" w:rsidRDefault="006523A5" w:rsidP="00517B32">
      <w:pPr>
        <w:rPr>
          <w:rFonts w:cs="Arial"/>
          <w:i/>
        </w:rPr>
      </w:pPr>
      <w:r w:rsidRPr="006523A5">
        <w:rPr>
          <w:rFonts w:cs="Arial"/>
          <w:noProof/>
        </w:rPr>
        <w:drawing>
          <wp:inline distT="0" distB="0" distL="0" distR="0" wp14:anchorId="7D569F28" wp14:editId="7F24CFD1">
            <wp:extent cx="5759450" cy="1426845"/>
            <wp:effectExtent l="0" t="0" r="0" b="190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1426845"/>
                    </a:xfrm>
                    <a:prstGeom prst="rect">
                      <a:avLst/>
                    </a:prstGeom>
                  </pic:spPr>
                </pic:pic>
              </a:graphicData>
            </a:graphic>
          </wp:inline>
        </w:drawing>
      </w:r>
    </w:p>
    <w:p w14:paraId="5D1985D6" w14:textId="77777777" w:rsidR="006523A5" w:rsidRPr="006523A5" w:rsidRDefault="006523A5">
      <w:pPr>
        <w:rPr>
          <w:rFonts w:cs="Arial"/>
          <w:sz w:val="8"/>
          <w:szCs w:val="8"/>
          <w:highlight w:val="yellow"/>
        </w:rPr>
      </w:pPr>
      <w:r w:rsidRPr="006523A5">
        <w:rPr>
          <w:rFonts w:cs="Arial"/>
          <w:sz w:val="8"/>
          <w:szCs w:val="8"/>
          <w:highlight w:val="yellow"/>
        </w:rPr>
        <w:br w:type="page"/>
      </w:r>
    </w:p>
    <w:p w14:paraId="37305888"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0" w:firstLine="0"/>
        <w:rPr>
          <w:rFonts w:cs="Arial"/>
        </w:rPr>
      </w:pPr>
      <w:bookmarkStart w:id="257" w:name="_Toc36546963"/>
      <w:bookmarkStart w:id="258" w:name="_Toc107988369"/>
      <w:bookmarkStart w:id="259" w:name="_Toc107988475"/>
      <w:bookmarkStart w:id="260" w:name="_Toc114821791"/>
      <w:bookmarkStart w:id="261" w:name="_Toc116894819"/>
      <w:r w:rsidRPr="006523A5">
        <w:rPr>
          <w:rFonts w:cs="Arial"/>
        </w:rPr>
        <w:lastRenderedPageBreak/>
        <w:t>Teknologier og til- og fravalg af teknologi</w:t>
      </w:r>
      <w:bookmarkEnd w:id="257"/>
      <w:bookmarkEnd w:id="258"/>
      <w:bookmarkEnd w:id="259"/>
      <w:bookmarkEnd w:id="260"/>
      <w:bookmarkEnd w:id="261"/>
    </w:p>
    <w:p w14:paraId="54C12190" w14:textId="77777777" w:rsidR="006523A5" w:rsidRPr="006523A5" w:rsidRDefault="006523A5" w:rsidP="00517B32">
      <w:pPr>
        <w:rPr>
          <w:rFonts w:cs="Arial"/>
        </w:rPr>
      </w:pPr>
      <w:r w:rsidRPr="006523A5">
        <w:rPr>
          <w:rFonts w:cs="Arial"/>
        </w:rPr>
        <w:t>På MST teknologiliste findes følgende ammoniakreducerende teknologier til brug på slagtesvineproduktioner:</w:t>
      </w:r>
    </w:p>
    <w:p w14:paraId="10316815" w14:textId="77777777" w:rsidR="006523A5" w:rsidRPr="006523A5" w:rsidRDefault="00B620E6" w:rsidP="00517B32">
      <w:pPr>
        <w:pStyle w:val="Punktopst"/>
        <w:rPr>
          <w:lang w:eastAsia="da-DK"/>
        </w:rPr>
      </w:pPr>
      <w:hyperlink r:id="rId52" w:history="1">
        <w:r w:rsidR="006523A5" w:rsidRPr="006523A5">
          <w:rPr>
            <w:lang w:eastAsia="da-DK"/>
          </w:rPr>
          <w:t>Luftrensning</w:t>
        </w:r>
      </w:hyperlink>
      <w:r w:rsidR="006523A5" w:rsidRPr="006523A5">
        <w:rPr>
          <w:lang w:eastAsia="da-DK"/>
        </w:rPr>
        <w:t>sanlæg</w:t>
      </w:r>
    </w:p>
    <w:p w14:paraId="5272AE24" w14:textId="77777777" w:rsidR="006523A5" w:rsidRPr="006523A5" w:rsidRDefault="006523A5" w:rsidP="00517B32">
      <w:pPr>
        <w:pStyle w:val="Punktopst"/>
        <w:rPr>
          <w:lang w:eastAsia="da-DK"/>
        </w:rPr>
      </w:pPr>
      <w:r w:rsidRPr="006523A5">
        <w:rPr>
          <w:lang w:eastAsia="da-DK"/>
        </w:rPr>
        <w:t>Gyllekølingsanlæg</w:t>
      </w:r>
    </w:p>
    <w:p w14:paraId="148F83FB" w14:textId="77777777" w:rsidR="006523A5" w:rsidRPr="006523A5" w:rsidRDefault="006523A5" w:rsidP="00517B32">
      <w:pPr>
        <w:pStyle w:val="Punktopst"/>
        <w:rPr>
          <w:lang w:eastAsia="da-DK"/>
        </w:rPr>
      </w:pPr>
      <w:r w:rsidRPr="006523A5">
        <w:rPr>
          <w:lang w:eastAsia="da-DK"/>
        </w:rPr>
        <w:t>Forsuringsanlæg</w:t>
      </w:r>
    </w:p>
    <w:p w14:paraId="60C6F30C" w14:textId="77777777" w:rsidR="006523A5" w:rsidRPr="006523A5" w:rsidRDefault="006523A5" w:rsidP="00517B32">
      <w:pPr>
        <w:pStyle w:val="Punktopst"/>
        <w:rPr>
          <w:lang w:eastAsia="da-DK"/>
        </w:rPr>
      </w:pPr>
      <w:r w:rsidRPr="006523A5">
        <w:rPr>
          <w:lang w:eastAsia="da-DK"/>
        </w:rPr>
        <w:t>Delvist fast gulv</w:t>
      </w:r>
    </w:p>
    <w:p w14:paraId="4B66FC69" w14:textId="77777777" w:rsidR="006523A5" w:rsidRPr="006523A5" w:rsidRDefault="006523A5" w:rsidP="00974399">
      <w:pPr>
        <w:pStyle w:val="Punktopst"/>
        <w:rPr>
          <w:lang w:eastAsia="da-DK"/>
        </w:rPr>
      </w:pPr>
      <w:r w:rsidRPr="006523A5">
        <w:rPr>
          <w:lang w:eastAsia="da-DK"/>
        </w:rPr>
        <w:t>Overdækning af gyllebeholdere</w:t>
      </w:r>
    </w:p>
    <w:p w14:paraId="48EE14F2" w14:textId="77777777" w:rsidR="006523A5" w:rsidRPr="006523A5" w:rsidRDefault="006523A5" w:rsidP="00517B32">
      <w:pPr>
        <w:rPr>
          <w:rFonts w:cs="Arial"/>
          <w:sz w:val="8"/>
          <w:szCs w:val="8"/>
        </w:rPr>
      </w:pPr>
    </w:p>
    <w:p w14:paraId="70A668B8" w14:textId="77777777" w:rsidR="006523A5" w:rsidRPr="006523A5" w:rsidRDefault="006523A5" w:rsidP="00517B32">
      <w:pPr>
        <w:rPr>
          <w:rFonts w:cs="Arial"/>
          <w:b/>
        </w:rPr>
      </w:pPr>
      <w:r w:rsidRPr="006523A5">
        <w:rPr>
          <w:rFonts w:cs="Arial"/>
          <w:b/>
        </w:rPr>
        <w:t>Tilvalg af teknologi:</w:t>
      </w:r>
    </w:p>
    <w:p w14:paraId="3B0C4EC2" w14:textId="77777777" w:rsidR="006523A5" w:rsidRPr="006523A5" w:rsidRDefault="006523A5" w:rsidP="00517B32">
      <w:pPr>
        <w:pStyle w:val="Punktopst"/>
        <w:rPr>
          <w:lang w:eastAsia="da-DK"/>
        </w:rPr>
      </w:pPr>
      <w:r w:rsidRPr="006523A5">
        <w:t>Delvist fast gulv er valgt i de tre nye stalde og i to af de eksisterende stalde.</w:t>
      </w:r>
    </w:p>
    <w:p w14:paraId="62364250" w14:textId="77777777" w:rsidR="006523A5" w:rsidRPr="006523A5" w:rsidRDefault="006523A5" w:rsidP="00517B32">
      <w:pPr>
        <w:pStyle w:val="Punktopst"/>
        <w:rPr>
          <w:lang w:eastAsia="da-DK"/>
        </w:rPr>
      </w:pPr>
      <w:r w:rsidRPr="006523A5">
        <w:t>Overdækning af gyllebeholder.</w:t>
      </w:r>
    </w:p>
    <w:p w14:paraId="569AEF19" w14:textId="77777777" w:rsidR="006523A5" w:rsidRPr="006523A5" w:rsidRDefault="006523A5" w:rsidP="00517B32">
      <w:pPr>
        <w:rPr>
          <w:rFonts w:cs="Arial"/>
          <w:sz w:val="8"/>
          <w:szCs w:val="8"/>
        </w:rPr>
      </w:pPr>
    </w:p>
    <w:p w14:paraId="10D36B7A" w14:textId="77777777" w:rsidR="006523A5" w:rsidRPr="006523A5" w:rsidRDefault="006523A5" w:rsidP="00517B32">
      <w:pPr>
        <w:rPr>
          <w:rFonts w:cs="Arial"/>
          <w:b/>
        </w:rPr>
      </w:pPr>
      <w:r w:rsidRPr="006523A5">
        <w:rPr>
          <w:rFonts w:cs="Arial"/>
          <w:b/>
        </w:rPr>
        <w:t>Fravalg af teknologi:</w:t>
      </w:r>
    </w:p>
    <w:p w14:paraId="19CECF2F" w14:textId="77777777" w:rsidR="006523A5" w:rsidRPr="006523A5" w:rsidRDefault="006523A5" w:rsidP="00494F72">
      <w:pPr>
        <w:pStyle w:val="Punktopst"/>
        <w:rPr>
          <w:lang w:eastAsia="da-DK"/>
        </w:rPr>
      </w:pPr>
      <w:r w:rsidRPr="006523A5">
        <w:t>Luftrensningsanlæg</w:t>
      </w:r>
      <w:r w:rsidRPr="006523A5">
        <w:rPr>
          <w:lang w:eastAsia="da-DK"/>
        </w:rPr>
        <w:t xml:space="preserve"> er fravalgt, da det umiddelbart ikke vil være muligt at etablere i eksisterende anlæg. </w:t>
      </w:r>
    </w:p>
    <w:p w14:paraId="2DEF09D4" w14:textId="77777777" w:rsidR="006523A5" w:rsidRPr="006523A5" w:rsidRDefault="006523A5" w:rsidP="00974399">
      <w:pPr>
        <w:pStyle w:val="Punktopst"/>
        <w:numPr>
          <w:ilvl w:val="0"/>
          <w:numId w:val="0"/>
        </w:numPr>
        <w:ind w:left="786"/>
        <w:rPr>
          <w:lang w:eastAsia="da-DK"/>
        </w:rPr>
      </w:pPr>
      <w:r w:rsidRPr="006523A5">
        <w:rPr>
          <w:lang w:eastAsia="da-DK"/>
        </w:rPr>
        <w:t xml:space="preserve">Herudover er luftrensningsanlægget fravalgt i de nye stalde, da teknologien medfører et forhøjet forbrug af energi og vand, hvilket ikke er bæredygtigt og samtidigt økonomisk </w:t>
      </w:r>
      <w:proofErr w:type="spellStart"/>
      <w:r w:rsidRPr="006523A5">
        <w:rPr>
          <w:lang w:eastAsia="da-DK"/>
        </w:rPr>
        <w:t>uproportionalt</w:t>
      </w:r>
      <w:proofErr w:type="spellEnd"/>
      <w:r w:rsidRPr="006523A5">
        <w:rPr>
          <w:lang w:eastAsia="da-DK"/>
        </w:rPr>
        <w:t>.</w:t>
      </w:r>
    </w:p>
    <w:p w14:paraId="4658D5FE" w14:textId="77777777" w:rsidR="006523A5" w:rsidRPr="006523A5" w:rsidRDefault="006523A5" w:rsidP="00974399">
      <w:pPr>
        <w:rPr>
          <w:rFonts w:cs="Arial"/>
          <w:sz w:val="8"/>
          <w:szCs w:val="8"/>
        </w:rPr>
      </w:pPr>
    </w:p>
    <w:p w14:paraId="59165228" w14:textId="77777777" w:rsidR="006523A5" w:rsidRPr="006523A5" w:rsidRDefault="006523A5" w:rsidP="00974399">
      <w:pPr>
        <w:pStyle w:val="Punktopst"/>
        <w:rPr>
          <w:lang w:eastAsia="da-DK"/>
        </w:rPr>
      </w:pPr>
      <w:r w:rsidRPr="006523A5">
        <w:rPr>
          <w:lang w:eastAsia="da-DK"/>
        </w:rPr>
        <w:t xml:space="preserve">Gyllekølingsanlæg er fravalgt, da det umiddelbart ikke vil være muligt at etablere i eksisterende anlæg. </w:t>
      </w:r>
    </w:p>
    <w:p w14:paraId="485A9D0D" w14:textId="77777777" w:rsidR="006523A5" w:rsidRPr="006523A5" w:rsidRDefault="006523A5" w:rsidP="00974399">
      <w:pPr>
        <w:pStyle w:val="Punktopst"/>
        <w:numPr>
          <w:ilvl w:val="0"/>
          <w:numId w:val="0"/>
        </w:numPr>
        <w:ind w:left="786"/>
        <w:rPr>
          <w:lang w:eastAsia="da-DK"/>
        </w:rPr>
      </w:pPr>
      <w:r w:rsidRPr="006523A5">
        <w:rPr>
          <w:lang w:eastAsia="da-DK"/>
        </w:rPr>
        <w:t xml:space="preserve">Herudover er gyllekølingsanlægget fravalgt i de nye stalde, da der på ejendommen er et velfungerende biobrændselsfyr, hvorved teknologien vurderes at være økonomisk </w:t>
      </w:r>
      <w:proofErr w:type="spellStart"/>
      <w:r w:rsidRPr="006523A5">
        <w:rPr>
          <w:lang w:eastAsia="da-DK"/>
        </w:rPr>
        <w:t>uproportional</w:t>
      </w:r>
      <w:proofErr w:type="spellEnd"/>
      <w:r w:rsidRPr="006523A5">
        <w:rPr>
          <w:lang w:eastAsia="da-DK"/>
        </w:rPr>
        <w:t>.</w:t>
      </w:r>
    </w:p>
    <w:p w14:paraId="5747D15D" w14:textId="77777777" w:rsidR="006523A5" w:rsidRPr="006523A5" w:rsidRDefault="006523A5" w:rsidP="00974399">
      <w:pPr>
        <w:rPr>
          <w:rFonts w:cs="Arial"/>
          <w:sz w:val="8"/>
          <w:szCs w:val="8"/>
        </w:rPr>
      </w:pPr>
    </w:p>
    <w:p w14:paraId="7937CE39" w14:textId="77777777" w:rsidR="006523A5" w:rsidRPr="006523A5" w:rsidRDefault="00B620E6" w:rsidP="00056524">
      <w:pPr>
        <w:pStyle w:val="Punktopst"/>
        <w:rPr>
          <w:lang w:eastAsia="da-DK"/>
        </w:rPr>
      </w:pPr>
      <w:hyperlink r:id="rId53" w:history="1">
        <w:r w:rsidR="006523A5" w:rsidRPr="006523A5">
          <w:rPr>
            <w:lang w:eastAsia="da-DK"/>
          </w:rPr>
          <w:t>Gylleforsuring</w:t>
        </w:r>
      </w:hyperlink>
      <w:r w:rsidR="006523A5" w:rsidRPr="006523A5">
        <w:rPr>
          <w:lang w:eastAsia="da-DK"/>
        </w:rPr>
        <w:t>sanlæg</w:t>
      </w:r>
      <w:r w:rsidR="006523A5" w:rsidRPr="006523A5">
        <w:t xml:space="preserve"> </w:t>
      </w:r>
      <w:r w:rsidR="006523A5" w:rsidRPr="006523A5">
        <w:rPr>
          <w:lang w:eastAsia="da-DK"/>
        </w:rPr>
        <w:t xml:space="preserve">er fravalgt, da det umiddelbart ikke vil være muligt at etablere i eksisterende anlæg. </w:t>
      </w:r>
    </w:p>
    <w:p w14:paraId="6CEF610F" w14:textId="77777777" w:rsidR="006523A5" w:rsidRPr="006523A5" w:rsidRDefault="006523A5" w:rsidP="00974399">
      <w:pPr>
        <w:pStyle w:val="Punktopst"/>
        <w:numPr>
          <w:ilvl w:val="0"/>
          <w:numId w:val="0"/>
        </w:numPr>
        <w:ind w:left="786"/>
        <w:rPr>
          <w:lang w:eastAsia="da-DK"/>
        </w:rPr>
      </w:pPr>
      <w:r w:rsidRPr="006523A5">
        <w:rPr>
          <w:lang w:eastAsia="da-DK"/>
        </w:rPr>
        <w:t xml:space="preserve">Herudover er gylleforsuringsanlæg fravalgt i de nye stalde, da teknologien vurderes at være økonomisk </w:t>
      </w:r>
      <w:proofErr w:type="spellStart"/>
      <w:r w:rsidRPr="006523A5">
        <w:rPr>
          <w:lang w:eastAsia="da-DK"/>
        </w:rPr>
        <w:t>uproportional</w:t>
      </w:r>
      <w:proofErr w:type="spellEnd"/>
      <w:r w:rsidRPr="006523A5">
        <w:rPr>
          <w:lang w:eastAsia="da-DK"/>
        </w:rPr>
        <w:t xml:space="preserve"> og da der er ønske om levering af gylle til afgasning i biogasanlæg. Levering af forsuret gylle til biogasanlæg er forventeligt ikke muligt, da syreindholdet i gyllen kan ødelægge de biologiske processer i biogasanlæggene.</w:t>
      </w:r>
    </w:p>
    <w:p w14:paraId="366B5C22" w14:textId="77777777" w:rsidR="006523A5" w:rsidRPr="006523A5" w:rsidRDefault="006523A5" w:rsidP="000D4A1F">
      <w:pPr>
        <w:rPr>
          <w:rFonts w:cs="Arial"/>
          <w:sz w:val="8"/>
          <w:szCs w:val="8"/>
        </w:rPr>
      </w:pPr>
    </w:p>
    <w:p w14:paraId="4FBA5C8B" w14:textId="77777777" w:rsidR="006523A5" w:rsidRPr="006523A5" w:rsidRDefault="006523A5" w:rsidP="00517B32">
      <w:pPr>
        <w:pStyle w:val="Punktopst"/>
        <w:rPr>
          <w:lang w:eastAsia="da-DK"/>
        </w:rPr>
      </w:pPr>
      <w:r w:rsidRPr="006523A5">
        <w:t xml:space="preserve">Delvist fast gulv </w:t>
      </w:r>
      <w:r w:rsidRPr="006523A5">
        <w:rPr>
          <w:lang w:eastAsia="da-DK"/>
        </w:rPr>
        <w:t xml:space="preserve">er fravalgt i den eksisterende slagtesvinestald med drænet gulv, da det umiddelbart ikke vil være muligt at etablere i eksisterende anlæg og teknologien vurderes økonomisk </w:t>
      </w:r>
      <w:proofErr w:type="spellStart"/>
      <w:r w:rsidRPr="006523A5">
        <w:rPr>
          <w:lang w:eastAsia="da-DK"/>
        </w:rPr>
        <w:t>uproportional</w:t>
      </w:r>
      <w:proofErr w:type="spellEnd"/>
      <w:r w:rsidRPr="006523A5">
        <w:rPr>
          <w:lang w:eastAsia="da-DK"/>
        </w:rPr>
        <w:t xml:space="preserve">. </w:t>
      </w:r>
    </w:p>
    <w:p w14:paraId="3B7D1252"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eastAsia="Arial" w:cs="Arial"/>
        </w:rPr>
      </w:pPr>
      <w:bookmarkStart w:id="262" w:name="_Toc36119165"/>
      <w:bookmarkStart w:id="263" w:name="_Toc107988370"/>
      <w:bookmarkStart w:id="264" w:name="_Toc107988476"/>
      <w:bookmarkStart w:id="265" w:name="_Toc114821792"/>
      <w:bookmarkStart w:id="266" w:name="_Toc116894820"/>
      <w:r w:rsidRPr="006523A5">
        <w:rPr>
          <w:rFonts w:eastAsia="Arial" w:cs="Arial"/>
        </w:rPr>
        <w:t>BAT fodring</w:t>
      </w:r>
      <w:bookmarkEnd w:id="262"/>
      <w:bookmarkEnd w:id="263"/>
      <w:bookmarkEnd w:id="264"/>
      <w:bookmarkEnd w:id="265"/>
      <w:bookmarkEnd w:id="266"/>
    </w:p>
    <w:p w14:paraId="483494C0" w14:textId="77777777" w:rsidR="006523A5" w:rsidRPr="006523A5" w:rsidRDefault="006523A5" w:rsidP="00517B32">
      <w:pPr>
        <w:rPr>
          <w:rStyle w:val="Svaghenvisning"/>
          <w:rFonts w:cs="Arial"/>
          <w:color w:val="auto"/>
        </w:rPr>
      </w:pPr>
      <w:bookmarkStart w:id="267" w:name="_Toc36119166"/>
      <w:r w:rsidRPr="006523A5">
        <w:rPr>
          <w:rFonts w:eastAsia="Arial" w:cs="Arial"/>
        </w:rPr>
        <w:t>F</w:t>
      </w:r>
      <w:r w:rsidRPr="006523A5">
        <w:rPr>
          <w:rFonts w:eastAsia="Arial" w:cs="Arial"/>
          <w:spacing w:val="-1"/>
        </w:rPr>
        <w:t>o</w:t>
      </w:r>
      <w:r w:rsidRPr="006523A5">
        <w:rPr>
          <w:rFonts w:eastAsia="Arial" w:cs="Arial"/>
        </w:rPr>
        <w:t>d</w:t>
      </w:r>
      <w:r w:rsidRPr="006523A5">
        <w:rPr>
          <w:rFonts w:eastAsia="Arial" w:cs="Arial"/>
          <w:spacing w:val="-1"/>
        </w:rPr>
        <w:t>e</w:t>
      </w:r>
      <w:r w:rsidRPr="006523A5">
        <w:rPr>
          <w:rFonts w:eastAsia="Arial" w:cs="Arial"/>
          <w:spacing w:val="1"/>
        </w:rPr>
        <w:t>r</w:t>
      </w:r>
      <w:r w:rsidRPr="006523A5">
        <w:rPr>
          <w:rFonts w:eastAsia="Arial" w:cs="Arial"/>
        </w:rPr>
        <w:t>p</w:t>
      </w:r>
      <w:r w:rsidRPr="006523A5">
        <w:rPr>
          <w:rFonts w:eastAsia="Arial" w:cs="Arial"/>
          <w:spacing w:val="-1"/>
        </w:rPr>
        <w:t>l</w:t>
      </w:r>
      <w:r w:rsidRPr="006523A5">
        <w:rPr>
          <w:rFonts w:eastAsia="Arial" w:cs="Arial"/>
        </w:rPr>
        <w:t>a</w:t>
      </w:r>
      <w:r w:rsidRPr="006523A5">
        <w:rPr>
          <w:rFonts w:eastAsia="Arial" w:cs="Arial"/>
          <w:spacing w:val="-1"/>
        </w:rPr>
        <w:t>n</w:t>
      </w:r>
      <w:r w:rsidRPr="006523A5">
        <w:rPr>
          <w:rFonts w:eastAsia="Arial" w:cs="Arial"/>
        </w:rPr>
        <w:t>er</w:t>
      </w:r>
      <w:r w:rsidRPr="006523A5">
        <w:rPr>
          <w:rFonts w:eastAsia="Arial" w:cs="Arial"/>
          <w:spacing w:val="2"/>
        </w:rPr>
        <w:t xml:space="preserve"> </w:t>
      </w:r>
      <w:r w:rsidRPr="006523A5">
        <w:rPr>
          <w:rFonts w:eastAsia="Arial" w:cs="Arial"/>
          <w:spacing w:val="-1"/>
        </w:rPr>
        <w:t>l</w:t>
      </w:r>
      <w:r w:rsidRPr="006523A5">
        <w:rPr>
          <w:rFonts w:eastAsia="Arial" w:cs="Arial"/>
        </w:rPr>
        <w:t>a</w:t>
      </w:r>
      <w:r w:rsidRPr="006523A5">
        <w:rPr>
          <w:rFonts w:eastAsia="Arial" w:cs="Arial"/>
          <w:spacing w:val="-3"/>
        </w:rPr>
        <w:t>v</w:t>
      </w:r>
      <w:r w:rsidRPr="006523A5">
        <w:rPr>
          <w:rFonts w:eastAsia="Arial" w:cs="Arial"/>
        </w:rPr>
        <w:t>es i s</w:t>
      </w:r>
      <w:r w:rsidRPr="006523A5">
        <w:rPr>
          <w:rFonts w:eastAsia="Arial" w:cs="Arial"/>
          <w:spacing w:val="-2"/>
        </w:rPr>
        <w:t>am</w:t>
      </w:r>
      <w:r w:rsidRPr="006523A5">
        <w:rPr>
          <w:rFonts w:eastAsia="Arial" w:cs="Arial"/>
        </w:rPr>
        <w:t>arbe</w:t>
      </w:r>
      <w:r w:rsidRPr="006523A5">
        <w:rPr>
          <w:rFonts w:eastAsia="Arial" w:cs="Arial"/>
          <w:spacing w:val="1"/>
        </w:rPr>
        <w:t>j</w:t>
      </w:r>
      <w:r w:rsidRPr="006523A5">
        <w:rPr>
          <w:rFonts w:eastAsia="Arial" w:cs="Arial"/>
        </w:rPr>
        <w:t>de</w:t>
      </w:r>
      <w:r w:rsidRPr="006523A5">
        <w:rPr>
          <w:rFonts w:eastAsia="Arial" w:cs="Arial"/>
          <w:spacing w:val="-2"/>
        </w:rPr>
        <w:t xml:space="preserve"> </w:t>
      </w:r>
      <w:r w:rsidRPr="006523A5">
        <w:rPr>
          <w:rFonts w:eastAsia="Arial" w:cs="Arial"/>
          <w:spacing w:val="1"/>
        </w:rPr>
        <w:t>m</w:t>
      </w:r>
      <w:r w:rsidRPr="006523A5">
        <w:rPr>
          <w:rFonts w:eastAsia="Arial" w:cs="Arial"/>
        </w:rPr>
        <w:t>ed</w:t>
      </w:r>
      <w:r w:rsidRPr="006523A5">
        <w:rPr>
          <w:rFonts w:eastAsia="Arial" w:cs="Arial"/>
          <w:spacing w:val="-2"/>
        </w:rPr>
        <w:t xml:space="preserve"> </w:t>
      </w:r>
      <w:r w:rsidRPr="006523A5">
        <w:rPr>
          <w:rFonts w:eastAsia="Arial" w:cs="Arial"/>
        </w:rPr>
        <w:t>en</w:t>
      </w:r>
      <w:r w:rsidRPr="006523A5">
        <w:rPr>
          <w:rFonts w:eastAsia="Arial" w:cs="Arial"/>
          <w:spacing w:val="-2"/>
        </w:rPr>
        <w:t xml:space="preserve"> produktions</w:t>
      </w:r>
      <w:r w:rsidRPr="006523A5">
        <w:rPr>
          <w:rFonts w:eastAsia="Arial" w:cs="Arial"/>
        </w:rPr>
        <w:t xml:space="preserve">rådgiver </w:t>
      </w:r>
      <w:r w:rsidRPr="006523A5">
        <w:rPr>
          <w:rFonts w:eastAsia="Arial" w:cs="Arial"/>
          <w:spacing w:val="1"/>
        </w:rPr>
        <w:t>m</w:t>
      </w:r>
      <w:r w:rsidRPr="006523A5">
        <w:rPr>
          <w:rFonts w:eastAsia="Arial" w:cs="Arial"/>
        </w:rPr>
        <w:t>ed</w:t>
      </w:r>
      <w:r w:rsidRPr="006523A5">
        <w:rPr>
          <w:rFonts w:eastAsia="Arial" w:cs="Arial"/>
          <w:spacing w:val="1"/>
        </w:rPr>
        <w:t xml:space="preserve"> </w:t>
      </w:r>
      <w:r w:rsidRPr="006523A5">
        <w:rPr>
          <w:rFonts w:eastAsia="Arial" w:cs="Arial"/>
        </w:rPr>
        <w:t>h</w:t>
      </w:r>
      <w:r w:rsidRPr="006523A5">
        <w:rPr>
          <w:rFonts w:eastAsia="Arial" w:cs="Arial"/>
          <w:spacing w:val="-1"/>
        </w:rPr>
        <w:t>e</w:t>
      </w:r>
      <w:r w:rsidRPr="006523A5">
        <w:rPr>
          <w:rFonts w:eastAsia="Arial" w:cs="Arial"/>
        </w:rPr>
        <w:t>n</w:t>
      </w:r>
      <w:r w:rsidRPr="006523A5">
        <w:rPr>
          <w:rFonts w:eastAsia="Arial" w:cs="Arial"/>
          <w:spacing w:val="-3"/>
        </w:rPr>
        <w:t>b</w:t>
      </w:r>
      <w:r w:rsidRPr="006523A5">
        <w:rPr>
          <w:rFonts w:eastAsia="Arial" w:cs="Arial"/>
          <w:spacing w:val="-1"/>
        </w:rPr>
        <w:t>li</w:t>
      </w:r>
      <w:r w:rsidRPr="006523A5">
        <w:rPr>
          <w:rFonts w:eastAsia="Arial" w:cs="Arial"/>
        </w:rPr>
        <w:t>k</w:t>
      </w:r>
      <w:r w:rsidRPr="006523A5">
        <w:rPr>
          <w:rFonts w:eastAsia="Arial" w:cs="Arial"/>
          <w:spacing w:val="4"/>
        </w:rPr>
        <w:t xml:space="preserve"> </w:t>
      </w:r>
      <w:r w:rsidRPr="006523A5">
        <w:rPr>
          <w:rFonts w:eastAsia="Arial" w:cs="Arial"/>
        </w:rPr>
        <w:t>på</w:t>
      </w:r>
      <w:r w:rsidRPr="006523A5">
        <w:rPr>
          <w:rFonts w:eastAsia="Arial" w:cs="Arial"/>
          <w:spacing w:val="-2"/>
        </w:rPr>
        <w:t xml:space="preserve"> </w:t>
      </w:r>
      <w:r w:rsidRPr="006523A5">
        <w:rPr>
          <w:rFonts w:eastAsia="Arial" w:cs="Arial"/>
        </w:rPr>
        <w:t>at o</w:t>
      </w:r>
      <w:r w:rsidRPr="006523A5">
        <w:rPr>
          <w:rFonts w:eastAsia="Arial" w:cs="Arial"/>
          <w:spacing w:val="-1"/>
        </w:rPr>
        <w:t>p</w:t>
      </w:r>
      <w:r w:rsidRPr="006523A5">
        <w:rPr>
          <w:rFonts w:eastAsia="Arial" w:cs="Arial"/>
        </w:rPr>
        <w:t>nå</w:t>
      </w:r>
      <w:r w:rsidRPr="006523A5">
        <w:rPr>
          <w:rFonts w:eastAsia="Arial" w:cs="Arial"/>
          <w:spacing w:val="1"/>
        </w:rPr>
        <w:t xml:space="preserve"> </w:t>
      </w:r>
      <w:r w:rsidRPr="006523A5">
        <w:rPr>
          <w:rFonts w:eastAsia="Arial" w:cs="Arial"/>
        </w:rPr>
        <w:t>d</w:t>
      </w:r>
      <w:r w:rsidRPr="006523A5">
        <w:rPr>
          <w:rFonts w:eastAsia="Arial" w:cs="Arial"/>
          <w:spacing w:val="-1"/>
        </w:rPr>
        <w:t>e</w:t>
      </w:r>
      <w:r w:rsidRPr="006523A5">
        <w:rPr>
          <w:rFonts w:eastAsia="Arial" w:cs="Arial"/>
        </w:rPr>
        <w:t>n</w:t>
      </w:r>
      <w:r w:rsidRPr="006523A5">
        <w:rPr>
          <w:rFonts w:eastAsia="Arial" w:cs="Arial"/>
          <w:spacing w:val="-2"/>
        </w:rPr>
        <w:t xml:space="preserve"> </w:t>
      </w:r>
      <w:r w:rsidRPr="006523A5">
        <w:rPr>
          <w:rFonts w:eastAsia="Arial" w:cs="Arial"/>
          <w:spacing w:val="1"/>
        </w:rPr>
        <w:t>m</w:t>
      </w:r>
      <w:r w:rsidRPr="006523A5">
        <w:rPr>
          <w:rFonts w:eastAsia="Arial" w:cs="Arial"/>
          <w:spacing w:val="-3"/>
        </w:rPr>
        <w:t>e</w:t>
      </w:r>
      <w:r w:rsidRPr="006523A5">
        <w:rPr>
          <w:rFonts w:eastAsia="Arial" w:cs="Arial"/>
        </w:rPr>
        <w:t>st o</w:t>
      </w:r>
      <w:r w:rsidRPr="006523A5">
        <w:rPr>
          <w:rFonts w:eastAsia="Arial" w:cs="Arial"/>
          <w:spacing w:val="-1"/>
        </w:rPr>
        <w:t>p</w:t>
      </w:r>
      <w:r w:rsidRPr="006523A5">
        <w:rPr>
          <w:rFonts w:eastAsia="Arial" w:cs="Arial"/>
          <w:spacing w:val="1"/>
        </w:rPr>
        <w:t>t</w:t>
      </w:r>
      <w:r w:rsidRPr="006523A5">
        <w:rPr>
          <w:rFonts w:eastAsia="Arial" w:cs="Arial"/>
          <w:spacing w:val="-1"/>
        </w:rPr>
        <w:t>i</w:t>
      </w:r>
      <w:r w:rsidRPr="006523A5">
        <w:rPr>
          <w:rFonts w:eastAsia="Arial" w:cs="Arial"/>
          <w:spacing w:val="1"/>
        </w:rPr>
        <w:t>m</w:t>
      </w:r>
      <w:r w:rsidRPr="006523A5">
        <w:rPr>
          <w:rFonts w:eastAsia="Arial" w:cs="Arial"/>
        </w:rPr>
        <w:t>a</w:t>
      </w:r>
      <w:r w:rsidRPr="006523A5">
        <w:rPr>
          <w:rFonts w:eastAsia="Arial" w:cs="Arial"/>
          <w:spacing w:val="-1"/>
        </w:rPr>
        <w:t>l</w:t>
      </w:r>
      <w:r w:rsidRPr="006523A5">
        <w:rPr>
          <w:rFonts w:eastAsia="Arial" w:cs="Arial"/>
        </w:rPr>
        <w:t>e</w:t>
      </w:r>
      <w:r w:rsidRPr="006523A5">
        <w:rPr>
          <w:rFonts w:eastAsia="Arial" w:cs="Arial"/>
          <w:spacing w:val="-1"/>
        </w:rPr>
        <w:t xml:space="preserve"> </w:t>
      </w:r>
      <w:r w:rsidRPr="006523A5">
        <w:rPr>
          <w:rFonts w:eastAsia="Arial" w:cs="Arial"/>
          <w:spacing w:val="1"/>
        </w:rPr>
        <w:t>f</w:t>
      </w:r>
      <w:r w:rsidRPr="006523A5">
        <w:rPr>
          <w:rFonts w:eastAsia="Arial" w:cs="Arial"/>
        </w:rPr>
        <w:t>o</w:t>
      </w:r>
      <w:r w:rsidRPr="006523A5">
        <w:rPr>
          <w:rFonts w:eastAsia="Arial" w:cs="Arial"/>
          <w:spacing w:val="-1"/>
        </w:rPr>
        <w:t>d</w:t>
      </w:r>
      <w:r w:rsidRPr="006523A5">
        <w:rPr>
          <w:rFonts w:eastAsia="Arial" w:cs="Arial"/>
          <w:spacing w:val="1"/>
        </w:rPr>
        <w:t>r</w:t>
      </w:r>
      <w:r w:rsidRPr="006523A5">
        <w:rPr>
          <w:rFonts w:eastAsia="Arial" w:cs="Arial"/>
          <w:spacing w:val="-1"/>
        </w:rPr>
        <w:t>i</w:t>
      </w:r>
      <w:r w:rsidRPr="006523A5">
        <w:rPr>
          <w:rFonts w:eastAsia="Arial" w:cs="Arial"/>
          <w:spacing w:val="-3"/>
        </w:rPr>
        <w:t>n</w:t>
      </w:r>
      <w:r w:rsidRPr="006523A5">
        <w:rPr>
          <w:rFonts w:eastAsia="Arial" w:cs="Arial"/>
        </w:rPr>
        <w:t>g</w:t>
      </w:r>
      <w:r w:rsidRPr="006523A5">
        <w:rPr>
          <w:rFonts w:eastAsia="Arial" w:cs="Arial"/>
          <w:spacing w:val="3"/>
        </w:rPr>
        <w:t xml:space="preserve"> </w:t>
      </w:r>
      <w:r w:rsidRPr="006523A5">
        <w:rPr>
          <w:rFonts w:eastAsia="Arial" w:cs="Arial"/>
          <w:spacing w:val="-3"/>
        </w:rPr>
        <w:t>a</w:t>
      </w:r>
      <w:r w:rsidRPr="006523A5">
        <w:rPr>
          <w:rFonts w:eastAsia="Arial" w:cs="Arial"/>
        </w:rPr>
        <w:t>f</w:t>
      </w:r>
      <w:r w:rsidRPr="006523A5">
        <w:rPr>
          <w:rFonts w:eastAsia="Arial" w:cs="Arial"/>
          <w:spacing w:val="2"/>
        </w:rPr>
        <w:t xml:space="preserve"> </w:t>
      </w:r>
      <w:r w:rsidRPr="006523A5">
        <w:rPr>
          <w:rFonts w:eastAsia="Arial" w:cs="Arial"/>
        </w:rPr>
        <w:t>s</w:t>
      </w:r>
      <w:r w:rsidRPr="006523A5">
        <w:rPr>
          <w:rFonts w:eastAsia="Arial" w:cs="Arial"/>
          <w:spacing w:val="-2"/>
        </w:rPr>
        <w:t>v</w:t>
      </w:r>
      <w:r w:rsidRPr="006523A5">
        <w:rPr>
          <w:rFonts w:eastAsia="Arial" w:cs="Arial"/>
          <w:spacing w:val="-1"/>
        </w:rPr>
        <w:t>i</w:t>
      </w:r>
      <w:r w:rsidRPr="006523A5">
        <w:rPr>
          <w:rFonts w:eastAsia="Arial" w:cs="Arial"/>
        </w:rPr>
        <w:t>n</w:t>
      </w:r>
      <w:r w:rsidRPr="006523A5">
        <w:rPr>
          <w:rFonts w:eastAsia="Arial" w:cs="Arial"/>
          <w:spacing w:val="-1"/>
        </w:rPr>
        <w:t>e</w:t>
      </w:r>
      <w:r w:rsidRPr="006523A5">
        <w:rPr>
          <w:rFonts w:eastAsia="Arial" w:cs="Arial"/>
        </w:rPr>
        <w:t>ne</w:t>
      </w:r>
      <w:r w:rsidRPr="006523A5">
        <w:rPr>
          <w:rFonts w:eastAsia="Arial" w:cs="Arial"/>
          <w:spacing w:val="1"/>
        </w:rPr>
        <w:t xml:space="preserve"> og undgå</w:t>
      </w:r>
      <w:r w:rsidRPr="006523A5">
        <w:rPr>
          <w:rStyle w:val="Svaghenvisning"/>
          <w:rFonts w:cs="Arial"/>
          <w:color w:val="auto"/>
        </w:rPr>
        <w:t xml:space="preserve"> overforsyning med næringsstoffer, der vil ende som uudnyttede næringsstoffer i gyllen. </w:t>
      </w:r>
    </w:p>
    <w:p w14:paraId="243B7619" w14:textId="77777777" w:rsidR="006523A5" w:rsidRPr="006523A5" w:rsidRDefault="006523A5" w:rsidP="00517B32">
      <w:pPr>
        <w:rPr>
          <w:rFonts w:eastAsia="Arial" w:cs="Arial"/>
          <w:spacing w:val="2"/>
        </w:rPr>
      </w:pPr>
      <w:r w:rsidRPr="006523A5">
        <w:rPr>
          <w:rFonts w:eastAsia="Arial" w:cs="Arial"/>
          <w:spacing w:val="2"/>
        </w:rPr>
        <w:t>På ejendommen</w:t>
      </w:r>
      <w:r w:rsidRPr="006523A5">
        <w:rPr>
          <w:rFonts w:eastAsia="Arial" w:cs="Arial"/>
          <w:spacing w:val="1"/>
        </w:rPr>
        <w:t xml:space="preserve"> </w:t>
      </w:r>
      <w:r w:rsidRPr="006523A5">
        <w:rPr>
          <w:rFonts w:eastAsia="Arial" w:cs="Arial"/>
        </w:rPr>
        <w:t>a</w:t>
      </w:r>
      <w:r w:rsidRPr="006523A5">
        <w:rPr>
          <w:rFonts w:eastAsia="Arial" w:cs="Arial"/>
          <w:spacing w:val="-1"/>
        </w:rPr>
        <w:t>n</w:t>
      </w:r>
      <w:r w:rsidRPr="006523A5">
        <w:rPr>
          <w:rFonts w:eastAsia="Arial" w:cs="Arial"/>
          <w:spacing w:val="-2"/>
        </w:rPr>
        <w:t>v</w:t>
      </w:r>
      <w:r w:rsidRPr="006523A5">
        <w:rPr>
          <w:rFonts w:eastAsia="Arial" w:cs="Arial"/>
        </w:rPr>
        <w:t>e</w:t>
      </w:r>
      <w:r w:rsidRPr="006523A5">
        <w:rPr>
          <w:rFonts w:eastAsia="Arial" w:cs="Arial"/>
          <w:spacing w:val="-1"/>
        </w:rPr>
        <w:t>n</w:t>
      </w:r>
      <w:r w:rsidRPr="006523A5">
        <w:rPr>
          <w:rFonts w:eastAsia="Arial" w:cs="Arial"/>
        </w:rPr>
        <w:t>d</w:t>
      </w:r>
      <w:r w:rsidRPr="006523A5">
        <w:rPr>
          <w:rFonts w:eastAsia="Arial" w:cs="Arial"/>
          <w:spacing w:val="-1"/>
        </w:rPr>
        <w:t>e</w:t>
      </w:r>
      <w:r w:rsidRPr="006523A5">
        <w:rPr>
          <w:rFonts w:eastAsia="Arial" w:cs="Arial"/>
        </w:rPr>
        <w:t xml:space="preserve">s </w:t>
      </w:r>
      <w:r w:rsidRPr="006523A5">
        <w:rPr>
          <w:rFonts w:eastAsia="Arial" w:cs="Arial"/>
          <w:spacing w:val="2"/>
        </w:rPr>
        <w:t>fodring</w:t>
      </w:r>
      <w:r w:rsidRPr="006523A5">
        <w:rPr>
          <w:rFonts w:eastAsia="Arial" w:cs="Arial"/>
        </w:rPr>
        <w:t xml:space="preserve"> efter dyrenes behov og tilvækst (fasefodring) og der tilsættes fytase.</w:t>
      </w:r>
      <w:r w:rsidRPr="006523A5">
        <w:rPr>
          <w:rFonts w:eastAsia="Arial" w:cs="Arial"/>
          <w:spacing w:val="2"/>
        </w:rPr>
        <w:t xml:space="preserve"> </w:t>
      </w:r>
    </w:p>
    <w:p w14:paraId="182E6996" w14:textId="77777777" w:rsidR="006523A5" w:rsidRPr="006523A5" w:rsidRDefault="006523A5" w:rsidP="00517B32">
      <w:pPr>
        <w:rPr>
          <w:rStyle w:val="Svaghenvisning"/>
          <w:rFonts w:cs="Arial"/>
          <w:color w:val="auto"/>
        </w:rPr>
      </w:pPr>
      <w:r w:rsidRPr="006523A5">
        <w:rPr>
          <w:rStyle w:val="Svaghenvisning"/>
          <w:rFonts w:cs="Arial"/>
          <w:color w:val="auto"/>
        </w:rPr>
        <w:t xml:space="preserve">Proteinindholdet i foderet optimeres løbende med henblik på reduktion af indholdet. Dette medfører at mængden af overskudsprotein i urinen reduceres og der vil dermed være en lavere ammoniakemission fra staldanlægget og mindre kvælstof i den samlede mængde af husdyrgødning. </w:t>
      </w:r>
    </w:p>
    <w:p w14:paraId="4795646D" w14:textId="77777777" w:rsidR="006523A5" w:rsidRPr="006523A5" w:rsidRDefault="006523A5" w:rsidP="00517B32">
      <w:pPr>
        <w:rPr>
          <w:rStyle w:val="Svaghenvisning"/>
          <w:rFonts w:cs="Arial"/>
          <w:color w:val="auto"/>
        </w:rPr>
      </w:pPr>
      <w:r w:rsidRPr="006523A5">
        <w:rPr>
          <w:rStyle w:val="Svaghenvisning"/>
          <w:rFonts w:cs="Arial"/>
          <w:color w:val="auto"/>
        </w:rPr>
        <w:lastRenderedPageBreak/>
        <w:t xml:space="preserve">Fosforindholdet i foderet optimeres løbende med henblik på reduktion af indholdet. Dette medfører at mængden af fosfor i husdyrgødningen reduceres og der vil dermed være et lavere fosforindhold i den samlede mængde af husdyrgødning. </w:t>
      </w:r>
    </w:p>
    <w:p w14:paraId="493A87A2"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268" w:name="_Toc107988371"/>
      <w:bookmarkStart w:id="269" w:name="_Toc107988477"/>
      <w:bookmarkStart w:id="270" w:name="_Toc114821793"/>
      <w:bookmarkStart w:id="271" w:name="_Toc116894821"/>
      <w:r w:rsidRPr="006523A5">
        <w:rPr>
          <w:rFonts w:cs="Arial"/>
        </w:rPr>
        <w:t>BAT opbevaring af husdyrgødning</w:t>
      </w:r>
      <w:bookmarkEnd w:id="267"/>
      <w:bookmarkEnd w:id="268"/>
      <w:bookmarkEnd w:id="269"/>
      <w:bookmarkEnd w:id="270"/>
      <w:bookmarkEnd w:id="271"/>
    </w:p>
    <w:p w14:paraId="65722A1D" w14:textId="77777777" w:rsidR="006523A5" w:rsidRPr="006523A5" w:rsidRDefault="006523A5" w:rsidP="005E3EE8">
      <w:pPr>
        <w:rPr>
          <w:rFonts w:cs="Arial"/>
        </w:rPr>
      </w:pPr>
      <w:r w:rsidRPr="006523A5">
        <w:rPr>
          <w:rFonts w:cs="Arial"/>
        </w:rPr>
        <w:t>Gyllebeholderne er stabile beholdere lavet af typegodkendt beton, der kan modstå mekaniske, termiske og kemiske påvirkninger.</w:t>
      </w:r>
    </w:p>
    <w:p w14:paraId="67C699B0" w14:textId="77777777" w:rsidR="006523A5" w:rsidRPr="006523A5" w:rsidRDefault="006523A5" w:rsidP="005E3EE8">
      <w:pPr>
        <w:rPr>
          <w:rFonts w:cs="Arial"/>
        </w:rPr>
      </w:pPr>
      <w:r w:rsidRPr="006523A5">
        <w:rPr>
          <w:rFonts w:cs="Arial"/>
        </w:rPr>
        <w:t xml:space="preserve">Gyllebeholdernes bund og vægge er tætte og beskyttet imod tæring. </w:t>
      </w:r>
    </w:p>
    <w:p w14:paraId="4902D824" w14:textId="77777777" w:rsidR="006523A5" w:rsidRPr="006523A5" w:rsidRDefault="006523A5" w:rsidP="005E3EE8">
      <w:pPr>
        <w:rPr>
          <w:rFonts w:cs="Arial"/>
        </w:rPr>
      </w:pPr>
      <w:r w:rsidRPr="006523A5">
        <w:rPr>
          <w:rFonts w:cs="Arial"/>
        </w:rPr>
        <w:t xml:space="preserve">En gang årligt tømmes gyllebeholderne i forbindelse med den normale udbringning af gylle, hvorved gyllebeholderen visuelt kan kontrolleres for </w:t>
      </w:r>
      <w:proofErr w:type="spellStart"/>
      <w:r w:rsidRPr="006523A5">
        <w:rPr>
          <w:rFonts w:cs="Arial"/>
        </w:rPr>
        <w:t>evt</w:t>
      </w:r>
      <w:proofErr w:type="spellEnd"/>
      <w:r w:rsidRPr="006523A5">
        <w:rPr>
          <w:rFonts w:cs="Arial"/>
        </w:rPr>
        <w:t xml:space="preserve"> skader. </w:t>
      </w:r>
    </w:p>
    <w:p w14:paraId="0D2AC9CD" w14:textId="77777777" w:rsidR="006523A5" w:rsidRPr="006523A5" w:rsidRDefault="006523A5" w:rsidP="005E3EE8">
      <w:pPr>
        <w:rPr>
          <w:rFonts w:cs="Arial"/>
        </w:rPr>
      </w:pPr>
      <w:r w:rsidRPr="006523A5">
        <w:rPr>
          <w:rFonts w:cs="Arial"/>
        </w:rPr>
        <w:t>Der foretages lovpligtigt eftersyn og vedligeholdelse, hvilket betyder, at beholderne hvert 10 år bliver kontrolleret, for om der skulle være tegn på begyndende utætheder.</w:t>
      </w:r>
    </w:p>
    <w:p w14:paraId="3D8C8674" w14:textId="77777777" w:rsidR="006523A5" w:rsidRPr="006523A5" w:rsidRDefault="006523A5" w:rsidP="005E3EE8">
      <w:pPr>
        <w:rPr>
          <w:rFonts w:cs="Arial"/>
        </w:rPr>
      </w:pPr>
      <w:r w:rsidRPr="006523A5">
        <w:rPr>
          <w:rFonts w:cs="Arial"/>
        </w:rPr>
        <w:t>Gyllen omrøres kun forud for udkørsel af gylle.</w:t>
      </w:r>
    </w:p>
    <w:p w14:paraId="530EE6D5" w14:textId="77777777" w:rsidR="006523A5" w:rsidRPr="006523A5" w:rsidRDefault="006523A5" w:rsidP="005E3EE8">
      <w:pPr>
        <w:rPr>
          <w:rFonts w:cs="Arial"/>
        </w:rPr>
      </w:pPr>
      <w:r w:rsidRPr="006523A5">
        <w:rPr>
          <w:rFonts w:cs="Arial"/>
        </w:rPr>
        <w:t xml:space="preserve">Der føres logbog over gyllebeholderne med naturligt flydelag. </w:t>
      </w:r>
    </w:p>
    <w:p w14:paraId="7DBA5949" w14:textId="77777777" w:rsidR="006523A5" w:rsidRPr="006523A5" w:rsidRDefault="006523A5" w:rsidP="00A1764B">
      <w:pPr>
        <w:rPr>
          <w:rFonts w:cs="Arial"/>
        </w:rPr>
      </w:pPr>
      <w:r w:rsidRPr="006523A5">
        <w:rPr>
          <w:rFonts w:cs="Arial"/>
        </w:rPr>
        <w:t>Det vurderes, at den daglige håndtering og opbevaringen af husdyrgødning i gyllebeholderne ikke vil medføre en miljøbelastning af jord, grundvand og overfladevand og at omkringboende ikke bliver væsentligt generet af lugt eller fluer fra husdyrgødningen.</w:t>
      </w:r>
    </w:p>
    <w:p w14:paraId="7100328A"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272" w:name="_Toc36119167"/>
      <w:bookmarkStart w:id="273" w:name="_Toc107988372"/>
      <w:bookmarkStart w:id="274" w:name="_Toc107988478"/>
      <w:bookmarkStart w:id="275" w:name="_Toc114821794"/>
      <w:bookmarkStart w:id="276" w:name="_Toc116894822"/>
      <w:r w:rsidRPr="006523A5">
        <w:rPr>
          <w:rFonts w:cs="Arial"/>
        </w:rPr>
        <w:t>BAT udbringning af husdyrgødning</w:t>
      </w:r>
      <w:bookmarkEnd w:id="272"/>
      <w:bookmarkEnd w:id="273"/>
      <w:bookmarkEnd w:id="274"/>
      <w:bookmarkEnd w:id="275"/>
      <w:bookmarkEnd w:id="276"/>
    </w:p>
    <w:p w14:paraId="2F9FBD10" w14:textId="77777777" w:rsidR="006523A5" w:rsidRPr="006523A5" w:rsidRDefault="006523A5" w:rsidP="005E3EE8">
      <w:pPr>
        <w:rPr>
          <w:rFonts w:cs="Arial"/>
        </w:rPr>
      </w:pPr>
      <w:r w:rsidRPr="006523A5">
        <w:rPr>
          <w:rFonts w:cs="Arial"/>
        </w:rPr>
        <w:t>Der udarbejdes hvert år en mark- og gødningsplan, så mængden af husdyrgødning er tilpasset afgrødens behov. I planen tages der hensyn til bonitet, sædskifte, planternes udbytte og kvælstofudnyttelse.</w:t>
      </w:r>
    </w:p>
    <w:p w14:paraId="1E24DC11" w14:textId="77777777" w:rsidR="006523A5" w:rsidRPr="006523A5" w:rsidRDefault="006523A5" w:rsidP="005E3EE8">
      <w:pPr>
        <w:rPr>
          <w:rFonts w:cs="Arial"/>
        </w:rPr>
      </w:pPr>
      <w:r w:rsidRPr="006523A5">
        <w:rPr>
          <w:rFonts w:cs="Arial"/>
        </w:rPr>
        <w:t>Husdyrgødning udbringes under hensyn til afgrødernes vækstperiode, hvilket betyder maksimal udnyttelse af næringsstoffer.</w:t>
      </w:r>
    </w:p>
    <w:p w14:paraId="071B3612" w14:textId="77777777" w:rsidR="006523A5" w:rsidRPr="006523A5" w:rsidRDefault="006523A5" w:rsidP="005E3EE8">
      <w:pPr>
        <w:rPr>
          <w:rFonts w:cs="Arial"/>
        </w:rPr>
      </w:pPr>
      <w:r w:rsidRPr="006523A5">
        <w:rPr>
          <w:rFonts w:cs="Arial"/>
        </w:rPr>
        <w:t>Husdyrgødning udbringes under hensyn til generelle regler og foregår efter godt landmandskab, hvilket vil sige at der tages hensyn til naboer, byområder osv.</w:t>
      </w:r>
    </w:p>
    <w:p w14:paraId="39F6055D" w14:textId="77777777" w:rsidR="006523A5" w:rsidRPr="006523A5" w:rsidRDefault="006523A5" w:rsidP="005E3EE8">
      <w:pPr>
        <w:rPr>
          <w:rFonts w:cs="Arial"/>
        </w:rPr>
      </w:pPr>
      <w:r w:rsidRPr="006523A5">
        <w:rPr>
          <w:rFonts w:cs="Arial"/>
        </w:rPr>
        <w:t>Gyllen udbringes med slæbeslager i afgrøderne eller nedfældes/forsures forud for etablering af vårsæd og i græs.</w:t>
      </w:r>
    </w:p>
    <w:p w14:paraId="2E389CCC" w14:textId="77777777" w:rsidR="006523A5" w:rsidRPr="006523A5" w:rsidRDefault="006523A5" w:rsidP="005E3EE8">
      <w:pPr>
        <w:rPr>
          <w:rFonts w:cs="Arial"/>
        </w:rPr>
      </w:pPr>
      <w:r w:rsidRPr="006523A5">
        <w:rPr>
          <w:rFonts w:cs="Arial"/>
        </w:rPr>
        <w:t>Der kan forekomme ammoniakfordampning og lugtgener fra marker, hvor der er udbragt husdyrgødning. Omfanget vil afhænge af temperatur, vindforhold og evt. nedbør. Det vurderes, at eftersom gylle udbringes på veletablerede afgrøder med slæbeslanger eller nedfældes, minimeres ammoniakfordampning og lugtgenerne pga. mindre ammoniakfordampning og hurtigere optagelse i planterne.</w:t>
      </w:r>
    </w:p>
    <w:p w14:paraId="4CE41A0C" w14:textId="77777777" w:rsidR="006523A5" w:rsidRPr="006523A5" w:rsidRDefault="006523A5" w:rsidP="005153F5">
      <w:pPr>
        <w:rPr>
          <w:rFonts w:cs="Arial"/>
          <w:b/>
          <w:caps/>
          <w:spacing w:val="15"/>
          <w:sz w:val="28"/>
          <w:szCs w:val="24"/>
        </w:rPr>
      </w:pPr>
      <w:r w:rsidRPr="006523A5">
        <w:rPr>
          <w:rFonts w:cs="Arial"/>
        </w:rPr>
        <w:t xml:space="preserve">Der udbringes ikke husdyrgødning på vandmættet, oversvømmet, frossent eller snedækket areal. </w:t>
      </w:r>
      <w:r w:rsidRPr="006523A5">
        <w:rPr>
          <w:rFonts w:cs="Arial"/>
        </w:rPr>
        <w:br w:type="page"/>
      </w:r>
    </w:p>
    <w:p w14:paraId="65C81353" w14:textId="77777777" w:rsidR="006523A5" w:rsidRPr="006523A5" w:rsidRDefault="006523A5" w:rsidP="006523A5">
      <w:pPr>
        <w:pStyle w:val="Overskrift2"/>
        <w:keepNext w:val="0"/>
        <w:numPr>
          <w:ilvl w:val="1"/>
          <w:numId w:val="15"/>
        </w:numPr>
        <w:spacing w:before="480" w:after="120"/>
        <w:ind w:left="578" w:hanging="578"/>
      </w:pPr>
      <w:bookmarkStart w:id="277" w:name="_Toc107988373"/>
      <w:bookmarkStart w:id="278" w:name="_Toc107988479"/>
      <w:bookmarkStart w:id="279" w:name="_Toc114821795"/>
      <w:bookmarkStart w:id="280" w:name="_Toc116894823"/>
      <w:r w:rsidRPr="006523A5">
        <w:lastRenderedPageBreak/>
        <w:t>Forebyggelse af uheld</w:t>
      </w:r>
      <w:bookmarkEnd w:id="277"/>
      <w:bookmarkEnd w:id="278"/>
      <w:bookmarkEnd w:id="279"/>
      <w:bookmarkEnd w:id="280"/>
      <w:r w:rsidRPr="006523A5">
        <w:t xml:space="preserve"> </w:t>
      </w:r>
    </w:p>
    <w:p w14:paraId="479A569B"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281" w:name="_Toc36119169"/>
      <w:bookmarkStart w:id="282" w:name="_Toc107988374"/>
      <w:bookmarkStart w:id="283" w:name="_Toc107988480"/>
      <w:bookmarkStart w:id="284" w:name="_Toc114821796"/>
      <w:bookmarkStart w:id="285" w:name="_Toc116894824"/>
      <w:r w:rsidRPr="006523A5">
        <w:rPr>
          <w:rFonts w:cs="Arial"/>
        </w:rPr>
        <w:t>Management</w:t>
      </w:r>
      <w:bookmarkEnd w:id="281"/>
      <w:bookmarkEnd w:id="282"/>
      <w:bookmarkEnd w:id="283"/>
      <w:bookmarkEnd w:id="284"/>
      <w:bookmarkEnd w:id="285"/>
    </w:p>
    <w:p w14:paraId="06F95107" w14:textId="77777777" w:rsidR="006523A5" w:rsidRPr="006523A5" w:rsidRDefault="006523A5" w:rsidP="005E3EE8">
      <w:pPr>
        <w:rPr>
          <w:rFonts w:cs="Arial"/>
        </w:rPr>
      </w:pPr>
      <w:r w:rsidRPr="006523A5">
        <w:rPr>
          <w:rFonts w:cs="Arial"/>
        </w:rPr>
        <w:t xml:space="preserve">Anlæg og tekniske foranstaltninger renses, vedligeholdes og udskiftes i en sådan grad at det sikrer en korrekt brug og effekt. </w:t>
      </w:r>
    </w:p>
    <w:p w14:paraId="25A62F6B" w14:textId="77777777" w:rsidR="006523A5" w:rsidRPr="006523A5" w:rsidRDefault="006523A5" w:rsidP="005E3EE8">
      <w:pPr>
        <w:rPr>
          <w:rFonts w:cs="Arial"/>
        </w:rPr>
      </w:pPr>
      <w:r w:rsidRPr="006523A5">
        <w:rPr>
          <w:rFonts w:cs="Arial"/>
        </w:rPr>
        <w:t xml:space="preserve">Medarbejderne er grundigt introducerede til opgaverne, hvilket er med til at sikre at disse bliver udført korrekt, og med minimal risiko for uheld som følge af forkert håndtering af kemikalier, gylle, olie mv. </w:t>
      </w:r>
    </w:p>
    <w:p w14:paraId="7375E659" w14:textId="77777777" w:rsidR="006523A5" w:rsidRPr="006523A5" w:rsidRDefault="006523A5" w:rsidP="00AA4878">
      <w:pPr>
        <w:rPr>
          <w:rFonts w:cs="Arial"/>
        </w:rPr>
      </w:pPr>
      <w:r w:rsidRPr="006523A5">
        <w:rPr>
          <w:rFonts w:cs="Arial"/>
        </w:rPr>
        <w:t>På ejendommen anvendes miljøledelse.</w:t>
      </w:r>
    </w:p>
    <w:p w14:paraId="0D12D34E" w14:textId="77777777" w:rsidR="006523A5" w:rsidRPr="006523A5" w:rsidRDefault="006523A5" w:rsidP="005E3EE8">
      <w:pPr>
        <w:rPr>
          <w:rFonts w:cs="Arial"/>
        </w:rPr>
      </w:pPr>
      <w:r w:rsidRPr="006523A5">
        <w:rPr>
          <w:rFonts w:cs="Arial"/>
        </w:rPr>
        <w:t>På baggrund heraf vurderes det, at management på ejendommen sikre, at der er lav risiko for at ejendommens drift medfører uheld der kan give miljøbelastning af jord, grundvand og overfladevand.</w:t>
      </w:r>
    </w:p>
    <w:p w14:paraId="26410B43"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286" w:name="_Toc36119170"/>
      <w:bookmarkStart w:id="287" w:name="_Toc107988375"/>
      <w:bookmarkStart w:id="288" w:name="_Toc107988481"/>
      <w:bookmarkStart w:id="289" w:name="_Toc114821797"/>
      <w:bookmarkStart w:id="290" w:name="_Toc116894825"/>
      <w:r w:rsidRPr="006523A5">
        <w:rPr>
          <w:rFonts w:cs="Arial"/>
        </w:rPr>
        <w:t>Beredskabsplan</w:t>
      </w:r>
      <w:bookmarkEnd w:id="286"/>
      <w:bookmarkEnd w:id="287"/>
      <w:bookmarkEnd w:id="288"/>
      <w:bookmarkEnd w:id="289"/>
      <w:bookmarkEnd w:id="290"/>
    </w:p>
    <w:p w14:paraId="2859DE76" w14:textId="77777777" w:rsidR="006523A5" w:rsidRPr="006523A5" w:rsidRDefault="006523A5" w:rsidP="005E3EE8">
      <w:pPr>
        <w:rPr>
          <w:rFonts w:cs="Arial"/>
        </w:rPr>
      </w:pPr>
      <w:r w:rsidRPr="006523A5">
        <w:rPr>
          <w:rFonts w:cs="Arial"/>
        </w:rPr>
        <w:t>Der er i dag en beredskabsplan for ejendommen der beskriver hvilke forholdsregler medarbejder og ejer skal tage ved brand, udslip af gylle eller ved andre uheld og kritiske situationer. Denne beredskabsplan vil blive opdateret i forbindelse med ibrugtagning af det nye staldanlæg.</w:t>
      </w:r>
    </w:p>
    <w:p w14:paraId="1AB81588" w14:textId="77777777" w:rsidR="006523A5" w:rsidRPr="006523A5" w:rsidRDefault="006523A5" w:rsidP="005E3EE8">
      <w:pPr>
        <w:rPr>
          <w:rFonts w:cs="Arial"/>
        </w:rPr>
      </w:pPr>
      <w:r w:rsidRPr="006523A5">
        <w:rPr>
          <w:rFonts w:cs="Arial"/>
        </w:rPr>
        <w:t xml:space="preserve">Ved at følge de retningslinjer der er anført i beredskabsplanen vurderes det, at skadevirkninger ved evt. uheld minimeres, da der vil ske forureningsbegrænsende foranstaltninger i form af inddæmning, oppumpning m.v. </w:t>
      </w:r>
    </w:p>
    <w:p w14:paraId="231ED2E2" w14:textId="77777777" w:rsidR="006523A5" w:rsidRPr="006523A5" w:rsidRDefault="006523A5" w:rsidP="005E3EE8">
      <w:pPr>
        <w:rPr>
          <w:rFonts w:cs="Arial"/>
        </w:rPr>
      </w:pPr>
      <w:r w:rsidRPr="006523A5">
        <w:rPr>
          <w:rFonts w:cs="Arial"/>
        </w:rPr>
        <w:t xml:space="preserve">Ejer og andre med fast adgang til bedriften er/bliver vejledt i beredskabsplanen, hvilken har en fast plads på staldkontoret og i stuehuset. </w:t>
      </w:r>
    </w:p>
    <w:p w14:paraId="708CDEB9"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291" w:name="_Toc36119171"/>
      <w:bookmarkStart w:id="292" w:name="_Toc107988376"/>
      <w:bookmarkStart w:id="293" w:name="_Toc107988482"/>
      <w:bookmarkStart w:id="294" w:name="_Toc114821798"/>
      <w:bookmarkStart w:id="295" w:name="_Toc116894826"/>
      <w:r w:rsidRPr="006523A5">
        <w:rPr>
          <w:rFonts w:cs="Arial"/>
        </w:rPr>
        <w:t>Redegørelse for uheld</w:t>
      </w:r>
      <w:bookmarkEnd w:id="291"/>
      <w:bookmarkEnd w:id="292"/>
      <w:bookmarkEnd w:id="293"/>
      <w:bookmarkEnd w:id="294"/>
      <w:bookmarkEnd w:id="295"/>
    </w:p>
    <w:p w14:paraId="67494901" w14:textId="77777777" w:rsidR="006523A5" w:rsidRPr="006523A5" w:rsidRDefault="006523A5" w:rsidP="005E3EE8">
      <w:pPr>
        <w:rPr>
          <w:rFonts w:cs="Arial"/>
        </w:rPr>
      </w:pPr>
      <w:r w:rsidRPr="006523A5">
        <w:rPr>
          <w:rFonts w:cs="Arial"/>
        </w:rPr>
        <w:t xml:space="preserve">Driftsforstyrrelser eller uheld, der kan medføre væsentlig forøget forurening i forhold til normal drift, kan ske i forbindelse med håndtering og opbevaring af husdyrgødning og kemikalier, ved strømsvigt samt udslip af dieselolie. </w:t>
      </w:r>
    </w:p>
    <w:p w14:paraId="0182977D"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296" w:name="_Toc36119172"/>
      <w:bookmarkStart w:id="297" w:name="_Toc107988377"/>
      <w:bookmarkStart w:id="298" w:name="_Toc107988483"/>
      <w:bookmarkStart w:id="299" w:name="_Toc114821799"/>
      <w:bookmarkStart w:id="300" w:name="_Toc116894827"/>
      <w:r w:rsidRPr="006523A5">
        <w:rPr>
          <w:rFonts w:cs="Arial"/>
        </w:rPr>
        <w:t>Uheld med gylle</w:t>
      </w:r>
      <w:bookmarkEnd w:id="296"/>
      <w:bookmarkEnd w:id="297"/>
      <w:bookmarkEnd w:id="298"/>
      <w:bookmarkEnd w:id="299"/>
      <w:bookmarkEnd w:id="300"/>
    </w:p>
    <w:p w14:paraId="09FA4E03" w14:textId="77777777" w:rsidR="006523A5" w:rsidRPr="006523A5" w:rsidRDefault="006523A5" w:rsidP="005E3EE8">
      <w:pPr>
        <w:rPr>
          <w:rFonts w:cs="Arial"/>
        </w:rPr>
      </w:pPr>
      <w:r w:rsidRPr="006523A5">
        <w:rPr>
          <w:rFonts w:cs="Arial"/>
        </w:rPr>
        <w:t xml:space="preserve">I tilfælde af mindre gylleudslip vil gyllen samle sig om lækagestedet og gyllen vil løbe mod det laveste områder omkring gyllebeholderne. Herfra kan det suges op og fjernes. Maskinstation vil blive kontaktet og der kan dæmmes op med jord eller lignende. </w:t>
      </w:r>
    </w:p>
    <w:p w14:paraId="628F7406" w14:textId="77777777" w:rsidR="006523A5" w:rsidRPr="006523A5" w:rsidRDefault="006523A5" w:rsidP="005E3EE8">
      <w:pPr>
        <w:rPr>
          <w:rFonts w:cs="Arial"/>
        </w:rPr>
      </w:pPr>
      <w:r w:rsidRPr="006523A5">
        <w:rPr>
          <w:rFonts w:cs="Arial"/>
        </w:rPr>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3462F298" w14:textId="77777777" w:rsidR="006523A5" w:rsidRPr="006523A5" w:rsidRDefault="006523A5" w:rsidP="005E3EE8">
      <w:pPr>
        <w:rPr>
          <w:rFonts w:cs="Arial"/>
        </w:rPr>
      </w:pPr>
      <w:r w:rsidRPr="006523A5">
        <w:rPr>
          <w:rFonts w:cs="Arial"/>
        </w:rPr>
        <w:t>En gang årligt tømmes gyllebeholderne, i forbindelse med den normale udbringning af gylle, hvorved gyllebeholderne visuelt kan kontrolleres for evt. skader. Der foretages desuden lovpligtigt eftersyn og vedligeholdelse, hvilket betyder, at beholderne hvert 5/10 år bliver kontrolleret for om der skulle være tegn på begyndende utætheder.</w:t>
      </w:r>
    </w:p>
    <w:p w14:paraId="53017C4C"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301" w:name="_Toc36119173"/>
      <w:bookmarkStart w:id="302" w:name="_Toc107988378"/>
      <w:bookmarkStart w:id="303" w:name="_Toc107988484"/>
      <w:bookmarkStart w:id="304" w:name="_Toc114821800"/>
      <w:bookmarkStart w:id="305" w:name="_Toc116894828"/>
      <w:r w:rsidRPr="006523A5">
        <w:rPr>
          <w:rFonts w:cs="Arial"/>
        </w:rPr>
        <w:t>Døde dyr</w:t>
      </w:r>
      <w:bookmarkEnd w:id="301"/>
      <w:bookmarkEnd w:id="302"/>
      <w:bookmarkEnd w:id="303"/>
      <w:bookmarkEnd w:id="304"/>
      <w:bookmarkEnd w:id="305"/>
    </w:p>
    <w:p w14:paraId="7B0A4998" w14:textId="77777777" w:rsidR="006523A5" w:rsidRPr="006523A5" w:rsidRDefault="006523A5" w:rsidP="005E3EE8">
      <w:pPr>
        <w:ind w:left="-32"/>
        <w:rPr>
          <w:rFonts w:cs="Arial"/>
        </w:rPr>
      </w:pPr>
      <w:r w:rsidRPr="006523A5">
        <w:rPr>
          <w:rFonts w:cs="Arial"/>
        </w:rPr>
        <w:t xml:space="preserve">Døde dyr fjernes fra staldene og placeres i container eller under kadaverkapsel/presenning, udviklet til formålet. DAKA eller lignende tilkaldes efter behov. Derved undgås uhygiejniske forhold og at der kan observeres døde dyr af forbipasserende. Desuden kan ræve, hunde og vilde katte ikke komme til de døde dyr. </w:t>
      </w:r>
    </w:p>
    <w:p w14:paraId="54B65231"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306" w:name="_Toc36119174"/>
      <w:bookmarkStart w:id="307" w:name="_Toc107988379"/>
      <w:bookmarkStart w:id="308" w:name="_Toc107988485"/>
      <w:bookmarkStart w:id="309" w:name="_Toc114821801"/>
      <w:bookmarkStart w:id="310" w:name="_Toc116894829"/>
      <w:r w:rsidRPr="006523A5">
        <w:rPr>
          <w:rFonts w:cs="Arial"/>
        </w:rPr>
        <w:t>Strømsvigt</w:t>
      </w:r>
      <w:bookmarkEnd w:id="306"/>
      <w:bookmarkEnd w:id="307"/>
      <w:bookmarkEnd w:id="308"/>
      <w:bookmarkEnd w:id="309"/>
      <w:bookmarkEnd w:id="310"/>
    </w:p>
    <w:p w14:paraId="717BF2F2" w14:textId="77777777" w:rsidR="006523A5" w:rsidRPr="006523A5" w:rsidRDefault="006523A5" w:rsidP="005E3EE8">
      <w:pPr>
        <w:rPr>
          <w:rFonts w:cs="Arial"/>
          <w:highlight w:val="yellow"/>
        </w:rPr>
      </w:pPr>
      <w:r w:rsidRPr="006523A5">
        <w:rPr>
          <w:rFonts w:cs="Arial"/>
        </w:rPr>
        <w:t>Ved længerevarende strømsvigt vil energiforsyningsselskabet blive kontaktet. Nødstrømsgenerator kan igangsættes.</w:t>
      </w:r>
    </w:p>
    <w:p w14:paraId="3B242341"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311" w:name="_Toc36119175"/>
      <w:bookmarkStart w:id="312" w:name="_Toc107988380"/>
      <w:bookmarkStart w:id="313" w:name="_Toc107988486"/>
      <w:bookmarkStart w:id="314" w:name="_Toc114821802"/>
      <w:bookmarkStart w:id="315" w:name="_Toc116894830"/>
      <w:r w:rsidRPr="006523A5">
        <w:rPr>
          <w:rFonts w:cs="Arial"/>
        </w:rPr>
        <w:t>Brand</w:t>
      </w:r>
      <w:bookmarkEnd w:id="311"/>
      <w:bookmarkEnd w:id="312"/>
      <w:bookmarkEnd w:id="313"/>
      <w:bookmarkEnd w:id="314"/>
      <w:bookmarkEnd w:id="315"/>
      <w:r w:rsidRPr="006523A5">
        <w:rPr>
          <w:rFonts w:cs="Arial"/>
        </w:rPr>
        <w:t xml:space="preserve"> </w:t>
      </w:r>
    </w:p>
    <w:p w14:paraId="74693978" w14:textId="77777777" w:rsidR="006523A5" w:rsidRPr="006523A5" w:rsidRDefault="006523A5" w:rsidP="005E3EE8">
      <w:pPr>
        <w:rPr>
          <w:rFonts w:cs="Arial"/>
        </w:rPr>
      </w:pPr>
      <w:r w:rsidRPr="006523A5">
        <w:rPr>
          <w:rFonts w:cs="Arial"/>
        </w:rPr>
        <w:t xml:space="preserve">Ved brand tilkaldes brandvæsnet. Der er opsat pulverslukkere strategiske steder på ejendommen. Der iværksættes slukningsarbejde i det omfang det er forsvarligt. Dyr forsøges reddet ud. </w:t>
      </w:r>
    </w:p>
    <w:p w14:paraId="2AF6F8B8" w14:textId="77777777" w:rsidR="006523A5" w:rsidRPr="006523A5" w:rsidRDefault="006523A5" w:rsidP="006523A5">
      <w:pPr>
        <w:pStyle w:val="Overskrift2"/>
        <w:keepNext w:val="0"/>
        <w:numPr>
          <w:ilvl w:val="1"/>
          <w:numId w:val="15"/>
        </w:numPr>
        <w:spacing w:before="480" w:after="120"/>
        <w:ind w:left="578" w:hanging="578"/>
      </w:pPr>
      <w:bookmarkStart w:id="316" w:name="_Toc107988381"/>
      <w:bookmarkStart w:id="317" w:name="_Toc107988487"/>
      <w:bookmarkStart w:id="318" w:name="_Toc114821803"/>
      <w:bookmarkStart w:id="319" w:name="_Toc116894831"/>
      <w:r w:rsidRPr="006523A5">
        <w:lastRenderedPageBreak/>
        <w:t>Husdyrbrugets alternativer og ophør</w:t>
      </w:r>
      <w:bookmarkEnd w:id="316"/>
      <w:bookmarkEnd w:id="317"/>
      <w:bookmarkEnd w:id="318"/>
      <w:bookmarkEnd w:id="319"/>
    </w:p>
    <w:p w14:paraId="5FB06AD5"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320" w:name="_Toc36119177"/>
      <w:bookmarkStart w:id="321" w:name="_Toc107988382"/>
      <w:bookmarkStart w:id="322" w:name="_Toc107988488"/>
      <w:bookmarkStart w:id="323" w:name="_Toc114821804"/>
      <w:bookmarkStart w:id="324" w:name="_Toc116894832"/>
      <w:r w:rsidRPr="006523A5">
        <w:rPr>
          <w:rFonts w:cs="Arial"/>
        </w:rPr>
        <w:t>Alternative løsninger og 0-alternativ</w:t>
      </w:r>
      <w:bookmarkEnd w:id="320"/>
      <w:bookmarkEnd w:id="321"/>
      <w:bookmarkEnd w:id="322"/>
      <w:bookmarkEnd w:id="323"/>
      <w:bookmarkEnd w:id="324"/>
    </w:p>
    <w:p w14:paraId="0DFF4BDE" w14:textId="77777777" w:rsidR="006523A5" w:rsidRPr="006523A5" w:rsidRDefault="006523A5" w:rsidP="005E3EE8">
      <w:pPr>
        <w:pStyle w:val="Citat"/>
        <w:ind w:left="0" w:right="67"/>
        <w:rPr>
          <w:rFonts w:cs="Arial"/>
        </w:rPr>
      </w:pPr>
      <w:bookmarkStart w:id="325" w:name="_Hlk39141679"/>
      <w:r w:rsidRPr="006523A5">
        <w:rPr>
          <w:rFonts w:cs="Arial"/>
        </w:rPr>
        <w:t>Alternative løsninger har været diskuteret. Bl.a. er det diskuteret om der i stedet for forlængelsen af staldene skulle være etableret en ny stald syd for de eksisterende stalde.</w:t>
      </w:r>
    </w:p>
    <w:p w14:paraId="160E3900" w14:textId="77777777" w:rsidR="006523A5" w:rsidRPr="006523A5" w:rsidRDefault="006523A5" w:rsidP="005E3EE8">
      <w:pPr>
        <w:pStyle w:val="Citat"/>
        <w:ind w:left="0" w:right="67"/>
        <w:rPr>
          <w:rFonts w:cs="Arial"/>
        </w:rPr>
      </w:pPr>
      <w:r w:rsidRPr="006523A5">
        <w:rPr>
          <w:rFonts w:cs="Arial"/>
        </w:rPr>
        <w:t>Denne mulighed blev forkastet, da det giver en bedre sammenhæng på ejendommen, og dermed en bedre indpasning i landskabet, at staldene forlænges. Desuden giver det en bedre logistik på ejendommen ved f.eks. fodring og flytning af dyr, hvilket vil spare ressourcer til bl.a. energi og mandskabstimer.</w:t>
      </w:r>
    </w:p>
    <w:bookmarkEnd w:id="325"/>
    <w:p w14:paraId="3AAD7510" w14:textId="77777777" w:rsidR="006523A5" w:rsidRPr="006523A5" w:rsidRDefault="006523A5" w:rsidP="005E3EE8">
      <w:pPr>
        <w:rPr>
          <w:rFonts w:cs="Arial"/>
        </w:rPr>
      </w:pPr>
      <w:r w:rsidRPr="006523A5">
        <w:rPr>
          <w:rFonts w:cs="Arial"/>
        </w:rPr>
        <w:t>Generelt vurderes det, at den valgte placering og det samlede anlæg tager hensyn til dyrevelfærd, omkringboende, naturområder, logistik, ressourceforbrug, smittebeskyttelse, m.v.</w:t>
      </w:r>
    </w:p>
    <w:p w14:paraId="2B70CC44" w14:textId="77777777" w:rsidR="006523A5" w:rsidRPr="006523A5" w:rsidRDefault="006523A5" w:rsidP="005E3EE8">
      <w:pPr>
        <w:pStyle w:val="Citat"/>
        <w:ind w:left="0" w:right="67"/>
        <w:rPr>
          <w:rFonts w:cs="Arial"/>
        </w:rPr>
      </w:pPr>
      <w:r w:rsidRPr="006523A5">
        <w:rPr>
          <w:rFonts w:cs="Arial"/>
        </w:rPr>
        <w:t xml:space="preserve">0-alternativet beskriver forholdene, hvis godkendelsen ikke gennemføres. 0-alternativet vil betyde en fastholdelse af den nuværende produktion, indtil produktionsapparatet er slidt ned. Ud fra et økonomisk synspunkt vil dette være uhensigtsmæssigt for driften af ejendommen og for muligheden for udvikling af lokale arbejdspladser. </w:t>
      </w:r>
    </w:p>
    <w:p w14:paraId="2159244C" w14:textId="77777777" w:rsidR="006523A5" w:rsidRPr="006523A5" w:rsidRDefault="006523A5" w:rsidP="00056524">
      <w:pPr>
        <w:rPr>
          <w:rFonts w:cs="Arial"/>
        </w:rPr>
      </w:pPr>
    </w:p>
    <w:p w14:paraId="73D2380B"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326" w:name="_Toc36119178"/>
      <w:bookmarkStart w:id="327" w:name="_Toc107988383"/>
      <w:bookmarkStart w:id="328" w:name="_Toc107988489"/>
      <w:bookmarkStart w:id="329" w:name="_Toc114821805"/>
      <w:bookmarkStart w:id="330" w:name="_Toc116894833"/>
      <w:r w:rsidRPr="006523A5">
        <w:rPr>
          <w:rFonts w:cs="Arial"/>
        </w:rPr>
        <w:t>Husdyrbrugets ophør</w:t>
      </w:r>
      <w:bookmarkEnd w:id="326"/>
      <w:bookmarkEnd w:id="327"/>
      <w:bookmarkEnd w:id="328"/>
      <w:bookmarkEnd w:id="329"/>
      <w:bookmarkEnd w:id="330"/>
    </w:p>
    <w:p w14:paraId="62BD064A" w14:textId="77777777" w:rsidR="006523A5" w:rsidRPr="006523A5" w:rsidRDefault="006523A5" w:rsidP="009B0976">
      <w:pPr>
        <w:rPr>
          <w:rFonts w:cs="Arial"/>
        </w:rPr>
      </w:pPr>
      <w:r w:rsidRPr="006523A5">
        <w:rPr>
          <w:rFonts w:cs="Arial"/>
        </w:rPr>
        <w:t>Ved husdyrbrugets ophør, rengøres stalde- og gødningsopbevaringsanlæg. Evt. nedbrydning af stalde og fortank/gyllebeholder vil ske i henhold til gældende regler.</w:t>
      </w:r>
    </w:p>
    <w:p w14:paraId="08A72E50" w14:textId="77777777" w:rsidR="006523A5" w:rsidRPr="006523A5" w:rsidRDefault="006523A5" w:rsidP="009B0976">
      <w:pPr>
        <w:rPr>
          <w:rFonts w:cs="Arial"/>
        </w:rPr>
      </w:pPr>
      <w:r w:rsidRPr="006523A5">
        <w:rPr>
          <w:rFonts w:cs="Arial"/>
        </w:rPr>
        <w:t>Der er ikke truffet foranstaltninger for forebyggelse af forurening ved virksomhedens ophør, da virksomheden ikke forventes lukket. Desuden vil en evt. forurening kun kunne stamme fra håndtering af gylle. Eftersom dette er lagt i faste rammer, anses det ikke for hensigtsmæssigt at foretage yderligere.</w:t>
      </w:r>
    </w:p>
    <w:p w14:paraId="10A855FB" w14:textId="77777777" w:rsidR="006523A5" w:rsidRPr="006523A5" w:rsidRDefault="006523A5" w:rsidP="009B0976">
      <w:pPr>
        <w:rPr>
          <w:rFonts w:cs="Arial"/>
          <w:b/>
          <w:caps/>
          <w:spacing w:val="15"/>
          <w:sz w:val="28"/>
          <w:szCs w:val="24"/>
        </w:rPr>
      </w:pPr>
      <w:r w:rsidRPr="006523A5">
        <w:rPr>
          <w:rFonts w:cs="Arial"/>
        </w:rPr>
        <w:br w:type="page"/>
      </w:r>
    </w:p>
    <w:p w14:paraId="24F74A63" w14:textId="77777777" w:rsidR="006523A5" w:rsidRPr="006523A5" w:rsidRDefault="006523A5" w:rsidP="006523A5">
      <w:pPr>
        <w:pStyle w:val="Overskrift2"/>
        <w:keepNext w:val="0"/>
        <w:numPr>
          <w:ilvl w:val="1"/>
          <w:numId w:val="15"/>
        </w:numPr>
        <w:spacing w:before="480" w:after="120"/>
        <w:ind w:left="578" w:hanging="578"/>
      </w:pPr>
      <w:bookmarkStart w:id="331" w:name="_Toc107988384"/>
      <w:bookmarkStart w:id="332" w:name="_Toc107988490"/>
      <w:bookmarkStart w:id="333" w:name="_Toc114821806"/>
      <w:bookmarkStart w:id="334" w:name="_Toc116894834"/>
      <w:r w:rsidRPr="006523A5">
        <w:lastRenderedPageBreak/>
        <w:t>Generelle virkninger</w:t>
      </w:r>
      <w:bookmarkEnd w:id="331"/>
      <w:bookmarkEnd w:id="332"/>
      <w:bookmarkEnd w:id="333"/>
      <w:bookmarkEnd w:id="334"/>
      <w:r w:rsidRPr="006523A5">
        <w:t xml:space="preserve"> </w:t>
      </w:r>
    </w:p>
    <w:p w14:paraId="3DED8764"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335" w:name="_Toc36119180"/>
      <w:bookmarkStart w:id="336" w:name="_Toc107988385"/>
      <w:bookmarkStart w:id="337" w:name="_Toc107988491"/>
      <w:bookmarkStart w:id="338" w:name="_Toc114821807"/>
      <w:bookmarkStart w:id="339" w:name="_Toc116894835"/>
      <w:r w:rsidRPr="006523A5">
        <w:rPr>
          <w:rFonts w:cs="Arial"/>
        </w:rPr>
        <w:t>Grænseoverskridende virkninger på miljøet</w:t>
      </w:r>
      <w:bookmarkEnd w:id="335"/>
      <w:bookmarkEnd w:id="336"/>
      <w:bookmarkEnd w:id="337"/>
      <w:bookmarkEnd w:id="338"/>
      <w:bookmarkEnd w:id="339"/>
    </w:p>
    <w:p w14:paraId="5C6FCF7C" w14:textId="77777777" w:rsidR="006523A5" w:rsidRPr="006523A5" w:rsidRDefault="006523A5" w:rsidP="005E3EE8">
      <w:pPr>
        <w:rPr>
          <w:rFonts w:cs="Arial"/>
        </w:rPr>
      </w:pPr>
      <w:r w:rsidRPr="006523A5">
        <w:rPr>
          <w:rFonts w:cs="Arial"/>
        </w:rPr>
        <w:t xml:space="preserve">Det vurderes, at der ingen grænseoverskridende virkninger er fra husdyrbruget, da der er ca. 150 km til den tyske grænse. Det vurderes, at der ikke vil være luftbåren forurening eller gener, der vil kunne påvirke nabolande. </w:t>
      </w:r>
    </w:p>
    <w:p w14:paraId="48779ED0"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340" w:name="_Toc36119181"/>
      <w:bookmarkStart w:id="341" w:name="_Toc107988386"/>
      <w:bookmarkStart w:id="342" w:name="_Toc107988492"/>
      <w:bookmarkStart w:id="343" w:name="_Toc114821808"/>
      <w:bookmarkStart w:id="344" w:name="_Toc116894836"/>
      <w:r w:rsidRPr="006523A5">
        <w:rPr>
          <w:rFonts w:cs="Arial"/>
        </w:rPr>
        <w:t>Befolkningen og menneskers sundhed</w:t>
      </w:r>
      <w:bookmarkEnd w:id="340"/>
      <w:bookmarkEnd w:id="341"/>
      <w:bookmarkEnd w:id="342"/>
      <w:bookmarkEnd w:id="343"/>
      <w:bookmarkEnd w:id="344"/>
      <w:r w:rsidRPr="006523A5">
        <w:rPr>
          <w:rFonts w:cs="Arial"/>
        </w:rPr>
        <w:t xml:space="preserve"> </w:t>
      </w:r>
    </w:p>
    <w:p w14:paraId="30147871" w14:textId="77777777" w:rsidR="006523A5" w:rsidRPr="006523A5" w:rsidRDefault="006523A5" w:rsidP="005E3EE8">
      <w:pPr>
        <w:rPr>
          <w:rFonts w:cs="Arial"/>
        </w:rPr>
      </w:pPr>
      <w:r w:rsidRPr="006523A5">
        <w:rPr>
          <w:rFonts w:cs="Arial"/>
        </w:rPr>
        <w:t xml:space="preserve">Husdyrproduktionen på ejendommen overholder alle lovens fastsatte krav i forhold afstandskrav og lugtgener til naboer, hvorfor det ikke forventes at omkringboende bliver væsentligt generet af lugt fra husdyrproduktionen. </w:t>
      </w:r>
    </w:p>
    <w:p w14:paraId="1C5D4997" w14:textId="77777777" w:rsidR="006523A5" w:rsidRPr="006523A5" w:rsidRDefault="006523A5" w:rsidP="005E3EE8">
      <w:pPr>
        <w:rPr>
          <w:rFonts w:cs="Arial"/>
        </w:rPr>
      </w:pPr>
      <w:r w:rsidRPr="006523A5">
        <w:rPr>
          <w:rFonts w:cs="Arial"/>
        </w:rPr>
        <w:t xml:space="preserve">Støvgener minimeres ved at foderet håndteres i lukkede systemer og ved fornuftig håndtering af halm ved </w:t>
      </w:r>
      <w:proofErr w:type="spellStart"/>
      <w:r w:rsidRPr="006523A5">
        <w:rPr>
          <w:rFonts w:cs="Arial"/>
        </w:rPr>
        <w:t>strøning</w:t>
      </w:r>
      <w:proofErr w:type="spellEnd"/>
      <w:r w:rsidRPr="006523A5">
        <w:rPr>
          <w:rFonts w:cs="Arial"/>
        </w:rPr>
        <w:t>, hvorfor det ikke forventes at omkringboende bliver væsentligt generet af støv fra husdyrproduktionen.</w:t>
      </w:r>
    </w:p>
    <w:p w14:paraId="41DCE4B8" w14:textId="77777777" w:rsidR="006523A5" w:rsidRPr="006523A5" w:rsidRDefault="006523A5" w:rsidP="005E3EE8">
      <w:pPr>
        <w:rPr>
          <w:rFonts w:cs="Arial"/>
        </w:rPr>
      </w:pPr>
      <w:r w:rsidRPr="006523A5">
        <w:rPr>
          <w:rFonts w:cs="Arial"/>
        </w:rPr>
        <w:t xml:space="preserve">De fastsatte grænser for støjgener overholdes dag og nat. Ved hensynsfuld kørsel med transporter og ved kørsel med hovedparten af transporterne indenfor almindelig arbejdstid minimeres støjgenerne, hvorfor det ikke forventes, at omkringboende bliver væsentligt generet af støj fra husdyrproduktionen. </w:t>
      </w:r>
    </w:p>
    <w:p w14:paraId="523F4FE4" w14:textId="77777777" w:rsidR="006523A5" w:rsidRPr="006523A5" w:rsidRDefault="006523A5" w:rsidP="005E3EE8">
      <w:pPr>
        <w:rPr>
          <w:rFonts w:cs="Arial"/>
        </w:rPr>
      </w:pPr>
      <w:r w:rsidRPr="006523A5">
        <w:rPr>
          <w:rFonts w:cs="Arial"/>
        </w:rPr>
        <w:t>Der holdes generelt en god hygiejne i staldene og ved foderopbevaringen, så tiltrækningen af rotter og mus samt mulighederne for udklækning af fluelarver minimeres, hvorfor det ikke forventes at omkringboende er væsentligt generet af skadedyr fra husdyrbruget.</w:t>
      </w:r>
    </w:p>
    <w:p w14:paraId="61E8D0FE"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345" w:name="_Toc36119182"/>
      <w:bookmarkStart w:id="346" w:name="_Toc107988387"/>
      <w:bookmarkStart w:id="347" w:name="_Toc107988493"/>
      <w:bookmarkStart w:id="348" w:name="_Toc114821809"/>
      <w:bookmarkStart w:id="349" w:name="_Toc116894837"/>
      <w:r w:rsidRPr="006523A5">
        <w:rPr>
          <w:rFonts w:cs="Arial"/>
        </w:rPr>
        <w:t>Biologisk mangfoldighed i forhold til kategori 1– og 2-natur samt bilag IV-arter</w:t>
      </w:r>
      <w:bookmarkEnd w:id="345"/>
      <w:bookmarkEnd w:id="346"/>
      <w:bookmarkEnd w:id="347"/>
      <w:bookmarkEnd w:id="348"/>
      <w:bookmarkEnd w:id="349"/>
    </w:p>
    <w:p w14:paraId="3BA68115" w14:textId="77777777" w:rsidR="006523A5" w:rsidRPr="006523A5" w:rsidRDefault="006523A5" w:rsidP="005E3EE8">
      <w:pPr>
        <w:rPr>
          <w:rFonts w:cs="Arial"/>
        </w:rPr>
      </w:pPr>
      <w:bookmarkStart w:id="350" w:name="_Hlk165517"/>
      <w:r w:rsidRPr="006523A5">
        <w:rPr>
          <w:rFonts w:cs="Arial"/>
        </w:rPr>
        <w:t xml:space="preserve">Ammoniakfordampningen fra husdyrbruget overholder alle lovens afskæringskriterier for ammoniakdeposition til kategori 1 og 2-natur. </w:t>
      </w:r>
      <w:proofErr w:type="spellStart"/>
      <w:r w:rsidRPr="006523A5">
        <w:rPr>
          <w:rFonts w:cs="Arial"/>
        </w:rPr>
        <w:t>Totaldepostitionen</w:t>
      </w:r>
      <w:proofErr w:type="spellEnd"/>
      <w:r w:rsidRPr="006523A5">
        <w:rPr>
          <w:rFonts w:cs="Arial"/>
        </w:rPr>
        <w:t xml:space="preserve"> til det nærmeste kategori 1 naturområde er vurderet til 0,0 kg N pr ha pr år. Tilstanden af nærmeste kategori 1 naturområder forventes derfor ikke ændret af ammoniakfordampningen fra husdyrproduktionen på ejendommen.</w:t>
      </w:r>
    </w:p>
    <w:p w14:paraId="7DB2D02D" w14:textId="77777777" w:rsidR="006523A5" w:rsidRPr="006523A5" w:rsidRDefault="006523A5" w:rsidP="005E3EE8">
      <w:pPr>
        <w:rPr>
          <w:rFonts w:cs="Arial"/>
        </w:rPr>
      </w:pPr>
      <w:r w:rsidRPr="006523A5">
        <w:rPr>
          <w:rFonts w:cs="Arial"/>
        </w:rPr>
        <w:t>Totaldepositionen til det nærmeste kategori 2 naturområde er 0,0 kg N pr ha pr år Tilstanden af det nærmeste kategori 2 naturområder forventes derfor ikke ændret af ammoniakfordampningen fra husdyrproduktionen på ejendommen.</w:t>
      </w:r>
    </w:p>
    <w:p w14:paraId="4FE94E79" w14:textId="77777777" w:rsidR="006523A5" w:rsidRPr="006523A5" w:rsidRDefault="006523A5" w:rsidP="00FF33D1">
      <w:pPr>
        <w:rPr>
          <w:rFonts w:cs="Arial"/>
        </w:rPr>
      </w:pPr>
      <w:bookmarkStart w:id="351" w:name="_Toc36119183"/>
      <w:bookmarkEnd w:id="350"/>
      <w:r w:rsidRPr="006523A5">
        <w:rPr>
          <w:rFonts w:cs="Arial"/>
        </w:rPr>
        <w:t>Levesteder for bilag IV-dyrearter i området forventes ligeledes ikke at blive påvirket af husdyrproduktionen på gården, da der ingen findes oplysninger om levesteder indenfor en radius på 1,4 km fra ejendommen.</w:t>
      </w:r>
    </w:p>
    <w:p w14:paraId="4474692C"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352" w:name="_Toc107988388"/>
      <w:bookmarkStart w:id="353" w:name="_Toc107988494"/>
      <w:bookmarkStart w:id="354" w:name="_Toc114821810"/>
      <w:bookmarkStart w:id="355" w:name="_Toc116894838"/>
      <w:r w:rsidRPr="006523A5">
        <w:rPr>
          <w:rFonts w:cs="Arial"/>
        </w:rPr>
        <w:t>Jordarealer, jordbund, vand, luft og klima</w:t>
      </w:r>
      <w:bookmarkEnd w:id="351"/>
      <w:bookmarkEnd w:id="352"/>
      <w:bookmarkEnd w:id="353"/>
      <w:bookmarkEnd w:id="354"/>
      <w:bookmarkEnd w:id="355"/>
    </w:p>
    <w:p w14:paraId="40F3A86F" w14:textId="77777777" w:rsidR="006523A5" w:rsidRPr="006523A5" w:rsidRDefault="006523A5" w:rsidP="005E3EE8">
      <w:pPr>
        <w:rPr>
          <w:rFonts w:cs="Arial"/>
        </w:rPr>
      </w:pPr>
      <w:r w:rsidRPr="006523A5">
        <w:rPr>
          <w:rFonts w:cs="Arial"/>
        </w:rPr>
        <w:t xml:space="preserve">Udbringning af husdyrgødning fra ejendommen reguleres af generel lovgivning for udbringning af husdyrgødning. </w:t>
      </w:r>
    </w:p>
    <w:p w14:paraId="5E916FEE" w14:textId="77777777" w:rsidR="006523A5" w:rsidRPr="006523A5" w:rsidRDefault="006523A5" w:rsidP="005E3EE8">
      <w:pPr>
        <w:rPr>
          <w:rFonts w:cs="Arial"/>
        </w:rPr>
      </w:pPr>
      <w:r w:rsidRPr="006523A5">
        <w:rPr>
          <w:rFonts w:cs="Arial"/>
        </w:rPr>
        <w:t xml:space="preserve">Generelt er markdriften omfattet af regulering </w:t>
      </w:r>
      <w:proofErr w:type="spellStart"/>
      <w:r w:rsidRPr="006523A5">
        <w:rPr>
          <w:rFonts w:cs="Arial"/>
        </w:rPr>
        <w:t>mht</w:t>
      </w:r>
      <w:proofErr w:type="spellEnd"/>
      <w:r w:rsidRPr="006523A5">
        <w:rPr>
          <w:rFonts w:cs="Arial"/>
        </w:rPr>
        <w:t xml:space="preserve"> næringsstoftilførsel og sædskifte, hvilket har positiv betydning for jordens frugtbarhed og udvaskning af næringsstoffer til vandmiljøet. </w:t>
      </w:r>
    </w:p>
    <w:p w14:paraId="0C7FF3DA" w14:textId="77777777" w:rsidR="006523A5" w:rsidRPr="006523A5" w:rsidRDefault="006523A5" w:rsidP="005E3EE8">
      <w:pPr>
        <w:rPr>
          <w:rFonts w:cs="Arial"/>
        </w:rPr>
      </w:pPr>
      <w:r w:rsidRPr="006523A5">
        <w:rPr>
          <w:rFonts w:cs="Arial"/>
        </w:rPr>
        <w:t>Det forventes, at projektet ikke har negativ indvirkning på luft eller klima.</w:t>
      </w:r>
    </w:p>
    <w:p w14:paraId="23BAA560"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before="360" w:after="120" w:line="240" w:lineRule="auto"/>
        <w:ind w:left="720"/>
        <w:rPr>
          <w:rFonts w:cs="Arial"/>
        </w:rPr>
      </w:pPr>
      <w:bookmarkStart w:id="356" w:name="_Toc36119184"/>
      <w:bookmarkStart w:id="357" w:name="_Toc107988389"/>
      <w:bookmarkStart w:id="358" w:name="_Toc107988495"/>
      <w:bookmarkStart w:id="359" w:name="_Toc114821811"/>
      <w:bookmarkStart w:id="360" w:name="_Toc116894839"/>
      <w:r w:rsidRPr="006523A5">
        <w:rPr>
          <w:rFonts w:cs="Arial"/>
        </w:rPr>
        <w:t>Materielle goder, kulturarv og landskabet</w:t>
      </w:r>
      <w:bookmarkEnd w:id="356"/>
      <w:bookmarkEnd w:id="357"/>
      <w:bookmarkEnd w:id="358"/>
      <w:bookmarkEnd w:id="359"/>
      <w:bookmarkEnd w:id="360"/>
    </w:p>
    <w:p w14:paraId="4A6709AC" w14:textId="77777777" w:rsidR="006523A5" w:rsidRPr="006523A5" w:rsidRDefault="006523A5" w:rsidP="005E3EE8">
      <w:pPr>
        <w:rPr>
          <w:rFonts w:cs="Arial"/>
        </w:rPr>
        <w:sectPr w:rsidR="006523A5" w:rsidRPr="006523A5" w:rsidSect="0025068C">
          <w:pgSz w:w="11906" w:h="16838"/>
          <w:pgMar w:top="1134" w:right="1418" w:bottom="1134" w:left="1418" w:header="709" w:footer="709" w:gutter="0"/>
          <w:cols w:space="708"/>
          <w:docGrid w:linePitch="360"/>
        </w:sectPr>
      </w:pPr>
      <w:r w:rsidRPr="006523A5">
        <w:rPr>
          <w:rFonts w:cs="Arial"/>
        </w:rPr>
        <w:t>Der er taget højde for påvirkningen af materielle goder, kulturarv og landskabet. Det vurderes at ingen af disse tre parametre vil blive påvirket væsentligt i forbindelse med godkendelse af husdyrbruget.</w:t>
      </w:r>
    </w:p>
    <w:p w14:paraId="6DEAF55B" w14:textId="77777777" w:rsidR="006523A5" w:rsidRPr="006523A5" w:rsidRDefault="006523A5" w:rsidP="006523A5">
      <w:pPr>
        <w:pStyle w:val="Overskrift2"/>
        <w:keepNext w:val="0"/>
        <w:numPr>
          <w:ilvl w:val="1"/>
          <w:numId w:val="15"/>
        </w:numPr>
        <w:spacing w:before="120" w:after="120"/>
        <w:ind w:left="578" w:hanging="578"/>
      </w:pPr>
      <w:bookmarkStart w:id="361" w:name="_Toc107988390"/>
      <w:bookmarkStart w:id="362" w:name="_Toc107988496"/>
      <w:bookmarkStart w:id="363" w:name="_Toc114821812"/>
      <w:bookmarkStart w:id="364" w:name="_Toc116894840"/>
      <w:r w:rsidRPr="006523A5">
        <w:lastRenderedPageBreak/>
        <w:t>Bilag 1. Miljøledelse</w:t>
      </w:r>
      <w:bookmarkEnd w:id="361"/>
      <w:bookmarkEnd w:id="362"/>
      <w:bookmarkEnd w:id="363"/>
      <w:bookmarkEnd w:id="364"/>
    </w:p>
    <w:p w14:paraId="69D39725" w14:textId="77777777" w:rsidR="006523A5" w:rsidRPr="006523A5" w:rsidRDefault="006523A5" w:rsidP="00AA4878">
      <w:pPr>
        <w:rPr>
          <w:rFonts w:cs="Arial"/>
        </w:rPr>
      </w:pPr>
      <w:r w:rsidRPr="006523A5">
        <w:rPr>
          <w:rFonts w:cs="Arial"/>
          <w:noProof/>
        </w:rPr>
        <w:drawing>
          <wp:inline distT="0" distB="0" distL="0" distR="0" wp14:anchorId="424582BB" wp14:editId="7FB518DF">
            <wp:extent cx="7696200" cy="5368753"/>
            <wp:effectExtent l="0" t="0" r="0" b="381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7706806" cy="5376152"/>
                    </a:xfrm>
                    <a:prstGeom prst="rect">
                      <a:avLst/>
                    </a:prstGeom>
                  </pic:spPr>
                </pic:pic>
              </a:graphicData>
            </a:graphic>
          </wp:inline>
        </w:drawing>
      </w:r>
    </w:p>
    <w:p w14:paraId="755A66A4" w14:textId="77777777" w:rsidR="006523A5" w:rsidRPr="006523A5" w:rsidRDefault="006523A5" w:rsidP="00AA4878">
      <w:pPr>
        <w:rPr>
          <w:rFonts w:cs="Arial"/>
        </w:rPr>
      </w:pPr>
      <w:r w:rsidRPr="006523A5">
        <w:rPr>
          <w:rFonts w:cs="Arial"/>
          <w:noProof/>
        </w:rPr>
        <w:lastRenderedPageBreak/>
        <w:drawing>
          <wp:inline distT="0" distB="0" distL="0" distR="0" wp14:anchorId="61881427" wp14:editId="3C7A00CC">
            <wp:extent cx="8431530" cy="5759450"/>
            <wp:effectExtent l="0" t="0" r="762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8431530" cy="5759450"/>
                    </a:xfrm>
                    <a:prstGeom prst="rect">
                      <a:avLst/>
                    </a:prstGeom>
                  </pic:spPr>
                </pic:pic>
              </a:graphicData>
            </a:graphic>
          </wp:inline>
        </w:drawing>
      </w:r>
    </w:p>
    <w:p w14:paraId="2820999D" w14:textId="77777777" w:rsidR="006523A5" w:rsidRPr="006523A5" w:rsidRDefault="006523A5" w:rsidP="00974399">
      <w:pPr>
        <w:rPr>
          <w:rFonts w:cs="Arial"/>
        </w:rPr>
      </w:pPr>
      <w:r w:rsidRPr="006523A5">
        <w:rPr>
          <w:rFonts w:cs="Arial"/>
          <w:noProof/>
        </w:rPr>
        <w:lastRenderedPageBreak/>
        <w:drawing>
          <wp:inline distT="0" distB="0" distL="0" distR="0" wp14:anchorId="2F7D69C7" wp14:editId="794FBEB2">
            <wp:extent cx="8282940" cy="5759450"/>
            <wp:effectExtent l="0" t="0" r="381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8282940" cy="5759450"/>
                    </a:xfrm>
                    <a:prstGeom prst="rect">
                      <a:avLst/>
                    </a:prstGeom>
                  </pic:spPr>
                </pic:pic>
              </a:graphicData>
            </a:graphic>
          </wp:inline>
        </w:drawing>
      </w:r>
    </w:p>
    <w:p w14:paraId="4C63BD89" w14:textId="77777777" w:rsidR="006523A5" w:rsidRPr="006523A5" w:rsidRDefault="006523A5">
      <w:pPr>
        <w:spacing w:after="160" w:line="259" w:lineRule="auto"/>
        <w:rPr>
          <w:rFonts w:cs="Arial"/>
        </w:rPr>
      </w:pPr>
      <w:r w:rsidRPr="006523A5">
        <w:rPr>
          <w:rFonts w:cs="Arial"/>
        </w:rPr>
        <w:br w:type="page"/>
      </w:r>
    </w:p>
    <w:p w14:paraId="68E4B9D7" w14:textId="13D15233" w:rsidR="006523A5" w:rsidRPr="00F211EE" w:rsidRDefault="006523A5" w:rsidP="006523A5">
      <w:pPr>
        <w:spacing w:line="24" w:lineRule="atLeast"/>
        <w:rPr>
          <w:rFonts w:cs="Arial"/>
          <w:b/>
          <w:bCs/>
          <w:u w:val="single"/>
        </w:rPr>
      </w:pPr>
      <w:r w:rsidRPr="00F211EE">
        <w:rPr>
          <w:rFonts w:cs="Arial"/>
          <w:b/>
          <w:bCs/>
          <w:u w:val="single"/>
        </w:rPr>
        <w:lastRenderedPageBreak/>
        <w:t xml:space="preserve">Bilag 2: Oversigt over produktionsarealet </w:t>
      </w:r>
    </w:p>
    <w:p w14:paraId="604B22FA" w14:textId="77777777" w:rsidR="00E93A41" w:rsidRPr="00E93A41" w:rsidRDefault="00E93A41" w:rsidP="006523A5">
      <w:pPr>
        <w:spacing w:line="24" w:lineRule="atLeast"/>
        <w:rPr>
          <w:rFonts w:cs="Arial"/>
          <w:b/>
          <w:bCs/>
        </w:rPr>
      </w:pPr>
    </w:p>
    <w:p w14:paraId="2463FADB" w14:textId="77777777" w:rsidR="006523A5" w:rsidRPr="006523A5" w:rsidRDefault="006523A5" w:rsidP="006523A5">
      <w:pPr>
        <w:rPr>
          <w:rFonts w:cs="Arial"/>
        </w:rPr>
      </w:pPr>
      <w:r w:rsidRPr="006523A5">
        <w:rPr>
          <w:rFonts w:cs="Arial"/>
          <w:noProof/>
        </w:rPr>
        <w:drawing>
          <wp:inline distT="0" distB="0" distL="0" distR="0" wp14:anchorId="7CFADDFD" wp14:editId="3F232374">
            <wp:extent cx="5831840" cy="3745230"/>
            <wp:effectExtent l="0" t="0" r="0" b="762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31840" cy="3745230"/>
                    </a:xfrm>
                    <a:prstGeom prst="rect">
                      <a:avLst/>
                    </a:prstGeom>
                  </pic:spPr>
                </pic:pic>
              </a:graphicData>
            </a:graphic>
          </wp:inline>
        </w:drawing>
      </w:r>
    </w:p>
    <w:p w14:paraId="2A9B6D37" w14:textId="77777777" w:rsidR="006523A5" w:rsidRPr="006523A5" w:rsidRDefault="006523A5" w:rsidP="006523A5">
      <w:pPr>
        <w:rPr>
          <w:rFonts w:cs="Arial"/>
        </w:rPr>
      </w:pPr>
    </w:p>
    <w:p w14:paraId="27B99FAA" w14:textId="77777777" w:rsidR="006523A5" w:rsidRPr="006523A5" w:rsidRDefault="006523A5" w:rsidP="006523A5">
      <w:pPr>
        <w:rPr>
          <w:rFonts w:cs="Arial"/>
        </w:rPr>
        <w:sectPr w:rsidR="006523A5" w:rsidRPr="006523A5" w:rsidSect="00913B77">
          <w:pgSz w:w="11906" w:h="16838"/>
          <w:pgMar w:top="1418" w:right="1304" w:bottom="1134" w:left="1418" w:header="709" w:footer="709" w:gutter="0"/>
          <w:cols w:space="708"/>
          <w:docGrid w:linePitch="360"/>
        </w:sectPr>
      </w:pPr>
      <w:r w:rsidRPr="006523A5">
        <w:rPr>
          <w:rFonts w:cs="Arial"/>
          <w:noProof/>
        </w:rPr>
        <w:drawing>
          <wp:inline distT="0" distB="0" distL="0" distR="0" wp14:anchorId="4213EC63" wp14:editId="1160643D">
            <wp:extent cx="5831840" cy="236220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31840" cy="2362200"/>
                    </a:xfrm>
                    <a:prstGeom prst="rect">
                      <a:avLst/>
                    </a:prstGeom>
                  </pic:spPr>
                </pic:pic>
              </a:graphicData>
            </a:graphic>
          </wp:inline>
        </w:drawing>
      </w:r>
    </w:p>
    <w:p w14:paraId="172EF794"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365" w:name="_Toc107988391"/>
      <w:bookmarkStart w:id="366" w:name="_Toc107988497"/>
      <w:bookmarkStart w:id="367" w:name="_Toc114821813"/>
      <w:bookmarkStart w:id="368" w:name="_Toc116894841"/>
      <w:r w:rsidRPr="006523A5">
        <w:rPr>
          <w:rFonts w:cs="Arial"/>
        </w:rPr>
        <w:lastRenderedPageBreak/>
        <w:t>Staldindretning af eksisterende slagtesvinestald (nord)</w:t>
      </w:r>
      <w:bookmarkEnd w:id="365"/>
      <w:bookmarkEnd w:id="366"/>
      <w:bookmarkEnd w:id="367"/>
      <w:bookmarkEnd w:id="368"/>
    </w:p>
    <w:p w14:paraId="7FDCB2CB" w14:textId="77777777" w:rsidR="006523A5" w:rsidRPr="006523A5" w:rsidRDefault="006523A5" w:rsidP="006523A5">
      <w:pPr>
        <w:rPr>
          <w:rFonts w:cs="Arial"/>
        </w:rPr>
      </w:pPr>
      <w:r w:rsidRPr="006523A5">
        <w:rPr>
          <w:rFonts w:cs="Arial"/>
          <w:noProof/>
        </w:rPr>
        <w:drawing>
          <wp:inline distT="0" distB="0" distL="0" distR="0" wp14:anchorId="39F23C92" wp14:editId="1D0A80A9">
            <wp:extent cx="7992227" cy="5240655"/>
            <wp:effectExtent l="0" t="0" r="889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999698" cy="5245554"/>
                    </a:xfrm>
                    <a:prstGeom prst="rect">
                      <a:avLst/>
                    </a:prstGeom>
                  </pic:spPr>
                </pic:pic>
              </a:graphicData>
            </a:graphic>
          </wp:inline>
        </w:drawing>
      </w:r>
      <w:r w:rsidRPr="006523A5">
        <w:rPr>
          <w:rFonts w:cs="Arial"/>
        </w:rPr>
        <w:br w:type="page"/>
      </w:r>
    </w:p>
    <w:p w14:paraId="50C40144"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369" w:name="_Toc107988392"/>
      <w:bookmarkStart w:id="370" w:name="_Toc107988498"/>
      <w:bookmarkStart w:id="371" w:name="_Toc114821814"/>
      <w:bookmarkStart w:id="372" w:name="_Toc116894842"/>
      <w:r w:rsidRPr="006523A5">
        <w:rPr>
          <w:rFonts w:cs="Arial"/>
        </w:rPr>
        <w:lastRenderedPageBreak/>
        <w:t>Staldindretning af eksisterende klimastald (midt)</w:t>
      </w:r>
      <w:bookmarkEnd w:id="369"/>
      <w:bookmarkEnd w:id="370"/>
      <w:bookmarkEnd w:id="371"/>
      <w:bookmarkEnd w:id="372"/>
    </w:p>
    <w:p w14:paraId="0A7180B9" w14:textId="77777777" w:rsidR="006523A5" w:rsidRPr="006523A5" w:rsidRDefault="006523A5" w:rsidP="006523A5">
      <w:pPr>
        <w:rPr>
          <w:rFonts w:cs="Arial"/>
        </w:rPr>
      </w:pPr>
      <w:r w:rsidRPr="006523A5">
        <w:rPr>
          <w:rFonts w:cs="Arial"/>
          <w:noProof/>
        </w:rPr>
        <w:drawing>
          <wp:inline distT="0" distB="0" distL="0" distR="0" wp14:anchorId="36F6A225" wp14:editId="2EB73B9C">
            <wp:extent cx="9071610" cy="4248150"/>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071610" cy="4248150"/>
                    </a:xfrm>
                    <a:prstGeom prst="rect">
                      <a:avLst/>
                    </a:prstGeom>
                  </pic:spPr>
                </pic:pic>
              </a:graphicData>
            </a:graphic>
          </wp:inline>
        </w:drawing>
      </w:r>
      <w:r w:rsidRPr="006523A5">
        <w:rPr>
          <w:rFonts w:cs="Arial"/>
        </w:rPr>
        <w:br w:type="page"/>
      </w:r>
    </w:p>
    <w:p w14:paraId="3F63E5B7"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373" w:name="_Toc107988393"/>
      <w:bookmarkStart w:id="374" w:name="_Toc107988499"/>
      <w:bookmarkStart w:id="375" w:name="_Toc114821815"/>
      <w:bookmarkStart w:id="376" w:name="_Toc116894843"/>
      <w:r w:rsidRPr="006523A5">
        <w:rPr>
          <w:rFonts w:cs="Arial"/>
        </w:rPr>
        <w:lastRenderedPageBreak/>
        <w:t>Staldindretning af eksisterende slagtesvinestald (syd)</w:t>
      </w:r>
      <w:bookmarkEnd w:id="373"/>
      <w:bookmarkEnd w:id="374"/>
      <w:bookmarkEnd w:id="375"/>
      <w:bookmarkEnd w:id="376"/>
    </w:p>
    <w:p w14:paraId="76707345" w14:textId="77777777" w:rsidR="006523A5" w:rsidRPr="006523A5" w:rsidRDefault="006523A5" w:rsidP="006523A5">
      <w:pPr>
        <w:rPr>
          <w:rFonts w:cs="Arial"/>
        </w:rPr>
      </w:pPr>
      <w:r w:rsidRPr="006523A5">
        <w:rPr>
          <w:rFonts w:cs="Arial"/>
          <w:noProof/>
        </w:rPr>
        <w:drawing>
          <wp:inline distT="0" distB="0" distL="0" distR="0" wp14:anchorId="4676A52A" wp14:editId="50AB1FC3">
            <wp:extent cx="8728715" cy="5495925"/>
            <wp:effectExtent l="0" t="0" r="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731455" cy="5497650"/>
                    </a:xfrm>
                    <a:prstGeom prst="rect">
                      <a:avLst/>
                    </a:prstGeom>
                  </pic:spPr>
                </pic:pic>
              </a:graphicData>
            </a:graphic>
          </wp:inline>
        </w:drawing>
      </w:r>
      <w:r w:rsidRPr="006523A5">
        <w:rPr>
          <w:rFonts w:cs="Arial"/>
        </w:rPr>
        <w:br w:type="page"/>
      </w:r>
    </w:p>
    <w:p w14:paraId="53031D72" w14:textId="77777777" w:rsidR="006523A5" w:rsidRPr="006523A5" w:rsidRDefault="006523A5"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rPr>
          <w:rFonts w:cs="Arial"/>
        </w:rPr>
      </w:pPr>
      <w:bookmarkStart w:id="377" w:name="_Toc107988394"/>
      <w:bookmarkStart w:id="378" w:name="_Toc107988500"/>
      <w:bookmarkStart w:id="379" w:name="_Toc114821816"/>
      <w:bookmarkStart w:id="380" w:name="_Toc116894844"/>
      <w:r w:rsidRPr="006523A5">
        <w:rPr>
          <w:rFonts w:cs="Arial"/>
        </w:rPr>
        <w:lastRenderedPageBreak/>
        <w:t>Staldindretning af NY klimastalde</w:t>
      </w:r>
      <w:bookmarkEnd w:id="377"/>
      <w:bookmarkEnd w:id="378"/>
      <w:bookmarkEnd w:id="379"/>
      <w:bookmarkEnd w:id="380"/>
      <w:r w:rsidRPr="006523A5">
        <w:rPr>
          <w:rFonts w:cs="Arial"/>
        </w:rPr>
        <w:t xml:space="preserve"> </w:t>
      </w:r>
    </w:p>
    <w:p w14:paraId="398D7029" w14:textId="77777777" w:rsidR="006523A5" w:rsidRPr="00994423" w:rsidRDefault="006523A5" w:rsidP="006523A5">
      <w:r>
        <w:rPr>
          <w:noProof/>
        </w:rPr>
        <w:drawing>
          <wp:inline distT="0" distB="0" distL="0" distR="0" wp14:anchorId="4FEE5E12" wp14:editId="069BB767">
            <wp:extent cx="7579436" cy="5152445"/>
            <wp:effectExtent l="0" t="0" r="254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602311" cy="5167995"/>
                    </a:xfrm>
                    <a:prstGeom prst="rect">
                      <a:avLst/>
                    </a:prstGeom>
                  </pic:spPr>
                </pic:pic>
              </a:graphicData>
            </a:graphic>
          </wp:inline>
        </w:drawing>
      </w:r>
      <w:r w:rsidRPr="00994423">
        <w:br w:type="page"/>
      </w:r>
    </w:p>
    <w:p w14:paraId="0214B542" w14:textId="3A37FD19" w:rsidR="006523A5" w:rsidRPr="00994423" w:rsidRDefault="00F709E1" w:rsidP="006523A5">
      <w:pPr>
        <w:pStyle w:val="Overskrift3"/>
        <w:keepNext/>
        <w:framePr w:wrap="auto" w:vAnchor="margin" w:yAlign="inline"/>
        <w:numPr>
          <w:ilvl w:val="2"/>
          <w:numId w:val="15"/>
        </w:numPr>
        <w:pBdr>
          <w:bottom w:val="dotted" w:sz="4" w:space="1" w:color="004D6C"/>
        </w:pBdr>
        <w:shd w:val="clear" w:color="auto" w:fill="auto"/>
        <w:spacing w:after="120" w:line="240" w:lineRule="auto"/>
        <w:ind w:left="720"/>
      </w:pPr>
      <w:bookmarkStart w:id="381" w:name="_Toc107988395"/>
      <w:bookmarkStart w:id="382" w:name="_Toc107988501"/>
      <w:bookmarkStart w:id="383" w:name="_Toc114821817"/>
      <w:bookmarkStart w:id="384" w:name="_Toc116894845"/>
      <w:r>
        <w:lastRenderedPageBreak/>
        <w:t>S</w:t>
      </w:r>
      <w:r w:rsidR="006523A5" w:rsidRPr="00994423">
        <w:t>taldindretning af NY slagtesvinestald (syd)</w:t>
      </w:r>
      <w:bookmarkEnd w:id="381"/>
      <w:bookmarkEnd w:id="382"/>
      <w:bookmarkEnd w:id="383"/>
      <w:bookmarkEnd w:id="384"/>
    </w:p>
    <w:p w14:paraId="6F7A48B7" w14:textId="77777777" w:rsidR="006523A5" w:rsidRPr="00994423" w:rsidRDefault="006523A5" w:rsidP="006523A5"/>
    <w:p w14:paraId="414486F9" w14:textId="77777777" w:rsidR="006523A5" w:rsidRPr="00994423" w:rsidRDefault="006523A5" w:rsidP="006523A5">
      <w:pPr>
        <w:sectPr w:rsidR="006523A5" w:rsidRPr="00994423" w:rsidSect="00B37C02">
          <w:pgSz w:w="16838" w:h="11906" w:orient="landscape"/>
          <w:pgMar w:top="1304" w:right="1134" w:bottom="1418" w:left="1418" w:header="709" w:footer="709" w:gutter="0"/>
          <w:cols w:space="708"/>
          <w:docGrid w:linePitch="360"/>
        </w:sectPr>
      </w:pPr>
      <w:r>
        <w:rPr>
          <w:noProof/>
        </w:rPr>
        <w:drawing>
          <wp:inline distT="0" distB="0" distL="0" distR="0" wp14:anchorId="1ED79C3F" wp14:editId="5091EEB5">
            <wp:extent cx="8786621" cy="5098222"/>
            <wp:effectExtent l="0" t="0" r="0" b="762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786621" cy="5098222"/>
                    </a:xfrm>
                    <a:prstGeom prst="rect">
                      <a:avLst/>
                    </a:prstGeom>
                  </pic:spPr>
                </pic:pic>
              </a:graphicData>
            </a:graphic>
          </wp:inline>
        </w:drawing>
      </w:r>
    </w:p>
    <w:p w14:paraId="6C8A0504" w14:textId="3AE58FFB" w:rsidR="006523A5" w:rsidRPr="00F211EE" w:rsidRDefault="006523A5" w:rsidP="00E93A41">
      <w:pPr>
        <w:spacing w:after="160" w:line="259" w:lineRule="auto"/>
        <w:rPr>
          <w:rFonts w:cs="Arial"/>
          <w:b/>
          <w:bCs/>
          <w:u w:val="single"/>
        </w:rPr>
      </w:pPr>
      <w:r w:rsidRPr="00F211EE">
        <w:rPr>
          <w:rFonts w:cs="Arial"/>
          <w:b/>
          <w:bCs/>
          <w:u w:val="single"/>
        </w:rPr>
        <w:lastRenderedPageBreak/>
        <w:t>Bilag 3: Afløbsplan</w:t>
      </w:r>
    </w:p>
    <w:p w14:paraId="0EE5D86D" w14:textId="2FBF71B6" w:rsidR="00CF05B6" w:rsidRDefault="00CF05B6" w:rsidP="006523A5">
      <w:pPr>
        <w:spacing w:line="24" w:lineRule="atLeast"/>
        <w:rPr>
          <w:rFonts w:cs="Arial"/>
        </w:rPr>
      </w:pPr>
      <w:r>
        <w:rPr>
          <w:rFonts w:cs="Arial"/>
        </w:rPr>
        <w:t>Tagvandet ledes også til sivedræn som ligger syd for gyllebeholderen</w:t>
      </w:r>
    </w:p>
    <w:p w14:paraId="7F189145" w14:textId="370ECCE3" w:rsidR="00AC5D8A" w:rsidRDefault="00AC5D8A" w:rsidP="009173CB">
      <w:pPr>
        <w:spacing w:line="24" w:lineRule="atLeast"/>
        <w:rPr>
          <w:rFonts w:cs="Arial"/>
        </w:rPr>
      </w:pPr>
    </w:p>
    <w:p w14:paraId="4C3BE946" w14:textId="77777777" w:rsidR="00CF05B6" w:rsidRDefault="00CF05B6" w:rsidP="00CF05B6">
      <w:pPr>
        <w:spacing w:line="24" w:lineRule="atLeast"/>
        <w:rPr>
          <w:rFonts w:cs="Arial"/>
        </w:rPr>
      </w:pPr>
      <w:r>
        <w:rPr>
          <w:noProof/>
        </w:rPr>
        <w:drawing>
          <wp:inline distT="0" distB="0" distL="0" distR="0" wp14:anchorId="3170FF0B" wp14:editId="56F50FF4">
            <wp:extent cx="5457143" cy="5990476"/>
            <wp:effectExtent l="0" t="0" r="0" b="0"/>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57143" cy="5990476"/>
                    </a:xfrm>
                    <a:prstGeom prst="rect">
                      <a:avLst/>
                    </a:prstGeom>
                  </pic:spPr>
                </pic:pic>
              </a:graphicData>
            </a:graphic>
          </wp:inline>
        </w:drawing>
      </w:r>
    </w:p>
    <w:p w14:paraId="4DD70086" w14:textId="77777777" w:rsidR="00CF05B6" w:rsidRDefault="00CF05B6" w:rsidP="009173CB">
      <w:pPr>
        <w:spacing w:line="24" w:lineRule="atLeast"/>
        <w:rPr>
          <w:rFonts w:cs="Arial"/>
        </w:rPr>
      </w:pPr>
    </w:p>
    <w:sectPr w:rsidR="00CF05B6" w:rsidSect="00A87E04">
      <w:headerReference w:type="even" r:id="rId58"/>
      <w:headerReference w:type="default" r:id="rId59"/>
      <w:footerReference w:type="even" r:id="rId60"/>
      <w:footerReference w:type="default" r:id="rId61"/>
      <w:headerReference w:type="first" r:id="rId62"/>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A6841" w14:textId="77777777" w:rsidR="00526DDF" w:rsidRDefault="00526DDF" w:rsidP="00AC5D8A">
      <w:r>
        <w:separator/>
      </w:r>
    </w:p>
  </w:endnote>
  <w:endnote w:type="continuationSeparator" w:id="0">
    <w:p w14:paraId="54A20256" w14:textId="77777777" w:rsidR="00526DDF" w:rsidRDefault="00526DDF" w:rsidP="00AC5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1)">
    <w:charset w:val="00"/>
    <w:family w:val="roman"/>
    <w:pitch w:val="variable"/>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3B6D7" w14:textId="77777777" w:rsidR="006523A5" w:rsidRPr="001635C5" w:rsidRDefault="006523A5" w:rsidP="001635C5">
    <w:pPr>
      <w:pStyle w:val="Sidefod"/>
      <w:jc w:val="center"/>
      <w:rPr>
        <w:i/>
      </w:rPr>
    </w:pPr>
    <w:r w:rsidRPr="001635C5">
      <w:rPr>
        <w:i/>
      </w:rPr>
      <w:t xml:space="preserve">Side </w:t>
    </w:r>
    <w:sdt>
      <w:sdtPr>
        <w:rPr>
          <w:i/>
        </w:rPr>
        <w:id w:val="16376193"/>
        <w:docPartObj>
          <w:docPartGallery w:val="Page Numbers (Bottom of Page)"/>
          <w:docPartUnique/>
        </w:docPartObj>
      </w:sdtPr>
      <w:sdtEndPr/>
      <w:sdtContent>
        <w:r w:rsidRPr="001635C5">
          <w:rPr>
            <w:i/>
          </w:rPr>
          <w:fldChar w:fldCharType="begin"/>
        </w:r>
        <w:r w:rsidRPr="001635C5">
          <w:rPr>
            <w:i/>
          </w:rPr>
          <w:instrText xml:space="preserve"> PAGE   \* MERGEFORMAT </w:instrText>
        </w:r>
        <w:r w:rsidRPr="001635C5">
          <w:rPr>
            <w:i/>
          </w:rPr>
          <w:fldChar w:fldCharType="separate"/>
        </w:r>
        <w:r>
          <w:rPr>
            <w:i/>
            <w:noProof/>
          </w:rPr>
          <w:t>22</w:t>
        </w:r>
        <w:r w:rsidRPr="001635C5">
          <w:rPr>
            <w:i/>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769529050"/>
      <w:docPartObj>
        <w:docPartGallery w:val="Page Numbers (Bottom of Page)"/>
        <w:docPartUnique/>
      </w:docPartObj>
    </w:sdtPr>
    <w:sdtEndPr/>
    <w:sdtContent>
      <w:p w14:paraId="5BCFCF62" w14:textId="77777777" w:rsidR="006523A5" w:rsidRDefault="006523A5" w:rsidP="00BF10A6">
        <w:pPr>
          <w:pStyle w:val="Sidefod"/>
          <w:jc w:val="center"/>
          <w:rPr>
            <w:i/>
          </w:rPr>
        </w:pPr>
        <w:r>
          <w:rPr>
            <w:rFonts w:cs="Arial"/>
            <w:noProof/>
            <w:color w:val="000000"/>
            <w:sz w:val="15"/>
            <w:szCs w:val="15"/>
          </w:rPr>
          <w:drawing>
            <wp:anchor distT="0" distB="0" distL="114300" distR="114300" simplePos="0" relativeHeight="251658752" behindDoc="0" locked="0" layoutInCell="1" allowOverlap="1" wp14:anchorId="15B46B02" wp14:editId="4579D65D">
              <wp:simplePos x="0" y="0"/>
              <wp:positionH relativeFrom="column">
                <wp:posOffset>4783455</wp:posOffset>
              </wp:positionH>
              <wp:positionV relativeFrom="paragraph">
                <wp:posOffset>150495</wp:posOffset>
              </wp:positionV>
              <wp:extent cx="1028700" cy="241037"/>
              <wp:effectExtent l="0" t="0" r="0" b="6985"/>
              <wp:wrapNone/>
              <wp:docPr id="46" name="Bille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4E53DBAF" w14:textId="77777777" w:rsidR="006523A5" w:rsidRPr="00E330B4" w:rsidRDefault="006523A5" w:rsidP="00E330B4">
        <w:pPr>
          <w:pStyle w:val="Sidefod"/>
          <w:jc w:val="center"/>
          <w:rPr>
            <w:i/>
          </w:rPr>
        </w:pPr>
        <w:r w:rsidRPr="00E330B4">
          <w:rPr>
            <w:i/>
          </w:rPr>
          <w:t xml:space="preserve">Side </w:t>
        </w:r>
        <w:r w:rsidRPr="00E330B4">
          <w:rPr>
            <w:i/>
          </w:rPr>
          <w:fldChar w:fldCharType="begin"/>
        </w:r>
        <w:r w:rsidRPr="00E330B4">
          <w:rPr>
            <w:i/>
          </w:rPr>
          <w:instrText>PAGE   \* MERGEFORMAT</w:instrText>
        </w:r>
        <w:r w:rsidRPr="00E330B4">
          <w:rPr>
            <w:i/>
          </w:rPr>
          <w:fldChar w:fldCharType="separate"/>
        </w:r>
        <w:r>
          <w:rPr>
            <w:i/>
            <w:noProof/>
          </w:rPr>
          <w:t>4</w:t>
        </w:r>
        <w:r w:rsidRPr="00E330B4">
          <w:rPr>
            <w:i/>
          </w:rPr>
          <w:fldChar w:fldCharType="end"/>
        </w:r>
        <w:r>
          <w:rPr>
            <w:i/>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E1B72" w14:textId="77777777" w:rsidR="00800691" w:rsidRDefault="00800691" w:rsidP="00A87E0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82</w:t>
    </w:r>
    <w:r>
      <w:rPr>
        <w:rStyle w:val="Sidetal"/>
      </w:rPr>
      <w:fldChar w:fldCharType="end"/>
    </w:r>
  </w:p>
  <w:p w14:paraId="4A8F9C03" w14:textId="77777777" w:rsidR="00800691" w:rsidRDefault="00800691" w:rsidP="00A87E04">
    <w:pPr>
      <w:pStyle w:val="Sidefod"/>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2E2E0" w14:textId="77777777" w:rsidR="00800691" w:rsidRDefault="00800691" w:rsidP="00A87E0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21</w:t>
    </w:r>
    <w:r>
      <w:rPr>
        <w:rStyle w:val="Sidetal"/>
      </w:rPr>
      <w:fldChar w:fldCharType="end"/>
    </w:r>
  </w:p>
  <w:p w14:paraId="0FF68E36" w14:textId="77777777" w:rsidR="00800691" w:rsidRDefault="00800691" w:rsidP="00A87E04">
    <w:pPr>
      <w:pStyle w:val="Sidefod"/>
      <w:ind w:right="360"/>
      <w:jc w:val="center"/>
    </w:pPr>
    <w:r>
      <w:t>Miljø og Klima, Landbrugsteam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0BC68" w14:textId="77777777" w:rsidR="00526DDF" w:rsidRDefault="00526DDF" w:rsidP="00AC5D8A">
      <w:r>
        <w:separator/>
      </w:r>
    </w:p>
  </w:footnote>
  <w:footnote w:type="continuationSeparator" w:id="0">
    <w:p w14:paraId="11380DB6" w14:textId="77777777" w:rsidR="00526DDF" w:rsidRDefault="00526DDF" w:rsidP="00AC5D8A">
      <w:r>
        <w:continuationSeparator/>
      </w:r>
    </w:p>
  </w:footnote>
  <w:footnote w:id="1">
    <w:p w14:paraId="46090CC7" w14:textId="3EC6BD76" w:rsidR="00800691" w:rsidRPr="0027745C" w:rsidRDefault="00800691" w:rsidP="00A87E04">
      <w:pPr>
        <w:pStyle w:val="Fodnotetekst"/>
        <w:rPr>
          <w:sz w:val="18"/>
          <w:szCs w:val="18"/>
        </w:rPr>
      </w:pPr>
      <w:r w:rsidRPr="0027745C">
        <w:rPr>
          <w:rStyle w:val="Fodnotehenvisning"/>
          <w:sz w:val="18"/>
          <w:szCs w:val="18"/>
        </w:rPr>
        <w:footnoteRef/>
      </w:r>
      <w:r w:rsidRPr="0027745C">
        <w:rPr>
          <w:sz w:val="18"/>
          <w:szCs w:val="18"/>
        </w:rPr>
        <w:t xml:space="preserve"> </w:t>
      </w:r>
      <w:r>
        <w:rPr>
          <w:sz w:val="18"/>
          <w:szCs w:val="18"/>
        </w:rPr>
        <w:t>L</w:t>
      </w:r>
      <w:r w:rsidRPr="0027745C">
        <w:rPr>
          <w:bCs/>
          <w:sz w:val="18"/>
          <w:szCs w:val="18"/>
        </w:rPr>
        <w:t xml:space="preserve">ovbekendtgørelse om husdyrbrug og anvendelse af gødning m.v., </w:t>
      </w:r>
      <w:r w:rsidRPr="00C01F0D">
        <w:rPr>
          <w:bCs/>
          <w:sz w:val="18"/>
          <w:szCs w:val="18"/>
        </w:rPr>
        <w:t xml:space="preserve">2019-05-01, nr. 520, </w:t>
      </w:r>
      <w:r w:rsidRPr="0027745C">
        <w:rPr>
          <w:sz w:val="18"/>
          <w:szCs w:val="18"/>
        </w:rPr>
        <w:t>med efterfølgende ændringer.</w:t>
      </w:r>
    </w:p>
  </w:footnote>
  <w:footnote w:id="2">
    <w:p w14:paraId="0F858EFD" w14:textId="018FF825" w:rsidR="00800691" w:rsidRPr="00824108" w:rsidRDefault="00800691" w:rsidP="00A87E04">
      <w:pPr>
        <w:pStyle w:val="Fodnotetekst"/>
        <w:rPr>
          <w:sz w:val="18"/>
          <w:szCs w:val="18"/>
        </w:rPr>
      </w:pPr>
      <w:r w:rsidRPr="00824108">
        <w:rPr>
          <w:rStyle w:val="Fodnotehenvisning"/>
          <w:sz w:val="18"/>
          <w:szCs w:val="18"/>
        </w:rPr>
        <w:footnoteRef/>
      </w:r>
      <w:r w:rsidRPr="00824108">
        <w:rPr>
          <w:sz w:val="18"/>
          <w:szCs w:val="18"/>
        </w:rPr>
        <w:t xml:space="preserve"> </w:t>
      </w:r>
      <w:r w:rsidRPr="00824108">
        <w:rPr>
          <w:bCs/>
          <w:sz w:val="18"/>
          <w:szCs w:val="18"/>
        </w:rPr>
        <w:t xml:space="preserve">Bekendtgørelse om godkendelse og tilladelse m.v. af husdyrbrug, nr. </w:t>
      </w:r>
      <w:r>
        <w:rPr>
          <w:bCs/>
          <w:sz w:val="18"/>
          <w:szCs w:val="18"/>
        </w:rPr>
        <w:t>2256</w:t>
      </w:r>
      <w:r w:rsidRPr="00824108">
        <w:rPr>
          <w:bCs/>
          <w:sz w:val="18"/>
          <w:szCs w:val="18"/>
        </w:rPr>
        <w:t xml:space="preserve">, </w:t>
      </w:r>
      <w:r>
        <w:rPr>
          <w:bCs/>
          <w:sz w:val="18"/>
          <w:szCs w:val="18"/>
        </w:rPr>
        <w:t>29.12.2020</w:t>
      </w:r>
      <w:r w:rsidRPr="00824108">
        <w:rPr>
          <w:sz w:val="18"/>
          <w:szCs w:val="18"/>
        </w:rPr>
        <w:t>, med efterfølgende ændringer.</w:t>
      </w:r>
    </w:p>
  </w:footnote>
  <w:footnote w:id="3">
    <w:p w14:paraId="5475CBFA" w14:textId="63914F1F" w:rsidR="00800691" w:rsidRPr="0027745C" w:rsidRDefault="00800691" w:rsidP="00A87E04">
      <w:pPr>
        <w:pStyle w:val="Fodnotetekst"/>
        <w:rPr>
          <w:sz w:val="18"/>
          <w:szCs w:val="18"/>
        </w:rPr>
      </w:pPr>
      <w:r w:rsidRPr="0027745C">
        <w:rPr>
          <w:rStyle w:val="Fodnotehenvisning"/>
          <w:sz w:val="18"/>
          <w:szCs w:val="18"/>
        </w:rPr>
        <w:footnoteRef/>
      </w:r>
      <w:r w:rsidRPr="0027745C">
        <w:rPr>
          <w:sz w:val="18"/>
          <w:szCs w:val="18"/>
        </w:rPr>
        <w:t xml:space="preserve"> </w:t>
      </w:r>
      <w:bookmarkStart w:id="38" w:name="_Hlk31880780"/>
      <w:r w:rsidRPr="0027745C">
        <w:rPr>
          <w:bCs/>
          <w:sz w:val="18"/>
          <w:szCs w:val="18"/>
        </w:rPr>
        <w:t xml:space="preserve">Bekendtgørelse om affald, nr. 224, 2019-03-08 </w:t>
      </w:r>
      <w:r w:rsidRPr="0027745C">
        <w:rPr>
          <w:sz w:val="18"/>
          <w:szCs w:val="18"/>
        </w:rPr>
        <w:t>med efterfølgende ændringer</w:t>
      </w:r>
      <w:bookmarkEnd w:id="38"/>
    </w:p>
  </w:footnote>
  <w:footnote w:id="4">
    <w:p w14:paraId="527A9A81" w14:textId="6839D3B4" w:rsidR="00800691" w:rsidRPr="0027745C" w:rsidRDefault="00800691">
      <w:pPr>
        <w:pStyle w:val="Fodnotetekst"/>
        <w:rPr>
          <w:sz w:val="18"/>
          <w:szCs w:val="18"/>
        </w:rPr>
      </w:pPr>
      <w:r w:rsidRPr="0027745C">
        <w:rPr>
          <w:rStyle w:val="Fodnotehenvisning"/>
          <w:sz w:val="18"/>
          <w:szCs w:val="18"/>
        </w:rPr>
        <w:footnoteRef/>
      </w:r>
      <w:r w:rsidRPr="0027745C">
        <w:rPr>
          <w:sz w:val="18"/>
          <w:szCs w:val="18"/>
        </w:rPr>
        <w:t xml:space="preserve"> Bekendtgørelser om affaldsregulativer, -gebyrer og –aktører m.v. nr. 1753 af 2018-12-27 med efterfølgende ændringer</w:t>
      </w:r>
    </w:p>
  </w:footnote>
  <w:footnote w:id="5">
    <w:p w14:paraId="30411CB9" w14:textId="13D92D6E" w:rsidR="00800691" w:rsidRPr="0027745C" w:rsidRDefault="00800691" w:rsidP="00A87E04">
      <w:pPr>
        <w:pStyle w:val="Fodnotetekst"/>
        <w:rPr>
          <w:sz w:val="18"/>
          <w:szCs w:val="18"/>
        </w:rPr>
      </w:pPr>
      <w:r w:rsidRPr="0027745C">
        <w:rPr>
          <w:rStyle w:val="Fodnotehenvisning"/>
          <w:sz w:val="18"/>
          <w:szCs w:val="18"/>
        </w:rPr>
        <w:footnoteRef/>
      </w:r>
      <w:r w:rsidRPr="0027745C">
        <w:rPr>
          <w:sz w:val="18"/>
          <w:szCs w:val="18"/>
        </w:rPr>
        <w:t xml:space="preserve"> § 10 stk. 5</w:t>
      </w:r>
      <w:r>
        <w:rPr>
          <w:sz w:val="18"/>
          <w:szCs w:val="18"/>
        </w:rPr>
        <w:t>: b</w:t>
      </w:r>
      <w:r w:rsidRPr="0027745C">
        <w:rPr>
          <w:sz w:val="18"/>
          <w:szCs w:val="18"/>
        </w:rPr>
        <w:t>ekendtgørelser om affaldsregulativer, -gebyrer og –aktører m.v. nr. 1753 af 2018-12-27</w:t>
      </w:r>
    </w:p>
  </w:footnote>
  <w:footnote w:id="6">
    <w:p w14:paraId="766B6CEA" w14:textId="6D2BEB61" w:rsidR="00800691" w:rsidRPr="0027745C" w:rsidRDefault="00800691" w:rsidP="00AC5D8A">
      <w:pPr>
        <w:rPr>
          <w:sz w:val="18"/>
          <w:szCs w:val="18"/>
        </w:rPr>
      </w:pPr>
      <w:r w:rsidRPr="0027745C">
        <w:rPr>
          <w:rStyle w:val="Fodnotehenvisning"/>
          <w:sz w:val="18"/>
          <w:szCs w:val="18"/>
        </w:rPr>
        <w:footnoteRef/>
      </w:r>
      <w:r w:rsidRPr="0027745C">
        <w:rPr>
          <w:sz w:val="18"/>
          <w:szCs w:val="18"/>
        </w:rPr>
        <w:t xml:space="preserve"> </w:t>
      </w:r>
      <w:r>
        <w:rPr>
          <w:sz w:val="18"/>
          <w:szCs w:val="18"/>
        </w:rPr>
        <w:t>L</w:t>
      </w:r>
      <w:r w:rsidRPr="0027745C">
        <w:rPr>
          <w:sz w:val="18"/>
          <w:szCs w:val="18"/>
        </w:rPr>
        <w:t xml:space="preserve">ovbekendtgørelse om husdyrbrug og anvendelse af gødning m.v., nr. 520, </w:t>
      </w:r>
      <w:r w:rsidRPr="00824108">
        <w:rPr>
          <w:bCs/>
          <w:sz w:val="18"/>
          <w:szCs w:val="18"/>
        </w:rPr>
        <w:t>2019-05-01</w:t>
      </w:r>
      <w:r>
        <w:rPr>
          <w:bCs/>
          <w:sz w:val="18"/>
          <w:szCs w:val="18"/>
        </w:rPr>
        <w:t xml:space="preserve">, </w:t>
      </w:r>
      <w:r w:rsidRPr="0027745C">
        <w:rPr>
          <w:sz w:val="18"/>
          <w:szCs w:val="18"/>
        </w:rPr>
        <w:t>med efterfølgende ændringer.</w:t>
      </w:r>
    </w:p>
  </w:footnote>
  <w:footnote w:id="7">
    <w:p w14:paraId="123E3C94" w14:textId="63BBA43F" w:rsidR="00800691" w:rsidRPr="00772054" w:rsidRDefault="00800691" w:rsidP="00AC5D8A">
      <w:pPr>
        <w:rPr>
          <w:sz w:val="18"/>
          <w:szCs w:val="18"/>
        </w:rPr>
      </w:pPr>
      <w:r w:rsidRPr="00772054">
        <w:rPr>
          <w:rStyle w:val="Fodnotehenvisning"/>
          <w:sz w:val="18"/>
          <w:szCs w:val="18"/>
        </w:rPr>
        <w:footnoteRef/>
      </w:r>
      <w:r w:rsidRPr="00772054">
        <w:rPr>
          <w:sz w:val="18"/>
          <w:szCs w:val="18"/>
        </w:rPr>
        <w:t xml:space="preserve"> Bekendtgørelse om godkendelse og tilladelse m.v. af husdyrbrug, nr. </w:t>
      </w:r>
      <w:r w:rsidRPr="00772054">
        <w:rPr>
          <w:bCs/>
          <w:sz w:val="18"/>
          <w:szCs w:val="18"/>
        </w:rPr>
        <w:t>22</w:t>
      </w:r>
      <w:r w:rsidR="00E40AF1" w:rsidRPr="00772054">
        <w:rPr>
          <w:bCs/>
          <w:sz w:val="18"/>
          <w:szCs w:val="18"/>
        </w:rPr>
        <w:t>25</w:t>
      </w:r>
      <w:r w:rsidRPr="00772054">
        <w:rPr>
          <w:bCs/>
          <w:sz w:val="18"/>
          <w:szCs w:val="18"/>
        </w:rPr>
        <w:t xml:space="preserve">, </w:t>
      </w:r>
      <w:r w:rsidR="00E40AF1" w:rsidRPr="00772054">
        <w:rPr>
          <w:bCs/>
          <w:sz w:val="18"/>
          <w:szCs w:val="18"/>
        </w:rPr>
        <w:t>27. november 2021</w:t>
      </w:r>
      <w:r w:rsidRPr="00772054">
        <w:rPr>
          <w:bCs/>
          <w:sz w:val="18"/>
          <w:szCs w:val="18"/>
        </w:rPr>
        <w:t>,</w:t>
      </w:r>
      <w:r w:rsidRPr="00772054">
        <w:rPr>
          <w:sz w:val="18"/>
          <w:szCs w:val="18"/>
        </w:rPr>
        <w:t xml:space="preserve"> med efterfølgende ændringer.</w:t>
      </w:r>
    </w:p>
  </w:footnote>
  <w:footnote w:id="8">
    <w:p w14:paraId="78A6BF12" w14:textId="66565A2C" w:rsidR="00800691" w:rsidRPr="0027745C" w:rsidRDefault="00800691" w:rsidP="00AC5D8A">
      <w:pPr>
        <w:pStyle w:val="Fodnotetekst"/>
        <w:rPr>
          <w:sz w:val="18"/>
          <w:szCs w:val="18"/>
        </w:rPr>
      </w:pPr>
      <w:r w:rsidRPr="00772054">
        <w:rPr>
          <w:rStyle w:val="Fodnotehenvisning"/>
          <w:sz w:val="18"/>
          <w:szCs w:val="18"/>
        </w:rPr>
        <w:footnoteRef/>
      </w:r>
      <w:r w:rsidRPr="00772054">
        <w:rPr>
          <w:sz w:val="18"/>
          <w:szCs w:val="18"/>
        </w:rPr>
        <w:t xml:space="preserve"> Bekendtgørelse om miljøregulering af dyrehold og om opbevaring og anvendelse af gødning, nr. </w:t>
      </w:r>
      <w:r w:rsidR="007D4486" w:rsidRPr="00772054">
        <w:rPr>
          <w:sz w:val="18"/>
          <w:szCs w:val="18"/>
        </w:rPr>
        <w:t>2242 af 29. november 2021</w:t>
      </w:r>
      <w:r w:rsidRPr="00772054">
        <w:rPr>
          <w:sz w:val="18"/>
          <w:szCs w:val="18"/>
        </w:rPr>
        <w:t>, med senere ændringer.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4C35" w14:textId="77777777" w:rsidR="00800691" w:rsidRDefault="00B620E6">
    <w:pPr>
      <w:pStyle w:val="Sidehoved"/>
    </w:pPr>
    <w:r>
      <w:rPr>
        <w:noProof/>
      </w:rPr>
      <w:pict w14:anchorId="15568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96138" o:spid="_x0000_s2050" type="#_x0000_t136" style="position:absolute;margin-left:0;margin-top:0;width:509.55pt;height:169.85pt;rotation:315;z-index:-251655168;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2897" w14:textId="77777777" w:rsidR="00800691" w:rsidRDefault="00B620E6">
    <w:pPr>
      <w:pStyle w:val="Sidehoved"/>
    </w:pPr>
    <w:r>
      <w:rPr>
        <w:noProof/>
      </w:rPr>
      <w:pict w14:anchorId="344917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96139" o:spid="_x0000_s2051" type="#_x0000_t136" style="position:absolute;margin-left:0;margin-top:0;width:509.55pt;height:169.85pt;rotation:315;z-index:-251654144;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r w:rsidR="00800691">
      <w:rPr>
        <w:noProof/>
      </w:rPr>
      <w:drawing>
        <wp:anchor distT="0" distB="0" distL="114300" distR="114300" simplePos="0" relativeHeight="251659264" behindDoc="0" locked="0" layoutInCell="1" allowOverlap="1" wp14:anchorId="731F7449" wp14:editId="18BD0630">
          <wp:simplePos x="0" y="0"/>
          <wp:positionH relativeFrom="column">
            <wp:posOffset>5829300</wp:posOffset>
          </wp:positionH>
          <wp:positionV relativeFrom="paragraph">
            <wp:posOffset>59055</wp:posOffset>
          </wp:positionV>
          <wp:extent cx="252730" cy="322580"/>
          <wp:effectExtent l="0" t="0" r="0" b="0"/>
          <wp:wrapSquare wrapText="bothSides"/>
          <wp:docPr id="1" name="Billede 1" descr="HK_byvaabe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_byvaaben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30" cy="322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DB3D" w14:textId="77777777" w:rsidR="00800691" w:rsidRDefault="00B620E6">
    <w:pPr>
      <w:pStyle w:val="Sidehoved"/>
    </w:pPr>
    <w:r>
      <w:rPr>
        <w:noProof/>
      </w:rPr>
      <w:pict w14:anchorId="26A328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96137" o:spid="_x0000_s2049" type="#_x0000_t136" style="position:absolute;margin-left:0;margin-top:0;width:509.55pt;height:169.85pt;rotation:315;z-index:-251656192;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136C"/>
    <w:multiLevelType w:val="hybridMultilevel"/>
    <w:tmpl w:val="8382A8E6"/>
    <w:lvl w:ilvl="0" w:tplc="EEC8020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6A12B8"/>
    <w:multiLevelType w:val="hybridMultilevel"/>
    <w:tmpl w:val="2432F272"/>
    <w:lvl w:ilvl="0" w:tplc="5E369ABE">
      <w:start w:val="1"/>
      <w:numFmt w:val="decimal"/>
      <w:lvlText w:val="%1."/>
      <w:lvlJc w:val="left"/>
      <w:pPr>
        <w:tabs>
          <w:tab w:val="num" w:pos="360"/>
        </w:tabs>
        <w:ind w:left="360" w:hanging="360"/>
      </w:pPr>
      <w:rPr>
        <w:rFonts w:hint="default"/>
        <w:b w:val="0"/>
        <w:sz w:val="20"/>
        <w:szCs w:val="20"/>
      </w:rPr>
    </w:lvl>
    <w:lvl w:ilvl="1" w:tplc="13CE0D1E">
      <w:start w:val="1"/>
      <w:numFmt w:val="lowerLetter"/>
      <w:lvlText w:val="%2."/>
      <w:lvlJc w:val="left"/>
      <w:pPr>
        <w:tabs>
          <w:tab w:val="num" w:pos="720"/>
        </w:tabs>
        <w:ind w:left="720" w:hanging="360"/>
      </w:pPr>
      <w:rPr>
        <w:rFonts w:hint="default"/>
        <w:b w:val="0"/>
        <w:color w:val="FFFFFF"/>
      </w:rPr>
    </w:lvl>
    <w:lvl w:ilvl="2" w:tplc="0FFA473C">
      <w:start w:val="1"/>
      <w:numFmt w:val="lowerLetter"/>
      <w:lvlText w:val="%3."/>
      <w:lvlJc w:val="left"/>
      <w:pPr>
        <w:tabs>
          <w:tab w:val="num" w:pos="1980"/>
        </w:tabs>
        <w:ind w:left="1980" w:hanging="360"/>
      </w:pPr>
      <w:rPr>
        <w:rFonts w:hint="default"/>
        <w:b w:val="0"/>
      </w:rPr>
    </w:lvl>
    <w:lvl w:ilvl="3" w:tplc="181C4A3A">
      <w:start w:val="1"/>
      <w:numFmt w:val="lowerLetter"/>
      <w:lvlText w:val="%4)"/>
      <w:lvlJc w:val="left"/>
      <w:pPr>
        <w:tabs>
          <w:tab w:val="num" w:pos="3105"/>
        </w:tabs>
        <w:ind w:left="3105" w:hanging="945"/>
      </w:pPr>
      <w:rPr>
        <w:rFonts w:hint="default"/>
      </w:r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12BE2921"/>
    <w:multiLevelType w:val="multilevel"/>
    <w:tmpl w:val="04060025"/>
    <w:lvl w:ilvl="0">
      <w:start w:val="1"/>
      <w:numFmt w:val="decimal"/>
      <w:lvlText w:val="%1"/>
      <w:lvlJc w:val="left"/>
      <w:pPr>
        <w:ind w:left="432" w:hanging="432"/>
      </w:pPr>
    </w:lvl>
    <w:lvl w:ilvl="1">
      <w:start w:val="1"/>
      <w:numFmt w:val="decimal"/>
      <w:lvlText w:val="%1.%2"/>
      <w:lvlJc w:val="left"/>
      <w:pPr>
        <w:ind w:left="7521"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9352DCE"/>
    <w:multiLevelType w:val="hybridMultilevel"/>
    <w:tmpl w:val="D70C7916"/>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931048A"/>
    <w:multiLevelType w:val="hybridMultilevel"/>
    <w:tmpl w:val="9170EB20"/>
    <w:lvl w:ilvl="0" w:tplc="508A5442">
      <w:start w:val="1"/>
      <w:numFmt w:val="decimal"/>
      <w:pStyle w:val="Bloktekst"/>
      <w:lvlText w:val="%1."/>
      <w:lvlJc w:val="left"/>
      <w:pPr>
        <w:tabs>
          <w:tab w:val="num" w:pos="1680"/>
        </w:tabs>
        <w:ind w:left="1680"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3F5611EB"/>
    <w:multiLevelType w:val="hybridMultilevel"/>
    <w:tmpl w:val="D026E730"/>
    <w:lvl w:ilvl="0" w:tplc="8F74FDF0">
      <w:start w:val="1"/>
      <w:numFmt w:val="bullet"/>
      <w:lvlText w:val=""/>
      <w:lvlJc w:val="left"/>
      <w:pPr>
        <w:tabs>
          <w:tab w:val="num" w:pos="680"/>
        </w:tabs>
        <w:ind w:left="640" w:hanging="320"/>
      </w:pPr>
      <w:rPr>
        <w:rFonts w:ascii="Symbol" w:hAnsi="Symbol" w:cs="Times New Roman" w:hint="default"/>
      </w:rPr>
    </w:lvl>
    <w:lvl w:ilvl="1" w:tplc="04060003">
      <w:start w:val="1"/>
      <w:numFmt w:val="bullet"/>
      <w:lvlText w:val="o"/>
      <w:lvlJc w:val="left"/>
      <w:pPr>
        <w:tabs>
          <w:tab w:val="num" w:pos="1760"/>
        </w:tabs>
        <w:ind w:left="1760" w:hanging="360"/>
      </w:pPr>
      <w:rPr>
        <w:rFonts w:ascii="Courier New" w:hAnsi="Courier New" w:cs="Courier New" w:hint="default"/>
      </w:rPr>
    </w:lvl>
    <w:lvl w:ilvl="2" w:tplc="04060005" w:tentative="1">
      <w:start w:val="1"/>
      <w:numFmt w:val="bullet"/>
      <w:lvlText w:val=""/>
      <w:lvlJc w:val="left"/>
      <w:pPr>
        <w:tabs>
          <w:tab w:val="num" w:pos="2480"/>
        </w:tabs>
        <w:ind w:left="2480" w:hanging="360"/>
      </w:pPr>
      <w:rPr>
        <w:rFonts w:ascii="Wingdings" w:hAnsi="Wingdings" w:hint="default"/>
      </w:rPr>
    </w:lvl>
    <w:lvl w:ilvl="3" w:tplc="04060001" w:tentative="1">
      <w:start w:val="1"/>
      <w:numFmt w:val="bullet"/>
      <w:lvlText w:val=""/>
      <w:lvlJc w:val="left"/>
      <w:pPr>
        <w:tabs>
          <w:tab w:val="num" w:pos="3200"/>
        </w:tabs>
        <w:ind w:left="3200" w:hanging="360"/>
      </w:pPr>
      <w:rPr>
        <w:rFonts w:ascii="Symbol" w:hAnsi="Symbol" w:hint="default"/>
      </w:rPr>
    </w:lvl>
    <w:lvl w:ilvl="4" w:tplc="04060003" w:tentative="1">
      <w:start w:val="1"/>
      <w:numFmt w:val="bullet"/>
      <w:lvlText w:val="o"/>
      <w:lvlJc w:val="left"/>
      <w:pPr>
        <w:tabs>
          <w:tab w:val="num" w:pos="3920"/>
        </w:tabs>
        <w:ind w:left="3920" w:hanging="360"/>
      </w:pPr>
      <w:rPr>
        <w:rFonts w:ascii="Courier New" w:hAnsi="Courier New" w:cs="Courier New" w:hint="default"/>
      </w:rPr>
    </w:lvl>
    <w:lvl w:ilvl="5" w:tplc="04060005" w:tentative="1">
      <w:start w:val="1"/>
      <w:numFmt w:val="bullet"/>
      <w:lvlText w:val=""/>
      <w:lvlJc w:val="left"/>
      <w:pPr>
        <w:tabs>
          <w:tab w:val="num" w:pos="4640"/>
        </w:tabs>
        <w:ind w:left="4640" w:hanging="360"/>
      </w:pPr>
      <w:rPr>
        <w:rFonts w:ascii="Wingdings" w:hAnsi="Wingdings" w:hint="default"/>
      </w:rPr>
    </w:lvl>
    <w:lvl w:ilvl="6" w:tplc="04060001" w:tentative="1">
      <w:start w:val="1"/>
      <w:numFmt w:val="bullet"/>
      <w:lvlText w:val=""/>
      <w:lvlJc w:val="left"/>
      <w:pPr>
        <w:tabs>
          <w:tab w:val="num" w:pos="5360"/>
        </w:tabs>
        <w:ind w:left="5360" w:hanging="360"/>
      </w:pPr>
      <w:rPr>
        <w:rFonts w:ascii="Symbol" w:hAnsi="Symbol" w:hint="default"/>
      </w:rPr>
    </w:lvl>
    <w:lvl w:ilvl="7" w:tplc="04060003" w:tentative="1">
      <w:start w:val="1"/>
      <w:numFmt w:val="bullet"/>
      <w:lvlText w:val="o"/>
      <w:lvlJc w:val="left"/>
      <w:pPr>
        <w:tabs>
          <w:tab w:val="num" w:pos="6080"/>
        </w:tabs>
        <w:ind w:left="6080" w:hanging="360"/>
      </w:pPr>
      <w:rPr>
        <w:rFonts w:ascii="Courier New" w:hAnsi="Courier New" w:cs="Courier New" w:hint="default"/>
      </w:rPr>
    </w:lvl>
    <w:lvl w:ilvl="8" w:tplc="04060005" w:tentative="1">
      <w:start w:val="1"/>
      <w:numFmt w:val="bullet"/>
      <w:lvlText w:val=""/>
      <w:lvlJc w:val="left"/>
      <w:pPr>
        <w:tabs>
          <w:tab w:val="num" w:pos="6800"/>
        </w:tabs>
        <w:ind w:left="6800" w:hanging="360"/>
      </w:pPr>
      <w:rPr>
        <w:rFonts w:ascii="Wingdings" w:hAnsi="Wingdings" w:hint="default"/>
      </w:rPr>
    </w:lvl>
  </w:abstractNum>
  <w:abstractNum w:abstractNumId="7" w15:restartNumberingAfterBreak="0">
    <w:nsid w:val="47A42742"/>
    <w:multiLevelType w:val="hybridMultilevel"/>
    <w:tmpl w:val="A93C0814"/>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CE77764"/>
    <w:multiLevelType w:val="hybridMultilevel"/>
    <w:tmpl w:val="58484600"/>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F39749A"/>
    <w:multiLevelType w:val="hybridMultilevel"/>
    <w:tmpl w:val="F612BCEA"/>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6460C62"/>
    <w:multiLevelType w:val="hybridMultilevel"/>
    <w:tmpl w:val="0CDEF054"/>
    <w:lvl w:ilvl="0" w:tplc="63DED222">
      <w:start w:val="1"/>
      <w:numFmt w:val="decimal"/>
      <w:pStyle w:val="Vilkrnr"/>
      <w:lvlText w:val="%1."/>
      <w:lvlJc w:val="left"/>
      <w:pPr>
        <w:ind w:left="360" w:hanging="360"/>
      </w:pPr>
      <w:rPr>
        <w:i w:val="0"/>
      </w:rPr>
    </w:lvl>
    <w:lvl w:ilvl="1" w:tplc="04060019" w:tentative="1">
      <w:start w:val="1"/>
      <w:numFmt w:val="lowerLetter"/>
      <w:lvlText w:val="%2."/>
      <w:lvlJc w:val="left"/>
      <w:pPr>
        <w:ind w:left="-1112" w:hanging="360"/>
      </w:pPr>
    </w:lvl>
    <w:lvl w:ilvl="2" w:tplc="0406001B">
      <w:start w:val="1"/>
      <w:numFmt w:val="lowerRoman"/>
      <w:lvlText w:val="%3."/>
      <w:lvlJc w:val="right"/>
      <w:pPr>
        <w:ind w:left="-392" w:hanging="180"/>
      </w:pPr>
    </w:lvl>
    <w:lvl w:ilvl="3" w:tplc="0406000F" w:tentative="1">
      <w:start w:val="1"/>
      <w:numFmt w:val="decimal"/>
      <w:lvlText w:val="%4."/>
      <w:lvlJc w:val="left"/>
      <w:pPr>
        <w:ind w:left="328" w:hanging="360"/>
      </w:pPr>
    </w:lvl>
    <w:lvl w:ilvl="4" w:tplc="04060019" w:tentative="1">
      <w:start w:val="1"/>
      <w:numFmt w:val="lowerLetter"/>
      <w:lvlText w:val="%5."/>
      <w:lvlJc w:val="left"/>
      <w:pPr>
        <w:ind w:left="1048" w:hanging="360"/>
      </w:pPr>
    </w:lvl>
    <w:lvl w:ilvl="5" w:tplc="0406001B" w:tentative="1">
      <w:start w:val="1"/>
      <w:numFmt w:val="lowerRoman"/>
      <w:lvlText w:val="%6."/>
      <w:lvlJc w:val="right"/>
      <w:pPr>
        <w:ind w:left="1768" w:hanging="180"/>
      </w:pPr>
    </w:lvl>
    <w:lvl w:ilvl="6" w:tplc="0406000F" w:tentative="1">
      <w:start w:val="1"/>
      <w:numFmt w:val="decimal"/>
      <w:lvlText w:val="%7."/>
      <w:lvlJc w:val="left"/>
      <w:pPr>
        <w:ind w:left="2488" w:hanging="360"/>
      </w:pPr>
    </w:lvl>
    <w:lvl w:ilvl="7" w:tplc="04060019" w:tentative="1">
      <w:start w:val="1"/>
      <w:numFmt w:val="lowerLetter"/>
      <w:lvlText w:val="%8."/>
      <w:lvlJc w:val="left"/>
      <w:pPr>
        <w:ind w:left="3208" w:hanging="360"/>
      </w:pPr>
    </w:lvl>
    <w:lvl w:ilvl="8" w:tplc="0406001B" w:tentative="1">
      <w:start w:val="1"/>
      <w:numFmt w:val="lowerRoman"/>
      <w:lvlText w:val="%9."/>
      <w:lvlJc w:val="right"/>
      <w:pPr>
        <w:ind w:left="3928" w:hanging="180"/>
      </w:pPr>
    </w:lvl>
  </w:abstractNum>
  <w:abstractNum w:abstractNumId="11" w15:restartNumberingAfterBreak="0">
    <w:nsid w:val="5A250986"/>
    <w:multiLevelType w:val="hybridMultilevel"/>
    <w:tmpl w:val="F9A48F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66A8065C"/>
    <w:multiLevelType w:val="hybridMultilevel"/>
    <w:tmpl w:val="5D7CD868"/>
    <w:lvl w:ilvl="0" w:tplc="EEC80206">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E0200E2"/>
    <w:multiLevelType w:val="hybridMultilevel"/>
    <w:tmpl w:val="0C625562"/>
    <w:lvl w:ilvl="0" w:tplc="43EC0D2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1C56C61"/>
    <w:multiLevelType w:val="hybridMultilevel"/>
    <w:tmpl w:val="BAD28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0"/>
  </w:num>
  <w:num w:numId="4">
    <w:abstractNumId w:val="8"/>
  </w:num>
  <w:num w:numId="5">
    <w:abstractNumId w:val="9"/>
  </w:num>
  <w:num w:numId="6">
    <w:abstractNumId w:val="13"/>
  </w:num>
  <w:num w:numId="7">
    <w:abstractNumId w:val="3"/>
  </w:num>
  <w:num w:numId="8">
    <w:abstractNumId w:val="6"/>
  </w:num>
  <w:num w:numId="9">
    <w:abstractNumId w:val="12"/>
  </w:num>
  <w:num w:numId="10">
    <w:abstractNumId w:val="0"/>
  </w:num>
  <w:num w:numId="11">
    <w:abstractNumId w:val="11"/>
  </w:num>
  <w:num w:numId="12">
    <w:abstractNumId w:val="5"/>
  </w:num>
  <w:num w:numId="13">
    <w:abstractNumId w:val="7"/>
  </w:num>
  <w:num w:numId="14">
    <w:abstractNumId w:val="14"/>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autoHyphenation/>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D8A"/>
    <w:rsid w:val="00004D5A"/>
    <w:rsid w:val="00011468"/>
    <w:rsid w:val="00026510"/>
    <w:rsid w:val="00054BF5"/>
    <w:rsid w:val="00067EA9"/>
    <w:rsid w:val="00070AC7"/>
    <w:rsid w:val="000B4B40"/>
    <w:rsid w:val="000D54E4"/>
    <w:rsid w:val="000E4B7A"/>
    <w:rsid w:val="000F118A"/>
    <w:rsid w:val="00136EB3"/>
    <w:rsid w:val="0014565D"/>
    <w:rsid w:val="00147893"/>
    <w:rsid w:val="0018554A"/>
    <w:rsid w:val="001B5D19"/>
    <w:rsid w:val="001B6AA8"/>
    <w:rsid w:val="001D4280"/>
    <w:rsid w:val="001E4D64"/>
    <w:rsid w:val="002055AE"/>
    <w:rsid w:val="00205D0F"/>
    <w:rsid w:val="00210726"/>
    <w:rsid w:val="002362E8"/>
    <w:rsid w:val="0027745C"/>
    <w:rsid w:val="002B16E7"/>
    <w:rsid w:val="002C375D"/>
    <w:rsid w:val="002D54F7"/>
    <w:rsid w:val="003178A2"/>
    <w:rsid w:val="0034419C"/>
    <w:rsid w:val="00352A8E"/>
    <w:rsid w:val="00357777"/>
    <w:rsid w:val="00392E78"/>
    <w:rsid w:val="00397891"/>
    <w:rsid w:val="003E165E"/>
    <w:rsid w:val="004328A7"/>
    <w:rsid w:val="00472552"/>
    <w:rsid w:val="004767F1"/>
    <w:rsid w:val="00492999"/>
    <w:rsid w:val="004952CF"/>
    <w:rsid w:val="00495D4A"/>
    <w:rsid w:val="004A7713"/>
    <w:rsid w:val="004B0252"/>
    <w:rsid w:val="004B10FE"/>
    <w:rsid w:val="004C70A9"/>
    <w:rsid w:val="00526DDF"/>
    <w:rsid w:val="005531B7"/>
    <w:rsid w:val="00557F67"/>
    <w:rsid w:val="00571E08"/>
    <w:rsid w:val="00585C00"/>
    <w:rsid w:val="005A6E2E"/>
    <w:rsid w:val="00627A0C"/>
    <w:rsid w:val="00634E57"/>
    <w:rsid w:val="00640B2B"/>
    <w:rsid w:val="00647967"/>
    <w:rsid w:val="00650535"/>
    <w:rsid w:val="006523A5"/>
    <w:rsid w:val="00654339"/>
    <w:rsid w:val="006B67DB"/>
    <w:rsid w:val="006D6B26"/>
    <w:rsid w:val="006F4BBF"/>
    <w:rsid w:val="00724142"/>
    <w:rsid w:val="007505CD"/>
    <w:rsid w:val="0075440F"/>
    <w:rsid w:val="00772054"/>
    <w:rsid w:val="007A6ADD"/>
    <w:rsid w:val="007A7570"/>
    <w:rsid w:val="007B5815"/>
    <w:rsid w:val="007B77E9"/>
    <w:rsid w:val="007D4486"/>
    <w:rsid w:val="007E41F0"/>
    <w:rsid w:val="00800691"/>
    <w:rsid w:val="008019DD"/>
    <w:rsid w:val="00802E52"/>
    <w:rsid w:val="0080470B"/>
    <w:rsid w:val="008131D9"/>
    <w:rsid w:val="00821A80"/>
    <w:rsid w:val="00824108"/>
    <w:rsid w:val="00855F4D"/>
    <w:rsid w:val="00872579"/>
    <w:rsid w:val="00876AB6"/>
    <w:rsid w:val="0087700E"/>
    <w:rsid w:val="0088260D"/>
    <w:rsid w:val="008A61AA"/>
    <w:rsid w:val="008B0B60"/>
    <w:rsid w:val="008B4C9F"/>
    <w:rsid w:val="008D085B"/>
    <w:rsid w:val="008F0552"/>
    <w:rsid w:val="008F635C"/>
    <w:rsid w:val="00904902"/>
    <w:rsid w:val="00916A70"/>
    <w:rsid w:val="009173CB"/>
    <w:rsid w:val="00921676"/>
    <w:rsid w:val="00936582"/>
    <w:rsid w:val="0093785C"/>
    <w:rsid w:val="009867B0"/>
    <w:rsid w:val="0098712D"/>
    <w:rsid w:val="009C1601"/>
    <w:rsid w:val="009E27E0"/>
    <w:rsid w:val="009E3201"/>
    <w:rsid w:val="00A04FF2"/>
    <w:rsid w:val="00A05720"/>
    <w:rsid w:val="00A174D3"/>
    <w:rsid w:val="00A1796C"/>
    <w:rsid w:val="00A24722"/>
    <w:rsid w:val="00A255E3"/>
    <w:rsid w:val="00A307E8"/>
    <w:rsid w:val="00A7482C"/>
    <w:rsid w:val="00A779AF"/>
    <w:rsid w:val="00A81EEB"/>
    <w:rsid w:val="00A87E04"/>
    <w:rsid w:val="00AC5D8A"/>
    <w:rsid w:val="00AE5267"/>
    <w:rsid w:val="00AE5FA1"/>
    <w:rsid w:val="00AF230F"/>
    <w:rsid w:val="00B012CD"/>
    <w:rsid w:val="00B23551"/>
    <w:rsid w:val="00B2588A"/>
    <w:rsid w:val="00B620E6"/>
    <w:rsid w:val="00B71D3D"/>
    <w:rsid w:val="00B77668"/>
    <w:rsid w:val="00B94290"/>
    <w:rsid w:val="00B96D42"/>
    <w:rsid w:val="00BD3507"/>
    <w:rsid w:val="00BE14DA"/>
    <w:rsid w:val="00BE3767"/>
    <w:rsid w:val="00BE7386"/>
    <w:rsid w:val="00BF4F86"/>
    <w:rsid w:val="00BF534E"/>
    <w:rsid w:val="00BF74AC"/>
    <w:rsid w:val="00C01F0D"/>
    <w:rsid w:val="00C06CDB"/>
    <w:rsid w:val="00C34416"/>
    <w:rsid w:val="00C40C88"/>
    <w:rsid w:val="00C65CE5"/>
    <w:rsid w:val="00C87964"/>
    <w:rsid w:val="00C952F0"/>
    <w:rsid w:val="00CC178E"/>
    <w:rsid w:val="00CF05B6"/>
    <w:rsid w:val="00CF1944"/>
    <w:rsid w:val="00D14C12"/>
    <w:rsid w:val="00D15030"/>
    <w:rsid w:val="00D216F0"/>
    <w:rsid w:val="00D40EE0"/>
    <w:rsid w:val="00D723BF"/>
    <w:rsid w:val="00D81261"/>
    <w:rsid w:val="00D8171F"/>
    <w:rsid w:val="00D84AFD"/>
    <w:rsid w:val="00D97A43"/>
    <w:rsid w:val="00DB15DE"/>
    <w:rsid w:val="00DB26C0"/>
    <w:rsid w:val="00DC525B"/>
    <w:rsid w:val="00DD2B71"/>
    <w:rsid w:val="00DD58AA"/>
    <w:rsid w:val="00E010A9"/>
    <w:rsid w:val="00E3010B"/>
    <w:rsid w:val="00E409FE"/>
    <w:rsid w:val="00E40AF1"/>
    <w:rsid w:val="00E6462D"/>
    <w:rsid w:val="00E834E4"/>
    <w:rsid w:val="00E93A41"/>
    <w:rsid w:val="00EC0639"/>
    <w:rsid w:val="00EC1630"/>
    <w:rsid w:val="00EC3EE0"/>
    <w:rsid w:val="00ED16ED"/>
    <w:rsid w:val="00EF048D"/>
    <w:rsid w:val="00EF1C5F"/>
    <w:rsid w:val="00EF6FFF"/>
    <w:rsid w:val="00F06AD9"/>
    <w:rsid w:val="00F10B5A"/>
    <w:rsid w:val="00F211EE"/>
    <w:rsid w:val="00F278A7"/>
    <w:rsid w:val="00F424F8"/>
    <w:rsid w:val="00F42EDA"/>
    <w:rsid w:val="00F47139"/>
    <w:rsid w:val="00F611B3"/>
    <w:rsid w:val="00F656BE"/>
    <w:rsid w:val="00F709E1"/>
    <w:rsid w:val="00F745BF"/>
    <w:rsid w:val="00F90F68"/>
    <w:rsid w:val="00F913F9"/>
    <w:rsid w:val="00F936D8"/>
    <w:rsid w:val="00FB54E2"/>
    <w:rsid w:val="00FD3BA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14:docId w14:val="3726B7FD"/>
  <w15:chartTrackingRefBased/>
  <w15:docId w15:val="{A29F8379-0A10-40EB-9307-84A7DA950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0"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D8A"/>
    <w:pPr>
      <w:spacing w:after="0" w:line="240" w:lineRule="auto"/>
    </w:pPr>
    <w:rPr>
      <w:rFonts w:eastAsia="Times New Roman" w:cs="Times New Roman"/>
      <w:sz w:val="20"/>
      <w:szCs w:val="20"/>
      <w:lang w:eastAsia="da-DK"/>
    </w:rPr>
  </w:style>
  <w:style w:type="paragraph" w:styleId="Overskrift1">
    <w:name w:val="heading 1"/>
    <w:basedOn w:val="Normal"/>
    <w:next w:val="Normal"/>
    <w:link w:val="Overskrift1Tegn"/>
    <w:uiPriority w:val="99"/>
    <w:qFormat/>
    <w:rsid w:val="00AC5D8A"/>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9"/>
    <w:qFormat/>
    <w:rsid w:val="00AC5D8A"/>
    <w:pPr>
      <w:keepNext/>
      <w:spacing w:before="240" w:after="60"/>
      <w:outlineLvl w:val="1"/>
    </w:pPr>
    <w:rPr>
      <w:rFonts w:cs="Arial"/>
      <w:b/>
      <w:bCs/>
      <w:i/>
      <w:iCs/>
      <w:sz w:val="28"/>
      <w:szCs w:val="28"/>
    </w:rPr>
  </w:style>
  <w:style w:type="paragraph" w:styleId="Overskrift3">
    <w:name w:val="heading 3"/>
    <w:basedOn w:val="Normal"/>
    <w:next w:val="Normal"/>
    <w:link w:val="Overskrift3Tegn"/>
    <w:autoRedefine/>
    <w:qFormat/>
    <w:rsid w:val="00AC5D8A"/>
    <w:pPr>
      <w:framePr w:wrap="around" w:vAnchor="text" w:hAnchor="text" w:y="1"/>
      <w:shd w:val="clear" w:color="auto" w:fill="C6D9F1"/>
      <w:spacing w:before="240" w:after="60" w:line="270" w:lineRule="atLeast"/>
      <w:outlineLvl w:val="2"/>
    </w:pPr>
    <w:rPr>
      <w:b/>
      <w:sz w:val="24"/>
      <w:szCs w:val="24"/>
      <w14:textOutline w14:w="9525" w14:cap="rnd" w14:cmpd="sng" w14:algn="ctr">
        <w14:noFill/>
        <w14:prstDash w14:val="solid"/>
        <w14:bevel/>
      </w14:textOutline>
    </w:rPr>
  </w:style>
  <w:style w:type="paragraph" w:styleId="Overskrift4">
    <w:name w:val="heading 4"/>
    <w:next w:val="Normal"/>
    <w:link w:val="Overskrift4Tegn"/>
    <w:uiPriority w:val="99"/>
    <w:rsid w:val="006523A5"/>
    <w:pPr>
      <w:keepNext/>
      <w:framePr w:wrap="notBeside" w:vAnchor="page" w:hAnchor="text" w:y="1"/>
      <w:spacing w:before="240" w:after="240" w:line="240" w:lineRule="auto"/>
      <w:ind w:left="864" w:hanging="864"/>
      <w:outlineLvl w:val="3"/>
    </w:pPr>
    <w:rPr>
      <w:rFonts w:eastAsia="Times New Roman" w:cs="Times New Roman"/>
      <w:b/>
      <w:color w:val="000000" w:themeColor="text1"/>
      <w:spacing w:val="10"/>
      <w:sz w:val="24"/>
    </w:rPr>
  </w:style>
  <w:style w:type="paragraph" w:styleId="Overskrift5">
    <w:name w:val="heading 5"/>
    <w:next w:val="Normal"/>
    <w:link w:val="Overskrift5Tegn"/>
    <w:uiPriority w:val="99"/>
    <w:rsid w:val="006523A5"/>
    <w:pPr>
      <w:keepNext/>
      <w:spacing w:before="360" w:after="0" w:line="240" w:lineRule="auto"/>
      <w:ind w:left="1008" w:hanging="1008"/>
      <w:outlineLvl w:val="4"/>
    </w:pPr>
    <w:rPr>
      <w:rFonts w:eastAsia="Times New Roman" w:cs="Times New Roman"/>
      <w:b/>
      <w:iCs/>
      <w:spacing w:val="10"/>
    </w:rPr>
  </w:style>
  <w:style w:type="paragraph" w:styleId="Overskrift6">
    <w:name w:val="heading 6"/>
    <w:basedOn w:val="Normal"/>
    <w:next w:val="Normal"/>
    <w:link w:val="Overskrift6Tegn"/>
    <w:uiPriority w:val="99"/>
    <w:rsid w:val="006523A5"/>
    <w:pPr>
      <w:spacing w:before="120" w:after="120"/>
      <w:ind w:left="1152" w:hanging="1152"/>
      <w:jc w:val="center"/>
      <w:outlineLvl w:val="5"/>
    </w:pPr>
    <w:rPr>
      <w:caps/>
      <w:color w:val="0075A2"/>
      <w:spacing w:val="10"/>
      <w:sz w:val="22"/>
      <w:szCs w:val="22"/>
      <w:lang w:eastAsia="en-US"/>
    </w:rPr>
  </w:style>
  <w:style w:type="paragraph" w:styleId="Overskrift7">
    <w:name w:val="heading 7"/>
    <w:basedOn w:val="Normal"/>
    <w:next w:val="Normal"/>
    <w:link w:val="Overskrift7Tegn"/>
    <w:uiPriority w:val="99"/>
    <w:rsid w:val="006523A5"/>
    <w:pPr>
      <w:spacing w:before="120" w:after="120"/>
      <w:ind w:left="1296" w:hanging="1296"/>
      <w:jc w:val="center"/>
      <w:outlineLvl w:val="6"/>
    </w:pPr>
    <w:rPr>
      <w:i/>
      <w:iCs/>
      <w:caps/>
      <w:color w:val="0075A2"/>
      <w:spacing w:val="10"/>
      <w:sz w:val="22"/>
      <w:szCs w:val="22"/>
      <w:lang w:eastAsia="en-US"/>
    </w:rPr>
  </w:style>
  <w:style w:type="paragraph" w:styleId="Overskrift8">
    <w:name w:val="heading 8"/>
    <w:basedOn w:val="Normal"/>
    <w:next w:val="Normal"/>
    <w:link w:val="Overskrift8Tegn"/>
    <w:uiPriority w:val="99"/>
    <w:rsid w:val="006523A5"/>
    <w:pPr>
      <w:spacing w:before="120" w:after="120"/>
      <w:ind w:left="1440" w:hanging="1440"/>
      <w:jc w:val="center"/>
      <w:outlineLvl w:val="7"/>
    </w:pPr>
    <w:rPr>
      <w:caps/>
      <w:spacing w:val="10"/>
      <w:lang w:eastAsia="en-US"/>
    </w:rPr>
  </w:style>
  <w:style w:type="paragraph" w:styleId="Overskrift9">
    <w:name w:val="heading 9"/>
    <w:basedOn w:val="Normal"/>
    <w:next w:val="Normal"/>
    <w:link w:val="Overskrift9Tegn"/>
    <w:uiPriority w:val="99"/>
    <w:rsid w:val="006523A5"/>
    <w:pPr>
      <w:spacing w:before="120" w:after="120"/>
      <w:ind w:left="1584" w:hanging="1584"/>
      <w:jc w:val="center"/>
      <w:outlineLvl w:val="8"/>
    </w:pPr>
    <w:rPr>
      <w:i/>
      <w:iCs/>
      <w:caps/>
      <w:spacing w:val="10"/>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rsid w:val="00AC5D8A"/>
    <w:rPr>
      <w:rFonts w:eastAsia="Times New Roman" w:cs="Arial"/>
      <w:b/>
      <w:bCs/>
      <w:kern w:val="32"/>
      <w:sz w:val="32"/>
      <w:szCs w:val="32"/>
      <w:lang w:eastAsia="da-DK"/>
    </w:rPr>
  </w:style>
  <w:style w:type="character" w:customStyle="1" w:styleId="Overskrift2Tegn">
    <w:name w:val="Overskrift 2 Tegn"/>
    <w:basedOn w:val="Standardskrifttypeiafsnit"/>
    <w:link w:val="Overskrift2"/>
    <w:uiPriority w:val="99"/>
    <w:rsid w:val="00AC5D8A"/>
    <w:rPr>
      <w:rFonts w:eastAsia="Times New Roman" w:cs="Arial"/>
      <w:b/>
      <w:bCs/>
      <w:i/>
      <w:iCs/>
      <w:sz w:val="28"/>
      <w:szCs w:val="28"/>
      <w:lang w:eastAsia="da-DK"/>
    </w:rPr>
  </w:style>
  <w:style w:type="character" w:customStyle="1" w:styleId="Overskrift3Tegn">
    <w:name w:val="Overskrift 3 Tegn"/>
    <w:basedOn w:val="Standardskrifttypeiafsnit"/>
    <w:link w:val="Overskrift3"/>
    <w:rsid w:val="00AC5D8A"/>
    <w:rPr>
      <w:rFonts w:eastAsia="Times New Roman" w:cs="Times New Roman"/>
      <w:b/>
      <w:sz w:val="24"/>
      <w:szCs w:val="24"/>
      <w:shd w:val="clear" w:color="auto" w:fill="C6D9F1"/>
      <w:lang w:eastAsia="da-DK"/>
      <w14:textOutline w14:w="9525" w14:cap="rnd" w14:cmpd="sng" w14:algn="ctr">
        <w14:noFill/>
        <w14:prstDash w14:val="solid"/>
        <w14:bevel/>
      </w14:textOutline>
    </w:rPr>
  </w:style>
  <w:style w:type="paragraph" w:styleId="Brdtekst2">
    <w:name w:val="Body Text 2"/>
    <w:basedOn w:val="Normal"/>
    <w:link w:val="Brdtekst2Tegn"/>
    <w:uiPriority w:val="99"/>
    <w:rsid w:val="00AC5D8A"/>
  </w:style>
  <w:style w:type="character" w:customStyle="1" w:styleId="Brdtekst2Tegn">
    <w:name w:val="Brødtekst 2 Tegn"/>
    <w:basedOn w:val="Standardskrifttypeiafsnit"/>
    <w:link w:val="Brdtekst2"/>
    <w:uiPriority w:val="99"/>
    <w:semiHidden/>
    <w:rsid w:val="00AC5D8A"/>
    <w:rPr>
      <w:rFonts w:eastAsia="Times New Roman" w:cs="Times New Roman"/>
      <w:sz w:val="20"/>
      <w:szCs w:val="20"/>
      <w:lang w:eastAsia="da-DK"/>
    </w:rPr>
  </w:style>
  <w:style w:type="character" w:styleId="Kommentarhenvisning">
    <w:name w:val="annotation reference"/>
    <w:rsid w:val="00AC5D8A"/>
    <w:rPr>
      <w:sz w:val="16"/>
      <w:szCs w:val="16"/>
    </w:rPr>
  </w:style>
  <w:style w:type="paragraph" w:styleId="Kommentartekst">
    <w:name w:val="annotation text"/>
    <w:basedOn w:val="Normal"/>
    <w:link w:val="KommentartekstTegn"/>
    <w:rsid w:val="00AC5D8A"/>
  </w:style>
  <w:style w:type="character" w:customStyle="1" w:styleId="KommentartekstTegn">
    <w:name w:val="Kommentartekst Tegn"/>
    <w:basedOn w:val="Standardskrifttypeiafsnit"/>
    <w:link w:val="Kommentartekst"/>
    <w:rsid w:val="00AC5D8A"/>
    <w:rPr>
      <w:rFonts w:eastAsia="Times New Roman" w:cs="Times New Roman"/>
      <w:sz w:val="20"/>
      <w:szCs w:val="20"/>
      <w:lang w:eastAsia="da-DK"/>
    </w:rPr>
  </w:style>
  <w:style w:type="paragraph" w:styleId="Markeringsbobletekst">
    <w:name w:val="Balloon Text"/>
    <w:basedOn w:val="Normal"/>
    <w:link w:val="MarkeringsbobletekstTegn"/>
    <w:uiPriority w:val="99"/>
    <w:semiHidden/>
    <w:rsid w:val="00AC5D8A"/>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C5D8A"/>
    <w:rPr>
      <w:rFonts w:ascii="Tahoma" w:eastAsia="Times New Roman" w:hAnsi="Tahoma" w:cs="Tahoma"/>
      <w:sz w:val="16"/>
      <w:szCs w:val="16"/>
      <w:lang w:eastAsia="da-DK"/>
    </w:rPr>
  </w:style>
  <w:style w:type="table" w:styleId="Tabel-Gitter">
    <w:name w:val="Table Grid"/>
    <w:basedOn w:val="Tabel-Normal"/>
    <w:uiPriority w:val="39"/>
    <w:rsid w:val="00AC5D8A"/>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uiPriority w:val="99"/>
    <w:rsid w:val="00AC5D8A"/>
    <w:rPr>
      <w:b/>
      <w:bCs/>
    </w:rPr>
  </w:style>
  <w:style w:type="character" w:customStyle="1" w:styleId="KommentaremneTegn">
    <w:name w:val="Kommentaremne Tegn"/>
    <w:basedOn w:val="KommentartekstTegn"/>
    <w:link w:val="Kommentaremne"/>
    <w:uiPriority w:val="99"/>
    <w:rsid w:val="00AC5D8A"/>
    <w:rPr>
      <w:rFonts w:eastAsia="Times New Roman" w:cs="Times New Roman"/>
      <w:b/>
      <w:bCs/>
      <w:sz w:val="20"/>
      <w:szCs w:val="20"/>
      <w:lang w:eastAsia="da-DK"/>
    </w:rPr>
  </w:style>
  <w:style w:type="paragraph" w:styleId="Sidehoved">
    <w:name w:val="header"/>
    <w:basedOn w:val="Normal"/>
    <w:link w:val="SidehovedTegn"/>
    <w:uiPriority w:val="99"/>
    <w:rsid w:val="00AC5D8A"/>
    <w:pPr>
      <w:tabs>
        <w:tab w:val="center" w:pos="4819"/>
        <w:tab w:val="right" w:pos="9638"/>
      </w:tabs>
    </w:pPr>
  </w:style>
  <w:style w:type="character" w:customStyle="1" w:styleId="SidehovedTegn">
    <w:name w:val="Sidehoved Tegn"/>
    <w:basedOn w:val="Standardskrifttypeiafsnit"/>
    <w:link w:val="Sidehoved"/>
    <w:uiPriority w:val="99"/>
    <w:rsid w:val="00AC5D8A"/>
    <w:rPr>
      <w:rFonts w:eastAsia="Times New Roman" w:cs="Times New Roman"/>
      <w:sz w:val="20"/>
      <w:szCs w:val="20"/>
      <w:lang w:eastAsia="da-DK"/>
    </w:rPr>
  </w:style>
  <w:style w:type="paragraph" w:styleId="Sidefod">
    <w:name w:val="footer"/>
    <w:basedOn w:val="Normal"/>
    <w:link w:val="SidefodTegn"/>
    <w:uiPriority w:val="99"/>
    <w:rsid w:val="00AC5D8A"/>
    <w:pPr>
      <w:tabs>
        <w:tab w:val="center" w:pos="4819"/>
        <w:tab w:val="right" w:pos="9638"/>
      </w:tabs>
    </w:pPr>
  </w:style>
  <w:style w:type="character" w:customStyle="1" w:styleId="SidefodTegn">
    <w:name w:val="Sidefod Tegn"/>
    <w:basedOn w:val="Standardskrifttypeiafsnit"/>
    <w:link w:val="Sidefod"/>
    <w:uiPriority w:val="99"/>
    <w:rsid w:val="00AC5D8A"/>
    <w:rPr>
      <w:rFonts w:eastAsia="Times New Roman" w:cs="Times New Roman"/>
      <w:sz w:val="20"/>
      <w:szCs w:val="20"/>
      <w:lang w:eastAsia="da-DK"/>
    </w:rPr>
  </w:style>
  <w:style w:type="paragraph" w:styleId="Fodnotetekst">
    <w:name w:val="footnote text"/>
    <w:basedOn w:val="Normal"/>
    <w:link w:val="FodnotetekstTegn"/>
    <w:qFormat/>
    <w:rsid w:val="00AC5D8A"/>
  </w:style>
  <w:style w:type="character" w:customStyle="1" w:styleId="FodnotetekstTegn">
    <w:name w:val="Fodnotetekst Tegn"/>
    <w:basedOn w:val="Standardskrifttypeiafsnit"/>
    <w:link w:val="Fodnotetekst"/>
    <w:rsid w:val="00AC5D8A"/>
    <w:rPr>
      <w:rFonts w:eastAsia="Times New Roman" w:cs="Times New Roman"/>
      <w:sz w:val="20"/>
      <w:szCs w:val="20"/>
      <w:lang w:eastAsia="da-DK"/>
    </w:rPr>
  </w:style>
  <w:style w:type="character" w:styleId="Fodnotehenvisning">
    <w:name w:val="footnote reference"/>
    <w:rsid w:val="00AC5D8A"/>
    <w:rPr>
      <w:vertAlign w:val="superscript"/>
    </w:rPr>
  </w:style>
  <w:style w:type="character" w:styleId="Hyperlink">
    <w:name w:val="Hyperlink"/>
    <w:uiPriority w:val="99"/>
    <w:rsid w:val="00AC5D8A"/>
    <w:rPr>
      <w:color w:val="0000FF"/>
      <w:u w:val="single"/>
    </w:rPr>
  </w:style>
  <w:style w:type="character" w:customStyle="1" w:styleId="superscript1">
    <w:name w:val="superscript1"/>
    <w:rsid w:val="00AC5D8A"/>
    <w:rPr>
      <w:rFonts w:ascii="Tahoma" w:hAnsi="Tahoma" w:cs="Tahoma" w:hint="default"/>
      <w:color w:val="000000"/>
      <w:sz w:val="17"/>
      <w:szCs w:val="17"/>
      <w:shd w:val="clear" w:color="auto" w:fill="auto"/>
      <w:vertAlign w:val="superscript"/>
    </w:rPr>
  </w:style>
  <w:style w:type="paragraph" w:styleId="Indholdsfortegnelse2">
    <w:name w:val="toc 2"/>
    <w:basedOn w:val="Normal"/>
    <w:next w:val="Normal"/>
    <w:autoRedefine/>
    <w:uiPriority w:val="39"/>
    <w:rsid w:val="00AC5D8A"/>
    <w:pPr>
      <w:ind w:left="200"/>
    </w:pPr>
    <w:rPr>
      <w:smallCaps/>
    </w:rPr>
  </w:style>
  <w:style w:type="paragraph" w:styleId="Indholdsfortegnelse1">
    <w:name w:val="toc 1"/>
    <w:basedOn w:val="Normal"/>
    <w:next w:val="Normal"/>
    <w:autoRedefine/>
    <w:uiPriority w:val="39"/>
    <w:rsid w:val="00AC5D8A"/>
    <w:pPr>
      <w:tabs>
        <w:tab w:val="right" w:leader="dot" w:pos="9628"/>
      </w:tabs>
      <w:spacing w:before="120" w:after="120"/>
    </w:pPr>
    <w:rPr>
      <w:b/>
      <w:bCs/>
      <w:caps/>
      <w:noProof/>
    </w:rPr>
  </w:style>
  <w:style w:type="paragraph" w:styleId="Indholdsfortegnelse3">
    <w:name w:val="toc 3"/>
    <w:basedOn w:val="Normal"/>
    <w:next w:val="Normal"/>
    <w:autoRedefine/>
    <w:uiPriority w:val="39"/>
    <w:rsid w:val="00AC5D8A"/>
    <w:pPr>
      <w:ind w:left="400"/>
    </w:pPr>
    <w:rPr>
      <w:i/>
      <w:iCs/>
    </w:rPr>
  </w:style>
  <w:style w:type="paragraph" w:styleId="Indholdsfortegnelse4">
    <w:name w:val="toc 4"/>
    <w:basedOn w:val="Normal"/>
    <w:next w:val="Normal"/>
    <w:autoRedefine/>
    <w:semiHidden/>
    <w:rsid w:val="00AC5D8A"/>
    <w:pPr>
      <w:ind w:left="600"/>
    </w:pPr>
    <w:rPr>
      <w:rFonts w:ascii="Times New Roman" w:hAnsi="Times New Roman"/>
      <w:sz w:val="18"/>
      <w:szCs w:val="18"/>
    </w:rPr>
  </w:style>
  <w:style w:type="paragraph" w:styleId="Indholdsfortegnelse5">
    <w:name w:val="toc 5"/>
    <w:basedOn w:val="Normal"/>
    <w:next w:val="Normal"/>
    <w:autoRedefine/>
    <w:uiPriority w:val="39"/>
    <w:rsid w:val="00AC5D8A"/>
    <w:pPr>
      <w:ind w:left="800"/>
    </w:pPr>
    <w:rPr>
      <w:rFonts w:ascii="Times New Roman" w:hAnsi="Times New Roman"/>
      <w:sz w:val="18"/>
      <w:szCs w:val="18"/>
    </w:rPr>
  </w:style>
  <w:style w:type="paragraph" w:styleId="Indholdsfortegnelse6">
    <w:name w:val="toc 6"/>
    <w:basedOn w:val="Normal"/>
    <w:next w:val="Normal"/>
    <w:autoRedefine/>
    <w:semiHidden/>
    <w:rsid w:val="00AC5D8A"/>
    <w:pPr>
      <w:ind w:left="1000"/>
    </w:pPr>
    <w:rPr>
      <w:rFonts w:ascii="Times New Roman" w:hAnsi="Times New Roman"/>
      <w:sz w:val="18"/>
      <w:szCs w:val="18"/>
    </w:rPr>
  </w:style>
  <w:style w:type="paragraph" w:styleId="Indholdsfortegnelse7">
    <w:name w:val="toc 7"/>
    <w:basedOn w:val="Normal"/>
    <w:next w:val="Normal"/>
    <w:autoRedefine/>
    <w:semiHidden/>
    <w:rsid w:val="00AC5D8A"/>
    <w:pPr>
      <w:ind w:left="1200"/>
    </w:pPr>
    <w:rPr>
      <w:rFonts w:ascii="Times New Roman" w:hAnsi="Times New Roman"/>
      <w:sz w:val="18"/>
      <w:szCs w:val="18"/>
    </w:rPr>
  </w:style>
  <w:style w:type="paragraph" w:styleId="Indholdsfortegnelse8">
    <w:name w:val="toc 8"/>
    <w:basedOn w:val="Normal"/>
    <w:next w:val="Normal"/>
    <w:autoRedefine/>
    <w:semiHidden/>
    <w:rsid w:val="00AC5D8A"/>
    <w:pPr>
      <w:ind w:left="1400"/>
    </w:pPr>
    <w:rPr>
      <w:rFonts w:ascii="Times New Roman" w:hAnsi="Times New Roman"/>
      <w:sz w:val="18"/>
      <w:szCs w:val="18"/>
    </w:rPr>
  </w:style>
  <w:style w:type="paragraph" w:styleId="Indholdsfortegnelse9">
    <w:name w:val="toc 9"/>
    <w:basedOn w:val="Normal"/>
    <w:next w:val="Normal"/>
    <w:autoRedefine/>
    <w:semiHidden/>
    <w:rsid w:val="00AC5D8A"/>
    <w:pPr>
      <w:ind w:left="1600"/>
    </w:pPr>
    <w:rPr>
      <w:rFonts w:ascii="Times New Roman" w:hAnsi="Times New Roman"/>
      <w:sz w:val="18"/>
      <w:szCs w:val="18"/>
    </w:rPr>
  </w:style>
  <w:style w:type="paragraph" w:customStyle="1" w:styleId="NormalLigemargener">
    <w:name w:val="Normal + Lige margener"/>
    <w:basedOn w:val="Normal"/>
    <w:link w:val="NormalLigemargenerTegn"/>
    <w:autoRedefine/>
    <w:rsid w:val="00AC5D8A"/>
    <w:pPr>
      <w:spacing w:line="288" w:lineRule="auto"/>
      <w:jc w:val="both"/>
    </w:pPr>
    <w:rPr>
      <w:rFonts w:cs="Arial"/>
    </w:rPr>
  </w:style>
  <w:style w:type="character" w:customStyle="1" w:styleId="NormalLigemargenerTegn">
    <w:name w:val="Normal + Lige margener Tegn"/>
    <w:link w:val="NormalLigemargener"/>
    <w:locked/>
    <w:rsid w:val="00AC5D8A"/>
    <w:rPr>
      <w:rFonts w:eastAsia="Times New Roman" w:cs="Arial"/>
      <w:sz w:val="20"/>
      <w:szCs w:val="20"/>
      <w:lang w:eastAsia="da-DK"/>
    </w:rPr>
  </w:style>
  <w:style w:type="paragraph" w:styleId="Bloktekst">
    <w:name w:val="Block Text"/>
    <w:basedOn w:val="Normal"/>
    <w:link w:val="BloktekstTegn"/>
    <w:rsid w:val="00AC5D8A"/>
    <w:pPr>
      <w:numPr>
        <w:numId w:val="1"/>
      </w:numPr>
      <w:shd w:val="clear" w:color="auto" w:fill="92D050"/>
      <w:spacing w:line="288" w:lineRule="auto"/>
      <w:jc w:val="both"/>
    </w:pPr>
  </w:style>
  <w:style w:type="character" w:customStyle="1" w:styleId="BloktekstTegn">
    <w:name w:val="Bloktekst Tegn"/>
    <w:link w:val="Bloktekst"/>
    <w:rsid w:val="00AC5D8A"/>
    <w:rPr>
      <w:rFonts w:eastAsia="Times New Roman" w:cs="Times New Roman"/>
      <w:sz w:val="20"/>
      <w:szCs w:val="20"/>
      <w:shd w:val="clear" w:color="auto" w:fill="92D050"/>
      <w:lang w:eastAsia="da-DK"/>
    </w:rPr>
  </w:style>
  <w:style w:type="character" w:styleId="Sidetal">
    <w:name w:val="page number"/>
    <w:basedOn w:val="Standardskrifttypeiafsnit"/>
    <w:uiPriority w:val="99"/>
    <w:rsid w:val="00AC5D8A"/>
  </w:style>
  <w:style w:type="character" w:customStyle="1" w:styleId="NormalLigemargenerChar">
    <w:name w:val="Normal + Lige margener Char"/>
    <w:rsid w:val="00AC5D8A"/>
    <w:rPr>
      <w:rFonts w:ascii="Arial Narrow" w:hAnsi="Arial Narrow" w:cs="Arial"/>
      <w:lang w:val="da-DK" w:eastAsia="da-DK" w:bidi="ar-SA"/>
    </w:rPr>
  </w:style>
  <w:style w:type="paragraph" w:styleId="NormalWeb">
    <w:name w:val="Normal (Web)"/>
    <w:basedOn w:val="Normal"/>
    <w:uiPriority w:val="99"/>
    <w:rsid w:val="00AC5D8A"/>
    <w:pPr>
      <w:spacing w:before="100" w:beforeAutospacing="1" w:after="100" w:afterAutospacing="1"/>
    </w:pPr>
    <w:rPr>
      <w:rFonts w:ascii="Times New Roman" w:hAnsi="Times New Roman"/>
      <w:sz w:val="24"/>
      <w:szCs w:val="24"/>
    </w:rPr>
  </w:style>
  <w:style w:type="paragraph" w:customStyle="1" w:styleId="Style1">
    <w:name w:val="Style 1"/>
    <w:rsid w:val="00AC5D8A"/>
    <w:pPr>
      <w:widowControl w:val="0"/>
      <w:autoSpaceDE w:val="0"/>
      <w:autoSpaceDN w:val="0"/>
      <w:adjustRightInd w:val="0"/>
      <w:spacing w:after="0" w:line="240" w:lineRule="auto"/>
    </w:pPr>
    <w:rPr>
      <w:rFonts w:ascii="Times New Roman" w:eastAsia="Times New Roman" w:hAnsi="Times New Roman" w:cs="Times New Roman"/>
      <w:sz w:val="20"/>
      <w:szCs w:val="20"/>
      <w:lang w:eastAsia="da-DK"/>
    </w:rPr>
  </w:style>
  <w:style w:type="paragraph" w:customStyle="1" w:styleId="BasicParagraph">
    <w:name w:val="[Basic Paragraph]"/>
    <w:basedOn w:val="Normal"/>
    <w:rsid w:val="00AC5D8A"/>
    <w:pPr>
      <w:autoSpaceDE w:val="0"/>
      <w:autoSpaceDN w:val="0"/>
      <w:adjustRightInd w:val="0"/>
      <w:spacing w:line="288" w:lineRule="auto"/>
      <w:textAlignment w:val="center"/>
    </w:pPr>
    <w:rPr>
      <w:rFonts w:ascii="Minion Pro" w:hAnsi="Minion Pro" w:cs="Minion Pro"/>
      <w:color w:val="000000"/>
      <w:sz w:val="24"/>
      <w:szCs w:val="24"/>
      <w:lang w:val="en-GB"/>
    </w:rPr>
  </w:style>
  <w:style w:type="table" w:customStyle="1" w:styleId="Retsgrundlagtabellermedblfarve">
    <w:name w:val="Retsgrundlag tabeller med blå farve"/>
    <w:basedOn w:val="Tabel-Normal"/>
    <w:rsid w:val="00AC5D8A"/>
    <w:pPr>
      <w:spacing w:before="120" w:after="0" w:line="288" w:lineRule="auto"/>
    </w:pPr>
    <w:rPr>
      <w:rFonts w:ascii="Arial Narrow" w:eastAsia="Times New Roman" w:hAnsi="Arial Narrow" w:cs="Times New Roman"/>
      <w:sz w:val="20"/>
      <w:szCs w:val="20"/>
      <w:lang w:eastAsia="da-DK"/>
    </w:rPr>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rPr>
        <w:rFonts w:ascii="Calibri Light" w:hAnsi="Calibri Light"/>
        <w:b/>
        <w:bCs/>
        <w:color w:val="FFFFFF"/>
        <w:sz w:val="20"/>
      </w:rPr>
      <w:tblPr/>
      <w:tcPr>
        <w:tcBorders>
          <w:top w:val="nil"/>
          <w:left w:val="nil"/>
          <w:bottom w:val="nil"/>
          <w:right w:val="nil"/>
          <w:insideH w:val="nil"/>
          <w:insideV w:val="nil"/>
          <w:tl2br w:val="nil"/>
          <w:tr2bl w:val="nil"/>
        </w:tcBorders>
        <w:shd w:val="clear" w:color="auto" w:fill="054887"/>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styleId="Billedtekst">
    <w:name w:val="caption"/>
    <w:basedOn w:val="Normal"/>
    <w:next w:val="Normal"/>
    <w:uiPriority w:val="99"/>
    <w:qFormat/>
    <w:rsid w:val="00AC5D8A"/>
    <w:rPr>
      <w:b/>
      <w:bCs/>
    </w:rPr>
  </w:style>
  <w:style w:type="paragraph" w:customStyle="1" w:styleId="Default">
    <w:name w:val="Default"/>
    <w:rsid w:val="00AC5D8A"/>
    <w:pPr>
      <w:autoSpaceDE w:val="0"/>
      <w:autoSpaceDN w:val="0"/>
      <w:adjustRightInd w:val="0"/>
      <w:spacing w:after="0" w:line="240" w:lineRule="auto"/>
    </w:pPr>
    <w:rPr>
      <w:rFonts w:ascii="Verdana" w:eastAsia="Times New Roman" w:hAnsi="Verdana" w:cs="Verdana"/>
      <w:color w:val="000000"/>
      <w:sz w:val="24"/>
      <w:szCs w:val="24"/>
      <w:lang w:eastAsia="da-DK"/>
    </w:rPr>
  </w:style>
  <w:style w:type="paragraph" w:customStyle="1" w:styleId="ListParagraph1">
    <w:name w:val="List Paragraph1"/>
    <w:basedOn w:val="Normal"/>
    <w:rsid w:val="00AC5D8A"/>
    <w:pPr>
      <w:ind w:left="720"/>
      <w:contextualSpacing/>
    </w:pPr>
    <w:rPr>
      <w:rFonts w:ascii="Times New Roman" w:eastAsia="Calibri" w:hAnsi="Times New Roman"/>
      <w:sz w:val="24"/>
      <w:szCs w:val="24"/>
    </w:rPr>
  </w:style>
  <w:style w:type="paragraph" w:customStyle="1" w:styleId="Klaudi11Overskrift">
    <w:name w:val="Klaudi 1.1 Overskrift"/>
    <w:basedOn w:val="Overskrift2"/>
    <w:rsid w:val="00AC5D8A"/>
    <w:pPr>
      <w:keepNext w:val="0"/>
      <w:numPr>
        <w:ilvl w:val="1"/>
      </w:numPr>
      <w:tabs>
        <w:tab w:val="num" w:pos="1089"/>
      </w:tabs>
      <w:spacing w:before="0" w:after="240"/>
      <w:ind w:left="1089" w:hanging="576"/>
    </w:pPr>
    <w:rPr>
      <w:rFonts w:ascii="Verdana" w:hAnsi="Verdana" w:cs="Verdana"/>
      <w:bCs w:val="0"/>
      <w:i w:val="0"/>
      <w:iCs w:val="0"/>
      <w:sz w:val="24"/>
      <w:szCs w:val="20"/>
    </w:rPr>
  </w:style>
  <w:style w:type="paragraph" w:customStyle="1" w:styleId="kapiteloverskrift2">
    <w:name w:val="kapiteloverskrift2"/>
    <w:basedOn w:val="Normal"/>
    <w:rsid w:val="00AC5D8A"/>
    <w:pPr>
      <w:spacing w:before="100" w:beforeAutospacing="1" w:after="100" w:afterAutospacing="1"/>
    </w:pPr>
    <w:rPr>
      <w:rFonts w:ascii="Times New Roman" w:hAnsi="Times New Roman"/>
      <w:sz w:val="24"/>
      <w:szCs w:val="24"/>
    </w:rPr>
  </w:style>
  <w:style w:type="paragraph" w:customStyle="1" w:styleId="liste1">
    <w:name w:val="liste1"/>
    <w:basedOn w:val="Normal"/>
    <w:rsid w:val="00AC5D8A"/>
    <w:pPr>
      <w:ind w:left="100"/>
    </w:pPr>
    <w:rPr>
      <w:rFonts w:ascii="Times New Roman" w:hAnsi="Times New Roman"/>
      <w:sz w:val="24"/>
      <w:szCs w:val="24"/>
    </w:rPr>
  </w:style>
  <w:style w:type="paragraph" w:customStyle="1" w:styleId="paragraf">
    <w:name w:val="paragraf"/>
    <w:basedOn w:val="Normal"/>
    <w:rsid w:val="00AC5D8A"/>
    <w:pPr>
      <w:spacing w:before="100" w:beforeAutospacing="1" w:after="100" w:afterAutospacing="1"/>
    </w:pPr>
    <w:rPr>
      <w:rFonts w:ascii="Times New Roman" w:hAnsi="Times New Roman"/>
      <w:sz w:val="24"/>
      <w:szCs w:val="24"/>
    </w:rPr>
  </w:style>
  <w:style w:type="character" w:customStyle="1" w:styleId="paragrafnr1">
    <w:name w:val="paragrafnr1"/>
    <w:rsid w:val="00AC5D8A"/>
    <w:rPr>
      <w:b/>
      <w:bCs/>
    </w:rPr>
  </w:style>
  <w:style w:type="character" w:customStyle="1" w:styleId="liste1nr">
    <w:name w:val="liste1nr"/>
    <w:basedOn w:val="Standardskrifttypeiafsnit"/>
    <w:rsid w:val="00AC5D8A"/>
  </w:style>
  <w:style w:type="paragraph" w:customStyle="1" w:styleId="stk2">
    <w:name w:val="stk2"/>
    <w:basedOn w:val="Normal"/>
    <w:rsid w:val="00AC5D8A"/>
    <w:pPr>
      <w:spacing w:before="100" w:beforeAutospacing="1" w:after="100" w:afterAutospacing="1"/>
    </w:pPr>
    <w:rPr>
      <w:rFonts w:ascii="Times New Roman" w:hAnsi="Times New Roman"/>
      <w:sz w:val="24"/>
      <w:szCs w:val="24"/>
    </w:rPr>
  </w:style>
  <w:style w:type="character" w:customStyle="1" w:styleId="stknr1">
    <w:name w:val="stknr1"/>
    <w:rsid w:val="00AC5D8A"/>
    <w:rPr>
      <w:i/>
      <w:iCs/>
    </w:rPr>
  </w:style>
  <w:style w:type="character" w:customStyle="1" w:styleId="keywordkeywordhighlight">
    <w:name w:val="keyword keywordhighlight"/>
    <w:basedOn w:val="Standardskrifttypeiafsnit"/>
    <w:rsid w:val="00AC5D8A"/>
  </w:style>
  <w:style w:type="paragraph" w:styleId="Listeafsnit">
    <w:name w:val="List Paragraph"/>
    <w:basedOn w:val="Normal"/>
    <w:uiPriority w:val="34"/>
    <w:qFormat/>
    <w:rsid w:val="00AC5D8A"/>
    <w:pPr>
      <w:ind w:left="720"/>
      <w:contextualSpacing/>
    </w:pPr>
  </w:style>
  <w:style w:type="paragraph" w:customStyle="1" w:styleId="tekst2">
    <w:name w:val="tekst2"/>
    <w:basedOn w:val="Normal"/>
    <w:rsid w:val="00AC5D8A"/>
    <w:pPr>
      <w:spacing w:before="100" w:beforeAutospacing="1" w:after="100" w:afterAutospacing="1"/>
    </w:pPr>
    <w:rPr>
      <w:rFonts w:ascii="Times New Roman" w:hAnsi="Times New Roman"/>
      <w:sz w:val="24"/>
      <w:szCs w:val="24"/>
    </w:rPr>
  </w:style>
  <w:style w:type="character" w:customStyle="1" w:styleId="bold">
    <w:name w:val="bold"/>
    <w:basedOn w:val="Standardskrifttypeiafsnit"/>
    <w:rsid w:val="00AC5D8A"/>
  </w:style>
  <w:style w:type="character" w:customStyle="1" w:styleId="subscript">
    <w:name w:val="subscript"/>
    <w:basedOn w:val="Standardskrifttypeiafsnit"/>
    <w:rsid w:val="00AC5D8A"/>
  </w:style>
  <w:style w:type="character" w:customStyle="1" w:styleId="stknr">
    <w:name w:val="stknr"/>
    <w:basedOn w:val="Standardskrifttypeiafsnit"/>
    <w:rsid w:val="00AC5D8A"/>
  </w:style>
  <w:style w:type="paragraph" w:customStyle="1" w:styleId="Tabeltekst">
    <w:name w:val="*Tabeltekst"/>
    <w:basedOn w:val="Normal"/>
    <w:rsid w:val="00AC5D8A"/>
    <w:pPr>
      <w:spacing w:after="120"/>
      <w:jc w:val="both"/>
    </w:pPr>
  </w:style>
  <w:style w:type="paragraph" w:customStyle="1" w:styleId="Vilkrnr">
    <w:name w:val="Vilkår nr."/>
    <w:basedOn w:val="Normal"/>
    <w:link w:val="VilkrnrTegn"/>
    <w:qFormat/>
    <w:rsid w:val="00AC5D8A"/>
    <w:pPr>
      <w:numPr>
        <w:numId w:val="3"/>
      </w:numPr>
      <w:spacing w:before="120" w:after="120"/>
      <w:ind w:left="357" w:hanging="357"/>
    </w:pPr>
    <w:rPr>
      <w:rFonts w:eastAsia="Calibri"/>
      <w:sz w:val="22"/>
      <w:szCs w:val="22"/>
      <w:lang w:eastAsia="en-US"/>
    </w:rPr>
  </w:style>
  <w:style w:type="character" w:customStyle="1" w:styleId="VilkrnrTegn">
    <w:name w:val="Vilkår nr. Tegn"/>
    <w:link w:val="Vilkrnr"/>
    <w:rsid w:val="00AC5D8A"/>
    <w:rPr>
      <w:rFonts w:eastAsia="Calibri" w:cs="Times New Roman"/>
    </w:rPr>
  </w:style>
  <w:style w:type="paragraph" w:customStyle="1" w:styleId="Overskriftunderafsnitniveau1">
    <w:name w:val="Overskrift underafsnit niveau 1"/>
    <w:basedOn w:val="Normal"/>
    <w:qFormat/>
    <w:rsid w:val="00AC5D8A"/>
    <w:pPr>
      <w:keepNext/>
      <w:keepLines/>
      <w:spacing w:before="200" w:after="200"/>
      <w:outlineLvl w:val="2"/>
    </w:pPr>
    <w:rPr>
      <w:b/>
      <w:bCs/>
      <w:sz w:val="24"/>
      <w:szCs w:val="22"/>
      <w:lang w:eastAsia="en-US"/>
    </w:rPr>
  </w:style>
  <w:style w:type="character" w:styleId="Strk">
    <w:name w:val="Strong"/>
    <w:basedOn w:val="Standardskrifttypeiafsnit"/>
    <w:uiPriority w:val="22"/>
    <w:qFormat/>
    <w:rsid w:val="00AC5D8A"/>
    <w:rPr>
      <w:b/>
      <w:bCs/>
    </w:rPr>
  </w:style>
  <w:style w:type="character" w:customStyle="1" w:styleId="paragrafnr">
    <w:name w:val="paragrafnr"/>
    <w:basedOn w:val="Standardskrifttypeiafsnit"/>
    <w:rsid w:val="00AC5D8A"/>
  </w:style>
  <w:style w:type="character" w:customStyle="1" w:styleId="Overskrift4Tegn">
    <w:name w:val="Overskrift 4 Tegn"/>
    <w:basedOn w:val="Standardskrifttypeiafsnit"/>
    <w:link w:val="Overskrift4"/>
    <w:uiPriority w:val="99"/>
    <w:rsid w:val="006523A5"/>
    <w:rPr>
      <w:rFonts w:eastAsia="Times New Roman" w:cs="Times New Roman"/>
      <w:b/>
      <w:color w:val="000000" w:themeColor="text1"/>
      <w:spacing w:val="10"/>
      <w:sz w:val="24"/>
    </w:rPr>
  </w:style>
  <w:style w:type="character" w:customStyle="1" w:styleId="Overskrift5Tegn">
    <w:name w:val="Overskrift 5 Tegn"/>
    <w:basedOn w:val="Standardskrifttypeiafsnit"/>
    <w:link w:val="Overskrift5"/>
    <w:uiPriority w:val="99"/>
    <w:rsid w:val="006523A5"/>
    <w:rPr>
      <w:rFonts w:eastAsia="Times New Roman" w:cs="Times New Roman"/>
      <w:b/>
      <w:iCs/>
      <w:spacing w:val="10"/>
    </w:rPr>
  </w:style>
  <w:style w:type="character" w:customStyle="1" w:styleId="Overskrift6Tegn">
    <w:name w:val="Overskrift 6 Tegn"/>
    <w:basedOn w:val="Standardskrifttypeiafsnit"/>
    <w:link w:val="Overskrift6"/>
    <w:uiPriority w:val="99"/>
    <w:rsid w:val="006523A5"/>
    <w:rPr>
      <w:rFonts w:eastAsia="Times New Roman" w:cs="Times New Roman"/>
      <w:caps/>
      <w:color w:val="0075A2"/>
      <w:spacing w:val="10"/>
    </w:rPr>
  </w:style>
  <w:style w:type="character" w:customStyle="1" w:styleId="Overskrift7Tegn">
    <w:name w:val="Overskrift 7 Tegn"/>
    <w:basedOn w:val="Standardskrifttypeiafsnit"/>
    <w:link w:val="Overskrift7"/>
    <w:uiPriority w:val="99"/>
    <w:rsid w:val="006523A5"/>
    <w:rPr>
      <w:rFonts w:eastAsia="Times New Roman" w:cs="Times New Roman"/>
      <w:i/>
      <w:iCs/>
      <w:caps/>
      <w:color w:val="0075A2"/>
      <w:spacing w:val="10"/>
    </w:rPr>
  </w:style>
  <w:style w:type="character" w:customStyle="1" w:styleId="Overskrift8Tegn">
    <w:name w:val="Overskrift 8 Tegn"/>
    <w:basedOn w:val="Standardskrifttypeiafsnit"/>
    <w:link w:val="Overskrift8"/>
    <w:uiPriority w:val="99"/>
    <w:rsid w:val="006523A5"/>
    <w:rPr>
      <w:rFonts w:eastAsia="Times New Roman" w:cs="Times New Roman"/>
      <w:caps/>
      <w:spacing w:val="10"/>
      <w:sz w:val="20"/>
      <w:szCs w:val="20"/>
    </w:rPr>
  </w:style>
  <w:style w:type="character" w:customStyle="1" w:styleId="Overskrift9Tegn">
    <w:name w:val="Overskrift 9 Tegn"/>
    <w:basedOn w:val="Standardskrifttypeiafsnit"/>
    <w:link w:val="Overskrift9"/>
    <w:uiPriority w:val="99"/>
    <w:rsid w:val="006523A5"/>
    <w:rPr>
      <w:rFonts w:eastAsia="Times New Roman" w:cs="Times New Roman"/>
      <w:i/>
      <w:iCs/>
      <w:caps/>
      <w:spacing w:val="10"/>
      <w:sz w:val="20"/>
      <w:szCs w:val="20"/>
    </w:rPr>
  </w:style>
  <w:style w:type="paragraph" w:customStyle="1" w:styleId="Standardtekst">
    <w:name w:val="Standardtekst"/>
    <w:basedOn w:val="Normal"/>
    <w:uiPriority w:val="99"/>
    <w:rsid w:val="006523A5"/>
    <w:pPr>
      <w:overflowPunct w:val="0"/>
      <w:autoSpaceDE w:val="0"/>
      <w:autoSpaceDN w:val="0"/>
      <w:adjustRightInd w:val="0"/>
      <w:spacing w:before="120" w:after="120" w:line="362" w:lineRule="exact"/>
      <w:textAlignment w:val="baseline"/>
    </w:pPr>
    <w:rPr>
      <w:sz w:val="22"/>
      <w:szCs w:val="22"/>
      <w:lang w:eastAsia="en-US"/>
    </w:rPr>
  </w:style>
  <w:style w:type="paragraph" w:styleId="Brdtekst">
    <w:name w:val="Body Text"/>
    <w:aliases w:val="Miljøgodkendelse Brødtekst"/>
    <w:basedOn w:val="Normal"/>
    <w:link w:val="BrdtekstTegn1"/>
    <w:autoRedefine/>
    <w:uiPriority w:val="99"/>
    <w:rsid w:val="006523A5"/>
    <w:pPr>
      <w:spacing w:before="120"/>
    </w:pPr>
    <w:rPr>
      <w:rFonts w:cs="Arial"/>
      <w:iCs/>
      <w:sz w:val="22"/>
      <w:szCs w:val="22"/>
      <w:lang w:eastAsia="en-US"/>
    </w:rPr>
  </w:style>
  <w:style w:type="character" w:customStyle="1" w:styleId="BrdtekstTegn">
    <w:name w:val="Brødtekst Tegn"/>
    <w:aliases w:val="Miljøgodkendelse Brødtekst Tegn"/>
    <w:basedOn w:val="Standardskrifttypeiafsnit"/>
    <w:uiPriority w:val="99"/>
    <w:rsid w:val="006523A5"/>
    <w:rPr>
      <w:rFonts w:eastAsia="Times New Roman" w:cs="Times New Roman"/>
      <w:sz w:val="20"/>
      <w:szCs w:val="20"/>
      <w:lang w:eastAsia="da-DK"/>
    </w:rPr>
  </w:style>
  <w:style w:type="character" w:customStyle="1" w:styleId="BrdtekstTegn1">
    <w:name w:val="Brødtekst Tegn1"/>
    <w:aliases w:val="Miljøgodkendelse Brødtekst Tegn1"/>
    <w:basedOn w:val="Standardskrifttypeiafsnit"/>
    <w:link w:val="Brdtekst"/>
    <w:uiPriority w:val="99"/>
    <w:locked/>
    <w:rsid w:val="006523A5"/>
    <w:rPr>
      <w:rFonts w:eastAsia="Times New Roman" w:cs="Arial"/>
      <w:iCs/>
    </w:rPr>
  </w:style>
  <w:style w:type="paragraph" w:styleId="Brdtekst3">
    <w:name w:val="Body Text 3"/>
    <w:basedOn w:val="Normal"/>
    <w:link w:val="Brdtekst3Tegn"/>
    <w:uiPriority w:val="99"/>
    <w:rsid w:val="006523A5"/>
    <w:pPr>
      <w:spacing w:before="120" w:after="120"/>
    </w:pPr>
    <w:rPr>
      <w:sz w:val="16"/>
      <w:szCs w:val="16"/>
      <w:lang w:eastAsia="en-US"/>
    </w:rPr>
  </w:style>
  <w:style w:type="character" w:customStyle="1" w:styleId="Brdtekst3Tegn">
    <w:name w:val="Brødtekst 3 Tegn"/>
    <w:basedOn w:val="Standardskrifttypeiafsnit"/>
    <w:link w:val="Brdtekst3"/>
    <w:uiPriority w:val="99"/>
    <w:rsid w:val="006523A5"/>
    <w:rPr>
      <w:rFonts w:eastAsia="Times New Roman" w:cs="Times New Roman"/>
      <w:sz w:val="16"/>
      <w:szCs w:val="16"/>
    </w:rPr>
  </w:style>
  <w:style w:type="character" w:styleId="BesgtLink">
    <w:name w:val="FollowedHyperlink"/>
    <w:basedOn w:val="Standardskrifttypeiafsnit"/>
    <w:uiPriority w:val="99"/>
    <w:rsid w:val="006523A5"/>
    <w:rPr>
      <w:rFonts w:cs="Times New Roman"/>
      <w:color w:val="800080"/>
      <w:u w:val="single"/>
    </w:rPr>
  </w:style>
  <w:style w:type="character" w:customStyle="1" w:styleId="SidefodTegn1">
    <w:name w:val="Sidefod Tegn1"/>
    <w:basedOn w:val="Standardskrifttypeiafsnit"/>
    <w:uiPriority w:val="99"/>
    <w:semiHidden/>
    <w:locked/>
    <w:rsid w:val="006523A5"/>
    <w:rPr>
      <w:rFonts w:cs="Times New Roman"/>
      <w:lang w:val="en-US" w:eastAsia="en-US"/>
    </w:rPr>
  </w:style>
  <w:style w:type="paragraph" w:styleId="Indeks1">
    <w:name w:val="index 1"/>
    <w:basedOn w:val="Normal"/>
    <w:next w:val="Normal"/>
    <w:autoRedefine/>
    <w:uiPriority w:val="99"/>
    <w:semiHidden/>
    <w:rsid w:val="006523A5"/>
    <w:pPr>
      <w:spacing w:before="120" w:after="120"/>
      <w:ind w:left="240" w:hanging="240"/>
    </w:pPr>
    <w:rPr>
      <w:sz w:val="22"/>
      <w:szCs w:val="22"/>
      <w:lang w:eastAsia="en-US"/>
    </w:rPr>
  </w:style>
  <w:style w:type="paragraph" w:styleId="Indeksoverskrift">
    <w:name w:val="index heading"/>
    <w:basedOn w:val="Normal"/>
    <w:next w:val="Indeks1"/>
    <w:uiPriority w:val="99"/>
    <w:semiHidden/>
    <w:rsid w:val="006523A5"/>
    <w:pPr>
      <w:spacing w:before="120" w:after="120"/>
    </w:pPr>
    <w:rPr>
      <w:sz w:val="22"/>
      <w:szCs w:val="22"/>
      <w:lang w:eastAsia="en-US"/>
    </w:rPr>
  </w:style>
  <w:style w:type="paragraph" w:customStyle="1" w:styleId="paragraftekst">
    <w:name w:val="paragraftekst"/>
    <w:basedOn w:val="Normal"/>
    <w:rsid w:val="006523A5"/>
    <w:pPr>
      <w:spacing w:before="240" w:after="120"/>
      <w:ind w:firstLine="170"/>
    </w:pPr>
    <w:rPr>
      <w:sz w:val="22"/>
      <w:szCs w:val="24"/>
      <w:lang w:eastAsia="en-US"/>
    </w:rPr>
  </w:style>
  <w:style w:type="paragraph" w:customStyle="1" w:styleId="stk">
    <w:name w:val="stk"/>
    <w:basedOn w:val="Normal"/>
    <w:uiPriority w:val="99"/>
    <w:rsid w:val="006523A5"/>
    <w:pPr>
      <w:spacing w:before="120" w:after="120"/>
      <w:ind w:firstLine="170"/>
    </w:pPr>
    <w:rPr>
      <w:sz w:val="22"/>
      <w:szCs w:val="24"/>
      <w:lang w:eastAsia="en-US"/>
    </w:rPr>
  </w:style>
  <w:style w:type="paragraph" w:styleId="Dokumentoversigt">
    <w:name w:val="Document Map"/>
    <w:basedOn w:val="Normal"/>
    <w:link w:val="DokumentoversigtTegn"/>
    <w:uiPriority w:val="99"/>
    <w:semiHidden/>
    <w:rsid w:val="006523A5"/>
    <w:pPr>
      <w:shd w:val="clear" w:color="auto" w:fill="000080"/>
      <w:spacing w:before="120" w:after="120"/>
    </w:pPr>
    <w:rPr>
      <w:rFonts w:ascii="Tahoma" w:hAnsi="Tahoma" w:cs="Tahoma"/>
      <w:szCs w:val="22"/>
      <w:lang w:eastAsia="en-US"/>
    </w:rPr>
  </w:style>
  <w:style w:type="character" w:customStyle="1" w:styleId="DokumentoversigtTegn">
    <w:name w:val="Dokumentoversigt Tegn"/>
    <w:basedOn w:val="Standardskrifttypeiafsnit"/>
    <w:link w:val="Dokumentoversigt"/>
    <w:uiPriority w:val="99"/>
    <w:semiHidden/>
    <w:rsid w:val="006523A5"/>
    <w:rPr>
      <w:rFonts w:ascii="Tahoma" w:eastAsia="Times New Roman" w:hAnsi="Tahoma" w:cs="Tahoma"/>
      <w:sz w:val="20"/>
      <w:shd w:val="clear" w:color="auto" w:fill="000080"/>
    </w:rPr>
  </w:style>
  <w:style w:type="character" w:customStyle="1" w:styleId="KommentartekstTegn1">
    <w:name w:val="Kommentartekst Tegn1"/>
    <w:basedOn w:val="Standardskrifttypeiafsnit"/>
    <w:uiPriority w:val="99"/>
    <w:semiHidden/>
    <w:locked/>
    <w:rsid w:val="006523A5"/>
    <w:rPr>
      <w:rFonts w:cs="Times New Roman"/>
      <w:sz w:val="20"/>
      <w:szCs w:val="20"/>
      <w:lang w:val="en-US" w:eastAsia="en-US"/>
    </w:rPr>
  </w:style>
  <w:style w:type="paragraph" w:customStyle="1" w:styleId="CM42">
    <w:name w:val="CM42"/>
    <w:basedOn w:val="Default"/>
    <w:next w:val="Default"/>
    <w:uiPriority w:val="99"/>
    <w:rsid w:val="006523A5"/>
    <w:pPr>
      <w:widowControl w:val="0"/>
      <w:spacing w:after="273" w:line="252" w:lineRule="auto"/>
    </w:pPr>
    <w:rPr>
      <w:rFonts w:ascii="Arial" w:hAnsi="Arial" w:cs="Times New Roman"/>
      <w:color w:val="auto"/>
    </w:rPr>
  </w:style>
  <w:style w:type="paragraph" w:customStyle="1" w:styleId="CM10">
    <w:name w:val="CM10"/>
    <w:basedOn w:val="Default"/>
    <w:next w:val="Default"/>
    <w:uiPriority w:val="99"/>
    <w:rsid w:val="006523A5"/>
    <w:pPr>
      <w:widowControl w:val="0"/>
      <w:spacing w:after="200" w:line="278" w:lineRule="atLeast"/>
    </w:pPr>
    <w:rPr>
      <w:rFonts w:ascii="Arial" w:hAnsi="Arial" w:cs="Times New Roman"/>
      <w:color w:val="auto"/>
    </w:rPr>
  </w:style>
  <w:style w:type="paragraph" w:customStyle="1" w:styleId="CM44">
    <w:name w:val="CM44"/>
    <w:basedOn w:val="Default"/>
    <w:next w:val="Default"/>
    <w:uiPriority w:val="99"/>
    <w:rsid w:val="006523A5"/>
    <w:pPr>
      <w:widowControl w:val="0"/>
      <w:spacing w:after="453" w:line="252" w:lineRule="auto"/>
    </w:pPr>
    <w:rPr>
      <w:rFonts w:ascii="Arial" w:hAnsi="Arial" w:cs="Times New Roman"/>
      <w:color w:val="auto"/>
    </w:rPr>
  </w:style>
  <w:style w:type="paragraph" w:styleId="Overskrift">
    <w:name w:val="TOC Heading"/>
    <w:basedOn w:val="Overskrift1"/>
    <w:next w:val="Normal"/>
    <w:uiPriority w:val="39"/>
    <w:rsid w:val="006523A5"/>
    <w:pPr>
      <w:keepNext w:val="0"/>
      <w:pageBreakBefore/>
      <w:pBdr>
        <w:bottom w:val="single" w:sz="4" w:space="1" w:color="auto"/>
      </w:pBdr>
      <w:spacing w:after="240"/>
      <w:jc w:val="center"/>
      <w:outlineLvl w:val="9"/>
    </w:pPr>
    <w:rPr>
      <w:rFonts w:cs="Times New Roman"/>
      <w:bCs w:val="0"/>
      <w:caps/>
      <w:spacing w:val="20"/>
      <w:kern w:val="0"/>
      <w:szCs w:val="28"/>
      <w:lang w:eastAsia="en-US"/>
    </w:rPr>
  </w:style>
  <w:style w:type="paragraph" w:customStyle="1" w:styleId="MiljgodkendelseOverskrift1">
    <w:name w:val="Miljøgodkendelse Overskrift 1"/>
    <w:basedOn w:val="TypografiOverskrift114pktIkkeFedFr0pktEfter0pkt"/>
    <w:next w:val="Brdtekst"/>
    <w:autoRedefine/>
    <w:uiPriority w:val="99"/>
    <w:rsid w:val="006523A5"/>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6523A5"/>
    <w:pPr>
      <w:keepNext w:val="0"/>
      <w:pageBreakBefore/>
      <w:numPr>
        <w:numId w:val="12"/>
      </w:numPr>
      <w:pBdr>
        <w:bottom w:val="single" w:sz="4" w:space="1" w:color="auto"/>
      </w:pBdr>
      <w:spacing w:after="240" w:line="288" w:lineRule="auto"/>
      <w:jc w:val="center"/>
    </w:pPr>
    <w:rPr>
      <w:rFonts w:cs="Times New Roman"/>
      <w:caps/>
      <w:smallCaps/>
      <w:spacing w:val="20"/>
      <w:kern w:val="0"/>
      <w:sz w:val="24"/>
      <w:szCs w:val="24"/>
      <w:lang w:eastAsia="en-US"/>
    </w:rPr>
  </w:style>
  <w:style w:type="character" w:styleId="Fremhv">
    <w:name w:val="Emphasis"/>
    <w:basedOn w:val="Standardskrifttypeiafsnit"/>
    <w:uiPriority w:val="20"/>
    <w:rsid w:val="006523A5"/>
    <w:rPr>
      <w:rFonts w:cs="Times New Roman"/>
      <w:caps/>
      <w:spacing w:val="5"/>
      <w:sz w:val="20"/>
    </w:rPr>
  </w:style>
  <w:style w:type="character" w:customStyle="1" w:styleId="KommentaremneTegn1">
    <w:name w:val="Kommentaremne Tegn1"/>
    <w:basedOn w:val="KommentartekstTegn1"/>
    <w:uiPriority w:val="99"/>
    <w:semiHidden/>
    <w:locked/>
    <w:rsid w:val="006523A5"/>
    <w:rPr>
      <w:rFonts w:cs="Times New Roman"/>
      <w:b/>
      <w:bCs/>
      <w:sz w:val="20"/>
      <w:szCs w:val="20"/>
      <w:lang w:val="en-US" w:eastAsia="en-US"/>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6523A5"/>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6523A5"/>
    <w:pPr>
      <w:keepNext w:val="0"/>
      <w:tabs>
        <w:tab w:val="left" w:pos="170"/>
      </w:tabs>
      <w:spacing w:after="120"/>
    </w:pPr>
    <w:rPr>
      <w:rFonts w:ascii="Times New Roman" w:hAnsi="Times New Roman" w:cs="Times New Roman"/>
      <w:bCs w:val="0"/>
      <w:i w:val="0"/>
      <w:caps/>
      <w:spacing w:val="15"/>
      <w:szCs w:val="20"/>
    </w:rPr>
  </w:style>
  <w:style w:type="character" w:customStyle="1" w:styleId="MiljgodkendelseOverskrift2Tegn">
    <w:name w:val="Miljøgodkendelse Overskrift 2 Tegn"/>
    <w:basedOn w:val="Overskrift2Tegn"/>
    <w:link w:val="MiljgodkendelseOverskrift2"/>
    <w:uiPriority w:val="99"/>
    <w:locked/>
    <w:rsid w:val="006523A5"/>
    <w:rPr>
      <w:rFonts w:ascii="Times New Roman" w:eastAsia="Times New Roman" w:hAnsi="Times New Roman" w:cs="Times New Roman"/>
      <w:b/>
      <w:bCs w:val="0"/>
      <w:i w:val="0"/>
      <w:iCs/>
      <w:caps/>
      <w:spacing w:val="15"/>
      <w:sz w:val="28"/>
      <w:szCs w:val="20"/>
      <w:lang w:eastAsia="da-DK"/>
    </w:rPr>
  </w:style>
  <w:style w:type="paragraph" w:customStyle="1" w:styleId="MiljgodkendelseVilkr">
    <w:name w:val="Miljøgodkendelse Vilkår"/>
    <w:basedOn w:val="Overskrift3"/>
    <w:next w:val="Brdtekst"/>
    <w:autoRedefine/>
    <w:uiPriority w:val="99"/>
    <w:rsid w:val="006523A5"/>
    <w:pPr>
      <w:keepNext/>
      <w:framePr w:wrap="auto" w:vAnchor="margin" w:yAlign="inline"/>
      <w:numPr>
        <w:ilvl w:val="2"/>
        <w:numId w:val="12"/>
      </w:numPr>
      <w:pBdr>
        <w:bottom w:val="dotted" w:sz="4" w:space="1" w:color="004D6C"/>
      </w:pBdr>
      <w:shd w:val="clear" w:color="auto" w:fill="E6E6E6"/>
      <w:spacing w:before="120" w:after="120" w:line="240" w:lineRule="auto"/>
      <w:outlineLvl w:val="1"/>
    </w:pPr>
    <w:rPr>
      <w:caps/>
      <w:sz w:val="22"/>
      <w:szCs w:val="22"/>
      <w:lang w:eastAsia="en-US"/>
      <w14:textOutline w14:w="0" w14:cap="rnd" w14:cmpd="sng" w14:algn="ctr">
        <w14:noFill/>
        <w14:prstDash w14:val="solid"/>
        <w14:bevel/>
      </w14:textOutline>
    </w:rPr>
  </w:style>
  <w:style w:type="paragraph" w:customStyle="1" w:styleId="MiljgodkendelseSrligtvilkr">
    <w:name w:val="Miljøgodkendelse Særligt vilkår"/>
    <w:basedOn w:val="Brdtekst"/>
    <w:link w:val="MiljgodkendelseSrligtvilkrTegn"/>
    <w:autoRedefine/>
    <w:uiPriority w:val="99"/>
    <w:rsid w:val="006523A5"/>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6523A5"/>
    <w:rPr>
      <w:rFonts w:eastAsia="Times New Roman" w:cs="Arial"/>
      <w:iCs/>
      <w:shd w:val="clear" w:color="auto" w:fill="99CCFF"/>
    </w:rPr>
  </w:style>
  <w:style w:type="character" w:customStyle="1" w:styleId="TegnTegn1">
    <w:name w:val="Tegn Tegn1"/>
    <w:basedOn w:val="Standardskrifttypeiafsnit"/>
    <w:uiPriority w:val="99"/>
    <w:semiHidden/>
    <w:rsid w:val="006523A5"/>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6523A5"/>
    <w:pPr>
      <w:keepNext w:val="0"/>
      <w:tabs>
        <w:tab w:val="left" w:pos="567"/>
        <w:tab w:val="num" w:pos="1080"/>
      </w:tabs>
      <w:spacing w:after="120"/>
      <w:ind w:left="431" w:hanging="431"/>
    </w:pPr>
    <w:rPr>
      <w:rFonts w:ascii="Arial (W1)" w:hAnsi="Arial (W1)" w:cs="Times New Roman"/>
      <w:bCs w:val="0"/>
      <w:i w:val="0"/>
      <w:caps/>
      <w:spacing w:val="15"/>
      <w:szCs w:val="20"/>
      <w:lang w:eastAsia="en-US"/>
    </w:rPr>
  </w:style>
  <w:style w:type="paragraph" w:customStyle="1" w:styleId="miljgodkendelseoverskrift20">
    <w:name w:val="miljgodkendelseoverskrift2"/>
    <w:basedOn w:val="Normal"/>
    <w:uiPriority w:val="99"/>
    <w:rsid w:val="006523A5"/>
    <w:pPr>
      <w:keepNext/>
      <w:tabs>
        <w:tab w:val="num" w:pos="792"/>
      </w:tabs>
      <w:spacing w:before="240" w:after="120" w:line="288" w:lineRule="auto"/>
      <w:ind w:left="792" w:hanging="792"/>
    </w:pPr>
    <w:rPr>
      <w:rFonts w:cs="Arial"/>
      <w:b/>
      <w:bCs/>
      <w:sz w:val="22"/>
      <w:szCs w:val="22"/>
      <w:lang w:eastAsia="en-US"/>
    </w:rPr>
  </w:style>
  <w:style w:type="paragraph" w:customStyle="1" w:styleId="miljgodkendelsevilkr0">
    <w:name w:val="miljgodkendelsevilkr"/>
    <w:basedOn w:val="Normal"/>
    <w:uiPriority w:val="99"/>
    <w:rsid w:val="006523A5"/>
    <w:pPr>
      <w:shd w:val="clear" w:color="auto" w:fill="E6E6E6"/>
      <w:tabs>
        <w:tab w:val="num" w:pos="684"/>
      </w:tabs>
      <w:overflowPunct w:val="0"/>
      <w:autoSpaceDE w:val="0"/>
      <w:autoSpaceDN w:val="0"/>
      <w:spacing w:before="120" w:after="120"/>
      <w:ind w:left="1080" w:hanging="1080"/>
    </w:pPr>
    <w:rPr>
      <w:rFonts w:cs="Arial"/>
      <w:sz w:val="22"/>
      <w:szCs w:val="22"/>
      <w:lang w:eastAsia="en-US"/>
    </w:rPr>
  </w:style>
  <w:style w:type="paragraph" w:styleId="Brdtekstindrykning2">
    <w:name w:val="Body Text Indent 2"/>
    <w:basedOn w:val="Normal"/>
    <w:link w:val="Brdtekstindrykning2Tegn"/>
    <w:uiPriority w:val="99"/>
    <w:rsid w:val="006523A5"/>
    <w:pPr>
      <w:tabs>
        <w:tab w:val="left" w:pos="720"/>
      </w:tabs>
      <w:spacing w:before="120" w:after="120"/>
      <w:ind w:left="720"/>
    </w:pPr>
    <w:rPr>
      <w:rFonts w:ascii="Times New Roman" w:hAnsi="Times New Roman"/>
      <w:color w:val="000000"/>
      <w:sz w:val="24"/>
      <w:szCs w:val="24"/>
      <w:lang w:eastAsia="en-US"/>
    </w:rPr>
  </w:style>
  <w:style w:type="character" w:customStyle="1" w:styleId="Brdtekstindrykning2Tegn">
    <w:name w:val="Brødtekstindrykning 2 Tegn"/>
    <w:basedOn w:val="Standardskrifttypeiafsnit"/>
    <w:link w:val="Brdtekstindrykning2"/>
    <w:uiPriority w:val="99"/>
    <w:rsid w:val="006523A5"/>
    <w:rPr>
      <w:rFonts w:ascii="Times New Roman" w:eastAsia="Times New Roman" w:hAnsi="Times New Roman" w:cs="Times New Roman"/>
      <w:color w:val="000000"/>
      <w:sz w:val="24"/>
      <w:szCs w:val="24"/>
    </w:rPr>
  </w:style>
  <w:style w:type="paragraph" w:styleId="Brdtekstindrykning">
    <w:name w:val="Body Text Indent"/>
    <w:basedOn w:val="Normal"/>
    <w:link w:val="BrdtekstindrykningTegn"/>
    <w:uiPriority w:val="99"/>
    <w:rsid w:val="006523A5"/>
    <w:pPr>
      <w:autoSpaceDE w:val="0"/>
      <w:autoSpaceDN w:val="0"/>
      <w:adjustRightInd w:val="0"/>
      <w:spacing w:before="120" w:after="120" w:line="280" w:lineRule="atLeast"/>
      <w:ind w:left="720"/>
    </w:pPr>
    <w:rPr>
      <w:rFonts w:ascii="Verdana" w:hAnsi="Verdana" w:cs="Arial"/>
      <w:color w:val="000000"/>
      <w:szCs w:val="22"/>
      <w:lang w:eastAsia="en-US"/>
    </w:rPr>
  </w:style>
  <w:style w:type="character" w:customStyle="1" w:styleId="BrdtekstindrykningTegn">
    <w:name w:val="Brødtekstindrykning Tegn"/>
    <w:basedOn w:val="Standardskrifttypeiafsnit"/>
    <w:link w:val="Brdtekstindrykning"/>
    <w:uiPriority w:val="99"/>
    <w:rsid w:val="006523A5"/>
    <w:rPr>
      <w:rFonts w:ascii="Verdana" w:eastAsia="Times New Roman" w:hAnsi="Verdana" w:cs="Arial"/>
      <w:color w:val="000000"/>
      <w:sz w:val="20"/>
    </w:rPr>
  </w:style>
  <w:style w:type="paragraph" w:styleId="Titel">
    <w:name w:val="Title"/>
    <w:basedOn w:val="Normal"/>
    <w:next w:val="Normal"/>
    <w:link w:val="TitelTegn"/>
    <w:uiPriority w:val="99"/>
    <w:rsid w:val="006523A5"/>
    <w:pPr>
      <w:pBdr>
        <w:top w:val="dotted" w:sz="2" w:space="1" w:color="004E6C"/>
        <w:bottom w:val="dotted" w:sz="2" w:space="6" w:color="004E6C"/>
      </w:pBdr>
      <w:spacing w:before="500" w:after="300"/>
      <w:jc w:val="center"/>
    </w:pPr>
    <w:rPr>
      <w:caps/>
      <w:color w:val="004E6C"/>
      <w:spacing w:val="50"/>
      <w:sz w:val="44"/>
      <w:szCs w:val="44"/>
      <w:lang w:eastAsia="en-US"/>
    </w:rPr>
  </w:style>
  <w:style w:type="character" w:customStyle="1" w:styleId="TitelTegn">
    <w:name w:val="Titel Tegn"/>
    <w:basedOn w:val="Standardskrifttypeiafsnit"/>
    <w:link w:val="Titel"/>
    <w:uiPriority w:val="99"/>
    <w:rsid w:val="006523A5"/>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6523A5"/>
    <w:pPr>
      <w:spacing w:before="120" w:after="560"/>
      <w:jc w:val="center"/>
    </w:pPr>
    <w:rPr>
      <w:caps/>
      <w:spacing w:val="20"/>
      <w:sz w:val="18"/>
      <w:szCs w:val="18"/>
      <w:lang w:eastAsia="en-US"/>
    </w:rPr>
  </w:style>
  <w:style w:type="character" w:customStyle="1" w:styleId="UndertitelTegn">
    <w:name w:val="Undertitel Tegn"/>
    <w:basedOn w:val="Standardskrifttypeiafsnit"/>
    <w:link w:val="Undertitel"/>
    <w:uiPriority w:val="99"/>
    <w:rsid w:val="006523A5"/>
    <w:rPr>
      <w:rFonts w:eastAsia="Times New Roman" w:cs="Times New Roman"/>
      <w:caps/>
      <w:spacing w:val="20"/>
      <w:sz w:val="18"/>
      <w:szCs w:val="18"/>
    </w:rPr>
  </w:style>
  <w:style w:type="paragraph" w:styleId="Ingenafstand">
    <w:name w:val="No Spacing"/>
    <w:basedOn w:val="Normal"/>
    <w:link w:val="IngenafstandTegn"/>
    <w:uiPriority w:val="99"/>
    <w:rsid w:val="006523A5"/>
    <w:pPr>
      <w:spacing w:before="120"/>
    </w:pPr>
    <w:rPr>
      <w:sz w:val="22"/>
      <w:szCs w:val="22"/>
      <w:lang w:eastAsia="en-US"/>
    </w:rPr>
  </w:style>
  <w:style w:type="character" w:customStyle="1" w:styleId="IngenafstandTegn">
    <w:name w:val="Ingen afstand Tegn"/>
    <w:basedOn w:val="Standardskrifttypeiafsnit"/>
    <w:link w:val="Ingenafstand"/>
    <w:uiPriority w:val="99"/>
    <w:locked/>
    <w:rsid w:val="006523A5"/>
    <w:rPr>
      <w:rFonts w:eastAsia="Times New Roman" w:cs="Times New Roman"/>
    </w:rPr>
  </w:style>
  <w:style w:type="paragraph" w:styleId="Citat">
    <w:name w:val="Quote"/>
    <w:basedOn w:val="Normal"/>
    <w:next w:val="Normal"/>
    <w:link w:val="CitatTegn"/>
    <w:qFormat/>
    <w:rsid w:val="006523A5"/>
    <w:pPr>
      <w:spacing w:before="120" w:after="120"/>
      <w:ind w:left="397" w:right="737"/>
    </w:pPr>
    <w:rPr>
      <w:iCs/>
      <w:sz w:val="22"/>
      <w:szCs w:val="22"/>
      <w:lang w:eastAsia="en-US"/>
    </w:rPr>
  </w:style>
  <w:style w:type="character" w:customStyle="1" w:styleId="CitatTegn">
    <w:name w:val="Citat Tegn"/>
    <w:basedOn w:val="Standardskrifttypeiafsnit"/>
    <w:link w:val="Citat"/>
    <w:rsid w:val="006523A5"/>
    <w:rPr>
      <w:rFonts w:eastAsia="Times New Roman" w:cs="Times New Roman"/>
      <w:iCs/>
    </w:rPr>
  </w:style>
  <w:style w:type="paragraph" w:styleId="Strktcitat">
    <w:name w:val="Intense Quote"/>
    <w:basedOn w:val="Normal"/>
    <w:next w:val="Normal"/>
    <w:link w:val="StrktcitatTegn"/>
    <w:uiPriority w:val="99"/>
    <w:rsid w:val="006523A5"/>
    <w:pPr>
      <w:pBdr>
        <w:top w:val="dotted" w:sz="2" w:space="10" w:color="004E6C"/>
        <w:bottom w:val="dotted" w:sz="2" w:space="4" w:color="004E6C"/>
      </w:pBdr>
      <w:spacing w:before="160" w:after="120" w:line="300" w:lineRule="auto"/>
      <w:ind w:left="1440" w:right="1440"/>
    </w:pPr>
    <w:rPr>
      <w:caps/>
      <w:color w:val="004D6C"/>
      <w:spacing w:val="5"/>
      <w:lang w:eastAsia="en-US"/>
    </w:rPr>
  </w:style>
  <w:style w:type="character" w:customStyle="1" w:styleId="StrktcitatTegn">
    <w:name w:val="Stærkt citat Tegn"/>
    <w:basedOn w:val="Standardskrifttypeiafsnit"/>
    <w:link w:val="Strktcitat"/>
    <w:uiPriority w:val="99"/>
    <w:rsid w:val="006523A5"/>
    <w:rPr>
      <w:rFonts w:eastAsia="Times New Roman" w:cs="Times New Roman"/>
      <w:caps/>
      <w:color w:val="004D6C"/>
      <w:spacing w:val="5"/>
      <w:sz w:val="20"/>
      <w:szCs w:val="20"/>
    </w:rPr>
  </w:style>
  <w:style w:type="character" w:styleId="Svagfremhvning">
    <w:name w:val="Subtle Emphasis"/>
    <w:basedOn w:val="Standardskrifttypeiafsnit"/>
    <w:uiPriority w:val="19"/>
    <w:rsid w:val="006523A5"/>
    <w:rPr>
      <w:rFonts w:cs="Times New Roman"/>
      <w:i/>
    </w:rPr>
  </w:style>
  <w:style w:type="character" w:styleId="Kraftigfremhvning">
    <w:name w:val="Intense Emphasis"/>
    <w:basedOn w:val="Standardskrifttypeiafsnit"/>
    <w:uiPriority w:val="99"/>
    <w:rsid w:val="006523A5"/>
    <w:rPr>
      <w:rFonts w:cs="Times New Roman"/>
      <w:i/>
      <w:caps/>
      <w:spacing w:val="10"/>
      <w:sz w:val="20"/>
    </w:rPr>
  </w:style>
  <w:style w:type="character" w:styleId="Svaghenvisning">
    <w:name w:val="Subtle Reference"/>
    <w:basedOn w:val="Standardskrifttypeiafsnit"/>
    <w:qFormat/>
    <w:rsid w:val="006523A5"/>
    <w:rPr>
      <w:rFonts w:ascii="Arial" w:hAnsi="Arial" w:cs="Times New Roman"/>
      <w:iCs/>
      <w:color w:val="004D6C"/>
      <w:sz w:val="22"/>
    </w:rPr>
  </w:style>
  <w:style w:type="character" w:styleId="Kraftighenvisning">
    <w:name w:val="Intense Reference"/>
    <w:basedOn w:val="Standardskrifttypeiafsnit"/>
    <w:uiPriority w:val="99"/>
    <w:rsid w:val="006523A5"/>
    <w:rPr>
      <w:rFonts w:ascii="Calibri" w:hAnsi="Calibri" w:cs="Times New Roman"/>
      <w:b/>
      <w:i/>
      <w:color w:val="004D6C"/>
    </w:rPr>
  </w:style>
  <w:style w:type="character" w:styleId="Bogenstitel">
    <w:name w:val="Book Title"/>
    <w:basedOn w:val="Standardskrifttypeiafsnit"/>
    <w:uiPriority w:val="99"/>
    <w:rsid w:val="006523A5"/>
    <w:rPr>
      <w:rFonts w:cs="Times New Roman"/>
      <w:caps/>
      <w:color w:val="004D6C"/>
      <w:spacing w:val="5"/>
      <w:u w:color="004D6C"/>
    </w:rPr>
  </w:style>
  <w:style w:type="character" w:customStyle="1" w:styleId="Svaghenvisning1">
    <w:name w:val="Svag henvisning1"/>
    <w:basedOn w:val="Standardskrifttypeiafsnit"/>
    <w:rsid w:val="006523A5"/>
    <w:rPr>
      <w:rFonts w:ascii="Calibri" w:hAnsi="Calibri" w:cs="Times New Roman"/>
      <w:i/>
      <w:iCs/>
      <w:color w:val="004D6C"/>
    </w:rPr>
  </w:style>
  <w:style w:type="paragraph" w:styleId="Korrektur">
    <w:name w:val="Revision"/>
    <w:hidden/>
    <w:uiPriority w:val="99"/>
    <w:semiHidden/>
    <w:rsid w:val="006523A5"/>
    <w:pPr>
      <w:spacing w:after="0" w:line="240" w:lineRule="auto"/>
    </w:pPr>
    <w:rPr>
      <w:rFonts w:ascii="Cambria" w:eastAsia="Times New Roman" w:hAnsi="Cambria" w:cs="Times New Roman"/>
      <w:lang w:val="en-US"/>
    </w:rPr>
  </w:style>
  <w:style w:type="paragraph" w:customStyle="1" w:styleId="Punktopst">
    <w:name w:val="Punkt opst"/>
    <w:next w:val="Normal"/>
    <w:qFormat/>
    <w:rsid w:val="006523A5"/>
    <w:pPr>
      <w:numPr>
        <w:numId w:val="13"/>
      </w:numPr>
      <w:spacing w:before="120" w:after="120" w:line="240" w:lineRule="auto"/>
    </w:pPr>
    <w:rPr>
      <w:rFonts w:eastAsia="Times New Roman" w:cs="Arial"/>
    </w:rPr>
  </w:style>
  <w:style w:type="character" w:customStyle="1" w:styleId="hithighlight1">
    <w:name w:val="hithighlight1"/>
    <w:basedOn w:val="Standardskrifttypeiafsnit"/>
    <w:rsid w:val="006523A5"/>
    <w:rPr>
      <w:b w:val="0"/>
      <w:bCs w:val="0"/>
      <w:shd w:val="clear" w:color="auto" w:fill="E5EFFA"/>
    </w:rPr>
  </w:style>
  <w:style w:type="character" w:customStyle="1" w:styleId="fn5">
    <w:name w:val="fn5"/>
    <w:basedOn w:val="Standardskrifttypeiafsnit"/>
    <w:rsid w:val="006523A5"/>
    <w:rPr>
      <w:b w:val="0"/>
      <w:bCs w:val="0"/>
      <w:sz w:val="18"/>
      <w:szCs w:val="18"/>
    </w:rPr>
  </w:style>
  <w:style w:type="character" w:customStyle="1" w:styleId="postal-code">
    <w:name w:val="postal-code"/>
    <w:basedOn w:val="Standardskrifttypeiafsnit"/>
    <w:rsid w:val="006523A5"/>
  </w:style>
  <w:style w:type="character" w:customStyle="1" w:styleId="locality2">
    <w:name w:val="locality2"/>
    <w:basedOn w:val="Standardskrifttypeiafsnit"/>
    <w:rsid w:val="006523A5"/>
  </w:style>
  <w:style w:type="paragraph" w:customStyle="1" w:styleId="tabelhoved">
    <w:name w:val="tabelhoved"/>
    <w:basedOn w:val="Normal"/>
    <w:rsid w:val="006523A5"/>
    <w:rPr>
      <w:rFonts w:ascii="Tahoma" w:hAnsi="Tahoma" w:cs="Tahoma"/>
      <w:color w:val="000000"/>
      <w:sz w:val="24"/>
      <w:szCs w:val="24"/>
    </w:rPr>
  </w:style>
  <w:style w:type="paragraph" w:customStyle="1" w:styleId="tabeltekst0">
    <w:name w:val="tabeltekst"/>
    <w:basedOn w:val="Normal"/>
    <w:rsid w:val="006523A5"/>
    <w:rPr>
      <w:rFonts w:ascii="Tahoma" w:hAnsi="Tahoma" w:cs="Tahoma"/>
      <w:color w:val="000000"/>
      <w:sz w:val="24"/>
      <w:szCs w:val="24"/>
    </w:rPr>
  </w:style>
  <w:style w:type="paragraph" w:customStyle="1" w:styleId="nummer">
    <w:name w:val="nummer"/>
    <w:basedOn w:val="Normal"/>
    <w:rsid w:val="006523A5"/>
    <w:pPr>
      <w:ind w:left="220" w:hanging="220"/>
    </w:pPr>
    <w:rPr>
      <w:rFonts w:ascii="Tahoma" w:hAnsi="Tahoma" w:cs="Tahoma"/>
      <w:color w:val="000000"/>
      <w:sz w:val="24"/>
      <w:szCs w:val="24"/>
    </w:rPr>
  </w:style>
  <w:style w:type="paragraph" w:styleId="z-verstiformularen">
    <w:name w:val="HTML Top of Form"/>
    <w:basedOn w:val="Normal"/>
    <w:next w:val="Normal"/>
    <w:link w:val="z-verstiformularenTegn"/>
    <w:hidden/>
    <w:uiPriority w:val="99"/>
    <w:semiHidden/>
    <w:unhideWhenUsed/>
    <w:rsid w:val="006523A5"/>
    <w:pPr>
      <w:pBdr>
        <w:bottom w:val="single" w:sz="6" w:space="1" w:color="auto"/>
      </w:pBdr>
      <w:jc w:val="center"/>
    </w:pPr>
    <w:rPr>
      <w:rFonts w:cs="Arial"/>
      <w:vanish/>
      <w:sz w:val="16"/>
      <w:szCs w:val="16"/>
    </w:rPr>
  </w:style>
  <w:style w:type="character" w:customStyle="1" w:styleId="z-verstiformularenTegn">
    <w:name w:val="z-Øverst i formularen Tegn"/>
    <w:basedOn w:val="Standardskrifttypeiafsnit"/>
    <w:link w:val="z-verstiformularen"/>
    <w:uiPriority w:val="99"/>
    <w:semiHidden/>
    <w:rsid w:val="006523A5"/>
    <w:rPr>
      <w:rFonts w:eastAsia="Times New Roman" w:cs="Arial"/>
      <w:vanish/>
      <w:sz w:val="16"/>
      <w:szCs w:val="16"/>
      <w:lang w:eastAsia="da-DK"/>
    </w:rPr>
  </w:style>
  <w:style w:type="paragraph" w:styleId="z-Nederstiformularen">
    <w:name w:val="HTML Bottom of Form"/>
    <w:basedOn w:val="Normal"/>
    <w:next w:val="Normal"/>
    <w:link w:val="z-NederstiformularenTegn"/>
    <w:hidden/>
    <w:uiPriority w:val="99"/>
    <w:unhideWhenUsed/>
    <w:rsid w:val="006523A5"/>
    <w:pPr>
      <w:pBdr>
        <w:top w:val="single" w:sz="6" w:space="1" w:color="auto"/>
      </w:pBdr>
      <w:jc w:val="center"/>
    </w:pPr>
    <w:rPr>
      <w:rFonts w:cs="Arial"/>
      <w:vanish/>
      <w:sz w:val="16"/>
      <w:szCs w:val="16"/>
    </w:rPr>
  </w:style>
  <w:style w:type="character" w:customStyle="1" w:styleId="z-NederstiformularenTegn">
    <w:name w:val="z-Nederst i formularen Tegn"/>
    <w:basedOn w:val="Standardskrifttypeiafsnit"/>
    <w:link w:val="z-Nederstiformularen"/>
    <w:uiPriority w:val="99"/>
    <w:rsid w:val="006523A5"/>
    <w:rPr>
      <w:rFonts w:eastAsia="Times New Roman" w:cs="Arial"/>
      <w:vanish/>
      <w:sz w:val="16"/>
      <w:szCs w:val="16"/>
      <w:lang w:eastAsia="da-DK"/>
    </w:rPr>
  </w:style>
  <w:style w:type="character" w:styleId="Ulstomtale">
    <w:name w:val="Unresolved Mention"/>
    <w:basedOn w:val="Standardskrifttypeiafsnit"/>
    <w:uiPriority w:val="99"/>
    <w:semiHidden/>
    <w:unhideWhenUsed/>
    <w:rsid w:val="006523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19395">
      <w:bodyDiv w:val="1"/>
      <w:marLeft w:val="0"/>
      <w:marRight w:val="0"/>
      <w:marTop w:val="0"/>
      <w:marBottom w:val="0"/>
      <w:divBdr>
        <w:top w:val="none" w:sz="0" w:space="0" w:color="auto"/>
        <w:left w:val="none" w:sz="0" w:space="0" w:color="auto"/>
        <w:bottom w:val="none" w:sz="0" w:space="0" w:color="auto"/>
        <w:right w:val="none" w:sz="0" w:space="0" w:color="auto"/>
      </w:divBdr>
    </w:div>
    <w:div w:id="226113553">
      <w:bodyDiv w:val="1"/>
      <w:marLeft w:val="0"/>
      <w:marRight w:val="0"/>
      <w:marTop w:val="0"/>
      <w:marBottom w:val="0"/>
      <w:divBdr>
        <w:top w:val="none" w:sz="0" w:space="0" w:color="auto"/>
        <w:left w:val="none" w:sz="0" w:space="0" w:color="auto"/>
        <w:bottom w:val="none" w:sz="0" w:space="0" w:color="auto"/>
        <w:right w:val="none" w:sz="0" w:space="0" w:color="auto"/>
      </w:divBdr>
    </w:div>
    <w:div w:id="395861821">
      <w:bodyDiv w:val="1"/>
      <w:marLeft w:val="0"/>
      <w:marRight w:val="0"/>
      <w:marTop w:val="0"/>
      <w:marBottom w:val="0"/>
      <w:divBdr>
        <w:top w:val="none" w:sz="0" w:space="0" w:color="auto"/>
        <w:left w:val="none" w:sz="0" w:space="0" w:color="auto"/>
        <w:bottom w:val="none" w:sz="0" w:space="0" w:color="auto"/>
        <w:right w:val="none" w:sz="0" w:space="0" w:color="auto"/>
      </w:divBdr>
    </w:div>
    <w:div w:id="433092069">
      <w:bodyDiv w:val="1"/>
      <w:marLeft w:val="0"/>
      <w:marRight w:val="0"/>
      <w:marTop w:val="0"/>
      <w:marBottom w:val="0"/>
      <w:divBdr>
        <w:top w:val="none" w:sz="0" w:space="0" w:color="auto"/>
        <w:left w:val="none" w:sz="0" w:space="0" w:color="auto"/>
        <w:bottom w:val="none" w:sz="0" w:space="0" w:color="auto"/>
        <w:right w:val="none" w:sz="0" w:space="0" w:color="auto"/>
      </w:divBdr>
    </w:div>
    <w:div w:id="565072177">
      <w:bodyDiv w:val="1"/>
      <w:marLeft w:val="0"/>
      <w:marRight w:val="0"/>
      <w:marTop w:val="0"/>
      <w:marBottom w:val="0"/>
      <w:divBdr>
        <w:top w:val="none" w:sz="0" w:space="0" w:color="auto"/>
        <w:left w:val="none" w:sz="0" w:space="0" w:color="auto"/>
        <w:bottom w:val="none" w:sz="0" w:space="0" w:color="auto"/>
        <w:right w:val="none" w:sz="0" w:space="0" w:color="auto"/>
      </w:divBdr>
    </w:div>
    <w:div w:id="655183641">
      <w:bodyDiv w:val="1"/>
      <w:marLeft w:val="0"/>
      <w:marRight w:val="0"/>
      <w:marTop w:val="0"/>
      <w:marBottom w:val="0"/>
      <w:divBdr>
        <w:top w:val="none" w:sz="0" w:space="0" w:color="auto"/>
        <w:left w:val="none" w:sz="0" w:space="0" w:color="auto"/>
        <w:bottom w:val="none" w:sz="0" w:space="0" w:color="auto"/>
        <w:right w:val="none" w:sz="0" w:space="0" w:color="auto"/>
      </w:divBdr>
    </w:div>
    <w:div w:id="665129843">
      <w:bodyDiv w:val="1"/>
      <w:marLeft w:val="0"/>
      <w:marRight w:val="0"/>
      <w:marTop w:val="0"/>
      <w:marBottom w:val="0"/>
      <w:divBdr>
        <w:top w:val="none" w:sz="0" w:space="0" w:color="auto"/>
        <w:left w:val="none" w:sz="0" w:space="0" w:color="auto"/>
        <w:bottom w:val="none" w:sz="0" w:space="0" w:color="auto"/>
        <w:right w:val="none" w:sz="0" w:space="0" w:color="auto"/>
      </w:divBdr>
    </w:div>
    <w:div w:id="684794283">
      <w:bodyDiv w:val="1"/>
      <w:marLeft w:val="0"/>
      <w:marRight w:val="0"/>
      <w:marTop w:val="0"/>
      <w:marBottom w:val="0"/>
      <w:divBdr>
        <w:top w:val="none" w:sz="0" w:space="0" w:color="auto"/>
        <w:left w:val="none" w:sz="0" w:space="0" w:color="auto"/>
        <w:bottom w:val="none" w:sz="0" w:space="0" w:color="auto"/>
        <w:right w:val="none" w:sz="0" w:space="0" w:color="auto"/>
      </w:divBdr>
    </w:div>
    <w:div w:id="947347251">
      <w:bodyDiv w:val="1"/>
      <w:marLeft w:val="0"/>
      <w:marRight w:val="0"/>
      <w:marTop w:val="0"/>
      <w:marBottom w:val="0"/>
      <w:divBdr>
        <w:top w:val="none" w:sz="0" w:space="0" w:color="auto"/>
        <w:left w:val="none" w:sz="0" w:space="0" w:color="auto"/>
        <w:bottom w:val="none" w:sz="0" w:space="0" w:color="auto"/>
        <w:right w:val="none" w:sz="0" w:space="0" w:color="auto"/>
      </w:divBdr>
    </w:div>
    <w:div w:id="1643657525">
      <w:bodyDiv w:val="1"/>
      <w:marLeft w:val="0"/>
      <w:marRight w:val="0"/>
      <w:marTop w:val="0"/>
      <w:marBottom w:val="0"/>
      <w:divBdr>
        <w:top w:val="none" w:sz="0" w:space="0" w:color="auto"/>
        <w:left w:val="none" w:sz="0" w:space="0" w:color="auto"/>
        <w:bottom w:val="none" w:sz="0" w:space="0" w:color="auto"/>
        <w:right w:val="none" w:sz="0" w:space="0" w:color="auto"/>
      </w:divBdr>
    </w:div>
    <w:div w:id="1932010054">
      <w:bodyDiv w:val="1"/>
      <w:marLeft w:val="0"/>
      <w:marRight w:val="0"/>
      <w:marTop w:val="0"/>
      <w:marBottom w:val="0"/>
      <w:divBdr>
        <w:top w:val="none" w:sz="0" w:space="0" w:color="auto"/>
        <w:left w:val="none" w:sz="0" w:space="0" w:color="auto"/>
        <w:bottom w:val="none" w:sz="0" w:space="0" w:color="auto"/>
        <w:right w:val="none" w:sz="0" w:space="0" w:color="auto"/>
      </w:divBdr>
    </w:div>
    <w:div w:id="1987978075">
      <w:bodyDiv w:val="1"/>
      <w:marLeft w:val="0"/>
      <w:marRight w:val="0"/>
      <w:marTop w:val="0"/>
      <w:marBottom w:val="0"/>
      <w:divBdr>
        <w:top w:val="none" w:sz="0" w:space="0" w:color="auto"/>
        <w:left w:val="none" w:sz="0" w:space="0" w:color="auto"/>
        <w:bottom w:val="none" w:sz="0" w:space="0" w:color="auto"/>
        <w:right w:val="none" w:sz="0" w:space="0" w:color="auto"/>
      </w:divBdr>
    </w:div>
    <w:div w:id="201996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husdyrgodkendelse.dk" TargetMode="External"/><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38.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www.mst.dk/Virksomhed_og_myndighed/Landbrug/Husdyrgodkendelser/bat/Svovlsyrebehandling_sogylle.htm"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footer" Target="footer4.xml"/><Relationship Id="rId19" Type="http://schemas.openxmlformats.org/officeDocument/2006/relationships/hyperlink" Target="http://www.arealinfo.dk"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39.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footer" Target="footer2.xml"/><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eader" Target="header2.xml"/><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image" Target="media/image37.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http://www.husdyrgodkendelse.dk" TargetMode="External"/><Relationship Id="rId49" Type="http://schemas.openxmlformats.org/officeDocument/2006/relationships/image" Target="media/image34.png"/><Relationship Id="rId57" Type="http://schemas.openxmlformats.org/officeDocument/2006/relationships/image" Target="media/image40.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hyperlink" Target="http://www.mst.dk/Virksomhed_og_myndighed/Landbrug/Husdyrgodkendelser/bat/Luftrensning_soer_og_smaagrise.htm"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881ADEDD27414B8EE4EB00FCCAF1CE" ma:contentTypeVersion="4" ma:contentTypeDescription="Create a new document." ma:contentTypeScope="" ma:versionID="dee6624140ef9b31764a049f79b91416">
  <xsd:schema xmlns:xsd="http://www.w3.org/2001/XMLSchema" xmlns:xs="http://www.w3.org/2001/XMLSchema" xmlns:p="http://schemas.microsoft.com/office/2006/metadata/properties" xmlns:ns2="3a4f5084-4bb6-4628-8d2b-bcc14d1d9769" xmlns:ns3="104261a0-1133-429b-885e-a96a8448ede0" targetNamespace="http://schemas.microsoft.com/office/2006/metadata/properties" ma:root="true" ma:fieldsID="7f5a8c74a932a3206d7f25898a7bb194" ns2:_="" ns3:_="">
    <xsd:import namespace="3a4f5084-4bb6-4628-8d2b-bcc14d1d9769"/>
    <xsd:import namespace="104261a0-1133-429b-885e-a96a8448ed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f5084-4bb6-4628-8d2b-bcc14d1d97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4261a0-1133-429b-885e-a96a8448ed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EC2F4-63E2-4DBA-90D6-94E5EC2C1CC3}">
  <ds:schemaRefs>
    <ds:schemaRef ds:uri="http://schemas.microsoft.com/sharepoint/v3/contenttype/forms"/>
  </ds:schemaRefs>
</ds:datastoreItem>
</file>

<file path=customXml/itemProps2.xml><?xml version="1.0" encoding="utf-8"?>
<ds:datastoreItem xmlns:ds="http://schemas.openxmlformats.org/officeDocument/2006/customXml" ds:itemID="{CF1C844D-0DE0-4771-A855-3DB184710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f5084-4bb6-4628-8d2b-bcc14d1d9769"/>
    <ds:schemaRef ds:uri="104261a0-1133-429b-885e-a96a8448e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4F0EC7-D220-45D5-A958-062727A802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ACC776-8D49-4A3C-B9C9-EF0BEA249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61</Pages>
  <Words>9402</Words>
  <Characters>57354</Characters>
  <Application>Microsoft Office Word</Application>
  <DocSecurity>0</DocSecurity>
  <Lines>477</Lines>
  <Paragraphs>133</Paragraphs>
  <ScaleCrop>false</ScaleCrop>
  <HeadingPairs>
    <vt:vector size="2" baseType="variant">
      <vt:variant>
        <vt:lpstr>Titel</vt:lpstr>
      </vt:variant>
      <vt:variant>
        <vt:i4>1</vt:i4>
      </vt:variant>
    </vt:vector>
  </HeadingPairs>
  <TitlesOfParts>
    <vt:vector size="1" baseType="lpstr">
      <vt:lpstr/>
    </vt:vector>
  </TitlesOfParts>
  <Company>Herning Kommune</Company>
  <LinksUpToDate>false</LinksUpToDate>
  <CharactersWithSpaces>66623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mikcp - Christina Thorslev Petersen</dc:creator>
  <cp:keywords/>
  <dc:description/>
  <cp:lastModifiedBy>Pernille Kjeldsen</cp:lastModifiedBy>
  <cp:revision>9</cp:revision>
  <dcterms:created xsi:type="dcterms:W3CDTF">2022-10-17T08:19:00Z</dcterms:created>
  <dcterms:modified xsi:type="dcterms:W3CDTF">2022-10-17T08:26:00Z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0x01010020881ADEDD27414B8EE4EB00FCCAF1CE</vt:lpwstr>
  </property>
</Properties>
</file>