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1FAD1CCB"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D42861">
        <w:rPr>
          <w:rFonts w:ascii="Arial" w:hAnsi="Arial" w:cs="Arial"/>
          <w:sz w:val="40"/>
          <w:szCs w:val="40"/>
        </w:rPr>
        <w:t xml:space="preserve">DHL </w:t>
      </w:r>
      <w:proofErr w:type="spellStart"/>
      <w:r w:rsidR="00D42861">
        <w:rPr>
          <w:rFonts w:ascii="Arial" w:hAnsi="Arial" w:cs="Arial"/>
          <w:sz w:val="40"/>
          <w:szCs w:val="40"/>
        </w:rPr>
        <w:t>Freight</w:t>
      </w:r>
      <w:proofErr w:type="spellEnd"/>
      <w:r w:rsidR="00D42861">
        <w:rPr>
          <w:rFonts w:ascii="Arial" w:hAnsi="Arial" w:cs="Arial"/>
          <w:sz w:val="40"/>
          <w:szCs w:val="40"/>
        </w:rPr>
        <w:t xml:space="preserve"> A/S</w:t>
      </w:r>
      <w:r w:rsidRPr="00F94A99">
        <w:rPr>
          <w:rFonts w:ascii="Arial" w:hAnsi="Arial" w:cs="Arial"/>
          <w:sz w:val="40"/>
          <w:szCs w:val="40"/>
        </w:rPr>
        <w:t xml:space="preserve">, </w:t>
      </w:r>
      <w:bookmarkStart w:id="1" w:name="site_site_address"/>
      <w:bookmarkEnd w:id="1"/>
      <w:r w:rsidR="00D42861">
        <w:rPr>
          <w:rFonts w:ascii="Arial" w:hAnsi="Arial" w:cs="Arial"/>
          <w:sz w:val="40"/>
          <w:szCs w:val="40"/>
        </w:rPr>
        <w:t>Mineralvej 29</w:t>
      </w:r>
      <w:r w:rsidRPr="00F94A99">
        <w:rPr>
          <w:rFonts w:ascii="Arial" w:hAnsi="Arial" w:cs="Arial"/>
          <w:sz w:val="40"/>
          <w:szCs w:val="40"/>
        </w:rPr>
        <w:t xml:space="preserve">, </w:t>
      </w:r>
      <w:bookmarkStart w:id="2" w:name="site_postal_codes_id"/>
      <w:bookmarkEnd w:id="2"/>
      <w:r w:rsidR="00D42861">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D42861">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4F364860" w:rsidR="00EC6E6D" w:rsidRPr="00245E8B" w:rsidRDefault="00D42861" w:rsidP="00F94A99">
            <w:pPr>
              <w:rPr>
                <w:rFonts w:ascii="Arial" w:hAnsi="Arial" w:cs="Arial"/>
                <w:sz w:val="22"/>
                <w:szCs w:val="22"/>
              </w:rPr>
            </w:pPr>
            <w:bookmarkStart w:id="4" w:name="ind_inspec_real_act_date"/>
            <w:bookmarkEnd w:id="4"/>
            <w:r>
              <w:rPr>
                <w:rFonts w:ascii="Arial" w:hAnsi="Arial" w:cs="Arial"/>
                <w:sz w:val="22"/>
                <w:szCs w:val="22"/>
              </w:rPr>
              <w:t>11.10.2017</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5A213794" w:rsidR="00EC6E6D" w:rsidRPr="00245E8B" w:rsidRDefault="00D42861"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45EE1826" w:rsidR="00EC6E6D" w:rsidRPr="00245E8B" w:rsidRDefault="00D42861" w:rsidP="00F94A99">
            <w:pPr>
              <w:rPr>
                <w:rFonts w:ascii="Arial" w:hAnsi="Arial" w:cs="Arial"/>
                <w:sz w:val="22"/>
                <w:szCs w:val="22"/>
              </w:rPr>
            </w:pPr>
            <w:bookmarkStart w:id="6" w:name="ind_industry_telephone"/>
            <w:bookmarkEnd w:id="6"/>
            <w:r>
              <w:rPr>
                <w:rFonts w:ascii="Arial" w:hAnsi="Arial" w:cs="Arial"/>
                <w:sz w:val="22"/>
                <w:szCs w:val="22"/>
              </w:rPr>
              <w:t>99377666</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7A875817" w:rsidR="00EC6E6D" w:rsidRPr="00245E8B" w:rsidRDefault="00D42861" w:rsidP="00F94A99">
            <w:pPr>
              <w:rPr>
                <w:rFonts w:ascii="Arial" w:hAnsi="Arial" w:cs="Arial"/>
                <w:sz w:val="22"/>
                <w:szCs w:val="22"/>
              </w:rPr>
            </w:pPr>
            <w:bookmarkStart w:id="7" w:name="ind_industry_central_company_no"/>
            <w:bookmarkEnd w:id="7"/>
            <w:r>
              <w:rPr>
                <w:rFonts w:ascii="Arial" w:hAnsi="Arial" w:cs="Arial"/>
                <w:sz w:val="22"/>
                <w:szCs w:val="22"/>
              </w:rPr>
              <w:t>41041293</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77777777" w:rsidR="00EC6E6D" w:rsidRPr="00245E8B" w:rsidRDefault="00EC6E6D" w:rsidP="00F94A99">
            <w:pPr>
              <w:rPr>
                <w:rFonts w:ascii="Arial" w:hAnsi="Arial" w:cs="Arial"/>
                <w:sz w:val="22"/>
                <w:szCs w:val="22"/>
              </w:rPr>
            </w:pPr>
            <w:bookmarkStart w:id="8" w:name="ind_industry_email"/>
            <w:bookmarkEnd w:id="8"/>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7FB5E206" w:rsidR="00EC6E6D" w:rsidRPr="00245E8B" w:rsidRDefault="00D42861" w:rsidP="00F94A99">
            <w:pPr>
              <w:spacing w:after="0"/>
              <w:rPr>
                <w:rFonts w:ascii="Arial" w:hAnsi="Arial" w:cs="Arial"/>
                <w:sz w:val="22"/>
                <w:szCs w:val="22"/>
              </w:rPr>
            </w:pPr>
            <w:bookmarkStart w:id="9" w:name="ind_industry_company_no"/>
            <w:bookmarkEnd w:id="9"/>
            <w:r>
              <w:rPr>
                <w:rFonts w:ascii="Arial" w:hAnsi="Arial" w:cs="Arial"/>
                <w:sz w:val="22"/>
                <w:szCs w:val="22"/>
              </w:rPr>
              <w:t>1010859898</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7083604A" w:rsidR="00EC6E6D" w:rsidRPr="00F94A99" w:rsidRDefault="00D42861" w:rsidP="00F94A99">
            <w:pPr>
              <w:rPr>
                <w:rFonts w:ascii="Arial" w:hAnsi="Arial" w:cs="Arial"/>
                <w:sz w:val="22"/>
                <w:szCs w:val="22"/>
              </w:rPr>
            </w:pPr>
            <w:bookmarkStart w:id="10" w:name="ind_industry_main_type"/>
            <w:bookmarkEnd w:id="10"/>
            <w:r>
              <w:rPr>
                <w:rFonts w:ascii="Arial" w:hAnsi="Arial" w:cs="Arial"/>
                <w:sz w:val="22"/>
                <w:szCs w:val="22"/>
              </w:rPr>
              <w:t>H51</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Garageanlæg &gt; 3 stk.</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77777777" w:rsidR="004D6D3B" w:rsidRPr="00B93A39" w:rsidRDefault="004D6D3B" w:rsidP="005D2D5F">
            <w:pPr>
              <w:spacing w:after="0"/>
              <w:jc w:val="center"/>
              <w:rPr>
                <w:rFonts w:ascii="Arial" w:hAnsi="Arial" w:cs="Arial"/>
                <w:sz w:val="20"/>
                <w:szCs w:val="20"/>
              </w:rPr>
            </w:pPr>
            <w:bookmarkStart w:id="16" w:name="ind_enforce_enforce_date"/>
            <w:bookmarkEnd w:id="16"/>
          </w:p>
        </w:tc>
        <w:tc>
          <w:tcPr>
            <w:tcW w:w="1134" w:type="dxa"/>
          </w:tcPr>
          <w:p w14:paraId="240C7CBB" w14:textId="77777777" w:rsidR="004D6D3B" w:rsidRPr="00B93A39" w:rsidRDefault="004D6D3B" w:rsidP="005D2D5F">
            <w:pPr>
              <w:spacing w:after="0"/>
              <w:ind w:left="33"/>
              <w:rPr>
                <w:rFonts w:ascii="Arial" w:hAnsi="Arial" w:cs="Arial"/>
                <w:sz w:val="20"/>
                <w:szCs w:val="20"/>
              </w:rPr>
            </w:pPr>
            <w:bookmarkStart w:id="17" w:name="ind_enforce_types_enforce_type_name"/>
            <w:bookmarkEnd w:id="17"/>
          </w:p>
        </w:tc>
        <w:tc>
          <w:tcPr>
            <w:tcW w:w="1417" w:type="dxa"/>
          </w:tcPr>
          <w:p w14:paraId="0E19DDC4" w14:textId="77777777" w:rsidR="004D6D3B" w:rsidRPr="00B93A39" w:rsidRDefault="004D6D3B" w:rsidP="005D2D5F">
            <w:pPr>
              <w:spacing w:after="0"/>
              <w:rPr>
                <w:rFonts w:ascii="Arial" w:hAnsi="Arial" w:cs="Arial"/>
                <w:sz w:val="20"/>
                <w:szCs w:val="20"/>
              </w:rPr>
            </w:pPr>
          </w:p>
        </w:tc>
        <w:tc>
          <w:tcPr>
            <w:tcW w:w="5794" w:type="dxa"/>
            <w:tcBorders>
              <w:right w:val="double" w:sz="4" w:space="0" w:color="auto"/>
            </w:tcBorders>
          </w:tcPr>
          <w:p w14:paraId="115D54CA" w14:textId="77777777" w:rsidR="004D6D3B" w:rsidRPr="00B93A39" w:rsidRDefault="004D6D3B" w:rsidP="005D2D5F">
            <w:pPr>
              <w:spacing w:after="0"/>
              <w:rPr>
                <w:rFonts w:ascii="Arial" w:hAnsi="Arial" w:cs="Arial"/>
                <w:sz w:val="20"/>
                <w:szCs w:val="20"/>
              </w:rPr>
            </w:pPr>
            <w:bookmarkStart w:id="18" w:name="ind_enforce_comments"/>
            <w:bookmarkEnd w:id="18"/>
          </w:p>
        </w:tc>
      </w:tr>
      <w:tr w:rsidR="004D6D3B" w:rsidRPr="00F94A99" w14:paraId="465F4E07" w14:textId="77777777" w:rsidTr="008B1F25">
        <w:trPr>
          <w:trHeight w:val="69"/>
        </w:trPr>
        <w:tc>
          <w:tcPr>
            <w:tcW w:w="1011" w:type="dxa"/>
            <w:tcBorders>
              <w:left w:val="double" w:sz="4" w:space="0" w:color="auto"/>
              <w:bottom w:val="double" w:sz="4" w:space="0" w:color="auto"/>
            </w:tcBorders>
          </w:tcPr>
          <w:p w14:paraId="1054F08E" w14:textId="77777777" w:rsidR="004D6D3B" w:rsidRPr="00CE67CB" w:rsidRDefault="004D6D3B" w:rsidP="005D2D5F">
            <w:pPr>
              <w:spacing w:after="0"/>
              <w:jc w:val="center"/>
              <w:rPr>
                <w:rFonts w:ascii="Arial" w:hAnsi="Arial" w:cs="Arial"/>
                <w:sz w:val="20"/>
                <w:szCs w:val="20"/>
              </w:rPr>
            </w:pPr>
          </w:p>
        </w:tc>
        <w:tc>
          <w:tcPr>
            <w:tcW w:w="1134" w:type="dxa"/>
            <w:tcBorders>
              <w:bottom w:val="double" w:sz="4" w:space="0" w:color="auto"/>
            </w:tcBorders>
          </w:tcPr>
          <w:p w14:paraId="259D2359" w14:textId="77777777" w:rsidR="004D6D3B" w:rsidRPr="00CE67CB" w:rsidRDefault="004D6D3B" w:rsidP="005D2D5F">
            <w:pPr>
              <w:spacing w:after="0"/>
              <w:ind w:left="33"/>
              <w:rPr>
                <w:rFonts w:ascii="Arial" w:hAnsi="Arial" w:cs="Arial"/>
                <w:sz w:val="20"/>
                <w:szCs w:val="20"/>
              </w:rPr>
            </w:pPr>
          </w:p>
        </w:tc>
        <w:tc>
          <w:tcPr>
            <w:tcW w:w="1417" w:type="dxa"/>
            <w:tcBorders>
              <w:bottom w:val="double" w:sz="4" w:space="0" w:color="auto"/>
            </w:tcBorders>
          </w:tcPr>
          <w:p w14:paraId="1861C3CF" w14:textId="77777777" w:rsidR="004D6D3B" w:rsidRPr="00CE67CB" w:rsidRDefault="004D6D3B" w:rsidP="005D2D5F">
            <w:pPr>
              <w:spacing w:after="0"/>
              <w:rPr>
                <w:rFonts w:ascii="Arial" w:hAnsi="Arial" w:cs="Arial"/>
                <w:sz w:val="20"/>
                <w:szCs w:val="20"/>
              </w:rPr>
            </w:pPr>
          </w:p>
        </w:tc>
        <w:tc>
          <w:tcPr>
            <w:tcW w:w="5794" w:type="dxa"/>
            <w:tcBorders>
              <w:bottom w:val="double" w:sz="4" w:space="0" w:color="auto"/>
              <w:right w:val="double" w:sz="4" w:space="0" w:color="auto"/>
            </w:tcBorders>
          </w:tcPr>
          <w:p w14:paraId="79A191B2" w14:textId="77777777" w:rsidR="004D6D3B" w:rsidRPr="00CE67CB" w:rsidRDefault="004D6D3B" w:rsidP="005D2D5F">
            <w:pPr>
              <w:spacing w:after="0"/>
              <w:rPr>
                <w:rFonts w:ascii="Arial" w:hAnsi="Arial" w:cs="Arial"/>
                <w:sz w:val="20"/>
                <w:szCs w:val="20"/>
              </w:rPr>
            </w:pP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26FE2441" w14:textId="77777777" w:rsidR="00D42861" w:rsidRDefault="00D42861" w:rsidP="005D2D5F">
            <w:pPr>
              <w:spacing w:before="20" w:after="0"/>
              <w:ind w:left="71"/>
              <w:rPr>
                <w:rFonts w:ascii="Arial" w:hAnsi="Arial" w:cs="Arial"/>
                <w:sz w:val="20"/>
                <w:szCs w:val="20"/>
              </w:rPr>
            </w:pPr>
            <w:bookmarkStart w:id="19" w:name="ind_descr_product_descr_process"/>
            <w:bookmarkEnd w:id="19"/>
            <w:r>
              <w:rPr>
                <w:rFonts w:ascii="Arial" w:hAnsi="Arial" w:cs="Arial"/>
                <w:sz w:val="20"/>
                <w:szCs w:val="20"/>
              </w:rPr>
              <w:t>Virksomheden er et speditionsfirma med tilhørende lagerhotel. Der håndteres og opbevares alle former for gods undtagen fødevarer og andre varer, der kræver nedkøling. Godset ankommer til terminalen fra virksomhedens hovedterminal i Stilling ved Skanderborg i et omfang svarende til én til to lastbiler i døgnet. Herefter sorteres godset og læsses på kurérbiler (på tidspunktet for tilsynet var der tilknyttet 8 kurérbiler til terminalen), der sørger for levering til kunden. Lastbiler ankommer normalt ca. kl. 09.00 og kurérbilerne kører typisk ud ml. kl. 10 og 11. I det omfang kurérbilerne ikke har kunnet levere godset, returneres varerne til terminalen mellem kl. 16 og 17. Alt gods opbevares under tag.</w:t>
            </w:r>
          </w:p>
          <w:p w14:paraId="64E72950" w14:textId="77777777" w:rsidR="00D42861" w:rsidRDefault="00D42861" w:rsidP="005D2D5F">
            <w:pPr>
              <w:spacing w:before="20" w:after="0"/>
              <w:ind w:left="71"/>
              <w:rPr>
                <w:rFonts w:ascii="Arial" w:hAnsi="Arial" w:cs="Arial"/>
                <w:sz w:val="20"/>
                <w:szCs w:val="20"/>
              </w:rPr>
            </w:pPr>
          </w:p>
          <w:p w14:paraId="0F9A9233" w14:textId="77777777" w:rsidR="00D42861" w:rsidRDefault="00D42861" w:rsidP="005D2D5F">
            <w:pPr>
              <w:spacing w:before="20" w:after="0"/>
              <w:ind w:left="71"/>
              <w:rPr>
                <w:rFonts w:ascii="Arial" w:hAnsi="Arial" w:cs="Arial"/>
                <w:sz w:val="20"/>
                <w:szCs w:val="20"/>
              </w:rPr>
            </w:pPr>
            <w:r>
              <w:rPr>
                <w:rFonts w:ascii="Arial" w:hAnsi="Arial" w:cs="Arial"/>
                <w:sz w:val="20"/>
                <w:szCs w:val="20"/>
              </w:rPr>
              <w:t xml:space="preserve">Aktivitetsniveauet vurderes at </w:t>
            </w:r>
            <w:proofErr w:type="spellStart"/>
            <w:r>
              <w:rPr>
                <w:rFonts w:ascii="Arial" w:hAnsi="Arial" w:cs="Arial"/>
                <w:sz w:val="20"/>
                <w:szCs w:val="20"/>
              </w:rPr>
              <w:t>tilsvare</w:t>
            </w:r>
            <w:proofErr w:type="spellEnd"/>
            <w:r>
              <w:rPr>
                <w:rFonts w:ascii="Arial" w:hAnsi="Arial" w:cs="Arial"/>
                <w:sz w:val="20"/>
                <w:szCs w:val="20"/>
              </w:rPr>
              <w:t xml:space="preserve"> niveauet ved tilsynet i 2008, men er væsentligt reduceret i forhold til 2004. </w:t>
            </w:r>
          </w:p>
          <w:p w14:paraId="43346BB3" w14:textId="77777777" w:rsidR="00D42861" w:rsidRDefault="00D42861" w:rsidP="005D2D5F">
            <w:pPr>
              <w:spacing w:before="20" w:after="0"/>
              <w:ind w:left="71"/>
              <w:rPr>
                <w:rFonts w:ascii="Arial" w:hAnsi="Arial" w:cs="Arial"/>
                <w:sz w:val="20"/>
                <w:szCs w:val="20"/>
              </w:rPr>
            </w:pPr>
          </w:p>
          <w:p w14:paraId="7A12F197" w14:textId="77777777" w:rsidR="00D42861" w:rsidRDefault="00D42861" w:rsidP="005D2D5F">
            <w:pPr>
              <w:spacing w:before="20" w:after="0"/>
              <w:ind w:left="71"/>
              <w:rPr>
                <w:rFonts w:ascii="Arial" w:hAnsi="Arial" w:cs="Arial"/>
                <w:sz w:val="20"/>
                <w:szCs w:val="20"/>
              </w:rPr>
            </w:pPr>
            <w:r>
              <w:rPr>
                <w:rFonts w:ascii="Arial" w:hAnsi="Arial" w:cs="Arial"/>
                <w:sz w:val="20"/>
                <w:szCs w:val="20"/>
              </w:rPr>
              <w:t>Virksomhedens afdeling i Aalborg er ikke ansvarlig for vedligehold og drift af last- og kurérbiler. Der er derfor ingen værkstedsfaciliteter eller tankplads, og der vaskes ikke biler på virksomheden. Parkering af last- og/eller kurérbiler på virksomheden forekommer kun indenfor normal åbningstid.</w:t>
            </w:r>
          </w:p>
          <w:p w14:paraId="668A31FC" w14:textId="77777777" w:rsidR="00D42861" w:rsidRDefault="00D42861" w:rsidP="005D2D5F">
            <w:pPr>
              <w:spacing w:before="20" w:after="0"/>
              <w:ind w:left="71"/>
              <w:rPr>
                <w:rFonts w:ascii="Arial" w:hAnsi="Arial" w:cs="Arial"/>
                <w:sz w:val="20"/>
                <w:szCs w:val="20"/>
              </w:rPr>
            </w:pPr>
          </w:p>
          <w:p w14:paraId="2C733AAA" w14:textId="77777777" w:rsidR="00D42861" w:rsidRDefault="00D42861" w:rsidP="005D2D5F">
            <w:pPr>
              <w:spacing w:before="20" w:after="0"/>
              <w:ind w:left="71"/>
              <w:rPr>
                <w:rFonts w:ascii="Arial" w:hAnsi="Arial" w:cs="Arial"/>
                <w:sz w:val="20"/>
                <w:szCs w:val="20"/>
              </w:rPr>
            </w:pPr>
            <w:r>
              <w:rPr>
                <w:rFonts w:ascii="Arial" w:hAnsi="Arial" w:cs="Arial"/>
                <w:sz w:val="20"/>
                <w:szCs w:val="20"/>
              </w:rPr>
              <w:t xml:space="preserve">Transporten internt på terminalen og lagerhotellet udføres ved hjælp af 2 gas- og 2 </w:t>
            </w:r>
            <w:proofErr w:type="spellStart"/>
            <w:r>
              <w:rPr>
                <w:rFonts w:ascii="Arial" w:hAnsi="Arial" w:cs="Arial"/>
                <w:sz w:val="20"/>
                <w:szCs w:val="20"/>
              </w:rPr>
              <w:t>eltrucks</w:t>
            </w:r>
            <w:proofErr w:type="spellEnd"/>
            <w:r>
              <w:rPr>
                <w:rFonts w:ascii="Arial" w:hAnsi="Arial" w:cs="Arial"/>
                <w:sz w:val="20"/>
                <w:szCs w:val="20"/>
              </w:rPr>
              <w:t>. Service af trucks foretages af leverandøren på virksomheden (</w:t>
            </w:r>
            <w:proofErr w:type="spellStart"/>
            <w:r>
              <w:rPr>
                <w:rFonts w:ascii="Arial" w:hAnsi="Arial" w:cs="Arial"/>
                <w:sz w:val="20"/>
                <w:szCs w:val="20"/>
              </w:rPr>
              <w:t>indendøre</w:t>
            </w:r>
            <w:proofErr w:type="spellEnd"/>
            <w:r>
              <w:rPr>
                <w:rFonts w:ascii="Arial" w:hAnsi="Arial" w:cs="Arial"/>
                <w:sz w:val="20"/>
                <w:szCs w:val="20"/>
              </w:rPr>
              <w:t xml:space="preserve"> på lageret), og leverandøren bortskaffer alt affald fremkommet i forbindelse med serviceringen. Virksomhedens medarbejdere efterfylder selv vand på batterierne i forbindelse med eldrevne trucks.</w:t>
            </w:r>
          </w:p>
          <w:p w14:paraId="639313F2" w14:textId="77777777" w:rsidR="00D42861" w:rsidRDefault="00D42861" w:rsidP="005D2D5F">
            <w:pPr>
              <w:spacing w:before="20" w:after="0"/>
              <w:ind w:left="71"/>
              <w:rPr>
                <w:rFonts w:ascii="Arial" w:hAnsi="Arial" w:cs="Arial"/>
                <w:sz w:val="20"/>
                <w:szCs w:val="20"/>
              </w:rPr>
            </w:pPr>
          </w:p>
          <w:p w14:paraId="5A5A3D78" w14:textId="77777777" w:rsidR="00D42861" w:rsidRDefault="00D42861" w:rsidP="005D2D5F">
            <w:pPr>
              <w:spacing w:before="20" w:after="0"/>
              <w:ind w:left="71"/>
              <w:rPr>
                <w:rFonts w:ascii="Arial" w:hAnsi="Arial" w:cs="Arial"/>
                <w:sz w:val="20"/>
                <w:szCs w:val="20"/>
              </w:rPr>
            </w:pPr>
            <w:r>
              <w:rPr>
                <w:rFonts w:ascii="Arial" w:hAnsi="Arial" w:cs="Arial"/>
                <w:sz w:val="20"/>
                <w:szCs w:val="20"/>
              </w:rPr>
              <w:t xml:space="preserve">Til opvarmning af lagerhotellet råder virksomheden over et oliefyringsanlæg med tilhørende nedgravet olietank på 5900 l fra 1980. Fyret </w:t>
            </w:r>
            <w:proofErr w:type="gramStart"/>
            <w:r>
              <w:rPr>
                <w:rFonts w:ascii="Arial" w:hAnsi="Arial" w:cs="Arial"/>
                <w:sz w:val="20"/>
                <w:szCs w:val="20"/>
              </w:rPr>
              <w:t>ikke har</w:t>
            </w:r>
            <w:proofErr w:type="gramEnd"/>
            <w:r>
              <w:rPr>
                <w:rFonts w:ascii="Arial" w:hAnsi="Arial" w:cs="Arial"/>
                <w:sz w:val="20"/>
                <w:szCs w:val="20"/>
              </w:rPr>
              <w:t xml:space="preserve"> været i drift de seneste 20 til 25 år. I forbindelse med sidste tilsyn på virksomheden er det dokumenteret, at olietanken er tømt og bundsuget - den er dog ikke sløjfet, da virksomheden gerne vil kunne tage fyret i brug om nødvendigt for at sikre det opbevarede gods på lagerhotellet mod frost i hårde vintre.</w:t>
            </w:r>
          </w:p>
          <w:p w14:paraId="1FE24B2F" w14:textId="77777777" w:rsidR="00D42861" w:rsidRDefault="00D42861" w:rsidP="005D2D5F">
            <w:pPr>
              <w:spacing w:before="20" w:after="0"/>
              <w:ind w:left="71"/>
              <w:rPr>
                <w:rFonts w:ascii="Arial" w:hAnsi="Arial" w:cs="Arial"/>
                <w:sz w:val="20"/>
                <w:szCs w:val="20"/>
              </w:rPr>
            </w:pPr>
          </w:p>
          <w:p w14:paraId="39873BE5" w14:textId="77777777" w:rsidR="00D42861" w:rsidRDefault="00D42861" w:rsidP="005D2D5F">
            <w:pPr>
              <w:spacing w:before="20" w:after="0"/>
              <w:ind w:left="71"/>
              <w:rPr>
                <w:rFonts w:ascii="Arial" w:hAnsi="Arial" w:cs="Arial"/>
                <w:sz w:val="20"/>
                <w:szCs w:val="20"/>
              </w:rPr>
            </w:pPr>
            <w:r>
              <w:rPr>
                <w:rFonts w:ascii="Arial" w:hAnsi="Arial" w:cs="Arial"/>
                <w:sz w:val="20"/>
                <w:szCs w:val="20"/>
              </w:rPr>
              <w:t>Virksomheden har et miljøledelsessystem certificeret i henhold til ISO 14001. Det blev ikke afklaret i forbindelse med tilsynet, hvornår seneste interne og eksterne auditering af systemet har fundet sted.</w:t>
            </w:r>
          </w:p>
          <w:p w14:paraId="037FA8E0" w14:textId="77777777" w:rsidR="00D42861" w:rsidRDefault="00D42861" w:rsidP="005D2D5F">
            <w:pPr>
              <w:spacing w:before="20" w:after="0"/>
              <w:ind w:left="71"/>
              <w:rPr>
                <w:rFonts w:ascii="Arial" w:hAnsi="Arial" w:cs="Arial"/>
                <w:sz w:val="20"/>
                <w:szCs w:val="20"/>
              </w:rPr>
            </w:pPr>
          </w:p>
          <w:p w14:paraId="5B457457" w14:textId="77777777" w:rsidR="00D42861" w:rsidRDefault="00D42861" w:rsidP="005D2D5F">
            <w:pPr>
              <w:spacing w:before="20" w:after="0"/>
              <w:ind w:left="71"/>
              <w:rPr>
                <w:rFonts w:ascii="Arial" w:hAnsi="Arial" w:cs="Arial"/>
                <w:sz w:val="20"/>
                <w:szCs w:val="20"/>
              </w:rPr>
            </w:pPr>
            <w:r>
              <w:rPr>
                <w:rFonts w:ascii="Arial" w:hAnsi="Arial" w:cs="Arial"/>
                <w:sz w:val="20"/>
                <w:szCs w:val="20"/>
              </w:rPr>
              <w:t>Det er tydeligt, at virksomheden har styr på de miljømæssige aspekter i forbindelse med driften, herunder sortering og håndtering af affald, energiforbrug etc. Tilsynet gav således ikke anledning til væsentlige bemærkninger.</w:t>
            </w:r>
          </w:p>
          <w:p w14:paraId="4B712366" w14:textId="77777777" w:rsidR="00D42861" w:rsidRDefault="00D42861" w:rsidP="005D2D5F">
            <w:pPr>
              <w:spacing w:before="20" w:after="0"/>
              <w:ind w:left="71"/>
              <w:rPr>
                <w:rFonts w:ascii="Arial" w:hAnsi="Arial" w:cs="Arial"/>
                <w:sz w:val="20"/>
                <w:szCs w:val="20"/>
              </w:rPr>
            </w:pPr>
          </w:p>
          <w:p w14:paraId="02528A08" w14:textId="77777777" w:rsidR="00D42861" w:rsidRDefault="00D42861" w:rsidP="005D2D5F">
            <w:pPr>
              <w:spacing w:before="20" w:after="0"/>
              <w:ind w:left="71"/>
              <w:rPr>
                <w:rFonts w:ascii="Arial" w:hAnsi="Arial" w:cs="Arial"/>
                <w:sz w:val="20"/>
                <w:szCs w:val="20"/>
              </w:rPr>
            </w:pPr>
            <w:r>
              <w:rPr>
                <w:rFonts w:ascii="Arial" w:hAnsi="Arial" w:cs="Arial"/>
                <w:sz w:val="20"/>
                <w:szCs w:val="20"/>
              </w:rPr>
              <w:t xml:space="preserve">DHL Global </w:t>
            </w:r>
            <w:proofErr w:type="spellStart"/>
            <w:r>
              <w:rPr>
                <w:rFonts w:ascii="Arial" w:hAnsi="Arial" w:cs="Arial"/>
                <w:sz w:val="20"/>
                <w:szCs w:val="20"/>
              </w:rPr>
              <w:t>Forwarding</w:t>
            </w:r>
            <w:proofErr w:type="spellEnd"/>
            <w:r>
              <w:rPr>
                <w:rFonts w:ascii="Arial" w:hAnsi="Arial" w:cs="Arial"/>
                <w:sz w:val="20"/>
                <w:szCs w:val="20"/>
              </w:rPr>
              <w:t xml:space="preserve"> (Denmark) A/S:</w:t>
            </w:r>
          </w:p>
          <w:p w14:paraId="581C62D7" w14:textId="58227124" w:rsidR="00EC6E6D" w:rsidRPr="00B93A39" w:rsidRDefault="00D42861" w:rsidP="005D2D5F">
            <w:pPr>
              <w:spacing w:before="20" w:after="0"/>
              <w:ind w:left="71"/>
              <w:rPr>
                <w:rFonts w:ascii="Arial" w:hAnsi="Arial" w:cs="Arial"/>
                <w:sz w:val="20"/>
                <w:szCs w:val="20"/>
              </w:rPr>
            </w:pPr>
            <w:r>
              <w:rPr>
                <w:rFonts w:ascii="Arial" w:hAnsi="Arial" w:cs="Arial"/>
                <w:sz w:val="20"/>
                <w:szCs w:val="20"/>
              </w:rPr>
              <w:t>Virksomheden deler lokaler – både i administrationsbygningen, terminalen og på lagerhotellet med DHL Express (Denmark) A/S. Afdelingen i Aalborg står primært for pakning og afsendelse af gods til Grønland. Der afsendes typisk 1 til 2 containere om ugen. Godset ankommer sammen med det øvrige gods til distribution og pakkes løbende i containere i dagtimerne. Færdigpakkede containere afhentes med lastbil. Der skelnes ikke imellem de to virksomheder i nærværende tilsynsrapport.</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20" w:name="ind_descr_product_product_area"/>
            <w:bookmarkEnd w:id="20"/>
          </w:p>
        </w:tc>
        <w:tc>
          <w:tcPr>
            <w:tcW w:w="2201" w:type="dxa"/>
            <w:tcBorders>
              <w:top w:val="single" w:sz="4" w:space="0" w:color="auto"/>
              <w:left w:val="single" w:sz="4" w:space="0" w:color="auto"/>
              <w:bottom w:val="double" w:sz="4" w:space="0" w:color="auto"/>
            </w:tcBorders>
          </w:tcPr>
          <w:p w14:paraId="5FD5BC6F" w14:textId="77777777" w:rsidR="00EC6E6D" w:rsidRPr="005D2D5F" w:rsidRDefault="00EC6E6D" w:rsidP="005D2D5F">
            <w:pPr>
              <w:spacing w:before="20" w:after="0"/>
              <w:ind w:left="72"/>
              <w:jc w:val="center"/>
              <w:rPr>
                <w:rFonts w:ascii="Arial" w:hAnsi="Arial" w:cs="Arial"/>
                <w:sz w:val="20"/>
                <w:szCs w:val="20"/>
              </w:rPr>
            </w:pPr>
            <w:bookmarkStart w:id="21" w:name="ind_descr_product_employee_prod"/>
            <w:bookmarkEnd w:id="21"/>
          </w:p>
        </w:tc>
        <w:tc>
          <w:tcPr>
            <w:tcW w:w="1524" w:type="dxa"/>
            <w:tcBorders>
              <w:top w:val="single" w:sz="4" w:space="0" w:color="auto"/>
              <w:left w:val="single" w:sz="4" w:space="0" w:color="auto"/>
              <w:bottom w:val="double" w:sz="4" w:space="0" w:color="auto"/>
              <w:right w:val="single" w:sz="4" w:space="0" w:color="auto"/>
            </w:tcBorders>
          </w:tcPr>
          <w:p w14:paraId="25AAE78F" w14:textId="1517AC93" w:rsidR="00EC6E6D" w:rsidRPr="005D2D5F" w:rsidRDefault="00D42861" w:rsidP="005D2D5F">
            <w:pPr>
              <w:spacing w:before="20" w:after="0"/>
              <w:ind w:left="72"/>
              <w:jc w:val="center"/>
              <w:rPr>
                <w:rFonts w:ascii="Arial" w:hAnsi="Arial" w:cs="Arial"/>
                <w:sz w:val="20"/>
                <w:szCs w:val="20"/>
              </w:rPr>
            </w:pPr>
            <w:bookmarkStart w:id="22" w:name="ind_descr_product_operating_time"/>
            <w:bookmarkEnd w:id="22"/>
            <w:r>
              <w:rPr>
                <w:rFonts w:ascii="Arial" w:hAnsi="Arial" w:cs="Arial"/>
                <w:sz w:val="20"/>
                <w:szCs w:val="20"/>
              </w:rPr>
              <w:t>07.00-18.00</w:t>
            </w:r>
          </w:p>
        </w:tc>
        <w:tc>
          <w:tcPr>
            <w:tcW w:w="1523" w:type="dxa"/>
            <w:tcBorders>
              <w:top w:val="single" w:sz="4" w:space="0" w:color="auto"/>
              <w:left w:val="single" w:sz="4" w:space="0" w:color="auto"/>
              <w:bottom w:val="double" w:sz="4" w:space="0" w:color="auto"/>
              <w:right w:val="single" w:sz="4" w:space="0" w:color="auto"/>
            </w:tcBorders>
          </w:tcPr>
          <w:p w14:paraId="28822EBE" w14:textId="354B64A4" w:rsidR="00EC6E6D" w:rsidRPr="005D2D5F" w:rsidRDefault="00D42861" w:rsidP="005D2D5F">
            <w:pPr>
              <w:spacing w:before="20" w:after="0"/>
              <w:ind w:left="72"/>
              <w:jc w:val="center"/>
              <w:rPr>
                <w:rFonts w:ascii="Arial" w:hAnsi="Arial" w:cs="Arial"/>
                <w:sz w:val="20"/>
                <w:szCs w:val="20"/>
              </w:rPr>
            </w:pPr>
            <w:bookmarkStart w:id="23" w:name="ind_descr_product_operating_time_sat"/>
            <w:bookmarkEnd w:id="23"/>
            <w:r>
              <w:rPr>
                <w:rFonts w:ascii="Arial" w:hAnsi="Arial" w:cs="Arial"/>
                <w:sz w:val="20"/>
                <w:szCs w:val="20"/>
              </w:rPr>
              <w:t>Lukket</w:t>
            </w:r>
          </w:p>
        </w:tc>
        <w:tc>
          <w:tcPr>
            <w:tcW w:w="2245" w:type="dxa"/>
            <w:tcBorders>
              <w:top w:val="single" w:sz="4" w:space="0" w:color="auto"/>
              <w:left w:val="single" w:sz="4" w:space="0" w:color="auto"/>
              <w:bottom w:val="double" w:sz="4" w:space="0" w:color="auto"/>
              <w:right w:val="double" w:sz="4" w:space="0" w:color="auto"/>
            </w:tcBorders>
          </w:tcPr>
          <w:p w14:paraId="2548080A" w14:textId="475E176F" w:rsidR="00EC6E6D" w:rsidRPr="005D2D5F" w:rsidRDefault="00D42861" w:rsidP="005D2D5F">
            <w:pPr>
              <w:spacing w:before="20" w:after="0"/>
              <w:ind w:left="72"/>
              <w:jc w:val="center"/>
              <w:rPr>
                <w:rFonts w:ascii="Arial" w:hAnsi="Arial" w:cs="Arial"/>
                <w:sz w:val="20"/>
                <w:szCs w:val="20"/>
              </w:rPr>
            </w:pPr>
            <w:bookmarkStart w:id="24" w:name="ind_descr_product_operating_time_sun"/>
            <w:bookmarkEnd w:id="24"/>
            <w:r>
              <w:rPr>
                <w:rFonts w:ascii="Arial" w:hAnsi="Arial" w:cs="Arial"/>
                <w:sz w:val="20"/>
                <w:szCs w:val="20"/>
              </w:rPr>
              <w:t>Lukket</w:t>
            </w:r>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25" w:name="ind_env_control_code_env_control_name"/>
            <w:bookmarkEnd w:id="25"/>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26" w:name="_Toc54669303"/>
      <w:r w:rsidRPr="005D2D5F">
        <w:rPr>
          <w:rFonts w:ascii="Arial" w:hAnsi="Arial" w:cs="Arial"/>
          <w:sz w:val="28"/>
          <w:szCs w:val="28"/>
        </w:rPr>
        <w:lastRenderedPageBreak/>
        <w:t>Luftemissioner</w:t>
      </w:r>
      <w:bookmarkEnd w:id="2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77777777" w:rsidR="00EC6E6D" w:rsidRPr="005D2D5F" w:rsidRDefault="00EC6E6D" w:rsidP="005D2D5F">
            <w:pPr>
              <w:spacing w:before="20" w:after="0"/>
              <w:jc w:val="center"/>
              <w:rPr>
                <w:rFonts w:ascii="Arial" w:hAnsi="Arial" w:cs="Arial"/>
                <w:sz w:val="20"/>
                <w:szCs w:val="20"/>
              </w:rPr>
            </w:pPr>
            <w:bookmarkStart w:id="27" w:name="ind_air_emis_source_source_idX2"/>
            <w:bookmarkEnd w:id="27"/>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77777777" w:rsidR="00EC6E6D" w:rsidRPr="005D2D5F" w:rsidRDefault="00EC6E6D" w:rsidP="005D2D5F">
            <w:pPr>
              <w:spacing w:before="20" w:after="0"/>
              <w:rPr>
                <w:rFonts w:ascii="Arial" w:hAnsi="Arial" w:cs="Arial"/>
                <w:sz w:val="20"/>
                <w:szCs w:val="20"/>
              </w:rPr>
            </w:pP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77777777" w:rsidR="00EC6E6D" w:rsidRPr="005D2D5F" w:rsidRDefault="00EC6E6D" w:rsidP="005D2D5F">
            <w:pPr>
              <w:spacing w:before="20" w:after="0"/>
              <w:jc w:val="center"/>
              <w:rPr>
                <w:rFonts w:ascii="Arial" w:hAnsi="Arial" w:cs="Arial"/>
                <w:sz w:val="20"/>
                <w:szCs w:val="20"/>
              </w:rPr>
            </w:pPr>
            <w:bookmarkStart w:id="28" w:name="ind_air_emis_source_source_id"/>
            <w:bookmarkEnd w:id="28"/>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D42861">
        <w:trPr>
          <w:cantSplit/>
          <w:trHeight w:val="113"/>
        </w:trPr>
        <w:tc>
          <w:tcPr>
            <w:tcW w:w="9355" w:type="dxa"/>
            <w:tcBorders>
              <w:top w:val="single" w:sz="4" w:space="0" w:color="auto"/>
              <w:left w:val="double" w:sz="4" w:space="0" w:color="auto"/>
              <w:bottom w:val="single" w:sz="4" w:space="0" w:color="auto"/>
              <w:right w:val="double" w:sz="4" w:space="0" w:color="000000"/>
            </w:tcBorders>
            <w:vAlign w:val="center"/>
          </w:tcPr>
          <w:p w14:paraId="513FF142" w14:textId="2668B5F8" w:rsidR="00EC6E6D" w:rsidRPr="005D2D5F" w:rsidRDefault="00D42861" w:rsidP="005D2D5F">
            <w:pPr>
              <w:spacing w:before="20" w:after="0"/>
              <w:ind w:left="71"/>
              <w:rPr>
                <w:rFonts w:ascii="Arial" w:hAnsi="Arial" w:cs="Arial"/>
                <w:sz w:val="20"/>
                <w:szCs w:val="20"/>
              </w:rPr>
            </w:pPr>
            <w:bookmarkStart w:id="29" w:name="ind_energy_types_energy_type_name"/>
            <w:bookmarkEnd w:id="29"/>
            <w:r>
              <w:rPr>
                <w:rFonts w:ascii="Arial" w:hAnsi="Arial" w:cs="Arial"/>
                <w:sz w:val="20"/>
                <w:szCs w:val="20"/>
              </w:rPr>
              <w:t>Olie</w:t>
            </w:r>
          </w:p>
        </w:tc>
      </w:tr>
      <w:tr w:rsidR="00D42861" w:rsidRPr="005D2D5F" w14:paraId="4CE20280"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66AB18C4" w14:textId="1586C68A" w:rsidR="00D42861" w:rsidRDefault="00D42861" w:rsidP="005D2D5F">
            <w:pPr>
              <w:spacing w:before="20" w:after="0"/>
              <w:ind w:left="71"/>
              <w:rPr>
                <w:rFonts w:ascii="Arial" w:hAnsi="Arial" w:cs="Arial"/>
                <w:sz w:val="20"/>
                <w:szCs w:val="20"/>
              </w:rPr>
            </w:pPr>
            <w:bookmarkStart w:id="30" w:name="ind_energy_types_energy_type_name_2"/>
            <w:bookmarkEnd w:id="30"/>
            <w:r>
              <w:rPr>
                <w:rFonts w:ascii="Arial" w:hAnsi="Arial" w:cs="Arial"/>
                <w:sz w:val="20"/>
                <w:szCs w:val="20"/>
              </w:rPr>
              <w:t>Fjernvarme</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7B11F9C7" w:rsidR="00EC6E6D" w:rsidRPr="005D2D5F" w:rsidRDefault="00D42861" w:rsidP="005D2D5F">
            <w:pPr>
              <w:spacing w:before="20" w:after="0"/>
              <w:rPr>
                <w:rFonts w:ascii="Arial" w:hAnsi="Arial" w:cs="Arial"/>
                <w:sz w:val="20"/>
                <w:szCs w:val="20"/>
              </w:rPr>
            </w:pPr>
            <w:bookmarkStart w:id="31" w:name="ind_control_items_control_item_name"/>
            <w:bookmarkEnd w:id="31"/>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159AA8D2" w14:textId="03AE8F29" w:rsidR="00EC6E6D" w:rsidRPr="005D2D5F" w:rsidRDefault="00D42861" w:rsidP="005D2D5F">
            <w:pPr>
              <w:spacing w:before="20" w:after="0"/>
              <w:rPr>
                <w:rFonts w:ascii="Arial" w:hAnsi="Arial" w:cs="Arial"/>
                <w:sz w:val="20"/>
                <w:szCs w:val="20"/>
              </w:rPr>
            </w:pPr>
            <w:bookmarkStart w:id="32" w:name="ind_control_items_control_item_name_2"/>
            <w:bookmarkEnd w:id="32"/>
            <w:r>
              <w:rPr>
                <w:rFonts w:ascii="Arial" w:hAnsi="Arial" w:cs="Arial"/>
                <w:sz w:val="20"/>
                <w:szCs w:val="20"/>
              </w:rPr>
              <w:t>Eneste kilde til luftforurening er kørsel internt på virksomheden med lastbiler og gastrucks. Ved tilsynet blev der ikke konstateret unødvendig tomgangskørsel. Virksomheden kan overveje, som en del af det videre miljøarbejde i regi af 14001 systemet, at sætte fokus på de af vognmændene benyttede motorer og stille krav til udstødningens renhed.</w:t>
            </w:r>
          </w:p>
        </w:tc>
      </w:tr>
      <w:tr w:rsidR="00D42861" w:rsidRPr="005D2D5F" w14:paraId="66F967DF"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2BFAD678" w14:textId="0912B9F8" w:rsidR="00D42861" w:rsidRDefault="00D42861" w:rsidP="005D2D5F">
            <w:pPr>
              <w:spacing w:before="20" w:after="0"/>
              <w:rPr>
                <w:rFonts w:ascii="Arial" w:hAnsi="Arial" w:cs="Arial"/>
                <w:sz w:val="20"/>
                <w:szCs w:val="20"/>
              </w:rPr>
            </w:pPr>
            <w:bookmarkStart w:id="33" w:name="ind_control_items_control_item_name_3"/>
            <w:bookmarkEnd w:id="33"/>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5E1C6847" w14:textId="77777777" w:rsidR="00D42861" w:rsidRDefault="00D42861" w:rsidP="005D2D5F">
            <w:pPr>
              <w:spacing w:before="20" w:after="0"/>
              <w:rPr>
                <w:rFonts w:ascii="Arial" w:hAnsi="Arial" w:cs="Arial"/>
                <w:sz w:val="20"/>
                <w:szCs w:val="20"/>
              </w:rPr>
            </w:pPr>
            <w:bookmarkStart w:id="34" w:name="ind_control_items_control_item_name_4"/>
            <w:bookmarkEnd w:id="34"/>
            <w:r>
              <w:rPr>
                <w:rFonts w:ascii="Arial" w:hAnsi="Arial" w:cs="Arial"/>
                <w:sz w:val="20"/>
                <w:szCs w:val="20"/>
              </w:rPr>
              <w:t>Afkast fra komfortventilation i administrationsbygning - er ført igennem tag på terminalbygningen mod sydvest i umiddelbar nærhed af administrationsbygningen.</w:t>
            </w:r>
          </w:p>
          <w:p w14:paraId="6468287D" w14:textId="77777777" w:rsidR="00D42861" w:rsidRDefault="00D42861" w:rsidP="005D2D5F">
            <w:pPr>
              <w:spacing w:before="20" w:after="0"/>
              <w:rPr>
                <w:rFonts w:ascii="Arial" w:hAnsi="Arial" w:cs="Arial"/>
                <w:sz w:val="20"/>
                <w:szCs w:val="20"/>
              </w:rPr>
            </w:pPr>
          </w:p>
          <w:p w14:paraId="5102796F" w14:textId="39BAC064" w:rsidR="00D42861" w:rsidRDefault="00D42861" w:rsidP="005D2D5F">
            <w:pPr>
              <w:spacing w:before="20" w:after="0"/>
              <w:rPr>
                <w:rFonts w:ascii="Arial" w:hAnsi="Arial" w:cs="Arial"/>
                <w:sz w:val="20"/>
                <w:szCs w:val="20"/>
              </w:rPr>
            </w:pPr>
            <w:r>
              <w:rPr>
                <w:rFonts w:ascii="Arial" w:hAnsi="Arial" w:cs="Arial"/>
                <w:sz w:val="20"/>
                <w:szCs w:val="20"/>
              </w:rPr>
              <w:t>Herudover findes et afkast fra oliefyret til opvarmning af lagerhotellet. Afkastet er ført over lagerhotellets tag og tilses af skorstensfejer én gang årligt til trods for, at fyret ikke har været i brug de seneste 20 - 25 år.</w:t>
            </w:r>
          </w:p>
        </w:tc>
      </w:tr>
      <w:tr w:rsidR="00D42861" w:rsidRPr="005D2D5F" w14:paraId="744BA9F7"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0DF2A48E" w14:textId="15C45800" w:rsidR="00D42861" w:rsidRDefault="00D42861" w:rsidP="005D2D5F">
            <w:pPr>
              <w:spacing w:before="20" w:after="0"/>
              <w:rPr>
                <w:rFonts w:ascii="Arial" w:hAnsi="Arial" w:cs="Arial"/>
                <w:sz w:val="20"/>
                <w:szCs w:val="20"/>
              </w:rPr>
            </w:pPr>
            <w:bookmarkStart w:id="35" w:name="ind_control_items_control_item_name_5"/>
            <w:bookmarkEnd w:id="35"/>
            <w:r>
              <w:rPr>
                <w:rFonts w:ascii="Arial" w:hAnsi="Arial" w:cs="Arial"/>
                <w:sz w:val="20"/>
                <w:szCs w:val="20"/>
              </w:rPr>
              <w:t>Luft, støv</w:t>
            </w:r>
          </w:p>
        </w:tc>
        <w:tc>
          <w:tcPr>
            <w:tcW w:w="6592" w:type="dxa"/>
            <w:tcBorders>
              <w:top w:val="single" w:sz="4" w:space="0" w:color="auto"/>
              <w:left w:val="nil"/>
              <w:bottom w:val="single" w:sz="4" w:space="0" w:color="auto"/>
              <w:right w:val="double" w:sz="4" w:space="0" w:color="auto"/>
            </w:tcBorders>
          </w:tcPr>
          <w:p w14:paraId="309F8F5D" w14:textId="2870C7CD" w:rsidR="00D42861" w:rsidRDefault="00D42861" w:rsidP="005D2D5F">
            <w:pPr>
              <w:spacing w:before="20" w:after="0"/>
              <w:rPr>
                <w:rFonts w:ascii="Arial" w:hAnsi="Arial" w:cs="Arial"/>
                <w:sz w:val="20"/>
                <w:szCs w:val="20"/>
              </w:rPr>
            </w:pPr>
            <w:bookmarkStart w:id="36" w:name="ind_control_items_control_item_name_6"/>
            <w:bookmarkEnd w:id="36"/>
            <w:r>
              <w:rPr>
                <w:rFonts w:ascii="Arial" w:hAnsi="Arial" w:cs="Arial"/>
                <w:sz w:val="20"/>
                <w:szCs w:val="20"/>
              </w:rPr>
              <w:t>Karakteren af transporten på virksomheden vurderes ikke at kunne give anledning til væsentlige støvgener udenfor virksomhedens arealer.</w:t>
            </w:r>
          </w:p>
        </w:tc>
      </w:tr>
      <w:tr w:rsidR="00D42861" w:rsidRPr="005D2D5F" w14:paraId="7988D753"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129451A2" w14:textId="11B97554" w:rsidR="00D42861" w:rsidRDefault="00D42861" w:rsidP="005D2D5F">
            <w:pPr>
              <w:spacing w:before="20" w:after="0"/>
              <w:rPr>
                <w:rFonts w:ascii="Arial" w:hAnsi="Arial" w:cs="Arial"/>
                <w:sz w:val="20"/>
                <w:szCs w:val="20"/>
              </w:rPr>
            </w:pPr>
            <w:bookmarkStart w:id="37" w:name="ind_control_items_control_item_name_7"/>
            <w:bookmarkEnd w:id="37"/>
            <w:r>
              <w:rPr>
                <w:rFonts w:ascii="Arial" w:hAnsi="Arial" w:cs="Arial"/>
                <w:sz w:val="20"/>
                <w:szCs w:val="20"/>
              </w:rPr>
              <w:t>Luft, filtre</w:t>
            </w:r>
          </w:p>
        </w:tc>
        <w:tc>
          <w:tcPr>
            <w:tcW w:w="6592" w:type="dxa"/>
            <w:tcBorders>
              <w:top w:val="single" w:sz="4" w:space="0" w:color="auto"/>
              <w:left w:val="nil"/>
              <w:bottom w:val="single" w:sz="4" w:space="0" w:color="auto"/>
              <w:right w:val="double" w:sz="4" w:space="0" w:color="auto"/>
            </w:tcBorders>
          </w:tcPr>
          <w:p w14:paraId="5F0C64EE" w14:textId="77777777" w:rsidR="00D42861" w:rsidRDefault="00D42861" w:rsidP="005D2D5F">
            <w:pPr>
              <w:spacing w:before="20" w:after="0"/>
              <w:rPr>
                <w:rFonts w:ascii="Arial" w:hAnsi="Arial" w:cs="Arial"/>
                <w:sz w:val="20"/>
                <w:szCs w:val="20"/>
              </w:rPr>
            </w:pPr>
            <w:bookmarkStart w:id="38" w:name="ind_control_items_control_item_name_8"/>
            <w:bookmarkEnd w:id="38"/>
          </w:p>
        </w:tc>
      </w:tr>
      <w:tr w:rsidR="00D42861" w:rsidRPr="005D2D5F" w14:paraId="3C82CD20"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684F5AA7" w14:textId="010429A2" w:rsidR="00D42861" w:rsidRDefault="00D42861" w:rsidP="005D2D5F">
            <w:pPr>
              <w:spacing w:before="20" w:after="0"/>
              <w:rPr>
                <w:rFonts w:ascii="Arial" w:hAnsi="Arial" w:cs="Arial"/>
                <w:sz w:val="20"/>
                <w:szCs w:val="20"/>
              </w:rPr>
            </w:pPr>
            <w:bookmarkStart w:id="39" w:name="ind_control_items_control_item_name_9"/>
            <w:bookmarkEnd w:id="39"/>
            <w:r>
              <w:rPr>
                <w:rFonts w:ascii="Arial" w:hAnsi="Arial" w:cs="Arial"/>
                <w:sz w:val="20"/>
                <w:szCs w:val="20"/>
              </w:rPr>
              <w:t>Lugt</w:t>
            </w:r>
          </w:p>
        </w:tc>
        <w:tc>
          <w:tcPr>
            <w:tcW w:w="6592" w:type="dxa"/>
            <w:tcBorders>
              <w:top w:val="single" w:sz="4" w:space="0" w:color="auto"/>
              <w:left w:val="nil"/>
              <w:bottom w:val="single" w:sz="4" w:space="0" w:color="auto"/>
              <w:right w:val="double" w:sz="4" w:space="0" w:color="auto"/>
            </w:tcBorders>
          </w:tcPr>
          <w:p w14:paraId="4755AAB5" w14:textId="17BDD9A3" w:rsidR="00D42861" w:rsidRDefault="00D42861" w:rsidP="005D2D5F">
            <w:pPr>
              <w:spacing w:before="20" w:after="0"/>
              <w:rPr>
                <w:rFonts w:ascii="Arial" w:hAnsi="Arial" w:cs="Arial"/>
                <w:sz w:val="20"/>
                <w:szCs w:val="20"/>
              </w:rPr>
            </w:pPr>
            <w:bookmarkStart w:id="40" w:name="ind_control_items_control_item_name_10"/>
            <w:bookmarkEnd w:id="40"/>
            <w:r>
              <w:rPr>
                <w:rFonts w:ascii="Arial" w:hAnsi="Arial" w:cs="Arial"/>
                <w:sz w:val="20"/>
                <w:szCs w:val="20"/>
              </w:rPr>
              <w:t>Det opbevarede gods vurderes ikke at kunne give anledning til væsentlige lugtgener udenfor virksomhedens arealer.</w:t>
            </w:r>
          </w:p>
        </w:tc>
      </w:tr>
      <w:tr w:rsidR="00D42861" w:rsidRPr="005D2D5F" w14:paraId="5A46D4F3"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CA9A505" w14:textId="6A6456F4" w:rsidR="00D42861" w:rsidRDefault="00D42861" w:rsidP="005D2D5F">
            <w:pPr>
              <w:spacing w:before="20" w:after="0"/>
              <w:rPr>
                <w:rFonts w:ascii="Arial" w:hAnsi="Arial" w:cs="Arial"/>
                <w:sz w:val="20"/>
                <w:szCs w:val="20"/>
              </w:rPr>
            </w:pPr>
            <w:bookmarkStart w:id="41" w:name="ind_control_items_control_item_name_11"/>
            <w:bookmarkEnd w:id="41"/>
            <w:r>
              <w:rPr>
                <w:rFonts w:ascii="Arial" w:hAnsi="Arial" w:cs="Arial"/>
                <w:sz w:val="20"/>
                <w:szCs w:val="20"/>
              </w:rPr>
              <w:t>Luft, vilkår i miljøgodkendelse</w:t>
            </w:r>
          </w:p>
        </w:tc>
        <w:tc>
          <w:tcPr>
            <w:tcW w:w="6592" w:type="dxa"/>
            <w:tcBorders>
              <w:top w:val="single" w:sz="4" w:space="0" w:color="auto"/>
              <w:left w:val="nil"/>
              <w:bottom w:val="double" w:sz="4" w:space="0" w:color="auto"/>
              <w:right w:val="double" w:sz="4" w:space="0" w:color="auto"/>
            </w:tcBorders>
          </w:tcPr>
          <w:p w14:paraId="032C6C63" w14:textId="77777777" w:rsidR="00D42861" w:rsidRDefault="00D42861"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42" w:name="_Toc54669304"/>
      <w:r w:rsidRPr="005D2D5F">
        <w:rPr>
          <w:rFonts w:ascii="Arial" w:hAnsi="Arial" w:cs="Arial"/>
          <w:sz w:val="28"/>
          <w:szCs w:val="28"/>
        </w:rPr>
        <w:t>Støj</w:t>
      </w:r>
      <w:bookmarkEnd w:id="42"/>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5ABC8A56" w14:textId="77777777" w:rsidR="00EC6E6D" w:rsidRPr="005D2D5F" w:rsidRDefault="00EC6E6D" w:rsidP="005D2D5F">
            <w:pPr>
              <w:spacing w:before="20" w:after="0"/>
              <w:jc w:val="center"/>
              <w:rPr>
                <w:rFonts w:ascii="Arial" w:hAnsi="Arial" w:cs="Arial"/>
                <w:sz w:val="20"/>
                <w:szCs w:val="20"/>
              </w:rPr>
            </w:pPr>
            <w:bookmarkStart w:id="43" w:name="ind_noise_noise_id"/>
            <w:bookmarkEnd w:id="43"/>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E13DF9C" w14:textId="77777777" w:rsidR="00EC6E6D" w:rsidRPr="005D2D5F" w:rsidRDefault="00EC6E6D" w:rsidP="005D2D5F">
            <w:pPr>
              <w:spacing w:before="20" w:after="0"/>
              <w:ind w:left="72"/>
              <w:rPr>
                <w:rFonts w:ascii="Arial" w:hAnsi="Arial" w:cs="Arial"/>
                <w:sz w:val="20"/>
                <w:szCs w:val="20"/>
              </w:rPr>
            </w:pP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573EC874" w14:textId="6E7B4E08" w:rsidR="00EC6E6D" w:rsidRPr="005D2D5F" w:rsidRDefault="00D42861" w:rsidP="005D2D5F">
            <w:pPr>
              <w:spacing w:before="20" w:after="0"/>
              <w:rPr>
                <w:rFonts w:ascii="Arial" w:hAnsi="Arial" w:cs="Arial"/>
                <w:sz w:val="20"/>
                <w:szCs w:val="20"/>
              </w:rPr>
            </w:pPr>
            <w:bookmarkStart w:id="44" w:name="ind_control_items_control_item_nameX2"/>
            <w:bookmarkEnd w:id="44"/>
            <w:r>
              <w:rPr>
                <w:rFonts w:ascii="Arial" w:hAnsi="Arial" w:cs="Arial"/>
                <w:sz w:val="20"/>
                <w:szCs w:val="20"/>
              </w:rPr>
              <w:t>Støj</w:t>
            </w:r>
          </w:p>
        </w:tc>
        <w:tc>
          <w:tcPr>
            <w:tcW w:w="6592" w:type="dxa"/>
            <w:tcBorders>
              <w:top w:val="single" w:sz="4" w:space="0" w:color="auto"/>
              <w:left w:val="nil"/>
              <w:bottom w:val="single" w:sz="4" w:space="0" w:color="auto"/>
              <w:right w:val="double" w:sz="4" w:space="0" w:color="auto"/>
            </w:tcBorders>
          </w:tcPr>
          <w:p w14:paraId="1E9CFE0F" w14:textId="04098ABC" w:rsidR="00EC6E6D" w:rsidRPr="005D2D5F" w:rsidRDefault="00D42861" w:rsidP="005D2D5F">
            <w:pPr>
              <w:spacing w:before="20" w:after="0"/>
              <w:rPr>
                <w:rFonts w:ascii="Arial" w:hAnsi="Arial" w:cs="Arial"/>
                <w:sz w:val="20"/>
                <w:szCs w:val="20"/>
              </w:rPr>
            </w:pPr>
            <w:bookmarkStart w:id="45" w:name="ind_control_items_control_item_nameX2_2"/>
            <w:bookmarkEnd w:id="45"/>
            <w:r>
              <w:rPr>
                <w:rFonts w:ascii="Arial" w:hAnsi="Arial" w:cs="Arial"/>
                <w:sz w:val="20"/>
                <w:szCs w:val="20"/>
              </w:rPr>
              <w:t xml:space="preserve">Den væsentligste kilde til støjpåvirkning af omgivelserne er den interne transport på virksomheden samt kørsel til og fra – støj fra lastbiler, kurérbiler, medarbejdernes biler og trucks. Virksomheden er beliggende i et område udlagt i kommuneplanen til let industri m.m., og Miljø vurderer, </w:t>
            </w:r>
            <w:r>
              <w:rPr>
                <w:rFonts w:ascii="Arial" w:hAnsi="Arial" w:cs="Arial"/>
                <w:sz w:val="20"/>
                <w:szCs w:val="20"/>
              </w:rPr>
              <w:lastRenderedPageBreak/>
              <w:t>at virksomhedens aktiviteter ikke giver anledning til overskridelser af de vejledende grænseværdier for virksomheders eksterne støjbelastning uden for virksomhedens arealer i det pågældende erhvervsområde.</w:t>
            </w:r>
          </w:p>
        </w:tc>
      </w:tr>
      <w:tr w:rsidR="00D42861" w:rsidRPr="005D2D5F" w14:paraId="500256C4"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7EEC0BAA" w14:textId="04C76BE2" w:rsidR="00D42861" w:rsidRDefault="00D42861" w:rsidP="005D2D5F">
            <w:pPr>
              <w:spacing w:before="20" w:after="0"/>
              <w:rPr>
                <w:rFonts w:ascii="Arial" w:hAnsi="Arial" w:cs="Arial"/>
                <w:sz w:val="20"/>
                <w:szCs w:val="20"/>
              </w:rPr>
            </w:pPr>
            <w:bookmarkStart w:id="46" w:name="ind_control_items_control_item_nameX2_3"/>
            <w:bookmarkEnd w:id="46"/>
            <w:r>
              <w:rPr>
                <w:rFonts w:ascii="Arial" w:hAnsi="Arial" w:cs="Arial"/>
                <w:sz w:val="20"/>
                <w:szCs w:val="20"/>
              </w:rPr>
              <w:lastRenderedPageBreak/>
              <w:t>Støjkilder, indendørs</w:t>
            </w:r>
          </w:p>
        </w:tc>
        <w:tc>
          <w:tcPr>
            <w:tcW w:w="6592" w:type="dxa"/>
            <w:tcBorders>
              <w:top w:val="single" w:sz="4" w:space="0" w:color="auto"/>
              <w:left w:val="nil"/>
              <w:bottom w:val="single" w:sz="4" w:space="0" w:color="auto"/>
              <w:right w:val="double" w:sz="4" w:space="0" w:color="auto"/>
            </w:tcBorders>
          </w:tcPr>
          <w:p w14:paraId="4088827A" w14:textId="77777777" w:rsidR="00D42861" w:rsidRDefault="00D42861" w:rsidP="005D2D5F">
            <w:pPr>
              <w:spacing w:before="20" w:after="0"/>
              <w:rPr>
                <w:rFonts w:ascii="Arial" w:hAnsi="Arial" w:cs="Arial"/>
                <w:sz w:val="20"/>
                <w:szCs w:val="20"/>
              </w:rPr>
            </w:pPr>
            <w:bookmarkStart w:id="47" w:name="ind_control_items_control_item_nameX2_4"/>
            <w:bookmarkEnd w:id="47"/>
          </w:p>
        </w:tc>
      </w:tr>
      <w:tr w:rsidR="00D42861" w:rsidRPr="005D2D5F" w14:paraId="56664D47"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79B97899" w14:textId="2DAF810C" w:rsidR="00D42861" w:rsidRDefault="00D42861" w:rsidP="005D2D5F">
            <w:pPr>
              <w:spacing w:before="20" w:after="0"/>
              <w:rPr>
                <w:rFonts w:ascii="Arial" w:hAnsi="Arial" w:cs="Arial"/>
                <w:sz w:val="20"/>
                <w:szCs w:val="20"/>
              </w:rPr>
            </w:pPr>
            <w:bookmarkStart w:id="48" w:name="ind_control_items_control_item_nameX2_5"/>
            <w:bookmarkEnd w:id="48"/>
            <w:r>
              <w:rPr>
                <w:rFonts w:ascii="Arial" w:hAnsi="Arial" w:cs="Arial"/>
                <w:sz w:val="20"/>
                <w:szCs w:val="20"/>
              </w:rPr>
              <w:t>Støjkilder, udendørs</w:t>
            </w:r>
          </w:p>
        </w:tc>
        <w:tc>
          <w:tcPr>
            <w:tcW w:w="6592" w:type="dxa"/>
            <w:tcBorders>
              <w:top w:val="single" w:sz="4" w:space="0" w:color="auto"/>
              <w:left w:val="nil"/>
              <w:bottom w:val="single" w:sz="4" w:space="0" w:color="auto"/>
              <w:right w:val="double" w:sz="4" w:space="0" w:color="auto"/>
            </w:tcBorders>
          </w:tcPr>
          <w:p w14:paraId="5B5491B2" w14:textId="77777777" w:rsidR="00D42861" w:rsidRDefault="00D42861" w:rsidP="005D2D5F">
            <w:pPr>
              <w:spacing w:before="20" w:after="0"/>
              <w:rPr>
                <w:rFonts w:ascii="Arial" w:hAnsi="Arial" w:cs="Arial"/>
                <w:sz w:val="20"/>
                <w:szCs w:val="20"/>
              </w:rPr>
            </w:pPr>
            <w:bookmarkStart w:id="49" w:name="ind_control_items_control_item_nameX2_6"/>
            <w:bookmarkEnd w:id="49"/>
          </w:p>
        </w:tc>
      </w:tr>
      <w:tr w:rsidR="00D42861" w:rsidRPr="005D2D5F" w14:paraId="178E152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93EA8F2" w14:textId="40CD535A" w:rsidR="00D42861" w:rsidRDefault="00D42861" w:rsidP="005D2D5F">
            <w:pPr>
              <w:spacing w:before="20" w:after="0"/>
              <w:rPr>
                <w:rFonts w:ascii="Arial" w:hAnsi="Arial" w:cs="Arial"/>
                <w:sz w:val="20"/>
                <w:szCs w:val="20"/>
              </w:rPr>
            </w:pPr>
            <w:bookmarkStart w:id="50" w:name="ind_control_items_control_item_nameX2_7"/>
            <w:bookmarkEnd w:id="50"/>
            <w:r>
              <w:rPr>
                <w:rFonts w:ascii="Arial" w:hAnsi="Arial" w:cs="Arial"/>
                <w:sz w:val="20"/>
                <w:szCs w:val="20"/>
              </w:rPr>
              <w:t>Støj, vilkår i miljøgodkendelse</w:t>
            </w:r>
          </w:p>
        </w:tc>
        <w:tc>
          <w:tcPr>
            <w:tcW w:w="6592" w:type="dxa"/>
            <w:tcBorders>
              <w:top w:val="single" w:sz="4" w:space="0" w:color="auto"/>
              <w:left w:val="nil"/>
              <w:bottom w:val="double" w:sz="4" w:space="0" w:color="auto"/>
              <w:right w:val="double" w:sz="4" w:space="0" w:color="auto"/>
            </w:tcBorders>
          </w:tcPr>
          <w:p w14:paraId="73E4473E" w14:textId="77777777" w:rsidR="00D42861" w:rsidRDefault="00D42861" w:rsidP="005D2D5F">
            <w:pPr>
              <w:spacing w:before="20" w:after="0"/>
              <w:rPr>
                <w:rFonts w:ascii="Arial" w:hAnsi="Arial" w:cs="Arial"/>
                <w:sz w:val="20"/>
                <w:szCs w:val="20"/>
              </w:rPr>
            </w:pP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51" w:name="ind_w_water_amount_permission_id"/>
            <w:bookmarkEnd w:id="51"/>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20037EA9" w:rsidR="00EC6E6D" w:rsidRPr="005D2D5F" w:rsidRDefault="00D42861" w:rsidP="005D2D5F">
            <w:pPr>
              <w:spacing w:before="20" w:after="0"/>
              <w:rPr>
                <w:rFonts w:ascii="Arial" w:hAnsi="Arial" w:cs="Arial"/>
                <w:sz w:val="20"/>
                <w:szCs w:val="20"/>
              </w:rPr>
            </w:pPr>
            <w:bookmarkStart w:id="52" w:name="ind_control_items_control_item_nameX3"/>
            <w:bookmarkEnd w:id="52"/>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bookmarkStart w:id="53" w:name="ind_control_items_control_item_nameX3_2"/>
            <w:bookmarkEnd w:id="53"/>
          </w:p>
        </w:tc>
      </w:tr>
      <w:tr w:rsidR="00D42861" w:rsidRPr="005D2D5F" w14:paraId="6AE3B46E"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45B56A51" w14:textId="3C8DDCF1" w:rsidR="00D42861" w:rsidRDefault="00D42861" w:rsidP="005D2D5F">
            <w:pPr>
              <w:spacing w:before="20" w:after="0"/>
              <w:rPr>
                <w:rFonts w:ascii="Arial" w:hAnsi="Arial" w:cs="Arial"/>
                <w:sz w:val="20"/>
                <w:szCs w:val="20"/>
              </w:rPr>
            </w:pPr>
            <w:bookmarkStart w:id="54" w:name="ind_control_items_control_item_nameX3_3"/>
            <w:bookmarkEnd w:id="54"/>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5BBC8914" w14:textId="2961E27E" w:rsidR="00D42861" w:rsidRPr="005D2D5F" w:rsidRDefault="00D42861" w:rsidP="005D2D5F">
            <w:pPr>
              <w:spacing w:before="20" w:after="0"/>
              <w:rPr>
                <w:rFonts w:ascii="Arial" w:hAnsi="Arial" w:cs="Arial"/>
                <w:sz w:val="20"/>
                <w:szCs w:val="20"/>
              </w:rPr>
            </w:pPr>
            <w:bookmarkStart w:id="55" w:name="ind_control_items_control_item_nameX3_4"/>
            <w:bookmarkEnd w:id="55"/>
            <w:r>
              <w:rPr>
                <w:rFonts w:ascii="Arial" w:hAnsi="Arial" w:cs="Arial"/>
                <w:sz w:val="20"/>
                <w:szCs w:val="20"/>
              </w:rPr>
              <w:t>Der frembringes ikke processpildevand på virksomheden.</w:t>
            </w:r>
          </w:p>
        </w:tc>
      </w:tr>
      <w:tr w:rsidR="00D42861" w:rsidRPr="005D2D5F" w14:paraId="1D25C5B5"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12950A20" w14:textId="4D1E7B4F" w:rsidR="00D42861" w:rsidRDefault="00D42861" w:rsidP="005D2D5F">
            <w:pPr>
              <w:spacing w:before="20" w:after="0"/>
              <w:rPr>
                <w:rFonts w:ascii="Arial" w:hAnsi="Arial" w:cs="Arial"/>
                <w:sz w:val="20"/>
                <w:szCs w:val="20"/>
              </w:rPr>
            </w:pPr>
            <w:bookmarkStart w:id="56" w:name="ind_control_items_control_item_nameX3_5"/>
            <w:bookmarkEnd w:id="56"/>
            <w:r>
              <w:rPr>
                <w:rFonts w:ascii="Arial" w:hAnsi="Arial" w:cs="Arial"/>
                <w:sz w:val="20"/>
                <w:szCs w:val="20"/>
              </w:rPr>
              <w:t>Spildevand, overfladevand</w:t>
            </w:r>
          </w:p>
        </w:tc>
        <w:tc>
          <w:tcPr>
            <w:tcW w:w="6592" w:type="dxa"/>
            <w:tcBorders>
              <w:top w:val="single" w:sz="4" w:space="0" w:color="auto"/>
              <w:left w:val="nil"/>
              <w:bottom w:val="single" w:sz="4" w:space="0" w:color="auto"/>
              <w:right w:val="double" w:sz="4" w:space="0" w:color="auto"/>
            </w:tcBorders>
          </w:tcPr>
          <w:p w14:paraId="6E84C734" w14:textId="77777777" w:rsidR="00D42861" w:rsidRDefault="00D42861" w:rsidP="005D2D5F">
            <w:pPr>
              <w:spacing w:before="20" w:after="0"/>
              <w:rPr>
                <w:rFonts w:ascii="Arial" w:hAnsi="Arial" w:cs="Arial"/>
                <w:sz w:val="20"/>
                <w:szCs w:val="20"/>
              </w:rPr>
            </w:pPr>
            <w:bookmarkStart w:id="57" w:name="ind_control_items_control_item_nameX3_6"/>
            <w:bookmarkEnd w:id="57"/>
            <w:r>
              <w:rPr>
                <w:rFonts w:ascii="Arial" w:hAnsi="Arial" w:cs="Arial"/>
                <w:sz w:val="20"/>
                <w:szCs w:val="20"/>
              </w:rPr>
              <w:t>De udendørs arealer er befæstet med asfalt. Regnvand fra tagflader og de befæstede arealer afledes til kloak. Virksomheden er beliggende indenfor spildevandsplanens bydelsplan G7 (</w:t>
            </w:r>
            <w:proofErr w:type="spellStart"/>
            <w:r>
              <w:rPr>
                <w:rFonts w:ascii="Arial" w:hAnsi="Arial" w:cs="Arial"/>
                <w:sz w:val="20"/>
                <w:szCs w:val="20"/>
              </w:rPr>
              <w:t>Rørdal</w:t>
            </w:r>
            <w:proofErr w:type="spellEnd"/>
            <w:r>
              <w:rPr>
                <w:rFonts w:ascii="Arial" w:hAnsi="Arial" w:cs="Arial"/>
                <w:sz w:val="20"/>
                <w:szCs w:val="20"/>
              </w:rPr>
              <w:t xml:space="preserve"> og Sølyst), kloakområde 0.3.08. Området er fælleskloakeret, hvilket betyder, at størstedelen af overfladevandet afledes til Renseanlæg Vest. I tilfælde af ekstreme </w:t>
            </w:r>
            <w:proofErr w:type="spellStart"/>
            <w:r>
              <w:rPr>
                <w:rFonts w:ascii="Arial" w:hAnsi="Arial" w:cs="Arial"/>
                <w:sz w:val="20"/>
                <w:szCs w:val="20"/>
              </w:rPr>
              <w:t>regnhændelser</w:t>
            </w:r>
            <w:proofErr w:type="spellEnd"/>
            <w:r>
              <w:rPr>
                <w:rFonts w:ascii="Arial" w:hAnsi="Arial" w:cs="Arial"/>
                <w:sz w:val="20"/>
                <w:szCs w:val="20"/>
              </w:rPr>
              <w:t xml:space="preserve"> vil en del af overfladevandet blive aflastet til Limfjorden via overløbsbygværk ved Tunnelvej. </w:t>
            </w:r>
          </w:p>
          <w:p w14:paraId="4A3C92E2" w14:textId="77777777" w:rsidR="00D42861" w:rsidRDefault="00D42861" w:rsidP="005D2D5F">
            <w:pPr>
              <w:spacing w:before="20" w:after="0"/>
              <w:rPr>
                <w:rFonts w:ascii="Arial" w:hAnsi="Arial" w:cs="Arial"/>
                <w:sz w:val="20"/>
                <w:szCs w:val="20"/>
              </w:rPr>
            </w:pPr>
          </w:p>
          <w:p w14:paraId="2DA0777C" w14:textId="77777777" w:rsidR="00D42861" w:rsidRDefault="00D42861" w:rsidP="005D2D5F">
            <w:pPr>
              <w:spacing w:before="20" w:after="0"/>
              <w:rPr>
                <w:rFonts w:ascii="Arial" w:hAnsi="Arial" w:cs="Arial"/>
                <w:sz w:val="20"/>
                <w:szCs w:val="20"/>
              </w:rPr>
            </w:pPr>
            <w:r>
              <w:rPr>
                <w:rFonts w:ascii="Arial" w:hAnsi="Arial" w:cs="Arial"/>
                <w:sz w:val="20"/>
                <w:szCs w:val="20"/>
              </w:rPr>
              <w:t xml:space="preserve">Ved tilsynet var der ikke synlige tegn på spild af </w:t>
            </w:r>
            <w:proofErr w:type="gramStart"/>
            <w:r>
              <w:rPr>
                <w:rFonts w:ascii="Arial" w:hAnsi="Arial" w:cs="Arial"/>
                <w:sz w:val="20"/>
                <w:szCs w:val="20"/>
              </w:rPr>
              <w:t>eksempelvis</w:t>
            </w:r>
            <w:proofErr w:type="gramEnd"/>
            <w:r>
              <w:rPr>
                <w:rFonts w:ascii="Arial" w:hAnsi="Arial" w:cs="Arial"/>
                <w:sz w:val="20"/>
                <w:szCs w:val="20"/>
              </w:rPr>
              <w:t xml:space="preserve"> olie eller andre miljøfremmede stoffer, der kan identificeres visuelt og der opbevares ikke gods på udendørs arealer. Det er dog vigtigt, virksomheden til stadighed har fokus på dette emne og evt. har et beredskab til afdækning af kloak i tilfælde af uheld med flydende gods.</w:t>
            </w:r>
          </w:p>
          <w:p w14:paraId="311FD9A9" w14:textId="77777777" w:rsidR="00D42861" w:rsidRDefault="00D42861" w:rsidP="005D2D5F">
            <w:pPr>
              <w:spacing w:before="20" w:after="0"/>
              <w:rPr>
                <w:rFonts w:ascii="Arial" w:hAnsi="Arial" w:cs="Arial"/>
                <w:sz w:val="20"/>
                <w:szCs w:val="20"/>
              </w:rPr>
            </w:pPr>
          </w:p>
          <w:p w14:paraId="7AB216E8" w14:textId="1B0D02D2" w:rsidR="00D42861" w:rsidRDefault="00D42861" w:rsidP="005D2D5F">
            <w:pPr>
              <w:spacing w:before="20" w:after="0"/>
              <w:rPr>
                <w:rFonts w:ascii="Arial" w:hAnsi="Arial" w:cs="Arial"/>
                <w:sz w:val="20"/>
                <w:szCs w:val="20"/>
              </w:rPr>
            </w:pPr>
            <w:r>
              <w:rPr>
                <w:rFonts w:ascii="Arial" w:hAnsi="Arial" w:cs="Arial"/>
                <w:sz w:val="20"/>
                <w:szCs w:val="20"/>
              </w:rPr>
              <w:t>Virksomheden råder over en stor spildbakke på lagerhotellet, hvor gods, der viser tegn på lækage, kan placeres til lækagen er fundet og bragt til ophør. I det omfang spildbakken kommer i brug, skal det vurderes, om den opsamlede væske skal bortskaffes som farligt affald.</w:t>
            </w:r>
          </w:p>
        </w:tc>
      </w:tr>
      <w:tr w:rsidR="00D42861" w:rsidRPr="005D2D5F" w14:paraId="7A5BDD04"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7FEEEFDD" w14:textId="313AEC2C" w:rsidR="00D42861" w:rsidRDefault="00D42861" w:rsidP="005D2D5F">
            <w:pPr>
              <w:spacing w:before="20" w:after="0"/>
              <w:rPr>
                <w:rFonts w:ascii="Arial" w:hAnsi="Arial" w:cs="Arial"/>
                <w:sz w:val="20"/>
                <w:szCs w:val="20"/>
              </w:rPr>
            </w:pPr>
            <w:bookmarkStart w:id="58" w:name="ind_control_items_control_item_nameX3_7"/>
            <w:bookmarkEnd w:id="58"/>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0C74DD56" w14:textId="77777777" w:rsidR="00D42861" w:rsidRDefault="00D42861" w:rsidP="005D2D5F">
            <w:pPr>
              <w:spacing w:before="20" w:after="0"/>
              <w:rPr>
                <w:rFonts w:ascii="Arial" w:hAnsi="Arial" w:cs="Arial"/>
                <w:sz w:val="20"/>
                <w:szCs w:val="20"/>
              </w:rPr>
            </w:pPr>
            <w:bookmarkStart w:id="59" w:name="ind_control_items_control_item_nameX3_8"/>
            <w:bookmarkEnd w:id="59"/>
          </w:p>
        </w:tc>
      </w:tr>
      <w:tr w:rsidR="00D42861" w:rsidRPr="005D2D5F" w14:paraId="5D800A64"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7D478669" w14:textId="141B8415" w:rsidR="00D42861" w:rsidRDefault="00D42861" w:rsidP="005D2D5F">
            <w:pPr>
              <w:spacing w:before="20" w:after="0"/>
              <w:rPr>
                <w:rFonts w:ascii="Arial" w:hAnsi="Arial" w:cs="Arial"/>
                <w:sz w:val="20"/>
                <w:szCs w:val="20"/>
              </w:rPr>
            </w:pPr>
            <w:bookmarkStart w:id="60" w:name="ind_control_items_control_item_nameX3_9"/>
            <w:bookmarkEnd w:id="60"/>
            <w:r>
              <w:rPr>
                <w:rFonts w:ascii="Arial" w:hAnsi="Arial" w:cs="Arial"/>
                <w:sz w:val="20"/>
                <w:szCs w:val="20"/>
              </w:rPr>
              <w:t>Spildevand, tilslutningstilladelse</w:t>
            </w:r>
          </w:p>
        </w:tc>
        <w:tc>
          <w:tcPr>
            <w:tcW w:w="6592" w:type="dxa"/>
            <w:tcBorders>
              <w:top w:val="single" w:sz="4" w:space="0" w:color="auto"/>
              <w:left w:val="nil"/>
              <w:bottom w:val="single" w:sz="4" w:space="0" w:color="auto"/>
              <w:right w:val="double" w:sz="4" w:space="0" w:color="auto"/>
            </w:tcBorders>
          </w:tcPr>
          <w:p w14:paraId="3BFC6A1F" w14:textId="77777777" w:rsidR="00D42861" w:rsidRDefault="00D42861" w:rsidP="005D2D5F">
            <w:pPr>
              <w:spacing w:before="20" w:after="0"/>
              <w:rPr>
                <w:rFonts w:ascii="Arial" w:hAnsi="Arial" w:cs="Arial"/>
                <w:sz w:val="20"/>
                <w:szCs w:val="20"/>
              </w:rPr>
            </w:pPr>
            <w:bookmarkStart w:id="61" w:name="ind_control_items_control_item_nameX3_10"/>
            <w:bookmarkEnd w:id="61"/>
          </w:p>
        </w:tc>
      </w:tr>
      <w:tr w:rsidR="00D42861" w:rsidRPr="005D2D5F" w14:paraId="36C756F0"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4C6EFCAE" w14:textId="185F0D02" w:rsidR="00D42861" w:rsidRDefault="00D42861" w:rsidP="005D2D5F">
            <w:pPr>
              <w:spacing w:before="20" w:after="0"/>
              <w:rPr>
                <w:rFonts w:ascii="Arial" w:hAnsi="Arial" w:cs="Arial"/>
                <w:sz w:val="20"/>
                <w:szCs w:val="20"/>
              </w:rPr>
            </w:pPr>
            <w:bookmarkStart w:id="62" w:name="ind_control_items_control_item_nameX3_11"/>
            <w:bookmarkEnd w:id="62"/>
            <w:r>
              <w:rPr>
                <w:rFonts w:ascii="Arial" w:hAnsi="Arial" w:cs="Arial"/>
                <w:sz w:val="20"/>
                <w:szCs w:val="20"/>
              </w:rPr>
              <w:t>Spildevand, egenkontrol</w:t>
            </w:r>
          </w:p>
        </w:tc>
        <w:tc>
          <w:tcPr>
            <w:tcW w:w="6592" w:type="dxa"/>
            <w:tcBorders>
              <w:top w:val="single" w:sz="4" w:space="0" w:color="auto"/>
              <w:left w:val="nil"/>
              <w:bottom w:val="single" w:sz="4" w:space="0" w:color="auto"/>
              <w:right w:val="double" w:sz="4" w:space="0" w:color="auto"/>
            </w:tcBorders>
          </w:tcPr>
          <w:p w14:paraId="58E07A79" w14:textId="77777777" w:rsidR="00D42861" w:rsidRDefault="00D42861" w:rsidP="005D2D5F">
            <w:pPr>
              <w:spacing w:before="20" w:after="0"/>
              <w:rPr>
                <w:rFonts w:ascii="Arial" w:hAnsi="Arial" w:cs="Arial"/>
                <w:sz w:val="20"/>
                <w:szCs w:val="20"/>
              </w:rPr>
            </w:pPr>
            <w:bookmarkStart w:id="63" w:name="ind_control_items_control_item_nameX3_12"/>
            <w:bookmarkEnd w:id="63"/>
          </w:p>
        </w:tc>
      </w:tr>
      <w:tr w:rsidR="00D42861" w:rsidRPr="005D2D5F" w14:paraId="175EF404"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717E8942" w14:textId="30C3EBC3" w:rsidR="00D42861" w:rsidRDefault="00D42861" w:rsidP="005D2D5F">
            <w:pPr>
              <w:spacing w:before="20" w:after="0"/>
              <w:rPr>
                <w:rFonts w:ascii="Arial" w:hAnsi="Arial" w:cs="Arial"/>
                <w:sz w:val="20"/>
                <w:szCs w:val="20"/>
              </w:rPr>
            </w:pPr>
            <w:bookmarkStart w:id="64" w:name="ind_control_items_control_item_nameX3_13"/>
            <w:bookmarkEnd w:id="64"/>
            <w:r>
              <w:rPr>
                <w:rFonts w:ascii="Arial" w:hAnsi="Arial" w:cs="Arial"/>
                <w:sz w:val="20"/>
                <w:szCs w:val="20"/>
              </w:rPr>
              <w:lastRenderedPageBreak/>
              <w:t>Spildevand, belægninger ved vaskepladser</w:t>
            </w:r>
          </w:p>
        </w:tc>
        <w:tc>
          <w:tcPr>
            <w:tcW w:w="6592" w:type="dxa"/>
            <w:tcBorders>
              <w:top w:val="single" w:sz="4" w:space="0" w:color="auto"/>
              <w:left w:val="nil"/>
              <w:bottom w:val="double" w:sz="4" w:space="0" w:color="auto"/>
              <w:right w:val="double" w:sz="4" w:space="0" w:color="auto"/>
            </w:tcBorders>
          </w:tcPr>
          <w:p w14:paraId="1E64AD74" w14:textId="77777777" w:rsidR="00D42861" w:rsidRDefault="00D42861"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65" w:name="_Toc54669306"/>
      <w:r w:rsidRPr="005D2D5F">
        <w:rPr>
          <w:rFonts w:ascii="Arial" w:hAnsi="Arial" w:cs="Arial"/>
          <w:sz w:val="28"/>
          <w:szCs w:val="28"/>
        </w:rPr>
        <w:t>Olie- og benzinudskillere</w:t>
      </w:r>
      <w:bookmarkEnd w:id="65"/>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66" w:name="ind_w_water_amount_idX2"/>
            <w:bookmarkEnd w:id="66"/>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6738550E" w:rsidR="00EC6E6D" w:rsidRPr="00B93A39" w:rsidRDefault="00D42861" w:rsidP="00245E8B">
            <w:pPr>
              <w:spacing w:before="20" w:after="0"/>
              <w:rPr>
                <w:rFonts w:ascii="Arial" w:hAnsi="Arial" w:cs="Arial"/>
                <w:sz w:val="20"/>
                <w:szCs w:val="20"/>
              </w:rPr>
            </w:pPr>
            <w:bookmarkStart w:id="67" w:name="ind_control_items_control_item_nameX4"/>
            <w:bookmarkEnd w:id="67"/>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749EB977" w14:textId="7723E348" w:rsidR="00EC6E6D" w:rsidRPr="00B93A39" w:rsidRDefault="00D42861" w:rsidP="00245E8B">
            <w:pPr>
              <w:spacing w:before="20" w:after="0"/>
              <w:rPr>
                <w:rFonts w:ascii="Arial" w:hAnsi="Arial" w:cs="Arial"/>
                <w:sz w:val="20"/>
                <w:szCs w:val="20"/>
              </w:rPr>
            </w:pPr>
            <w:bookmarkStart w:id="68" w:name="ind_control_items_control_item_nameX4_2"/>
            <w:bookmarkEnd w:id="68"/>
            <w:r>
              <w:rPr>
                <w:rFonts w:ascii="Arial" w:hAnsi="Arial" w:cs="Arial"/>
                <w:sz w:val="20"/>
                <w:szCs w:val="20"/>
              </w:rPr>
              <w:t>Der forefindes ingen udskilleranlæg på virksomheden.</w:t>
            </w:r>
          </w:p>
        </w:tc>
      </w:tr>
      <w:tr w:rsidR="00D42861" w:rsidRPr="00F94A99" w14:paraId="2E6F1770"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13E7A0AB" w14:textId="76E3016B" w:rsidR="00D42861" w:rsidRDefault="00D42861" w:rsidP="00245E8B">
            <w:pPr>
              <w:spacing w:before="20" w:after="0"/>
              <w:rPr>
                <w:rFonts w:ascii="Arial" w:hAnsi="Arial" w:cs="Arial"/>
                <w:sz w:val="20"/>
                <w:szCs w:val="20"/>
              </w:rPr>
            </w:pPr>
            <w:bookmarkStart w:id="69" w:name="ind_control_items_control_item_nameX4_3"/>
            <w:bookmarkEnd w:id="69"/>
            <w:r>
              <w:rPr>
                <w:rFonts w:ascii="Arial" w:hAnsi="Arial" w:cs="Arial"/>
                <w:sz w:val="20"/>
                <w:szCs w:val="20"/>
              </w:rPr>
              <w:t>Udskilleranlæg, tømning/inspektion</w:t>
            </w:r>
          </w:p>
        </w:tc>
        <w:tc>
          <w:tcPr>
            <w:tcW w:w="6592" w:type="dxa"/>
            <w:tcBorders>
              <w:top w:val="single" w:sz="4" w:space="0" w:color="auto"/>
              <w:left w:val="nil"/>
              <w:bottom w:val="single" w:sz="4" w:space="0" w:color="auto"/>
              <w:right w:val="double" w:sz="4" w:space="0" w:color="auto"/>
            </w:tcBorders>
          </w:tcPr>
          <w:p w14:paraId="380B8EB9" w14:textId="77777777" w:rsidR="00D42861" w:rsidRDefault="00D42861" w:rsidP="00245E8B">
            <w:pPr>
              <w:spacing w:before="20" w:after="0"/>
              <w:rPr>
                <w:rFonts w:ascii="Arial" w:hAnsi="Arial" w:cs="Arial"/>
                <w:sz w:val="20"/>
                <w:szCs w:val="20"/>
              </w:rPr>
            </w:pPr>
            <w:bookmarkStart w:id="70" w:name="ind_control_items_control_item_nameX4_4"/>
            <w:bookmarkEnd w:id="70"/>
          </w:p>
        </w:tc>
      </w:tr>
      <w:tr w:rsidR="00D42861" w:rsidRPr="00F94A99" w14:paraId="6219505C"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7478B198" w14:textId="002CCB2B" w:rsidR="00D42861" w:rsidRDefault="00D42861" w:rsidP="00245E8B">
            <w:pPr>
              <w:spacing w:before="20" w:after="0"/>
              <w:rPr>
                <w:rFonts w:ascii="Arial" w:hAnsi="Arial" w:cs="Arial"/>
                <w:sz w:val="20"/>
                <w:szCs w:val="20"/>
              </w:rPr>
            </w:pPr>
            <w:bookmarkStart w:id="71" w:name="ind_control_items_control_item_nameX4_5"/>
            <w:bookmarkEnd w:id="71"/>
            <w:r>
              <w:rPr>
                <w:rFonts w:ascii="Arial" w:hAnsi="Arial" w:cs="Arial"/>
                <w:sz w:val="20"/>
                <w:szCs w:val="20"/>
              </w:rPr>
              <w:t>Udskiller, funktionsafprøvning af alarm</w:t>
            </w:r>
          </w:p>
        </w:tc>
        <w:tc>
          <w:tcPr>
            <w:tcW w:w="6592" w:type="dxa"/>
            <w:tcBorders>
              <w:top w:val="single" w:sz="4" w:space="0" w:color="auto"/>
              <w:left w:val="nil"/>
              <w:bottom w:val="single" w:sz="4" w:space="0" w:color="auto"/>
              <w:right w:val="double" w:sz="4" w:space="0" w:color="auto"/>
            </w:tcBorders>
          </w:tcPr>
          <w:p w14:paraId="55420DD4" w14:textId="77777777" w:rsidR="00D42861" w:rsidRDefault="00D42861" w:rsidP="00245E8B">
            <w:pPr>
              <w:spacing w:before="20" w:after="0"/>
              <w:rPr>
                <w:rFonts w:ascii="Arial" w:hAnsi="Arial" w:cs="Arial"/>
                <w:sz w:val="20"/>
                <w:szCs w:val="20"/>
              </w:rPr>
            </w:pPr>
            <w:bookmarkStart w:id="72" w:name="ind_control_items_control_item_nameX4_6"/>
            <w:bookmarkEnd w:id="72"/>
          </w:p>
        </w:tc>
      </w:tr>
      <w:tr w:rsidR="00D42861" w:rsidRPr="00F94A99" w14:paraId="212CC81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36A12FA" w14:textId="4E03FBE2" w:rsidR="00D42861" w:rsidRDefault="00D42861" w:rsidP="00245E8B">
            <w:pPr>
              <w:spacing w:before="20" w:after="0"/>
              <w:rPr>
                <w:rFonts w:ascii="Arial" w:hAnsi="Arial" w:cs="Arial"/>
                <w:sz w:val="20"/>
                <w:szCs w:val="20"/>
              </w:rPr>
            </w:pPr>
            <w:bookmarkStart w:id="73" w:name="ind_control_items_control_item_nameX4_7"/>
            <w:bookmarkEnd w:id="73"/>
            <w:r>
              <w:rPr>
                <w:rFonts w:ascii="Arial" w:hAnsi="Arial" w:cs="Arial"/>
                <w:sz w:val="20"/>
                <w:szCs w:val="20"/>
              </w:rPr>
              <w:t>Udskillere, vilkår i tilladelse</w:t>
            </w:r>
          </w:p>
        </w:tc>
        <w:tc>
          <w:tcPr>
            <w:tcW w:w="6592" w:type="dxa"/>
            <w:tcBorders>
              <w:top w:val="single" w:sz="4" w:space="0" w:color="auto"/>
              <w:left w:val="nil"/>
              <w:bottom w:val="double" w:sz="4" w:space="0" w:color="auto"/>
              <w:right w:val="double" w:sz="4" w:space="0" w:color="auto"/>
            </w:tcBorders>
          </w:tcPr>
          <w:p w14:paraId="5766E35A" w14:textId="77777777" w:rsidR="00D42861" w:rsidRDefault="00D42861"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74" w:name="_Toc54669307"/>
      <w:r w:rsidRPr="00245E8B">
        <w:rPr>
          <w:rFonts w:ascii="Arial" w:hAnsi="Arial" w:cs="Arial"/>
          <w:sz w:val="28"/>
          <w:szCs w:val="28"/>
        </w:rPr>
        <w:t>Olie- og kemikalietanke</w:t>
      </w:r>
      <w:bookmarkEnd w:id="74"/>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75" w:name="ind_tank_ind_tank_id"/>
            <w:bookmarkEnd w:id="75"/>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FB9391B" w:rsidR="009750F4" w:rsidRPr="00A1310D" w:rsidRDefault="00D42861" w:rsidP="00A12657">
            <w:pPr>
              <w:spacing w:after="0"/>
              <w:rPr>
                <w:rFonts w:ascii="Arial" w:hAnsi="Arial" w:cs="Arial"/>
                <w:sz w:val="20"/>
                <w:szCs w:val="20"/>
              </w:rPr>
            </w:pPr>
            <w:bookmarkStart w:id="76" w:name="bbr_tech_inst_land_parcel_id"/>
            <w:bookmarkEnd w:id="76"/>
            <w:r>
              <w:rPr>
                <w:rFonts w:ascii="Arial" w:hAnsi="Arial" w:cs="Arial"/>
                <w:sz w:val="20"/>
                <w:szCs w:val="20"/>
              </w:rPr>
              <w:t>15z</w:t>
            </w:r>
          </w:p>
        </w:tc>
        <w:tc>
          <w:tcPr>
            <w:tcW w:w="711" w:type="dxa"/>
            <w:tcBorders>
              <w:top w:val="single" w:sz="4" w:space="0" w:color="auto"/>
            </w:tcBorders>
          </w:tcPr>
          <w:p w14:paraId="423C58EF" w14:textId="7FD0C068" w:rsidR="009750F4" w:rsidRPr="00A1310D" w:rsidRDefault="00D42861" w:rsidP="00A12657">
            <w:pPr>
              <w:spacing w:after="0"/>
              <w:rPr>
                <w:rFonts w:ascii="Arial" w:hAnsi="Arial" w:cs="Arial"/>
                <w:sz w:val="20"/>
                <w:szCs w:val="20"/>
              </w:rPr>
            </w:pPr>
            <w:bookmarkStart w:id="77" w:name="bbr_tech_inst_land_parcel_id_2"/>
            <w:bookmarkEnd w:id="77"/>
            <w:r>
              <w:rPr>
                <w:rFonts w:ascii="Arial" w:hAnsi="Arial" w:cs="Arial"/>
                <w:sz w:val="20"/>
                <w:szCs w:val="20"/>
              </w:rPr>
              <w:t>1980</w:t>
            </w:r>
          </w:p>
        </w:tc>
        <w:tc>
          <w:tcPr>
            <w:tcW w:w="711" w:type="dxa"/>
            <w:tcBorders>
              <w:top w:val="single" w:sz="4" w:space="0" w:color="auto"/>
            </w:tcBorders>
            <w:shd w:val="clear" w:color="auto" w:fill="auto"/>
          </w:tcPr>
          <w:p w14:paraId="202C9374" w14:textId="067262E0" w:rsidR="009750F4" w:rsidRPr="00A1310D" w:rsidRDefault="00D42861" w:rsidP="00A12657">
            <w:pPr>
              <w:spacing w:after="0"/>
              <w:rPr>
                <w:rFonts w:ascii="Arial" w:hAnsi="Arial" w:cs="Arial"/>
                <w:sz w:val="20"/>
                <w:szCs w:val="20"/>
              </w:rPr>
            </w:pPr>
            <w:bookmarkStart w:id="78" w:name="bbr_tech_inst_land_parcel_id_3"/>
            <w:bookmarkEnd w:id="78"/>
            <w:r>
              <w:rPr>
                <w:rFonts w:ascii="Arial" w:hAnsi="Arial" w:cs="Arial"/>
                <w:sz w:val="20"/>
                <w:szCs w:val="20"/>
              </w:rPr>
              <w:t>262932</w:t>
            </w:r>
          </w:p>
        </w:tc>
        <w:tc>
          <w:tcPr>
            <w:tcW w:w="968" w:type="dxa"/>
            <w:tcBorders>
              <w:top w:val="single" w:sz="4" w:space="0" w:color="auto"/>
            </w:tcBorders>
            <w:shd w:val="clear" w:color="auto" w:fill="auto"/>
          </w:tcPr>
          <w:p w14:paraId="69219FAE" w14:textId="6D47E00C" w:rsidR="009750F4" w:rsidRPr="00A1310D" w:rsidRDefault="00D42861" w:rsidP="00A12657">
            <w:pPr>
              <w:spacing w:after="0"/>
              <w:rPr>
                <w:rFonts w:ascii="Arial" w:hAnsi="Arial" w:cs="Arial"/>
                <w:sz w:val="20"/>
                <w:szCs w:val="20"/>
              </w:rPr>
            </w:pPr>
            <w:bookmarkStart w:id="79" w:name="bbr_tech_inst_land_parcel_id_4"/>
            <w:bookmarkEnd w:id="79"/>
            <w:r>
              <w:rPr>
                <w:rFonts w:ascii="Arial" w:hAnsi="Arial" w:cs="Arial"/>
                <w:sz w:val="20"/>
                <w:szCs w:val="20"/>
              </w:rPr>
              <w:t>1980</w:t>
            </w:r>
          </w:p>
        </w:tc>
        <w:tc>
          <w:tcPr>
            <w:tcW w:w="1227" w:type="dxa"/>
            <w:tcBorders>
              <w:top w:val="single" w:sz="4" w:space="0" w:color="auto"/>
            </w:tcBorders>
            <w:shd w:val="clear" w:color="auto" w:fill="auto"/>
          </w:tcPr>
          <w:p w14:paraId="49F7CE8C" w14:textId="796B20CB" w:rsidR="009750F4" w:rsidRPr="00A1310D" w:rsidRDefault="00D42861" w:rsidP="00A12657">
            <w:pPr>
              <w:spacing w:after="0"/>
              <w:rPr>
                <w:rFonts w:ascii="Arial" w:hAnsi="Arial" w:cs="Arial"/>
                <w:sz w:val="20"/>
                <w:szCs w:val="20"/>
              </w:rPr>
            </w:pPr>
            <w:bookmarkStart w:id="80" w:name="bbr_tech_inst_land_parcel_id_5"/>
            <w:bookmarkEnd w:id="80"/>
            <w:r>
              <w:rPr>
                <w:rFonts w:ascii="Arial" w:hAnsi="Arial" w:cs="Arial"/>
                <w:sz w:val="20"/>
                <w:szCs w:val="20"/>
              </w:rPr>
              <w:t>Fyringsgasolie</w:t>
            </w:r>
          </w:p>
        </w:tc>
        <w:tc>
          <w:tcPr>
            <w:tcW w:w="968" w:type="dxa"/>
            <w:tcBorders>
              <w:top w:val="single" w:sz="4" w:space="0" w:color="auto"/>
            </w:tcBorders>
            <w:shd w:val="clear" w:color="auto" w:fill="auto"/>
          </w:tcPr>
          <w:p w14:paraId="42BB9FC2" w14:textId="1DD61671" w:rsidR="009750F4" w:rsidRPr="00A1310D" w:rsidRDefault="00D42861" w:rsidP="00A12657">
            <w:pPr>
              <w:spacing w:after="0"/>
              <w:rPr>
                <w:rFonts w:ascii="Arial" w:hAnsi="Arial" w:cs="Arial"/>
                <w:sz w:val="20"/>
                <w:szCs w:val="20"/>
              </w:rPr>
            </w:pPr>
            <w:bookmarkStart w:id="81" w:name="bbr_tech_inst_land_parcel_id_6"/>
            <w:bookmarkEnd w:id="81"/>
            <w:r>
              <w:rPr>
                <w:rFonts w:ascii="Arial" w:hAnsi="Arial" w:cs="Arial"/>
                <w:sz w:val="20"/>
                <w:szCs w:val="20"/>
              </w:rPr>
              <w:t>5.900</w:t>
            </w:r>
          </w:p>
        </w:tc>
        <w:tc>
          <w:tcPr>
            <w:tcW w:w="1278" w:type="dxa"/>
            <w:tcBorders>
              <w:top w:val="single" w:sz="4" w:space="0" w:color="auto"/>
            </w:tcBorders>
            <w:shd w:val="clear" w:color="auto" w:fill="auto"/>
          </w:tcPr>
          <w:p w14:paraId="32ECB995" w14:textId="3927A8EB" w:rsidR="009750F4" w:rsidRPr="00A1310D" w:rsidRDefault="00D42861" w:rsidP="00A12657">
            <w:pPr>
              <w:spacing w:after="0"/>
              <w:rPr>
                <w:rFonts w:ascii="Arial" w:hAnsi="Arial" w:cs="Arial"/>
                <w:sz w:val="20"/>
                <w:szCs w:val="20"/>
              </w:rPr>
            </w:pPr>
            <w:bookmarkStart w:id="82" w:name="bbr_tech_inst_land_parcel_id_7"/>
            <w:bookmarkEnd w:id="82"/>
            <w:r>
              <w:rPr>
                <w:rFonts w:ascii="Arial" w:hAnsi="Arial" w:cs="Arial"/>
                <w:sz w:val="20"/>
                <w:szCs w:val="20"/>
              </w:rPr>
              <w:t>Nedgravet</w:t>
            </w: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bookmarkStart w:id="83" w:name="bbr_tech_inst_land_parcel_id_8"/>
            <w:bookmarkEnd w:id="83"/>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bookmarkStart w:id="84" w:name="bbr_tech_inst_land_parcel_id_9"/>
            <w:bookmarkEnd w:id="84"/>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09E2E06D" w:rsidR="00EC6E6D" w:rsidRPr="00245E8B" w:rsidRDefault="00D42861" w:rsidP="00245E8B">
            <w:pPr>
              <w:spacing w:before="20" w:after="0"/>
              <w:rPr>
                <w:rFonts w:ascii="Arial" w:hAnsi="Arial" w:cs="Arial"/>
                <w:sz w:val="20"/>
                <w:szCs w:val="20"/>
              </w:rPr>
            </w:pPr>
            <w:bookmarkStart w:id="85" w:name="ind_control_items_control_item_nameX5"/>
            <w:bookmarkEnd w:id="85"/>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265CD09C" w14:textId="77777777" w:rsidR="00D42861" w:rsidRDefault="00D42861" w:rsidP="00245E8B">
            <w:pPr>
              <w:spacing w:before="20" w:after="0"/>
              <w:rPr>
                <w:rFonts w:ascii="Arial" w:hAnsi="Arial" w:cs="Arial"/>
                <w:sz w:val="20"/>
                <w:szCs w:val="20"/>
              </w:rPr>
            </w:pPr>
            <w:bookmarkStart w:id="86" w:name="ind_control_items_control_item_nameX5_2"/>
            <w:bookmarkEnd w:id="86"/>
            <w:r>
              <w:rPr>
                <w:rFonts w:ascii="Arial" w:hAnsi="Arial" w:cs="Arial"/>
                <w:sz w:val="20"/>
                <w:szCs w:val="20"/>
              </w:rPr>
              <w:t>Administrationsbygningen opvarmes med fjernvarme og der føres et nøje regnskab med forbruget, der løbende indrapporteres til virksomhedens miljøafdeling.</w:t>
            </w:r>
          </w:p>
          <w:p w14:paraId="2B749F5A" w14:textId="77777777" w:rsidR="00D42861" w:rsidRDefault="00D42861" w:rsidP="00245E8B">
            <w:pPr>
              <w:spacing w:before="20" w:after="0"/>
              <w:rPr>
                <w:rFonts w:ascii="Arial" w:hAnsi="Arial" w:cs="Arial"/>
                <w:sz w:val="20"/>
                <w:szCs w:val="20"/>
              </w:rPr>
            </w:pPr>
          </w:p>
          <w:p w14:paraId="3DFDB9DE" w14:textId="77777777" w:rsidR="00D42861" w:rsidRDefault="00D42861" w:rsidP="00245E8B">
            <w:pPr>
              <w:spacing w:before="20" w:after="0"/>
              <w:rPr>
                <w:rFonts w:ascii="Arial" w:hAnsi="Arial" w:cs="Arial"/>
                <w:sz w:val="20"/>
                <w:szCs w:val="20"/>
              </w:rPr>
            </w:pPr>
            <w:r>
              <w:rPr>
                <w:rFonts w:ascii="Arial" w:hAnsi="Arial" w:cs="Arial"/>
                <w:sz w:val="20"/>
                <w:szCs w:val="20"/>
              </w:rPr>
              <w:t xml:space="preserve">Virksomheden råder </w:t>
            </w:r>
            <w:proofErr w:type="gramStart"/>
            <w:r>
              <w:rPr>
                <w:rFonts w:ascii="Arial" w:hAnsi="Arial" w:cs="Arial"/>
                <w:sz w:val="20"/>
                <w:szCs w:val="20"/>
              </w:rPr>
              <w:t>endvidere</w:t>
            </w:r>
            <w:proofErr w:type="gramEnd"/>
            <w:r>
              <w:rPr>
                <w:rFonts w:ascii="Arial" w:hAnsi="Arial" w:cs="Arial"/>
                <w:sz w:val="20"/>
                <w:szCs w:val="20"/>
              </w:rPr>
              <w:t xml:space="preserve"> over et oliefyringsanlæg til opvarmning af lagerhotellet. Fyret er af typen Dantherm 70/100 og fyrrummet er beliggende i 1. sals højde </w:t>
            </w:r>
            <w:proofErr w:type="spellStart"/>
            <w:r>
              <w:rPr>
                <w:rFonts w:ascii="Arial" w:hAnsi="Arial" w:cs="Arial"/>
                <w:sz w:val="20"/>
                <w:szCs w:val="20"/>
              </w:rPr>
              <w:t>indendøre</w:t>
            </w:r>
            <w:proofErr w:type="spellEnd"/>
            <w:r>
              <w:rPr>
                <w:rFonts w:ascii="Arial" w:hAnsi="Arial" w:cs="Arial"/>
                <w:sz w:val="20"/>
                <w:szCs w:val="20"/>
              </w:rPr>
              <w:t xml:space="preserve"> på lagerhotellet.</w:t>
            </w:r>
          </w:p>
          <w:p w14:paraId="5570B2FD" w14:textId="77777777" w:rsidR="00D42861" w:rsidRDefault="00D42861" w:rsidP="00245E8B">
            <w:pPr>
              <w:spacing w:before="20" w:after="0"/>
              <w:rPr>
                <w:rFonts w:ascii="Arial" w:hAnsi="Arial" w:cs="Arial"/>
                <w:sz w:val="20"/>
                <w:szCs w:val="20"/>
              </w:rPr>
            </w:pPr>
          </w:p>
          <w:p w14:paraId="6AF6B18E" w14:textId="77777777" w:rsidR="00D42861" w:rsidRDefault="00D42861" w:rsidP="00245E8B">
            <w:pPr>
              <w:spacing w:before="20" w:after="0"/>
              <w:rPr>
                <w:rFonts w:ascii="Arial" w:hAnsi="Arial" w:cs="Arial"/>
                <w:sz w:val="20"/>
                <w:szCs w:val="20"/>
              </w:rPr>
            </w:pPr>
            <w:r>
              <w:rPr>
                <w:rFonts w:ascii="Arial" w:hAnsi="Arial" w:cs="Arial"/>
                <w:sz w:val="20"/>
                <w:szCs w:val="20"/>
              </w:rPr>
              <w:t>Olien til fyret opbevares i en nedgravet olietank på 5900 l fra 1980 – og skal iht. olietankbekendtgørelsen sløjfes 40 år efter etablering – dvs. i 2020. Tanken er beliggende i kørearealet umiddelbart foran lagerhotellet - udfor fyrrummet.</w:t>
            </w:r>
          </w:p>
          <w:p w14:paraId="38925A9D" w14:textId="77777777" w:rsidR="00D42861" w:rsidRDefault="00D42861" w:rsidP="00245E8B">
            <w:pPr>
              <w:spacing w:before="20" w:after="0"/>
              <w:rPr>
                <w:rFonts w:ascii="Arial" w:hAnsi="Arial" w:cs="Arial"/>
                <w:sz w:val="20"/>
                <w:szCs w:val="20"/>
              </w:rPr>
            </w:pPr>
          </w:p>
          <w:p w14:paraId="7CA0BB4A" w14:textId="77777777" w:rsidR="00D42861" w:rsidRDefault="00D42861" w:rsidP="00245E8B">
            <w:pPr>
              <w:spacing w:before="20" w:after="0"/>
              <w:rPr>
                <w:rFonts w:ascii="Arial" w:hAnsi="Arial" w:cs="Arial"/>
                <w:sz w:val="20"/>
                <w:szCs w:val="20"/>
              </w:rPr>
            </w:pPr>
            <w:r>
              <w:rPr>
                <w:rFonts w:ascii="Arial" w:hAnsi="Arial" w:cs="Arial"/>
                <w:sz w:val="20"/>
                <w:szCs w:val="20"/>
              </w:rPr>
              <w:t xml:space="preserve">Formålet med fyringsanlægget er at kunne foretage en let opvarmning af lagerhotellet i meget kolde perioder, hvor der opbevares varer, som ikke </w:t>
            </w:r>
            <w:r>
              <w:rPr>
                <w:rFonts w:ascii="Arial" w:hAnsi="Arial" w:cs="Arial"/>
                <w:sz w:val="20"/>
                <w:szCs w:val="20"/>
              </w:rPr>
              <w:lastRenderedPageBreak/>
              <w:t xml:space="preserve">tåler frost. Anlægget har angiveligt ikke været i brug de sidste 20 til 25 år, men virksomheden ønsker at bevare muligheden for opvarmning. </w:t>
            </w:r>
          </w:p>
          <w:p w14:paraId="0C06F393" w14:textId="77777777" w:rsidR="00D42861" w:rsidRDefault="00D42861" w:rsidP="00245E8B">
            <w:pPr>
              <w:spacing w:before="20" w:after="0"/>
              <w:rPr>
                <w:rFonts w:ascii="Arial" w:hAnsi="Arial" w:cs="Arial"/>
                <w:sz w:val="20"/>
                <w:szCs w:val="20"/>
              </w:rPr>
            </w:pPr>
          </w:p>
          <w:p w14:paraId="5EC8780E" w14:textId="7BF35336" w:rsidR="00EC6E6D" w:rsidRPr="00245E8B" w:rsidRDefault="00D42861" w:rsidP="00245E8B">
            <w:pPr>
              <w:spacing w:before="20" w:after="0"/>
              <w:rPr>
                <w:rFonts w:ascii="Arial" w:hAnsi="Arial" w:cs="Arial"/>
                <w:sz w:val="20"/>
                <w:szCs w:val="20"/>
              </w:rPr>
            </w:pPr>
            <w:r>
              <w:rPr>
                <w:rFonts w:ascii="Arial" w:hAnsi="Arial" w:cs="Arial"/>
                <w:sz w:val="20"/>
                <w:szCs w:val="20"/>
              </w:rPr>
              <w:t xml:space="preserve">På baggrund af dialog i forbindelse med sidste tilsyn på virksomheden er tanken blevet tømt og bundsuget. Der er </w:t>
            </w:r>
            <w:proofErr w:type="gramStart"/>
            <w:r>
              <w:rPr>
                <w:rFonts w:ascii="Arial" w:hAnsi="Arial" w:cs="Arial"/>
                <w:sz w:val="20"/>
                <w:szCs w:val="20"/>
              </w:rPr>
              <w:t>endvidere</w:t>
            </w:r>
            <w:proofErr w:type="gramEnd"/>
            <w:r>
              <w:rPr>
                <w:rFonts w:ascii="Arial" w:hAnsi="Arial" w:cs="Arial"/>
                <w:sz w:val="20"/>
                <w:szCs w:val="20"/>
              </w:rPr>
              <w:t xml:space="preserve"> placeret vejrbestandige skilte, både ved fyret samt i brønden ved påfyldningsstudsen, hvoraf det fremgår, at tanken skal tæthedsprøves inden en evt. ibrugtagning. Miljø vurderer, DHL dermed har foretaget de nødvendige foranstaltninger til sikring mod en fremtidig forurening af jord/grundvand som følge af en lækage i tanken.</w:t>
            </w:r>
          </w:p>
        </w:tc>
      </w:tr>
      <w:tr w:rsidR="00D42861" w:rsidRPr="00245E8B" w14:paraId="13366E76"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6DDA713E" w14:textId="2A386CBA" w:rsidR="00D42861" w:rsidRDefault="00D42861" w:rsidP="00245E8B">
            <w:pPr>
              <w:spacing w:before="20" w:after="0"/>
              <w:rPr>
                <w:rFonts w:ascii="Arial" w:hAnsi="Arial" w:cs="Arial"/>
                <w:sz w:val="20"/>
                <w:szCs w:val="20"/>
              </w:rPr>
            </w:pPr>
            <w:bookmarkStart w:id="87" w:name="ind_control_items_control_item_nameX5_3"/>
            <w:bookmarkEnd w:id="87"/>
            <w:r>
              <w:rPr>
                <w:rFonts w:ascii="Arial" w:hAnsi="Arial" w:cs="Arial"/>
                <w:sz w:val="20"/>
                <w:szCs w:val="20"/>
              </w:rPr>
              <w:lastRenderedPageBreak/>
              <w:t>Olietanke, opstilling/placering</w:t>
            </w:r>
          </w:p>
        </w:tc>
        <w:tc>
          <w:tcPr>
            <w:tcW w:w="6592" w:type="dxa"/>
            <w:tcBorders>
              <w:top w:val="single" w:sz="4" w:space="0" w:color="auto"/>
              <w:left w:val="nil"/>
              <w:bottom w:val="single" w:sz="4" w:space="0" w:color="auto"/>
              <w:right w:val="double" w:sz="4" w:space="0" w:color="auto"/>
            </w:tcBorders>
          </w:tcPr>
          <w:p w14:paraId="703743F1" w14:textId="77777777" w:rsidR="00D42861" w:rsidRDefault="00D42861" w:rsidP="00245E8B">
            <w:pPr>
              <w:spacing w:before="20" w:after="0"/>
              <w:rPr>
                <w:rFonts w:ascii="Arial" w:hAnsi="Arial" w:cs="Arial"/>
                <w:sz w:val="20"/>
                <w:szCs w:val="20"/>
              </w:rPr>
            </w:pPr>
            <w:bookmarkStart w:id="88" w:name="ind_control_items_control_item_nameX5_4"/>
            <w:bookmarkEnd w:id="88"/>
          </w:p>
        </w:tc>
      </w:tr>
      <w:tr w:rsidR="00D42861" w:rsidRPr="00245E8B" w14:paraId="24DD7507"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1FE8EC79" w14:textId="5EDF52DA" w:rsidR="00D42861" w:rsidRDefault="00D42861" w:rsidP="00245E8B">
            <w:pPr>
              <w:spacing w:before="20" w:after="0"/>
              <w:rPr>
                <w:rFonts w:ascii="Arial" w:hAnsi="Arial" w:cs="Arial"/>
                <w:sz w:val="20"/>
                <w:szCs w:val="20"/>
              </w:rPr>
            </w:pPr>
            <w:bookmarkStart w:id="89" w:name="ind_control_items_control_item_nameX5_5"/>
            <w:bookmarkEnd w:id="89"/>
            <w:r>
              <w:rPr>
                <w:rFonts w:ascii="Arial" w:hAnsi="Arial" w:cs="Arial"/>
                <w:sz w:val="20"/>
                <w:szCs w:val="20"/>
              </w:rPr>
              <w:t xml:space="preserve">Olietanke, </w:t>
            </w:r>
            <w:proofErr w:type="spellStart"/>
            <w:proofErr w:type="gramStart"/>
            <w:r>
              <w:rPr>
                <w:rFonts w:ascii="Arial" w:hAnsi="Arial" w:cs="Arial"/>
                <w:sz w:val="20"/>
                <w:szCs w:val="20"/>
              </w:rPr>
              <w:t>etab</w:t>
            </w:r>
            <w:proofErr w:type="spellEnd"/>
            <w:r>
              <w:rPr>
                <w:rFonts w:ascii="Arial" w:hAnsi="Arial" w:cs="Arial"/>
                <w:sz w:val="20"/>
                <w:szCs w:val="20"/>
              </w:rPr>
              <w:t>./</w:t>
            </w:r>
            <w:proofErr w:type="spellStart"/>
            <w:proofErr w:type="gramEnd"/>
            <w:r>
              <w:rPr>
                <w:rFonts w:ascii="Arial" w:hAnsi="Arial" w:cs="Arial"/>
                <w:sz w:val="20"/>
                <w:szCs w:val="20"/>
              </w:rPr>
              <w:t>afbl</w:t>
            </w:r>
            <w:proofErr w:type="spellEnd"/>
            <w:r>
              <w:rPr>
                <w:rFonts w:ascii="Arial" w:hAnsi="Arial" w:cs="Arial"/>
                <w:sz w:val="20"/>
                <w:szCs w:val="20"/>
              </w:rPr>
              <w:t>/sløjfning</w:t>
            </w:r>
          </w:p>
        </w:tc>
        <w:tc>
          <w:tcPr>
            <w:tcW w:w="6592" w:type="dxa"/>
            <w:tcBorders>
              <w:top w:val="single" w:sz="4" w:space="0" w:color="auto"/>
              <w:left w:val="nil"/>
              <w:bottom w:val="single" w:sz="4" w:space="0" w:color="auto"/>
              <w:right w:val="double" w:sz="4" w:space="0" w:color="auto"/>
            </w:tcBorders>
          </w:tcPr>
          <w:p w14:paraId="45C4AAE9" w14:textId="77777777" w:rsidR="00D42861" w:rsidRDefault="00D42861" w:rsidP="00245E8B">
            <w:pPr>
              <w:spacing w:before="20" w:after="0"/>
              <w:rPr>
                <w:rFonts w:ascii="Arial" w:hAnsi="Arial" w:cs="Arial"/>
                <w:sz w:val="20"/>
                <w:szCs w:val="20"/>
              </w:rPr>
            </w:pPr>
            <w:bookmarkStart w:id="90" w:name="ind_control_items_control_item_nameX5_6"/>
            <w:bookmarkEnd w:id="90"/>
          </w:p>
        </w:tc>
      </w:tr>
      <w:tr w:rsidR="00D42861" w:rsidRPr="00245E8B" w14:paraId="6B430670"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7F66F8F4" w14:textId="055AF65F" w:rsidR="00D42861" w:rsidRDefault="00D42861" w:rsidP="00245E8B">
            <w:pPr>
              <w:spacing w:before="20" w:after="0"/>
              <w:rPr>
                <w:rFonts w:ascii="Arial" w:hAnsi="Arial" w:cs="Arial"/>
                <w:sz w:val="20"/>
                <w:szCs w:val="20"/>
              </w:rPr>
            </w:pPr>
            <w:bookmarkStart w:id="91" w:name="ind_control_items_control_item_nameX5_7"/>
            <w:bookmarkEnd w:id="91"/>
            <w:r>
              <w:rPr>
                <w:rFonts w:ascii="Arial" w:hAnsi="Arial" w:cs="Arial"/>
                <w:sz w:val="20"/>
                <w:szCs w:val="20"/>
              </w:rPr>
              <w:t>Olietanke, tankattest/tankskilt</w:t>
            </w:r>
          </w:p>
        </w:tc>
        <w:tc>
          <w:tcPr>
            <w:tcW w:w="6592" w:type="dxa"/>
            <w:tcBorders>
              <w:top w:val="single" w:sz="4" w:space="0" w:color="auto"/>
              <w:left w:val="nil"/>
              <w:bottom w:val="single" w:sz="4" w:space="0" w:color="auto"/>
              <w:right w:val="double" w:sz="4" w:space="0" w:color="auto"/>
            </w:tcBorders>
          </w:tcPr>
          <w:p w14:paraId="2C69A09A" w14:textId="77777777" w:rsidR="00D42861" w:rsidRDefault="00D42861" w:rsidP="00245E8B">
            <w:pPr>
              <w:spacing w:before="20" w:after="0"/>
              <w:rPr>
                <w:rFonts w:ascii="Arial" w:hAnsi="Arial" w:cs="Arial"/>
                <w:sz w:val="20"/>
                <w:szCs w:val="20"/>
              </w:rPr>
            </w:pPr>
            <w:bookmarkStart w:id="92" w:name="ind_control_items_control_item_nameX5_8"/>
            <w:bookmarkEnd w:id="92"/>
          </w:p>
        </w:tc>
      </w:tr>
      <w:tr w:rsidR="00D42861" w:rsidRPr="00245E8B" w14:paraId="580E21BD"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18ABFCA3" w14:textId="3131236E" w:rsidR="00D42861" w:rsidRDefault="00D42861" w:rsidP="00245E8B">
            <w:pPr>
              <w:spacing w:before="20" w:after="0"/>
              <w:rPr>
                <w:rFonts w:ascii="Arial" w:hAnsi="Arial" w:cs="Arial"/>
                <w:sz w:val="20"/>
                <w:szCs w:val="20"/>
              </w:rPr>
            </w:pPr>
            <w:bookmarkStart w:id="93" w:name="ind_control_items_control_item_nameX5_9"/>
            <w:bookmarkEnd w:id="93"/>
            <w:r>
              <w:rPr>
                <w:rFonts w:ascii="Arial" w:hAnsi="Arial" w:cs="Arial"/>
                <w:sz w:val="20"/>
                <w:szCs w:val="20"/>
              </w:rPr>
              <w:t>Olietanke, sløjfningstermin</w:t>
            </w:r>
          </w:p>
        </w:tc>
        <w:tc>
          <w:tcPr>
            <w:tcW w:w="6592" w:type="dxa"/>
            <w:tcBorders>
              <w:top w:val="single" w:sz="4" w:space="0" w:color="auto"/>
              <w:left w:val="nil"/>
              <w:bottom w:val="single" w:sz="4" w:space="0" w:color="auto"/>
              <w:right w:val="double" w:sz="4" w:space="0" w:color="auto"/>
            </w:tcBorders>
          </w:tcPr>
          <w:p w14:paraId="1907B742" w14:textId="77777777" w:rsidR="00D42861" w:rsidRDefault="00D42861" w:rsidP="00245E8B">
            <w:pPr>
              <w:spacing w:before="20" w:after="0"/>
              <w:rPr>
                <w:rFonts w:ascii="Arial" w:hAnsi="Arial" w:cs="Arial"/>
                <w:sz w:val="20"/>
                <w:szCs w:val="20"/>
              </w:rPr>
            </w:pPr>
            <w:bookmarkStart w:id="94" w:name="ind_control_items_control_item_nameX5_10"/>
            <w:bookmarkEnd w:id="94"/>
          </w:p>
        </w:tc>
      </w:tr>
      <w:tr w:rsidR="00D42861" w:rsidRPr="00245E8B" w14:paraId="4EFE3515"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5DE9AAAD" w14:textId="0947493D" w:rsidR="00D42861" w:rsidRDefault="00D42861" w:rsidP="00245E8B">
            <w:pPr>
              <w:spacing w:before="20" w:after="0"/>
              <w:rPr>
                <w:rFonts w:ascii="Arial" w:hAnsi="Arial" w:cs="Arial"/>
                <w:sz w:val="20"/>
                <w:szCs w:val="20"/>
              </w:rPr>
            </w:pPr>
            <w:bookmarkStart w:id="95" w:name="ind_control_items_control_item_nameX5_11"/>
            <w:bookmarkEnd w:id="95"/>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14:paraId="1115284E" w14:textId="77777777" w:rsidR="00D42861" w:rsidRDefault="00D42861" w:rsidP="00245E8B">
            <w:pPr>
              <w:spacing w:before="20" w:after="0"/>
              <w:rPr>
                <w:rFonts w:ascii="Arial" w:hAnsi="Arial" w:cs="Arial"/>
                <w:sz w:val="20"/>
                <w:szCs w:val="20"/>
              </w:rPr>
            </w:pPr>
            <w:bookmarkStart w:id="96" w:name="ind_control_items_control_item_nameX5_12"/>
            <w:bookmarkEnd w:id="96"/>
            <w:r>
              <w:rPr>
                <w:rFonts w:ascii="Arial" w:hAnsi="Arial" w:cs="Arial"/>
                <w:sz w:val="20"/>
                <w:szCs w:val="20"/>
              </w:rPr>
              <w:t>Der er registreret en olietank på ejendommen i BBR med følgende oplysninger:</w:t>
            </w:r>
          </w:p>
          <w:p w14:paraId="70F2A6D6" w14:textId="77777777" w:rsidR="00D42861" w:rsidRDefault="00D42861" w:rsidP="00245E8B">
            <w:pPr>
              <w:spacing w:before="20" w:after="0"/>
              <w:rPr>
                <w:rFonts w:ascii="Arial" w:hAnsi="Arial" w:cs="Arial"/>
                <w:sz w:val="20"/>
                <w:szCs w:val="20"/>
              </w:rPr>
            </w:pPr>
          </w:p>
          <w:p w14:paraId="56FDA61C" w14:textId="77777777" w:rsidR="00D42861" w:rsidRDefault="00D42861" w:rsidP="00245E8B">
            <w:pPr>
              <w:spacing w:before="20" w:after="0"/>
              <w:rPr>
                <w:rFonts w:ascii="Arial" w:hAnsi="Arial" w:cs="Arial"/>
                <w:sz w:val="20"/>
                <w:szCs w:val="20"/>
              </w:rPr>
            </w:pPr>
            <w:r>
              <w:rPr>
                <w:rFonts w:ascii="Arial" w:hAnsi="Arial" w:cs="Arial"/>
                <w:sz w:val="20"/>
                <w:szCs w:val="20"/>
              </w:rPr>
              <w:t>Placering: Nedgravet/underjordisk</w:t>
            </w:r>
          </w:p>
          <w:p w14:paraId="64B30021" w14:textId="77777777" w:rsidR="00D42861" w:rsidRDefault="00D42861" w:rsidP="00245E8B">
            <w:pPr>
              <w:spacing w:before="20" w:after="0"/>
              <w:rPr>
                <w:rFonts w:ascii="Arial" w:hAnsi="Arial" w:cs="Arial"/>
                <w:sz w:val="20"/>
                <w:szCs w:val="20"/>
              </w:rPr>
            </w:pPr>
            <w:proofErr w:type="spellStart"/>
            <w:r>
              <w:rPr>
                <w:rFonts w:ascii="Arial" w:hAnsi="Arial" w:cs="Arial"/>
                <w:sz w:val="20"/>
                <w:szCs w:val="20"/>
              </w:rPr>
              <w:t>Etableringsår</w:t>
            </w:r>
            <w:proofErr w:type="spellEnd"/>
            <w:r>
              <w:rPr>
                <w:rFonts w:ascii="Arial" w:hAnsi="Arial" w:cs="Arial"/>
                <w:sz w:val="20"/>
                <w:szCs w:val="20"/>
              </w:rPr>
              <w:t>: 1980</w:t>
            </w:r>
          </w:p>
          <w:p w14:paraId="4D672924" w14:textId="77777777" w:rsidR="00D42861" w:rsidRDefault="00D42861" w:rsidP="00245E8B">
            <w:pPr>
              <w:spacing w:before="20" w:after="0"/>
              <w:rPr>
                <w:rFonts w:ascii="Arial" w:hAnsi="Arial" w:cs="Arial"/>
                <w:sz w:val="20"/>
                <w:szCs w:val="20"/>
              </w:rPr>
            </w:pPr>
            <w:r>
              <w:rPr>
                <w:rFonts w:ascii="Arial" w:hAnsi="Arial" w:cs="Arial"/>
                <w:sz w:val="20"/>
                <w:szCs w:val="20"/>
              </w:rPr>
              <w:t>Typegodkendelsesnummer: 01-000</w:t>
            </w:r>
          </w:p>
          <w:p w14:paraId="2F8D3A69" w14:textId="77777777" w:rsidR="00D42861" w:rsidRDefault="00D42861" w:rsidP="00245E8B">
            <w:pPr>
              <w:spacing w:before="20" w:after="0"/>
              <w:rPr>
                <w:rFonts w:ascii="Arial" w:hAnsi="Arial" w:cs="Arial"/>
                <w:sz w:val="20"/>
                <w:szCs w:val="20"/>
              </w:rPr>
            </w:pPr>
            <w:proofErr w:type="spellStart"/>
            <w:r>
              <w:rPr>
                <w:rFonts w:ascii="Arial" w:hAnsi="Arial" w:cs="Arial"/>
                <w:sz w:val="20"/>
                <w:szCs w:val="20"/>
              </w:rPr>
              <w:t>Fabrikationsår</w:t>
            </w:r>
            <w:proofErr w:type="spellEnd"/>
            <w:r>
              <w:rPr>
                <w:rFonts w:ascii="Arial" w:hAnsi="Arial" w:cs="Arial"/>
                <w:sz w:val="20"/>
                <w:szCs w:val="20"/>
              </w:rPr>
              <w:t>: 1980</w:t>
            </w:r>
          </w:p>
          <w:p w14:paraId="10D7B233" w14:textId="77777777" w:rsidR="00D42861" w:rsidRDefault="00D42861" w:rsidP="00245E8B">
            <w:pPr>
              <w:spacing w:before="20" w:after="0"/>
              <w:rPr>
                <w:rFonts w:ascii="Arial" w:hAnsi="Arial" w:cs="Arial"/>
                <w:sz w:val="20"/>
                <w:szCs w:val="20"/>
              </w:rPr>
            </w:pPr>
            <w:proofErr w:type="spellStart"/>
            <w:r>
              <w:rPr>
                <w:rFonts w:ascii="Arial" w:hAnsi="Arial" w:cs="Arial"/>
                <w:sz w:val="20"/>
                <w:szCs w:val="20"/>
              </w:rPr>
              <w:t>Fabrikationsnr</w:t>
            </w:r>
            <w:proofErr w:type="spellEnd"/>
            <w:r>
              <w:rPr>
                <w:rFonts w:ascii="Arial" w:hAnsi="Arial" w:cs="Arial"/>
                <w:sz w:val="20"/>
                <w:szCs w:val="20"/>
              </w:rPr>
              <w:t>: 262932</w:t>
            </w:r>
          </w:p>
          <w:p w14:paraId="3BCFD757" w14:textId="77777777" w:rsidR="00D42861" w:rsidRDefault="00D42861" w:rsidP="00245E8B">
            <w:pPr>
              <w:spacing w:before="20" w:after="0"/>
              <w:rPr>
                <w:rFonts w:ascii="Arial" w:hAnsi="Arial" w:cs="Arial"/>
                <w:sz w:val="20"/>
                <w:szCs w:val="20"/>
              </w:rPr>
            </w:pPr>
            <w:r>
              <w:rPr>
                <w:rFonts w:ascii="Arial" w:hAnsi="Arial" w:cs="Arial"/>
                <w:sz w:val="20"/>
                <w:szCs w:val="20"/>
              </w:rPr>
              <w:t>Indhold: Fyringsgasolie</w:t>
            </w:r>
          </w:p>
          <w:p w14:paraId="18A4354F" w14:textId="77777777" w:rsidR="00D42861" w:rsidRDefault="00D42861" w:rsidP="00245E8B">
            <w:pPr>
              <w:spacing w:before="20" w:after="0"/>
              <w:rPr>
                <w:rFonts w:ascii="Arial" w:hAnsi="Arial" w:cs="Arial"/>
                <w:sz w:val="20"/>
                <w:szCs w:val="20"/>
              </w:rPr>
            </w:pPr>
            <w:r>
              <w:rPr>
                <w:rFonts w:ascii="Arial" w:hAnsi="Arial" w:cs="Arial"/>
                <w:sz w:val="20"/>
                <w:szCs w:val="20"/>
              </w:rPr>
              <w:t>Størrelse: 5900 l</w:t>
            </w:r>
          </w:p>
          <w:p w14:paraId="18224417" w14:textId="77777777" w:rsidR="00D42861" w:rsidRDefault="00D42861" w:rsidP="00245E8B">
            <w:pPr>
              <w:spacing w:before="20" w:after="0"/>
              <w:rPr>
                <w:rFonts w:ascii="Arial" w:hAnsi="Arial" w:cs="Arial"/>
                <w:sz w:val="20"/>
                <w:szCs w:val="20"/>
              </w:rPr>
            </w:pPr>
            <w:r>
              <w:rPr>
                <w:rFonts w:ascii="Arial" w:hAnsi="Arial" w:cs="Arial"/>
                <w:sz w:val="20"/>
                <w:szCs w:val="20"/>
              </w:rPr>
              <w:t>Materiale: stål</w:t>
            </w:r>
          </w:p>
          <w:p w14:paraId="4FD77B3B" w14:textId="77777777" w:rsidR="00D42861" w:rsidRDefault="00D42861" w:rsidP="00245E8B">
            <w:pPr>
              <w:spacing w:before="20" w:after="0"/>
              <w:rPr>
                <w:rFonts w:ascii="Arial" w:hAnsi="Arial" w:cs="Arial"/>
                <w:sz w:val="20"/>
                <w:szCs w:val="20"/>
              </w:rPr>
            </w:pPr>
          </w:p>
          <w:p w14:paraId="68458B4F" w14:textId="189F77F4" w:rsidR="00D42861" w:rsidRDefault="00D42861" w:rsidP="00245E8B">
            <w:pPr>
              <w:spacing w:before="20" w:after="0"/>
              <w:rPr>
                <w:rFonts w:ascii="Arial" w:hAnsi="Arial" w:cs="Arial"/>
                <w:sz w:val="20"/>
                <w:szCs w:val="20"/>
              </w:rPr>
            </w:pPr>
            <w:r>
              <w:rPr>
                <w:rFonts w:ascii="Arial" w:hAnsi="Arial" w:cs="Arial"/>
                <w:sz w:val="20"/>
                <w:szCs w:val="20"/>
              </w:rPr>
              <w:t>Miljø vurderer, at informationerne i BBR er korrekte.</w:t>
            </w:r>
          </w:p>
        </w:tc>
      </w:tr>
      <w:tr w:rsidR="00D42861" w:rsidRPr="00245E8B" w14:paraId="476A143F"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0865CD0C" w14:textId="4B977FE4" w:rsidR="00D42861" w:rsidRDefault="00D42861" w:rsidP="00245E8B">
            <w:pPr>
              <w:spacing w:before="20" w:after="0"/>
              <w:rPr>
                <w:rFonts w:ascii="Arial" w:hAnsi="Arial" w:cs="Arial"/>
                <w:sz w:val="20"/>
                <w:szCs w:val="20"/>
              </w:rPr>
            </w:pPr>
            <w:bookmarkStart w:id="97" w:name="ind_control_items_control_item_nameX5_13"/>
            <w:bookmarkEnd w:id="97"/>
            <w:r>
              <w:rPr>
                <w:rFonts w:ascii="Arial" w:hAnsi="Arial" w:cs="Arial"/>
                <w:sz w:val="20"/>
                <w:szCs w:val="20"/>
              </w:rPr>
              <w:t>Olietanke, overjordiske, overløbsalarm</w:t>
            </w:r>
          </w:p>
        </w:tc>
        <w:tc>
          <w:tcPr>
            <w:tcW w:w="6592" w:type="dxa"/>
            <w:tcBorders>
              <w:top w:val="single" w:sz="4" w:space="0" w:color="auto"/>
              <w:left w:val="nil"/>
              <w:bottom w:val="single" w:sz="4" w:space="0" w:color="auto"/>
              <w:right w:val="double" w:sz="4" w:space="0" w:color="auto"/>
            </w:tcBorders>
          </w:tcPr>
          <w:p w14:paraId="4477EA73" w14:textId="77777777" w:rsidR="00D42861" w:rsidRDefault="00D42861" w:rsidP="00245E8B">
            <w:pPr>
              <w:spacing w:before="20" w:after="0"/>
              <w:rPr>
                <w:rFonts w:ascii="Arial" w:hAnsi="Arial" w:cs="Arial"/>
                <w:sz w:val="20"/>
                <w:szCs w:val="20"/>
              </w:rPr>
            </w:pPr>
            <w:bookmarkStart w:id="98" w:name="ind_control_items_control_item_nameX5_14"/>
            <w:bookmarkEnd w:id="98"/>
          </w:p>
        </w:tc>
      </w:tr>
      <w:tr w:rsidR="00D42861" w:rsidRPr="00245E8B" w14:paraId="62CFEFB9"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05EC4D17" w14:textId="5E2C79D3" w:rsidR="00D42861" w:rsidRDefault="00D42861" w:rsidP="00245E8B">
            <w:pPr>
              <w:spacing w:before="20" w:after="0"/>
              <w:rPr>
                <w:rFonts w:ascii="Arial" w:hAnsi="Arial" w:cs="Arial"/>
                <w:sz w:val="20"/>
                <w:szCs w:val="20"/>
              </w:rPr>
            </w:pPr>
            <w:bookmarkStart w:id="99" w:name="ind_control_items_control_item_nameX5_15"/>
            <w:bookmarkEnd w:id="99"/>
            <w:r>
              <w:rPr>
                <w:rFonts w:ascii="Arial" w:hAnsi="Arial" w:cs="Arial"/>
                <w:sz w:val="20"/>
                <w:szCs w:val="20"/>
              </w:rPr>
              <w:t xml:space="preserve">Olietanke, belægninger ved </w:t>
            </w:r>
            <w:proofErr w:type="spellStart"/>
            <w:r>
              <w:rPr>
                <w:rFonts w:ascii="Arial" w:hAnsi="Arial" w:cs="Arial"/>
                <w:sz w:val="20"/>
                <w:szCs w:val="20"/>
              </w:rPr>
              <w:t>påfyldningspl</w:t>
            </w:r>
            <w:proofErr w:type="spellEnd"/>
          </w:p>
        </w:tc>
        <w:tc>
          <w:tcPr>
            <w:tcW w:w="6592" w:type="dxa"/>
            <w:tcBorders>
              <w:top w:val="single" w:sz="4" w:space="0" w:color="auto"/>
              <w:left w:val="nil"/>
              <w:bottom w:val="single" w:sz="4" w:space="0" w:color="auto"/>
              <w:right w:val="double" w:sz="4" w:space="0" w:color="auto"/>
            </w:tcBorders>
          </w:tcPr>
          <w:p w14:paraId="5556177D" w14:textId="77777777" w:rsidR="00D42861" w:rsidRDefault="00D42861" w:rsidP="00245E8B">
            <w:pPr>
              <w:spacing w:before="20" w:after="0"/>
              <w:rPr>
                <w:rFonts w:ascii="Arial" w:hAnsi="Arial" w:cs="Arial"/>
                <w:sz w:val="20"/>
                <w:szCs w:val="20"/>
              </w:rPr>
            </w:pPr>
            <w:bookmarkStart w:id="100" w:name="ind_control_items_control_item_nameX5_16"/>
            <w:bookmarkEnd w:id="100"/>
          </w:p>
        </w:tc>
      </w:tr>
      <w:tr w:rsidR="00D42861" w:rsidRPr="00245E8B" w14:paraId="274AA74F"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6F5B4F70" w14:textId="76013865" w:rsidR="00D42861" w:rsidRDefault="00D42861" w:rsidP="00245E8B">
            <w:pPr>
              <w:spacing w:before="20" w:after="0"/>
              <w:rPr>
                <w:rFonts w:ascii="Arial" w:hAnsi="Arial" w:cs="Arial"/>
                <w:sz w:val="20"/>
                <w:szCs w:val="20"/>
              </w:rPr>
            </w:pPr>
            <w:bookmarkStart w:id="101" w:name="ind_control_items_control_item_nameX5_17"/>
            <w:bookmarkEnd w:id="101"/>
            <w:r>
              <w:rPr>
                <w:rFonts w:ascii="Arial" w:hAnsi="Arial" w:cs="Arial"/>
                <w:sz w:val="20"/>
                <w:szCs w:val="20"/>
              </w:rPr>
              <w:t>Olietanke, belægninger ved salgspladser</w:t>
            </w:r>
          </w:p>
        </w:tc>
        <w:tc>
          <w:tcPr>
            <w:tcW w:w="6592" w:type="dxa"/>
            <w:tcBorders>
              <w:top w:val="single" w:sz="4" w:space="0" w:color="auto"/>
              <w:left w:val="nil"/>
              <w:bottom w:val="single" w:sz="4" w:space="0" w:color="auto"/>
              <w:right w:val="double" w:sz="4" w:space="0" w:color="auto"/>
            </w:tcBorders>
          </w:tcPr>
          <w:p w14:paraId="1D036BC8" w14:textId="77777777" w:rsidR="00D42861" w:rsidRDefault="00D42861" w:rsidP="00245E8B">
            <w:pPr>
              <w:spacing w:before="20" w:after="0"/>
              <w:rPr>
                <w:rFonts w:ascii="Arial" w:hAnsi="Arial" w:cs="Arial"/>
                <w:sz w:val="20"/>
                <w:szCs w:val="20"/>
              </w:rPr>
            </w:pPr>
            <w:bookmarkStart w:id="102" w:name="ind_control_items_control_item_nameX5_18"/>
            <w:bookmarkEnd w:id="102"/>
          </w:p>
        </w:tc>
      </w:tr>
      <w:tr w:rsidR="00D42861" w:rsidRPr="00245E8B" w14:paraId="3D96C8D8"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13A9C612" w14:textId="5CA3E7CD" w:rsidR="00D42861" w:rsidRDefault="00D42861" w:rsidP="00245E8B">
            <w:pPr>
              <w:spacing w:before="20" w:after="0"/>
              <w:rPr>
                <w:rFonts w:ascii="Arial" w:hAnsi="Arial" w:cs="Arial"/>
                <w:sz w:val="20"/>
                <w:szCs w:val="20"/>
              </w:rPr>
            </w:pPr>
            <w:bookmarkStart w:id="103" w:name="ind_control_items_control_item_nameX5_19"/>
            <w:bookmarkEnd w:id="103"/>
            <w:r>
              <w:rPr>
                <w:rFonts w:ascii="Arial" w:hAnsi="Arial" w:cs="Arial"/>
                <w:sz w:val="20"/>
                <w:szCs w:val="20"/>
              </w:rPr>
              <w:t xml:space="preserve">Olietanke på/over 6000 l, </w:t>
            </w:r>
            <w:proofErr w:type="spellStart"/>
            <w:r>
              <w:rPr>
                <w:rFonts w:ascii="Arial" w:hAnsi="Arial" w:cs="Arial"/>
                <w:sz w:val="20"/>
                <w:szCs w:val="20"/>
              </w:rPr>
              <w:t>tæthedspr</w:t>
            </w:r>
            <w:proofErr w:type="spellEnd"/>
            <w:r>
              <w:rPr>
                <w:rFonts w:ascii="Arial" w:hAnsi="Arial" w:cs="Arial"/>
                <w:sz w:val="20"/>
                <w:szCs w:val="20"/>
              </w:rPr>
              <w:t>/</w:t>
            </w:r>
            <w:proofErr w:type="spellStart"/>
            <w:r>
              <w:rPr>
                <w:rFonts w:ascii="Arial" w:hAnsi="Arial" w:cs="Arial"/>
                <w:sz w:val="20"/>
                <w:szCs w:val="20"/>
              </w:rPr>
              <w:t>insp</w:t>
            </w:r>
            <w:proofErr w:type="spellEnd"/>
          </w:p>
        </w:tc>
        <w:tc>
          <w:tcPr>
            <w:tcW w:w="6592" w:type="dxa"/>
            <w:tcBorders>
              <w:top w:val="single" w:sz="4" w:space="0" w:color="auto"/>
              <w:left w:val="nil"/>
              <w:bottom w:val="single" w:sz="4" w:space="0" w:color="auto"/>
              <w:right w:val="double" w:sz="4" w:space="0" w:color="auto"/>
            </w:tcBorders>
          </w:tcPr>
          <w:p w14:paraId="73206A31" w14:textId="77777777" w:rsidR="00D42861" w:rsidRDefault="00D42861" w:rsidP="00245E8B">
            <w:pPr>
              <w:spacing w:before="20" w:after="0"/>
              <w:rPr>
                <w:rFonts w:ascii="Arial" w:hAnsi="Arial" w:cs="Arial"/>
                <w:sz w:val="20"/>
                <w:szCs w:val="20"/>
              </w:rPr>
            </w:pPr>
            <w:bookmarkStart w:id="104" w:name="ind_control_items_control_item_nameX5_20"/>
            <w:bookmarkEnd w:id="104"/>
          </w:p>
        </w:tc>
      </w:tr>
      <w:tr w:rsidR="00D42861" w:rsidRPr="00245E8B" w14:paraId="4670C4C9"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0B8AA96C" w14:textId="6F3A2F67" w:rsidR="00D42861" w:rsidRDefault="00D42861" w:rsidP="00245E8B">
            <w:pPr>
              <w:spacing w:before="20" w:after="0"/>
              <w:rPr>
                <w:rFonts w:ascii="Arial" w:hAnsi="Arial" w:cs="Arial"/>
                <w:sz w:val="20"/>
                <w:szCs w:val="20"/>
              </w:rPr>
            </w:pPr>
            <w:bookmarkStart w:id="105" w:name="ind_control_items_control_item_nameX5_21"/>
            <w:bookmarkEnd w:id="105"/>
            <w:r>
              <w:rPr>
                <w:rFonts w:ascii="Arial" w:hAnsi="Arial" w:cs="Arial"/>
                <w:sz w:val="20"/>
                <w:szCs w:val="20"/>
              </w:rPr>
              <w:t xml:space="preserve">Olietanke på/over 6000 l, </w:t>
            </w:r>
            <w:proofErr w:type="spellStart"/>
            <w:proofErr w:type="gramStart"/>
            <w:r>
              <w:rPr>
                <w:rFonts w:ascii="Arial" w:hAnsi="Arial" w:cs="Arial"/>
                <w:sz w:val="20"/>
                <w:szCs w:val="20"/>
              </w:rPr>
              <w:t>beh.regnskab</w:t>
            </w:r>
            <w:proofErr w:type="spellEnd"/>
            <w:proofErr w:type="gramEnd"/>
          </w:p>
        </w:tc>
        <w:tc>
          <w:tcPr>
            <w:tcW w:w="6592" w:type="dxa"/>
            <w:tcBorders>
              <w:top w:val="single" w:sz="4" w:space="0" w:color="auto"/>
              <w:left w:val="nil"/>
              <w:bottom w:val="single" w:sz="4" w:space="0" w:color="auto"/>
              <w:right w:val="double" w:sz="4" w:space="0" w:color="auto"/>
            </w:tcBorders>
          </w:tcPr>
          <w:p w14:paraId="61925917" w14:textId="77777777" w:rsidR="00D42861" w:rsidRDefault="00D42861" w:rsidP="00245E8B">
            <w:pPr>
              <w:spacing w:before="20" w:after="0"/>
              <w:rPr>
                <w:rFonts w:ascii="Arial" w:hAnsi="Arial" w:cs="Arial"/>
                <w:sz w:val="20"/>
                <w:szCs w:val="20"/>
              </w:rPr>
            </w:pPr>
            <w:bookmarkStart w:id="106" w:name="ind_control_items_control_item_nameX5_22"/>
            <w:bookmarkEnd w:id="106"/>
          </w:p>
        </w:tc>
      </w:tr>
      <w:tr w:rsidR="00D42861" w:rsidRPr="00245E8B" w14:paraId="0645EF80"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ED2A2CB" w14:textId="4401AEFB" w:rsidR="00D42861" w:rsidRDefault="00D42861" w:rsidP="00245E8B">
            <w:pPr>
              <w:spacing w:before="20" w:after="0"/>
              <w:rPr>
                <w:rFonts w:ascii="Arial" w:hAnsi="Arial" w:cs="Arial"/>
                <w:sz w:val="20"/>
                <w:szCs w:val="20"/>
              </w:rPr>
            </w:pPr>
            <w:bookmarkStart w:id="107" w:name="ind_control_items_control_item_nameX5_23"/>
            <w:bookmarkEnd w:id="107"/>
            <w:r>
              <w:rPr>
                <w:rFonts w:ascii="Arial" w:hAnsi="Arial" w:cs="Arial"/>
                <w:sz w:val="20"/>
                <w:szCs w:val="20"/>
              </w:rPr>
              <w:t>Olietanke, vilkår i miljøgodkendelse</w:t>
            </w:r>
          </w:p>
        </w:tc>
        <w:tc>
          <w:tcPr>
            <w:tcW w:w="6592" w:type="dxa"/>
            <w:tcBorders>
              <w:top w:val="single" w:sz="4" w:space="0" w:color="auto"/>
              <w:left w:val="nil"/>
              <w:bottom w:val="double" w:sz="4" w:space="0" w:color="auto"/>
              <w:right w:val="double" w:sz="4" w:space="0" w:color="auto"/>
            </w:tcBorders>
          </w:tcPr>
          <w:p w14:paraId="61BC0CDA" w14:textId="77777777" w:rsidR="00D42861" w:rsidRDefault="00D42861"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108" w:name="_Toc54669308"/>
      <w:r w:rsidRPr="00245E8B">
        <w:rPr>
          <w:rFonts w:ascii="Arial" w:hAnsi="Arial" w:cs="Arial"/>
          <w:sz w:val="28"/>
          <w:szCs w:val="28"/>
        </w:rPr>
        <w:t>Råvarer</w:t>
      </w:r>
      <w:bookmarkEnd w:id="108"/>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77777777" w:rsidR="00EC6E6D" w:rsidRPr="00245E8B" w:rsidRDefault="00EC6E6D" w:rsidP="00245E8B">
            <w:pPr>
              <w:spacing w:before="20" w:after="0"/>
              <w:rPr>
                <w:rFonts w:ascii="Arial" w:hAnsi="Arial" w:cs="Arial"/>
                <w:sz w:val="20"/>
                <w:szCs w:val="20"/>
              </w:rPr>
            </w:pPr>
            <w:bookmarkStart w:id="109" w:name="ind_rawmat_types_rawmat_name"/>
            <w:bookmarkEnd w:id="109"/>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73E49F5A" w14:textId="77777777" w:rsidR="00EC6E6D" w:rsidRPr="00245E8B" w:rsidRDefault="00EC6E6D" w:rsidP="00245E8B">
            <w:pPr>
              <w:spacing w:before="20" w:after="0"/>
              <w:ind w:left="72"/>
              <w:jc w:val="center"/>
              <w:rPr>
                <w:rFonts w:ascii="Arial" w:hAnsi="Arial" w:cs="Arial"/>
                <w:sz w:val="20"/>
                <w:szCs w:val="20"/>
              </w:rPr>
            </w:pP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557F5A72" w14:textId="0FA2B6D7" w:rsidR="00EC6E6D" w:rsidRPr="00245E8B" w:rsidRDefault="00D42861" w:rsidP="00245E8B">
            <w:pPr>
              <w:spacing w:before="20" w:after="0"/>
              <w:rPr>
                <w:rFonts w:ascii="Arial" w:hAnsi="Arial" w:cs="Arial"/>
                <w:sz w:val="20"/>
                <w:szCs w:val="20"/>
              </w:rPr>
            </w:pPr>
            <w:bookmarkStart w:id="110" w:name="ind_control_items_control_item_nameX6"/>
            <w:bookmarkEnd w:id="110"/>
            <w:r>
              <w:rPr>
                <w:rFonts w:ascii="Arial" w:hAnsi="Arial" w:cs="Arial"/>
                <w:sz w:val="20"/>
                <w:szCs w:val="20"/>
              </w:rPr>
              <w:t>Råvarer</w:t>
            </w:r>
          </w:p>
        </w:tc>
        <w:tc>
          <w:tcPr>
            <w:tcW w:w="6592" w:type="dxa"/>
            <w:tcBorders>
              <w:top w:val="single" w:sz="4" w:space="0" w:color="auto"/>
              <w:left w:val="nil"/>
              <w:bottom w:val="single" w:sz="4" w:space="0" w:color="auto"/>
              <w:right w:val="double" w:sz="4" w:space="0" w:color="auto"/>
            </w:tcBorders>
          </w:tcPr>
          <w:p w14:paraId="11BDB3D7" w14:textId="704D1FE8" w:rsidR="00EC6E6D" w:rsidRPr="00245E8B" w:rsidRDefault="00D42861" w:rsidP="00245E8B">
            <w:pPr>
              <w:spacing w:before="20" w:after="0"/>
              <w:rPr>
                <w:rFonts w:ascii="Arial" w:hAnsi="Arial" w:cs="Arial"/>
                <w:sz w:val="20"/>
                <w:szCs w:val="20"/>
              </w:rPr>
            </w:pPr>
            <w:bookmarkStart w:id="111" w:name="ind_control_items_control_item_nameX6_2"/>
            <w:bookmarkEnd w:id="111"/>
            <w:r>
              <w:rPr>
                <w:rFonts w:ascii="Arial" w:hAnsi="Arial" w:cs="Arial"/>
                <w:sz w:val="20"/>
                <w:szCs w:val="20"/>
              </w:rPr>
              <w:t>Foruden el, vand og varme anvendes gas til drift af gastrucks.</w:t>
            </w:r>
          </w:p>
        </w:tc>
      </w:tr>
      <w:tr w:rsidR="00D42861" w:rsidRPr="00245E8B" w14:paraId="07072225"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6FCF2FEF" w14:textId="37B595C5" w:rsidR="00D42861" w:rsidRDefault="00D42861" w:rsidP="00245E8B">
            <w:pPr>
              <w:spacing w:before="20" w:after="0"/>
              <w:rPr>
                <w:rFonts w:ascii="Arial" w:hAnsi="Arial" w:cs="Arial"/>
                <w:sz w:val="20"/>
                <w:szCs w:val="20"/>
              </w:rPr>
            </w:pPr>
            <w:bookmarkStart w:id="112" w:name="ind_control_items_control_item_nameX6_3"/>
            <w:bookmarkEnd w:id="112"/>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7A6EC84D" w14:textId="4C3F8679" w:rsidR="00D42861" w:rsidRDefault="00D42861" w:rsidP="00245E8B">
            <w:pPr>
              <w:spacing w:before="20" w:after="0"/>
              <w:rPr>
                <w:rFonts w:ascii="Arial" w:hAnsi="Arial" w:cs="Arial"/>
                <w:sz w:val="20"/>
                <w:szCs w:val="20"/>
              </w:rPr>
            </w:pPr>
            <w:bookmarkStart w:id="113" w:name="ind_control_items_control_item_nameX6_4"/>
            <w:bookmarkEnd w:id="113"/>
            <w:r>
              <w:rPr>
                <w:rFonts w:ascii="Arial" w:hAnsi="Arial" w:cs="Arial"/>
                <w:sz w:val="20"/>
                <w:szCs w:val="20"/>
              </w:rPr>
              <w:t>Gas i flasker til gastrucks opbevares udendørs under halvtag på den nordøstlige side af terminalbygningen. Oplaget gav ikke anledning til bemærkninger i forbindelse med tilsynet.</w:t>
            </w:r>
          </w:p>
        </w:tc>
      </w:tr>
      <w:tr w:rsidR="00D42861" w:rsidRPr="00245E8B" w14:paraId="2D7D60B6"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30995E0F" w14:textId="3DF3DEEA" w:rsidR="00D42861" w:rsidRDefault="00D42861" w:rsidP="00245E8B">
            <w:pPr>
              <w:spacing w:before="20" w:after="0"/>
              <w:rPr>
                <w:rFonts w:ascii="Arial" w:hAnsi="Arial" w:cs="Arial"/>
                <w:sz w:val="20"/>
                <w:szCs w:val="20"/>
              </w:rPr>
            </w:pPr>
            <w:bookmarkStart w:id="114" w:name="ind_control_items_control_item_nameX6_5"/>
            <w:bookmarkEnd w:id="114"/>
            <w:r>
              <w:rPr>
                <w:rFonts w:ascii="Arial" w:hAnsi="Arial" w:cs="Arial"/>
                <w:sz w:val="20"/>
                <w:szCs w:val="20"/>
              </w:rPr>
              <w:t>Råvarer, vilkår i miljøgodkendelse</w:t>
            </w:r>
          </w:p>
        </w:tc>
        <w:tc>
          <w:tcPr>
            <w:tcW w:w="6592" w:type="dxa"/>
            <w:tcBorders>
              <w:top w:val="single" w:sz="4" w:space="0" w:color="auto"/>
              <w:left w:val="nil"/>
              <w:bottom w:val="single" w:sz="4" w:space="0" w:color="auto"/>
              <w:right w:val="double" w:sz="4" w:space="0" w:color="auto"/>
            </w:tcBorders>
          </w:tcPr>
          <w:p w14:paraId="06BA207F" w14:textId="77777777" w:rsidR="00D42861" w:rsidRDefault="00D42861" w:rsidP="00245E8B">
            <w:pPr>
              <w:spacing w:before="20" w:after="0"/>
              <w:rPr>
                <w:rFonts w:ascii="Arial" w:hAnsi="Arial" w:cs="Arial"/>
                <w:sz w:val="20"/>
                <w:szCs w:val="20"/>
              </w:rPr>
            </w:pPr>
            <w:bookmarkStart w:id="115" w:name="ind_control_items_control_item_nameX6_6"/>
            <w:bookmarkEnd w:id="115"/>
          </w:p>
        </w:tc>
      </w:tr>
      <w:tr w:rsidR="00D42861" w:rsidRPr="00245E8B" w14:paraId="5D94953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06179F6" w14:textId="282DD2CD" w:rsidR="00D42861" w:rsidRDefault="00D42861" w:rsidP="00245E8B">
            <w:pPr>
              <w:spacing w:before="20" w:after="0"/>
              <w:rPr>
                <w:rFonts w:ascii="Arial" w:hAnsi="Arial" w:cs="Arial"/>
                <w:sz w:val="20"/>
                <w:szCs w:val="20"/>
              </w:rPr>
            </w:pPr>
            <w:bookmarkStart w:id="116" w:name="ind_control_items_control_item_nameX6_7"/>
            <w:bookmarkEnd w:id="116"/>
            <w:r>
              <w:rPr>
                <w:rFonts w:ascii="Arial" w:hAnsi="Arial" w:cs="Arial"/>
                <w:sz w:val="20"/>
                <w:szCs w:val="20"/>
              </w:rPr>
              <w:t>Råvarer/Kemikalier, belægninger</w:t>
            </w:r>
          </w:p>
        </w:tc>
        <w:tc>
          <w:tcPr>
            <w:tcW w:w="6592" w:type="dxa"/>
            <w:tcBorders>
              <w:top w:val="single" w:sz="4" w:space="0" w:color="auto"/>
              <w:left w:val="nil"/>
              <w:bottom w:val="double" w:sz="4" w:space="0" w:color="auto"/>
              <w:right w:val="double" w:sz="4" w:space="0" w:color="auto"/>
            </w:tcBorders>
          </w:tcPr>
          <w:p w14:paraId="6690D6FD" w14:textId="77777777" w:rsidR="00D42861" w:rsidRDefault="00D42861"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114F559A" w14:textId="77777777" w:rsidR="00EC6E6D" w:rsidRPr="00245E8B" w:rsidRDefault="00EC6E6D" w:rsidP="00245E8B">
            <w:pPr>
              <w:spacing w:after="0"/>
              <w:rPr>
                <w:rFonts w:ascii="Arial" w:hAnsi="Arial" w:cs="Arial"/>
                <w:sz w:val="20"/>
                <w:szCs w:val="20"/>
              </w:rPr>
            </w:pPr>
            <w:bookmarkStart w:id="117" w:name="wst_fraction_1_fraction_1_nameX2"/>
            <w:bookmarkEnd w:id="117"/>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p>
        </w:tc>
        <w:tc>
          <w:tcPr>
            <w:tcW w:w="567" w:type="dxa"/>
            <w:tcBorders>
              <w:top w:val="single" w:sz="4" w:space="0" w:color="auto"/>
              <w:left w:val="single" w:sz="4" w:space="0" w:color="auto"/>
              <w:bottom w:val="doub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5D3F8BD9" w14:textId="77777777" w:rsidR="00EC6E6D" w:rsidRPr="00245E8B" w:rsidRDefault="00EC6E6D" w:rsidP="00245E8B">
            <w:pPr>
              <w:spacing w:after="0"/>
              <w:ind w:left="72"/>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p>
        </w:tc>
        <w:tc>
          <w:tcPr>
            <w:tcW w:w="1559" w:type="dxa"/>
            <w:tcBorders>
              <w:top w:val="single" w:sz="4" w:space="0" w:color="auto"/>
              <w:left w:val="single" w:sz="4" w:space="0" w:color="auto"/>
              <w:bottom w:val="doub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00FCB833" w:rsidR="00EC6E6D" w:rsidRPr="00245E8B" w:rsidRDefault="00D42861" w:rsidP="00245E8B">
            <w:pPr>
              <w:spacing w:before="20" w:after="0"/>
              <w:rPr>
                <w:rFonts w:ascii="Arial" w:hAnsi="Arial" w:cs="Arial"/>
                <w:sz w:val="20"/>
                <w:szCs w:val="20"/>
              </w:rPr>
            </w:pPr>
            <w:bookmarkStart w:id="118" w:name="ind_control_items_control_item_nameX7"/>
            <w:bookmarkEnd w:id="118"/>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1A213864" w14:textId="77777777" w:rsidR="00D42861" w:rsidRDefault="00D42861" w:rsidP="00245E8B">
            <w:pPr>
              <w:spacing w:before="20" w:after="0"/>
              <w:rPr>
                <w:rFonts w:ascii="Arial" w:hAnsi="Arial" w:cs="Arial"/>
                <w:sz w:val="20"/>
                <w:szCs w:val="20"/>
              </w:rPr>
            </w:pPr>
            <w:bookmarkStart w:id="119" w:name="ind_control_items_control_item_nameX7_2"/>
            <w:bookmarkEnd w:id="119"/>
            <w:r>
              <w:rPr>
                <w:rFonts w:ascii="Arial" w:hAnsi="Arial" w:cs="Arial"/>
                <w:sz w:val="20"/>
                <w:szCs w:val="20"/>
              </w:rPr>
              <w:t>Det øvrige affald på virksomheden sorteres og bortskaffes i følgende affaldsfraktioner:</w:t>
            </w:r>
          </w:p>
          <w:p w14:paraId="6450681B" w14:textId="77777777" w:rsidR="00D42861" w:rsidRDefault="00D42861" w:rsidP="00245E8B">
            <w:pPr>
              <w:spacing w:before="20" w:after="0"/>
              <w:rPr>
                <w:rFonts w:ascii="Arial" w:hAnsi="Arial" w:cs="Arial"/>
                <w:sz w:val="20"/>
                <w:szCs w:val="20"/>
              </w:rPr>
            </w:pPr>
          </w:p>
          <w:p w14:paraId="2F38510A" w14:textId="77777777" w:rsidR="00D42861" w:rsidRDefault="00D42861" w:rsidP="00245E8B">
            <w:pPr>
              <w:spacing w:before="20" w:after="0"/>
              <w:rPr>
                <w:rFonts w:ascii="Arial" w:hAnsi="Arial" w:cs="Arial"/>
                <w:sz w:val="20"/>
                <w:szCs w:val="20"/>
              </w:rPr>
            </w:pPr>
            <w:r>
              <w:rPr>
                <w:rFonts w:ascii="Arial" w:hAnsi="Arial" w:cs="Arial"/>
                <w:sz w:val="20"/>
                <w:szCs w:val="20"/>
              </w:rPr>
              <w:t>- Pap, papir og plast (opbevares udendørs i lukket container - afhentes af Marius Pedersen A/S)</w:t>
            </w:r>
          </w:p>
          <w:p w14:paraId="2E1B9650" w14:textId="77777777" w:rsidR="00D42861" w:rsidRDefault="00D42861" w:rsidP="00245E8B">
            <w:pPr>
              <w:spacing w:before="20" w:after="0"/>
              <w:rPr>
                <w:rFonts w:ascii="Arial" w:hAnsi="Arial" w:cs="Arial"/>
                <w:sz w:val="20"/>
                <w:szCs w:val="20"/>
              </w:rPr>
            </w:pPr>
            <w:r>
              <w:rPr>
                <w:rFonts w:ascii="Arial" w:hAnsi="Arial" w:cs="Arial"/>
                <w:sz w:val="20"/>
                <w:szCs w:val="20"/>
              </w:rPr>
              <w:t>- Blandet brændbart (opbevares udendørs i lukket container - afhentes af Marius Pedersen A/S)</w:t>
            </w:r>
          </w:p>
          <w:p w14:paraId="1E90D165" w14:textId="77777777" w:rsidR="00D42861" w:rsidRDefault="00D42861" w:rsidP="00245E8B">
            <w:pPr>
              <w:spacing w:before="20" w:after="0"/>
              <w:rPr>
                <w:rFonts w:ascii="Arial" w:hAnsi="Arial" w:cs="Arial"/>
                <w:sz w:val="20"/>
                <w:szCs w:val="20"/>
              </w:rPr>
            </w:pPr>
            <w:r>
              <w:rPr>
                <w:rFonts w:ascii="Arial" w:hAnsi="Arial" w:cs="Arial"/>
                <w:sz w:val="20"/>
                <w:szCs w:val="20"/>
              </w:rPr>
              <w:t>- Dagrenovation (Aalborg Kommune, Renovationsvæsenet)</w:t>
            </w:r>
          </w:p>
          <w:p w14:paraId="6FE68F6D" w14:textId="77777777" w:rsidR="00D42861" w:rsidRDefault="00D42861" w:rsidP="00245E8B">
            <w:pPr>
              <w:spacing w:before="20" w:after="0"/>
              <w:rPr>
                <w:rFonts w:ascii="Arial" w:hAnsi="Arial" w:cs="Arial"/>
                <w:sz w:val="20"/>
                <w:szCs w:val="20"/>
              </w:rPr>
            </w:pPr>
            <w:r>
              <w:rPr>
                <w:rFonts w:ascii="Arial" w:hAnsi="Arial" w:cs="Arial"/>
                <w:sz w:val="20"/>
                <w:szCs w:val="20"/>
              </w:rPr>
              <w:t>- Batterier (opbevares i miljøstation i administrationsbygning – bortskaffes af medarbejder til genbrugspladsen på Sundsholmen)</w:t>
            </w:r>
          </w:p>
          <w:p w14:paraId="38707CBF" w14:textId="77777777" w:rsidR="00D42861" w:rsidRDefault="00D42861" w:rsidP="00245E8B">
            <w:pPr>
              <w:spacing w:before="20" w:after="0"/>
              <w:rPr>
                <w:rFonts w:ascii="Arial" w:hAnsi="Arial" w:cs="Arial"/>
                <w:sz w:val="20"/>
                <w:szCs w:val="20"/>
              </w:rPr>
            </w:pPr>
            <w:r>
              <w:rPr>
                <w:rFonts w:ascii="Arial" w:hAnsi="Arial" w:cs="Arial"/>
                <w:sz w:val="20"/>
                <w:szCs w:val="20"/>
              </w:rPr>
              <w:t>- Toner til kopimaskine (Bortskaffes med blandet brændbart affald)</w:t>
            </w:r>
          </w:p>
          <w:p w14:paraId="7EA6CE82" w14:textId="77777777" w:rsidR="00D42861" w:rsidRDefault="00D42861" w:rsidP="00245E8B">
            <w:pPr>
              <w:spacing w:before="20" w:after="0"/>
              <w:rPr>
                <w:rFonts w:ascii="Arial" w:hAnsi="Arial" w:cs="Arial"/>
                <w:sz w:val="20"/>
                <w:szCs w:val="20"/>
              </w:rPr>
            </w:pPr>
          </w:p>
          <w:p w14:paraId="48B2A6D8" w14:textId="604D5A0B" w:rsidR="00EC6E6D" w:rsidRPr="00245E8B" w:rsidRDefault="00D42861" w:rsidP="00245E8B">
            <w:pPr>
              <w:spacing w:before="20" w:after="0"/>
              <w:rPr>
                <w:rFonts w:ascii="Arial" w:hAnsi="Arial" w:cs="Arial"/>
                <w:sz w:val="20"/>
                <w:szCs w:val="20"/>
              </w:rPr>
            </w:pPr>
            <w:r>
              <w:rPr>
                <w:rFonts w:ascii="Arial" w:hAnsi="Arial" w:cs="Arial"/>
                <w:sz w:val="20"/>
                <w:szCs w:val="20"/>
              </w:rPr>
              <w:t>Årligt afhændede mængder af øvrigt affald blev ikke afklaret i forbindelse med tilsynet.</w:t>
            </w:r>
          </w:p>
        </w:tc>
      </w:tr>
      <w:tr w:rsidR="00D42861" w:rsidRPr="00245E8B" w14:paraId="26B5BCB1"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3CCC9DD9" w14:textId="25149D75" w:rsidR="00D42861" w:rsidRDefault="00D42861" w:rsidP="00245E8B">
            <w:pPr>
              <w:spacing w:before="20" w:after="0"/>
              <w:rPr>
                <w:rFonts w:ascii="Arial" w:hAnsi="Arial" w:cs="Arial"/>
                <w:sz w:val="20"/>
                <w:szCs w:val="20"/>
              </w:rPr>
            </w:pPr>
            <w:bookmarkStart w:id="120" w:name="ind_control_items_control_item_nameX7_3"/>
            <w:bookmarkEnd w:id="120"/>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10D06B6C" w14:textId="6B193691" w:rsidR="00D42861" w:rsidRDefault="00D42861" w:rsidP="00245E8B">
            <w:pPr>
              <w:spacing w:before="20" w:after="0"/>
              <w:rPr>
                <w:rFonts w:ascii="Arial" w:hAnsi="Arial" w:cs="Arial"/>
                <w:sz w:val="20"/>
                <w:szCs w:val="20"/>
              </w:rPr>
            </w:pPr>
            <w:bookmarkStart w:id="121" w:name="ind_control_items_control_item_nameX7_4"/>
            <w:bookmarkEnd w:id="121"/>
            <w:r>
              <w:rPr>
                <w:rFonts w:ascii="Arial" w:hAnsi="Arial" w:cs="Arial"/>
                <w:sz w:val="20"/>
                <w:szCs w:val="20"/>
              </w:rPr>
              <w:t>Virksomheden kasserer ca. 30 lysstofrør og et mindre antal lavenergipærer på årsbasis, hvilket vurderes at svare til ca. 10 kg. Rørene og pærerne (kviksølvholdige lyskilder) indsamles og opbevares i en miljøstation placeret i administrationsbygningen (en station på hver etage) og bortskaffes til Marius Pedersen A/S, Havnegade 90, 5000 Odense C efter behov.</w:t>
            </w:r>
          </w:p>
        </w:tc>
      </w:tr>
      <w:tr w:rsidR="00D42861" w:rsidRPr="00245E8B" w14:paraId="23C1036F"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161688AC" w14:textId="3EAD76B1" w:rsidR="00D42861" w:rsidRDefault="00D42861" w:rsidP="00245E8B">
            <w:pPr>
              <w:spacing w:before="20" w:after="0"/>
              <w:rPr>
                <w:rFonts w:ascii="Arial" w:hAnsi="Arial" w:cs="Arial"/>
                <w:sz w:val="20"/>
                <w:szCs w:val="20"/>
              </w:rPr>
            </w:pPr>
            <w:bookmarkStart w:id="122" w:name="ind_control_items_control_item_nameX7_5"/>
            <w:bookmarkEnd w:id="122"/>
            <w:r>
              <w:rPr>
                <w:rFonts w:ascii="Arial" w:hAnsi="Arial" w:cs="Arial"/>
                <w:sz w:val="20"/>
                <w:szCs w:val="20"/>
              </w:rPr>
              <w:t>Affald, anmeldelse af farligt affald</w:t>
            </w:r>
          </w:p>
        </w:tc>
        <w:tc>
          <w:tcPr>
            <w:tcW w:w="6592" w:type="dxa"/>
            <w:tcBorders>
              <w:top w:val="single" w:sz="4" w:space="0" w:color="auto"/>
              <w:left w:val="nil"/>
              <w:bottom w:val="single" w:sz="4" w:space="0" w:color="auto"/>
              <w:right w:val="double" w:sz="4" w:space="0" w:color="auto"/>
            </w:tcBorders>
          </w:tcPr>
          <w:p w14:paraId="7985F97C" w14:textId="1FAF3513" w:rsidR="00D42861" w:rsidRDefault="00D42861" w:rsidP="00245E8B">
            <w:pPr>
              <w:spacing w:before="20" w:after="0"/>
              <w:rPr>
                <w:rFonts w:ascii="Arial" w:hAnsi="Arial" w:cs="Arial"/>
                <w:sz w:val="20"/>
                <w:szCs w:val="20"/>
              </w:rPr>
            </w:pPr>
            <w:bookmarkStart w:id="123" w:name="ind_control_items_control_item_nameX7_6"/>
            <w:bookmarkEnd w:id="123"/>
            <w:r>
              <w:rPr>
                <w:rFonts w:ascii="Arial" w:hAnsi="Arial" w:cs="Arial"/>
                <w:sz w:val="20"/>
                <w:szCs w:val="20"/>
              </w:rPr>
              <w:t>Da virksomheden kun afhænder en fraktion af farligt affald, og der ikke er sket væsentlige ændringer siden sidste tilsyn, blev det vurderet, der ikke var behov for at udfylde et nyt anmeldelsesskema.</w:t>
            </w:r>
          </w:p>
        </w:tc>
      </w:tr>
      <w:tr w:rsidR="00D42861" w:rsidRPr="00245E8B" w14:paraId="0C5D4CA8"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35BFA9C5" w14:textId="72528712" w:rsidR="00D42861" w:rsidRDefault="00D42861" w:rsidP="00245E8B">
            <w:pPr>
              <w:spacing w:before="20" w:after="0"/>
              <w:rPr>
                <w:rFonts w:ascii="Arial" w:hAnsi="Arial" w:cs="Arial"/>
                <w:sz w:val="20"/>
                <w:szCs w:val="20"/>
              </w:rPr>
            </w:pPr>
            <w:bookmarkStart w:id="124" w:name="ind_control_items_control_item_nameX7_7"/>
            <w:bookmarkEnd w:id="124"/>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0B40469A" w14:textId="77777777" w:rsidR="00D42861" w:rsidRDefault="00D42861" w:rsidP="00245E8B">
            <w:pPr>
              <w:spacing w:before="20" w:after="0"/>
              <w:rPr>
                <w:rFonts w:ascii="Arial" w:hAnsi="Arial" w:cs="Arial"/>
                <w:sz w:val="20"/>
                <w:szCs w:val="20"/>
              </w:rPr>
            </w:pPr>
            <w:bookmarkStart w:id="125" w:name="ind_control_items_control_item_nameX7_8"/>
            <w:bookmarkEnd w:id="125"/>
            <w:r>
              <w:rPr>
                <w:rFonts w:ascii="Arial" w:hAnsi="Arial" w:cs="Arial"/>
                <w:sz w:val="20"/>
                <w:szCs w:val="20"/>
              </w:rPr>
              <w:t>Sammenblandingen af pap, papir og plast sker efter aftale med modtageren, der foretager en sortering af affaldet. Sammenblandingen har dermed ingen negativ indflydelse på genanvendelsen af affaldet, hvorfor en sammenblanding vurderes at være i overensstemmelse med affaldsbekendtgørelsens bestemmelser samt Aalborg Kommunes Regulativ for Erhvervsaffald.</w:t>
            </w:r>
          </w:p>
          <w:p w14:paraId="4D23DB5E" w14:textId="77777777" w:rsidR="00D42861" w:rsidRDefault="00D42861" w:rsidP="00245E8B">
            <w:pPr>
              <w:spacing w:before="20" w:after="0"/>
              <w:rPr>
                <w:rFonts w:ascii="Arial" w:hAnsi="Arial" w:cs="Arial"/>
                <w:sz w:val="20"/>
                <w:szCs w:val="20"/>
              </w:rPr>
            </w:pPr>
          </w:p>
          <w:p w14:paraId="14E0BA71" w14:textId="5A6A13FB" w:rsidR="00D42861" w:rsidRDefault="00D42861" w:rsidP="00245E8B">
            <w:pPr>
              <w:spacing w:before="20" w:after="0"/>
              <w:rPr>
                <w:rFonts w:ascii="Arial" w:hAnsi="Arial" w:cs="Arial"/>
                <w:sz w:val="20"/>
                <w:szCs w:val="20"/>
              </w:rPr>
            </w:pPr>
            <w:r>
              <w:rPr>
                <w:rFonts w:ascii="Arial" w:hAnsi="Arial" w:cs="Arial"/>
                <w:sz w:val="20"/>
                <w:szCs w:val="20"/>
              </w:rPr>
              <w:t>Virksomheden har tidligere frasorteret tonerkassetter, som blev indsamlet og genanvendt af leverandøren. Den nuværende leverandør indsamler imidlertid ikke disse kassetter, men har oplyst, at evt. resttoner i kassetterne ikke er klassificeret som farligt affald, hvorfor kassetterne kan bortskaffes med blandet brændbart affald. Miljø formoder at ændringen hos leverandøren er økonomisk begrundet, men miljømæssigt er der tale om et tilbageskridt. DHL kan overveje, om det er muligt at skifte til en leverandør, der genanvender tonerkassetterne.</w:t>
            </w:r>
          </w:p>
        </w:tc>
      </w:tr>
      <w:tr w:rsidR="00D42861" w:rsidRPr="00245E8B" w14:paraId="5A1A15E5"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2BBDCEC2" w14:textId="35C6D446" w:rsidR="00D42861" w:rsidRDefault="00D42861" w:rsidP="00245E8B">
            <w:pPr>
              <w:spacing w:before="20" w:after="0"/>
              <w:rPr>
                <w:rFonts w:ascii="Arial" w:hAnsi="Arial" w:cs="Arial"/>
                <w:sz w:val="20"/>
                <w:szCs w:val="20"/>
              </w:rPr>
            </w:pPr>
            <w:bookmarkStart w:id="126" w:name="ind_control_items_control_item_nameX7_9"/>
            <w:bookmarkEnd w:id="126"/>
            <w:r>
              <w:rPr>
                <w:rFonts w:ascii="Arial" w:hAnsi="Arial" w:cs="Arial"/>
                <w:sz w:val="20"/>
                <w:szCs w:val="20"/>
              </w:rPr>
              <w:lastRenderedPageBreak/>
              <w:t>Affald, opbevaring</w:t>
            </w:r>
          </w:p>
        </w:tc>
        <w:tc>
          <w:tcPr>
            <w:tcW w:w="6592" w:type="dxa"/>
            <w:tcBorders>
              <w:top w:val="single" w:sz="4" w:space="0" w:color="auto"/>
              <w:left w:val="nil"/>
              <w:bottom w:val="single" w:sz="4" w:space="0" w:color="auto"/>
              <w:right w:val="double" w:sz="4" w:space="0" w:color="auto"/>
            </w:tcBorders>
          </w:tcPr>
          <w:p w14:paraId="2BB1ABD7" w14:textId="27CA525B" w:rsidR="00D42861" w:rsidRDefault="00D42861" w:rsidP="00245E8B">
            <w:pPr>
              <w:spacing w:before="20" w:after="0"/>
              <w:rPr>
                <w:rFonts w:ascii="Arial" w:hAnsi="Arial" w:cs="Arial"/>
                <w:sz w:val="20"/>
                <w:szCs w:val="20"/>
              </w:rPr>
            </w:pPr>
            <w:bookmarkStart w:id="127" w:name="ind_control_items_control_item_nameX7_10"/>
            <w:bookmarkEnd w:id="127"/>
            <w:r>
              <w:rPr>
                <w:rFonts w:ascii="Arial" w:hAnsi="Arial" w:cs="Arial"/>
                <w:sz w:val="20"/>
                <w:szCs w:val="20"/>
              </w:rPr>
              <w:t>Ved tilsynet fremstod virksomheden velorganiseret og ryddelig, med tydelig mærkede affaldsbeholdere/containere både inde og ude.</w:t>
            </w:r>
          </w:p>
        </w:tc>
      </w:tr>
      <w:tr w:rsidR="00D42861" w:rsidRPr="00245E8B" w14:paraId="35160605"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21D4A3D2" w14:textId="28F1AFAE" w:rsidR="00D42861" w:rsidRDefault="00D42861" w:rsidP="00245E8B">
            <w:pPr>
              <w:spacing w:before="20" w:after="0"/>
              <w:rPr>
                <w:rFonts w:ascii="Arial" w:hAnsi="Arial" w:cs="Arial"/>
                <w:sz w:val="20"/>
                <w:szCs w:val="20"/>
              </w:rPr>
            </w:pPr>
            <w:bookmarkStart w:id="128" w:name="ind_control_items_control_item_nameX7_11"/>
            <w:bookmarkEnd w:id="128"/>
            <w:r>
              <w:rPr>
                <w:rFonts w:ascii="Arial" w:hAnsi="Arial" w:cs="Arial"/>
                <w:sz w:val="20"/>
                <w:szCs w:val="20"/>
              </w:rPr>
              <w:t>Affald, bortskaffelse</w:t>
            </w:r>
          </w:p>
        </w:tc>
        <w:tc>
          <w:tcPr>
            <w:tcW w:w="6592" w:type="dxa"/>
            <w:tcBorders>
              <w:top w:val="single" w:sz="4" w:space="0" w:color="auto"/>
              <w:left w:val="nil"/>
              <w:bottom w:val="single" w:sz="4" w:space="0" w:color="auto"/>
              <w:right w:val="double" w:sz="4" w:space="0" w:color="auto"/>
            </w:tcBorders>
          </w:tcPr>
          <w:p w14:paraId="759D781E" w14:textId="77777777" w:rsidR="00D42861" w:rsidRDefault="00D42861" w:rsidP="00245E8B">
            <w:pPr>
              <w:spacing w:before="20" w:after="0"/>
              <w:rPr>
                <w:rFonts w:ascii="Arial" w:hAnsi="Arial" w:cs="Arial"/>
                <w:sz w:val="20"/>
                <w:szCs w:val="20"/>
              </w:rPr>
            </w:pPr>
            <w:bookmarkStart w:id="129" w:name="ind_control_items_control_item_nameX7_12"/>
            <w:bookmarkEnd w:id="129"/>
          </w:p>
        </w:tc>
      </w:tr>
      <w:tr w:rsidR="00D42861" w:rsidRPr="00245E8B" w14:paraId="302D897A"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56F520FF" w14:textId="5DFFD639" w:rsidR="00D42861" w:rsidRDefault="00D42861" w:rsidP="00245E8B">
            <w:pPr>
              <w:spacing w:before="20" w:after="0"/>
              <w:rPr>
                <w:rFonts w:ascii="Arial" w:hAnsi="Arial" w:cs="Arial"/>
                <w:sz w:val="20"/>
                <w:szCs w:val="20"/>
              </w:rPr>
            </w:pPr>
            <w:bookmarkStart w:id="130" w:name="ind_control_items_control_item_nameX7_13"/>
            <w:bookmarkEnd w:id="130"/>
            <w:r>
              <w:rPr>
                <w:rFonts w:ascii="Arial" w:hAnsi="Arial" w:cs="Arial"/>
                <w:sz w:val="20"/>
                <w:szCs w:val="20"/>
              </w:rPr>
              <w:t>Farligt affald, belægninger</w:t>
            </w:r>
          </w:p>
        </w:tc>
        <w:tc>
          <w:tcPr>
            <w:tcW w:w="6592" w:type="dxa"/>
            <w:tcBorders>
              <w:top w:val="single" w:sz="4" w:space="0" w:color="auto"/>
              <w:left w:val="nil"/>
              <w:bottom w:val="single" w:sz="4" w:space="0" w:color="auto"/>
              <w:right w:val="double" w:sz="4" w:space="0" w:color="auto"/>
            </w:tcBorders>
          </w:tcPr>
          <w:p w14:paraId="14FFB0C7" w14:textId="77777777" w:rsidR="00D42861" w:rsidRDefault="00D42861" w:rsidP="00245E8B">
            <w:pPr>
              <w:spacing w:before="20" w:after="0"/>
              <w:rPr>
                <w:rFonts w:ascii="Arial" w:hAnsi="Arial" w:cs="Arial"/>
                <w:sz w:val="20"/>
                <w:szCs w:val="20"/>
              </w:rPr>
            </w:pPr>
            <w:bookmarkStart w:id="131" w:name="ind_control_items_control_item_nameX7_14"/>
            <w:bookmarkEnd w:id="131"/>
          </w:p>
        </w:tc>
      </w:tr>
      <w:tr w:rsidR="00D42861" w:rsidRPr="00245E8B" w14:paraId="6DA3C0D8"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230F994" w14:textId="3E2A1C20" w:rsidR="00D42861" w:rsidRDefault="00D42861" w:rsidP="00245E8B">
            <w:pPr>
              <w:spacing w:before="20" w:after="0"/>
              <w:rPr>
                <w:rFonts w:ascii="Arial" w:hAnsi="Arial" w:cs="Arial"/>
                <w:sz w:val="20"/>
                <w:szCs w:val="20"/>
              </w:rPr>
            </w:pPr>
            <w:bookmarkStart w:id="132" w:name="ind_control_items_control_item_nameX7_15"/>
            <w:bookmarkEnd w:id="132"/>
            <w:r>
              <w:rPr>
                <w:rFonts w:ascii="Arial" w:hAnsi="Arial" w:cs="Arial"/>
                <w:sz w:val="20"/>
                <w:szCs w:val="20"/>
              </w:rPr>
              <w:t>Affald, vilkår i miljøgodkendelse</w:t>
            </w:r>
          </w:p>
        </w:tc>
        <w:tc>
          <w:tcPr>
            <w:tcW w:w="6592" w:type="dxa"/>
            <w:tcBorders>
              <w:top w:val="single" w:sz="4" w:space="0" w:color="auto"/>
              <w:left w:val="nil"/>
              <w:bottom w:val="double" w:sz="4" w:space="0" w:color="auto"/>
              <w:right w:val="double" w:sz="4" w:space="0" w:color="auto"/>
            </w:tcBorders>
          </w:tcPr>
          <w:p w14:paraId="4BE364ED" w14:textId="77777777" w:rsidR="00D42861" w:rsidRDefault="00D42861"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7085C2A0" w:rsidR="00EC6E6D" w:rsidRPr="00245E8B" w:rsidRDefault="00D42861" w:rsidP="00245E8B">
            <w:pPr>
              <w:spacing w:before="20" w:after="0"/>
              <w:rPr>
                <w:rFonts w:ascii="Arial" w:hAnsi="Arial" w:cs="Arial"/>
                <w:sz w:val="20"/>
                <w:szCs w:val="20"/>
              </w:rPr>
            </w:pPr>
            <w:bookmarkStart w:id="133" w:name="ind_control_items_control_item_nameX11"/>
            <w:bookmarkEnd w:id="133"/>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bookmarkStart w:id="134" w:name="ind_control_items_control_item_nameX11_2"/>
            <w:bookmarkEnd w:id="134"/>
          </w:p>
        </w:tc>
      </w:tr>
      <w:tr w:rsidR="00D42861" w:rsidRPr="00245E8B" w14:paraId="65DC84B2"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407E42C7" w14:textId="57DB8E48" w:rsidR="00D42861" w:rsidRDefault="00D42861" w:rsidP="00245E8B">
            <w:pPr>
              <w:spacing w:before="20" w:after="0"/>
              <w:rPr>
                <w:rFonts w:ascii="Arial" w:hAnsi="Arial" w:cs="Arial"/>
                <w:sz w:val="20"/>
                <w:szCs w:val="20"/>
              </w:rPr>
            </w:pPr>
            <w:bookmarkStart w:id="135" w:name="ind_control_items_control_item_nameX11_3"/>
            <w:bookmarkEnd w:id="135"/>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46D49ECA" w14:textId="77777777" w:rsidR="00D42861" w:rsidRPr="00245E8B" w:rsidRDefault="00D42861" w:rsidP="00245E8B">
            <w:pPr>
              <w:spacing w:before="20" w:after="0"/>
              <w:rPr>
                <w:rFonts w:ascii="Arial" w:hAnsi="Arial" w:cs="Arial"/>
                <w:sz w:val="20"/>
                <w:szCs w:val="20"/>
              </w:rPr>
            </w:pPr>
            <w:bookmarkStart w:id="136" w:name="ind_control_items_control_item_nameX11_4"/>
            <w:bookmarkEnd w:id="136"/>
          </w:p>
        </w:tc>
      </w:tr>
      <w:tr w:rsidR="00D42861" w:rsidRPr="00245E8B" w14:paraId="0FA619CF"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70311DA6" w14:textId="7238D77D" w:rsidR="00D42861" w:rsidRDefault="00D42861" w:rsidP="00245E8B">
            <w:pPr>
              <w:spacing w:before="20" w:after="0"/>
              <w:rPr>
                <w:rFonts w:ascii="Arial" w:hAnsi="Arial" w:cs="Arial"/>
                <w:sz w:val="20"/>
                <w:szCs w:val="20"/>
              </w:rPr>
            </w:pPr>
            <w:bookmarkStart w:id="137" w:name="ind_control_items_control_item_nameX11_5"/>
            <w:bookmarkEnd w:id="137"/>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274B526E" w14:textId="77777777" w:rsidR="00D42861" w:rsidRPr="00245E8B" w:rsidRDefault="00D42861" w:rsidP="00245E8B">
            <w:pPr>
              <w:spacing w:before="20" w:after="0"/>
              <w:rPr>
                <w:rFonts w:ascii="Arial" w:hAnsi="Arial" w:cs="Arial"/>
                <w:sz w:val="20"/>
                <w:szCs w:val="20"/>
              </w:rPr>
            </w:pPr>
            <w:bookmarkStart w:id="138" w:name="ind_control_items_control_item_nameX11_6"/>
            <w:bookmarkEnd w:id="138"/>
          </w:p>
        </w:tc>
      </w:tr>
      <w:tr w:rsidR="00D42861" w:rsidRPr="00245E8B" w14:paraId="1B33F71D"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439F526A" w14:textId="339BD9BE" w:rsidR="00D42861" w:rsidRDefault="00D42861" w:rsidP="00245E8B">
            <w:pPr>
              <w:spacing w:before="20" w:after="0"/>
              <w:rPr>
                <w:rFonts w:ascii="Arial" w:hAnsi="Arial" w:cs="Arial"/>
                <w:sz w:val="20"/>
                <w:szCs w:val="20"/>
              </w:rPr>
            </w:pPr>
            <w:bookmarkStart w:id="139" w:name="ind_control_items_control_item_nameX11_7"/>
            <w:bookmarkEnd w:id="139"/>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6FB1C96C" w14:textId="77777777" w:rsidR="00D42861" w:rsidRDefault="00D42861" w:rsidP="00245E8B">
            <w:pPr>
              <w:spacing w:before="20" w:after="0"/>
              <w:rPr>
                <w:rFonts w:ascii="Arial" w:hAnsi="Arial" w:cs="Arial"/>
                <w:sz w:val="20"/>
                <w:szCs w:val="20"/>
              </w:rPr>
            </w:pPr>
            <w:bookmarkStart w:id="140" w:name="ind_control_items_control_item_nameX11_8"/>
            <w:bookmarkEnd w:id="140"/>
            <w:r>
              <w:rPr>
                <w:rFonts w:ascii="Arial" w:hAnsi="Arial" w:cs="Arial"/>
                <w:sz w:val="20"/>
                <w:szCs w:val="20"/>
              </w:rPr>
              <w:t>Virksomheden er beliggende i kommuneplanens rammeområde 4.9.H3 Mineralvej, som er udlagt til let industri. Anvendelsesbestemmelserne omfatter: butikker med pladskrævende varegrupper, trykkerier, tekniske anlæg, engroshandel, transport, oplagsvirksomhed (ikke fyldplads o.l.), værksteder og mindre industri.</w:t>
            </w:r>
          </w:p>
          <w:p w14:paraId="33E7276F" w14:textId="77777777" w:rsidR="00D42861" w:rsidRDefault="00D42861" w:rsidP="00245E8B">
            <w:pPr>
              <w:spacing w:before="20" w:after="0"/>
              <w:rPr>
                <w:rFonts w:ascii="Arial" w:hAnsi="Arial" w:cs="Arial"/>
                <w:sz w:val="20"/>
                <w:szCs w:val="20"/>
              </w:rPr>
            </w:pPr>
          </w:p>
          <w:p w14:paraId="79AFC214" w14:textId="77777777" w:rsidR="00D42861" w:rsidRDefault="00D42861" w:rsidP="00245E8B">
            <w:pPr>
              <w:spacing w:before="20" w:after="0"/>
              <w:rPr>
                <w:rFonts w:ascii="Arial" w:hAnsi="Arial" w:cs="Arial"/>
                <w:sz w:val="20"/>
                <w:szCs w:val="20"/>
              </w:rPr>
            </w:pPr>
            <w:r>
              <w:rPr>
                <w:rFonts w:ascii="Arial" w:hAnsi="Arial" w:cs="Arial"/>
                <w:sz w:val="20"/>
                <w:szCs w:val="20"/>
              </w:rPr>
              <w:t>Herudover er området reguleret af bestemmelserne i Byplanvedtægt nr. 37. "Lykkeseje", i hvilken der ligeledes er opstillet anvendelsesbestemmelser samt vilkår vedr. omfang og placering af byggeri i området.</w:t>
            </w:r>
          </w:p>
          <w:p w14:paraId="5838E26A" w14:textId="77777777" w:rsidR="00D42861" w:rsidRDefault="00D42861" w:rsidP="00245E8B">
            <w:pPr>
              <w:spacing w:before="20" w:after="0"/>
              <w:rPr>
                <w:rFonts w:ascii="Arial" w:hAnsi="Arial" w:cs="Arial"/>
                <w:sz w:val="20"/>
                <w:szCs w:val="20"/>
              </w:rPr>
            </w:pPr>
          </w:p>
          <w:p w14:paraId="18DF128D" w14:textId="77777777" w:rsidR="00D42861" w:rsidRDefault="00D42861" w:rsidP="00245E8B">
            <w:pPr>
              <w:spacing w:before="20" w:after="0"/>
              <w:rPr>
                <w:rFonts w:ascii="Arial" w:hAnsi="Arial" w:cs="Arial"/>
                <w:sz w:val="20"/>
                <w:szCs w:val="20"/>
              </w:rPr>
            </w:pPr>
            <w:r>
              <w:rPr>
                <w:rFonts w:ascii="Arial" w:hAnsi="Arial" w:cs="Arial"/>
                <w:sz w:val="20"/>
                <w:szCs w:val="20"/>
              </w:rPr>
              <w:t xml:space="preserve">Mod sydøst grænser virksomheden op til Kommuneplanens rammeområde 4.10.G1 Kridtgraven. </w:t>
            </w:r>
          </w:p>
          <w:p w14:paraId="23B18FAC" w14:textId="77777777" w:rsidR="00D42861" w:rsidRDefault="00D42861" w:rsidP="00245E8B">
            <w:pPr>
              <w:spacing w:before="20" w:after="0"/>
              <w:rPr>
                <w:rFonts w:ascii="Arial" w:hAnsi="Arial" w:cs="Arial"/>
                <w:sz w:val="20"/>
                <w:szCs w:val="20"/>
              </w:rPr>
            </w:pPr>
          </w:p>
          <w:p w14:paraId="18727808" w14:textId="77777777" w:rsidR="00D42861" w:rsidRDefault="00D42861" w:rsidP="00245E8B">
            <w:pPr>
              <w:spacing w:before="20" w:after="0"/>
              <w:rPr>
                <w:rFonts w:ascii="Arial" w:hAnsi="Arial" w:cs="Arial"/>
                <w:sz w:val="20"/>
                <w:szCs w:val="20"/>
              </w:rPr>
            </w:pPr>
            <w:r>
              <w:rPr>
                <w:rFonts w:ascii="Arial" w:hAnsi="Arial" w:cs="Arial"/>
                <w:sz w:val="20"/>
                <w:szCs w:val="20"/>
              </w:rPr>
              <w:t>Miljø vurderer på baggrund af observationer samt oplysninger afgivet i forbindelse med tilsynet, at virksomhedens aktiviteter falder indenfor rammerne af det for området gældende plangrundlag.</w:t>
            </w:r>
          </w:p>
          <w:p w14:paraId="3F05E1C5" w14:textId="77777777" w:rsidR="00D42861" w:rsidRDefault="00D42861" w:rsidP="00245E8B">
            <w:pPr>
              <w:spacing w:before="20" w:after="0"/>
              <w:rPr>
                <w:rFonts w:ascii="Arial" w:hAnsi="Arial" w:cs="Arial"/>
                <w:sz w:val="20"/>
                <w:szCs w:val="20"/>
              </w:rPr>
            </w:pPr>
          </w:p>
          <w:p w14:paraId="5229732A" w14:textId="5FB3161C" w:rsidR="00D42861" w:rsidRPr="00245E8B" w:rsidRDefault="00D42861" w:rsidP="00245E8B">
            <w:pPr>
              <w:spacing w:before="20" w:after="0"/>
              <w:rPr>
                <w:rFonts w:ascii="Arial" w:hAnsi="Arial" w:cs="Arial"/>
                <w:sz w:val="20"/>
                <w:szCs w:val="20"/>
              </w:rPr>
            </w:pPr>
            <w:r>
              <w:rPr>
                <w:rFonts w:ascii="Arial" w:hAnsi="Arial" w:cs="Arial"/>
                <w:sz w:val="20"/>
                <w:szCs w:val="20"/>
              </w:rPr>
              <w:t>Virksomheden er beliggende i et område med begrænsede drikkevandsinteresser.</w:t>
            </w:r>
          </w:p>
        </w:tc>
      </w:tr>
      <w:tr w:rsidR="00D42861" w:rsidRPr="00245E8B" w14:paraId="62721709"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578BB8AC" w14:textId="4DEA91A1" w:rsidR="00D42861" w:rsidRDefault="00D42861" w:rsidP="00245E8B">
            <w:pPr>
              <w:spacing w:before="20" w:after="0"/>
              <w:rPr>
                <w:rFonts w:ascii="Arial" w:hAnsi="Arial" w:cs="Arial"/>
                <w:sz w:val="20"/>
                <w:szCs w:val="20"/>
              </w:rPr>
            </w:pPr>
            <w:bookmarkStart w:id="141" w:name="ind_control_items_control_item_nameX11_9"/>
            <w:bookmarkEnd w:id="141"/>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26388C7B" w14:textId="77777777" w:rsidR="00D42861" w:rsidRDefault="00D42861" w:rsidP="00245E8B">
            <w:pPr>
              <w:spacing w:before="20" w:after="0"/>
              <w:rPr>
                <w:rFonts w:ascii="Arial" w:hAnsi="Arial" w:cs="Arial"/>
                <w:sz w:val="20"/>
                <w:szCs w:val="20"/>
              </w:rPr>
            </w:pPr>
          </w:p>
        </w:tc>
      </w:tr>
      <w:tr w:rsidR="00D42861" w:rsidRPr="00245E8B" w14:paraId="3DAF3D66"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26DE9BAE" w14:textId="06D35A22" w:rsidR="00D42861" w:rsidRDefault="00D42861" w:rsidP="00245E8B">
            <w:pPr>
              <w:spacing w:before="20" w:after="0"/>
              <w:rPr>
                <w:rFonts w:ascii="Arial" w:hAnsi="Arial" w:cs="Arial"/>
                <w:sz w:val="20"/>
                <w:szCs w:val="20"/>
              </w:rPr>
            </w:pPr>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450721FA" w14:textId="7535894A" w:rsidR="00D42861" w:rsidRDefault="00D42861" w:rsidP="00245E8B">
            <w:pPr>
              <w:spacing w:before="20" w:after="0"/>
              <w:rPr>
                <w:rFonts w:ascii="Arial" w:hAnsi="Arial" w:cs="Arial"/>
                <w:sz w:val="20"/>
                <w:szCs w:val="20"/>
              </w:rPr>
            </w:pPr>
            <w:r>
              <w:rPr>
                <w:rFonts w:ascii="Arial" w:hAnsi="Arial" w:cs="Arial"/>
                <w:sz w:val="20"/>
                <w:szCs w:val="20"/>
              </w:rPr>
              <w:t xml:space="preserve">Størstedelen af de udendørs arealer er befæstet med asfalt, og gulvfladerne i terminalen samt lagerhotellet er udført som støbt betongulv. Ved </w:t>
            </w:r>
            <w:r>
              <w:rPr>
                <w:rFonts w:ascii="Arial" w:hAnsi="Arial" w:cs="Arial"/>
                <w:sz w:val="20"/>
                <w:szCs w:val="20"/>
              </w:rPr>
              <w:lastRenderedPageBreak/>
              <w:t>tilsynet blev der ikke konstateret synlige tegn på en potentiel jordforurening.</w:t>
            </w:r>
          </w:p>
        </w:tc>
      </w:tr>
      <w:tr w:rsidR="00D42861" w:rsidRPr="00245E8B" w14:paraId="4ACB6F28" w14:textId="77777777" w:rsidTr="00D42861">
        <w:trPr>
          <w:trHeight w:val="567"/>
        </w:trPr>
        <w:tc>
          <w:tcPr>
            <w:tcW w:w="2763" w:type="dxa"/>
            <w:tcBorders>
              <w:top w:val="single" w:sz="4" w:space="0" w:color="auto"/>
              <w:left w:val="double" w:sz="4" w:space="0" w:color="auto"/>
              <w:bottom w:val="single" w:sz="4" w:space="0" w:color="auto"/>
              <w:right w:val="single" w:sz="4" w:space="0" w:color="auto"/>
            </w:tcBorders>
          </w:tcPr>
          <w:p w14:paraId="08E11FA3" w14:textId="797440F2" w:rsidR="00D42861" w:rsidRDefault="00D42861" w:rsidP="00245E8B">
            <w:pPr>
              <w:spacing w:before="20" w:after="0"/>
              <w:rPr>
                <w:rFonts w:ascii="Arial" w:hAnsi="Arial" w:cs="Arial"/>
                <w:sz w:val="20"/>
                <w:szCs w:val="20"/>
              </w:rPr>
            </w:pPr>
            <w:r>
              <w:rPr>
                <w:rFonts w:ascii="Arial" w:hAnsi="Arial" w:cs="Arial"/>
                <w:sz w:val="20"/>
                <w:szCs w:val="20"/>
              </w:rPr>
              <w:lastRenderedPageBreak/>
              <w:t>Miljøforbedringer, miljømål</w:t>
            </w:r>
          </w:p>
        </w:tc>
        <w:tc>
          <w:tcPr>
            <w:tcW w:w="6592" w:type="dxa"/>
            <w:tcBorders>
              <w:top w:val="single" w:sz="4" w:space="0" w:color="auto"/>
              <w:left w:val="nil"/>
              <w:bottom w:val="single" w:sz="4" w:space="0" w:color="auto"/>
              <w:right w:val="double" w:sz="4" w:space="0" w:color="auto"/>
            </w:tcBorders>
          </w:tcPr>
          <w:p w14:paraId="608146AB" w14:textId="77777777" w:rsidR="00D42861" w:rsidRDefault="00D42861" w:rsidP="00245E8B">
            <w:pPr>
              <w:spacing w:before="20" w:after="0"/>
              <w:rPr>
                <w:rFonts w:ascii="Arial" w:hAnsi="Arial" w:cs="Arial"/>
                <w:sz w:val="20"/>
                <w:szCs w:val="20"/>
              </w:rPr>
            </w:pPr>
            <w:r>
              <w:rPr>
                <w:rFonts w:ascii="Arial" w:hAnsi="Arial" w:cs="Arial"/>
                <w:sz w:val="20"/>
                <w:szCs w:val="20"/>
              </w:rPr>
              <w:t xml:space="preserve">Virksomheden har et miljøledelsessystem certificeret i henhold til ISO 14001. Virksomheden har således pligt til løbende at arbejde med miljøforbedringer og sætte konkrete mål for miljøarbejdet. Emnet blev ikke diskuteret i detaljer og </w:t>
            </w:r>
            <w:proofErr w:type="gramStart"/>
            <w:r>
              <w:rPr>
                <w:rFonts w:ascii="Arial" w:hAnsi="Arial" w:cs="Arial"/>
                <w:sz w:val="20"/>
                <w:szCs w:val="20"/>
              </w:rPr>
              <w:t>eksempelvis</w:t>
            </w:r>
            <w:proofErr w:type="gramEnd"/>
            <w:r>
              <w:rPr>
                <w:rFonts w:ascii="Arial" w:hAnsi="Arial" w:cs="Arial"/>
                <w:sz w:val="20"/>
                <w:szCs w:val="20"/>
              </w:rPr>
              <w:t xml:space="preserve"> blev tidspunkt samt resultat af seneste interne og eksterne audit af systemet ikke afklaret i forbindelse med tilsynet.</w:t>
            </w:r>
          </w:p>
          <w:p w14:paraId="1F3E2F4F" w14:textId="77777777" w:rsidR="00D42861" w:rsidRDefault="00D42861" w:rsidP="00245E8B">
            <w:pPr>
              <w:spacing w:before="20" w:after="0"/>
              <w:rPr>
                <w:rFonts w:ascii="Arial" w:hAnsi="Arial" w:cs="Arial"/>
                <w:sz w:val="20"/>
                <w:szCs w:val="20"/>
              </w:rPr>
            </w:pPr>
          </w:p>
          <w:p w14:paraId="3F877620" w14:textId="10CB7C2A" w:rsidR="00D42861" w:rsidRDefault="00D42861" w:rsidP="00245E8B">
            <w:pPr>
              <w:spacing w:before="20" w:after="0"/>
              <w:rPr>
                <w:rFonts w:ascii="Arial" w:hAnsi="Arial" w:cs="Arial"/>
                <w:sz w:val="20"/>
                <w:szCs w:val="20"/>
              </w:rPr>
            </w:pPr>
            <w:r>
              <w:rPr>
                <w:rFonts w:ascii="Arial" w:hAnsi="Arial" w:cs="Arial"/>
                <w:sz w:val="20"/>
                <w:szCs w:val="20"/>
              </w:rPr>
              <w:t>I forbindelse med tilsynet i 2008 fremsendte virksomheden efterfølgende kopi af de afvigelser, som virksomheden selv havde registreret i miljøledelsessystemet. På daværende tidspunkt havde virksomheden en kunde på lagerhotellet, som oplagrede syre i palletanke. Rapportens formål var at sikre etablering af de nødvendige afværgende foranstaltninger i tilfælde af en lækage på én af tankene. Dette er naturligvis kun et eksempel, men viser, at virksomheden arbejder seriøst og målrettet med systemet for at reducere miljørisici.</w:t>
            </w:r>
          </w:p>
        </w:tc>
      </w:tr>
      <w:tr w:rsidR="00D42861" w:rsidRPr="00245E8B" w14:paraId="3F1EF34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52D2F34" w14:textId="2166CC52" w:rsidR="00D42861" w:rsidRDefault="00D42861" w:rsidP="00245E8B">
            <w:pPr>
              <w:spacing w:before="20" w:after="0"/>
              <w:rPr>
                <w:rFonts w:ascii="Arial" w:hAnsi="Arial" w:cs="Arial"/>
                <w:sz w:val="20"/>
                <w:szCs w:val="20"/>
              </w:rPr>
            </w:pPr>
            <w:bookmarkStart w:id="142" w:name="ind_control_items_control_item_nameX11_1"/>
            <w:bookmarkEnd w:id="142"/>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7178B75A" w14:textId="77777777" w:rsidR="00D42861" w:rsidRDefault="00D42861"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F42D2"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34DEB"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5007328">
    <w:abstractNumId w:val="11"/>
  </w:num>
  <w:num w:numId="2" w16cid:durableId="1594047222">
    <w:abstractNumId w:val="8"/>
  </w:num>
  <w:num w:numId="3" w16cid:durableId="536740747">
    <w:abstractNumId w:val="10"/>
  </w:num>
  <w:num w:numId="4" w16cid:durableId="2046172915">
    <w:abstractNumId w:val="9"/>
  </w:num>
  <w:num w:numId="5" w16cid:durableId="157310328">
    <w:abstractNumId w:val="7"/>
  </w:num>
  <w:num w:numId="6" w16cid:durableId="1209688658">
    <w:abstractNumId w:val="6"/>
  </w:num>
  <w:num w:numId="7" w16cid:durableId="1240599541">
    <w:abstractNumId w:val="5"/>
  </w:num>
  <w:num w:numId="8" w16cid:durableId="1848708827">
    <w:abstractNumId w:val="4"/>
  </w:num>
  <w:num w:numId="9" w16cid:durableId="1077705192">
    <w:abstractNumId w:val="3"/>
  </w:num>
  <w:num w:numId="10" w16cid:durableId="784234652">
    <w:abstractNumId w:val="2"/>
  </w:num>
  <w:num w:numId="11" w16cid:durableId="1918007035">
    <w:abstractNumId w:val="1"/>
  </w:num>
  <w:num w:numId="12" w16cid:durableId="50468662">
    <w:abstractNumId w:val="0"/>
  </w:num>
  <w:num w:numId="13" w16cid:durableId="240263796">
    <w:abstractNumId w:val="10"/>
  </w:num>
  <w:num w:numId="14" w16cid:durableId="355353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3020"/>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4C7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5BE0"/>
    <w:rsid w:val="008D61CB"/>
    <w:rsid w:val="008D6F1F"/>
    <w:rsid w:val="008E0520"/>
    <w:rsid w:val="008E0523"/>
    <w:rsid w:val="008E2947"/>
    <w:rsid w:val="008E3E26"/>
    <w:rsid w:val="008E5141"/>
    <w:rsid w:val="008E77E5"/>
    <w:rsid w:val="008F0980"/>
    <w:rsid w:val="008F1B07"/>
    <w:rsid w:val="008F49DE"/>
    <w:rsid w:val="008F779B"/>
    <w:rsid w:val="00903504"/>
    <w:rsid w:val="0090563C"/>
    <w:rsid w:val="009063E5"/>
    <w:rsid w:val="0091366E"/>
    <w:rsid w:val="00916431"/>
    <w:rsid w:val="00922AB1"/>
    <w:rsid w:val="00923011"/>
    <w:rsid w:val="00923453"/>
    <w:rsid w:val="00927FE2"/>
    <w:rsid w:val="009333AF"/>
    <w:rsid w:val="00935A2F"/>
    <w:rsid w:val="0093604B"/>
    <w:rsid w:val="009377E8"/>
    <w:rsid w:val="00940569"/>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2861"/>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236B"/>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0B72D81A-17AE-4838-80E9-FB4D57E353CF}"/>
</file>

<file path=customXml/itemProps2.xml><?xml version="1.0" encoding="utf-8"?>
<ds:datastoreItem xmlns:ds="http://schemas.openxmlformats.org/officeDocument/2006/customXml" ds:itemID="{208B3791-8F53-46E9-AFBA-0534B3F7E625}"/>
</file>

<file path=customXml/itemProps3.xml><?xml version="1.0" encoding="utf-8"?>
<ds:datastoreItem xmlns:ds="http://schemas.openxmlformats.org/officeDocument/2006/customXml" ds:itemID="{45097CB9-4FD0-4CD7-A923-8CB55749C2B0}"/>
</file>

<file path=docProps/app.xml><?xml version="1.0" encoding="utf-8"?>
<Properties xmlns="http://schemas.openxmlformats.org/officeDocument/2006/extended-properties" xmlns:vt="http://schemas.openxmlformats.org/officeDocument/2006/docPropsVTypes">
  <Template>AakTomt</Template>
  <TotalTime>1</TotalTime>
  <Pages>9</Pages>
  <Words>1977</Words>
  <Characters>13198</Characters>
  <Application>Microsoft Office Word</Application>
  <DocSecurity>0</DocSecurity>
  <Lines>659</Lines>
  <Paragraphs>297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4</cp:revision>
  <cp:lastPrinted>2010-03-04T09:12:00Z</cp:lastPrinted>
  <dcterms:created xsi:type="dcterms:W3CDTF">2025-03-06T10:13:00Z</dcterms:created>
  <dcterms:modified xsi:type="dcterms:W3CDTF">2025-03-06T10:14:00Z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