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4DF0AEF1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4B7076">
        <w:rPr>
          <w:rFonts w:ascii="Verdana" w:hAnsi="Verdana" w:cs="Times New Roman"/>
          <w:sz w:val="18"/>
          <w:szCs w:val="18"/>
        </w:rPr>
        <w:t>21/17618</w:t>
      </w:r>
      <w:r w:rsidR="004B7076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2D33BA" w14:textId="53F9969C" w:rsidR="006D0B8E" w:rsidRPr="00E44549" w:rsidRDefault="004B707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4B7076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Ny </w:t>
            </w:r>
            <w:proofErr w:type="spellStart"/>
            <w:r w:rsidRPr="004B7076">
              <w:rPr>
                <w:rFonts w:ascii="Verdana" w:hAnsi="Verdana" w:cs="Times New Roman"/>
                <w:sz w:val="18"/>
                <w:szCs w:val="18"/>
                <w:lang w:val="en-US"/>
              </w:rPr>
              <w:t>Toftegårdsvej</w:t>
            </w:r>
            <w:proofErr w:type="spellEnd"/>
            <w:r w:rsidRPr="004B7076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 7</w:t>
            </w:r>
          </w:p>
        </w:tc>
      </w:tr>
      <w:tr w:rsidR="004B7076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16E84047" w14:textId="77777777" w:rsidR="004B7076" w:rsidRDefault="004B7076" w:rsidP="004B70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 Toftegårdsvej 7 3650 Ølstykke</w:t>
            </w:r>
          </w:p>
          <w:p w14:paraId="7190AD56" w14:textId="04B6C3BF" w:rsidR="004B7076" w:rsidRPr="003E740C" w:rsidRDefault="004B7076" w:rsidP="004B707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7076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6A848A2" w14:textId="77777777" w:rsidR="004B7076" w:rsidRDefault="004B7076" w:rsidP="004B70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26760763</w:t>
            </w:r>
          </w:p>
          <w:p w14:paraId="61249BE8" w14:textId="24C3D00C" w:rsidR="004B7076" w:rsidRPr="00E44549" w:rsidRDefault="004B7076" w:rsidP="004B7076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4B7076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Virksomhedstype</w:t>
            </w:r>
          </w:p>
          <w:p w14:paraId="64B093FF" w14:textId="77777777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8AECC4A" w14:textId="77777777" w:rsidR="004B7076" w:rsidRDefault="004B7076" w:rsidP="004B70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4B7076" w:rsidRPr="00E44549" w:rsidRDefault="004B7076" w:rsidP="004B707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B7076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1BA45F82" w14:textId="77777777" w:rsidR="004B7076" w:rsidRDefault="004B7076" w:rsidP="004B70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13-10-2021</w:t>
            </w:r>
          </w:p>
          <w:p w14:paraId="6AF0AE9F" w14:textId="489C0552" w:rsidR="004B7076" w:rsidRPr="00E44549" w:rsidRDefault="004B7076" w:rsidP="004B7076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4B7076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Tilsynstype</w:t>
            </w:r>
          </w:p>
          <w:p w14:paraId="16998ADE" w14:textId="77777777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4B7076" w:rsidRPr="00E44549" w:rsidRDefault="004B7076" w:rsidP="004B7076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4B7076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4B7076" w:rsidRPr="00E44549" w:rsidRDefault="004B7076" w:rsidP="004B7076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4B7076" w:rsidRPr="003841E6" w:rsidRDefault="004B7076" w:rsidP="004B7076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4B7076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4B7076" w:rsidRPr="00E44549" w:rsidRDefault="004B7076" w:rsidP="004B7076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4B7076" w:rsidRPr="008271A7" w:rsidRDefault="004B7076" w:rsidP="004B7076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4B7076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4B7076" w:rsidRPr="00E44549" w:rsidRDefault="004B7076" w:rsidP="004B7076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4B7076" w:rsidRPr="00E44549" w14:paraId="6292AD7C" w14:textId="77777777" w:rsidTr="00E44549">
              <w:tc>
                <w:tcPr>
                  <w:tcW w:w="5156" w:type="dxa"/>
                </w:tcPr>
                <w:p w14:paraId="32E48E81" w14:textId="77777777" w:rsidR="004B7076" w:rsidRDefault="00FC264E" w:rsidP="004B7076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Ja </w:t>
                  </w:r>
                </w:p>
                <w:p w14:paraId="053BC4B5" w14:textId="77777777" w:rsidR="00FC264E" w:rsidRPr="00FC264E" w:rsidRDefault="00FC264E" w:rsidP="00FC264E">
                  <w:pPr>
                    <w:rPr>
                      <w:bCs/>
                      <w:color w:val="000000"/>
                      <w:szCs w:val="20"/>
                    </w:rPr>
                  </w:pPr>
                  <w:r w:rsidRPr="00FC264E">
                    <w:rPr>
                      <w:bCs/>
                      <w:color w:val="000000"/>
                      <w:szCs w:val="20"/>
                    </w:rPr>
                    <w:t>Indskærpelse – opbevaring af fast husdyrgødning, mindre utætheder mellem møddingbund og -mur</w:t>
                  </w:r>
                </w:p>
                <w:p w14:paraId="60100B69" w14:textId="60F5FF10" w:rsidR="00FC264E" w:rsidRPr="00E44549" w:rsidRDefault="00FC264E" w:rsidP="00FC264E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FC264E">
                    <w:rPr>
                      <w:bCs/>
                      <w:color w:val="000000"/>
                      <w:szCs w:val="20"/>
                    </w:rPr>
                    <w:t>Det kunne konstateres, at der er mindre utætheder mellem møddingbund og -mur. Utæthederne skal ved næste tømning af møddingen og senest den 1. juni 2022</w:t>
                  </w:r>
                </w:p>
              </w:tc>
            </w:tr>
            <w:tr w:rsidR="004B7076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4B7076" w:rsidRPr="00E44549" w:rsidRDefault="004B7076" w:rsidP="004B7076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4B7076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4B7076" w:rsidRPr="00E44549" w:rsidRDefault="004B7076" w:rsidP="004B7076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4B7076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4B7076" w:rsidRPr="00E44549" w:rsidRDefault="004B7076" w:rsidP="004B7076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4B7076" w:rsidRPr="003841E6" w:rsidRDefault="004B7076" w:rsidP="004B7076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B7076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4B7076" w:rsidRPr="00E44549" w:rsidRDefault="004B7076" w:rsidP="004B7076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4B7076" w:rsidRPr="003841E6" w:rsidRDefault="004B7076" w:rsidP="004B7076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0AAA60BC"/>
    <w:lvl w:ilvl="0" w:tplc="6CEAD85C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79074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6641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B7076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16C77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5355F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C264E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FC264E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780</Characters>
  <Application>Microsoft Office Word</Application>
  <DocSecurity>0</DocSecurity>
  <Lines>32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2025-03-31T12:22:00Z</dcterms:created>
  <dcterms:modified xsi:type="dcterms:W3CDTF">2025-03-31T12:35:00Z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