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A5EF"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7703A0C" wp14:editId="276FE34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FCB8065" w14:textId="77777777" w:rsidTr="00F0465B">
        <w:tc>
          <w:tcPr>
            <w:tcW w:w="1274" w:type="dxa"/>
            <w:tcBorders>
              <w:right w:val="nil"/>
            </w:tcBorders>
            <w:shd w:val="clear" w:color="auto" w:fill="auto"/>
          </w:tcPr>
          <w:p w14:paraId="17729419"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21A8477E" w14:textId="34FEFB6F" w:rsidR="00514730" w:rsidRPr="00F0465B" w:rsidRDefault="00CD5121" w:rsidP="00F0465B">
            <w:pPr>
              <w:pStyle w:val="Skriftbrev"/>
              <w:shd w:val="solid" w:color="FFFFFF" w:fill="FFFFFF"/>
              <w:rPr>
                <w:bCs/>
                <w:szCs w:val="20"/>
              </w:rPr>
            </w:pPr>
            <w:r>
              <w:t>21/9481</w:t>
            </w:r>
          </w:p>
        </w:tc>
      </w:tr>
    </w:tbl>
    <w:p w14:paraId="4D097171"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E51D237" w14:textId="77777777" w:rsidR="00525A69" w:rsidRPr="00AF13E7" w:rsidRDefault="00525A69">
      <w:pPr>
        <w:ind w:left="851" w:hanging="851"/>
        <w:jc w:val="center"/>
        <w:rPr>
          <w:rFonts w:ascii="Tahoma" w:hAnsi="Tahoma" w:cs="Tahoma"/>
          <w:b/>
          <w:sz w:val="40"/>
          <w:szCs w:val="40"/>
        </w:rPr>
      </w:pPr>
    </w:p>
    <w:p w14:paraId="23FA83D7" w14:textId="77777777" w:rsidR="00514730" w:rsidRDefault="00514730" w:rsidP="00521B4C">
      <w:pPr>
        <w:ind w:left="0"/>
        <w:rPr>
          <w:rFonts w:ascii="Tahoma" w:hAnsi="Tahoma" w:cs="Tahoma"/>
          <w:b/>
          <w:sz w:val="56"/>
          <w:szCs w:val="56"/>
        </w:rPr>
      </w:pPr>
    </w:p>
    <w:p w14:paraId="5CA08C52" w14:textId="77777777" w:rsidR="00031909" w:rsidRDefault="00031909" w:rsidP="00F86EC9">
      <w:pPr>
        <w:ind w:left="360"/>
        <w:jc w:val="center"/>
        <w:rPr>
          <w:rFonts w:ascii="Tahoma" w:hAnsi="Tahoma" w:cs="Tahoma"/>
          <w:b/>
          <w:sz w:val="56"/>
          <w:szCs w:val="56"/>
        </w:rPr>
      </w:pPr>
    </w:p>
    <w:p w14:paraId="3AD68B9E" w14:textId="77777777" w:rsidR="00884F39" w:rsidRDefault="00884F39" w:rsidP="00884F39">
      <w:pPr>
        <w:ind w:left="0"/>
        <w:rPr>
          <w:rFonts w:ascii="Tahoma" w:hAnsi="Tahoma" w:cs="Tahoma"/>
          <w:b/>
          <w:sz w:val="56"/>
          <w:szCs w:val="56"/>
        </w:rPr>
      </w:pPr>
    </w:p>
    <w:p w14:paraId="16340EFE" w14:textId="46E78498"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662FDAA5" w14:textId="18FC74A9"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23-08-2021</w:t>
      </w:r>
    </w:p>
    <w:p w14:paraId="54E3EADE" w14:textId="77777777" w:rsidR="00BF331C" w:rsidRPr="00326C4D" w:rsidRDefault="00BF331C" w:rsidP="00BF331C">
      <w:pPr>
        <w:rPr>
          <w:rFonts w:ascii="Tahoma" w:hAnsi="Tahoma" w:cs="Tahoma"/>
        </w:rPr>
      </w:pPr>
    </w:p>
    <w:p w14:paraId="46B63B50" w14:textId="2808AC64"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Jørgen og Erik Hansen I/S</w:t>
      </w:r>
    </w:p>
    <w:p w14:paraId="6FCA4E6B" w14:textId="2D27A526"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Kærbyvej 22, 8560 Kolind</w:t>
      </w:r>
    </w:p>
    <w:p w14:paraId="64F75F92" w14:textId="77777777" w:rsidR="00B356B3" w:rsidRPr="00936AD1" w:rsidRDefault="00B356B3">
      <w:pPr>
        <w:ind w:left="851" w:hanging="851"/>
        <w:jc w:val="center"/>
        <w:rPr>
          <w:rFonts w:ascii="Tahoma" w:hAnsi="Tahoma" w:cs="Tahoma"/>
          <w:bCs/>
          <w:sz w:val="28"/>
          <w:szCs w:val="28"/>
        </w:rPr>
      </w:pPr>
    </w:p>
    <w:p w14:paraId="358B6CE0" w14:textId="11E66DD3"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572AAAD5" w14:textId="77777777" w:rsidR="00326C4D" w:rsidRDefault="00326C4D" w:rsidP="000B1691">
      <w:pPr>
        <w:ind w:right="567"/>
        <w:rPr>
          <w:szCs w:val="24"/>
        </w:rPr>
      </w:pPr>
    </w:p>
    <w:p w14:paraId="40DCAEA2" w14:textId="25B3550B" w:rsidR="00AA388C" w:rsidRPr="00CD5121"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CD5121" w:rsidRPr="00CD5121">
        <w:rPr>
          <w:szCs w:val="24"/>
        </w:rPr>
        <w:t>Erik Hansen</w:t>
      </w:r>
    </w:p>
    <w:p w14:paraId="03E4863B" w14:textId="5198EFAE" w:rsidR="00936AD1" w:rsidRPr="003C3B8C" w:rsidRDefault="00936AD1" w:rsidP="000B1691">
      <w:pPr>
        <w:ind w:right="567"/>
        <w:rPr>
          <w:szCs w:val="24"/>
        </w:rPr>
      </w:pPr>
      <w:r w:rsidRPr="00CD5121">
        <w:rPr>
          <w:szCs w:val="24"/>
        </w:rPr>
        <w:tab/>
      </w:r>
      <w:r w:rsidRPr="00CD5121">
        <w:rPr>
          <w:szCs w:val="24"/>
        </w:rPr>
        <w:tab/>
      </w:r>
      <w:r w:rsidR="00444F5E" w:rsidRPr="00CD5121">
        <w:rPr>
          <w:szCs w:val="24"/>
        </w:rPr>
        <w:tab/>
        <w:t>Annette Jessen</w:t>
      </w:r>
      <w:r w:rsidRPr="003C3B8C">
        <w:rPr>
          <w:szCs w:val="24"/>
        </w:rPr>
        <w:t>, Norddjurs Kommune</w:t>
      </w:r>
    </w:p>
    <w:p w14:paraId="4DF40678" w14:textId="25A90528" w:rsidR="00936AD1" w:rsidRPr="003C3B8C" w:rsidRDefault="00936AD1" w:rsidP="000B1691">
      <w:pPr>
        <w:ind w:right="567"/>
        <w:rPr>
          <w:szCs w:val="24"/>
        </w:rPr>
      </w:pPr>
    </w:p>
    <w:p w14:paraId="6037A805" w14:textId="5235B583" w:rsidR="00936AD1" w:rsidRPr="003C3B8C" w:rsidRDefault="00936AD1" w:rsidP="000B1691">
      <w:pPr>
        <w:ind w:right="567"/>
        <w:rPr>
          <w:szCs w:val="24"/>
        </w:rPr>
      </w:pPr>
    </w:p>
    <w:p w14:paraId="7181396E" w14:textId="6BD25E36" w:rsidR="00936AD1" w:rsidRPr="003C3B8C" w:rsidRDefault="00936AD1" w:rsidP="00CD5121">
      <w:pPr>
        <w:ind w:left="3912" w:right="567" w:hanging="3345"/>
        <w:rPr>
          <w:color w:val="FF0000"/>
          <w:szCs w:val="24"/>
        </w:rPr>
      </w:pPr>
      <w:r w:rsidRPr="003C3B8C">
        <w:rPr>
          <w:szCs w:val="24"/>
        </w:rPr>
        <w:t>Tilsynstype:</w:t>
      </w:r>
      <w:r w:rsidRPr="003C3B8C">
        <w:rPr>
          <w:szCs w:val="24"/>
        </w:rPr>
        <w:tab/>
        <w:t xml:space="preserve">Prioriteret </w:t>
      </w:r>
      <w:r w:rsidRPr="00CD5121">
        <w:rPr>
          <w:szCs w:val="24"/>
        </w:rPr>
        <w:t>tilsyn</w:t>
      </w:r>
      <w:r w:rsidR="00B356B3" w:rsidRPr="00CD5121">
        <w:rPr>
          <w:szCs w:val="24"/>
        </w:rPr>
        <w:t>. Der er ført tilsyn med Opbevaring af husdyrgødning</w:t>
      </w:r>
    </w:p>
    <w:p w14:paraId="1D8C9501" w14:textId="3D02E321"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32D033D8" w14:textId="77D6672D" w:rsidR="00052446" w:rsidRPr="003C3B8C" w:rsidRDefault="00052446" w:rsidP="009338F0">
      <w:pPr>
        <w:ind w:right="567"/>
        <w:rPr>
          <w:szCs w:val="24"/>
        </w:rPr>
      </w:pPr>
      <w:r>
        <w:rPr>
          <w:szCs w:val="24"/>
        </w:rPr>
        <w:t>Baggrund for tilsynet:</w:t>
      </w:r>
      <w:r>
        <w:rPr>
          <w:szCs w:val="24"/>
        </w:rPr>
        <w:tab/>
        <w:t>Miljørisikovurdering</w:t>
      </w:r>
    </w:p>
    <w:p w14:paraId="4D15D8FB" w14:textId="5A31FD68" w:rsidR="00B356B3" w:rsidRPr="003C3B8C" w:rsidRDefault="00B356B3" w:rsidP="000B1691">
      <w:pPr>
        <w:ind w:right="567"/>
        <w:rPr>
          <w:szCs w:val="24"/>
        </w:rPr>
      </w:pPr>
    </w:p>
    <w:p w14:paraId="4AD37205" w14:textId="2CCA1198" w:rsidR="00B356B3" w:rsidRPr="003C3B8C" w:rsidRDefault="00B356B3" w:rsidP="000B1691">
      <w:pPr>
        <w:ind w:right="567"/>
        <w:rPr>
          <w:szCs w:val="24"/>
        </w:rPr>
      </w:pPr>
    </w:p>
    <w:p w14:paraId="3CF4C21B" w14:textId="1A238E48"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28217</w:t>
      </w:r>
    </w:p>
    <w:p w14:paraId="5F11BDA6" w14:textId="40938938"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10883881</w:t>
      </w:r>
    </w:p>
    <w:p w14:paraId="2200F627" w14:textId="3CE9D854"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1000147497</w:t>
      </w:r>
    </w:p>
    <w:p w14:paraId="74E114B2" w14:textId="79E3EA45" w:rsidR="00B356B3" w:rsidRPr="003C3B8C" w:rsidRDefault="00B356B3" w:rsidP="00E531ED">
      <w:pPr>
        <w:spacing w:line="360" w:lineRule="auto"/>
        <w:ind w:left="0" w:right="567"/>
        <w:rPr>
          <w:szCs w:val="24"/>
        </w:rPr>
      </w:pPr>
    </w:p>
    <w:p w14:paraId="52EB0A8F"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17B75E6B" w14:textId="37323967" w:rsidR="00D7653F" w:rsidRDefault="00D7653F" w:rsidP="00E531ED">
      <w:pPr>
        <w:spacing w:line="276" w:lineRule="auto"/>
        <w:ind w:right="567"/>
        <w:rPr>
          <w:szCs w:val="24"/>
        </w:rPr>
      </w:pPr>
      <w:r w:rsidRPr="003C3B8C">
        <w:rPr>
          <w:szCs w:val="24"/>
        </w:rPr>
        <w:t xml:space="preserve">Husdyrbrug </w:t>
      </w:r>
      <w:r w:rsidR="00CD5121">
        <w:rPr>
          <w:szCs w:val="24"/>
        </w:rPr>
        <w:t xml:space="preserve">med blandet dyrehold </w:t>
      </w:r>
      <w:r w:rsidRPr="003C3B8C">
        <w:rPr>
          <w:szCs w:val="24"/>
        </w:rPr>
        <w:t>med mere end 3 DE</w:t>
      </w:r>
      <w:r w:rsidR="00CD5121">
        <w:rPr>
          <w:szCs w:val="24"/>
        </w:rPr>
        <w:t xml:space="preserve"> </w:t>
      </w:r>
      <w:r w:rsidR="00CD5121">
        <w:rPr>
          <w:szCs w:val="24"/>
        </w:rPr>
        <w:t xml:space="preserve">og uden tilladelse </w:t>
      </w:r>
      <w:r w:rsidR="00CD5121" w:rsidRPr="003C3B8C">
        <w:rPr>
          <w:szCs w:val="24"/>
        </w:rPr>
        <w:t>efter husdyrgodkendelsesloven</w:t>
      </w:r>
      <w:r w:rsidRPr="003C3B8C">
        <w:rPr>
          <w:szCs w:val="24"/>
        </w:rPr>
        <w:t xml:space="preserve"> (kategori 2)</w:t>
      </w:r>
    </w:p>
    <w:p w14:paraId="1CD10321" w14:textId="1971D33F" w:rsidR="00854754" w:rsidRDefault="00854754" w:rsidP="00E531ED">
      <w:pPr>
        <w:spacing w:line="276" w:lineRule="auto"/>
        <w:ind w:right="567"/>
        <w:rPr>
          <w:szCs w:val="24"/>
        </w:rPr>
      </w:pPr>
    </w:p>
    <w:p w14:paraId="3EC1CB96" w14:textId="2BAC2012" w:rsidR="00854754" w:rsidRDefault="00854754" w:rsidP="00E531ED">
      <w:pPr>
        <w:spacing w:line="276" w:lineRule="auto"/>
        <w:ind w:right="567"/>
        <w:rPr>
          <w:szCs w:val="24"/>
        </w:rPr>
      </w:pPr>
    </w:p>
    <w:p w14:paraId="05571F92" w14:textId="6A7C5706" w:rsidR="00854754" w:rsidRPr="003C3B8C" w:rsidRDefault="00854754" w:rsidP="00E531ED">
      <w:pPr>
        <w:spacing w:line="276" w:lineRule="auto"/>
        <w:ind w:right="567"/>
        <w:rPr>
          <w:szCs w:val="24"/>
        </w:rPr>
      </w:pPr>
      <w:r>
        <w:rPr>
          <w:szCs w:val="24"/>
        </w:rPr>
        <w:t>Tilladte antal DE:</w:t>
      </w:r>
      <w:r>
        <w:rPr>
          <w:szCs w:val="24"/>
        </w:rPr>
        <w:tab/>
      </w:r>
      <w:r>
        <w:rPr>
          <w:szCs w:val="24"/>
        </w:rPr>
        <w:tab/>
        <w:t>124,17</w:t>
      </w:r>
    </w:p>
    <w:p w14:paraId="2858C235" w14:textId="77777777" w:rsidR="003C3B8C" w:rsidRPr="003C3B8C" w:rsidRDefault="003C3B8C" w:rsidP="000B1691">
      <w:pPr>
        <w:spacing w:line="360" w:lineRule="auto"/>
        <w:ind w:right="567"/>
        <w:rPr>
          <w:szCs w:val="24"/>
        </w:rPr>
      </w:pPr>
    </w:p>
    <w:p w14:paraId="29F26B98" w14:textId="7CC36551"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4167425"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C7285AE" w14:textId="77777777" w:rsidR="0096245B" w:rsidRPr="003C3B8C" w:rsidRDefault="0096245B" w:rsidP="0096245B">
      <w:pPr>
        <w:ind w:right="142"/>
        <w:rPr>
          <w:szCs w:val="24"/>
        </w:rPr>
      </w:pPr>
    </w:p>
    <w:p w14:paraId="507F6709" w14:textId="77777777" w:rsidR="0096245B" w:rsidRPr="00965FCF" w:rsidRDefault="0096245B" w:rsidP="00884F39">
      <w:pPr>
        <w:pStyle w:val="Overskrift2"/>
        <w:ind w:left="426" w:firstLine="141"/>
        <w:rPr>
          <w:szCs w:val="32"/>
        </w:rPr>
      </w:pPr>
      <w:r w:rsidRPr="00965FCF">
        <w:rPr>
          <w:szCs w:val="32"/>
        </w:rPr>
        <w:t>Vil du vide mere</w:t>
      </w:r>
    </w:p>
    <w:p w14:paraId="42A0A3CE"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27B8E004"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A76CC8C"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A92018F"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0E52979B"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091AF20" w14:textId="77777777" w:rsidR="0096245B" w:rsidRDefault="0096245B" w:rsidP="000B1691">
      <w:pPr>
        <w:spacing w:line="360" w:lineRule="auto"/>
        <w:ind w:right="567"/>
        <w:rPr>
          <w:rFonts w:ascii="Tahoma" w:hAnsi="Tahoma" w:cs="Tahoma"/>
          <w:color w:val="FF0000"/>
          <w:sz w:val="20"/>
        </w:rPr>
      </w:pPr>
    </w:p>
    <w:p w14:paraId="1E9046B5" w14:textId="57AD8CD9" w:rsidR="0096245B" w:rsidRDefault="0096245B" w:rsidP="000B1691">
      <w:pPr>
        <w:spacing w:line="360" w:lineRule="auto"/>
        <w:ind w:right="567"/>
        <w:rPr>
          <w:rFonts w:ascii="Tahoma" w:hAnsi="Tahoma" w:cs="Tahoma"/>
          <w:color w:val="FF0000"/>
          <w:sz w:val="20"/>
        </w:rPr>
      </w:pPr>
    </w:p>
    <w:p w14:paraId="2D84B7AA"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16B3D538" w14:textId="77777777" w:rsidTr="00C14FB9">
        <w:tc>
          <w:tcPr>
            <w:tcW w:w="1088" w:type="pct"/>
          </w:tcPr>
          <w:p w14:paraId="29DBCE7B" w14:textId="79A2DB89"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708D0CB0" w14:textId="7B3EAB3C" w:rsidR="00444F5E" w:rsidRDefault="00444F5E" w:rsidP="0063632A">
            <w:pPr>
              <w:ind w:left="0"/>
              <w:jc w:val="left"/>
            </w:pPr>
            <w:r>
              <w:t>Type</w:t>
            </w:r>
          </w:p>
        </w:tc>
        <w:tc>
          <w:tcPr>
            <w:tcW w:w="2246" w:type="pct"/>
          </w:tcPr>
          <w:p w14:paraId="6E2CAB21" w14:textId="60DC641E" w:rsidR="00444F5E" w:rsidRDefault="00444F5E" w:rsidP="0063632A">
            <w:pPr>
              <w:ind w:left="0"/>
              <w:jc w:val="left"/>
            </w:pPr>
            <w:r>
              <w:t>Kommentar</w:t>
            </w:r>
          </w:p>
        </w:tc>
        <w:tc>
          <w:tcPr>
            <w:tcW w:w="869" w:type="pct"/>
          </w:tcPr>
          <w:p w14:paraId="42AE001B" w14:textId="426E2211" w:rsidR="00444F5E" w:rsidRDefault="00444F5E" w:rsidP="0063632A">
            <w:pPr>
              <w:ind w:left="0"/>
              <w:jc w:val="left"/>
            </w:pPr>
            <w:r>
              <w:t xml:space="preserve">Status </w:t>
            </w:r>
          </w:p>
        </w:tc>
      </w:tr>
      <w:tr w:rsidR="00444F5E" w14:paraId="66926202" w14:textId="77777777" w:rsidTr="00C14FB9">
        <w:tc>
          <w:tcPr>
            <w:tcW w:w="1088" w:type="pct"/>
          </w:tcPr>
          <w:p w14:paraId="0C078EC7" w14:textId="50595D0D" w:rsidR="00444F5E" w:rsidRDefault="00444F5E" w:rsidP="00444F5E">
            <w:pPr>
              <w:ind w:hanging="533"/>
            </w:pPr>
          </w:p>
        </w:tc>
        <w:tc>
          <w:tcPr>
            <w:tcW w:w="797" w:type="pct"/>
          </w:tcPr>
          <w:p w14:paraId="18FD1C12" w14:textId="5F7487AA" w:rsidR="00444F5E" w:rsidRPr="00444F5E" w:rsidRDefault="00444F5E" w:rsidP="00444F5E">
            <w:pPr>
              <w:ind w:left="40" w:hanging="40"/>
              <w:rPr>
                <w:color w:val="FF0000"/>
              </w:rPr>
            </w:pPr>
          </w:p>
        </w:tc>
        <w:tc>
          <w:tcPr>
            <w:tcW w:w="2246" w:type="pct"/>
          </w:tcPr>
          <w:p w14:paraId="412AA5B9" w14:textId="2ED7943B" w:rsidR="00444F5E" w:rsidRDefault="00444F5E" w:rsidP="00444F5E">
            <w:pPr>
              <w:ind w:hanging="567"/>
              <w:jc w:val="left"/>
            </w:pPr>
          </w:p>
        </w:tc>
        <w:tc>
          <w:tcPr>
            <w:tcW w:w="869" w:type="pct"/>
          </w:tcPr>
          <w:p w14:paraId="1C24731D" w14:textId="1236E825" w:rsidR="00444F5E" w:rsidRDefault="00444F5E" w:rsidP="00216161">
            <w:pPr>
              <w:ind w:left="0" w:firstLine="10"/>
              <w:jc w:val="left"/>
            </w:pPr>
          </w:p>
        </w:tc>
      </w:tr>
      <w:tr w:rsidR="00216161" w14:paraId="70C0445E" w14:textId="77777777" w:rsidTr="00C14FB9">
        <w:tc>
          <w:tcPr>
            <w:tcW w:w="1088" w:type="pct"/>
          </w:tcPr>
          <w:p w14:paraId="18C6CF1B" w14:textId="3A52AEF7" w:rsidR="00216161" w:rsidRDefault="00216161" w:rsidP="00216161">
            <w:pPr>
              <w:ind w:left="0" w:firstLine="34"/>
            </w:pPr>
          </w:p>
        </w:tc>
        <w:tc>
          <w:tcPr>
            <w:tcW w:w="797" w:type="pct"/>
          </w:tcPr>
          <w:p w14:paraId="1E03F343" w14:textId="5F031D4A" w:rsidR="00216161" w:rsidRPr="00444F5E" w:rsidRDefault="00216161" w:rsidP="00216161">
            <w:pPr>
              <w:ind w:left="0"/>
              <w:jc w:val="left"/>
              <w:rPr>
                <w:color w:val="FF0000"/>
              </w:rPr>
            </w:pPr>
          </w:p>
        </w:tc>
        <w:tc>
          <w:tcPr>
            <w:tcW w:w="2246" w:type="pct"/>
          </w:tcPr>
          <w:p w14:paraId="18980A83" w14:textId="713BEFCD" w:rsidR="00216161" w:rsidRDefault="00216161" w:rsidP="00216161">
            <w:pPr>
              <w:ind w:hanging="567"/>
              <w:jc w:val="left"/>
            </w:pPr>
          </w:p>
        </w:tc>
        <w:tc>
          <w:tcPr>
            <w:tcW w:w="869" w:type="pct"/>
          </w:tcPr>
          <w:p w14:paraId="1BD80DC5" w14:textId="148575C1" w:rsidR="00216161" w:rsidRDefault="00216161" w:rsidP="00216161">
            <w:pPr>
              <w:ind w:hanging="557"/>
            </w:pPr>
          </w:p>
        </w:tc>
      </w:tr>
    </w:tbl>
    <w:p w14:paraId="4F38284E" w14:textId="77777777" w:rsidR="00D7653F" w:rsidRDefault="00D7653F" w:rsidP="000B1691">
      <w:pPr>
        <w:spacing w:line="360" w:lineRule="auto"/>
        <w:ind w:right="567"/>
        <w:rPr>
          <w:rFonts w:ascii="Tahoma" w:hAnsi="Tahoma" w:cs="Tahoma"/>
          <w:b/>
          <w:bCs/>
          <w:sz w:val="22"/>
          <w:szCs w:val="22"/>
        </w:rPr>
      </w:pPr>
    </w:p>
    <w:p w14:paraId="2AB8B4BC" w14:textId="6FB2A663"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3"/>
        <w:gridCol w:w="1093"/>
        <w:gridCol w:w="1144"/>
        <w:gridCol w:w="1043"/>
        <w:gridCol w:w="1324"/>
        <w:gridCol w:w="1324"/>
      </w:tblGrid>
      <w:tr w:rsidR="007A0763" w14:paraId="63892C2B" w14:textId="77777777">
        <w:tc>
          <w:tcPr>
            <w:tcW w:w="2000" w:type="pct"/>
          </w:tcPr>
          <w:p w14:paraId="4F3835F3" w14:textId="77777777" w:rsidR="00E31694" w:rsidRPr="00E31694" w:rsidRDefault="00854754" w:rsidP="00CD5121">
            <w:pPr>
              <w:spacing w:line="360" w:lineRule="auto"/>
              <w:ind w:left="0" w:right="567"/>
              <w:jc w:val="left"/>
              <w:rPr>
                <w:szCs w:val="24"/>
              </w:rPr>
            </w:pPr>
            <w:r>
              <w:t>Dyretype</w:t>
            </w:r>
          </w:p>
        </w:tc>
        <w:tc>
          <w:tcPr>
            <w:tcW w:w="600" w:type="pct"/>
          </w:tcPr>
          <w:p w14:paraId="0461123D" w14:textId="77777777" w:rsidR="007A0763" w:rsidRDefault="00854754" w:rsidP="00CD5121">
            <w:pPr>
              <w:ind w:left="0"/>
              <w:jc w:val="left"/>
            </w:pPr>
            <w:r>
              <w:t>Indgang</w:t>
            </w:r>
          </w:p>
        </w:tc>
        <w:tc>
          <w:tcPr>
            <w:tcW w:w="600" w:type="pct"/>
          </w:tcPr>
          <w:p w14:paraId="1B056250" w14:textId="77777777" w:rsidR="007A0763" w:rsidRDefault="00854754" w:rsidP="00CD5121">
            <w:pPr>
              <w:ind w:left="0"/>
              <w:jc w:val="left"/>
            </w:pPr>
            <w:r>
              <w:t>Udgang</w:t>
            </w:r>
          </w:p>
        </w:tc>
        <w:tc>
          <w:tcPr>
            <w:tcW w:w="600" w:type="pct"/>
          </w:tcPr>
          <w:p w14:paraId="38995AB9" w14:textId="77777777" w:rsidR="007A0763" w:rsidRDefault="00854754" w:rsidP="00CD5121">
            <w:pPr>
              <w:ind w:left="0"/>
              <w:jc w:val="left"/>
            </w:pPr>
            <w:r>
              <w:t>Enhed</w:t>
            </w:r>
          </w:p>
        </w:tc>
        <w:tc>
          <w:tcPr>
            <w:tcW w:w="600" w:type="pct"/>
          </w:tcPr>
          <w:p w14:paraId="6E3A45DE" w14:textId="77777777" w:rsidR="007A0763" w:rsidRDefault="00854754" w:rsidP="00CD5121">
            <w:pPr>
              <w:ind w:left="0"/>
              <w:jc w:val="left"/>
            </w:pPr>
            <w:r>
              <w:t>Antal dyr</w:t>
            </w:r>
          </w:p>
        </w:tc>
        <w:tc>
          <w:tcPr>
            <w:tcW w:w="600" w:type="pct"/>
          </w:tcPr>
          <w:p w14:paraId="4C974D9C" w14:textId="77777777" w:rsidR="007A0763" w:rsidRDefault="00854754" w:rsidP="00CD5121">
            <w:pPr>
              <w:ind w:left="0"/>
              <w:jc w:val="left"/>
            </w:pPr>
            <w:r>
              <w:t>DE</w:t>
            </w:r>
          </w:p>
        </w:tc>
      </w:tr>
      <w:tr w:rsidR="007A0763" w14:paraId="5B96A1B0" w14:textId="77777777">
        <w:tc>
          <w:tcPr>
            <w:tcW w:w="0" w:type="auto"/>
          </w:tcPr>
          <w:p w14:paraId="207046F0" w14:textId="77777777" w:rsidR="007A0763" w:rsidRDefault="00854754" w:rsidP="00CD5121">
            <w:pPr>
              <w:ind w:left="0"/>
            </w:pPr>
            <w:r>
              <w:t>Malkekøer tung race uden opdræt (9517 kg EKM)</w:t>
            </w:r>
          </w:p>
        </w:tc>
        <w:tc>
          <w:tcPr>
            <w:tcW w:w="0" w:type="auto"/>
          </w:tcPr>
          <w:p w14:paraId="0E5E2C73" w14:textId="77777777" w:rsidR="007A0763" w:rsidRDefault="007A0763"/>
        </w:tc>
        <w:tc>
          <w:tcPr>
            <w:tcW w:w="0" w:type="auto"/>
          </w:tcPr>
          <w:p w14:paraId="4DDBE149" w14:textId="7F25A28D" w:rsidR="007A0763" w:rsidRDefault="007A0763">
            <w:pPr>
              <w:jc w:val="right"/>
            </w:pPr>
          </w:p>
        </w:tc>
        <w:tc>
          <w:tcPr>
            <w:tcW w:w="0" w:type="auto"/>
          </w:tcPr>
          <w:p w14:paraId="075E9F7D" w14:textId="77777777" w:rsidR="007A0763" w:rsidRDefault="00854754" w:rsidP="00CD5121">
            <w:pPr>
              <w:ind w:left="0"/>
            </w:pPr>
            <w:r>
              <w:t>1 årsko</w:t>
            </w:r>
          </w:p>
        </w:tc>
        <w:tc>
          <w:tcPr>
            <w:tcW w:w="0" w:type="auto"/>
          </w:tcPr>
          <w:p w14:paraId="54193C73" w14:textId="77777777" w:rsidR="007A0763" w:rsidRDefault="00854754">
            <w:pPr>
              <w:jc w:val="right"/>
            </w:pPr>
            <w:r>
              <w:t>46</w:t>
            </w:r>
          </w:p>
        </w:tc>
        <w:tc>
          <w:tcPr>
            <w:tcW w:w="0" w:type="auto"/>
          </w:tcPr>
          <w:p w14:paraId="6730F0E6" w14:textId="77777777" w:rsidR="007A0763" w:rsidRDefault="00854754">
            <w:pPr>
              <w:jc w:val="right"/>
            </w:pPr>
            <w:r>
              <w:t>60,28</w:t>
            </w:r>
          </w:p>
        </w:tc>
      </w:tr>
      <w:tr w:rsidR="007A0763" w14:paraId="0E1DF76C" w14:textId="77777777">
        <w:tc>
          <w:tcPr>
            <w:tcW w:w="0" w:type="auto"/>
          </w:tcPr>
          <w:p w14:paraId="3CC5B9A0" w14:textId="77777777" w:rsidR="007A0763" w:rsidRDefault="00854754" w:rsidP="00CD5121">
            <w:pPr>
              <w:ind w:left="0"/>
            </w:pPr>
            <w:r>
              <w:t>Opdræt og stude 0-6 mdr. tung race</w:t>
            </w:r>
          </w:p>
        </w:tc>
        <w:tc>
          <w:tcPr>
            <w:tcW w:w="0" w:type="auto"/>
          </w:tcPr>
          <w:p w14:paraId="086EFD0E" w14:textId="77777777" w:rsidR="007A0763" w:rsidRDefault="00854754">
            <w:pPr>
              <w:jc w:val="right"/>
            </w:pPr>
            <w:r>
              <w:t>0</w:t>
            </w:r>
          </w:p>
        </w:tc>
        <w:tc>
          <w:tcPr>
            <w:tcW w:w="0" w:type="auto"/>
          </w:tcPr>
          <w:p w14:paraId="24EEB1F8" w14:textId="77777777" w:rsidR="007A0763" w:rsidRDefault="00854754">
            <w:pPr>
              <w:jc w:val="right"/>
            </w:pPr>
            <w:r>
              <w:t>6</w:t>
            </w:r>
          </w:p>
        </w:tc>
        <w:tc>
          <w:tcPr>
            <w:tcW w:w="0" w:type="auto"/>
          </w:tcPr>
          <w:p w14:paraId="742E2D30" w14:textId="77777777" w:rsidR="007A0763" w:rsidRDefault="00854754" w:rsidP="00CD5121">
            <w:pPr>
              <w:ind w:left="0"/>
            </w:pPr>
            <w:r>
              <w:t>1 årsdyr</w:t>
            </w:r>
          </w:p>
        </w:tc>
        <w:tc>
          <w:tcPr>
            <w:tcW w:w="0" w:type="auto"/>
          </w:tcPr>
          <w:p w14:paraId="2A889030" w14:textId="77777777" w:rsidR="007A0763" w:rsidRDefault="00854754">
            <w:pPr>
              <w:jc w:val="right"/>
            </w:pPr>
            <w:r>
              <w:t>16</w:t>
            </w:r>
          </w:p>
        </w:tc>
        <w:tc>
          <w:tcPr>
            <w:tcW w:w="0" w:type="auto"/>
          </w:tcPr>
          <w:p w14:paraId="54103DC1" w14:textId="77777777" w:rsidR="007A0763" w:rsidRDefault="00854754">
            <w:pPr>
              <w:jc w:val="right"/>
            </w:pPr>
            <w:r>
              <w:t>4,32</w:t>
            </w:r>
          </w:p>
        </w:tc>
      </w:tr>
      <w:tr w:rsidR="007A0763" w14:paraId="6F0D67BB" w14:textId="77777777">
        <w:tc>
          <w:tcPr>
            <w:tcW w:w="0" w:type="auto"/>
          </w:tcPr>
          <w:p w14:paraId="2EA9A9B3" w14:textId="77777777" w:rsidR="007A0763" w:rsidRDefault="00854754" w:rsidP="00CD5121">
            <w:pPr>
              <w:ind w:left="0"/>
            </w:pPr>
            <w:r>
              <w:t>Opdræt og stude 6-27 mdr. tung race</w:t>
            </w:r>
          </w:p>
        </w:tc>
        <w:tc>
          <w:tcPr>
            <w:tcW w:w="0" w:type="auto"/>
          </w:tcPr>
          <w:p w14:paraId="3DE00C19" w14:textId="77777777" w:rsidR="007A0763" w:rsidRDefault="00854754">
            <w:pPr>
              <w:jc w:val="right"/>
            </w:pPr>
            <w:r>
              <w:t>6</w:t>
            </w:r>
          </w:p>
        </w:tc>
        <w:tc>
          <w:tcPr>
            <w:tcW w:w="0" w:type="auto"/>
          </w:tcPr>
          <w:p w14:paraId="573CED47" w14:textId="77777777" w:rsidR="007A0763" w:rsidRDefault="00854754">
            <w:pPr>
              <w:jc w:val="right"/>
            </w:pPr>
            <w:r>
              <w:t>28</w:t>
            </w:r>
          </w:p>
        </w:tc>
        <w:tc>
          <w:tcPr>
            <w:tcW w:w="0" w:type="auto"/>
          </w:tcPr>
          <w:p w14:paraId="5767A099" w14:textId="77777777" w:rsidR="007A0763" w:rsidRDefault="00854754" w:rsidP="00CD5121">
            <w:pPr>
              <w:ind w:left="0"/>
            </w:pPr>
            <w:r>
              <w:t>1 årsdyr</w:t>
            </w:r>
          </w:p>
        </w:tc>
        <w:tc>
          <w:tcPr>
            <w:tcW w:w="0" w:type="auto"/>
          </w:tcPr>
          <w:p w14:paraId="3D88E553" w14:textId="77777777" w:rsidR="007A0763" w:rsidRDefault="00854754">
            <w:pPr>
              <w:jc w:val="right"/>
            </w:pPr>
            <w:r>
              <w:t>30</w:t>
            </w:r>
          </w:p>
        </w:tc>
        <w:tc>
          <w:tcPr>
            <w:tcW w:w="0" w:type="auto"/>
          </w:tcPr>
          <w:p w14:paraId="47D26F87" w14:textId="77777777" w:rsidR="007A0763" w:rsidRDefault="00854754">
            <w:pPr>
              <w:jc w:val="right"/>
            </w:pPr>
            <w:r>
              <w:t>14,53</w:t>
            </w:r>
          </w:p>
        </w:tc>
      </w:tr>
      <w:tr w:rsidR="007A0763" w14:paraId="2FE63EAC" w14:textId="77777777">
        <w:tc>
          <w:tcPr>
            <w:tcW w:w="0" w:type="auto"/>
          </w:tcPr>
          <w:p w14:paraId="70515B08" w14:textId="77777777" w:rsidR="007A0763" w:rsidRDefault="00854754" w:rsidP="00CD5121">
            <w:pPr>
              <w:ind w:left="0"/>
            </w:pPr>
            <w:r>
              <w:t>Slagtesvin fra 32 til 107</w:t>
            </w:r>
          </w:p>
        </w:tc>
        <w:tc>
          <w:tcPr>
            <w:tcW w:w="0" w:type="auto"/>
          </w:tcPr>
          <w:p w14:paraId="7C1E2389" w14:textId="77777777" w:rsidR="007A0763" w:rsidRDefault="00854754">
            <w:pPr>
              <w:jc w:val="right"/>
            </w:pPr>
            <w:r>
              <w:t>30</w:t>
            </w:r>
          </w:p>
        </w:tc>
        <w:tc>
          <w:tcPr>
            <w:tcW w:w="0" w:type="auto"/>
          </w:tcPr>
          <w:p w14:paraId="2B4632AF" w14:textId="77777777" w:rsidR="007A0763" w:rsidRDefault="00854754">
            <w:pPr>
              <w:jc w:val="right"/>
            </w:pPr>
            <w:r>
              <w:t>102</w:t>
            </w:r>
          </w:p>
        </w:tc>
        <w:tc>
          <w:tcPr>
            <w:tcW w:w="0" w:type="auto"/>
          </w:tcPr>
          <w:p w14:paraId="3F133D6A" w14:textId="77777777" w:rsidR="007A0763" w:rsidRDefault="00854754" w:rsidP="00CD5121">
            <w:pPr>
              <w:ind w:left="0"/>
            </w:pPr>
            <w:r>
              <w:t>1 produceret dyr</w:t>
            </w:r>
          </w:p>
        </w:tc>
        <w:tc>
          <w:tcPr>
            <w:tcW w:w="0" w:type="auto"/>
          </w:tcPr>
          <w:p w14:paraId="6027DD2E" w14:textId="77777777" w:rsidR="007A0763" w:rsidRDefault="00854754">
            <w:pPr>
              <w:jc w:val="right"/>
            </w:pPr>
            <w:r>
              <w:t>1.700</w:t>
            </w:r>
          </w:p>
        </w:tc>
        <w:tc>
          <w:tcPr>
            <w:tcW w:w="0" w:type="auto"/>
          </w:tcPr>
          <w:p w14:paraId="745D0719" w14:textId="77777777" w:rsidR="007A0763" w:rsidRDefault="00854754">
            <w:pPr>
              <w:jc w:val="right"/>
            </w:pPr>
            <w:r>
              <w:t>40,48</w:t>
            </w:r>
          </w:p>
        </w:tc>
      </w:tr>
      <w:tr w:rsidR="007A0763" w14:paraId="3BC31950" w14:textId="77777777">
        <w:tc>
          <w:tcPr>
            <w:tcW w:w="0" w:type="auto"/>
          </w:tcPr>
          <w:p w14:paraId="2EFF183D" w14:textId="77777777" w:rsidR="007A0763" w:rsidRDefault="00854754" w:rsidP="00CD5121">
            <w:pPr>
              <w:ind w:left="0"/>
            </w:pPr>
            <w:r>
              <w:t>Tyrekalve 0-6 mdr. tung race</w:t>
            </w:r>
          </w:p>
        </w:tc>
        <w:tc>
          <w:tcPr>
            <w:tcW w:w="0" w:type="auto"/>
          </w:tcPr>
          <w:p w14:paraId="0B51A824" w14:textId="77777777" w:rsidR="007A0763" w:rsidRDefault="00854754">
            <w:pPr>
              <w:jc w:val="right"/>
            </w:pPr>
            <w:r>
              <w:t>40</w:t>
            </w:r>
          </w:p>
        </w:tc>
        <w:tc>
          <w:tcPr>
            <w:tcW w:w="0" w:type="auto"/>
          </w:tcPr>
          <w:p w14:paraId="56AC2799" w14:textId="77777777" w:rsidR="007A0763" w:rsidRDefault="00854754">
            <w:pPr>
              <w:jc w:val="right"/>
            </w:pPr>
            <w:r>
              <w:t>450</w:t>
            </w:r>
          </w:p>
        </w:tc>
        <w:tc>
          <w:tcPr>
            <w:tcW w:w="0" w:type="auto"/>
          </w:tcPr>
          <w:p w14:paraId="2577ED1A" w14:textId="77777777" w:rsidR="007A0763" w:rsidRDefault="00854754" w:rsidP="00CD5121">
            <w:pPr>
              <w:ind w:left="0"/>
            </w:pPr>
            <w:r>
              <w:t>1 produceret</w:t>
            </w:r>
          </w:p>
        </w:tc>
        <w:tc>
          <w:tcPr>
            <w:tcW w:w="0" w:type="auto"/>
          </w:tcPr>
          <w:p w14:paraId="04CFD418" w14:textId="77777777" w:rsidR="007A0763" w:rsidRDefault="00854754">
            <w:pPr>
              <w:jc w:val="right"/>
            </w:pPr>
            <w:r>
              <w:t>17</w:t>
            </w:r>
          </w:p>
        </w:tc>
        <w:tc>
          <w:tcPr>
            <w:tcW w:w="0" w:type="auto"/>
          </w:tcPr>
          <w:p w14:paraId="3408416F" w14:textId="77777777" w:rsidR="007A0763" w:rsidRDefault="00854754">
            <w:pPr>
              <w:jc w:val="right"/>
            </w:pPr>
            <w:r>
              <w:t>4,56</w:t>
            </w:r>
          </w:p>
        </w:tc>
      </w:tr>
    </w:tbl>
    <w:p w14:paraId="2B465E98" w14:textId="7A2C664A" w:rsidR="00E31694" w:rsidRDefault="00E31694" w:rsidP="00C52022">
      <w:pPr>
        <w:spacing w:line="360" w:lineRule="auto"/>
        <w:ind w:right="567"/>
        <w:rPr>
          <w:szCs w:val="24"/>
        </w:rPr>
      </w:pPr>
    </w:p>
    <w:p w14:paraId="71DD2FCC" w14:textId="41B911C9" w:rsidR="00320745" w:rsidRPr="00965FCF" w:rsidRDefault="00320745" w:rsidP="000B1691">
      <w:pPr>
        <w:spacing w:line="360" w:lineRule="auto"/>
        <w:ind w:right="567"/>
        <w:rPr>
          <w:sz w:val="28"/>
          <w:szCs w:val="28"/>
        </w:rPr>
      </w:pPr>
      <w:r w:rsidRPr="00965FCF">
        <w:rPr>
          <w:sz w:val="32"/>
          <w:szCs w:val="32"/>
        </w:rPr>
        <w:t>Kontrolpunkter</w:t>
      </w:r>
    </w:p>
    <w:p w14:paraId="76D7C6FC" w14:textId="132A71E9"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7A0763" w14:paraId="7519DD6D" w14:textId="77777777">
        <w:tc>
          <w:tcPr>
            <w:tcW w:w="1500" w:type="pct"/>
          </w:tcPr>
          <w:p w14:paraId="4CB84F96" w14:textId="77777777" w:rsidR="00E531ED" w:rsidRPr="00E531ED" w:rsidRDefault="00854754" w:rsidP="00CD5121">
            <w:pPr>
              <w:spacing w:line="360" w:lineRule="auto"/>
              <w:ind w:left="0" w:right="567"/>
              <w:jc w:val="left"/>
              <w:rPr>
                <w:szCs w:val="24"/>
              </w:rPr>
            </w:pPr>
            <w:r>
              <w:t>Kontrolpunkt</w:t>
            </w:r>
          </w:p>
        </w:tc>
        <w:tc>
          <w:tcPr>
            <w:tcW w:w="3500" w:type="pct"/>
          </w:tcPr>
          <w:p w14:paraId="55D20515" w14:textId="5AC24877" w:rsidR="007A0763" w:rsidRDefault="00854754" w:rsidP="00CD5121">
            <w:pPr>
              <w:ind w:left="0"/>
              <w:jc w:val="left"/>
            </w:pPr>
            <w:r>
              <w:t>Bem</w:t>
            </w:r>
            <w:r w:rsidR="00CD5121">
              <w:t>æ</w:t>
            </w:r>
            <w:r>
              <w:t>rkning</w:t>
            </w:r>
          </w:p>
        </w:tc>
      </w:tr>
      <w:tr w:rsidR="007A0763" w14:paraId="780920F7" w14:textId="77777777">
        <w:tc>
          <w:tcPr>
            <w:tcW w:w="0" w:type="auto"/>
          </w:tcPr>
          <w:p w14:paraId="7C50A6E4" w14:textId="77777777" w:rsidR="007A0763" w:rsidRDefault="00854754" w:rsidP="00CD5121">
            <w:pPr>
              <w:ind w:left="0"/>
            </w:pPr>
            <w:r>
              <w:t>Gyllebeholder</w:t>
            </w:r>
          </w:p>
        </w:tc>
        <w:tc>
          <w:tcPr>
            <w:tcW w:w="0" w:type="auto"/>
          </w:tcPr>
          <w:p w14:paraId="6C07290A" w14:textId="77777777" w:rsidR="007A0763" w:rsidRDefault="00854754" w:rsidP="00CD5121">
            <w:pPr>
              <w:ind w:left="0"/>
            </w:pPr>
            <w:r>
              <w:t xml:space="preserve">Gyllen fra slagtesvinene opbevares i en gyllebeholder med dykket indløb. Der er monteret beholderalarm, fordi beholderen </w:t>
            </w:r>
            <w:r>
              <w:t xml:space="preserve">ligger inden for 100 meter fra </w:t>
            </w:r>
            <w:proofErr w:type="spellStart"/>
            <w:r>
              <w:t>Sydkanalen</w:t>
            </w:r>
            <w:proofErr w:type="spellEnd"/>
            <w:r>
              <w:t>.</w:t>
            </w:r>
          </w:p>
          <w:p w14:paraId="3D1F6241" w14:textId="6A62D15F" w:rsidR="00CD5121" w:rsidRDefault="00CD5121" w:rsidP="00CD5121">
            <w:pPr>
              <w:ind w:left="0"/>
            </w:pPr>
          </w:p>
        </w:tc>
      </w:tr>
      <w:tr w:rsidR="007A0763" w14:paraId="3A0AA600" w14:textId="77777777">
        <w:tc>
          <w:tcPr>
            <w:tcW w:w="0" w:type="auto"/>
          </w:tcPr>
          <w:p w14:paraId="11429D44" w14:textId="77777777" w:rsidR="007A0763" w:rsidRDefault="00854754" w:rsidP="00CD5121">
            <w:pPr>
              <w:ind w:left="0"/>
            </w:pPr>
            <w:r>
              <w:t>Møddingsplads</w:t>
            </w:r>
          </w:p>
        </w:tc>
        <w:tc>
          <w:tcPr>
            <w:tcW w:w="0" w:type="auto"/>
          </w:tcPr>
          <w:p w14:paraId="43980528" w14:textId="63111238" w:rsidR="00CD5121" w:rsidRDefault="00CD5121" w:rsidP="00CD5121">
            <w:pPr>
              <w:ind w:left="0"/>
            </w:pPr>
            <w:r>
              <w:t>Fast k</w:t>
            </w:r>
            <w:r w:rsidR="00854754">
              <w:t>væggødning opbevares på møddingsplads med afløb til ajlebeholder. Der er tale om fast gødning, som udlægges i en gødningskegle, og der er daglig tilførsel til møddingen. Møddingspladsen afgrænses a</w:t>
            </w:r>
            <w:r w:rsidR="00854754">
              <w:t>f mur og randbelægning.</w:t>
            </w:r>
          </w:p>
        </w:tc>
      </w:tr>
      <w:tr w:rsidR="007A0763" w14:paraId="4597A955" w14:textId="77777777">
        <w:tc>
          <w:tcPr>
            <w:tcW w:w="0" w:type="auto"/>
          </w:tcPr>
          <w:p w14:paraId="458F1901" w14:textId="77777777" w:rsidR="007A0763" w:rsidRDefault="00854754" w:rsidP="00CD5121">
            <w:pPr>
              <w:ind w:left="0"/>
            </w:pPr>
            <w:r>
              <w:lastRenderedPageBreak/>
              <w:t>Beholderkontrol</w:t>
            </w:r>
          </w:p>
        </w:tc>
        <w:tc>
          <w:tcPr>
            <w:tcW w:w="0" w:type="auto"/>
          </w:tcPr>
          <w:p w14:paraId="6BB5ED77" w14:textId="77777777" w:rsidR="007A0763" w:rsidRDefault="00854754" w:rsidP="00CD5121">
            <w:pPr>
              <w:ind w:left="0"/>
            </w:pPr>
            <w:r>
              <w:t>Beholderen skal kontrolleres hvert 5. år, Seneste beholderkontrol var i maj 2017, og beholderen skal kontrolleres igen til næste år.</w:t>
            </w:r>
          </w:p>
          <w:p w14:paraId="1DBF0E63" w14:textId="20F4D5AC" w:rsidR="00CD5121" w:rsidRDefault="00CD5121" w:rsidP="00CD5121">
            <w:pPr>
              <w:ind w:left="0"/>
            </w:pPr>
          </w:p>
        </w:tc>
      </w:tr>
      <w:tr w:rsidR="007A0763" w14:paraId="102FFB93" w14:textId="77777777">
        <w:tc>
          <w:tcPr>
            <w:tcW w:w="0" w:type="auto"/>
          </w:tcPr>
          <w:p w14:paraId="6647F2A6" w14:textId="77777777" w:rsidR="007A0763" w:rsidRDefault="00854754" w:rsidP="00CD5121">
            <w:pPr>
              <w:ind w:left="0"/>
            </w:pPr>
            <w:r>
              <w:t>Flydelag</w:t>
            </w:r>
          </w:p>
        </w:tc>
        <w:tc>
          <w:tcPr>
            <w:tcW w:w="0" w:type="auto"/>
          </w:tcPr>
          <w:p w14:paraId="3BBF4117" w14:textId="77777777" w:rsidR="007A0763" w:rsidRDefault="00854754" w:rsidP="00CD5121">
            <w:pPr>
              <w:ind w:left="0"/>
            </w:pPr>
            <w:r>
              <w:t>Der er et dækkende flydelag i gyllebeholderen.</w:t>
            </w:r>
          </w:p>
          <w:p w14:paraId="7134C329" w14:textId="3D63E119" w:rsidR="00CD5121" w:rsidRDefault="00CD5121" w:rsidP="00CD5121">
            <w:pPr>
              <w:ind w:left="0"/>
            </w:pPr>
          </w:p>
        </w:tc>
      </w:tr>
    </w:tbl>
    <w:p w14:paraId="5E60A559" w14:textId="2725665C" w:rsidR="00E531ED" w:rsidRPr="00E531ED" w:rsidRDefault="00E531ED" w:rsidP="000B1691">
      <w:pPr>
        <w:spacing w:line="360" w:lineRule="auto"/>
        <w:ind w:right="567"/>
        <w:rPr>
          <w:szCs w:val="24"/>
        </w:rPr>
      </w:pPr>
    </w:p>
    <w:p w14:paraId="15C91747" w14:textId="16ECB31C"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31ADD8CB" w14:textId="677CB1D2"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242EB142" w14:textId="3330F45C" w:rsidR="00683CA5" w:rsidRPr="003C3B8C" w:rsidRDefault="00683CA5" w:rsidP="00455969">
      <w:pPr>
        <w:spacing w:line="276" w:lineRule="auto"/>
        <w:ind w:right="567"/>
        <w:rPr>
          <w:color w:val="FF0000"/>
          <w:szCs w:val="24"/>
        </w:rPr>
      </w:pPr>
      <w:r>
        <w:rPr>
          <w:szCs w:val="24"/>
        </w:rPr>
        <w:t>Indberetning af egenkontrol</w:t>
      </w:r>
      <w:r w:rsidRPr="00CD5121">
        <w:rPr>
          <w:szCs w:val="24"/>
        </w:rPr>
        <w:t xml:space="preserve">: Ingen krav </w:t>
      </w:r>
    </w:p>
    <w:bookmarkEnd w:id="5"/>
    <w:p w14:paraId="4A25CF98" w14:textId="51D749F1"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70EE85A" w14:textId="1FE19765"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4EAAA825" w14:textId="1E0B8945" w:rsidR="004E25A1" w:rsidRPr="00326C4D" w:rsidRDefault="004E25A1" w:rsidP="0096245B">
      <w:pPr>
        <w:rPr>
          <w:sz w:val="20"/>
        </w:rPr>
      </w:pPr>
      <w:r w:rsidRPr="00326C4D">
        <w:rPr>
          <w:sz w:val="20"/>
        </w:rPr>
        <w:t>De 5 delparametre er:</w:t>
      </w:r>
    </w:p>
    <w:p w14:paraId="3B9DEE57" w14:textId="7D161ABD"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45F2D9C" w14:textId="742EF62B" w:rsidR="004E25A1" w:rsidRPr="00326C4D" w:rsidRDefault="004E25A1" w:rsidP="004E25A1">
      <w:pPr>
        <w:pStyle w:val="Listeafsnit"/>
        <w:numPr>
          <w:ilvl w:val="0"/>
          <w:numId w:val="5"/>
        </w:numPr>
        <w:rPr>
          <w:sz w:val="20"/>
        </w:rPr>
      </w:pPr>
      <w:r w:rsidRPr="00326C4D">
        <w:rPr>
          <w:sz w:val="20"/>
        </w:rPr>
        <w:t>Regelefterlevelse (sandsynlighed 60 %)</w:t>
      </w:r>
    </w:p>
    <w:p w14:paraId="6D8A78B9" w14:textId="67E07BEC"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293AA9D5" w14:textId="3D953BC4" w:rsidR="004E25A1" w:rsidRPr="00326C4D" w:rsidRDefault="004E25A1" w:rsidP="004E25A1">
      <w:pPr>
        <w:pStyle w:val="Listeafsnit"/>
        <w:numPr>
          <w:ilvl w:val="0"/>
          <w:numId w:val="5"/>
        </w:numPr>
        <w:rPr>
          <w:sz w:val="20"/>
        </w:rPr>
      </w:pPr>
      <w:r w:rsidRPr="00326C4D">
        <w:rPr>
          <w:sz w:val="20"/>
        </w:rPr>
        <w:t>Husdyrbrugets størrelse (konsekvens 33 %)</w:t>
      </w:r>
    </w:p>
    <w:p w14:paraId="61401BC7" w14:textId="7A5CE638" w:rsidR="004E25A1" w:rsidRPr="00326C4D" w:rsidRDefault="004E25A1" w:rsidP="004E25A1">
      <w:pPr>
        <w:pStyle w:val="Listeafsnit"/>
        <w:numPr>
          <w:ilvl w:val="0"/>
          <w:numId w:val="5"/>
        </w:numPr>
        <w:rPr>
          <w:sz w:val="20"/>
        </w:rPr>
      </w:pPr>
      <w:r w:rsidRPr="00326C4D">
        <w:rPr>
          <w:sz w:val="20"/>
        </w:rPr>
        <w:t>Sårbarhed (konsekvens 34 %)</w:t>
      </w:r>
    </w:p>
    <w:p w14:paraId="55E0DC7A" w14:textId="1107685B"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56510BB6" w14:textId="77777777" w:rsidR="0096245B" w:rsidRPr="003C3B8C" w:rsidRDefault="0096245B">
      <w:pPr>
        <w:rPr>
          <w:szCs w:val="24"/>
        </w:rPr>
      </w:pPr>
    </w:p>
    <w:p w14:paraId="3ED73AE4" w14:textId="77777777" w:rsidR="0096245B" w:rsidRPr="003C3B8C" w:rsidRDefault="0096245B">
      <w:pPr>
        <w:rPr>
          <w:szCs w:val="24"/>
        </w:rPr>
      </w:pPr>
    </w:p>
    <w:p w14:paraId="76120D47" w14:textId="77777777" w:rsidR="0096245B" w:rsidRPr="003C3B8C" w:rsidRDefault="0096245B">
      <w:pPr>
        <w:rPr>
          <w:szCs w:val="24"/>
        </w:rPr>
      </w:pPr>
    </w:p>
    <w:p w14:paraId="2350ABDE" w14:textId="562E7F85"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Annette Jessen</w:t>
      </w:r>
    </w:p>
    <w:p w14:paraId="50DEF858" w14:textId="053B7D49" w:rsidR="00AA13E9" w:rsidRPr="003C3B8C" w:rsidRDefault="00AA13E9">
      <w:pPr>
        <w:rPr>
          <w:szCs w:val="24"/>
        </w:rPr>
      </w:pPr>
      <w:r>
        <w:rPr>
          <w:szCs w:val="24"/>
        </w:rPr>
        <w:tab/>
      </w:r>
      <w:r>
        <w:rPr>
          <w:szCs w:val="24"/>
        </w:rPr>
        <w:tab/>
        <w:t>Miljøsagsbehandler</w:t>
      </w:r>
    </w:p>
    <w:p w14:paraId="68DE3A1D"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2E9A7FF1" w14:textId="43CFE28F" w:rsidR="00317FA6" w:rsidRPr="00CD5121"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995A40" w:rsidRPr="00CD5121">
        <w:rPr>
          <w:szCs w:val="24"/>
        </w:rPr>
        <w:t>8959</w:t>
      </w:r>
      <w:r w:rsidR="00CD5121" w:rsidRPr="00CD5121">
        <w:rPr>
          <w:szCs w:val="24"/>
        </w:rPr>
        <w:t xml:space="preserve"> 4001</w:t>
      </w:r>
    </w:p>
    <w:p w14:paraId="66CD923E" w14:textId="2C07CC53" w:rsidR="00837C2B" w:rsidRDefault="0004797C" w:rsidP="00884F39">
      <w:pPr>
        <w:ind w:left="1871" w:firstLine="681"/>
        <w:rPr>
          <w:szCs w:val="24"/>
        </w:rPr>
      </w:pPr>
      <w:r w:rsidRPr="00CD5121">
        <w:rPr>
          <w:szCs w:val="24"/>
        </w:rPr>
        <w:t>E</w:t>
      </w:r>
      <w:r w:rsidR="00317FA6" w:rsidRPr="00CD5121">
        <w:rPr>
          <w:szCs w:val="24"/>
        </w:rPr>
        <w:t xml:space="preserve">-mail: </w:t>
      </w:r>
      <w:bookmarkStart w:id="9" w:name="case_officer_email"/>
      <w:bookmarkEnd w:id="9"/>
      <w:r w:rsidR="00CD5121" w:rsidRPr="00CD5121">
        <w:rPr>
          <w:szCs w:val="24"/>
        </w:rPr>
        <w:t>anje</w:t>
      </w:r>
      <w:r w:rsidR="00FB1693" w:rsidRPr="00CD5121">
        <w:rPr>
          <w:szCs w:val="24"/>
        </w:rPr>
        <w:t>@norddjurs</w:t>
      </w:r>
      <w:r w:rsidR="00FB1693" w:rsidRPr="0073586E">
        <w:rPr>
          <w:szCs w:val="24"/>
        </w:rPr>
        <w:t>.dk</w:t>
      </w:r>
    </w:p>
    <w:p w14:paraId="499E0208" w14:textId="23939C2F" w:rsidR="00FB1693" w:rsidRDefault="00FB1693" w:rsidP="00884F39">
      <w:pPr>
        <w:ind w:left="1871" w:firstLine="681"/>
        <w:rPr>
          <w:szCs w:val="24"/>
        </w:rPr>
      </w:pPr>
    </w:p>
    <w:p w14:paraId="70DB8AC4" w14:textId="31677D49" w:rsidR="00FB1693" w:rsidRDefault="00FB1693" w:rsidP="00884F39">
      <w:pPr>
        <w:ind w:left="1871" w:firstLine="681"/>
        <w:rPr>
          <w:szCs w:val="24"/>
        </w:rPr>
      </w:pPr>
    </w:p>
    <w:p w14:paraId="6A3E2B90" w14:textId="6E1A2F8B" w:rsidR="00FB1693" w:rsidRDefault="00FB1693" w:rsidP="00884F39">
      <w:pPr>
        <w:ind w:left="1871" w:firstLine="681"/>
        <w:rPr>
          <w:szCs w:val="24"/>
        </w:rPr>
      </w:pPr>
    </w:p>
    <w:p w14:paraId="7D9EC77A" w14:textId="742195C7" w:rsidR="00FB1693" w:rsidRDefault="00FB1693" w:rsidP="00884F39">
      <w:pPr>
        <w:ind w:left="1871" w:firstLine="681"/>
        <w:rPr>
          <w:szCs w:val="24"/>
        </w:rPr>
      </w:pPr>
    </w:p>
    <w:p w14:paraId="477BF345" w14:textId="79308132" w:rsidR="00FB1693" w:rsidRDefault="00FB1693" w:rsidP="00884F39">
      <w:pPr>
        <w:ind w:left="1871" w:firstLine="681"/>
        <w:rPr>
          <w:szCs w:val="24"/>
        </w:rPr>
      </w:pPr>
    </w:p>
    <w:p w14:paraId="54D940EA"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E629" w14:textId="77777777" w:rsidR="004303FA" w:rsidRDefault="004303FA">
      <w:r>
        <w:separator/>
      </w:r>
    </w:p>
  </w:endnote>
  <w:endnote w:type="continuationSeparator" w:id="0">
    <w:p w14:paraId="62D0EDAE"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2350"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360A9505"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CDDB"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5F53C60"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F23FE" w14:textId="77777777" w:rsidR="004303FA" w:rsidRDefault="004303FA">
      <w:r>
        <w:separator/>
      </w:r>
    </w:p>
  </w:footnote>
  <w:footnote w:type="continuationSeparator" w:id="0">
    <w:p w14:paraId="5E41A4F7"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9E88"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1C"/>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0763"/>
    <w:rsid w:val="007A4EDC"/>
    <w:rsid w:val="007B09EB"/>
    <w:rsid w:val="007C29C7"/>
    <w:rsid w:val="007E5757"/>
    <w:rsid w:val="007E591F"/>
    <w:rsid w:val="007F6D38"/>
    <w:rsid w:val="00826019"/>
    <w:rsid w:val="00833211"/>
    <w:rsid w:val="00833D87"/>
    <w:rsid w:val="00837C2B"/>
    <w:rsid w:val="00853DE1"/>
    <w:rsid w:val="00854754"/>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5121"/>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57E9460C"/>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11</TotalTime>
  <Pages>3</Pages>
  <Words>415</Words>
  <Characters>2879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3288</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Annette Jessen</cp:lastModifiedBy>
  <cp:revision>3</cp:revision>
  <cp:lastPrinted>2005-05-04T09:21:00Z</cp:lastPrinted>
  <dcterms:created xsi:type="dcterms:W3CDTF">2021-08-23T11:46:00Z</dcterms:created>
  <dcterms:modified xsi:type="dcterms:W3CDTF">2021-08-23T11:56:00Z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{DF82AB09-9C6C-4631-9B41-3CC104CAACF9}</vt:lpwstr>
  </property>
</Properties>
</file>