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355A626E">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1B521AFD" w:rsidR="009C5469" w:rsidRDefault="00C80A16" w:rsidP="004F368E">
            <w:bookmarkStart w:id="0" w:name="site_site_name"/>
            <w:bookmarkEnd w:id="0"/>
            <w:r>
              <w:t xml:space="preserve">Refsgaard Agro </w:t>
            </w:r>
            <w:proofErr w:type="spellStart"/>
            <w:r>
              <w:t>Aps</w:t>
            </w:r>
            <w:proofErr w:type="spellEnd"/>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03EA5077" w:rsidR="00AE6DFA" w:rsidRDefault="00C80A16" w:rsidP="009B63AC">
            <w:pPr>
              <w:rPr>
                <w:rFonts w:cs="Calibri"/>
              </w:rPr>
            </w:pPr>
            <w:bookmarkStart w:id="1" w:name="site_site_address"/>
            <w:bookmarkEnd w:id="1"/>
            <w:r>
              <w:rPr>
                <w:rFonts w:cs="Calibri"/>
              </w:rPr>
              <w:t>Thulstrupvej 5, Thulstrup</w:t>
            </w:r>
          </w:p>
          <w:p w14:paraId="2834F3EF" w14:textId="3E5E1F15" w:rsidR="00A47D54" w:rsidRDefault="00C80A16" w:rsidP="009B63AC">
            <w:pPr>
              <w:rPr>
                <w:rFonts w:cs="Calibri"/>
              </w:rPr>
            </w:pPr>
            <w:bookmarkStart w:id="2" w:name="site_postal_codes_id"/>
            <w:bookmarkEnd w:id="2"/>
            <w:r>
              <w:rPr>
                <w:rFonts w:cs="Calibri"/>
              </w:rPr>
              <w:t>9500</w:t>
            </w:r>
            <w:r w:rsidR="00A47D54">
              <w:rPr>
                <w:rFonts w:cs="Calibri"/>
              </w:rPr>
              <w:t xml:space="preserve"> </w:t>
            </w:r>
            <w:bookmarkStart w:id="3" w:name="postal_codes_postal_codes_name"/>
            <w:bookmarkEnd w:id="3"/>
            <w:r>
              <w:rPr>
                <w:rFonts w:cs="Calibri"/>
              </w:rPr>
              <w:t>Hobro</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500FA99A" w:rsidR="002D1AC4" w:rsidRDefault="00C80A16" w:rsidP="009B63AC">
            <w:pPr>
              <w:rPr>
                <w:rFonts w:cs="Calibri"/>
              </w:rPr>
            </w:pPr>
            <w:bookmarkStart w:id="4" w:name="ind_industry_central_company_no"/>
            <w:bookmarkEnd w:id="4"/>
            <w:r>
              <w:rPr>
                <w:rFonts w:cs="Calibri"/>
              </w:rPr>
              <w:t>41472251</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4F1D9EB3" w:rsidR="009B63AC" w:rsidRDefault="00C80A16" w:rsidP="009B63AC">
            <w:bookmarkStart w:id="5" w:name="ind_indtypes_ind_type_name"/>
            <w:bookmarkEnd w:id="5"/>
            <w:r>
              <w:t>Husdyrbrug med §12 nr. 1) godkendelse</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34944A6A" w:rsidR="009B63AC" w:rsidRDefault="0038247B" w:rsidP="002D1AC4">
            <w:pPr>
              <w:autoSpaceDE w:val="0"/>
              <w:autoSpaceDN w:val="0"/>
              <w:adjustRightInd w:val="0"/>
            </w:pPr>
            <w:bookmarkStart w:id="6" w:name="ind_inspec_real_act_date"/>
            <w:bookmarkEnd w:id="6"/>
            <w:r>
              <w:t>18</w:t>
            </w:r>
            <w:r w:rsidR="00C80A16">
              <w:t>-09-2024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3BDB2B3E" w:rsidR="005A44C5" w:rsidRDefault="00C80A16" w:rsidP="009B63AC">
            <w:bookmarkStart w:id="7" w:name="ind_inspec_types_inspec_type_name"/>
            <w:bookmarkEnd w:id="7"/>
            <w:r>
              <w:t>Prioriteret tilsyn</w:t>
            </w:r>
          </w:p>
        </w:tc>
      </w:tr>
    </w:tbl>
    <w:p w14:paraId="7DE2D0F9" w14:textId="77777777" w:rsidR="009B63AC" w:rsidRDefault="009B63AC" w:rsidP="009B63AC"/>
    <w:p w14:paraId="0177D247" w14:textId="349DB284" w:rsidR="00AE6DFA" w:rsidRDefault="00E65B41" w:rsidP="00AE6DFA">
      <w:r>
        <w:t xml:space="preserve">Tilsynet </w:t>
      </w:r>
      <w:r w:rsidRPr="00BD395A">
        <w:t>var et</w:t>
      </w:r>
      <w:r w:rsidR="007F6AA7" w:rsidRPr="00BD395A">
        <w:t xml:space="preserve"> </w:t>
      </w:r>
      <w:r w:rsidR="00835415" w:rsidRPr="00BD395A">
        <w:t xml:space="preserve">prioriteret </w:t>
      </w:r>
      <w:r w:rsidRPr="00BD395A">
        <w:t>tilsyn med</w:t>
      </w:r>
      <w:r>
        <w:t xml:space="preserve">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6E7B69F4" w14:textId="77777777" w:rsidR="00E65B41" w:rsidRDefault="00E65B41" w:rsidP="00E65B41">
      <w:pPr>
        <w:pStyle w:val="Listeafsnit"/>
        <w:numPr>
          <w:ilvl w:val="0"/>
          <w:numId w:val="1"/>
        </w:numPr>
      </w:pPr>
      <w:r>
        <w:t>Gødningsopbevaring</w:t>
      </w:r>
    </w:p>
    <w:p w14:paraId="596E2DAC" w14:textId="68B9520B" w:rsidR="00BD395A" w:rsidRDefault="00BD395A" w:rsidP="00E65B41">
      <w:pPr>
        <w:pStyle w:val="Listeafsnit"/>
        <w:numPr>
          <w:ilvl w:val="0"/>
          <w:numId w:val="1"/>
        </w:numPr>
      </w:pPr>
      <w:r>
        <w:t xml:space="preserve">Tidligere indskærpelser </w:t>
      </w:r>
    </w:p>
    <w:p w14:paraId="775A26F4" w14:textId="77777777" w:rsidR="00BD395A" w:rsidRDefault="00BD395A" w:rsidP="00BD395A">
      <w:pPr>
        <w:pStyle w:val="Listeafsnit"/>
      </w:pPr>
    </w:p>
    <w:p w14:paraId="2BB4BFB3" w14:textId="7BF8361F" w:rsidR="00835415" w:rsidRDefault="00835415" w:rsidP="000A44D3">
      <w:r w:rsidRPr="00BD395A">
        <w:t>Tilsynet gav ikke anledning til nogen bemærkninger.</w:t>
      </w:r>
    </w:p>
    <w:p w14:paraId="33451B4B" w14:textId="77777777" w:rsidR="00FD6231" w:rsidRDefault="00FD6231" w:rsidP="000A44D3"/>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081A"/>
    <w:rsid w:val="0038247B"/>
    <w:rsid w:val="00384AC8"/>
    <w:rsid w:val="003A0036"/>
    <w:rsid w:val="003B4975"/>
    <w:rsid w:val="004A7470"/>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A61F1"/>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B3CCF"/>
    <w:rsid w:val="00AD7E73"/>
    <w:rsid w:val="00AE6DFA"/>
    <w:rsid w:val="00B62727"/>
    <w:rsid w:val="00BA04C9"/>
    <w:rsid w:val="00BD395A"/>
    <w:rsid w:val="00C16583"/>
    <w:rsid w:val="00C80A16"/>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812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3</cp:revision>
  <cp:lastPrinted>2024-09-25T09:45:00Z</cp:lastPrinted>
  <dcterms:created xsi:type="dcterms:W3CDTF">2024-09-25T09:44:00Z</dcterms:created>
  <dcterms:modified xsi:type="dcterms:W3CDTF">2024-09-25T09:45:00Z</dcterms:modified>
</cp:coreProperties>
</file>