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F1E5F" w14:textId="77777777" w:rsidR="000142C8" w:rsidRPr="00724914" w:rsidRDefault="000142C8" w:rsidP="000142C8">
      <w:pPr>
        <w:spacing w:line="264" w:lineRule="auto"/>
        <w:ind w:left="851" w:hanging="851"/>
        <w:jc w:val="center"/>
        <w:rPr>
          <w:rFonts w:ascii="Verdana" w:hAnsi="Verdana"/>
          <w:sz w:val="32"/>
          <w:szCs w:val="24"/>
        </w:rPr>
      </w:pPr>
      <w:bookmarkStart w:id="0" w:name="_Hlk72230178"/>
      <w:r w:rsidRPr="00724914">
        <w:rPr>
          <w:rFonts w:ascii="Verdana" w:hAnsi="Verdana"/>
          <w:sz w:val="32"/>
          <w:szCs w:val="24"/>
        </w:rPr>
        <w:t xml:space="preserve">Tilsynsrapport for miljøtilsyn den </w:t>
      </w:r>
      <w:bookmarkStart w:id="1" w:name="ind_inspec_real_act_date"/>
      <w:bookmarkEnd w:id="1"/>
      <w:r>
        <w:rPr>
          <w:rFonts w:ascii="Verdana" w:hAnsi="Verdana"/>
          <w:sz w:val="32"/>
          <w:szCs w:val="24"/>
        </w:rPr>
        <w:t>15-12-2021</w:t>
      </w:r>
      <w:r w:rsidRPr="00724914">
        <w:rPr>
          <w:rFonts w:ascii="Verdana" w:hAnsi="Verdana"/>
          <w:sz w:val="32"/>
          <w:szCs w:val="24"/>
        </w:rPr>
        <w:t xml:space="preserve">  </w:t>
      </w:r>
    </w:p>
    <w:p w14:paraId="66FCEF29" w14:textId="77777777" w:rsidR="000142C8" w:rsidRPr="00724914" w:rsidRDefault="000142C8" w:rsidP="000142C8">
      <w:pPr>
        <w:spacing w:line="264" w:lineRule="auto"/>
        <w:ind w:left="851" w:hanging="851"/>
        <w:jc w:val="center"/>
        <w:rPr>
          <w:rFonts w:ascii="Verdana" w:hAnsi="Verdana"/>
          <w:sz w:val="32"/>
          <w:szCs w:val="24"/>
        </w:rPr>
      </w:pPr>
      <w:r w:rsidRPr="00724914">
        <w:rPr>
          <w:rFonts w:ascii="Verdana" w:hAnsi="Verdana"/>
          <w:sz w:val="32"/>
          <w:szCs w:val="24"/>
        </w:rPr>
        <w:t xml:space="preserve">på </w:t>
      </w:r>
      <w:bookmarkStart w:id="2" w:name="site_site_address"/>
      <w:bookmarkEnd w:id="2"/>
      <w:r w:rsidR="00814FDF">
        <w:rPr>
          <w:rFonts w:ascii="Verdana" w:hAnsi="Verdana"/>
          <w:sz w:val="32"/>
          <w:szCs w:val="24"/>
        </w:rPr>
        <w:t>Kongstrupvej 38, 4390 Vipperød</w:t>
      </w:r>
      <w:bookmarkStart w:id="3" w:name="site_postal_codes_id"/>
      <w:bookmarkStart w:id="4" w:name="postal_codes_postal_codes_name"/>
      <w:bookmarkEnd w:id="3"/>
      <w:bookmarkEnd w:id="4"/>
      <w:r w:rsidRPr="00724914">
        <w:rPr>
          <w:rFonts w:ascii="Verdana" w:hAnsi="Verdana"/>
          <w:sz w:val="32"/>
          <w:szCs w:val="24"/>
        </w:rPr>
        <w:t xml:space="preserve">      </w:t>
      </w:r>
    </w:p>
    <w:p w14:paraId="106FF122" w14:textId="77777777" w:rsidR="000142C8" w:rsidRPr="00724914" w:rsidRDefault="000142C8" w:rsidP="000142C8">
      <w:pPr>
        <w:spacing w:line="264" w:lineRule="auto"/>
        <w:ind w:left="851" w:hanging="851"/>
        <w:jc w:val="center"/>
        <w:rPr>
          <w:rFonts w:ascii="Verdana" w:hAnsi="Verdana"/>
        </w:rPr>
      </w:pPr>
    </w:p>
    <w:p w14:paraId="318254C8" w14:textId="77777777" w:rsidR="000142C8" w:rsidRPr="00724914" w:rsidRDefault="000142C8" w:rsidP="000142C8">
      <w:pPr>
        <w:spacing w:line="264" w:lineRule="auto"/>
        <w:ind w:left="851" w:hanging="851"/>
        <w:jc w:val="center"/>
        <w:rPr>
          <w:rFonts w:ascii="Verdana" w:hAnsi="Verdana"/>
        </w:rPr>
      </w:pPr>
    </w:p>
    <w:p w14:paraId="6FFB55AB" w14:textId="77777777" w:rsidR="000142C8" w:rsidRPr="00724914" w:rsidRDefault="000142C8" w:rsidP="000142C8">
      <w:pPr>
        <w:spacing w:line="264" w:lineRule="auto"/>
        <w:ind w:left="0"/>
        <w:rPr>
          <w:rFonts w:ascii="Verdana" w:hAnsi="Verdana"/>
          <w:sz w:val="20"/>
        </w:rPr>
      </w:pPr>
    </w:p>
    <w:p w14:paraId="1812793C" w14:textId="77777777" w:rsidR="000142C8" w:rsidRPr="00724914" w:rsidRDefault="000142C8" w:rsidP="002A7ACD">
      <w:pPr>
        <w:ind w:right="142"/>
        <w:jc w:val="left"/>
        <w:rPr>
          <w:rFonts w:ascii="Verdana" w:hAnsi="Verdana"/>
          <w:sz w:val="20"/>
        </w:rPr>
      </w:pPr>
      <w:r w:rsidRPr="00724914">
        <w:rPr>
          <w:rFonts w:ascii="Verdana" w:hAnsi="Verdana"/>
          <w:sz w:val="20"/>
        </w:rPr>
        <w:t>Vi har ført tilsyn efter miljøbeskyttelseslovens § 65</w:t>
      </w:r>
      <w:r w:rsidRPr="00724914">
        <w:rPr>
          <w:rStyle w:val="Fodnotehenvisning"/>
          <w:rFonts w:ascii="Verdana" w:hAnsi="Verdana"/>
          <w:sz w:val="20"/>
        </w:rPr>
        <w:footnoteReference w:id="1"/>
      </w:r>
      <w:r w:rsidRPr="00724914">
        <w:rPr>
          <w:rFonts w:ascii="Verdana" w:hAnsi="Verdana"/>
          <w:sz w:val="20"/>
        </w:rPr>
        <w:t xml:space="preserve"> og </w:t>
      </w:r>
      <w:proofErr w:type="spellStart"/>
      <w:r w:rsidRPr="00724914">
        <w:rPr>
          <w:rFonts w:ascii="Verdana" w:hAnsi="Verdana"/>
          <w:sz w:val="20"/>
        </w:rPr>
        <w:t>husdyr</w:t>
      </w:r>
      <w:r w:rsidR="00741CBB">
        <w:rPr>
          <w:rFonts w:ascii="Verdana" w:hAnsi="Verdana"/>
          <w:sz w:val="20"/>
        </w:rPr>
        <w:t>bruglovens</w:t>
      </w:r>
      <w:proofErr w:type="spellEnd"/>
      <w:r w:rsidRPr="00724914">
        <w:rPr>
          <w:rFonts w:ascii="Verdana" w:hAnsi="Verdana"/>
          <w:sz w:val="20"/>
        </w:rPr>
        <w:t xml:space="preserve"> § 44</w:t>
      </w:r>
      <w:r w:rsidRPr="00724914">
        <w:rPr>
          <w:rStyle w:val="Fodnotehenvisning"/>
          <w:rFonts w:ascii="Verdana" w:hAnsi="Verdana"/>
          <w:sz w:val="20"/>
        </w:rPr>
        <w:footnoteReference w:id="2"/>
      </w:r>
      <w:r w:rsidRPr="00724914">
        <w:rPr>
          <w:rFonts w:ascii="Verdana" w:hAnsi="Verdana"/>
          <w:sz w:val="20"/>
        </w:rPr>
        <w:t xml:space="preserve"> på ejendommen </w:t>
      </w:r>
      <w:bookmarkStart w:id="5" w:name="site_site_addressS2"/>
      <w:bookmarkEnd w:id="5"/>
      <w:r w:rsidR="00A019D4">
        <w:rPr>
          <w:rFonts w:ascii="Verdana" w:hAnsi="Verdana"/>
          <w:sz w:val="20"/>
        </w:rPr>
        <w:t>Kongstrupvej 38, 4390 Vipperød</w:t>
      </w:r>
      <w:bookmarkStart w:id="6" w:name="site_postal_codes_idS2"/>
      <w:bookmarkStart w:id="7" w:name="postal_codes_postal_codes_nameS2"/>
      <w:bookmarkEnd w:id="6"/>
      <w:bookmarkEnd w:id="7"/>
      <w:r w:rsidRPr="00724914">
        <w:rPr>
          <w:rFonts w:ascii="Verdana" w:hAnsi="Verdana"/>
          <w:sz w:val="20"/>
        </w:rPr>
        <w:t>.</w:t>
      </w:r>
    </w:p>
    <w:p w14:paraId="17C1ACDE" w14:textId="77777777" w:rsidR="000142C8" w:rsidRPr="00724914" w:rsidRDefault="000142C8" w:rsidP="002A7ACD">
      <w:pPr>
        <w:ind w:right="142"/>
        <w:jc w:val="left"/>
        <w:rPr>
          <w:rFonts w:ascii="Verdana" w:hAnsi="Verdana"/>
          <w:sz w:val="20"/>
        </w:rPr>
      </w:pPr>
    </w:p>
    <w:p w14:paraId="7C1191B8" w14:textId="77777777" w:rsidR="000142C8" w:rsidRPr="00724914" w:rsidRDefault="000142C8" w:rsidP="002A7ACD">
      <w:pPr>
        <w:ind w:right="142"/>
        <w:jc w:val="left"/>
        <w:rPr>
          <w:rFonts w:ascii="Verdana" w:hAnsi="Verdana"/>
          <w:sz w:val="20"/>
        </w:rPr>
      </w:pPr>
      <w:r w:rsidRPr="00724914">
        <w:rPr>
          <w:rFonts w:ascii="Verdana" w:hAnsi="Verdana"/>
          <w:sz w:val="20"/>
        </w:rPr>
        <w:t>Denne tilsynsrapport gennemgår landbrugets miljøforhold og er udarbejdet med henblik på at give en miljøteknisk beskrivelse og miljøvurdering af landbrugets aktiviteter. Tilsynsrapporten er udarbejdet på baggrund af landbrugets oplysninger, selve tilsynet på landbruget og kommunens arkiver.</w:t>
      </w:r>
    </w:p>
    <w:p w14:paraId="49102E37" w14:textId="77777777" w:rsidR="000142C8" w:rsidRPr="00724914" w:rsidRDefault="000142C8" w:rsidP="002A7ACD">
      <w:pPr>
        <w:spacing w:line="264" w:lineRule="auto"/>
        <w:jc w:val="left"/>
        <w:rPr>
          <w:rFonts w:ascii="Verdana" w:hAnsi="Verdana"/>
          <w:sz w:val="20"/>
        </w:rPr>
      </w:pPr>
    </w:p>
    <w:p w14:paraId="0CC9BCE4" w14:textId="77777777" w:rsidR="000142C8" w:rsidRDefault="000142C8" w:rsidP="002A7ACD">
      <w:pPr>
        <w:jc w:val="left"/>
        <w:rPr>
          <w:rFonts w:ascii="Verdana" w:hAnsi="Verdana"/>
          <w:sz w:val="20"/>
        </w:rPr>
      </w:pPr>
      <w:r w:rsidRPr="00724914">
        <w:rPr>
          <w:rFonts w:ascii="Verdana" w:hAnsi="Verdana"/>
          <w:sz w:val="20"/>
        </w:rPr>
        <w:t>Tilsynet blev gennemført som et:</w:t>
      </w:r>
      <w:bookmarkStart w:id="8" w:name="ind_inspec_types_inspec_type_name"/>
      <w:bookmarkEnd w:id="8"/>
      <w:r w:rsidRPr="00724914">
        <w:rPr>
          <w:rFonts w:ascii="Verdana" w:hAnsi="Verdana"/>
          <w:sz w:val="20"/>
        </w:rPr>
        <w:t xml:space="preserve"> </w:t>
      </w:r>
      <w:r w:rsidR="002A7ACD">
        <w:rPr>
          <w:rFonts w:ascii="Verdana" w:hAnsi="Verdana"/>
          <w:sz w:val="20"/>
        </w:rPr>
        <w:t>Basistilsyn</w:t>
      </w:r>
    </w:p>
    <w:p w14:paraId="32602031" w14:textId="77777777" w:rsidR="002A7ACD" w:rsidRPr="00724914" w:rsidRDefault="002A7ACD" w:rsidP="002A7ACD">
      <w:pPr>
        <w:jc w:val="left"/>
        <w:rPr>
          <w:rFonts w:ascii="Verdana" w:hAnsi="Verdana"/>
          <w:sz w:val="20"/>
        </w:rPr>
      </w:pPr>
    </w:p>
    <w:p w14:paraId="2CBFB578" w14:textId="77777777" w:rsidR="000142C8" w:rsidRDefault="000142C8" w:rsidP="00F44CA2">
      <w:pPr>
        <w:spacing w:line="264" w:lineRule="auto"/>
        <w:jc w:val="left"/>
        <w:rPr>
          <w:rFonts w:ascii="Verdana" w:hAnsi="Verdana"/>
          <w:sz w:val="20"/>
        </w:rPr>
      </w:pPr>
      <w:r w:rsidRPr="00724914">
        <w:rPr>
          <w:rFonts w:ascii="Verdana" w:hAnsi="Verdana"/>
          <w:sz w:val="20"/>
        </w:rPr>
        <w:t>Til stede ved tilsynet var følgende:</w:t>
      </w:r>
      <w:bookmarkStart w:id="9" w:name="case_officer_long_name"/>
      <w:bookmarkEnd w:id="9"/>
    </w:p>
    <w:p w14:paraId="51A182E0" w14:textId="77777777" w:rsidR="00F44CA2" w:rsidRDefault="00F44CA2" w:rsidP="00F44CA2">
      <w:pPr>
        <w:spacing w:line="264" w:lineRule="auto"/>
        <w:jc w:val="left"/>
        <w:rPr>
          <w:rFonts w:ascii="Verdana" w:hAnsi="Verdana"/>
          <w:sz w:val="20"/>
        </w:rPr>
      </w:pPr>
    </w:p>
    <w:p w14:paraId="3C26B3C0" w14:textId="77777777" w:rsidR="00F44CA2" w:rsidRDefault="00F44CA2" w:rsidP="002A7ACD">
      <w:pPr>
        <w:spacing w:line="264" w:lineRule="auto"/>
        <w:ind w:firstLine="737"/>
        <w:jc w:val="left"/>
        <w:rPr>
          <w:rFonts w:ascii="Verdana" w:hAnsi="Verdana"/>
          <w:sz w:val="20"/>
        </w:rPr>
      </w:pPr>
      <w:r>
        <w:rPr>
          <w:rFonts w:ascii="Verdana" w:hAnsi="Verdana"/>
          <w:sz w:val="20"/>
        </w:rPr>
        <w:t>Mikkel Walther Jensen</w:t>
      </w:r>
      <w:r w:rsidR="00393DB8">
        <w:rPr>
          <w:rFonts w:ascii="Verdana" w:hAnsi="Verdana"/>
          <w:sz w:val="20"/>
        </w:rPr>
        <w:t>, kommunens repræsentant</w:t>
      </w:r>
    </w:p>
    <w:p w14:paraId="33CAA790" w14:textId="77777777" w:rsidR="00F44CA2" w:rsidRPr="00724914" w:rsidRDefault="00F44CA2" w:rsidP="002A7ACD">
      <w:pPr>
        <w:spacing w:line="264" w:lineRule="auto"/>
        <w:ind w:firstLine="737"/>
        <w:jc w:val="left"/>
        <w:rPr>
          <w:rFonts w:ascii="Verdana" w:hAnsi="Verdana"/>
          <w:sz w:val="20"/>
        </w:rPr>
      </w:pPr>
      <w:r>
        <w:rPr>
          <w:rFonts w:ascii="Verdana" w:hAnsi="Verdana"/>
          <w:sz w:val="20"/>
        </w:rPr>
        <w:t>Klaus Jensen</w:t>
      </w:r>
      <w:r w:rsidR="00393DB8">
        <w:rPr>
          <w:rFonts w:ascii="Verdana" w:hAnsi="Verdana"/>
          <w:sz w:val="20"/>
        </w:rPr>
        <w:t>, landbrugets repræsentant</w:t>
      </w:r>
    </w:p>
    <w:p w14:paraId="008B1EDA" w14:textId="77777777" w:rsidR="000142C8" w:rsidRPr="00724914" w:rsidRDefault="000142C8" w:rsidP="002A7ACD">
      <w:pPr>
        <w:spacing w:line="264" w:lineRule="auto"/>
        <w:jc w:val="left"/>
        <w:rPr>
          <w:rFonts w:ascii="Verdana" w:hAnsi="Verdana"/>
          <w:sz w:val="20"/>
        </w:rPr>
      </w:pPr>
    </w:p>
    <w:p w14:paraId="742B3502" w14:textId="3D095A97" w:rsidR="000142C8" w:rsidRPr="00724914" w:rsidRDefault="000142C8" w:rsidP="002A7ACD">
      <w:pPr>
        <w:spacing w:line="264" w:lineRule="auto"/>
        <w:jc w:val="left"/>
        <w:rPr>
          <w:rFonts w:ascii="Verdana" w:hAnsi="Verdana"/>
          <w:sz w:val="20"/>
        </w:rPr>
      </w:pPr>
      <w:r w:rsidRPr="00724914">
        <w:rPr>
          <w:rFonts w:ascii="Verdana" w:hAnsi="Verdana"/>
          <w:sz w:val="20"/>
        </w:rPr>
        <w:t>Landbruget er af bedriftstypen:</w:t>
      </w:r>
      <w:r w:rsidR="00A64D75">
        <w:rPr>
          <w:rFonts w:ascii="Verdana" w:hAnsi="Verdana"/>
          <w:sz w:val="20"/>
        </w:rPr>
        <w:t xml:space="preserve"> HG § 1 stk. 1: Husdyrbrug der ikke har eller kan få en godkendelse, men med et dyrehold større end </w:t>
      </w:r>
      <w:r w:rsidR="00433B90">
        <w:rPr>
          <w:rFonts w:ascii="Verdana" w:hAnsi="Verdana"/>
          <w:sz w:val="20"/>
        </w:rPr>
        <w:t>75 og</w:t>
      </w:r>
      <w:r w:rsidR="00A64D75">
        <w:rPr>
          <w:rFonts w:ascii="Verdana" w:hAnsi="Verdana"/>
          <w:sz w:val="20"/>
        </w:rPr>
        <w:t xml:space="preserve"> mindre end lig med 250 DE (IED grænsen</w:t>
      </w:r>
      <w:proofErr w:type="gramStart"/>
      <w:r w:rsidR="00A64D75">
        <w:rPr>
          <w:rFonts w:ascii="Verdana" w:hAnsi="Verdana"/>
          <w:sz w:val="20"/>
        </w:rPr>
        <w:t xml:space="preserve">) </w:t>
      </w:r>
      <w:bookmarkStart w:id="10" w:name="ind_indtypes_ind_type_name"/>
      <w:bookmarkEnd w:id="10"/>
      <w:r w:rsidRPr="00724914">
        <w:rPr>
          <w:rFonts w:ascii="Verdana" w:hAnsi="Verdana"/>
          <w:sz w:val="20"/>
        </w:rPr>
        <w:t>.</w:t>
      </w:r>
      <w:proofErr w:type="gramEnd"/>
      <w:r w:rsidRPr="00724914">
        <w:rPr>
          <w:rFonts w:ascii="Verdana" w:hAnsi="Verdana"/>
          <w:sz w:val="20"/>
        </w:rPr>
        <w:t xml:space="preserve"> </w:t>
      </w:r>
    </w:p>
    <w:p w14:paraId="389D8730" w14:textId="77777777" w:rsidR="000142C8" w:rsidRPr="00724914" w:rsidRDefault="000142C8" w:rsidP="002A7ACD">
      <w:pPr>
        <w:spacing w:line="264" w:lineRule="auto"/>
        <w:jc w:val="left"/>
        <w:rPr>
          <w:rFonts w:ascii="Verdana" w:hAnsi="Verdana"/>
          <w:sz w:val="20"/>
        </w:rPr>
      </w:pPr>
    </w:p>
    <w:p w14:paraId="0E580C64" w14:textId="77777777" w:rsidR="000142C8" w:rsidRPr="00724914" w:rsidRDefault="000142C8" w:rsidP="002A7ACD">
      <w:pPr>
        <w:spacing w:line="264" w:lineRule="auto"/>
        <w:jc w:val="left"/>
        <w:rPr>
          <w:rFonts w:ascii="Verdana" w:hAnsi="Verdana"/>
          <w:sz w:val="20"/>
        </w:rPr>
      </w:pPr>
      <w:r w:rsidRPr="00724914">
        <w:rPr>
          <w:rFonts w:ascii="Verdana" w:hAnsi="Verdana"/>
          <w:sz w:val="20"/>
        </w:rPr>
        <w:t xml:space="preserve">På ejendommen er der tilladelse til følgende dyrehold: </w:t>
      </w:r>
    </w:p>
    <w:p w14:paraId="62E00489" w14:textId="77777777" w:rsidR="00265293" w:rsidRPr="00265293" w:rsidRDefault="00265293" w:rsidP="00265293">
      <w:pPr>
        <w:pStyle w:val="Listeafsnit"/>
        <w:spacing w:line="264" w:lineRule="auto"/>
        <w:ind w:left="1287"/>
        <w:jc w:val="left"/>
        <w:rPr>
          <w:rFonts w:ascii="Verdana" w:hAnsi="Verdana"/>
          <w:sz w:val="20"/>
        </w:rPr>
      </w:pPr>
    </w:p>
    <w:p w14:paraId="471ADC0D" w14:textId="77777777" w:rsidR="000142C8" w:rsidRPr="00724914" w:rsidRDefault="000142C8" w:rsidP="002A7ACD">
      <w:pPr>
        <w:spacing w:line="264" w:lineRule="auto"/>
        <w:jc w:val="left"/>
        <w:rPr>
          <w:rFonts w:ascii="Verdana" w:hAnsi="Verdana"/>
          <w:sz w:val="20"/>
        </w:rPr>
      </w:pPr>
    </w:p>
    <w:p w14:paraId="6C78C838" w14:textId="77777777" w:rsidR="000142C8" w:rsidRDefault="000142C8" w:rsidP="002A7ACD">
      <w:pPr>
        <w:spacing w:line="264" w:lineRule="auto"/>
        <w:jc w:val="left"/>
        <w:rPr>
          <w:rFonts w:ascii="Verdana" w:hAnsi="Verdana"/>
          <w:sz w:val="20"/>
        </w:rPr>
      </w:pPr>
      <w:r w:rsidRPr="00724914">
        <w:rPr>
          <w:rFonts w:ascii="Verdana" w:hAnsi="Verdana"/>
          <w:sz w:val="20"/>
        </w:rPr>
        <w:t>I henhold til tilsynsbekendtgørelsen</w:t>
      </w:r>
      <w:r w:rsidRPr="00724914">
        <w:rPr>
          <w:rStyle w:val="Fodnotehenvisning"/>
          <w:rFonts w:ascii="Verdana" w:hAnsi="Verdana"/>
          <w:sz w:val="20"/>
        </w:rPr>
        <w:footnoteReference w:id="3"/>
      </w:r>
      <w:r w:rsidRPr="00724914">
        <w:rPr>
          <w:rFonts w:ascii="Verdana" w:hAnsi="Verdana"/>
          <w:sz w:val="20"/>
        </w:rPr>
        <w:t xml:space="preserve"> skal kommunen som udgangspunkt foretage et basistilsyn hvert 6. år på husdyrbrug</w:t>
      </w:r>
      <w:r w:rsidR="002F6BDA">
        <w:rPr>
          <w:rFonts w:ascii="Verdana" w:hAnsi="Verdana"/>
          <w:sz w:val="20"/>
        </w:rPr>
        <w:t xml:space="preserve"> med erhvervsmæssigt dyrehold.</w:t>
      </w:r>
      <w:r w:rsidRPr="00724914">
        <w:rPr>
          <w:rFonts w:ascii="Verdana" w:hAnsi="Verdana"/>
          <w:sz w:val="20"/>
        </w:rPr>
        <w:t xml:space="preserve"> </w:t>
      </w:r>
      <w:r w:rsidR="002F6BDA">
        <w:rPr>
          <w:rFonts w:ascii="Verdana" w:hAnsi="Verdana"/>
          <w:sz w:val="20"/>
        </w:rPr>
        <w:t xml:space="preserve">Husdyrbrug uden en § 16b tilladelse eller § 16a godkendelse, skal </w:t>
      </w:r>
      <w:r w:rsidRPr="00724914">
        <w:rPr>
          <w:rFonts w:ascii="Verdana" w:hAnsi="Verdana"/>
          <w:sz w:val="20"/>
        </w:rPr>
        <w:t xml:space="preserve">minimum havde foretaget basistilsyn hvert 6. år. IED-brug og husdyrbrug omfattet af en miljøgodkendelse efter §§ </w:t>
      </w:r>
      <w:r w:rsidR="002F6BDA">
        <w:rPr>
          <w:rFonts w:ascii="Verdana" w:hAnsi="Verdana"/>
          <w:sz w:val="20"/>
        </w:rPr>
        <w:t>11,</w:t>
      </w:r>
      <w:r w:rsidRPr="00724914">
        <w:rPr>
          <w:rFonts w:ascii="Verdana" w:hAnsi="Verdana"/>
          <w:sz w:val="20"/>
        </w:rPr>
        <w:t xml:space="preserve"> 12</w:t>
      </w:r>
      <w:r w:rsidR="002F6BDA">
        <w:rPr>
          <w:rFonts w:ascii="Verdana" w:hAnsi="Verdana"/>
          <w:sz w:val="20"/>
        </w:rPr>
        <w:t xml:space="preserve"> eller 16a,</w:t>
      </w:r>
      <w:r w:rsidRPr="00724914">
        <w:rPr>
          <w:rFonts w:ascii="Verdana" w:hAnsi="Verdana"/>
          <w:sz w:val="20"/>
        </w:rPr>
        <w:t xml:space="preserve"> skal som udgangspunkt have foretaget et basistilsyn hvert 3. år.</w:t>
      </w:r>
    </w:p>
    <w:p w14:paraId="70A602F4" w14:textId="77777777" w:rsidR="00981DB9" w:rsidRDefault="00981DB9" w:rsidP="002A7ACD">
      <w:pPr>
        <w:spacing w:line="264" w:lineRule="auto"/>
        <w:jc w:val="left"/>
        <w:rPr>
          <w:rFonts w:ascii="Verdana" w:hAnsi="Verdana"/>
          <w:sz w:val="20"/>
        </w:rPr>
      </w:pPr>
    </w:p>
    <w:p w14:paraId="2BCC3929" w14:textId="77777777" w:rsidR="00410FFC" w:rsidRDefault="00410FFC">
      <w:pPr>
        <w:spacing w:after="160" w:line="259" w:lineRule="auto"/>
        <w:ind w:left="0"/>
        <w:jc w:val="left"/>
        <w:rPr>
          <w:rFonts w:ascii="Verdana" w:hAnsi="Verdana"/>
          <w:sz w:val="20"/>
        </w:rPr>
      </w:pPr>
      <w:r>
        <w:rPr>
          <w:rFonts w:ascii="Verdana" w:hAnsi="Verdana"/>
          <w:sz w:val="20"/>
        </w:rPr>
        <w:br w:type="page"/>
      </w:r>
    </w:p>
    <w:p w14:paraId="54B9B0BC" w14:textId="77777777" w:rsidR="00411D11" w:rsidRPr="00C96DE9" w:rsidRDefault="00411D11" w:rsidP="00411D11">
      <w:pPr>
        <w:ind w:left="0"/>
        <w:rPr>
          <w:rFonts w:ascii="Verdana" w:hAnsi="Verdana"/>
          <w:b/>
          <w:bCs/>
          <w:sz w:val="20"/>
        </w:rPr>
      </w:pPr>
      <w:r w:rsidRPr="00C96DE9">
        <w:rPr>
          <w:rFonts w:ascii="Verdana" w:hAnsi="Verdana"/>
          <w:b/>
          <w:bCs/>
          <w:sz w:val="20"/>
        </w:rPr>
        <w:lastRenderedPageBreak/>
        <w:t xml:space="preserve">Stamdata for landbruget, </w:t>
      </w:r>
      <w:bookmarkStart w:id="11" w:name="site_site_addressS3"/>
      <w:bookmarkEnd w:id="11"/>
      <w:r w:rsidRPr="00C96DE9">
        <w:rPr>
          <w:rFonts w:ascii="Verdana" w:hAnsi="Verdana"/>
          <w:b/>
          <w:bCs/>
          <w:sz w:val="20"/>
        </w:rPr>
        <w:t>Kongstrupvej 38, 4390 Vipperød</w:t>
      </w:r>
    </w:p>
    <w:p w14:paraId="72BE0A24" w14:textId="77777777" w:rsidR="00411D11" w:rsidRPr="00724914" w:rsidRDefault="00411D11" w:rsidP="00411D11">
      <w:pPr>
        <w:ind w:left="142"/>
        <w:rPr>
          <w:rFonts w:ascii="Verdana" w:hAnsi="Verdana"/>
          <w:sz w:val="20"/>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7160"/>
      </w:tblGrid>
      <w:tr w:rsidR="00411D11" w:rsidRPr="00724914" w14:paraId="0240163E" w14:textId="77777777" w:rsidTr="003753F5">
        <w:trPr>
          <w:trHeight w:val="340"/>
        </w:trPr>
        <w:tc>
          <w:tcPr>
            <w:tcW w:w="9498" w:type="dxa"/>
            <w:gridSpan w:val="2"/>
            <w:tcBorders>
              <w:top w:val="single" w:sz="4" w:space="0" w:color="A6A6A6"/>
              <w:left w:val="single" w:sz="4" w:space="0" w:color="A6A6A6"/>
              <w:bottom w:val="single" w:sz="4" w:space="0" w:color="A6A6A6"/>
              <w:right w:val="single" w:sz="4" w:space="0" w:color="A6A6A6"/>
            </w:tcBorders>
            <w:shd w:val="clear" w:color="auto" w:fill="F2F2F2"/>
          </w:tcPr>
          <w:p w14:paraId="7F97EBDA" w14:textId="77777777" w:rsidR="00411D11" w:rsidRPr="00724914" w:rsidRDefault="00411D11" w:rsidP="003753F5">
            <w:pPr>
              <w:spacing w:before="120" w:after="120"/>
              <w:ind w:left="142"/>
              <w:rPr>
                <w:rFonts w:ascii="Verdana" w:hAnsi="Verdana"/>
                <w:sz w:val="20"/>
              </w:rPr>
            </w:pPr>
            <w:r w:rsidRPr="00724914">
              <w:rPr>
                <w:rFonts w:ascii="Verdana" w:hAnsi="Verdana"/>
                <w:sz w:val="20"/>
              </w:rPr>
              <w:t>Oplysninger om ejendommens ejer</w:t>
            </w:r>
          </w:p>
        </w:tc>
      </w:tr>
      <w:tr w:rsidR="00411D11" w:rsidRPr="00724914" w14:paraId="3AFF2099" w14:textId="77777777" w:rsidTr="003753F5">
        <w:trPr>
          <w:trHeight w:val="340"/>
        </w:trPr>
        <w:tc>
          <w:tcPr>
            <w:tcW w:w="2338" w:type="dxa"/>
            <w:tcBorders>
              <w:top w:val="single" w:sz="4" w:space="0" w:color="A6A6A6"/>
              <w:left w:val="single" w:sz="4" w:space="0" w:color="A6A6A6"/>
              <w:bottom w:val="single" w:sz="4" w:space="0" w:color="A6A6A6"/>
              <w:right w:val="single" w:sz="4" w:space="0" w:color="A6A6A6"/>
            </w:tcBorders>
            <w:shd w:val="clear" w:color="auto" w:fill="F2F2F2"/>
          </w:tcPr>
          <w:p w14:paraId="6FA1E85E" w14:textId="77777777" w:rsidR="00411D11" w:rsidRPr="00724914" w:rsidRDefault="00411D11" w:rsidP="003753F5">
            <w:pPr>
              <w:spacing w:before="120" w:after="120"/>
              <w:ind w:left="142"/>
              <w:rPr>
                <w:rFonts w:ascii="Verdana" w:hAnsi="Verdana"/>
                <w:sz w:val="20"/>
              </w:rPr>
            </w:pPr>
            <w:r w:rsidRPr="00724914">
              <w:rPr>
                <w:rFonts w:ascii="Verdana" w:hAnsi="Verdana"/>
                <w:sz w:val="20"/>
              </w:rPr>
              <w:t>Ejendommens ejer</w:t>
            </w:r>
          </w:p>
        </w:tc>
        <w:tc>
          <w:tcPr>
            <w:tcW w:w="7160" w:type="dxa"/>
            <w:tcBorders>
              <w:top w:val="single" w:sz="4" w:space="0" w:color="A6A6A6"/>
              <w:left w:val="single" w:sz="4" w:space="0" w:color="A6A6A6"/>
              <w:bottom w:val="single" w:sz="4" w:space="0" w:color="A6A6A6"/>
              <w:right w:val="single" w:sz="4" w:space="0" w:color="A6A6A6"/>
            </w:tcBorders>
          </w:tcPr>
          <w:p w14:paraId="315C3F8F" w14:textId="77777777" w:rsidR="00411D11" w:rsidRPr="00724914" w:rsidRDefault="008147F4" w:rsidP="003753F5">
            <w:pPr>
              <w:pStyle w:val="Default"/>
              <w:jc w:val="both"/>
              <w:rPr>
                <w:rFonts w:ascii="Verdana" w:hAnsi="Verdana" w:cs="Times New Roman"/>
                <w:sz w:val="20"/>
                <w:szCs w:val="20"/>
              </w:rPr>
            </w:pPr>
            <w:bookmarkStart w:id="12" w:name="ind_building_owner_name"/>
            <w:bookmarkEnd w:id="12"/>
            <w:r>
              <w:rPr>
                <w:rFonts w:ascii="Verdana" w:hAnsi="Verdana" w:cs="Times New Roman"/>
                <w:sz w:val="20"/>
                <w:szCs w:val="20"/>
              </w:rPr>
              <w:t>Klaus Jensen</w:t>
            </w:r>
          </w:p>
        </w:tc>
      </w:tr>
      <w:tr w:rsidR="00411D11" w:rsidRPr="00724914" w14:paraId="528A45F8" w14:textId="77777777" w:rsidTr="003753F5">
        <w:trPr>
          <w:trHeight w:val="340"/>
        </w:trPr>
        <w:tc>
          <w:tcPr>
            <w:tcW w:w="2338" w:type="dxa"/>
            <w:tcBorders>
              <w:top w:val="single" w:sz="4" w:space="0" w:color="A6A6A6"/>
              <w:left w:val="single" w:sz="4" w:space="0" w:color="A6A6A6"/>
              <w:bottom w:val="single" w:sz="4" w:space="0" w:color="A6A6A6"/>
              <w:right w:val="single" w:sz="4" w:space="0" w:color="A6A6A6"/>
            </w:tcBorders>
            <w:shd w:val="clear" w:color="auto" w:fill="F2F2F2"/>
          </w:tcPr>
          <w:p w14:paraId="68926AA4" w14:textId="77777777" w:rsidR="00411D11" w:rsidRPr="00724914" w:rsidRDefault="00411D11" w:rsidP="003753F5">
            <w:pPr>
              <w:spacing w:before="120" w:after="120"/>
              <w:ind w:left="142"/>
              <w:rPr>
                <w:rFonts w:ascii="Verdana" w:hAnsi="Verdana"/>
                <w:sz w:val="20"/>
              </w:rPr>
            </w:pPr>
            <w:r w:rsidRPr="00724914">
              <w:rPr>
                <w:rFonts w:ascii="Verdana" w:hAnsi="Verdana"/>
                <w:sz w:val="20"/>
              </w:rPr>
              <w:t>Tlf. nr. / mobil /</w:t>
            </w:r>
          </w:p>
        </w:tc>
        <w:tc>
          <w:tcPr>
            <w:tcW w:w="7160" w:type="dxa"/>
            <w:tcBorders>
              <w:top w:val="single" w:sz="4" w:space="0" w:color="A6A6A6"/>
              <w:left w:val="single" w:sz="4" w:space="0" w:color="A6A6A6"/>
              <w:bottom w:val="single" w:sz="4" w:space="0" w:color="A6A6A6"/>
              <w:right w:val="single" w:sz="4" w:space="0" w:color="A6A6A6"/>
            </w:tcBorders>
          </w:tcPr>
          <w:p w14:paraId="54120658" w14:textId="77777777" w:rsidR="00411D11" w:rsidRPr="00724914" w:rsidRDefault="00411D11" w:rsidP="003753F5">
            <w:pPr>
              <w:pStyle w:val="Default"/>
              <w:jc w:val="both"/>
              <w:rPr>
                <w:rFonts w:ascii="Verdana" w:hAnsi="Verdana" w:cs="Times New Roman"/>
                <w:sz w:val="20"/>
                <w:szCs w:val="20"/>
              </w:rPr>
            </w:pPr>
            <w:bookmarkStart w:id="13" w:name="ind_industry_telephone"/>
            <w:bookmarkStart w:id="14" w:name="ind_industry_fax"/>
            <w:bookmarkEnd w:id="13"/>
            <w:bookmarkEnd w:id="14"/>
          </w:p>
        </w:tc>
      </w:tr>
      <w:tr w:rsidR="00411D11" w:rsidRPr="00724914" w14:paraId="116E40F8" w14:textId="77777777" w:rsidTr="003753F5">
        <w:trPr>
          <w:trHeight w:val="340"/>
        </w:trPr>
        <w:tc>
          <w:tcPr>
            <w:tcW w:w="2338" w:type="dxa"/>
            <w:tcBorders>
              <w:top w:val="single" w:sz="4" w:space="0" w:color="A6A6A6"/>
              <w:left w:val="single" w:sz="4" w:space="0" w:color="A6A6A6"/>
              <w:bottom w:val="single" w:sz="4" w:space="0" w:color="A6A6A6"/>
              <w:right w:val="single" w:sz="4" w:space="0" w:color="A6A6A6"/>
            </w:tcBorders>
            <w:shd w:val="clear" w:color="auto" w:fill="F2F2F2"/>
          </w:tcPr>
          <w:p w14:paraId="1DAB196E" w14:textId="77777777" w:rsidR="00411D11" w:rsidRPr="00724914" w:rsidRDefault="00411D11" w:rsidP="003753F5">
            <w:pPr>
              <w:spacing w:before="120" w:after="120"/>
              <w:ind w:left="142"/>
              <w:rPr>
                <w:rFonts w:ascii="Verdana" w:hAnsi="Verdana"/>
                <w:sz w:val="20"/>
              </w:rPr>
            </w:pPr>
            <w:r w:rsidRPr="00724914">
              <w:rPr>
                <w:rFonts w:ascii="Verdana" w:hAnsi="Verdana"/>
                <w:sz w:val="20"/>
              </w:rPr>
              <w:t>E-mail</w:t>
            </w:r>
          </w:p>
        </w:tc>
        <w:tc>
          <w:tcPr>
            <w:tcW w:w="7160" w:type="dxa"/>
            <w:tcBorders>
              <w:top w:val="single" w:sz="4" w:space="0" w:color="A6A6A6"/>
              <w:left w:val="single" w:sz="4" w:space="0" w:color="A6A6A6"/>
              <w:bottom w:val="single" w:sz="4" w:space="0" w:color="A6A6A6"/>
              <w:right w:val="single" w:sz="4" w:space="0" w:color="A6A6A6"/>
            </w:tcBorders>
          </w:tcPr>
          <w:p w14:paraId="47FB5EBD" w14:textId="625EE342" w:rsidR="00411D11" w:rsidRPr="00724914" w:rsidRDefault="00433B90" w:rsidP="003753F5">
            <w:pPr>
              <w:pStyle w:val="Default"/>
              <w:jc w:val="both"/>
              <w:rPr>
                <w:rFonts w:ascii="Verdana" w:hAnsi="Verdana" w:cs="Times New Roman"/>
                <w:sz w:val="20"/>
                <w:szCs w:val="20"/>
              </w:rPr>
            </w:pPr>
            <w:bookmarkStart w:id="15" w:name="ind_industry_email"/>
            <w:bookmarkEnd w:id="15"/>
            <w:r>
              <w:rPr>
                <w:rFonts w:ascii="Verdana" w:hAnsi="Verdana" w:cs="Times New Roman"/>
                <w:sz w:val="20"/>
                <w:szCs w:val="20"/>
              </w:rPr>
              <w:t>kj@vkst.dk</w:t>
            </w:r>
          </w:p>
        </w:tc>
      </w:tr>
      <w:tr w:rsidR="00411D11" w:rsidRPr="00724914" w14:paraId="598788A7" w14:textId="77777777" w:rsidTr="003753F5">
        <w:trPr>
          <w:trHeight w:val="340"/>
        </w:trPr>
        <w:tc>
          <w:tcPr>
            <w:tcW w:w="2338" w:type="dxa"/>
            <w:tcBorders>
              <w:top w:val="single" w:sz="4" w:space="0" w:color="A6A6A6"/>
              <w:left w:val="single" w:sz="4" w:space="0" w:color="A6A6A6"/>
              <w:bottom w:val="single" w:sz="4" w:space="0" w:color="A6A6A6"/>
              <w:right w:val="single" w:sz="4" w:space="0" w:color="A6A6A6"/>
            </w:tcBorders>
            <w:shd w:val="clear" w:color="auto" w:fill="F2F2F2"/>
          </w:tcPr>
          <w:p w14:paraId="4DBF286F" w14:textId="77777777" w:rsidR="00411D11" w:rsidRPr="00724914" w:rsidRDefault="00411D11" w:rsidP="003753F5">
            <w:pPr>
              <w:spacing w:before="120" w:after="120"/>
              <w:ind w:left="142"/>
              <w:rPr>
                <w:rFonts w:ascii="Verdana" w:hAnsi="Verdana"/>
                <w:sz w:val="20"/>
              </w:rPr>
            </w:pPr>
            <w:proofErr w:type="spellStart"/>
            <w:r w:rsidRPr="00724914">
              <w:rPr>
                <w:rFonts w:ascii="Verdana" w:hAnsi="Verdana"/>
                <w:sz w:val="20"/>
              </w:rPr>
              <w:t>CVRnr</w:t>
            </w:r>
            <w:proofErr w:type="spellEnd"/>
            <w:r w:rsidRPr="00724914">
              <w:rPr>
                <w:rFonts w:ascii="Verdana" w:hAnsi="Verdana"/>
                <w:sz w:val="20"/>
              </w:rPr>
              <w:t xml:space="preserve"> / </w:t>
            </w:r>
            <w:proofErr w:type="spellStart"/>
            <w:r w:rsidRPr="00724914">
              <w:rPr>
                <w:rFonts w:ascii="Verdana" w:hAnsi="Verdana"/>
                <w:sz w:val="20"/>
              </w:rPr>
              <w:t>Pnr</w:t>
            </w:r>
            <w:proofErr w:type="spellEnd"/>
          </w:p>
        </w:tc>
        <w:tc>
          <w:tcPr>
            <w:tcW w:w="7160" w:type="dxa"/>
            <w:tcBorders>
              <w:top w:val="single" w:sz="4" w:space="0" w:color="A6A6A6"/>
              <w:left w:val="single" w:sz="4" w:space="0" w:color="A6A6A6"/>
              <w:bottom w:val="single" w:sz="4" w:space="0" w:color="A6A6A6"/>
              <w:right w:val="single" w:sz="4" w:space="0" w:color="A6A6A6"/>
            </w:tcBorders>
          </w:tcPr>
          <w:p w14:paraId="397F08F6" w14:textId="77777777" w:rsidR="00411D11" w:rsidRPr="00724914" w:rsidRDefault="00F75884" w:rsidP="003753F5">
            <w:pPr>
              <w:pStyle w:val="Default"/>
              <w:jc w:val="both"/>
              <w:rPr>
                <w:rFonts w:ascii="Verdana" w:hAnsi="Verdana" w:cs="Times New Roman"/>
                <w:sz w:val="20"/>
                <w:szCs w:val="20"/>
              </w:rPr>
            </w:pPr>
            <w:bookmarkStart w:id="16" w:name="ind_industry_central_company_no"/>
            <w:bookmarkEnd w:id="16"/>
            <w:r>
              <w:rPr>
                <w:rFonts w:ascii="Verdana" w:hAnsi="Verdana" w:cs="Times New Roman"/>
                <w:sz w:val="20"/>
                <w:szCs w:val="20"/>
              </w:rPr>
              <w:t>17427032</w:t>
            </w:r>
            <w:r w:rsidR="001F1ECC">
              <w:rPr>
                <w:rFonts w:ascii="Verdana" w:hAnsi="Verdana" w:cs="Times New Roman"/>
                <w:sz w:val="20"/>
                <w:szCs w:val="20"/>
              </w:rPr>
              <w:t xml:space="preserve"> / 1001284709</w:t>
            </w:r>
          </w:p>
        </w:tc>
      </w:tr>
      <w:tr w:rsidR="00411D11" w:rsidRPr="00724914" w14:paraId="5E29729A" w14:textId="77777777" w:rsidTr="003753F5">
        <w:trPr>
          <w:trHeight w:val="340"/>
        </w:trPr>
        <w:tc>
          <w:tcPr>
            <w:tcW w:w="2338" w:type="dxa"/>
            <w:tcBorders>
              <w:top w:val="single" w:sz="4" w:space="0" w:color="A6A6A6"/>
              <w:left w:val="single" w:sz="4" w:space="0" w:color="A6A6A6"/>
              <w:bottom w:val="single" w:sz="4" w:space="0" w:color="A6A6A6"/>
              <w:right w:val="single" w:sz="4" w:space="0" w:color="A6A6A6"/>
            </w:tcBorders>
            <w:shd w:val="clear" w:color="auto" w:fill="F2F2F2"/>
          </w:tcPr>
          <w:p w14:paraId="3F924CDA" w14:textId="77777777" w:rsidR="00411D11" w:rsidRPr="00724914" w:rsidRDefault="00411D11" w:rsidP="003753F5">
            <w:pPr>
              <w:spacing w:before="120" w:after="120"/>
              <w:ind w:left="142"/>
              <w:rPr>
                <w:rFonts w:ascii="Verdana" w:hAnsi="Verdana"/>
                <w:sz w:val="20"/>
              </w:rPr>
            </w:pPr>
            <w:proofErr w:type="spellStart"/>
            <w:r w:rsidRPr="00724914">
              <w:rPr>
                <w:rFonts w:ascii="Verdana" w:hAnsi="Verdana"/>
                <w:sz w:val="20"/>
              </w:rPr>
              <w:t>CHRnr</w:t>
            </w:r>
            <w:proofErr w:type="spellEnd"/>
          </w:p>
        </w:tc>
        <w:tc>
          <w:tcPr>
            <w:tcW w:w="7160" w:type="dxa"/>
            <w:tcBorders>
              <w:top w:val="single" w:sz="4" w:space="0" w:color="A6A6A6"/>
              <w:left w:val="single" w:sz="4" w:space="0" w:color="A6A6A6"/>
              <w:bottom w:val="single" w:sz="4" w:space="0" w:color="A6A6A6"/>
              <w:right w:val="single" w:sz="4" w:space="0" w:color="A6A6A6"/>
            </w:tcBorders>
          </w:tcPr>
          <w:p w14:paraId="6A9B2D65" w14:textId="08BFABAB" w:rsidR="00411D11" w:rsidRPr="00433B90" w:rsidRDefault="00433B90" w:rsidP="00433B90">
            <w:pPr>
              <w:ind w:left="0"/>
              <w:rPr>
                <w:rFonts w:ascii="Verdana" w:hAnsi="Verdana"/>
                <w:color w:val="333333"/>
                <w:sz w:val="17"/>
                <w:szCs w:val="17"/>
              </w:rPr>
            </w:pPr>
            <w:bookmarkStart w:id="17" w:name="ind_industry_chr_number"/>
            <w:bookmarkEnd w:id="17"/>
            <w:r>
              <w:rPr>
                <w:rFonts w:ascii="Verdana" w:hAnsi="Verdana"/>
                <w:color w:val="333333"/>
                <w:sz w:val="17"/>
                <w:szCs w:val="17"/>
              </w:rPr>
              <w:br/>
            </w:r>
            <w:r>
              <w:rPr>
                <w:rStyle w:val="afcolumndata-container"/>
                <w:rFonts w:ascii="Verdana" w:hAnsi="Verdana"/>
                <w:color w:val="333333"/>
                <w:sz w:val="17"/>
                <w:szCs w:val="17"/>
              </w:rPr>
              <w:t>83842</w:t>
            </w:r>
          </w:p>
        </w:tc>
      </w:tr>
      <w:tr w:rsidR="00411D11" w:rsidRPr="00724914" w14:paraId="639E9A3B" w14:textId="77777777" w:rsidTr="003753F5">
        <w:trPr>
          <w:trHeight w:val="340"/>
        </w:trPr>
        <w:tc>
          <w:tcPr>
            <w:tcW w:w="9498" w:type="dxa"/>
            <w:gridSpan w:val="2"/>
            <w:tcBorders>
              <w:top w:val="single" w:sz="4" w:space="0" w:color="A6A6A6"/>
              <w:left w:val="single" w:sz="4" w:space="0" w:color="A6A6A6"/>
              <w:bottom w:val="single" w:sz="4" w:space="0" w:color="A6A6A6"/>
              <w:right w:val="single" w:sz="4" w:space="0" w:color="A6A6A6"/>
            </w:tcBorders>
            <w:shd w:val="clear" w:color="auto" w:fill="F2F2F2"/>
          </w:tcPr>
          <w:p w14:paraId="771E61E6" w14:textId="77777777" w:rsidR="00411D11" w:rsidRPr="00724914" w:rsidRDefault="00411D11" w:rsidP="003753F5">
            <w:pPr>
              <w:spacing w:before="120" w:after="120"/>
              <w:ind w:left="144"/>
              <w:rPr>
                <w:rFonts w:ascii="Verdana" w:hAnsi="Verdana"/>
                <w:sz w:val="20"/>
              </w:rPr>
            </w:pPr>
            <w:r w:rsidRPr="00724914">
              <w:rPr>
                <w:rFonts w:ascii="Verdana" w:hAnsi="Verdana"/>
                <w:sz w:val="20"/>
              </w:rPr>
              <w:t>Oplysninger om bruger/lejer af ejendommen</w:t>
            </w:r>
          </w:p>
        </w:tc>
      </w:tr>
      <w:tr w:rsidR="00411D11" w:rsidRPr="00724914" w14:paraId="3823D580" w14:textId="77777777" w:rsidTr="003753F5">
        <w:trPr>
          <w:trHeight w:val="340"/>
        </w:trPr>
        <w:tc>
          <w:tcPr>
            <w:tcW w:w="2338" w:type="dxa"/>
            <w:tcBorders>
              <w:top w:val="single" w:sz="4" w:space="0" w:color="A6A6A6"/>
              <w:left w:val="single" w:sz="4" w:space="0" w:color="A6A6A6"/>
              <w:bottom w:val="single" w:sz="4" w:space="0" w:color="A6A6A6"/>
              <w:right w:val="single" w:sz="4" w:space="0" w:color="A6A6A6"/>
            </w:tcBorders>
            <w:shd w:val="clear" w:color="auto" w:fill="F2F2F2"/>
          </w:tcPr>
          <w:p w14:paraId="568FB601" w14:textId="77777777" w:rsidR="00411D11" w:rsidRPr="00724914" w:rsidRDefault="00411D11" w:rsidP="003753F5">
            <w:pPr>
              <w:spacing w:before="120" w:after="120"/>
              <w:ind w:left="142"/>
              <w:rPr>
                <w:rFonts w:ascii="Verdana" w:hAnsi="Verdana"/>
                <w:sz w:val="20"/>
              </w:rPr>
            </w:pPr>
            <w:r w:rsidRPr="00724914">
              <w:rPr>
                <w:rFonts w:ascii="Verdana" w:hAnsi="Verdana"/>
                <w:sz w:val="20"/>
              </w:rPr>
              <w:t>Bruger/lejer</w:t>
            </w:r>
          </w:p>
        </w:tc>
        <w:tc>
          <w:tcPr>
            <w:tcW w:w="7160" w:type="dxa"/>
            <w:tcBorders>
              <w:top w:val="single" w:sz="4" w:space="0" w:color="A6A6A6"/>
              <w:left w:val="single" w:sz="4" w:space="0" w:color="A6A6A6"/>
              <w:bottom w:val="single" w:sz="4" w:space="0" w:color="A6A6A6"/>
              <w:right w:val="single" w:sz="4" w:space="0" w:color="A6A6A6"/>
            </w:tcBorders>
          </w:tcPr>
          <w:p w14:paraId="624625C5" w14:textId="77777777" w:rsidR="00411D11" w:rsidRPr="00724914" w:rsidRDefault="00411D11" w:rsidP="001F7A78">
            <w:pPr>
              <w:spacing w:before="120" w:after="120"/>
              <w:ind w:left="0"/>
              <w:rPr>
                <w:rFonts w:ascii="Verdana" w:hAnsi="Verdana"/>
                <w:sz w:val="20"/>
              </w:rPr>
            </w:pPr>
          </w:p>
        </w:tc>
      </w:tr>
      <w:tr w:rsidR="00411D11" w:rsidRPr="00724914" w14:paraId="6FAEDB6B" w14:textId="77777777" w:rsidTr="003753F5">
        <w:trPr>
          <w:trHeight w:val="340"/>
        </w:trPr>
        <w:tc>
          <w:tcPr>
            <w:tcW w:w="2338" w:type="dxa"/>
            <w:tcBorders>
              <w:top w:val="single" w:sz="4" w:space="0" w:color="A6A6A6"/>
              <w:left w:val="single" w:sz="4" w:space="0" w:color="A6A6A6"/>
              <w:bottom w:val="single" w:sz="4" w:space="0" w:color="A6A6A6"/>
              <w:right w:val="single" w:sz="4" w:space="0" w:color="A6A6A6"/>
            </w:tcBorders>
            <w:shd w:val="clear" w:color="auto" w:fill="F2F2F2"/>
          </w:tcPr>
          <w:p w14:paraId="51C26EA8" w14:textId="77777777" w:rsidR="00411D11" w:rsidRPr="00724914" w:rsidRDefault="00411D11" w:rsidP="003753F5">
            <w:pPr>
              <w:spacing w:before="120" w:after="120"/>
              <w:ind w:left="142"/>
              <w:rPr>
                <w:rFonts w:ascii="Verdana" w:hAnsi="Verdana"/>
                <w:sz w:val="20"/>
              </w:rPr>
            </w:pPr>
            <w:r w:rsidRPr="00724914">
              <w:rPr>
                <w:rFonts w:ascii="Verdana" w:hAnsi="Verdana"/>
                <w:sz w:val="20"/>
              </w:rPr>
              <w:t>Tlf. nr. / mobil</w:t>
            </w:r>
          </w:p>
        </w:tc>
        <w:tc>
          <w:tcPr>
            <w:tcW w:w="7160" w:type="dxa"/>
            <w:tcBorders>
              <w:top w:val="single" w:sz="4" w:space="0" w:color="A6A6A6"/>
              <w:left w:val="single" w:sz="4" w:space="0" w:color="A6A6A6"/>
              <w:bottom w:val="single" w:sz="4" w:space="0" w:color="A6A6A6"/>
              <w:right w:val="single" w:sz="4" w:space="0" w:color="A6A6A6"/>
            </w:tcBorders>
          </w:tcPr>
          <w:p w14:paraId="2B1C1719" w14:textId="77777777" w:rsidR="00411D11" w:rsidRPr="00724914" w:rsidRDefault="00411D11" w:rsidP="000D0C19">
            <w:pPr>
              <w:spacing w:before="120" w:after="120"/>
              <w:ind w:left="0"/>
              <w:rPr>
                <w:rFonts w:ascii="Verdana" w:hAnsi="Verdana"/>
                <w:sz w:val="20"/>
              </w:rPr>
            </w:pPr>
          </w:p>
        </w:tc>
      </w:tr>
      <w:tr w:rsidR="00411D11" w:rsidRPr="00724914" w14:paraId="1834CCC7" w14:textId="77777777" w:rsidTr="003753F5">
        <w:trPr>
          <w:trHeight w:val="340"/>
        </w:trPr>
        <w:tc>
          <w:tcPr>
            <w:tcW w:w="2338" w:type="dxa"/>
            <w:tcBorders>
              <w:top w:val="single" w:sz="4" w:space="0" w:color="A6A6A6"/>
              <w:left w:val="single" w:sz="4" w:space="0" w:color="A6A6A6"/>
              <w:bottom w:val="single" w:sz="4" w:space="0" w:color="A6A6A6"/>
              <w:right w:val="single" w:sz="4" w:space="0" w:color="A6A6A6"/>
            </w:tcBorders>
            <w:shd w:val="clear" w:color="auto" w:fill="F2F2F2"/>
          </w:tcPr>
          <w:p w14:paraId="222480B3" w14:textId="77777777" w:rsidR="00411D11" w:rsidRPr="00724914" w:rsidRDefault="00411D11" w:rsidP="003753F5">
            <w:pPr>
              <w:spacing w:before="120" w:after="120"/>
              <w:ind w:left="142"/>
              <w:rPr>
                <w:rFonts w:ascii="Verdana" w:hAnsi="Verdana"/>
                <w:sz w:val="20"/>
              </w:rPr>
            </w:pPr>
            <w:r w:rsidRPr="00724914">
              <w:rPr>
                <w:rFonts w:ascii="Verdana" w:hAnsi="Verdana"/>
                <w:sz w:val="20"/>
              </w:rPr>
              <w:t>E-mail</w:t>
            </w:r>
          </w:p>
        </w:tc>
        <w:tc>
          <w:tcPr>
            <w:tcW w:w="7160" w:type="dxa"/>
            <w:tcBorders>
              <w:top w:val="single" w:sz="4" w:space="0" w:color="A6A6A6"/>
              <w:left w:val="single" w:sz="4" w:space="0" w:color="A6A6A6"/>
              <w:bottom w:val="single" w:sz="4" w:space="0" w:color="A6A6A6"/>
              <w:right w:val="single" w:sz="4" w:space="0" w:color="A6A6A6"/>
            </w:tcBorders>
          </w:tcPr>
          <w:p w14:paraId="6D6A0AFF" w14:textId="77777777" w:rsidR="00411D11" w:rsidRPr="00724914" w:rsidRDefault="00411D11" w:rsidP="000D0C19">
            <w:pPr>
              <w:spacing w:before="120" w:after="120"/>
              <w:ind w:left="0"/>
              <w:rPr>
                <w:rFonts w:ascii="Verdana" w:hAnsi="Verdana"/>
                <w:sz w:val="20"/>
              </w:rPr>
            </w:pPr>
          </w:p>
        </w:tc>
      </w:tr>
      <w:tr w:rsidR="00411D11" w:rsidRPr="00724914" w14:paraId="7C8FB006" w14:textId="77777777" w:rsidTr="003753F5">
        <w:trPr>
          <w:trHeight w:val="340"/>
        </w:trPr>
        <w:tc>
          <w:tcPr>
            <w:tcW w:w="9498" w:type="dxa"/>
            <w:gridSpan w:val="2"/>
            <w:tcBorders>
              <w:top w:val="single" w:sz="4" w:space="0" w:color="A6A6A6"/>
              <w:left w:val="single" w:sz="4" w:space="0" w:color="A6A6A6"/>
              <w:bottom w:val="single" w:sz="4" w:space="0" w:color="A6A6A6"/>
              <w:right w:val="single" w:sz="4" w:space="0" w:color="A6A6A6"/>
            </w:tcBorders>
            <w:shd w:val="clear" w:color="auto" w:fill="F2F2F2"/>
          </w:tcPr>
          <w:p w14:paraId="3CA0B6C0" w14:textId="77777777" w:rsidR="00411D11" w:rsidRPr="00724914" w:rsidRDefault="00411D11" w:rsidP="003753F5">
            <w:pPr>
              <w:spacing w:before="120" w:after="120"/>
              <w:ind w:left="144"/>
              <w:rPr>
                <w:rFonts w:ascii="Verdana" w:hAnsi="Verdana"/>
                <w:sz w:val="20"/>
              </w:rPr>
            </w:pPr>
            <w:r w:rsidRPr="00724914">
              <w:rPr>
                <w:rFonts w:ascii="Verdana" w:hAnsi="Verdana"/>
                <w:sz w:val="20"/>
              </w:rPr>
              <w:t>Oplysninger om tilladelsestyper mv.</w:t>
            </w:r>
          </w:p>
        </w:tc>
      </w:tr>
      <w:tr w:rsidR="00411D11" w:rsidRPr="00724914" w14:paraId="139D12B9" w14:textId="77777777" w:rsidTr="003753F5">
        <w:trPr>
          <w:trHeight w:val="340"/>
        </w:trPr>
        <w:tc>
          <w:tcPr>
            <w:tcW w:w="233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F60D2F0" w14:textId="77777777" w:rsidR="00411D11" w:rsidRPr="00724914" w:rsidRDefault="00411D11" w:rsidP="003753F5">
            <w:pPr>
              <w:spacing w:before="120" w:after="120"/>
              <w:ind w:left="142"/>
              <w:jc w:val="left"/>
              <w:rPr>
                <w:rFonts w:ascii="Verdana" w:hAnsi="Verdana"/>
                <w:sz w:val="20"/>
              </w:rPr>
            </w:pPr>
            <w:r w:rsidRPr="00724914">
              <w:rPr>
                <w:rFonts w:ascii="Verdana" w:hAnsi="Verdana"/>
                <w:sz w:val="20"/>
              </w:rPr>
              <w:t>Tilladelsesdato</w:t>
            </w:r>
          </w:p>
        </w:tc>
        <w:tc>
          <w:tcPr>
            <w:tcW w:w="7160" w:type="dxa"/>
            <w:tcBorders>
              <w:top w:val="single" w:sz="4" w:space="0" w:color="A6A6A6"/>
              <w:left w:val="single" w:sz="4" w:space="0" w:color="A6A6A6"/>
              <w:bottom w:val="single" w:sz="4" w:space="0" w:color="A6A6A6"/>
              <w:right w:val="single" w:sz="4" w:space="0" w:color="A6A6A6"/>
            </w:tcBorders>
            <w:vAlign w:val="center"/>
          </w:tcPr>
          <w:p w14:paraId="3089054C" w14:textId="77777777" w:rsidR="00411D11" w:rsidRPr="00724914" w:rsidRDefault="00411D11" w:rsidP="003753F5">
            <w:pPr>
              <w:pStyle w:val="Default"/>
              <w:rPr>
                <w:rFonts w:ascii="Verdana" w:hAnsi="Verdana" w:cs="Times New Roman"/>
                <w:sz w:val="20"/>
                <w:szCs w:val="20"/>
              </w:rPr>
            </w:pPr>
            <w:bookmarkStart w:id="18" w:name="ind_industry_approval"/>
            <w:bookmarkEnd w:id="18"/>
          </w:p>
        </w:tc>
      </w:tr>
      <w:tr w:rsidR="00411D11" w:rsidRPr="00724914" w14:paraId="744F3767" w14:textId="77777777" w:rsidTr="003753F5">
        <w:trPr>
          <w:trHeight w:val="340"/>
        </w:trPr>
        <w:tc>
          <w:tcPr>
            <w:tcW w:w="233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BE3FC15" w14:textId="77777777" w:rsidR="00411D11" w:rsidRPr="00724914" w:rsidRDefault="00411D11" w:rsidP="003753F5">
            <w:pPr>
              <w:spacing w:before="120" w:after="120"/>
              <w:ind w:left="142"/>
              <w:jc w:val="left"/>
              <w:rPr>
                <w:rFonts w:ascii="Verdana" w:hAnsi="Verdana"/>
                <w:sz w:val="20"/>
              </w:rPr>
            </w:pPr>
            <w:r w:rsidRPr="00724914">
              <w:rPr>
                <w:rFonts w:ascii="Verdana" w:hAnsi="Verdana"/>
                <w:sz w:val="20"/>
              </w:rPr>
              <w:t>Sidste tilladelsesdato</w:t>
            </w:r>
          </w:p>
        </w:tc>
        <w:tc>
          <w:tcPr>
            <w:tcW w:w="7160" w:type="dxa"/>
            <w:tcBorders>
              <w:top w:val="single" w:sz="4" w:space="0" w:color="A6A6A6"/>
              <w:left w:val="single" w:sz="4" w:space="0" w:color="A6A6A6"/>
              <w:bottom w:val="single" w:sz="4" w:space="0" w:color="A6A6A6"/>
              <w:right w:val="single" w:sz="4" w:space="0" w:color="A6A6A6"/>
            </w:tcBorders>
            <w:vAlign w:val="center"/>
          </w:tcPr>
          <w:p w14:paraId="444A5FEF" w14:textId="77777777" w:rsidR="00411D11" w:rsidRPr="00724914" w:rsidRDefault="00411D11" w:rsidP="003753F5">
            <w:pPr>
              <w:pStyle w:val="Default"/>
              <w:rPr>
                <w:rFonts w:ascii="Verdana" w:hAnsi="Verdana" w:cs="Times New Roman"/>
                <w:sz w:val="20"/>
                <w:szCs w:val="20"/>
              </w:rPr>
            </w:pPr>
            <w:bookmarkStart w:id="19" w:name="livestock_perm_date"/>
            <w:bookmarkEnd w:id="19"/>
            <w:r w:rsidRPr="00724914">
              <w:rPr>
                <w:rFonts w:ascii="Verdana" w:hAnsi="Verdana" w:cs="Times New Roman"/>
                <w:sz w:val="20"/>
                <w:szCs w:val="20"/>
              </w:rPr>
              <w:t xml:space="preserve"> </w:t>
            </w:r>
          </w:p>
        </w:tc>
      </w:tr>
      <w:tr w:rsidR="00411D11" w:rsidRPr="00724914" w14:paraId="3F44AA48" w14:textId="77777777" w:rsidTr="003753F5">
        <w:trPr>
          <w:trHeight w:val="340"/>
        </w:trPr>
        <w:tc>
          <w:tcPr>
            <w:tcW w:w="2338" w:type="dxa"/>
            <w:tcBorders>
              <w:top w:val="single" w:sz="4" w:space="0" w:color="A6A6A6"/>
              <w:left w:val="single" w:sz="4" w:space="0" w:color="A6A6A6"/>
              <w:bottom w:val="single" w:sz="4" w:space="0" w:color="A6A6A6"/>
              <w:right w:val="single" w:sz="4" w:space="0" w:color="A6A6A6"/>
            </w:tcBorders>
            <w:shd w:val="clear" w:color="auto" w:fill="F2F2F2"/>
          </w:tcPr>
          <w:p w14:paraId="1E0D539F" w14:textId="77777777" w:rsidR="00411D11" w:rsidRPr="00724914" w:rsidRDefault="00411D11" w:rsidP="003753F5">
            <w:pPr>
              <w:spacing w:before="120" w:after="120"/>
              <w:ind w:left="142"/>
              <w:rPr>
                <w:rFonts w:ascii="Verdana" w:hAnsi="Verdana"/>
                <w:sz w:val="20"/>
              </w:rPr>
            </w:pPr>
            <w:r w:rsidRPr="00724914">
              <w:rPr>
                <w:rFonts w:ascii="Verdana" w:hAnsi="Verdana"/>
                <w:sz w:val="20"/>
              </w:rPr>
              <w:t>Tilladelsestype</w:t>
            </w:r>
          </w:p>
        </w:tc>
        <w:tc>
          <w:tcPr>
            <w:tcW w:w="7160" w:type="dxa"/>
            <w:tcBorders>
              <w:top w:val="single" w:sz="4" w:space="0" w:color="A6A6A6"/>
              <w:left w:val="single" w:sz="4" w:space="0" w:color="A6A6A6"/>
              <w:bottom w:val="single" w:sz="4" w:space="0" w:color="A6A6A6"/>
              <w:right w:val="single" w:sz="4" w:space="0" w:color="A6A6A6"/>
            </w:tcBorders>
          </w:tcPr>
          <w:p w14:paraId="004DAF24" w14:textId="1768EF5B" w:rsidR="00411D11" w:rsidRPr="00724914" w:rsidRDefault="00411D11" w:rsidP="003753F5">
            <w:pPr>
              <w:pStyle w:val="Default"/>
              <w:jc w:val="both"/>
              <w:rPr>
                <w:rFonts w:ascii="Verdana" w:hAnsi="Verdana" w:cs="Times New Roman"/>
                <w:sz w:val="20"/>
                <w:szCs w:val="20"/>
              </w:rPr>
            </w:pPr>
            <w:bookmarkStart w:id="20" w:name="ind_industry_appr_type"/>
            <w:bookmarkEnd w:id="20"/>
            <w:r w:rsidRPr="00724914">
              <w:rPr>
                <w:rFonts w:ascii="Verdana" w:hAnsi="Verdana" w:cs="Times New Roman"/>
                <w:sz w:val="20"/>
                <w:szCs w:val="20"/>
              </w:rPr>
              <w:t xml:space="preserve"> </w:t>
            </w:r>
            <w:r w:rsidR="00433B90">
              <w:rPr>
                <w:rFonts w:ascii="Verdana" w:hAnsi="Verdana" w:cs="Times New Roman"/>
                <w:sz w:val="20"/>
                <w:szCs w:val="20"/>
              </w:rPr>
              <w:t>Anmelde ordningen</w:t>
            </w:r>
          </w:p>
        </w:tc>
      </w:tr>
      <w:tr w:rsidR="00411D11" w:rsidRPr="00724914" w14:paraId="10AC1919" w14:textId="77777777" w:rsidTr="003753F5">
        <w:trPr>
          <w:trHeight w:val="340"/>
        </w:trPr>
        <w:tc>
          <w:tcPr>
            <w:tcW w:w="2338" w:type="dxa"/>
            <w:tcBorders>
              <w:top w:val="single" w:sz="4" w:space="0" w:color="A6A6A6"/>
              <w:left w:val="single" w:sz="4" w:space="0" w:color="A6A6A6"/>
              <w:bottom w:val="single" w:sz="4" w:space="0" w:color="A6A6A6"/>
              <w:right w:val="single" w:sz="4" w:space="0" w:color="A6A6A6"/>
            </w:tcBorders>
            <w:shd w:val="clear" w:color="auto" w:fill="F2F2F2"/>
          </w:tcPr>
          <w:p w14:paraId="48455A75" w14:textId="77777777" w:rsidR="00411D11" w:rsidRPr="00724914" w:rsidRDefault="00411D11" w:rsidP="003753F5">
            <w:pPr>
              <w:spacing w:before="120" w:after="120"/>
              <w:ind w:left="142"/>
              <w:rPr>
                <w:rFonts w:ascii="Verdana" w:hAnsi="Verdana"/>
                <w:sz w:val="20"/>
              </w:rPr>
            </w:pPr>
            <w:r w:rsidRPr="00724914">
              <w:rPr>
                <w:rFonts w:ascii="Verdana" w:hAnsi="Verdana"/>
                <w:sz w:val="20"/>
              </w:rPr>
              <w:t>Udløbsdato for tilladelsen/ dato revurdering</w:t>
            </w:r>
          </w:p>
        </w:tc>
        <w:tc>
          <w:tcPr>
            <w:tcW w:w="7160" w:type="dxa"/>
            <w:tcBorders>
              <w:top w:val="single" w:sz="4" w:space="0" w:color="A6A6A6"/>
              <w:left w:val="single" w:sz="4" w:space="0" w:color="A6A6A6"/>
              <w:bottom w:val="single" w:sz="4" w:space="0" w:color="A6A6A6"/>
              <w:right w:val="single" w:sz="4" w:space="0" w:color="A6A6A6"/>
            </w:tcBorders>
          </w:tcPr>
          <w:p w14:paraId="27AC1B9D" w14:textId="77777777" w:rsidR="00411D11" w:rsidRPr="00724914" w:rsidRDefault="00411D11" w:rsidP="003753F5">
            <w:pPr>
              <w:spacing w:before="120" w:after="120"/>
              <w:ind w:left="142"/>
              <w:rPr>
                <w:rFonts w:ascii="Verdana" w:hAnsi="Verdana"/>
                <w:sz w:val="20"/>
              </w:rPr>
            </w:pPr>
          </w:p>
        </w:tc>
      </w:tr>
      <w:tr w:rsidR="00411D11" w:rsidRPr="00724914" w14:paraId="30E0C4FD" w14:textId="77777777" w:rsidTr="003753F5">
        <w:trPr>
          <w:trHeight w:val="340"/>
        </w:trPr>
        <w:tc>
          <w:tcPr>
            <w:tcW w:w="9498" w:type="dxa"/>
            <w:gridSpan w:val="2"/>
            <w:tcBorders>
              <w:top w:val="single" w:sz="4" w:space="0" w:color="A6A6A6"/>
              <w:left w:val="single" w:sz="4" w:space="0" w:color="A6A6A6"/>
              <w:bottom w:val="single" w:sz="4" w:space="0" w:color="A6A6A6"/>
              <w:right w:val="single" w:sz="4" w:space="0" w:color="A6A6A6"/>
            </w:tcBorders>
            <w:shd w:val="clear" w:color="auto" w:fill="F2F2F2"/>
          </w:tcPr>
          <w:p w14:paraId="354B9D5D" w14:textId="77777777" w:rsidR="00411D11" w:rsidRPr="00724914" w:rsidRDefault="00411D11" w:rsidP="003753F5">
            <w:pPr>
              <w:spacing w:before="120" w:after="120"/>
              <w:ind w:left="0"/>
              <w:rPr>
                <w:rFonts w:ascii="Verdana" w:hAnsi="Verdana"/>
                <w:sz w:val="20"/>
              </w:rPr>
            </w:pPr>
            <w:r w:rsidRPr="00724914">
              <w:rPr>
                <w:rFonts w:ascii="Verdana" w:hAnsi="Verdana"/>
                <w:sz w:val="20"/>
              </w:rPr>
              <w:t xml:space="preserve">  Opkrævning i forbindelse med tilsyn</w:t>
            </w:r>
          </w:p>
        </w:tc>
      </w:tr>
      <w:tr w:rsidR="00411D11" w:rsidRPr="00724914" w14:paraId="503BE486" w14:textId="77777777" w:rsidTr="003753F5">
        <w:trPr>
          <w:trHeight w:val="340"/>
        </w:trPr>
        <w:tc>
          <w:tcPr>
            <w:tcW w:w="233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9F1ED56" w14:textId="77777777" w:rsidR="00411D11" w:rsidRPr="00724914" w:rsidRDefault="00411D11" w:rsidP="003753F5">
            <w:pPr>
              <w:spacing w:before="120"/>
              <w:ind w:left="142"/>
              <w:jc w:val="left"/>
              <w:rPr>
                <w:rFonts w:ascii="Verdana" w:hAnsi="Verdana"/>
                <w:sz w:val="20"/>
              </w:rPr>
            </w:pPr>
            <w:r w:rsidRPr="00724914">
              <w:rPr>
                <w:rFonts w:ascii="Verdana" w:hAnsi="Verdana"/>
                <w:sz w:val="20"/>
              </w:rPr>
              <w:t>Betaleradresse</w:t>
            </w:r>
          </w:p>
          <w:p w14:paraId="112AC467" w14:textId="77777777" w:rsidR="00411D11" w:rsidRPr="00724914" w:rsidRDefault="00411D11" w:rsidP="003753F5">
            <w:pPr>
              <w:spacing w:before="120"/>
              <w:ind w:left="142"/>
              <w:jc w:val="left"/>
              <w:rPr>
                <w:rFonts w:ascii="Verdana" w:hAnsi="Verdana"/>
                <w:sz w:val="20"/>
              </w:rPr>
            </w:pPr>
            <w:r w:rsidRPr="00724914">
              <w:rPr>
                <w:rFonts w:ascii="Verdana" w:hAnsi="Verdana"/>
                <w:sz w:val="20"/>
              </w:rPr>
              <w:t xml:space="preserve">   Attention</w:t>
            </w:r>
          </w:p>
          <w:p w14:paraId="30BD53D3" w14:textId="77777777" w:rsidR="00411D11" w:rsidRPr="00724914" w:rsidRDefault="00411D11" w:rsidP="003753F5">
            <w:pPr>
              <w:spacing w:before="120"/>
              <w:ind w:left="142"/>
              <w:jc w:val="left"/>
              <w:rPr>
                <w:rFonts w:ascii="Verdana" w:hAnsi="Verdana"/>
                <w:sz w:val="20"/>
              </w:rPr>
            </w:pPr>
            <w:r w:rsidRPr="00724914">
              <w:rPr>
                <w:rFonts w:ascii="Verdana" w:hAnsi="Verdana"/>
                <w:sz w:val="20"/>
              </w:rPr>
              <w:t xml:space="preserve">   </w:t>
            </w:r>
            <w:proofErr w:type="spellStart"/>
            <w:r w:rsidRPr="00724914">
              <w:rPr>
                <w:rFonts w:ascii="Verdana" w:hAnsi="Verdana"/>
                <w:sz w:val="20"/>
              </w:rPr>
              <w:t>CVRnr</w:t>
            </w:r>
            <w:proofErr w:type="spellEnd"/>
          </w:p>
        </w:tc>
        <w:tc>
          <w:tcPr>
            <w:tcW w:w="7160" w:type="dxa"/>
            <w:tcBorders>
              <w:top w:val="single" w:sz="4" w:space="0" w:color="A6A6A6"/>
              <w:left w:val="single" w:sz="4" w:space="0" w:color="A6A6A6"/>
              <w:bottom w:val="single" w:sz="4" w:space="0" w:color="A6A6A6"/>
              <w:right w:val="single" w:sz="4" w:space="0" w:color="A6A6A6"/>
            </w:tcBorders>
            <w:vAlign w:val="center"/>
          </w:tcPr>
          <w:p w14:paraId="6A45862A" w14:textId="77777777" w:rsidR="000D0C19" w:rsidRPr="00724914" w:rsidRDefault="00500168" w:rsidP="000D0C19">
            <w:pPr>
              <w:pStyle w:val="Default"/>
              <w:rPr>
                <w:rFonts w:ascii="Verdana" w:hAnsi="Verdana" w:cs="Times New Roman"/>
                <w:sz w:val="20"/>
                <w:szCs w:val="20"/>
              </w:rPr>
            </w:pPr>
            <w:bookmarkStart w:id="21" w:name="betaler_adresse"/>
            <w:bookmarkStart w:id="22" w:name="betaler_postnr"/>
            <w:bookmarkStart w:id="23" w:name="betaler_postdistrikt"/>
            <w:bookmarkStart w:id="24" w:name="betaler_att"/>
            <w:bookmarkEnd w:id="21"/>
            <w:bookmarkEnd w:id="22"/>
            <w:bookmarkEnd w:id="23"/>
            <w:bookmarkEnd w:id="24"/>
            <w:r>
              <w:rPr>
                <w:rFonts w:ascii="Verdana" w:hAnsi="Verdana" w:cs="Times New Roman"/>
                <w:sz w:val="20"/>
                <w:szCs w:val="20"/>
              </w:rPr>
              <w:t>Kongstrupvej 38, 4390 Vipperød</w:t>
            </w:r>
          </w:p>
          <w:p w14:paraId="0838E229" w14:textId="77777777" w:rsidR="000D0C19" w:rsidRPr="00724914" w:rsidRDefault="00500168" w:rsidP="000D0C19">
            <w:pPr>
              <w:spacing w:before="120"/>
              <w:ind w:left="0"/>
              <w:jc w:val="left"/>
              <w:rPr>
                <w:rFonts w:ascii="Verdana" w:hAnsi="Verdana"/>
                <w:sz w:val="20"/>
              </w:rPr>
            </w:pPr>
            <w:r>
              <w:rPr>
                <w:rFonts w:ascii="Verdana" w:hAnsi="Verdana"/>
                <w:sz w:val="20"/>
              </w:rPr>
              <w:t>Klaus Jensen</w:t>
            </w:r>
          </w:p>
          <w:p w14:paraId="0948FDC3" w14:textId="77777777" w:rsidR="00411D11" w:rsidRPr="00724914" w:rsidRDefault="00AD1C80" w:rsidP="000D0C19">
            <w:pPr>
              <w:pStyle w:val="Default"/>
              <w:rPr>
                <w:rFonts w:ascii="Verdana" w:hAnsi="Verdana" w:cs="Times New Roman"/>
                <w:sz w:val="20"/>
                <w:szCs w:val="20"/>
              </w:rPr>
            </w:pPr>
            <w:bookmarkStart w:id="25" w:name="betaler_cvr"/>
            <w:bookmarkEnd w:id="25"/>
            <w:r>
              <w:rPr>
                <w:rFonts w:ascii="Verdana" w:hAnsi="Verdana" w:cs="Times New Roman"/>
                <w:sz w:val="20"/>
                <w:szCs w:val="20"/>
              </w:rPr>
              <w:t>17427032</w:t>
            </w:r>
          </w:p>
        </w:tc>
      </w:tr>
    </w:tbl>
    <w:p w14:paraId="24BADBD9" w14:textId="77777777" w:rsidR="00411D11" w:rsidRPr="00724914" w:rsidRDefault="00411D11" w:rsidP="002A7ACD">
      <w:pPr>
        <w:spacing w:line="264" w:lineRule="auto"/>
        <w:jc w:val="left"/>
        <w:rPr>
          <w:rFonts w:ascii="Verdana" w:hAnsi="Verdana"/>
          <w:sz w:val="20"/>
        </w:rPr>
      </w:pPr>
    </w:p>
    <w:p w14:paraId="2F90CE47" w14:textId="77777777" w:rsidR="00C329F9" w:rsidRDefault="00C329F9"/>
    <w:p w14:paraId="61464758" w14:textId="77777777" w:rsidR="00DB3DEE" w:rsidRDefault="00DB3DEE"/>
    <w:bookmarkEnd w:id="0"/>
    <w:p w14:paraId="602BD4BB" w14:textId="77777777" w:rsidR="00410FFC" w:rsidRDefault="00410FFC">
      <w:pPr>
        <w:spacing w:after="160" w:line="259" w:lineRule="auto"/>
        <w:ind w:left="0"/>
        <w:jc w:val="left"/>
        <w:rPr>
          <w:rFonts w:ascii="Verdana" w:hAnsi="Verdana"/>
          <w:b/>
          <w:bCs/>
          <w:sz w:val="20"/>
        </w:rPr>
      </w:pPr>
      <w:r>
        <w:rPr>
          <w:rFonts w:ascii="Verdana" w:hAnsi="Verdana"/>
          <w:b/>
          <w:bCs/>
          <w:sz w:val="20"/>
        </w:rPr>
        <w:br w:type="page"/>
      </w:r>
    </w:p>
    <w:p w14:paraId="0C8CFB01" w14:textId="77777777" w:rsidR="00C96DE9" w:rsidRPr="00C96DE9" w:rsidRDefault="00C96DE9" w:rsidP="002D4DB5">
      <w:pPr>
        <w:ind w:left="0"/>
        <w:rPr>
          <w:rFonts w:ascii="Verdana" w:hAnsi="Verdana"/>
          <w:b/>
          <w:bCs/>
          <w:sz w:val="20"/>
        </w:rPr>
      </w:pPr>
      <w:r w:rsidRPr="00C96DE9">
        <w:rPr>
          <w:rFonts w:ascii="Verdana" w:hAnsi="Verdana"/>
          <w:b/>
          <w:bCs/>
          <w:sz w:val="20"/>
        </w:rPr>
        <w:lastRenderedPageBreak/>
        <w:t>Dyrehold registeret ved tilsynet</w:t>
      </w:r>
    </w:p>
    <w:p w14:paraId="17860C83" w14:textId="77777777" w:rsidR="00C96DE9" w:rsidRDefault="00C96DE9" w:rsidP="002D4DB5">
      <w:pPr>
        <w:ind w:left="0"/>
        <w:rPr>
          <w:rFonts w:ascii="Verdana" w:hAnsi="Verdana"/>
          <w:sz w:val="20"/>
        </w:rPr>
      </w:pPr>
    </w:p>
    <w:p w14:paraId="0C9ACB72" w14:textId="77777777" w:rsidR="005E62A4" w:rsidRDefault="005E62A4" w:rsidP="002D4DB5">
      <w:pPr>
        <w:ind w:left="0"/>
        <w:rPr>
          <w:rFonts w:ascii="Verdana" w:hAnsi="Verdana"/>
          <w:sz w:val="20"/>
        </w:rPr>
      </w:pPr>
    </w:p>
    <w:p w14:paraId="297B7D54" w14:textId="77777777" w:rsidR="005E62A4" w:rsidRDefault="005E62A4" w:rsidP="002D4DB5">
      <w:pPr>
        <w:ind w:left="0"/>
        <w:rPr>
          <w:rFonts w:ascii="Verdana" w:hAnsi="Verdana"/>
          <w:sz w:val="20"/>
        </w:rPr>
      </w:pPr>
    </w:p>
    <w:p w14:paraId="0183B9BD" w14:textId="77777777" w:rsidR="00C96DE9" w:rsidRPr="00C96DE9" w:rsidRDefault="00C96DE9" w:rsidP="002D4DB5">
      <w:pPr>
        <w:ind w:left="0"/>
        <w:rPr>
          <w:rFonts w:ascii="Verdana" w:hAnsi="Verdana"/>
          <w:b/>
          <w:bCs/>
          <w:sz w:val="20"/>
        </w:rPr>
      </w:pPr>
      <w:r w:rsidRPr="00C96DE9">
        <w:rPr>
          <w:rFonts w:ascii="Verdana" w:hAnsi="Verdana"/>
          <w:b/>
          <w:bCs/>
          <w:sz w:val="20"/>
        </w:rPr>
        <w:t>Kontrolpunkter ved tilsynet</w:t>
      </w:r>
    </w:p>
    <w:p w14:paraId="3579404F" w14:textId="77777777" w:rsidR="00C96DE9" w:rsidRDefault="00C96DE9" w:rsidP="002D4DB5">
      <w:pPr>
        <w:ind w:left="0"/>
        <w:rPr>
          <w:rFonts w:ascii="Verdana" w:hAnsi="Verdana"/>
          <w:sz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82"/>
        <w:gridCol w:w="6726"/>
      </w:tblGrid>
      <w:tr w:rsidR="00C57F5C" w14:paraId="5EE1257C" w14:textId="77777777">
        <w:tc>
          <w:tcPr>
            <w:tcW w:w="1500" w:type="pct"/>
          </w:tcPr>
          <w:p w14:paraId="07A4D678" w14:textId="77777777" w:rsidR="009A6197" w:rsidRPr="00724914" w:rsidRDefault="00433B90" w:rsidP="005C5B47">
            <w:pPr>
              <w:ind w:left="0"/>
              <w:jc w:val="left"/>
              <w:rPr>
                <w:rFonts w:ascii="Verdana" w:hAnsi="Verdana"/>
                <w:sz w:val="20"/>
              </w:rPr>
            </w:pPr>
            <w:r>
              <w:t>Kontrolpunkt</w:t>
            </w:r>
          </w:p>
        </w:tc>
        <w:tc>
          <w:tcPr>
            <w:tcW w:w="3500" w:type="pct"/>
          </w:tcPr>
          <w:p w14:paraId="59C46846" w14:textId="77777777" w:rsidR="00C57F5C" w:rsidRDefault="00433B90">
            <w:pPr>
              <w:jc w:val="left"/>
            </w:pPr>
            <w:r>
              <w:t>Bemaerkning</w:t>
            </w:r>
          </w:p>
        </w:tc>
      </w:tr>
      <w:tr w:rsidR="00C57F5C" w14:paraId="249DC0C8" w14:textId="77777777">
        <w:tc>
          <w:tcPr>
            <w:tcW w:w="0" w:type="auto"/>
          </w:tcPr>
          <w:p w14:paraId="7E680100" w14:textId="77777777" w:rsidR="00C57F5C" w:rsidRDefault="00433B90">
            <w:r>
              <w:t>Medicinrester</w:t>
            </w:r>
          </w:p>
        </w:tc>
        <w:tc>
          <w:tcPr>
            <w:tcW w:w="0" w:type="auto"/>
          </w:tcPr>
          <w:p w14:paraId="76FB5FF9" w14:textId="77777777" w:rsidR="00C57F5C" w:rsidRDefault="00433B90">
            <w:r>
              <w:t>Der blev ikke opbevaret medicinrester på ejd. dyrlægen tager dem med efter behandlinger.</w:t>
            </w:r>
          </w:p>
        </w:tc>
      </w:tr>
      <w:tr w:rsidR="00C57F5C" w14:paraId="6A10DCB1" w14:textId="77777777">
        <w:tc>
          <w:tcPr>
            <w:tcW w:w="0" w:type="auto"/>
          </w:tcPr>
          <w:p w14:paraId="52F96CBB" w14:textId="77777777" w:rsidR="00C57F5C" w:rsidRDefault="00433B90">
            <w:r>
              <w:t>Indretning og drift</w:t>
            </w:r>
          </w:p>
        </w:tc>
        <w:tc>
          <w:tcPr>
            <w:tcW w:w="0" w:type="auto"/>
          </w:tcPr>
          <w:p w14:paraId="45CD24FD" w14:textId="77777777" w:rsidR="00C57F5C" w:rsidRDefault="00433B90">
            <w:r>
              <w:t>Produktionsarealet blev opmålt ved tilsynet. produktionsarealet blev opmålt til 120 m2 kvæg stald.</w:t>
            </w:r>
          </w:p>
        </w:tc>
      </w:tr>
      <w:tr w:rsidR="00C57F5C" w14:paraId="3DFC1FBC" w14:textId="77777777">
        <w:tc>
          <w:tcPr>
            <w:tcW w:w="0" w:type="auto"/>
          </w:tcPr>
          <w:p w14:paraId="23EF69E3" w14:textId="77777777" w:rsidR="00C57F5C" w:rsidRDefault="00433B90">
            <w:r>
              <w:t>Olieta</w:t>
            </w:r>
            <w:r>
              <w:t>nke</w:t>
            </w:r>
          </w:p>
        </w:tc>
        <w:tc>
          <w:tcPr>
            <w:tcW w:w="0" w:type="auto"/>
          </w:tcPr>
          <w:p w14:paraId="32BDFF69" w14:textId="77777777" w:rsidR="00C57F5C" w:rsidRDefault="00433B90">
            <w:r>
              <w:t>Der er to olietanke på ejd. begge blev kontrolleret og fundet i orden.</w:t>
            </w:r>
          </w:p>
        </w:tc>
      </w:tr>
      <w:tr w:rsidR="00C57F5C" w14:paraId="08DDA432" w14:textId="77777777">
        <w:tc>
          <w:tcPr>
            <w:tcW w:w="0" w:type="auto"/>
          </w:tcPr>
          <w:p w14:paraId="0C5A38CE" w14:textId="77777777" w:rsidR="00C57F5C" w:rsidRDefault="00433B90">
            <w:r>
              <w:t>Opbevaringskapacitet</w:t>
            </w:r>
          </w:p>
        </w:tc>
        <w:tc>
          <w:tcPr>
            <w:tcW w:w="0" w:type="auto"/>
          </w:tcPr>
          <w:p w14:paraId="7C41F194" w14:textId="77777777" w:rsidR="00C57F5C" w:rsidRDefault="00433B90">
            <w:r>
              <w:t>Møddingspladsen blev kontrolleret, og det blev vurderet at der er opbevaringskapacitet til mere end 12 mdr. produktion.</w:t>
            </w:r>
          </w:p>
        </w:tc>
      </w:tr>
      <w:tr w:rsidR="00C57F5C" w14:paraId="7AA2CEB1" w14:textId="77777777">
        <w:tc>
          <w:tcPr>
            <w:tcW w:w="0" w:type="auto"/>
          </w:tcPr>
          <w:p w14:paraId="39F0B528" w14:textId="77777777" w:rsidR="00C57F5C" w:rsidRDefault="00433B90">
            <w:r>
              <w:t xml:space="preserve">Produktionsareal registeret ved </w:t>
            </w:r>
            <w:r>
              <w:t>tilsyn</w:t>
            </w:r>
          </w:p>
        </w:tc>
        <w:tc>
          <w:tcPr>
            <w:tcW w:w="0" w:type="auto"/>
          </w:tcPr>
          <w:p w14:paraId="626292B3" w14:textId="77777777" w:rsidR="00C57F5C" w:rsidRDefault="00433B90">
            <w:r>
              <w:t>120 m2 kvægstald. der er ikke andre dyretyper på ejd. pt.</w:t>
            </w:r>
          </w:p>
        </w:tc>
      </w:tr>
      <w:tr w:rsidR="00C57F5C" w14:paraId="13FDDE6B" w14:textId="77777777">
        <w:tc>
          <w:tcPr>
            <w:tcW w:w="0" w:type="auto"/>
          </w:tcPr>
          <w:p w14:paraId="52E04B32" w14:textId="77777777" w:rsidR="00C57F5C" w:rsidRDefault="00433B90">
            <w:r>
              <w:t>Ensilageoplag</w:t>
            </w:r>
          </w:p>
        </w:tc>
        <w:tc>
          <w:tcPr>
            <w:tcW w:w="0" w:type="auto"/>
          </w:tcPr>
          <w:p w14:paraId="01B1906A" w14:textId="0952A72B" w:rsidR="00C57F5C" w:rsidRDefault="00433B90">
            <w:proofErr w:type="spellStart"/>
            <w:r>
              <w:t>Wrapballer</w:t>
            </w:r>
            <w:proofErr w:type="spellEnd"/>
          </w:p>
        </w:tc>
      </w:tr>
      <w:tr w:rsidR="00C57F5C" w14:paraId="2ADA6D57" w14:textId="77777777">
        <w:tc>
          <w:tcPr>
            <w:tcW w:w="0" w:type="auto"/>
          </w:tcPr>
          <w:p w14:paraId="0D4A7349" w14:textId="77777777" w:rsidR="00C57F5C" w:rsidRDefault="00433B90">
            <w:r>
              <w:t>Opbevaring af olie og kemikalier</w:t>
            </w:r>
          </w:p>
        </w:tc>
        <w:tc>
          <w:tcPr>
            <w:tcW w:w="0" w:type="auto"/>
          </w:tcPr>
          <w:p w14:paraId="7C357BC7" w14:textId="28CB2FAA" w:rsidR="00C57F5C" w:rsidRDefault="00433B90">
            <w:r>
              <w:t>Kemikalier blev opbevaret i gammel fryser i fyrringsrum, intet at bemærke</w:t>
            </w:r>
          </w:p>
        </w:tc>
      </w:tr>
      <w:tr w:rsidR="00C57F5C" w14:paraId="76A68851" w14:textId="77777777">
        <w:tc>
          <w:tcPr>
            <w:tcW w:w="0" w:type="auto"/>
          </w:tcPr>
          <w:p w14:paraId="18A179C0" w14:textId="77777777" w:rsidR="00C57F5C" w:rsidRDefault="00433B90">
            <w:r>
              <w:t>Opbevaring af husdyrgødning</w:t>
            </w:r>
          </w:p>
        </w:tc>
        <w:tc>
          <w:tcPr>
            <w:tcW w:w="0" w:type="auto"/>
          </w:tcPr>
          <w:p w14:paraId="05C877BF" w14:textId="0848A043" w:rsidR="00C57F5C" w:rsidRDefault="00433B90">
            <w:r>
              <w:t>Møddingen blev kontrolleret, den var overdækket som loven foreskriver, intet at bemærke</w:t>
            </w:r>
            <w:r>
              <w:t>.</w:t>
            </w:r>
          </w:p>
        </w:tc>
      </w:tr>
      <w:tr w:rsidR="00C57F5C" w14:paraId="1B5A79FD" w14:textId="77777777">
        <w:tc>
          <w:tcPr>
            <w:tcW w:w="0" w:type="auto"/>
          </w:tcPr>
          <w:p w14:paraId="6DC87286" w14:textId="77777777" w:rsidR="00C57F5C" w:rsidRDefault="00433B90">
            <w:r>
              <w:t>Vandforsyning</w:t>
            </w:r>
          </w:p>
        </w:tc>
        <w:tc>
          <w:tcPr>
            <w:tcW w:w="0" w:type="auto"/>
          </w:tcPr>
          <w:p w14:paraId="3DDE7C7C" w14:textId="77777777" w:rsidR="00C57F5C" w:rsidRDefault="00433B90">
            <w:r>
              <w:t>Der er vandforsyning fra alment vandværk</w:t>
            </w:r>
          </w:p>
        </w:tc>
      </w:tr>
      <w:tr w:rsidR="00C57F5C" w14:paraId="547837AD" w14:textId="77777777">
        <w:tc>
          <w:tcPr>
            <w:tcW w:w="0" w:type="auto"/>
          </w:tcPr>
          <w:p w14:paraId="7906A9AF" w14:textId="77777777" w:rsidR="00C57F5C" w:rsidRDefault="00433B90">
            <w:r>
              <w:t>Dyrehold</w:t>
            </w:r>
          </w:p>
        </w:tc>
        <w:tc>
          <w:tcPr>
            <w:tcW w:w="0" w:type="auto"/>
          </w:tcPr>
          <w:p w14:paraId="0FA8A96B" w14:textId="5B34ABB1" w:rsidR="00C57F5C" w:rsidRDefault="00433B90">
            <w:r>
              <w:t>Der holdes kun kvæg på ejd. trods tilladelse til både får og høns.</w:t>
            </w:r>
          </w:p>
        </w:tc>
      </w:tr>
      <w:tr w:rsidR="00C57F5C" w14:paraId="55C3C6C3" w14:textId="77777777">
        <w:tc>
          <w:tcPr>
            <w:tcW w:w="0" w:type="auto"/>
          </w:tcPr>
          <w:p w14:paraId="22FCBE78" w14:textId="77777777" w:rsidR="00C57F5C" w:rsidRDefault="00433B90">
            <w:r>
              <w:t>Affald</w:t>
            </w:r>
          </w:p>
        </w:tc>
        <w:tc>
          <w:tcPr>
            <w:tcW w:w="0" w:type="auto"/>
          </w:tcPr>
          <w:p w14:paraId="5523B42B" w14:textId="77777777" w:rsidR="00C57F5C" w:rsidRDefault="00433B90">
            <w:r>
              <w:t>Farligt affald køres på genbrugsstationen</w:t>
            </w:r>
          </w:p>
        </w:tc>
      </w:tr>
    </w:tbl>
    <w:p w14:paraId="52AD0B51" w14:textId="77777777" w:rsidR="009A6197" w:rsidRPr="00724914" w:rsidRDefault="009A6197" w:rsidP="005C5B47">
      <w:pPr>
        <w:ind w:left="0"/>
        <w:rPr>
          <w:rFonts w:ascii="Verdana" w:hAnsi="Verdana"/>
          <w:sz w:val="20"/>
        </w:rPr>
      </w:pPr>
      <w:bookmarkStart w:id="26" w:name="ind_inspec_real_comments"/>
      <w:bookmarkEnd w:id="26"/>
    </w:p>
    <w:p w14:paraId="53981285" w14:textId="77777777" w:rsidR="009A6197" w:rsidRPr="00724914" w:rsidRDefault="009A6197" w:rsidP="009A6197">
      <w:pPr>
        <w:ind w:left="0"/>
        <w:rPr>
          <w:rFonts w:ascii="Verdana" w:hAnsi="Verdana"/>
          <w:sz w:val="20"/>
        </w:rPr>
      </w:pPr>
    </w:p>
    <w:p w14:paraId="0C0B47F8" w14:textId="77777777" w:rsidR="009A6197" w:rsidRPr="00724914" w:rsidRDefault="009A6197" w:rsidP="009A6197">
      <w:pPr>
        <w:ind w:left="0"/>
        <w:rPr>
          <w:rFonts w:ascii="Verdana" w:hAnsi="Verdana"/>
          <w:sz w:val="20"/>
        </w:rPr>
      </w:pPr>
      <w:r w:rsidRPr="00724914">
        <w:rPr>
          <w:rFonts w:ascii="Verdana" w:hAnsi="Verdana"/>
          <w:sz w:val="20"/>
        </w:rPr>
        <w:t>Tilsynsrapporten er udført af:</w:t>
      </w:r>
      <w:r w:rsidRPr="00724914">
        <w:rPr>
          <w:rFonts w:ascii="Verdana" w:hAnsi="Verdana"/>
          <w:sz w:val="20"/>
        </w:rPr>
        <w:tab/>
      </w:r>
      <w:bookmarkStart w:id="27" w:name="case_officer_long_nameX2"/>
      <w:bookmarkStart w:id="28" w:name="ind_inspec_real_act_initX2"/>
      <w:bookmarkEnd w:id="27"/>
      <w:bookmarkEnd w:id="28"/>
      <w:r w:rsidR="007D2D3E">
        <w:rPr>
          <w:rFonts w:ascii="Verdana" w:hAnsi="Verdana"/>
          <w:sz w:val="20"/>
        </w:rPr>
        <w:t>Mikkel Walther Jensen</w:t>
      </w:r>
    </w:p>
    <w:p w14:paraId="27D4ABCB" w14:textId="77777777" w:rsidR="009A6197" w:rsidRPr="00724914" w:rsidRDefault="009A6197" w:rsidP="009A6197">
      <w:pPr>
        <w:ind w:left="0"/>
        <w:rPr>
          <w:rFonts w:ascii="Verdana" w:hAnsi="Verdana"/>
          <w:sz w:val="20"/>
        </w:rPr>
      </w:pPr>
      <w:r w:rsidRPr="00724914">
        <w:rPr>
          <w:rFonts w:ascii="Verdana" w:hAnsi="Verdana"/>
          <w:sz w:val="20"/>
        </w:rPr>
        <w:tab/>
      </w:r>
      <w:r w:rsidRPr="00724914">
        <w:rPr>
          <w:rFonts w:ascii="Verdana" w:hAnsi="Verdana"/>
          <w:sz w:val="20"/>
        </w:rPr>
        <w:tab/>
      </w:r>
      <w:r w:rsidRPr="00724914">
        <w:rPr>
          <w:rFonts w:ascii="Verdana" w:hAnsi="Verdana"/>
          <w:sz w:val="20"/>
        </w:rPr>
        <w:tab/>
        <w:t xml:space="preserve"> </w:t>
      </w:r>
      <w:bookmarkStart w:id="29" w:name="case_officer_title"/>
      <w:bookmarkEnd w:id="29"/>
    </w:p>
    <w:p w14:paraId="24CF5527" w14:textId="77777777" w:rsidR="009A6197" w:rsidRPr="00724914" w:rsidRDefault="00020878" w:rsidP="009A6197">
      <w:pPr>
        <w:ind w:left="2608" w:firstLine="1304"/>
        <w:rPr>
          <w:rFonts w:ascii="Verdana" w:hAnsi="Verdana"/>
          <w:sz w:val="20"/>
          <w:lang w:val="en-US"/>
        </w:rPr>
      </w:pPr>
      <w:r w:rsidRPr="00724914">
        <w:rPr>
          <w:rFonts w:ascii="Verdana" w:hAnsi="Verdana"/>
          <w:sz w:val="20"/>
          <w:lang w:val="en-US"/>
        </w:rPr>
        <w:t>Tlf</w:t>
      </w:r>
      <w:r w:rsidR="009A6197" w:rsidRPr="00724914">
        <w:rPr>
          <w:rFonts w:ascii="Verdana" w:hAnsi="Verdana"/>
          <w:sz w:val="20"/>
          <w:lang w:val="en-US"/>
        </w:rPr>
        <w:t>:</w:t>
      </w:r>
      <w:bookmarkStart w:id="30" w:name="case_officer_telephone"/>
      <w:bookmarkEnd w:id="30"/>
      <w:r w:rsidR="009A6197" w:rsidRPr="00724914">
        <w:rPr>
          <w:rFonts w:ascii="Verdana" w:hAnsi="Verdana"/>
          <w:sz w:val="20"/>
          <w:lang w:val="en-US"/>
        </w:rPr>
        <w:t xml:space="preserve"> 72 36 41 20</w:t>
      </w:r>
    </w:p>
    <w:p w14:paraId="41027ACE" w14:textId="77777777" w:rsidR="009A6197" w:rsidRPr="00724914" w:rsidRDefault="009A6197" w:rsidP="009A6197">
      <w:pPr>
        <w:ind w:left="2608" w:firstLine="1304"/>
        <w:rPr>
          <w:rFonts w:ascii="Verdana" w:hAnsi="Verdana"/>
          <w:sz w:val="20"/>
          <w:lang w:val="en-US"/>
        </w:rPr>
      </w:pPr>
      <w:r w:rsidRPr="00724914">
        <w:rPr>
          <w:rFonts w:ascii="Verdana" w:hAnsi="Verdana"/>
          <w:sz w:val="20"/>
          <w:lang w:val="en-US"/>
        </w:rPr>
        <w:t xml:space="preserve">e-mail: </w:t>
      </w:r>
      <w:bookmarkStart w:id="31" w:name="case_officer_email"/>
      <w:bookmarkEnd w:id="31"/>
      <w:r w:rsidR="0024061D">
        <w:rPr>
          <w:rFonts w:ascii="Verdana" w:hAnsi="Verdana"/>
          <w:sz w:val="20"/>
          <w:lang w:val="en-US"/>
        </w:rPr>
        <w:t>l</w:t>
      </w:r>
      <w:r w:rsidRPr="00724914">
        <w:rPr>
          <w:rFonts w:ascii="Verdana" w:hAnsi="Verdana"/>
          <w:sz w:val="20"/>
          <w:lang w:val="en-US"/>
        </w:rPr>
        <w:t>andbrug@holb.dk</w:t>
      </w:r>
    </w:p>
    <w:p w14:paraId="172E0F2C" w14:textId="77777777" w:rsidR="009A6197" w:rsidRDefault="009A6197" w:rsidP="002D4DB5">
      <w:pPr>
        <w:ind w:left="0"/>
        <w:rPr>
          <w:rFonts w:ascii="Verdana" w:hAnsi="Verdana"/>
          <w:sz w:val="20"/>
        </w:rPr>
      </w:pPr>
    </w:p>
    <w:p w14:paraId="5D08D8C2" w14:textId="77777777" w:rsidR="00E24079" w:rsidRDefault="00E24079" w:rsidP="002D4DB5">
      <w:pPr>
        <w:ind w:left="0"/>
        <w:rPr>
          <w:rFonts w:ascii="Verdana" w:hAnsi="Verdana"/>
          <w:sz w:val="20"/>
        </w:rPr>
      </w:pPr>
    </w:p>
    <w:p w14:paraId="37707926" w14:textId="77777777" w:rsidR="00E24079" w:rsidRPr="007D5715" w:rsidRDefault="00E24079" w:rsidP="002D4DB5">
      <w:pPr>
        <w:ind w:left="0"/>
        <w:rPr>
          <w:rFonts w:ascii="Verdana" w:hAnsi="Verdana"/>
          <w:sz w:val="20"/>
        </w:rPr>
      </w:pPr>
    </w:p>
    <w:sectPr w:rsidR="00E24079" w:rsidRPr="007D5715">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89F4C" w14:textId="77777777" w:rsidR="004227DA" w:rsidRDefault="004227DA" w:rsidP="004227DA">
      <w:r>
        <w:separator/>
      </w:r>
    </w:p>
  </w:endnote>
  <w:endnote w:type="continuationSeparator" w:id="0">
    <w:p w14:paraId="0CCF0212" w14:textId="77777777" w:rsidR="004227DA" w:rsidRDefault="004227DA" w:rsidP="0042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91B14" w14:textId="77777777" w:rsidR="004227DA" w:rsidRDefault="004227DA" w:rsidP="004227DA">
      <w:r>
        <w:separator/>
      </w:r>
    </w:p>
  </w:footnote>
  <w:footnote w:type="continuationSeparator" w:id="0">
    <w:p w14:paraId="18BF8C48" w14:textId="77777777" w:rsidR="004227DA" w:rsidRDefault="004227DA" w:rsidP="004227DA">
      <w:r>
        <w:continuationSeparator/>
      </w:r>
    </w:p>
  </w:footnote>
  <w:footnote w:id="1">
    <w:p w14:paraId="6D7808DC" w14:textId="77777777" w:rsidR="000142C8" w:rsidRPr="009114FE" w:rsidRDefault="000142C8" w:rsidP="000142C8">
      <w:pPr>
        <w:pStyle w:val="Fodnotetekst"/>
        <w:rPr>
          <w:rFonts w:ascii="Arial" w:hAnsi="Arial" w:cs="Arial"/>
          <w:sz w:val="18"/>
          <w:szCs w:val="18"/>
          <w:lang w:val="da-DK"/>
        </w:rPr>
      </w:pPr>
      <w:r w:rsidRPr="009114FE">
        <w:rPr>
          <w:rStyle w:val="Fodnotehenvisning"/>
          <w:rFonts w:ascii="Arial" w:hAnsi="Arial" w:cs="Arial"/>
          <w:sz w:val="18"/>
          <w:szCs w:val="18"/>
        </w:rPr>
        <w:footnoteRef/>
      </w:r>
      <w:r w:rsidRPr="009114FE">
        <w:rPr>
          <w:rFonts w:ascii="Arial" w:hAnsi="Arial" w:cs="Arial"/>
          <w:sz w:val="18"/>
          <w:szCs w:val="18"/>
        </w:rPr>
        <w:t xml:space="preserve"> </w:t>
      </w:r>
      <w:r w:rsidRPr="009114FE">
        <w:rPr>
          <w:rFonts w:ascii="Arial" w:hAnsi="Arial" w:cs="Arial"/>
          <w:sz w:val="18"/>
          <w:szCs w:val="18"/>
          <w:lang w:val="da-DK"/>
        </w:rPr>
        <w:t>Lovbekendtgørelse nr. 1218 af 25</w:t>
      </w:r>
      <w:r w:rsidR="00741CBB">
        <w:rPr>
          <w:rFonts w:ascii="Arial" w:hAnsi="Arial" w:cs="Arial"/>
          <w:sz w:val="18"/>
          <w:szCs w:val="18"/>
          <w:lang w:val="da-DK"/>
        </w:rPr>
        <w:t>/11/</w:t>
      </w:r>
      <w:r w:rsidRPr="009114FE">
        <w:rPr>
          <w:rFonts w:ascii="Arial" w:hAnsi="Arial" w:cs="Arial"/>
          <w:sz w:val="18"/>
          <w:szCs w:val="18"/>
          <w:lang w:val="da-DK"/>
        </w:rPr>
        <w:t>2019 om miljøbeskyttelse</w:t>
      </w:r>
    </w:p>
  </w:footnote>
  <w:footnote w:id="2">
    <w:p w14:paraId="30F8C334" w14:textId="77777777" w:rsidR="000142C8" w:rsidRPr="009114FE" w:rsidRDefault="000142C8" w:rsidP="000142C8">
      <w:pPr>
        <w:pStyle w:val="Fodnotetekst"/>
        <w:rPr>
          <w:rFonts w:ascii="Arial" w:hAnsi="Arial" w:cs="Arial"/>
          <w:sz w:val="18"/>
          <w:szCs w:val="18"/>
          <w:lang w:val="da-DK"/>
        </w:rPr>
      </w:pPr>
      <w:r w:rsidRPr="009114FE">
        <w:rPr>
          <w:rStyle w:val="Fodnotehenvisning"/>
          <w:rFonts w:ascii="Arial" w:hAnsi="Arial" w:cs="Arial"/>
          <w:sz w:val="18"/>
          <w:szCs w:val="18"/>
        </w:rPr>
        <w:footnoteRef/>
      </w:r>
      <w:r w:rsidRPr="009114FE">
        <w:rPr>
          <w:rFonts w:ascii="Arial" w:hAnsi="Arial" w:cs="Arial"/>
          <w:sz w:val="18"/>
          <w:szCs w:val="18"/>
        </w:rPr>
        <w:t xml:space="preserve"> </w:t>
      </w:r>
      <w:r w:rsidRPr="009114FE">
        <w:rPr>
          <w:rFonts w:ascii="Arial" w:hAnsi="Arial" w:cs="Arial"/>
          <w:sz w:val="18"/>
          <w:szCs w:val="18"/>
          <w:lang w:val="da-DK"/>
        </w:rPr>
        <w:t xml:space="preserve">Lovbekendtgørelse nr. </w:t>
      </w:r>
      <w:r w:rsidR="00741CBB">
        <w:rPr>
          <w:rFonts w:ascii="Arial" w:hAnsi="Arial" w:cs="Arial"/>
          <w:sz w:val="18"/>
          <w:szCs w:val="22"/>
          <w:lang w:val="da-DK"/>
        </w:rPr>
        <w:t>520</w:t>
      </w:r>
      <w:r w:rsidRPr="009114FE">
        <w:rPr>
          <w:rFonts w:ascii="Arial" w:hAnsi="Arial" w:cs="Arial"/>
          <w:sz w:val="18"/>
          <w:szCs w:val="22"/>
        </w:rPr>
        <w:t xml:space="preserve"> af </w:t>
      </w:r>
      <w:r w:rsidR="00741CBB">
        <w:rPr>
          <w:rFonts w:ascii="Arial" w:hAnsi="Arial" w:cs="Arial"/>
          <w:sz w:val="18"/>
          <w:szCs w:val="22"/>
          <w:lang w:val="da-DK"/>
        </w:rPr>
        <w:t>01/05/2019</w:t>
      </w:r>
      <w:r w:rsidRPr="009114FE">
        <w:rPr>
          <w:rFonts w:ascii="Arial" w:hAnsi="Arial" w:cs="Arial"/>
          <w:sz w:val="18"/>
          <w:szCs w:val="22"/>
        </w:rPr>
        <w:t xml:space="preserve"> om </w:t>
      </w:r>
      <w:r w:rsidR="00741CBB" w:rsidRPr="00741CBB">
        <w:rPr>
          <w:rFonts w:ascii="Arial" w:hAnsi="Arial" w:cs="Arial"/>
          <w:sz w:val="18"/>
          <w:szCs w:val="22"/>
        </w:rPr>
        <w:t>husdyrbrug og anvendelse af gødning m.v.</w:t>
      </w:r>
    </w:p>
  </w:footnote>
  <w:footnote w:id="3">
    <w:p w14:paraId="52656F4A" w14:textId="77777777" w:rsidR="000142C8" w:rsidRPr="0090473B" w:rsidRDefault="000142C8" w:rsidP="000142C8">
      <w:pPr>
        <w:pStyle w:val="Fodnotetekst"/>
        <w:rPr>
          <w:lang w:val="da-DK"/>
        </w:rPr>
      </w:pPr>
      <w:r w:rsidRPr="009114FE">
        <w:rPr>
          <w:rStyle w:val="Fodnotehenvisning"/>
          <w:rFonts w:ascii="Arial" w:hAnsi="Arial" w:cs="Arial"/>
          <w:sz w:val="18"/>
          <w:szCs w:val="18"/>
        </w:rPr>
        <w:footnoteRef/>
      </w:r>
      <w:r w:rsidRPr="009114FE">
        <w:rPr>
          <w:rFonts w:ascii="Arial" w:hAnsi="Arial" w:cs="Arial"/>
          <w:sz w:val="18"/>
          <w:szCs w:val="18"/>
        </w:rPr>
        <w:t xml:space="preserve"> </w:t>
      </w:r>
      <w:r w:rsidRPr="009114FE">
        <w:rPr>
          <w:rFonts w:ascii="Arial" w:hAnsi="Arial" w:cs="Arial"/>
          <w:sz w:val="18"/>
          <w:szCs w:val="18"/>
          <w:lang w:val="da-DK"/>
        </w:rPr>
        <w:t>Bekendtgørelse nr. 1536 af 09</w:t>
      </w:r>
      <w:r w:rsidR="00B655C7">
        <w:rPr>
          <w:rFonts w:ascii="Arial" w:hAnsi="Arial" w:cs="Arial"/>
          <w:sz w:val="18"/>
          <w:szCs w:val="18"/>
          <w:lang w:val="da-DK"/>
        </w:rPr>
        <w:t>/12/</w:t>
      </w:r>
      <w:r w:rsidRPr="009114FE">
        <w:rPr>
          <w:rFonts w:ascii="Arial" w:hAnsi="Arial" w:cs="Arial"/>
          <w:sz w:val="18"/>
          <w:szCs w:val="18"/>
          <w:lang w:val="da-DK"/>
        </w:rPr>
        <w:t>2019 om miljøtilsyn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A7B1" w14:textId="77777777" w:rsidR="004227DA" w:rsidRDefault="004227DA" w:rsidP="004227DA">
    <w:pPr>
      <w:pStyle w:val="Sidehoved"/>
      <w:tabs>
        <w:tab w:val="clear" w:pos="9638"/>
        <w:tab w:val="right" w:pos="9356"/>
      </w:tabs>
    </w:pPr>
  </w:p>
  <w:p w14:paraId="4B30FA0E" w14:textId="77777777" w:rsidR="004227DA" w:rsidRPr="00183FA0" w:rsidRDefault="0051148B" w:rsidP="004227DA">
    <w:pPr>
      <w:pStyle w:val="Sidehoved"/>
      <w:tabs>
        <w:tab w:val="clear" w:pos="9638"/>
        <w:tab w:val="right" w:pos="9356"/>
      </w:tabs>
      <w:rPr>
        <w:szCs w:val="8"/>
      </w:rPr>
    </w:pPr>
    <w:r>
      <w:rPr>
        <w:noProof/>
        <w:lang w:eastAsia="da-DK"/>
      </w:rPr>
      <w:drawing>
        <wp:anchor distT="0" distB="0" distL="114300" distR="114300" simplePos="0" relativeHeight="251660288" behindDoc="0" locked="0" layoutInCell="1" allowOverlap="1" wp14:anchorId="39561EAA" wp14:editId="37E33B8C">
          <wp:simplePos x="0" y="0"/>
          <wp:positionH relativeFrom="column">
            <wp:posOffset>3777482</wp:posOffset>
          </wp:positionH>
          <wp:positionV relativeFrom="paragraph">
            <wp:posOffset>-365214</wp:posOffset>
          </wp:positionV>
          <wp:extent cx="2185670" cy="535305"/>
          <wp:effectExtent l="0" t="0" r="5080" b="0"/>
          <wp:wrapSquare wrapText="bothSides"/>
          <wp:docPr id="3" name="Billed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567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sidR="004227DA">
      <w:rPr>
        <w:noProof/>
        <w:lang w:val="en-GB" w:eastAsia="en-GB"/>
      </w:rPr>
      <mc:AlternateContent>
        <mc:Choice Requires="wps">
          <w:drawing>
            <wp:anchor distT="0" distB="0" distL="114300" distR="114300" simplePos="0" relativeHeight="251659264" behindDoc="0" locked="0" layoutInCell="1" allowOverlap="1" wp14:anchorId="237030E5" wp14:editId="22107C2A">
              <wp:simplePos x="0" y="0"/>
              <wp:positionH relativeFrom="column">
                <wp:posOffset>-19050</wp:posOffset>
              </wp:positionH>
              <wp:positionV relativeFrom="paragraph">
                <wp:posOffset>231140</wp:posOffset>
              </wp:positionV>
              <wp:extent cx="5982970" cy="635"/>
              <wp:effectExtent l="0" t="0" r="0" b="0"/>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970" cy="635"/>
                      </a:xfrm>
                      <a:prstGeom prst="rect">
                        <a:avLst/>
                      </a:prstGeom>
                      <a:solidFill>
                        <a:srgbClr val="FFFFFF"/>
                      </a:solidFill>
                      <a:ln w="9525">
                        <a:solidFill>
                          <a:srgbClr val="000000"/>
                        </a:solidFill>
                        <a:miter lim="800000"/>
                        <a:headEnd/>
                        <a:tailEnd/>
                      </a:ln>
                    </wps:spPr>
                    <wps:txbx>
                      <w:txbxContent>
                        <w:p w14:paraId="69B817D9" w14:textId="77777777" w:rsidR="004227DA" w:rsidRDefault="004227DA" w:rsidP="004227DA">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7030E5" id="_x0000_t202" coordsize="21600,21600" o:spt="202" path="m,l,21600r21600,l21600,xe">
              <v:stroke joinstyle="miter"/>
              <v:path gradientshapeok="t" o:connecttype="rect"/>
            </v:shapetype>
            <v:shape id="Tekstfelt 2" o:spid="_x0000_s1026" type="#_x0000_t202" style="position:absolute;left:0;text-align:left;margin-left:-1.5pt;margin-top:18.2pt;width:471.1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">
              <v:textbox>
                <w:txbxContent>
                  <w:p w14:paraId="69B817D9" w14:textId="77777777" w:rsidR="004227DA" w:rsidRDefault="004227DA" w:rsidP="004227DA">
                    <w:pPr>
                      <w:ind w:left="0"/>
                    </w:pPr>
                  </w:p>
                </w:txbxContent>
              </v:textbox>
              <w10:wrap type="square"/>
            </v:shape>
          </w:pict>
        </mc:Fallback>
      </mc:AlternateContent>
    </w:r>
    <w:r w:rsidR="004227DA">
      <w:tab/>
    </w:r>
    <w:r w:rsidR="004227DA">
      <w:tab/>
    </w:r>
  </w:p>
  <w:p w14:paraId="30F5D33D" w14:textId="77777777" w:rsidR="004227DA" w:rsidRDefault="004227DA" w:rsidP="004227DA">
    <w:pPr>
      <w:pStyle w:val="Sidehoved"/>
      <w:tabs>
        <w:tab w:val="clear" w:pos="9638"/>
        <w:tab w:val="right" w:pos="9781"/>
      </w:tabs>
      <w:ind w:left="7513" w:hanging="7797"/>
      <w:rPr>
        <w:sz w:val="20"/>
      </w:rPr>
    </w:pPr>
  </w:p>
  <w:p w14:paraId="61B59111" w14:textId="77777777" w:rsidR="004227DA" w:rsidRDefault="004227D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90CE8"/>
    <w:multiLevelType w:val="hybridMultilevel"/>
    <w:tmpl w:val="AF52664E"/>
    <w:lvl w:ilvl="0" w:tplc="102230DA">
      <w:numFmt w:val="bullet"/>
      <w:lvlText w:val="-"/>
      <w:lvlJc w:val="left"/>
      <w:pPr>
        <w:ind w:left="1287" w:hanging="360"/>
      </w:pPr>
      <w:rPr>
        <w:rFonts w:ascii="Verdana" w:eastAsia="Times New Roman" w:hAnsi="Verdana" w:cs="Times New Roman"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2" w15:restartNumberingAfterBreak="0">
    <w:nsid w:val="42905A69"/>
    <w:multiLevelType w:val="hybridMultilevel"/>
    <w:tmpl w:val="859AF518"/>
    <w:lvl w:ilvl="0" w:tplc="13085F38">
      <w:start w:val="2"/>
      <w:numFmt w:val="bullet"/>
      <w:lvlText w:val="-"/>
      <w:lvlJc w:val="left"/>
      <w:pPr>
        <w:ind w:left="1287" w:hanging="360"/>
      </w:pPr>
      <w:rPr>
        <w:rFonts w:ascii="Times New Roman" w:eastAsia="Times New Roman" w:hAnsi="Times New Roman" w:cs="Times New Roman"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3" w15:restartNumberingAfterBreak="0">
    <w:nsid w:val="70FE16B9"/>
    <w:multiLevelType w:val="hybridMultilevel"/>
    <w:tmpl w:val="AAAAC2AA"/>
    <w:lvl w:ilvl="0" w:tplc="102230DA">
      <w:numFmt w:val="bullet"/>
      <w:lvlText w:val="-"/>
      <w:lvlJc w:val="left"/>
      <w:pPr>
        <w:ind w:left="927" w:hanging="360"/>
      </w:pPr>
      <w:rPr>
        <w:rFonts w:ascii="Verdana" w:eastAsia="Times New Roman" w:hAnsi="Verdana"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7E"/>
    <w:rsid w:val="000142C8"/>
    <w:rsid w:val="00020878"/>
    <w:rsid w:val="00023F36"/>
    <w:rsid w:val="00032A2F"/>
    <w:rsid w:val="000612D0"/>
    <w:rsid w:val="000A6F89"/>
    <w:rsid w:val="000C7ED7"/>
    <w:rsid w:val="000D0AF4"/>
    <w:rsid w:val="000D0C19"/>
    <w:rsid w:val="000F2F32"/>
    <w:rsid w:val="001F1ECC"/>
    <w:rsid w:val="001F7A78"/>
    <w:rsid w:val="00204C7A"/>
    <w:rsid w:val="002133F6"/>
    <w:rsid w:val="0024061D"/>
    <w:rsid w:val="00240C13"/>
    <w:rsid w:val="00244E9B"/>
    <w:rsid w:val="00265293"/>
    <w:rsid w:val="002A7ACD"/>
    <w:rsid w:val="002D4DB5"/>
    <w:rsid w:val="002E587E"/>
    <w:rsid w:val="002F6BDA"/>
    <w:rsid w:val="003102C3"/>
    <w:rsid w:val="00371D67"/>
    <w:rsid w:val="003925D1"/>
    <w:rsid w:val="00393DB8"/>
    <w:rsid w:val="003C2036"/>
    <w:rsid w:val="003D37AA"/>
    <w:rsid w:val="003D50B9"/>
    <w:rsid w:val="003E1C9F"/>
    <w:rsid w:val="00406492"/>
    <w:rsid w:val="00407113"/>
    <w:rsid w:val="00410FFC"/>
    <w:rsid w:val="00411D11"/>
    <w:rsid w:val="004227DA"/>
    <w:rsid w:val="00433B90"/>
    <w:rsid w:val="004479D1"/>
    <w:rsid w:val="004705FE"/>
    <w:rsid w:val="004724B7"/>
    <w:rsid w:val="004746A2"/>
    <w:rsid w:val="00477A5A"/>
    <w:rsid w:val="004A06D2"/>
    <w:rsid w:val="004D7BC2"/>
    <w:rsid w:val="00500168"/>
    <w:rsid w:val="00506ED5"/>
    <w:rsid w:val="0051148B"/>
    <w:rsid w:val="00523C15"/>
    <w:rsid w:val="00574881"/>
    <w:rsid w:val="005C5B47"/>
    <w:rsid w:val="005C63DB"/>
    <w:rsid w:val="005E61F1"/>
    <w:rsid w:val="005E62A4"/>
    <w:rsid w:val="006554E5"/>
    <w:rsid w:val="00656B32"/>
    <w:rsid w:val="00670AE6"/>
    <w:rsid w:val="00687806"/>
    <w:rsid w:val="006937C4"/>
    <w:rsid w:val="006B0CC2"/>
    <w:rsid w:val="00735572"/>
    <w:rsid w:val="00741CBB"/>
    <w:rsid w:val="00752137"/>
    <w:rsid w:val="00773009"/>
    <w:rsid w:val="007B0F08"/>
    <w:rsid w:val="007D2D3E"/>
    <w:rsid w:val="007D5715"/>
    <w:rsid w:val="007E1A78"/>
    <w:rsid w:val="007F4806"/>
    <w:rsid w:val="0081042F"/>
    <w:rsid w:val="008147F4"/>
    <w:rsid w:val="00814FDF"/>
    <w:rsid w:val="008207AA"/>
    <w:rsid w:val="00884941"/>
    <w:rsid w:val="00886B31"/>
    <w:rsid w:val="00890E9A"/>
    <w:rsid w:val="008B067C"/>
    <w:rsid w:val="008F238E"/>
    <w:rsid w:val="008F4DD1"/>
    <w:rsid w:val="008F5243"/>
    <w:rsid w:val="008F6833"/>
    <w:rsid w:val="00912661"/>
    <w:rsid w:val="009440F1"/>
    <w:rsid w:val="00981DB9"/>
    <w:rsid w:val="009A27F9"/>
    <w:rsid w:val="009A6197"/>
    <w:rsid w:val="009D0E11"/>
    <w:rsid w:val="00A019D4"/>
    <w:rsid w:val="00A025AB"/>
    <w:rsid w:val="00A5725B"/>
    <w:rsid w:val="00A64D75"/>
    <w:rsid w:val="00AB2E7B"/>
    <w:rsid w:val="00AD1C80"/>
    <w:rsid w:val="00B473A8"/>
    <w:rsid w:val="00B55552"/>
    <w:rsid w:val="00B655C7"/>
    <w:rsid w:val="00BA1151"/>
    <w:rsid w:val="00BB3942"/>
    <w:rsid w:val="00BF7C64"/>
    <w:rsid w:val="00C329F9"/>
    <w:rsid w:val="00C43745"/>
    <w:rsid w:val="00C47173"/>
    <w:rsid w:val="00C57F5C"/>
    <w:rsid w:val="00C678C8"/>
    <w:rsid w:val="00C7588F"/>
    <w:rsid w:val="00C96DE9"/>
    <w:rsid w:val="00CA4EEA"/>
    <w:rsid w:val="00CC05FF"/>
    <w:rsid w:val="00D62BA0"/>
    <w:rsid w:val="00DB3DEE"/>
    <w:rsid w:val="00DD5595"/>
    <w:rsid w:val="00E20AC1"/>
    <w:rsid w:val="00E24079"/>
    <w:rsid w:val="00E85AEC"/>
    <w:rsid w:val="00F44CA2"/>
    <w:rsid w:val="00F52544"/>
    <w:rsid w:val="00F56871"/>
    <w:rsid w:val="00F75884"/>
    <w:rsid w:val="00F9183F"/>
    <w:rsid w:val="00FD36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8F673DE"/>
  <w15:chartTrackingRefBased/>
  <w15:docId w15:val="{486B945A-19FD-40DD-9674-60B7D634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2C8"/>
    <w:pPr>
      <w:spacing w:after="0" w:line="240" w:lineRule="auto"/>
      <w:ind w:left="567"/>
      <w:jc w:val="both"/>
    </w:pPr>
    <w:rPr>
      <w:rFonts w:ascii="Times New Roman" w:eastAsia="Times New Roman" w:hAnsi="Times New Roman" w:cs="Times New Roman"/>
      <w:sz w:val="24"/>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227DA"/>
    <w:pPr>
      <w:tabs>
        <w:tab w:val="center" w:pos="4819"/>
        <w:tab w:val="right" w:pos="9638"/>
      </w:tabs>
    </w:pPr>
  </w:style>
  <w:style w:type="character" w:customStyle="1" w:styleId="SidehovedTegn">
    <w:name w:val="Sidehoved Tegn"/>
    <w:basedOn w:val="Standardskrifttypeiafsnit"/>
    <w:link w:val="Sidehoved"/>
    <w:uiPriority w:val="99"/>
    <w:rsid w:val="004227DA"/>
  </w:style>
  <w:style w:type="paragraph" w:styleId="Sidefod">
    <w:name w:val="footer"/>
    <w:basedOn w:val="Normal"/>
    <w:link w:val="SidefodTegn"/>
    <w:uiPriority w:val="99"/>
    <w:unhideWhenUsed/>
    <w:rsid w:val="004227DA"/>
    <w:pPr>
      <w:tabs>
        <w:tab w:val="center" w:pos="4819"/>
        <w:tab w:val="right" w:pos="9638"/>
      </w:tabs>
    </w:pPr>
  </w:style>
  <w:style w:type="character" w:customStyle="1" w:styleId="SidefodTegn">
    <w:name w:val="Sidefod Tegn"/>
    <w:basedOn w:val="Standardskrifttypeiafsnit"/>
    <w:link w:val="Sidefod"/>
    <w:uiPriority w:val="99"/>
    <w:rsid w:val="004227DA"/>
  </w:style>
  <w:style w:type="paragraph" w:styleId="Fodnotetekst">
    <w:name w:val="footnote text"/>
    <w:basedOn w:val="Normal"/>
    <w:link w:val="FodnotetekstTegn"/>
    <w:rsid w:val="000142C8"/>
    <w:pPr>
      <w:ind w:left="0"/>
      <w:jc w:val="left"/>
    </w:pPr>
    <w:rPr>
      <w:sz w:val="20"/>
      <w:lang w:val="x-none"/>
    </w:rPr>
  </w:style>
  <w:style w:type="character" w:customStyle="1" w:styleId="FodnotetekstTegn">
    <w:name w:val="Fodnotetekst Tegn"/>
    <w:basedOn w:val="Standardskrifttypeiafsnit"/>
    <w:link w:val="Fodnotetekst"/>
    <w:rsid w:val="000142C8"/>
    <w:rPr>
      <w:rFonts w:ascii="Times New Roman" w:eastAsia="Times New Roman" w:hAnsi="Times New Roman" w:cs="Times New Roman"/>
      <w:sz w:val="20"/>
      <w:szCs w:val="20"/>
      <w:lang w:val="x-none"/>
    </w:rPr>
  </w:style>
  <w:style w:type="character" w:styleId="Fodnotehenvisning">
    <w:name w:val="footnote reference"/>
    <w:rsid w:val="000142C8"/>
    <w:rPr>
      <w:vertAlign w:val="superscript"/>
    </w:rPr>
  </w:style>
  <w:style w:type="paragraph" w:customStyle="1" w:styleId="Default">
    <w:name w:val="Default"/>
    <w:rsid w:val="00411D11"/>
    <w:pPr>
      <w:autoSpaceDE w:val="0"/>
      <w:autoSpaceDN w:val="0"/>
      <w:adjustRightInd w:val="0"/>
      <w:spacing w:after="0" w:line="240" w:lineRule="auto"/>
    </w:pPr>
    <w:rPr>
      <w:rFonts w:ascii="Calibri" w:eastAsia="Times New Roman" w:hAnsi="Calibri" w:cs="Calibri"/>
      <w:color w:val="000000"/>
      <w:sz w:val="24"/>
      <w:szCs w:val="24"/>
      <w:lang w:eastAsia="da-DK"/>
    </w:rPr>
  </w:style>
  <w:style w:type="paragraph" w:styleId="Indholdsfortegnelse4">
    <w:name w:val="toc 4"/>
    <w:basedOn w:val="Normal"/>
    <w:next w:val="Normal"/>
    <w:semiHidden/>
    <w:rsid w:val="000D0C19"/>
    <w:pPr>
      <w:ind w:left="720"/>
      <w:jc w:val="left"/>
    </w:pPr>
    <w:rPr>
      <w:sz w:val="20"/>
    </w:rPr>
  </w:style>
  <w:style w:type="table" w:styleId="Tabel-Gitter">
    <w:name w:val="Table Grid"/>
    <w:basedOn w:val="Tabel-Normal"/>
    <w:uiPriority w:val="39"/>
    <w:rsid w:val="007E1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A6197"/>
    <w:rPr>
      <w:color w:val="0000FF"/>
      <w:u w:val="single"/>
    </w:rPr>
  </w:style>
  <w:style w:type="paragraph" w:styleId="Listeafsnit">
    <w:name w:val="List Paragraph"/>
    <w:basedOn w:val="Normal"/>
    <w:uiPriority w:val="34"/>
    <w:qFormat/>
    <w:rsid w:val="006554E5"/>
    <w:pPr>
      <w:ind w:left="720"/>
      <w:contextualSpacing/>
    </w:pPr>
  </w:style>
  <w:style w:type="character" w:customStyle="1" w:styleId="afcolumndata-container">
    <w:name w:val="af_column_data-container"/>
    <w:basedOn w:val="Standardskrifttypeiafsnit"/>
    <w:rsid w:val="00433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2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433</Words>
  <Characters>2674</Characters>
  <Application>Microsoft Office Word</Application>
  <DocSecurity>0</DocSecurity>
  <Lines>1337</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Henriette Nielsen</dc:creator>
  <cp:keywords/>
  <dc:description/>
  <cp:lastModifiedBy>Mikkel Walther Jensen</cp:lastModifiedBy>
  <cp:revision>2</cp:revision>
  <dcterms:created xsi:type="dcterms:W3CDTF">2021-12-16T10:16:00Z</dcterms:created>
  <dcterms:modified xsi:type="dcterms:W3CDTF">2021-12-16T10:16:00Z</dcterms:modified>
</cp:coreProperties>
</file>