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#BREVFLET#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3200"/>
          <w:sz w:val="28"/>
          <w:szCs w:val="28"/>
        </w:rPr>
      </w:pPr>
      <w:r>
        <w:rPr>
          <w:rFonts w:ascii="Arial" w:hAnsi="Arial" w:cs="Arial"/>
          <w:b/>
          <w:bCs/>
          <w:color w:val="9A3200"/>
          <w:sz w:val="28"/>
          <w:szCs w:val="28"/>
        </w:rPr>
        <w:t>Husdyrbruget Lykkegård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3200"/>
          <w:sz w:val="28"/>
          <w:szCs w:val="28"/>
        </w:rPr>
      </w:pPr>
      <w:r>
        <w:rPr>
          <w:rFonts w:ascii="Arial" w:hAnsi="Arial" w:cs="Arial"/>
          <w:b/>
          <w:bCs/>
          <w:color w:val="9A3200"/>
          <w:sz w:val="28"/>
          <w:szCs w:val="28"/>
        </w:rPr>
        <w:t xml:space="preserve">Tylstrup </w:t>
      </w:r>
      <w:proofErr w:type="spellStart"/>
      <w:r>
        <w:rPr>
          <w:rFonts w:ascii="Arial" w:hAnsi="Arial" w:cs="Arial"/>
          <w:b/>
          <w:bCs/>
          <w:color w:val="9A3200"/>
          <w:sz w:val="28"/>
          <w:szCs w:val="28"/>
        </w:rPr>
        <w:t>Hedevej</w:t>
      </w:r>
      <w:proofErr w:type="spellEnd"/>
      <w:r>
        <w:rPr>
          <w:rFonts w:ascii="Arial" w:hAnsi="Arial" w:cs="Arial"/>
          <w:b/>
          <w:bCs/>
          <w:color w:val="9A3200"/>
          <w:sz w:val="28"/>
          <w:szCs w:val="28"/>
        </w:rPr>
        <w:t xml:space="preserve"> 38, 9382 Tylstrup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Dato for godkendelsen: 11-09-2018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Husdyrbruget: Lykkegård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CHR-nr. 32496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CVR-</w:t>
      </w:r>
      <w:proofErr w:type="spellStart"/>
      <w:r>
        <w:rPr>
          <w:rFonts w:ascii="Arial" w:hAnsi="Arial" w:cs="Arial"/>
          <w:color w:val="000000"/>
        </w:rPr>
        <w:t>nr</w:t>
      </w:r>
      <w:proofErr w:type="spellEnd"/>
      <w:r>
        <w:rPr>
          <w:rFonts w:ascii="Arial" w:hAnsi="Arial" w:cs="Arial"/>
          <w:color w:val="000000"/>
        </w:rPr>
        <w:t>: 29255474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Matr. nr., ejerlav 16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color w:val="000000"/>
        </w:rPr>
        <w:t>, Tylstrup By, Ajstrup m.fl.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Husdyrbrugets adresse: Tylstrup </w:t>
      </w:r>
      <w:proofErr w:type="spellStart"/>
      <w:r>
        <w:rPr>
          <w:rFonts w:ascii="Arial" w:hAnsi="Arial" w:cs="Arial"/>
          <w:color w:val="000000"/>
        </w:rPr>
        <w:t>Hedevej</w:t>
      </w:r>
      <w:proofErr w:type="spellEnd"/>
      <w:r>
        <w:rPr>
          <w:rFonts w:ascii="Arial" w:hAnsi="Arial" w:cs="Arial"/>
          <w:color w:val="000000"/>
        </w:rPr>
        <w:t xml:space="preserve"> 38, 9382 Tylstrup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Ejer af husdyrbruget: Klovborg I/S v/Lars H Pedersen og Niels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 Pedersen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Ansøger: Klovborg I/S v/Lars H Pedersen og Niels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 Pedersen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Ansøger mail: </w:t>
      </w:r>
      <w:r>
        <w:rPr>
          <w:rFonts w:ascii="Arial" w:hAnsi="Arial" w:cs="Arial"/>
          <w:color w:val="0000FF"/>
        </w:rPr>
        <w:t>niels@klovborg.dk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Konsulent: Karoline Holst, LandboNord.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Tilsynsmyndighed: Aalborg Kommune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Miljø- og Energiforvaltningen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LandMiljø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Stigsborg Brygge 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9400 Nørresundby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Sagsbehandler på godkendelsen Christian Westergaard/Nils Nørgaard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Sagsnummer/: 2018-017626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Skemanr</w:t>
      </w:r>
      <w:proofErr w:type="spellEnd"/>
      <w:r>
        <w:rPr>
          <w:rFonts w:ascii="Arial" w:hAnsi="Arial" w:cs="Arial"/>
          <w:color w:val="000000"/>
        </w:rPr>
        <w:t>. husdyrgodkendelse.dk 203070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Læsevejledning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Miljøgodkendelsen indeholder en vurdering af miljøpåvirkningerne, samt diverse relevante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bilag</w:t>
      </w:r>
      <w:proofErr w:type="gramEnd"/>
      <w:r>
        <w:rPr>
          <w:rFonts w:ascii="Arial" w:hAnsi="Arial" w:cs="Arial"/>
          <w:color w:val="000000"/>
        </w:rPr>
        <w:t xml:space="preserve"> og kort. I miljøvurderingen gøres der rede for konsekvenserne af det ansøgte projekt ved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vurdering</w:t>
      </w:r>
      <w:proofErr w:type="gramEnd"/>
      <w:r>
        <w:rPr>
          <w:rFonts w:ascii="Arial" w:hAnsi="Arial" w:cs="Arial"/>
          <w:color w:val="000000"/>
        </w:rPr>
        <w:t xml:space="preserve"> af påvirkningen for omkringboende og miljøet i bred forstand herunder bl.a. natur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landskab</w:t>
      </w:r>
      <w:proofErr w:type="gramEnd"/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Miljøgodkendelsen tager udgangspunkt i gældende love og vejledninger vedrørende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husdyrbrug</w:t>
      </w:r>
      <w:proofErr w:type="gramEnd"/>
      <w:r>
        <w:rPr>
          <w:rFonts w:ascii="Arial" w:hAnsi="Arial" w:cs="Arial"/>
          <w:color w:val="000000"/>
        </w:rPr>
        <w:t xml:space="preserve"> og indeholder vilkår for husdyrbrugets indretning, drift og kontrol. Godkendelsen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med</w:t>
      </w:r>
      <w:proofErr w:type="gramEnd"/>
      <w:r>
        <w:rPr>
          <w:rFonts w:ascii="Arial" w:hAnsi="Arial" w:cs="Arial"/>
          <w:color w:val="000000"/>
        </w:rPr>
        <w:t xml:space="preserve"> tilhørende vilkår er givet på baggrund af de oplysninger, der fremgår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miljøkonsekvensrapporten</w:t>
      </w:r>
      <w:proofErr w:type="gramEnd"/>
      <w:r>
        <w:rPr>
          <w:rFonts w:ascii="Arial" w:hAnsi="Arial" w:cs="Arial"/>
          <w:color w:val="000000"/>
        </w:rPr>
        <w:t>, det digitale ansøgningsskema samt ydereligere supplerende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materiale</w:t>
      </w:r>
      <w:proofErr w:type="gramEnd"/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 godkendelsen er følgende definitioner anvendt: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Husdyrbrug</w:t>
      </w:r>
      <w:r>
        <w:rPr>
          <w:rFonts w:ascii="Arial" w:hAnsi="Arial" w:cs="Arial"/>
          <w:color w:val="000000"/>
        </w:rPr>
        <w:t>: Anlæg, som anvendes til produktion af husdyr såsom stalde, gødnings-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ensilageopbevaringsanlæg</w:t>
      </w:r>
      <w:proofErr w:type="gramEnd"/>
      <w:r>
        <w:rPr>
          <w:rFonts w:ascii="Arial" w:hAnsi="Arial" w:cs="Arial"/>
          <w:color w:val="000000"/>
        </w:rPr>
        <w:t xml:space="preserve"> og andre driftsbygninger m.v., som ligger på samme ejendom.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Produktionsareal</w:t>
      </w:r>
      <w:r>
        <w:rPr>
          <w:rFonts w:ascii="Arial" w:hAnsi="Arial" w:cs="Arial"/>
          <w:color w:val="000000"/>
        </w:rPr>
        <w:t>: Det areal i bygningerne, hvorpå dyrene kan opholde sig og har mulighed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for</w:t>
      </w:r>
      <w:proofErr w:type="gramEnd"/>
      <w:r>
        <w:rPr>
          <w:rFonts w:ascii="Arial" w:hAnsi="Arial" w:cs="Arial"/>
          <w:color w:val="000000"/>
        </w:rPr>
        <w:t xml:space="preserve"> at afsætte gødning, Det omfatter ikke arealer, som dyrene kun har kortvarig adgang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såsom</w:t>
      </w:r>
      <w:proofErr w:type="gramEnd"/>
      <w:r>
        <w:rPr>
          <w:rFonts w:ascii="Arial" w:hAnsi="Arial" w:cs="Arial"/>
          <w:color w:val="000000"/>
        </w:rPr>
        <w:t xml:space="preserve"> fx malkestalde og udleveringsrum. Ikke fast placerede husdyranlæg, som f.eks. mobile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stalde</w:t>
      </w:r>
      <w:proofErr w:type="gramEnd"/>
      <w:r>
        <w:rPr>
          <w:rFonts w:ascii="Arial" w:hAnsi="Arial" w:cs="Arial"/>
          <w:color w:val="000000"/>
        </w:rPr>
        <w:t xml:space="preserve"> og flytbare læskure samt indhegninger opfattes ikke som produktionsareal.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INDHOLDSFORTEGNELSE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 Meddelelse om miljøgodkendelse .................................................................................. 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1.1 Afgørelse ..................................................................................................................... 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1.2 Tidligere meddelte afgørelser ...................................................................................... 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1.3 Meddelelsespligt .......................................................................................................... 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1.4 Gyldighed og retsbeskyttelse ....................................................................................... 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1.5 Revurdering ................................................................................................................. 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1.6 Offentlighed ................................................................................................................. 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1.7 Offentliggørelse ........................................................................................................... 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1.8 Klagevejledning ........................................................................................................... 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1.9 Andre godkendelser, godkendelser og dispensationer................................................. 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1.10 Kopi af miljøgodkendelsen er sendt til: ..................................................................... 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 Beskrivelse af projektet og vilkårsliste .......................................................................... 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2.1 Beskrivelse af projektet................................................................................................ 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2.2 Begrundelse for de stillede vilkår ................................................................................. 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2.3 Vilkårsliste ................................................................................................................. 11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 Bæredygtighed............................................................................................................... 16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 Bilagsliste ....................................................................................................................... 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 Meddelelse om 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b/>
          <w:bCs/>
          <w:color w:val="000000"/>
          <w:sz w:val="24"/>
          <w:szCs w:val="24"/>
        </w:rPr>
        <w:t>Afgørelse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Aalborg Kommune meddeler miljøgodkendelse til udvidelse af husdyrbruget på Tylstrup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Hedevej</w:t>
      </w:r>
      <w:proofErr w:type="spellEnd"/>
      <w:r>
        <w:rPr>
          <w:rFonts w:ascii="Arial" w:hAnsi="Arial" w:cs="Arial"/>
          <w:color w:val="000000"/>
        </w:rPr>
        <w:t xml:space="preserve"> 38, 9382 Tylstrup.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Ansøgningen er behandlet i henhold til Husdyrbrugloven § 16 a, stk. 1</w:t>
      </w:r>
      <w:r>
        <w:rPr>
          <w:rFonts w:ascii="Arial" w:hAnsi="Arial" w:cs="Arial"/>
          <w:color w:val="000000"/>
          <w:sz w:val="14"/>
          <w:szCs w:val="14"/>
        </w:rPr>
        <w:t>1</w:t>
      </w:r>
      <w:r>
        <w:rPr>
          <w:rFonts w:ascii="Arial" w:hAnsi="Arial" w:cs="Arial"/>
          <w:color w:val="000000"/>
        </w:rPr>
        <w:t>og på grundlag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oplysningerne</w:t>
      </w:r>
      <w:proofErr w:type="gramEnd"/>
      <w:r>
        <w:rPr>
          <w:rFonts w:ascii="Arial" w:hAnsi="Arial" w:cs="Arial"/>
          <w:color w:val="000000"/>
        </w:rPr>
        <w:t xml:space="preserve"> i den indsendte miljøkonsekvensrapport samt skema nr. 203070, version 6,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som</w:t>
      </w:r>
      <w:proofErr w:type="gramEnd"/>
      <w:r>
        <w:rPr>
          <w:rFonts w:ascii="Arial" w:hAnsi="Arial" w:cs="Arial"/>
          <w:color w:val="000000"/>
        </w:rPr>
        <w:t xml:space="preserve"> beregnet i </w:t>
      </w:r>
      <w:r>
        <w:rPr>
          <w:rFonts w:ascii="Arial" w:hAnsi="Arial" w:cs="Arial"/>
          <w:color w:val="0000FF"/>
        </w:rPr>
        <w:t xml:space="preserve">www.husdyrgodkendelse.dk </w:t>
      </w:r>
      <w:r>
        <w:rPr>
          <w:rFonts w:ascii="Arial" w:hAnsi="Arial" w:cs="Arial"/>
          <w:color w:val="000000"/>
        </w:rPr>
        <w:t>den 08-08-2018.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 er kommunens vurdering, at oplysningerne og vurderingerne i miljøkonsekvensrapporten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lever</w:t>
      </w:r>
      <w:proofErr w:type="gramEnd"/>
      <w:r>
        <w:rPr>
          <w:rFonts w:ascii="Arial" w:hAnsi="Arial" w:cs="Arial"/>
          <w:color w:val="000000"/>
        </w:rPr>
        <w:t xml:space="preserve"> op til kravene i husdyrbrugsloven.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 er Aalborg Kommunes vurdering, at følges miljøgodkendelsens vilkår for lokalisering,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indretning</w:t>
      </w:r>
      <w:proofErr w:type="gramEnd"/>
      <w:r>
        <w:rPr>
          <w:rFonts w:ascii="Arial" w:hAnsi="Arial" w:cs="Arial"/>
          <w:color w:val="000000"/>
        </w:rPr>
        <w:t xml:space="preserve"> og drift af husdyrbruget, vil det ansøgte ikke medføre væsentlige direkte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indirekte</w:t>
      </w:r>
      <w:proofErr w:type="gramEnd"/>
      <w:r>
        <w:rPr>
          <w:rFonts w:ascii="Arial" w:hAnsi="Arial" w:cs="Arial"/>
          <w:color w:val="000000"/>
        </w:rPr>
        <w:t xml:space="preserve"> virkninger på miljøet. Herunder navnlig: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proofErr w:type="gramStart"/>
      <w:r>
        <w:rPr>
          <w:rFonts w:ascii="Arial" w:hAnsi="Arial" w:cs="Arial"/>
          <w:color w:val="000000"/>
        </w:rPr>
        <w:t>landskabelige</w:t>
      </w:r>
      <w:proofErr w:type="gramEnd"/>
      <w:r>
        <w:rPr>
          <w:rFonts w:ascii="Arial" w:hAnsi="Arial" w:cs="Arial"/>
          <w:color w:val="000000"/>
        </w:rPr>
        <w:t xml:space="preserve"> værdier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proofErr w:type="gramStart"/>
      <w:r>
        <w:rPr>
          <w:rFonts w:ascii="Arial" w:hAnsi="Arial" w:cs="Arial"/>
          <w:color w:val="000000"/>
        </w:rPr>
        <w:t>natur</w:t>
      </w:r>
      <w:proofErr w:type="gramEnd"/>
      <w:r>
        <w:rPr>
          <w:rFonts w:ascii="Arial" w:hAnsi="Arial" w:cs="Arial"/>
          <w:color w:val="000000"/>
        </w:rPr>
        <w:t xml:space="preserve"> med dens bestande af vilde planter og dyr og deres levesteder, herunder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områder</w:t>
      </w:r>
      <w:proofErr w:type="gramEnd"/>
      <w:r>
        <w:rPr>
          <w:rFonts w:ascii="Arial" w:hAnsi="Arial" w:cs="Arial"/>
          <w:color w:val="000000"/>
        </w:rPr>
        <w:t>, der er beskyttet mod tilstandsændringer eller fredet, udpeget som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internationalt</w:t>
      </w:r>
      <w:proofErr w:type="gramEnd"/>
      <w:r>
        <w:rPr>
          <w:rFonts w:ascii="Arial" w:hAnsi="Arial" w:cs="Arial"/>
          <w:color w:val="000000"/>
        </w:rPr>
        <w:t xml:space="preserve"> naturbeskyttelsesområde eller udpeget som særlig sårbart over for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næringsstofpåvirkning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proofErr w:type="gramStart"/>
      <w:r>
        <w:rPr>
          <w:rFonts w:ascii="Arial" w:hAnsi="Arial" w:cs="Arial"/>
          <w:color w:val="000000"/>
        </w:rPr>
        <w:t>jord</w:t>
      </w:r>
      <w:proofErr w:type="gramEnd"/>
      <w:r>
        <w:rPr>
          <w:rFonts w:ascii="Arial" w:hAnsi="Arial" w:cs="Arial"/>
          <w:color w:val="000000"/>
        </w:rPr>
        <w:t>, grundvand og overfladevand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proofErr w:type="gramStart"/>
      <w:r>
        <w:rPr>
          <w:rFonts w:ascii="Arial" w:hAnsi="Arial" w:cs="Arial"/>
          <w:color w:val="000000"/>
        </w:rPr>
        <w:t>lugt</w:t>
      </w:r>
      <w:proofErr w:type="gramEnd"/>
      <w:r>
        <w:rPr>
          <w:rFonts w:ascii="Arial" w:hAnsi="Arial" w:cs="Arial"/>
          <w:color w:val="000000"/>
        </w:rPr>
        <w:t>-, støj-, rystelses-, støv-, flue-, transport- og lysgener, uhygiejniske forhold,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affaldsproduktion</w:t>
      </w:r>
      <w:proofErr w:type="gramEnd"/>
      <w:r>
        <w:rPr>
          <w:rFonts w:ascii="Arial" w:hAnsi="Arial" w:cs="Arial"/>
          <w:color w:val="000000"/>
        </w:rPr>
        <w:t xml:space="preserve"> m.v.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 er desuden kommunens vurdering, at det ansøgte ikke vil påvirke Natura 2000 områder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væsentligt</w:t>
      </w:r>
      <w:proofErr w:type="gramEnd"/>
      <w:r>
        <w:rPr>
          <w:rFonts w:ascii="Arial" w:hAnsi="Arial" w:cs="Arial"/>
          <w:color w:val="000000"/>
        </w:rPr>
        <w:t>, og ej heller vil have negativ indflydelse på planter eller dyr omfattet af bilag IV</w:t>
      </w:r>
      <w:r>
        <w:rPr>
          <w:rFonts w:ascii="Arial" w:hAnsi="Arial" w:cs="Arial"/>
          <w:color w:val="000000"/>
          <w:sz w:val="14"/>
          <w:szCs w:val="14"/>
        </w:rPr>
        <w:t>2</w:t>
      </w:r>
      <w:r>
        <w:rPr>
          <w:rFonts w:ascii="Arial" w:hAnsi="Arial" w:cs="Arial"/>
          <w:color w:val="000000"/>
        </w:rPr>
        <w:t>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artsfredning</w:t>
      </w:r>
      <w:proofErr w:type="gramEnd"/>
      <w:r>
        <w:rPr>
          <w:rFonts w:ascii="Arial" w:hAnsi="Arial" w:cs="Arial"/>
          <w:color w:val="000000"/>
        </w:rPr>
        <w:t xml:space="preserve"> eller optaget på nationale eller regionale rødlister.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Aalborg Kommune har udarbejdet miljøgodkendelsen med hensyntagen til den gældende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kommuneplan</w:t>
      </w:r>
      <w:proofErr w:type="gramEnd"/>
      <w:r>
        <w:rPr>
          <w:rFonts w:ascii="Arial" w:hAnsi="Arial" w:cs="Arial"/>
          <w:color w:val="000000"/>
        </w:rPr>
        <w:t>. Aalborg Kommune vurderer, at de generelle afstandskrav i §§ 6 og 8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Husdyrbrugloven er overholdt.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b/>
          <w:bCs/>
          <w:color w:val="000000"/>
          <w:sz w:val="24"/>
          <w:szCs w:val="24"/>
        </w:rPr>
        <w:t>Tidligere meddelte afgørelser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Husdyrbruget har den 31. marts 2017 fået en godkendelse efter §12 husdyrbrugloven til den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nuværende</w:t>
      </w:r>
      <w:proofErr w:type="gramEnd"/>
      <w:r>
        <w:rPr>
          <w:rFonts w:ascii="Arial" w:hAnsi="Arial" w:cs="Arial"/>
          <w:color w:val="000000"/>
        </w:rPr>
        <w:t xml:space="preserve"> kvægproduktion bestående af 406 malkekøer (jersey), 11 småkalve (0-6 mdr.)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 kvier st. race (6 mdr. – kælvning).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Ved ibrugtagning af nærværende godkendelse ophæves miljøgodkendelse af 31. marts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2017.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1.3 </w:t>
      </w:r>
      <w:r>
        <w:rPr>
          <w:rFonts w:ascii="Arial" w:hAnsi="Arial" w:cs="Arial"/>
          <w:b/>
          <w:bCs/>
          <w:color w:val="000000"/>
          <w:sz w:val="24"/>
          <w:szCs w:val="24"/>
        </w:rPr>
        <w:t>Meddelelsespligt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Enhver godkendelsespligtig ændring i driften, indretningen eller bygningsmassen skal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anmeldes</w:t>
      </w:r>
      <w:proofErr w:type="gramEnd"/>
      <w:r>
        <w:rPr>
          <w:rFonts w:ascii="Arial" w:hAnsi="Arial" w:cs="Arial"/>
          <w:color w:val="000000"/>
        </w:rPr>
        <w:t xml:space="preserve"> til og være godkendt af Aalborg Kommune inden gennemførelsen.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1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Bekendtgørelse af lov om husdyrbrug og anvendelse af gødning m.v. LBK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256 af 21/03/2017.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2"/>
          <w:szCs w:val="12"/>
        </w:rPr>
        <w:t>2</w:t>
      </w:r>
      <w:r>
        <w:rPr>
          <w:rFonts w:ascii="Arial" w:hAnsi="Arial" w:cs="Arial"/>
          <w:color w:val="000000"/>
          <w:sz w:val="18"/>
          <w:szCs w:val="18"/>
        </w:rPr>
        <w:t>Habitatdirektivet fra 1992 (Rådets direktiv 92/43/EØF om bevaring af naturtyper samt vilde dyr og planter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lastRenderedPageBreak/>
        <w:t>senere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ændringer).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 er Aalborg Kommune, der vurderer, om fremtidige ændringer på husdyrbruget skal udløse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krav</w:t>
      </w:r>
      <w:proofErr w:type="gramEnd"/>
      <w:r>
        <w:rPr>
          <w:rFonts w:ascii="Arial" w:hAnsi="Arial" w:cs="Arial"/>
          <w:color w:val="000000"/>
        </w:rPr>
        <w:t xml:space="preserve"> om tillæg til miljøgodkendelsen.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1.4 </w:t>
      </w:r>
      <w:r>
        <w:rPr>
          <w:rFonts w:ascii="Arial" w:hAnsi="Arial" w:cs="Arial"/>
          <w:b/>
          <w:bCs/>
          <w:color w:val="000000"/>
          <w:sz w:val="24"/>
          <w:szCs w:val="24"/>
        </w:rPr>
        <w:t>Gyldighed og retsbeskyttelse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Hvornår gælder vilkårene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Igangsætning af bygge- og anlægsarbejde, som er godkendt iht. miljøgodkendelsen, betragtes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som</w:t>
      </w:r>
      <w:proofErr w:type="gramEnd"/>
      <w:r>
        <w:rPr>
          <w:rFonts w:ascii="Arial" w:hAnsi="Arial" w:cs="Arial"/>
          <w:color w:val="000000"/>
        </w:rPr>
        <w:t xml:space="preserve"> påbegyndt udnyttelse af denne miljøgodkendelse, hvilket indebærer overholdelse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vilkårene</w:t>
      </w:r>
      <w:proofErr w:type="gramEnd"/>
      <w:r>
        <w:rPr>
          <w:rFonts w:ascii="Arial" w:hAnsi="Arial" w:cs="Arial"/>
          <w:color w:val="000000"/>
        </w:rPr>
        <w:t xml:space="preserve"> i godkendelsen.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Udnyttelse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Godkendelsen bortfalder, såfremt den ikke er udnyttet inden 6 år fra denne afgørelses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meddelelse</w:t>
      </w:r>
      <w:proofErr w:type="gramEnd"/>
      <w:r>
        <w:rPr>
          <w:rFonts w:ascii="Arial" w:hAnsi="Arial" w:cs="Arial"/>
          <w:color w:val="000000"/>
        </w:rPr>
        <w:t>. Med udnyttet forstås, at byggeriet er afsluttet.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Kontinuitet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Hvis godkendelsen har været udnyttet ifølge ovenstående, men herefter ikke har været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driftsmæssigt</w:t>
      </w:r>
      <w:proofErr w:type="gramEnd"/>
      <w:r>
        <w:rPr>
          <w:rFonts w:ascii="Arial" w:hAnsi="Arial" w:cs="Arial"/>
          <w:color w:val="000000"/>
        </w:rPr>
        <w:t xml:space="preserve"> udnyttet, helt eller delvist, i tre på hinanden følgende år, så bortfalder den del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godkendelsen</w:t>
      </w:r>
      <w:proofErr w:type="gramEnd"/>
      <w:r>
        <w:rPr>
          <w:rFonts w:ascii="Arial" w:hAnsi="Arial" w:cs="Arial"/>
          <w:color w:val="000000"/>
        </w:rPr>
        <w:t>, der ikke har været udnyttet de seneste tre år.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udnyttelse</w:t>
      </w:r>
      <w:proofErr w:type="gramEnd"/>
      <w:r>
        <w:rPr>
          <w:rFonts w:ascii="Arial" w:hAnsi="Arial" w:cs="Arial"/>
          <w:color w:val="000000"/>
        </w:rPr>
        <w:t xml:space="preserve"> anses for at foreligge, når mindst 25 pct. af produktionsarealet har været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driftsmæssigt</w:t>
      </w:r>
      <w:proofErr w:type="gramEnd"/>
      <w:r>
        <w:rPr>
          <w:rFonts w:ascii="Arial" w:hAnsi="Arial" w:cs="Arial"/>
          <w:color w:val="000000"/>
        </w:rPr>
        <w:t xml:space="preserve"> udnyttet. Ved driftsmæssig udnyttelse forstås, at der på det pågældende areal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produceres</w:t>
      </w:r>
      <w:proofErr w:type="gramEnd"/>
      <w:r>
        <w:rPr>
          <w:rFonts w:ascii="Arial" w:hAnsi="Arial" w:cs="Arial"/>
          <w:color w:val="000000"/>
        </w:rPr>
        <w:t xml:space="preserve"> mindst 50 pct. af det mulige inden for rammerne af dyrevelfærdskrav eller andre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relevante</w:t>
      </w:r>
      <w:proofErr w:type="gramEnd"/>
      <w:r>
        <w:rPr>
          <w:rFonts w:ascii="Arial" w:hAnsi="Arial" w:cs="Arial"/>
          <w:color w:val="000000"/>
        </w:rPr>
        <w:t xml:space="preserve"> krav.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Retsbeskyttelse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Miljøgodkendelsen giver retsbeskyttelse i 8 år fra offentliggørelse, dvs. at der er 8 års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retsbeskyttelse</w:t>
      </w:r>
      <w:proofErr w:type="gramEnd"/>
      <w:r>
        <w:rPr>
          <w:rFonts w:ascii="Arial" w:hAnsi="Arial" w:cs="Arial"/>
          <w:color w:val="000000"/>
        </w:rPr>
        <w:t xml:space="preserve"> for nye krav fra tilsynsmyndigheden i denne periode.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Miljøgodkendelsen er fortsat gældende efter retsbeskyttelsesperiodens udløb. Men når der 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forløbet</w:t>
      </w:r>
      <w:proofErr w:type="gramEnd"/>
      <w:r>
        <w:rPr>
          <w:rFonts w:ascii="Arial" w:hAnsi="Arial" w:cs="Arial"/>
          <w:color w:val="000000"/>
        </w:rPr>
        <w:t xml:space="preserve"> mere end 8 år efter, der første gang er meddelt godkendelse, kan tilsynsmyndigheden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rFonts w:ascii="Arial" w:hAnsi="Arial" w:cs="Arial"/>
          <w:color w:val="000000"/>
        </w:rPr>
        <w:t>ændre</w:t>
      </w:r>
      <w:proofErr w:type="gramEnd"/>
      <w:r>
        <w:rPr>
          <w:rFonts w:ascii="Arial" w:hAnsi="Arial" w:cs="Arial"/>
          <w:color w:val="000000"/>
        </w:rPr>
        <w:t xml:space="preserve"> vilkårene heri ved påbud eller nedlægge forbud imod fortsat drift.</w:t>
      </w:r>
      <w:r>
        <w:rPr>
          <w:rFonts w:ascii="Arial" w:hAnsi="Arial" w:cs="Arial"/>
          <w:color w:val="000000"/>
          <w:sz w:val="14"/>
          <w:szCs w:val="14"/>
        </w:rPr>
        <w:t>3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1.5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Revurdering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 retsbeskyttelsens udløb vil det blive vurderet, om husdyrbruget skal revurderes.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1.6 </w:t>
      </w:r>
      <w:r>
        <w:rPr>
          <w:rFonts w:ascii="Arial" w:hAnsi="Arial" w:cs="Arial"/>
          <w:b/>
          <w:bCs/>
          <w:color w:val="000000"/>
          <w:sz w:val="24"/>
          <w:szCs w:val="24"/>
        </w:rPr>
        <w:t>Offentlighed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Ansøgningen er offentliggjort på </w:t>
      </w:r>
      <w:r>
        <w:rPr>
          <w:rFonts w:ascii="Arial" w:hAnsi="Arial" w:cs="Arial"/>
          <w:color w:val="0000FF"/>
        </w:rPr>
        <w:t xml:space="preserve">www.dma.mst.dk </w:t>
      </w:r>
      <w:r>
        <w:rPr>
          <w:rFonts w:ascii="Arial" w:hAnsi="Arial" w:cs="Arial"/>
          <w:color w:val="000000"/>
        </w:rPr>
        <w:t>(DMA: Digital Miljøadministration) den 30.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juni</w:t>
      </w:r>
      <w:proofErr w:type="gramEnd"/>
      <w:r>
        <w:rPr>
          <w:rFonts w:ascii="Arial" w:hAnsi="Arial" w:cs="Arial"/>
          <w:color w:val="000000"/>
        </w:rPr>
        <w:t xml:space="preserve"> 2018. Der kom ingen bemærkninger til ansøgningen i offentlighedsfasen. Udkastet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miljøgodkendelsen</w:t>
      </w:r>
      <w:proofErr w:type="gramEnd"/>
      <w:r>
        <w:rPr>
          <w:rFonts w:ascii="Arial" w:hAnsi="Arial" w:cs="Arial"/>
          <w:color w:val="000000"/>
        </w:rPr>
        <w:t xml:space="preserve"> har været i 30 dages høring hos ansøger, konsulent, andre parter i sagen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og</w:t>
      </w:r>
      <w:proofErr w:type="gramEnd"/>
      <w:r>
        <w:rPr>
          <w:rFonts w:ascii="Arial" w:hAnsi="Arial" w:cs="Arial"/>
          <w:color w:val="000000"/>
        </w:rPr>
        <w:t xml:space="preserve"> naboer i perioden fra 10. august 2018 til den 9. september 2019. Der er ikke indkommet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bemærkninger</w:t>
      </w:r>
      <w:proofErr w:type="gramEnd"/>
      <w:r>
        <w:rPr>
          <w:rFonts w:ascii="Arial" w:hAnsi="Arial" w:cs="Arial"/>
          <w:color w:val="000000"/>
        </w:rPr>
        <w:t xml:space="preserve"> til det ansøgte.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1.7 </w:t>
      </w:r>
      <w:r>
        <w:rPr>
          <w:rFonts w:ascii="Arial" w:hAnsi="Arial" w:cs="Arial"/>
          <w:b/>
          <w:bCs/>
          <w:color w:val="000000"/>
          <w:sz w:val="24"/>
          <w:szCs w:val="24"/>
        </w:rPr>
        <w:t>Offentliggørelse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Godkendelsen vil blive offentliggjort på </w:t>
      </w:r>
      <w:r>
        <w:rPr>
          <w:rFonts w:ascii="Arial" w:hAnsi="Arial" w:cs="Arial"/>
          <w:color w:val="0000FF"/>
        </w:rPr>
        <w:t xml:space="preserve">https://dma.mst.dk/ </w:t>
      </w:r>
      <w:r>
        <w:rPr>
          <w:rFonts w:ascii="Arial" w:hAnsi="Arial" w:cs="Arial"/>
          <w:color w:val="000000"/>
        </w:rPr>
        <w:t>(DMA: Digital Miljøadministration)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den</w:t>
      </w:r>
      <w:proofErr w:type="gramEnd"/>
      <w:r>
        <w:rPr>
          <w:rFonts w:ascii="Arial" w:hAnsi="Arial" w:cs="Arial"/>
          <w:color w:val="000000"/>
        </w:rPr>
        <w:t xml:space="preserve"> 11-09-2018.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1.8 </w:t>
      </w:r>
      <w:r>
        <w:rPr>
          <w:rFonts w:ascii="Arial" w:hAnsi="Arial" w:cs="Arial"/>
          <w:b/>
          <w:bCs/>
          <w:color w:val="000000"/>
          <w:sz w:val="24"/>
          <w:szCs w:val="24"/>
        </w:rPr>
        <w:t>Klagevejledning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Miljøgodkendelsen kan påklages til Miljø- og Fødevareklagenævnet af ansøger og enhver, 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har</w:t>
      </w:r>
      <w:proofErr w:type="gramEnd"/>
      <w:r>
        <w:rPr>
          <w:rFonts w:ascii="Arial" w:hAnsi="Arial" w:cs="Arial"/>
          <w:color w:val="000000"/>
        </w:rPr>
        <w:t xml:space="preserve"> individuel væsentlig interesse i sagens udfald, en række foreninger samt organisationer jf.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husdyrbruglovens</w:t>
      </w:r>
      <w:proofErr w:type="gramEnd"/>
      <w:r>
        <w:rPr>
          <w:rFonts w:ascii="Arial" w:hAnsi="Arial" w:cs="Arial"/>
          <w:color w:val="000000"/>
        </w:rPr>
        <w:t xml:space="preserve"> §§ 84 - 87.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2"/>
          <w:szCs w:val="12"/>
        </w:rPr>
        <w:t xml:space="preserve">3 </w:t>
      </w:r>
      <w:r>
        <w:rPr>
          <w:rFonts w:ascii="Arial" w:hAnsi="Arial" w:cs="Arial"/>
          <w:color w:val="000000"/>
          <w:sz w:val="18"/>
          <w:szCs w:val="18"/>
        </w:rPr>
        <w:t>Jævnfør § 41 i husdyrbrugloven.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Klagefristen er 4 uger fra den dag afgørelsen er offentliggjort. Klagefristen udløber den 9.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oktober</w:t>
      </w:r>
      <w:proofErr w:type="gramEnd"/>
      <w:r>
        <w:rPr>
          <w:rFonts w:ascii="Arial" w:hAnsi="Arial" w:cs="Arial"/>
          <w:color w:val="000000"/>
        </w:rPr>
        <w:t xml:space="preserve"> 2018.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Eventuel klage skal indgives via Klageportalen på </w:t>
      </w:r>
      <w:r>
        <w:rPr>
          <w:rFonts w:ascii="Arial" w:hAnsi="Arial" w:cs="Arial"/>
          <w:color w:val="0000FF"/>
        </w:rPr>
        <w:t>www.nmkn.dk</w:t>
      </w:r>
      <w:r>
        <w:rPr>
          <w:rFonts w:ascii="Arial" w:hAnsi="Arial" w:cs="Arial"/>
          <w:color w:val="000000"/>
        </w:rPr>
        <w:t>, som du finder et link til på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forsiden</w:t>
      </w:r>
      <w:proofErr w:type="gramEnd"/>
      <w:r>
        <w:rPr>
          <w:rFonts w:ascii="Arial" w:hAnsi="Arial" w:cs="Arial"/>
          <w:color w:val="000000"/>
        </w:rPr>
        <w:t xml:space="preserve"> af </w:t>
      </w:r>
      <w:r>
        <w:rPr>
          <w:rFonts w:ascii="Arial" w:hAnsi="Arial" w:cs="Arial"/>
          <w:color w:val="0000FF"/>
        </w:rPr>
        <w:t>www.nmkn.dk</w:t>
      </w:r>
      <w:r>
        <w:rPr>
          <w:rFonts w:ascii="Arial" w:hAnsi="Arial" w:cs="Arial"/>
          <w:color w:val="000000"/>
        </w:rPr>
        <w:t xml:space="preserve">. Klageportalen ligger på </w:t>
      </w:r>
      <w:r>
        <w:rPr>
          <w:rFonts w:ascii="Arial" w:hAnsi="Arial" w:cs="Arial"/>
          <w:color w:val="0000FF"/>
        </w:rPr>
        <w:t xml:space="preserve">www.borger.dk </w:t>
      </w:r>
      <w:r>
        <w:rPr>
          <w:rFonts w:ascii="Arial" w:hAnsi="Arial" w:cs="Arial"/>
          <w:color w:val="000000"/>
        </w:rPr>
        <w:t xml:space="preserve">og </w:t>
      </w:r>
      <w:r>
        <w:rPr>
          <w:rFonts w:ascii="Arial" w:hAnsi="Arial" w:cs="Arial"/>
          <w:color w:val="0000FF"/>
        </w:rPr>
        <w:t>www.virk.dk</w:t>
      </w:r>
      <w:r>
        <w:rPr>
          <w:rFonts w:ascii="Arial" w:hAnsi="Arial" w:cs="Arial"/>
          <w:color w:val="000000"/>
        </w:rPr>
        <w:t>. Du logger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på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www.borger.dk </w:t>
      </w:r>
      <w:r>
        <w:rPr>
          <w:rFonts w:ascii="Arial" w:hAnsi="Arial" w:cs="Arial"/>
          <w:color w:val="000000"/>
        </w:rPr>
        <w:t xml:space="preserve">eller </w:t>
      </w:r>
      <w:r>
        <w:rPr>
          <w:rFonts w:ascii="Arial" w:hAnsi="Arial" w:cs="Arial"/>
          <w:color w:val="0000FF"/>
        </w:rPr>
        <w:t xml:space="preserve">www.virk.dk </w:t>
      </w:r>
      <w:r>
        <w:rPr>
          <w:rFonts w:ascii="Arial" w:hAnsi="Arial" w:cs="Arial"/>
          <w:color w:val="000000"/>
        </w:rPr>
        <w:t>ligesom du plejer, med Nem-ID eller NEMID medarbejder.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Klagen sendes gennem klageportalen til den myndighed, der har truffet afgørelsen.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klage er indgivet, når den er tilgængelig for myndigheden i klageportalen. Når du klager,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skal</w:t>
      </w:r>
      <w:proofErr w:type="gramEnd"/>
      <w:r>
        <w:rPr>
          <w:rFonts w:ascii="Arial" w:hAnsi="Arial" w:cs="Arial"/>
          <w:color w:val="000000"/>
        </w:rPr>
        <w:t xml:space="preserve"> du betale et gebyr. Du betaler gebyret med betalingskort i klageportalen. Gebyret er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2016-niveau på 900 kr. for privatpersoner og 1.800 kr. for virksomheder og organisationer.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Miljø- og Fødevareklagenævnet skal som udgangspunkt afvise en klage, der kommer uden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om</w:t>
      </w:r>
      <w:proofErr w:type="gramEnd"/>
      <w:r>
        <w:rPr>
          <w:rFonts w:ascii="Arial" w:hAnsi="Arial" w:cs="Arial"/>
          <w:color w:val="000000"/>
        </w:rPr>
        <w:t xml:space="preserve"> Klageportalen, hvis der ikke er særlige grunde til det. Hvis du ønsker at blive fritaget for 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bruge</w:t>
      </w:r>
      <w:proofErr w:type="gramEnd"/>
      <w:r>
        <w:rPr>
          <w:rFonts w:ascii="Arial" w:hAnsi="Arial" w:cs="Arial"/>
          <w:color w:val="000000"/>
        </w:rPr>
        <w:t xml:space="preserve"> Klageportalen, skal du sende en begrundet anmodning til den myndighed, der har truffet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afgørelse</w:t>
      </w:r>
      <w:proofErr w:type="gramEnd"/>
      <w:r>
        <w:rPr>
          <w:rFonts w:ascii="Arial" w:hAnsi="Arial" w:cs="Arial"/>
          <w:color w:val="000000"/>
        </w:rPr>
        <w:t xml:space="preserve"> i sagen. Myndigheden videresender herefter anmodningen til Miljø-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Fødevareklagenævnet, som træffer afgørelse om, hvorvidt din anmodning kan imødekommes.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eventuel klage har ikke opsættende virkning med mindre Miljø- og Fødevareklagenævnet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bestemmer</w:t>
      </w:r>
      <w:proofErr w:type="gramEnd"/>
      <w:r>
        <w:rPr>
          <w:rFonts w:ascii="Arial" w:hAnsi="Arial" w:cs="Arial"/>
          <w:color w:val="000000"/>
        </w:rPr>
        <w:t xml:space="preserve"> andet. Udnyttelsen af godkendelsen sker dog på ansøgerens eget ansvar (for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egen</w:t>
      </w:r>
      <w:proofErr w:type="gramEnd"/>
      <w:r>
        <w:rPr>
          <w:rFonts w:ascii="Arial" w:hAnsi="Arial" w:cs="Arial"/>
          <w:color w:val="000000"/>
        </w:rPr>
        <w:t xml:space="preserve"> regning og risiko) og indebærer ingen begrænsninger i klagemyndighedens ret til 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ændre</w:t>
      </w:r>
      <w:proofErr w:type="gramEnd"/>
      <w:r>
        <w:rPr>
          <w:rFonts w:ascii="Arial" w:hAnsi="Arial" w:cs="Arial"/>
          <w:color w:val="000000"/>
        </w:rPr>
        <w:t xml:space="preserve"> eller ophæve godkendelsen.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Ansøger vil efter klagefristens udløb blive underrettet om, hvorvidt der er modtaget klage over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denne</w:t>
      </w:r>
      <w:proofErr w:type="gramEnd"/>
      <w:r>
        <w:rPr>
          <w:rFonts w:ascii="Arial" w:hAnsi="Arial" w:cs="Arial"/>
          <w:color w:val="000000"/>
        </w:rPr>
        <w:t xml:space="preserve"> afgørelse. Eventuelt søgsmål (domstolsprøvelse) skal være anlagt inden 6 måneder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efter</w:t>
      </w:r>
      <w:proofErr w:type="gramEnd"/>
      <w:r>
        <w:rPr>
          <w:rFonts w:ascii="Arial" w:hAnsi="Arial" w:cs="Arial"/>
          <w:color w:val="000000"/>
        </w:rPr>
        <w:t>, at afgørelsen er offentliggjort, jf. husdyrbruglovens § 90.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1.9 </w:t>
      </w:r>
      <w:r>
        <w:rPr>
          <w:rFonts w:ascii="Arial" w:hAnsi="Arial" w:cs="Arial"/>
          <w:b/>
          <w:bCs/>
          <w:color w:val="000000"/>
          <w:sz w:val="24"/>
          <w:szCs w:val="24"/>
        </w:rPr>
        <w:t>Andre godkendelser, godkendelser og dispensationer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Aalborg Kommune gør opmærksom på, at en miljøgodkendelse efter reglerne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Husdyrbrugloven ikke fritager fra krav om godkendelse, dispensation m.v. efter anden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lovgivning</w:t>
      </w:r>
      <w:proofErr w:type="gramEnd"/>
      <w:r>
        <w:rPr>
          <w:rFonts w:ascii="Arial" w:hAnsi="Arial" w:cs="Arial"/>
          <w:color w:val="000000"/>
        </w:rPr>
        <w:t xml:space="preserve"> som f.eks. byggegodkendelse, afledning af tagvand eller lignende.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Husdyrbrugloven indeholder regler om samtidighed i afgørelserne. Dette betyder, 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kommunen</w:t>
      </w:r>
      <w:proofErr w:type="gramEnd"/>
      <w:r>
        <w:rPr>
          <w:rFonts w:ascii="Arial" w:hAnsi="Arial" w:cs="Arial"/>
          <w:color w:val="000000"/>
        </w:rPr>
        <w:t xml:space="preserve"> skal koordinere sagsbehandlingen, således at andre afgørelser træffes samtidig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med</w:t>
      </w:r>
      <w:proofErr w:type="gramEnd"/>
      <w:r>
        <w:rPr>
          <w:rFonts w:ascii="Arial" w:hAnsi="Arial" w:cs="Arial"/>
          <w:color w:val="000000"/>
        </w:rPr>
        <w:t xml:space="preserve"> miljøgodkendelsen.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nye bygninger kræver byggegodkendelse, hvilket skal foreligge inden byggeriet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påbegyndes</w:t>
      </w:r>
      <w:proofErr w:type="gramEnd"/>
      <w:r>
        <w:rPr>
          <w:rFonts w:ascii="Arial" w:hAnsi="Arial" w:cs="Arial"/>
          <w:color w:val="000000"/>
        </w:rPr>
        <w:t>. I den forbindelse skal der ansøges om godkendelse til nedsivning af rent tag-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overfladevand</w:t>
      </w:r>
      <w:proofErr w:type="gramEnd"/>
      <w:r>
        <w:rPr>
          <w:rFonts w:ascii="Arial" w:hAnsi="Arial" w:cs="Arial"/>
          <w:color w:val="000000"/>
        </w:rPr>
        <w:t xml:space="preserve"> fra nybyggeriet. Ansøgningen skal sendes til Aalborg Kommune samtidig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ansøgning</w:t>
      </w:r>
      <w:proofErr w:type="gramEnd"/>
      <w:r>
        <w:rPr>
          <w:rFonts w:ascii="Arial" w:hAnsi="Arial" w:cs="Arial"/>
          <w:color w:val="000000"/>
        </w:rPr>
        <w:t xml:space="preserve"> om byggegodkendelse.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Nørresundby den 11. august 2018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Christian Westergaard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Miljøsagsbehandler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1.10 </w:t>
      </w:r>
      <w:r>
        <w:rPr>
          <w:rFonts w:ascii="Arial" w:hAnsi="Arial" w:cs="Arial"/>
          <w:b/>
          <w:bCs/>
          <w:color w:val="000000"/>
          <w:sz w:val="24"/>
          <w:szCs w:val="24"/>
        </w:rPr>
        <w:t>Kopi af miljøgodkendelsen er sendt til: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Karoline Holst, LandboNord via e-mail: </w:t>
      </w:r>
      <w:r>
        <w:rPr>
          <w:rFonts w:ascii="Arial" w:hAnsi="Arial" w:cs="Arial"/>
          <w:color w:val="0000FF"/>
        </w:rPr>
        <w:t>kho@landbonord.dk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BBR: </w:t>
      </w:r>
      <w:r>
        <w:rPr>
          <w:rFonts w:ascii="Arial" w:hAnsi="Arial" w:cs="Arial"/>
          <w:color w:val="0000FF"/>
        </w:rPr>
        <w:t>bbr@aalborg.dk</w:t>
      </w:r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Dansk Ornitologisk Forening, Vesterbrogade 140, 1620 København V – via e-mail: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natur@dof.dk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Dansk Ornitologisk Forening – Nordjylland, v/Peter Lund Kristensen, </w:t>
      </w:r>
      <w:proofErr w:type="spellStart"/>
      <w:r>
        <w:rPr>
          <w:rFonts w:ascii="Arial" w:hAnsi="Arial" w:cs="Arial"/>
          <w:color w:val="000000"/>
        </w:rPr>
        <w:t>Byager</w:t>
      </w:r>
      <w:proofErr w:type="spellEnd"/>
      <w:r>
        <w:rPr>
          <w:rFonts w:ascii="Arial" w:hAnsi="Arial" w:cs="Arial"/>
          <w:color w:val="000000"/>
        </w:rPr>
        <w:t xml:space="preserve"> 13, 9760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Vrå – via e-mail: </w:t>
      </w:r>
      <w:r>
        <w:rPr>
          <w:rFonts w:ascii="Arial" w:hAnsi="Arial" w:cs="Arial"/>
          <w:color w:val="0000FF"/>
        </w:rPr>
        <w:t>aalborg@dof.dk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Danmarks Naturfredningsforening, Masnedøgade 20, 2100 København Ø – via e-mail: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dnaalborg-sager@dn.dk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Danmarks Naturfredningsforening, DN Aalborg, via e-mail: </w:t>
      </w:r>
      <w:r>
        <w:rPr>
          <w:rFonts w:ascii="Arial" w:hAnsi="Arial" w:cs="Arial"/>
          <w:color w:val="0000FF"/>
        </w:rPr>
        <w:t>aalborg@dn.dk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Miljø- og Fødevareministeriet, Slotsholmsgade 12, 1216 København K, via e-mail: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mfvm@mfvm.dk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Styrelsen for Patientsikkerhed, Tilsyn og Rådgivning Nord, </w:t>
      </w:r>
      <w:proofErr w:type="spellStart"/>
      <w:r>
        <w:rPr>
          <w:rFonts w:ascii="Arial" w:hAnsi="Arial" w:cs="Arial"/>
          <w:color w:val="000000"/>
        </w:rPr>
        <w:t>Falstersvej</w:t>
      </w:r>
      <w:proofErr w:type="spellEnd"/>
      <w:r>
        <w:rPr>
          <w:rFonts w:ascii="Arial" w:hAnsi="Arial" w:cs="Arial"/>
          <w:color w:val="000000"/>
        </w:rPr>
        <w:t xml:space="preserve"> 10, 8940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Randers SV, via e-mail: </w:t>
      </w:r>
      <w:r>
        <w:rPr>
          <w:rFonts w:ascii="Arial" w:hAnsi="Arial" w:cs="Arial"/>
          <w:color w:val="0000FF"/>
        </w:rPr>
        <w:t>senord@sst.dk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Danmarks Fiskeriforening, </w:t>
      </w:r>
      <w:proofErr w:type="spellStart"/>
      <w:r>
        <w:rPr>
          <w:rFonts w:ascii="Arial" w:hAnsi="Arial" w:cs="Arial"/>
          <w:color w:val="000000"/>
        </w:rPr>
        <w:t>Nordensvej</w:t>
      </w:r>
      <w:proofErr w:type="spellEnd"/>
      <w:r>
        <w:rPr>
          <w:rFonts w:ascii="Arial" w:hAnsi="Arial" w:cs="Arial"/>
          <w:color w:val="000000"/>
        </w:rPr>
        <w:t xml:space="preserve"> 3, Taulov, 7000 Fredericia, via e-mail: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mail@dkfisk.dk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Ferskvandsfiskeriforeningen v/Niels Barslund, </w:t>
      </w:r>
      <w:proofErr w:type="spellStart"/>
      <w:r>
        <w:rPr>
          <w:rFonts w:ascii="Arial" w:hAnsi="Arial" w:cs="Arial"/>
          <w:color w:val="000000"/>
        </w:rPr>
        <w:t>Vormstrupvej</w:t>
      </w:r>
      <w:proofErr w:type="spellEnd"/>
      <w:r>
        <w:rPr>
          <w:rFonts w:ascii="Arial" w:hAnsi="Arial" w:cs="Arial"/>
          <w:color w:val="000000"/>
        </w:rPr>
        <w:t xml:space="preserve"> 2, 7540 Haderup, via </w:t>
      </w:r>
      <w:proofErr w:type="spellStart"/>
      <w:r>
        <w:rPr>
          <w:rFonts w:ascii="Arial" w:hAnsi="Arial" w:cs="Arial"/>
          <w:color w:val="000000"/>
        </w:rPr>
        <w:t>email</w:t>
      </w:r>
      <w:proofErr w:type="spellEnd"/>
      <w:r>
        <w:rPr>
          <w:rFonts w:ascii="Arial" w:hAnsi="Arial" w:cs="Arial"/>
          <w:color w:val="000000"/>
        </w:rPr>
        <w:t>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nb@ferskvandsfiskeriforeningen.dk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Danmarks Sportsfiskerforbund, Skyttevej 4, 7182 Bredsted, via e-mail: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post@sportsfiskerforbundet.dk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Danmarks Sportsfiskerforbund, Lars Brinch Thygesen, </w:t>
      </w:r>
      <w:proofErr w:type="spellStart"/>
      <w:r>
        <w:rPr>
          <w:rFonts w:ascii="Arial" w:hAnsi="Arial" w:cs="Arial"/>
          <w:color w:val="000000"/>
        </w:rPr>
        <w:t>Worsaaesgade</w:t>
      </w:r>
      <w:proofErr w:type="spellEnd"/>
      <w:r>
        <w:rPr>
          <w:rFonts w:ascii="Arial" w:hAnsi="Arial" w:cs="Arial"/>
          <w:color w:val="000000"/>
        </w:rPr>
        <w:t xml:space="preserve"> 1, 7100 Vejle,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00"/>
        </w:rPr>
        <w:t>via</w:t>
      </w:r>
      <w:proofErr w:type="gramEnd"/>
      <w:r>
        <w:rPr>
          <w:rFonts w:ascii="Arial" w:hAnsi="Arial" w:cs="Arial"/>
          <w:color w:val="000000"/>
        </w:rPr>
        <w:t xml:space="preserve"> e-mail: </w:t>
      </w:r>
      <w:r>
        <w:rPr>
          <w:rFonts w:ascii="Arial" w:hAnsi="Arial" w:cs="Arial"/>
          <w:color w:val="0000FF"/>
        </w:rPr>
        <w:t>lbt@sportsfiskerforbundet.dk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Danmarks Sportsfiskerforbund, Jakob Kjær Madsen, Åbrinken 7, 8800 Viborg, via </w:t>
      </w:r>
      <w:proofErr w:type="spellStart"/>
      <w:r>
        <w:rPr>
          <w:rFonts w:ascii="Arial" w:hAnsi="Arial" w:cs="Arial"/>
          <w:color w:val="000000"/>
        </w:rPr>
        <w:t>email</w:t>
      </w:r>
      <w:proofErr w:type="spellEnd"/>
      <w:r>
        <w:rPr>
          <w:rFonts w:ascii="Arial" w:hAnsi="Arial" w:cs="Arial"/>
          <w:color w:val="000000"/>
        </w:rPr>
        <w:t>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jkm@sportsfiskerforbundet.dk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Det økologiske Råd, Blegdamsvej 4B, 2200 København N, via e-mail: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husdyr@ecocouncil.dk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Arbejderbevægelsens Erhvervsråd, Reventlowsgade 14, 1. sal, 1651 København V,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00"/>
        </w:rPr>
        <w:t>via</w:t>
      </w:r>
      <w:proofErr w:type="gramEnd"/>
      <w:r>
        <w:rPr>
          <w:rFonts w:ascii="Arial" w:hAnsi="Arial" w:cs="Arial"/>
          <w:color w:val="000000"/>
        </w:rPr>
        <w:t xml:space="preserve"> e-mail: </w:t>
      </w:r>
      <w:r>
        <w:rPr>
          <w:rFonts w:ascii="Arial" w:hAnsi="Arial" w:cs="Arial"/>
          <w:color w:val="0000FF"/>
        </w:rPr>
        <w:t>ae@ae.dk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Forbrugerrådet, </w:t>
      </w:r>
      <w:proofErr w:type="spellStart"/>
      <w:r>
        <w:rPr>
          <w:rFonts w:ascii="Arial" w:hAnsi="Arial" w:cs="Arial"/>
          <w:color w:val="000000"/>
        </w:rPr>
        <w:t>Fiolstrædet</w:t>
      </w:r>
      <w:proofErr w:type="spellEnd"/>
      <w:r>
        <w:rPr>
          <w:rFonts w:ascii="Arial" w:hAnsi="Arial" w:cs="Arial"/>
          <w:color w:val="000000"/>
        </w:rPr>
        <w:t xml:space="preserve"> 17, Postboks 2188, 1017 København K, via e-mail: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fbr@fbr.dk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 Beskrivelse af projektet og vilkårsliste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b/>
          <w:bCs/>
          <w:color w:val="000000"/>
          <w:sz w:val="24"/>
          <w:szCs w:val="24"/>
        </w:rPr>
        <w:t>Beskrivelse af projektet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Godkendelsen omfatter det samlede husdyrbrug, som består af et kvæghold med et samlet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produktionsareal</w:t>
      </w:r>
      <w:proofErr w:type="gramEnd"/>
      <w:r>
        <w:rPr>
          <w:rFonts w:ascii="Arial" w:hAnsi="Arial" w:cs="Arial"/>
          <w:color w:val="000000"/>
        </w:rPr>
        <w:t xml:space="preserve"> på 3.095 m</w:t>
      </w:r>
      <w:r>
        <w:rPr>
          <w:rFonts w:ascii="Arial" w:hAnsi="Arial" w:cs="Arial"/>
          <w:color w:val="000000"/>
          <w:sz w:val="14"/>
          <w:szCs w:val="14"/>
        </w:rPr>
        <w:t xml:space="preserve">2. </w:t>
      </w:r>
      <w:r>
        <w:rPr>
          <w:rFonts w:ascii="Arial" w:hAnsi="Arial" w:cs="Arial"/>
          <w:color w:val="000000"/>
        </w:rPr>
        <w:t>Husdyrbruget ejes af Klovborg I/S v/ Lars H Pedersen og Niels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 Pedersen.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>I forbindelse med godkendelsen vil en det blive bygget en dybstrøelsesstald på 1.474 m</w:t>
      </w:r>
      <w:r>
        <w:rPr>
          <w:rFonts w:ascii="Arial" w:hAnsi="Arial" w:cs="Arial"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</w:rPr>
        <w:t>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vil</w:t>
      </w:r>
      <w:proofErr w:type="gramEnd"/>
      <w:r>
        <w:rPr>
          <w:rFonts w:ascii="Arial" w:hAnsi="Arial" w:cs="Arial"/>
          <w:color w:val="000000"/>
        </w:rPr>
        <w:t xml:space="preserve"> blive etableret kalvehytter på 51 m</w:t>
      </w:r>
      <w:r>
        <w:rPr>
          <w:rFonts w:ascii="Arial" w:hAnsi="Arial" w:cs="Arial"/>
          <w:color w:val="000000"/>
          <w:sz w:val="14"/>
          <w:szCs w:val="14"/>
        </w:rPr>
        <w:t xml:space="preserve">2 </w:t>
      </w:r>
      <w:r>
        <w:rPr>
          <w:rFonts w:ascii="Arial" w:hAnsi="Arial" w:cs="Arial"/>
          <w:color w:val="000000"/>
        </w:rPr>
        <w:t>og yderligere 224 m</w:t>
      </w:r>
      <w:r>
        <w:rPr>
          <w:rFonts w:ascii="Arial" w:hAnsi="Arial" w:cs="Arial"/>
          <w:color w:val="000000"/>
          <w:sz w:val="14"/>
          <w:szCs w:val="14"/>
        </w:rPr>
        <w:t xml:space="preserve">2 </w:t>
      </w:r>
      <w:r>
        <w:rPr>
          <w:rFonts w:ascii="Arial" w:hAnsi="Arial" w:cs="Arial"/>
          <w:color w:val="000000"/>
        </w:rPr>
        <w:t>af tidligere robothus vil blive taget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</w:t>
      </w:r>
      <w:proofErr w:type="gramEnd"/>
      <w:r>
        <w:rPr>
          <w:rFonts w:ascii="Arial" w:hAnsi="Arial" w:cs="Arial"/>
          <w:color w:val="000000"/>
        </w:rPr>
        <w:t xml:space="preserve"> brug, således at produktionsarealet øges med 1.749 m</w:t>
      </w:r>
      <w:r>
        <w:rPr>
          <w:rFonts w:ascii="Arial" w:hAnsi="Arial" w:cs="Arial"/>
          <w:color w:val="000000"/>
          <w:sz w:val="14"/>
          <w:szCs w:val="14"/>
        </w:rPr>
        <w:t>2</w:t>
      </w:r>
      <w:r>
        <w:rPr>
          <w:rFonts w:ascii="Arial" w:hAnsi="Arial" w:cs="Arial"/>
          <w:color w:val="000000"/>
        </w:rPr>
        <w:t>, så det samlede produktionsareal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stiger</w:t>
      </w:r>
      <w:proofErr w:type="gramEnd"/>
      <w:r>
        <w:rPr>
          <w:rFonts w:ascii="Arial" w:hAnsi="Arial" w:cs="Arial"/>
          <w:color w:val="000000"/>
        </w:rPr>
        <w:t xml:space="preserve"> til 4.944m</w:t>
      </w:r>
      <w:r>
        <w:rPr>
          <w:rFonts w:ascii="Arial" w:hAnsi="Arial" w:cs="Arial"/>
          <w:color w:val="000000"/>
          <w:sz w:val="14"/>
          <w:szCs w:val="14"/>
        </w:rPr>
        <w:t>2</w:t>
      </w:r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Godkendelsen gælder kun for det ansøgte og med de vilkår som fremgår af godkendelsen.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 må herefter ikke ske udvidelse eller ændring i husdyrbruget, før ændringen er anmeldt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godkendt</w:t>
      </w:r>
      <w:proofErr w:type="gramEnd"/>
      <w:r>
        <w:rPr>
          <w:rFonts w:ascii="Arial" w:hAnsi="Arial" w:cs="Arial"/>
          <w:color w:val="000000"/>
        </w:rPr>
        <w:t xml:space="preserve"> af Aalborg Kommune.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Husdyrbruget skal til enhver tid leve op til gældende regler i love og bekendtgørelser – også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selvom</w:t>
      </w:r>
      <w:proofErr w:type="gramEnd"/>
      <w:r>
        <w:rPr>
          <w:rFonts w:ascii="Arial" w:hAnsi="Arial" w:cs="Arial"/>
          <w:color w:val="000000"/>
        </w:rPr>
        <w:t xml:space="preserve"> disse regler eventuelt måtte være skærpede i forhold til denne godkendelse.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b/>
          <w:bCs/>
          <w:color w:val="000000"/>
          <w:sz w:val="24"/>
          <w:szCs w:val="24"/>
        </w:rPr>
        <w:t>Begrundelse for de stillede vilkår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 forudsættes, at al generel lovgivning der vedrører drift af husdyrbruget overholdes. Vilkår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denne</w:t>
      </w:r>
      <w:proofErr w:type="gramEnd"/>
      <w:r>
        <w:rPr>
          <w:rFonts w:ascii="Arial" w:hAnsi="Arial" w:cs="Arial"/>
          <w:color w:val="000000"/>
        </w:rPr>
        <w:t xml:space="preserve"> godkendelse specificerer driften angående placering, indretning og drift af denne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ejendom</w:t>
      </w:r>
      <w:proofErr w:type="gramEnd"/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Anlæggets beliggenhed, indretning og anvendelse mm.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stillede vilkår om dyretyper, gulvtyper og produktionsarealernes størrelse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gødningsopbevaringsanlæggenes</w:t>
      </w:r>
      <w:proofErr w:type="gramEnd"/>
      <w:r>
        <w:rPr>
          <w:rFonts w:ascii="Arial" w:hAnsi="Arial" w:cs="Arial"/>
          <w:color w:val="000000"/>
        </w:rPr>
        <w:t xml:space="preserve"> overfladeareal sikrer, at de beregninger og vurderinger,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som</w:t>
      </w:r>
      <w:proofErr w:type="gramEnd"/>
      <w:r>
        <w:rPr>
          <w:rFonts w:ascii="Arial" w:hAnsi="Arial" w:cs="Arial"/>
          <w:color w:val="000000"/>
        </w:rPr>
        <w:t xml:space="preserve"> ligger til grund for denne godkendelse er overholdt. Vilkår sikrer, at staldhygiejne ikke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giver</w:t>
      </w:r>
      <w:proofErr w:type="gramEnd"/>
      <w:r>
        <w:rPr>
          <w:rFonts w:ascii="Arial" w:hAnsi="Arial" w:cs="Arial"/>
          <w:color w:val="000000"/>
        </w:rPr>
        <w:t xml:space="preserve"> anledning til, at gener fra husdyrbruget er anderledes/værre, end hvad der normalt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forekommer</w:t>
      </w:r>
      <w:proofErr w:type="gramEnd"/>
      <w:r>
        <w:rPr>
          <w:rFonts w:ascii="Arial" w:hAnsi="Arial" w:cs="Arial"/>
          <w:color w:val="000000"/>
        </w:rPr>
        <w:t xml:space="preserve"> fra denne type husdyrbrug.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Håndtering og opbevaring af husdyrgødning og ensilage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Stillede vilkår sikrer en korrekt håndtering af hhv. husdyrgødning og ensilage, således risikoen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for</w:t>
      </w:r>
      <w:proofErr w:type="gramEnd"/>
      <w:r>
        <w:rPr>
          <w:rFonts w:ascii="Arial" w:hAnsi="Arial" w:cs="Arial"/>
          <w:color w:val="000000"/>
        </w:rPr>
        <w:t xml:space="preserve"> spild og uheld minimeres.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Rengøring af staldanlæg, herunder vandforbrug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Stillede vilkår sikrer høj staldhygiejne, samt tilstrækkelig vandforsyning.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Afløbsforhold for restvand, herunder regnvand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Stillede vilkår sikrer tilstrækkelig god håndtering af rest- og regnvand.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Bortskaffelse af affald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 vilkåret om registrering af affaldsproduktionen sikres, at der altid er fokus på sortering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genanvendelse</w:t>
      </w:r>
      <w:proofErr w:type="gramEnd"/>
      <w:r>
        <w:rPr>
          <w:rFonts w:ascii="Arial" w:hAnsi="Arial" w:cs="Arial"/>
          <w:color w:val="000000"/>
        </w:rPr>
        <w:t xml:space="preserve"> af affald. Aalborg Kommune vurderer, at de miljømæssige krav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affaldshåndtering</w:t>
      </w:r>
      <w:proofErr w:type="gramEnd"/>
      <w:r>
        <w:rPr>
          <w:rFonts w:ascii="Arial" w:hAnsi="Arial" w:cs="Arial"/>
          <w:color w:val="000000"/>
        </w:rPr>
        <w:t xml:space="preserve"> er opfyldt, når vilkår og affaldsregulativ følges.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Opbevaring af kemikalier, olie, handelsgødning og hjælpestoffer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Aalborg Kommune vurderer, at ved overholdelse af de stillede vilkår, vil oplag og håndtering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affald</w:t>
      </w:r>
      <w:proofErr w:type="gramEnd"/>
      <w:r>
        <w:rPr>
          <w:rFonts w:ascii="Arial" w:hAnsi="Arial" w:cs="Arial"/>
          <w:color w:val="000000"/>
        </w:rPr>
        <w:t>, råvarer og hjælpestoffer ikke påvirke miljøet.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Uheld og risici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Kommunen vurderer, at husdyrbrugets indretning og drift minimerer risikoen for uheld.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Husdyrbrugets beredskabsplan beskriver, hvilke forholdsregler der skal tages, hvis der, trods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foranstaltningerne</w:t>
      </w:r>
      <w:proofErr w:type="gramEnd"/>
      <w:r>
        <w:rPr>
          <w:rFonts w:ascii="Arial" w:hAnsi="Arial" w:cs="Arial"/>
          <w:color w:val="000000"/>
        </w:rPr>
        <w:t>, alligevel sker et uheld med risiko for forurening af jord, grund-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overfladevand</w:t>
      </w:r>
      <w:proofErr w:type="gramEnd"/>
      <w:r>
        <w:rPr>
          <w:rFonts w:ascii="Arial" w:hAnsi="Arial" w:cs="Arial"/>
          <w:color w:val="000000"/>
        </w:rPr>
        <w:t>. Der stilles vilkår som relateres til indretning og planlægning for at imødegå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begrænse</w:t>
      </w:r>
      <w:proofErr w:type="gramEnd"/>
      <w:r>
        <w:rPr>
          <w:rFonts w:ascii="Arial" w:hAnsi="Arial" w:cs="Arial"/>
          <w:color w:val="000000"/>
        </w:rPr>
        <w:t xml:space="preserve"> skader ved uheld.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Lugt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Beregninger af lugtgeneafstande er foretaget i ansøgningssystemet husdyrgodkendelse.dk.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Lugtgeneafstandene forudsætter at bedriften drives så der ikke opstår utilsigtede lugtkilder.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 er stillet vilkår, som giver mulighed for at foretage yderligere tiltag mod lugt, såfremt 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vurderes</w:t>
      </w:r>
      <w:proofErr w:type="gramEnd"/>
      <w:r>
        <w:rPr>
          <w:rFonts w:ascii="Arial" w:hAnsi="Arial" w:cs="Arial"/>
          <w:color w:val="000000"/>
        </w:rPr>
        <w:t xml:space="preserve"> nødvendigt.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Fluer og andre skadedyr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stillede vilkår sikrer fokus på bekæmpelse af skadedyr.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Støj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 er vurderet at der ikke er støjkilder på ejendommen, med et lydniveau som kan genere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omkringboende</w:t>
      </w:r>
      <w:proofErr w:type="gramEnd"/>
      <w:r>
        <w:rPr>
          <w:rFonts w:ascii="Arial" w:hAnsi="Arial" w:cs="Arial"/>
          <w:color w:val="000000"/>
        </w:rPr>
        <w:t>. Skulle der alligevel opstå støjgener i forbindelse med husdyrbruget, er 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mulighed</w:t>
      </w:r>
      <w:proofErr w:type="gramEnd"/>
      <w:r>
        <w:rPr>
          <w:rFonts w:ascii="Arial" w:hAnsi="Arial" w:cs="Arial"/>
          <w:color w:val="000000"/>
        </w:rPr>
        <w:t xml:space="preserve"> for at stille krav om undersøgelse af dette.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b/>
          <w:bCs/>
          <w:color w:val="000000"/>
          <w:sz w:val="24"/>
          <w:szCs w:val="24"/>
        </w:rPr>
        <w:t>Vilkårsliste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Som forudsætning for godkendelse stilles følgende vilkår for driften på Tylstrup </w:t>
      </w:r>
      <w:proofErr w:type="spellStart"/>
      <w:r>
        <w:rPr>
          <w:rFonts w:ascii="Arial" w:hAnsi="Arial" w:cs="Arial"/>
          <w:color w:val="000000"/>
        </w:rPr>
        <w:t>Hedevej</w:t>
      </w:r>
      <w:proofErr w:type="spellEnd"/>
      <w:r>
        <w:rPr>
          <w:rFonts w:ascii="Arial" w:hAnsi="Arial" w:cs="Arial"/>
          <w:color w:val="000000"/>
        </w:rPr>
        <w:t xml:space="preserve"> 38,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9382: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Generelle forhold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Godkendelsen omfatter husdyrbruget på adresse Tylstrup </w:t>
      </w:r>
      <w:proofErr w:type="spellStart"/>
      <w:r>
        <w:rPr>
          <w:rFonts w:ascii="Arial" w:hAnsi="Arial" w:cs="Arial"/>
          <w:color w:val="000000"/>
        </w:rPr>
        <w:t>Hedevej</w:t>
      </w:r>
      <w:proofErr w:type="spellEnd"/>
      <w:r>
        <w:rPr>
          <w:rFonts w:ascii="Arial" w:hAnsi="Arial" w:cs="Arial"/>
          <w:color w:val="000000"/>
        </w:rPr>
        <w:t xml:space="preserve"> 38, 9382.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Husdyrbruget skal placeres, indrettes og drives i overensstemmelse med de oplysninger,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der</w:t>
      </w:r>
      <w:proofErr w:type="gramEnd"/>
      <w:r>
        <w:rPr>
          <w:rFonts w:ascii="Arial" w:hAnsi="Arial" w:cs="Arial"/>
          <w:color w:val="000000"/>
        </w:rPr>
        <w:t xml:space="preserve"> fremgår af ansøgningsmaterialet og med de ændringer, der fremgår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godkendelsens</w:t>
      </w:r>
      <w:proofErr w:type="gramEnd"/>
      <w:r>
        <w:rPr>
          <w:rFonts w:ascii="Arial" w:hAnsi="Arial" w:cs="Arial"/>
          <w:color w:val="000000"/>
        </w:rPr>
        <w:t xml:space="preserve"> vilkår.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Der skal til enhver tid forefindes et eksemplar af denne miljøgodkendelse på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husdyrbruget</w:t>
      </w:r>
      <w:proofErr w:type="gramEnd"/>
      <w:r>
        <w:rPr>
          <w:rFonts w:ascii="Arial" w:hAnsi="Arial" w:cs="Arial"/>
          <w:color w:val="000000"/>
        </w:rPr>
        <w:t>. De vilkår, der vedrører driften, skal være kendt af de ansatte, der 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beskæftiget</w:t>
      </w:r>
      <w:proofErr w:type="gramEnd"/>
      <w:r>
        <w:rPr>
          <w:rFonts w:ascii="Arial" w:hAnsi="Arial" w:cs="Arial"/>
          <w:color w:val="000000"/>
        </w:rPr>
        <w:t xml:space="preserve"> med den pågældende del af driften.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Ændringer i ejerforhold (eller hvem der har ansvar for driften) skal meddeles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kommunen</w:t>
      </w:r>
      <w:proofErr w:type="gramEnd"/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Anlæggets beliggenhed, indretning og anvendelse mm.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Stalde og staldafsnit skal indrettes og anvendes som anført i skemaet nedenfor. Stalde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og</w:t>
      </w:r>
      <w:proofErr w:type="gramEnd"/>
      <w:r>
        <w:rPr>
          <w:rFonts w:ascii="Arial" w:hAnsi="Arial" w:cs="Arial"/>
          <w:color w:val="000000"/>
        </w:rPr>
        <w:t xml:space="preserve"> produktionsarealer skal placeres således som det fremgår af situationsplanen, bilag 2.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Staldafsnit Nr. Produktionsareal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Stald/gulvtype Dyretyper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Oprindelig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kostald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F 265 m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2 </w:t>
      </w:r>
      <w:r>
        <w:rPr>
          <w:rFonts w:ascii="Consolas" w:hAnsi="Consolas" w:cs="Consolas"/>
          <w:color w:val="333333"/>
          <w:sz w:val="20"/>
          <w:szCs w:val="20"/>
        </w:rPr>
        <w:t>Sengestald med spalter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(</w:t>
      </w:r>
      <w:proofErr w:type="gramStart"/>
      <w:r>
        <w:rPr>
          <w:rFonts w:ascii="Consolas" w:hAnsi="Consolas" w:cs="Consolas"/>
          <w:color w:val="333333"/>
          <w:sz w:val="20"/>
          <w:szCs w:val="20"/>
        </w:rPr>
        <w:t>kanal</w:t>
      </w:r>
      <w:proofErr w:type="gramEnd"/>
      <w:r>
        <w:rPr>
          <w:rFonts w:ascii="Consolas" w:hAnsi="Consolas" w:cs="Consolas"/>
          <w:color w:val="333333"/>
          <w:sz w:val="20"/>
          <w:szCs w:val="20"/>
        </w:rPr>
        <w:t>, bagskyl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proofErr w:type="gramStart"/>
      <w:r>
        <w:rPr>
          <w:rFonts w:ascii="Consolas" w:hAnsi="Consolas" w:cs="Consolas"/>
          <w:color w:val="333333"/>
          <w:sz w:val="20"/>
          <w:szCs w:val="20"/>
        </w:rPr>
        <w:t>ringkanal</w:t>
      </w:r>
      <w:proofErr w:type="gramEnd"/>
      <w:r>
        <w:rPr>
          <w:rFonts w:ascii="Consolas" w:hAnsi="Consolas" w:cs="Consolas"/>
          <w:color w:val="333333"/>
          <w:sz w:val="20"/>
          <w:szCs w:val="20"/>
        </w:rPr>
        <w:t>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Malkekøer, kvier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 xml:space="preserve">G 30 m </w:t>
      </w:r>
      <w:r>
        <w:rPr>
          <w:rFonts w:ascii="Calibri" w:hAnsi="Calibri" w:cs="Calibri"/>
          <w:color w:val="333333"/>
          <w:sz w:val="21"/>
          <w:szCs w:val="21"/>
        </w:rPr>
        <w:t xml:space="preserve">og stude 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Tidligere lade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>848 m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Fast drænet gulv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proofErr w:type="gramStart"/>
      <w:r>
        <w:rPr>
          <w:rFonts w:ascii="Consolas" w:hAnsi="Consolas" w:cs="Consolas"/>
          <w:color w:val="333333"/>
          <w:sz w:val="20"/>
          <w:szCs w:val="20"/>
        </w:rPr>
        <w:t>skraber</w:t>
      </w:r>
      <w:proofErr w:type="gramEnd"/>
      <w:r>
        <w:rPr>
          <w:rFonts w:ascii="Consolas" w:hAnsi="Consolas" w:cs="Consolas"/>
          <w:color w:val="333333"/>
          <w:sz w:val="20"/>
          <w:szCs w:val="20"/>
        </w:rPr>
        <w:t xml:space="preserve"> og ajleafløb Malkekøer,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proofErr w:type="gramStart"/>
      <w:r>
        <w:rPr>
          <w:rFonts w:ascii="Consolas" w:hAnsi="Consolas" w:cs="Consolas"/>
          <w:color w:val="333333"/>
          <w:sz w:val="20"/>
          <w:szCs w:val="20"/>
        </w:rPr>
        <w:t>kvier</w:t>
      </w:r>
      <w:proofErr w:type="gramEnd"/>
      <w:r>
        <w:rPr>
          <w:rFonts w:ascii="Consolas" w:hAnsi="Consolas" w:cs="Consolas"/>
          <w:color w:val="333333"/>
          <w:sz w:val="20"/>
          <w:szCs w:val="20"/>
        </w:rPr>
        <w:t xml:space="preserve"> og stude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J 150 m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2 </w:t>
      </w:r>
      <w:r>
        <w:rPr>
          <w:rFonts w:ascii="Consolas" w:hAnsi="Consolas" w:cs="Consolas"/>
          <w:color w:val="333333"/>
          <w:sz w:val="20"/>
          <w:szCs w:val="20"/>
        </w:rPr>
        <w:t>Sengestald med fast gulv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Malkestald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</w:rPr>
        <w:t>wellness</w:t>
      </w:r>
      <w:proofErr w:type="spellEnd"/>
      <w:proofErr w:type="gramEnd"/>
      <w:r>
        <w:rPr>
          <w:rFonts w:ascii="Arial" w:hAnsi="Arial" w:cs="Arial"/>
          <w:b/>
          <w:bCs/>
          <w:color w:val="000000"/>
        </w:rPr>
        <w:t xml:space="preserve"> afdeling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K 372 m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2 </w:t>
      </w:r>
      <w:r>
        <w:rPr>
          <w:rFonts w:ascii="Consolas" w:hAnsi="Consolas" w:cs="Consolas"/>
          <w:color w:val="333333"/>
          <w:sz w:val="20"/>
          <w:szCs w:val="20"/>
        </w:rPr>
        <w:t>Dybstrøelse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Malkekøer,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proofErr w:type="gramStart"/>
      <w:r>
        <w:rPr>
          <w:rFonts w:ascii="Consolas" w:hAnsi="Consolas" w:cs="Consolas"/>
          <w:color w:val="333333"/>
          <w:sz w:val="20"/>
          <w:szCs w:val="20"/>
        </w:rPr>
        <w:t>kvier</w:t>
      </w:r>
      <w:proofErr w:type="gramEnd"/>
      <w:r>
        <w:rPr>
          <w:rFonts w:ascii="Consolas" w:hAnsi="Consolas" w:cs="Consolas"/>
          <w:color w:val="333333"/>
          <w:sz w:val="20"/>
          <w:szCs w:val="20"/>
        </w:rPr>
        <w:t xml:space="preserve"> og stude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Eksisterende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kostald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>A 1.161 m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Sengestald med spalter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(</w:t>
      </w:r>
      <w:proofErr w:type="gramStart"/>
      <w:r>
        <w:rPr>
          <w:rFonts w:ascii="Consolas" w:hAnsi="Consolas" w:cs="Consolas"/>
          <w:color w:val="333333"/>
          <w:sz w:val="20"/>
          <w:szCs w:val="20"/>
        </w:rPr>
        <w:t>kanal</w:t>
      </w:r>
      <w:proofErr w:type="gramEnd"/>
      <w:r>
        <w:rPr>
          <w:rFonts w:ascii="Consolas" w:hAnsi="Consolas" w:cs="Consolas"/>
          <w:color w:val="333333"/>
          <w:sz w:val="20"/>
          <w:szCs w:val="20"/>
        </w:rPr>
        <w:t>, bagskyl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proofErr w:type="gramStart"/>
      <w:r>
        <w:rPr>
          <w:rFonts w:ascii="Consolas" w:hAnsi="Consolas" w:cs="Consolas"/>
          <w:color w:val="333333"/>
          <w:sz w:val="20"/>
          <w:szCs w:val="20"/>
        </w:rPr>
        <w:t>ringkanal</w:t>
      </w:r>
      <w:proofErr w:type="gramEnd"/>
      <w:r>
        <w:rPr>
          <w:rFonts w:ascii="Consolas" w:hAnsi="Consolas" w:cs="Consolas"/>
          <w:color w:val="333333"/>
          <w:sz w:val="20"/>
          <w:szCs w:val="20"/>
        </w:rPr>
        <w:t>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Malkekøer,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proofErr w:type="gramStart"/>
      <w:r>
        <w:rPr>
          <w:rFonts w:ascii="Consolas" w:hAnsi="Consolas" w:cs="Consolas"/>
          <w:color w:val="333333"/>
          <w:sz w:val="20"/>
          <w:szCs w:val="20"/>
        </w:rPr>
        <w:t>kvier</w:t>
      </w:r>
      <w:proofErr w:type="gramEnd"/>
      <w:r>
        <w:rPr>
          <w:rFonts w:ascii="Consolas" w:hAnsi="Consolas" w:cs="Consolas"/>
          <w:color w:val="333333"/>
          <w:sz w:val="20"/>
          <w:szCs w:val="20"/>
        </w:rPr>
        <w:t xml:space="preserve"> og stude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>D 167 m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Sengestald med fast gulv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Malkekøer,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 xml:space="preserve">E 202 m </w:t>
      </w:r>
      <w:r>
        <w:rPr>
          <w:rFonts w:ascii="Consolas" w:hAnsi="Consolas" w:cs="Consolas"/>
          <w:color w:val="333333"/>
          <w:sz w:val="20"/>
          <w:szCs w:val="20"/>
        </w:rPr>
        <w:t xml:space="preserve">kvier og stude 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Ny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dybstrøelsesstald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L 1474 m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2 </w:t>
      </w:r>
      <w:r>
        <w:rPr>
          <w:rFonts w:ascii="Consolas" w:hAnsi="Consolas" w:cs="Consolas"/>
          <w:color w:val="333333"/>
          <w:sz w:val="20"/>
          <w:szCs w:val="20"/>
        </w:rPr>
        <w:t>Dybstrøelse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Malkekøer,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proofErr w:type="gramStart"/>
      <w:r>
        <w:rPr>
          <w:rFonts w:ascii="Consolas" w:hAnsi="Consolas" w:cs="Consolas"/>
          <w:color w:val="333333"/>
          <w:sz w:val="20"/>
          <w:szCs w:val="20"/>
        </w:rPr>
        <w:t>kvier</w:t>
      </w:r>
      <w:proofErr w:type="gramEnd"/>
      <w:r>
        <w:rPr>
          <w:rFonts w:ascii="Consolas" w:hAnsi="Consolas" w:cs="Consolas"/>
          <w:color w:val="333333"/>
          <w:sz w:val="20"/>
          <w:szCs w:val="20"/>
        </w:rPr>
        <w:t xml:space="preserve"> og stude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 xml:space="preserve">Kalvehytter M 51 m2 </w:t>
      </w:r>
      <w:r>
        <w:rPr>
          <w:rFonts w:ascii="Consolas" w:hAnsi="Consolas" w:cs="Consolas"/>
          <w:color w:val="333333"/>
          <w:sz w:val="20"/>
          <w:szCs w:val="20"/>
        </w:rPr>
        <w:t>Dybstrøelse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Kalve, (under 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33333"/>
          <w:sz w:val="20"/>
          <w:szCs w:val="20"/>
        </w:rPr>
      </w:pPr>
      <w:r>
        <w:rPr>
          <w:rFonts w:ascii="Consolas" w:hAnsi="Consolas" w:cs="Consolas"/>
          <w:color w:val="333333"/>
          <w:sz w:val="20"/>
          <w:szCs w:val="20"/>
        </w:rPr>
        <w:t>mdr.)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Tidligere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robothus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>C 224 m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Sengestald med spalter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kanal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, bagskyl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</w:rPr>
        <w:t>ringkanal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Malkekøer,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</w:rPr>
        <w:t>kvier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og stude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>I alt 4.944 m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Gødningsopbevaringsanlæg skal indrettes og anvendes som anført i skemaet nedenfor,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og</w:t>
      </w:r>
      <w:proofErr w:type="gramEnd"/>
      <w:r>
        <w:rPr>
          <w:rFonts w:ascii="Arial" w:hAnsi="Arial" w:cs="Arial"/>
          <w:color w:val="000000"/>
        </w:rPr>
        <w:t xml:space="preserve"> placeres som det fremgår af bilag 2: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Anlæg Byggeår Kapacitet/</w:t>
      </w:r>
      <w:proofErr w:type="spellStart"/>
      <w:r>
        <w:rPr>
          <w:rFonts w:ascii="Arial" w:hAnsi="Arial" w:cs="Arial"/>
          <w:b/>
          <w:bCs/>
          <w:color w:val="000000"/>
        </w:rPr>
        <w:t>størrel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se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Overfladearea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l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Overdækning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Gyllebeholder </w:t>
      </w:r>
      <w:r>
        <w:rPr>
          <w:rFonts w:ascii="Arial" w:hAnsi="Arial" w:cs="Arial"/>
          <w:color w:val="000000"/>
        </w:rPr>
        <w:t>1989 1000 m</w:t>
      </w:r>
      <w:r>
        <w:rPr>
          <w:rFonts w:ascii="Arial" w:hAnsi="Arial" w:cs="Arial"/>
          <w:color w:val="000000"/>
          <w:sz w:val="14"/>
          <w:szCs w:val="14"/>
        </w:rPr>
        <w:t xml:space="preserve">3 </w:t>
      </w:r>
      <w:r>
        <w:rPr>
          <w:rFonts w:ascii="Arial" w:hAnsi="Arial" w:cs="Arial"/>
          <w:color w:val="000000"/>
        </w:rPr>
        <w:t>233 m</w:t>
      </w:r>
      <w:r>
        <w:rPr>
          <w:rFonts w:ascii="Arial" w:hAnsi="Arial" w:cs="Arial"/>
          <w:color w:val="000000"/>
          <w:sz w:val="14"/>
          <w:szCs w:val="14"/>
        </w:rPr>
        <w:t xml:space="preserve">2 </w:t>
      </w:r>
      <w:r>
        <w:rPr>
          <w:rFonts w:ascii="Arial" w:hAnsi="Arial" w:cs="Arial"/>
          <w:color w:val="000000"/>
        </w:rPr>
        <w:t>Flydelag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Gyllebeholder </w:t>
      </w:r>
      <w:r>
        <w:rPr>
          <w:rFonts w:ascii="Arial" w:hAnsi="Arial" w:cs="Arial"/>
          <w:color w:val="000000"/>
        </w:rPr>
        <w:t>1999 3000 m</w:t>
      </w:r>
      <w:r>
        <w:rPr>
          <w:rFonts w:ascii="Arial" w:hAnsi="Arial" w:cs="Arial"/>
          <w:color w:val="000000"/>
          <w:sz w:val="14"/>
          <w:szCs w:val="14"/>
        </w:rPr>
        <w:t xml:space="preserve">3 </w:t>
      </w:r>
      <w:r>
        <w:rPr>
          <w:rFonts w:ascii="Arial" w:hAnsi="Arial" w:cs="Arial"/>
          <w:color w:val="000000"/>
        </w:rPr>
        <w:t>848 m</w:t>
      </w:r>
      <w:r>
        <w:rPr>
          <w:rFonts w:ascii="Arial" w:hAnsi="Arial" w:cs="Arial"/>
          <w:color w:val="000000"/>
          <w:sz w:val="14"/>
          <w:szCs w:val="14"/>
        </w:rPr>
        <w:t xml:space="preserve">2 </w:t>
      </w:r>
      <w:r>
        <w:rPr>
          <w:rFonts w:ascii="Arial" w:hAnsi="Arial" w:cs="Arial"/>
          <w:color w:val="000000"/>
        </w:rPr>
        <w:t>Flydelag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Ensilageopbevaringsanlæg skal indrettes og anvendes som anført i skemaet og placeres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som</w:t>
      </w:r>
      <w:proofErr w:type="gramEnd"/>
      <w:r>
        <w:rPr>
          <w:rFonts w:ascii="Arial" w:hAnsi="Arial" w:cs="Arial"/>
          <w:color w:val="000000"/>
        </w:rPr>
        <w:t xml:space="preserve"> det fremgår af bilag 2: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Anlæg År Areal/kapacitet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>Køresilo 2016 2 x 522 m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>Køresilo - 2400 m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Den nye bygning, dybstrøelsesstald L, skal have et grundplan på ca. 20 x 75 meter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en</w:t>
      </w:r>
      <w:proofErr w:type="gramEnd"/>
      <w:r>
        <w:rPr>
          <w:rFonts w:ascii="Arial" w:hAnsi="Arial" w:cs="Arial"/>
          <w:color w:val="000000"/>
        </w:rPr>
        <w:t xml:space="preserve"> maksimal bygningshøjde på 12,5 meter over terræn. Facader og tag skal beklædes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med</w:t>
      </w:r>
      <w:proofErr w:type="gramEnd"/>
      <w:r>
        <w:rPr>
          <w:rFonts w:ascii="Arial" w:hAnsi="Arial" w:cs="Arial"/>
          <w:color w:val="000000"/>
        </w:rPr>
        <w:t xml:space="preserve"> ikke-reflekterende materiale i samme farve og materialer som det eksisterende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byggeri</w:t>
      </w:r>
      <w:proofErr w:type="gramEnd"/>
      <w:r>
        <w:rPr>
          <w:rFonts w:ascii="Arial" w:hAnsi="Arial" w:cs="Arial"/>
          <w:color w:val="000000"/>
        </w:rPr>
        <w:t>. Stalden skal placeres som det fremgår af bilag 2.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Der skal til enhver tid kunne fremvises dokumentation, der kan vise dyreholdets størrelse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og</w:t>
      </w:r>
      <w:proofErr w:type="gramEnd"/>
      <w:r>
        <w:rPr>
          <w:rFonts w:ascii="Arial" w:hAnsi="Arial" w:cs="Arial"/>
          <w:color w:val="000000"/>
        </w:rPr>
        <w:t xml:space="preserve"> sammensætning.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Staldinventar og drift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For dyrehold, der går i strøelse, skal der være fast bund med afløb til gyllesystemet.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I dybstrøelsesstalde skal der strøs halm eller andet tørstof i mængder, der sikrer, 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dybstrøelsesmåtten</w:t>
      </w:r>
      <w:proofErr w:type="gramEnd"/>
      <w:r>
        <w:rPr>
          <w:rFonts w:ascii="Arial" w:hAnsi="Arial" w:cs="Arial"/>
          <w:color w:val="000000"/>
        </w:rPr>
        <w:t xml:space="preserve"> altid er tør i overfladen.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 Drikkevandssystemet skal drives og vedligeholdes, således at spild undgås.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Gyllebeholdere og håndtering af gylle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 Ændringer i opbevaringskapaciteten, både i opadgående og nedadgående retning, skal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godkendes</w:t>
      </w:r>
      <w:proofErr w:type="gramEnd"/>
      <w:r>
        <w:rPr>
          <w:rFonts w:ascii="Arial" w:hAnsi="Arial" w:cs="Arial"/>
          <w:color w:val="000000"/>
        </w:rPr>
        <w:t xml:space="preserve"> af tilsynsmyndigheden, før ændringen foretages.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 Håndtering af gylle skal foregå under opsyn, således at spild undgås.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 Påfyldning af gylle skal ske fra gyllevogn med påmonteret suge/pumpetårn.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Opbevaring af ensilage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16. Placering af ensilagestakke, der ikke placeres på fast bund med afløb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opsamlingsbeholder</w:t>
      </w:r>
      <w:proofErr w:type="gramEnd"/>
      <w:r>
        <w:rPr>
          <w:rFonts w:ascii="Arial" w:hAnsi="Arial" w:cs="Arial"/>
          <w:color w:val="000000"/>
        </w:rPr>
        <w:t>, skal indtegnes på kortbilag, der skal fremvises tilsynsmyndigheden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på</w:t>
      </w:r>
      <w:proofErr w:type="gramEnd"/>
      <w:r>
        <w:rPr>
          <w:rFonts w:ascii="Arial" w:hAnsi="Arial" w:cs="Arial"/>
          <w:color w:val="000000"/>
        </w:rPr>
        <w:t xml:space="preserve"> forlangende.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Rengøring af staldanlæg, herunder vandforbrug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17. Der skal til stadighed tilstræbes en god staldhygiejne, herunder sikres at stier og båse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holdes</w:t>
      </w:r>
      <w:proofErr w:type="gramEnd"/>
      <w:r>
        <w:rPr>
          <w:rFonts w:ascii="Arial" w:hAnsi="Arial" w:cs="Arial"/>
          <w:color w:val="000000"/>
        </w:rPr>
        <w:t xml:space="preserve"> tørre, samt at staldene og fodringsanlæg holdes rene.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Afløbsforhold for restvand, herunder regnvand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18. Restvand fra rengøring af stalde og lignende skal ledes til opsamlingsbeholder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gyllesystem</w:t>
      </w:r>
      <w:proofErr w:type="gramEnd"/>
      <w:r>
        <w:rPr>
          <w:rFonts w:ascii="Arial" w:hAnsi="Arial" w:cs="Arial"/>
          <w:color w:val="000000"/>
        </w:rPr>
        <w:t xml:space="preserve"> og må herefter anvendes i overensstemmelse med bestemmelserne for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restvand</w:t>
      </w:r>
      <w:proofErr w:type="gramEnd"/>
      <w:r>
        <w:rPr>
          <w:rFonts w:ascii="Arial" w:hAnsi="Arial" w:cs="Arial"/>
          <w:color w:val="000000"/>
        </w:rPr>
        <w:t xml:space="preserve"> i husdyrgødningsbekendtgørelsen. Opsamlingsbeholderen skal have 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kapacitet</w:t>
      </w:r>
      <w:proofErr w:type="gramEnd"/>
      <w:r>
        <w:rPr>
          <w:rFonts w:ascii="Arial" w:hAnsi="Arial" w:cs="Arial"/>
          <w:color w:val="000000"/>
        </w:rPr>
        <w:t xml:space="preserve"> svarende til mindst en afvaskning af staldene.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 Al vask af maskiner, redskaber og sprøjte skal foregå på en godkendt vaskeplads.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 Al vask af dyretransportvogn/biler samt maskiner og redskaber, hvorfra der kan komme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gødningsrester</w:t>
      </w:r>
      <w:proofErr w:type="gramEnd"/>
      <w:r>
        <w:rPr>
          <w:rFonts w:ascii="Arial" w:hAnsi="Arial" w:cs="Arial"/>
          <w:color w:val="000000"/>
        </w:rPr>
        <w:t>, skal foregå på støbt/tæt plads med opsamling og bortledning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restvandet</w:t>
      </w:r>
      <w:proofErr w:type="gramEnd"/>
      <w:r>
        <w:rPr>
          <w:rFonts w:ascii="Arial" w:hAnsi="Arial" w:cs="Arial"/>
          <w:color w:val="000000"/>
        </w:rPr>
        <w:t xml:space="preserve"> til opsamlingsbeholder eller gyllesystemet. Hvis der er risiko for, at vandet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pladsen</w:t>
      </w:r>
      <w:proofErr w:type="gramEnd"/>
      <w:r>
        <w:rPr>
          <w:rFonts w:ascii="Arial" w:hAnsi="Arial" w:cs="Arial"/>
          <w:color w:val="000000"/>
        </w:rPr>
        <w:t xml:space="preserve"> kan indeholde rester af olie, skal restvandet passere et sandfang og evt.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olieudskiller</w:t>
      </w:r>
      <w:proofErr w:type="gramEnd"/>
      <w:r>
        <w:rPr>
          <w:rFonts w:ascii="Arial" w:hAnsi="Arial" w:cs="Arial"/>
          <w:color w:val="000000"/>
        </w:rPr>
        <w:t>, før vandet ledes til opsamling. Pladsen kan anvendes til påfyldning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marksprøjte</w:t>
      </w:r>
      <w:proofErr w:type="gramEnd"/>
      <w:r>
        <w:rPr>
          <w:rFonts w:ascii="Arial" w:hAnsi="Arial" w:cs="Arial"/>
          <w:color w:val="000000"/>
        </w:rPr>
        <w:t xml:space="preserve"> og udvendig vask af denne, hvis pladsen tillige overholder reglerne,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herunder</w:t>
      </w:r>
      <w:proofErr w:type="gramEnd"/>
      <w:r>
        <w:rPr>
          <w:rFonts w:ascii="Arial" w:hAnsi="Arial" w:cs="Arial"/>
          <w:color w:val="000000"/>
        </w:rPr>
        <w:t xml:space="preserve"> afstandsbestemmelserne m.v., i vaskepladsbekendtgørelsen.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21. Husdyrbruget skal søge om nedsivningstilladelse af rent tag- og overfladevand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nybyggeriet</w:t>
      </w:r>
      <w:proofErr w:type="gramEnd"/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Bortskaffelse af affald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 Der skal føres register over husdyrbrugets affald, fx i form af kvitteringer for bortskaffelse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af</w:t>
      </w:r>
      <w:proofErr w:type="gramEnd"/>
      <w:r>
        <w:rPr>
          <w:rFonts w:ascii="Arial" w:hAnsi="Arial" w:cs="Arial"/>
          <w:color w:val="000000"/>
        </w:rPr>
        <w:t xml:space="preserve"> de enkelte affaldsfraktioner. Registeret skal indeholde oplysninger om fraktion, art,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mængde</w:t>
      </w:r>
      <w:proofErr w:type="gramEnd"/>
      <w:r>
        <w:rPr>
          <w:rFonts w:ascii="Arial" w:hAnsi="Arial" w:cs="Arial"/>
          <w:color w:val="000000"/>
        </w:rPr>
        <w:t xml:space="preserve"> og sammensætning af det producerede affald. Registeret eller kvitteringer for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bortskaffelse</w:t>
      </w:r>
      <w:proofErr w:type="gramEnd"/>
      <w:r>
        <w:rPr>
          <w:rFonts w:ascii="Arial" w:hAnsi="Arial" w:cs="Arial"/>
          <w:color w:val="000000"/>
        </w:rPr>
        <w:t xml:space="preserve"> af affald skal opbevares i 5 år og forevises ved tilsyn.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23. Spildolie og farligt affald skal opbevares i egnede beholdere med tætsluttende låg.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Beholderne skal placeres på en fast, tæt bund med opkant eller i en spildbakke.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Opsamlingskapaciteten skal svare til volumen på den største beholder. Oplagspladsen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skal</w:t>
      </w:r>
      <w:proofErr w:type="gramEnd"/>
      <w:r>
        <w:rPr>
          <w:rFonts w:ascii="Arial" w:hAnsi="Arial" w:cs="Arial"/>
          <w:color w:val="000000"/>
        </w:rPr>
        <w:t xml:space="preserve"> som minimum være overdækket med et halvtag.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Opbevaring af kemikalier, olie, handelsgødning og hjælpestoffer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24. Olietromler mv. skal placeres på en fast, tæt bund med en opkant eller i en spildbakke.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Opsamlingskapaciteten skal svare til volumen på den største beholder. Oplagspladsen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skal</w:t>
      </w:r>
      <w:proofErr w:type="gramEnd"/>
      <w:r>
        <w:rPr>
          <w:rFonts w:ascii="Arial" w:hAnsi="Arial" w:cs="Arial"/>
          <w:color w:val="000000"/>
        </w:rPr>
        <w:t xml:space="preserve"> som minimum være overdækket med et halvtag.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 Kemikalier til rengøring af stalde skal opbevares i et rum med afløb til gyllesystemet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separat</w:t>
      </w:r>
      <w:proofErr w:type="gramEnd"/>
      <w:r>
        <w:rPr>
          <w:rFonts w:ascii="Arial" w:hAnsi="Arial" w:cs="Arial"/>
          <w:color w:val="000000"/>
        </w:rPr>
        <w:t xml:space="preserve"> opsamlingsbeholder. Kemikalierne kan alternativt opbevares i et rum uden afløb.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så fald skal kemikalierne opbevares i en spildbakke med en opsamlingskapacitet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svarende</w:t>
      </w:r>
      <w:proofErr w:type="gramEnd"/>
      <w:r>
        <w:rPr>
          <w:rFonts w:ascii="Arial" w:hAnsi="Arial" w:cs="Arial"/>
          <w:color w:val="000000"/>
        </w:rPr>
        <w:t xml:space="preserve"> til volumen på den største beholder.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 Opbevaring af diesel/fyringsolie i overjordiske tanke skal til enhver tid ske i 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typegodkendt</w:t>
      </w:r>
      <w:proofErr w:type="gramEnd"/>
      <w:r>
        <w:rPr>
          <w:rFonts w:ascii="Arial" w:hAnsi="Arial" w:cs="Arial"/>
          <w:color w:val="000000"/>
        </w:rPr>
        <w:t xml:space="preserve"> beholder, som er opstillet i henhold til typegodkendelsen, og der må ikke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være</w:t>
      </w:r>
      <w:proofErr w:type="gramEnd"/>
      <w:r>
        <w:rPr>
          <w:rFonts w:ascii="Arial" w:hAnsi="Arial" w:cs="Arial"/>
          <w:color w:val="000000"/>
        </w:rPr>
        <w:t xml:space="preserve"> mulighed for afløb til jord, kloak, overfladevand eller grundvand. Overjordiske tanke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skal</w:t>
      </w:r>
      <w:proofErr w:type="gramEnd"/>
      <w:r>
        <w:rPr>
          <w:rFonts w:ascii="Arial" w:hAnsi="Arial" w:cs="Arial"/>
          <w:color w:val="000000"/>
        </w:rPr>
        <w:t xml:space="preserve"> sikres mod påkørsel.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 Tankning af diesel skal til enhver tid ske på en plads med fast og tæt bund, således 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spild</w:t>
      </w:r>
      <w:proofErr w:type="gramEnd"/>
      <w:r>
        <w:rPr>
          <w:rFonts w:ascii="Arial" w:hAnsi="Arial" w:cs="Arial"/>
          <w:color w:val="000000"/>
        </w:rPr>
        <w:t xml:space="preserve"> kan opsamles, og således at der ikke er mulighed for afløb til jord, kloak,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overfladevand</w:t>
      </w:r>
      <w:proofErr w:type="gramEnd"/>
      <w:r>
        <w:rPr>
          <w:rFonts w:ascii="Arial" w:hAnsi="Arial" w:cs="Arial"/>
          <w:color w:val="000000"/>
        </w:rPr>
        <w:t xml:space="preserve"> eller grundvand.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28. Flydende handelsgødning skal opbevares i tanke, hvorunder der er et opsamlingskar,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som</w:t>
      </w:r>
      <w:proofErr w:type="gramEnd"/>
      <w:r>
        <w:rPr>
          <w:rFonts w:ascii="Arial" w:hAnsi="Arial" w:cs="Arial"/>
          <w:color w:val="000000"/>
        </w:rPr>
        <w:t xml:space="preserve"> kan rumme indholdet i den største af tankene og evt. den mængde regnvand, 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måtte</w:t>
      </w:r>
      <w:proofErr w:type="gramEnd"/>
      <w:r>
        <w:rPr>
          <w:rFonts w:ascii="Arial" w:hAnsi="Arial" w:cs="Arial"/>
          <w:color w:val="000000"/>
        </w:rPr>
        <w:t xml:space="preserve"> være i opsamlingskarret. Opsamlingskarret skal tømmes så ofte for regnvand, 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der</w:t>
      </w:r>
      <w:proofErr w:type="gramEnd"/>
      <w:r>
        <w:rPr>
          <w:rFonts w:ascii="Arial" w:hAnsi="Arial" w:cs="Arial"/>
          <w:color w:val="000000"/>
        </w:rPr>
        <w:t xml:space="preserve"> stadig er plads til indholdet af den største beholder. Indholdet i opsamlingskarret skal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behandles</w:t>
      </w:r>
      <w:proofErr w:type="gramEnd"/>
      <w:r>
        <w:rPr>
          <w:rFonts w:ascii="Arial" w:hAnsi="Arial" w:cs="Arial"/>
          <w:color w:val="000000"/>
        </w:rPr>
        <w:t xml:space="preserve"> som landbrugsmæssigt restvand, og dermed tilføres gyllebeholder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opsamlingsbeholder</w:t>
      </w:r>
      <w:proofErr w:type="gramEnd"/>
      <w:r>
        <w:rPr>
          <w:rFonts w:ascii="Arial" w:hAnsi="Arial" w:cs="Arial"/>
          <w:color w:val="000000"/>
        </w:rPr>
        <w:t>, eller det kan udbringes på marker efter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husdyrgødningsbekendtgørelsens</w:t>
      </w:r>
      <w:proofErr w:type="gramEnd"/>
      <w:r>
        <w:rPr>
          <w:rFonts w:ascii="Arial" w:hAnsi="Arial" w:cs="Arial"/>
          <w:color w:val="000000"/>
        </w:rPr>
        <w:t xml:space="preserve"> regler. Beholdere for flydende handelsgødning skal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anmeldes</w:t>
      </w:r>
      <w:proofErr w:type="gramEnd"/>
      <w:r>
        <w:rPr>
          <w:rFonts w:ascii="Arial" w:hAnsi="Arial" w:cs="Arial"/>
          <w:color w:val="000000"/>
        </w:rPr>
        <w:t xml:space="preserve"> til kommunen efter byggelovens regler.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29. Påfyldning og aftapning af flydende handelsgødning skal ske under konstant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overvågning</w:t>
      </w:r>
      <w:proofErr w:type="gramEnd"/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30. Beholdere for flydende handelsgødningsgødning skal indgå i husdyrbrugets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beredskabsplan</w:t>
      </w:r>
      <w:proofErr w:type="gramEnd"/>
      <w:r>
        <w:rPr>
          <w:rFonts w:ascii="Arial" w:hAnsi="Arial" w:cs="Arial"/>
          <w:color w:val="000000"/>
        </w:rPr>
        <w:t>, og ved større udslip skal beredskabstjenesten alarmeres,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tilsynsmyndigheden</w:t>
      </w:r>
      <w:proofErr w:type="gramEnd"/>
      <w:r>
        <w:rPr>
          <w:rFonts w:ascii="Arial" w:hAnsi="Arial" w:cs="Arial"/>
          <w:color w:val="000000"/>
        </w:rPr>
        <w:t xml:space="preserve"> skal underrettes.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Uheld og risici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31. Ved driftsuheld, hvor der opstår risiko for forurening af miljøet, er der pligt til øjeblikkeligt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at</w:t>
      </w:r>
      <w:proofErr w:type="gramEnd"/>
      <w:r>
        <w:rPr>
          <w:rFonts w:ascii="Arial" w:hAnsi="Arial" w:cs="Arial"/>
          <w:color w:val="000000"/>
        </w:rPr>
        <w:t xml:space="preserve"> anmelde dette til </w:t>
      </w:r>
      <w:r>
        <w:rPr>
          <w:rFonts w:ascii="Arial" w:hAnsi="Arial" w:cs="Arial"/>
          <w:b/>
          <w:bCs/>
          <w:color w:val="000000"/>
        </w:rPr>
        <w:t xml:space="preserve">Alarmcentralen, tlf.: 112 </w:t>
      </w:r>
      <w:r>
        <w:rPr>
          <w:rFonts w:ascii="Arial" w:hAnsi="Arial" w:cs="Arial"/>
          <w:color w:val="000000"/>
        </w:rPr>
        <w:t>og efterfølgende straks at underrette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Aalborg Kommune, Miljø- og Energiforvaltningen på tlf.: 99 31 20 00</w:t>
      </w:r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 Der skal forefindes en opdateret beredskabsplan på husdyrbruget, som fortæller, hvornår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og</w:t>
      </w:r>
      <w:proofErr w:type="gramEnd"/>
      <w:r>
        <w:rPr>
          <w:rFonts w:ascii="Arial" w:hAnsi="Arial" w:cs="Arial"/>
          <w:color w:val="000000"/>
        </w:rPr>
        <w:t xml:space="preserve"> hvordan der skal reageres ved uheld, som kan medføre konsekvenser for det eksterne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miljø</w:t>
      </w:r>
      <w:proofErr w:type="gramEnd"/>
      <w:r>
        <w:rPr>
          <w:rFonts w:ascii="Arial" w:hAnsi="Arial" w:cs="Arial"/>
          <w:color w:val="000000"/>
        </w:rPr>
        <w:t>. Planen skal være tilgængelig og synlig for husdyrbrugets ansatte og øvrige, 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færdes</w:t>
      </w:r>
      <w:proofErr w:type="gramEnd"/>
      <w:r>
        <w:rPr>
          <w:rFonts w:ascii="Arial" w:hAnsi="Arial" w:cs="Arial"/>
          <w:color w:val="000000"/>
        </w:rPr>
        <w:t xml:space="preserve"> på husdyrbruget. Beredskabsplanen er vedlagt som bilag 4.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Lugt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33. Husdyrbruget skal drives og renholdes, således at lugtgener begrænses mest muligt.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34. Såfremt tilsynsmyndigheden vurderer, at driften af husdyrbruget giver anledning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væsentligt</w:t>
      </w:r>
      <w:proofErr w:type="gramEnd"/>
      <w:r>
        <w:rPr>
          <w:rFonts w:ascii="Arial" w:hAnsi="Arial" w:cs="Arial"/>
          <w:color w:val="000000"/>
        </w:rPr>
        <w:t xml:space="preserve"> flere lugtgener for de omkringboende end forventet, skal husdyrbruget lade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udarbejde</w:t>
      </w:r>
      <w:proofErr w:type="gramEnd"/>
      <w:r>
        <w:rPr>
          <w:rFonts w:ascii="Arial" w:hAnsi="Arial" w:cs="Arial"/>
          <w:color w:val="000000"/>
        </w:rPr>
        <w:t xml:space="preserve"> en handlingsplan for at nedbringe lugtgenerne, herunder evt. foretage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lugtmålinger</w:t>
      </w:r>
      <w:proofErr w:type="gramEnd"/>
      <w:r>
        <w:rPr>
          <w:rFonts w:ascii="Arial" w:hAnsi="Arial" w:cs="Arial"/>
          <w:color w:val="000000"/>
        </w:rPr>
        <w:t>. Inden dokumentationsprogrammet iværksættes, skal det godkendes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tilsynsmyndigheden</w:t>
      </w:r>
      <w:proofErr w:type="gramEnd"/>
      <w:r>
        <w:rPr>
          <w:rFonts w:ascii="Arial" w:hAnsi="Arial" w:cs="Arial"/>
          <w:color w:val="000000"/>
        </w:rPr>
        <w:t>, og undersøgelsens omfang vil efter konkret vurdering blive fastsat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tilsynsmyndigheden</w:t>
      </w:r>
      <w:proofErr w:type="gramEnd"/>
      <w:r>
        <w:rPr>
          <w:rFonts w:ascii="Arial" w:hAnsi="Arial" w:cs="Arial"/>
          <w:color w:val="000000"/>
        </w:rPr>
        <w:t>. Alle udgifter i forbindelse med ovennævnte afholdes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husdyrbruget</w:t>
      </w:r>
      <w:proofErr w:type="gramEnd"/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35. Viser ovennævnte dokumentation, at der er væsentlige lugtgener, skal de afhjælpende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foranstaltninger</w:t>
      </w:r>
      <w:proofErr w:type="gramEnd"/>
      <w:r>
        <w:rPr>
          <w:rFonts w:ascii="Arial" w:hAnsi="Arial" w:cs="Arial"/>
          <w:color w:val="000000"/>
        </w:rPr>
        <w:t xml:space="preserve"> udføres efter nærmere aftale med tilsynsmyndigheden.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36. Kravet om dokumentation af lugtforholdene kan højst fremsættes en gang årligt,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mindre</w:t>
      </w:r>
      <w:proofErr w:type="gramEnd"/>
      <w:r>
        <w:rPr>
          <w:rFonts w:ascii="Arial" w:hAnsi="Arial" w:cs="Arial"/>
          <w:color w:val="000000"/>
        </w:rPr>
        <w:t xml:space="preserve"> den seneste kontrol viste, at lugtemissionen ikke kan overholdes.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Fluer og andre skadedyr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37. Der skal på husdyrbruget foretages effektiv fluebekæmpelse som minimum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overensstemmelse</w:t>
      </w:r>
      <w:proofErr w:type="gramEnd"/>
      <w:r>
        <w:rPr>
          <w:rFonts w:ascii="Arial" w:hAnsi="Arial" w:cs="Arial"/>
          <w:color w:val="000000"/>
        </w:rPr>
        <w:t xml:space="preserve"> med de til enhver tid gældende retningslinjer for fluebekæmpelse.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38. Opbevaring af foder skal ske på sådan en måde, så der ikke opstår risiko for ophold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skadedyr</w:t>
      </w:r>
      <w:proofErr w:type="gramEnd"/>
      <w:r>
        <w:rPr>
          <w:rFonts w:ascii="Arial" w:hAnsi="Arial" w:cs="Arial"/>
          <w:color w:val="000000"/>
        </w:rPr>
        <w:t xml:space="preserve"> (rotter m.v.).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Støj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39. Husdyrbrugets bidrag til støjbelastningen må ikke overstige følgende værdier målt ved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nabobeboelsen</w:t>
      </w:r>
      <w:proofErr w:type="gramEnd"/>
      <w:r>
        <w:rPr>
          <w:rFonts w:ascii="Arial" w:hAnsi="Arial" w:cs="Arial"/>
          <w:color w:val="000000"/>
        </w:rPr>
        <w:t xml:space="preserve"> eller dennes opholdsarealer: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Områdetype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Man-</w:t>
      </w:r>
      <w:proofErr w:type="spellStart"/>
      <w:r>
        <w:rPr>
          <w:rFonts w:ascii="Arial" w:hAnsi="Arial" w:cs="Arial"/>
          <w:color w:val="000000"/>
        </w:rPr>
        <w:t>fre</w:t>
      </w:r>
      <w:proofErr w:type="spellEnd"/>
      <w:r>
        <w:rPr>
          <w:rFonts w:ascii="Arial" w:hAnsi="Arial" w:cs="Arial"/>
          <w:color w:val="000000"/>
        </w:rPr>
        <w:t xml:space="preserve"> kl. 7-18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Lørdag kl. 7-14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Man-</w:t>
      </w:r>
      <w:proofErr w:type="spellStart"/>
      <w:r>
        <w:rPr>
          <w:rFonts w:ascii="Arial" w:hAnsi="Arial" w:cs="Arial"/>
          <w:color w:val="000000"/>
        </w:rPr>
        <w:t>fre</w:t>
      </w:r>
      <w:proofErr w:type="spellEnd"/>
      <w:r>
        <w:rPr>
          <w:rFonts w:ascii="Arial" w:hAnsi="Arial" w:cs="Arial"/>
          <w:color w:val="000000"/>
        </w:rPr>
        <w:t xml:space="preserve"> kl. 18-22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Lør</w:t>
      </w:r>
      <w:proofErr w:type="spellEnd"/>
      <w:r>
        <w:rPr>
          <w:rFonts w:ascii="Arial" w:hAnsi="Arial" w:cs="Arial"/>
          <w:color w:val="000000"/>
        </w:rPr>
        <w:t xml:space="preserve"> kl. 14-22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Søn- og helligdag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kl. 7-22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 dage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kl. 22-7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 dage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kl. 22-7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Gns</w:t>
      </w:r>
      <w:proofErr w:type="spellEnd"/>
      <w:r>
        <w:rPr>
          <w:rFonts w:ascii="Arial" w:hAnsi="Arial" w:cs="Arial"/>
          <w:color w:val="000000"/>
        </w:rPr>
        <w:t>. værdi over referencetidsrummet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Maksimal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Værdi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Boligområde for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åbne</w:t>
      </w:r>
      <w:proofErr w:type="gramEnd"/>
      <w:r>
        <w:rPr>
          <w:rFonts w:ascii="Arial" w:hAnsi="Arial" w:cs="Arial"/>
          <w:color w:val="000000"/>
        </w:rPr>
        <w:t xml:space="preserve"> og lav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boligbebyggelse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45 dB(A)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 dB(A)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 dB(A)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 dB(A)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Det åbne land (inkl.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landsbyer</w:t>
      </w:r>
      <w:proofErr w:type="gramEnd"/>
      <w:r>
        <w:rPr>
          <w:rFonts w:ascii="Arial" w:hAnsi="Arial" w:cs="Arial"/>
          <w:color w:val="000000"/>
        </w:rPr>
        <w:t xml:space="preserve">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landbrugsarealer</w:t>
      </w:r>
      <w:proofErr w:type="gramEnd"/>
      <w:r>
        <w:rPr>
          <w:rFonts w:ascii="Arial" w:hAnsi="Arial" w:cs="Arial"/>
          <w:color w:val="000000"/>
        </w:rPr>
        <w:t>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 dB(A)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45 dB(A)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 dB(A)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 dB(A)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Vejledning om ekstern støj fra virksomheder. Miljøstyrelsens vejledning nr. 5 af november 1984.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40. Husdyrbruget skal for egen regning dokumentere, at støjvilkår overholdes, hvis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tilsynsmyndigheden</w:t>
      </w:r>
      <w:proofErr w:type="gramEnd"/>
      <w:r>
        <w:rPr>
          <w:rFonts w:ascii="Arial" w:hAnsi="Arial" w:cs="Arial"/>
          <w:color w:val="000000"/>
        </w:rPr>
        <w:t xml:space="preserve"> finder generne væsentlige.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 Støjmålinger skal udføres som beskrevet i Miljøstyrelsens til enhver tid gældende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støjberegningsvejledning</w:t>
      </w:r>
      <w:proofErr w:type="gramEnd"/>
      <w:r>
        <w:rPr>
          <w:rFonts w:ascii="Arial" w:hAnsi="Arial" w:cs="Arial"/>
          <w:color w:val="000000"/>
        </w:rPr>
        <w:t xml:space="preserve"> og foretages i punkter, som forinden aftales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tilsynsmyndigheden</w:t>
      </w:r>
      <w:proofErr w:type="gramEnd"/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Ophør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 Ved husdyrbrugets ophør skal der udføres følgende forureningsbegrænsende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foranstaltninger</w:t>
      </w:r>
      <w:proofErr w:type="gramEnd"/>
      <w:r>
        <w:rPr>
          <w:rFonts w:ascii="Arial" w:hAnsi="Arial" w:cs="Arial"/>
          <w:color w:val="000000"/>
        </w:rPr>
        <w:t>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Gyllebeholder, </w:t>
      </w:r>
      <w:proofErr w:type="spellStart"/>
      <w:r>
        <w:rPr>
          <w:rFonts w:ascii="Arial" w:hAnsi="Arial" w:cs="Arial"/>
          <w:color w:val="000000"/>
        </w:rPr>
        <w:t>fortank</w:t>
      </w:r>
      <w:proofErr w:type="spellEnd"/>
      <w:r>
        <w:rPr>
          <w:rFonts w:ascii="Arial" w:hAnsi="Arial" w:cs="Arial"/>
          <w:color w:val="000000"/>
        </w:rPr>
        <w:t xml:space="preserve"> med rørsystemer, gyllekanaler mv. skal tømmes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rengøres</w:t>
      </w:r>
      <w:proofErr w:type="gramEnd"/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Alle staldafsnit skal tømmes for husdyrgødning og rengøres.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Olietanke tilknyttet husdyrbruget skal tømmes.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43. Oplag af husdyrgødning skal bortskaffes og stalde, lader og pladser, mv. skal rengøres.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44. Opbevaring af foder herunder ensilage skal bortskaffes.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45. Farligt affald, restkemikalier, olieaffald, medicinaffald mv. skal bortskaffes i </w:t>
      </w:r>
      <w:proofErr w:type="spellStart"/>
      <w:r>
        <w:rPr>
          <w:rFonts w:ascii="Arial" w:hAnsi="Arial" w:cs="Arial"/>
          <w:color w:val="000000"/>
        </w:rPr>
        <w:t>henhopld</w:t>
      </w:r>
      <w:proofErr w:type="spellEnd"/>
      <w:r>
        <w:rPr>
          <w:rFonts w:ascii="Arial" w:hAnsi="Arial" w:cs="Arial"/>
          <w:color w:val="000000"/>
        </w:rPr>
        <w:t xml:space="preserve">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Aalborg Kommunes affaldsregulativer.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 Bæredygtighed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Husdyrbrugloven har bl.a. til formål at værne om natur og miljø, så samfundsudviklingen kan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ske</w:t>
      </w:r>
      <w:proofErr w:type="gramEnd"/>
      <w:r>
        <w:rPr>
          <w:rFonts w:ascii="Arial" w:hAnsi="Arial" w:cs="Arial"/>
          <w:color w:val="000000"/>
        </w:rPr>
        <w:t xml:space="preserve"> på et bæredygtigt grundlag i respekt for menneskers livsvilkår og for bevarelse af dyre-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plantelivet</w:t>
      </w:r>
      <w:proofErr w:type="gramEnd"/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Aalborg Kommune opfordrer generelt og i forbindelse med bygge- og anlægsarbejder dig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eventuelle</w:t>
      </w:r>
      <w:proofErr w:type="gramEnd"/>
      <w:r>
        <w:rPr>
          <w:rFonts w:ascii="Arial" w:hAnsi="Arial" w:cs="Arial"/>
          <w:color w:val="000000"/>
        </w:rPr>
        <w:t xml:space="preserve"> andre bygherrer, entreprenører og leverandører til at bruge produkter og materialer,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der</w:t>
      </w:r>
      <w:proofErr w:type="gramEnd"/>
      <w:r>
        <w:rPr>
          <w:rFonts w:ascii="Arial" w:hAnsi="Arial" w:cs="Arial"/>
          <w:color w:val="000000"/>
        </w:rPr>
        <w:t xml:space="preserve"> er produceret på en bæredygtig måde, og bruge maskiner mv., som er energi-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miljørigtige</w:t>
      </w:r>
      <w:proofErr w:type="gramEnd"/>
      <w:r>
        <w:rPr>
          <w:rFonts w:ascii="Arial" w:hAnsi="Arial" w:cs="Arial"/>
          <w:color w:val="000000"/>
        </w:rPr>
        <w:t>. Du kan evt. få inspiration i Aalborg Kommunes Bæredygtighedsmanual, som du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kan</w:t>
      </w:r>
      <w:proofErr w:type="gramEnd"/>
      <w:r>
        <w:rPr>
          <w:rFonts w:ascii="Arial" w:hAnsi="Arial" w:cs="Arial"/>
          <w:color w:val="000000"/>
        </w:rPr>
        <w:t xml:space="preserve"> finde her </w:t>
      </w:r>
      <w:r>
        <w:rPr>
          <w:rFonts w:ascii="Arial" w:hAnsi="Arial" w:cs="Arial"/>
          <w:color w:val="0000FF"/>
        </w:rPr>
        <w:t>http://www.aalborg.dk/miljoe-energi-og-natur/baeredygtighedsmanual</w:t>
      </w:r>
      <w:r>
        <w:rPr>
          <w:rFonts w:ascii="Arial" w:hAnsi="Arial" w:cs="Arial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 opfordres ligeledes til at købe produkter, hvor miljøparametre vægtes på lige fod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kvalitet</w:t>
      </w:r>
      <w:proofErr w:type="gramEnd"/>
      <w:r>
        <w:rPr>
          <w:rFonts w:ascii="Arial" w:hAnsi="Arial" w:cs="Arial"/>
          <w:color w:val="000000"/>
        </w:rPr>
        <w:t xml:space="preserve"> og pris.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Aalborg Kommune opfordrer dig til at bruge bæredygtige materialer og til at have fokus på 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bæredygtig</w:t>
      </w:r>
      <w:proofErr w:type="gramEnd"/>
      <w:r>
        <w:rPr>
          <w:rFonts w:ascii="Arial" w:hAnsi="Arial" w:cs="Arial"/>
          <w:color w:val="000000"/>
        </w:rPr>
        <w:t xml:space="preserve"> produktion. Udover at minimere vand, el og varmeforbruget er det en god ide også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at</w:t>
      </w:r>
      <w:proofErr w:type="gramEnd"/>
      <w:r>
        <w:rPr>
          <w:rFonts w:ascii="Arial" w:hAnsi="Arial" w:cs="Arial"/>
          <w:color w:val="000000"/>
        </w:rPr>
        <w:t xml:space="preserve"> have fokus på de råvarer, der indgår i produktionen eller i egne produkter. Der kan fx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bruges</w:t>
      </w:r>
      <w:proofErr w:type="gramEnd"/>
      <w:r>
        <w:rPr>
          <w:rFonts w:ascii="Arial" w:hAnsi="Arial" w:cs="Arial"/>
          <w:color w:val="000000"/>
        </w:rPr>
        <w:t xml:space="preserve"> genanvendelige materialer, være fokus på levetiden for produktet, eller på adskillelse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af</w:t>
      </w:r>
      <w:proofErr w:type="gramEnd"/>
      <w:r>
        <w:rPr>
          <w:rFonts w:ascii="Arial" w:hAnsi="Arial" w:cs="Arial"/>
          <w:color w:val="000000"/>
        </w:rPr>
        <w:t xml:space="preserve"> produktet, så de enkelte dele nemmere kan genbruges. Herudover opfordres du til at have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fokus</w:t>
      </w:r>
      <w:proofErr w:type="gramEnd"/>
      <w:r>
        <w:rPr>
          <w:rFonts w:ascii="Arial" w:hAnsi="Arial" w:cs="Arial"/>
          <w:color w:val="000000"/>
        </w:rPr>
        <w:t xml:space="preserve"> på at minimere emballagen, minimere forbruget af kemikalier og reducere transporten.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 at reducere energiforbruget og brugen af fossile brændsler vil bidraget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klimaforandringerne</w:t>
      </w:r>
      <w:proofErr w:type="gramEnd"/>
      <w:r>
        <w:rPr>
          <w:rFonts w:ascii="Arial" w:hAnsi="Arial" w:cs="Arial"/>
          <w:color w:val="000000"/>
        </w:rPr>
        <w:t xml:space="preserve"> fra CO</w:t>
      </w:r>
      <w:r>
        <w:rPr>
          <w:rFonts w:ascii="Arial" w:hAnsi="Arial" w:cs="Arial"/>
          <w:color w:val="000000"/>
          <w:sz w:val="14"/>
          <w:szCs w:val="14"/>
        </w:rPr>
        <w:t>2</w:t>
      </w:r>
      <w:r>
        <w:rPr>
          <w:rFonts w:ascii="Arial" w:hAnsi="Arial" w:cs="Arial"/>
          <w:color w:val="000000"/>
        </w:rPr>
        <w:t>-udledningen reduceres. Husdyrbruget kan vælge maskiner m.v.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med</w:t>
      </w:r>
      <w:proofErr w:type="gramEnd"/>
      <w:r>
        <w:rPr>
          <w:rFonts w:ascii="Arial" w:hAnsi="Arial" w:cs="Arial"/>
          <w:color w:val="000000"/>
        </w:rPr>
        <w:t xml:space="preserve"> et lavt energiforbrug, udskifte belysningen med LED-pærer, opsætte tænd-sluk-ure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isolere</w:t>
      </w:r>
      <w:proofErr w:type="gramEnd"/>
      <w:r>
        <w:rPr>
          <w:rFonts w:ascii="Arial" w:hAnsi="Arial" w:cs="Arial"/>
          <w:color w:val="000000"/>
        </w:rPr>
        <w:t xml:space="preserve"> bygningerne. Endvidere kan husdyrbruget vælge at anvende vedvarende energi såsom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energi</w:t>
      </w:r>
      <w:proofErr w:type="gramEnd"/>
      <w:r>
        <w:rPr>
          <w:rFonts w:ascii="Arial" w:hAnsi="Arial" w:cs="Arial"/>
          <w:color w:val="000000"/>
        </w:rPr>
        <w:t xml:space="preserve"> fra solen, vindmøller, jordvarme eller varmepumper.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Affald er en ressource, som skal udnyttes. I stedet for deponering eller forbrænding kan affald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fx</w:t>
      </w:r>
      <w:proofErr w:type="gramEnd"/>
      <w:r>
        <w:rPr>
          <w:rFonts w:ascii="Arial" w:hAnsi="Arial" w:cs="Arial"/>
          <w:color w:val="000000"/>
        </w:rPr>
        <w:t xml:space="preserve"> bruges til erstatning for en råvare. Derfor er det helt centralt, at husdyrbrugets affald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sorteres</w:t>
      </w:r>
      <w:proofErr w:type="gramEnd"/>
      <w:r>
        <w:rPr>
          <w:rFonts w:ascii="Arial" w:hAnsi="Arial" w:cs="Arial"/>
          <w:color w:val="000000"/>
        </w:rPr>
        <w:t>, så det kan genanvendes. Pap/papir, metal og plast kan fx genanvendes direkte.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Haveaffald kan omdannes til kompost, mens andre affaldstyper såsom spildolie skal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gennemgå</w:t>
      </w:r>
      <w:proofErr w:type="gramEnd"/>
      <w:r>
        <w:rPr>
          <w:rFonts w:ascii="Arial" w:hAnsi="Arial" w:cs="Arial"/>
          <w:color w:val="000000"/>
        </w:rPr>
        <w:t xml:space="preserve"> en rensning, før det kan genanvendes. Det kan også være, at der er en affaldsart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på</w:t>
      </w:r>
      <w:proofErr w:type="gramEnd"/>
      <w:r>
        <w:rPr>
          <w:rFonts w:ascii="Arial" w:hAnsi="Arial" w:cs="Arial"/>
          <w:color w:val="000000"/>
        </w:rPr>
        <w:t xml:space="preserve"> dit husdyrbrug, som anses for en ressource for en anden virksomhed.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 at kortlægge affaldsstrømme på husdyrbruget kan det vise sig, at råvareforbruget kan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optimeres</w:t>
      </w:r>
      <w:proofErr w:type="gramEnd"/>
      <w:r>
        <w:rPr>
          <w:rFonts w:ascii="Arial" w:hAnsi="Arial" w:cs="Arial"/>
          <w:color w:val="000000"/>
        </w:rPr>
        <w:t>. Det kan også være, at emballagen giver så meget affald, at husdyrbruget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fordel</w:t>
      </w:r>
      <w:proofErr w:type="gramEnd"/>
      <w:r>
        <w:rPr>
          <w:rFonts w:ascii="Arial" w:hAnsi="Arial" w:cs="Arial"/>
          <w:color w:val="000000"/>
        </w:rPr>
        <w:t xml:space="preserve"> kan tage kontakt til producenten for en anden emballering.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 at anvende bæredygtige materialer fx certificeret træ eller vælge det mindst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miljøbelastende</w:t>
      </w:r>
      <w:proofErr w:type="gramEnd"/>
      <w:r>
        <w:rPr>
          <w:rFonts w:ascii="Arial" w:hAnsi="Arial" w:cs="Arial"/>
          <w:color w:val="000000"/>
        </w:rPr>
        <w:t xml:space="preserve"> vaskemiddel eller anden råvare kan husdyrbruget hjælpe miljøet. Det kan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også</w:t>
      </w:r>
      <w:proofErr w:type="gramEnd"/>
      <w:r>
        <w:rPr>
          <w:rFonts w:ascii="Arial" w:hAnsi="Arial" w:cs="Arial"/>
          <w:color w:val="000000"/>
        </w:rPr>
        <w:t xml:space="preserve"> være, at regnvand kan anvendes i en del af produktionen, eller at vand og andre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materialer</w:t>
      </w:r>
      <w:proofErr w:type="gramEnd"/>
      <w:r>
        <w:rPr>
          <w:rFonts w:ascii="Arial" w:hAnsi="Arial" w:cs="Arial"/>
          <w:color w:val="000000"/>
        </w:rPr>
        <w:t xml:space="preserve"> kan recirkuleres i produktionen.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af de store udfordringer i verden er tab af biologisk mangfoldighed. Husdyrbruget kan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bidrage</w:t>
      </w:r>
      <w:proofErr w:type="gramEnd"/>
      <w:r>
        <w:rPr>
          <w:rFonts w:ascii="Arial" w:hAnsi="Arial" w:cs="Arial"/>
          <w:color w:val="000000"/>
        </w:rPr>
        <w:t xml:space="preserve"> til en forøget biologisk mangfoldighed på stedet fx ved at anvende regnvandet til en sø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eller</w:t>
      </w:r>
      <w:proofErr w:type="gramEnd"/>
      <w:r>
        <w:rPr>
          <w:rFonts w:ascii="Arial" w:hAnsi="Arial" w:cs="Arial"/>
          <w:color w:val="000000"/>
        </w:rPr>
        <w:t xml:space="preserve"> ved at lave insektvolde eller naturstriber i marken.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Miljøgodkendelse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17/17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4 Bilagsliste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Bilag 1 Miljøkonsekvensrapport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Bilag 2 Situationsplan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Bilag 2a Oversigtskort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Bilag 2b Staldbeskrivelse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Bilag 3 Forbrug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Bilag 4 Beredskabsplan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Bilag 4a Skitse beredskabsplan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Bilag 5 Primære transportveje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7\@BCL@EC09433A\@BCL@EC09433A.DOCX Side 1/10 Den 11-</w:t>
      </w:r>
      <w:r>
        <w:rPr>
          <w:rFonts w:ascii="Verdana,Bold" w:hAnsi="Verdana,Bold" w:cs="Verdana,Bold"/>
          <w:b/>
          <w:bCs/>
          <w:color w:val="000000"/>
          <w:sz w:val="28"/>
          <w:szCs w:val="28"/>
        </w:rPr>
        <w:t xml:space="preserve">Miljøkonsekvensrapport, Tylstrup </w:t>
      </w:r>
      <w:proofErr w:type="spellStart"/>
      <w:r>
        <w:rPr>
          <w:rFonts w:ascii="Verdana,Bold" w:hAnsi="Verdana,Bold" w:cs="Verdana,Bold"/>
          <w:b/>
          <w:bCs/>
          <w:color w:val="000000"/>
          <w:sz w:val="28"/>
          <w:szCs w:val="28"/>
        </w:rPr>
        <w:t>Hedevej</w:t>
      </w:r>
      <w:proofErr w:type="spellEnd"/>
      <w:r>
        <w:rPr>
          <w:rFonts w:ascii="Verdana,Bold" w:hAnsi="Verdana,Bold" w:cs="Verdana,Bold"/>
          <w:b/>
          <w:bCs/>
          <w:color w:val="000000"/>
          <w:sz w:val="28"/>
          <w:szCs w:val="28"/>
        </w:rPr>
        <w:t xml:space="preserve"> 38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Oplysninger om ansøger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Ansøger: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Tlf.: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E-mail: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CVR: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Sagsadresse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Skema ID: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Ansøgningstype: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Klovborg I/S v. Niels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Hedermann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2227 9712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>
        <w:rPr>
          <w:rFonts w:ascii="Verdana" w:hAnsi="Verdana" w:cs="Verdana"/>
          <w:color w:val="0000FF"/>
          <w:sz w:val="18"/>
          <w:szCs w:val="18"/>
        </w:rPr>
        <w:t>niels@klovborg.dk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29255474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Tylstrup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Hedevej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38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203070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16a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lastRenderedPageBreak/>
        <w:t>Konsulent: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Tlf.: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E-mail: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Dato: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 w:cs="Verdana"/>
          <w:color w:val="000000"/>
          <w:sz w:val="18"/>
          <w:szCs w:val="18"/>
        </w:rPr>
        <w:t>Versionsnr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.: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LandboNord, Karoline Holst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9624 2571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>
        <w:rPr>
          <w:rFonts w:ascii="Verdana" w:hAnsi="Verdana" w:cs="Verdana"/>
          <w:color w:val="0000FF"/>
          <w:sz w:val="18"/>
          <w:szCs w:val="18"/>
        </w:rPr>
        <w:t>kho@landbonord.dk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06.06.18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Ikke teknisk resume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Ansøgningen omfatter en udvidelse af den eksisterende produktion på Tylstrup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Hedevej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38, hvor der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dag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er en tilladt besætning på 406 jersey årskøer med 20 småkalve og 20 kvier.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Udvidelsen omfatter en udvidelse af staldanlægget, ved at etablere en ny dybstrøelsesstald.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etableres i alt et dybstrøelsesområde på 1470 m2. Samtidig etableres der udendørs kalvehytter.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Med denne udvidelse vil der blive plads til at øge besætningen til ca. 500 jersey årskøer med omkring 30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småkalve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 ansøgningen er der lavet tekniske beregninger på hhv. ammoniakbelastning på nærliggende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naturområder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og lugtgeneafstande til nærmeste nabo, samlede bebyggelse og byzone.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har ikke været nødvendigt at lave tekniske tiltag til lugtreduktion ift. at kunne overholde lugtkravene.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Ansøger tilsigter en god staldhygiejne for ad den vej at reducere lugtemissionen fra ejendommen.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er ansøgers vurdering, at udvidelsen af dyreholdet kan gennemføres uden uacceptable påvirkning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natur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og omkringboende.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Udvidelsen af dyreholdet på ejendommen vil tilsvarende forøge antallet af transporter på ejendommen.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er ansøgers vurdering, at antallet af transporter til og fra ejendommen kan afvikles på 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tilfredsstilledende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måde – uden gener for andre brugere af det offentlige vejnet.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vurderes at projektet lever op til BAT med hensyn til staldindretning, foder, opbevaring/behandling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husdyrgødning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forbrug af vand og energi, management samt ammoniak.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Samlet set vurderes det at udvidelsen kan finde sted uden negativ påvirkning af de landskabelige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værdier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omkringliggende natur, jord, grundvand og overfladevand samt naboer.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Beskrivelse af det ansøgte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Nedenstående beskrivelse omfatter særkender ved ansøgningen, det ansøgtes placering og det ansøgtes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væsentligste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påvirkninger på miljøet.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Ansøgningen omfatter en udvidelse af produktionsarealet på Tylstrup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Hedevej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38, dels i form af opførelse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af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en dybstrøelsesstald dels etablering af udendørs kalvehytter. Der er redegjort for udvidelsen omfang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på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medsendte bilag 2, 2a og 2b.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Ansøgningen, skema ID 203070, indeholder beskrivelse af ansøgt drift, nudrift og 8-års drift på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ejendommen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og produktionsarealerne. Der er på medsendte bilag 2 angivet produktionsareal i hhv.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ansøgt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nudrift og 8-års drift.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Der er ingen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bi-aktiviteter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på ejendommen.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Husdyrbruget er ikke tekniske eller forureningsmæssigt forbundet med andre husdyrbrug.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7\@BCL@EC09433A\@BCL@EC09433A.DOCX Side 2/10 Den 11-</w:t>
      </w: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Landskab, geologi og kulturmiljø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opføres en ny goldkostald i tilknytning til de eksisterende bygninger. Efter kommuneplanen 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staldanlægget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beliggende i et område der ikke er udpeget som geologisk bevaringsværdigt, større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sammenhængende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landskaber eller værdifulde kulturmiljøer og der vurderes derfor ikke at være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konflikter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med disse udpegninger.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Farve og arkitektonisk udtryk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Den nybyggede goldkostald opføres i samme stil som øvrige bygninger på bedriften. Den opføres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grå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betonelementer, røde stålplader og lodrette brædder i jordfarveskalaen. Taget bliver grå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cementplader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med åben kip.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vurderes ikke at husdyrbruget efter udvidelsen vil syne væsentlig anderledes i landskabet end 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nuværende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Bygge- og beskyttelseslinjer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Der er ingen konflikter med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søbeskyttelses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- eller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åbeskyttelseslinjer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. Der er heller ikke konflikter i forhold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til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skov- og kirkebyggelinje eller beskyttede sten og jorddiger.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Kommunale udpegninger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Anlægget ligger i et område uden nogen udpegninger i Kommuneplanen.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Langs Luneborg Å er der udpeget en økologisk forbindelse. Udvidelsen af landbruget vil ikke hindre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transporten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af dyr og planter langs den økologiske forbindelse, idet der er god afstand fra udvidelsen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området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lastRenderedPageBreak/>
        <w:t>Samlet set vurderes det at det udvidede husdyrbrugs beliggenhed gør, at det ikke vil påvirke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omgivelserne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med hensyn det synsmæssige indtryk samt at husdyrholdet ikke er i konflikt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kommunale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udpegninger.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Grundvand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Området ligger i et område med drikkevandsinteresse, men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udenfor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følsomme indvindingsområder,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indsatsområder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eller indvindingsoplande.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All håndtering af dieselolie, gylle og andre hjælpestoffer på bedriften sker efter forskrifterne for 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minimere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risiko for påvirkning af grundvand. Der er udarbejdet beredskabsplan, der anviser handlinger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ved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uheld ved håndtering.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Grundvandsinteresser vurderes derfor ikke at blive påvirket af udvidelsen.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Overfladevand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Tagvand fra stalde, øvrige produktionsbygninger samt stuehus ledes til terræn.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vurderes ikke at ville ændre hydrologien i området væsentligt.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Generelle afstandskrav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Jf. udpegninger i it ansøgningen er afstandskrav i henhold til §8 i Lov om miljøgodkendelse m.v.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husdyrbrug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overholdt.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Lovpligtig min. afstand fra husdyrbruget Minimumsafstand Aktuel afstand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Eksisterende/fremtidig byzone eller sommerhusområde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50 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Område i lokalplan udlagt til boligformål, blandet bolig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erhvervsformål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eller til offentlige formål med henblik på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beboelse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institutioner, rekreative formål og lignende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50 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Beboelsesbygning på en ejendom uden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landbrugspligt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der ligger i en samlet bebyggelse i landzone,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og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som har en anden ejer end driftsherren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50 m (som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nabobeboelse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175 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Nabobeboelse 50 m 175 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7\@BCL@EC09433A\@BCL@EC09433A.DOCX Side 3/10 Den 11-</w:t>
      </w: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Ammoniak og påvirkning af natur og Natura 2000-områder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Udvidelse af staldanlægget er i ansøgningen, skema ID 203070, vurderet ift. ammoniakemission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staldanlægget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og påvirkningen fra denne på nærliggende naturområder og nærmeste Natura 2000-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område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. Se figurer.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Kategori 3 natur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er vurderet, at merbelastningen på nærliggende naturområder ikke kan medføre nogen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tilstandsændring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af naturområder. I alle tilfælde er merbelastningen beregnet til under 1 kg N/ha/år.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Kategori 2 natur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Der ligger ikke kategori 2 natur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indenfor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en afstand af anlægget, hvor der deponeres mere end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 kg N/ha/år i total-deposition. Der er beregnet ammoniakdeposition til det nærmest liggende kategori 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naturområde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et overdrev beliggende 3017 m sydøst for bedriften. Depositionen beregnes til 0,0 kg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N/ha/år.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er vurderet ud fra afstanden samt den samlede udledning af ammoniak fra husdyrbruget, at 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ansøgte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projekt ikke har skadelige virkninger på natur kategoriseret som kategori 2 natur.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Kategori 1 natur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ligger ikke kategori 1 natur inden for en afstand af anlægget, hvor der deponeres mere end 0,2 kg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N/ha/år i total-deposition. På Natura 2000-områder er der beregnet en totalbelastning tre moseområder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Vildmosen. Alle områder ligger i afstande mellem 4 og 7 km og der beregnes totalbelastninger på 0,0 kg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N/ha/år.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Det er vurderet ud fra afstanden samt beregnede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ammoniakdepositioner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på kategori 1 natur, at 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ansøgte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projekt ikke har skadelige virkninger på natur kategoriseret som kategori 1 natur.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7\@BCL@EC09433A\@BCL@EC09433A.DOCX Side 4/10 Den 11-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7\@BCL@EC09433A\@BCL@EC09433A.DOCX Side 5/10 Den 11-</w:t>
      </w: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Habitatdirektivets bilag IV-arter og andre arter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Udvidelsen medfører en marginal forøgelse i udledningen af ammoniak fra anlægget.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Med udgangspunkt i beregninger af ekstra tilførsel af atmosfærisk båret ammoniak fra anlægget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beskyttede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naturområder i området, er det vurderet at ingen beskyttede naturområder modtager så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meget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ammoniak, at naturtilstanden bliver påvirket negativt i forhold til deres nuværende tilstand.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er ikke fundet konkrete registreringer af bilag 4 arter indenfor 1 kg konsekvenszone for ammoniak.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Projektet vil medføre en forøgelse af antallet af transporter til anlægget og dermed ændre støjbilledet.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er dog ikke fundet bilag IV-arter og andre beskyttede arter på selve arealet eller i umiddelbar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lastRenderedPageBreak/>
        <w:t>nærhed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af arealet. Det vurderer derfor, at der ikke vil være væsentlige påvirkninger af yngle-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rastepladser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for bilag IV-arter.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Rekreative og kulturhistoriske interesser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er ingen fredninger, beskyttede jord- eller stendiger eller fortidsminder registreret i eller umiddelbart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omkring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projektområdet og der sker derfor ingen påvirkning områder med rekreative eller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kulturhistoriske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interesser ved udvidelsen.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Trafik og transport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Adgangsvejen til ejendommen sker af Tylstrup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Hedevej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Udvidelsen af produktionen vil medføre øget trafik på det omkringliggende vejnet med ca. 1 transporter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pr. dag – samlet 150 transporter pr. år, jf. opgørelsen i medsendte bilag 3.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Den interne transport på ejendommen er indrettet, så den giver minimum gene for naboer. Hovedparten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af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arealerne ligger tæt på ejendommen og der er begrænset transport af mindre offentlige veje.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Gylletransporter og transporter med markafgrøder er sæsonbetonet, mens øvrig transporter med dyr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foder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er jævnt fordelt over hele året.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vurderes samlet set, at vejnettet omkring ejendommen uden væsentlige problemer for den øvrige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trafik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vil kunne afvikle transporterne i forbindelse med landbruget.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Lugt og påvirkning af nærmeste omkringboende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7\@BCL@EC09433A\@BCL@EC09433A.DOCX Side 6/10 Den 11-</w:t>
      </w:r>
      <w:r>
        <w:rPr>
          <w:rFonts w:ascii="Verdana" w:hAnsi="Verdana" w:cs="Verdana"/>
          <w:color w:val="000000"/>
          <w:sz w:val="18"/>
          <w:szCs w:val="18"/>
        </w:rPr>
        <w:t>Udvidelsen af staldanlægget er tilsvarende vurderet ift. lugtemission og lugtgeneafstande til nærmeste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nabo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samlet bebyggelse og byzone.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Beregningerne i skema ID 203070 viser, at alle lugtgeneafstandskrav er overholdt til alle typer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områder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. Det vurderes dermed, at udvidelsen ikke kan medføre nogen uacceptabel påvirkning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omkringboende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ift. lugtpåvirkning.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Støj og støv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 normale støjkilder på ejendommen vil være malkeanlæg, højtryksrenser, foderanlæg, gyllepumper,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den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daglige brug af traktorer samt transporter til og fra ejendommen.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Indblæsning af foder kan ligeledes give anledning til støj, ligesom der må påregnes støj, når dyrene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flyttes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mellem staldafsnittene og ved transport af kvier til og fra ejendommen.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Malkeanlægget kører to gange i døgnet. Brugen af traktorer i det daglige vil normalt begrænse sig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dagtimerne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dog må der påregnes sæsonbestemt markarbejde ud over dette.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Transporter på ejendommen samt til og fra ejendommen vil i nogen grad være sæsonbestemt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forbindelse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med forårsarbejdet samt efterårets høstarbejde i marken.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Gyllepumper kører ca. 1 gang om ugen.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 væsentligste støvkilder på ejendommen er håndtering af halm til strøelse samt håndtering af foder.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vurderes at støj- og støvkilder ikke vil kunne påvirke nærmeste naboer i væsentligt grad, da trafik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sker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under hensyntagen til naboerne, indblæsning af foder sker til silo med posefilter,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halmstrøning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finder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sted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inde i bygningerne.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Jord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 projektområdet er der ikke udlagt råstofgraveområde eller råstofinteresseområde. Temaet er derfor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ikke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relevant for projektet.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Uheld og risici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 største miljømæssige risici på en landbrugsejendom er er utilsigtet udslip af kemikalier og udslip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gylle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Ved pumpning af gylle er der altid overvågning. Der er generator, der kan anvendes ved strømsvigt.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henvises desuden til afsnittet om management og egenkontrol, samt beredskabsplan (bilag 4).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vurderes at der er ved ovennævnte tiltag taget hånd om mulige risici.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Affald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Affald der fremkommer ved anlæggets drift vil blive opbevaret og bortskaffet i henhold til de til enhver tid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gældende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regler.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er redegjort for placering af affaldsfraktioner på medsendte bilag 2 samt redegjort for forventede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mængder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i medsendte bilag 3.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vurderes at oplag og håndtering af affald, råvarer og hjælpestoffer ikke påvirke miljøet.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Døde dyr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7\@BCL@EC09433A\@BCL@EC09433A.DOCX Side 7/10 Den 11-</w:t>
      </w:r>
      <w:r>
        <w:rPr>
          <w:rFonts w:ascii="Verdana" w:hAnsi="Verdana" w:cs="Verdana"/>
          <w:color w:val="000000"/>
          <w:sz w:val="18"/>
          <w:szCs w:val="18"/>
        </w:rPr>
        <w:t>Døde dyr opbevares og afhentes af DAKA jf. regler om afhentning af dyr i bekendtgørelse om opbevaring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af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døde dyr. Afhentningsplads er angivet på bilag 2. Forventet antal døde dyr fremgår af bilag 3.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Opbevaring og afhentning sker på en sådan måde, at de ikke vil støde omkringboende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forbipasserende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Skadedyr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Skadedyr bekæmpes generelt i henhold til Statens Skadedyrsbekæmpelse samt kommunens anvisninger.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muges hyppigt året rundt. Dette hindrer flueproblemer. Der er fast aftale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rottebekæmpelsesfirma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der aflægger ejendommen besøg 4 gange årligt. Dette vurderes at være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lastRenderedPageBreak/>
        <w:t>tilstrækkeligt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til at hindre gener for omkringboende.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Befolkning og menneskers sundhed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Befolkningen påvirkes mest direkte af trafikale gener og lugt, jf. tidlige afsnit herover.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udledes ikke sundhedsskadelige stoffer som f.eks. tungmetaller eller dioxin, der ville kunne give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anledning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til en negativ påvirkning af sundheden.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vurderes, at der med de beskrevne tiltag og hensyn er taget tilstrækkeligt hensyn til befolkningen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udvidelsen ikke vil medføre nogen uacceptabel påvirkning.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Reduktion af miljøpåvirkning og afværgeforanstaltninger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Herunder beskrives ansøgers valg til reduktion af miljøpåvirkninger og anvendte afværgeforanstaltninger.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Støj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Foderblander vedligeholdes og rengøres efter behov for at reducere støjpåvirkningen. Flytning af dyr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planlægges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hvis muligt til at ske indenfor alm. arbejdstid. Brugen af andet maskinel forsøges ligeledes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henlagt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til dagtimerne – dog med forbehold for, at der i særlige spidsbelastningsperioder (såning og høst)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brug for at kunne anvende maskinel udover det tidsrum.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Lugt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Lugtemissionen fra staldanlægget søges reduceret ved kontinuert at fastholde en god staldhygiejne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anvende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god management i staldene.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Ammoniak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På den eksisterende gylletank, uden overdækning sørger ansøger til stadighed for, at der er 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velfungerende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flydelag på gylletankene.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Beskyttelse af jord og grundvand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er udarbejdet en beredskabsplan for ejendommen, som definerer hvilke handlinger, der skal ske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tilfælde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af uheld og spild på ejendommen.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Undersøgte alternativer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Alternativet til det ansøgte projekt vil være etablering af en mælkeproduktion på en anden ejendom. Den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planlagte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udvidelse ligger imidlertid optimalt i forhold til ansøgers nuværende produktion og vil give basis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for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en bedre udnyttelse af det allerede eksisterende anlæg på Tylstrup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Hedevej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38.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Med udvidelsen af anlægget opnås en harmonisk mælkeproduktion. Samtidig er der forholdsvis langt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ejendommen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til natur og naboer og vil derfor medføre en begrænset påvirkning af omgivelserne.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0-alternativet vil medføre at ejendommens produktion stagnere. Det er et absolut must at husdyrholdet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på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ejendommen kan udvides for at kunne udbygge gode produktionsresultater og fortsætte produktionen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på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stedet.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Med udvidelsen lever produktionen op til de skærpede krav til BAT. Der anvendes således ny teknologi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reducere påvirkningen fra ejendommen og produktionen.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7\@BCL@EC09433A\@BCL@EC09433A.DOCX Side 8/10 Den 11-</w:t>
      </w:r>
      <w:r>
        <w:rPr>
          <w:rFonts w:ascii="Verdana,Bold" w:hAnsi="Verdana,Bold" w:cs="Verdana,Bold"/>
          <w:b/>
          <w:bCs/>
          <w:color w:val="000000"/>
        </w:rPr>
        <w:t>BAT – Bedst anvendelig teknologi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 ansøgningen redegøres der for brugen af BAT for følgende 5 områder: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Staldindretning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Foder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Opbevaring/behandling af husdyrgødning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Forbrug af vand og energi samt management.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Anvendte teknologier og evt. fravalg af oplagte teknologier.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 ansøgningen er der under de enkelte områder redegjort for ansøgers valg af teknik og evt. fravalg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oplagte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teknikker. Der tages i redegørelsen udgangspunkt i EU-kommissionens referencedokument om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BAT for intensiv svine og fjerkræhold samt BAT-blade og teknologibeskrivelser fra Miljøstyrelsen.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For IE-brug redegøres der i øvrigt for overvejelser over alternative teknologier.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Staldindretning og BAT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Staldsystemer i ansøgt situation fremgår af IT-ansøgningen. Herunder beskrives krav til BAT på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ammoniak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og fosfor.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Redegørelse for anvendelse af BAT ammoniak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 nye sengebåse i den eksisterende robot-stald er etableret med spalter som den øvrige kostald.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samlede vejledende ammoniaktab pr. år opnåeligt for hele anlægget ved anvendelsen af BAT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beregnes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til 5.643 kg N/år, og det faktiske ammoniaktab fra hele anlægget bliver 5.793 kg N/år.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er regnet på proportionalitet ved overdækning af den største gyllebeholder.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Der er taget udgangspunkt i de økonomiske forudsætninger, der er specificeret 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Niras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’ ”Forudsætninger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for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de økonomiske beregninger af BAT teknologier” og de bagvedliggende økonomiske baggrundsnotater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samt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konkrete pristilbud til kunder.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er regnet med en 10 års afskrivningsperiode for miljøtiltagene.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 ”Vejledende emissionsgrænseværdier opnåelige ved anvendelse af den bedst tilgængelige teknik –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gyllebaserede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staldsystemer for kvæg” er det specificeret, at omkostninger over 100 kr./kg reduceret 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ikke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kan være BAT, samt at meromkostningerne for landmanden forbundet med at opfylde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lastRenderedPageBreak/>
        <w:t>emissionsgrænseværdierne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ikke bør overstige 1% af omkostninger, svarende til 200-220 kr. pr. årsko.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Tiltag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proofErr w:type="spellStart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Ammoni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proofErr w:type="spellStart"/>
      <w:proofErr w:type="gramStart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aktab</w:t>
      </w:r>
      <w:proofErr w:type="spellEnd"/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Effekt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Pris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Årlig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proofErr w:type="spellStart"/>
      <w:proofErr w:type="gramStart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omkostn</w:t>
      </w:r>
      <w:proofErr w:type="spellEnd"/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ing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Værdi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sparet</w:t>
      </w:r>
      <w:proofErr w:type="gramEnd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 xml:space="preserve"> 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Årlig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proofErr w:type="spellStart"/>
      <w:proofErr w:type="gramStart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nettoom</w:t>
      </w:r>
      <w:proofErr w:type="spellEnd"/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proofErr w:type="spellStart"/>
      <w:proofErr w:type="gramStart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kostning</w:t>
      </w:r>
      <w:proofErr w:type="spellEnd"/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:P r is pr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kg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reducere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t</w:t>
      </w:r>
      <w:proofErr w:type="gramEnd"/>
      <w:r>
        <w:rPr>
          <w:rFonts w:ascii="Verdana,Bold" w:hAnsi="Verdana,Bold" w:cs="Verdana,Bold"/>
          <w:b/>
          <w:bCs/>
          <w:color w:val="000000"/>
          <w:sz w:val="18"/>
          <w:szCs w:val="18"/>
        </w:rPr>
        <w:t xml:space="preserve"> 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Ingen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5.793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Overdækning af gyllebeholder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5.624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169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120.000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23.000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1.014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21.986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130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Etablering af overdækning af eksisterende gyllebeholder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 denne beregning er der regnet på indkøb af overdækning til gyllebeholderen.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Med udgangspunkt i ” Forudsætning for de økonomiske beregninger for overdækning” beregnes den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årlige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omkostning pr. kg reduceret N til 130 kr. Dette tiltag betragtes derfor ikke som BAT.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Samlet konklusion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Med udgangspunkt i ovenstående beregninger konkluderer ansøger, at tiltag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udover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de allerede anvendte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i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ansøgningen ikke vil være økonomiske proportionale i forhold til den miljøeffekt der opnås.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Det vurderes derfor, at BAT-niveauet for denne ejendom overholdes.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Foder, foderopbevaring og fodringstrategi og BAT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Bedriftens eget grovfoder er basis i foderrationen og der suppleres med indkøbt kraftfoder, korn,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mineraler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vitaminer m.m. Der tages analyser af alt grovfoder, således at foderplanen kan optimeres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efter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bl.a. energi- og proteinindhold. Der udarbejdes foderplan i samarbejde med kvægkonsulent.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7\@BCL@EC09433A\@BCL@EC09433A.DOCX Side 9/10 Den 11-</w:t>
      </w:r>
      <w:r>
        <w:rPr>
          <w:rFonts w:ascii="Verdana" w:hAnsi="Verdana" w:cs="Verdana"/>
          <w:color w:val="000000"/>
          <w:sz w:val="18"/>
          <w:szCs w:val="18"/>
        </w:rPr>
        <w:t>Fodersammensætning og fodringsstrategi evalueres og tilpasses løbende og der udarbejdes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EndagesFoderKontrol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(EFK).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Køerne fodres med en fuldfoderblanding, mens småkalve tildeles mælk og korn/kraftfoder.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Redegørelse for anvendelse af BAT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Med henblik på at reducere dyrenes N-udskillelse er det BAT at tilpasse foderet til dyrenes behov i 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forskellige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produktionsfaser (fasefodring), at optimere foderet på baggrund af fordøjelige/disponible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næringsstoffer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samt at tilsætte foderet aminosyrer. Derudover nævnes det, at visse fodertilsætninger,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herunder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enzymer, kan forøge fodereffektiviteten.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BREF-dokumentet omhandler alene slagtesvin og fjerkræ og ikke kvæg og lign. Idet koen er 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drøvtygger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kan de forhold der er nævnt i BREF-dokumentet ikke ukritisk overføres til 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kvægproduktion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. Således er det f.eks. ikke muligt at anvende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fytase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eller syntetiske aminosyrer. I 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senere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år har der imidlertid været øget forsknings- og rådgivningsmæssig fokus på fosfor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fordringsnormen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for fosfor er reduceret. Gennem foderplanlægningen er der ligeledes fokus på indholdet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af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såvel fosfor som protein i foderblandingen.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Samlet konklusion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Sammenholdes ansøgers valg af fodringsteknik med BREF-dokumentet, vurderes det at det ansøgte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projekt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lever op til BAT.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Opbevaring og behandling af husdyrgødning og BAT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Husdyrgødningen oplagres i ejendommens gylletanke. Der er redegjort på oplagring i IT-ansøgning,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skema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ID 203070 og lagre er indtegnet på anlægstegningen (bilag 2).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lastRenderedPageBreak/>
        <w:t>På alle gylletanke, hvor der ikke er etableret overdækning, laves der naturligt flydelag eller flydelag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snittet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halm eller tilsvarende og der føres logbog.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Alle tanke opfylder Husdyrgødningsbekendtgørelsens skærpede krav til pumper etc. Der udføres 10-års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beholderkontrol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af godkendt firma. Tankene tømmes normalt 1 gang årligt med henblik på inspektion.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Alt gylle og møg/dybstrøelse afhentes af biogasanlæg. Der returneres blot 4.000 m3 gylle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biogasanlægget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resten returneres direkte til modtagere.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Redegørelse for anvendelse af BAT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Jf. BREF er det BAT at opbevare gylle i en stabil beholder, der kan modstå mekaniske, termiske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kemiske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påvirkninger. Beholderens bund og vægge skal være tætte og korrosionsbeskyttede.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Beholderens skal tømmes jævnligt af hensyn til eftersyn og vedligeholdelse – normalt 1 gang årligt. 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omrøres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kun i gyllen umiddelbart før tømning af beholderen. Det er endvidere BAT at overdække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beholderen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med fast låg eller med et naturligt flydelag eller et flydelag, der etableres med snittet halm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eller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tilsvarende.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Jf. BREF kan det være BAT at behandle husdyrgødning på bedriften med visse betingelser. Disse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betingelser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vedrører landbrugsareal til rådighed, overskud af eller efterspørgsel på lokale næringsstoffer,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teknisk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assistance, markedsmuligheder for produktion af grøn energi samt lokale regler. Er der f.eks. 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overskud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af næringsstoffer i området og manglede arealer til at udbringe husdyrgødningen så kan 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være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BAT at foretage separation af husdyrgødningen.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Samlet konklusion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Sammenholdes ansøgers foranstaltninger vedr. opbevaring og behandling af husdyrgødning, med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BREFdokumentet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vurderes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det at det ansøgte projekt lever op til BAT.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Energi- og resurseforbrug og BAT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Bedriften har en miljøgodkendelse fra marts 2017. I den forbindelse blev der udarbejdet 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energirapport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og de tiltag der indgik i denne er gennemført. Bedriften er derfor optimeret vedr.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energiforbrug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er redegjort for det nuværende og det forventede energi- og resurseforbrug efter udvidelsen i bilag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Ansøger tilsigter løbende at reducere både energi- og andet resurseforbrug på ejendommen for 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reducere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miljøpåvirkning og forbedre det økonomiske indtjeningsgrundlag. Der er naturlig ventilation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alle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staldbygninger. Den nye malkestald er etableret med frekvensstyret vakuumpumpe og mælkepumpe.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7\@BCL@EC09433A\@BCL@EC09433A.DOCX Side 10/10 Den 11-</w:t>
      </w:r>
      <w:r>
        <w:rPr>
          <w:rFonts w:ascii="Verdana" w:hAnsi="Verdana" w:cs="Verdana"/>
          <w:color w:val="000000"/>
          <w:sz w:val="18"/>
          <w:szCs w:val="18"/>
        </w:rPr>
        <w:t>Der anvendes lavenergi-belysning i staldene og der er vågelys med få armaturer om natten.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Der foretages jævnlig kalibrering af drikkevandsinstallationer med henblik på at undgå unødig spild.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Lækager identificeres og repareres.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Redegørelse for anvendelse af BAT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Miljøstyrelsen har ikke opstillet egentlige branchespecifikke krav til energiforbrug og andet resurseforbrug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i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forbindelse med fastlæggelsen af de vejledende BAT-standardvilkår, idet forbruget vil afhænge af 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driftsmæssige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forhold på den enkelte ejendom.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 henhold til BREF er det med henblik på at reducere energiforbruget BAT at anvende naturlig ventilation.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Når der anvendes mekanisk ventilation er det BAT at optimere udformningen af ventilationssystemet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samt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at undgå modstand gennem hyppig eftersyn og rengøring af ventilationssystemet. Det er desuden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BAT at anvende lavenergibelysning.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 henhold til BREF er det med henblik på at reducere vandforbruget BAT at rengøre stald og inventar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højtryksrenser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efter hver produktionscyklus, at foretage regelmæssig kalibrering af drikkevandsanlæg for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undgå spild, at registrere vandforbrug samt at finde og reparere evt. lækager.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Samlet konklusion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Sammenholdes ansøgers tiltag med henblik på reduktion af energiforbruget med BREF-dokumentet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vurderes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det, at det ansøgte projekt lever op til BAT. For så vidt angår energibesparende belysning er 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dog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først i takt med udskiftning af belysningen at den fulde energibesparende effekt opnås. I forbindelse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med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kommende investeringer vil muligheder for vandbesparelser endvidere indgå i overvejelserne.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Generel management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Herunder beskrives ansøgers tilgang til management på ejendommen ift. produktionen: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Der er tilknyttet en række fagkonsulenter, der gennemgår bedriften med ejer og medarbejdere efter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behov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Bedriften har fast dyrlægeaftale.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Fodersammensætning og fodringsstrategi evalueres og tilpasses løbende, således at nyeste viden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anvendes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Der føres medicinjournal og logbog for gylletanke.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Gylletanke bliver kontrolleret hvert 10. år af autoriseret kontrollant.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Køletanken tæthedsprøves hvert år af et autoriseret kølefirma.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lastRenderedPageBreak/>
        <w:t>- Der er lavet beredskabsplan således at evt. uheld kan stoppes og konsekvensen for det omgivende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miljø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begrænses mest muligt (se bilag 4).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 Malkerobotterne er tilkoblet alarmanlæg.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z w:val="18"/>
          <w:szCs w:val="18"/>
        </w:rPr>
        <w:t xml:space="preserve">Der leveres mælk til Arla og produktionen er dermed omfattet af kvalitetsprogrammet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Arlagården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der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stiller en række krav til de daglige rutiner på ejendommen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-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BAT vedr. management og egenkontrol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 henhold til BREF (2003) er det BAT at uddanne bedriftens personale, at registrere energi-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ressourceforbrug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samt forbrug og anvendelse af handels- og husdyrgødning. Endvidere at have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procedurer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for at sikre ren- og vedligeholdelse af bygninger og inventar, at planlægge gødning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markerne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korrekt samt at have nødfremgangsmåde ved evt. uheld. Miljøstyrelsen har ikke opstillet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egentlige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branchespecifikke krav til management i forbindelse med fastlæggelsen af de vejledende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BATstandardvilkår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da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management vil afhænge af de driftsmæssige forhold på den enkelte ejendom.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8"/>
          <w:szCs w:val="18"/>
        </w:rPr>
      </w:pP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>Samlet konklusion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Sammenholdes ansøgers redegørelse for management og egenkontrol med BREF-dokumentet vurderes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det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, at det ansøgte projekt lever op til BAT.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3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13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11 15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1. Eksisterende spaltestald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2. Eksisterende goldkostald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3. Tidligere robotrum, nu sengebåse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4. Garage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5. Afhentningsplads DAKA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7. Malkende køer i sengebåse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8. Udendørs foderbord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9. Udendørs drivgang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10. Malkestald og velfærdsafsnit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11. Plansiloer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12. 3000 m3 gyllebeholder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13. 1000 m3 gyllebeholder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14. Nybygget dybstrøelsesstald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000000"/>
          <w:sz w:val="14"/>
          <w:szCs w:val="14"/>
        </w:rPr>
        <w:t>15. Kalvehytter på vogne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LandboNord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Planteavl / miljø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>Erhvervsparken 1, 9700 Brønderslev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>Tlf. 96242424 Fax. 98242429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Målforhold: 1:1200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J.Nr.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Dato: 18.04.2018 / 08:43:46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</w:rPr>
        <w:t>Init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.: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kho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Bilag 2 Bygninger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FFFFFF"/>
          <w:sz w:val="18"/>
          <w:szCs w:val="18"/>
        </w:rPr>
        <w:t>0000</w:t>
      </w:r>
      <w:r>
        <w:rPr>
          <w:rFonts w:ascii="Helvetica" w:hAnsi="Helvetica" w:cs="Helvetica"/>
          <w:color w:val="000000"/>
          <w:sz w:val="18"/>
          <w:szCs w:val="18"/>
        </w:rPr>
        <w:t>0</w:t>
      </w:r>
      <w:r>
        <w:rPr>
          <w:rFonts w:ascii="Helvetica" w:hAnsi="Helvetica" w:cs="Helvetica"/>
          <w:color w:val="FFFFFF"/>
          <w:sz w:val="18"/>
          <w:szCs w:val="18"/>
        </w:rPr>
        <w:t>000 6666</w:t>
      </w:r>
      <w:r>
        <w:rPr>
          <w:rFonts w:ascii="Helvetica" w:hAnsi="Helvetica" w:cs="Helvetica"/>
          <w:color w:val="000000"/>
          <w:sz w:val="18"/>
          <w:szCs w:val="18"/>
        </w:rPr>
        <w:t>6</w:t>
      </w:r>
      <w:r>
        <w:rPr>
          <w:rFonts w:ascii="Helvetica" w:hAnsi="Helvetica" w:cs="Helvetica"/>
          <w:color w:val="FFFFFF"/>
          <w:sz w:val="18"/>
          <w:szCs w:val="18"/>
        </w:rPr>
        <w:t>6660000</w:t>
      </w:r>
      <w:r>
        <w:rPr>
          <w:rFonts w:ascii="Helvetica" w:hAnsi="Helvetica" w:cs="Helvetica"/>
          <w:color w:val="000000"/>
          <w:sz w:val="18"/>
          <w:szCs w:val="18"/>
        </w:rPr>
        <w:t>0</w:t>
      </w:r>
      <w:r>
        <w:rPr>
          <w:rFonts w:ascii="Helvetica" w:hAnsi="Helvetica" w:cs="Helvetica"/>
          <w:color w:val="FFFFFF"/>
          <w:sz w:val="18"/>
          <w:szCs w:val="18"/>
        </w:rPr>
        <w:t xml:space="preserve">000 </w:t>
      </w:r>
      <w:proofErr w:type="spellStart"/>
      <w:r>
        <w:rPr>
          <w:rFonts w:ascii="Helvetica" w:hAnsi="Helvetica" w:cs="Helvetica"/>
          <w:color w:val="FFFFFF"/>
          <w:sz w:val="18"/>
          <w:szCs w:val="18"/>
        </w:rPr>
        <w:t>mmmmmmeeee</w:t>
      </w:r>
      <w:r>
        <w:rPr>
          <w:rFonts w:ascii="Helvetica" w:hAnsi="Helvetica" w:cs="Helvetica"/>
          <w:color w:val="000000"/>
          <w:sz w:val="18"/>
          <w:szCs w:val="18"/>
        </w:rPr>
        <w:t>e</w:t>
      </w:r>
      <w:r>
        <w:rPr>
          <w:rFonts w:ascii="Helvetica" w:hAnsi="Helvetica" w:cs="Helvetica"/>
          <w:color w:val="FFFFFF"/>
          <w:sz w:val="18"/>
          <w:szCs w:val="18"/>
        </w:rPr>
        <w:t>eeettttt</w:t>
      </w:r>
      <w:r>
        <w:rPr>
          <w:rFonts w:ascii="Helvetica" w:hAnsi="Helvetica" w:cs="Helvetica"/>
          <w:color w:val="000000"/>
          <w:sz w:val="18"/>
          <w:szCs w:val="18"/>
        </w:rPr>
        <w:t>t</w:t>
      </w:r>
      <w:r>
        <w:rPr>
          <w:rFonts w:ascii="Helvetica" w:hAnsi="Helvetica" w:cs="Helvetica"/>
          <w:color w:val="FFFFFF"/>
          <w:sz w:val="18"/>
          <w:szCs w:val="18"/>
        </w:rPr>
        <w:t>ttteeee</w:t>
      </w:r>
      <w:r>
        <w:rPr>
          <w:rFonts w:ascii="Helvetica" w:hAnsi="Helvetica" w:cs="Helvetica"/>
          <w:color w:val="000000"/>
          <w:sz w:val="18"/>
          <w:szCs w:val="18"/>
        </w:rPr>
        <w:t>e</w:t>
      </w:r>
      <w:r>
        <w:rPr>
          <w:rFonts w:ascii="Helvetica" w:hAnsi="Helvetica" w:cs="Helvetica"/>
          <w:color w:val="FFFFFF"/>
          <w:sz w:val="18"/>
          <w:szCs w:val="18"/>
        </w:rPr>
        <w:t>eeerrrrr</w:t>
      </w:r>
      <w:r>
        <w:rPr>
          <w:rFonts w:ascii="Helvetica" w:hAnsi="Helvetica" w:cs="Helvetica"/>
          <w:color w:val="000000"/>
          <w:sz w:val="18"/>
          <w:szCs w:val="18"/>
        </w:rPr>
        <w:t>r</w:t>
      </w:r>
      <w:r>
        <w:rPr>
          <w:rFonts w:ascii="Helvetica" w:hAnsi="Helvetica" w:cs="Helvetica"/>
          <w:color w:val="FFFFFF"/>
          <w:sz w:val="18"/>
          <w:szCs w:val="18"/>
        </w:rPr>
        <w:t>rrr</w:t>
      </w:r>
      <w:proofErr w:type="spellEnd"/>
      <w:r>
        <w:rPr>
          <w:rFonts w:ascii="Helvetica" w:hAnsi="Helvetica" w:cs="Helvetica"/>
          <w:color w:val="FFFFFF"/>
          <w:sz w:val="18"/>
          <w:szCs w:val="18"/>
        </w:rPr>
        <w:t xml:space="preserve"> </w:t>
      </w:r>
      <w:r>
        <w:rPr>
          <w:rFonts w:ascii="Helvetica-Bold" w:hAnsi="Helvetica-Bold" w:cs="Helvetica-Bold"/>
          <w:b/>
          <w:bCs/>
          <w:color w:val="000000"/>
        </w:rPr>
        <w:t xml:space="preserve">Tylstrup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Hedevej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 38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B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C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C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H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4"/>
          <w:szCs w:val="14"/>
        </w:rPr>
      </w:pPr>
      <w:r>
        <w:rPr>
          <w:rFonts w:ascii="Helvetica-Bold" w:hAnsi="Helvetica-Bold" w:cs="Helvetica-Bold"/>
          <w:b/>
          <w:bCs/>
          <w:color w:val="FF0000"/>
          <w:sz w:val="14"/>
          <w:szCs w:val="14"/>
        </w:rPr>
        <w:t>J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LandboNord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Planteavl / miljø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>Erhvervsparken 1, 9700 Brønderslev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lastRenderedPageBreak/>
        <w:t>Tlf. 96242424 Fax. 98242429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Målforhold: 1:800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J.Nr.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Dato: 12.02.2018 / 13:51:13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</w:rPr>
        <w:t>Init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.: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kho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8"/>
          <w:szCs w:val="18"/>
        </w:rPr>
      </w:pPr>
      <w:r>
        <w:rPr>
          <w:rFonts w:ascii="Helvetica" w:hAnsi="Helvetica" w:cs="Helvetica"/>
          <w:color w:val="FFFFFF"/>
          <w:sz w:val="18"/>
          <w:szCs w:val="18"/>
        </w:rPr>
        <w:t>0000000</w:t>
      </w:r>
      <w:r>
        <w:rPr>
          <w:rFonts w:ascii="Helvetica" w:hAnsi="Helvetica" w:cs="Helvetica"/>
          <w:color w:val="000000"/>
          <w:sz w:val="18"/>
          <w:szCs w:val="18"/>
        </w:rPr>
        <w:t xml:space="preserve">0 </w:t>
      </w:r>
      <w:r>
        <w:rPr>
          <w:rFonts w:ascii="Helvetica" w:hAnsi="Helvetica" w:cs="Helvetica"/>
          <w:color w:val="FFFFFF"/>
          <w:sz w:val="18"/>
          <w:szCs w:val="18"/>
        </w:rPr>
        <w:t>4444</w:t>
      </w:r>
      <w:r>
        <w:rPr>
          <w:rFonts w:ascii="Helvetica" w:hAnsi="Helvetica" w:cs="Helvetica"/>
          <w:color w:val="000000"/>
          <w:sz w:val="18"/>
          <w:szCs w:val="18"/>
        </w:rPr>
        <w:t>4</w:t>
      </w:r>
      <w:r>
        <w:rPr>
          <w:rFonts w:ascii="Helvetica" w:hAnsi="Helvetica" w:cs="Helvetica"/>
          <w:color w:val="FFFFFF"/>
          <w:sz w:val="18"/>
          <w:szCs w:val="18"/>
        </w:rPr>
        <w:t>444000</w:t>
      </w:r>
      <w:r>
        <w:rPr>
          <w:rFonts w:ascii="Helvetica" w:hAnsi="Helvetica" w:cs="Helvetica"/>
          <w:color w:val="000000"/>
          <w:sz w:val="18"/>
          <w:szCs w:val="18"/>
        </w:rPr>
        <w:t>0</w:t>
      </w:r>
      <w:r>
        <w:rPr>
          <w:rFonts w:ascii="Helvetica" w:hAnsi="Helvetica" w:cs="Helvetica"/>
          <w:color w:val="FFFFFF"/>
          <w:sz w:val="18"/>
          <w:szCs w:val="18"/>
        </w:rPr>
        <w:t xml:space="preserve">0000 </w:t>
      </w:r>
      <w:proofErr w:type="spellStart"/>
      <w:r>
        <w:rPr>
          <w:rFonts w:ascii="Helvetica" w:hAnsi="Helvetica" w:cs="Helvetica"/>
          <w:color w:val="FFFFFF"/>
          <w:sz w:val="18"/>
          <w:szCs w:val="18"/>
        </w:rPr>
        <w:t>mmmmmmeee</w:t>
      </w:r>
      <w:r>
        <w:rPr>
          <w:rFonts w:ascii="Helvetica" w:hAnsi="Helvetica" w:cs="Helvetica"/>
          <w:color w:val="000000"/>
          <w:sz w:val="18"/>
          <w:szCs w:val="18"/>
        </w:rPr>
        <w:t>e</w:t>
      </w:r>
      <w:r>
        <w:rPr>
          <w:rFonts w:ascii="Helvetica" w:hAnsi="Helvetica" w:cs="Helvetica"/>
          <w:color w:val="FFFFFF"/>
          <w:sz w:val="18"/>
          <w:szCs w:val="18"/>
        </w:rPr>
        <w:t>eeeettttt</w:t>
      </w:r>
      <w:r>
        <w:rPr>
          <w:rFonts w:ascii="Helvetica" w:hAnsi="Helvetica" w:cs="Helvetica"/>
          <w:color w:val="000000"/>
          <w:sz w:val="18"/>
          <w:szCs w:val="18"/>
        </w:rPr>
        <w:t>t</w:t>
      </w:r>
      <w:r>
        <w:rPr>
          <w:rFonts w:ascii="Helvetica" w:hAnsi="Helvetica" w:cs="Helvetica"/>
          <w:color w:val="FFFFFF"/>
          <w:sz w:val="18"/>
          <w:szCs w:val="18"/>
        </w:rPr>
        <w:t>ttteee</w:t>
      </w:r>
      <w:r>
        <w:rPr>
          <w:rFonts w:ascii="Helvetica" w:hAnsi="Helvetica" w:cs="Helvetica"/>
          <w:color w:val="000000"/>
          <w:sz w:val="18"/>
          <w:szCs w:val="18"/>
        </w:rPr>
        <w:t>e</w:t>
      </w:r>
      <w:r>
        <w:rPr>
          <w:rFonts w:ascii="Helvetica" w:hAnsi="Helvetica" w:cs="Helvetica"/>
          <w:color w:val="FFFFFF"/>
          <w:sz w:val="18"/>
          <w:szCs w:val="18"/>
        </w:rPr>
        <w:t>eeeerrrrr</w:t>
      </w:r>
      <w:r>
        <w:rPr>
          <w:rFonts w:ascii="Helvetica" w:hAnsi="Helvetica" w:cs="Helvetica"/>
          <w:color w:val="000000"/>
          <w:sz w:val="18"/>
          <w:szCs w:val="18"/>
        </w:rPr>
        <w:t>r</w:t>
      </w:r>
      <w:r>
        <w:rPr>
          <w:rFonts w:ascii="Helvetica" w:hAnsi="Helvetica" w:cs="Helvetica"/>
          <w:color w:val="FFFFFF"/>
          <w:sz w:val="18"/>
          <w:szCs w:val="18"/>
        </w:rPr>
        <w:t>rrr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7\@BCL@0001433A\@BCL@0001433A.DOCX Side 1/2 Den 11-</w:t>
      </w:r>
      <w:r>
        <w:rPr>
          <w:rFonts w:ascii="Verdana" w:hAnsi="Verdana" w:cs="Verdana"/>
          <w:color w:val="000000"/>
          <w:sz w:val="20"/>
          <w:szCs w:val="20"/>
        </w:rPr>
        <w:t>Nedenstående tabel giver et overblik over ejendommens bygninger og de tilhørende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produktionsarealer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Den omtrentlige placering af de benævnte arealer er skitseret på vedlagte oversigt over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bygningerne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Kostald </w:t>
      </w:r>
      <w:r>
        <w:rPr>
          <w:rFonts w:ascii="Verdana" w:hAnsi="Verdana" w:cs="Verdana"/>
          <w:color w:val="000000"/>
          <w:sz w:val="20"/>
          <w:szCs w:val="20"/>
        </w:rPr>
        <w:t>Ansøgt Nudrift 8 års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drift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3"/>
          <w:szCs w:val="13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</w:t>
      </w:r>
      <w:proofErr w:type="gramEnd"/>
      <w:r>
        <w:rPr>
          <w:rFonts w:ascii="Verdana" w:hAnsi="Verdana" w:cs="Verdana"/>
          <w:color w:val="000000"/>
          <w:sz w:val="13"/>
          <w:szCs w:val="13"/>
        </w:rPr>
        <w:t xml:space="preserve">2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13"/>
          <w:szCs w:val="13"/>
        </w:rPr>
        <w:t>2</w:t>
      </w:r>
      <w:proofErr w:type="spellEnd"/>
      <w:r>
        <w:rPr>
          <w:rFonts w:ascii="Verdana" w:hAnsi="Verdana" w:cs="Verdana"/>
          <w:color w:val="000000"/>
          <w:sz w:val="13"/>
          <w:szCs w:val="13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13"/>
          <w:szCs w:val="13"/>
        </w:rPr>
        <w:t>2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Malkekøer og kvier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Sengestald med spalter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A(</w:t>
      </w:r>
      <w:proofErr w:type="gram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-B i 8 årsdrift)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1.161 1.161 1.122 A: 27 x 43 =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1161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 (foderbord):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1,6 x 24,6= 39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Udendørs foderbord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Fast gulv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167 167 0 F: 31,5 x 5,3 =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167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Indendørs areal v foderbord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Fast gulv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202 202 0 1E: 43 x 4,7 =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202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I alt </w:t>
      </w:r>
      <w:r>
        <w:rPr>
          <w:rFonts w:ascii="Verdana" w:hAnsi="Verdana" w:cs="Verdana"/>
          <w:color w:val="000000"/>
          <w:sz w:val="20"/>
          <w:szCs w:val="20"/>
        </w:rPr>
        <w:t>1.534 1.534 1.122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Tidligere robothus </w:t>
      </w:r>
      <w:r>
        <w:rPr>
          <w:rFonts w:ascii="Verdana" w:hAnsi="Verdana" w:cs="Verdana"/>
          <w:color w:val="000000"/>
          <w:sz w:val="20"/>
          <w:szCs w:val="20"/>
        </w:rPr>
        <w:t>Ansøgt Nudrift 8 års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drift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3"/>
          <w:szCs w:val="13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</w:t>
      </w:r>
      <w:proofErr w:type="gramEnd"/>
      <w:r>
        <w:rPr>
          <w:rFonts w:ascii="Verdana" w:hAnsi="Verdana" w:cs="Verdana"/>
          <w:color w:val="000000"/>
          <w:sz w:val="13"/>
          <w:szCs w:val="13"/>
        </w:rPr>
        <w:t xml:space="preserve">2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13"/>
          <w:szCs w:val="13"/>
        </w:rPr>
        <w:t>2</w:t>
      </w:r>
      <w:proofErr w:type="spellEnd"/>
      <w:r>
        <w:rPr>
          <w:rFonts w:ascii="Verdana" w:hAnsi="Verdana" w:cs="Verdana"/>
          <w:color w:val="000000"/>
          <w:sz w:val="13"/>
          <w:szCs w:val="13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13"/>
          <w:szCs w:val="13"/>
        </w:rPr>
        <w:t>2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Sengebåse i tidl.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malkestald</w:t>
      </w:r>
      <w:proofErr w:type="gram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/robotrum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Malkekøer og kvier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Sengestald med spalter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 + C1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224 0 0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C: 33,5 x 6 =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201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C1: 7, 5 x 3 =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23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I alt </w:t>
      </w:r>
      <w:r>
        <w:rPr>
          <w:rFonts w:ascii="Verdana" w:hAnsi="Verdana" w:cs="Verdana"/>
          <w:color w:val="000000"/>
          <w:sz w:val="20"/>
          <w:szCs w:val="20"/>
        </w:rPr>
        <w:t>224 0 0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Oprindelige kostald </w:t>
      </w:r>
      <w:r>
        <w:rPr>
          <w:rFonts w:ascii="Verdana" w:hAnsi="Verdana" w:cs="Verdana"/>
          <w:color w:val="000000"/>
          <w:sz w:val="20"/>
          <w:szCs w:val="20"/>
        </w:rPr>
        <w:t>Ansøgt Nudrift 8 års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drift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3"/>
          <w:szCs w:val="13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</w:t>
      </w:r>
      <w:proofErr w:type="gramEnd"/>
      <w:r>
        <w:rPr>
          <w:rFonts w:ascii="Verdana" w:hAnsi="Verdana" w:cs="Verdana"/>
          <w:color w:val="000000"/>
          <w:sz w:val="13"/>
          <w:szCs w:val="13"/>
        </w:rPr>
        <w:t xml:space="preserve">2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13"/>
          <w:szCs w:val="13"/>
        </w:rPr>
        <w:t>2</w:t>
      </w:r>
      <w:proofErr w:type="spellEnd"/>
      <w:r>
        <w:rPr>
          <w:rFonts w:ascii="Verdana" w:hAnsi="Verdana" w:cs="Verdana"/>
          <w:color w:val="000000"/>
          <w:sz w:val="13"/>
          <w:szCs w:val="13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13"/>
          <w:szCs w:val="13"/>
        </w:rPr>
        <w:t>2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Malkekøer og kvier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Sengestald med spalter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265 265 265 F:2 x 3,4 x 39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= 265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Malkekøer og kvier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Sengestald med spalter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30 30 30 G: 5 x 6 = 30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lastRenderedPageBreak/>
        <w:t xml:space="preserve">I alt </w:t>
      </w:r>
      <w:r>
        <w:rPr>
          <w:rFonts w:ascii="Verdana" w:hAnsi="Verdana" w:cs="Verdana"/>
          <w:color w:val="000000"/>
          <w:sz w:val="20"/>
          <w:szCs w:val="20"/>
        </w:rPr>
        <w:t>295 295 295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14"/>
          <w:szCs w:val="14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4"/>
          <w:szCs w:val="14"/>
        </w:rPr>
        <w:t>easyPDF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7\@BCL@0001433A\@BCL@0001433A.DOCX Side 2/2 Den 11-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Tidligere lade </w:t>
      </w:r>
      <w:r>
        <w:rPr>
          <w:rFonts w:ascii="Verdana" w:hAnsi="Verdana" w:cs="Verdana"/>
          <w:color w:val="000000"/>
          <w:sz w:val="20"/>
          <w:szCs w:val="20"/>
        </w:rPr>
        <w:t>Ansøgt Nudrift 8 års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drift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3"/>
          <w:szCs w:val="13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</w:t>
      </w:r>
      <w:proofErr w:type="gramEnd"/>
      <w:r>
        <w:rPr>
          <w:rFonts w:ascii="Verdana" w:hAnsi="Verdana" w:cs="Verdana"/>
          <w:color w:val="000000"/>
          <w:sz w:val="13"/>
          <w:szCs w:val="13"/>
        </w:rPr>
        <w:t xml:space="preserve">2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13"/>
          <w:szCs w:val="13"/>
        </w:rPr>
        <w:t>2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Malkekøer og kvier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Sengestald med fast drænet gulv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H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848 848 H: 56,5 x 15 =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848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Malkekøer og kvier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Dybstrøelse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75 I: 75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Udendørs foderbord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Fast gulv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J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150 150 J: 10 x 15 =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150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I alt </w:t>
      </w:r>
      <w:r>
        <w:rPr>
          <w:rFonts w:ascii="Verdana" w:hAnsi="Verdana" w:cs="Verdana"/>
          <w:color w:val="000000"/>
          <w:sz w:val="20"/>
          <w:szCs w:val="20"/>
        </w:rPr>
        <w:t>998 998 75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Malkestald og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welness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Ansøgt Nudrift 8 års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drift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3"/>
          <w:szCs w:val="13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</w:t>
      </w:r>
      <w:proofErr w:type="gramEnd"/>
      <w:r>
        <w:rPr>
          <w:rFonts w:ascii="Verdana" w:hAnsi="Verdana" w:cs="Verdana"/>
          <w:color w:val="000000"/>
          <w:sz w:val="13"/>
          <w:szCs w:val="13"/>
        </w:rPr>
        <w:t xml:space="preserve">2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13"/>
          <w:szCs w:val="13"/>
        </w:rPr>
        <w:t>2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Malkekøer og kvier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Dybstrøelse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372 372 K: 12,4 x 30 =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372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I alt </w:t>
      </w:r>
      <w:r>
        <w:rPr>
          <w:rFonts w:ascii="Verdana" w:hAnsi="Verdana" w:cs="Verdana"/>
          <w:color w:val="000000"/>
          <w:sz w:val="20"/>
          <w:szCs w:val="20"/>
        </w:rPr>
        <w:t>372 372 0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Ny dybstrøelsesstald </w:t>
      </w:r>
      <w:r>
        <w:rPr>
          <w:rFonts w:ascii="Verdana" w:hAnsi="Verdana" w:cs="Verdana"/>
          <w:color w:val="000000"/>
          <w:sz w:val="20"/>
          <w:szCs w:val="20"/>
        </w:rPr>
        <w:t>Ansøgt Nudrift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3"/>
          <w:szCs w:val="13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</w:t>
      </w:r>
      <w:proofErr w:type="gramEnd"/>
      <w:r>
        <w:rPr>
          <w:rFonts w:ascii="Verdana" w:hAnsi="Verdana" w:cs="Verdana"/>
          <w:color w:val="000000"/>
          <w:sz w:val="13"/>
          <w:szCs w:val="13"/>
        </w:rPr>
        <w:t xml:space="preserve">2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13"/>
          <w:szCs w:val="13"/>
        </w:rPr>
        <w:t>2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Malkekøer og kvier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Dybstrøelse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1474 L: 19,5 x 75,6 = 1474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I alt </w:t>
      </w:r>
      <w:r>
        <w:rPr>
          <w:rFonts w:ascii="Verdana" w:hAnsi="Verdana" w:cs="Verdana"/>
          <w:color w:val="000000"/>
          <w:sz w:val="20"/>
          <w:szCs w:val="20"/>
        </w:rPr>
        <w:t>1474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Kalvehytter </w:t>
      </w:r>
      <w:r>
        <w:rPr>
          <w:rFonts w:ascii="Verdana" w:hAnsi="Verdana" w:cs="Verdana"/>
          <w:color w:val="000000"/>
          <w:sz w:val="20"/>
          <w:szCs w:val="20"/>
        </w:rPr>
        <w:t>Ansøgt Nudrift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3"/>
          <w:szCs w:val="13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</w:t>
      </w:r>
      <w:proofErr w:type="gramEnd"/>
      <w:r>
        <w:rPr>
          <w:rFonts w:ascii="Verdana" w:hAnsi="Verdana" w:cs="Verdana"/>
          <w:color w:val="000000"/>
          <w:sz w:val="13"/>
          <w:szCs w:val="13"/>
        </w:rPr>
        <w:t xml:space="preserve">2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13"/>
          <w:szCs w:val="13"/>
        </w:rPr>
        <w:t>2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Småkalve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Dybstrøelse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6 hyttevogne 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51 M:6 X 5 x 1,7 = 51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I alt </w:t>
      </w:r>
      <w:r>
        <w:rPr>
          <w:rFonts w:ascii="Verdana" w:hAnsi="Verdana" w:cs="Verdana"/>
          <w:color w:val="000000"/>
          <w:sz w:val="20"/>
          <w:szCs w:val="20"/>
        </w:rPr>
        <w:t>51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easyPDF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7\@BCL@3401533A\@BCL@3401533A.DOCX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Side 1/3 Den 11-09-2018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 xml:space="preserve">Tylstrup </w:t>
      </w:r>
      <w:proofErr w:type="spellStart"/>
      <w:r>
        <w:rPr>
          <w:rFonts w:ascii="Verdana,Bold" w:hAnsi="Verdana,Bold" w:cs="Verdana,Bold"/>
          <w:b/>
          <w:bCs/>
          <w:color w:val="000000"/>
        </w:rPr>
        <w:t>Hedevej</w:t>
      </w:r>
      <w:proofErr w:type="spellEnd"/>
      <w:r>
        <w:rPr>
          <w:rFonts w:ascii="Verdana,Bold" w:hAnsi="Verdana,Bold" w:cs="Verdana,Bold"/>
          <w:b/>
          <w:bCs/>
          <w:color w:val="000000"/>
        </w:rPr>
        <w:t xml:space="preserve"> 38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A. Spildevand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Spildevandstype Årlig mængde, ca. m</w:t>
      </w:r>
      <w:r>
        <w:rPr>
          <w:rFonts w:ascii="Verdana" w:hAnsi="Verdana" w:cs="Verdana"/>
          <w:color w:val="000000"/>
          <w:sz w:val="14"/>
          <w:szCs w:val="14"/>
        </w:rPr>
        <w:t xml:space="preserve">3 </w:t>
      </w:r>
      <w:r>
        <w:rPr>
          <w:rFonts w:ascii="Verdana" w:hAnsi="Verdana" w:cs="Verdana"/>
          <w:color w:val="000000"/>
        </w:rPr>
        <w:t>Opsamling / bortskaffelse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Nudrift Ansøgt Nudrift Ansøgt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Sanitært spildevand (drift) 100 100 </w:t>
      </w:r>
      <w:proofErr w:type="spellStart"/>
      <w:r>
        <w:rPr>
          <w:rFonts w:ascii="Verdana" w:hAnsi="Verdana" w:cs="Verdana"/>
          <w:color w:val="000000"/>
        </w:rPr>
        <w:t>Trixtank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Trixtank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Tagvand fra stalde 2800 3800 Til terræn Til terræn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Ensilagepladser 2100 2100 </w:t>
      </w:r>
      <w:proofErr w:type="spellStart"/>
      <w:r>
        <w:rPr>
          <w:rFonts w:ascii="Verdana" w:hAnsi="Verdana" w:cs="Verdana"/>
          <w:color w:val="000000"/>
        </w:rPr>
        <w:t>Udsprinkles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Udsprinkles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B. Forbrug af råvarer, energi og vand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Ressource Nudrift Ansøgt Opbevaring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(</w:t>
      </w:r>
      <w:proofErr w:type="gramStart"/>
      <w:r>
        <w:rPr>
          <w:rFonts w:ascii="Verdana" w:hAnsi="Verdana" w:cs="Verdana"/>
          <w:color w:val="000000"/>
        </w:rPr>
        <w:t>tanktype</w:t>
      </w:r>
      <w:proofErr w:type="gramEnd"/>
      <w:r>
        <w:rPr>
          <w:rFonts w:ascii="Verdana" w:hAnsi="Verdana" w:cs="Verdana"/>
          <w:color w:val="000000"/>
        </w:rPr>
        <w:t>, bygning,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indretning</w:t>
      </w:r>
      <w:proofErr w:type="gramEnd"/>
      <w:r>
        <w:rPr>
          <w:rFonts w:ascii="Verdana" w:hAnsi="Verdana" w:cs="Verdana"/>
          <w:color w:val="000000"/>
        </w:rPr>
        <w:t>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Dieselolie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traktorer</w:t>
      </w:r>
      <w:proofErr w:type="gramEnd"/>
      <w:r>
        <w:rPr>
          <w:rFonts w:ascii="Verdana" w:hAnsi="Verdana" w:cs="Verdana"/>
          <w:color w:val="000000"/>
        </w:rPr>
        <w:t xml:space="preserve"> m.v.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21.000 l 29.000 l 3500 l v.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blandeplads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Fyringsolie - -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Benzin - -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Smøreolie - -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Halm til halmfyr - -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Kunstgødning Afhængig af gødningskvoter Opbevares på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anden</w:t>
      </w:r>
      <w:proofErr w:type="gramEnd"/>
      <w:r>
        <w:rPr>
          <w:rFonts w:ascii="Verdana" w:hAnsi="Verdana" w:cs="Verdana"/>
          <w:color w:val="000000"/>
        </w:rPr>
        <w:t xml:space="preserve"> ejendom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Indkøbt foder 1300 t 1600 t Siloer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Pesticider Afhænger af afgrøder Opbevares på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anden</w:t>
      </w:r>
      <w:proofErr w:type="gramEnd"/>
      <w:r>
        <w:rPr>
          <w:rFonts w:ascii="Verdana" w:hAnsi="Verdana" w:cs="Verdana"/>
          <w:color w:val="000000"/>
        </w:rPr>
        <w:t xml:space="preserve"> ejendom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Kemikalier 2000 l 2000 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Elforbrug til lys,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opvarmning</w:t>
      </w:r>
      <w:proofErr w:type="gramEnd"/>
      <w:r>
        <w:rPr>
          <w:rFonts w:ascii="Verdana" w:hAnsi="Verdana" w:cs="Verdana"/>
          <w:color w:val="000000"/>
        </w:rPr>
        <w:t xml:space="preserve"> m.v.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225.000 kWh 250.000 kWh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Drikkevand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vaskevand</w:t>
      </w:r>
      <w:proofErr w:type="gramEnd"/>
      <w:r>
        <w:rPr>
          <w:rFonts w:ascii="Verdana" w:hAnsi="Verdana" w:cs="Verdana"/>
          <w:color w:val="000000"/>
        </w:rPr>
        <w:t xml:space="preserve"> (drift)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10.000 m3 12.000 m3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Bemærkninger: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C. Transport til og fra ejendommen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Antal/mængde pr. år Kapacitet pr.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transport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Antal transporter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pr. år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Nudrift Ansøgt Nudrift Ansøgt Nudrift Ansøgt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Levende dyr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- Kvier til og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kvieejendom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52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52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Døde dyr 52 52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easyPDF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7\@BCL@3401533A\@BCL@3401533A.DOCX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Side 2/3 Den 11-09-2018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Indkøbt foder 1300 t 1600 t 40 t 40 t 33 40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Grovfoder 5.000 t 5.000 t 20 t 20 t 250 250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Gylle 9.300 t 9.300 t 37t/25t 37t/25t 300 300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Dybstrøelse 437 t 1200 t 25 t 43 120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Halm fra mark 350 t 700 t 12 t 12 t 30 58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Dieselolie 21.000 l 21.000 l 3500 3500 6 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Fyringsolie - -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Bemærkninger: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D. Affald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Opbevaring Bortskaffelse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Dagrenovation Container v blandeplads Sølvkjær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Døde dyr V. gyllebeholder DAKA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Landbrugsplast Container v blandeplads Sølvkjær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Papir/nylonsække Container v blandeplads Sølvkjær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Klinisk risikoaffald V malkestald Kommunal ordning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Emballage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sprøjtemidler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Anden ejendom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Rester af sprøjtemidler Anden ejendom Kommunal ordning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Spildolie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Anden ejendom Kommunal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ordning</w:t>
      </w:r>
      <w:proofErr w:type="gramEnd"/>
      <w:r>
        <w:rPr>
          <w:rFonts w:ascii="Verdana" w:hAnsi="Verdana" w:cs="Verdana"/>
          <w:color w:val="000000"/>
        </w:rPr>
        <w:t>/værksted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Oliefiltre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Anden ejendom Kommunal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ordning</w:t>
      </w:r>
      <w:proofErr w:type="gramEnd"/>
      <w:r>
        <w:rPr>
          <w:rFonts w:ascii="Verdana" w:hAnsi="Verdana" w:cs="Verdana"/>
          <w:color w:val="000000"/>
        </w:rPr>
        <w:t>/værksted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Akkumulatorer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Anden ejendom Kommunal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ordning</w:t>
      </w:r>
      <w:proofErr w:type="gramEnd"/>
      <w:r>
        <w:rPr>
          <w:rFonts w:ascii="Verdana" w:hAnsi="Verdana" w:cs="Verdana"/>
          <w:color w:val="000000"/>
        </w:rPr>
        <w:t>/værksted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Dæk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Anden ejendom Kommunal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ordning</w:t>
      </w:r>
      <w:proofErr w:type="gramEnd"/>
      <w:r>
        <w:rPr>
          <w:rFonts w:ascii="Verdana" w:hAnsi="Verdana" w:cs="Verdana"/>
          <w:color w:val="000000"/>
        </w:rPr>
        <w:t>/værksted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Jern/metal V. gyllebeholder Produkthandler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Spraydåser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Beholdere ved kontor Afleveres på genbrugsplads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Lysstofrør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Elektronisk affald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Bemærkninger: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</w:rPr>
      </w:pPr>
      <w:r>
        <w:rPr>
          <w:rFonts w:ascii="Verdana,Bold" w:hAnsi="Verdana,Bold" w:cs="Verdana,Bold"/>
          <w:b/>
          <w:bCs/>
          <w:color w:val="000000"/>
        </w:rPr>
        <w:t>E. Støjkilder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Type Driftsperiode Tiltag til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begrænsning</w:t>
      </w:r>
      <w:proofErr w:type="gramEnd"/>
      <w:r>
        <w:rPr>
          <w:rFonts w:ascii="Verdana" w:hAnsi="Verdana" w:cs="Verdana"/>
          <w:color w:val="000000"/>
        </w:rPr>
        <w:t xml:space="preserve"> af støj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Placering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Ventilation -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Korntørring -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Malkeanlæg 2 x </w:t>
      </w:r>
      <w:proofErr w:type="spellStart"/>
      <w:r>
        <w:rPr>
          <w:rFonts w:ascii="Verdana" w:hAnsi="Verdana" w:cs="Verdana"/>
          <w:color w:val="000000"/>
        </w:rPr>
        <w:t>dagl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Foderanlæg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C:\Users\S19900~1\AppData\Local\Temp\BCL Technologies\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easyPDF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7\@BCL@3401533A\@BCL@3401533A.DOCX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Side 3/3 Den 11-09-2018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Kompressor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Gylle Afhentes af lastbil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en</w:t>
      </w:r>
      <w:proofErr w:type="gramEnd"/>
      <w:r>
        <w:rPr>
          <w:rFonts w:ascii="Verdana" w:hAnsi="Verdana" w:cs="Verdana"/>
          <w:color w:val="000000"/>
        </w:rPr>
        <w:t xml:space="preserve"> gang om ugen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Daglig brug af traktor 3 t </w:t>
      </w:r>
      <w:proofErr w:type="spellStart"/>
      <w:r>
        <w:rPr>
          <w:rFonts w:ascii="Verdana" w:hAnsi="Verdana" w:cs="Verdana"/>
          <w:color w:val="000000"/>
        </w:rPr>
        <w:t>dagl</w:t>
      </w:r>
      <w:proofErr w:type="spellEnd"/>
      <w:r>
        <w:rPr>
          <w:rFonts w:ascii="Verdana" w:hAnsi="Verdana" w:cs="Verdana"/>
          <w:color w:val="00000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Transport af levende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proofErr w:type="gramStart"/>
      <w:r>
        <w:rPr>
          <w:rFonts w:ascii="Verdana" w:hAnsi="Verdana" w:cs="Verdana"/>
          <w:color w:val="000000"/>
        </w:rPr>
        <w:t>dyr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Bemærkninger: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68"/>
          <w:szCs w:val="68"/>
        </w:rPr>
      </w:pPr>
      <w:r>
        <w:rPr>
          <w:rFonts w:ascii="Verdana,Bold" w:hAnsi="Verdana,Bold" w:cs="Verdana,Bold"/>
          <w:b/>
          <w:bCs/>
          <w:color w:val="FFFFFF"/>
          <w:sz w:val="68"/>
          <w:szCs w:val="68"/>
        </w:rPr>
        <w:t>INSTRUKS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28"/>
          <w:szCs w:val="28"/>
        </w:rPr>
      </w:pPr>
      <w:r>
        <w:rPr>
          <w:rFonts w:ascii="Verdana,Bold" w:hAnsi="Verdana,Bold" w:cs="Verdana,Bold"/>
          <w:b/>
          <w:bCs/>
          <w:color w:val="FFFFFF"/>
          <w:sz w:val="28"/>
          <w:szCs w:val="28"/>
        </w:rPr>
        <w:t>VED UHELD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28"/>
          <w:szCs w:val="28"/>
        </w:rPr>
      </w:pPr>
      <w:r>
        <w:rPr>
          <w:rFonts w:ascii="Verdana,Bold" w:hAnsi="Verdana,Bold" w:cs="Verdana,Bold"/>
          <w:b/>
          <w:bCs/>
          <w:color w:val="FFFFFF"/>
          <w:sz w:val="28"/>
          <w:szCs w:val="28"/>
        </w:rPr>
        <w:t>STANDS UHELDET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FORSØG AT STANDSE UDBREDELSEN AF UHELDET F.EKS. VED AT SLUKKE FOR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PUMPER, TILSTOPPE AFLØB MM.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FREMTAG BEREDSKABSPLANEN OG FORETAG DE TILTAG DEN ANVISER, MAPPEN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lastRenderedPageBreak/>
        <w:t>LIGGER I VELFÆRDSRUMMET.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28"/>
          <w:szCs w:val="28"/>
        </w:rPr>
      </w:pPr>
      <w:r>
        <w:rPr>
          <w:rFonts w:ascii="Verdana,Bold" w:hAnsi="Verdana,Bold" w:cs="Verdana,Bold"/>
          <w:b/>
          <w:bCs/>
          <w:color w:val="FFFFFF"/>
          <w:sz w:val="28"/>
          <w:szCs w:val="28"/>
        </w:rPr>
        <w:t>TILKALD HJÆLP PR. TLF.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VED STØRRE UHELD RING 112 OG OPLYS: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 xml:space="preserve">- </w:t>
      </w:r>
      <w:r>
        <w:rPr>
          <w:rFonts w:ascii="Verdana" w:hAnsi="Verdana" w:cs="Verdana"/>
          <w:color w:val="FFFFFF"/>
          <w:sz w:val="20"/>
          <w:szCs w:val="20"/>
        </w:rPr>
        <w:t>HVEM DER RINGER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 xml:space="preserve">- </w:t>
      </w:r>
      <w:r>
        <w:rPr>
          <w:rFonts w:ascii="Verdana" w:hAnsi="Verdana" w:cs="Verdana"/>
          <w:color w:val="FFFFFF"/>
          <w:sz w:val="20"/>
          <w:szCs w:val="20"/>
        </w:rPr>
        <w:t>HVAD DER SKET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 xml:space="preserve">- </w:t>
      </w:r>
      <w:r>
        <w:rPr>
          <w:rFonts w:ascii="Verdana" w:hAnsi="Verdana" w:cs="Verdana"/>
          <w:color w:val="FFFFFF"/>
          <w:sz w:val="20"/>
          <w:szCs w:val="20"/>
        </w:rPr>
        <w:t>HVOR DET SKET, BY OG ADRESSE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KONTAKT NORDJYLLANDS BEREDSKAB PÅ TELEFON 7015 1514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KONTAKT EJEREN, NIELS HEDERMANN PÅ TLF. 2227 9712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28"/>
          <w:szCs w:val="28"/>
        </w:rPr>
      </w:pPr>
      <w:r>
        <w:rPr>
          <w:rFonts w:ascii="Verdana,Bold" w:hAnsi="Verdana,Bold" w:cs="Verdana,Bold"/>
          <w:b/>
          <w:bCs/>
          <w:color w:val="FFFFFF"/>
          <w:sz w:val="28"/>
          <w:szCs w:val="28"/>
        </w:rPr>
        <w:t>RED MENNESKER I FARE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VARSEL ALLE ENTEN MUNDTLIGT ELLER VED HJÆLP AF TELEFON.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28"/>
          <w:szCs w:val="28"/>
        </w:rPr>
      </w:pPr>
      <w:r>
        <w:rPr>
          <w:rFonts w:ascii="Verdana,Bold" w:hAnsi="Verdana,Bold" w:cs="Verdana,Bold"/>
          <w:b/>
          <w:bCs/>
          <w:color w:val="FFFFFF"/>
          <w:sz w:val="28"/>
          <w:szCs w:val="28"/>
        </w:rPr>
        <w:t>BEGRÆNS UHELDET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VED BRAND -LUK DØRE OG VINDUER TIL DET BRÆNDENDE OMRÅDE, MEN LÅS IKKE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DØRENE. PÅBEGYND SLUKNING AF BRANDEN MED DE TILSTEDEVÆRENDE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SLUKNINGSREDSKABER.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VED MILJØUHELD - FORSØG OPDÆMNING FOR AT UNDGÅ, AT DIV. STOFFER LØBER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TIL DRÆNBRØND ELLER VIDRE I VANDLØB. OPDÆMNINGEN KAN EVT. FORETAGES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MED JORD, HALMBALLER OL. AFHÆNGIG AF MÆNGDEN.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28"/>
          <w:szCs w:val="28"/>
        </w:rPr>
      </w:pPr>
      <w:r>
        <w:rPr>
          <w:rFonts w:ascii="Verdana,Bold" w:hAnsi="Verdana,Bold" w:cs="Verdana,Bold"/>
          <w:b/>
          <w:bCs/>
          <w:color w:val="FFFFFF"/>
          <w:sz w:val="28"/>
          <w:szCs w:val="28"/>
        </w:rPr>
        <w:t>VED BRANDVÆSENET/MILJØMYNDIGHEDERNES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28"/>
          <w:szCs w:val="28"/>
        </w:rPr>
      </w:pPr>
      <w:r>
        <w:rPr>
          <w:rFonts w:ascii="Verdana,Bold" w:hAnsi="Verdana,Bold" w:cs="Verdana,Bold"/>
          <w:b/>
          <w:bCs/>
          <w:color w:val="FFFFFF"/>
          <w:sz w:val="28"/>
          <w:szCs w:val="28"/>
        </w:rPr>
        <w:t>ANKOMST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UNDERRET BRANDVÆSENET/MILJØMYNDIGHEDERNE OM UHELDETS BELIGGENHED,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UHELDETS OMFANG OG EVENTUELLE PERSONER, DER IKKE ER KOMMET I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SIKKERHED.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20"/>
          <w:szCs w:val="20"/>
        </w:rPr>
      </w:pPr>
      <w:r>
        <w:rPr>
          <w:rFonts w:ascii="Verdana" w:hAnsi="Verdana" w:cs="Verdana"/>
          <w:color w:val="FFFFFF"/>
          <w:sz w:val="20"/>
          <w:szCs w:val="20"/>
        </w:rPr>
        <w:t>UDLEVER BEREDSKABSMAPPEN TIL BRANDVÆSENET/MILJØMYNDIGHEDERNE.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6"/>
          <w:szCs w:val="46"/>
        </w:rPr>
      </w:pPr>
      <w:r>
        <w:rPr>
          <w:rFonts w:ascii="Verdana" w:hAnsi="Verdana" w:cs="Verdana"/>
          <w:color w:val="000000"/>
          <w:sz w:val="46"/>
          <w:szCs w:val="46"/>
        </w:rPr>
        <w:t>Beredskabsplan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6"/>
          <w:szCs w:val="46"/>
        </w:rPr>
      </w:pPr>
      <w:proofErr w:type="gramStart"/>
      <w:r>
        <w:rPr>
          <w:rFonts w:ascii="Verdana" w:hAnsi="Verdana" w:cs="Verdana"/>
          <w:color w:val="000000"/>
          <w:sz w:val="46"/>
          <w:szCs w:val="46"/>
        </w:rPr>
        <w:t>for</w:t>
      </w:r>
      <w:proofErr w:type="gramEnd"/>
      <w:r>
        <w:rPr>
          <w:rFonts w:ascii="Verdana" w:hAnsi="Verdana" w:cs="Verdana"/>
          <w:color w:val="000000"/>
          <w:sz w:val="46"/>
          <w:szCs w:val="46"/>
        </w:rPr>
        <w:t xml:space="preserve"> landbruget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6"/>
          <w:szCs w:val="46"/>
        </w:rPr>
      </w:pPr>
      <w:r>
        <w:rPr>
          <w:rFonts w:ascii="Verdana" w:hAnsi="Verdana" w:cs="Verdana"/>
          <w:color w:val="000000"/>
          <w:sz w:val="46"/>
          <w:szCs w:val="46"/>
        </w:rPr>
        <w:t>Lykkegaard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>Indholdsfortegnelse: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Udarbejdet af: LandboNord i samarbejde med ejer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Revideret: Dato Ansvarlig (underskrift)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2019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2020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2021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2022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2023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TELEFONNUMRE ................................................................................................................. 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BRAND- OG EVAKUERINGSINSTRUKS ................................................................................... 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OVERLØB AF GYLLE – INSTRUKS .......................................................................................... 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KEMIKALIE- OG OLIESPILD – INSTRUKS ............................................................................... 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TRANSPORT AF BEKÆMPELSESMIDLER ................................................................................. 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Denne beredskabsplan er udarbejdet som en del af ejendommens miljøgodkendelse med det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formål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at stoppe og begrænse evt. uheld med konsekvenser for det omgivne miljø.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Planens indhold skal være kendt af gårdens ansatte m.m. og udleveres til evt.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lastRenderedPageBreak/>
        <w:t>indsatsleder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/miljømyndighed i forbindelse med uheld, forureninger, brand, ol.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Beredskabsplanen revideres/kontrolleres mindst 1 gang om året og skal være let tilgængelig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og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synlig. Beredskabsplanen findes i velfærdsrummet.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Kort materiale: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Bagerst er der et oversigtskort over ejendommen mm. med angivelse af: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Drænbrønde / regnvandsbrønd / afløb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Slukningsmateriel og åndedrætsværn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Husk generelt: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Ved store uheld ring altid 112, ved mindre uheld ringes til miljømyndighederne. Er man i tvivl,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ring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112, der har kontakt til kommunens beredskabstjeneste og miljøvagt.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Efter brand m.m. tag kontakt med miljømyndighederne med hensyn til genopbygning af stald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m.m.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4"/>
          <w:szCs w:val="34"/>
        </w:rPr>
      </w:pPr>
      <w:r>
        <w:rPr>
          <w:rFonts w:ascii="Verdana" w:hAnsi="Verdana" w:cs="Verdana"/>
          <w:color w:val="000000"/>
          <w:sz w:val="34"/>
          <w:szCs w:val="34"/>
        </w:rPr>
        <w:t>TELEFONNUMRE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Ejer kontaktes på telefon 2227 9712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Nordjyllands Beredskab kontaktes på telefon 7015 1514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Falck kontaktes på telefon 7010 2030 dag eller nat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Brandvæsen kontaktes på telefon 112 dag og nat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Lægevagt kontaktes på telefon 7015 0300 dag eller nat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Dyrlæge kontaktes på telefon 9883 1010 dag eller nat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4"/>
          <w:szCs w:val="34"/>
        </w:rPr>
      </w:pPr>
      <w:r>
        <w:rPr>
          <w:rFonts w:ascii="Verdana" w:hAnsi="Verdana" w:cs="Verdana"/>
          <w:color w:val="000000"/>
          <w:sz w:val="34"/>
          <w:szCs w:val="34"/>
        </w:rPr>
        <w:t>BRAND- OG EVAKUERINGSINSTRUKS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Ved brand der ikke kan slukkes ved egen hjælp.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Slå alarm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Tilkald brandvæsenet - RING 112 - oplys: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Navn, adressen og telefonnummer der ringes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Hvad er der sket og at det er en gårdbrand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Er der tilskadekomne - hvor mange –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Er dyrene kommet ud – art og antal der evt. er fanget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 xml:space="preserve">Kontakt ejer, Niels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Hedermann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på 2227 9712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Handlinger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Iværksæt rednings- og slukningsarbejde hvis det er muligt og forsvarligt, herunder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fjernelse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og evakuering af dyr, olie, trykflasker, gødning og kemikalier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Placering af slukningsmateriel er angivet på oversigtskortet.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Hvis det ikke er muligt at slukke branden - forsøg at begrænse den ved lukning af døre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og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vinduer.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Modtag brandvæsenet og udlever denne mappe sammen med kortmaterialet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Oplys endvidere: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Evt. tilskadekomne eller dyr der ikke er reddet i sikkerhed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Hvor det brænder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Brandens omfang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Hvor der er adgangsveje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Hjælpemidler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På ejendommen findes der følgende materiel, som evt. kan anvendes for at afhjælpe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situationen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34"/>
          <w:szCs w:val="34"/>
        </w:rPr>
        <w:t></w:t>
      </w:r>
      <w:r>
        <w:rPr>
          <w:rFonts w:ascii="Symbol" w:hAnsi="Symbol" w:cs="Symbol"/>
          <w:color w:val="000000"/>
          <w:sz w:val="34"/>
          <w:szCs w:val="34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Pulverslukkere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6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4"/>
          <w:szCs w:val="34"/>
        </w:rPr>
      </w:pPr>
      <w:r>
        <w:rPr>
          <w:rFonts w:ascii="Verdana" w:hAnsi="Verdana" w:cs="Verdana"/>
          <w:color w:val="000000"/>
          <w:sz w:val="34"/>
          <w:szCs w:val="34"/>
        </w:rPr>
        <w:lastRenderedPageBreak/>
        <w:t>OVERLØB AF GYLLE – INSTRUKS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Slå alarm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Kontakt beredskabet – Ring 112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Oplys: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Navn, adressen og telefonnummer der ringes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Hvad der er sket og hvor meget der er løbet ud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Om der er risiko for forurening af vandløb, eller drikkevandsboring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 xml:space="preserve">Kontakt ejer, Niels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Hedermann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på 2227 9712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Ved mindre spild kontaktes kun miljømyndighederne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Nordjyllands Beredskab kontaktes på telefon 7015 1514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Handlinger: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Forsøg opdæmning for at undgå, at gylle løber til Lindholm Å (se kortbilag)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 xml:space="preserve">Opdæmningen kan evt. foretages med jord, halmballer ol.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afhængig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af mængden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gylle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 xml:space="preserve">Er gyllen løbet til … skal der laves en opdæmning af nærmeste vandløb med en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bigballe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(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se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kortbilag).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Modtag brandvæsenet/miljømyndighederne og udlever denne mappe med sammen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Kortmaterialet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Hjælpemidler: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På ejendommen findes der følgende materiel, som evt. kan anvendes for at afhjælpe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situationen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Læssemaskine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7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4"/>
          <w:szCs w:val="34"/>
        </w:rPr>
      </w:pPr>
      <w:r>
        <w:rPr>
          <w:rFonts w:ascii="Verdana" w:hAnsi="Verdana" w:cs="Verdana"/>
          <w:color w:val="000000"/>
          <w:sz w:val="34"/>
          <w:szCs w:val="34"/>
        </w:rPr>
        <w:t>KEMIKALIE- OG OLIESPILD – INSTRUKS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Ved større overløb af mælk, kemikalier og olie - RING 112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Oplys: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Navn, adressen og telefonnummer der ringes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Hvad der er sket og hvor meget der er løbet ud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Om der er risiko for forurening af vandløb, eller drikkevandsboring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 xml:space="preserve">Kontakt ejer, Niels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Hedermann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på 2227 9712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Ved mindre spild kontaktes kun miljømyndighederne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Nordjyllands Beredskab kontaktes på telefon 7015 1514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Handlinger: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Forsøg opdæmning for at undgå, at eksempelvis olie løber til Lindholm Å (se kortbilag)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Opdæmningen kan evt. foretages med jord, halmballer o.l. afhængig af mængden af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olie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Er olie løbet til afløbet skal der laves en opdæmning af nærmeste vandløb med en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 w:cs="Verdana"/>
          <w:color w:val="000000"/>
          <w:sz w:val="20"/>
          <w:szCs w:val="20"/>
        </w:rPr>
        <w:t>bigballe</w:t>
      </w:r>
      <w:proofErr w:type="spellEnd"/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(se kortbilag)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Modtag brandvæsenet/miljømyndighederne og udlever denne mappe med sammen med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Kortmaterialet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Hjælpemidler: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På ejendommen findes der følgende materiel, som evt. kan anvendes for at afhjælpe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situationen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Læssemaskine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 foderladen findes der savsmuldspakker og kattegrus der kan benyttes til at opsuge spildte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væsker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4"/>
          <w:szCs w:val="34"/>
        </w:rPr>
      </w:pPr>
      <w:r>
        <w:rPr>
          <w:rFonts w:ascii="Verdana" w:hAnsi="Verdana" w:cs="Verdana"/>
          <w:color w:val="000000"/>
          <w:sz w:val="34"/>
          <w:szCs w:val="34"/>
        </w:rPr>
        <w:lastRenderedPageBreak/>
        <w:t>TRANSPORT AF HUSDYRGØDNING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Ved uheld under transport af husdyrgødning: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Slå alarm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Kontakt beredskabet – Ring 112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Oplys: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Navn, placering (hvor uheldet er sket) og telefonnummer der ringes fra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Hvad der er sket og hvor meget der er løbet ud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Om der er risiko for forurening af vandløb, eller drikkevandsboring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Kontakt ejeren Niels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Hedermann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på 2227 9712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Ved mindre spild kontaktes kun miljømyndighederne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Nordjyllands Beredskab kontaktes på telefon 7015 1514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color w:val="000000"/>
          <w:sz w:val="48"/>
          <w:szCs w:val="48"/>
        </w:rPr>
        <w:t>Handlinger: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Forsøg opdæmning for at undgå, at gylle løber til vandløb, dræn eller grøfter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Medbring evt. materiel, der kan være en hjælp til opdæmning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Modtag brandvæsenet/miljømyndighederne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4"/>
          <w:szCs w:val="34"/>
        </w:rPr>
      </w:pPr>
      <w:r>
        <w:rPr>
          <w:rFonts w:ascii="Verdana" w:hAnsi="Verdana" w:cs="Verdana"/>
          <w:color w:val="000000"/>
          <w:sz w:val="34"/>
          <w:szCs w:val="34"/>
        </w:rPr>
        <w:t>TRANSPORT AF BEKÆMPELSESMIDLER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Sørg for sikker transport af kemikalier til ejendommen og mellem ejendom og marker.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Bekæmpelsesmidler skal under transport være sikret mod stød og uheld. En lukket tæt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plastkasse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(eks. en køleboks) er velegnet.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Medbring en spand/sæk med fint savsmuld til opsugning af spildt middel samt en skovl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f.eks. plasticposer/plastspand til en hurtig indsats. Uanset koncentrationen kan et spild på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mindre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end ca. 2 liter med en hurtigt indsats fjernes fra jorden.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Medbring altid en mobiltelefon således at det er muligt at hurtigst at tilkalde hjælp ved uheld.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Hvor der arbejdes med bekæmpelsesmidler, skal der være førstehjælpeudstyr og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øjenskyllemiddel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til rådighed.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Meget giftige og giftige bekæmpelsesmidler skal overalt opbevares forsvarligt under lås.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Øvrige bekæmpelsesmidler skal opbevares forsvarligt. For alle midler gælder, at de opbevares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utilgængeligt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for børn og ikke sammen med eller i nærheden af levnedsmidler, foderstoffer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m.v.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Derudover gælder følgende: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Kemikalierummet skal være godt ventileret, tørt og frostfrit med god belysning.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Der skal findes et sugende materiale f.eks. savsmuld til opsamling af spild.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Døre skal være forsynet med en støbt kant, der kan tilbageholde eventuelt spild.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Verdana" w:hAnsi="Verdana" w:cs="Verdana"/>
          <w:color w:val="000000"/>
          <w:sz w:val="20"/>
          <w:szCs w:val="20"/>
        </w:rPr>
        <w:t>Gulve skal være tætte og uden afløb.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Brønd, tagvand til hoveddrænledning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videre</w:t>
      </w:r>
      <w:proofErr w:type="gramEnd"/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 til Lindholm 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pulverslukkere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Savsmuld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FF0000"/>
          <w:sz w:val="20"/>
          <w:szCs w:val="20"/>
        </w:rPr>
        <w:t>Lindholm Å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bigballer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gylle</w:t>
      </w:r>
      <w:proofErr w:type="gram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</w:rPr>
      </w:pPr>
      <w:proofErr w:type="gramStart"/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gylle</w:t>
      </w:r>
      <w:proofErr w:type="gramEnd"/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color w:val="FF0000"/>
        </w:rPr>
        <w:t>Velfærdsrum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LandboNord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Planteavl / miljø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>Erhvervsparken 1, 9700 Brønderslev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>Tlf. 96242424 Fax. 98242429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Målforhold: 1:1600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J.Nr.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Dato: 13.02.2018 / 09:59:46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</w:rPr>
        <w:t>Init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.: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kho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Skitse beredskabsplan 2018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</w:rPr>
        <w:lastRenderedPageBreak/>
        <w:t xml:space="preserve">Tylstrup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Hedevej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 38 </w:t>
      </w:r>
      <w:r>
        <w:rPr>
          <w:rFonts w:ascii="Helvetica" w:hAnsi="Helvetica" w:cs="Helvetica"/>
          <w:color w:val="FFFFFF"/>
          <w:sz w:val="18"/>
          <w:szCs w:val="18"/>
        </w:rPr>
        <w:t>0000000</w:t>
      </w:r>
      <w:r>
        <w:rPr>
          <w:rFonts w:ascii="Helvetica" w:hAnsi="Helvetica" w:cs="Helvetica"/>
          <w:color w:val="000000"/>
          <w:sz w:val="18"/>
          <w:szCs w:val="18"/>
        </w:rPr>
        <w:t xml:space="preserve">0 </w:t>
      </w:r>
      <w:r>
        <w:rPr>
          <w:rFonts w:ascii="Helvetica" w:hAnsi="Helvetica" w:cs="Helvetica"/>
          <w:color w:val="FFFFFF"/>
          <w:sz w:val="18"/>
          <w:szCs w:val="18"/>
        </w:rPr>
        <w:t>80 meter 80 meter 80 meter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8"/>
          <w:szCs w:val="18"/>
        </w:rPr>
      </w:pPr>
      <w:r>
        <w:rPr>
          <w:rFonts w:ascii="Helvetica" w:hAnsi="Helvetica" w:cs="Helvetica"/>
          <w:color w:val="FFFFFF"/>
          <w:sz w:val="18"/>
          <w:szCs w:val="18"/>
        </w:rPr>
        <w:t>80 meter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LandboNord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Planteavl / miljø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>Erhvervsparken 1, 9700 Brønderslev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>Tlf. 96242424 Fax. 98242429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Målforhold: 1:14000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J.Nr.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Dato: 06.06.2018 / 11:20:44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</w:rPr>
        <w:t>Init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.: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kho</w:t>
      </w:r>
      <w:proofErr w:type="spellEnd"/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Primære transportvej</w:t>
      </w:r>
    </w:p>
    <w:p w:rsidR="00F60A19" w:rsidRDefault="00F60A19" w:rsidP="00F60A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Tylstrup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Hedevej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 38</w:t>
      </w:r>
    </w:p>
    <w:p w:rsidR="00EB6118" w:rsidRDefault="00F60A19" w:rsidP="00F60A19">
      <w:r>
        <w:rPr>
          <w:rFonts w:ascii="Helvetica" w:hAnsi="Helvetica" w:cs="Helvetica"/>
          <w:color w:val="FFFFFF"/>
          <w:sz w:val="18"/>
          <w:szCs w:val="18"/>
        </w:rPr>
        <w:t>0000000</w:t>
      </w:r>
      <w:r>
        <w:rPr>
          <w:rFonts w:ascii="Helvetica" w:hAnsi="Helvetica" w:cs="Helvetica"/>
          <w:color w:val="000000"/>
          <w:sz w:val="18"/>
          <w:szCs w:val="18"/>
        </w:rPr>
        <w:t xml:space="preserve">0 </w:t>
      </w:r>
      <w:r>
        <w:rPr>
          <w:rFonts w:ascii="Helvetica" w:hAnsi="Helvetica" w:cs="Helvetica"/>
          <w:color w:val="FFFFFF"/>
          <w:sz w:val="18"/>
          <w:szCs w:val="18"/>
        </w:rPr>
        <w:t>7777</w:t>
      </w:r>
      <w:r>
        <w:rPr>
          <w:rFonts w:ascii="Helvetica" w:hAnsi="Helvetica" w:cs="Helvetica"/>
          <w:color w:val="000000"/>
          <w:sz w:val="18"/>
          <w:szCs w:val="18"/>
        </w:rPr>
        <w:t>7</w:t>
      </w:r>
      <w:r>
        <w:rPr>
          <w:rFonts w:ascii="Helvetica" w:hAnsi="Helvetica" w:cs="Helvetica"/>
          <w:color w:val="FFFFFF"/>
          <w:sz w:val="18"/>
          <w:szCs w:val="18"/>
        </w:rPr>
        <w:t>7770000</w:t>
      </w:r>
      <w:r>
        <w:rPr>
          <w:rFonts w:ascii="Helvetica" w:hAnsi="Helvetica" w:cs="Helvetica"/>
          <w:color w:val="000000"/>
          <w:sz w:val="18"/>
          <w:szCs w:val="18"/>
        </w:rPr>
        <w:t>0</w:t>
      </w:r>
      <w:r>
        <w:rPr>
          <w:rFonts w:ascii="Helvetica" w:hAnsi="Helvetica" w:cs="Helvetica"/>
          <w:color w:val="FFFFFF"/>
          <w:sz w:val="18"/>
          <w:szCs w:val="18"/>
        </w:rPr>
        <w:t>0000000</w:t>
      </w:r>
      <w:r>
        <w:rPr>
          <w:rFonts w:ascii="Helvetica" w:hAnsi="Helvetica" w:cs="Helvetica"/>
          <w:color w:val="000000"/>
          <w:sz w:val="18"/>
          <w:szCs w:val="18"/>
        </w:rPr>
        <w:t>0</w:t>
      </w:r>
      <w:r>
        <w:rPr>
          <w:rFonts w:ascii="Helvetica" w:hAnsi="Helvetica" w:cs="Helvetica"/>
          <w:color w:val="FFFFFF"/>
          <w:sz w:val="18"/>
          <w:szCs w:val="18"/>
        </w:rPr>
        <w:t xml:space="preserve">000 </w:t>
      </w:r>
      <w:proofErr w:type="spellStart"/>
      <w:r>
        <w:rPr>
          <w:rFonts w:ascii="Helvetica" w:hAnsi="Helvetica" w:cs="Helvetica"/>
          <w:color w:val="FFFFFF"/>
          <w:sz w:val="18"/>
          <w:szCs w:val="18"/>
        </w:rPr>
        <w:t>mmmmmmeeee</w:t>
      </w:r>
      <w:r>
        <w:rPr>
          <w:rFonts w:ascii="Helvetica" w:hAnsi="Helvetica" w:cs="Helvetica"/>
          <w:color w:val="000000"/>
          <w:sz w:val="18"/>
          <w:szCs w:val="18"/>
        </w:rPr>
        <w:t>e</w:t>
      </w:r>
      <w:r>
        <w:rPr>
          <w:rFonts w:ascii="Helvetica" w:hAnsi="Helvetica" w:cs="Helvetica"/>
          <w:color w:val="FFFFFF"/>
          <w:sz w:val="18"/>
          <w:szCs w:val="18"/>
        </w:rPr>
        <w:t>eeettttt</w:t>
      </w:r>
      <w:r>
        <w:rPr>
          <w:rFonts w:ascii="Helvetica" w:hAnsi="Helvetica" w:cs="Helvetica"/>
          <w:color w:val="000000"/>
          <w:sz w:val="18"/>
          <w:szCs w:val="18"/>
        </w:rPr>
        <w:t>t</w:t>
      </w:r>
      <w:r>
        <w:rPr>
          <w:rFonts w:ascii="Helvetica" w:hAnsi="Helvetica" w:cs="Helvetica"/>
          <w:color w:val="FFFFFF"/>
          <w:sz w:val="18"/>
          <w:szCs w:val="18"/>
        </w:rPr>
        <w:t>ttteeee</w:t>
      </w:r>
      <w:r>
        <w:rPr>
          <w:rFonts w:ascii="Helvetica" w:hAnsi="Helvetica" w:cs="Helvetica"/>
          <w:color w:val="000000"/>
          <w:sz w:val="18"/>
          <w:szCs w:val="18"/>
        </w:rPr>
        <w:t>e</w:t>
      </w:r>
      <w:r>
        <w:rPr>
          <w:rFonts w:ascii="Helvetica" w:hAnsi="Helvetica" w:cs="Helvetica"/>
          <w:color w:val="FFFFFF"/>
          <w:sz w:val="18"/>
          <w:szCs w:val="18"/>
        </w:rPr>
        <w:t>eeerrrrr</w:t>
      </w:r>
      <w:r>
        <w:rPr>
          <w:rFonts w:ascii="Helvetica" w:hAnsi="Helvetica" w:cs="Helvetica"/>
          <w:color w:val="000000"/>
          <w:sz w:val="18"/>
          <w:szCs w:val="18"/>
        </w:rPr>
        <w:t>r</w:t>
      </w:r>
      <w:r>
        <w:rPr>
          <w:rFonts w:ascii="Helvetica" w:hAnsi="Helvetica" w:cs="Helvetica"/>
          <w:color w:val="FFFFFF"/>
          <w:sz w:val="18"/>
          <w:szCs w:val="18"/>
        </w:rPr>
        <w:t>rrr</w:t>
      </w:r>
      <w:bookmarkStart w:id="0" w:name="_GoBack"/>
      <w:bookmarkEnd w:id="0"/>
      <w:proofErr w:type="spellEnd"/>
    </w:p>
    <w:sectPr w:rsidR="00EB61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19"/>
    <w:rsid w:val="00EB6118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C2F3B-9FAE-47FC-8B2F-9522EDDE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9917</Words>
  <Characters>60494</Characters>
  <Application>Microsoft Office Word</Application>
  <DocSecurity>0</DocSecurity>
  <Lines>504</Lines>
  <Paragraphs>140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70271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Nørgaard</dc:creator>
  <cp:keywords/>
  <dc:description/>
  <cp:lastModifiedBy>Nils Nørgaard</cp:lastModifiedBy>
  <cp:revision>1</cp:revision>
  <dcterms:created xsi:type="dcterms:W3CDTF">2018-09-12T05:36:00Z</dcterms:created>
  <dcterms:modified xsi:type="dcterms:W3CDTF">2018-09-12T05:47:00Z</dcterms:modified>
</cp:coreProperties>
</file>