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4EFAA" w14:textId="0F139435"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723776" behindDoc="1" locked="0" layoutInCell="1" allowOverlap="1" wp14:anchorId="33E68860" wp14:editId="76C9979B">
            <wp:simplePos x="0" y="0"/>
            <wp:positionH relativeFrom="page">
              <wp:align>right</wp:align>
            </wp:positionH>
            <wp:positionV relativeFrom="paragraph">
              <wp:posOffset>-1071880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415" cy="10670984"/>
                    </a:xfrm>
                    <a:prstGeom prst="rect">
                      <a:avLst/>
                    </a:prstGeom>
                  </pic:spPr>
                </pic:pic>
              </a:graphicData>
            </a:graphic>
            <wp14:sizeRelH relativeFrom="margin">
              <wp14:pctWidth>0</wp14:pctWidth>
            </wp14:sizeRelH>
            <wp14:sizeRelV relativeFrom="margin">
              <wp14:pctHeight>0</wp14:pctHeight>
            </wp14:sizeRelV>
          </wp:anchor>
        </w:drawing>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4B24E8" w:rsidRDefault="004B24E8"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B24E8" w:rsidRPr="000F65D4" w:rsidRDefault="004B24E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003091D" w:rsidR="004B24E8" w:rsidRDefault="004B24E8"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B24E8" w:rsidRPr="000F65D4" w:rsidRDefault="004B24E8"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78E114B6" w:rsidR="004B24E8" w:rsidRPr="0082139A" w:rsidRDefault="004B24E8" w:rsidP="00E80A11">
                            <w:pPr>
                              <w:spacing w:after="0"/>
                              <w:rPr>
                                <w:b/>
                                <w:color w:val="FFFFFF" w:themeColor="background1"/>
                                <w:sz w:val="28"/>
                              </w:rPr>
                            </w:pPr>
                            <w:r>
                              <w:rPr>
                                <w:b/>
                                <w:color w:val="FFFFFF" w:themeColor="background1"/>
                                <w:sz w:val="28"/>
                              </w:rPr>
                              <w:t>Tina Madsen</w:t>
                            </w:r>
                          </w:p>
                          <w:p w14:paraId="7FBB0C33" w14:textId="26BB4E98" w:rsidR="004B24E8" w:rsidRPr="00F326E2" w:rsidRDefault="004B24E8" w:rsidP="00FF2863">
                            <w:pPr>
                              <w:spacing w:after="0"/>
                              <w:rPr>
                                <w:color w:val="FFFFFF" w:themeColor="background1"/>
                                <w:sz w:val="24"/>
                              </w:rPr>
                            </w:pPr>
                            <w:r>
                              <w:rPr>
                                <w:color w:val="FFFFFF" w:themeColor="background1"/>
                                <w:sz w:val="24"/>
                              </w:rPr>
                              <w:t xml:space="preserve">Faglig leder, </w:t>
                            </w:r>
                            <w:r w:rsidRPr="0082139A">
                              <w:rPr>
                                <w:color w:val="FFFFFF" w:themeColor="background1"/>
                                <w:sz w:val="24"/>
                              </w:rPr>
                              <w:t xml:space="preserve">Miljø- mink og svin│ Cand. </w:t>
                            </w:r>
                            <w:r w:rsidRPr="00F326E2">
                              <w:rPr>
                                <w:color w:val="FFFFFF" w:themeColor="background1"/>
                                <w:sz w:val="24"/>
                              </w:rPr>
                              <w:t>Agro.</w:t>
                            </w:r>
                          </w:p>
                          <w:p w14:paraId="02DC1413" w14:textId="66602AC7" w:rsidR="004B24E8" w:rsidRPr="00F326E2" w:rsidRDefault="004B24E8" w:rsidP="00E80A11">
                            <w:pPr>
                              <w:spacing w:after="0"/>
                              <w:rPr>
                                <w:color w:val="FFFFFF" w:themeColor="background1"/>
                                <w:sz w:val="24"/>
                              </w:rPr>
                            </w:pPr>
                            <w:r w:rsidRPr="00F326E2">
                              <w:rPr>
                                <w:color w:val="FFFFFF" w:themeColor="background1"/>
                                <w:sz w:val="24"/>
                              </w:rPr>
                              <w:t xml:space="preserve">Tlf. 9635 </w:t>
                            </w:r>
                            <w:r>
                              <w:rPr>
                                <w:color w:val="FFFFFF" w:themeColor="background1"/>
                                <w:sz w:val="24"/>
                              </w:rPr>
                              <w:t>1194</w:t>
                            </w:r>
                          </w:p>
                          <w:p w14:paraId="4FFADFAA" w14:textId="69319185" w:rsidR="004B24E8" w:rsidRPr="00F326E2" w:rsidRDefault="004B24E8" w:rsidP="00E80A11">
                            <w:pPr>
                              <w:spacing w:after="0"/>
                              <w:rPr>
                                <w:color w:val="FFFFFF" w:themeColor="background1"/>
                                <w:sz w:val="24"/>
                              </w:rPr>
                            </w:pPr>
                            <w:r>
                              <w:rPr>
                                <w:color w:val="FFFFFF" w:themeColor="background1"/>
                                <w:sz w:val="24"/>
                              </w:rPr>
                              <w:t>tim</w:t>
                            </w:r>
                            <w:r w:rsidRPr="00F326E2">
                              <w:rPr>
                                <w:color w:val="FFFFFF" w:themeColor="background1"/>
                                <w:sz w:val="24"/>
                              </w:rPr>
                              <w:t xml:space="preserve">@agrinord.dk </w:t>
                            </w:r>
                          </w:p>
                          <w:p w14:paraId="66635087" w14:textId="77777777" w:rsidR="004B24E8" w:rsidRPr="00F326E2" w:rsidRDefault="004B24E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78E114B6" w:rsidR="004B24E8" w:rsidRPr="0082139A" w:rsidRDefault="004B24E8" w:rsidP="00E80A11">
                      <w:pPr>
                        <w:spacing w:after="0"/>
                        <w:rPr>
                          <w:b/>
                          <w:color w:val="FFFFFF" w:themeColor="background1"/>
                          <w:sz w:val="28"/>
                        </w:rPr>
                      </w:pPr>
                      <w:r>
                        <w:rPr>
                          <w:b/>
                          <w:color w:val="FFFFFF" w:themeColor="background1"/>
                          <w:sz w:val="28"/>
                        </w:rPr>
                        <w:t>Tina Madsen</w:t>
                      </w:r>
                    </w:p>
                    <w:p w14:paraId="7FBB0C33" w14:textId="26BB4E98" w:rsidR="004B24E8" w:rsidRPr="00F326E2" w:rsidRDefault="004B24E8" w:rsidP="00FF2863">
                      <w:pPr>
                        <w:spacing w:after="0"/>
                        <w:rPr>
                          <w:color w:val="FFFFFF" w:themeColor="background1"/>
                          <w:sz w:val="24"/>
                        </w:rPr>
                      </w:pPr>
                      <w:r>
                        <w:rPr>
                          <w:color w:val="FFFFFF" w:themeColor="background1"/>
                          <w:sz w:val="24"/>
                        </w:rPr>
                        <w:t xml:space="preserve">Faglig leder, </w:t>
                      </w:r>
                      <w:r w:rsidRPr="0082139A">
                        <w:rPr>
                          <w:color w:val="FFFFFF" w:themeColor="background1"/>
                          <w:sz w:val="24"/>
                        </w:rPr>
                        <w:t xml:space="preserve">Miljø- mink og svin│ Cand. </w:t>
                      </w:r>
                      <w:r w:rsidRPr="00F326E2">
                        <w:rPr>
                          <w:color w:val="FFFFFF" w:themeColor="background1"/>
                          <w:sz w:val="24"/>
                        </w:rPr>
                        <w:t>Agro.</w:t>
                      </w:r>
                    </w:p>
                    <w:p w14:paraId="02DC1413" w14:textId="66602AC7" w:rsidR="004B24E8" w:rsidRPr="00F326E2" w:rsidRDefault="004B24E8" w:rsidP="00E80A11">
                      <w:pPr>
                        <w:spacing w:after="0"/>
                        <w:rPr>
                          <w:color w:val="FFFFFF" w:themeColor="background1"/>
                          <w:sz w:val="24"/>
                        </w:rPr>
                      </w:pPr>
                      <w:r w:rsidRPr="00F326E2">
                        <w:rPr>
                          <w:color w:val="FFFFFF" w:themeColor="background1"/>
                          <w:sz w:val="24"/>
                        </w:rPr>
                        <w:t xml:space="preserve">Tlf. 9635 </w:t>
                      </w:r>
                      <w:r>
                        <w:rPr>
                          <w:color w:val="FFFFFF" w:themeColor="background1"/>
                          <w:sz w:val="24"/>
                        </w:rPr>
                        <w:t>1194</w:t>
                      </w:r>
                    </w:p>
                    <w:p w14:paraId="4FFADFAA" w14:textId="69319185" w:rsidR="004B24E8" w:rsidRPr="00F326E2" w:rsidRDefault="004B24E8" w:rsidP="00E80A11">
                      <w:pPr>
                        <w:spacing w:after="0"/>
                        <w:rPr>
                          <w:color w:val="FFFFFF" w:themeColor="background1"/>
                          <w:sz w:val="24"/>
                        </w:rPr>
                      </w:pPr>
                      <w:r>
                        <w:rPr>
                          <w:color w:val="FFFFFF" w:themeColor="background1"/>
                          <w:sz w:val="24"/>
                        </w:rPr>
                        <w:t>tim</w:t>
                      </w:r>
                      <w:r w:rsidRPr="00F326E2">
                        <w:rPr>
                          <w:color w:val="FFFFFF" w:themeColor="background1"/>
                          <w:sz w:val="24"/>
                        </w:rPr>
                        <w:t xml:space="preserve">@agrinord.dk </w:t>
                      </w:r>
                    </w:p>
                    <w:p w14:paraId="66635087" w14:textId="77777777" w:rsidR="004B24E8" w:rsidRPr="00F326E2" w:rsidRDefault="004B24E8"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1D8EC8DD" w:rsidR="004B24E8" w:rsidRPr="0098679F" w:rsidRDefault="004B24E8"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Gammel Vråvej 32, 9382 Tylstrup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1D8EC8DD" w:rsidR="004B24E8" w:rsidRPr="0098679F" w:rsidRDefault="004B24E8"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Gammel Vråvej 32, 9382 Tylstrup</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4B24E8" w:rsidRPr="00C122A5" w:rsidRDefault="004B24E8"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46A98798" w:rsidR="004B24E8" w:rsidRPr="00C122A5" w:rsidRDefault="004B24E8"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4B24E8" w:rsidRPr="000F65D4" w:rsidRDefault="004B24E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B24E8" w:rsidRPr="000F65D4" w:rsidRDefault="004B24E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B24E8" w:rsidRPr="000F65D4" w:rsidRDefault="004B24E8" w:rsidP="00E80A11">
                            <w:pPr>
                              <w:spacing w:after="0"/>
                              <w:rPr>
                                <w:color w:val="FFFFFF" w:themeColor="background1"/>
                                <w:sz w:val="24"/>
                              </w:rPr>
                            </w:pPr>
                            <w:r w:rsidRPr="000F65D4">
                              <w:rPr>
                                <w:color w:val="FFFFFF" w:themeColor="background1"/>
                                <w:sz w:val="24"/>
                              </w:rPr>
                              <w:t>Tlf. 9635 1194</w:t>
                            </w:r>
                          </w:p>
                          <w:p w14:paraId="740D414D" w14:textId="77777777" w:rsidR="004B24E8" w:rsidRPr="000F65D4" w:rsidRDefault="00F22D9C" w:rsidP="00E80A11">
                            <w:pPr>
                              <w:spacing w:after="0"/>
                              <w:rPr>
                                <w:color w:val="FFFFFF" w:themeColor="background1"/>
                                <w:sz w:val="24"/>
                              </w:rPr>
                            </w:pPr>
                            <w:hyperlink r:id="rId13" w:history="1">
                              <w:r w:rsidR="004B24E8" w:rsidRPr="000F65D4">
                                <w:rPr>
                                  <w:rStyle w:val="Hyperlink"/>
                                  <w:color w:val="FFFFFF" w:themeColor="background1"/>
                                  <w:sz w:val="24"/>
                                  <w:u w:val="none"/>
                                </w:rPr>
                                <w:t>tim@agrinord.dk</w:t>
                              </w:r>
                            </w:hyperlink>
                            <w:r w:rsidR="004B24E8" w:rsidRPr="000F65D4">
                              <w:rPr>
                                <w:color w:val="FFFFFF" w:themeColor="background1"/>
                                <w:sz w:val="24"/>
                              </w:rPr>
                              <w:t xml:space="preserve"> </w:t>
                            </w:r>
                          </w:p>
                          <w:p w14:paraId="3B8F2A3F" w14:textId="77777777" w:rsidR="004B24E8" w:rsidRPr="000F65D4" w:rsidRDefault="004B24E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4B24E8" w:rsidRPr="000F65D4" w:rsidRDefault="004B24E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B24E8" w:rsidRPr="000F65D4" w:rsidRDefault="004B24E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B24E8" w:rsidRPr="000F65D4" w:rsidRDefault="004B24E8" w:rsidP="00E80A11">
                      <w:pPr>
                        <w:spacing w:after="0"/>
                        <w:rPr>
                          <w:color w:val="FFFFFF" w:themeColor="background1"/>
                          <w:sz w:val="24"/>
                        </w:rPr>
                      </w:pPr>
                      <w:r w:rsidRPr="000F65D4">
                        <w:rPr>
                          <w:color w:val="FFFFFF" w:themeColor="background1"/>
                          <w:sz w:val="24"/>
                        </w:rPr>
                        <w:t>Tlf. 9635 1194</w:t>
                      </w:r>
                    </w:p>
                    <w:p w14:paraId="740D414D" w14:textId="77777777" w:rsidR="004B24E8" w:rsidRPr="000F65D4" w:rsidRDefault="004B24E8" w:rsidP="00E80A11">
                      <w:pPr>
                        <w:spacing w:after="0"/>
                        <w:rPr>
                          <w:color w:val="FFFFFF" w:themeColor="background1"/>
                          <w:sz w:val="24"/>
                        </w:rPr>
                      </w:pPr>
                      <w:hyperlink r:id="rId14"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4B24E8" w:rsidRPr="000F65D4" w:rsidRDefault="004B24E8" w:rsidP="00E80A11">
                      <w:pPr>
                        <w:rPr>
                          <w:color w:val="FFFFFF" w:themeColor="background1"/>
                          <w:sz w:val="28"/>
                        </w:rPr>
                      </w:pPr>
                    </w:p>
                  </w:txbxContent>
                </v:textbox>
                <w10:wrap anchorx="margin"/>
              </v:shape>
            </w:pict>
          </mc:Fallback>
        </mc:AlternateContent>
      </w:r>
    </w:p>
    <w:p w14:paraId="6B56A636" w14:textId="661945C3" w:rsidR="003105C3" w:rsidRPr="003105C3" w:rsidRDefault="00754635" w:rsidP="00512F55">
      <w:pPr>
        <w:pStyle w:val="Overskrift1"/>
        <w:numPr>
          <w:ilvl w:val="0"/>
          <w:numId w:val="0"/>
        </w:numPr>
      </w:pPr>
      <w:bookmarkStart w:id="0" w:name="_Ref9319420"/>
      <w:bookmarkStart w:id="1" w:name="_Toc11232471"/>
      <w:bookmarkStart w:id="2" w:name="_Toc11232773"/>
      <w:bookmarkStart w:id="3" w:name="_Toc73352359"/>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3F28BC" w:rsidRPr="00FD0D77" w14:paraId="643F9E02" w14:textId="77777777" w:rsidTr="00AB5EA2">
        <w:tc>
          <w:tcPr>
            <w:tcW w:w="3717" w:type="dxa"/>
          </w:tcPr>
          <w:p w14:paraId="54C39DFB" w14:textId="77777777" w:rsidR="003F28BC" w:rsidRPr="00FD0D77" w:rsidRDefault="003F28BC" w:rsidP="003F28BC">
            <w:r w:rsidRPr="00FD0D77">
              <w:t>Ansøger</w:t>
            </w:r>
          </w:p>
        </w:tc>
        <w:tc>
          <w:tcPr>
            <w:tcW w:w="814" w:type="dxa"/>
          </w:tcPr>
          <w:p w14:paraId="6F908B09" w14:textId="77777777" w:rsidR="003F28BC" w:rsidRPr="00FD0D77" w:rsidRDefault="003F28BC" w:rsidP="003F28BC">
            <w:pPr>
              <w:rPr>
                <w:highlight w:val="yellow"/>
              </w:rPr>
            </w:pPr>
          </w:p>
        </w:tc>
        <w:tc>
          <w:tcPr>
            <w:tcW w:w="5097" w:type="dxa"/>
          </w:tcPr>
          <w:p w14:paraId="3F49CE4B" w14:textId="77777777" w:rsidR="003F28BC" w:rsidRDefault="003F28BC" w:rsidP="003F28BC">
            <w:pPr>
              <w:spacing w:after="120" w:line="256" w:lineRule="auto"/>
              <w:rPr>
                <w:rFonts w:eastAsia="Arial" w:cs="Arial"/>
                <w:szCs w:val="20"/>
              </w:rPr>
            </w:pPr>
            <w:r>
              <w:rPr>
                <w:rFonts w:eastAsia="Arial" w:cs="Arial"/>
                <w:szCs w:val="20"/>
              </w:rPr>
              <w:t xml:space="preserve">Poul Faurholt Jensen, Luneborgvej 134, </w:t>
            </w:r>
          </w:p>
          <w:p w14:paraId="293152BB" w14:textId="0D7BFBB3" w:rsidR="003F28BC" w:rsidRPr="00B51CE2" w:rsidRDefault="003F28BC" w:rsidP="003F28BC">
            <w:pPr>
              <w:spacing w:after="120" w:line="259" w:lineRule="auto"/>
              <w:rPr>
                <w:rFonts w:eastAsia="Arial" w:cs="Arial"/>
                <w:color w:val="FF0000"/>
                <w:szCs w:val="20"/>
              </w:rPr>
            </w:pPr>
            <w:r>
              <w:rPr>
                <w:rFonts w:eastAsia="Arial" w:cs="Arial"/>
                <w:szCs w:val="20"/>
              </w:rPr>
              <w:t>9382 Tylstrup</w:t>
            </w:r>
          </w:p>
        </w:tc>
      </w:tr>
      <w:tr w:rsidR="003F28BC" w:rsidRPr="00FD0D77" w14:paraId="30B87E7D" w14:textId="77777777" w:rsidTr="00AB5EA2">
        <w:tc>
          <w:tcPr>
            <w:tcW w:w="3717" w:type="dxa"/>
          </w:tcPr>
          <w:p w14:paraId="779D96E7" w14:textId="77777777" w:rsidR="003F28BC" w:rsidRPr="00FD0D77" w:rsidRDefault="003F28BC" w:rsidP="003F28BC">
            <w:r w:rsidRPr="00FD0D77">
              <w:t>Ejer</w:t>
            </w:r>
          </w:p>
        </w:tc>
        <w:tc>
          <w:tcPr>
            <w:tcW w:w="814" w:type="dxa"/>
          </w:tcPr>
          <w:p w14:paraId="73B3167F" w14:textId="77777777" w:rsidR="003F28BC" w:rsidRPr="00FD0D77" w:rsidRDefault="003F28BC" w:rsidP="003F28BC">
            <w:pPr>
              <w:rPr>
                <w:highlight w:val="yellow"/>
              </w:rPr>
            </w:pPr>
          </w:p>
        </w:tc>
        <w:tc>
          <w:tcPr>
            <w:tcW w:w="5097" w:type="dxa"/>
          </w:tcPr>
          <w:p w14:paraId="38730CA2" w14:textId="3B3799D4" w:rsidR="003F28BC" w:rsidRPr="00B51CE2" w:rsidRDefault="003F28BC" w:rsidP="003F28BC">
            <w:pPr>
              <w:spacing w:after="120" w:line="259" w:lineRule="auto"/>
              <w:rPr>
                <w:rFonts w:eastAsia="Arial" w:cs="Arial"/>
                <w:color w:val="FF0000"/>
                <w:szCs w:val="20"/>
              </w:rPr>
            </w:pPr>
            <w:r>
              <w:rPr>
                <w:rFonts w:eastAsia="Arial" w:cs="Arial"/>
                <w:szCs w:val="20"/>
              </w:rPr>
              <w:t xml:space="preserve">Poul Faurholt Jensen </w:t>
            </w:r>
          </w:p>
        </w:tc>
      </w:tr>
      <w:tr w:rsidR="003F28BC" w:rsidRPr="00FD0D77" w14:paraId="46D1830F" w14:textId="77777777" w:rsidTr="00AB5EA2">
        <w:tc>
          <w:tcPr>
            <w:tcW w:w="3717" w:type="dxa"/>
          </w:tcPr>
          <w:p w14:paraId="30D960DF" w14:textId="77777777" w:rsidR="003F28BC" w:rsidRPr="00FD0D77" w:rsidRDefault="003F28BC" w:rsidP="003F28BC">
            <w:r w:rsidRPr="00FD0D77">
              <w:t>Husdyrbrugets adresse</w:t>
            </w:r>
          </w:p>
        </w:tc>
        <w:tc>
          <w:tcPr>
            <w:tcW w:w="814" w:type="dxa"/>
          </w:tcPr>
          <w:p w14:paraId="1E660E3A" w14:textId="77777777" w:rsidR="003F28BC" w:rsidRPr="00FD0D77" w:rsidRDefault="003F28BC" w:rsidP="003F28BC">
            <w:pPr>
              <w:rPr>
                <w:highlight w:val="yellow"/>
              </w:rPr>
            </w:pPr>
          </w:p>
        </w:tc>
        <w:tc>
          <w:tcPr>
            <w:tcW w:w="5097" w:type="dxa"/>
          </w:tcPr>
          <w:p w14:paraId="4C3C77EC" w14:textId="4928C49D" w:rsidR="003F28BC" w:rsidRPr="00B51CE2" w:rsidRDefault="003F28BC" w:rsidP="003F28BC">
            <w:pPr>
              <w:jc w:val="left"/>
              <w:rPr>
                <w:color w:val="FF0000"/>
              </w:rPr>
            </w:pPr>
            <w:r>
              <w:rPr>
                <w:rFonts w:eastAsia="Arial" w:cs="Arial"/>
                <w:szCs w:val="20"/>
              </w:rPr>
              <w:t xml:space="preserve">Gammel Vråvej 32, 9382 Tylstrup </w:t>
            </w:r>
          </w:p>
        </w:tc>
      </w:tr>
      <w:tr w:rsidR="003F28BC" w:rsidRPr="00FD0D77" w14:paraId="4C87F2C2" w14:textId="77777777" w:rsidTr="00AB5EA2">
        <w:tc>
          <w:tcPr>
            <w:tcW w:w="3717" w:type="dxa"/>
          </w:tcPr>
          <w:p w14:paraId="6E9DA69F" w14:textId="77777777" w:rsidR="003F28BC" w:rsidRPr="00FD0D77" w:rsidRDefault="003F28BC" w:rsidP="003F28BC">
            <w:r w:rsidRPr="00FD0D77">
              <w:t>CVR-nummer</w:t>
            </w:r>
          </w:p>
        </w:tc>
        <w:tc>
          <w:tcPr>
            <w:tcW w:w="814" w:type="dxa"/>
          </w:tcPr>
          <w:p w14:paraId="310E093D" w14:textId="77777777" w:rsidR="003F28BC" w:rsidRPr="00FD0D77" w:rsidRDefault="003F28BC" w:rsidP="003F28BC">
            <w:pPr>
              <w:rPr>
                <w:highlight w:val="yellow"/>
              </w:rPr>
            </w:pPr>
          </w:p>
        </w:tc>
        <w:tc>
          <w:tcPr>
            <w:tcW w:w="5097" w:type="dxa"/>
          </w:tcPr>
          <w:p w14:paraId="02853D29" w14:textId="22CB6D84" w:rsidR="003F28BC" w:rsidRPr="00B51CE2" w:rsidRDefault="003F28BC" w:rsidP="003F28BC">
            <w:pPr>
              <w:jc w:val="left"/>
              <w:rPr>
                <w:color w:val="FF0000"/>
              </w:rPr>
            </w:pPr>
            <w:r>
              <w:t>40122540</w:t>
            </w:r>
          </w:p>
        </w:tc>
      </w:tr>
      <w:tr w:rsidR="003F28BC" w:rsidRPr="00FD0D77" w14:paraId="493795BC" w14:textId="77777777" w:rsidTr="00AB5EA2">
        <w:tc>
          <w:tcPr>
            <w:tcW w:w="3717" w:type="dxa"/>
          </w:tcPr>
          <w:p w14:paraId="1678E468" w14:textId="77777777" w:rsidR="003F28BC" w:rsidRPr="00FD0D77" w:rsidRDefault="003F28BC" w:rsidP="003F28BC">
            <w:r w:rsidRPr="00FD0D77">
              <w:t>CHR-nummer</w:t>
            </w:r>
          </w:p>
        </w:tc>
        <w:tc>
          <w:tcPr>
            <w:tcW w:w="814" w:type="dxa"/>
          </w:tcPr>
          <w:p w14:paraId="36DF31CA" w14:textId="77777777" w:rsidR="003F28BC" w:rsidRPr="00FD0D77" w:rsidRDefault="003F28BC" w:rsidP="003F28BC">
            <w:pPr>
              <w:rPr>
                <w:highlight w:val="yellow"/>
              </w:rPr>
            </w:pPr>
          </w:p>
        </w:tc>
        <w:tc>
          <w:tcPr>
            <w:tcW w:w="5097" w:type="dxa"/>
          </w:tcPr>
          <w:p w14:paraId="2B85DB37" w14:textId="1E6E79D7" w:rsidR="003F28BC" w:rsidRPr="00B51CE2" w:rsidRDefault="003F28BC" w:rsidP="003F28BC">
            <w:pPr>
              <w:jc w:val="left"/>
              <w:rPr>
                <w:color w:val="FF0000"/>
              </w:rPr>
            </w:pPr>
            <w:r>
              <w:t>92434</w:t>
            </w:r>
          </w:p>
        </w:tc>
      </w:tr>
      <w:tr w:rsidR="003F28BC" w:rsidRPr="00FD0D77" w14:paraId="56E50DE2" w14:textId="77777777" w:rsidTr="00AB5EA2">
        <w:tc>
          <w:tcPr>
            <w:tcW w:w="3717" w:type="dxa"/>
          </w:tcPr>
          <w:p w14:paraId="74783572" w14:textId="77777777" w:rsidR="003F28BC" w:rsidRPr="00FD0D77" w:rsidRDefault="003F28BC" w:rsidP="003F28BC">
            <w:r w:rsidRPr="00FD0D77">
              <w:t>Kommune</w:t>
            </w:r>
          </w:p>
        </w:tc>
        <w:tc>
          <w:tcPr>
            <w:tcW w:w="814" w:type="dxa"/>
          </w:tcPr>
          <w:p w14:paraId="42A742B0" w14:textId="77777777" w:rsidR="003F28BC" w:rsidRPr="00FD0D77" w:rsidRDefault="003F28BC" w:rsidP="003F28BC">
            <w:pPr>
              <w:rPr>
                <w:highlight w:val="yellow"/>
              </w:rPr>
            </w:pPr>
          </w:p>
        </w:tc>
        <w:tc>
          <w:tcPr>
            <w:tcW w:w="5097" w:type="dxa"/>
          </w:tcPr>
          <w:p w14:paraId="25B61F8C" w14:textId="61B5F6CC" w:rsidR="003F28BC" w:rsidRPr="00B51CE2" w:rsidRDefault="003F28BC" w:rsidP="003F28BC">
            <w:pPr>
              <w:jc w:val="left"/>
              <w:rPr>
                <w:color w:val="FF0000"/>
              </w:rPr>
            </w:pPr>
            <w:r>
              <w:t>Aalborg Kommune</w:t>
            </w:r>
          </w:p>
        </w:tc>
      </w:tr>
      <w:tr w:rsidR="003F28BC" w:rsidRPr="00FD0D77" w14:paraId="71777791" w14:textId="77777777" w:rsidTr="00AB5EA2">
        <w:tc>
          <w:tcPr>
            <w:tcW w:w="3717" w:type="dxa"/>
          </w:tcPr>
          <w:p w14:paraId="2C5270A4" w14:textId="77777777" w:rsidR="003F28BC" w:rsidRPr="00FD0D77" w:rsidRDefault="003F28BC" w:rsidP="003F28BC">
            <w:r w:rsidRPr="00FD0D77">
              <w:t>Ejendomsnummer</w:t>
            </w:r>
          </w:p>
        </w:tc>
        <w:tc>
          <w:tcPr>
            <w:tcW w:w="814" w:type="dxa"/>
          </w:tcPr>
          <w:p w14:paraId="71B81FBD" w14:textId="77777777" w:rsidR="003F28BC" w:rsidRPr="00CB0EF0" w:rsidRDefault="003F28BC" w:rsidP="003F28BC"/>
        </w:tc>
        <w:tc>
          <w:tcPr>
            <w:tcW w:w="5097" w:type="dxa"/>
          </w:tcPr>
          <w:p w14:paraId="3FA67F89" w14:textId="075D5E09" w:rsidR="003F28BC" w:rsidRPr="00B51CE2" w:rsidRDefault="003F28BC" w:rsidP="003F28BC">
            <w:pPr>
              <w:jc w:val="left"/>
              <w:rPr>
                <w:color w:val="FF0000"/>
              </w:rPr>
            </w:pPr>
            <w:r>
              <w:t>8510080260</w:t>
            </w:r>
          </w:p>
        </w:tc>
      </w:tr>
      <w:tr w:rsidR="00F326E2" w:rsidRPr="00FD0D77" w14:paraId="596FF3DA" w14:textId="77777777" w:rsidTr="00AB5EA2">
        <w:tc>
          <w:tcPr>
            <w:tcW w:w="3717" w:type="dxa"/>
          </w:tcPr>
          <w:p w14:paraId="0F32FCDA" w14:textId="77777777" w:rsidR="00F326E2" w:rsidRPr="00FD0D77" w:rsidRDefault="00F326E2" w:rsidP="00F326E2">
            <w:r w:rsidRPr="00FD0D77">
              <w:t>Husdyrbrugets matrikel-nr.</w:t>
            </w:r>
          </w:p>
        </w:tc>
        <w:tc>
          <w:tcPr>
            <w:tcW w:w="814" w:type="dxa"/>
          </w:tcPr>
          <w:p w14:paraId="321ADE62" w14:textId="77777777" w:rsidR="00F326E2" w:rsidRPr="00FD0D77" w:rsidRDefault="00F326E2" w:rsidP="00F326E2"/>
        </w:tc>
        <w:tc>
          <w:tcPr>
            <w:tcW w:w="5097" w:type="dxa"/>
          </w:tcPr>
          <w:p w14:paraId="3DE3F245" w14:textId="77777777" w:rsidR="003F28BC" w:rsidRDefault="003F28BC" w:rsidP="003F28BC">
            <w:pPr>
              <w:shd w:val="clear" w:color="auto" w:fill="FFFFFF"/>
              <w:jc w:val="left"/>
              <w:textAlignment w:val="baseline"/>
              <w:rPr>
                <w:rFonts w:ascii="Calibri" w:eastAsia="Times New Roman" w:hAnsi="Calibri" w:cs="Calibri"/>
                <w:sz w:val="24"/>
                <w:szCs w:val="24"/>
                <w:lang w:eastAsia="da-DK"/>
              </w:rPr>
            </w:pPr>
            <w:r>
              <w:rPr>
                <w:rFonts w:ascii="Calibri" w:eastAsia="Times New Roman" w:hAnsi="Calibri" w:cs="Calibri"/>
                <w:sz w:val="24"/>
                <w:szCs w:val="24"/>
                <w:lang w:eastAsia="da-DK"/>
              </w:rPr>
              <w:t>Matrikel: 2bf - Vrå Hgd., Ajstrup </w:t>
            </w:r>
          </w:p>
          <w:p w14:paraId="4BD22F5E" w14:textId="77777777" w:rsidR="00F326E2" w:rsidRPr="00B51CE2" w:rsidRDefault="00F326E2" w:rsidP="003F66F0">
            <w:pPr>
              <w:shd w:val="clear" w:color="auto" w:fill="FFFFFF"/>
              <w:jc w:val="left"/>
              <w:textAlignment w:val="baseline"/>
              <w:rPr>
                <w:color w:val="FF0000"/>
                <w:szCs w:val="20"/>
              </w:rPr>
            </w:pPr>
          </w:p>
        </w:tc>
      </w:tr>
      <w:tr w:rsidR="00F326E2" w:rsidRPr="00FD0D77" w14:paraId="113099B7" w14:textId="77777777" w:rsidTr="00AB5EA2">
        <w:tc>
          <w:tcPr>
            <w:tcW w:w="3717" w:type="dxa"/>
          </w:tcPr>
          <w:p w14:paraId="7777CEF7" w14:textId="77777777" w:rsidR="00F326E2" w:rsidRDefault="00F326E2" w:rsidP="00CB0EF0">
            <w:pPr>
              <w:jc w:val="left"/>
            </w:pPr>
            <w:r w:rsidRPr="00FD0D77">
              <w:t>Andre husdyrbrug drevet af ansøger</w:t>
            </w:r>
          </w:p>
          <w:p w14:paraId="5ABAFA28" w14:textId="77777777" w:rsidR="00642448" w:rsidRDefault="00642448" w:rsidP="00CB0EF0">
            <w:pPr>
              <w:jc w:val="left"/>
            </w:pPr>
          </w:p>
          <w:p w14:paraId="36EACFB5" w14:textId="55C66048" w:rsidR="00642448" w:rsidRPr="00FD0D77" w:rsidRDefault="00642448" w:rsidP="00CB0EF0">
            <w:pPr>
              <w:jc w:val="left"/>
            </w:pPr>
            <w:r>
              <w:t>Biaktiviteter</w:t>
            </w:r>
          </w:p>
        </w:tc>
        <w:tc>
          <w:tcPr>
            <w:tcW w:w="814" w:type="dxa"/>
          </w:tcPr>
          <w:p w14:paraId="692F209A" w14:textId="77777777" w:rsidR="00F326E2" w:rsidRPr="00FD0D77" w:rsidRDefault="00F326E2" w:rsidP="00F326E2">
            <w:pPr>
              <w:rPr>
                <w:highlight w:val="yellow"/>
              </w:rPr>
            </w:pPr>
          </w:p>
        </w:tc>
        <w:tc>
          <w:tcPr>
            <w:tcW w:w="5097" w:type="dxa"/>
          </w:tcPr>
          <w:p w14:paraId="64A7C7C5" w14:textId="59E683A2" w:rsidR="00F326E2" w:rsidRPr="003F28BC" w:rsidRDefault="003F28BC" w:rsidP="00F326E2">
            <w:pPr>
              <w:spacing w:line="259" w:lineRule="auto"/>
              <w:jc w:val="left"/>
              <w:rPr>
                <w:rFonts w:ascii="Arial" w:eastAsia="Arial" w:hAnsi="Arial" w:cs="Arial"/>
                <w:lang w:eastAsia="da-DK"/>
              </w:rPr>
            </w:pPr>
            <w:r w:rsidRPr="003F28BC">
              <w:rPr>
                <w:rFonts w:ascii="Arial" w:eastAsia="Arial" w:hAnsi="Arial" w:cs="Arial"/>
                <w:lang w:eastAsia="da-DK"/>
              </w:rPr>
              <w:t>Forsøgsvej 27, 9382 Tylstrup</w:t>
            </w:r>
          </w:p>
          <w:p w14:paraId="7B54C7DF" w14:textId="29E65BDC" w:rsidR="003F28BC" w:rsidRPr="003F28BC" w:rsidRDefault="003F28BC" w:rsidP="00F326E2">
            <w:pPr>
              <w:spacing w:line="259" w:lineRule="auto"/>
              <w:jc w:val="left"/>
              <w:rPr>
                <w:rFonts w:ascii="Arial" w:eastAsia="Arial" w:hAnsi="Arial" w:cs="Arial"/>
                <w:lang w:eastAsia="da-DK"/>
              </w:rPr>
            </w:pPr>
            <w:r w:rsidRPr="003F28BC">
              <w:rPr>
                <w:rFonts w:ascii="Arial" w:eastAsia="Arial" w:hAnsi="Arial" w:cs="Arial"/>
                <w:lang w:eastAsia="da-DK"/>
              </w:rPr>
              <w:t>Luneborgvej 13</w:t>
            </w:r>
            <w:r w:rsidR="00050F7E">
              <w:rPr>
                <w:rFonts w:ascii="Arial" w:eastAsia="Arial" w:hAnsi="Arial" w:cs="Arial"/>
                <w:lang w:eastAsia="da-DK"/>
              </w:rPr>
              <w:t>4</w:t>
            </w:r>
            <w:r w:rsidRPr="003F28BC">
              <w:rPr>
                <w:rFonts w:ascii="Arial" w:eastAsia="Arial" w:hAnsi="Arial" w:cs="Arial"/>
                <w:lang w:eastAsia="da-DK"/>
              </w:rPr>
              <w:t>, 9382 Tylstrup</w:t>
            </w:r>
          </w:p>
          <w:p w14:paraId="24C50C7C" w14:textId="77777777" w:rsidR="00642448" w:rsidRPr="003F28BC" w:rsidRDefault="00642448" w:rsidP="00F326E2">
            <w:pPr>
              <w:spacing w:line="259" w:lineRule="auto"/>
              <w:jc w:val="left"/>
              <w:rPr>
                <w:rFonts w:ascii="Arial" w:eastAsia="Arial" w:hAnsi="Arial" w:cs="Arial"/>
                <w:lang w:eastAsia="da-DK"/>
              </w:rPr>
            </w:pPr>
          </w:p>
          <w:p w14:paraId="5002A995" w14:textId="719A65E1" w:rsidR="00642448" w:rsidRPr="003F28BC" w:rsidRDefault="00642448" w:rsidP="00F326E2">
            <w:pPr>
              <w:spacing w:line="259" w:lineRule="auto"/>
              <w:jc w:val="left"/>
              <w:rPr>
                <w:rFonts w:ascii="Arial" w:eastAsia="Arial" w:hAnsi="Arial" w:cs="Arial"/>
                <w:lang w:eastAsia="da-DK"/>
              </w:rPr>
            </w:pPr>
            <w:r w:rsidRPr="003F28BC">
              <w:rPr>
                <w:rFonts w:ascii="Arial" w:eastAsia="Arial" w:hAnsi="Arial" w:cs="Arial"/>
                <w:lang w:eastAsia="da-DK"/>
              </w:rPr>
              <w:t>Ingen</w:t>
            </w:r>
          </w:p>
        </w:tc>
      </w:tr>
      <w:tr w:rsidR="00F326E2" w:rsidRPr="006547B3" w14:paraId="43CB69EB" w14:textId="77777777" w:rsidTr="00AB5EA2">
        <w:tc>
          <w:tcPr>
            <w:tcW w:w="3717" w:type="dxa"/>
          </w:tcPr>
          <w:p w14:paraId="3E8CE9F6" w14:textId="7C95355B" w:rsidR="00F326E2" w:rsidRDefault="00F326E2" w:rsidP="00F326E2">
            <w:r>
              <w:t>Skema nr. i</w:t>
            </w:r>
            <w:r w:rsidRPr="00FD0D77">
              <w:t xml:space="preserve"> husdyrgodkendelse.dk</w:t>
            </w:r>
          </w:p>
          <w:p w14:paraId="6A840810" w14:textId="77777777" w:rsidR="00F326E2" w:rsidRDefault="00F326E2" w:rsidP="00F326E2"/>
          <w:p w14:paraId="1EB950D1" w14:textId="4E3279DC" w:rsidR="00F326E2" w:rsidRDefault="00F326E2" w:rsidP="00F326E2">
            <w:r>
              <w:t xml:space="preserve">Miljøkonsekvensrapport </w:t>
            </w:r>
          </w:p>
          <w:p w14:paraId="24D4C628" w14:textId="77777777" w:rsidR="00F326E2" w:rsidRDefault="00F326E2" w:rsidP="00F326E2"/>
          <w:p w14:paraId="4521ED30" w14:textId="533FB40E" w:rsidR="00F326E2" w:rsidRDefault="00F326E2" w:rsidP="00F326E2">
            <w:r>
              <w:t>Godkendelse</w:t>
            </w:r>
            <w:r w:rsidR="00AB000A">
              <w:t xml:space="preserve"> efter:</w:t>
            </w:r>
          </w:p>
          <w:p w14:paraId="1085BA21" w14:textId="5CA150D7" w:rsidR="00642448" w:rsidRPr="00FD0D77" w:rsidRDefault="00642448" w:rsidP="00F326E2"/>
        </w:tc>
        <w:tc>
          <w:tcPr>
            <w:tcW w:w="814" w:type="dxa"/>
          </w:tcPr>
          <w:p w14:paraId="754243C0" w14:textId="77777777" w:rsidR="00F326E2" w:rsidRPr="00FD0D77" w:rsidRDefault="00F326E2" w:rsidP="00F326E2"/>
        </w:tc>
        <w:tc>
          <w:tcPr>
            <w:tcW w:w="5097" w:type="dxa"/>
          </w:tcPr>
          <w:p w14:paraId="3F321B19" w14:textId="4D37C0CB" w:rsidR="00F326E2" w:rsidRPr="003F28BC" w:rsidRDefault="003F28BC" w:rsidP="00F326E2">
            <w:pPr>
              <w:jc w:val="left"/>
            </w:pPr>
            <w:r w:rsidRPr="003F28BC">
              <w:t>227547</w:t>
            </w:r>
          </w:p>
          <w:p w14:paraId="315FE5E9" w14:textId="77777777" w:rsidR="00AB000A" w:rsidRPr="003F28BC" w:rsidRDefault="00AB000A" w:rsidP="00F326E2">
            <w:pPr>
              <w:jc w:val="left"/>
            </w:pPr>
          </w:p>
          <w:p w14:paraId="2767DECA" w14:textId="3DBFD5F5" w:rsidR="00F326E2" w:rsidRPr="003F28BC" w:rsidRDefault="00F326E2" w:rsidP="00F326E2">
            <w:pPr>
              <w:jc w:val="left"/>
            </w:pPr>
            <w:r w:rsidRPr="003F28BC">
              <w:t xml:space="preserve">Version </w:t>
            </w:r>
            <w:r w:rsidR="001313E3" w:rsidRPr="003F28BC">
              <w:t>1</w:t>
            </w:r>
          </w:p>
          <w:p w14:paraId="6EBF2E6F" w14:textId="77777777" w:rsidR="00F326E2" w:rsidRPr="003F28BC" w:rsidRDefault="00F326E2" w:rsidP="00F326E2">
            <w:pPr>
              <w:jc w:val="left"/>
            </w:pPr>
          </w:p>
          <w:p w14:paraId="20D8057E" w14:textId="72CF786F" w:rsidR="00F326E2" w:rsidRPr="003F28BC" w:rsidRDefault="00AB000A" w:rsidP="00F326E2">
            <w:pPr>
              <w:jc w:val="left"/>
            </w:pPr>
            <w:r w:rsidRPr="003F28BC">
              <w:t>Husdy</w:t>
            </w:r>
            <w:r w:rsidR="002C297A" w:rsidRPr="003F28BC">
              <w:t>r</w:t>
            </w:r>
            <w:r w:rsidRPr="003F28BC">
              <w:t xml:space="preserve">bruglovens </w:t>
            </w:r>
            <w:r w:rsidR="00F326E2" w:rsidRPr="003F28BC">
              <w:t>§16a stk.</w:t>
            </w:r>
            <w:r w:rsidR="000D00EE" w:rsidRPr="003F28BC">
              <w:t>2</w:t>
            </w:r>
            <w:r w:rsidRPr="003F28BC">
              <w:t xml:space="preserve"> </w:t>
            </w:r>
          </w:p>
          <w:p w14:paraId="23A9CA87" w14:textId="450CAD4B" w:rsidR="00642448" w:rsidRPr="003F28BC" w:rsidRDefault="00642448" w:rsidP="00F326E2">
            <w:pPr>
              <w:jc w:val="left"/>
            </w:pPr>
          </w:p>
        </w:tc>
      </w:tr>
      <w:tr w:rsidR="00F326E2" w:rsidRPr="00921B50" w14:paraId="7FFC1184" w14:textId="77777777" w:rsidTr="00AB5EA2">
        <w:tc>
          <w:tcPr>
            <w:tcW w:w="3717" w:type="dxa"/>
          </w:tcPr>
          <w:p w14:paraId="6DAB4425" w14:textId="77777777" w:rsidR="00F326E2" w:rsidRPr="00FD0D77" w:rsidRDefault="00F326E2" w:rsidP="00F326E2">
            <w:r w:rsidRPr="00FD0D77">
              <w:t>Konsulent</w:t>
            </w:r>
          </w:p>
        </w:tc>
        <w:tc>
          <w:tcPr>
            <w:tcW w:w="814" w:type="dxa"/>
          </w:tcPr>
          <w:p w14:paraId="5E622F3C" w14:textId="77777777" w:rsidR="00F326E2" w:rsidRPr="00FD0D77" w:rsidRDefault="00F326E2" w:rsidP="00F326E2"/>
        </w:tc>
        <w:tc>
          <w:tcPr>
            <w:tcW w:w="5097" w:type="dxa"/>
          </w:tcPr>
          <w:p w14:paraId="2DEADD0F" w14:textId="670409D8" w:rsidR="00E45F8B" w:rsidRPr="003F28BC" w:rsidRDefault="003F28BC" w:rsidP="00F326E2">
            <w:r w:rsidRPr="003F28BC">
              <w:t>Tina Madsen</w:t>
            </w:r>
          </w:p>
          <w:p w14:paraId="47DF99B9" w14:textId="52915EB3" w:rsidR="00F326E2" w:rsidRPr="003F28BC" w:rsidRDefault="00F326E2" w:rsidP="00F326E2">
            <w:r w:rsidRPr="003F28BC">
              <w:t xml:space="preserve">Agri Nord </w:t>
            </w:r>
          </w:p>
          <w:p w14:paraId="68193A67" w14:textId="77777777" w:rsidR="00F326E2" w:rsidRPr="003F28BC" w:rsidRDefault="00F326E2" w:rsidP="00F326E2">
            <w:r w:rsidRPr="003F28BC">
              <w:t>Hobrovej 437</w:t>
            </w:r>
          </w:p>
          <w:p w14:paraId="2AE26659" w14:textId="77777777" w:rsidR="00F326E2" w:rsidRPr="003F28BC" w:rsidRDefault="00F326E2" w:rsidP="00F326E2">
            <w:r w:rsidRPr="003F28BC">
              <w:t>9200 Aalborg SV</w:t>
            </w:r>
          </w:p>
          <w:p w14:paraId="4A7D3182" w14:textId="2A30B549" w:rsidR="00F326E2" w:rsidRPr="003F28BC" w:rsidRDefault="00F326E2" w:rsidP="00F326E2">
            <w:pPr>
              <w:rPr>
                <w:lang w:val="en-US"/>
              </w:rPr>
            </w:pPr>
            <w:r w:rsidRPr="003F28BC">
              <w:rPr>
                <w:lang w:val="en-US"/>
              </w:rPr>
              <w:t>tlf.: 9635</w:t>
            </w:r>
            <w:r w:rsidR="009E3BE6" w:rsidRPr="003F28BC">
              <w:rPr>
                <w:lang w:val="en-US"/>
              </w:rPr>
              <w:t xml:space="preserve"> </w:t>
            </w:r>
            <w:r w:rsidR="003F28BC" w:rsidRPr="003F28BC">
              <w:rPr>
                <w:lang w:val="en-US"/>
              </w:rPr>
              <w:t>1194</w:t>
            </w:r>
          </w:p>
          <w:p w14:paraId="3FE12583" w14:textId="765115C1" w:rsidR="00F326E2" w:rsidRPr="003F28BC" w:rsidRDefault="00F326E2" w:rsidP="00F326E2">
            <w:pPr>
              <w:rPr>
                <w:lang w:val="en-US"/>
              </w:rPr>
            </w:pPr>
            <w:r w:rsidRPr="003F28BC">
              <w:rPr>
                <w:lang w:val="en-US"/>
              </w:rPr>
              <w:t xml:space="preserve">mail: </w:t>
            </w:r>
            <w:hyperlink r:id="rId15" w:history="1">
              <w:r w:rsidR="003F28BC" w:rsidRPr="003F28BC">
                <w:rPr>
                  <w:rStyle w:val="Hyperlink"/>
                  <w:color w:val="auto"/>
                </w:rPr>
                <w:t>tim</w:t>
              </w:r>
              <w:r w:rsidR="003F28BC" w:rsidRPr="003F28BC">
                <w:rPr>
                  <w:rStyle w:val="Hyperlink"/>
                  <w:color w:val="auto"/>
                  <w:lang w:val="en-US"/>
                </w:rPr>
                <w:t>@agrinord.dk</w:t>
              </w:r>
            </w:hyperlink>
          </w:p>
          <w:p w14:paraId="7FB28DEF" w14:textId="0DA3E54A" w:rsidR="00F326E2" w:rsidRPr="003F28BC" w:rsidRDefault="00F326E2" w:rsidP="00F326E2">
            <w:pPr>
              <w:jc w:val="left"/>
              <w:rPr>
                <w:lang w:val="en-US"/>
              </w:rPr>
            </w:pPr>
          </w:p>
        </w:tc>
      </w:tr>
      <w:tr w:rsidR="00F326E2" w:rsidRPr="00FD0D77" w14:paraId="79E82A67" w14:textId="77777777" w:rsidTr="0082139A">
        <w:trPr>
          <w:trHeight w:val="27"/>
        </w:trPr>
        <w:tc>
          <w:tcPr>
            <w:tcW w:w="3717" w:type="dxa"/>
          </w:tcPr>
          <w:p w14:paraId="0438F35C" w14:textId="2E092438" w:rsidR="003F66F0" w:rsidRPr="00FD0D77" w:rsidRDefault="00F326E2" w:rsidP="00F326E2">
            <w:r w:rsidRPr="00FD0D77">
              <w:t>Ansøgning indsendt</w:t>
            </w:r>
          </w:p>
        </w:tc>
        <w:tc>
          <w:tcPr>
            <w:tcW w:w="814" w:type="dxa"/>
          </w:tcPr>
          <w:p w14:paraId="17DCD462" w14:textId="77777777" w:rsidR="00F326E2" w:rsidRPr="00CE7430" w:rsidRDefault="00F326E2" w:rsidP="00F326E2"/>
        </w:tc>
        <w:tc>
          <w:tcPr>
            <w:tcW w:w="5097" w:type="dxa"/>
          </w:tcPr>
          <w:p w14:paraId="0DCC83C7" w14:textId="522C8775" w:rsidR="003F66F0" w:rsidRPr="00CE7430" w:rsidRDefault="00CE7430" w:rsidP="00F326E2">
            <w:pPr>
              <w:jc w:val="left"/>
            </w:pPr>
            <w:r w:rsidRPr="00CE7430">
              <w:t>1</w:t>
            </w:r>
            <w:r w:rsidR="00F326E2" w:rsidRPr="00CE7430">
              <w:t xml:space="preserve">. </w:t>
            </w:r>
            <w:r w:rsidR="00F22D9C">
              <w:t>juni</w:t>
            </w:r>
            <w:r w:rsidR="00F326E2" w:rsidRPr="00CE7430">
              <w:t xml:space="preserve"> 202</w:t>
            </w:r>
            <w:r w:rsidR="003F66F0" w:rsidRPr="00CE7430">
              <w:t>1</w:t>
            </w:r>
            <w:r w:rsidR="00F326E2" w:rsidRPr="00CE7430">
              <w:t xml:space="preserve"> </w:t>
            </w: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21F2825" w:rsidR="001F12D1" w:rsidRPr="001F12D1" w:rsidRDefault="001F12D1" w:rsidP="002E7E48">
      <w:pPr>
        <w:pStyle w:val="Overskrift1"/>
        <w:numPr>
          <w:ilvl w:val="0"/>
          <w:numId w:val="0"/>
        </w:numPr>
        <w:rPr>
          <w:rStyle w:val="Bogenstitel"/>
          <w:b/>
          <w:bCs/>
          <w:smallCaps w:val="0"/>
          <w:spacing w:val="0"/>
        </w:rPr>
      </w:pPr>
      <w:bookmarkStart w:id="4" w:name="_Toc73352360"/>
      <w:r w:rsidRPr="001F12D1">
        <w:rPr>
          <w:rStyle w:val="Bogenstitel"/>
          <w:b/>
          <w:bCs/>
          <w:smallCaps w:val="0"/>
          <w:spacing w:val="0"/>
        </w:rPr>
        <w:lastRenderedPageBreak/>
        <w:t>Forord</w:t>
      </w:r>
      <w:bookmarkEnd w:id="4"/>
    </w:p>
    <w:p w14:paraId="1DF19F33" w14:textId="18C66B17" w:rsidR="006F1689" w:rsidRPr="003F28BC" w:rsidRDefault="006F1689" w:rsidP="006F1689">
      <w:r w:rsidRPr="003F28BC">
        <w:t>På h</w:t>
      </w:r>
      <w:r w:rsidR="00477922" w:rsidRPr="003F28BC">
        <w:t xml:space="preserve">usdyrbruget </w:t>
      </w:r>
      <w:r w:rsidR="003F28BC">
        <w:t>Gammel Vråvej 32, 9382 Tylstrup</w:t>
      </w:r>
      <w:r w:rsidR="00477922" w:rsidRPr="003F28BC">
        <w:t xml:space="preserve"> </w:t>
      </w:r>
      <w:r w:rsidR="002B7225" w:rsidRPr="003F28BC">
        <w:t>ønske</w:t>
      </w:r>
      <w:r w:rsidRPr="003F28BC">
        <w:t>s der</w:t>
      </w:r>
      <w:r w:rsidR="002B7225" w:rsidRPr="003F28BC">
        <w:t xml:space="preserve"> miljøgodkendelse til </w:t>
      </w:r>
      <w:r w:rsidR="003B4261" w:rsidRPr="003F28BC">
        <w:t>det eksisterende anlæg efter ny stipladsmodel</w:t>
      </w:r>
      <w:r w:rsidR="002B7225" w:rsidRPr="003F28BC">
        <w:t xml:space="preserve">. Husdyrbruget </w:t>
      </w:r>
      <w:r w:rsidR="00477922" w:rsidRPr="003F28BC">
        <w:t xml:space="preserve">har flere end 2000 stipladser til </w:t>
      </w:r>
      <w:r w:rsidR="00AB000A" w:rsidRPr="003F28BC">
        <w:t>slagtegrise</w:t>
      </w:r>
      <w:r w:rsidR="00477922" w:rsidRPr="003F28BC">
        <w:t xml:space="preserve"> over 30 kg og </w:t>
      </w:r>
      <w:r w:rsidR="002E7E48" w:rsidRPr="003F28BC">
        <w:t xml:space="preserve">er </w:t>
      </w:r>
      <w:r w:rsidR="00477922" w:rsidRPr="003F28BC">
        <w:t xml:space="preserve">dermed defineret som et IE-brug. </w:t>
      </w:r>
      <w:bookmarkStart w:id="5" w:name="_Hlk33534281"/>
      <w:r w:rsidR="00AB000A" w:rsidRPr="003F28BC">
        <w:t>Miljøgodkendelse til h</w:t>
      </w:r>
      <w:r w:rsidR="00083353" w:rsidRPr="003F28BC">
        <w:t xml:space="preserve">usdyrbruget </w:t>
      </w:r>
      <w:r w:rsidR="00AB000A" w:rsidRPr="003F28BC">
        <w:t>skal derfor søges og meddeles efter Husdyrbruglovens §16 a stk. 2.</w:t>
      </w:r>
    </w:p>
    <w:bookmarkEnd w:id="5"/>
    <w:p w14:paraId="65A7D958" w14:textId="6A3C5085" w:rsidR="00A25162" w:rsidRPr="00A25162" w:rsidRDefault="00A25162" w:rsidP="006F1689">
      <w:pPr>
        <w:rPr>
          <w:rStyle w:val="Bogenstitel"/>
          <w:b w:val="0"/>
          <w:bCs w:val="0"/>
          <w:smallCaps w:val="0"/>
          <w:spacing w:val="0"/>
        </w:rPr>
      </w:pPr>
      <w:r>
        <w:t xml:space="preserve">Det er første gang der søges om godkendelse efter ny stipladsmodel, og derfor skal eksisterende forhold og evt. ændringer eller udvidelser på husdyrbruget vurderes 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152EB34B" w:rsidR="00323C85" w:rsidRDefault="00323C85" w:rsidP="006F1689">
      <w:pPr>
        <w:rPr>
          <w:rStyle w:val="Bogenstitel"/>
          <w:b w:val="0"/>
          <w:bCs w:val="0"/>
          <w:smallCaps w:val="0"/>
          <w:spacing w:val="0"/>
          <w:szCs w:val="20"/>
        </w:rPr>
      </w:pPr>
      <w:bookmarkStart w:id="6" w:name="_Hlk70075224"/>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7"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bookmarkEnd w:id="7"/>
    <w:p w14:paraId="5A916FA4" w14:textId="31843EF5" w:rsidR="00666BE7" w:rsidRPr="00477922" w:rsidRDefault="00666BE7" w:rsidP="006F1689">
      <w:pPr>
        <w:rPr>
          <w:rStyle w:val="Bogenstitel"/>
          <w:b w:val="0"/>
          <w:bCs w:val="0"/>
          <w:smallCaps w:val="0"/>
          <w:spacing w:val="0"/>
          <w:szCs w:val="20"/>
        </w:rPr>
      </w:pPr>
      <w:r w:rsidRPr="00477922">
        <w:rPr>
          <w:rStyle w:val="Bogenstitel"/>
          <w:b w:val="0"/>
          <w:bCs w:val="0"/>
          <w:smallCaps w:val="0"/>
          <w:spacing w:val="0"/>
          <w:szCs w:val="20"/>
        </w:rPr>
        <w:t>Beskrivelser og vurderinger i denne rapport</w:t>
      </w:r>
      <w:r w:rsidR="00C7662B">
        <w:rPr>
          <w:rStyle w:val="Bogenstitel"/>
          <w:b w:val="0"/>
          <w:bCs w:val="0"/>
          <w:smallCaps w:val="0"/>
          <w:spacing w:val="0"/>
          <w:szCs w:val="20"/>
        </w:rPr>
        <w:t xml:space="preserve"> </w:t>
      </w:r>
      <w:r w:rsidRPr="00477922">
        <w:rPr>
          <w:rStyle w:val="Bogenstitel"/>
          <w:b w:val="0"/>
          <w:bCs w:val="0"/>
          <w:smallCaps w:val="0"/>
          <w:spacing w:val="0"/>
          <w:szCs w:val="20"/>
        </w:rPr>
        <w:t>danner</w:t>
      </w:r>
      <w:r w:rsidR="006F1689">
        <w:rPr>
          <w:rStyle w:val="Bogenstitel"/>
          <w:b w:val="0"/>
          <w:bCs w:val="0"/>
          <w:smallCaps w:val="0"/>
          <w:spacing w:val="0"/>
          <w:szCs w:val="20"/>
        </w:rPr>
        <w:t>,</w:t>
      </w:r>
      <w:r w:rsidRPr="00477922">
        <w:rPr>
          <w:rStyle w:val="Bogenstitel"/>
          <w:b w:val="0"/>
          <w:bCs w:val="0"/>
          <w:smallCaps w:val="0"/>
          <w:spacing w:val="0"/>
          <w:szCs w:val="20"/>
        </w:rPr>
        <w:t xml:space="preserve"> sammen med beregninger udført i det digitale ansøgningssystem Husdyrgodkendelse.dk</w:t>
      </w:r>
      <w:r w:rsidR="006F1689">
        <w:rPr>
          <w:rStyle w:val="Bogenstitel"/>
          <w:b w:val="0"/>
          <w:bCs w:val="0"/>
          <w:smallCaps w:val="0"/>
          <w:spacing w:val="0"/>
          <w:szCs w:val="20"/>
        </w:rPr>
        <w:t>,</w:t>
      </w:r>
      <w:r w:rsidRPr="00477922">
        <w:rPr>
          <w:rStyle w:val="Bogenstitel"/>
          <w:b w:val="0"/>
          <w:bCs w:val="0"/>
          <w:smallCaps w:val="0"/>
          <w:spacing w:val="0"/>
          <w:szCs w:val="20"/>
        </w:rPr>
        <w:t xml:space="preserve"> grundlag for kommunens afgørelse om miljøgodkendelse til husdyrproduktionen på ejendommen. </w:t>
      </w:r>
    </w:p>
    <w:bookmarkEnd w:id="6"/>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Start w:id="8"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Default="009E3BE6">
          <w:pPr>
            <w:pStyle w:val="Overskrift"/>
          </w:pPr>
          <w:r>
            <w:t>Indhold</w:t>
          </w:r>
        </w:p>
        <w:p w14:paraId="78C80A8F" w14:textId="7D6A240E" w:rsidR="00085A3C" w:rsidRDefault="009E3BE6">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73352359" w:history="1">
            <w:r w:rsidR="00085A3C" w:rsidRPr="0083093D">
              <w:rPr>
                <w:rStyle w:val="Hyperlink"/>
              </w:rPr>
              <w:t>Datablad (A)</w:t>
            </w:r>
            <w:r w:rsidR="00085A3C">
              <w:rPr>
                <w:webHidden/>
              </w:rPr>
              <w:tab/>
            </w:r>
            <w:r w:rsidR="00085A3C">
              <w:rPr>
                <w:webHidden/>
              </w:rPr>
              <w:fldChar w:fldCharType="begin"/>
            </w:r>
            <w:r w:rsidR="00085A3C">
              <w:rPr>
                <w:webHidden/>
              </w:rPr>
              <w:instrText xml:space="preserve"> PAGEREF _Toc73352359 \h </w:instrText>
            </w:r>
            <w:r w:rsidR="00085A3C">
              <w:rPr>
                <w:webHidden/>
              </w:rPr>
            </w:r>
            <w:r w:rsidR="00085A3C">
              <w:rPr>
                <w:webHidden/>
              </w:rPr>
              <w:fldChar w:fldCharType="separate"/>
            </w:r>
            <w:r w:rsidR="00085A3C">
              <w:rPr>
                <w:webHidden/>
              </w:rPr>
              <w:t>2</w:t>
            </w:r>
            <w:r w:rsidR="00085A3C">
              <w:rPr>
                <w:webHidden/>
              </w:rPr>
              <w:fldChar w:fldCharType="end"/>
            </w:r>
          </w:hyperlink>
        </w:p>
        <w:p w14:paraId="2D4A1540" w14:textId="1ADE25AF" w:rsidR="00085A3C" w:rsidRDefault="00F22D9C">
          <w:pPr>
            <w:pStyle w:val="Indholdsfortegnelse1"/>
            <w:rPr>
              <w:rFonts w:asciiTheme="minorHAnsi" w:eastAsiaTheme="minorEastAsia" w:hAnsiTheme="minorHAnsi"/>
              <w:sz w:val="22"/>
              <w:lang w:eastAsia="da-DK"/>
            </w:rPr>
          </w:pPr>
          <w:hyperlink w:anchor="_Toc73352360" w:history="1">
            <w:r w:rsidR="00085A3C" w:rsidRPr="0083093D">
              <w:rPr>
                <w:rStyle w:val="Hyperlink"/>
              </w:rPr>
              <w:t>Forord</w:t>
            </w:r>
            <w:r w:rsidR="00085A3C">
              <w:rPr>
                <w:webHidden/>
              </w:rPr>
              <w:tab/>
            </w:r>
            <w:r w:rsidR="00085A3C">
              <w:rPr>
                <w:webHidden/>
              </w:rPr>
              <w:fldChar w:fldCharType="begin"/>
            </w:r>
            <w:r w:rsidR="00085A3C">
              <w:rPr>
                <w:webHidden/>
              </w:rPr>
              <w:instrText xml:space="preserve"> PAGEREF _Toc73352360 \h </w:instrText>
            </w:r>
            <w:r w:rsidR="00085A3C">
              <w:rPr>
                <w:webHidden/>
              </w:rPr>
            </w:r>
            <w:r w:rsidR="00085A3C">
              <w:rPr>
                <w:webHidden/>
              </w:rPr>
              <w:fldChar w:fldCharType="separate"/>
            </w:r>
            <w:r w:rsidR="00085A3C">
              <w:rPr>
                <w:webHidden/>
              </w:rPr>
              <w:t>3</w:t>
            </w:r>
            <w:r w:rsidR="00085A3C">
              <w:rPr>
                <w:webHidden/>
              </w:rPr>
              <w:fldChar w:fldCharType="end"/>
            </w:r>
          </w:hyperlink>
        </w:p>
        <w:p w14:paraId="0E1DF120" w14:textId="66C5E62C" w:rsidR="00085A3C" w:rsidRDefault="00F22D9C">
          <w:pPr>
            <w:pStyle w:val="Indholdsfortegnelse1"/>
            <w:rPr>
              <w:rFonts w:asciiTheme="minorHAnsi" w:eastAsiaTheme="minorEastAsia" w:hAnsiTheme="minorHAnsi"/>
              <w:sz w:val="22"/>
              <w:lang w:eastAsia="da-DK"/>
            </w:rPr>
          </w:pPr>
          <w:hyperlink w:anchor="_Toc73352361" w:history="1">
            <w:r w:rsidR="00085A3C" w:rsidRPr="0083093D">
              <w:rPr>
                <w:rStyle w:val="Hyperlink"/>
              </w:rPr>
              <w:t>1.</w:t>
            </w:r>
            <w:r w:rsidR="00085A3C">
              <w:rPr>
                <w:rFonts w:asciiTheme="minorHAnsi" w:eastAsiaTheme="minorEastAsia" w:hAnsiTheme="minorHAnsi"/>
                <w:sz w:val="22"/>
                <w:lang w:eastAsia="da-DK"/>
              </w:rPr>
              <w:tab/>
            </w:r>
            <w:r w:rsidR="00085A3C" w:rsidRPr="0083093D">
              <w:rPr>
                <w:rStyle w:val="Hyperlink"/>
              </w:rPr>
              <w:t>Ikke teknisk resumé (E2)</w:t>
            </w:r>
            <w:r w:rsidR="00085A3C">
              <w:rPr>
                <w:webHidden/>
              </w:rPr>
              <w:tab/>
            </w:r>
            <w:r w:rsidR="00085A3C">
              <w:rPr>
                <w:webHidden/>
              </w:rPr>
              <w:fldChar w:fldCharType="begin"/>
            </w:r>
            <w:r w:rsidR="00085A3C">
              <w:rPr>
                <w:webHidden/>
              </w:rPr>
              <w:instrText xml:space="preserve"> PAGEREF _Toc73352361 \h </w:instrText>
            </w:r>
            <w:r w:rsidR="00085A3C">
              <w:rPr>
                <w:webHidden/>
              </w:rPr>
            </w:r>
            <w:r w:rsidR="00085A3C">
              <w:rPr>
                <w:webHidden/>
              </w:rPr>
              <w:fldChar w:fldCharType="separate"/>
            </w:r>
            <w:r w:rsidR="00085A3C">
              <w:rPr>
                <w:webHidden/>
              </w:rPr>
              <w:t>6</w:t>
            </w:r>
            <w:r w:rsidR="00085A3C">
              <w:rPr>
                <w:webHidden/>
              </w:rPr>
              <w:fldChar w:fldCharType="end"/>
            </w:r>
          </w:hyperlink>
        </w:p>
        <w:p w14:paraId="2DB806EF" w14:textId="020668B3"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62" w:history="1">
            <w:r w:rsidR="00085A3C" w:rsidRPr="0083093D">
              <w:rPr>
                <w:rStyle w:val="Hyperlink"/>
                <w:noProof/>
              </w:rPr>
              <w:t>1.1. Ikke-teknisk resumé af påtænkte foranstaltninger ved IE-brugets ophør (C1)</w:t>
            </w:r>
            <w:r w:rsidR="00085A3C">
              <w:rPr>
                <w:noProof/>
                <w:webHidden/>
              </w:rPr>
              <w:tab/>
            </w:r>
            <w:r w:rsidR="00085A3C">
              <w:rPr>
                <w:noProof/>
                <w:webHidden/>
              </w:rPr>
              <w:fldChar w:fldCharType="begin"/>
            </w:r>
            <w:r w:rsidR="00085A3C">
              <w:rPr>
                <w:noProof/>
                <w:webHidden/>
              </w:rPr>
              <w:instrText xml:space="preserve"> PAGEREF _Toc73352362 \h </w:instrText>
            </w:r>
            <w:r w:rsidR="00085A3C">
              <w:rPr>
                <w:noProof/>
                <w:webHidden/>
              </w:rPr>
            </w:r>
            <w:r w:rsidR="00085A3C">
              <w:rPr>
                <w:noProof/>
                <w:webHidden/>
              </w:rPr>
              <w:fldChar w:fldCharType="separate"/>
            </w:r>
            <w:r w:rsidR="00085A3C">
              <w:rPr>
                <w:noProof/>
                <w:webHidden/>
              </w:rPr>
              <w:t>7</w:t>
            </w:r>
            <w:r w:rsidR="00085A3C">
              <w:rPr>
                <w:noProof/>
                <w:webHidden/>
              </w:rPr>
              <w:fldChar w:fldCharType="end"/>
            </w:r>
          </w:hyperlink>
        </w:p>
        <w:p w14:paraId="07EEBC0B" w14:textId="0A483407"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63" w:history="1">
            <w:r w:rsidR="00085A3C" w:rsidRPr="0083093D">
              <w:rPr>
                <w:rStyle w:val="Hyperlink"/>
                <w:noProof/>
              </w:rPr>
              <w:t>1.2. undersøgte alternativer til teknologi og foranstaltninger (C3)</w:t>
            </w:r>
            <w:r w:rsidR="00085A3C">
              <w:rPr>
                <w:noProof/>
                <w:webHidden/>
              </w:rPr>
              <w:tab/>
            </w:r>
            <w:r w:rsidR="00085A3C">
              <w:rPr>
                <w:noProof/>
                <w:webHidden/>
              </w:rPr>
              <w:fldChar w:fldCharType="begin"/>
            </w:r>
            <w:r w:rsidR="00085A3C">
              <w:rPr>
                <w:noProof/>
                <w:webHidden/>
              </w:rPr>
              <w:instrText xml:space="preserve"> PAGEREF _Toc73352363 \h </w:instrText>
            </w:r>
            <w:r w:rsidR="00085A3C">
              <w:rPr>
                <w:noProof/>
                <w:webHidden/>
              </w:rPr>
            </w:r>
            <w:r w:rsidR="00085A3C">
              <w:rPr>
                <w:noProof/>
                <w:webHidden/>
              </w:rPr>
              <w:fldChar w:fldCharType="separate"/>
            </w:r>
            <w:r w:rsidR="00085A3C">
              <w:rPr>
                <w:noProof/>
                <w:webHidden/>
              </w:rPr>
              <w:t>7</w:t>
            </w:r>
            <w:r w:rsidR="00085A3C">
              <w:rPr>
                <w:noProof/>
                <w:webHidden/>
              </w:rPr>
              <w:fldChar w:fldCharType="end"/>
            </w:r>
          </w:hyperlink>
        </w:p>
        <w:p w14:paraId="6CB0B4D4" w14:textId="52BC9684" w:rsidR="00085A3C" w:rsidRDefault="00F22D9C">
          <w:pPr>
            <w:pStyle w:val="Indholdsfortegnelse1"/>
            <w:rPr>
              <w:rFonts w:asciiTheme="minorHAnsi" w:eastAsiaTheme="minorEastAsia" w:hAnsiTheme="minorHAnsi"/>
              <w:sz w:val="22"/>
              <w:lang w:eastAsia="da-DK"/>
            </w:rPr>
          </w:pPr>
          <w:hyperlink w:anchor="_Toc73352364" w:history="1">
            <w:r w:rsidR="00085A3C" w:rsidRPr="0083093D">
              <w:rPr>
                <w:rStyle w:val="Hyperlink"/>
              </w:rPr>
              <w:t>2.</w:t>
            </w:r>
            <w:r w:rsidR="00085A3C">
              <w:rPr>
                <w:rFonts w:asciiTheme="minorHAnsi" w:eastAsiaTheme="minorEastAsia" w:hAnsiTheme="minorHAnsi"/>
                <w:sz w:val="22"/>
                <w:lang w:eastAsia="da-DK"/>
              </w:rPr>
              <w:tab/>
            </w:r>
            <w:r w:rsidR="00085A3C" w:rsidRPr="0083093D">
              <w:rPr>
                <w:rStyle w:val="Hyperlink"/>
              </w:rPr>
              <w:t>Oplysninger om husdyrbruget og det ansøgte (B, E1a)</w:t>
            </w:r>
            <w:r w:rsidR="00085A3C">
              <w:rPr>
                <w:webHidden/>
              </w:rPr>
              <w:tab/>
            </w:r>
            <w:r w:rsidR="00085A3C">
              <w:rPr>
                <w:webHidden/>
              </w:rPr>
              <w:fldChar w:fldCharType="begin"/>
            </w:r>
            <w:r w:rsidR="00085A3C">
              <w:rPr>
                <w:webHidden/>
              </w:rPr>
              <w:instrText xml:space="preserve"> PAGEREF _Toc73352364 \h </w:instrText>
            </w:r>
            <w:r w:rsidR="00085A3C">
              <w:rPr>
                <w:webHidden/>
              </w:rPr>
            </w:r>
            <w:r w:rsidR="00085A3C">
              <w:rPr>
                <w:webHidden/>
              </w:rPr>
              <w:fldChar w:fldCharType="separate"/>
            </w:r>
            <w:r w:rsidR="00085A3C">
              <w:rPr>
                <w:webHidden/>
              </w:rPr>
              <w:t>9</w:t>
            </w:r>
            <w:r w:rsidR="00085A3C">
              <w:rPr>
                <w:webHidden/>
              </w:rPr>
              <w:fldChar w:fldCharType="end"/>
            </w:r>
          </w:hyperlink>
        </w:p>
        <w:p w14:paraId="52162A1E" w14:textId="25F19F2B"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65" w:history="1">
            <w:r w:rsidR="00085A3C" w:rsidRPr="0083093D">
              <w:rPr>
                <w:rStyle w:val="Hyperlink"/>
                <w:noProof/>
              </w:rPr>
              <w:t>2.1. Indretning og drift af anlæg (B1)</w:t>
            </w:r>
            <w:r w:rsidR="00085A3C">
              <w:rPr>
                <w:noProof/>
                <w:webHidden/>
              </w:rPr>
              <w:tab/>
            </w:r>
            <w:r w:rsidR="00085A3C">
              <w:rPr>
                <w:noProof/>
                <w:webHidden/>
              </w:rPr>
              <w:fldChar w:fldCharType="begin"/>
            </w:r>
            <w:r w:rsidR="00085A3C">
              <w:rPr>
                <w:noProof/>
                <w:webHidden/>
              </w:rPr>
              <w:instrText xml:space="preserve"> PAGEREF _Toc73352365 \h </w:instrText>
            </w:r>
            <w:r w:rsidR="00085A3C">
              <w:rPr>
                <w:noProof/>
                <w:webHidden/>
              </w:rPr>
            </w:r>
            <w:r w:rsidR="00085A3C">
              <w:rPr>
                <w:noProof/>
                <w:webHidden/>
              </w:rPr>
              <w:fldChar w:fldCharType="separate"/>
            </w:r>
            <w:r w:rsidR="00085A3C">
              <w:rPr>
                <w:noProof/>
                <w:webHidden/>
              </w:rPr>
              <w:t>9</w:t>
            </w:r>
            <w:r w:rsidR="00085A3C">
              <w:rPr>
                <w:noProof/>
                <w:webHidden/>
              </w:rPr>
              <w:fldChar w:fldCharType="end"/>
            </w:r>
          </w:hyperlink>
        </w:p>
        <w:p w14:paraId="375A998A" w14:textId="1C2AD31F"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66" w:history="1">
            <w:r w:rsidR="00085A3C" w:rsidRPr="0083093D">
              <w:rPr>
                <w:rStyle w:val="Hyperlink"/>
                <w:noProof/>
              </w:rPr>
              <w:t>2.1.1. Beskrivelse af den ansøgte samt nuværende produktion</w:t>
            </w:r>
            <w:r w:rsidR="00085A3C">
              <w:rPr>
                <w:noProof/>
                <w:webHidden/>
              </w:rPr>
              <w:tab/>
            </w:r>
            <w:r w:rsidR="00085A3C">
              <w:rPr>
                <w:noProof/>
                <w:webHidden/>
              </w:rPr>
              <w:fldChar w:fldCharType="begin"/>
            </w:r>
            <w:r w:rsidR="00085A3C">
              <w:rPr>
                <w:noProof/>
                <w:webHidden/>
              </w:rPr>
              <w:instrText xml:space="preserve"> PAGEREF _Toc73352366 \h </w:instrText>
            </w:r>
            <w:r w:rsidR="00085A3C">
              <w:rPr>
                <w:noProof/>
                <w:webHidden/>
              </w:rPr>
            </w:r>
            <w:r w:rsidR="00085A3C">
              <w:rPr>
                <w:noProof/>
                <w:webHidden/>
              </w:rPr>
              <w:fldChar w:fldCharType="separate"/>
            </w:r>
            <w:r w:rsidR="00085A3C">
              <w:rPr>
                <w:noProof/>
                <w:webHidden/>
              </w:rPr>
              <w:t>9</w:t>
            </w:r>
            <w:r w:rsidR="00085A3C">
              <w:rPr>
                <w:noProof/>
                <w:webHidden/>
              </w:rPr>
              <w:fldChar w:fldCharType="end"/>
            </w:r>
          </w:hyperlink>
        </w:p>
        <w:p w14:paraId="29C11867" w14:textId="315622C1"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67" w:history="1">
            <w:r w:rsidR="00085A3C" w:rsidRPr="0083093D">
              <w:rPr>
                <w:rStyle w:val="Hyperlink"/>
                <w:noProof/>
              </w:rPr>
              <w:t>2.1.2. Produktionsareal, staldsystem, dyretype og miljøteknologi</w:t>
            </w:r>
            <w:r w:rsidR="00085A3C">
              <w:rPr>
                <w:noProof/>
                <w:webHidden/>
              </w:rPr>
              <w:tab/>
            </w:r>
            <w:r w:rsidR="00085A3C">
              <w:rPr>
                <w:noProof/>
                <w:webHidden/>
              </w:rPr>
              <w:fldChar w:fldCharType="begin"/>
            </w:r>
            <w:r w:rsidR="00085A3C">
              <w:rPr>
                <w:noProof/>
                <w:webHidden/>
              </w:rPr>
              <w:instrText xml:space="preserve"> PAGEREF _Toc73352367 \h </w:instrText>
            </w:r>
            <w:r w:rsidR="00085A3C">
              <w:rPr>
                <w:noProof/>
                <w:webHidden/>
              </w:rPr>
            </w:r>
            <w:r w:rsidR="00085A3C">
              <w:rPr>
                <w:noProof/>
                <w:webHidden/>
              </w:rPr>
              <w:fldChar w:fldCharType="separate"/>
            </w:r>
            <w:r w:rsidR="00085A3C">
              <w:rPr>
                <w:noProof/>
                <w:webHidden/>
              </w:rPr>
              <w:t>10</w:t>
            </w:r>
            <w:r w:rsidR="00085A3C">
              <w:rPr>
                <w:noProof/>
                <w:webHidden/>
              </w:rPr>
              <w:fldChar w:fldCharType="end"/>
            </w:r>
          </w:hyperlink>
        </w:p>
        <w:p w14:paraId="6FD1F604" w14:textId="4DE81A02"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68" w:history="1">
            <w:r w:rsidR="00085A3C" w:rsidRPr="0083093D">
              <w:rPr>
                <w:rStyle w:val="Hyperlink"/>
                <w:noProof/>
              </w:rPr>
              <w:t>2.1.3. Opbevaringsanlæg, håndtering, produktion og kapacitet</w:t>
            </w:r>
            <w:r w:rsidR="00085A3C">
              <w:rPr>
                <w:noProof/>
                <w:webHidden/>
              </w:rPr>
              <w:tab/>
            </w:r>
            <w:r w:rsidR="00085A3C">
              <w:rPr>
                <w:noProof/>
                <w:webHidden/>
              </w:rPr>
              <w:fldChar w:fldCharType="begin"/>
            </w:r>
            <w:r w:rsidR="00085A3C">
              <w:rPr>
                <w:noProof/>
                <w:webHidden/>
              </w:rPr>
              <w:instrText xml:space="preserve"> PAGEREF _Toc73352368 \h </w:instrText>
            </w:r>
            <w:r w:rsidR="00085A3C">
              <w:rPr>
                <w:noProof/>
                <w:webHidden/>
              </w:rPr>
            </w:r>
            <w:r w:rsidR="00085A3C">
              <w:rPr>
                <w:noProof/>
                <w:webHidden/>
              </w:rPr>
              <w:fldChar w:fldCharType="separate"/>
            </w:r>
            <w:r w:rsidR="00085A3C">
              <w:rPr>
                <w:noProof/>
                <w:webHidden/>
              </w:rPr>
              <w:t>13</w:t>
            </w:r>
            <w:r w:rsidR="00085A3C">
              <w:rPr>
                <w:noProof/>
                <w:webHidden/>
              </w:rPr>
              <w:fldChar w:fldCharType="end"/>
            </w:r>
          </w:hyperlink>
        </w:p>
        <w:p w14:paraId="64D7E60C" w14:textId="3008BF7C"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69" w:history="1">
            <w:r w:rsidR="00085A3C" w:rsidRPr="0083093D">
              <w:rPr>
                <w:rStyle w:val="Hyperlink"/>
                <w:noProof/>
              </w:rPr>
              <w:t>2.1.4. Ventilation</w:t>
            </w:r>
            <w:r w:rsidR="00085A3C">
              <w:rPr>
                <w:noProof/>
                <w:webHidden/>
              </w:rPr>
              <w:tab/>
            </w:r>
            <w:r w:rsidR="00085A3C">
              <w:rPr>
                <w:noProof/>
                <w:webHidden/>
              </w:rPr>
              <w:fldChar w:fldCharType="begin"/>
            </w:r>
            <w:r w:rsidR="00085A3C">
              <w:rPr>
                <w:noProof/>
                <w:webHidden/>
              </w:rPr>
              <w:instrText xml:space="preserve"> PAGEREF _Toc73352369 \h </w:instrText>
            </w:r>
            <w:r w:rsidR="00085A3C">
              <w:rPr>
                <w:noProof/>
                <w:webHidden/>
              </w:rPr>
            </w:r>
            <w:r w:rsidR="00085A3C">
              <w:rPr>
                <w:noProof/>
                <w:webHidden/>
              </w:rPr>
              <w:fldChar w:fldCharType="separate"/>
            </w:r>
            <w:r w:rsidR="00085A3C">
              <w:rPr>
                <w:noProof/>
                <w:webHidden/>
              </w:rPr>
              <w:t>16</w:t>
            </w:r>
            <w:r w:rsidR="00085A3C">
              <w:rPr>
                <w:noProof/>
                <w:webHidden/>
              </w:rPr>
              <w:fldChar w:fldCharType="end"/>
            </w:r>
          </w:hyperlink>
        </w:p>
        <w:p w14:paraId="49A13818" w14:textId="6F6A0087"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70" w:history="1">
            <w:r w:rsidR="00085A3C" w:rsidRPr="0083093D">
              <w:rPr>
                <w:rStyle w:val="Hyperlink"/>
                <w:noProof/>
              </w:rPr>
              <w:t>2.2. Bygningsmæssige ændringer og anlægsarbejde (B2)</w:t>
            </w:r>
            <w:r w:rsidR="00085A3C">
              <w:rPr>
                <w:noProof/>
                <w:webHidden/>
              </w:rPr>
              <w:tab/>
            </w:r>
            <w:r w:rsidR="00085A3C">
              <w:rPr>
                <w:noProof/>
                <w:webHidden/>
              </w:rPr>
              <w:fldChar w:fldCharType="begin"/>
            </w:r>
            <w:r w:rsidR="00085A3C">
              <w:rPr>
                <w:noProof/>
                <w:webHidden/>
              </w:rPr>
              <w:instrText xml:space="preserve"> PAGEREF _Toc73352370 \h </w:instrText>
            </w:r>
            <w:r w:rsidR="00085A3C">
              <w:rPr>
                <w:noProof/>
                <w:webHidden/>
              </w:rPr>
            </w:r>
            <w:r w:rsidR="00085A3C">
              <w:rPr>
                <w:noProof/>
                <w:webHidden/>
              </w:rPr>
              <w:fldChar w:fldCharType="separate"/>
            </w:r>
            <w:r w:rsidR="00085A3C">
              <w:rPr>
                <w:noProof/>
                <w:webHidden/>
              </w:rPr>
              <w:t>16</w:t>
            </w:r>
            <w:r w:rsidR="00085A3C">
              <w:rPr>
                <w:noProof/>
                <w:webHidden/>
              </w:rPr>
              <w:fldChar w:fldCharType="end"/>
            </w:r>
          </w:hyperlink>
        </w:p>
        <w:p w14:paraId="48F1D379" w14:textId="6CE47EB7"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71" w:history="1">
            <w:r w:rsidR="00085A3C" w:rsidRPr="0083093D">
              <w:rPr>
                <w:rStyle w:val="Hyperlink"/>
                <w:noProof/>
              </w:rPr>
              <w:t>2.2.1. Erhvervsmæssig nødvendighed</w:t>
            </w:r>
            <w:r w:rsidR="00085A3C">
              <w:rPr>
                <w:noProof/>
                <w:webHidden/>
              </w:rPr>
              <w:tab/>
            </w:r>
            <w:r w:rsidR="00085A3C">
              <w:rPr>
                <w:noProof/>
                <w:webHidden/>
              </w:rPr>
              <w:fldChar w:fldCharType="begin"/>
            </w:r>
            <w:r w:rsidR="00085A3C">
              <w:rPr>
                <w:noProof/>
                <w:webHidden/>
              </w:rPr>
              <w:instrText xml:space="preserve"> PAGEREF _Toc73352371 \h </w:instrText>
            </w:r>
            <w:r w:rsidR="00085A3C">
              <w:rPr>
                <w:noProof/>
                <w:webHidden/>
              </w:rPr>
            </w:r>
            <w:r w:rsidR="00085A3C">
              <w:rPr>
                <w:noProof/>
                <w:webHidden/>
              </w:rPr>
              <w:fldChar w:fldCharType="separate"/>
            </w:r>
            <w:r w:rsidR="00085A3C">
              <w:rPr>
                <w:noProof/>
                <w:webHidden/>
              </w:rPr>
              <w:t>17</w:t>
            </w:r>
            <w:r w:rsidR="00085A3C">
              <w:rPr>
                <w:noProof/>
                <w:webHidden/>
              </w:rPr>
              <w:fldChar w:fldCharType="end"/>
            </w:r>
          </w:hyperlink>
        </w:p>
        <w:p w14:paraId="004AB23C" w14:textId="1FAAC204"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72" w:history="1">
            <w:r w:rsidR="00085A3C" w:rsidRPr="0083093D">
              <w:rPr>
                <w:rStyle w:val="Hyperlink"/>
                <w:noProof/>
              </w:rPr>
              <w:t>2.3. Produktionsmæssig sammenhæng med andre husdyrbrug (B3)</w:t>
            </w:r>
            <w:r w:rsidR="00085A3C">
              <w:rPr>
                <w:noProof/>
                <w:webHidden/>
              </w:rPr>
              <w:tab/>
            </w:r>
            <w:r w:rsidR="00085A3C">
              <w:rPr>
                <w:noProof/>
                <w:webHidden/>
              </w:rPr>
              <w:fldChar w:fldCharType="begin"/>
            </w:r>
            <w:r w:rsidR="00085A3C">
              <w:rPr>
                <w:noProof/>
                <w:webHidden/>
              </w:rPr>
              <w:instrText xml:space="preserve"> PAGEREF _Toc73352372 \h </w:instrText>
            </w:r>
            <w:r w:rsidR="00085A3C">
              <w:rPr>
                <w:noProof/>
                <w:webHidden/>
              </w:rPr>
            </w:r>
            <w:r w:rsidR="00085A3C">
              <w:rPr>
                <w:noProof/>
                <w:webHidden/>
              </w:rPr>
              <w:fldChar w:fldCharType="separate"/>
            </w:r>
            <w:r w:rsidR="00085A3C">
              <w:rPr>
                <w:noProof/>
                <w:webHidden/>
              </w:rPr>
              <w:t>17</w:t>
            </w:r>
            <w:r w:rsidR="00085A3C">
              <w:rPr>
                <w:noProof/>
                <w:webHidden/>
              </w:rPr>
              <w:fldChar w:fldCharType="end"/>
            </w:r>
          </w:hyperlink>
        </w:p>
        <w:p w14:paraId="4CA46324" w14:textId="4F0BC2B0"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73" w:history="1">
            <w:r w:rsidR="00085A3C" w:rsidRPr="0083093D">
              <w:rPr>
                <w:rStyle w:val="Hyperlink"/>
                <w:noProof/>
              </w:rPr>
              <w:t>2.4. Husdyrbruget og det ansøgtes beliggenhed (B4)</w:t>
            </w:r>
            <w:r w:rsidR="00085A3C">
              <w:rPr>
                <w:noProof/>
                <w:webHidden/>
              </w:rPr>
              <w:tab/>
            </w:r>
            <w:r w:rsidR="00085A3C">
              <w:rPr>
                <w:noProof/>
                <w:webHidden/>
              </w:rPr>
              <w:fldChar w:fldCharType="begin"/>
            </w:r>
            <w:r w:rsidR="00085A3C">
              <w:rPr>
                <w:noProof/>
                <w:webHidden/>
              </w:rPr>
              <w:instrText xml:space="preserve"> PAGEREF _Toc73352373 \h </w:instrText>
            </w:r>
            <w:r w:rsidR="00085A3C">
              <w:rPr>
                <w:noProof/>
                <w:webHidden/>
              </w:rPr>
            </w:r>
            <w:r w:rsidR="00085A3C">
              <w:rPr>
                <w:noProof/>
                <w:webHidden/>
              </w:rPr>
              <w:fldChar w:fldCharType="separate"/>
            </w:r>
            <w:r w:rsidR="00085A3C">
              <w:rPr>
                <w:noProof/>
                <w:webHidden/>
              </w:rPr>
              <w:t>17</w:t>
            </w:r>
            <w:r w:rsidR="00085A3C">
              <w:rPr>
                <w:noProof/>
                <w:webHidden/>
              </w:rPr>
              <w:fldChar w:fldCharType="end"/>
            </w:r>
          </w:hyperlink>
        </w:p>
        <w:p w14:paraId="597C3086" w14:textId="5F0FE86A"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74" w:history="1">
            <w:r w:rsidR="00085A3C" w:rsidRPr="0083093D">
              <w:rPr>
                <w:rStyle w:val="Hyperlink"/>
                <w:noProof/>
              </w:rPr>
              <w:t>2.4.1. Landskabs- og planmæssige forhold</w:t>
            </w:r>
            <w:r w:rsidR="00085A3C">
              <w:rPr>
                <w:noProof/>
                <w:webHidden/>
              </w:rPr>
              <w:tab/>
            </w:r>
            <w:r w:rsidR="00085A3C">
              <w:rPr>
                <w:noProof/>
                <w:webHidden/>
              </w:rPr>
              <w:fldChar w:fldCharType="begin"/>
            </w:r>
            <w:r w:rsidR="00085A3C">
              <w:rPr>
                <w:noProof/>
                <w:webHidden/>
              </w:rPr>
              <w:instrText xml:space="preserve"> PAGEREF _Toc73352374 \h </w:instrText>
            </w:r>
            <w:r w:rsidR="00085A3C">
              <w:rPr>
                <w:noProof/>
                <w:webHidden/>
              </w:rPr>
            </w:r>
            <w:r w:rsidR="00085A3C">
              <w:rPr>
                <w:noProof/>
                <w:webHidden/>
              </w:rPr>
              <w:fldChar w:fldCharType="separate"/>
            </w:r>
            <w:r w:rsidR="00085A3C">
              <w:rPr>
                <w:noProof/>
                <w:webHidden/>
              </w:rPr>
              <w:t>17</w:t>
            </w:r>
            <w:r w:rsidR="00085A3C">
              <w:rPr>
                <w:noProof/>
                <w:webHidden/>
              </w:rPr>
              <w:fldChar w:fldCharType="end"/>
            </w:r>
          </w:hyperlink>
        </w:p>
        <w:p w14:paraId="0C5E61BE" w14:textId="093CCA9D"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75" w:history="1">
            <w:r w:rsidR="00085A3C" w:rsidRPr="0083093D">
              <w:rPr>
                <w:rStyle w:val="Hyperlink"/>
                <w:noProof/>
              </w:rPr>
              <w:t>2.4.2. Generelle afstandskrav (§§ 6, 7 og 8)</w:t>
            </w:r>
            <w:r w:rsidR="00085A3C">
              <w:rPr>
                <w:noProof/>
                <w:webHidden/>
              </w:rPr>
              <w:tab/>
            </w:r>
            <w:r w:rsidR="00085A3C">
              <w:rPr>
                <w:noProof/>
                <w:webHidden/>
              </w:rPr>
              <w:fldChar w:fldCharType="begin"/>
            </w:r>
            <w:r w:rsidR="00085A3C">
              <w:rPr>
                <w:noProof/>
                <w:webHidden/>
              </w:rPr>
              <w:instrText xml:space="preserve"> PAGEREF _Toc73352375 \h </w:instrText>
            </w:r>
            <w:r w:rsidR="00085A3C">
              <w:rPr>
                <w:noProof/>
                <w:webHidden/>
              </w:rPr>
            </w:r>
            <w:r w:rsidR="00085A3C">
              <w:rPr>
                <w:noProof/>
                <w:webHidden/>
              </w:rPr>
              <w:fldChar w:fldCharType="separate"/>
            </w:r>
            <w:r w:rsidR="00085A3C">
              <w:rPr>
                <w:noProof/>
                <w:webHidden/>
              </w:rPr>
              <w:t>20</w:t>
            </w:r>
            <w:r w:rsidR="00085A3C">
              <w:rPr>
                <w:noProof/>
                <w:webHidden/>
              </w:rPr>
              <w:fldChar w:fldCharType="end"/>
            </w:r>
          </w:hyperlink>
        </w:p>
        <w:p w14:paraId="1BD8806E" w14:textId="067B60DE"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76" w:history="1">
            <w:r w:rsidR="00085A3C" w:rsidRPr="0083093D">
              <w:rPr>
                <w:rStyle w:val="Hyperlink"/>
                <w:noProof/>
              </w:rPr>
              <w:t>2.5. Husdyrbrugets ammoniakemission (B5, E1b, E1c)</w:t>
            </w:r>
            <w:r w:rsidR="00085A3C">
              <w:rPr>
                <w:noProof/>
                <w:webHidden/>
              </w:rPr>
              <w:tab/>
            </w:r>
            <w:r w:rsidR="00085A3C">
              <w:rPr>
                <w:noProof/>
                <w:webHidden/>
              </w:rPr>
              <w:fldChar w:fldCharType="begin"/>
            </w:r>
            <w:r w:rsidR="00085A3C">
              <w:rPr>
                <w:noProof/>
                <w:webHidden/>
              </w:rPr>
              <w:instrText xml:space="preserve"> PAGEREF _Toc73352376 \h </w:instrText>
            </w:r>
            <w:r w:rsidR="00085A3C">
              <w:rPr>
                <w:noProof/>
                <w:webHidden/>
              </w:rPr>
            </w:r>
            <w:r w:rsidR="00085A3C">
              <w:rPr>
                <w:noProof/>
                <w:webHidden/>
              </w:rPr>
              <w:fldChar w:fldCharType="separate"/>
            </w:r>
            <w:r w:rsidR="00085A3C">
              <w:rPr>
                <w:noProof/>
                <w:webHidden/>
              </w:rPr>
              <w:t>21</w:t>
            </w:r>
            <w:r w:rsidR="00085A3C">
              <w:rPr>
                <w:noProof/>
                <w:webHidden/>
              </w:rPr>
              <w:fldChar w:fldCharType="end"/>
            </w:r>
          </w:hyperlink>
        </w:p>
        <w:p w14:paraId="5BC3BD99" w14:textId="2C494853"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77" w:history="1">
            <w:r w:rsidR="00085A3C" w:rsidRPr="0083093D">
              <w:rPr>
                <w:rStyle w:val="Hyperlink"/>
                <w:noProof/>
              </w:rPr>
              <w:t>2.5.1. Ammoniakdeposition og beliggenhed i forhold til natur</w:t>
            </w:r>
            <w:r w:rsidR="00085A3C">
              <w:rPr>
                <w:noProof/>
                <w:webHidden/>
              </w:rPr>
              <w:tab/>
            </w:r>
            <w:r w:rsidR="00085A3C">
              <w:rPr>
                <w:noProof/>
                <w:webHidden/>
              </w:rPr>
              <w:fldChar w:fldCharType="begin"/>
            </w:r>
            <w:r w:rsidR="00085A3C">
              <w:rPr>
                <w:noProof/>
                <w:webHidden/>
              </w:rPr>
              <w:instrText xml:space="preserve"> PAGEREF _Toc73352377 \h </w:instrText>
            </w:r>
            <w:r w:rsidR="00085A3C">
              <w:rPr>
                <w:noProof/>
                <w:webHidden/>
              </w:rPr>
            </w:r>
            <w:r w:rsidR="00085A3C">
              <w:rPr>
                <w:noProof/>
                <w:webHidden/>
              </w:rPr>
              <w:fldChar w:fldCharType="separate"/>
            </w:r>
            <w:r w:rsidR="00085A3C">
              <w:rPr>
                <w:noProof/>
                <w:webHidden/>
              </w:rPr>
              <w:t>21</w:t>
            </w:r>
            <w:r w:rsidR="00085A3C">
              <w:rPr>
                <w:noProof/>
                <w:webHidden/>
              </w:rPr>
              <w:fldChar w:fldCharType="end"/>
            </w:r>
          </w:hyperlink>
        </w:p>
        <w:p w14:paraId="7F4D74EA" w14:textId="789BC52B"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78" w:history="1">
            <w:r w:rsidR="00085A3C" w:rsidRPr="0083093D">
              <w:rPr>
                <w:rStyle w:val="Hyperlink"/>
                <w:noProof/>
              </w:rPr>
              <w:t>2.5.2. Bilag IV-arter (E1b og F)</w:t>
            </w:r>
            <w:r w:rsidR="00085A3C">
              <w:rPr>
                <w:noProof/>
                <w:webHidden/>
              </w:rPr>
              <w:tab/>
            </w:r>
            <w:r w:rsidR="00085A3C">
              <w:rPr>
                <w:noProof/>
                <w:webHidden/>
              </w:rPr>
              <w:fldChar w:fldCharType="begin"/>
            </w:r>
            <w:r w:rsidR="00085A3C">
              <w:rPr>
                <w:noProof/>
                <w:webHidden/>
              </w:rPr>
              <w:instrText xml:space="preserve"> PAGEREF _Toc73352378 \h </w:instrText>
            </w:r>
            <w:r w:rsidR="00085A3C">
              <w:rPr>
                <w:noProof/>
                <w:webHidden/>
              </w:rPr>
            </w:r>
            <w:r w:rsidR="00085A3C">
              <w:rPr>
                <w:noProof/>
                <w:webHidden/>
              </w:rPr>
              <w:fldChar w:fldCharType="separate"/>
            </w:r>
            <w:r w:rsidR="00085A3C">
              <w:rPr>
                <w:noProof/>
                <w:webHidden/>
              </w:rPr>
              <w:t>26</w:t>
            </w:r>
            <w:r w:rsidR="00085A3C">
              <w:rPr>
                <w:noProof/>
                <w:webHidden/>
              </w:rPr>
              <w:fldChar w:fldCharType="end"/>
            </w:r>
          </w:hyperlink>
        </w:p>
        <w:p w14:paraId="598B2925" w14:textId="61DA365E"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79" w:history="1">
            <w:r w:rsidR="00085A3C" w:rsidRPr="0083093D">
              <w:rPr>
                <w:rStyle w:val="Hyperlink"/>
                <w:noProof/>
              </w:rPr>
              <w:t>2.6. Husdyrbrugets lugtemission (B6, E1b, E1c)</w:t>
            </w:r>
            <w:r w:rsidR="00085A3C">
              <w:rPr>
                <w:noProof/>
                <w:webHidden/>
              </w:rPr>
              <w:tab/>
            </w:r>
            <w:r w:rsidR="00085A3C">
              <w:rPr>
                <w:noProof/>
                <w:webHidden/>
              </w:rPr>
              <w:fldChar w:fldCharType="begin"/>
            </w:r>
            <w:r w:rsidR="00085A3C">
              <w:rPr>
                <w:noProof/>
                <w:webHidden/>
              </w:rPr>
              <w:instrText xml:space="preserve"> PAGEREF _Toc73352379 \h </w:instrText>
            </w:r>
            <w:r w:rsidR="00085A3C">
              <w:rPr>
                <w:noProof/>
                <w:webHidden/>
              </w:rPr>
            </w:r>
            <w:r w:rsidR="00085A3C">
              <w:rPr>
                <w:noProof/>
                <w:webHidden/>
              </w:rPr>
              <w:fldChar w:fldCharType="separate"/>
            </w:r>
            <w:r w:rsidR="00085A3C">
              <w:rPr>
                <w:noProof/>
                <w:webHidden/>
              </w:rPr>
              <w:t>28</w:t>
            </w:r>
            <w:r w:rsidR="00085A3C">
              <w:rPr>
                <w:noProof/>
                <w:webHidden/>
              </w:rPr>
              <w:fldChar w:fldCharType="end"/>
            </w:r>
          </w:hyperlink>
        </w:p>
        <w:p w14:paraId="4AB65F43" w14:textId="64E43BD2"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80" w:history="1">
            <w:r w:rsidR="00085A3C" w:rsidRPr="0083093D">
              <w:rPr>
                <w:rStyle w:val="Hyperlink"/>
                <w:noProof/>
              </w:rPr>
              <w:t>2.7. Øvrige emissioner og potentielle genepåvirkninger (B7, E1b, E1c)</w:t>
            </w:r>
            <w:r w:rsidR="00085A3C">
              <w:rPr>
                <w:noProof/>
                <w:webHidden/>
              </w:rPr>
              <w:tab/>
            </w:r>
            <w:r w:rsidR="00085A3C">
              <w:rPr>
                <w:noProof/>
                <w:webHidden/>
              </w:rPr>
              <w:fldChar w:fldCharType="begin"/>
            </w:r>
            <w:r w:rsidR="00085A3C">
              <w:rPr>
                <w:noProof/>
                <w:webHidden/>
              </w:rPr>
              <w:instrText xml:space="preserve"> PAGEREF _Toc73352380 \h </w:instrText>
            </w:r>
            <w:r w:rsidR="00085A3C">
              <w:rPr>
                <w:noProof/>
                <w:webHidden/>
              </w:rPr>
            </w:r>
            <w:r w:rsidR="00085A3C">
              <w:rPr>
                <w:noProof/>
                <w:webHidden/>
              </w:rPr>
              <w:fldChar w:fldCharType="separate"/>
            </w:r>
            <w:r w:rsidR="00085A3C">
              <w:rPr>
                <w:noProof/>
                <w:webHidden/>
              </w:rPr>
              <w:t>31</w:t>
            </w:r>
            <w:r w:rsidR="00085A3C">
              <w:rPr>
                <w:noProof/>
                <w:webHidden/>
              </w:rPr>
              <w:fldChar w:fldCharType="end"/>
            </w:r>
          </w:hyperlink>
        </w:p>
        <w:p w14:paraId="5171599E" w14:textId="58131D3E"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81" w:history="1">
            <w:r w:rsidR="00085A3C" w:rsidRPr="0083093D">
              <w:rPr>
                <w:rStyle w:val="Hyperlink"/>
                <w:noProof/>
              </w:rPr>
              <w:t>2.7.1. Transporter</w:t>
            </w:r>
            <w:r w:rsidR="00085A3C">
              <w:rPr>
                <w:noProof/>
                <w:webHidden/>
              </w:rPr>
              <w:tab/>
            </w:r>
            <w:r w:rsidR="00085A3C">
              <w:rPr>
                <w:noProof/>
                <w:webHidden/>
              </w:rPr>
              <w:fldChar w:fldCharType="begin"/>
            </w:r>
            <w:r w:rsidR="00085A3C">
              <w:rPr>
                <w:noProof/>
                <w:webHidden/>
              </w:rPr>
              <w:instrText xml:space="preserve"> PAGEREF _Toc73352381 \h </w:instrText>
            </w:r>
            <w:r w:rsidR="00085A3C">
              <w:rPr>
                <w:noProof/>
                <w:webHidden/>
              </w:rPr>
            </w:r>
            <w:r w:rsidR="00085A3C">
              <w:rPr>
                <w:noProof/>
                <w:webHidden/>
              </w:rPr>
              <w:fldChar w:fldCharType="separate"/>
            </w:r>
            <w:r w:rsidR="00085A3C">
              <w:rPr>
                <w:noProof/>
                <w:webHidden/>
              </w:rPr>
              <w:t>32</w:t>
            </w:r>
            <w:r w:rsidR="00085A3C">
              <w:rPr>
                <w:noProof/>
                <w:webHidden/>
              </w:rPr>
              <w:fldChar w:fldCharType="end"/>
            </w:r>
          </w:hyperlink>
        </w:p>
        <w:p w14:paraId="0487D8CB" w14:textId="747DFEF6"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82" w:history="1">
            <w:r w:rsidR="00085A3C" w:rsidRPr="0083093D">
              <w:rPr>
                <w:rStyle w:val="Hyperlink"/>
                <w:noProof/>
              </w:rPr>
              <w:t>2.7.2. Rystelser</w:t>
            </w:r>
            <w:r w:rsidR="00085A3C">
              <w:rPr>
                <w:noProof/>
                <w:webHidden/>
              </w:rPr>
              <w:tab/>
            </w:r>
            <w:r w:rsidR="00085A3C">
              <w:rPr>
                <w:noProof/>
                <w:webHidden/>
              </w:rPr>
              <w:fldChar w:fldCharType="begin"/>
            </w:r>
            <w:r w:rsidR="00085A3C">
              <w:rPr>
                <w:noProof/>
                <w:webHidden/>
              </w:rPr>
              <w:instrText xml:space="preserve"> PAGEREF _Toc73352382 \h </w:instrText>
            </w:r>
            <w:r w:rsidR="00085A3C">
              <w:rPr>
                <w:noProof/>
                <w:webHidden/>
              </w:rPr>
            </w:r>
            <w:r w:rsidR="00085A3C">
              <w:rPr>
                <w:noProof/>
                <w:webHidden/>
              </w:rPr>
              <w:fldChar w:fldCharType="separate"/>
            </w:r>
            <w:r w:rsidR="00085A3C">
              <w:rPr>
                <w:noProof/>
                <w:webHidden/>
              </w:rPr>
              <w:t>34</w:t>
            </w:r>
            <w:r w:rsidR="00085A3C">
              <w:rPr>
                <w:noProof/>
                <w:webHidden/>
              </w:rPr>
              <w:fldChar w:fldCharType="end"/>
            </w:r>
          </w:hyperlink>
        </w:p>
        <w:p w14:paraId="6A94A7C7" w14:textId="48D13F08"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83" w:history="1">
            <w:r w:rsidR="00085A3C" w:rsidRPr="0083093D">
              <w:rPr>
                <w:rStyle w:val="Hyperlink"/>
                <w:noProof/>
              </w:rPr>
              <w:t>2.7.3. Støj</w:t>
            </w:r>
            <w:r w:rsidR="00085A3C">
              <w:rPr>
                <w:noProof/>
                <w:webHidden/>
              </w:rPr>
              <w:tab/>
            </w:r>
            <w:r w:rsidR="00085A3C">
              <w:rPr>
                <w:noProof/>
                <w:webHidden/>
              </w:rPr>
              <w:fldChar w:fldCharType="begin"/>
            </w:r>
            <w:r w:rsidR="00085A3C">
              <w:rPr>
                <w:noProof/>
                <w:webHidden/>
              </w:rPr>
              <w:instrText xml:space="preserve"> PAGEREF _Toc73352383 \h </w:instrText>
            </w:r>
            <w:r w:rsidR="00085A3C">
              <w:rPr>
                <w:noProof/>
                <w:webHidden/>
              </w:rPr>
            </w:r>
            <w:r w:rsidR="00085A3C">
              <w:rPr>
                <w:noProof/>
                <w:webHidden/>
              </w:rPr>
              <w:fldChar w:fldCharType="separate"/>
            </w:r>
            <w:r w:rsidR="00085A3C">
              <w:rPr>
                <w:noProof/>
                <w:webHidden/>
              </w:rPr>
              <w:t>35</w:t>
            </w:r>
            <w:r w:rsidR="00085A3C">
              <w:rPr>
                <w:noProof/>
                <w:webHidden/>
              </w:rPr>
              <w:fldChar w:fldCharType="end"/>
            </w:r>
          </w:hyperlink>
        </w:p>
        <w:p w14:paraId="63F57ACC" w14:textId="2B88F297"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84" w:history="1">
            <w:r w:rsidR="00085A3C" w:rsidRPr="0083093D">
              <w:rPr>
                <w:rStyle w:val="Hyperlink"/>
                <w:noProof/>
              </w:rPr>
              <w:t>2.7.4. Støv</w:t>
            </w:r>
            <w:r w:rsidR="00085A3C">
              <w:rPr>
                <w:noProof/>
                <w:webHidden/>
              </w:rPr>
              <w:tab/>
            </w:r>
            <w:r w:rsidR="00085A3C">
              <w:rPr>
                <w:noProof/>
                <w:webHidden/>
              </w:rPr>
              <w:fldChar w:fldCharType="begin"/>
            </w:r>
            <w:r w:rsidR="00085A3C">
              <w:rPr>
                <w:noProof/>
                <w:webHidden/>
              </w:rPr>
              <w:instrText xml:space="preserve"> PAGEREF _Toc73352384 \h </w:instrText>
            </w:r>
            <w:r w:rsidR="00085A3C">
              <w:rPr>
                <w:noProof/>
                <w:webHidden/>
              </w:rPr>
            </w:r>
            <w:r w:rsidR="00085A3C">
              <w:rPr>
                <w:noProof/>
                <w:webHidden/>
              </w:rPr>
              <w:fldChar w:fldCharType="separate"/>
            </w:r>
            <w:r w:rsidR="00085A3C">
              <w:rPr>
                <w:noProof/>
                <w:webHidden/>
              </w:rPr>
              <w:t>36</w:t>
            </w:r>
            <w:r w:rsidR="00085A3C">
              <w:rPr>
                <w:noProof/>
                <w:webHidden/>
              </w:rPr>
              <w:fldChar w:fldCharType="end"/>
            </w:r>
          </w:hyperlink>
        </w:p>
        <w:p w14:paraId="5B74C777" w14:textId="1D6018CF"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85" w:history="1">
            <w:r w:rsidR="00085A3C" w:rsidRPr="0083093D">
              <w:rPr>
                <w:rStyle w:val="Hyperlink"/>
                <w:noProof/>
              </w:rPr>
              <w:t>2.7.5. Lys</w:t>
            </w:r>
            <w:r w:rsidR="00085A3C">
              <w:rPr>
                <w:noProof/>
                <w:webHidden/>
              </w:rPr>
              <w:tab/>
            </w:r>
            <w:r w:rsidR="00085A3C">
              <w:rPr>
                <w:noProof/>
                <w:webHidden/>
              </w:rPr>
              <w:fldChar w:fldCharType="begin"/>
            </w:r>
            <w:r w:rsidR="00085A3C">
              <w:rPr>
                <w:noProof/>
                <w:webHidden/>
              </w:rPr>
              <w:instrText xml:space="preserve"> PAGEREF _Toc73352385 \h </w:instrText>
            </w:r>
            <w:r w:rsidR="00085A3C">
              <w:rPr>
                <w:noProof/>
                <w:webHidden/>
              </w:rPr>
            </w:r>
            <w:r w:rsidR="00085A3C">
              <w:rPr>
                <w:noProof/>
                <w:webHidden/>
              </w:rPr>
              <w:fldChar w:fldCharType="separate"/>
            </w:r>
            <w:r w:rsidR="00085A3C">
              <w:rPr>
                <w:noProof/>
                <w:webHidden/>
              </w:rPr>
              <w:t>36</w:t>
            </w:r>
            <w:r w:rsidR="00085A3C">
              <w:rPr>
                <w:noProof/>
                <w:webHidden/>
              </w:rPr>
              <w:fldChar w:fldCharType="end"/>
            </w:r>
          </w:hyperlink>
        </w:p>
        <w:p w14:paraId="2A14F487" w14:textId="287DEFE7"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86" w:history="1">
            <w:r w:rsidR="00085A3C" w:rsidRPr="0083093D">
              <w:rPr>
                <w:rStyle w:val="Hyperlink"/>
                <w:noProof/>
              </w:rPr>
              <w:t>2.7.6. Skadedyr</w:t>
            </w:r>
            <w:r w:rsidR="00085A3C">
              <w:rPr>
                <w:noProof/>
                <w:webHidden/>
              </w:rPr>
              <w:tab/>
            </w:r>
            <w:r w:rsidR="00085A3C">
              <w:rPr>
                <w:noProof/>
                <w:webHidden/>
              </w:rPr>
              <w:fldChar w:fldCharType="begin"/>
            </w:r>
            <w:r w:rsidR="00085A3C">
              <w:rPr>
                <w:noProof/>
                <w:webHidden/>
              </w:rPr>
              <w:instrText xml:space="preserve"> PAGEREF _Toc73352386 \h </w:instrText>
            </w:r>
            <w:r w:rsidR="00085A3C">
              <w:rPr>
                <w:noProof/>
                <w:webHidden/>
              </w:rPr>
            </w:r>
            <w:r w:rsidR="00085A3C">
              <w:rPr>
                <w:noProof/>
                <w:webHidden/>
              </w:rPr>
              <w:fldChar w:fldCharType="separate"/>
            </w:r>
            <w:r w:rsidR="00085A3C">
              <w:rPr>
                <w:noProof/>
                <w:webHidden/>
              </w:rPr>
              <w:t>37</w:t>
            </w:r>
            <w:r w:rsidR="00085A3C">
              <w:rPr>
                <w:noProof/>
                <w:webHidden/>
              </w:rPr>
              <w:fldChar w:fldCharType="end"/>
            </w:r>
          </w:hyperlink>
        </w:p>
        <w:p w14:paraId="00F59FC9" w14:textId="5EAE772F"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87" w:history="1">
            <w:r w:rsidR="00085A3C" w:rsidRPr="0083093D">
              <w:rPr>
                <w:rStyle w:val="Hyperlink"/>
                <w:noProof/>
              </w:rPr>
              <w:t>2.7.7. Egenkontroller</w:t>
            </w:r>
            <w:r w:rsidR="00085A3C">
              <w:rPr>
                <w:noProof/>
                <w:webHidden/>
              </w:rPr>
              <w:tab/>
            </w:r>
            <w:r w:rsidR="00085A3C">
              <w:rPr>
                <w:noProof/>
                <w:webHidden/>
              </w:rPr>
              <w:fldChar w:fldCharType="begin"/>
            </w:r>
            <w:r w:rsidR="00085A3C">
              <w:rPr>
                <w:noProof/>
                <w:webHidden/>
              </w:rPr>
              <w:instrText xml:space="preserve"> PAGEREF _Toc73352387 \h </w:instrText>
            </w:r>
            <w:r w:rsidR="00085A3C">
              <w:rPr>
                <w:noProof/>
                <w:webHidden/>
              </w:rPr>
            </w:r>
            <w:r w:rsidR="00085A3C">
              <w:rPr>
                <w:noProof/>
                <w:webHidden/>
              </w:rPr>
              <w:fldChar w:fldCharType="separate"/>
            </w:r>
            <w:r w:rsidR="00085A3C">
              <w:rPr>
                <w:noProof/>
                <w:webHidden/>
              </w:rPr>
              <w:t>37</w:t>
            </w:r>
            <w:r w:rsidR="00085A3C">
              <w:rPr>
                <w:noProof/>
                <w:webHidden/>
              </w:rPr>
              <w:fldChar w:fldCharType="end"/>
            </w:r>
          </w:hyperlink>
        </w:p>
        <w:p w14:paraId="69FF9318" w14:textId="3D8EA735"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88" w:history="1">
            <w:r w:rsidR="00085A3C" w:rsidRPr="0083093D">
              <w:rPr>
                <w:rStyle w:val="Hyperlink"/>
                <w:noProof/>
              </w:rPr>
              <w:t>2.8. Reststoffer, affald og naturressourcer (B8, E1b, E1c)</w:t>
            </w:r>
            <w:r w:rsidR="00085A3C">
              <w:rPr>
                <w:noProof/>
                <w:webHidden/>
              </w:rPr>
              <w:tab/>
            </w:r>
            <w:r w:rsidR="00085A3C">
              <w:rPr>
                <w:noProof/>
                <w:webHidden/>
              </w:rPr>
              <w:fldChar w:fldCharType="begin"/>
            </w:r>
            <w:r w:rsidR="00085A3C">
              <w:rPr>
                <w:noProof/>
                <w:webHidden/>
              </w:rPr>
              <w:instrText xml:space="preserve"> PAGEREF _Toc73352388 \h </w:instrText>
            </w:r>
            <w:r w:rsidR="00085A3C">
              <w:rPr>
                <w:noProof/>
                <w:webHidden/>
              </w:rPr>
            </w:r>
            <w:r w:rsidR="00085A3C">
              <w:rPr>
                <w:noProof/>
                <w:webHidden/>
              </w:rPr>
              <w:fldChar w:fldCharType="separate"/>
            </w:r>
            <w:r w:rsidR="00085A3C">
              <w:rPr>
                <w:noProof/>
                <w:webHidden/>
              </w:rPr>
              <w:t>38</w:t>
            </w:r>
            <w:r w:rsidR="00085A3C">
              <w:rPr>
                <w:noProof/>
                <w:webHidden/>
              </w:rPr>
              <w:fldChar w:fldCharType="end"/>
            </w:r>
          </w:hyperlink>
        </w:p>
        <w:p w14:paraId="0CBAFEF4" w14:textId="69952B72"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89" w:history="1">
            <w:r w:rsidR="00085A3C" w:rsidRPr="0083093D">
              <w:rPr>
                <w:rStyle w:val="Hyperlink"/>
                <w:noProof/>
              </w:rPr>
              <w:t>2.8.1. Døde dyr</w:t>
            </w:r>
            <w:r w:rsidR="00085A3C">
              <w:rPr>
                <w:noProof/>
                <w:webHidden/>
              </w:rPr>
              <w:tab/>
            </w:r>
            <w:r w:rsidR="00085A3C">
              <w:rPr>
                <w:noProof/>
                <w:webHidden/>
              </w:rPr>
              <w:fldChar w:fldCharType="begin"/>
            </w:r>
            <w:r w:rsidR="00085A3C">
              <w:rPr>
                <w:noProof/>
                <w:webHidden/>
              </w:rPr>
              <w:instrText xml:space="preserve"> PAGEREF _Toc73352389 \h </w:instrText>
            </w:r>
            <w:r w:rsidR="00085A3C">
              <w:rPr>
                <w:noProof/>
                <w:webHidden/>
              </w:rPr>
            </w:r>
            <w:r w:rsidR="00085A3C">
              <w:rPr>
                <w:noProof/>
                <w:webHidden/>
              </w:rPr>
              <w:fldChar w:fldCharType="separate"/>
            </w:r>
            <w:r w:rsidR="00085A3C">
              <w:rPr>
                <w:noProof/>
                <w:webHidden/>
              </w:rPr>
              <w:t>38</w:t>
            </w:r>
            <w:r w:rsidR="00085A3C">
              <w:rPr>
                <w:noProof/>
                <w:webHidden/>
              </w:rPr>
              <w:fldChar w:fldCharType="end"/>
            </w:r>
          </w:hyperlink>
        </w:p>
        <w:p w14:paraId="7CD37F8C" w14:textId="40A04005"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90" w:history="1">
            <w:r w:rsidR="00085A3C" w:rsidRPr="0083093D">
              <w:rPr>
                <w:rStyle w:val="Hyperlink"/>
                <w:noProof/>
              </w:rPr>
              <w:t>2.8.2. Affald</w:t>
            </w:r>
            <w:r w:rsidR="00085A3C">
              <w:rPr>
                <w:noProof/>
                <w:webHidden/>
              </w:rPr>
              <w:tab/>
            </w:r>
            <w:r w:rsidR="00085A3C">
              <w:rPr>
                <w:noProof/>
                <w:webHidden/>
              </w:rPr>
              <w:fldChar w:fldCharType="begin"/>
            </w:r>
            <w:r w:rsidR="00085A3C">
              <w:rPr>
                <w:noProof/>
                <w:webHidden/>
              </w:rPr>
              <w:instrText xml:space="preserve"> PAGEREF _Toc73352390 \h </w:instrText>
            </w:r>
            <w:r w:rsidR="00085A3C">
              <w:rPr>
                <w:noProof/>
                <w:webHidden/>
              </w:rPr>
            </w:r>
            <w:r w:rsidR="00085A3C">
              <w:rPr>
                <w:noProof/>
                <w:webHidden/>
              </w:rPr>
              <w:fldChar w:fldCharType="separate"/>
            </w:r>
            <w:r w:rsidR="00085A3C">
              <w:rPr>
                <w:noProof/>
                <w:webHidden/>
              </w:rPr>
              <w:t>38</w:t>
            </w:r>
            <w:r w:rsidR="00085A3C">
              <w:rPr>
                <w:noProof/>
                <w:webHidden/>
              </w:rPr>
              <w:fldChar w:fldCharType="end"/>
            </w:r>
          </w:hyperlink>
        </w:p>
        <w:p w14:paraId="58D124CE" w14:textId="11DBF956"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91" w:history="1">
            <w:r w:rsidR="00085A3C" w:rsidRPr="0083093D">
              <w:rPr>
                <w:rStyle w:val="Hyperlink"/>
                <w:noProof/>
              </w:rPr>
              <w:t>2.8.3. Olier og kemikalier</w:t>
            </w:r>
            <w:r w:rsidR="00085A3C">
              <w:rPr>
                <w:noProof/>
                <w:webHidden/>
              </w:rPr>
              <w:tab/>
            </w:r>
            <w:r w:rsidR="00085A3C">
              <w:rPr>
                <w:noProof/>
                <w:webHidden/>
              </w:rPr>
              <w:fldChar w:fldCharType="begin"/>
            </w:r>
            <w:r w:rsidR="00085A3C">
              <w:rPr>
                <w:noProof/>
                <w:webHidden/>
              </w:rPr>
              <w:instrText xml:space="preserve"> PAGEREF _Toc73352391 \h </w:instrText>
            </w:r>
            <w:r w:rsidR="00085A3C">
              <w:rPr>
                <w:noProof/>
                <w:webHidden/>
              </w:rPr>
            </w:r>
            <w:r w:rsidR="00085A3C">
              <w:rPr>
                <w:noProof/>
                <w:webHidden/>
              </w:rPr>
              <w:fldChar w:fldCharType="separate"/>
            </w:r>
            <w:r w:rsidR="00085A3C">
              <w:rPr>
                <w:noProof/>
                <w:webHidden/>
              </w:rPr>
              <w:t>39</w:t>
            </w:r>
            <w:r w:rsidR="00085A3C">
              <w:rPr>
                <w:noProof/>
                <w:webHidden/>
              </w:rPr>
              <w:fldChar w:fldCharType="end"/>
            </w:r>
          </w:hyperlink>
        </w:p>
        <w:p w14:paraId="6A7DD1EB" w14:textId="6F74F8A4"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92" w:history="1">
            <w:r w:rsidR="00085A3C" w:rsidRPr="0083093D">
              <w:rPr>
                <w:rStyle w:val="Hyperlink"/>
                <w:noProof/>
              </w:rPr>
              <w:t>2.8.4. Energiforbrug</w:t>
            </w:r>
            <w:r w:rsidR="00085A3C">
              <w:rPr>
                <w:noProof/>
                <w:webHidden/>
              </w:rPr>
              <w:tab/>
            </w:r>
            <w:r w:rsidR="00085A3C">
              <w:rPr>
                <w:noProof/>
                <w:webHidden/>
              </w:rPr>
              <w:fldChar w:fldCharType="begin"/>
            </w:r>
            <w:r w:rsidR="00085A3C">
              <w:rPr>
                <w:noProof/>
                <w:webHidden/>
              </w:rPr>
              <w:instrText xml:space="preserve"> PAGEREF _Toc73352392 \h </w:instrText>
            </w:r>
            <w:r w:rsidR="00085A3C">
              <w:rPr>
                <w:noProof/>
                <w:webHidden/>
              </w:rPr>
            </w:r>
            <w:r w:rsidR="00085A3C">
              <w:rPr>
                <w:noProof/>
                <w:webHidden/>
              </w:rPr>
              <w:fldChar w:fldCharType="separate"/>
            </w:r>
            <w:r w:rsidR="00085A3C">
              <w:rPr>
                <w:noProof/>
                <w:webHidden/>
              </w:rPr>
              <w:t>40</w:t>
            </w:r>
            <w:r w:rsidR="00085A3C">
              <w:rPr>
                <w:noProof/>
                <w:webHidden/>
              </w:rPr>
              <w:fldChar w:fldCharType="end"/>
            </w:r>
          </w:hyperlink>
        </w:p>
        <w:p w14:paraId="77EB1177" w14:textId="58DBD30C"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93" w:history="1">
            <w:r w:rsidR="00085A3C" w:rsidRPr="0083093D">
              <w:rPr>
                <w:rStyle w:val="Hyperlink"/>
                <w:noProof/>
              </w:rPr>
              <w:t>2.8.5. Vandforbrug og påvirkning af vandressourcen</w:t>
            </w:r>
            <w:r w:rsidR="00085A3C">
              <w:rPr>
                <w:noProof/>
                <w:webHidden/>
              </w:rPr>
              <w:tab/>
            </w:r>
            <w:r w:rsidR="00085A3C">
              <w:rPr>
                <w:noProof/>
                <w:webHidden/>
              </w:rPr>
              <w:fldChar w:fldCharType="begin"/>
            </w:r>
            <w:r w:rsidR="00085A3C">
              <w:rPr>
                <w:noProof/>
                <w:webHidden/>
              </w:rPr>
              <w:instrText xml:space="preserve"> PAGEREF _Toc73352393 \h </w:instrText>
            </w:r>
            <w:r w:rsidR="00085A3C">
              <w:rPr>
                <w:noProof/>
                <w:webHidden/>
              </w:rPr>
            </w:r>
            <w:r w:rsidR="00085A3C">
              <w:rPr>
                <w:noProof/>
                <w:webHidden/>
              </w:rPr>
              <w:fldChar w:fldCharType="separate"/>
            </w:r>
            <w:r w:rsidR="00085A3C">
              <w:rPr>
                <w:noProof/>
                <w:webHidden/>
              </w:rPr>
              <w:t>41</w:t>
            </w:r>
            <w:r w:rsidR="00085A3C">
              <w:rPr>
                <w:noProof/>
                <w:webHidden/>
              </w:rPr>
              <w:fldChar w:fldCharType="end"/>
            </w:r>
          </w:hyperlink>
        </w:p>
        <w:p w14:paraId="1009EE0E" w14:textId="0DB650E3"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94" w:history="1">
            <w:r w:rsidR="00085A3C" w:rsidRPr="0083093D">
              <w:rPr>
                <w:rStyle w:val="Hyperlink"/>
                <w:noProof/>
                <w:lang w:val="de-DE"/>
              </w:rPr>
              <w:t>2.9. BAT- Ammoniak (B9, E1b, E1c)</w:t>
            </w:r>
            <w:r w:rsidR="00085A3C">
              <w:rPr>
                <w:noProof/>
                <w:webHidden/>
              </w:rPr>
              <w:tab/>
            </w:r>
            <w:r w:rsidR="00085A3C">
              <w:rPr>
                <w:noProof/>
                <w:webHidden/>
              </w:rPr>
              <w:fldChar w:fldCharType="begin"/>
            </w:r>
            <w:r w:rsidR="00085A3C">
              <w:rPr>
                <w:noProof/>
                <w:webHidden/>
              </w:rPr>
              <w:instrText xml:space="preserve"> PAGEREF _Toc73352394 \h </w:instrText>
            </w:r>
            <w:r w:rsidR="00085A3C">
              <w:rPr>
                <w:noProof/>
                <w:webHidden/>
              </w:rPr>
            </w:r>
            <w:r w:rsidR="00085A3C">
              <w:rPr>
                <w:noProof/>
                <w:webHidden/>
              </w:rPr>
              <w:fldChar w:fldCharType="separate"/>
            </w:r>
            <w:r w:rsidR="00085A3C">
              <w:rPr>
                <w:noProof/>
                <w:webHidden/>
              </w:rPr>
              <w:t>43</w:t>
            </w:r>
            <w:r w:rsidR="00085A3C">
              <w:rPr>
                <w:noProof/>
                <w:webHidden/>
              </w:rPr>
              <w:fldChar w:fldCharType="end"/>
            </w:r>
          </w:hyperlink>
        </w:p>
        <w:p w14:paraId="67FE513F" w14:textId="148F3FE7"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95" w:history="1">
            <w:r w:rsidR="00085A3C" w:rsidRPr="0083093D">
              <w:rPr>
                <w:rStyle w:val="Hyperlink"/>
                <w:noProof/>
              </w:rPr>
              <w:t>2.10. Grænseoverskridende virkninger (B10, E1b, E1c)</w:t>
            </w:r>
            <w:r w:rsidR="00085A3C">
              <w:rPr>
                <w:noProof/>
                <w:webHidden/>
              </w:rPr>
              <w:tab/>
            </w:r>
            <w:r w:rsidR="00085A3C">
              <w:rPr>
                <w:noProof/>
                <w:webHidden/>
              </w:rPr>
              <w:fldChar w:fldCharType="begin"/>
            </w:r>
            <w:r w:rsidR="00085A3C">
              <w:rPr>
                <w:noProof/>
                <w:webHidden/>
              </w:rPr>
              <w:instrText xml:space="preserve"> PAGEREF _Toc73352395 \h </w:instrText>
            </w:r>
            <w:r w:rsidR="00085A3C">
              <w:rPr>
                <w:noProof/>
                <w:webHidden/>
              </w:rPr>
            </w:r>
            <w:r w:rsidR="00085A3C">
              <w:rPr>
                <w:noProof/>
                <w:webHidden/>
              </w:rPr>
              <w:fldChar w:fldCharType="separate"/>
            </w:r>
            <w:r w:rsidR="00085A3C">
              <w:rPr>
                <w:noProof/>
                <w:webHidden/>
              </w:rPr>
              <w:t>45</w:t>
            </w:r>
            <w:r w:rsidR="00085A3C">
              <w:rPr>
                <w:noProof/>
                <w:webHidden/>
              </w:rPr>
              <w:fldChar w:fldCharType="end"/>
            </w:r>
          </w:hyperlink>
        </w:p>
        <w:p w14:paraId="227FC6A3" w14:textId="3356A039" w:rsidR="00085A3C" w:rsidRDefault="00F22D9C">
          <w:pPr>
            <w:pStyle w:val="Indholdsfortegnelse1"/>
            <w:rPr>
              <w:rFonts w:asciiTheme="minorHAnsi" w:eastAsiaTheme="minorEastAsia" w:hAnsiTheme="minorHAnsi"/>
              <w:sz w:val="22"/>
              <w:lang w:eastAsia="da-DK"/>
            </w:rPr>
          </w:pPr>
          <w:hyperlink w:anchor="_Toc73352396" w:history="1">
            <w:r w:rsidR="00085A3C" w:rsidRPr="0083093D">
              <w:rPr>
                <w:rStyle w:val="Hyperlink"/>
              </w:rPr>
              <w:t>3.</w:t>
            </w:r>
            <w:r w:rsidR="00085A3C">
              <w:rPr>
                <w:rFonts w:asciiTheme="minorHAnsi" w:eastAsiaTheme="minorEastAsia" w:hAnsiTheme="minorHAnsi"/>
                <w:sz w:val="22"/>
                <w:lang w:eastAsia="da-DK"/>
              </w:rPr>
              <w:tab/>
            </w:r>
            <w:r w:rsidR="00085A3C" w:rsidRPr="0083093D">
              <w:rPr>
                <w:rStyle w:val="Hyperlink"/>
              </w:rPr>
              <w:t>Supplerende miljøkonsekvensvurderinger (E og F)</w:t>
            </w:r>
            <w:r w:rsidR="00085A3C">
              <w:rPr>
                <w:webHidden/>
              </w:rPr>
              <w:tab/>
            </w:r>
            <w:r w:rsidR="00085A3C">
              <w:rPr>
                <w:webHidden/>
              </w:rPr>
              <w:fldChar w:fldCharType="begin"/>
            </w:r>
            <w:r w:rsidR="00085A3C">
              <w:rPr>
                <w:webHidden/>
              </w:rPr>
              <w:instrText xml:space="preserve"> PAGEREF _Toc73352396 \h </w:instrText>
            </w:r>
            <w:r w:rsidR="00085A3C">
              <w:rPr>
                <w:webHidden/>
              </w:rPr>
            </w:r>
            <w:r w:rsidR="00085A3C">
              <w:rPr>
                <w:webHidden/>
              </w:rPr>
              <w:fldChar w:fldCharType="separate"/>
            </w:r>
            <w:r w:rsidR="00085A3C">
              <w:rPr>
                <w:webHidden/>
              </w:rPr>
              <w:t>46</w:t>
            </w:r>
            <w:r w:rsidR="00085A3C">
              <w:rPr>
                <w:webHidden/>
              </w:rPr>
              <w:fldChar w:fldCharType="end"/>
            </w:r>
          </w:hyperlink>
        </w:p>
        <w:p w14:paraId="1AF43282" w14:textId="62B3C78E"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397" w:history="1">
            <w:r w:rsidR="00085A3C" w:rsidRPr="0083093D">
              <w:rPr>
                <w:rStyle w:val="Hyperlink"/>
                <w:noProof/>
              </w:rPr>
              <w:t>3.1. Beskrivelse af det ansøgte</w:t>
            </w:r>
            <w:r w:rsidR="00085A3C">
              <w:rPr>
                <w:noProof/>
                <w:webHidden/>
              </w:rPr>
              <w:tab/>
            </w:r>
            <w:r w:rsidR="00085A3C">
              <w:rPr>
                <w:noProof/>
                <w:webHidden/>
              </w:rPr>
              <w:fldChar w:fldCharType="begin"/>
            </w:r>
            <w:r w:rsidR="00085A3C">
              <w:rPr>
                <w:noProof/>
                <w:webHidden/>
              </w:rPr>
              <w:instrText xml:space="preserve"> PAGEREF _Toc73352397 \h </w:instrText>
            </w:r>
            <w:r w:rsidR="00085A3C">
              <w:rPr>
                <w:noProof/>
                <w:webHidden/>
              </w:rPr>
            </w:r>
            <w:r w:rsidR="00085A3C">
              <w:rPr>
                <w:noProof/>
                <w:webHidden/>
              </w:rPr>
              <w:fldChar w:fldCharType="separate"/>
            </w:r>
            <w:r w:rsidR="00085A3C">
              <w:rPr>
                <w:noProof/>
                <w:webHidden/>
              </w:rPr>
              <w:t>46</w:t>
            </w:r>
            <w:r w:rsidR="00085A3C">
              <w:rPr>
                <w:noProof/>
                <w:webHidden/>
              </w:rPr>
              <w:fldChar w:fldCharType="end"/>
            </w:r>
          </w:hyperlink>
        </w:p>
        <w:p w14:paraId="25427028" w14:textId="7D63F575"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98" w:history="1">
            <w:r w:rsidR="00085A3C" w:rsidRPr="0083093D">
              <w:rPr>
                <w:rStyle w:val="Hyperlink"/>
                <w:noProof/>
              </w:rPr>
              <w:t>3.1.1. Det ansøgtes placering, udformning, dimensioner (E1a og F1a og b)</w:t>
            </w:r>
            <w:r w:rsidR="00085A3C">
              <w:rPr>
                <w:noProof/>
                <w:webHidden/>
              </w:rPr>
              <w:tab/>
            </w:r>
            <w:r w:rsidR="00085A3C">
              <w:rPr>
                <w:noProof/>
                <w:webHidden/>
              </w:rPr>
              <w:fldChar w:fldCharType="begin"/>
            </w:r>
            <w:r w:rsidR="00085A3C">
              <w:rPr>
                <w:noProof/>
                <w:webHidden/>
              </w:rPr>
              <w:instrText xml:space="preserve"> PAGEREF _Toc73352398 \h </w:instrText>
            </w:r>
            <w:r w:rsidR="00085A3C">
              <w:rPr>
                <w:noProof/>
                <w:webHidden/>
              </w:rPr>
            </w:r>
            <w:r w:rsidR="00085A3C">
              <w:rPr>
                <w:noProof/>
                <w:webHidden/>
              </w:rPr>
              <w:fldChar w:fldCharType="separate"/>
            </w:r>
            <w:r w:rsidR="00085A3C">
              <w:rPr>
                <w:noProof/>
                <w:webHidden/>
              </w:rPr>
              <w:t>46</w:t>
            </w:r>
            <w:r w:rsidR="00085A3C">
              <w:rPr>
                <w:noProof/>
                <w:webHidden/>
              </w:rPr>
              <w:fldChar w:fldCharType="end"/>
            </w:r>
          </w:hyperlink>
        </w:p>
        <w:p w14:paraId="00D57A96" w14:textId="5A0991D8"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399" w:history="1">
            <w:r w:rsidR="00085A3C" w:rsidRPr="0083093D">
              <w:rPr>
                <w:rStyle w:val="Hyperlink"/>
                <w:noProof/>
              </w:rPr>
              <w:t>3.1.2. Forventede indvirkninger på miljøet. (E1b og Fc+d) og evt. foranstaltninger til at undgå, forebygge eller begrænse skadelige indvirkninger på miljø (E1c).</w:t>
            </w:r>
            <w:r w:rsidR="00085A3C">
              <w:rPr>
                <w:noProof/>
                <w:webHidden/>
              </w:rPr>
              <w:tab/>
            </w:r>
            <w:r w:rsidR="00085A3C">
              <w:rPr>
                <w:noProof/>
                <w:webHidden/>
              </w:rPr>
              <w:fldChar w:fldCharType="begin"/>
            </w:r>
            <w:r w:rsidR="00085A3C">
              <w:rPr>
                <w:noProof/>
                <w:webHidden/>
              </w:rPr>
              <w:instrText xml:space="preserve"> PAGEREF _Toc73352399 \h </w:instrText>
            </w:r>
            <w:r w:rsidR="00085A3C">
              <w:rPr>
                <w:noProof/>
                <w:webHidden/>
              </w:rPr>
            </w:r>
            <w:r w:rsidR="00085A3C">
              <w:rPr>
                <w:noProof/>
                <w:webHidden/>
              </w:rPr>
              <w:fldChar w:fldCharType="separate"/>
            </w:r>
            <w:r w:rsidR="00085A3C">
              <w:rPr>
                <w:noProof/>
                <w:webHidden/>
              </w:rPr>
              <w:t>46</w:t>
            </w:r>
            <w:r w:rsidR="00085A3C">
              <w:rPr>
                <w:noProof/>
                <w:webHidden/>
              </w:rPr>
              <w:fldChar w:fldCharType="end"/>
            </w:r>
          </w:hyperlink>
        </w:p>
        <w:p w14:paraId="18CC8DFB" w14:textId="7E3E3568"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400" w:history="1">
            <w:r w:rsidR="00085A3C" w:rsidRPr="0083093D">
              <w:rPr>
                <w:rStyle w:val="Hyperlink"/>
                <w:noProof/>
              </w:rPr>
              <w:t>3.1.3. Befolkningen og menneskers sundhed (F4)</w:t>
            </w:r>
            <w:r w:rsidR="00085A3C">
              <w:rPr>
                <w:noProof/>
                <w:webHidden/>
              </w:rPr>
              <w:tab/>
            </w:r>
            <w:r w:rsidR="00085A3C">
              <w:rPr>
                <w:noProof/>
                <w:webHidden/>
              </w:rPr>
              <w:fldChar w:fldCharType="begin"/>
            </w:r>
            <w:r w:rsidR="00085A3C">
              <w:rPr>
                <w:noProof/>
                <w:webHidden/>
              </w:rPr>
              <w:instrText xml:space="preserve"> PAGEREF _Toc73352400 \h </w:instrText>
            </w:r>
            <w:r w:rsidR="00085A3C">
              <w:rPr>
                <w:noProof/>
                <w:webHidden/>
              </w:rPr>
            </w:r>
            <w:r w:rsidR="00085A3C">
              <w:rPr>
                <w:noProof/>
                <w:webHidden/>
              </w:rPr>
              <w:fldChar w:fldCharType="separate"/>
            </w:r>
            <w:r w:rsidR="00085A3C">
              <w:rPr>
                <w:noProof/>
                <w:webHidden/>
              </w:rPr>
              <w:t>46</w:t>
            </w:r>
            <w:r w:rsidR="00085A3C">
              <w:rPr>
                <w:noProof/>
                <w:webHidden/>
              </w:rPr>
              <w:fldChar w:fldCharType="end"/>
            </w:r>
          </w:hyperlink>
        </w:p>
        <w:p w14:paraId="7A6FA694" w14:textId="341C68AB"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401" w:history="1">
            <w:r w:rsidR="00085A3C" w:rsidRPr="0083093D">
              <w:rPr>
                <w:rStyle w:val="Hyperlink"/>
                <w:noProof/>
              </w:rPr>
              <w:t>3.1.4. Påvirkninger af jordarealer, jordbund og vand, luft og klima (F4)</w:t>
            </w:r>
            <w:r w:rsidR="00085A3C">
              <w:rPr>
                <w:noProof/>
                <w:webHidden/>
              </w:rPr>
              <w:tab/>
            </w:r>
            <w:r w:rsidR="00085A3C">
              <w:rPr>
                <w:noProof/>
                <w:webHidden/>
              </w:rPr>
              <w:fldChar w:fldCharType="begin"/>
            </w:r>
            <w:r w:rsidR="00085A3C">
              <w:rPr>
                <w:noProof/>
                <w:webHidden/>
              </w:rPr>
              <w:instrText xml:space="preserve"> PAGEREF _Toc73352401 \h </w:instrText>
            </w:r>
            <w:r w:rsidR="00085A3C">
              <w:rPr>
                <w:noProof/>
                <w:webHidden/>
              </w:rPr>
            </w:r>
            <w:r w:rsidR="00085A3C">
              <w:rPr>
                <w:noProof/>
                <w:webHidden/>
              </w:rPr>
              <w:fldChar w:fldCharType="separate"/>
            </w:r>
            <w:r w:rsidR="00085A3C">
              <w:rPr>
                <w:noProof/>
                <w:webHidden/>
              </w:rPr>
              <w:t>46</w:t>
            </w:r>
            <w:r w:rsidR="00085A3C">
              <w:rPr>
                <w:noProof/>
                <w:webHidden/>
              </w:rPr>
              <w:fldChar w:fldCharType="end"/>
            </w:r>
          </w:hyperlink>
        </w:p>
        <w:p w14:paraId="285683A6" w14:textId="080D45B3"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402" w:history="1">
            <w:r w:rsidR="00085A3C" w:rsidRPr="0083093D">
              <w:rPr>
                <w:rStyle w:val="Hyperlink"/>
                <w:noProof/>
              </w:rPr>
              <w:t>3.1.5. Risici for større ulykker og katastrofer (E1c)</w:t>
            </w:r>
            <w:r w:rsidR="00085A3C">
              <w:rPr>
                <w:noProof/>
                <w:webHidden/>
              </w:rPr>
              <w:tab/>
            </w:r>
            <w:r w:rsidR="00085A3C">
              <w:rPr>
                <w:noProof/>
                <w:webHidden/>
              </w:rPr>
              <w:fldChar w:fldCharType="begin"/>
            </w:r>
            <w:r w:rsidR="00085A3C">
              <w:rPr>
                <w:noProof/>
                <w:webHidden/>
              </w:rPr>
              <w:instrText xml:space="preserve"> PAGEREF _Toc73352402 \h </w:instrText>
            </w:r>
            <w:r w:rsidR="00085A3C">
              <w:rPr>
                <w:noProof/>
                <w:webHidden/>
              </w:rPr>
            </w:r>
            <w:r w:rsidR="00085A3C">
              <w:rPr>
                <w:noProof/>
                <w:webHidden/>
              </w:rPr>
              <w:fldChar w:fldCharType="separate"/>
            </w:r>
            <w:r w:rsidR="00085A3C">
              <w:rPr>
                <w:noProof/>
                <w:webHidden/>
              </w:rPr>
              <w:t>47</w:t>
            </w:r>
            <w:r w:rsidR="00085A3C">
              <w:rPr>
                <w:noProof/>
                <w:webHidden/>
              </w:rPr>
              <w:fldChar w:fldCharType="end"/>
            </w:r>
          </w:hyperlink>
        </w:p>
        <w:p w14:paraId="1A054D8D" w14:textId="6FD2F5D0"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403" w:history="1">
            <w:r w:rsidR="00085A3C" w:rsidRPr="0083093D">
              <w:rPr>
                <w:rStyle w:val="Hyperlink"/>
                <w:noProof/>
              </w:rPr>
              <w:t>3.1.6. Alternative løsninger som ansøger har undersøgt (E1d og F2, F3)</w:t>
            </w:r>
            <w:r w:rsidR="00085A3C">
              <w:rPr>
                <w:noProof/>
                <w:webHidden/>
              </w:rPr>
              <w:tab/>
            </w:r>
            <w:r w:rsidR="00085A3C">
              <w:rPr>
                <w:noProof/>
                <w:webHidden/>
              </w:rPr>
              <w:fldChar w:fldCharType="begin"/>
            </w:r>
            <w:r w:rsidR="00085A3C">
              <w:rPr>
                <w:noProof/>
                <w:webHidden/>
              </w:rPr>
              <w:instrText xml:space="preserve"> PAGEREF _Toc73352403 \h </w:instrText>
            </w:r>
            <w:r w:rsidR="00085A3C">
              <w:rPr>
                <w:noProof/>
                <w:webHidden/>
              </w:rPr>
            </w:r>
            <w:r w:rsidR="00085A3C">
              <w:rPr>
                <w:noProof/>
                <w:webHidden/>
              </w:rPr>
              <w:fldChar w:fldCharType="separate"/>
            </w:r>
            <w:r w:rsidR="00085A3C">
              <w:rPr>
                <w:noProof/>
                <w:webHidden/>
              </w:rPr>
              <w:t>47</w:t>
            </w:r>
            <w:r w:rsidR="00085A3C">
              <w:rPr>
                <w:noProof/>
                <w:webHidden/>
              </w:rPr>
              <w:fldChar w:fldCharType="end"/>
            </w:r>
          </w:hyperlink>
        </w:p>
        <w:p w14:paraId="587CD052" w14:textId="5683880C" w:rsidR="00085A3C" w:rsidRDefault="00F22D9C">
          <w:pPr>
            <w:pStyle w:val="Indholdsfortegnelse1"/>
            <w:rPr>
              <w:rFonts w:asciiTheme="minorHAnsi" w:eastAsiaTheme="minorEastAsia" w:hAnsiTheme="minorHAnsi"/>
              <w:sz w:val="22"/>
              <w:lang w:eastAsia="da-DK"/>
            </w:rPr>
          </w:pPr>
          <w:hyperlink w:anchor="_Toc73352404" w:history="1">
            <w:r w:rsidR="00085A3C" w:rsidRPr="0083093D">
              <w:rPr>
                <w:rStyle w:val="Hyperlink"/>
              </w:rPr>
              <w:t>4.</w:t>
            </w:r>
            <w:r w:rsidR="00085A3C">
              <w:rPr>
                <w:rFonts w:asciiTheme="minorHAnsi" w:eastAsiaTheme="minorEastAsia" w:hAnsiTheme="minorHAnsi"/>
                <w:sz w:val="22"/>
                <w:lang w:eastAsia="da-DK"/>
              </w:rPr>
              <w:tab/>
            </w:r>
            <w:r w:rsidR="00085A3C" w:rsidRPr="0083093D">
              <w:rPr>
                <w:rStyle w:val="Hyperlink"/>
              </w:rPr>
              <w:t>Oplysninger i relation til IE-husdyrbruget (C)</w:t>
            </w:r>
            <w:r w:rsidR="00085A3C">
              <w:rPr>
                <w:webHidden/>
              </w:rPr>
              <w:tab/>
            </w:r>
            <w:r w:rsidR="00085A3C">
              <w:rPr>
                <w:webHidden/>
              </w:rPr>
              <w:fldChar w:fldCharType="begin"/>
            </w:r>
            <w:r w:rsidR="00085A3C">
              <w:rPr>
                <w:webHidden/>
              </w:rPr>
              <w:instrText xml:space="preserve"> PAGEREF _Toc73352404 \h </w:instrText>
            </w:r>
            <w:r w:rsidR="00085A3C">
              <w:rPr>
                <w:webHidden/>
              </w:rPr>
            </w:r>
            <w:r w:rsidR="00085A3C">
              <w:rPr>
                <w:webHidden/>
              </w:rPr>
              <w:fldChar w:fldCharType="separate"/>
            </w:r>
            <w:r w:rsidR="00085A3C">
              <w:rPr>
                <w:webHidden/>
              </w:rPr>
              <w:t>49</w:t>
            </w:r>
            <w:r w:rsidR="00085A3C">
              <w:rPr>
                <w:webHidden/>
              </w:rPr>
              <w:fldChar w:fldCharType="end"/>
            </w:r>
          </w:hyperlink>
        </w:p>
        <w:p w14:paraId="4750B92C" w14:textId="7A10C0D4"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405" w:history="1">
            <w:r w:rsidR="00085A3C" w:rsidRPr="0083093D">
              <w:rPr>
                <w:rStyle w:val="Hyperlink"/>
                <w:noProof/>
              </w:rPr>
              <w:t>4.1. Foranstaltninger ved IE-husdyrbrugets ophør (C1)</w:t>
            </w:r>
            <w:r w:rsidR="00085A3C">
              <w:rPr>
                <w:noProof/>
                <w:webHidden/>
              </w:rPr>
              <w:tab/>
            </w:r>
            <w:r w:rsidR="00085A3C">
              <w:rPr>
                <w:noProof/>
                <w:webHidden/>
              </w:rPr>
              <w:fldChar w:fldCharType="begin"/>
            </w:r>
            <w:r w:rsidR="00085A3C">
              <w:rPr>
                <w:noProof/>
                <w:webHidden/>
              </w:rPr>
              <w:instrText xml:space="preserve"> PAGEREF _Toc73352405 \h </w:instrText>
            </w:r>
            <w:r w:rsidR="00085A3C">
              <w:rPr>
                <w:noProof/>
                <w:webHidden/>
              </w:rPr>
            </w:r>
            <w:r w:rsidR="00085A3C">
              <w:rPr>
                <w:noProof/>
                <w:webHidden/>
              </w:rPr>
              <w:fldChar w:fldCharType="separate"/>
            </w:r>
            <w:r w:rsidR="00085A3C">
              <w:rPr>
                <w:noProof/>
                <w:webHidden/>
              </w:rPr>
              <w:t>49</w:t>
            </w:r>
            <w:r w:rsidR="00085A3C">
              <w:rPr>
                <w:noProof/>
                <w:webHidden/>
              </w:rPr>
              <w:fldChar w:fldCharType="end"/>
            </w:r>
          </w:hyperlink>
        </w:p>
        <w:p w14:paraId="7EDCAF96" w14:textId="22C58170" w:rsidR="00085A3C" w:rsidRDefault="00F22D9C">
          <w:pPr>
            <w:pStyle w:val="Indholdsfortegnelse2"/>
            <w:tabs>
              <w:tab w:val="right" w:leader="dot" w:pos="9629"/>
            </w:tabs>
            <w:rPr>
              <w:rFonts w:asciiTheme="minorHAnsi" w:eastAsiaTheme="minorEastAsia" w:hAnsiTheme="minorHAnsi"/>
              <w:noProof/>
              <w:sz w:val="22"/>
              <w:lang w:eastAsia="da-DK"/>
            </w:rPr>
          </w:pPr>
          <w:hyperlink w:anchor="_Toc73352406" w:history="1">
            <w:r w:rsidR="00085A3C" w:rsidRPr="0083093D">
              <w:rPr>
                <w:rStyle w:val="Hyperlink"/>
                <w:noProof/>
              </w:rPr>
              <w:t>4.2. BAT- Råvare, energi, vand, management mv. (C2)</w:t>
            </w:r>
            <w:r w:rsidR="00085A3C">
              <w:rPr>
                <w:noProof/>
                <w:webHidden/>
              </w:rPr>
              <w:tab/>
            </w:r>
            <w:r w:rsidR="00085A3C">
              <w:rPr>
                <w:noProof/>
                <w:webHidden/>
              </w:rPr>
              <w:fldChar w:fldCharType="begin"/>
            </w:r>
            <w:r w:rsidR="00085A3C">
              <w:rPr>
                <w:noProof/>
                <w:webHidden/>
              </w:rPr>
              <w:instrText xml:space="preserve"> PAGEREF _Toc73352406 \h </w:instrText>
            </w:r>
            <w:r w:rsidR="00085A3C">
              <w:rPr>
                <w:noProof/>
                <w:webHidden/>
              </w:rPr>
            </w:r>
            <w:r w:rsidR="00085A3C">
              <w:rPr>
                <w:noProof/>
                <w:webHidden/>
              </w:rPr>
              <w:fldChar w:fldCharType="separate"/>
            </w:r>
            <w:r w:rsidR="00085A3C">
              <w:rPr>
                <w:noProof/>
                <w:webHidden/>
              </w:rPr>
              <w:t>49</w:t>
            </w:r>
            <w:r w:rsidR="00085A3C">
              <w:rPr>
                <w:noProof/>
                <w:webHidden/>
              </w:rPr>
              <w:fldChar w:fldCharType="end"/>
            </w:r>
          </w:hyperlink>
        </w:p>
        <w:p w14:paraId="73490F31" w14:textId="6A7EE4CD"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407" w:history="1">
            <w:r w:rsidR="00085A3C" w:rsidRPr="0083093D">
              <w:rPr>
                <w:rStyle w:val="Hyperlink"/>
                <w:noProof/>
              </w:rPr>
              <w:t>4.2.1. BAT- råvare</w:t>
            </w:r>
            <w:r w:rsidR="00085A3C">
              <w:rPr>
                <w:noProof/>
                <w:webHidden/>
              </w:rPr>
              <w:tab/>
            </w:r>
            <w:r w:rsidR="00085A3C">
              <w:rPr>
                <w:noProof/>
                <w:webHidden/>
              </w:rPr>
              <w:fldChar w:fldCharType="begin"/>
            </w:r>
            <w:r w:rsidR="00085A3C">
              <w:rPr>
                <w:noProof/>
                <w:webHidden/>
              </w:rPr>
              <w:instrText xml:space="preserve"> PAGEREF _Toc73352407 \h </w:instrText>
            </w:r>
            <w:r w:rsidR="00085A3C">
              <w:rPr>
                <w:noProof/>
                <w:webHidden/>
              </w:rPr>
            </w:r>
            <w:r w:rsidR="00085A3C">
              <w:rPr>
                <w:noProof/>
                <w:webHidden/>
              </w:rPr>
              <w:fldChar w:fldCharType="separate"/>
            </w:r>
            <w:r w:rsidR="00085A3C">
              <w:rPr>
                <w:noProof/>
                <w:webHidden/>
              </w:rPr>
              <w:t>50</w:t>
            </w:r>
            <w:r w:rsidR="00085A3C">
              <w:rPr>
                <w:noProof/>
                <w:webHidden/>
              </w:rPr>
              <w:fldChar w:fldCharType="end"/>
            </w:r>
          </w:hyperlink>
        </w:p>
        <w:p w14:paraId="54D8B4D3" w14:textId="2B76FF44"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408" w:history="1">
            <w:r w:rsidR="00085A3C" w:rsidRPr="0083093D">
              <w:rPr>
                <w:rStyle w:val="Hyperlink"/>
                <w:noProof/>
              </w:rPr>
              <w:t>4.2.2. BAT-Energi</w:t>
            </w:r>
            <w:r w:rsidR="00085A3C">
              <w:rPr>
                <w:noProof/>
                <w:webHidden/>
              </w:rPr>
              <w:tab/>
            </w:r>
            <w:r w:rsidR="00085A3C">
              <w:rPr>
                <w:noProof/>
                <w:webHidden/>
              </w:rPr>
              <w:fldChar w:fldCharType="begin"/>
            </w:r>
            <w:r w:rsidR="00085A3C">
              <w:rPr>
                <w:noProof/>
                <w:webHidden/>
              </w:rPr>
              <w:instrText xml:space="preserve"> PAGEREF _Toc73352408 \h </w:instrText>
            </w:r>
            <w:r w:rsidR="00085A3C">
              <w:rPr>
                <w:noProof/>
                <w:webHidden/>
              </w:rPr>
            </w:r>
            <w:r w:rsidR="00085A3C">
              <w:rPr>
                <w:noProof/>
                <w:webHidden/>
              </w:rPr>
              <w:fldChar w:fldCharType="separate"/>
            </w:r>
            <w:r w:rsidR="00085A3C">
              <w:rPr>
                <w:noProof/>
                <w:webHidden/>
              </w:rPr>
              <w:t>51</w:t>
            </w:r>
            <w:r w:rsidR="00085A3C">
              <w:rPr>
                <w:noProof/>
                <w:webHidden/>
              </w:rPr>
              <w:fldChar w:fldCharType="end"/>
            </w:r>
          </w:hyperlink>
        </w:p>
        <w:p w14:paraId="189DDD65" w14:textId="1940BD90"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409" w:history="1">
            <w:r w:rsidR="00085A3C" w:rsidRPr="0083093D">
              <w:rPr>
                <w:rStyle w:val="Hyperlink"/>
                <w:noProof/>
              </w:rPr>
              <w:t>4.2.3. BAT-Vand</w:t>
            </w:r>
            <w:r w:rsidR="00085A3C">
              <w:rPr>
                <w:noProof/>
                <w:webHidden/>
              </w:rPr>
              <w:tab/>
            </w:r>
            <w:r w:rsidR="00085A3C">
              <w:rPr>
                <w:noProof/>
                <w:webHidden/>
              </w:rPr>
              <w:fldChar w:fldCharType="begin"/>
            </w:r>
            <w:r w:rsidR="00085A3C">
              <w:rPr>
                <w:noProof/>
                <w:webHidden/>
              </w:rPr>
              <w:instrText xml:space="preserve"> PAGEREF _Toc73352409 \h </w:instrText>
            </w:r>
            <w:r w:rsidR="00085A3C">
              <w:rPr>
                <w:noProof/>
                <w:webHidden/>
              </w:rPr>
            </w:r>
            <w:r w:rsidR="00085A3C">
              <w:rPr>
                <w:noProof/>
                <w:webHidden/>
              </w:rPr>
              <w:fldChar w:fldCharType="separate"/>
            </w:r>
            <w:r w:rsidR="00085A3C">
              <w:rPr>
                <w:noProof/>
                <w:webHidden/>
              </w:rPr>
              <w:t>51</w:t>
            </w:r>
            <w:r w:rsidR="00085A3C">
              <w:rPr>
                <w:noProof/>
                <w:webHidden/>
              </w:rPr>
              <w:fldChar w:fldCharType="end"/>
            </w:r>
          </w:hyperlink>
        </w:p>
        <w:p w14:paraId="7B431DE4" w14:textId="62E19321" w:rsidR="00085A3C" w:rsidRDefault="00F22D9C">
          <w:pPr>
            <w:pStyle w:val="Indholdsfortegnelse3"/>
            <w:tabs>
              <w:tab w:val="right" w:leader="dot" w:pos="9629"/>
            </w:tabs>
            <w:rPr>
              <w:rFonts w:asciiTheme="minorHAnsi" w:eastAsiaTheme="minorEastAsia" w:hAnsiTheme="minorHAnsi"/>
              <w:noProof/>
              <w:sz w:val="22"/>
              <w:lang w:eastAsia="da-DK"/>
            </w:rPr>
          </w:pPr>
          <w:hyperlink w:anchor="_Toc73352410" w:history="1">
            <w:r w:rsidR="00085A3C" w:rsidRPr="0083093D">
              <w:rPr>
                <w:rStyle w:val="Hyperlink"/>
                <w:noProof/>
              </w:rPr>
              <w:t>4.2.4. BAT-Management</w:t>
            </w:r>
            <w:r w:rsidR="00085A3C">
              <w:rPr>
                <w:noProof/>
                <w:webHidden/>
              </w:rPr>
              <w:tab/>
            </w:r>
            <w:r w:rsidR="00085A3C">
              <w:rPr>
                <w:noProof/>
                <w:webHidden/>
              </w:rPr>
              <w:fldChar w:fldCharType="begin"/>
            </w:r>
            <w:r w:rsidR="00085A3C">
              <w:rPr>
                <w:noProof/>
                <w:webHidden/>
              </w:rPr>
              <w:instrText xml:space="preserve"> PAGEREF _Toc73352410 \h </w:instrText>
            </w:r>
            <w:r w:rsidR="00085A3C">
              <w:rPr>
                <w:noProof/>
                <w:webHidden/>
              </w:rPr>
            </w:r>
            <w:r w:rsidR="00085A3C">
              <w:rPr>
                <w:noProof/>
                <w:webHidden/>
              </w:rPr>
              <w:fldChar w:fldCharType="separate"/>
            </w:r>
            <w:r w:rsidR="00085A3C">
              <w:rPr>
                <w:noProof/>
                <w:webHidden/>
              </w:rPr>
              <w:t>51</w:t>
            </w:r>
            <w:r w:rsidR="00085A3C">
              <w:rPr>
                <w:noProof/>
                <w:webHidden/>
              </w:rPr>
              <w:fldChar w:fldCharType="end"/>
            </w:r>
          </w:hyperlink>
        </w:p>
        <w:p w14:paraId="58DEA87E" w14:textId="15F81D30" w:rsidR="00085A3C" w:rsidRDefault="00F22D9C">
          <w:pPr>
            <w:pStyle w:val="Indholdsfortegnelse1"/>
            <w:rPr>
              <w:rFonts w:asciiTheme="minorHAnsi" w:eastAsiaTheme="minorEastAsia" w:hAnsiTheme="minorHAnsi"/>
              <w:sz w:val="22"/>
              <w:lang w:eastAsia="da-DK"/>
            </w:rPr>
          </w:pPr>
          <w:hyperlink w:anchor="_Toc73352411" w:history="1">
            <w:r w:rsidR="00085A3C" w:rsidRPr="0083093D">
              <w:rPr>
                <w:rStyle w:val="Hyperlink"/>
              </w:rPr>
              <w:t>5.</w:t>
            </w:r>
            <w:r w:rsidR="00085A3C">
              <w:rPr>
                <w:rFonts w:asciiTheme="minorHAnsi" w:eastAsiaTheme="minorEastAsia" w:hAnsiTheme="minorHAnsi"/>
                <w:sz w:val="22"/>
                <w:lang w:eastAsia="da-DK"/>
              </w:rPr>
              <w:tab/>
            </w:r>
            <w:r w:rsidR="00085A3C" w:rsidRPr="0083093D">
              <w:rPr>
                <w:rStyle w:val="Hyperlink"/>
              </w:rPr>
              <w:t>Konklusion</w:t>
            </w:r>
            <w:r w:rsidR="00085A3C">
              <w:rPr>
                <w:webHidden/>
              </w:rPr>
              <w:tab/>
            </w:r>
            <w:r w:rsidR="00085A3C">
              <w:rPr>
                <w:webHidden/>
              </w:rPr>
              <w:fldChar w:fldCharType="begin"/>
            </w:r>
            <w:r w:rsidR="00085A3C">
              <w:rPr>
                <w:webHidden/>
              </w:rPr>
              <w:instrText xml:space="preserve"> PAGEREF _Toc73352411 \h </w:instrText>
            </w:r>
            <w:r w:rsidR="00085A3C">
              <w:rPr>
                <w:webHidden/>
              </w:rPr>
            </w:r>
            <w:r w:rsidR="00085A3C">
              <w:rPr>
                <w:webHidden/>
              </w:rPr>
              <w:fldChar w:fldCharType="separate"/>
            </w:r>
            <w:r w:rsidR="00085A3C">
              <w:rPr>
                <w:webHidden/>
              </w:rPr>
              <w:t>52</w:t>
            </w:r>
            <w:r w:rsidR="00085A3C">
              <w:rPr>
                <w:webHidden/>
              </w:rPr>
              <w:fldChar w:fldCharType="end"/>
            </w:r>
          </w:hyperlink>
        </w:p>
        <w:p w14:paraId="70F2BC91" w14:textId="7A712E54" w:rsidR="00085A3C" w:rsidRDefault="00F22D9C">
          <w:pPr>
            <w:pStyle w:val="Indholdsfortegnelse1"/>
            <w:rPr>
              <w:rFonts w:asciiTheme="minorHAnsi" w:eastAsiaTheme="minorEastAsia" w:hAnsiTheme="minorHAnsi"/>
              <w:sz w:val="22"/>
              <w:lang w:eastAsia="da-DK"/>
            </w:rPr>
          </w:pPr>
          <w:hyperlink w:anchor="_Toc73352412" w:history="1">
            <w:r w:rsidR="00085A3C" w:rsidRPr="0083093D">
              <w:rPr>
                <w:rStyle w:val="Hyperlink"/>
              </w:rPr>
              <w:t>6.</w:t>
            </w:r>
            <w:r w:rsidR="00085A3C">
              <w:rPr>
                <w:rFonts w:asciiTheme="minorHAnsi" w:eastAsiaTheme="minorEastAsia" w:hAnsiTheme="minorHAnsi"/>
                <w:sz w:val="22"/>
                <w:lang w:eastAsia="da-DK"/>
              </w:rPr>
              <w:tab/>
            </w:r>
            <w:r w:rsidR="00085A3C" w:rsidRPr="0083093D">
              <w:rPr>
                <w:rStyle w:val="Hyperlink"/>
              </w:rPr>
              <w:t>Bilag</w:t>
            </w:r>
            <w:r w:rsidR="00085A3C">
              <w:rPr>
                <w:webHidden/>
              </w:rPr>
              <w:tab/>
            </w:r>
            <w:r w:rsidR="00085A3C">
              <w:rPr>
                <w:webHidden/>
              </w:rPr>
              <w:fldChar w:fldCharType="begin"/>
            </w:r>
            <w:r w:rsidR="00085A3C">
              <w:rPr>
                <w:webHidden/>
              </w:rPr>
              <w:instrText xml:space="preserve"> PAGEREF _Toc73352412 \h </w:instrText>
            </w:r>
            <w:r w:rsidR="00085A3C">
              <w:rPr>
                <w:webHidden/>
              </w:rPr>
            </w:r>
            <w:r w:rsidR="00085A3C">
              <w:rPr>
                <w:webHidden/>
              </w:rPr>
              <w:fldChar w:fldCharType="separate"/>
            </w:r>
            <w:r w:rsidR="00085A3C">
              <w:rPr>
                <w:webHidden/>
              </w:rPr>
              <w:t>53</w:t>
            </w:r>
            <w:r w:rsidR="00085A3C">
              <w:rPr>
                <w:webHidden/>
              </w:rPr>
              <w:fldChar w:fldCharType="end"/>
            </w:r>
          </w:hyperlink>
        </w:p>
        <w:p w14:paraId="64C49D42" w14:textId="2B38FBDD"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3E700B" w:rsidRDefault="001071A9" w:rsidP="000E4AA6">
      <w:pPr>
        <w:pStyle w:val="Overskrift1"/>
        <w:numPr>
          <w:ilvl w:val="0"/>
          <w:numId w:val="4"/>
        </w:numPr>
      </w:pPr>
      <w:bookmarkStart w:id="9" w:name="_Toc11232472"/>
      <w:bookmarkStart w:id="10" w:name="_Toc11232774"/>
      <w:bookmarkStart w:id="11" w:name="_Toc73352361"/>
      <w:r w:rsidRPr="003E700B">
        <w:lastRenderedPageBreak/>
        <w:t>Ikke teknisk resumé</w:t>
      </w:r>
      <w:bookmarkEnd w:id="9"/>
      <w:bookmarkEnd w:id="10"/>
      <w:r w:rsidR="00170CC6">
        <w:t xml:space="preserve"> (</w:t>
      </w:r>
      <w:r w:rsidR="00206A7E">
        <w:t>E</w:t>
      </w:r>
      <w:r w:rsidR="00170CC6">
        <w:t>2)</w:t>
      </w:r>
      <w:bookmarkEnd w:id="11"/>
    </w:p>
    <w:p w14:paraId="41CB8201" w14:textId="77777777" w:rsidR="00066D4F" w:rsidRPr="00881DF8" w:rsidRDefault="00066D4F" w:rsidP="00066D4F">
      <w:pPr>
        <w:spacing w:after="0"/>
        <w:rPr>
          <w:b/>
          <w:highlight w:val="yellow"/>
        </w:rPr>
      </w:pPr>
    </w:p>
    <w:p w14:paraId="1694E0B5" w14:textId="447EC09A" w:rsidR="00262924" w:rsidRPr="00D24F5A" w:rsidRDefault="00642448" w:rsidP="00800207">
      <w:pPr>
        <w:spacing w:after="0"/>
        <w:jc w:val="left"/>
        <w:rPr>
          <w:b/>
          <w:bCs/>
          <w:i/>
        </w:rPr>
      </w:pPr>
      <w:r w:rsidRPr="00D24F5A">
        <w:rPr>
          <w:b/>
          <w:bCs/>
          <w:i/>
        </w:rPr>
        <w:t>Nu</w:t>
      </w:r>
      <w:r w:rsidR="006F1689">
        <w:rPr>
          <w:b/>
          <w:bCs/>
          <w:i/>
        </w:rPr>
        <w:t>-</w:t>
      </w:r>
      <w:r w:rsidRPr="00D24F5A">
        <w:rPr>
          <w:b/>
          <w:bCs/>
          <w:i/>
        </w:rPr>
        <w:t>drift og det ansøgte projekt</w:t>
      </w:r>
    </w:p>
    <w:p w14:paraId="684B3360" w14:textId="499596F6" w:rsidR="00D24F5A" w:rsidRPr="00CE7430" w:rsidRDefault="007B50A2" w:rsidP="002C58FD">
      <w:r w:rsidRPr="00CE7430">
        <w:t xml:space="preserve">Ansøgningen omhandler </w:t>
      </w:r>
      <w:r w:rsidR="00740A28" w:rsidRPr="00CE7430">
        <w:t>miljø</w:t>
      </w:r>
      <w:r w:rsidR="00E261E0" w:rsidRPr="00CE7430">
        <w:t xml:space="preserve">godkendelse </w:t>
      </w:r>
      <w:r w:rsidR="006F1689" w:rsidRPr="00CE7430">
        <w:t xml:space="preserve">til produktion af smågrise og slagtesvin </w:t>
      </w:r>
      <w:r w:rsidRPr="00CE7430">
        <w:t>på</w:t>
      </w:r>
      <w:r w:rsidR="00E261E0" w:rsidRPr="00CE7430">
        <w:t xml:space="preserve"> </w:t>
      </w:r>
      <w:r w:rsidR="00D24F5A" w:rsidRPr="00CE7430">
        <w:t xml:space="preserve">adressen </w:t>
      </w:r>
      <w:r w:rsidR="00CE7430" w:rsidRPr="00CE7430">
        <w:t>Gammel Vråvej 32, 9382 Tylstrup</w:t>
      </w:r>
      <w:r w:rsidR="00B9627A" w:rsidRPr="00CE7430">
        <w:t xml:space="preserve">. </w:t>
      </w:r>
    </w:p>
    <w:p w14:paraId="0B6A7CC1" w14:textId="77777777" w:rsidR="00CE7430" w:rsidRDefault="00A16E5D" w:rsidP="002C58FD">
      <w:r w:rsidRPr="00D24F5A">
        <w:t xml:space="preserve">Husdyrbruget har en gældende tilladelse til at producere </w:t>
      </w:r>
      <w:r w:rsidR="00CE7430">
        <w:t>13.250 smågrise (7,3-31 kg) og 6600 slagtegrise (31-105 kg).</w:t>
      </w:r>
    </w:p>
    <w:p w14:paraId="4EC0726E" w14:textId="77777777" w:rsidR="00CE7430" w:rsidRDefault="00CE7430" w:rsidP="002C58FD">
      <w:pPr>
        <w:rPr>
          <w:color w:val="FF0000"/>
        </w:rPr>
      </w:pPr>
      <w:r>
        <w:t>På ejendommen er der 13 staldsektioner til smågrise og 14 staldsektioner til slagtegrise. De 13 staldsektioner indgår i dette projekt uændret med produktion af smågrise. De 14 staldsektioner der er godkendt til produktion af slagtegrise indgår i dette projekt til produktion af smågrise eller slagtegrise (Flex-gruppe)</w:t>
      </w:r>
      <w:r w:rsidR="00D3011C" w:rsidRPr="0097417D">
        <w:rPr>
          <w:color w:val="FF0000"/>
        </w:rPr>
        <w:t xml:space="preserve">. </w:t>
      </w:r>
    </w:p>
    <w:p w14:paraId="6F77DA31" w14:textId="4612ACFE" w:rsidR="00CE7430" w:rsidRPr="00CE7430" w:rsidRDefault="00D3011C" w:rsidP="00CE7430">
      <w:r w:rsidRPr="00CE7430">
        <w:t xml:space="preserve">På ejendommen er der desuden </w:t>
      </w:r>
      <w:r w:rsidR="00B46E13" w:rsidRPr="00CE7430">
        <w:t>t</w:t>
      </w:r>
      <w:r w:rsidR="00CE7430" w:rsidRPr="00CE7430">
        <w:t>re</w:t>
      </w:r>
      <w:r w:rsidRPr="00CE7430">
        <w:t xml:space="preserve"> gyllebeholdere</w:t>
      </w:r>
      <w:r w:rsidR="00CE7430" w:rsidRPr="00CE7430">
        <w:t xml:space="preserve">, hvoraf den ene er med teltoverdækning, ni udendørs siloer til foder, lille lade med udlevering, halmlade, en vaskeplads samt et maskinhus. </w:t>
      </w:r>
    </w:p>
    <w:p w14:paraId="54C23DB1" w14:textId="4A1E8FA1" w:rsidR="00087A83" w:rsidRPr="00A5111F" w:rsidRDefault="00087A83" w:rsidP="00087A83">
      <w:bookmarkStart w:id="12" w:name="_Hlk36947456"/>
      <w:r w:rsidRPr="00A5111F">
        <w:t xml:space="preserve">Der skal ikke opføres </w:t>
      </w:r>
      <w:r w:rsidR="00041B11" w:rsidRPr="00A5111F">
        <w:t>nyt</w:t>
      </w:r>
      <w:r w:rsidRPr="00A5111F">
        <w:t xml:space="preserve"> byggeri i forbindelse med projektet. Tilsvarende forventes der ikke en væsentlig ændring i produktionsomfanget.</w:t>
      </w:r>
    </w:p>
    <w:p w14:paraId="47A420F4" w14:textId="48F3D71A" w:rsidR="00087A83" w:rsidRPr="00A5111F" w:rsidRDefault="00087A83" w:rsidP="002C58FD">
      <w:bookmarkStart w:id="13" w:name="_Hlk36947463"/>
      <w:bookmarkEnd w:id="12"/>
      <w:r w:rsidRPr="00A5111F">
        <w:t xml:space="preserve">Med godkendelsen er der en frist på 6 år </w:t>
      </w:r>
      <w:r w:rsidR="009E3BE6" w:rsidRPr="00A5111F">
        <w:t xml:space="preserve">til at </w:t>
      </w:r>
      <w:r w:rsidRPr="00A5111F">
        <w:t>gennemføre</w:t>
      </w:r>
      <w:r w:rsidR="009E3BE6" w:rsidRPr="00A5111F">
        <w:t xml:space="preserve"> det ansøgte </w:t>
      </w:r>
      <w:r w:rsidRPr="00A5111F">
        <w:t xml:space="preserve">projekt, men da der ikke skal </w:t>
      </w:r>
      <w:r w:rsidR="009E3BE6" w:rsidRPr="00A5111F">
        <w:t>opføres nye bygninger eller ændres i det bestående anlæg,</w:t>
      </w:r>
      <w:r w:rsidRPr="00A5111F">
        <w:t xml:space="preserve"> vil godkendelsen </w:t>
      </w:r>
      <w:r w:rsidR="009E3BE6" w:rsidRPr="00A5111F">
        <w:t xml:space="preserve">være </w:t>
      </w:r>
      <w:r w:rsidRPr="00A5111F">
        <w:t>udnytte</w:t>
      </w:r>
      <w:r w:rsidR="009E3BE6" w:rsidRPr="00A5111F">
        <w:t>t</w:t>
      </w:r>
      <w:r w:rsidRPr="00A5111F">
        <w:t xml:space="preserve"> ved </w:t>
      </w:r>
      <w:r w:rsidR="009E3BE6" w:rsidRPr="00A5111F">
        <w:t xml:space="preserve">meddelelse af </w:t>
      </w:r>
      <w:r w:rsidRPr="00A5111F">
        <w:t>godkendelse</w:t>
      </w:r>
      <w:r w:rsidR="009E3BE6" w:rsidRPr="00A5111F">
        <w:t xml:space="preserve"> til </w:t>
      </w:r>
      <w:r w:rsidRPr="00A5111F">
        <w:t>projektet</w:t>
      </w:r>
      <w:bookmarkEnd w:id="13"/>
      <w:r w:rsidR="00A5111F" w:rsidRPr="00A5111F">
        <w:t>.</w:t>
      </w:r>
    </w:p>
    <w:p w14:paraId="3B78A726" w14:textId="42AFFA57" w:rsidR="001A7600" w:rsidRPr="00A5111F" w:rsidRDefault="008B5311" w:rsidP="001A7600">
      <w:pPr>
        <w:spacing w:after="0"/>
        <w:rPr>
          <w:b/>
          <w:bCs/>
          <w:i/>
          <w:iCs/>
        </w:rPr>
      </w:pPr>
      <w:r w:rsidRPr="00A5111F">
        <w:rPr>
          <w:b/>
          <w:bCs/>
          <w:i/>
          <w:iCs/>
        </w:rPr>
        <w:t>Konsekvenser for omboende, natur og miljø</w:t>
      </w:r>
    </w:p>
    <w:p w14:paraId="36C1690F" w14:textId="4EDE80D2" w:rsidR="009E3BE6" w:rsidRPr="00A5111F" w:rsidRDefault="008B5311" w:rsidP="001A7600">
      <w:r w:rsidRPr="00A5111F">
        <w:t>Der forventes ingen væsentlige ændringer i forhold til den nuværende produktion og drift og dermed sker der heller ingen væsentlige ændringer for naboer omkring husdyrbruget i forhold til oplevelse</w:t>
      </w:r>
      <w:r w:rsidR="00041B11" w:rsidRPr="00A5111F">
        <w:t>n</w:t>
      </w:r>
      <w:r w:rsidRPr="00A5111F">
        <w:t xml:space="preserve"> af støj, støv, lugt</w:t>
      </w:r>
      <w:r w:rsidR="00041B11" w:rsidRPr="00A5111F">
        <w:t xml:space="preserve"> samt </w:t>
      </w:r>
      <w:r w:rsidRPr="00A5111F">
        <w:t>færdsel til og fra husdyrbruget mv</w:t>
      </w:r>
      <w:r w:rsidR="009E3BE6" w:rsidRPr="00A5111F">
        <w:t>.</w:t>
      </w:r>
      <w:r w:rsidRPr="00A5111F">
        <w:t xml:space="preserve"> </w:t>
      </w:r>
    </w:p>
    <w:p w14:paraId="4DAF15F0" w14:textId="0065295E" w:rsidR="00642448" w:rsidRPr="00A5111F" w:rsidRDefault="00642448" w:rsidP="001A7600">
      <w:pPr>
        <w:spacing w:after="0"/>
      </w:pPr>
      <w:r w:rsidRPr="00A5111F">
        <w:rPr>
          <w:rStyle w:val="Overskrift5Tegn"/>
        </w:rPr>
        <w:t>Lugt</w:t>
      </w:r>
      <w:r w:rsidRPr="00A5111F">
        <w:rPr>
          <w:b/>
          <w:i/>
        </w:rPr>
        <w:br/>
      </w:r>
      <w:r w:rsidRPr="00A5111F">
        <w:t>Beregninger</w:t>
      </w:r>
      <w:r w:rsidR="00083353" w:rsidRPr="00A5111F">
        <w:t xml:space="preserve"> foretaget i </w:t>
      </w:r>
      <w:r w:rsidR="00087A83" w:rsidRPr="00A5111F">
        <w:t>h</w:t>
      </w:r>
      <w:r w:rsidR="00083353" w:rsidRPr="00A5111F">
        <w:t xml:space="preserve">usdyrgodkendelse.dk </w:t>
      </w:r>
      <w:r w:rsidRPr="00A5111F">
        <w:t xml:space="preserve">viser, at kravene i lovgivningen om </w:t>
      </w:r>
      <w:r w:rsidR="00A622F7" w:rsidRPr="00A5111F">
        <w:t>lugtpåvirkning af naboer, samlet bebyggelse og by</w:t>
      </w:r>
      <w:r w:rsidR="00041B11" w:rsidRPr="00A5111F">
        <w:t>zoner</w:t>
      </w:r>
      <w:r w:rsidR="00A622F7" w:rsidRPr="00A5111F">
        <w:t xml:space="preserve"> er overholdt</w:t>
      </w:r>
      <w:r w:rsidR="00EF591D" w:rsidRPr="00A5111F">
        <w:t>.</w:t>
      </w:r>
    </w:p>
    <w:p w14:paraId="1B92C59F" w14:textId="77777777" w:rsidR="001A7600" w:rsidRDefault="001A7600" w:rsidP="001A7600">
      <w:pPr>
        <w:spacing w:after="0"/>
        <w:rPr>
          <w:color w:val="FF0000"/>
        </w:rPr>
      </w:pPr>
    </w:p>
    <w:p w14:paraId="25925DE0" w14:textId="77777777" w:rsidR="001A7600" w:rsidRDefault="00BD0FC7" w:rsidP="001A7600">
      <w:pPr>
        <w:spacing w:after="0"/>
        <w:rPr>
          <w:rStyle w:val="Overskrift5Tegn"/>
        </w:rPr>
      </w:pPr>
      <w:r w:rsidRPr="001121FE">
        <w:rPr>
          <w:rStyle w:val="Overskrift5Tegn"/>
        </w:rPr>
        <w:t>Trafik</w:t>
      </w:r>
      <w:r w:rsidR="005D43DE" w:rsidRPr="001121FE">
        <w:rPr>
          <w:rStyle w:val="Overskrift5Tegn"/>
        </w:rPr>
        <w:t>,</w:t>
      </w:r>
      <w:r w:rsidR="009C5DC4" w:rsidRPr="001121FE">
        <w:rPr>
          <w:rStyle w:val="Overskrift5Tegn"/>
        </w:rPr>
        <w:t xml:space="preserve"> </w:t>
      </w:r>
      <w:r w:rsidRPr="001121FE">
        <w:rPr>
          <w:rStyle w:val="Overskrift5Tegn"/>
        </w:rPr>
        <w:t>støj</w:t>
      </w:r>
      <w:r w:rsidR="00655292" w:rsidRPr="001121FE">
        <w:rPr>
          <w:rStyle w:val="Overskrift5Tegn"/>
        </w:rPr>
        <w:t xml:space="preserve"> og støv</w:t>
      </w:r>
    </w:p>
    <w:p w14:paraId="1A250170" w14:textId="06A4ED26" w:rsidR="00BD0FC7" w:rsidRPr="00A5111F" w:rsidRDefault="00655292" w:rsidP="001A7600">
      <w:pPr>
        <w:rPr>
          <w:b/>
          <w:bCs/>
          <w:i/>
          <w:iCs/>
        </w:rPr>
      </w:pPr>
      <w:r w:rsidRPr="00A5111F">
        <w:t>Der ændres ikke</w:t>
      </w:r>
      <w:r w:rsidR="00A5111F" w:rsidRPr="00A5111F">
        <w:t xml:space="preserve"> væsentligt</w:t>
      </w:r>
      <w:r w:rsidRPr="00A5111F">
        <w:t xml:space="preserve"> i antallet af transporter til og fra ejendommen eller i aktiviteter der kan medføre støj. </w:t>
      </w:r>
    </w:p>
    <w:p w14:paraId="54F09D3E" w14:textId="1D46B2A6" w:rsidR="00655292" w:rsidRPr="00A5111F" w:rsidRDefault="00655292" w:rsidP="002C58FD">
      <w:r w:rsidRPr="00A5111F">
        <w:t xml:space="preserve">Antallet af transporter fra ejendommen </w:t>
      </w:r>
      <w:r w:rsidR="00A5111F" w:rsidRPr="00A5111F">
        <w:t xml:space="preserve">med husdyrgødning vil </w:t>
      </w:r>
      <w:r w:rsidRPr="00A5111F">
        <w:t>øges</w:t>
      </w:r>
      <w:r w:rsidR="00A5111F" w:rsidRPr="00A5111F">
        <w:t xml:space="preserve">, hvis belægningen i anlægget stiger til minimumskravet i velfærdsreglerne. Da det er en opformeringsbesætning, vil det ikke være tilfældet, men under afsnit for transporter er antallet defineres efter normbelægning. </w:t>
      </w:r>
    </w:p>
    <w:p w14:paraId="18ED2351" w14:textId="61DA4C8B" w:rsidR="00655292" w:rsidRPr="00A5111F" w:rsidRDefault="00655292" w:rsidP="002C58FD">
      <w:r w:rsidRPr="00A5111F">
        <w:t xml:space="preserve">Der forventes ingen </w:t>
      </w:r>
      <w:r w:rsidR="00EF591D" w:rsidRPr="00A5111F">
        <w:t xml:space="preserve">væsentlige </w:t>
      </w:r>
      <w:r w:rsidRPr="00A5111F">
        <w:t xml:space="preserve">støvgener </w:t>
      </w:r>
      <w:r w:rsidR="00606D2B" w:rsidRPr="00A5111F">
        <w:t xml:space="preserve">for </w:t>
      </w:r>
      <w:r w:rsidR="00EF591D" w:rsidRPr="00A5111F">
        <w:t>omkringboende i forbindelse med det ansøgte, da støv fra staldanlæg hindres ved overbrusning og støv som følge af transport ikke bør berøre nabo</w:t>
      </w:r>
      <w:r w:rsidR="00A5111F">
        <w:t>beboelser</w:t>
      </w:r>
      <w:r w:rsidR="00EF591D" w:rsidRPr="00A5111F">
        <w:t>, da der ikke er beboelser langs</w:t>
      </w:r>
      <w:r w:rsidR="00A5111F">
        <w:t xml:space="preserve"> eller i nærheden</w:t>
      </w:r>
      <w:r w:rsidR="00EF591D" w:rsidRPr="00A5111F">
        <w:t xml:space="preserve"> den grusbelagte </w:t>
      </w:r>
      <w:r w:rsidR="00041B11" w:rsidRPr="00A5111F">
        <w:t>adgangsvej</w:t>
      </w:r>
      <w:r w:rsidR="00EF591D" w:rsidRPr="00A5111F">
        <w:t xml:space="preserve"> </w:t>
      </w:r>
      <w:r w:rsidR="003F66F0" w:rsidRPr="00A5111F">
        <w:t xml:space="preserve">ind </w:t>
      </w:r>
      <w:r w:rsidR="00EF591D" w:rsidRPr="00A5111F">
        <w:t xml:space="preserve">til husdyrbruget. </w:t>
      </w:r>
    </w:p>
    <w:p w14:paraId="3433169D" w14:textId="559FA99B" w:rsidR="00F4209C" w:rsidRPr="00A5111F" w:rsidRDefault="007B50A2" w:rsidP="00A5111F">
      <w:pPr>
        <w:pStyle w:val="Overskrift5"/>
      </w:pPr>
      <w:r w:rsidRPr="00A622F7">
        <w:t>Landskab</w:t>
      </w:r>
      <w:r w:rsidR="001121FE">
        <w:br/>
      </w:r>
      <w:r w:rsidR="00A622F7" w:rsidRPr="00A5111F">
        <w:rPr>
          <w:b w:val="0"/>
          <w:bCs w:val="0"/>
          <w:i w:val="0"/>
          <w:iCs w:val="0"/>
        </w:rPr>
        <w:t xml:space="preserve">Der opføres ikke nyt byggeri på ejendommen. Det ansøgte vil derfor ikke påvirke oplevelsen af det omkringliggende landskab. </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5B3B2097" w14:textId="58F083AA" w:rsidR="00087A83" w:rsidRDefault="00A622F7" w:rsidP="001A7600">
      <w:r w:rsidRPr="00323CD0">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3E2B6D51" w14:textId="62E73723" w:rsidR="007B50A2" w:rsidRPr="00A5111F" w:rsidRDefault="00087A83" w:rsidP="001A7600">
      <w:r w:rsidRPr="00A5111F">
        <w:t>Derudover er der ingen ændringer af emissionen af ammoniak i forhold til eksisterende godkendelse, hvorfor projektet ikke antages at bidrage negativt på den nuværende tilstand af omkringliggende naturområder.</w:t>
      </w:r>
    </w:p>
    <w:p w14:paraId="7EE8D3D2" w14:textId="339DFA8E" w:rsidR="00C6189F" w:rsidRPr="00A622F7" w:rsidRDefault="00C6189F" w:rsidP="00630BC1">
      <w:r>
        <w:lastRenderedPageBreak/>
        <w:t>Det ansøgte forventes ikke at påvirke beskyttede arter efter EU´s naturbeskyttelsesdirektiver. Det skyldes</w:t>
      </w:r>
      <w:r w:rsidR="0097417D">
        <w:t>,</w:t>
      </w:r>
      <w:r>
        <w:t xml:space="preserve"> at der ikke </w:t>
      </w:r>
      <w:r w:rsidR="00800207">
        <w:t>fjernes eller ødelægges yngle</w:t>
      </w:r>
      <w:r w:rsidR="00041B11">
        <w:t xml:space="preserve">- </w:t>
      </w:r>
      <w:r w:rsidR="00800207">
        <w:t>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401ACB06" w14:textId="75E1B510" w:rsidR="00630BC1" w:rsidRPr="00A5111F" w:rsidRDefault="00EF1CF8" w:rsidP="001A7600">
      <w:pPr>
        <w:jc w:val="left"/>
      </w:pPr>
      <w:r w:rsidRPr="00630BC1">
        <w:t>Husdyrbruget</w:t>
      </w:r>
      <w:r w:rsidR="003F66F0">
        <w:t xml:space="preserve"> er</w:t>
      </w:r>
      <w:r w:rsidR="00630BC1">
        <w:rPr>
          <w:color w:val="FF0000"/>
        </w:rPr>
        <w:t xml:space="preserve"> </w:t>
      </w:r>
      <w:r w:rsidRPr="00630BC1">
        <w:t xml:space="preserve">underlagt krav om at anvende den bedst tilgængelige teknologi </w:t>
      </w:r>
      <w:r w:rsidR="006C2D7B" w:rsidRPr="00630BC1">
        <w:t xml:space="preserve">i forhold til </w:t>
      </w:r>
      <w:r w:rsidR="006C2D7B" w:rsidRPr="00A5111F">
        <w:t>ammoniak</w:t>
      </w:r>
      <w:r w:rsidR="00630BC1" w:rsidRPr="00A5111F">
        <w:t>.</w:t>
      </w:r>
    </w:p>
    <w:p w14:paraId="2AB2675C" w14:textId="6824DE6C" w:rsidR="001A7600" w:rsidRPr="00A5111F" w:rsidRDefault="00EF1CF8" w:rsidP="001A7600">
      <w:r w:rsidRPr="00A5111F">
        <w:t>Da der ikke ændres i det bestående staldanlæg</w:t>
      </w:r>
      <w:r w:rsidR="006C2D7B" w:rsidRPr="00A5111F">
        <w:t>,</w:t>
      </w:r>
      <w:r w:rsidRPr="00A5111F">
        <w:t xml:space="preserve"> er kravet opfyldt med de</w:t>
      </w:r>
      <w:r w:rsidR="00323CD0" w:rsidRPr="00A5111F">
        <w:t xml:space="preserve"> vilkår,</w:t>
      </w:r>
      <w:r w:rsidR="002C58FD" w:rsidRPr="00A5111F">
        <w:t xml:space="preserve"> </w:t>
      </w:r>
      <w:r w:rsidR="00323CD0" w:rsidRPr="00A5111F">
        <w:t>der</w:t>
      </w:r>
      <w:r w:rsidR="002C58FD" w:rsidRPr="00A5111F">
        <w:t xml:space="preserve"> </w:t>
      </w:r>
      <w:r w:rsidR="00323CD0" w:rsidRPr="00A5111F">
        <w:t>er stillet i tidligere godkendelser</w:t>
      </w:r>
      <w:r w:rsidR="00A5111F" w:rsidRPr="00A5111F">
        <w:t xml:space="preserve"> og som videreføres i denne ansøgning</w:t>
      </w:r>
      <w:r w:rsidR="00323CD0" w:rsidRPr="00A5111F">
        <w:t xml:space="preserve">. </w:t>
      </w:r>
    </w:p>
    <w:p w14:paraId="653AD389" w14:textId="6348F70F" w:rsidR="00956833" w:rsidRDefault="00956833" w:rsidP="002C58FD">
      <w:pPr>
        <w:jc w:val="left"/>
      </w:pPr>
      <w:r w:rsidRPr="009A62D2">
        <w:t xml:space="preserve">Husdyrbruget har mere end 2000 stipladser til </w:t>
      </w:r>
      <w:r w:rsidR="001076FB">
        <w:t>slagtegrise</w:t>
      </w:r>
      <w:r w:rsidRPr="009A62D2">
        <w:t xml:space="preserve"> og er derfor et IE-brug. Det betyder</w:t>
      </w:r>
      <w:r w:rsidR="001076FB">
        <w:t>,</w:t>
      </w:r>
      <w:r w:rsidRPr="009A62D2">
        <w:t xml:space="preserve"> at husdyrbruget er omfattet af en række særregler</w:t>
      </w:r>
      <w:r w:rsidR="001076FB">
        <w:t>,</w:t>
      </w:r>
      <w:r w:rsidRPr="009A62D2">
        <w:t xml:space="preserve"> som kun gælder for IE-brug med ophæng i EU´s BAT-konklusioner for store husdyrbrug. </w:t>
      </w:r>
    </w:p>
    <w:p w14:paraId="0E71B218" w14:textId="3260F48D" w:rsidR="003F66F0" w:rsidRDefault="003F66F0" w:rsidP="003F66F0">
      <w:r>
        <w:t xml:space="preserve">Husdyrbruget skal derfor </w:t>
      </w:r>
      <w:r w:rsidRPr="00D24F5A">
        <w:t xml:space="preserve">have et miljøledelsessystem, </w:t>
      </w:r>
      <w:r>
        <w:t xml:space="preserve">have plan for uddannelse af personale, </w:t>
      </w:r>
      <w:r w:rsidRPr="00D24F5A">
        <w:t>have plan for regelmæssig kontrol, reparation, vedligeholdelse og beredskab samt</w:t>
      </w:r>
      <w:r>
        <w:t xml:space="preserve"> krav til optimeret udnyttelse af protein og fosfor i foder, </w:t>
      </w:r>
      <w:r w:rsidRPr="00D24F5A">
        <w:t>krav om energieffektiv belysning</w:t>
      </w:r>
      <w:r>
        <w:t xml:space="preserve">. </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2D65BB4D" w14:textId="2B7902AE" w:rsidR="00366E35" w:rsidRDefault="00366E35" w:rsidP="001A7600">
      <w:pPr>
        <w:spacing w:after="0"/>
        <w:jc w:val="left"/>
        <w:rPr>
          <w:iCs/>
        </w:rPr>
      </w:pPr>
      <w:r>
        <w:rPr>
          <w:iCs/>
        </w:rPr>
        <w:t xml:space="preserve">Der er i ansøgningen redegjort for hvilke teknikker og metoder, der er taget i anvendelse for at begrænse miljøpåvirkningen mest muligt. </w:t>
      </w:r>
      <w:r w:rsidR="001076FB">
        <w:rPr>
          <w:iCs/>
        </w:rPr>
        <w:t xml:space="preserve">Blandt andet </w:t>
      </w:r>
      <w:r w:rsidR="00630BC1">
        <w:rPr>
          <w:iCs/>
        </w:rPr>
        <w:t xml:space="preserve">er nedenstående tiltag anvendt: </w:t>
      </w:r>
    </w:p>
    <w:p w14:paraId="0FC3DE45" w14:textId="77777777" w:rsidR="00366E35" w:rsidRPr="00366E35" w:rsidRDefault="00366E35" w:rsidP="002C58FD">
      <w:pPr>
        <w:spacing w:after="0"/>
        <w:rPr>
          <w:iCs/>
        </w:rPr>
      </w:pPr>
    </w:p>
    <w:p w14:paraId="71CB5BED" w14:textId="1DCF46B7" w:rsidR="004E481C" w:rsidRPr="00A5111F" w:rsidRDefault="004E481C" w:rsidP="004E481C">
      <w:pPr>
        <w:pStyle w:val="Listeafsnit"/>
        <w:numPr>
          <w:ilvl w:val="0"/>
          <w:numId w:val="9"/>
        </w:numPr>
      </w:pPr>
      <w:r w:rsidRPr="00A5111F">
        <w:t>Fluer vil blive bekæmpet kontinuerligt med rovfluer i gyllekanalerne og der er aftale med skadedyrsbekæm</w:t>
      </w:r>
      <w:r w:rsidR="009A6D5B" w:rsidRPr="00A5111F">
        <w:t>p</w:t>
      </w:r>
      <w:r w:rsidRPr="00A5111F">
        <w:t xml:space="preserve">elsesfirma for at sikre, at der ikke opstår tilhold af rotter. </w:t>
      </w:r>
    </w:p>
    <w:p w14:paraId="0CD9AB73" w14:textId="7D173B41" w:rsidR="003F66F0" w:rsidRPr="00A5111F" w:rsidRDefault="003F66F0" w:rsidP="003F66F0">
      <w:pPr>
        <w:pStyle w:val="Listeafsnit"/>
        <w:numPr>
          <w:ilvl w:val="0"/>
          <w:numId w:val="9"/>
        </w:numPr>
      </w:pPr>
      <w:r w:rsidRPr="00A5111F">
        <w:t xml:space="preserve">Der </w:t>
      </w:r>
      <w:r w:rsidR="00A5111F" w:rsidRPr="00A5111F">
        <w:t xml:space="preserve">er </w:t>
      </w:r>
      <w:r w:rsidRPr="00A5111F">
        <w:t>etablere</w:t>
      </w:r>
      <w:r w:rsidR="00A5111F" w:rsidRPr="00A5111F">
        <w:t>t</w:t>
      </w:r>
      <w:r w:rsidRPr="00A5111F">
        <w:t xml:space="preserve"> teltoverdækning på </w:t>
      </w:r>
      <w:r w:rsidR="00A5111F" w:rsidRPr="00A5111F">
        <w:t xml:space="preserve">den største </w:t>
      </w:r>
      <w:r w:rsidRPr="00A5111F">
        <w:t>gyllebeholder</w:t>
      </w:r>
      <w:r w:rsidR="00A5111F" w:rsidRPr="00A5111F">
        <w:t>.</w:t>
      </w:r>
      <w:r w:rsidRPr="00A5111F">
        <w:t xml:space="preserve"> Overdækning af gyllebeholdere reducerer mængden af husdyrgødning i tanken med 10 % grundet manglende regnvand, hvilket reducerer transport med husdyrgødning tilsvarende.</w:t>
      </w:r>
    </w:p>
    <w:p w14:paraId="0E82F072" w14:textId="796A6945" w:rsidR="00E244A8" w:rsidRPr="00A5111F" w:rsidRDefault="00E244A8" w:rsidP="004E481C">
      <w:pPr>
        <w:pStyle w:val="Listeafsnit"/>
        <w:numPr>
          <w:ilvl w:val="0"/>
          <w:numId w:val="9"/>
        </w:numPr>
      </w:pPr>
      <w:r w:rsidRPr="00A5111F">
        <w:t xml:space="preserve">Anlægget optimeres løbende i forhold til energiforbrug. </w:t>
      </w:r>
    </w:p>
    <w:p w14:paraId="02557441" w14:textId="29A2C08C" w:rsidR="00E244A8" w:rsidRPr="00A5111F" w:rsidRDefault="00E244A8" w:rsidP="004E481C">
      <w:pPr>
        <w:pStyle w:val="Listeafsnit"/>
        <w:numPr>
          <w:ilvl w:val="0"/>
          <w:numId w:val="9"/>
        </w:numPr>
      </w:pPr>
      <w:r w:rsidRPr="00A5111F">
        <w:t>Foder er tilpasset dyrenes behov i de enkelte væks</w:t>
      </w:r>
      <w:r w:rsidR="00E918C8" w:rsidRPr="00A5111F">
        <w:t>t</w:t>
      </w:r>
      <w:r w:rsidRPr="00A5111F">
        <w:t xml:space="preserve">stadier, hvilket giver den bedste udnyttelse af næringsstofferne i foderet. </w:t>
      </w:r>
    </w:p>
    <w:p w14:paraId="75401916" w14:textId="697A9072" w:rsidR="00E244A8" w:rsidRPr="00A5111F" w:rsidRDefault="00E244A8" w:rsidP="00E244A8">
      <w:pPr>
        <w:pStyle w:val="Listeafsnit"/>
        <w:numPr>
          <w:ilvl w:val="0"/>
          <w:numId w:val="9"/>
        </w:numPr>
      </w:pPr>
      <w:r w:rsidRPr="00A5111F">
        <w:t>Der er udarbejdet en beredskabsplan for husdyrbruget</w:t>
      </w:r>
      <w:r w:rsidR="00041B11" w:rsidRPr="00A5111F">
        <w:t>,</w:t>
      </w:r>
      <w:r w:rsidRPr="00A5111F">
        <w:t xml:space="preserve"> som skal sikre, at forurening i forbindelse med et evt. uheld begrænses mest muligt.</w:t>
      </w:r>
    </w:p>
    <w:p w14:paraId="75E88B97" w14:textId="77777777" w:rsidR="00E244A8" w:rsidRPr="004E481C" w:rsidRDefault="00E244A8" w:rsidP="00E244A8">
      <w:pPr>
        <w:pStyle w:val="Listeafsnit"/>
        <w:rPr>
          <w:color w:val="FF0000"/>
        </w:rPr>
      </w:pPr>
    </w:p>
    <w:p w14:paraId="783304B4" w14:textId="12E8982D" w:rsidR="00800207" w:rsidRDefault="007B50A2" w:rsidP="002C58FD">
      <w:r w:rsidRPr="006D2C8B">
        <w:t>Samlet vurderes det, at de</w:t>
      </w:r>
      <w:r w:rsidR="004E481C">
        <w:t xml:space="preserve">r er </w:t>
      </w:r>
      <w:r w:rsidRPr="006D2C8B">
        <w:t>truffet de nødvendige foranstaltninger</w:t>
      </w:r>
      <w:r w:rsidR="004E481C">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469B6407" w:rsidR="00170CC6" w:rsidRPr="006C2D7B" w:rsidRDefault="00A62495" w:rsidP="006C2D7B">
      <w:pPr>
        <w:pStyle w:val="Overskrift2"/>
      </w:pPr>
      <w:bookmarkStart w:id="14" w:name="_Toc73352362"/>
      <w:r w:rsidRPr="006C2D7B">
        <w:t>Ikke-teknisk resumé af</w:t>
      </w:r>
      <w:r w:rsidR="00170CC6" w:rsidRPr="006C2D7B">
        <w:t xml:space="preserve"> påtænkte foranstaltninger ved IE-brugets ophør (C1)</w:t>
      </w:r>
      <w:bookmarkEnd w:id="14"/>
    </w:p>
    <w:p w14:paraId="1CE4BF76" w14:textId="77777777" w:rsidR="003F66F0" w:rsidRPr="00D130DC" w:rsidRDefault="00D130DC" w:rsidP="003F66F0">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w:t>
      </w:r>
      <w:r w:rsidR="003F66F0" w:rsidRPr="00D130DC">
        <w:t>bortskaffet</w:t>
      </w:r>
      <w:r w:rsidR="003F66F0">
        <w:t xml:space="preserve"> i henhold til gældende regler</w:t>
      </w:r>
      <w:r w:rsidR="003F66F0" w:rsidRPr="00D130DC">
        <w:t xml:space="preserve">. </w:t>
      </w:r>
    </w:p>
    <w:p w14:paraId="525942D9" w14:textId="12F25DE7" w:rsidR="00E27C7F" w:rsidRPr="00E27C7F" w:rsidRDefault="00E27C7F" w:rsidP="002C58FD">
      <w:r w:rsidRPr="00D130DC">
        <w:t>Gylle</w:t>
      </w:r>
      <w:r w:rsidR="00AB000A">
        <w:t>beholderen</w:t>
      </w:r>
      <w:r w:rsidRPr="00D130DC">
        <w:t xml:space="preserve"> tages ikke nødvendigvis ud af drift med ophør af husdyrproduktionen</w:t>
      </w:r>
      <w:r w:rsidR="00D130DC" w:rsidRPr="00D130DC">
        <w:t xml:space="preserve">, da der fortsat kan være markbrug </w:t>
      </w:r>
      <w:r w:rsidR="00985F31">
        <w:t>tilknyttet ejendommen</w:t>
      </w:r>
      <w:r w:rsidR="00985F31" w:rsidRPr="00D130DC">
        <w:t xml:space="preserve">. </w:t>
      </w:r>
      <w:r w:rsidR="00D130DC" w:rsidRPr="00D130DC">
        <w:t xml:space="preserve">Hvis gyllebeholderen tages ud af </w:t>
      </w:r>
      <w:r w:rsidR="00D051EA">
        <w:t>drift,</w:t>
      </w:r>
      <w:r w:rsidR="00D130DC" w:rsidRPr="00D130DC">
        <w:t xml:space="preserve"> vil den blive tømt og husdyrgødningen udbragt efter gældende lovgivning</w:t>
      </w:r>
      <w:r w:rsidRPr="00D130DC">
        <w:t>.</w:t>
      </w:r>
    </w:p>
    <w:p w14:paraId="16121558" w14:textId="66B209C3" w:rsidR="00A62495" w:rsidRDefault="00170CC6" w:rsidP="003F7A77">
      <w:pPr>
        <w:pStyle w:val="Overskrift2"/>
      </w:pPr>
      <w:bookmarkStart w:id="15" w:name="_Toc73352363"/>
      <w:r>
        <w:t xml:space="preserve">undersøgte </w:t>
      </w:r>
      <w:r w:rsidR="00A62495">
        <w:t xml:space="preserve">alternativer til teknologi og foranstaltninger </w:t>
      </w:r>
      <w:r>
        <w:t>(C3)</w:t>
      </w:r>
      <w:bookmarkEnd w:id="15"/>
    </w:p>
    <w:p w14:paraId="5C631DAE" w14:textId="77777777" w:rsidR="004E481C" w:rsidRDefault="004E481C" w:rsidP="002C58FD">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53DC2E5A" w14:textId="282C8F89" w:rsidR="004A2686" w:rsidRPr="00085A3C" w:rsidRDefault="004E481C" w:rsidP="002C58FD">
      <w:r w:rsidRPr="00085A3C">
        <w:lastRenderedPageBreak/>
        <w:t xml:space="preserve">Der er få teknikker optaget på teknologilisten til reduktion af lugtemissionen. </w:t>
      </w:r>
      <w:r w:rsidR="004A2686" w:rsidRPr="00085A3C">
        <w:t xml:space="preserve">Krav til lugt er </w:t>
      </w:r>
      <w:r w:rsidRPr="00085A3C">
        <w:t xml:space="preserve">i denne ansøgning </w:t>
      </w:r>
      <w:r w:rsidR="004A2686" w:rsidRPr="00085A3C">
        <w:t>opfyldt</w:t>
      </w:r>
      <w:r w:rsidRPr="00085A3C">
        <w:t xml:space="preserve"> uden krav til reduktion</w:t>
      </w:r>
      <w:r w:rsidR="004A2686" w:rsidRPr="00085A3C">
        <w:t>. Der anvendes derfor ingen supplerende teknologi udover regelmæssig rengøring af staldanlægget</w:t>
      </w:r>
      <w:r w:rsidR="008A348C" w:rsidRPr="00085A3C">
        <w:t xml:space="preserve"> samt godt management</w:t>
      </w:r>
      <w:r w:rsidR="004A2686" w:rsidRPr="00085A3C">
        <w:t xml:space="preserve">. </w:t>
      </w:r>
    </w:p>
    <w:p w14:paraId="01806233" w14:textId="7C5B51A2" w:rsidR="00985F31" w:rsidRPr="00085A3C" w:rsidRDefault="004A2686" w:rsidP="00A5111F">
      <w:r w:rsidRPr="00085A3C">
        <w:t xml:space="preserve">Krav vedr. anvendelse af bedst tilgængelig teknologi </w:t>
      </w:r>
      <w:r w:rsidR="009D1654" w:rsidRPr="00085A3C">
        <w:t xml:space="preserve">i forhold til ammoniak </w:t>
      </w:r>
      <w:r w:rsidRPr="00085A3C">
        <w:t>er opfyldt</w:t>
      </w:r>
      <w:r w:rsidR="00D1248D" w:rsidRPr="00085A3C">
        <w:t xml:space="preserve"> uden brug af </w:t>
      </w:r>
      <w:r w:rsidR="00A5111F" w:rsidRPr="00085A3C">
        <w:t>miljø</w:t>
      </w:r>
      <w:r w:rsidR="00D1248D" w:rsidRPr="00085A3C">
        <w:t>teknologi</w:t>
      </w:r>
      <w:r w:rsidR="00A5111F" w:rsidRPr="00085A3C">
        <w:t xml:space="preserve"> i staldanlægget, der er således ingen alternativer</w:t>
      </w:r>
      <w:r w:rsidR="009D1654" w:rsidRPr="00085A3C">
        <w:t xml:space="preserve">. </w:t>
      </w:r>
    </w:p>
    <w:p w14:paraId="4B1BCF4C" w14:textId="20505AAC" w:rsidR="00FB02E5" w:rsidRPr="00085A3C" w:rsidRDefault="00085A3C" w:rsidP="00085A3C">
      <w:r w:rsidRPr="00085A3C">
        <w:t>Teltoverdækning er den eneste ammoniakreducerende teknologi til lagertanke, hvorfor der ikke er alternativ til den valgte teknologi.</w:t>
      </w:r>
    </w:p>
    <w:p w14:paraId="374470C7" w14:textId="77777777" w:rsidR="00FB02E5" w:rsidRDefault="00FB02E5" w:rsidP="002C58FD">
      <w:pPr>
        <w:rPr>
          <w:color w:val="FF0000"/>
        </w:rPr>
      </w:pPr>
    </w:p>
    <w:p w14:paraId="07483B6B" w14:textId="77777777" w:rsidR="00085A3C" w:rsidRDefault="00085A3C">
      <w:pPr>
        <w:spacing w:line="276" w:lineRule="auto"/>
        <w:jc w:val="left"/>
        <w:rPr>
          <w:rFonts w:eastAsiaTheme="majorEastAsia" w:cstheme="majorBidi"/>
          <w:b/>
          <w:bCs/>
          <w:color w:val="009736"/>
          <w:sz w:val="28"/>
          <w:szCs w:val="28"/>
        </w:rPr>
      </w:pPr>
      <w:bookmarkStart w:id="16" w:name="_Toc11232475"/>
      <w:bookmarkStart w:id="17" w:name="_Toc11232777"/>
      <w:bookmarkEnd w:id="8"/>
      <w:r>
        <w:br w:type="page"/>
      </w:r>
    </w:p>
    <w:p w14:paraId="2CCB30AB" w14:textId="45B336C0" w:rsidR="00170CC6" w:rsidRDefault="00170CC6" w:rsidP="006926AF">
      <w:pPr>
        <w:pStyle w:val="Overskrift1"/>
      </w:pPr>
      <w:bookmarkStart w:id="18" w:name="_Toc73352364"/>
      <w:r>
        <w:lastRenderedPageBreak/>
        <w:t>Oplysninger om husdyrbruget og det ansøgte (B</w:t>
      </w:r>
      <w:r w:rsidR="008E0A73">
        <w:t xml:space="preserve">, </w:t>
      </w:r>
      <w:r w:rsidR="00BE4DF7">
        <w:t>E</w:t>
      </w:r>
      <w:r w:rsidR="008E0A73">
        <w:t>1a</w:t>
      </w:r>
      <w:r>
        <w:t>)</w:t>
      </w:r>
      <w:bookmarkEnd w:id="18"/>
    </w:p>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6B804894" w14:textId="513D99B5" w:rsidR="002D1A43" w:rsidRDefault="002D1A43" w:rsidP="00E73685">
      <w:r w:rsidRPr="008F4995">
        <w:t>Situationsplanen over staldanlæg m.v. fremgår af nedenstående figur. Oplysningerne om produktionsarealet fremgår af husdyrgodkendelse.dk og navngivningen af stalde m.v. referer til nedenstående situationsplan.</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2B7225">
        <w:tc>
          <w:tcPr>
            <w:tcW w:w="9628" w:type="dxa"/>
            <w:tcBorders>
              <w:bottom w:val="single" w:sz="4" w:space="0" w:color="auto"/>
            </w:tcBorders>
          </w:tcPr>
          <w:p w14:paraId="2DF76E78" w14:textId="11294207" w:rsidR="002B7225" w:rsidRPr="00881DF8" w:rsidRDefault="00BF1A24" w:rsidP="002B7225">
            <w:pPr>
              <w:jc w:val="left"/>
              <w:rPr>
                <w:noProof/>
                <w:highlight w:val="yellow"/>
              </w:rPr>
            </w:pPr>
            <w:r>
              <w:rPr>
                <w:noProof/>
              </w:rPr>
              <mc:AlternateContent>
                <mc:Choice Requires="wps">
                  <w:drawing>
                    <wp:anchor distT="0" distB="0" distL="114300" distR="114300" simplePos="0" relativeHeight="251851776" behindDoc="0" locked="0" layoutInCell="1" allowOverlap="1" wp14:anchorId="2368AFE7" wp14:editId="202652DB">
                      <wp:simplePos x="0" y="0"/>
                      <wp:positionH relativeFrom="column">
                        <wp:posOffset>3521463</wp:posOffset>
                      </wp:positionH>
                      <wp:positionV relativeFrom="paragraph">
                        <wp:posOffset>619364</wp:posOffset>
                      </wp:positionV>
                      <wp:extent cx="229094" cy="1196192"/>
                      <wp:effectExtent l="38100" t="0" r="19050" b="61595"/>
                      <wp:wrapNone/>
                      <wp:docPr id="8" name="Lige pilforbindelse 8"/>
                      <wp:cNvGraphicFramePr/>
                      <a:graphic xmlns:a="http://schemas.openxmlformats.org/drawingml/2006/main">
                        <a:graphicData uri="http://schemas.microsoft.com/office/word/2010/wordprocessingShape">
                          <wps:wsp>
                            <wps:cNvCnPr/>
                            <wps:spPr>
                              <a:xfrm flipH="1">
                                <a:off x="0" y="0"/>
                                <a:ext cx="229094" cy="1196192"/>
                              </a:xfrm>
                              <a:prstGeom prst="straightConnector1">
                                <a:avLst/>
                              </a:prstGeom>
                              <a:ln w="127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DC2C50" id="_x0000_t32" coordsize="21600,21600" o:spt="32" o:oned="t" path="m,l21600,21600e" filled="f">
                      <v:path arrowok="t" fillok="f" o:connecttype="none"/>
                      <o:lock v:ext="edit" shapetype="t"/>
                    </v:shapetype>
                    <v:shape id="Lige pilforbindelse 8" o:spid="_x0000_s1026" type="#_x0000_t32" style="position:absolute;margin-left:277.3pt;margin-top:48.75pt;width:18.05pt;height:94.2pt;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" strokecolor="white [3212]" strokeweight="1pt">
                      <v:stroke endarrow="block"/>
                    </v:shape>
                  </w:pict>
                </mc:Fallback>
              </mc:AlternateContent>
            </w:r>
            <w:r>
              <w:rPr>
                <w:noProof/>
              </w:rPr>
              <mc:AlternateContent>
                <mc:Choice Requires="wps">
                  <w:drawing>
                    <wp:anchor distT="0" distB="0" distL="114300" distR="114300" simplePos="0" relativeHeight="251960320" behindDoc="0" locked="0" layoutInCell="1" allowOverlap="1" wp14:anchorId="3BB19066" wp14:editId="0E5B4F17">
                      <wp:simplePos x="0" y="0"/>
                      <wp:positionH relativeFrom="column">
                        <wp:posOffset>3451447</wp:posOffset>
                      </wp:positionH>
                      <wp:positionV relativeFrom="paragraph">
                        <wp:posOffset>666865</wp:posOffset>
                      </wp:positionV>
                      <wp:extent cx="45719" cy="344302"/>
                      <wp:effectExtent l="57150" t="0" r="50165" b="55880"/>
                      <wp:wrapNone/>
                      <wp:docPr id="28911" name="Lige pilforbindelse 28911"/>
                      <wp:cNvGraphicFramePr/>
                      <a:graphic xmlns:a="http://schemas.openxmlformats.org/drawingml/2006/main">
                        <a:graphicData uri="http://schemas.microsoft.com/office/word/2010/wordprocessingShape">
                          <wps:wsp>
                            <wps:cNvCnPr/>
                            <wps:spPr>
                              <a:xfrm flipH="1">
                                <a:off x="0" y="0"/>
                                <a:ext cx="45719" cy="344302"/>
                              </a:xfrm>
                              <a:prstGeom prst="straightConnector1">
                                <a:avLst/>
                              </a:prstGeom>
                              <a:ln w="1270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A86219" id="Lige pilforbindelse 28911" o:spid="_x0000_s1026" type="#_x0000_t32" style="position:absolute;margin-left:271.75pt;margin-top:52.5pt;width:3.6pt;height:27.1pt;flip:x;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" strokecolor="white [3212]" strokeweight="1pt">
                      <v:stroke endarrow="block"/>
                    </v:shape>
                  </w:pict>
                </mc:Fallback>
              </mc:AlternateContent>
            </w:r>
            <w:r>
              <w:rPr>
                <w:noProof/>
              </w:rPr>
              <mc:AlternateContent>
                <mc:Choice Requires="wps">
                  <w:drawing>
                    <wp:anchor distT="0" distB="0" distL="114300" distR="114300" simplePos="0" relativeHeight="251963392" behindDoc="0" locked="0" layoutInCell="1" allowOverlap="1" wp14:anchorId="78AF7F75" wp14:editId="10ACE07F">
                      <wp:simplePos x="0" y="0"/>
                      <wp:positionH relativeFrom="column">
                        <wp:posOffset>2319582</wp:posOffset>
                      </wp:positionH>
                      <wp:positionV relativeFrom="paragraph">
                        <wp:posOffset>2620356</wp:posOffset>
                      </wp:positionV>
                      <wp:extent cx="186500" cy="463072"/>
                      <wp:effectExtent l="0" t="0" r="61595" b="51435"/>
                      <wp:wrapNone/>
                      <wp:docPr id="28914" name="Lige pilforbindelse 28914"/>
                      <wp:cNvGraphicFramePr/>
                      <a:graphic xmlns:a="http://schemas.openxmlformats.org/drawingml/2006/main">
                        <a:graphicData uri="http://schemas.microsoft.com/office/word/2010/wordprocessingShape">
                          <wps:wsp>
                            <wps:cNvCnPr/>
                            <wps:spPr>
                              <a:xfrm>
                                <a:off x="0" y="0"/>
                                <a:ext cx="186500" cy="463072"/>
                              </a:xfrm>
                              <a:prstGeom prst="straightConnector1">
                                <a:avLst/>
                              </a:prstGeom>
                              <a:ln w="127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D7F0ED" id="Lige pilforbindelse 28914" o:spid="_x0000_s1026" type="#_x0000_t32" style="position:absolute;margin-left:182.65pt;margin-top:206.35pt;width:14.7pt;height:36.4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" strokecolor="white [3212]" strokeweight="1pt">
                      <v:stroke endarrow="block"/>
                    </v:shape>
                  </w:pict>
                </mc:Fallback>
              </mc:AlternateContent>
            </w:r>
            <w:r>
              <w:rPr>
                <w:noProof/>
              </w:rPr>
              <mc:AlternateContent>
                <mc:Choice Requires="wps">
                  <w:drawing>
                    <wp:anchor distT="0" distB="0" distL="114300" distR="114300" simplePos="0" relativeHeight="251962368" behindDoc="0" locked="0" layoutInCell="1" allowOverlap="1" wp14:anchorId="79B9531D" wp14:editId="1D725B2F">
                      <wp:simplePos x="0" y="0"/>
                      <wp:positionH relativeFrom="column">
                        <wp:posOffset>2699592</wp:posOffset>
                      </wp:positionH>
                      <wp:positionV relativeFrom="paragraph">
                        <wp:posOffset>2275956</wp:posOffset>
                      </wp:positionV>
                      <wp:extent cx="201872" cy="266148"/>
                      <wp:effectExtent l="0" t="0" r="84455" b="57785"/>
                      <wp:wrapNone/>
                      <wp:docPr id="28913" name="Lige pilforbindelse 28913"/>
                      <wp:cNvGraphicFramePr/>
                      <a:graphic xmlns:a="http://schemas.openxmlformats.org/drawingml/2006/main">
                        <a:graphicData uri="http://schemas.microsoft.com/office/word/2010/wordprocessingShape">
                          <wps:wsp>
                            <wps:cNvCnPr/>
                            <wps:spPr>
                              <a:xfrm>
                                <a:off x="0" y="0"/>
                                <a:ext cx="201872" cy="266148"/>
                              </a:xfrm>
                              <a:prstGeom prst="straightConnector1">
                                <a:avLst/>
                              </a:prstGeom>
                              <a:ln w="127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86B968" id="Lige pilforbindelse 28913" o:spid="_x0000_s1026" type="#_x0000_t32" style="position:absolute;margin-left:212.55pt;margin-top:179.2pt;width:15.9pt;height:20.9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" strokecolor="white [3212]" strokeweight="1pt">
                      <v:stroke endarrow="block"/>
                    </v:shape>
                  </w:pict>
                </mc:Fallback>
              </mc:AlternateContent>
            </w:r>
            <w:r>
              <w:rPr>
                <w:noProof/>
              </w:rPr>
              <mc:AlternateContent>
                <mc:Choice Requires="wps">
                  <w:drawing>
                    <wp:anchor distT="0" distB="0" distL="114300" distR="114300" simplePos="0" relativeHeight="251968512" behindDoc="0" locked="0" layoutInCell="1" allowOverlap="1" wp14:anchorId="4AE20551" wp14:editId="5EAE0F8C">
                      <wp:simplePos x="0" y="0"/>
                      <wp:positionH relativeFrom="column">
                        <wp:posOffset>2636962</wp:posOffset>
                      </wp:positionH>
                      <wp:positionV relativeFrom="paragraph">
                        <wp:posOffset>666143</wp:posOffset>
                      </wp:positionV>
                      <wp:extent cx="93759" cy="1989758"/>
                      <wp:effectExtent l="0" t="0" r="78105" b="48895"/>
                      <wp:wrapNone/>
                      <wp:docPr id="28917" name="Lige pilforbindelse 28917"/>
                      <wp:cNvGraphicFramePr/>
                      <a:graphic xmlns:a="http://schemas.openxmlformats.org/drawingml/2006/main">
                        <a:graphicData uri="http://schemas.microsoft.com/office/word/2010/wordprocessingShape">
                          <wps:wsp>
                            <wps:cNvCnPr/>
                            <wps:spPr>
                              <a:xfrm>
                                <a:off x="0" y="0"/>
                                <a:ext cx="93759" cy="1989758"/>
                              </a:xfrm>
                              <a:prstGeom prst="straightConnector1">
                                <a:avLst/>
                              </a:prstGeom>
                              <a:ln w="127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264FA8" id="Lige pilforbindelse 28917" o:spid="_x0000_s1026" type="#_x0000_t32" style="position:absolute;margin-left:207.65pt;margin-top:52.45pt;width:7.4pt;height:156.6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" strokecolor="white [3212]" strokeweight="1pt">
                      <v:stroke endarrow="block"/>
                    </v:shape>
                  </w:pict>
                </mc:Fallback>
              </mc:AlternateContent>
            </w:r>
            <w:r>
              <w:rPr>
                <w:noProof/>
              </w:rPr>
              <mc:AlternateContent>
                <mc:Choice Requires="wps">
                  <w:drawing>
                    <wp:anchor distT="0" distB="0" distL="114300" distR="114300" simplePos="0" relativeHeight="251967488" behindDoc="0" locked="0" layoutInCell="1" allowOverlap="1" wp14:anchorId="20FF91F5" wp14:editId="4FFCB12E">
                      <wp:simplePos x="0" y="0"/>
                      <wp:positionH relativeFrom="column">
                        <wp:posOffset>2280643</wp:posOffset>
                      </wp:positionH>
                      <wp:positionV relativeFrom="paragraph">
                        <wp:posOffset>642289</wp:posOffset>
                      </wp:positionV>
                      <wp:extent cx="109827" cy="2552810"/>
                      <wp:effectExtent l="76200" t="0" r="24130" b="57150"/>
                      <wp:wrapNone/>
                      <wp:docPr id="28916" name="Lige pilforbindelse 28916"/>
                      <wp:cNvGraphicFramePr/>
                      <a:graphic xmlns:a="http://schemas.openxmlformats.org/drawingml/2006/main">
                        <a:graphicData uri="http://schemas.microsoft.com/office/word/2010/wordprocessingShape">
                          <wps:wsp>
                            <wps:cNvCnPr/>
                            <wps:spPr>
                              <a:xfrm flipH="1">
                                <a:off x="0" y="0"/>
                                <a:ext cx="109827" cy="2552810"/>
                              </a:xfrm>
                              <a:prstGeom prst="straightConnector1">
                                <a:avLst/>
                              </a:prstGeom>
                              <a:ln w="127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A4F176" id="Lige pilforbindelse 28916" o:spid="_x0000_s1026" type="#_x0000_t32" style="position:absolute;margin-left:179.6pt;margin-top:50.55pt;width:8.65pt;height:201pt;flip:x;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" strokecolor="white [3212]" strokeweight="1pt">
                      <v:stroke endarrow="block"/>
                    </v:shape>
                  </w:pict>
                </mc:Fallback>
              </mc:AlternateContent>
            </w:r>
            <w:r>
              <w:rPr>
                <w:noProof/>
              </w:rPr>
              <mc:AlternateContent>
                <mc:Choice Requires="wps">
                  <w:drawing>
                    <wp:anchor distT="0" distB="0" distL="114300" distR="114300" simplePos="0" relativeHeight="251966464" behindDoc="0" locked="0" layoutInCell="1" allowOverlap="1" wp14:anchorId="0EA405DB" wp14:editId="71A51668">
                      <wp:simplePos x="0" y="0"/>
                      <wp:positionH relativeFrom="column">
                        <wp:posOffset>1848126</wp:posOffset>
                      </wp:positionH>
                      <wp:positionV relativeFrom="paragraph">
                        <wp:posOffset>666143</wp:posOffset>
                      </wp:positionV>
                      <wp:extent cx="423076" cy="1609531"/>
                      <wp:effectExtent l="57150" t="0" r="34290" b="48260"/>
                      <wp:wrapNone/>
                      <wp:docPr id="28912" name="Lige pilforbindelse 28912"/>
                      <wp:cNvGraphicFramePr/>
                      <a:graphic xmlns:a="http://schemas.openxmlformats.org/drawingml/2006/main">
                        <a:graphicData uri="http://schemas.microsoft.com/office/word/2010/wordprocessingShape">
                          <wps:wsp>
                            <wps:cNvCnPr/>
                            <wps:spPr>
                              <a:xfrm flipH="1">
                                <a:off x="0" y="0"/>
                                <a:ext cx="423076" cy="1609531"/>
                              </a:xfrm>
                              <a:prstGeom prst="straightConnector1">
                                <a:avLst/>
                              </a:prstGeom>
                              <a:ln w="190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52E896" id="Lige pilforbindelse 28912" o:spid="_x0000_s1026" type="#_x0000_t32" style="position:absolute;margin-left:145.5pt;margin-top:52.45pt;width:33.3pt;height:126.75pt;flip:x;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" strokecolor="white [3212]" strokeweight="1.5pt">
                      <v:stroke endarrow="block"/>
                    </v:shape>
                  </w:pict>
                </mc:Fallback>
              </mc:AlternateContent>
            </w:r>
            <w:r>
              <w:rPr>
                <w:noProof/>
              </w:rPr>
              <mc:AlternateContent>
                <mc:Choice Requires="wps">
                  <w:drawing>
                    <wp:anchor distT="0" distB="0" distL="114300" distR="114300" simplePos="0" relativeHeight="251959296" behindDoc="0" locked="0" layoutInCell="1" allowOverlap="1" wp14:anchorId="4BC485D2" wp14:editId="387C8E33">
                      <wp:simplePos x="0" y="0"/>
                      <wp:positionH relativeFrom="column">
                        <wp:posOffset>2246740</wp:posOffset>
                      </wp:positionH>
                      <wp:positionV relativeFrom="paragraph">
                        <wp:posOffset>212449</wp:posOffset>
                      </wp:positionV>
                      <wp:extent cx="2066925" cy="421419"/>
                      <wp:effectExtent l="0" t="0" r="28575" b="17145"/>
                      <wp:wrapNone/>
                      <wp:docPr id="28910" name="Tekstfelt 28910"/>
                      <wp:cNvGraphicFramePr/>
                      <a:graphic xmlns:a="http://schemas.openxmlformats.org/drawingml/2006/main">
                        <a:graphicData uri="http://schemas.microsoft.com/office/word/2010/wordprocessingShape">
                          <wps:wsp>
                            <wps:cNvSpPr txBox="1"/>
                            <wps:spPr>
                              <a:xfrm>
                                <a:off x="0" y="0"/>
                                <a:ext cx="2066925" cy="421419"/>
                              </a:xfrm>
                              <a:prstGeom prst="rect">
                                <a:avLst/>
                              </a:prstGeom>
                              <a:solidFill>
                                <a:schemeClr val="lt1"/>
                              </a:solidFill>
                              <a:ln w="6350">
                                <a:solidFill>
                                  <a:prstClr val="black"/>
                                </a:solidFill>
                              </a:ln>
                            </wps:spPr>
                            <wps:txbx>
                              <w:txbxContent>
                                <w:p w14:paraId="0EC3ED48" w14:textId="0956FF49" w:rsidR="004B24E8" w:rsidRDefault="004B24E8">
                                  <w:r>
                                    <w:t>Flex-gruppe små- og slagtegrise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485D2" id="Tekstfelt 28910" o:spid="_x0000_s1031" type="#_x0000_t202" style="position:absolute;margin-left:176.9pt;margin-top:16.75pt;width:162.75pt;height:33.2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" fillcolor="white [3201]" strokeweight=".5pt">
                      <v:textbox>
                        <w:txbxContent>
                          <w:p w14:paraId="0EC3ED48" w14:textId="0956FF49" w:rsidR="004B24E8" w:rsidRDefault="004B24E8">
                            <w:r>
                              <w:t>Flex-gruppe små- og slagtegrise</w:t>
                            </w:r>
                          </w:p>
                        </w:txbxContent>
                      </v:textbox>
                    </v:shape>
                  </w:pict>
                </mc:Fallback>
              </mc:AlternateContent>
            </w:r>
            <w:r>
              <w:rPr>
                <w:noProof/>
              </w:rPr>
              <mc:AlternateContent>
                <mc:Choice Requires="wps">
                  <w:drawing>
                    <wp:anchor distT="0" distB="0" distL="114300" distR="114300" simplePos="0" relativeHeight="251964416" behindDoc="0" locked="0" layoutInCell="1" allowOverlap="1" wp14:anchorId="144C8D29" wp14:editId="268A551E">
                      <wp:simplePos x="0" y="0"/>
                      <wp:positionH relativeFrom="column">
                        <wp:posOffset>2331085</wp:posOffset>
                      </wp:positionH>
                      <wp:positionV relativeFrom="paragraph">
                        <wp:posOffset>737870</wp:posOffset>
                      </wp:positionV>
                      <wp:extent cx="657225" cy="2457450"/>
                      <wp:effectExtent l="0" t="0" r="0" b="0"/>
                      <wp:wrapNone/>
                      <wp:docPr id="28915" name="Lige pilforbindelse 28915"/>
                      <wp:cNvGraphicFramePr/>
                      <a:graphic xmlns:a="http://schemas.openxmlformats.org/drawingml/2006/main">
                        <a:graphicData uri="http://schemas.microsoft.com/office/word/2010/wordprocessingShape">
                          <wps:wsp>
                            <wps:cNvCnPr/>
                            <wps:spPr>
                              <a:xfrm flipH="1">
                                <a:off x="0" y="0"/>
                                <a:ext cx="657225" cy="2457450"/>
                              </a:xfrm>
                              <a:prstGeom prst="straightConnector1">
                                <a:avLst/>
                              </a:prstGeom>
                              <a:ln>
                                <a:no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70AFD2" id="Lige pilforbindelse 28915" o:spid="_x0000_s1026" type="#_x0000_t32" style="position:absolute;margin-left:183.55pt;margin-top:58.1pt;width:51.75pt;height:193.5pt;flip:x;z-index:25196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" stroked="f">
                      <v:stroke endarrow="block"/>
                    </v:shape>
                  </w:pict>
                </mc:Fallback>
              </mc:AlternateContent>
            </w:r>
            <w:r w:rsidR="008E0A73">
              <w:rPr>
                <w:noProof/>
              </w:rPr>
              <mc:AlternateContent>
                <mc:Choice Requires="wps">
                  <w:drawing>
                    <wp:anchor distT="0" distB="0" distL="114300" distR="114300" simplePos="0" relativeHeight="251849728" behindDoc="0" locked="0" layoutInCell="1" allowOverlap="1" wp14:anchorId="2FE8291F" wp14:editId="369836A1">
                      <wp:simplePos x="0" y="0"/>
                      <wp:positionH relativeFrom="column">
                        <wp:posOffset>159385</wp:posOffset>
                      </wp:positionH>
                      <wp:positionV relativeFrom="paragraph">
                        <wp:posOffset>3823970</wp:posOffset>
                      </wp:positionV>
                      <wp:extent cx="1209675" cy="790575"/>
                      <wp:effectExtent l="0" t="0" r="28575" b="28575"/>
                      <wp:wrapNone/>
                      <wp:docPr id="7" name="Tekstfelt 7"/>
                      <wp:cNvGraphicFramePr/>
                      <a:graphic xmlns:a="http://schemas.openxmlformats.org/drawingml/2006/main">
                        <a:graphicData uri="http://schemas.microsoft.com/office/word/2010/wordprocessingShape">
                          <wps:wsp>
                            <wps:cNvSpPr txBox="1"/>
                            <wps:spPr>
                              <a:xfrm>
                                <a:off x="0" y="0"/>
                                <a:ext cx="1209675" cy="790575"/>
                              </a:xfrm>
                              <a:prstGeom prst="rect">
                                <a:avLst/>
                              </a:prstGeom>
                              <a:solidFill>
                                <a:schemeClr val="lt1"/>
                              </a:solidFill>
                              <a:ln w="6350">
                                <a:solidFill>
                                  <a:prstClr val="black"/>
                                </a:solidFill>
                              </a:ln>
                            </wps:spPr>
                            <wps:txbx>
                              <w:txbxContent>
                                <w:p w14:paraId="2989FE8F" w14:textId="06FA5523" w:rsidR="004B24E8" w:rsidRDefault="004B24E8" w:rsidP="002B7225">
                                  <w:r>
                                    <w:t>Eksisterende anlæg uden fysiske ændringer i bygningsdelen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291F" id="Tekstfelt 7" o:spid="_x0000_s1032" type="#_x0000_t202" style="position:absolute;margin-left:12.55pt;margin-top:301.1pt;width:95.25pt;height:62.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" fillcolor="white [3201]" strokeweight=".5pt">
                      <v:textbox>
                        <w:txbxContent>
                          <w:p w14:paraId="2989FE8F" w14:textId="06FA5523" w:rsidR="004B24E8" w:rsidRDefault="004B24E8" w:rsidP="002B7225">
                            <w:r>
                              <w:t>Eksisterende anlæg uden fysiske ændringer i bygningsdelen</w:t>
                            </w:r>
                          </w:p>
                        </w:txbxContent>
                      </v:textbox>
                    </v:shape>
                  </w:pict>
                </mc:Fallback>
              </mc:AlternateContent>
            </w:r>
            <w:r>
              <w:rPr>
                <w:noProof/>
              </w:rPr>
              <w:t xml:space="preserve"> </w:t>
            </w:r>
            <w:r>
              <w:rPr>
                <w:noProof/>
              </w:rPr>
              <w:drawing>
                <wp:inline distT="0" distB="0" distL="0" distR="0" wp14:anchorId="2EEBCDDC" wp14:editId="27453BA1">
                  <wp:extent cx="6120765" cy="4544695"/>
                  <wp:effectExtent l="0" t="0" r="0" b="8255"/>
                  <wp:docPr id="28909" name="Billede 2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4544695"/>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67138454" w:rsidR="002B7225" w:rsidRPr="00FE052B" w:rsidRDefault="002B7225" w:rsidP="002B7225">
            <w:pPr>
              <w:jc w:val="left"/>
              <w:rPr>
                <w:b/>
                <w:noProof/>
                <w:sz w:val="16"/>
                <w:szCs w:val="16"/>
              </w:rPr>
            </w:pPr>
            <w:r w:rsidRPr="00FE052B">
              <w:rPr>
                <w:b/>
                <w:noProof/>
                <w:sz w:val="16"/>
                <w:szCs w:val="16"/>
              </w:rPr>
              <w:t>Ejendommens</w:t>
            </w:r>
            <w:r w:rsidR="00442A3C">
              <w:rPr>
                <w:b/>
                <w:noProof/>
                <w:sz w:val="16"/>
                <w:szCs w:val="16"/>
              </w:rPr>
              <w:t xml:space="preserve"> </w:t>
            </w:r>
            <w:r w:rsidRPr="00FE052B">
              <w:rPr>
                <w:b/>
                <w:noProof/>
                <w:sz w:val="16"/>
                <w:szCs w:val="16"/>
              </w:rPr>
              <w:t>stald- og opbevaringsanlæg</w:t>
            </w:r>
            <w:r>
              <w:rPr>
                <w:b/>
                <w:noProof/>
                <w:sz w:val="16"/>
                <w:szCs w:val="16"/>
              </w:rPr>
              <w:t>, som indtegnet i husdyrgodkendelse.dk</w:t>
            </w:r>
          </w:p>
        </w:tc>
      </w:tr>
    </w:tbl>
    <w:p w14:paraId="7CEA18FE" w14:textId="05AE3D22" w:rsidR="00E73685" w:rsidRPr="00E73685" w:rsidRDefault="00E73685" w:rsidP="00E73685"/>
    <w:p w14:paraId="761102EF" w14:textId="41933275" w:rsidR="004129E6" w:rsidRDefault="006926AF" w:rsidP="004129E6">
      <w:pPr>
        <w:pStyle w:val="Overskrift2"/>
      </w:pPr>
      <w:bookmarkStart w:id="19" w:name="_Toc73352365"/>
      <w:r w:rsidRPr="0016072E">
        <w:t>Indretning og drift af anlæg</w:t>
      </w:r>
      <w:bookmarkEnd w:id="16"/>
      <w:bookmarkEnd w:id="17"/>
      <w:r w:rsidR="00725DEE">
        <w:t xml:space="preserve"> (B1)</w:t>
      </w:r>
      <w:bookmarkEnd w:id="19"/>
    </w:p>
    <w:p w14:paraId="71EBFEEC" w14:textId="40BEEE1A" w:rsidR="004129E6" w:rsidRPr="004129E6" w:rsidRDefault="004129E6" w:rsidP="004129E6">
      <w:pPr>
        <w:pStyle w:val="Overskrift3"/>
        <w:jc w:val="left"/>
      </w:pPr>
      <w:r>
        <w:t xml:space="preserve"> </w:t>
      </w:r>
      <w:bookmarkStart w:id="20" w:name="_Toc73352366"/>
      <w:r>
        <w:t>Beskrivelse af den ansøgte samt nuværende produktion</w:t>
      </w:r>
      <w:bookmarkEnd w:id="20"/>
      <w:r>
        <w:br/>
      </w:r>
    </w:p>
    <w:p w14:paraId="54B32B1D" w14:textId="787922F3" w:rsidR="00921B50" w:rsidRDefault="00E27C7F" w:rsidP="00921B50">
      <w:pPr>
        <w:jc w:val="left"/>
        <w:rPr>
          <w:color w:val="FF0000"/>
        </w:rPr>
      </w:pPr>
      <w:r w:rsidRPr="004F7D0F">
        <w:rPr>
          <w:b/>
          <w:i/>
        </w:rPr>
        <w:t>Nudrift</w:t>
      </w:r>
      <w:r>
        <w:br/>
      </w:r>
      <w:r w:rsidR="00921B50">
        <w:t xml:space="preserve">På ejendommen Gammel Vråvej 32 er der tilladelse til en produktion med 13.250 smågrise (7,3-31 kg) og 6600 slagtegrise (31-105 kg). Produktionstilladelsen er meddelt den 9. oktober 2016 som et tillæg til en §11 miljøgodkendelse den 16. april 2010. Godkendelsen er udnyttet. </w:t>
      </w:r>
    </w:p>
    <w:p w14:paraId="60E5FA2D" w14:textId="77777777" w:rsidR="00286CB5" w:rsidRPr="00286CB5" w:rsidRDefault="00352697" w:rsidP="00A728B4">
      <w:r>
        <w:t xml:space="preserve">I den eksisterende godkendelse indgår </w:t>
      </w:r>
      <w:r w:rsidR="00286CB5">
        <w:t>de samme</w:t>
      </w:r>
      <w:r w:rsidRPr="00761507">
        <w:rPr>
          <w:color w:val="FF0000"/>
        </w:rPr>
        <w:t xml:space="preserve"> </w:t>
      </w:r>
      <w:r>
        <w:t>staldafsnit</w:t>
      </w:r>
      <w:r w:rsidR="00286CB5">
        <w:t>, som indgår i denne ansøgning og</w:t>
      </w:r>
      <w:r w:rsidR="00985F31">
        <w:t xml:space="preserve"> som ses i situationsplanen</w:t>
      </w:r>
      <w:r w:rsidR="00286CB5">
        <w:t xml:space="preserve"> ovenfor</w:t>
      </w:r>
      <w:r>
        <w:t xml:space="preserve">. </w:t>
      </w:r>
      <w:r w:rsidR="00221889">
        <w:t xml:space="preserve">Husdyrbrugets anlæg består </w:t>
      </w:r>
      <w:r w:rsidR="00606D2B" w:rsidRPr="00BF1A24">
        <w:t xml:space="preserve">derudover </w:t>
      </w:r>
      <w:r w:rsidR="00221889" w:rsidRPr="00BF1A24">
        <w:t xml:space="preserve">af: </w:t>
      </w:r>
      <w:r w:rsidR="00286CB5" w:rsidRPr="00BF1A24">
        <w:t xml:space="preserve">tre </w:t>
      </w:r>
      <w:r w:rsidR="00D10871" w:rsidRPr="00BF1A24">
        <w:t>gyllebeholdere</w:t>
      </w:r>
      <w:r w:rsidR="00A728B4" w:rsidRPr="00286CB5">
        <w:t>,</w:t>
      </w:r>
      <w:r w:rsidR="00761507" w:rsidRPr="00286CB5">
        <w:t xml:space="preserve"> </w:t>
      </w:r>
      <w:r w:rsidR="00286CB5" w:rsidRPr="00286CB5">
        <w:t>ni</w:t>
      </w:r>
      <w:r w:rsidR="00606D2B" w:rsidRPr="00286CB5">
        <w:t xml:space="preserve"> udendørs siloer til foder</w:t>
      </w:r>
      <w:r w:rsidR="00985F31" w:rsidRPr="00286CB5">
        <w:t xml:space="preserve">, </w:t>
      </w:r>
      <w:r w:rsidR="00286CB5" w:rsidRPr="00286CB5">
        <w:t>halmlade</w:t>
      </w:r>
      <w:r w:rsidR="00606D2B" w:rsidRPr="00286CB5">
        <w:t xml:space="preserve">, en vaskeplads </w:t>
      </w:r>
      <w:r w:rsidR="00DB2263" w:rsidRPr="00286CB5">
        <w:t>samt et maskinhus</w:t>
      </w:r>
      <w:r w:rsidR="00286CB5" w:rsidRPr="00286CB5">
        <w:t xml:space="preserve">. </w:t>
      </w:r>
    </w:p>
    <w:p w14:paraId="0C6E7E61" w14:textId="766B9025" w:rsidR="00985523" w:rsidRDefault="00286CB5" w:rsidP="00A728B4">
      <w:r w:rsidRPr="00286CB5">
        <w:t>Der er ingen</w:t>
      </w:r>
      <w:r w:rsidR="00DB2263" w:rsidRPr="00286CB5">
        <w:t xml:space="preserve"> foderlade</w:t>
      </w:r>
      <w:r w:rsidRPr="00286CB5">
        <w:t xml:space="preserve"> med indblæsning af foder eller korntørring på ejendommen. På ejendommen fodres med færdigfoder, som leveres direkte i de ni fodersiloer.</w:t>
      </w:r>
    </w:p>
    <w:p w14:paraId="1785D8B9" w14:textId="17DA3702" w:rsidR="007516BD" w:rsidRPr="00286CB5" w:rsidRDefault="007516BD" w:rsidP="00A728B4">
      <w:r>
        <w:lastRenderedPageBreak/>
        <w:t>Produktionen er en opformeringsbesætning, hvilket betyder at der sælges avlsdyr fra anlægget til andre husdyrejendomme</w:t>
      </w:r>
      <w:r w:rsidR="00A06D5E">
        <w:t>. Salgsvægte på avlsdyr er mindre end ved slagtning, hvilket betyder at anlægget tømmes og vaskes oftere</w:t>
      </w:r>
      <w:r>
        <w:t>. I en avlsbesætning er belægningen i anlægget</w:t>
      </w:r>
      <w:r w:rsidR="00A06D5E">
        <w:t xml:space="preserve"> ligeledes</w:t>
      </w:r>
      <w:r>
        <w:t xml:space="preserve"> mindre end ved en traditionel produktion af grise til slagtning. </w:t>
      </w:r>
      <w:r w:rsidR="00A06D5E">
        <w:t xml:space="preserve">Pladsbehov til slagtegrisene stiger fra 0,65 til 1 kvadratmeter. </w:t>
      </w:r>
      <w:r>
        <w:t>Når der laves en ansøgning</w:t>
      </w:r>
      <w:r w:rsidR="00A06D5E">
        <w:t xml:space="preserve"> baseret</w:t>
      </w:r>
      <w:r>
        <w:t xml:space="preserve"> på </w:t>
      </w:r>
      <w:r w:rsidR="00A06D5E">
        <w:t>stiareal</w:t>
      </w:r>
      <w:r>
        <w:t xml:space="preserve"> </w:t>
      </w:r>
      <w:r w:rsidR="00A06D5E">
        <w:t xml:space="preserve">uden hensyntagen til belægning, vil det anslået behov for råvarer dermed være en del større. Tilsvarende vil mængden af husdyrgødning produceret på ejendommen være mindre. </w:t>
      </w:r>
    </w:p>
    <w:p w14:paraId="374052ED" w14:textId="2F716A58" w:rsidR="0007001E" w:rsidRPr="0007001E" w:rsidRDefault="00ED6F2D" w:rsidP="0007001E">
      <w:pPr>
        <w:jc w:val="left"/>
      </w:pPr>
      <w:r w:rsidRPr="0007001E">
        <w:t>Der drives mark</w:t>
      </w:r>
      <w:r w:rsidR="00FF1ECD" w:rsidRPr="0007001E">
        <w:t>b</w:t>
      </w:r>
      <w:r w:rsidR="00D10871" w:rsidRPr="0007001E">
        <w:t xml:space="preserve">rug </w:t>
      </w:r>
      <w:r w:rsidR="0075365E" w:rsidRPr="0007001E">
        <w:t xml:space="preserve">fra adressen. </w:t>
      </w:r>
    </w:p>
    <w:p w14:paraId="506D3A2C" w14:textId="77777777" w:rsidR="001A7600" w:rsidRDefault="00E27C7F" w:rsidP="001A7600">
      <w:pPr>
        <w:spacing w:after="0"/>
        <w:rPr>
          <w:rStyle w:val="Overskrift5Tegn"/>
        </w:rPr>
      </w:pPr>
      <w:r w:rsidRPr="00BE0558">
        <w:rPr>
          <w:rStyle w:val="Overskrift5Tegn"/>
        </w:rPr>
        <w:t>Ansøgt drift</w:t>
      </w:r>
    </w:p>
    <w:p w14:paraId="171E19BD" w14:textId="77777777" w:rsidR="00286CB5" w:rsidRPr="00286CB5" w:rsidRDefault="00F219CA" w:rsidP="001A7600">
      <w:r w:rsidRPr="00286CB5">
        <w:t xml:space="preserve">Der foretages ingen fysiske ændringer </w:t>
      </w:r>
      <w:r w:rsidR="00286CB5" w:rsidRPr="00286CB5">
        <w:t xml:space="preserve">af bygningerne </w:t>
      </w:r>
      <w:r w:rsidRPr="00286CB5">
        <w:t>på ejendommen</w:t>
      </w:r>
      <w:r w:rsidR="00286CB5" w:rsidRPr="00286CB5">
        <w:t>. Der ændres ligeledes ikke på anvendelsen af de enkelte bygninger</w:t>
      </w:r>
      <w:r w:rsidRPr="00286CB5">
        <w:t xml:space="preserve">. </w:t>
      </w:r>
      <w:r w:rsidR="00ED6F2D" w:rsidRPr="00286CB5">
        <w:t xml:space="preserve">Der opføres således </w:t>
      </w:r>
      <w:r w:rsidRPr="00286CB5">
        <w:t xml:space="preserve">hverken </w:t>
      </w:r>
      <w:r w:rsidR="003D23FE" w:rsidRPr="00286CB5">
        <w:t>nyt byggeri</w:t>
      </w:r>
      <w:r w:rsidR="00340AD1" w:rsidRPr="00286CB5">
        <w:t xml:space="preserve"> </w:t>
      </w:r>
      <w:r w:rsidRPr="00286CB5">
        <w:t xml:space="preserve">eller foretages </w:t>
      </w:r>
      <w:r w:rsidR="00340AD1" w:rsidRPr="00286CB5">
        <w:t xml:space="preserve">ændringer i </w:t>
      </w:r>
      <w:r w:rsidR="008B0098" w:rsidRPr="00286CB5">
        <w:t xml:space="preserve">udformning af </w:t>
      </w:r>
      <w:r w:rsidR="00340AD1" w:rsidRPr="00286CB5">
        <w:t>de eksisterende stald</w:t>
      </w:r>
      <w:r w:rsidR="008B0098" w:rsidRPr="00286CB5">
        <w:t>afsnit</w:t>
      </w:r>
      <w:r w:rsidRPr="00286CB5">
        <w:t>.</w:t>
      </w:r>
      <w:r w:rsidR="008B0098" w:rsidRPr="00286CB5">
        <w:t xml:space="preserve"> </w:t>
      </w:r>
    </w:p>
    <w:p w14:paraId="59563CD4" w14:textId="0391BC0F" w:rsidR="00F219CA" w:rsidRDefault="00286CB5" w:rsidP="001A7600">
      <w:r w:rsidRPr="00286CB5">
        <w:t xml:space="preserve">Projektet søges for at få mulighed for en fleksibel produktion i dele af staldarealet. Ved en fleksibel produktion kan der i det enkelte staldafsnit være en produktion af dyr fra fravænningsvægt til slagtning. </w:t>
      </w:r>
      <w:r w:rsidR="003F28BC">
        <w:t>Der søges om f</w:t>
      </w:r>
      <w:r w:rsidR="003F28BC" w:rsidRPr="003F28BC">
        <w:t xml:space="preserve">lexgruppe med smågrise og slagtegrise </w:t>
      </w:r>
      <w:r w:rsidR="003F28BC">
        <w:t>i de staldafsnit der er godkendt til produktion af slagtegrise.</w:t>
      </w:r>
    </w:p>
    <w:p w14:paraId="08E84D64" w14:textId="34CA78BA" w:rsidR="00A06D5E" w:rsidRPr="00286CB5" w:rsidRDefault="00A06D5E" w:rsidP="001A7600">
      <w:r>
        <w:t>Produktionen er fortsat en opformeringsbesætning. Med en ansøgning efter stipladsmodellen vil det være nemmere at håndtere varierende afgangsvægte ved salg. Projektet er dog beskrevet ud fra en standardproduktion, således at input og output er baseret på et anlæg med maksimal belægning.</w:t>
      </w:r>
    </w:p>
    <w:p w14:paraId="19F57992" w14:textId="64FE13A4" w:rsidR="00AC4143" w:rsidRPr="0007001E" w:rsidRDefault="00AC4143" w:rsidP="00AC4143">
      <w:r w:rsidRPr="0007001E">
        <w:t>Projektet forudsætter ikke om dispensationer fra generel lovgivning.</w:t>
      </w:r>
    </w:p>
    <w:p w14:paraId="5306E0E2" w14:textId="77777777" w:rsidR="00A17C19" w:rsidRPr="00E26392" w:rsidRDefault="00A17C19" w:rsidP="001A7600">
      <w:pPr>
        <w:spacing w:after="0"/>
        <w:rPr>
          <w:u w:val="single"/>
        </w:rPr>
      </w:pPr>
      <w:bookmarkStart w:id="21" w:name="_Hlk40687532"/>
      <w:r w:rsidRPr="00E26392">
        <w:rPr>
          <w:u w:val="single"/>
        </w:rPr>
        <w:t>Ibrugtagning af godkendelsen</w:t>
      </w:r>
    </w:p>
    <w:p w14:paraId="26932F97" w14:textId="77777777" w:rsidR="00A17C19" w:rsidRPr="00286CB5" w:rsidRDefault="00A17C19" w:rsidP="00A17C19">
      <w:r w:rsidRPr="00286CB5">
        <w:t xml:space="preserve">Da der ikke opføres nyt byggeri tages godkendelsen i brug, når den er meddelt hvilket betyder, at vilkårene i godkendelsen skal opfyldes straks. </w:t>
      </w:r>
    </w:p>
    <w:bookmarkEnd w:id="21"/>
    <w:p w14:paraId="0A718F51" w14:textId="77777777" w:rsidR="00111A07" w:rsidRDefault="00341EDB" w:rsidP="001A7600">
      <w:pPr>
        <w:spacing w:after="0"/>
        <w:rPr>
          <w:b/>
          <w:i/>
        </w:rPr>
      </w:pPr>
      <w:r w:rsidRPr="00341EDB">
        <w:rPr>
          <w:b/>
          <w:i/>
        </w:rPr>
        <w:t>8-års</w:t>
      </w:r>
      <w:r w:rsidR="00B8326B">
        <w:rPr>
          <w:b/>
          <w:i/>
        </w:rPr>
        <w:t xml:space="preserve"> </w:t>
      </w:r>
      <w:r w:rsidRPr="00341EDB">
        <w:rPr>
          <w:b/>
          <w:i/>
        </w:rPr>
        <w:t>drift</w:t>
      </w:r>
    </w:p>
    <w:p w14:paraId="61638F74" w14:textId="54DBF5F1" w:rsidR="00341EDB" w:rsidRPr="00050F7E" w:rsidRDefault="00341EDB" w:rsidP="00111A07">
      <w:pPr>
        <w:rPr>
          <w:b/>
          <w:bCs/>
        </w:rPr>
      </w:pPr>
      <w:r>
        <w:t xml:space="preserve">Det er et krav i lovgivningen at merdepositionen af ammoniak til kategori </w:t>
      </w:r>
      <w:r w:rsidR="00111A07">
        <w:t>3-</w:t>
      </w:r>
      <w:r>
        <w:t xml:space="preserve">natur beregnes som forskellen mellem depositionen fra husdyrbruget i ansøgt drift og depositionen fra husdyrbruget </w:t>
      </w:r>
      <w:r w:rsidRPr="00050F7E">
        <w:t xml:space="preserve">i såvel den nuværende drift som 8-års driften. </w:t>
      </w:r>
    </w:p>
    <w:p w14:paraId="6F010437" w14:textId="31A7FB93" w:rsidR="00E73685" w:rsidRPr="00050F7E" w:rsidRDefault="00341EDB" w:rsidP="00F24802">
      <w:r w:rsidRPr="00050F7E">
        <w:t>For 8 år siden (201</w:t>
      </w:r>
      <w:r w:rsidR="00306B0F" w:rsidRPr="00050F7E">
        <w:t>3</w:t>
      </w:r>
      <w:r w:rsidRPr="00050F7E">
        <w:t xml:space="preserve">) var </w:t>
      </w:r>
      <w:r w:rsidR="008B0098" w:rsidRPr="00050F7E">
        <w:t xml:space="preserve">der </w:t>
      </w:r>
      <w:r w:rsidRPr="00050F7E">
        <w:t xml:space="preserve">tilladelse til en produktion med </w:t>
      </w:r>
      <w:r w:rsidR="00306B0F" w:rsidRPr="00050F7E">
        <w:t>13.250</w:t>
      </w:r>
      <w:r w:rsidRPr="00050F7E">
        <w:t xml:space="preserve"> smågrise (7</w:t>
      </w:r>
      <w:r w:rsidR="00306B0F" w:rsidRPr="00050F7E">
        <w:t>,2</w:t>
      </w:r>
      <w:r w:rsidRPr="00050F7E">
        <w:t>-3</w:t>
      </w:r>
      <w:r w:rsidR="00306B0F" w:rsidRPr="00050F7E">
        <w:t>0</w:t>
      </w:r>
      <w:r w:rsidRPr="00050F7E">
        <w:t xml:space="preserve"> kg) og </w:t>
      </w:r>
      <w:r w:rsidR="00306B0F" w:rsidRPr="00050F7E">
        <w:t xml:space="preserve">5.000 </w:t>
      </w:r>
      <w:r w:rsidRPr="00050F7E">
        <w:t>slagte</w:t>
      </w:r>
      <w:r w:rsidR="00AB000A" w:rsidRPr="00050F7E">
        <w:t>grise</w:t>
      </w:r>
      <w:r w:rsidRPr="00050F7E">
        <w:t xml:space="preserve"> (3</w:t>
      </w:r>
      <w:r w:rsidR="00306B0F" w:rsidRPr="00050F7E">
        <w:t>0</w:t>
      </w:r>
      <w:r w:rsidRPr="00050F7E">
        <w:t>-10</w:t>
      </w:r>
      <w:r w:rsidR="00306B0F" w:rsidRPr="00050F7E">
        <w:t>5</w:t>
      </w:r>
      <w:r w:rsidRPr="00050F7E">
        <w:t xml:space="preserve">) kg. Dyreholdet </w:t>
      </w:r>
      <w:r w:rsidR="00050F7E" w:rsidRPr="00050F7E">
        <w:t xml:space="preserve">blev produceret </w:t>
      </w:r>
      <w:r w:rsidR="00DC010E" w:rsidRPr="00050F7E">
        <w:t xml:space="preserve">i </w:t>
      </w:r>
      <w:r w:rsidR="00050F7E" w:rsidRPr="00050F7E">
        <w:t xml:space="preserve">det </w:t>
      </w:r>
      <w:r w:rsidR="00DC010E" w:rsidRPr="00050F7E">
        <w:t>samme staldanlæg</w:t>
      </w:r>
      <w:r w:rsidR="00050F7E" w:rsidRPr="00050F7E">
        <w:t>,</w:t>
      </w:r>
      <w:r w:rsidR="00DC010E" w:rsidRPr="00050F7E">
        <w:t xml:space="preserve"> som anvendes i </w:t>
      </w:r>
      <w:r w:rsidR="00AA1A77" w:rsidRPr="00050F7E">
        <w:t>nudrift</w:t>
      </w:r>
      <w:r w:rsidR="00DC010E" w:rsidRPr="00050F7E">
        <w:t xml:space="preserve">. </w:t>
      </w:r>
      <w:r w:rsidRPr="00050F7E">
        <w:t xml:space="preserve"> </w:t>
      </w:r>
    </w:p>
    <w:p w14:paraId="3EB920C8" w14:textId="15A17BD2" w:rsidR="006926AF" w:rsidRDefault="006926AF" w:rsidP="003F7A77">
      <w:pPr>
        <w:pStyle w:val="Overskrift3"/>
      </w:pPr>
      <w:bookmarkStart w:id="22" w:name="_Toc8282056"/>
      <w:bookmarkStart w:id="23" w:name="_Toc11232476"/>
      <w:bookmarkStart w:id="24" w:name="_Toc11232778"/>
      <w:bookmarkStart w:id="25" w:name="_Toc73352367"/>
      <w:r w:rsidRPr="0016072E">
        <w:t>Produktionsareal, staldsystem</w:t>
      </w:r>
      <w:r w:rsidR="004F7791">
        <w:t>,</w:t>
      </w:r>
      <w:r w:rsidRPr="0016072E">
        <w:t xml:space="preserve"> dyretype</w:t>
      </w:r>
      <w:bookmarkEnd w:id="22"/>
      <w:bookmarkEnd w:id="23"/>
      <w:bookmarkEnd w:id="24"/>
      <w:r w:rsidR="004F7791">
        <w:t xml:space="preserve"> og miljøteknologi</w:t>
      </w:r>
      <w:bookmarkEnd w:id="25"/>
    </w:p>
    <w:p w14:paraId="7EC6E470" w14:textId="75281AA8" w:rsidR="00D4250B" w:rsidRDefault="004900B3" w:rsidP="00B8326B">
      <w:r>
        <w:br/>
      </w:r>
      <w:bookmarkStart w:id="26" w:name="_Hlk33535273"/>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26"/>
    </w:p>
    <w:p w14:paraId="3F29219C" w14:textId="1DCA07E2" w:rsidR="007516BD" w:rsidRPr="00050F7E" w:rsidRDefault="00E43830" w:rsidP="007516BD">
      <w:r w:rsidRPr="007516BD">
        <w:t xml:space="preserve">Anlæggets kapacitet svarer til </w:t>
      </w:r>
      <w:r w:rsidR="007516BD" w:rsidRPr="007516BD">
        <w:t>2.976</w:t>
      </w:r>
      <w:r w:rsidRPr="007516BD">
        <w:t xml:space="preserve"> </w:t>
      </w:r>
      <w:r w:rsidR="00DC010E" w:rsidRPr="007516BD">
        <w:t>sti</w:t>
      </w:r>
      <w:r w:rsidRPr="007516BD">
        <w:t>pladser</w:t>
      </w:r>
      <w:r w:rsidR="007516BD" w:rsidRPr="007516BD">
        <w:t xml:space="preserve"> til smågrise og 2.810 stipladser til slagtegrise</w:t>
      </w:r>
      <w:r w:rsidRPr="007516BD">
        <w:t xml:space="preserve">. </w:t>
      </w:r>
      <w:r w:rsidR="00C27161" w:rsidRPr="00050F7E">
        <w:t xml:space="preserve">Produktionsarealet er opgjort ud fra ansøgers opmåling af anlægget. </w:t>
      </w:r>
      <w:r w:rsidR="007516BD" w:rsidRPr="00050F7E">
        <w:t xml:space="preserve">Opgørelsen er eksklusive inventar </w:t>
      </w:r>
      <w:r w:rsidR="007516BD">
        <w:t>og</w:t>
      </w:r>
      <w:r w:rsidR="007516BD" w:rsidRPr="00050F7E">
        <w:t xml:space="preserve"> foderkrybbeareal.</w:t>
      </w:r>
    </w:p>
    <w:p w14:paraId="355D3B57" w14:textId="492BEFC0" w:rsidR="006D2952" w:rsidRPr="00050F7E" w:rsidRDefault="006D2952" w:rsidP="006D2952">
      <w:r w:rsidRPr="00050F7E">
        <w:t xml:space="preserve">Alle staldafsnit </w:t>
      </w:r>
      <w:r w:rsidR="00050F7E" w:rsidRPr="00050F7E">
        <w:t xml:space="preserve">er </w:t>
      </w:r>
      <w:r w:rsidRPr="00050F7E">
        <w:t>opfør</w:t>
      </w:r>
      <w:r w:rsidR="00050F7E" w:rsidRPr="00050F7E">
        <w:t>t</w:t>
      </w:r>
      <w:r w:rsidRPr="00050F7E">
        <w:t xml:space="preserve"> med delvis spaltegulv, hvor minimum 25 % af produktionsarealet i hver sti er med fast gulv uden underliggende gyllekumme.</w:t>
      </w:r>
    </w:p>
    <w:p w14:paraId="292DAC21" w14:textId="593CC1D0" w:rsidR="006D2952" w:rsidRPr="00936DE7" w:rsidRDefault="006D2952" w:rsidP="006D2952">
      <w:pPr>
        <w:rPr>
          <w:b/>
          <w:sz w:val="16"/>
          <w:szCs w:val="16"/>
        </w:rPr>
      </w:pPr>
      <w:bookmarkStart w:id="27" w:name="_Hlk33535667"/>
      <w:r>
        <w:t xml:space="preserve">Dyretype, produktionsareal og </w:t>
      </w:r>
      <w:r w:rsidRPr="00936DE7">
        <w:t xml:space="preserve">staldsystem, samt anvendt miljøteknologi til reduktion af ammoniakemission er sammenstillet i nedenstående oversigt for </w:t>
      </w:r>
      <w:r>
        <w:t>hhv. a</w:t>
      </w:r>
      <w:r w:rsidRPr="00936DE7">
        <w:t>nsøgt drift, nudrift og 8</w:t>
      </w:r>
      <w:r>
        <w:t>-</w:t>
      </w:r>
      <w:r w:rsidRPr="00936DE7">
        <w:t xml:space="preserve">års drift.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1134"/>
        <w:gridCol w:w="2693"/>
        <w:gridCol w:w="1229"/>
      </w:tblGrid>
      <w:tr w:rsidR="00C57D5D" w:rsidRPr="003463E5" w14:paraId="29000194" w14:textId="77777777" w:rsidTr="0015382E">
        <w:trPr>
          <w:trHeight w:val="420"/>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bookmarkEnd w:id="27"/>
          <w:p w14:paraId="7EFC3DF5" w14:textId="77777777" w:rsidR="00C57D5D" w:rsidRPr="00FF3017" w:rsidRDefault="00C57D5D" w:rsidP="006547B3">
            <w:pPr>
              <w:ind w:left="16"/>
              <w:jc w:val="left"/>
              <w:rPr>
                <w:b/>
                <w:sz w:val="16"/>
                <w:szCs w:val="16"/>
              </w:rPr>
            </w:pPr>
            <w:r w:rsidRPr="00FF3017">
              <w:rPr>
                <w:b/>
                <w:sz w:val="16"/>
                <w:szCs w:val="16"/>
              </w:rPr>
              <w:lastRenderedPageBreak/>
              <w:t>Staldafsnit</w:t>
            </w:r>
          </w:p>
        </w:tc>
        <w:tc>
          <w:tcPr>
            <w:tcW w:w="1164" w:type="dxa"/>
            <w:tcBorders>
              <w:top w:val="single" w:sz="12" w:space="0" w:color="auto"/>
              <w:bottom w:val="single" w:sz="12" w:space="0" w:color="auto"/>
            </w:tcBorders>
            <w:shd w:val="clear" w:color="auto" w:fill="9BBB59"/>
            <w:tcMar>
              <w:left w:w="28" w:type="dxa"/>
              <w:right w:w="28" w:type="dxa"/>
            </w:tcMar>
            <w:vAlign w:val="center"/>
          </w:tcPr>
          <w:p w14:paraId="2DE1E598" w14:textId="77777777" w:rsidR="00C57D5D" w:rsidRPr="00FF3017" w:rsidRDefault="00C57D5D" w:rsidP="006547B3">
            <w:pPr>
              <w:jc w:val="left"/>
              <w:rPr>
                <w:b/>
                <w:sz w:val="16"/>
                <w:szCs w:val="16"/>
              </w:rPr>
            </w:pPr>
            <w:r w:rsidRPr="00FF3017">
              <w:rPr>
                <w:b/>
                <w:sz w:val="16"/>
                <w:szCs w:val="16"/>
              </w:rPr>
              <w:t>Drift</w:t>
            </w:r>
          </w:p>
        </w:tc>
        <w:tc>
          <w:tcPr>
            <w:tcW w:w="2126" w:type="dxa"/>
            <w:tcBorders>
              <w:top w:val="single" w:sz="12" w:space="0" w:color="auto"/>
              <w:bottom w:val="single" w:sz="12" w:space="0" w:color="auto"/>
            </w:tcBorders>
            <w:shd w:val="clear" w:color="auto" w:fill="9BBB59"/>
            <w:tcMar>
              <w:left w:w="28" w:type="dxa"/>
              <w:right w:w="28" w:type="dxa"/>
            </w:tcMar>
            <w:vAlign w:val="center"/>
          </w:tcPr>
          <w:p w14:paraId="4E31BDAD" w14:textId="77777777" w:rsidR="00C57D5D" w:rsidRPr="00FF3017" w:rsidRDefault="00C57D5D" w:rsidP="006547B3">
            <w:pPr>
              <w:jc w:val="left"/>
              <w:rPr>
                <w:b/>
                <w:sz w:val="16"/>
                <w:szCs w:val="16"/>
              </w:rPr>
            </w:pPr>
            <w:r w:rsidRPr="00FF3017">
              <w:rPr>
                <w:b/>
                <w:sz w:val="16"/>
                <w:szCs w:val="16"/>
              </w:rPr>
              <w:t>Dyretype</w:t>
            </w:r>
          </w:p>
        </w:tc>
        <w:tc>
          <w:tcPr>
            <w:tcW w:w="1134" w:type="dxa"/>
            <w:tcBorders>
              <w:top w:val="single" w:sz="12" w:space="0" w:color="auto"/>
              <w:bottom w:val="single" w:sz="12" w:space="0" w:color="auto"/>
            </w:tcBorders>
            <w:shd w:val="clear" w:color="auto" w:fill="9BBB59"/>
            <w:tcMar>
              <w:left w:w="28" w:type="dxa"/>
              <w:right w:w="28" w:type="dxa"/>
            </w:tcMar>
            <w:vAlign w:val="center"/>
          </w:tcPr>
          <w:p w14:paraId="65467E4C" w14:textId="48B43041" w:rsidR="00C57D5D" w:rsidRPr="00FF3017" w:rsidRDefault="00C57D5D" w:rsidP="006547B3">
            <w:pPr>
              <w:ind w:right="-11"/>
              <w:jc w:val="left"/>
              <w:rPr>
                <w:b/>
                <w:sz w:val="16"/>
                <w:szCs w:val="16"/>
              </w:rPr>
            </w:pPr>
            <w:r w:rsidRPr="00FF3017">
              <w:rPr>
                <w:b/>
                <w:sz w:val="16"/>
                <w:szCs w:val="16"/>
              </w:rPr>
              <w:t>Produktionsareal</w:t>
            </w:r>
          </w:p>
        </w:tc>
        <w:tc>
          <w:tcPr>
            <w:tcW w:w="2693" w:type="dxa"/>
            <w:tcBorders>
              <w:top w:val="single" w:sz="12" w:space="0" w:color="auto"/>
              <w:bottom w:val="single" w:sz="12" w:space="0" w:color="auto"/>
            </w:tcBorders>
            <w:shd w:val="clear" w:color="auto" w:fill="9BBB59"/>
            <w:tcMar>
              <w:left w:w="28" w:type="dxa"/>
              <w:right w:w="28" w:type="dxa"/>
            </w:tcMar>
            <w:vAlign w:val="center"/>
          </w:tcPr>
          <w:p w14:paraId="5C680B64" w14:textId="5583DBF6" w:rsidR="00C57D5D" w:rsidRPr="00FF3017" w:rsidRDefault="00C57D5D" w:rsidP="006547B3">
            <w:pPr>
              <w:ind w:right="-28"/>
              <w:jc w:val="left"/>
              <w:rPr>
                <w:b/>
                <w:sz w:val="16"/>
                <w:szCs w:val="16"/>
              </w:rPr>
            </w:pPr>
            <w:r w:rsidRPr="00FF3017">
              <w:rPr>
                <w:b/>
                <w:sz w:val="16"/>
                <w:szCs w:val="16"/>
              </w:rPr>
              <w:t>Staldsystem</w:t>
            </w:r>
            <w:r w:rsidR="00025310">
              <w:rPr>
                <w:b/>
                <w:sz w:val="16"/>
                <w:szCs w:val="16"/>
              </w:rPr>
              <w:t xml:space="preserve"> </w:t>
            </w:r>
            <w:r w:rsidR="00025310">
              <w:rPr>
                <w:b/>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1E89D6BE" w14:textId="77777777" w:rsidR="00C57D5D" w:rsidRPr="00FF3017" w:rsidRDefault="00C57D5D" w:rsidP="006547B3">
            <w:pPr>
              <w:jc w:val="left"/>
              <w:rPr>
                <w:b/>
                <w:sz w:val="16"/>
                <w:szCs w:val="16"/>
              </w:rPr>
            </w:pPr>
            <w:r w:rsidRPr="00FF3017">
              <w:rPr>
                <w:b/>
                <w:sz w:val="16"/>
                <w:szCs w:val="16"/>
              </w:rPr>
              <w:t>Teknologi</w:t>
            </w:r>
          </w:p>
        </w:tc>
      </w:tr>
      <w:tr w:rsidR="007124C2" w:rsidRPr="003463E5" w14:paraId="3322A393" w14:textId="77777777" w:rsidTr="00E630F5">
        <w:trPr>
          <w:trHeight w:val="172"/>
        </w:trPr>
        <w:tc>
          <w:tcPr>
            <w:tcW w:w="1430" w:type="dxa"/>
            <w:vMerge w:val="restart"/>
            <w:tcBorders>
              <w:top w:val="single" w:sz="12" w:space="0" w:color="auto"/>
              <w:left w:val="single" w:sz="12" w:space="0" w:color="auto"/>
              <w:right w:val="single" w:sz="4" w:space="0" w:color="auto"/>
            </w:tcBorders>
            <w:shd w:val="clear" w:color="auto" w:fill="DDD9C3" w:themeFill="background2" w:themeFillShade="E6"/>
            <w:tcMar>
              <w:left w:w="28" w:type="dxa"/>
              <w:right w:w="28" w:type="dxa"/>
            </w:tcMar>
            <w:vAlign w:val="center"/>
          </w:tcPr>
          <w:p w14:paraId="00495A58" w14:textId="0C6B8122" w:rsidR="007124C2" w:rsidRPr="004C2180" w:rsidRDefault="007124C2" w:rsidP="007124C2">
            <w:pPr>
              <w:ind w:left="16"/>
              <w:jc w:val="left"/>
              <w:rPr>
                <w:b/>
              </w:rPr>
            </w:pPr>
            <w:r w:rsidRPr="004C2180">
              <w:rPr>
                <w:b/>
              </w:rPr>
              <w:t>1-5</w:t>
            </w: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91B91B3"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51B14E8E" w14:textId="30DA65CF" w:rsidR="007124C2" w:rsidRPr="004C2180" w:rsidRDefault="007124C2" w:rsidP="007124C2">
            <w:pPr>
              <w:jc w:val="left"/>
              <w:rPr>
                <w:sz w:val="16"/>
                <w:szCs w:val="16"/>
              </w:rPr>
            </w:pPr>
            <w:r w:rsidRPr="004C2180">
              <w:rPr>
                <w:sz w:val="16"/>
                <w:szCs w:val="16"/>
              </w:rPr>
              <w:t>Flex Slagte- og smågrise</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1A1F6D38" w14:textId="368F2F3F" w:rsidR="007124C2" w:rsidRPr="004C2180" w:rsidRDefault="007124C2" w:rsidP="007124C2">
            <w:pPr>
              <w:ind w:right="-11"/>
              <w:jc w:val="left"/>
              <w:rPr>
                <w:sz w:val="16"/>
                <w:szCs w:val="16"/>
              </w:rPr>
            </w:pPr>
            <w:r w:rsidRPr="004C2180">
              <w:rPr>
                <w:sz w:val="16"/>
                <w:szCs w:val="16"/>
              </w:rPr>
              <w:t>729</w:t>
            </w:r>
          </w:p>
        </w:tc>
        <w:tc>
          <w:tcPr>
            <w:tcW w:w="2693"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tcPr>
          <w:p w14:paraId="42ADBBE9" w14:textId="05939E16"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1E0EA6D3" w14:textId="216F6A27" w:rsidR="007124C2" w:rsidRPr="004C2180" w:rsidRDefault="007124C2" w:rsidP="007124C2">
            <w:pPr>
              <w:jc w:val="left"/>
              <w:rPr>
                <w:sz w:val="16"/>
                <w:szCs w:val="16"/>
              </w:rPr>
            </w:pPr>
            <w:r w:rsidRPr="004C2180">
              <w:rPr>
                <w:sz w:val="16"/>
                <w:szCs w:val="16"/>
              </w:rPr>
              <w:t>-</w:t>
            </w:r>
          </w:p>
        </w:tc>
      </w:tr>
      <w:tr w:rsidR="007124C2" w:rsidRPr="003463E5" w14:paraId="24CA470D" w14:textId="77777777" w:rsidTr="00E630F5">
        <w:trPr>
          <w:trHeight w:val="169"/>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52EA1DB6" w14:textId="77777777" w:rsidR="007124C2" w:rsidRPr="004C2180" w:rsidRDefault="007124C2" w:rsidP="007124C2">
            <w:pPr>
              <w:ind w:left="16"/>
              <w:jc w:val="left"/>
              <w:rPr>
                <w:b/>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7A82AAC0" w14:textId="642C0736" w:rsidR="007124C2" w:rsidRPr="004C2180" w:rsidRDefault="007124C2" w:rsidP="007124C2">
            <w:pPr>
              <w:jc w:val="left"/>
              <w:rPr>
                <w:sz w:val="16"/>
                <w:szCs w:val="16"/>
              </w:rPr>
            </w:pPr>
            <w:r w:rsidRPr="004C2180">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1DD8D93" w14:textId="249B73F1" w:rsidR="007124C2" w:rsidRPr="004C2180" w:rsidRDefault="007124C2" w:rsidP="007124C2">
            <w:pPr>
              <w:jc w:val="left"/>
              <w:rPr>
                <w:rFonts w:eastAsia="Times New Roman" w:cs="Times New Roman"/>
                <w:sz w:val="16"/>
                <w:szCs w:val="16"/>
                <w:lang w:eastAsia="da-DK"/>
              </w:rPr>
            </w:pPr>
            <w:r w:rsidRPr="004C2180">
              <w:rPr>
                <w:rFonts w:eastAsia="Times New Roman" w:cs="Times New Roman"/>
                <w:sz w:val="16"/>
                <w:szCs w:val="16"/>
                <w:lang w:eastAsia="da-DK"/>
              </w:rPr>
              <w:t>Slagtegrise</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5BD634FE" w14:textId="32E2F4EA" w:rsidR="007124C2" w:rsidRPr="004C2180" w:rsidRDefault="007124C2" w:rsidP="007124C2">
            <w:pPr>
              <w:ind w:right="-11"/>
              <w:jc w:val="left"/>
              <w:rPr>
                <w:sz w:val="16"/>
                <w:szCs w:val="16"/>
              </w:rPr>
            </w:pPr>
            <w:r w:rsidRPr="004C2180">
              <w:rPr>
                <w:sz w:val="16"/>
                <w:szCs w:val="16"/>
              </w:rPr>
              <w:t>729</w:t>
            </w:r>
          </w:p>
        </w:tc>
        <w:tc>
          <w:tcPr>
            <w:tcW w:w="2693" w:type="dxa"/>
            <w:tcBorders>
              <w:top w:val="single" w:sz="2" w:space="0" w:color="auto"/>
              <w:left w:val="single" w:sz="4" w:space="0" w:color="auto"/>
              <w:right w:val="single" w:sz="4" w:space="0" w:color="auto"/>
            </w:tcBorders>
            <w:shd w:val="clear" w:color="auto" w:fill="auto"/>
            <w:tcMar>
              <w:left w:w="28" w:type="dxa"/>
              <w:right w:w="28" w:type="dxa"/>
            </w:tcMar>
          </w:tcPr>
          <w:p w14:paraId="43BBED5C" w14:textId="0C7B339C"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1B8DAA48" w14:textId="77777777" w:rsidR="007124C2" w:rsidRPr="004C2180" w:rsidRDefault="007124C2" w:rsidP="007124C2">
            <w:pPr>
              <w:jc w:val="left"/>
              <w:rPr>
                <w:sz w:val="16"/>
                <w:szCs w:val="16"/>
              </w:rPr>
            </w:pPr>
            <w:r w:rsidRPr="004C2180">
              <w:rPr>
                <w:sz w:val="16"/>
                <w:szCs w:val="16"/>
              </w:rPr>
              <w:t>-</w:t>
            </w:r>
          </w:p>
        </w:tc>
      </w:tr>
      <w:tr w:rsidR="007124C2" w:rsidRPr="003463E5" w14:paraId="201DA9D8" w14:textId="77777777" w:rsidTr="00E630F5">
        <w:trPr>
          <w:trHeight w:val="158"/>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7F148EB7" w14:textId="77777777" w:rsidR="007124C2" w:rsidRPr="004C2180" w:rsidRDefault="007124C2" w:rsidP="007124C2">
            <w:pPr>
              <w:ind w:left="16"/>
              <w:jc w:val="left"/>
              <w:rPr>
                <w:b/>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2B4103E" w14:textId="77777777" w:rsidR="007124C2" w:rsidRPr="004C2180" w:rsidRDefault="007124C2" w:rsidP="007124C2">
            <w:pPr>
              <w:jc w:val="left"/>
              <w:rPr>
                <w:sz w:val="16"/>
                <w:szCs w:val="16"/>
              </w:rPr>
            </w:pPr>
            <w:r w:rsidRPr="004C2180">
              <w:rPr>
                <w:sz w:val="16"/>
                <w:szCs w:val="16"/>
              </w:rPr>
              <w:t>8 års drift</w:t>
            </w:r>
          </w:p>
        </w:tc>
        <w:tc>
          <w:tcPr>
            <w:tcW w:w="2126"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0E7FB97D" w14:textId="0C30FA49"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57772E5B" w14:textId="24AD0344" w:rsidR="007124C2" w:rsidRPr="004C2180" w:rsidRDefault="007124C2" w:rsidP="007124C2">
            <w:pPr>
              <w:ind w:right="-11"/>
              <w:jc w:val="left"/>
              <w:rPr>
                <w:sz w:val="16"/>
                <w:szCs w:val="16"/>
              </w:rPr>
            </w:pPr>
            <w:r w:rsidRPr="004C2180">
              <w:rPr>
                <w:sz w:val="16"/>
                <w:szCs w:val="16"/>
              </w:rPr>
              <w:t>729</w:t>
            </w:r>
          </w:p>
        </w:tc>
        <w:tc>
          <w:tcPr>
            <w:tcW w:w="2693"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tcPr>
          <w:p w14:paraId="123A4316" w14:textId="1EE1457D"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602C574A" w14:textId="65F38223" w:rsidR="007124C2" w:rsidRPr="004C2180" w:rsidRDefault="007124C2" w:rsidP="007124C2">
            <w:pPr>
              <w:jc w:val="left"/>
              <w:rPr>
                <w:sz w:val="16"/>
                <w:szCs w:val="16"/>
              </w:rPr>
            </w:pPr>
            <w:r w:rsidRPr="004C2180">
              <w:rPr>
                <w:sz w:val="16"/>
                <w:szCs w:val="16"/>
              </w:rPr>
              <w:t>-</w:t>
            </w:r>
          </w:p>
        </w:tc>
      </w:tr>
      <w:tr w:rsidR="007124C2" w:rsidRPr="003463E5" w14:paraId="769845BE" w14:textId="77777777" w:rsidTr="00B8326B">
        <w:trPr>
          <w:trHeight w:val="111"/>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D0995E4" w14:textId="34CB1747" w:rsidR="007124C2" w:rsidRPr="004C2180" w:rsidRDefault="007124C2" w:rsidP="007124C2">
            <w:pPr>
              <w:ind w:left="16"/>
              <w:jc w:val="left"/>
              <w:rPr>
                <w:b/>
              </w:rPr>
            </w:pPr>
            <w:r w:rsidRPr="004C2180">
              <w:rPr>
                <w:b/>
              </w:rPr>
              <w:t>6</w:t>
            </w: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63C81E2C"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0F3A6FBB" w14:textId="6054C332" w:rsidR="007124C2" w:rsidRPr="004C2180" w:rsidRDefault="007124C2" w:rsidP="007124C2">
            <w:pPr>
              <w:jc w:val="left"/>
              <w:rPr>
                <w:sz w:val="16"/>
                <w:szCs w:val="16"/>
              </w:rPr>
            </w:pPr>
            <w:r w:rsidRPr="004C2180">
              <w:rPr>
                <w:sz w:val="16"/>
                <w:szCs w:val="16"/>
              </w:rPr>
              <w:t>Flex Slagte- og smågrise</w:t>
            </w:r>
          </w:p>
        </w:tc>
        <w:tc>
          <w:tcPr>
            <w:tcW w:w="1134"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4FDD0212" w14:textId="7BD18757" w:rsidR="007124C2" w:rsidRPr="004C2180" w:rsidRDefault="007124C2" w:rsidP="007124C2">
            <w:pPr>
              <w:ind w:right="-11"/>
              <w:jc w:val="left"/>
              <w:rPr>
                <w:sz w:val="16"/>
                <w:szCs w:val="16"/>
              </w:rPr>
            </w:pPr>
            <w:r w:rsidRPr="004C2180">
              <w:rPr>
                <w:sz w:val="16"/>
                <w:szCs w:val="16"/>
              </w:rPr>
              <w:t>191</w:t>
            </w:r>
          </w:p>
        </w:tc>
        <w:tc>
          <w:tcPr>
            <w:tcW w:w="2693"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53BA9" w14:textId="60422F21"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19EEBB68" w14:textId="2B10919A" w:rsidR="007124C2" w:rsidRPr="004C2180" w:rsidRDefault="007124C2" w:rsidP="007124C2">
            <w:pPr>
              <w:jc w:val="left"/>
              <w:rPr>
                <w:sz w:val="16"/>
                <w:szCs w:val="16"/>
              </w:rPr>
            </w:pPr>
            <w:r w:rsidRPr="004C2180">
              <w:rPr>
                <w:sz w:val="16"/>
                <w:szCs w:val="16"/>
              </w:rPr>
              <w:t>-</w:t>
            </w:r>
          </w:p>
        </w:tc>
      </w:tr>
      <w:tr w:rsidR="007124C2" w:rsidRPr="003463E5" w14:paraId="189B44CB" w14:textId="77777777" w:rsidTr="00B8326B">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AB8765F" w14:textId="77777777" w:rsidR="007124C2" w:rsidRPr="004C2180" w:rsidRDefault="007124C2" w:rsidP="007124C2">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21A1E72A" w14:textId="081D9184" w:rsidR="007124C2" w:rsidRPr="004C2180" w:rsidRDefault="007124C2" w:rsidP="007124C2">
            <w:pPr>
              <w:jc w:val="left"/>
              <w:rPr>
                <w:sz w:val="16"/>
                <w:szCs w:val="16"/>
              </w:rPr>
            </w:pPr>
            <w:r w:rsidRPr="004C2180">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B2E0921" w14:textId="77777777"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0210CC9" w14:textId="507E3B5F" w:rsidR="007124C2" w:rsidRPr="004C2180" w:rsidRDefault="007124C2" w:rsidP="007124C2">
            <w:pPr>
              <w:ind w:right="-11"/>
              <w:jc w:val="left"/>
              <w:rPr>
                <w:sz w:val="16"/>
                <w:szCs w:val="16"/>
              </w:rPr>
            </w:pPr>
            <w:r w:rsidRPr="004C2180">
              <w:rPr>
                <w:sz w:val="16"/>
                <w:szCs w:val="16"/>
              </w:rPr>
              <w:t>191</w:t>
            </w:r>
          </w:p>
        </w:tc>
        <w:tc>
          <w:tcPr>
            <w:tcW w:w="2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5EF42DAB" w14:textId="5DAED344"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4"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5888F13B" w14:textId="77777777" w:rsidR="007124C2" w:rsidRPr="004C2180" w:rsidRDefault="007124C2" w:rsidP="007124C2">
            <w:pPr>
              <w:jc w:val="left"/>
              <w:rPr>
                <w:sz w:val="16"/>
                <w:szCs w:val="16"/>
              </w:rPr>
            </w:pPr>
            <w:r w:rsidRPr="004C2180">
              <w:rPr>
                <w:sz w:val="16"/>
                <w:szCs w:val="16"/>
              </w:rPr>
              <w:t>-</w:t>
            </w:r>
          </w:p>
        </w:tc>
      </w:tr>
      <w:tr w:rsidR="007124C2" w:rsidRPr="003463E5" w14:paraId="2237A776" w14:textId="77777777" w:rsidTr="00B8326B">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17AAE9DA" w14:textId="77777777" w:rsidR="007124C2" w:rsidRPr="004C2180" w:rsidRDefault="007124C2" w:rsidP="007124C2">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auto"/>
            <w:tcMar>
              <w:left w:w="28" w:type="dxa"/>
              <w:right w:w="28" w:type="dxa"/>
            </w:tcMar>
          </w:tcPr>
          <w:p w14:paraId="12DA1C53" w14:textId="77777777" w:rsidR="007124C2" w:rsidRPr="004C2180" w:rsidRDefault="007124C2" w:rsidP="007124C2">
            <w:pPr>
              <w:jc w:val="left"/>
              <w:rPr>
                <w:sz w:val="16"/>
                <w:szCs w:val="16"/>
              </w:rPr>
            </w:pPr>
            <w:r w:rsidRPr="004C2180">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47D649B" w14:textId="77777777"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698980F2" w14:textId="658700D8" w:rsidR="007124C2" w:rsidRPr="004C2180" w:rsidRDefault="007124C2" w:rsidP="007124C2">
            <w:pPr>
              <w:ind w:right="-11"/>
              <w:jc w:val="left"/>
              <w:rPr>
                <w:sz w:val="16"/>
                <w:szCs w:val="16"/>
              </w:rPr>
            </w:pPr>
            <w:r w:rsidRPr="004C2180">
              <w:rPr>
                <w:sz w:val="16"/>
                <w:szCs w:val="16"/>
              </w:rPr>
              <w:t>191</w:t>
            </w:r>
          </w:p>
        </w:tc>
        <w:tc>
          <w:tcPr>
            <w:tcW w:w="2693"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vAlign w:val="center"/>
          </w:tcPr>
          <w:p w14:paraId="5B24C0AB" w14:textId="15CBB3E8"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4" w:space="0" w:color="auto"/>
              <w:left w:val="single" w:sz="4" w:space="0" w:color="auto"/>
              <w:bottom w:val="single" w:sz="12" w:space="0" w:color="auto"/>
              <w:right w:val="single" w:sz="12" w:space="0" w:color="auto"/>
            </w:tcBorders>
            <w:shd w:val="clear" w:color="auto" w:fill="auto"/>
            <w:tcMar>
              <w:left w:w="28" w:type="dxa"/>
              <w:right w:w="28" w:type="dxa"/>
            </w:tcMar>
            <w:vAlign w:val="center"/>
          </w:tcPr>
          <w:p w14:paraId="2C004A85" w14:textId="77777777" w:rsidR="007124C2" w:rsidRPr="004C2180" w:rsidRDefault="007124C2" w:rsidP="007124C2">
            <w:pPr>
              <w:jc w:val="left"/>
              <w:rPr>
                <w:sz w:val="16"/>
                <w:szCs w:val="16"/>
              </w:rPr>
            </w:pPr>
            <w:r w:rsidRPr="004C2180">
              <w:rPr>
                <w:sz w:val="16"/>
                <w:szCs w:val="16"/>
              </w:rPr>
              <w:t>-</w:t>
            </w:r>
          </w:p>
        </w:tc>
      </w:tr>
      <w:tr w:rsidR="007124C2" w:rsidRPr="003463E5" w14:paraId="43CF2975" w14:textId="77777777" w:rsidTr="00E630F5">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C2016DC" w14:textId="790055A8" w:rsidR="007124C2" w:rsidRPr="004C2180" w:rsidRDefault="007124C2" w:rsidP="007124C2">
            <w:pPr>
              <w:ind w:left="16"/>
              <w:jc w:val="left"/>
              <w:rPr>
                <w:b/>
              </w:rPr>
            </w:pPr>
            <w:r w:rsidRPr="004C2180">
              <w:rPr>
                <w:b/>
              </w:rPr>
              <w:t>7</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619CA38"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66F8715" w14:textId="1124A91D" w:rsidR="007124C2" w:rsidRPr="004C2180" w:rsidRDefault="007124C2" w:rsidP="007124C2">
            <w:pPr>
              <w:jc w:val="left"/>
              <w:rPr>
                <w:sz w:val="16"/>
                <w:szCs w:val="16"/>
              </w:rPr>
            </w:pPr>
            <w:r w:rsidRPr="004C2180">
              <w:rPr>
                <w:sz w:val="16"/>
                <w:szCs w:val="16"/>
              </w:rPr>
              <w:t>Flex Slagte- og smågrise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F9E0813" w14:textId="52ED74C4" w:rsidR="007124C2" w:rsidRPr="004C2180" w:rsidRDefault="007124C2" w:rsidP="007124C2">
            <w:pPr>
              <w:ind w:right="-11"/>
              <w:jc w:val="left"/>
              <w:rPr>
                <w:sz w:val="16"/>
                <w:szCs w:val="16"/>
              </w:rPr>
            </w:pPr>
            <w:r w:rsidRPr="004C2180">
              <w:rPr>
                <w:sz w:val="16"/>
                <w:szCs w:val="16"/>
              </w:rPr>
              <w:t>101</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0CA87368" w14:textId="2D728144"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5602098" w14:textId="77777777" w:rsidR="007124C2" w:rsidRPr="004C2180" w:rsidRDefault="007124C2" w:rsidP="007124C2">
            <w:pPr>
              <w:jc w:val="left"/>
              <w:rPr>
                <w:sz w:val="16"/>
                <w:szCs w:val="16"/>
              </w:rPr>
            </w:pPr>
            <w:r w:rsidRPr="004C2180">
              <w:rPr>
                <w:sz w:val="16"/>
                <w:szCs w:val="16"/>
              </w:rPr>
              <w:t>-</w:t>
            </w:r>
          </w:p>
        </w:tc>
      </w:tr>
      <w:tr w:rsidR="007124C2" w:rsidRPr="003463E5" w14:paraId="7E7C0C98" w14:textId="77777777" w:rsidTr="00E630F5">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7D7636DB" w14:textId="77777777" w:rsidR="007124C2" w:rsidRPr="004C2180" w:rsidRDefault="007124C2" w:rsidP="007124C2">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236918" w14:textId="24657AFD" w:rsidR="007124C2" w:rsidRPr="004C2180" w:rsidRDefault="007124C2" w:rsidP="007124C2">
            <w:pPr>
              <w:jc w:val="left"/>
              <w:rPr>
                <w:sz w:val="16"/>
                <w:szCs w:val="16"/>
              </w:rPr>
            </w:pPr>
            <w:r w:rsidRPr="004C2180">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883892C" w14:textId="2F89E445"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323374" w14:textId="6D2F45B8" w:rsidR="007124C2" w:rsidRPr="004C2180" w:rsidRDefault="007124C2" w:rsidP="007124C2">
            <w:pPr>
              <w:ind w:right="-11"/>
              <w:jc w:val="left"/>
              <w:rPr>
                <w:sz w:val="16"/>
                <w:szCs w:val="16"/>
              </w:rPr>
            </w:pPr>
            <w:r w:rsidRPr="004C2180">
              <w:rPr>
                <w:sz w:val="16"/>
                <w:szCs w:val="16"/>
              </w:rPr>
              <w:t>101</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ECB425" w14:textId="52F2EA42"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04C7C277" w14:textId="77777777" w:rsidR="007124C2" w:rsidRPr="004C2180" w:rsidRDefault="007124C2" w:rsidP="007124C2">
            <w:pPr>
              <w:jc w:val="left"/>
              <w:rPr>
                <w:sz w:val="16"/>
                <w:szCs w:val="16"/>
              </w:rPr>
            </w:pPr>
            <w:r w:rsidRPr="004C2180">
              <w:rPr>
                <w:sz w:val="16"/>
                <w:szCs w:val="16"/>
              </w:rPr>
              <w:t>-</w:t>
            </w:r>
          </w:p>
        </w:tc>
      </w:tr>
      <w:tr w:rsidR="007124C2" w:rsidRPr="003463E5" w14:paraId="21F4C84A" w14:textId="77777777" w:rsidTr="00B8326B">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7FC1A5A" w14:textId="77777777" w:rsidR="007124C2" w:rsidRPr="004C2180" w:rsidRDefault="007124C2" w:rsidP="007124C2">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D8BE7B5" w14:textId="77777777" w:rsidR="007124C2" w:rsidRPr="004C2180" w:rsidRDefault="007124C2" w:rsidP="007124C2">
            <w:pPr>
              <w:jc w:val="left"/>
              <w:rPr>
                <w:sz w:val="16"/>
                <w:szCs w:val="16"/>
              </w:rPr>
            </w:pPr>
            <w:r w:rsidRPr="004C2180">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B44CBB8" w14:textId="1BFB9C01"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94817D4" w14:textId="18BABCF9" w:rsidR="007124C2" w:rsidRPr="004C2180" w:rsidRDefault="007124C2" w:rsidP="007124C2">
            <w:pPr>
              <w:ind w:right="-11"/>
              <w:jc w:val="left"/>
              <w:rPr>
                <w:sz w:val="16"/>
                <w:szCs w:val="16"/>
              </w:rPr>
            </w:pPr>
            <w:r w:rsidRPr="004C2180">
              <w:rPr>
                <w:sz w:val="16"/>
                <w:szCs w:val="16"/>
              </w:rPr>
              <w:t>101</w:t>
            </w:r>
          </w:p>
        </w:tc>
        <w:tc>
          <w:tcPr>
            <w:tcW w:w="26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DC6EC85" w14:textId="5EFB91FA"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736C6F3F" w14:textId="77777777" w:rsidR="007124C2" w:rsidRPr="004C2180" w:rsidRDefault="007124C2" w:rsidP="007124C2">
            <w:pPr>
              <w:jc w:val="left"/>
              <w:rPr>
                <w:sz w:val="16"/>
                <w:szCs w:val="16"/>
              </w:rPr>
            </w:pPr>
            <w:r w:rsidRPr="004C2180">
              <w:rPr>
                <w:sz w:val="16"/>
                <w:szCs w:val="16"/>
              </w:rPr>
              <w:t>-</w:t>
            </w:r>
          </w:p>
        </w:tc>
      </w:tr>
      <w:tr w:rsidR="007124C2" w:rsidRPr="003463E5" w14:paraId="4C89FBA4" w14:textId="77777777" w:rsidTr="00E630F5">
        <w:tblPrEx>
          <w:tblCellMar>
            <w:left w:w="108" w:type="dxa"/>
            <w:right w:w="108" w:type="dxa"/>
          </w:tblCellMar>
        </w:tblPrEx>
        <w:trPr>
          <w:trHeight w:val="13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6B470DC" w14:textId="7777167F" w:rsidR="007124C2" w:rsidRPr="004C2180" w:rsidRDefault="007124C2" w:rsidP="007124C2">
            <w:pPr>
              <w:ind w:left="16"/>
              <w:jc w:val="left"/>
              <w:rPr>
                <w:b/>
              </w:rPr>
            </w:pPr>
            <w:r w:rsidRPr="004C2180">
              <w:rPr>
                <w:b/>
              </w:rPr>
              <w:t>8</w:t>
            </w:r>
          </w:p>
        </w:tc>
        <w:tc>
          <w:tcPr>
            <w:tcW w:w="1164" w:type="dxa"/>
            <w:tcBorders>
              <w:top w:val="single" w:sz="12" w:space="0" w:color="auto"/>
            </w:tcBorders>
            <w:shd w:val="clear" w:color="auto" w:fill="auto"/>
            <w:tcMar>
              <w:left w:w="28" w:type="dxa"/>
              <w:right w:w="28" w:type="dxa"/>
            </w:tcMar>
          </w:tcPr>
          <w:p w14:paraId="135A87AF"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tcBorders>
            <w:shd w:val="clear" w:color="auto" w:fill="auto"/>
            <w:tcMar>
              <w:left w:w="28" w:type="dxa"/>
              <w:right w:w="28" w:type="dxa"/>
            </w:tcMar>
          </w:tcPr>
          <w:p w14:paraId="1313FD4C" w14:textId="079BD119" w:rsidR="007124C2" w:rsidRPr="004C2180" w:rsidRDefault="007124C2" w:rsidP="007124C2">
            <w:pPr>
              <w:jc w:val="left"/>
              <w:rPr>
                <w:sz w:val="16"/>
                <w:szCs w:val="16"/>
              </w:rPr>
            </w:pPr>
            <w:r w:rsidRPr="004C2180">
              <w:rPr>
                <w:sz w:val="16"/>
                <w:szCs w:val="16"/>
              </w:rPr>
              <w:t>Flex Slagte- og smågrise</w:t>
            </w:r>
          </w:p>
        </w:tc>
        <w:tc>
          <w:tcPr>
            <w:tcW w:w="1134" w:type="dxa"/>
            <w:tcBorders>
              <w:top w:val="single" w:sz="12" w:space="0" w:color="auto"/>
            </w:tcBorders>
            <w:shd w:val="clear" w:color="auto" w:fill="auto"/>
            <w:tcMar>
              <w:left w:w="28" w:type="dxa"/>
              <w:right w:w="28" w:type="dxa"/>
            </w:tcMar>
          </w:tcPr>
          <w:p w14:paraId="00E91359" w14:textId="4C9CF31D" w:rsidR="007124C2" w:rsidRPr="004C2180" w:rsidRDefault="007124C2" w:rsidP="007124C2">
            <w:pPr>
              <w:ind w:right="-11"/>
              <w:jc w:val="left"/>
              <w:rPr>
                <w:sz w:val="16"/>
                <w:szCs w:val="16"/>
              </w:rPr>
            </w:pPr>
            <w:r w:rsidRPr="004C2180">
              <w:rPr>
                <w:sz w:val="16"/>
                <w:szCs w:val="16"/>
              </w:rPr>
              <w:t>246</w:t>
            </w:r>
          </w:p>
        </w:tc>
        <w:tc>
          <w:tcPr>
            <w:tcW w:w="2693" w:type="dxa"/>
            <w:tcBorders>
              <w:top w:val="single" w:sz="12" w:space="0" w:color="auto"/>
            </w:tcBorders>
            <w:shd w:val="clear" w:color="auto" w:fill="auto"/>
            <w:tcMar>
              <w:left w:w="28" w:type="dxa"/>
              <w:right w:w="28" w:type="dxa"/>
            </w:tcMar>
          </w:tcPr>
          <w:p w14:paraId="0897DC6E" w14:textId="4331F847"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12" w:space="0" w:color="auto"/>
              <w:right w:val="single" w:sz="12" w:space="0" w:color="auto"/>
            </w:tcBorders>
            <w:shd w:val="clear" w:color="auto" w:fill="auto"/>
            <w:tcMar>
              <w:left w:w="28" w:type="dxa"/>
              <w:right w:w="28" w:type="dxa"/>
            </w:tcMar>
            <w:vAlign w:val="center"/>
          </w:tcPr>
          <w:p w14:paraId="44F02A0D" w14:textId="77777777" w:rsidR="007124C2" w:rsidRPr="004C2180" w:rsidRDefault="007124C2" w:rsidP="007124C2">
            <w:pPr>
              <w:jc w:val="left"/>
              <w:rPr>
                <w:sz w:val="16"/>
                <w:szCs w:val="16"/>
              </w:rPr>
            </w:pPr>
            <w:r w:rsidRPr="004C2180">
              <w:rPr>
                <w:sz w:val="16"/>
                <w:szCs w:val="16"/>
              </w:rPr>
              <w:t xml:space="preserve">- </w:t>
            </w:r>
          </w:p>
        </w:tc>
      </w:tr>
      <w:tr w:rsidR="007124C2" w:rsidRPr="003463E5" w14:paraId="08562037" w14:textId="77777777" w:rsidTr="00E630F5">
        <w:tblPrEx>
          <w:tblCellMar>
            <w:left w:w="108" w:type="dxa"/>
            <w:right w:w="108" w:type="dxa"/>
          </w:tblCellMar>
        </w:tblPrEx>
        <w:trPr>
          <w:trHeight w:val="196"/>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487ACAD" w14:textId="77777777" w:rsidR="007124C2" w:rsidRPr="004C2180" w:rsidRDefault="007124C2" w:rsidP="007124C2">
            <w:pPr>
              <w:ind w:left="16"/>
              <w:jc w:val="left"/>
              <w:rPr>
                <w:b/>
              </w:rPr>
            </w:pPr>
          </w:p>
        </w:tc>
        <w:tc>
          <w:tcPr>
            <w:tcW w:w="1164" w:type="dxa"/>
            <w:shd w:val="clear" w:color="auto" w:fill="DDD9C3" w:themeFill="background2" w:themeFillShade="E6"/>
            <w:tcMar>
              <w:left w:w="28" w:type="dxa"/>
              <w:right w:w="28" w:type="dxa"/>
            </w:tcMar>
          </w:tcPr>
          <w:p w14:paraId="43F84A7B" w14:textId="3C690805" w:rsidR="007124C2" w:rsidRPr="004C2180" w:rsidRDefault="007124C2" w:rsidP="007124C2">
            <w:pPr>
              <w:jc w:val="left"/>
              <w:rPr>
                <w:sz w:val="16"/>
                <w:szCs w:val="16"/>
              </w:rPr>
            </w:pPr>
            <w:r w:rsidRPr="004C2180">
              <w:rPr>
                <w:sz w:val="16"/>
                <w:szCs w:val="16"/>
              </w:rPr>
              <w:t>Nudrift</w:t>
            </w:r>
          </w:p>
        </w:tc>
        <w:tc>
          <w:tcPr>
            <w:tcW w:w="2126" w:type="dxa"/>
            <w:shd w:val="clear" w:color="auto" w:fill="DDD9C3" w:themeFill="background2" w:themeFillShade="E6"/>
            <w:tcMar>
              <w:left w:w="28" w:type="dxa"/>
              <w:right w:w="28" w:type="dxa"/>
            </w:tcMar>
          </w:tcPr>
          <w:p w14:paraId="274E1E29" w14:textId="3AEDF754"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shd w:val="clear" w:color="auto" w:fill="DDD9C3" w:themeFill="background2" w:themeFillShade="E6"/>
            <w:tcMar>
              <w:left w:w="28" w:type="dxa"/>
              <w:right w:w="28" w:type="dxa"/>
            </w:tcMar>
          </w:tcPr>
          <w:p w14:paraId="7AE7DDB0" w14:textId="0D853D4C" w:rsidR="007124C2" w:rsidRPr="004C2180" w:rsidRDefault="007124C2" w:rsidP="007124C2">
            <w:pPr>
              <w:ind w:right="-11"/>
              <w:jc w:val="left"/>
              <w:rPr>
                <w:sz w:val="16"/>
                <w:szCs w:val="16"/>
              </w:rPr>
            </w:pPr>
            <w:r w:rsidRPr="004C2180">
              <w:rPr>
                <w:sz w:val="16"/>
                <w:szCs w:val="16"/>
              </w:rPr>
              <w:t>246</w:t>
            </w:r>
          </w:p>
        </w:tc>
        <w:tc>
          <w:tcPr>
            <w:tcW w:w="2693" w:type="dxa"/>
            <w:shd w:val="clear" w:color="auto" w:fill="DDD9C3" w:themeFill="background2" w:themeFillShade="E6"/>
            <w:tcMar>
              <w:left w:w="28" w:type="dxa"/>
              <w:right w:w="28" w:type="dxa"/>
            </w:tcMar>
          </w:tcPr>
          <w:p w14:paraId="2C309E20" w14:textId="1B61929D"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right w:val="single" w:sz="12" w:space="0" w:color="auto"/>
            </w:tcBorders>
            <w:shd w:val="clear" w:color="auto" w:fill="DDD9C3" w:themeFill="background2" w:themeFillShade="E6"/>
            <w:tcMar>
              <w:left w:w="28" w:type="dxa"/>
              <w:right w:w="28" w:type="dxa"/>
            </w:tcMar>
            <w:vAlign w:val="center"/>
          </w:tcPr>
          <w:p w14:paraId="602F0EC2" w14:textId="77777777" w:rsidR="007124C2" w:rsidRPr="004C2180" w:rsidRDefault="007124C2" w:rsidP="007124C2">
            <w:pPr>
              <w:jc w:val="left"/>
              <w:rPr>
                <w:sz w:val="16"/>
                <w:szCs w:val="16"/>
              </w:rPr>
            </w:pPr>
          </w:p>
        </w:tc>
      </w:tr>
      <w:tr w:rsidR="007124C2" w:rsidRPr="003463E5" w14:paraId="32A3E15F" w14:textId="77777777" w:rsidTr="00E630F5">
        <w:tblPrEx>
          <w:tblCellMar>
            <w:left w:w="108" w:type="dxa"/>
            <w:right w:w="108" w:type="dxa"/>
          </w:tblCellMar>
        </w:tblPrEx>
        <w:trPr>
          <w:trHeight w:val="141"/>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B1E9B7F" w14:textId="77777777" w:rsidR="007124C2" w:rsidRPr="004C2180" w:rsidRDefault="007124C2" w:rsidP="007124C2">
            <w:pPr>
              <w:ind w:left="16"/>
              <w:jc w:val="left"/>
              <w:rPr>
                <w:b/>
              </w:rPr>
            </w:pPr>
          </w:p>
        </w:tc>
        <w:tc>
          <w:tcPr>
            <w:tcW w:w="1164" w:type="dxa"/>
            <w:shd w:val="clear" w:color="auto" w:fill="auto"/>
            <w:tcMar>
              <w:left w:w="28" w:type="dxa"/>
              <w:right w:w="28" w:type="dxa"/>
            </w:tcMar>
          </w:tcPr>
          <w:p w14:paraId="104035D9" w14:textId="77777777" w:rsidR="007124C2" w:rsidRPr="004C2180" w:rsidRDefault="007124C2" w:rsidP="007124C2">
            <w:pPr>
              <w:jc w:val="left"/>
              <w:rPr>
                <w:sz w:val="16"/>
                <w:szCs w:val="16"/>
              </w:rPr>
            </w:pPr>
            <w:r w:rsidRPr="004C2180">
              <w:rPr>
                <w:sz w:val="16"/>
                <w:szCs w:val="16"/>
              </w:rPr>
              <w:t>8 års drift</w:t>
            </w:r>
          </w:p>
        </w:tc>
        <w:tc>
          <w:tcPr>
            <w:tcW w:w="2126" w:type="dxa"/>
            <w:shd w:val="clear" w:color="auto" w:fill="auto"/>
            <w:tcMar>
              <w:left w:w="28" w:type="dxa"/>
              <w:right w:w="28" w:type="dxa"/>
            </w:tcMar>
          </w:tcPr>
          <w:p w14:paraId="0A5E9017" w14:textId="76D6B77A"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shd w:val="clear" w:color="auto" w:fill="auto"/>
            <w:tcMar>
              <w:left w:w="28" w:type="dxa"/>
              <w:right w:w="28" w:type="dxa"/>
            </w:tcMar>
          </w:tcPr>
          <w:p w14:paraId="68CA760E" w14:textId="78A6DA47" w:rsidR="007124C2" w:rsidRPr="004C2180" w:rsidRDefault="007124C2" w:rsidP="007124C2">
            <w:pPr>
              <w:ind w:right="-11"/>
              <w:jc w:val="left"/>
              <w:rPr>
                <w:sz w:val="16"/>
                <w:szCs w:val="16"/>
              </w:rPr>
            </w:pPr>
            <w:r w:rsidRPr="004C2180">
              <w:rPr>
                <w:sz w:val="16"/>
                <w:szCs w:val="16"/>
              </w:rPr>
              <w:t>246</w:t>
            </w:r>
          </w:p>
        </w:tc>
        <w:tc>
          <w:tcPr>
            <w:tcW w:w="2693" w:type="dxa"/>
            <w:shd w:val="clear" w:color="auto" w:fill="auto"/>
            <w:tcMar>
              <w:left w:w="28" w:type="dxa"/>
              <w:right w:w="28" w:type="dxa"/>
            </w:tcMar>
          </w:tcPr>
          <w:p w14:paraId="3A1FDDAA" w14:textId="530DF06D"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right w:val="single" w:sz="12" w:space="0" w:color="auto"/>
            </w:tcBorders>
            <w:shd w:val="clear" w:color="auto" w:fill="auto"/>
            <w:tcMar>
              <w:left w:w="28" w:type="dxa"/>
              <w:right w:w="28" w:type="dxa"/>
            </w:tcMar>
            <w:vAlign w:val="center"/>
          </w:tcPr>
          <w:p w14:paraId="73878FC8" w14:textId="77777777" w:rsidR="007124C2" w:rsidRPr="004C2180" w:rsidRDefault="007124C2" w:rsidP="007124C2">
            <w:pPr>
              <w:jc w:val="left"/>
              <w:rPr>
                <w:sz w:val="16"/>
                <w:szCs w:val="16"/>
              </w:rPr>
            </w:pPr>
            <w:r w:rsidRPr="004C2180">
              <w:rPr>
                <w:sz w:val="16"/>
                <w:szCs w:val="16"/>
              </w:rPr>
              <w:t>-</w:t>
            </w:r>
          </w:p>
        </w:tc>
      </w:tr>
      <w:tr w:rsidR="007124C2" w:rsidRPr="003463E5" w14:paraId="2FAD9960" w14:textId="77777777" w:rsidTr="00E630F5">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409BAC6" w14:textId="549D581D" w:rsidR="007124C2" w:rsidRPr="004C2180" w:rsidRDefault="007124C2" w:rsidP="007124C2">
            <w:pPr>
              <w:ind w:left="16"/>
              <w:jc w:val="left"/>
              <w:rPr>
                <w:b/>
              </w:rPr>
            </w:pPr>
            <w:r w:rsidRPr="004C2180">
              <w:rPr>
                <w:b/>
              </w:rPr>
              <w:t>9</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144F1FCA"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A834467" w14:textId="557AA0CC" w:rsidR="007124C2" w:rsidRPr="004C2180" w:rsidRDefault="007124C2" w:rsidP="007124C2">
            <w:pPr>
              <w:jc w:val="left"/>
              <w:rPr>
                <w:sz w:val="16"/>
                <w:szCs w:val="16"/>
              </w:rPr>
            </w:pPr>
            <w:r w:rsidRPr="004C2180">
              <w:rPr>
                <w:sz w:val="16"/>
                <w:szCs w:val="16"/>
              </w:rPr>
              <w:t>Flex Slagte- og smågrise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8E3E9D9" w14:textId="4611015F" w:rsidR="007124C2" w:rsidRPr="004C2180" w:rsidRDefault="007124C2" w:rsidP="007124C2">
            <w:pPr>
              <w:ind w:right="-11"/>
              <w:jc w:val="left"/>
              <w:rPr>
                <w:sz w:val="16"/>
                <w:szCs w:val="16"/>
              </w:rPr>
            </w:pPr>
            <w:r w:rsidRPr="004C2180">
              <w:rPr>
                <w:sz w:val="16"/>
                <w:szCs w:val="16"/>
              </w:rPr>
              <w:t>18</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A8F2025" w14:textId="1039F9A5"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1FD0FE04" w14:textId="77777777" w:rsidR="007124C2" w:rsidRPr="004C2180" w:rsidRDefault="007124C2" w:rsidP="007124C2">
            <w:pPr>
              <w:jc w:val="left"/>
              <w:rPr>
                <w:sz w:val="16"/>
                <w:szCs w:val="16"/>
              </w:rPr>
            </w:pPr>
            <w:r w:rsidRPr="004C2180">
              <w:rPr>
                <w:sz w:val="16"/>
                <w:szCs w:val="16"/>
              </w:rPr>
              <w:t>-</w:t>
            </w:r>
          </w:p>
        </w:tc>
      </w:tr>
      <w:tr w:rsidR="007124C2" w:rsidRPr="003463E5" w14:paraId="1FC8C452" w14:textId="77777777" w:rsidTr="00E630F5">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1E1BB03" w14:textId="77777777" w:rsidR="007124C2" w:rsidRPr="004C2180" w:rsidRDefault="007124C2" w:rsidP="007124C2">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D03257" w14:textId="40CABAB2" w:rsidR="007124C2" w:rsidRPr="004C2180" w:rsidRDefault="007124C2" w:rsidP="007124C2">
            <w:pPr>
              <w:jc w:val="left"/>
              <w:rPr>
                <w:sz w:val="16"/>
                <w:szCs w:val="16"/>
              </w:rPr>
            </w:pPr>
            <w:r w:rsidRPr="004C2180">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27FBB0" w14:textId="49203D6B"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1EF5EBD" w14:textId="150698BC" w:rsidR="007124C2" w:rsidRPr="004C2180" w:rsidRDefault="007124C2" w:rsidP="007124C2">
            <w:pPr>
              <w:ind w:right="-11"/>
              <w:jc w:val="left"/>
              <w:rPr>
                <w:sz w:val="16"/>
                <w:szCs w:val="16"/>
              </w:rPr>
            </w:pPr>
            <w:r w:rsidRPr="004C2180">
              <w:rPr>
                <w:sz w:val="16"/>
                <w:szCs w:val="16"/>
              </w:rPr>
              <w:t>18</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7123D4C" w14:textId="58792651"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31C64EC6" w14:textId="77777777" w:rsidR="007124C2" w:rsidRPr="004C2180" w:rsidRDefault="007124C2" w:rsidP="007124C2">
            <w:pPr>
              <w:jc w:val="left"/>
              <w:rPr>
                <w:sz w:val="16"/>
                <w:szCs w:val="16"/>
              </w:rPr>
            </w:pPr>
            <w:r w:rsidRPr="004C2180">
              <w:rPr>
                <w:sz w:val="16"/>
                <w:szCs w:val="16"/>
              </w:rPr>
              <w:t>-</w:t>
            </w:r>
          </w:p>
        </w:tc>
      </w:tr>
      <w:tr w:rsidR="007124C2" w:rsidRPr="003463E5" w14:paraId="1A9192A3" w14:textId="77777777" w:rsidTr="00E630F5">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4202EB7" w14:textId="77777777" w:rsidR="007124C2" w:rsidRPr="004C2180" w:rsidRDefault="007124C2" w:rsidP="007124C2">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1AD13C6" w14:textId="77777777" w:rsidR="007124C2" w:rsidRPr="004C2180" w:rsidRDefault="007124C2" w:rsidP="007124C2">
            <w:pPr>
              <w:jc w:val="left"/>
              <w:rPr>
                <w:sz w:val="16"/>
                <w:szCs w:val="16"/>
              </w:rPr>
            </w:pPr>
            <w:r w:rsidRPr="004C2180">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7DC5EFC" w14:textId="77777777" w:rsidR="007124C2" w:rsidRPr="004C2180" w:rsidRDefault="007124C2" w:rsidP="007124C2">
            <w:pPr>
              <w:jc w:val="left"/>
              <w:rPr>
                <w:sz w:val="16"/>
                <w:szCs w:val="16"/>
              </w:rPr>
            </w:pPr>
            <w:r w:rsidRPr="004C2180">
              <w:rPr>
                <w:sz w:val="16"/>
                <w:szCs w:val="16"/>
              </w:rPr>
              <w:t>Slagtegrise</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C34AB09" w14:textId="2967C952" w:rsidR="007124C2" w:rsidRPr="004C2180" w:rsidRDefault="007124C2" w:rsidP="007124C2">
            <w:pPr>
              <w:ind w:right="-11"/>
              <w:jc w:val="left"/>
              <w:rPr>
                <w:sz w:val="16"/>
                <w:szCs w:val="16"/>
              </w:rPr>
            </w:pPr>
            <w:r w:rsidRPr="004C2180">
              <w:rPr>
                <w:sz w:val="16"/>
                <w:szCs w:val="16"/>
              </w:rPr>
              <w:t>18</w:t>
            </w:r>
          </w:p>
        </w:tc>
        <w:tc>
          <w:tcPr>
            <w:tcW w:w="26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2B9248AB" w14:textId="6BE2B5FE"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25FA9E24" w14:textId="77777777" w:rsidR="007124C2" w:rsidRPr="004C2180" w:rsidRDefault="007124C2" w:rsidP="007124C2">
            <w:pPr>
              <w:jc w:val="left"/>
              <w:rPr>
                <w:sz w:val="16"/>
                <w:szCs w:val="16"/>
              </w:rPr>
            </w:pPr>
            <w:r w:rsidRPr="004C2180">
              <w:rPr>
                <w:sz w:val="16"/>
                <w:szCs w:val="16"/>
              </w:rPr>
              <w:t>-</w:t>
            </w:r>
          </w:p>
        </w:tc>
      </w:tr>
      <w:tr w:rsidR="007124C2" w:rsidRPr="003463E5" w14:paraId="02C3E87D" w14:textId="77777777" w:rsidTr="00E630F5">
        <w:tblPrEx>
          <w:tblCellMar>
            <w:left w:w="108" w:type="dxa"/>
            <w:right w:w="108" w:type="dxa"/>
          </w:tblCellMar>
        </w:tblPrEx>
        <w:trPr>
          <w:trHeight w:val="235"/>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067F75F" w14:textId="77777777" w:rsidR="007124C2" w:rsidRPr="004C2180" w:rsidRDefault="007124C2" w:rsidP="007124C2">
            <w:pPr>
              <w:ind w:left="16"/>
              <w:jc w:val="left"/>
              <w:rPr>
                <w:b/>
              </w:rPr>
            </w:pPr>
            <w:r w:rsidRPr="004C2180">
              <w:rPr>
                <w:b/>
              </w:rPr>
              <w:t>10</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F89DED7"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736A417" w14:textId="1727D11C" w:rsidR="007124C2" w:rsidRPr="004C2180" w:rsidRDefault="007124C2" w:rsidP="007124C2">
            <w:pPr>
              <w:jc w:val="left"/>
              <w:rPr>
                <w:sz w:val="16"/>
                <w:szCs w:val="16"/>
              </w:rPr>
            </w:pPr>
            <w:r w:rsidRPr="004C2180">
              <w:rPr>
                <w:sz w:val="16"/>
                <w:szCs w:val="16"/>
              </w:rPr>
              <w:t>Flex Slagte- og smågrise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641D2DB" w14:textId="77777777" w:rsidR="007124C2" w:rsidRPr="004C2180" w:rsidRDefault="007124C2" w:rsidP="007124C2">
            <w:pPr>
              <w:ind w:right="-11"/>
              <w:jc w:val="left"/>
              <w:rPr>
                <w:sz w:val="16"/>
                <w:szCs w:val="16"/>
              </w:rPr>
            </w:pPr>
            <w:r w:rsidRPr="004C2180">
              <w:rPr>
                <w:sz w:val="16"/>
                <w:szCs w:val="16"/>
              </w:rPr>
              <w:t>207</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664306DB" w14:textId="77777777"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346ADD98" w14:textId="77777777" w:rsidR="007124C2" w:rsidRPr="004C2180" w:rsidRDefault="007124C2" w:rsidP="007124C2">
            <w:pPr>
              <w:jc w:val="left"/>
              <w:rPr>
                <w:sz w:val="16"/>
                <w:szCs w:val="16"/>
              </w:rPr>
            </w:pPr>
            <w:r w:rsidRPr="004C2180">
              <w:rPr>
                <w:sz w:val="16"/>
                <w:szCs w:val="16"/>
              </w:rPr>
              <w:t>-</w:t>
            </w:r>
          </w:p>
        </w:tc>
      </w:tr>
      <w:tr w:rsidR="007124C2" w:rsidRPr="003463E5" w14:paraId="4256189C" w14:textId="77777777" w:rsidTr="00E630F5">
        <w:tblPrEx>
          <w:tblCellMar>
            <w:left w:w="108" w:type="dxa"/>
            <w:right w:w="108" w:type="dxa"/>
          </w:tblCellMar>
        </w:tblPrEx>
        <w:trPr>
          <w:trHeight w:val="132"/>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0BAB5D7" w14:textId="77777777" w:rsidR="007124C2" w:rsidRPr="004C2180" w:rsidRDefault="007124C2" w:rsidP="007124C2">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5DEB5F4" w14:textId="77777777" w:rsidR="007124C2" w:rsidRPr="004C2180" w:rsidRDefault="007124C2" w:rsidP="007124C2">
            <w:pPr>
              <w:jc w:val="left"/>
              <w:rPr>
                <w:sz w:val="16"/>
                <w:szCs w:val="16"/>
              </w:rPr>
            </w:pPr>
            <w:r w:rsidRPr="004C2180">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BF708A3" w14:textId="77777777"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F133B7E" w14:textId="77777777" w:rsidR="007124C2" w:rsidRPr="004C2180" w:rsidRDefault="007124C2" w:rsidP="007124C2">
            <w:pPr>
              <w:ind w:right="-11"/>
              <w:jc w:val="left"/>
              <w:rPr>
                <w:sz w:val="16"/>
                <w:szCs w:val="16"/>
              </w:rPr>
            </w:pPr>
            <w:r w:rsidRPr="004C2180">
              <w:rPr>
                <w:sz w:val="16"/>
                <w:szCs w:val="16"/>
              </w:rPr>
              <w:t>207</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7FDE2849" w14:textId="77777777"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08BC7EB8" w14:textId="77777777" w:rsidR="007124C2" w:rsidRPr="004C2180" w:rsidRDefault="007124C2" w:rsidP="007124C2">
            <w:pPr>
              <w:jc w:val="left"/>
              <w:rPr>
                <w:sz w:val="16"/>
                <w:szCs w:val="16"/>
              </w:rPr>
            </w:pPr>
            <w:r w:rsidRPr="004C2180">
              <w:rPr>
                <w:sz w:val="16"/>
                <w:szCs w:val="16"/>
              </w:rPr>
              <w:t>-</w:t>
            </w:r>
          </w:p>
        </w:tc>
      </w:tr>
      <w:tr w:rsidR="007124C2" w:rsidRPr="003463E5" w14:paraId="40781D0A" w14:textId="77777777" w:rsidTr="00E630F5">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BFAE240" w14:textId="77777777" w:rsidR="007124C2" w:rsidRPr="004C2180" w:rsidRDefault="007124C2" w:rsidP="007124C2">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62C69953" w14:textId="77777777" w:rsidR="007124C2" w:rsidRPr="004C2180" w:rsidRDefault="007124C2" w:rsidP="007124C2">
            <w:pPr>
              <w:jc w:val="left"/>
              <w:rPr>
                <w:sz w:val="16"/>
                <w:szCs w:val="16"/>
              </w:rPr>
            </w:pPr>
            <w:r w:rsidRPr="004C2180">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77F4EA87" w14:textId="77777777" w:rsidR="007124C2" w:rsidRPr="004C2180" w:rsidRDefault="007124C2" w:rsidP="007124C2">
            <w:pPr>
              <w:jc w:val="left"/>
              <w:rPr>
                <w:sz w:val="16"/>
                <w:szCs w:val="16"/>
              </w:rPr>
            </w:pPr>
            <w:r w:rsidRPr="004C2180">
              <w:rPr>
                <w:sz w:val="16"/>
                <w:szCs w:val="16"/>
              </w:rPr>
              <w:t>Slagtegrise</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9D63408" w14:textId="77777777" w:rsidR="007124C2" w:rsidRPr="004C2180" w:rsidRDefault="007124C2" w:rsidP="007124C2">
            <w:pPr>
              <w:ind w:right="-11"/>
              <w:jc w:val="left"/>
              <w:rPr>
                <w:sz w:val="16"/>
                <w:szCs w:val="16"/>
              </w:rPr>
            </w:pPr>
            <w:r w:rsidRPr="004C2180">
              <w:rPr>
                <w:sz w:val="16"/>
                <w:szCs w:val="16"/>
              </w:rPr>
              <w:t>207</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7996DB76" w14:textId="77777777"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2B6E45CA" w14:textId="77777777" w:rsidR="007124C2" w:rsidRPr="004C2180" w:rsidRDefault="007124C2" w:rsidP="007124C2">
            <w:pPr>
              <w:jc w:val="left"/>
              <w:rPr>
                <w:sz w:val="16"/>
                <w:szCs w:val="16"/>
              </w:rPr>
            </w:pPr>
            <w:r w:rsidRPr="004C2180">
              <w:rPr>
                <w:sz w:val="16"/>
                <w:szCs w:val="16"/>
              </w:rPr>
              <w:t>-</w:t>
            </w:r>
          </w:p>
        </w:tc>
      </w:tr>
      <w:tr w:rsidR="007124C2" w:rsidRPr="003463E5" w14:paraId="759CD255" w14:textId="77777777" w:rsidTr="00B8326B">
        <w:tblPrEx>
          <w:tblCellMar>
            <w:left w:w="108" w:type="dxa"/>
            <w:right w:w="108" w:type="dxa"/>
          </w:tblCellMar>
        </w:tblPrEx>
        <w:trPr>
          <w:trHeight w:val="235"/>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DB33C99" w14:textId="2985993B" w:rsidR="007124C2" w:rsidRPr="004C2180" w:rsidRDefault="007124C2" w:rsidP="007124C2">
            <w:pPr>
              <w:ind w:left="16"/>
              <w:jc w:val="left"/>
              <w:rPr>
                <w:b/>
              </w:rPr>
            </w:pPr>
            <w:r w:rsidRPr="004C2180">
              <w:rPr>
                <w:b/>
              </w:rPr>
              <w:t>1</w:t>
            </w:r>
            <w:r>
              <w:rPr>
                <w:b/>
              </w:rPr>
              <w:t>1-14</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0289B10"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70D19AB6" w14:textId="0F97869C" w:rsidR="007124C2" w:rsidRPr="004C2180" w:rsidRDefault="007124C2" w:rsidP="007124C2">
            <w:pPr>
              <w:jc w:val="left"/>
              <w:rPr>
                <w:sz w:val="16"/>
                <w:szCs w:val="16"/>
              </w:rPr>
            </w:pPr>
            <w:r w:rsidRPr="004C2180">
              <w:rPr>
                <w:sz w:val="16"/>
                <w:szCs w:val="16"/>
              </w:rPr>
              <w:t>Flex Slagte- og smågrise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4293985" w14:textId="2A091A10" w:rsidR="007124C2" w:rsidRPr="004C2180" w:rsidRDefault="007124C2" w:rsidP="007124C2">
            <w:pPr>
              <w:ind w:right="-11"/>
              <w:jc w:val="left"/>
              <w:rPr>
                <w:sz w:val="16"/>
                <w:szCs w:val="16"/>
              </w:rPr>
            </w:pPr>
            <w:r>
              <w:rPr>
                <w:sz w:val="16"/>
                <w:szCs w:val="16"/>
              </w:rPr>
              <w:t>335</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2C907178" w14:textId="7964C582"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3C5DCD61" w14:textId="77777777" w:rsidR="007124C2" w:rsidRPr="004C2180" w:rsidRDefault="007124C2" w:rsidP="007124C2">
            <w:pPr>
              <w:jc w:val="left"/>
              <w:rPr>
                <w:sz w:val="16"/>
                <w:szCs w:val="16"/>
              </w:rPr>
            </w:pPr>
            <w:r w:rsidRPr="004C2180">
              <w:rPr>
                <w:sz w:val="16"/>
                <w:szCs w:val="16"/>
              </w:rPr>
              <w:t>-</w:t>
            </w:r>
          </w:p>
        </w:tc>
      </w:tr>
      <w:tr w:rsidR="007124C2" w:rsidRPr="003463E5" w14:paraId="07C2970C" w14:textId="77777777" w:rsidTr="00B8326B">
        <w:tblPrEx>
          <w:tblCellMar>
            <w:left w:w="108" w:type="dxa"/>
            <w:right w:w="108" w:type="dxa"/>
          </w:tblCellMar>
        </w:tblPrEx>
        <w:trPr>
          <w:trHeight w:val="132"/>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C3E0DC1" w14:textId="77777777" w:rsidR="007124C2" w:rsidRPr="004C2180" w:rsidRDefault="007124C2" w:rsidP="007124C2">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13A256CB" w14:textId="6C20C8F8" w:rsidR="007124C2" w:rsidRPr="004C2180" w:rsidRDefault="007124C2" w:rsidP="007124C2">
            <w:pPr>
              <w:jc w:val="left"/>
              <w:rPr>
                <w:sz w:val="16"/>
                <w:szCs w:val="16"/>
              </w:rPr>
            </w:pPr>
            <w:r w:rsidRPr="004C2180">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5E86DA1" w14:textId="21A90C74" w:rsidR="007124C2" w:rsidRPr="004C2180" w:rsidRDefault="007124C2" w:rsidP="007124C2">
            <w:pPr>
              <w:jc w:val="left"/>
              <w:rPr>
                <w:sz w:val="16"/>
                <w:szCs w:val="16"/>
              </w:rPr>
            </w:pPr>
            <w:r w:rsidRPr="004C2180">
              <w:rPr>
                <w:rFonts w:eastAsia="Times New Roman" w:cs="Times New Roman"/>
                <w:sz w:val="16"/>
                <w:szCs w:val="16"/>
                <w:lang w:eastAsia="da-DK"/>
              </w:rPr>
              <w:t>Slagtegrise</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0C2A90E" w14:textId="3D22118B" w:rsidR="007124C2" w:rsidRPr="004C2180" w:rsidRDefault="007124C2" w:rsidP="007124C2">
            <w:pPr>
              <w:ind w:right="-11"/>
              <w:jc w:val="left"/>
              <w:rPr>
                <w:sz w:val="16"/>
                <w:szCs w:val="16"/>
              </w:rPr>
            </w:pPr>
            <w:r>
              <w:rPr>
                <w:sz w:val="16"/>
                <w:szCs w:val="16"/>
              </w:rPr>
              <w:t>335</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6DC69AF" w14:textId="29F9FC87"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60CF321E" w14:textId="77777777" w:rsidR="007124C2" w:rsidRPr="004C2180" w:rsidRDefault="007124C2" w:rsidP="007124C2">
            <w:pPr>
              <w:jc w:val="left"/>
              <w:rPr>
                <w:sz w:val="16"/>
                <w:szCs w:val="16"/>
              </w:rPr>
            </w:pPr>
            <w:r w:rsidRPr="004C2180">
              <w:rPr>
                <w:sz w:val="16"/>
                <w:szCs w:val="16"/>
              </w:rPr>
              <w:t>-</w:t>
            </w:r>
          </w:p>
        </w:tc>
      </w:tr>
      <w:tr w:rsidR="007124C2" w:rsidRPr="003463E5" w14:paraId="3B8DC640" w14:textId="77777777" w:rsidTr="00B8326B">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4F295B49" w14:textId="77777777" w:rsidR="007124C2" w:rsidRPr="004C2180" w:rsidRDefault="007124C2" w:rsidP="007124C2">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09FD4A4" w14:textId="77777777" w:rsidR="007124C2" w:rsidRPr="004C2180" w:rsidRDefault="007124C2" w:rsidP="007124C2">
            <w:pPr>
              <w:jc w:val="left"/>
              <w:rPr>
                <w:sz w:val="16"/>
                <w:szCs w:val="16"/>
              </w:rPr>
            </w:pPr>
            <w:r w:rsidRPr="004C2180">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EAD583F" w14:textId="77777777" w:rsidR="007124C2" w:rsidRPr="004C2180" w:rsidRDefault="007124C2" w:rsidP="007124C2">
            <w:pPr>
              <w:jc w:val="left"/>
              <w:rPr>
                <w:sz w:val="16"/>
                <w:szCs w:val="16"/>
              </w:rPr>
            </w:pPr>
            <w:r w:rsidRPr="004C2180">
              <w:rPr>
                <w:sz w:val="16"/>
                <w:szCs w:val="16"/>
              </w:rPr>
              <w:t>Slagtegrise</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2B1F1300" w14:textId="07292BA0" w:rsidR="007124C2" w:rsidRPr="004C2180" w:rsidRDefault="007124C2" w:rsidP="007124C2">
            <w:pPr>
              <w:ind w:right="-11"/>
              <w:jc w:val="left"/>
              <w:rPr>
                <w:sz w:val="16"/>
                <w:szCs w:val="16"/>
              </w:rPr>
            </w:pPr>
            <w:r>
              <w:rPr>
                <w:sz w:val="16"/>
                <w:szCs w:val="16"/>
              </w:rPr>
              <w:t>335</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6228A91F" w14:textId="76598D19" w:rsidR="007124C2" w:rsidRPr="004C2180" w:rsidRDefault="007124C2"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4CED02B5" w14:textId="77777777" w:rsidR="007124C2" w:rsidRPr="004C2180" w:rsidRDefault="007124C2" w:rsidP="007124C2">
            <w:pPr>
              <w:jc w:val="left"/>
              <w:rPr>
                <w:sz w:val="16"/>
                <w:szCs w:val="16"/>
              </w:rPr>
            </w:pPr>
            <w:r w:rsidRPr="004C2180">
              <w:rPr>
                <w:sz w:val="16"/>
                <w:szCs w:val="16"/>
              </w:rPr>
              <w:t>-</w:t>
            </w:r>
          </w:p>
        </w:tc>
      </w:tr>
      <w:tr w:rsidR="007124C2" w:rsidRPr="003463E5" w14:paraId="208752EF" w14:textId="77777777" w:rsidTr="00B8326B">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8FB5FB0" w14:textId="4DC9905D" w:rsidR="007124C2" w:rsidRPr="004C2180" w:rsidRDefault="007124C2" w:rsidP="007124C2">
            <w:pPr>
              <w:ind w:left="16"/>
              <w:jc w:val="left"/>
              <w:rPr>
                <w:b/>
              </w:rPr>
            </w:pPr>
            <w:r>
              <w:rPr>
                <w:b/>
              </w:rPr>
              <w:t>1</w:t>
            </w:r>
          </w:p>
        </w:tc>
        <w:tc>
          <w:tcPr>
            <w:tcW w:w="1164" w:type="dxa"/>
            <w:tcBorders>
              <w:top w:val="single" w:sz="12" w:space="0" w:color="auto"/>
            </w:tcBorders>
            <w:shd w:val="clear" w:color="auto" w:fill="DDD9C3" w:themeFill="background2" w:themeFillShade="E6"/>
            <w:tcMar>
              <w:left w:w="28" w:type="dxa"/>
              <w:right w:w="28" w:type="dxa"/>
            </w:tcMar>
          </w:tcPr>
          <w:p w14:paraId="6E92C5FD"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tcBorders>
            <w:shd w:val="clear" w:color="auto" w:fill="DDD9C3" w:themeFill="background2" w:themeFillShade="E6"/>
            <w:tcMar>
              <w:left w:w="28" w:type="dxa"/>
              <w:right w:w="28" w:type="dxa"/>
            </w:tcMar>
          </w:tcPr>
          <w:p w14:paraId="0FC28010" w14:textId="45106D91" w:rsidR="007124C2" w:rsidRPr="004C2180" w:rsidRDefault="007124C2" w:rsidP="007124C2">
            <w:pPr>
              <w:jc w:val="left"/>
              <w:rPr>
                <w:sz w:val="16"/>
                <w:szCs w:val="16"/>
              </w:rPr>
            </w:pPr>
            <w:r>
              <w:rPr>
                <w:sz w:val="16"/>
                <w:szCs w:val="16"/>
              </w:rPr>
              <w:t>Smågrise</w:t>
            </w:r>
          </w:p>
        </w:tc>
        <w:tc>
          <w:tcPr>
            <w:tcW w:w="1134" w:type="dxa"/>
            <w:tcBorders>
              <w:top w:val="single" w:sz="12" w:space="0" w:color="auto"/>
            </w:tcBorders>
            <w:shd w:val="clear" w:color="auto" w:fill="DDD9C3" w:themeFill="background2" w:themeFillShade="E6"/>
            <w:tcMar>
              <w:left w:w="28" w:type="dxa"/>
              <w:right w:w="28" w:type="dxa"/>
            </w:tcMar>
          </w:tcPr>
          <w:p w14:paraId="33B790BF" w14:textId="38A5643A" w:rsidR="007124C2" w:rsidRPr="004C2180" w:rsidRDefault="007124C2" w:rsidP="007124C2">
            <w:pPr>
              <w:ind w:right="-11"/>
              <w:jc w:val="left"/>
              <w:rPr>
                <w:sz w:val="16"/>
                <w:szCs w:val="16"/>
              </w:rPr>
            </w:pPr>
            <w:r>
              <w:rPr>
                <w:sz w:val="16"/>
                <w:szCs w:val="16"/>
              </w:rPr>
              <w:t>128</w:t>
            </w:r>
          </w:p>
        </w:tc>
        <w:tc>
          <w:tcPr>
            <w:tcW w:w="2693" w:type="dxa"/>
            <w:tcBorders>
              <w:top w:val="single" w:sz="12" w:space="0" w:color="auto"/>
            </w:tcBorders>
            <w:shd w:val="clear" w:color="auto" w:fill="DDD9C3" w:themeFill="background2" w:themeFillShade="E6"/>
            <w:tcMar>
              <w:left w:w="28" w:type="dxa"/>
              <w:right w:w="28" w:type="dxa"/>
            </w:tcMar>
            <w:vAlign w:val="center"/>
          </w:tcPr>
          <w:p w14:paraId="2438CC4D" w14:textId="1D89AE8B" w:rsidR="007124C2" w:rsidRPr="004C2180" w:rsidRDefault="007124C2" w:rsidP="007124C2">
            <w:pPr>
              <w:ind w:right="-28"/>
              <w:jc w:val="left"/>
              <w:rPr>
                <w:sz w:val="16"/>
                <w:szCs w:val="16"/>
              </w:rPr>
            </w:pPr>
            <w:r>
              <w:rPr>
                <w:rFonts w:eastAsia="Times New Roman" w:cs="Times New Roman"/>
                <w:sz w:val="16"/>
                <w:szCs w:val="16"/>
                <w:lang w:eastAsia="da-DK"/>
              </w:rPr>
              <w:t>Toklima, delvis spaltegulv</w:t>
            </w:r>
          </w:p>
        </w:tc>
        <w:tc>
          <w:tcPr>
            <w:tcW w:w="1229" w:type="dxa"/>
            <w:tcBorders>
              <w:top w:val="single" w:sz="12" w:space="0" w:color="auto"/>
              <w:right w:val="single" w:sz="12" w:space="0" w:color="auto"/>
            </w:tcBorders>
            <w:shd w:val="clear" w:color="auto" w:fill="DDD9C3" w:themeFill="background2" w:themeFillShade="E6"/>
            <w:tcMar>
              <w:left w:w="28" w:type="dxa"/>
              <w:right w:w="28" w:type="dxa"/>
            </w:tcMar>
            <w:vAlign w:val="center"/>
          </w:tcPr>
          <w:p w14:paraId="32026271" w14:textId="77777777" w:rsidR="007124C2" w:rsidRPr="004C2180" w:rsidRDefault="007124C2" w:rsidP="007124C2">
            <w:pPr>
              <w:jc w:val="left"/>
              <w:rPr>
                <w:sz w:val="16"/>
                <w:szCs w:val="16"/>
              </w:rPr>
            </w:pPr>
            <w:r w:rsidRPr="004C2180">
              <w:rPr>
                <w:sz w:val="16"/>
                <w:szCs w:val="16"/>
              </w:rPr>
              <w:t>-</w:t>
            </w:r>
          </w:p>
        </w:tc>
      </w:tr>
      <w:tr w:rsidR="007124C2" w:rsidRPr="003463E5" w14:paraId="4308F3BD" w14:textId="77777777" w:rsidTr="00B8326B">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0285520D" w14:textId="77777777" w:rsidR="007124C2" w:rsidRPr="004C2180" w:rsidRDefault="007124C2" w:rsidP="007124C2">
            <w:pPr>
              <w:ind w:left="16"/>
              <w:jc w:val="left"/>
              <w:rPr>
                <w:b/>
              </w:rPr>
            </w:pPr>
          </w:p>
        </w:tc>
        <w:tc>
          <w:tcPr>
            <w:tcW w:w="1164" w:type="dxa"/>
            <w:shd w:val="clear" w:color="auto" w:fill="auto"/>
            <w:tcMar>
              <w:left w:w="28" w:type="dxa"/>
              <w:right w:w="28" w:type="dxa"/>
            </w:tcMar>
          </w:tcPr>
          <w:p w14:paraId="4FA96B2D" w14:textId="3B3E847C" w:rsidR="007124C2" w:rsidRPr="004C2180" w:rsidRDefault="007124C2" w:rsidP="007124C2">
            <w:pPr>
              <w:jc w:val="left"/>
              <w:rPr>
                <w:sz w:val="16"/>
                <w:szCs w:val="16"/>
              </w:rPr>
            </w:pPr>
            <w:r w:rsidRPr="004C2180">
              <w:rPr>
                <w:sz w:val="16"/>
                <w:szCs w:val="16"/>
              </w:rPr>
              <w:t>Nudrift</w:t>
            </w:r>
          </w:p>
        </w:tc>
        <w:tc>
          <w:tcPr>
            <w:tcW w:w="2126" w:type="dxa"/>
            <w:shd w:val="clear" w:color="auto" w:fill="auto"/>
            <w:tcMar>
              <w:left w:w="28" w:type="dxa"/>
              <w:right w:w="28" w:type="dxa"/>
            </w:tcMar>
          </w:tcPr>
          <w:p w14:paraId="31818EDE" w14:textId="1C9567F6" w:rsidR="007124C2" w:rsidRPr="004C2180" w:rsidRDefault="007124C2" w:rsidP="007124C2">
            <w:pPr>
              <w:jc w:val="left"/>
              <w:rPr>
                <w:sz w:val="16"/>
                <w:szCs w:val="16"/>
              </w:rPr>
            </w:pPr>
            <w:r>
              <w:rPr>
                <w:sz w:val="16"/>
                <w:szCs w:val="16"/>
              </w:rPr>
              <w:t>Smågrise</w:t>
            </w:r>
          </w:p>
        </w:tc>
        <w:tc>
          <w:tcPr>
            <w:tcW w:w="1134" w:type="dxa"/>
            <w:shd w:val="clear" w:color="auto" w:fill="auto"/>
            <w:tcMar>
              <w:left w:w="28" w:type="dxa"/>
              <w:right w:w="28" w:type="dxa"/>
            </w:tcMar>
          </w:tcPr>
          <w:p w14:paraId="5252AC3F" w14:textId="7C0F4B8B" w:rsidR="007124C2" w:rsidRPr="004C2180" w:rsidRDefault="007124C2" w:rsidP="007124C2">
            <w:pPr>
              <w:ind w:right="-11"/>
              <w:jc w:val="left"/>
              <w:rPr>
                <w:sz w:val="16"/>
                <w:szCs w:val="16"/>
              </w:rPr>
            </w:pPr>
            <w:r>
              <w:rPr>
                <w:sz w:val="16"/>
                <w:szCs w:val="16"/>
              </w:rPr>
              <w:t>128</w:t>
            </w:r>
          </w:p>
        </w:tc>
        <w:tc>
          <w:tcPr>
            <w:tcW w:w="2693" w:type="dxa"/>
            <w:shd w:val="clear" w:color="auto" w:fill="auto"/>
            <w:tcMar>
              <w:left w:w="28" w:type="dxa"/>
              <w:right w:w="28" w:type="dxa"/>
            </w:tcMar>
            <w:vAlign w:val="center"/>
          </w:tcPr>
          <w:p w14:paraId="48A6BF4F" w14:textId="40528AC0" w:rsidR="007124C2" w:rsidRPr="004C2180" w:rsidRDefault="007124C2" w:rsidP="007124C2">
            <w:pPr>
              <w:ind w:right="-28"/>
              <w:jc w:val="left"/>
              <w:rPr>
                <w:sz w:val="16"/>
                <w:szCs w:val="16"/>
              </w:rPr>
            </w:pPr>
            <w:r>
              <w:rPr>
                <w:rFonts w:eastAsia="Times New Roman" w:cs="Times New Roman"/>
                <w:sz w:val="16"/>
                <w:szCs w:val="16"/>
                <w:lang w:eastAsia="da-DK"/>
              </w:rPr>
              <w:t>Toklima, delvis spaltegulv</w:t>
            </w:r>
          </w:p>
        </w:tc>
        <w:tc>
          <w:tcPr>
            <w:tcW w:w="1229" w:type="dxa"/>
            <w:tcBorders>
              <w:right w:val="single" w:sz="12" w:space="0" w:color="auto"/>
            </w:tcBorders>
            <w:shd w:val="clear" w:color="auto" w:fill="auto"/>
            <w:tcMar>
              <w:left w:w="28" w:type="dxa"/>
              <w:right w:w="28" w:type="dxa"/>
            </w:tcMar>
            <w:vAlign w:val="center"/>
          </w:tcPr>
          <w:p w14:paraId="40060C0C" w14:textId="77777777" w:rsidR="007124C2" w:rsidRPr="004C2180" w:rsidRDefault="007124C2" w:rsidP="007124C2">
            <w:pPr>
              <w:jc w:val="left"/>
              <w:rPr>
                <w:sz w:val="16"/>
                <w:szCs w:val="16"/>
              </w:rPr>
            </w:pPr>
            <w:r w:rsidRPr="004C2180">
              <w:rPr>
                <w:sz w:val="16"/>
                <w:szCs w:val="16"/>
              </w:rPr>
              <w:t>-</w:t>
            </w:r>
          </w:p>
        </w:tc>
      </w:tr>
      <w:tr w:rsidR="007124C2" w:rsidRPr="003463E5" w14:paraId="4F09BA6E" w14:textId="77777777" w:rsidTr="00E630F5">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DDD9C3" w:themeFill="background2" w:themeFillShade="E6"/>
            <w:tcMar>
              <w:left w:w="28" w:type="dxa"/>
              <w:right w:w="28" w:type="dxa"/>
            </w:tcMar>
            <w:vAlign w:val="center"/>
          </w:tcPr>
          <w:p w14:paraId="497B6929" w14:textId="77777777" w:rsidR="007124C2" w:rsidRPr="004C2180" w:rsidRDefault="007124C2" w:rsidP="007124C2">
            <w:pPr>
              <w:ind w:left="16"/>
              <w:jc w:val="left"/>
              <w:rPr>
                <w:b/>
              </w:rPr>
            </w:pPr>
          </w:p>
        </w:tc>
        <w:tc>
          <w:tcPr>
            <w:tcW w:w="1164" w:type="dxa"/>
            <w:tcBorders>
              <w:bottom w:val="single" w:sz="12" w:space="0" w:color="auto"/>
            </w:tcBorders>
            <w:shd w:val="clear" w:color="auto" w:fill="DDD9C3" w:themeFill="background2" w:themeFillShade="E6"/>
            <w:tcMar>
              <w:left w:w="28" w:type="dxa"/>
              <w:right w:w="28" w:type="dxa"/>
            </w:tcMar>
          </w:tcPr>
          <w:p w14:paraId="1E7E1905" w14:textId="77777777" w:rsidR="007124C2" w:rsidRPr="004C2180" w:rsidRDefault="007124C2" w:rsidP="007124C2">
            <w:pPr>
              <w:jc w:val="left"/>
              <w:rPr>
                <w:sz w:val="16"/>
                <w:szCs w:val="16"/>
              </w:rPr>
            </w:pPr>
            <w:r w:rsidRPr="004C2180">
              <w:rPr>
                <w:sz w:val="16"/>
                <w:szCs w:val="16"/>
              </w:rPr>
              <w:t>8 års drift</w:t>
            </w:r>
          </w:p>
        </w:tc>
        <w:tc>
          <w:tcPr>
            <w:tcW w:w="2126" w:type="dxa"/>
            <w:tcBorders>
              <w:bottom w:val="single" w:sz="12" w:space="0" w:color="auto"/>
            </w:tcBorders>
            <w:shd w:val="clear" w:color="auto" w:fill="DDD9C3" w:themeFill="background2" w:themeFillShade="E6"/>
            <w:tcMar>
              <w:left w:w="28" w:type="dxa"/>
              <w:right w:w="28" w:type="dxa"/>
            </w:tcMar>
          </w:tcPr>
          <w:p w14:paraId="6692A776" w14:textId="7137847F" w:rsidR="007124C2" w:rsidRPr="004C2180" w:rsidRDefault="007124C2" w:rsidP="007124C2">
            <w:pPr>
              <w:jc w:val="left"/>
              <w:rPr>
                <w:sz w:val="16"/>
                <w:szCs w:val="16"/>
              </w:rPr>
            </w:pPr>
            <w:r>
              <w:rPr>
                <w:sz w:val="16"/>
                <w:szCs w:val="16"/>
              </w:rPr>
              <w:t>Smågrise</w:t>
            </w:r>
          </w:p>
        </w:tc>
        <w:tc>
          <w:tcPr>
            <w:tcW w:w="1134" w:type="dxa"/>
            <w:tcBorders>
              <w:bottom w:val="single" w:sz="12" w:space="0" w:color="auto"/>
            </w:tcBorders>
            <w:shd w:val="clear" w:color="auto" w:fill="DDD9C3" w:themeFill="background2" w:themeFillShade="E6"/>
            <w:tcMar>
              <w:left w:w="28" w:type="dxa"/>
              <w:right w:w="28" w:type="dxa"/>
            </w:tcMar>
          </w:tcPr>
          <w:p w14:paraId="232F411F" w14:textId="3AEF9E60" w:rsidR="007124C2" w:rsidRPr="004C2180" w:rsidRDefault="007124C2" w:rsidP="007124C2">
            <w:pPr>
              <w:ind w:right="-11"/>
              <w:jc w:val="left"/>
              <w:rPr>
                <w:sz w:val="16"/>
                <w:szCs w:val="16"/>
              </w:rPr>
            </w:pPr>
            <w:r>
              <w:rPr>
                <w:sz w:val="16"/>
                <w:szCs w:val="16"/>
              </w:rPr>
              <w:t>128</w:t>
            </w:r>
          </w:p>
        </w:tc>
        <w:tc>
          <w:tcPr>
            <w:tcW w:w="2693" w:type="dxa"/>
            <w:tcBorders>
              <w:bottom w:val="single" w:sz="12" w:space="0" w:color="auto"/>
            </w:tcBorders>
            <w:shd w:val="clear" w:color="auto" w:fill="DDD9C3" w:themeFill="background2" w:themeFillShade="E6"/>
            <w:tcMar>
              <w:left w:w="28" w:type="dxa"/>
              <w:right w:w="28" w:type="dxa"/>
            </w:tcMar>
            <w:vAlign w:val="center"/>
          </w:tcPr>
          <w:p w14:paraId="66E20146" w14:textId="0E5006BD" w:rsidR="007124C2" w:rsidRPr="004C2180" w:rsidRDefault="007124C2" w:rsidP="007124C2">
            <w:pPr>
              <w:ind w:right="-28"/>
              <w:jc w:val="left"/>
              <w:rPr>
                <w:sz w:val="16"/>
                <w:szCs w:val="16"/>
              </w:rPr>
            </w:pPr>
            <w:r>
              <w:rPr>
                <w:rFonts w:eastAsia="Times New Roman" w:cs="Times New Roman"/>
                <w:sz w:val="16"/>
                <w:szCs w:val="16"/>
                <w:lang w:eastAsia="da-DK"/>
              </w:rPr>
              <w:t>Toklima, delvis spaltegulv</w:t>
            </w:r>
          </w:p>
        </w:tc>
        <w:tc>
          <w:tcPr>
            <w:tcW w:w="1229" w:type="dxa"/>
            <w:tcBorders>
              <w:bottom w:val="single" w:sz="12" w:space="0" w:color="auto"/>
              <w:right w:val="single" w:sz="12" w:space="0" w:color="auto"/>
            </w:tcBorders>
            <w:shd w:val="clear" w:color="auto" w:fill="DDD9C3" w:themeFill="background2" w:themeFillShade="E6"/>
            <w:tcMar>
              <w:left w:w="28" w:type="dxa"/>
              <w:right w:w="28" w:type="dxa"/>
            </w:tcMar>
            <w:vAlign w:val="center"/>
          </w:tcPr>
          <w:p w14:paraId="0757D16B" w14:textId="77777777" w:rsidR="007124C2" w:rsidRPr="004C2180" w:rsidRDefault="007124C2" w:rsidP="007124C2">
            <w:pPr>
              <w:jc w:val="left"/>
              <w:rPr>
                <w:sz w:val="16"/>
                <w:szCs w:val="16"/>
              </w:rPr>
            </w:pPr>
            <w:r w:rsidRPr="004C2180">
              <w:rPr>
                <w:sz w:val="16"/>
                <w:szCs w:val="16"/>
              </w:rPr>
              <w:t>-</w:t>
            </w:r>
          </w:p>
        </w:tc>
      </w:tr>
      <w:tr w:rsidR="007124C2" w:rsidRPr="003463E5" w14:paraId="18738B2D" w14:textId="77777777" w:rsidTr="00B8326B">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341EF85" w14:textId="3798B67B" w:rsidR="007124C2" w:rsidRPr="004C2180" w:rsidRDefault="007124C2" w:rsidP="007124C2">
            <w:pPr>
              <w:ind w:left="16"/>
              <w:jc w:val="left"/>
              <w:rPr>
                <w:b/>
              </w:rPr>
            </w:pPr>
            <w:r>
              <w:rPr>
                <w:b/>
              </w:rPr>
              <w:t>2</w:t>
            </w:r>
          </w:p>
        </w:tc>
        <w:tc>
          <w:tcPr>
            <w:tcW w:w="1164" w:type="dxa"/>
            <w:tcBorders>
              <w:top w:val="single" w:sz="12" w:space="0" w:color="auto"/>
            </w:tcBorders>
            <w:shd w:val="clear" w:color="auto" w:fill="auto"/>
            <w:tcMar>
              <w:left w:w="28" w:type="dxa"/>
              <w:right w:w="28" w:type="dxa"/>
            </w:tcMar>
          </w:tcPr>
          <w:p w14:paraId="538E87D3" w14:textId="77777777" w:rsidR="007124C2" w:rsidRPr="004C2180" w:rsidRDefault="007124C2" w:rsidP="007124C2">
            <w:pPr>
              <w:jc w:val="left"/>
              <w:rPr>
                <w:sz w:val="16"/>
                <w:szCs w:val="16"/>
              </w:rPr>
            </w:pPr>
            <w:r w:rsidRPr="004C2180">
              <w:rPr>
                <w:sz w:val="16"/>
                <w:szCs w:val="16"/>
              </w:rPr>
              <w:t>Ansøgt drift</w:t>
            </w:r>
          </w:p>
        </w:tc>
        <w:tc>
          <w:tcPr>
            <w:tcW w:w="2126" w:type="dxa"/>
            <w:tcBorders>
              <w:top w:val="single" w:sz="12" w:space="0" w:color="auto"/>
            </w:tcBorders>
            <w:shd w:val="clear" w:color="auto" w:fill="auto"/>
            <w:tcMar>
              <w:left w:w="28" w:type="dxa"/>
              <w:right w:w="28" w:type="dxa"/>
            </w:tcMar>
          </w:tcPr>
          <w:p w14:paraId="1DFD8092" w14:textId="132870AB" w:rsidR="007124C2" w:rsidRPr="004C2180" w:rsidRDefault="007124C2" w:rsidP="007124C2">
            <w:pPr>
              <w:jc w:val="left"/>
              <w:rPr>
                <w:sz w:val="16"/>
                <w:szCs w:val="16"/>
              </w:rPr>
            </w:pPr>
            <w:r>
              <w:rPr>
                <w:sz w:val="16"/>
                <w:szCs w:val="16"/>
              </w:rPr>
              <w:t>Smågrise</w:t>
            </w:r>
          </w:p>
        </w:tc>
        <w:tc>
          <w:tcPr>
            <w:tcW w:w="1134" w:type="dxa"/>
            <w:tcBorders>
              <w:top w:val="single" w:sz="12" w:space="0" w:color="auto"/>
            </w:tcBorders>
            <w:shd w:val="clear" w:color="auto" w:fill="auto"/>
            <w:tcMar>
              <w:left w:w="28" w:type="dxa"/>
              <w:right w:w="28" w:type="dxa"/>
            </w:tcMar>
          </w:tcPr>
          <w:p w14:paraId="213A2F7E" w14:textId="35488D87" w:rsidR="007124C2" w:rsidRPr="004C2180" w:rsidRDefault="007124C2" w:rsidP="007124C2">
            <w:pPr>
              <w:ind w:right="-11"/>
              <w:jc w:val="left"/>
              <w:rPr>
                <w:sz w:val="16"/>
                <w:szCs w:val="16"/>
              </w:rPr>
            </w:pPr>
            <w:r>
              <w:rPr>
                <w:sz w:val="16"/>
                <w:szCs w:val="16"/>
              </w:rPr>
              <w:t>141</w:t>
            </w:r>
          </w:p>
        </w:tc>
        <w:tc>
          <w:tcPr>
            <w:tcW w:w="2693" w:type="dxa"/>
            <w:tcBorders>
              <w:top w:val="single" w:sz="12" w:space="0" w:color="auto"/>
            </w:tcBorders>
            <w:shd w:val="clear" w:color="auto" w:fill="auto"/>
            <w:tcMar>
              <w:left w:w="28" w:type="dxa"/>
              <w:right w:w="28" w:type="dxa"/>
            </w:tcMar>
            <w:vAlign w:val="center"/>
          </w:tcPr>
          <w:p w14:paraId="503CAF11" w14:textId="2F1F2800" w:rsidR="007124C2" w:rsidRPr="004C2180" w:rsidRDefault="007124C2" w:rsidP="007124C2">
            <w:pPr>
              <w:ind w:right="-28"/>
              <w:jc w:val="left"/>
              <w:rPr>
                <w:sz w:val="16"/>
                <w:szCs w:val="16"/>
              </w:rPr>
            </w:pPr>
            <w:r>
              <w:rPr>
                <w:rFonts w:eastAsia="Times New Roman" w:cs="Times New Roman"/>
                <w:sz w:val="16"/>
                <w:szCs w:val="16"/>
                <w:lang w:eastAsia="da-DK"/>
              </w:rPr>
              <w:t>Toklima, delvis spaltegulv</w:t>
            </w:r>
          </w:p>
        </w:tc>
        <w:tc>
          <w:tcPr>
            <w:tcW w:w="1229" w:type="dxa"/>
            <w:tcBorders>
              <w:top w:val="single" w:sz="12" w:space="0" w:color="auto"/>
              <w:right w:val="single" w:sz="12" w:space="0" w:color="auto"/>
            </w:tcBorders>
            <w:shd w:val="clear" w:color="auto" w:fill="auto"/>
            <w:tcMar>
              <w:left w:w="28" w:type="dxa"/>
              <w:right w:w="28" w:type="dxa"/>
            </w:tcMar>
            <w:vAlign w:val="center"/>
          </w:tcPr>
          <w:p w14:paraId="43150527" w14:textId="77777777" w:rsidR="007124C2" w:rsidRPr="004C2180" w:rsidRDefault="007124C2" w:rsidP="007124C2">
            <w:pPr>
              <w:jc w:val="left"/>
              <w:rPr>
                <w:sz w:val="16"/>
                <w:szCs w:val="16"/>
              </w:rPr>
            </w:pPr>
            <w:r w:rsidRPr="004C2180">
              <w:rPr>
                <w:sz w:val="16"/>
                <w:szCs w:val="16"/>
              </w:rPr>
              <w:t>-</w:t>
            </w:r>
          </w:p>
        </w:tc>
      </w:tr>
      <w:tr w:rsidR="007124C2" w:rsidRPr="003463E5" w14:paraId="49870B0F" w14:textId="77777777" w:rsidTr="00B8326B">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23AF074E" w14:textId="77777777" w:rsidR="007124C2" w:rsidRPr="004C2180" w:rsidRDefault="007124C2" w:rsidP="007124C2">
            <w:pPr>
              <w:ind w:left="16"/>
              <w:jc w:val="left"/>
              <w:rPr>
                <w:b/>
              </w:rPr>
            </w:pPr>
          </w:p>
        </w:tc>
        <w:tc>
          <w:tcPr>
            <w:tcW w:w="1164" w:type="dxa"/>
            <w:shd w:val="clear" w:color="auto" w:fill="DDD9C3" w:themeFill="background2" w:themeFillShade="E6"/>
            <w:tcMar>
              <w:left w:w="28" w:type="dxa"/>
              <w:right w:w="28" w:type="dxa"/>
            </w:tcMar>
          </w:tcPr>
          <w:p w14:paraId="0CB7F988" w14:textId="686D4EBA" w:rsidR="007124C2" w:rsidRPr="004C2180" w:rsidRDefault="007124C2" w:rsidP="007124C2">
            <w:pPr>
              <w:jc w:val="left"/>
              <w:rPr>
                <w:sz w:val="16"/>
                <w:szCs w:val="16"/>
              </w:rPr>
            </w:pPr>
            <w:r w:rsidRPr="004C2180">
              <w:rPr>
                <w:sz w:val="16"/>
                <w:szCs w:val="16"/>
              </w:rPr>
              <w:t>Nudrift</w:t>
            </w:r>
          </w:p>
        </w:tc>
        <w:tc>
          <w:tcPr>
            <w:tcW w:w="2126" w:type="dxa"/>
            <w:shd w:val="clear" w:color="auto" w:fill="DDD9C3" w:themeFill="background2" w:themeFillShade="E6"/>
            <w:tcMar>
              <w:left w:w="28" w:type="dxa"/>
              <w:right w:w="28" w:type="dxa"/>
            </w:tcMar>
          </w:tcPr>
          <w:p w14:paraId="08EC80BF" w14:textId="1D47DC77" w:rsidR="007124C2" w:rsidRPr="004C2180" w:rsidRDefault="007124C2" w:rsidP="007124C2">
            <w:pPr>
              <w:jc w:val="left"/>
              <w:rPr>
                <w:sz w:val="16"/>
                <w:szCs w:val="16"/>
              </w:rPr>
            </w:pPr>
            <w:r>
              <w:rPr>
                <w:sz w:val="16"/>
                <w:szCs w:val="16"/>
              </w:rPr>
              <w:t>Smågrise</w:t>
            </w:r>
          </w:p>
        </w:tc>
        <w:tc>
          <w:tcPr>
            <w:tcW w:w="1134" w:type="dxa"/>
            <w:shd w:val="clear" w:color="auto" w:fill="DDD9C3" w:themeFill="background2" w:themeFillShade="E6"/>
            <w:tcMar>
              <w:left w:w="28" w:type="dxa"/>
              <w:right w:w="28" w:type="dxa"/>
            </w:tcMar>
          </w:tcPr>
          <w:p w14:paraId="7413C48C" w14:textId="669888B5" w:rsidR="007124C2" w:rsidRPr="004C2180" w:rsidRDefault="007124C2" w:rsidP="007124C2">
            <w:pPr>
              <w:ind w:right="-11"/>
              <w:jc w:val="left"/>
              <w:rPr>
                <w:sz w:val="16"/>
                <w:szCs w:val="16"/>
              </w:rPr>
            </w:pPr>
            <w:r>
              <w:rPr>
                <w:sz w:val="16"/>
                <w:szCs w:val="16"/>
              </w:rPr>
              <w:t>141</w:t>
            </w:r>
          </w:p>
        </w:tc>
        <w:tc>
          <w:tcPr>
            <w:tcW w:w="2693" w:type="dxa"/>
            <w:shd w:val="clear" w:color="auto" w:fill="DDD9C3" w:themeFill="background2" w:themeFillShade="E6"/>
            <w:tcMar>
              <w:left w:w="28" w:type="dxa"/>
              <w:right w:w="28" w:type="dxa"/>
            </w:tcMar>
            <w:vAlign w:val="center"/>
          </w:tcPr>
          <w:p w14:paraId="356832A9" w14:textId="594E4956" w:rsidR="007124C2" w:rsidRPr="004C2180" w:rsidRDefault="007124C2" w:rsidP="007124C2">
            <w:pPr>
              <w:ind w:right="-28"/>
              <w:jc w:val="left"/>
              <w:rPr>
                <w:sz w:val="16"/>
                <w:szCs w:val="16"/>
              </w:rPr>
            </w:pPr>
            <w:r>
              <w:rPr>
                <w:rFonts w:eastAsia="Times New Roman" w:cs="Times New Roman"/>
                <w:sz w:val="16"/>
                <w:szCs w:val="16"/>
                <w:lang w:eastAsia="da-DK"/>
              </w:rPr>
              <w:t>Toklima, delvis spaltegulv</w:t>
            </w:r>
          </w:p>
        </w:tc>
        <w:tc>
          <w:tcPr>
            <w:tcW w:w="1229" w:type="dxa"/>
            <w:tcBorders>
              <w:right w:val="single" w:sz="12" w:space="0" w:color="auto"/>
            </w:tcBorders>
            <w:shd w:val="clear" w:color="auto" w:fill="DDD9C3" w:themeFill="background2" w:themeFillShade="E6"/>
            <w:tcMar>
              <w:left w:w="28" w:type="dxa"/>
              <w:right w:w="28" w:type="dxa"/>
            </w:tcMar>
            <w:vAlign w:val="center"/>
          </w:tcPr>
          <w:p w14:paraId="796C4459" w14:textId="77777777" w:rsidR="007124C2" w:rsidRPr="004C2180" w:rsidRDefault="007124C2" w:rsidP="007124C2">
            <w:pPr>
              <w:jc w:val="left"/>
              <w:rPr>
                <w:sz w:val="16"/>
                <w:szCs w:val="16"/>
              </w:rPr>
            </w:pPr>
            <w:r w:rsidRPr="004C2180">
              <w:rPr>
                <w:sz w:val="16"/>
                <w:szCs w:val="16"/>
              </w:rPr>
              <w:t>-</w:t>
            </w:r>
          </w:p>
        </w:tc>
      </w:tr>
      <w:tr w:rsidR="007124C2" w:rsidRPr="003463E5" w14:paraId="475B8C6A" w14:textId="77777777" w:rsidTr="00B8326B">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DDD9C3" w:themeFill="background2" w:themeFillShade="E6"/>
            <w:tcMar>
              <w:left w:w="28" w:type="dxa"/>
              <w:right w:w="28" w:type="dxa"/>
            </w:tcMar>
            <w:vAlign w:val="center"/>
          </w:tcPr>
          <w:p w14:paraId="5CC01AAF" w14:textId="77777777" w:rsidR="007124C2" w:rsidRPr="004C2180" w:rsidRDefault="007124C2" w:rsidP="007124C2">
            <w:pPr>
              <w:ind w:left="16"/>
              <w:jc w:val="left"/>
              <w:rPr>
                <w:b/>
              </w:rPr>
            </w:pPr>
          </w:p>
        </w:tc>
        <w:tc>
          <w:tcPr>
            <w:tcW w:w="1164" w:type="dxa"/>
            <w:tcBorders>
              <w:bottom w:val="single" w:sz="12" w:space="0" w:color="auto"/>
            </w:tcBorders>
            <w:shd w:val="clear" w:color="auto" w:fill="auto"/>
            <w:tcMar>
              <w:left w:w="28" w:type="dxa"/>
              <w:right w:w="28" w:type="dxa"/>
            </w:tcMar>
          </w:tcPr>
          <w:p w14:paraId="50CC9C6A" w14:textId="77777777" w:rsidR="007124C2" w:rsidRPr="004C2180" w:rsidRDefault="007124C2" w:rsidP="007124C2">
            <w:pPr>
              <w:jc w:val="left"/>
              <w:rPr>
                <w:sz w:val="16"/>
                <w:szCs w:val="16"/>
              </w:rPr>
            </w:pPr>
            <w:r w:rsidRPr="004C2180">
              <w:rPr>
                <w:sz w:val="16"/>
                <w:szCs w:val="16"/>
              </w:rPr>
              <w:t>8 års drift</w:t>
            </w:r>
          </w:p>
        </w:tc>
        <w:tc>
          <w:tcPr>
            <w:tcW w:w="2126" w:type="dxa"/>
            <w:tcBorders>
              <w:bottom w:val="single" w:sz="12" w:space="0" w:color="auto"/>
            </w:tcBorders>
            <w:shd w:val="clear" w:color="auto" w:fill="auto"/>
            <w:tcMar>
              <w:left w:w="28" w:type="dxa"/>
              <w:right w:w="28" w:type="dxa"/>
            </w:tcMar>
          </w:tcPr>
          <w:p w14:paraId="54997D7A" w14:textId="2D1BCBDB" w:rsidR="007124C2" w:rsidRPr="004C2180" w:rsidRDefault="007124C2" w:rsidP="007124C2">
            <w:pPr>
              <w:jc w:val="left"/>
              <w:rPr>
                <w:sz w:val="16"/>
                <w:szCs w:val="16"/>
              </w:rPr>
            </w:pPr>
            <w:r>
              <w:rPr>
                <w:sz w:val="16"/>
                <w:szCs w:val="16"/>
              </w:rPr>
              <w:t>Smågrise</w:t>
            </w:r>
          </w:p>
        </w:tc>
        <w:tc>
          <w:tcPr>
            <w:tcW w:w="1134" w:type="dxa"/>
            <w:tcBorders>
              <w:bottom w:val="single" w:sz="12" w:space="0" w:color="auto"/>
            </w:tcBorders>
            <w:shd w:val="clear" w:color="auto" w:fill="auto"/>
            <w:tcMar>
              <w:left w:w="28" w:type="dxa"/>
              <w:right w:w="28" w:type="dxa"/>
            </w:tcMar>
          </w:tcPr>
          <w:p w14:paraId="1F6F8B89" w14:textId="7C076915" w:rsidR="007124C2" w:rsidRPr="004C2180" w:rsidRDefault="007124C2" w:rsidP="007124C2">
            <w:pPr>
              <w:ind w:right="-11"/>
              <w:jc w:val="left"/>
              <w:rPr>
                <w:sz w:val="16"/>
                <w:szCs w:val="16"/>
              </w:rPr>
            </w:pPr>
            <w:r>
              <w:rPr>
                <w:sz w:val="16"/>
                <w:szCs w:val="16"/>
              </w:rPr>
              <w:t>141</w:t>
            </w:r>
          </w:p>
        </w:tc>
        <w:tc>
          <w:tcPr>
            <w:tcW w:w="2693" w:type="dxa"/>
            <w:tcBorders>
              <w:bottom w:val="single" w:sz="12" w:space="0" w:color="auto"/>
            </w:tcBorders>
            <w:shd w:val="clear" w:color="auto" w:fill="auto"/>
            <w:tcMar>
              <w:left w:w="28" w:type="dxa"/>
              <w:right w:w="28" w:type="dxa"/>
            </w:tcMar>
            <w:vAlign w:val="center"/>
          </w:tcPr>
          <w:p w14:paraId="1548D4EC" w14:textId="2B605112" w:rsidR="007124C2" w:rsidRPr="004C2180" w:rsidRDefault="007124C2" w:rsidP="007124C2">
            <w:pPr>
              <w:ind w:right="-28"/>
              <w:jc w:val="left"/>
              <w:rPr>
                <w:sz w:val="16"/>
                <w:szCs w:val="16"/>
              </w:rPr>
            </w:pPr>
            <w:r>
              <w:rPr>
                <w:rFonts w:eastAsia="Times New Roman" w:cs="Times New Roman"/>
                <w:sz w:val="16"/>
                <w:szCs w:val="16"/>
                <w:lang w:eastAsia="da-DK"/>
              </w:rPr>
              <w:t>Toklima, delvis spaltegulv</w:t>
            </w:r>
          </w:p>
        </w:tc>
        <w:tc>
          <w:tcPr>
            <w:tcW w:w="1229" w:type="dxa"/>
            <w:tcBorders>
              <w:bottom w:val="single" w:sz="12" w:space="0" w:color="auto"/>
              <w:right w:val="single" w:sz="12" w:space="0" w:color="auto"/>
            </w:tcBorders>
            <w:shd w:val="clear" w:color="auto" w:fill="auto"/>
            <w:tcMar>
              <w:left w:w="28" w:type="dxa"/>
              <w:right w:w="28" w:type="dxa"/>
            </w:tcMar>
            <w:vAlign w:val="center"/>
          </w:tcPr>
          <w:p w14:paraId="261D2685" w14:textId="77777777" w:rsidR="007124C2" w:rsidRPr="004C2180" w:rsidRDefault="007124C2" w:rsidP="007124C2">
            <w:pPr>
              <w:jc w:val="left"/>
              <w:rPr>
                <w:sz w:val="16"/>
                <w:szCs w:val="16"/>
              </w:rPr>
            </w:pPr>
            <w:r w:rsidRPr="004C2180">
              <w:rPr>
                <w:sz w:val="16"/>
                <w:szCs w:val="16"/>
              </w:rPr>
              <w:t>-</w:t>
            </w:r>
          </w:p>
        </w:tc>
      </w:tr>
      <w:tr w:rsidR="007124C2" w:rsidRPr="003463E5" w14:paraId="55D406AF" w14:textId="77777777" w:rsidTr="00B8326B">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1E269F05" w14:textId="476AABC2" w:rsidR="007124C2" w:rsidRPr="003463E5" w:rsidRDefault="007124C2" w:rsidP="007124C2">
            <w:pPr>
              <w:jc w:val="left"/>
              <w:rPr>
                <w:b/>
              </w:rPr>
            </w:pPr>
            <w:r>
              <w:rPr>
                <w:b/>
              </w:rPr>
              <w:t>3</w:t>
            </w:r>
          </w:p>
        </w:tc>
        <w:tc>
          <w:tcPr>
            <w:tcW w:w="1164" w:type="dxa"/>
            <w:tcBorders>
              <w:top w:val="single" w:sz="12" w:space="0" w:color="auto"/>
            </w:tcBorders>
            <w:shd w:val="clear" w:color="auto" w:fill="DDD9C3" w:themeFill="background2" w:themeFillShade="E6"/>
            <w:tcMar>
              <w:left w:w="28" w:type="dxa"/>
              <w:right w:w="28" w:type="dxa"/>
            </w:tcMar>
          </w:tcPr>
          <w:p w14:paraId="4AAF347E" w14:textId="77777777" w:rsidR="007124C2" w:rsidRPr="003463E5" w:rsidRDefault="007124C2" w:rsidP="007124C2">
            <w:pPr>
              <w:jc w:val="left"/>
              <w:rPr>
                <w:sz w:val="16"/>
                <w:szCs w:val="16"/>
              </w:rPr>
            </w:pPr>
            <w:r w:rsidRPr="003463E5">
              <w:rPr>
                <w:sz w:val="16"/>
                <w:szCs w:val="16"/>
              </w:rPr>
              <w:t>Ansøgt drift</w:t>
            </w:r>
          </w:p>
        </w:tc>
        <w:tc>
          <w:tcPr>
            <w:tcW w:w="2126" w:type="dxa"/>
            <w:tcBorders>
              <w:top w:val="single" w:sz="12" w:space="0" w:color="auto"/>
            </w:tcBorders>
            <w:shd w:val="clear" w:color="auto" w:fill="DDD9C3" w:themeFill="background2" w:themeFillShade="E6"/>
            <w:tcMar>
              <w:left w:w="28" w:type="dxa"/>
              <w:right w:w="28" w:type="dxa"/>
            </w:tcMar>
          </w:tcPr>
          <w:p w14:paraId="3E7DB006" w14:textId="27001A24" w:rsidR="007124C2" w:rsidRPr="005F16CD" w:rsidRDefault="007124C2" w:rsidP="007124C2">
            <w:pPr>
              <w:jc w:val="left"/>
              <w:rPr>
                <w:color w:val="FF0000"/>
                <w:sz w:val="16"/>
                <w:szCs w:val="16"/>
              </w:rPr>
            </w:pPr>
            <w:r>
              <w:rPr>
                <w:sz w:val="16"/>
                <w:szCs w:val="16"/>
              </w:rPr>
              <w:t>Smågrise</w:t>
            </w:r>
          </w:p>
        </w:tc>
        <w:tc>
          <w:tcPr>
            <w:tcW w:w="1134" w:type="dxa"/>
            <w:tcBorders>
              <w:top w:val="single" w:sz="12" w:space="0" w:color="auto"/>
            </w:tcBorders>
            <w:shd w:val="clear" w:color="auto" w:fill="DDD9C3" w:themeFill="background2" w:themeFillShade="E6"/>
            <w:tcMar>
              <w:left w:w="28" w:type="dxa"/>
              <w:right w:w="28" w:type="dxa"/>
            </w:tcMar>
          </w:tcPr>
          <w:p w14:paraId="76D69F62" w14:textId="16152DCB" w:rsidR="007124C2" w:rsidRPr="00AE63C2" w:rsidRDefault="007124C2" w:rsidP="007124C2">
            <w:pPr>
              <w:ind w:right="-11"/>
              <w:jc w:val="left"/>
              <w:rPr>
                <w:sz w:val="16"/>
                <w:szCs w:val="16"/>
              </w:rPr>
            </w:pPr>
            <w:r w:rsidRPr="00AE63C2">
              <w:rPr>
                <w:sz w:val="16"/>
                <w:szCs w:val="16"/>
              </w:rPr>
              <w:t>33</w:t>
            </w:r>
          </w:p>
        </w:tc>
        <w:tc>
          <w:tcPr>
            <w:tcW w:w="2693" w:type="dxa"/>
            <w:tcBorders>
              <w:top w:val="single" w:sz="12" w:space="0" w:color="auto"/>
            </w:tcBorders>
            <w:shd w:val="clear" w:color="auto" w:fill="DDD9C3" w:themeFill="background2" w:themeFillShade="E6"/>
            <w:tcMar>
              <w:left w:w="28" w:type="dxa"/>
              <w:right w:w="28" w:type="dxa"/>
            </w:tcMar>
            <w:vAlign w:val="center"/>
          </w:tcPr>
          <w:p w14:paraId="22AD5E33" w14:textId="2912D770" w:rsidR="007124C2" w:rsidRPr="005F16CD" w:rsidRDefault="007124C2" w:rsidP="007124C2">
            <w:pPr>
              <w:ind w:right="-28"/>
              <w:jc w:val="left"/>
              <w:rPr>
                <w:rFonts w:eastAsia="Times New Roman" w:cs="Times New Roman"/>
                <w:color w:val="FF0000"/>
                <w:sz w:val="16"/>
                <w:szCs w:val="16"/>
                <w:lang w:eastAsia="da-DK"/>
              </w:rPr>
            </w:pPr>
            <w:r>
              <w:rPr>
                <w:rFonts w:eastAsia="Times New Roman" w:cs="Times New Roman"/>
                <w:sz w:val="16"/>
                <w:szCs w:val="16"/>
                <w:lang w:eastAsia="da-DK"/>
              </w:rPr>
              <w:t>Toklima, delvis spaltegulv</w:t>
            </w:r>
          </w:p>
        </w:tc>
        <w:tc>
          <w:tcPr>
            <w:tcW w:w="1229" w:type="dxa"/>
            <w:tcBorders>
              <w:top w:val="single" w:sz="12" w:space="0" w:color="auto"/>
              <w:right w:val="single" w:sz="12" w:space="0" w:color="auto"/>
            </w:tcBorders>
            <w:shd w:val="clear" w:color="auto" w:fill="DDD9C3" w:themeFill="background2" w:themeFillShade="E6"/>
            <w:tcMar>
              <w:left w:w="28" w:type="dxa"/>
              <w:right w:w="28" w:type="dxa"/>
            </w:tcMar>
            <w:vAlign w:val="center"/>
          </w:tcPr>
          <w:p w14:paraId="70039E12" w14:textId="77777777" w:rsidR="007124C2" w:rsidRPr="005F16CD" w:rsidRDefault="007124C2" w:rsidP="007124C2">
            <w:pPr>
              <w:jc w:val="left"/>
              <w:rPr>
                <w:color w:val="FF0000"/>
                <w:sz w:val="16"/>
                <w:szCs w:val="16"/>
              </w:rPr>
            </w:pPr>
            <w:r w:rsidRPr="005F16CD">
              <w:rPr>
                <w:color w:val="FF0000"/>
                <w:sz w:val="16"/>
                <w:szCs w:val="16"/>
              </w:rPr>
              <w:t>-</w:t>
            </w:r>
          </w:p>
        </w:tc>
      </w:tr>
      <w:tr w:rsidR="007124C2" w:rsidRPr="003463E5" w14:paraId="71608CD5" w14:textId="77777777" w:rsidTr="00B8326B">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42114203" w14:textId="77777777" w:rsidR="007124C2" w:rsidRPr="003463E5" w:rsidRDefault="007124C2" w:rsidP="007124C2">
            <w:pPr>
              <w:ind w:left="16"/>
              <w:jc w:val="left"/>
              <w:rPr>
                <w:b/>
              </w:rPr>
            </w:pPr>
          </w:p>
        </w:tc>
        <w:tc>
          <w:tcPr>
            <w:tcW w:w="1164" w:type="dxa"/>
            <w:shd w:val="clear" w:color="auto" w:fill="auto"/>
            <w:tcMar>
              <w:left w:w="28" w:type="dxa"/>
              <w:right w:w="28" w:type="dxa"/>
            </w:tcMar>
          </w:tcPr>
          <w:p w14:paraId="2B1E5026" w14:textId="447232ED" w:rsidR="007124C2" w:rsidRPr="003463E5" w:rsidRDefault="007124C2" w:rsidP="007124C2">
            <w:pPr>
              <w:jc w:val="left"/>
              <w:rPr>
                <w:sz w:val="16"/>
                <w:szCs w:val="16"/>
              </w:rPr>
            </w:pPr>
            <w:r w:rsidRPr="003463E5">
              <w:rPr>
                <w:sz w:val="16"/>
                <w:szCs w:val="16"/>
              </w:rPr>
              <w:t>Nudrift</w:t>
            </w:r>
          </w:p>
        </w:tc>
        <w:tc>
          <w:tcPr>
            <w:tcW w:w="2126" w:type="dxa"/>
            <w:shd w:val="clear" w:color="auto" w:fill="auto"/>
            <w:tcMar>
              <w:left w:w="28" w:type="dxa"/>
              <w:right w:w="28" w:type="dxa"/>
            </w:tcMar>
          </w:tcPr>
          <w:p w14:paraId="44F57A3A" w14:textId="3D5F43A6" w:rsidR="007124C2" w:rsidRPr="005F16CD" w:rsidRDefault="007124C2" w:rsidP="007124C2">
            <w:pPr>
              <w:jc w:val="left"/>
              <w:rPr>
                <w:color w:val="FF0000"/>
                <w:sz w:val="16"/>
                <w:szCs w:val="16"/>
              </w:rPr>
            </w:pPr>
            <w:r>
              <w:rPr>
                <w:sz w:val="16"/>
                <w:szCs w:val="16"/>
              </w:rPr>
              <w:t>Smågrise</w:t>
            </w:r>
          </w:p>
        </w:tc>
        <w:tc>
          <w:tcPr>
            <w:tcW w:w="1134" w:type="dxa"/>
            <w:shd w:val="clear" w:color="auto" w:fill="auto"/>
            <w:tcMar>
              <w:left w:w="28" w:type="dxa"/>
              <w:right w:w="28" w:type="dxa"/>
            </w:tcMar>
          </w:tcPr>
          <w:p w14:paraId="185ED44C" w14:textId="6C8090E2" w:rsidR="007124C2" w:rsidRPr="00AE63C2" w:rsidRDefault="007124C2" w:rsidP="007124C2">
            <w:pPr>
              <w:ind w:right="-11"/>
              <w:jc w:val="left"/>
              <w:rPr>
                <w:sz w:val="16"/>
                <w:szCs w:val="16"/>
              </w:rPr>
            </w:pPr>
            <w:r w:rsidRPr="00AE63C2">
              <w:rPr>
                <w:sz w:val="16"/>
                <w:szCs w:val="16"/>
              </w:rPr>
              <w:t>33</w:t>
            </w:r>
          </w:p>
        </w:tc>
        <w:tc>
          <w:tcPr>
            <w:tcW w:w="2693" w:type="dxa"/>
            <w:shd w:val="clear" w:color="auto" w:fill="auto"/>
            <w:tcMar>
              <w:left w:w="28" w:type="dxa"/>
              <w:right w:w="28" w:type="dxa"/>
            </w:tcMar>
            <w:vAlign w:val="center"/>
          </w:tcPr>
          <w:p w14:paraId="09031731" w14:textId="52DFAA7E" w:rsidR="007124C2" w:rsidRPr="005F16CD" w:rsidRDefault="007124C2" w:rsidP="007124C2">
            <w:pPr>
              <w:ind w:right="-28"/>
              <w:jc w:val="left"/>
              <w:rPr>
                <w:rFonts w:eastAsia="Times New Roman" w:cs="Times New Roman"/>
                <w:color w:val="FF0000"/>
                <w:sz w:val="16"/>
                <w:szCs w:val="16"/>
                <w:lang w:eastAsia="da-DK"/>
              </w:rPr>
            </w:pPr>
            <w:r>
              <w:rPr>
                <w:rFonts w:eastAsia="Times New Roman" w:cs="Times New Roman"/>
                <w:sz w:val="16"/>
                <w:szCs w:val="16"/>
                <w:lang w:eastAsia="da-DK"/>
              </w:rPr>
              <w:t>Toklima, delvis spaltegulv</w:t>
            </w:r>
          </w:p>
        </w:tc>
        <w:tc>
          <w:tcPr>
            <w:tcW w:w="1229" w:type="dxa"/>
            <w:tcBorders>
              <w:right w:val="single" w:sz="12" w:space="0" w:color="auto"/>
            </w:tcBorders>
            <w:shd w:val="clear" w:color="auto" w:fill="auto"/>
            <w:tcMar>
              <w:left w:w="28" w:type="dxa"/>
              <w:right w:w="28" w:type="dxa"/>
            </w:tcMar>
            <w:vAlign w:val="center"/>
          </w:tcPr>
          <w:p w14:paraId="569D7363" w14:textId="77777777" w:rsidR="007124C2" w:rsidRPr="005F16CD" w:rsidRDefault="007124C2" w:rsidP="007124C2">
            <w:pPr>
              <w:jc w:val="left"/>
              <w:rPr>
                <w:color w:val="FF0000"/>
                <w:sz w:val="16"/>
                <w:szCs w:val="16"/>
              </w:rPr>
            </w:pPr>
          </w:p>
        </w:tc>
      </w:tr>
      <w:tr w:rsidR="007124C2" w:rsidRPr="003463E5" w14:paraId="048415B3" w14:textId="77777777" w:rsidTr="00B8326B">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DDD9C3" w:themeFill="background2" w:themeFillShade="E6"/>
            <w:tcMar>
              <w:left w:w="28" w:type="dxa"/>
              <w:right w:w="28" w:type="dxa"/>
            </w:tcMar>
            <w:vAlign w:val="center"/>
          </w:tcPr>
          <w:p w14:paraId="2007A87D" w14:textId="77777777" w:rsidR="007124C2" w:rsidRPr="003463E5" w:rsidRDefault="007124C2" w:rsidP="007124C2">
            <w:pPr>
              <w:ind w:left="16"/>
              <w:jc w:val="left"/>
              <w:rPr>
                <w:b/>
              </w:rPr>
            </w:pPr>
          </w:p>
        </w:tc>
        <w:tc>
          <w:tcPr>
            <w:tcW w:w="1164" w:type="dxa"/>
            <w:tcBorders>
              <w:bottom w:val="single" w:sz="12" w:space="0" w:color="auto"/>
            </w:tcBorders>
            <w:shd w:val="clear" w:color="auto" w:fill="DDD9C3" w:themeFill="background2" w:themeFillShade="E6"/>
            <w:tcMar>
              <w:left w:w="28" w:type="dxa"/>
              <w:right w:w="28" w:type="dxa"/>
            </w:tcMar>
          </w:tcPr>
          <w:p w14:paraId="60D78678" w14:textId="77777777" w:rsidR="007124C2" w:rsidRPr="003463E5" w:rsidRDefault="007124C2" w:rsidP="007124C2">
            <w:pPr>
              <w:jc w:val="left"/>
              <w:rPr>
                <w:sz w:val="16"/>
                <w:szCs w:val="16"/>
              </w:rPr>
            </w:pPr>
            <w:r w:rsidRPr="003463E5">
              <w:rPr>
                <w:sz w:val="16"/>
                <w:szCs w:val="16"/>
              </w:rPr>
              <w:t>8 års drift</w:t>
            </w:r>
          </w:p>
        </w:tc>
        <w:tc>
          <w:tcPr>
            <w:tcW w:w="2126" w:type="dxa"/>
            <w:tcBorders>
              <w:bottom w:val="single" w:sz="12" w:space="0" w:color="auto"/>
            </w:tcBorders>
            <w:shd w:val="clear" w:color="auto" w:fill="DDD9C3" w:themeFill="background2" w:themeFillShade="E6"/>
            <w:tcMar>
              <w:left w:w="28" w:type="dxa"/>
              <w:right w:w="28" w:type="dxa"/>
            </w:tcMar>
          </w:tcPr>
          <w:p w14:paraId="474E993D" w14:textId="117A9791" w:rsidR="007124C2" w:rsidRDefault="007124C2" w:rsidP="007124C2">
            <w:pPr>
              <w:jc w:val="left"/>
              <w:rPr>
                <w:sz w:val="16"/>
                <w:szCs w:val="16"/>
              </w:rPr>
            </w:pPr>
            <w:r>
              <w:rPr>
                <w:sz w:val="16"/>
                <w:szCs w:val="16"/>
              </w:rPr>
              <w:t>Smågrise</w:t>
            </w:r>
          </w:p>
        </w:tc>
        <w:tc>
          <w:tcPr>
            <w:tcW w:w="1134" w:type="dxa"/>
            <w:tcBorders>
              <w:bottom w:val="single" w:sz="12" w:space="0" w:color="auto"/>
            </w:tcBorders>
            <w:shd w:val="clear" w:color="auto" w:fill="DDD9C3" w:themeFill="background2" w:themeFillShade="E6"/>
            <w:tcMar>
              <w:left w:w="28" w:type="dxa"/>
              <w:right w:w="28" w:type="dxa"/>
            </w:tcMar>
          </w:tcPr>
          <w:p w14:paraId="2D59855D" w14:textId="7BD5922F" w:rsidR="007124C2" w:rsidRDefault="007124C2" w:rsidP="007124C2">
            <w:pPr>
              <w:ind w:right="-11"/>
              <w:jc w:val="left"/>
              <w:rPr>
                <w:sz w:val="16"/>
                <w:szCs w:val="16"/>
              </w:rPr>
            </w:pPr>
            <w:r>
              <w:rPr>
                <w:sz w:val="16"/>
                <w:szCs w:val="16"/>
              </w:rPr>
              <w:t>33</w:t>
            </w:r>
          </w:p>
        </w:tc>
        <w:tc>
          <w:tcPr>
            <w:tcW w:w="2693" w:type="dxa"/>
            <w:tcBorders>
              <w:bottom w:val="single" w:sz="12" w:space="0" w:color="auto"/>
            </w:tcBorders>
            <w:shd w:val="clear" w:color="auto" w:fill="DDD9C3" w:themeFill="background2" w:themeFillShade="E6"/>
            <w:tcMar>
              <w:left w:w="28" w:type="dxa"/>
              <w:right w:w="28" w:type="dxa"/>
            </w:tcMar>
            <w:vAlign w:val="center"/>
          </w:tcPr>
          <w:p w14:paraId="5E5E1035" w14:textId="699C9690"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bottom w:val="single" w:sz="12" w:space="0" w:color="auto"/>
              <w:right w:val="single" w:sz="12" w:space="0" w:color="auto"/>
            </w:tcBorders>
            <w:shd w:val="clear" w:color="auto" w:fill="DDD9C3" w:themeFill="background2" w:themeFillShade="E6"/>
            <w:tcMar>
              <w:left w:w="28" w:type="dxa"/>
              <w:right w:w="28" w:type="dxa"/>
            </w:tcMar>
            <w:vAlign w:val="center"/>
          </w:tcPr>
          <w:p w14:paraId="59A0AFC6" w14:textId="77777777" w:rsidR="007124C2" w:rsidRDefault="007124C2" w:rsidP="007124C2">
            <w:pPr>
              <w:jc w:val="left"/>
              <w:rPr>
                <w:sz w:val="16"/>
                <w:szCs w:val="16"/>
              </w:rPr>
            </w:pPr>
          </w:p>
        </w:tc>
      </w:tr>
      <w:tr w:rsidR="007124C2" w:rsidRPr="003463E5" w14:paraId="53C4697C" w14:textId="77777777" w:rsidTr="00E630F5">
        <w:tblPrEx>
          <w:tblCellMar>
            <w:left w:w="108" w:type="dxa"/>
            <w:right w:w="108" w:type="dxa"/>
          </w:tblCellMar>
        </w:tblPrEx>
        <w:trPr>
          <w:trHeight w:val="22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A9F8930" w14:textId="77777777" w:rsidR="007124C2" w:rsidRPr="003463E5" w:rsidRDefault="007124C2" w:rsidP="007124C2">
            <w:pPr>
              <w:ind w:left="16"/>
              <w:jc w:val="left"/>
              <w:rPr>
                <w:b/>
              </w:rPr>
            </w:pPr>
            <w:r>
              <w:rPr>
                <w:b/>
              </w:rPr>
              <w:t>4</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55EEC4E" w14:textId="77777777" w:rsidR="007124C2" w:rsidRPr="003463E5" w:rsidRDefault="007124C2" w:rsidP="007124C2">
            <w:pPr>
              <w:jc w:val="left"/>
              <w:rPr>
                <w:sz w:val="16"/>
                <w:szCs w:val="16"/>
              </w:rPr>
            </w:pPr>
            <w:r w:rsidRPr="003463E5">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259C1519" w14:textId="27154F4C" w:rsidR="007124C2" w:rsidRDefault="007124C2" w:rsidP="007124C2">
            <w:pPr>
              <w:jc w:val="left"/>
              <w:rPr>
                <w:sz w:val="16"/>
                <w:szCs w:val="16"/>
              </w:rPr>
            </w:pPr>
            <w:r>
              <w:rPr>
                <w:sz w:val="16"/>
                <w:szCs w:val="16"/>
              </w:rPr>
              <w:t>Smågrise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6FE232BA" w14:textId="40310962" w:rsidR="007124C2" w:rsidRDefault="007124C2" w:rsidP="007124C2">
            <w:pPr>
              <w:ind w:right="-11"/>
              <w:jc w:val="left"/>
              <w:rPr>
                <w:sz w:val="16"/>
                <w:szCs w:val="16"/>
              </w:rPr>
            </w:pPr>
            <w:r>
              <w:rPr>
                <w:sz w:val="16"/>
                <w:szCs w:val="16"/>
              </w:rPr>
              <w:t>147</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53C0F0D2" w14:textId="3748F6A4"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2BE38DD2" w14:textId="77777777" w:rsidR="007124C2" w:rsidRDefault="007124C2" w:rsidP="007124C2">
            <w:pPr>
              <w:jc w:val="left"/>
              <w:rPr>
                <w:sz w:val="16"/>
                <w:szCs w:val="16"/>
              </w:rPr>
            </w:pPr>
          </w:p>
        </w:tc>
      </w:tr>
      <w:tr w:rsidR="007124C2" w:rsidRPr="003463E5" w14:paraId="6F8D4F6B" w14:textId="77777777" w:rsidTr="00E630F5">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10F9CBB" w14:textId="77777777" w:rsidR="007124C2" w:rsidRPr="003463E5" w:rsidRDefault="007124C2" w:rsidP="007124C2">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EFC6DE0" w14:textId="6C188383" w:rsidR="007124C2" w:rsidRPr="003463E5" w:rsidRDefault="007124C2" w:rsidP="007124C2">
            <w:pPr>
              <w:jc w:val="left"/>
              <w:rPr>
                <w:sz w:val="16"/>
                <w:szCs w:val="16"/>
              </w:rPr>
            </w:pPr>
            <w:r w:rsidRPr="003463E5">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75101033" w14:textId="778FE43B" w:rsidR="007124C2" w:rsidRDefault="007124C2" w:rsidP="007124C2">
            <w:pPr>
              <w:jc w:val="left"/>
              <w:rPr>
                <w:sz w:val="16"/>
                <w:szCs w:val="16"/>
              </w:rPr>
            </w:pPr>
            <w:r>
              <w:rPr>
                <w:sz w:val="16"/>
                <w:szCs w:val="16"/>
              </w:rPr>
              <w:t>Smågrise</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44A6EF7" w14:textId="309B6917" w:rsidR="007124C2" w:rsidRDefault="007124C2" w:rsidP="007124C2">
            <w:pPr>
              <w:ind w:right="-11"/>
              <w:jc w:val="left"/>
              <w:rPr>
                <w:sz w:val="16"/>
                <w:szCs w:val="16"/>
              </w:rPr>
            </w:pPr>
            <w:r>
              <w:rPr>
                <w:sz w:val="16"/>
                <w:szCs w:val="16"/>
              </w:rPr>
              <w:t>147</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68FA5B7" w14:textId="052AD3BD"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3FD528DC" w14:textId="77777777" w:rsidR="007124C2" w:rsidRDefault="007124C2" w:rsidP="007124C2">
            <w:pPr>
              <w:jc w:val="left"/>
              <w:rPr>
                <w:sz w:val="16"/>
                <w:szCs w:val="16"/>
              </w:rPr>
            </w:pPr>
          </w:p>
        </w:tc>
      </w:tr>
      <w:tr w:rsidR="007124C2" w:rsidRPr="003463E5" w14:paraId="45488017" w14:textId="77777777" w:rsidTr="00E630F5">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1B2CB15C" w14:textId="77777777" w:rsidR="007124C2" w:rsidRPr="003463E5" w:rsidRDefault="007124C2" w:rsidP="007124C2">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C9CE912" w14:textId="77777777" w:rsidR="007124C2" w:rsidRPr="003463E5" w:rsidRDefault="007124C2" w:rsidP="007124C2">
            <w:pPr>
              <w:jc w:val="left"/>
              <w:rPr>
                <w:sz w:val="16"/>
                <w:szCs w:val="16"/>
              </w:rPr>
            </w:pPr>
            <w:r w:rsidRPr="003463E5">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AA6186D" w14:textId="6633B287" w:rsidR="007124C2" w:rsidRDefault="007124C2" w:rsidP="007124C2">
            <w:pPr>
              <w:jc w:val="left"/>
              <w:rPr>
                <w:sz w:val="16"/>
                <w:szCs w:val="16"/>
              </w:rPr>
            </w:pPr>
            <w:r>
              <w:rPr>
                <w:sz w:val="16"/>
                <w:szCs w:val="16"/>
              </w:rPr>
              <w:t>Smågrise</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6103F2F9" w14:textId="3A368493" w:rsidR="007124C2" w:rsidRDefault="007124C2" w:rsidP="007124C2">
            <w:pPr>
              <w:ind w:right="-11"/>
              <w:jc w:val="left"/>
              <w:rPr>
                <w:sz w:val="16"/>
                <w:szCs w:val="16"/>
              </w:rPr>
            </w:pPr>
            <w:r>
              <w:rPr>
                <w:sz w:val="16"/>
                <w:szCs w:val="16"/>
              </w:rPr>
              <w:t>147</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6F8D3171" w14:textId="5709AB30"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16AEA6FA" w14:textId="77777777" w:rsidR="007124C2" w:rsidRDefault="007124C2" w:rsidP="007124C2">
            <w:pPr>
              <w:jc w:val="left"/>
              <w:rPr>
                <w:sz w:val="16"/>
                <w:szCs w:val="16"/>
              </w:rPr>
            </w:pPr>
          </w:p>
        </w:tc>
      </w:tr>
      <w:tr w:rsidR="007124C2" w:rsidRPr="003463E5" w14:paraId="365FBFA5" w14:textId="77777777" w:rsidTr="00E630F5">
        <w:tblPrEx>
          <w:tblCellMar>
            <w:left w:w="108" w:type="dxa"/>
            <w:right w:w="108" w:type="dxa"/>
          </w:tblCellMar>
        </w:tblPrEx>
        <w:trPr>
          <w:trHeight w:val="22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966BFD6" w14:textId="5C478A35" w:rsidR="007124C2" w:rsidRPr="003463E5" w:rsidRDefault="007124C2" w:rsidP="007124C2">
            <w:pPr>
              <w:ind w:left="16"/>
              <w:jc w:val="left"/>
              <w:rPr>
                <w:b/>
              </w:rPr>
            </w:pPr>
            <w:r>
              <w:rPr>
                <w:b/>
              </w:rPr>
              <w:t>5</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5DA212D" w14:textId="77777777" w:rsidR="007124C2" w:rsidRPr="003463E5" w:rsidRDefault="007124C2" w:rsidP="007124C2">
            <w:pPr>
              <w:jc w:val="left"/>
              <w:rPr>
                <w:sz w:val="16"/>
                <w:szCs w:val="16"/>
              </w:rPr>
            </w:pPr>
            <w:r w:rsidRPr="003463E5">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5C378A2C" w14:textId="6854D210" w:rsidR="007124C2" w:rsidRDefault="007124C2" w:rsidP="007124C2">
            <w:pPr>
              <w:jc w:val="left"/>
              <w:rPr>
                <w:sz w:val="16"/>
                <w:szCs w:val="16"/>
              </w:rPr>
            </w:pPr>
            <w:r>
              <w:rPr>
                <w:sz w:val="16"/>
                <w:szCs w:val="16"/>
              </w:rPr>
              <w:t>Smågrise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59BC971E" w14:textId="15D3ACE7" w:rsidR="007124C2" w:rsidRDefault="007124C2" w:rsidP="007124C2">
            <w:pPr>
              <w:ind w:right="-11"/>
              <w:jc w:val="left"/>
              <w:rPr>
                <w:sz w:val="16"/>
                <w:szCs w:val="16"/>
              </w:rPr>
            </w:pPr>
            <w:r>
              <w:rPr>
                <w:sz w:val="16"/>
                <w:szCs w:val="16"/>
              </w:rPr>
              <w:t>56</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32FE51A3" w14:textId="28F92CC0"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618E97BB" w14:textId="77777777" w:rsidR="007124C2" w:rsidRDefault="007124C2" w:rsidP="007124C2">
            <w:pPr>
              <w:jc w:val="left"/>
              <w:rPr>
                <w:sz w:val="16"/>
                <w:szCs w:val="16"/>
              </w:rPr>
            </w:pPr>
          </w:p>
        </w:tc>
      </w:tr>
      <w:tr w:rsidR="007124C2" w:rsidRPr="003463E5" w14:paraId="05B4E8DC" w14:textId="77777777" w:rsidTr="00E630F5">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247E733" w14:textId="77777777" w:rsidR="007124C2" w:rsidRPr="003463E5" w:rsidRDefault="007124C2" w:rsidP="007124C2">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6B7D433A" w14:textId="2517C732" w:rsidR="007124C2" w:rsidRPr="003463E5" w:rsidRDefault="007124C2" w:rsidP="007124C2">
            <w:pPr>
              <w:jc w:val="left"/>
              <w:rPr>
                <w:sz w:val="16"/>
                <w:szCs w:val="16"/>
              </w:rPr>
            </w:pPr>
            <w:r w:rsidRPr="003463E5">
              <w:rPr>
                <w:sz w:val="16"/>
                <w:szCs w:val="16"/>
              </w:rPr>
              <w:t>N</w:t>
            </w:r>
            <w:r>
              <w:rPr>
                <w:sz w:val="16"/>
                <w:szCs w:val="16"/>
              </w:rPr>
              <w:t>u</w:t>
            </w:r>
            <w:r w:rsidRPr="003463E5">
              <w:rPr>
                <w:sz w:val="16"/>
                <w:szCs w:val="16"/>
              </w:rPr>
              <w:t>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F88EEA6" w14:textId="190B94AB" w:rsidR="007124C2" w:rsidRDefault="007124C2" w:rsidP="007124C2">
            <w:pPr>
              <w:jc w:val="left"/>
              <w:rPr>
                <w:sz w:val="16"/>
                <w:szCs w:val="16"/>
              </w:rPr>
            </w:pPr>
            <w:r>
              <w:rPr>
                <w:sz w:val="16"/>
                <w:szCs w:val="16"/>
              </w:rPr>
              <w:t>Smågrise</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3382369" w14:textId="411B4F5C" w:rsidR="007124C2" w:rsidRDefault="007124C2" w:rsidP="007124C2">
            <w:pPr>
              <w:ind w:right="-11"/>
              <w:jc w:val="left"/>
              <w:rPr>
                <w:sz w:val="16"/>
                <w:szCs w:val="16"/>
              </w:rPr>
            </w:pPr>
            <w:r>
              <w:rPr>
                <w:sz w:val="16"/>
                <w:szCs w:val="16"/>
              </w:rPr>
              <w:t>56</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BB3231A" w14:textId="7A369332"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42565984" w14:textId="77777777" w:rsidR="007124C2" w:rsidRDefault="007124C2" w:rsidP="007124C2">
            <w:pPr>
              <w:jc w:val="left"/>
              <w:rPr>
                <w:sz w:val="16"/>
                <w:szCs w:val="16"/>
              </w:rPr>
            </w:pPr>
          </w:p>
        </w:tc>
      </w:tr>
      <w:tr w:rsidR="007124C2" w:rsidRPr="003463E5" w14:paraId="090D6D5D" w14:textId="77777777" w:rsidTr="00E630F5">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0855F37A" w14:textId="77777777" w:rsidR="007124C2" w:rsidRPr="003463E5" w:rsidRDefault="007124C2" w:rsidP="007124C2">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646A4198" w14:textId="77777777" w:rsidR="007124C2" w:rsidRPr="003463E5" w:rsidRDefault="007124C2" w:rsidP="007124C2">
            <w:pPr>
              <w:jc w:val="left"/>
              <w:rPr>
                <w:sz w:val="16"/>
                <w:szCs w:val="16"/>
              </w:rPr>
            </w:pPr>
            <w:r w:rsidRPr="003463E5">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5B635FD9" w14:textId="6C532A54" w:rsidR="007124C2" w:rsidRDefault="007124C2" w:rsidP="007124C2">
            <w:pPr>
              <w:jc w:val="left"/>
              <w:rPr>
                <w:sz w:val="16"/>
                <w:szCs w:val="16"/>
              </w:rPr>
            </w:pPr>
            <w:r>
              <w:rPr>
                <w:sz w:val="16"/>
                <w:szCs w:val="16"/>
              </w:rPr>
              <w:t>Smågrise</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E60FCCC" w14:textId="2121955C" w:rsidR="007124C2" w:rsidRDefault="007124C2" w:rsidP="007124C2">
            <w:pPr>
              <w:ind w:right="-11"/>
              <w:jc w:val="left"/>
              <w:rPr>
                <w:sz w:val="16"/>
                <w:szCs w:val="16"/>
              </w:rPr>
            </w:pPr>
            <w:r>
              <w:rPr>
                <w:sz w:val="16"/>
                <w:szCs w:val="16"/>
              </w:rPr>
              <w:t>56</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39CEE657" w14:textId="1AB9D004"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51677557" w14:textId="77777777" w:rsidR="007124C2" w:rsidRDefault="007124C2" w:rsidP="007124C2">
            <w:pPr>
              <w:jc w:val="left"/>
              <w:rPr>
                <w:sz w:val="16"/>
                <w:szCs w:val="16"/>
              </w:rPr>
            </w:pPr>
          </w:p>
        </w:tc>
      </w:tr>
      <w:tr w:rsidR="007124C2" w:rsidRPr="003463E5" w14:paraId="1954DA8E" w14:textId="77777777" w:rsidTr="00E630F5">
        <w:tblPrEx>
          <w:tblCellMar>
            <w:left w:w="108" w:type="dxa"/>
            <w:right w:w="108" w:type="dxa"/>
          </w:tblCellMar>
        </w:tblPrEx>
        <w:trPr>
          <w:trHeight w:val="22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3294BB2" w14:textId="44B06DAA" w:rsidR="007124C2" w:rsidRPr="003463E5" w:rsidRDefault="007124C2" w:rsidP="007124C2">
            <w:pPr>
              <w:ind w:left="16"/>
              <w:jc w:val="left"/>
              <w:rPr>
                <w:b/>
              </w:rPr>
            </w:pPr>
            <w:r>
              <w:rPr>
                <w:b/>
              </w:rPr>
              <w:t>6</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249CD5F" w14:textId="77777777" w:rsidR="007124C2" w:rsidRPr="003463E5" w:rsidRDefault="007124C2" w:rsidP="007124C2">
            <w:pPr>
              <w:jc w:val="left"/>
              <w:rPr>
                <w:sz w:val="16"/>
                <w:szCs w:val="16"/>
              </w:rPr>
            </w:pPr>
            <w:r w:rsidRPr="003463E5">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245889F5" w14:textId="4D8BB9EC" w:rsidR="007124C2" w:rsidRDefault="007124C2" w:rsidP="007124C2">
            <w:pPr>
              <w:jc w:val="left"/>
              <w:rPr>
                <w:sz w:val="16"/>
                <w:szCs w:val="16"/>
              </w:rPr>
            </w:pPr>
            <w:r>
              <w:rPr>
                <w:sz w:val="16"/>
                <w:szCs w:val="16"/>
              </w:rPr>
              <w:t>Smågrise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73B14AAD" w14:textId="03088376" w:rsidR="007124C2" w:rsidRDefault="007124C2" w:rsidP="007124C2">
            <w:pPr>
              <w:ind w:right="-11"/>
              <w:jc w:val="left"/>
              <w:rPr>
                <w:sz w:val="16"/>
                <w:szCs w:val="16"/>
              </w:rPr>
            </w:pPr>
            <w:r>
              <w:rPr>
                <w:sz w:val="16"/>
                <w:szCs w:val="16"/>
              </w:rPr>
              <w:t>98</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738AC468" w14:textId="656DDDD3"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2D9DC9D6" w14:textId="77777777" w:rsidR="007124C2" w:rsidRDefault="007124C2" w:rsidP="007124C2">
            <w:pPr>
              <w:jc w:val="left"/>
              <w:rPr>
                <w:sz w:val="16"/>
                <w:szCs w:val="16"/>
              </w:rPr>
            </w:pPr>
          </w:p>
        </w:tc>
      </w:tr>
      <w:tr w:rsidR="007124C2" w:rsidRPr="003463E5" w14:paraId="17A54D3D" w14:textId="77777777" w:rsidTr="00E630F5">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7513BD2" w14:textId="77777777" w:rsidR="007124C2" w:rsidRPr="003463E5" w:rsidRDefault="007124C2" w:rsidP="007124C2">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270D702" w14:textId="1C41A0C3" w:rsidR="007124C2" w:rsidRPr="003463E5" w:rsidRDefault="007124C2" w:rsidP="007124C2">
            <w:pPr>
              <w:jc w:val="left"/>
              <w:rPr>
                <w:sz w:val="16"/>
                <w:szCs w:val="16"/>
              </w:rPr>
            </w:pPr>
            <w:r w:rsidRPr="003463E5">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2DF53AE6" w14:textId="046871AC" w:rsidR="007124C2" w:rsidRDefault="007124C2" w:rsidP="007124C2">
            <w:pPr>
              <w:jc w:val="left"/>
              <w:rPr>
                <w:sz w:val="16"/>
                <w:szCs w:val="16"/>
              </w:rPr>
            </w:pPr>
            <w:r>
              <w:rPr>
                <w:sz w:val="16"/>
                <w:szCs w:val="16"/>
              </w:rPr>
              <w:t>Smågrise</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3E154DC" w14:textId="5D778944" w:rsidR="007124C2" w:rsidRDefault="007124C2" w:rsidP="007124C2">
            <w:pPr>
              <w:ind w:right="-11"/>
              <w:jc w:val="left"/>
              <w:rPr>
                <w:sz w:val="16"/>
                <w:szCs w:val="16"/>
              </w:rPr>
            </w:pPr>
            <w:r>
              <w:rPr>
                <w:sz w:val="16"/>
                <w:szCs w:val="16"/>
              </w:rPr>
              <w:t>98</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6814473" w14:textId="42E3E695"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082BE964" w14:textId="77777777" w:rsidR="007124C2" w:rsidRDefault="007124C2" w:rsidP="007124C2">
            <w:pPr>
              <w:jc w:val="left"/>
              <w:rPr>
                <w:sz w:val="16"/>
                <w:szCs w:val="16"/>
              </w:rPr>
            </w:pPr>
          </w:p>
        </w:tc>
      </w:tr>
      <w:tr w:rsidR="007124C2" w:rsidRPr="003463E5" w14:paraId="177C7B13" w14:textId="77777777" w:rsidTr="00E630F5">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3B90E192" w14:textId="77777777" w:rsidR="007124C2" w:rsidRPr="003463E5" w:rsidRDefault="007124C2" w:rsidP="007124C2">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02A71A9" w14:textId="77777777" w:rsidR="007124C2" w:rsidRPr="003463E5" w:rsidRDefault="007124C2" w:rsidP="007124C2">
            <w:pPr>
              <w:jc w:val="left"/>
              <w:rPr>
                <w:sz w:val="16"/>
                <w:szCs w:val="16"/>
              </w:rPr>
            </w:pPr>
            <w:r w:rsidRPr="003463E5">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37572F25" w14:textId="35DD8C48" w:rsidR="007124C2" w:rsidRDefault="007124C2" w:rsidP="007124C2">
            <w:pPr>
              <w:jc w:val="left"/>
              <w:rPr>
                <w:sz w:val="16"/>
                <w:szCs w:val="16"/>
              </w:rPr>
            </w:pPr>
            <w:r>
              <w:rPr>
                <w:sz w:val="16"/>
                <w:szCs w:val="16"/>
              </w:rPr>
              <w:t>Smågrise</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26B8749C" w14:textId="3852154A" w:rsidR="007124C2" w:rsidRDefault="007124C2" w:rsidP="007124C2">
            <w:pPr>
              <w:ind w:right="-11"/>
              <w:jc w:val="left"/>
              <w:rPr>
                <w:sz w:val="16"/>
                <w:szCs w:val="16"/>
              </w:rPr>
            </w:pPr>
            <w:r>
              <w:rPr>
                <w:sz w:val="16"/>
                <w:szCs w:val="16"/>
              </w:rPr>
              <w:t>98</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0D5E5A2B" w14:textId="3C11B06E"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77B5E0C2" w14:textId="77777777" w:rsidR="007124C2" w:rsidRDefault="007124C2" w:rsidP="007124C2">
            <w:pPr>
              <w:jc w:val="left"/>
              <w:rPr>
                <w:sz w:val="16"/>
                <w:szCs w:val="16"/>
              </w:rPr>
            </w:pPr>
          </w:p>
        </w:tc>
      </w:tr>
      <w:tr w:rsidR="007124C2" w:rsidRPr="003463E5" w14:paraId="3579AF39" w14:textId="77777777" w:rsidTr="00E630F5">
        <w:tblPrEx>
          <w:tblCellMar>
            <w:left w:w="108" w:type="dxa"/>
            <w:right w:w="108" w:type="dxa"/>
          </w:tblCellMar>
        </w:tblPrEx>
        <w:trPr>
          <w:trHeight w:val="22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D8A407A" w14:textId="2A0A3F23" w:rsidR="007124C2" w:rsidRPr="003463E5" w:rsidRDefault="007124C2" w:rsidP="007124C2">
            <w:pPr>
              <w:ind w:left="16"/>
              <w:jc w:val="left"/>
              <w:rPr>
                <w:b/>
              </w:rPr>
            </w:pPr>
            <w:r>
              <w:rPr>
                <w:b/>
              </w:rPr>
              <w:t>7</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5BD8411D" w14:textId="77777777" w:rsidR="007124C2" w:rsidRPr="003463E5" w:rsidRDefault="007124C2" w:rsidP="007124C2">
            <w:pPr>
              <w:jc w:val="left"/>
              <w:rPr>
                <w:sz w:val="16"/>
                <w:szCs w:val="16"/>
              </w:rPr>
            </w:pPr>
            <w:r w:rsidRPr="003463E5">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1246E99A" w14:textId="0F5B73DC" w:rsidR="007124C2" w:rsidRDefault="007124C2" w:rsidP="007124C2">
            <w:pPr>
              <w:jc w:val="left"/>
              <w:rPr>
                <w:sz w:val="16"/>
                <w:szCs w:val="16"/>
              </w:rPr>
            </w:pPr>
            <w:r>
              <w:rPr>
                <w:sz w:val="16"/>
                <w:szCs w:val="16"/>
              </w:rPr>
              <w:t>Smågrise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57C7A48" w14:textId="5760E93F" w:rsidR="007124C2" w:rsidRDefault="007124C2" w:rsidP="007124C2">
            <w:pPr>
              <w:ind w:right="-11"/>
              <w:jc w:val="left"/>
              <w:rPr>
                <w:sz w:val="16"/>
                <w:szCs w:val="16"/>
              </w:rPr>
            </w:pPr>
            <w:r>
              <w:rPr>
                <w:sz w:val="16"/>
                <w:szCs w:val="16"/>
              </w:rPr>
              <w:t>110</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536C04FB" w14:textId="0DAA3EAF"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7207EF71" w14:textId="77777777" w:rsidR="007124C2" w:rsidRDefault="007124C2" w:rsidP="007124C2">
            <w:pPr>
              <w:jc w:val="left"/>
              <w:rPr>
                <w:sz w:val="16"/>
                <w:szCs w:val="16"/>
              </w:rPr>
            </w:pPr>
          </w:p>
        </w:tc>
      </w:tr>
      <w:tr w:rsidR="007124C2" w:rsidRPr="003463E5" w14:paraId="42FBA2B2" w14:textId="77777777" w:rsidTr="00E630F5">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843EA36" w14:textId="77777777" w:rsidR="007124C2" w:rsidRPr="003463E5" w:rsidRDefault="007124C2" w:rsidP="007124C2">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07CDE8E" w14:textId="1CC109EC" w:rsidR="007124C2" w:rsidRPr="003463E5" w:rsidRDefault="007124C2" w:rsidP="007124C2">
            <w:pPr>
              <w:jc w:val="left"/>
              <w:rPr>
                <w:sz w:val="16"/>
                <w:szCs w:val="16"/>
              </w:rPr>
            </w:pPr>
            <w:r w:rsidRPr="003463E5">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172A542" w14:textId="42788042" w:rsidR="007124C2" w:rsidRDefault="007124C2" w:rsidP="007124C2">
            <w:pPr>
              <w:jc w:val="left"/>
              <w:rPr>
                <w:sz w:val="16"/>
                <w:szCs w:val="16"/>
              </w:rPr>
            </w:pPr>
            <w:r>
              <w:rPr>
                <w:sz w:val="16"/>
                <w:szCs w:val="16"/>
              </w:rPr>
              <w:t>Smågrise</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63AAD3F" w14:textId="3676C665" w:rsidR="007124C2" w:rsidRDefault="007124C2" w:rsidP="007124C2">
            <w:pPr>
              <w:ind w:right="-11"/>
              <w:jc w:val="left"/>
              <w:rPr>
                <w:sz w:val="16"/>
                <w:szCs w:val="16"/>
              </w:rPr>
            </w:pPr>
            <w:r>
              <w:rPr>
                <w:sz w:val="16"/>
                <w:szCs w:val="16"/>
              </w:rPr>
              <w:t>110</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41507C8" w14:textId="5733876E"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35D8387B" w14:textId="77777777" w:rsidR="007124C2" w:rsidRDefault="007124C2" w:rsidP="007124C2">
            <w:pPr>
              <w:jc w:val="left"/>
              <w:rPr>
                <w:sz w:val="16"/>
                <w:szCs w:val="16"/>
              </w:rPr>
            </w:pPr>
          </w:p>
        </w:tc>
      </w:tr>
      <w:tr w:rsidR="007124C2" w:rsidRPr="003463E5" w14:paraId="38E44952" w14:textId="77777777" w:rsidTr="00E630F5">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4A9D629A" w14:textId="77777777" w:rsidR="007124C2" w:rsidRPr="003463E5" w:rsidRDefault="007124C2" w:rsidP="007124C2">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2DC82EB" w14:textId="77777777" w:rsidR="007124C2" w:rsidRPr="003463E5" w:rsidRDefault="007124C2" w:rsidP="007124C2">
            <w:pPr>
              <w:jc w:val="left"/>
              <w:rPr>
                <w:sz w:val="16"/>
                <w:szCs w:val="16"/>
              </w:rPr>
            </w:pPr>
            <w:r w:rsidRPr="003463E5">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30972419" w14:textId="23DD4CCE" w:rsidR="007124C2" w:rsidRDefault="007124C2" w:rsidP="007124C2">
            <w:pPr>
              <w:jc w:val="left"/>
              <w:rPr>
                <w:sz w:val="16"/>
                <w:szCs w:val="16"/>
              </w:rPr>
            </w:pPr>
            <w:r>
              <w:rPr>
                <w:sz w:val="16"/>
                <w:szCs w:val="16"/>
              </w:rPr>
              <w:t>Smågrise</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3150ABCC" w14:textId="02ED0CF1" w:rsidR="007124C2" w:rsidRDefault="007124C2" w:rsidP="007124C2">
            <w:pPr>
              <w:ind w:right="-11"/>
              <w:jc w:val="left"/>
              <w:rPr>
                <w:sz w:val="16"/>
                <w:szCs w:val="16"/>
              </w:rPr>
            </w:pPr>
            <w:r>
              <w:rPr>
                <w:sz w:val="16"/>
                <w:szCs w:val="16"/>
              </w:rPr>
              <w:t>110</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7EDB8D58" w14:textId="6EDF6837"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47CA59D0" w14:textId="77777777" w:rsidR="007124C2" w:rsidRDefault="007124C2" w:rsidP="007124C2">
            <w:pPr>
              <w:jc w:val="left"/>
              <w:rPr>
                <w:sz w:val="16"/>
                <w:szCs w:val="16"/>
              </w:rPr>
            </w:pPr>
          </w:p>
        </w:tc>
      </w:tr>
      <w:tr w:rsidR="007124C2" w:rsidRPr="003463E5" w14:paraId="76716310" w14:textId="77777777" w:rsidTr="00B8326B">
        <w:tblPrEx>
          <w:tblCellMar>
            <w:left w:w="108" w:type="dxa"/>
            <w:right w:w="108" w:type="dxa"/>
          </w:tblCellMar>
        </w:tblPrEx>
        <w:trPr>
          <w:trHeight w:val="22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FC265A5" w14:textId="706AECD1" w:rsidR="007124C2" w:rsidRPr="003463E5" w:rsidRDefault="007124C2" w:rsidP="007124C2">
            <w:pPr>
              <w:ind w:left="16"/>
              <w:jc w:val="left"/>
              <w:rPr>
                <w:b/>
              </w:rPr>
            </w:pPr>
            <w:r>
              <w:rPr>
                <w:b/>
              </w:rPr>
              <w:t>8-13</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FC22B3B" w14:textId="285254F8" w:rsidR="007124C2" w:rsidRPr="003463E5" w:rsidRDefault="007124C2" w:rsidP="007124C2">
            <w:pPr>
              <w:jc w:val="left"/>
              <w:rPr>
                <w:sz w:val="16"/>
                <w:szCs w:val="16"/>
              </w:rPr>
            </w:pPr>
            <w:r w:rsidRPr="003463E5">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67014A6D" w14:textId="7BD832BB" w:rsidR="007124C2" w:rsidRDefault="007124C2" w:rsidP="007124C2">
            <w:pPr>
              <w:jc w:val="left"/>
              <w:rPr>
                <w:sz w:val="16"/>
                <w:szCs w:val="16"/>
              </w:rPr>
            </w:pPr>
            <w:r>
              <w:rPr>
                <w:sz w:val="16"/>
                <w:szCs w:val="16"/>
              </w:rPr>
              <w:t>Smågrise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7912931" w14:textId="42989214" w:rsidR="007124C2" w:rsidRDefault="007124C2" w:rsidP="007124C2">
            <w:pPr>
              <w:ind w:right="-11"/>
              <w:jc w:val="left"/>
              <w:rPr>
                <w:sz w:val="16"/>
                <w:szCs w:val="16"/>
              </w:rPr>
            </w:pPr>
            <w:r>
              <w:rPr>
                <w:sz w:val="16"/>
                <w:szCs w:val="16"/>
              </w:rPr>
              <w:t>180</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56E5FE5D" w14:textId="0BADFD58"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505C0D27" w14:textId="77777777" w:rsidR="007124C2" w:rsidRDefault="007124C2" w:rsidP="007124C2">
            <w:pPr>
              <w:jc w:val="left"/>
              <w:rPr>
                <w:sz w:val="16"/>
                <w:szCs w:val="16"/>
              </w:rPr>
            </w:pPr>
          </w:p>
        </w:tc>
      </w:tr>
      <w:tr w:rsidR="007124C2" w:rsidRPr="003463E5" w14:paraId="5184954D" w14:textId="77777777" w:rsidTr="00B8326B">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666D017" w14:textId="36C8D6B9" w:rsidR="007124C2" w:rsidRPr="003463E5" w:rsidRDefault="007124C2" w:rsidP="007124C2">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149EB68" w14:textId="34A6553D" w:rsidR="007124C2" w:rsidRPr="003463E5" w:rsidRDefault="007124C2" w:rsidP="007124C2">
            <w:pPr>
              <w:jc w:val="left"/>
              <w:rPr>
                <w:sz w:val="16"/>
                <w:szCs w:val="16"/>
              </w:rPr>
            </w:pPr>
            <w:r w:rsidRPr="003463E5">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BD8C195" w14:textId="301F1D1B" w:rsidR="007124C2" w:rsidRDefault="007124C2" w:rsidP="007124C2">
            <w:pPr>
              <w:jc w:val="left"/>
              <w:rPr>
                <w:sz w:val="16"/>
                <w:szCs w:val="16"/>
              </w:rPr>
            </w:pPr>
            <w:r>
              <w:rPr>
                <w:sz w:val="16"/>
                <w:szCs w:val="16"/>
              </w:rPr>
              <w:t>Smågrise</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58751EF" w14:textId="021F693B" w:rsidR="007124C2" w:rsidRDefault="007124C2" w:rsidP="007124C2">
            <w:pPr>
              <w:ind w:right="-11"/>
              <w:jc w:val="left"/>
              <w:rPr>
                <w:sz w:val="16"/>
                <w:szCs w:val="16"/>
              </w:rPr>
            </w:pPr>
            <w:r>
              <w:rPr>
                <w:sz w:val="16"/>
                <w:szCs w:val="16"/>
              </w:rPr>
              <w:t>180</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35F31BD" w14:textId="2CDCDA15"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3603F96D" w14:textId="77777777" w:rsidR="007124C2" w:rsidRDefault="007124C2" w:rsidP="007124C2">
            <w:pPr>
              <w:jc w:val="left"/>
              <w:rPr>
                <w:sz w:val="16"/>
                <w:szCs w:val="16"/>
              </w:rPr>
            </w:pPr>
          </w:p>
        </w:tc>
      </w:tr>
      <w:tr w:rsidR="007124C2" w:rsidRPr="003463E5" w14:paraId="32263E36" w14:textId="77777777" w:rsidTr="00B8326B">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6631C820" w14:textId="77777777" w:rsidR="007124C2" w:rsidRPr="003463E5" w:rsidRDefault="007124C2" w:rsidP="007124C2">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ED75BDA" w14:textId="04B5162A" w:rsidR="007124C2" w:rsidRPr="003463E5" w:rsidRDefault="007124C2" w:rsidP="007124C2">
            <w:pPr>
              <w:jc w:val="left"/>
              <w:rPr>
                <w:sz w:val="16"/>
                <w:szCs w:val="16"/>
              </w:rPr>
            </w:pPr>
            <w:r w:rsidRPr="003463E5">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6EB8712" w14:textId="34AC6150" w:rsidR="007124C2" w:rsidRDefault="007124C2" w:rsidP="007124C2">
            <w:pPr>
              <w:jc w:val="left"/>
              <w:rPr>
                <w:sz w:val="16"/>
                <w:szCs w:val="16"/>
              </w:rPr>
            </w:pPr>
            <w:r>
              <w:rPr>
                <w:sz w:val="16"/>
                <w:szCs w:val="16"/>
              </w:rPr>
              <w:t>Smågrise</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54A9A550" w14:textId="089E32FE" w:rsidR="007124C2" w:rsidRDefault="007124C2" w:rsidP="007124C2">
            <w:pPr>
              <w:ind w:right="-11"/>
              <w:jc w:val="left"/>
              <w:rPr>
                <w:sz w:val="16"/>
                <w:szCs w:val="16"/>
              </w:rPr>
            </w:pPr>
            <w:r>
              <w:rPr>
                <w:sz w:val="16"/>
                <w:szCs w:val="16"/>
              </w:rPr>
              <w:t>180</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0B37DDDC" w14:textId="2FA72B8D" w:rsidR="007124C2" w:rsidRDefault="007124C2" w:rsidP="007124C2">
            <w:pPr>
              <w:ind w:right="-28"/>
              <w:jc w:val="left"/>
              <w:rPr>
                <w:rFonts w:eastAsia="Times New Roman" w:cs="Times New Roman"/>
                <w:sz w:val="16"/>
                <w:szCs w:val="16"/>
                <w:lang w:eastAsia="da-DK"/>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7946F4B2" w14:textId="77777777" w:rsidR="007124C2" w:rsidRDefault="007124C2" w:rsidP="007124C2">
            <w:pPr>
              <w:jc w:val="left"/>
              <w:rPr>
                <w:sz w:val="16"/>
                <w:szCs w:val="16"/>
              </w:rPr>
            </w:pPr>
          </w:p>
        </w:tc>
      </w:tr>
    </w:tbl>
    <w:p w14:paraId="72FACE4B" w14:textId="2D8FE6B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167F94D5" w14:textId="77777777" w:rsidR="006D2952" w:rsidRPr="00B1336D" w:rsidRDefault="006D2952" w:rsidP="006D2952">
      <w:r>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6D2952" w14:paraId="59F8F8D2" w14:textId="77777777" w:rsidTr="00EA1CDF">
        <w:tc>
          <w:tcPr>
            <w:tcW w:w="2407" w:type="dxa"/>
            <w:shd w:val="clear" w:color="auto" w:fill="9BBB59" w:themeFill="accent3"/>
          </w:tcPr>
          <w:p w14:paraId="377D72D1" w14:textId="77777777" w:rsidR="006D2952" w:rsidRDefault="006D2952" w:rsidP="00EA1CDF">
            <w:pPr>
              <w:jc w:val="left"/>
              <w:rPr>
                <w:b/>
                <w:sz w:val="16"/>
                <w:szCs w:val="16"/>
              </w:rPr>
            </w:pPr>
            <w:r>
              <w:rPr>
                <w:b/>
                <w:sz w:val="16"/>
                <w:szCs w:val="16"/>
              </w:rPr>
              <w:t>Drift:</w:t>
            </w:r>
          </w:p>
          <w:p w14:paraId="62AA81AF" w14:textId="77777777" w:rsidR="006D2952" w:rsidRDefault="006D2952" w:rsidP="00EA1CDF">
            <w:pPr>
              <w:jc w:val="left"/>
              <w:rPr>
                <w:b/>
                <w:sz w:val="16"/>
                <w:szCs w:val="16"/>
              </w:rPr>
            </w:pPr>
          </w:p>
        </w:tc>
        <w:tc>
          <w:tcPr>
            <w:tcW w:w="2407" w:type="dxa"/>
            <w:shd w:val="clear" w:color="auto" w:fill="9BBB59" w:themeFill="accent3"/>
          </w:tcPr>
          <w:p w14:paraId="423DF489" w14:textId="77777777" w:rsidR="006D2952" w:rsidRDefault="006D2952" w:rsidP="00EA1CDF">
            <w:pPr>
              <w:jc w:val="left"/>
              <w:rPr>
                <w:b/>
                <w:sz w:val="16"/>
                <w:szCs w:val="16"/>
              </w:rPr>
            </w:pPr>
            <w:r>
              <w:rPr>
                <w:b/>
                <w:sz w:val="16"/>
                <w:szCs w:val="16"/>
              </w:rPr>
              <w:t>Ansøgt drift</w:t>
            </w:r>
          </w:p>
        </w:tc>
        <w:tc>
          <w:tcPr>
            <w:tcW w:w="2407" w:type="dxa"/>
            <w:shd w:val="clear" w:color="auto" w:fill="9BBB59" w:themeFill="accent3"/>
          </w:tcPr>
          <w:p w14:paraId="5DDAFD11" w14:textId="77777777" w:rsidR="006D2952" w:rsidRDefault="006D2952" w:rsidP="00EA1CDF">
            <w:pPr>
              <w:jc w:val="left"/>
              <w:rPr>
                <w:b/>
                <w:sz w:val="16"/>
                <w:szCs w:val="16"/>
              </w:rPr>
            </w:pPr>
            <w:r>
              <w:rPr>
                <w:b/>
                <w:sz w:val="16"/>
                <w:szCs w:val="16"/>
              </w:rPr>
              <w:t>Nu-drift</w:t>
            </w:r>
          </w:p>
        </w:tc>
        <w:tc>
          <w:tcPr>
            <w:tcW w:w="2555" w:type="dxa"/>
            <w:shd w:val="clear" w:color="auto" w:fill="9BBB59" w:themeFill="accent3"/>
          </w:tcPr>
          <w:p w14:paraId="352B5216" w14:textId="77777777" w:rsidR="006D2952" w:rsidRDefault="006D2952" w:rsidP="00EA1CDF">
            <w:pPr>
              <w:jc w:val="left"/>
              <w:rPr>
                <w:b/>
                <w:sz w:val="16"/>
                <w:szCs w:val="16"/>
              </w:rPr>
            </w:pPr>
            <w:r>
              <w:rPr>
                <w:b/>
                <w:sz w:val="16"/>
                <w:szCs w:val="16"/>
              </w:rPr>
              <w:t>8-årsdrift</w:t>
            </w:r>
          </w:p>
        </w:tc>
      </w:tr>
      <w:tr w:rsidR="006D2952" w14:paraId="3F629695" w14:textId="77777777" w:rsidTr="00EA1CDF">
        <w:tc>
          <w:tcPr>
            <w:tcW w:w="2407" w:type="dxa"/>
            <w:shd w:val="clear" w:color="auto" w:fill="DDD9C3" w:themeFill="background2" w:themeFillShade="E6"/>
          </w:tcPr>
          <w:p w14:paraId="3F6E8088" w14:textId="77777777" w:rsidR="006D2952" w:rsidRDefault="006D2952" w:rsidP="00EA1CDF">
            <w:pPr>
              <w:jc w:val="left"/>
              <w:rPr>
                <w:b/>
                <w:sz w:val="16"/>
                <w:szCs w:val="16"/>
              </w:rPr>
            </w:pPr>
            <w:r>
              <w:rPr>
                <w:b/>
                <w:sz w:val="16"/>
                <w:szCs w:val="16"/>
              </w:rPr>
              <w:t>Produktionsareal (m</w:t>
            </w:r>
            <w:r>
              <w:rPr>
                <w:b/>
                <w:sz w:val="16"/>
                <w:szCs w:val="16"/>
                <w:vertAlign w:val="superscript"/>
              </w:rPr>
              <w:t>2</w:t>
            </w:r>
            <w:r>
              <w:rPr>
                <w:b/>
                <w:sz w:val="16"/>
                <w:szCs w:val="16"/>
              </w:rPr>
              <w:t>)</w:t>
            </w:r>
          </w:p>
          <w:p w14:paraId="0D45BEFF" w14:textId="77777777" w:rsidR="006D2952" w:rsidRPr="00210309" w:rsidRDefault="006D2952" w:rsidP="00EA1CDF">
            <w:pPr>
              <w:jc w:val="left"/>
              <w:rPr>
                <w:b/>
                <w:sz w:val="16"/>
                <w:szCs w:val="16"/>
              </w:rPr>
            </w:pPr>
          </w:p>
        </w:tc>
        <w:tc>
          <w:tcPr>
            <w:tcW w:w="2407" w:type="dxa"/>
          </w:tcPr>
          <w:p w14:paraId="159848E7" w14:textId="144304C4" w:rsidR="006D2952" w:rsidRPr="00AE63C2" w:rsidRDefault="00AE63C2" w:rsidP="00EA1CDF">
            <w:pPr>
              <w:jc w:val="center"/>
              <w:rPr>
                <w:b/>
                <w:sz w:val="16"/>
                <w:szCs w:val="16"/>
              </w:rPr>
            </w:pPr>
            <w:r w:rsidRPr="00AE63C2">
              <w:rPr>
                <w:b/>
                <w:sz w:val="16"/>
                <w:szCs w:val="16"/>
              </w:rPr>
              <w:t>1</w:t>
            </w:r>
            <w:r w:rsidR="00F05026">
              <w:rPr>
                <w:b/>
                <w:sz w:val="16"/>
                <w:szCs w:val="16"/>
              </w:rPr>
              <w:t>827</w:t>
            </w:r>
            <w:r w:rsidRPr="00AE63C2">
              <w:rPr>
                <w:b/>
                <w:sz w:val="16"/>
                <w:szCs w:val="16"/>
              </w:rPr>
              <w:t xml:space="preserve"> m</w:t>
            </w:r>
            <w:r w:rsidRPr="00AE63C2">
              <w:rPr>
                <w:b/>
                <w:sz w:val="16"/>
                <w:szCs w:val="16"/>
                <w:vertAlign w:val="superscript"/>
              </w:rPr>
              <w:t>2</w:t>
            </w:r>
            <w:r w:rsidRPr="00AE63C2">
              <w:rPr>
                <w:b/>
                <w:sz w:val="16"/>
                <w:szCs w:val="16"/>
              </w:rPr>
              <w:t xml:space="preserve"> til slagtegrise</w:t>
            </w:r>
          </w:p>
          <w:p w14:paraId="47BCEB18" w14:textId="1B211DF8" w:rsidR="00AE63C2" w:rsidRPr="00AE63C2" w:rsidRDefault="00AE63C2" w:rsidP="00EA1CDF">
            <w:pPr>
              <w:jc w:val="center"/>
              <w:rPr>
                <w:b/>
                <w:color w:val="FF0000"/>
                <w:sz w:val="16"/>
                <w:szCs w:val="16"/>
              </w:rPr>
            </w:pPr>
            <w:r w:rsidRPr="00AE63C2">
              <w:rPr>
                <w:b/>
                <w:sz w:val="16"/>
                <w:szCs w:val="16"/>
              </w:rPr>
              <w:t>893 m</w:t>
            </w:r>
            <w:r w:rsidRPr="00AE63C2">
              <w:rPr>
                <w:b/>
                <w:sz w:val="16"/>
                <w:szCs w:val="16"/>
                <w:vertAlign w:val="superscript"/>
              </w:rPr>
              <w:t>2</w:t>
            </w:r>
            <w:r w:rsidRPr="00AE63C2">
              <w:rPr>
                <w:b/>
                <w:sz w:val="16"/>
                <w:szCs w:val="16"/>
              </w:rPr>
              <w:t xml:space="preserve"> til smågrise</w:t>
            </w:r>
          </w:p>
        </w:tc>
        <w:tc>
          <w:tcPr>
            <w:tcW w:w="2407" w:type="dxa"/>
          </w:tcPr>
          <w:p w14:paraId="50AF7814" w14:textId="477BE1C7" w:rsidR="00AE63C2" w:rsidRPr="00AE63C2" w:rsidRDefault="00AE63C2" w:rsidP="00AE63C2">
            <w:pPr>
              <w:jc w:val="center"/>
              <w:rPr>
                <w:b/>
                <w:sz w:val="16"/>
                <w:szCs w:val="16"/>
              </w:rPr>
            </w:pPr>
            <w:r w:rsidRPr="00AE63C2">
              <w:rPr>
                <w:b/>
                <w:sz w:val="16"/>
                <w:szCs w:val="16"/>
              </w:rPr>
              <w:t>1</w:t>
            </w:r>
            <w:r w:rsidR="00F05026">
              <w:rPr>
                <w:b/>
                <w:sz w:val="16"/>
                <w:szCs w:val="16"/>
              </w:rPr>
              <w:t>827</w:t>
            </w:r>
            <w:r w:rsidRPr="00AE63C2">
              <w:rPr>
                <w:b/>
                <w:sz w:val="16"/>
                <w:szCs w:val="16"/>
              </w:rPr>
              <w:t xml:space="preserve"> m</w:t>
            </w:r>
            <w:r w:rsidRPr="00AE63C2">
              <w:rPr>
                <w:b/>
                <w:sz w:val="16"/>
                <w:szCs w:val="16"/>
                <w:vertAlign w:val="superscript"/>
              </w:rPr>
              <w:t>2</w:t>
            </w:r>
            <w:r w:rsidRPr="00AE63C2">
              <w:rPr>
                <w:b/>
                <w:sz w:val="16"/>
                <w:szCs w:val="16"/>
              </w:rPr>
              <w:t xml:space="preserve"> til slagtegrise</w:t>
            </w:r>
          </w:p>
          <w:p w14:paraId="3593C2DF" w14:textId="769E81D0" w:rsidR="006D2952" w:rsidRPr="00210309" w:rsidRDefault="00AE63C2" w:rsidP="00AE63C2">
            <w:pPr>
              <w:jc w:val="center"/>
              <w:rPr>
                <w:b/>
                <w:color w:val="FF0000"/>
                <w:sz w:val="16"/>
                <w:szCs w:val="16"/>
              </w:rPr>
            </w:pPr>
            <w:r w:rsidRPr="00AE63C2">
              <w:rPr>
                <w:b/>
                <w:sz w:val="16"/>
                <w:szCs w:val="16"/>
              </w:rPr>
              <w:t>893 m</w:t>
            </w:r>
            <w:r w:rsidRPr="00AE63C2">
              <w:rPr>
                <w:b/>
                <w:sz w:val="16"/>
                <w:szCs w:val="16"/>
                <w:vertAlign w:val="superscript"/>
              </w:rPr>
              <w:t>2</w:t>
            </w:r>
            <w:r w:rsidRPr="00AE63C2">
              <w:rPr>
                <w:b/>
                <w:sz w:val="16"/>
                <w:szCs w:val="16"/>
              </w:rPr>
              <w:t xml:space="preserve"> til smågrise</w:t>
            </w:r>
          </w:p>
        </w:tc>
        <w:tc>
          <w:tcPr>
            <w:tcW w:w="2555" w:type="dxa"/>
          </w:tcPr>
          <w:p w14:paraId="6B3787C3" w14:textId="20584E8C" w:rsidR="00AE63C2" w:rsidRPr="00AE63C2" w:rsidRDefault="00AE63C2" w:rsidP="00AE63C2">
            <w:pPr>
              <w:jc w:val="center"/>
              <w:rPr>
                <w:b/>
                <w:sz w:val="16"/>
                <w:szCs w:val="16"/>
              </w:rPr>
            </w:pPr>
            <w:r w:rsidRPr="00AE63C2">
              <w:rPr>
                <w:b/>
                <w:sz w:val="16"/>
                <w:szCs w:val="16"/>
              </w:rPr>
              <w:t>1</w:t>
            </w:r>
            <w:r w:rsidR="00F05026">
              <w:rPr>
                <w:b/>
                <w:sz w:val="16"/>
                <w:szCs w:val="16"/>
              </w:rPr>
              <w:t>827</w:t>
            </w:r>
            <w:r w:rsidRPr="00AE63C2">
              <w:rPr>
                <w:b/>
                <w:sz w:val="16"/>
                <w:szCs w:val="16"/>
              </w:rPr>
              <w:t xml:space="preserve"> m</w:t>
            </w:r>
            <w:r w:rsidRPr="00AE63C2">
              <w:rPr>
                <w:b/>
                <w:sz w:val="16"/>
                <w:szCs w:val="16"/>
                <w:vertAlign w:val="superscript"/>
              </w:rPr>
              <w:t>2</w:t>
            </w:r>
            <w:r w:rsidRPr="00AE63C2">
              <w:rPr>
                <w:b/>
                <w:sz w:val="16"/>
                <w:szCs w:val="16"/>
              </w:rPr>
              <w:t xml:space="preserve"> til slagtegrise</w:t>
            </w:r>
          </w:p>
          <w:p w14:paraId="00A7C5F9" w14:textId="4C604637" w:rsidR="006D2952" w:rsidRPr="00210309" w:rsidRDefault="00AE63C2" w:rsidP="00AE63C2">
            <w:pPr>
              <w:jc w:val="center"/>
              <w:rPr>
                <w:b/>
                <w:color w:val="FF0000"/>
                <w:sz w:val="16"/>
                <w:szCs w:val="16"/>
              </w:rPr>
            </w:pPr>
            <w:r w:rsidRPr="00AE63C2">
              <w:rPr>
                <w:b/>
                <w:sz w:val="16"/>
                <w:szCs w:val="16"/>
              </w:rPr>
              <w:t>893 m</w:t>
            </w:r>
            <w:r w:rsidRPr="00AE63C2">
              <w:rPr>
                <w:b/>
                <w:sz w:val="16"/>
                <w:szCs w:val="16"/>
                <w:vertAlign w:val="superscript"/>
              </w:rPr>
              <w:t>2</w:t>
            </w:r>
            <w:r w:rsidRPr="00AE63C2">
              <w:rPr>
                <w:b/>
                <w:sz w:val="16"/>
                <w:szCs w:val="16"/>
              </w:rPr>
              <w:t xml:space="preserve"> til smågrise</w:t>
            </w:r>
          </w:p>
        </w:tc>
      </w:tr>
    </w:tbl>
    <w:p w14:paraId="4437A3A7" w14:textId="77777777" w:rsidR="006D2952" w:rsidRDefault="006D2952" w:rsidP="006D2952">
      <w:pPr>
        <w:jc w:val="left"/>
        <w:rPr>
          <w:b/>
          <w:sz w:val="16"/>
          <w:szCs w:val="16"/>
        </w:rPr>
      </w:pPr>
      <w:r>
        <w:rPr>
          <w:b/>
          <w:sz w:val="16"/>
          <w:szCs w:val="16"/>
        </w:rPr>
        <w:t>Oversigt over produktionsarealet i de tre drifter: Ansøgt, nu-drift og 8-års drift.</w:t>
      </w:r>
    </w:p>
    <w:p w14:paraId="4091826F" w14:textId="77777777" w:rsidR="00BF1A24" w:rsidRDefault="005A5B75" w:rsidP="005A5B75">
      <w:r>
        <w:lastRenderedPageBreak/>
        <w:t xml:space="preserve">Det samlede produktionsareal i ansøgt drift er opgjort til </w:t>
      </w:r>
      <w:r w:rsidRPr="005A5B75">
        <w:t xml:space="preserve">2.720 </w:t>
      </w:r>
      <w:r>
        <w:t>m</w:t>
      </w:r>
      <w:r>
        <w:rPr>
          <w:vertAlign w:val="superscript"/>
        </w:rPr>
        <w:t>2</w:t>
      </w:r>
      <w:r>
        <w:t>. Der søges om flex-produktion til smågrise og slagtegrise på 1.827 m</w:t>
      </w:r>
      <w:r>
        <w:rPr>
          <w:vertAlign w:val="superscript"/>
        </w:rPr>
        <w:t>2</w:t>
      </w:r>
      <w:r>
        <w:t xml:space="preserve"> produktionsareal. I de sidste 893 m</w:t>
      </w:r>
      <w:r>
        <w:rPr>
          <w:vertAlign w:val="superscript"/>
        </w:rPr>
        <w:t>2</w:t>
      </w:r>
      <w:r>
        <w:t xml:space="preserve"> produktionsareal søges der om uændret produktion af smågrise. Der er ikke ændret på det samlede produktionsareal siden anlægget blev miljøgodkendt i 2010. godkendelsen. </w:t>
      </w:r>
    </w:p>
    <w:p w14:paraId="60CD2D8B" w14:textId="7316B32B" w:rsidR="005A5B75" w:rsidRDefault="005A5B75" w:rsidP="005A5B75">
      <w:r>
        <w:t>Dyretypen produceret i de enkelte anlæg er ligeledes den samme i 8 års driften som i nudriften. I ansøgt drift søges om mulig produktion af smågrise</w:t>
      </w:r>
      <w:r w:rsidR="00BF1A24">
        <w:t xml:space="preserve"> eller slagtegrise</w:t>
      </w:r>
      <w:r>
        <w:t xml:space="preserve"> i de staldafsnit, der tidligere er anvendt til slagtegrise.</w:t>
      </w:r>
    </w:p>
    <w:p w14:paraId="0BD7093C" w14:textId="77777777" w:rsidR="006D2952" w:rsidRPr="00936DE7" w:rsidRDefault="006D2952" w:rsidP="006D2952">
      <w:r w:rsidRPr="00936DE7">
        <w:t>Størrelsen af produktionsarealet med det aktuelle staldsystem</w:t>
      </w:r>
      <w:r>
        <w:t xml:space="preserve">, </w:t>
      </w:r>
      <w:r w:rsidRPr="00936DE7">
        <w:t>dyretype samt anvendt teknologi indgår i beregningerne af lugt og ammoniak i Husdyrgodkendelse.dk. Beregning af BAT i relation til ammoniak er ligeledes baseret på ovenstående samt BAT-forudsætningen for de enkelte staldafsnit (jf. afsnit 2.9).</w:t>
      </w:r>
    </w:p>
    <w:p w14:paraId="32DFC66C" w14:textId="30936E08" w:rsidR="006D2952" w:rsidRPr="003B4261" w:rsidRDefault="00565F1C" w:rsidP="006D2952">
      <w:r w:rsidRPr="0015382E">
        <w:rPr>
          <w:b/>
          <w:bCs/>
          <w:i/>
          <w:iCs/>
        </w:rPr>
        <w:t>Fle</w:t>
      </w:r>
      <w:r w:rsidR="005C60D0">
        <w:rPr>
          <w:b/>
          <w:bCs/>
          <w:i/>
          <w:iCs/>
        </w:rPr>
        <w:t>x</w:t>
      </w:r>
      <w:r w:rsidR="0007069E">
        <w:rPr>
          <w:b/>
          <w:bCs/>
          <w:i/>
          <w:iCs/>
        </w:rPr>
        <w:t>gruppe</w:t>
      </w:r>
      <w:r w:rsidR="00DF3990">
        <w:rPr>
          <w:color w:val="4F81BD" w:themeColor="accent1"/>
        </w:rPr>
        <w:br/>
      </w:r>
      <w:bookmarkStart w:id="28" w:name="_Hlk33535737"/>
      <w:bookmarkStart w:id="29" w:name="_Hlk33535908"/>
      <w:r w:rsidR="006D2952">
        <w:t>Der søges om godkendelse til flexgruppe bestående af smågrise og slagtegrise</w:t>
      </w:r>
      <w:r w:rsidR="00BF1A24">
        <w:t xml:space="preserve"> i dele af anlægget</w:t>
      </w:r>
      <w:r w:rsidR="006D2952">
        <w:t xml:space="preserve">. </w:t>
      </w:r>
      <w:r w:rsidR="006D2952" w:rsidRPr="003B4261">
        <w:t xml:space="preserve">Flexgruppe betyder, at der kan produceres grise i vægtintervallet fra fravænning til slagtning. Der kan således produceres smågrise, slagtegrise eller en kombination af begge dyregrupper. Denne tilpasning sker primært grundet store udsving i slagtevægt bestemt af slagterierne, hvilket betyder, at der er behov for løbende at kunne justere i vægt. </w:t>
      </w:r>
    </w:p>
    <w:p w14:paraId="4DCBDE1F" w14:textId="77777777" w:rsidR="006D2952" w:rsidRDefault="006D2952" w:rsidP="006D2952">
      <w:pPr>
        <w:rPr>
          <w:highlight w:val="yellow"/>
        </w:rPr>
      </w:pPr>
      <w:r>
        <w:t xml:space="preserve">Ved beregning af emissioner fra anlægget tager modellerne automatisk udgangspunkt i den dyretype som medfører det skrappeste krav i henhold til lovgivningen eller giver den højeste emission. De beregnet emissioner er ammoniak og lugt, og krav til maksimal ammoniakfordampning (BAT). </w:t>
      </w:r>
      <w:r w:rsidRPr="00CA14F1">
        <w:t>Det betyder</w:t>
      </w:r>
      <w:r>
        <w:t>,</w:t>
      </w:r>
      <w:r w:rsidRPr="00CA14F1">
        <w:t xml:space="preserve"> at beregninger i forhold til BAT</w:t>
      </w:r>
      <w:r>
        <w:t xml:space="preserve"> for ammoniak samt emission af</w:t>
      </w:r>
      <w:r w:rsidRPr="00CA14F1">
        <w:t xml:space="preserve"> lugt og ammoniak for ansøgninger hvori der indgår flex</w:t>
      </w:r>
      <w:r>
        <w:t>gruppe</w:t>
      </w:r>
      <w:r w:rsidRPr="00CA14F1">
        <w:t xml:space="preserve"> altid vil være en worst case beregning. Det er </w:t>
      </w:r>
      <w:r>
        <w:t xml:space="preserve">derfor </w:t>
      </w:r>
      <w:r w:rsidRPr="00CA14F1">
        <w:t>ikke nødvendigvis den samme dyretype som indgår i beregning af hhv. lugt, ammoniak samt krav til BAT.</w:t>
      </w:r>
      <w:r w:rsidRPr="00C4103A">
        <w:rPr>
          <w:highlight w:val="yellow"/>
        </w:rPr>
        <w:t xml:space="preserve"> </w:t>
      </w:r>
    </w:p>
    <w:bookmarkEnd w:id="28"/>
    <w:p w14:paraId="0C9DC8FD" w14:textId="26C5A9BA" w:rsidR="00DF3990" w:rsidRPr="00DF3990" w:rsidRDefault="006D2952" w:rsidP="006D2952">
      <w:pPr>
        <w:rPr>
          <w:color w:val="FF0000"/>
        </w:rPr>
      </w:pPr>
      <w:r>
        <w:t xml:space="preserve">I nedenstående tabel fremgår mulige dyretyper og staldsystemer for </w:t>
      </w:r>
      <w:r w:rsidRPr="00BF1A24">
        <w:t>ansøgt produktion som flexgruppe</w:t>
      </w:r>
      <w:r w:rsidR="00BF1A24" w:rsidRPr="00BF1A24">
        <w:t xml:space="preserve"> for de staldafsnit, hvor der hidtil har været anvendt til slagtegrise</w:t>
      </w:r>
      <w:r w:rsidR="00DF3990" w:rsidRPr="00BF1A24">
        <w:t xml:space="preserve">. </w:t>
      </w:r>
    </w:p>
    <w:tbl>
      <w:tblPr>
        <w:tblStyle w:val="Tabel-Gitter"/>
        <w:tblW w:w="0" w:type="auto"/>
        <w:tblLook w:val="04A0" w:firstRow="1" w:lastRow="0" w:firstColumn="1" w:lastColumn="0" w:noHBand="0" w:noVBand="1"/>
      </w:tblPr>
      <w:tblGrid>
        <w:gridCol w:w="9629"/>
      </w:tblGrid>
      <w:tr w:rsidR="00DF3990" w14:paraId="1C67F7DD" w14:textId="77777777" w:rsidTr="009D077B">
        <w:tc>
          <w:tcPr>
            <w:tcW w:w="9629" w:type="dxa"/>
          </w:tcPr>
          <w:bookmarkEnd w:id="29"/>
          <w:p w14:paraId="1C3445D7" w14:textId="4947F3C5" w:rsidR="00DF3990" w:rsidRDefault="00BF1A24" w:rsidP="009D077B">
            <w:pPr>
              <w:jc w:val="left"/>
            </w:pPr>
            <w:r>
              <w:rPr>
                <w:noProof/>
              </w:rPr>
              <w:drawing>
                <wp:inline distT="0" distB="0" distL="0" distR="0" wp14:anchorId="685F9698" wp14:editId="362130BE">
                  <wp:extent cx="3209925" cy="1409700"/>
                  <wp:effectExtent l="0" t="0" r="9525" b="0"/>
                  <wp:docPr id="28908" name="Billede 2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09925" cy="1409700"/>
                          </a:xfrm>
                          <a:prstGeom prst="rect">
                            <a:avLst/>
                          </a:prstGeom>
                        </pic:spPr>
                      </pic:pic>
                    </a:graphicData>
                  </a:graphic>
                </wp:inline>
              </w:drawing>
            </w:r>
          </w:p>
        </w:tc>
      </w:tr>
    </w:tbl>
    <w:p w14:paraId="658F3182" w14:textId="77777777" w:rsidR="006D2952" w:rsidRPr="00D54B81" w:rsidRDefault="006D2952" w:rsidP="006D2952">
      <w:pPr>
        <w:jc w:val="left"/>
        <w:rPr>
          <w:highlight w:val="yellow"/>
        </w:rPr>
      </w:pPr>
      <w:bookmarkStart w:id="30" w:name="_Hlk33536366"/>
      <w:r w:rsidRPr="00D54B81">
        <w:rPr>
          <w:b/>
          <w:sz w:val="16"/>
          <w:szCs w:val="16"/>
        </w:rPr>
        <w:t>Mulig produktion ved de</w:t>
      </w:r>
      <w:r>
        <w:rPr>
          <w:b/>
          <w:sz w:val="16"/>
          <w:szCs w:val="16"/>
        </w:rPr>
        <w:t>n</w:t>
      </w:r>
      <w:r w:rsidRPr="00D54B81">
        <w:rPr>
          <w:b/>
          <w:sz w:val="16"/>
          <w:szCs w:val="16"/>
        </w:rPr>
        <w:t xml:space="preserve"> valgte flexgruppe</w:t>
      </w:r>
      <w:r>
        <w:rPr>
          <w:b/>
          <w:sz w:val="16"/>
          <w:szCs w:val="16"/>
        </w:rPr>
        <w:t>, jf. husdyrgodkendelse.dk</w:t>
      </w:r>
    </w:p>
    <w:p w14:paraId="7FC4114B" w14:textId="77777777" w:rsidR="006D2952" w:rsidRDefault="006D2952" w:rsidP="00EA1CDF">
      <w:bookmarkStart w:id="31" w:name="_Hlk68850632"/>
      <w:bookmarkStart w:id="32" w:name="_Hlk33284047"/>
      <w:bookmarkStart w:id="33" w:name="_Hlk33536090"/>
      <w:r>
        <w:t xml:space="preserve">Når der vælges en flexgruppe, skal der ligeledes redegøres for hvilken produktionstype, som kan give anledning til størst forbrug, antal transporter mv, og derudfra skal beskrivelsen tage afsæt i den produktionstype med størst forbrug. Ressourceforbruget og produktionen af husdyrgødning er forskellig for produktion af smågrise og af slagtegrise. </w:t>
      </w:r>
    </w:p>
    <w:p w14:paraId="1FD855EC" w14:textId="77777777" w:rsidR="006D2952" w:rsidRDefault="006D2952" w:rsidP="006D2952">
      <w:r w:rsidRPr="00065EFB">
        <w:t>I nedenstående tabel</w:t>
      </w:r>
      <w:r>
        <w:t xml:space="preserve"> er</w:t>
      </w:r>
      <w:r w:rsidRPr="00065EFB">
        <w:t xml:space="preserve"> </w:t>
      </w:r>
      <w:r>
        <w:t>ressourceforbruget opgjort pr. kvadratmeter produktionsareal for hhv. smågrise og slagtegrise. Tabellen viser således divergensen mellem de to dyregrupper, når der søges til en flexgruppe. Data er omregnet fra dyr til produktionsareal så data er sammenlignelige, da der kan produceres væsentlige flere smågrise på samme areal end slagtegrise.</w:t>
      </w:r>
    </w:p>
    <w:tbl>
      <w:tblPr>
        <w:tblStyle w:val="Tabel-Git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4"/>
        <w:gridCol w:w="2126"/>
        <w:gridCol w:w="2268"/>
      </w:tblGrid>
      <w:tr w:rsidR="00626724" w14:paraId="3EB01ED7"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9BBB59" w:themeFill="accent3"/>
            <w:hideMark/>
          </w:tcPr>
          <w:p w14:paraId="6267E7AB" w14:textId="77777777" w:rsidR="00626724" w:rsidRDefault="00626724" w:rsidP="00EA1CDF">
            <w:pPr>
              <w:jc w:val="left"/>
              <w:rPr>
                <w:b/>
                <w:bCs/>
                <w:sz w:val="16"/>
                <w:szCs w:val="16"/>
              </w:rPr>
            </w:pPr>
            <w:bookmarkStart w:id="34" w:name="_Hlk42078865"/>
            <w:bookmarkEnd w:id="31"/>
            <w:r>
              <w:rPr>
                <w:b/>
                <w:bCs/>
                <w:sz w:val="16"/>
                <w:szCs w:val="16"/>
              </w:rPr>
              <w:t>In- og output pr. kvadratmeter produktionsareal (2020)</w:t>
            </w:r>
          </w:p>
        </w:tc>
        <w:tc>
          <w:tcPr>
            <w:tcW w:w="2126" w:type="dxa"/>
            <w:tcBorders>
              <w:top w:val="single" w:sz="8" w:space="0" w:color="auto"/>
              <w:left w:val="single" w:sz="8" w:space="0" w:color="auto"/>
              <w:bottom w:val="single" w:sz="8" w:space="0" w:color="auto"/>
              <w:right w:val="single" w:sz="8" w:space="0" w:color="auto"/>
            </w:tcBorders>
            <w:shd w:val="clear" w:color="auto" w:fill="9BBB59" w:themeFill="accent3"/>
            <w:hideMark/>
          </w:tcPr>
          <w:p w14:paraId="472F8661" w14:textId="77777777" w:rsidR="00626724" w:rsidRDefault="00626724" w:rsidP="00EA1CDF">
            <w:pPr>
              <w:jc w:val="left"/>
              <w:rPr>
                <w:b/>
                <w:bCs/>
                <w:sz w:val="16"/>
                <w:szCs w:val="16"/>
              </w:rPr>
            </w:pPr>
            <w:r>
              <w:rPr>
                <w:b/>
                <w:bCs/>
                <w:sz w:val="16"/>
                <w:szCs w:val="16"/>
              </w:rPr>
              <w:t>Smågrise</w:t>
            </w:r>
          </w:p>
        </w:tc>
        <w:tc>
          <w:tcPr>
            <w:tcW w:w="2268" w:type="dxa"/>
            <w:tcBorders>
              <w:top w:val="single" w:sz="8" w:space="0" w:color="auto"/>
              <w:left w:val="single" w:sz="8" w:space="0" w:color="auto"/>
              <w:bottom w:val="single" w:sz="8" w:space="0" w:color="auto"/>
              <w:right w:val="single" w:sz="8" w:space="0" w:color="auto"/>
            </w:tcBorders>
            <w:shd w:val="clear" w:color="auto" w:fill="9BBB59" w:themeFill="accent3"/>
          </w:tcPr>
          <w:p w14:paraId="0543095D" w14:textId="77777777" w:rsidR="00626724" w:rsidRDefault="00626724" w:rsidP="00EA1CDF">
            <w:pPr>
              <w:jc w:val="left"/>
              <w:rPr>
                <w:b/>
                <w:bCs/>
                <w:sz w:val="16"/>
                <w:szCs w:val="16"/>
              </w:rPr>
            </w:pPr>
            <w:r>
              <w:rPr>
                <w:b/>
                <w:bCs/>
                <w:sz w:val="16"/>
                <w:szCs w:val="16"/>
              </w:rPr>
              <w:t>Slagtegrise</w:t>
            </w:r>
          </w:p>
          <w:p w14:paraId="77CAEB41" w14:textId="77777777" w:rsidR="00626724" w:rsidRDefault="00626724" w:rsidP="00EA1CDF">
            <w:pPr>
              <w:jc w:val="left"/>
              <w:rPr>
                <w:b/>
                <w:bCs/>
                <w:sz w:val="16"/>
                <w:szCs w:val="16"/>
              </w:rPr>
            </w:pPr>
          </w:p>
        </w:tc>
      </w:tr>
      <w:tr w:rsidR="00626724" w14:paraId="12A8DBB5"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059BEC42" w14:textId="77777777" w:rsidR="00626724" w:rsidRDefault="00626724" w:rsidP="00EA1CDF">
            <w:pPr>
              <w:jc w:val="left"/>
              <w:rPr>
                <w:sz w:val="16"/>
                <w:szCs w:val="16"/>
              </w:rPr>
            </w:pPr>
            <w:r>
              <w:rPr>
                <w:sz w:val="16"/>
                <w:szCs w:val="16"/>
              </w:rPr>
              <w:t>Antal stier</w:t>
            </w:r>
          </w:p>
          <w:p w14:paraId="49C364C3"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67FD5CF0" w14:textId="77777777" w:rsidR="00626724" w:rsidRDefault="00626724" w:rsidP="00EA1CDF">
            <w:pPr>
              <w:jc w:val="left"/>
              <w:rPr>
                <w:sz w:val="16"/>
                <w:szCs w:val="16"/>
              </w:rPr>
            </w:pPr>
            <w:r>
              <w:rPr>
                <w:sz w:val="16"/>
                <w:szCs w:val="16"/>
              </w:rPr>
              <w:t>3,33</w:t>
            </w:r>
          </w:p>
        </w:tc>
        <w:tc>
          <w:tcPr>
            <w:tcW w:w="2268" w:type="dxa"/>
            <w:tcBorders>
              <w:top w:val="single" w:sz="8" w:space="0" w:color="auto"/>
              <w:left w:val="single" w:sz="8" w:space="0" w:color="auto"/>
              <w:bottom w:val="single" w:sz="8" w:space="0" w:color="auto"/>
              <w:right w:val="single" w:sz="8" w:space="0" w:color="auto"/>
            </w:tcBorders>
            <w:hideMark/>
          </w:tcPr>
          <w:p w14:paraId="7DE343B1" w14:textId="77777777" w:rsidR="00626724" w:rsidRDefault="00626724" w:rsidP="00EA1CDF">
            <w:pPr>
              <w:jc w:val="left"/>
              <w:rPr>
                <w:sz w:val="16"/>
                <w:szCs w:val="16"/>
              </w:rPr>
            </w:pPr>
            <w:r>
              <w:rPr>
                <w:sz w:val="16"/>
                <w:szCs w:val="16"/>
              </w:rPr>
              <w:t>1,54</w:t>
            </w:r>
          </w:p>
        </w:tc>
      </w:tr>
      <w:tr w:rsidR="00626724" w14:paraId="0EA126D4"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30172B6" w14:textId="77777777" w:rsidR="00626724" w:rsidRDefault="00626724" w:rsidP="00EA1CDF">
            <w:pPr>
              <w:jc w:val="left"/>
              <w:rPr>
                <w:sz w:val="16"/>
                <w:szCs w:val="16"/>
              </w:rPr>
            </w:pPr>
            <w:r>
              <w:rPr>
                <w:sz w:val="16"/>
                <w:szCs w:val="16"/>
              </w:rPr>
              <w:t>Producerede enheder / m</w:t>
            </w:r>
            <w:r>
              <w:rPr>
                <w:sz w:val="16"/>
                <w:szCs w:val="16"/>
                <w:vertAlign w:val="superscript"/>
              </w:rPr>
              <w:t>2</w:t>
            </w:r>
          </w:p>
          <w:p w14:paraId="199AA6A8"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5CF83C4B" w14:textId="77777777" w:rsidR="00626724" w:rsidRDefault="00626724" w:rsidP="00EA1CDF">
            <w:pPr>
              <w:jc w:val="left"/>
              <w:rPr>
                <w:sz w:val="16"/>
                <w:szCs w:val="16"/>
              </w:rPr>
            </w:pPr>
            <w:r>
              <w:rPr>
                <w:sz w:val="16"/>
                <w:szCs w:val="16"/>
              </w:rPr>
              <w:lastRenderedPageBreak/>
              <w:t>19,83</w:t>
            </w:r>
          </w:p>
        </w:tc>
        <w:tc>
          <w:tcPr>
            <w:tcW w:w="2268" w:type="dxa"/>
            <w:tcBorders>
              <w:top w:val="single" w:sz="8" w:space="0" w:color="auto"/>
              <w:left w:val="single" w:sz="8" w:space="0" w:color="auto"/>
              <w:bottom w:val="single" w:sz="8" w:space="0" w:color="auto"/>
              <w:right w:val="single" w:sz="8" w:space="0" w:color="auto"/>
            </w:tcBorders>
            <w:hideMark/>
          </w:tcPr>
          <w:p w14:paraId="3A2DEB1A" w14:textId="77777777" w:rsidR="00626724" w:rsidRDefault="00626724" w:rsidP="00EA1CDF">
            <w:pPr>
              <w:jc w:val="left"/>
              <w:rPr>
                <w:sz w:val="16"/>
                <w:szCs w:val="16"/>
              </w:rPr>
            </w:pPr>
            <w:r>
              <w:rPr>
                <w:sz w:val="16"/>
                <w:szCs w:val="16"/>
              </w:rPr>
              <w:t>5,71</w:t>
            </w:r>
          </w:p>
        </w:tc>
      </w:tr>
      <w:tr w:rsidR="00626724" w14:paraId="16EA65EC"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575B5972" w14:textId="77777777" w:rsidR="00626724" w:rsidRDefault="00626724" w:rsidP="00EA1CDF">
            <w:pPr>
              <w:jc w:val="left"/>
              <w:rPr>
                <w:sz w:val="16"/>
                <w:szCs w:val="16"/>
              </w:rPr>
            </w:pPr>
            <w:r>
              <w:rPr>
                <w:sz w:val="16"/>
                <w:szCs w:val="16"/>
              </w:rPr>
              <w:t>Tilvækst kg /m</w:t>
            </w:r>
            <w:r>
              <w:rPr>
                <w:sz w:val="16"/>
                <w:szCs w:val="16"/>
                <w:vertAlign w:val="superscript"/>
              </w:rPr>
              <w:t>2</w:t>
            </w:r>
          </w:p>
          <w:p w14:paraId="668360B9"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59229224" w14:textId="77777777" w:rsidR="00626724" w:rsidRDefault="00626724" w:rsidP="00EA1CDF">
            <w:pPr>
              <w:jc w:val="left"/>
              <w:rPr>
                <w:sz w:val="16"/>
                <w:szCs w:val="16"/>
              </w:rPr>
            </w:pPr>
            <w:r>
              <w:rPr>
                <w:sz w:val="16"/>
                <w:szCs w:val="16"/>
              </w:rPr>
              <w:t>484</w:t>
            </w:r>
          </w:p>
        </w:tc>
        <w:tc>
          <w:tcPr>
            <w:tcW w:w="2268" w:type="dxa"/>
            <w:tcBorders>
              <w:top w:val="single" w:sz="8" w:space="0" w:color="auto"/>
              <w:left w:val="single" w:sz="8" w:space="0" w:color="auto"/>
              <w:bottom w:val="single" w:sz="8" w:space="0" w:color="auto"/>
              <w:right w:val="single" w:sz="8" w:space="0" w:color="auto"/>
            </w:tcBorders>
            <w:hideMark/>
          </w:tcPr>
          <w:p w14:paraId="1E4D4F5D" w14:textId="77777777" w:rsidR="00626724" w:rsidRDefault="00626724" w:rsidP="00EA1CDF">
            <w:pPr>
              <w:jc w:val="left"/>
              <w:rPr>
                <w:sz w:val="16"/>
                <w:szCs w:val="16"/>
              </w:rPr>
            </w:pPr>
            <w:r>
              <w:rPr>
                <w:sz w:val="16"/>
                <w:szCs w:val="16"/>
              </w:rPr>
              <w:t>468</w:t>
            </w:r>
          </w:p>
        </w:tc>
      </w:tr>
      <w:tr w:rsidR="00626724" w14:paraId="6BADA47A"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3954DEFC" w14:textId="77777777" w:rsidR="00626724" w:rsidRDefault="00626724" w:rsidP="00EA1CDF">
            <w:pPr>
              <w:jc w:val="left"/>
              <w:rPr>
                <w:sz w:val="16"/>
                <w:szCs w:val="16"/>
              </w:rPr>
            </w:pPr>
            <w:r>
              <w:rPr>
                <w:sz w:val="16"/>
                <w:szCs w:val="16"/>
              </w:rPr>
              <w:t>Foderforbrug /m</w:t>
            </w:r>
            <w:r>
              <w:rPr>
                <w:sz w:val="16"/>
                <w:szCs w:val="16"/>
                <w:vertAlign w:val="superscript"/>
              </w:rPr>
              <w:t>2</w:t>
            </w:r>
          </w:p>
          <w:p w14:paraId="07FB31A2"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4AABBD49" w14:textId="77777777" w:rsidR="00626724" w:rsidRDefault="00626724" w:rsidP="00EA1CDF">
            <w:pPr>
              <w:jc w:val="left"/>
              <w:rPr>
                <w:sz w:val="16"/>
                <w:szCs w:val="16"/>
              </w:rPr>
            </w:pPr>
            <w:r>
              <w:rPr>
                <w:sz w:val="16"/>
                <w:szCs w:val="16"/>
              </w:rPr>
              <w:t>910FE /864 kg</w:t>
            </w:r>
          </w:p>
        </w:tc>
        <w:tc>
          <w:tcPr>
            <w:tcW w:w="2268" w:type="dxa"/>
            <w:tcBorders>
              <w:top w:val="single" w:sz="8" w:space="0" w:color="auto"/>
              <w:left w:val="single" w:sz="8" w:space="0" w:color="auto"/>
              <w:bottom w:val="single" w:sz="8" w:space="0" w:color="auto"/>
              <w:right w:val="single" w:sz="8" w:space="0" w:color="auto"/>
            </w:tcBorders>
            <w:hideMark/>
          </w:tcPr>
          <w:p w14:paraId="39898485" w14:textId="77777777" w:rsidR="00626724" w:rsidRDefault="00626724" w:rsidP="00EA1CDF">
            <w:pPr>
              <w:jc w:val="left"/>
              <w:rPr>
                <w:sz w:val="16"/>
                <w:szCs w:val="16"/>
              </w:rPr>
            </w:pPr>
            <w:r>
              <w:rPr>
                <w:sz w:val="16"/>
                <w:szCs w:val="16"/>
              </w:rPr>
              <w:t>1306 FE/1241 kg</w:t>
            </w:r>
          </w:p>
        </w:tc>
      </w:tr>
      <w:tr w:rsidR="00626724" w14:paraId="4534F9E6"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F8BC511" w14:textId="77777777" w:rsidR="00626724" w:rsidRDefault="00626724" w:rsidP="00626724">
            <w:pPr>
              <w:pStyle w:val="Listeafsnit"/>
              <w:numPr>
                <w:ilvl w:val="0"/>
                <w:numId w:val="10"/>
              </w:numPr>
              <w:jc w:val="left"/>
              <w:rPr>
                <w:sz w:val="16"/>
                <w:szCs w:val="16"/>
              </w:rPr>
            </w:pPr>
            <w:r>
              <w:rPr>
                <w:sz w:val="16"/>
                <w:szCs w:val="16"/>
              </w:rPr>
              <w:t>Tilskudsfoder/korn*</w:t>
            </w:r>
          </w:p>
          <w:p w14:paraId="30141AFB" w14:textId="77777777" w:rsidR="00626724" w:rsidRDefault="00626724" w:rsidP="00EA1CDF">
            <w:pPr>
              <w:pStyle w:val="Listeafsnit"/>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0E5BE820" w14:textId="77777777" w:rsidR="00626724" w:rsidRDefault="00626724" w:rsidP="00EA1CDF">
            <w:pPr>
              <w:jc w:val="left"/>
              <w:rPr>
                <w:sz w:val="16"/>
                <w:szCs w:val="16"/>
              </w:rPr>
            </w:pPr>
            <w:r>
              <w:rPr>
                <w:sz w:val="16"/>
                <w:szCs w:val="16"/>
              </w:rPr>
              <w:t>285 kg/579 kg</w:t>
            </w:r>
          </w:p>
        </w:tc>
        <w:tc>
          <w:tcPr>
            <w:tcW w:w="2268" w:type="dxa"/>
            <w:tcBorders>
              <w:top w:val="single" w:sz="8" w:space="0" w:color="auto"/>
              <w:left w:val="single" w:sz="8" w:space="0" w:color="auto"/>
              <w:bottom w:val="single" w:sz="8" w:space="0" w:color="auto"/>
              <w:right w:val="single" w:sz="8" w:space="0" w:color="auto"/>
            </w:tcBorders>
            <w:hideMark/>
          </w:tcPr>
          <w:p w14:paraId="76E4DE67" w14:textId="77777777" w:rsidR="00626724" w:rsidRDefault="00626724" w:rsidP="00EA1CDF">
            <w:pPr>
              <w:jc w:val="left"/>
              <w:rPr>
                <w:sz w:val="16"/>
                <w:szCs w:val="16"/>
              </w:rPr>
            </w:pPr>
            <w:r>
              <w:rPr>
                <w:sz w:val="16"/>
                <w:szCs w:val="16"/>
              </w:rPr>
              <w:t>273 kg / 968 kg</w:t>
            </w:r>
          </w:p>
        </w:tc>
      </w:tr>
      <w:tr w:rsidR="00626724" w14:paraId="5F47E130"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1C63B65D" w14:textId="77777777" w:rsidR="00626724" w:rsidRDefault="00626724" w:rsidP="00EA1CDF">
            <w:pPr>
              <w:jc w:val="left"/>
              <w:rPr>
                <w:sz w:val="16"/>
                <w:szCs w:val="16"/>
              </w:rPr>
            </w:pPr>
            <w:r>
              <w:rPr>
                <w:sz w:val="16"/>
                <w:szCs w:val="16"/>
              </w:rPr>
              <w:t>Energi kW /m</w:t>
            </w:r>
            <w:r>
              <w:rPr>
                <w:sz w:val="16"/>
                <w:szCs w:val="16"/>
                <w:vertAlign w:val="superscript"/>
              </w:rPr>
              <w:t>2</w:t>
            </w:r>
          </w:p>
          <w:p w14:paraId="3857BE0A"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19225E93" w14:textId="77777777" w:rsidR="00626724" w:rsidRDefault="00626724" w:rsidP="00EA1CDF">
            <w:pPr>
              <w:jc w:val="left"/>
              <w:rPr>
                <w:sz w:val="16"/>
                <w:szCs w:val="16"/>
              </w:rPr>
            </w:pPr>
            <w:r>
              <w:rPr>
                <w:sz w:val="16"/>
                <w:szCs w:val="16"/>
              </w:rPr>
              <w:t>233</w:t>
            </w:r>
          </w:p>
        </w:tc>
        <w:tc>
          <w:tcPr>
            <w:tcW w:w="2268" w:type="dxa"/>
            <w:tcBorders>
              <w:top w:val="single" w:sz="8" w:space="0" w:color="auto"/>
              <w:left w:val="single" w:sz="8" w:space="0" w:color="auto"/>
              <w:bottom w:val="single" w:sz="8" w:space="0" w:color="auto"/>
              <w:right w:val="single" w:sz="8" w:space="0" w:color="auto"/>
            </w:tcBorders>
            <w:hideMark/>
          </w:tcPr>
          <w:p w14:paraId="5692F82E" w14:textId="77777777" w:rsidR="00626724" w:rsidRDefault="00626724" w:rsidP="00EA1CDF">
            <w:pPr>
              <w:jc w:val="left"/>
              <w:rPr>
                <w:sz w:val="16"/>
                <w:szCs w:val="16"/>
              </w:rPr>
            </w:pPr>
            <w:r>
              <w:rPr>
                <w:sz w:val="16"/>
                <w:szCs w:val="16"/>
              </w:rPr>
              <w:t>80</w:t>
            </w:r>
          </w:p>
        </w:tc>
      </w:tr>
      <w:tr w:rsidR="00626724" w14:paraId="1DFC3E42"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396DE87" w14:textId="77777777" w:rsidR="00626724" w:rsidRDefault="00626724" w:rsidP="00EA1CDF">
            <w:pPr>
              <w:jc w:val="left"/>
              <w:rPr>
                <w:sz w:val="16"/>
                <w:szCs w:val="16"/>
              </w:rPr>
            </w:pPr>
            <w:r>
              <w:rPr>
                <w:sz w:val="16"/>
                <w:szCs w:val="16"/>
              </w:rPr>
              <w:t>Vandforbrug m</w:t>
            </w:r>
            <w:r>
              <w:rPr>
                <w:sz w:val="16"/>
                <w:szCs w:val="16"/>
                <w:vertAlign w:val="superscript"/>
              </w:rPr>
              <w:t>3</w:t>
            </w:r>
            <w:r>
              <w:rPr>
                <w:sz w:val="16"/>
                <w:szCs w:val="16"/>
              </w:rPr>
              <w:t>/m</w:t>
            </w:r>
            <w:r>
              <w:rPr>
                <w:sz w:val="16"/>
                <w:szCs w:val="16"/>
                <w:vertAlign w:val="superscript"/>
              </w:rPr>
              <w:t>2</w:t>
            </w:r>
          </w:p>
          <w:p w14:paraId="2DE3D70E"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18BE1126" w14:textId="77777777" w:rsidR="00626724" w:rsidRDefault="00626724" w:rsidP="00EA1CDF">
            <w:pPr>
              <w:jc w:val="left"/>
              <w:rPr>
                <w:sz w:val="16"/>
                <w:szCs w:val="16"/>
              </w:rPr>
            </w:pPr>
            <w:r>
              <w:rPr>
                <w:sz w:val="16"/>
                <w:szCs w:val="16"/>
              </w:rPr>
              <w:t>3</w:t>
            </w:r>
          </w:p>
        </w:tc>
        <w:tc>
          <w:tcPr>
            <w:tcW w:w="2268" w:type="dxa"/>
            <w:tcBorders>
              <w:top w:val="single" w:sz="8" w:space="0" w:color="auto"/>
              <w:left w:val="single" w:sz="8" w:space="0" w:color="auto"/>
              <w:bottom w:val="single" w:sz="8" w:space="0" w:color="auto"/>
              <w:right w:val="single" w:sz="8" w:space="0" w:color="auto"/>
            </w:tcBorders>
            <w:hideMark/>
          </w:tcPr>
          <w:p w14:paraId="4EA4A935" w14:textId="77777777" w:rsidR="00626724" w:rsidRDefault="00626724" w:rsidP="00EA1CDF">
            <w:pPr>
              <w:jc w:val="left"/>
              <w:rPr>
                <w:sz w:val="16"/>
                <w:szCs w:val="16"/>
              </w:rPr>
            </w:pPr>
            <w:r>
              <w:rPr>
                <w:sz w:val="16"/>
                <w:szCs w:val="16"/>
              </w:rPr>
              <w:t>3,2</w:t>
            </w:r>
          </w:p>
        </w:tc>
      </w:tr>
      <w:tr w:rsidR="00626724" w14:paraId="6B825452"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0ED21F2" w14:textId="77777777" w:rsidR="00626724" w:rsidRDefault="00626724" w:rsidP="00EA1CDF">
            <w:pPr>
              <w:jc w:val="left"/>
              <w:rPr>
                <w:sz w:val="16"/>
                <w:szCs w:val="16"/>
              </w:rPr>
            </w:pPr>
            <w:r>
              <w:rPr>
                <w:sz w:val="16"/>
                <w:szCs w:val="16"/>
              </w:rPr>
              <w:t>Gødning m</w:t>
            </w:r>
            <w:r>
              <w:rPr>
                <w:sz w:val="16"/>
                <w:szCs w:val="16"/>
                <w:vertAlign w:val="superscript"/>
              </w:rPr>
              <w:t>3</w:t>
            </w:r>
            <w:r>
              <w:rPr>
                <w:sz w:val="16"/>
                <w:szCs w:val="16"/>
              </w:rPr>
              <w:t>/m</w:t>
            </w:r>
            <w:r>
              <w:rPr>
                <w:sz w:val="16"/>
                <w:szCs w:val="16"/>
                <w:vertAlign w:val="superscript"/>
              </w:rPr>
              <w:t>2</w:t>
            </w:r>
          </w:p>
          <w:p w14:paraId="543C350D"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24CC228B" w14:textId="77777777" w:rsidR="00626724" w:rsidRDefault="00626724" w:rsidP="00EA1CDF">
            <w:pPr>
              <w:jc w:val="left"/>
              <w:rPr>
                <w:sz w:val="16"/>
                <w:szCs w:val="16"/>
              </w:rPr>
            </w:pPr>
            <w:r>
              <w:rPr>
                <w:sz w:val="16"/>
                <w:szCs w:val="16"/>
              </w:rPr>
              <w:t>2,66</w:t>
            </w:r>
          </w:p>
        </w:tc>
        <w:tc>
          <w:tcPr>
            <w:tcW w:w="2268" w:type="dxa"/>
            <w:tcBorders>
              <w:top w:val="single" w:sz="8" w:space="0" w:color="auto"/>
              <w:left w:val="single" w:sz="8" w:space="0" w:color="auto"/>
              <w:bottom w:val="single" w:sz="8" w:space="0" w:color="auto"/>
              <w:right w:val="single" w:sz="8" w:space="0" w:color="auto"/>
            </w:tcBorders>
            <w:hideMark/>
          </w:tcPr>
          <w:p w14:paraId="4655FAC6" w14:textId="77777777" w:rsidR="00626724" w:rsidRDefault="00626724" w:rsidP="00EA1CDF">
            <w:pPr>
              <w:jc w:val="left"/>
              <w:rPr>
                <w:sz w:val="16"/>
                <w:szCs w:val="16"/>
              </w:rPr>
            </w:pPr>
            <w:r>
              <w:rPr>
                <w:sz w:val="16"/>
                <w:szCs w:val="16"/>
              </w:rPr>
              <w:t>3,14</w:t>
            </w:r>
          </w:p>
        </w:tc>
      </w:tr>
      <w:tr w:rsidR="00626724" w14:paraId="4B7734DB"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E4BE093" w14:textId="0F602F7D" w:rsidR="00626724" w:rsidRPr="00452975" w:rsidRDefault="00626724" w:rsidP="00452975">
            <w:pPr>
              <w:pStyle w:val="Listeafsnit"/>
              <w:numPr>
                <w:ilvl w:val="0"/>
                <w:numId w:val="10"/>
              </w:numPr>
              <w:jc w:val="left"/>
              <w:rPr>
                <w:sz w:val="16"/>
                <w:szCs w:val="16"/>
              </w:rPr>
            </w:pPr>
            <w:r>
              <w:rPr>
                <w:sz w:val="16"/>
                <w:szCs w:val="16"/>
              </w:rPr>
              <w:t>Fosfor i gødning</w:t>
            </w:r>
          </w:p>
        </w:tc>
        <w:tc>
          <w:tcPr>
            <w:tcW w:w="2126" w:type="dxa"/>
            <w:tcBorders>
              <w:top w:val="single" w:sz="8" w:space="0" w:color="auto"/>
              <w:left w:val="single" w:sz="8" w:space="0" w:color="auto"/>
              <w:bottom w:val="single" w:sz="8" w:space="0" w:color="auto"/>
              <w:right w:val="single" w:sz="8" w:space="0" w:color="auto"/>
            </w:tcBorders>
            <w:hideMark/>
          </w:tcPr>
          <w:p w14:paraId="3FF37120" w14:textId="77777777" w:rsidR="00626724" w:rsidRDefault="00626724" w:rsidP="00EA1CDF">
            <w:pPr>
              <w:jc w:val="left"/>
              <w:rPr>
                <w:sz w:val="16"/>
                <w:szCs w:val="16"/>
              </w:rPr>
            </w:pPr>
            <w:r>
              <w:rPr>
                <w:sz w:val="16"/>
                <w:szCs w:val="16"/>
              </w:rPr>
              <w:t>2,37 (39,4%af total P)</w:t>
            </w:r>
          </w:p>
        </w:tc>
        <w:tc>
          <w:tcPr>
            <w:tcW w:w="2268" w:type="dxa"/>
            <w:tcBorders>
              <w:top w:val="single" w:sz="8" w:space="0" w:color="auto"/>
              <w:left w:val="single" w:sz="8" w:space="0" w:color="auto"/>
              <w:bottom w:val="single" w:sz="8" w:space="0" w:color="auto"/>
              <w:right w:val="single" w:sz="8" w:space="0" w:color="auto"/>
            </w:tcBorders>
            <w:hideMark/>
          </w:tcPr>
          <w:p w14:paraId="79479DA1" w14:textId="77777777" w:rsidR="00626724" w:rsidRDefault="00626724" w:rsidP="00EA1CDF">
            <w:pPr>
              <w:jc w:val="left"/>
              <w:rPr>
                <w:sz w:val="16"/>
                <w:szCs w:val="16"/>
              </w:rPr>
            </w:pPr>
            <w:r>
              <w:rPr>
                <w:sz w:val="16"/>
                <w:szCs w:val="16"/>
              </w:rPr>
              <w:t>3,64 (60,6% af total P)</w:t>
            </w:r>
          </w:p>
        </w:tc>
      </w:tr>
      <w:tr w:rsidR="00626724" w14:paraId="2D636906"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373389B4" w14:textId="77777777" w:rsidR="00626724" w:rsidRDefault="00626724" w:rsidP="00EA1CDF">
            <w:pPr>
              <w:jc w:val="left"/>
              <w:rPr>
                <w:sz w:val="16"/>
                <w:szCs w:val="16"/>
              </w:rPr>
            </w:pPr>
            <w:r>
              <w:rPr>
                <w:sz w:val="16"/>
                <w:szCs w:val="16"/>
              </w:rPr>
              <w:t>Transporter dyr, antal</w:t>
            </w:r>
          </w:p>
          <w:p w14:paraId="4F36978E" w14:textId="77777777" w:rsidR="00626724" w:rsidRDefault="00626724" w:rsidP="00EA1CDF">
            <w:pPr>
              <w:jc w:val="left"/>
              <w:rPr>
                <w:sz w:val="16"/>
                <w:szCs w:val="16"/>
              </w:rPr>
            </w:pPr>
            <w:r>
              <w:rPr>
                <w:sz w:val="16"/>
                <w:szCs w:val="16"/>
              </w:rPr>
              <w:t>Transporter gødning, antal</w:t>
            </w:r>
          </w:p>
          <w:p w14:paraId="7C610244" w14:textId="77777777" w:rsidR="00626724" w:rsidRDefault="00626724" w:rsidP="00EA1CDF">
            <w:pPr>
              <w:jc w:val="left"/>
              <w:rPr>
                <w:sz w:val="16"/>
                <w:szCs w:val="16"/>
              </w:rPr>
            </w:pPr>
            <w:r>
              <w:rPr>
                <w:sz w:val="16"/>
                <w:szCs w:val="16"/>
              </w:rPr>
              <w:t>Transporter tilskudsfodre (40 tons)</w:t>
            </w:r>
          </w:p>
          <w:p w14:paraId="30A0E92F" w14:textId="77777777" w:rsidR="00626724" w:rsidRDefault="00626724" w:rsidP="00EA1CDF">
            <w:pPr>
              <w:jc w:val="left"/>
              <w:rPr>
                <w:sz w:val="16"/>
                <w:szCs w:val="16"/>
              </w:rPr>
            </w:pPr>
            <w:r>
              <w:rPr>
                <w:sz w:val="16"/>
                <w:szCs w:val="16"/>
              </w:rPr>
              <w:t>Transporter korn (20 tons)</w:t>
            </w:r>
          </w:p>
          <w:p w14:paraId="281E7AEE"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45EC18C" w14:textId="77777777" w:rsidR="00626724" w:rsidRDefault="00626724" w:rsidP="00EA1CDF">
            <w:pPr>
              <w:jc w:val="left"/>
              <w:rPr>
                <w:sz w:val="16"/>
                <w:szCs w:val="16"/>
              </w:rPr>
            </w:pPr>
            <w:r>
              <w:rPr>
                <w:sz w:val="16"/>
                <w:szCs w:val="16"/>
              </w:rPr>
              <w:t>0,067</w:t>
            </w:r>
          </w:p>
          <w:p w14:paraId="3233DD78" w14:textId="77777777" w:rsidR="00626724" w:rsidRDefault="00626724" w:rsidP="00EA1CDF">
            <w:pPr>
              <w:jc w:val="left"/>
              <w:rPr>
                <w:sz w:val="16"/>
                <w:szCs w:val="16"/>
              </w:rPr>
            </w:pPr>
            <w:r>
              <w:rPr>
                <w:sz w:val="16"/>
                <w:szCs w:val="16"/>
              </w:rPr>
              <w:t>0,133</w:t>
            </w:r>
          </w:p>
          <w:p w14:paraId="0AC4149F" w14:textId="77777777" w:rsidR="00626724" w:rsidRDefault="00626724" w:rsidP="00EA1CDF">
            <w:pPr>
              <w:jc w:val="left"/>
              <w:rPr>
                <w:sz w:val="16"/>
                <w:szCs w:val="16"/>
              </w:rPr>
            </w:pPr>
            <w:r>
              <w:rPr>
                <w:sz w:val="16"/>
                <w:szCs w:val="16"/>
              </w:rPr>
              <w:t>0,007</w:t>
            </w:r>
            <w:r>
              <w:rPr>
                <w:sz w:val="16"/>
                <w:szCs w:val="16"/>
              </w:rPr>
              <w:br/>
              <w:t>0,03</w:t>
            </w:r>
          </w:p>
        </w:tc>
        <w:tc>
          <w:tcPr>
            <w:tcW w:w="2268" w:type="dxa"/>
            <w:tcBorders>
              <w:top w:val="single" w:sz="8" w:space="0" w:color="auto"/>
              <w:left w:val="single" w:sz="8" w:space="0" w:color="auto"/>
              <w:bottom w:val="single" w:sz="8" w:space="0" w:color="auto"/>
              <w:right w:val="single" w:sz="8" w:space="0" w:color="auto"/>
            </w:tcBorders>
            <w:hideMark/>
          </w:tcPr>
          <w:p w14:paraId="1F57CAF1" w14:textId="77777777" w:rsidR="00626724" w:rsidRDefault="00626724" w:rsidP="00EA1CDF">
            <w:pPr>
              <w:jc w:val="left"/>
              <w:rPr>
                <w:sz w:val="16"/>
                <w:szCs w:val="16"/>
              </w:rPr>
            </w:pPr>
            <w:r>
              <w:rPr>
                <w:sz w:val="16"/>
                <w:szCs w:val="16"/>
              </w:rPr>
              <w:t>0,04</w:t>
            </w:r>
          </w:p>
          <w:p w14:paraId="0611355A" w14:textId="77777777" w:rsidR="00626724" w:rsidRDefault="00626724" w:rsidP="00EA1CDF">
            <w:pPr>
              <w:jc w:val="left"/>
              <w:rPr>
                <w:sz w:val="16"/>
                <w:szCs w:val="16"/>
              </w:rPr>
            </w:pPr>
            <w:r>
              <w:rPr>
                <w:sz w:val="16"/>
                <w:szCs w:val="16"/>
              </w:rPr>
              <w:t>0,157</w:t>
            </w:r>
          </w:p>
          <w:p w14:paraId="5D388134" w14:textId="77777777" w:rsidR="00626724" w:rsidRDefault="00626724" w:rsidP="00EA1CDF">
            <w:pPr>
              <w:jc w:val="left"/>
              <w:rPr>
                <w:sz w:val="16"/>
                <w:szCs w:val="16"/>
              </w:rPr>
            </w:pPr>
            <w:r>
              <w:rPr>
                <w:sz w:val="16"/>
                <w:szCs w:val="16"/>
              </w:rPr>
              <w:t>0,007</w:t>
            </w:r>
          </w:p>
          <w:p w14:paraId="5BC19AFB" w14:textId="77777777" w:rsidR="00626724" w:rsidRDefault="00626724" w:rsidP="00EA1CDF">
            <w:pPr>
              <w:jc w:val="left"/>
              <w:rPr>
                <w:sz w:val="16"/>
                <w:szCs w:val="16"/>
              </w:rPr>
            </w:pPr>
            <w:r>
              <w:rPr>
                <w:sz w:val="16"/>
                <w:szCs w:val="16"/>
              </w:rPr>
              <w:t>0,05</w:t>
            </w:r>
          </w:p>
        </w:tc>
      </w:tr>
    </w:tbl>
    <w:p w14:paraId="59C0DCDA" w14:textId="5EAF39B9" w:rsidR="00626724" w:rsidRPr="00923620" w:rsidRDefault="00626724" w:rsidP="00626724">
      <w:pPr>
        <w:rPr>
          <w:sz w:val="16"/>
          <w:szCs w:val="16"/>
        </w:rPr>
      </w:pPr>
      <w:bookmarkStart w:id="35" w:name="_Hlk33284077"/>
      <w:r w:rsidRPr="006E0959">
        <w:rPr>
          <w:b/>
          <w:bCs/>
          <w:sz w:val="16"/>
          <w:szCs w:val="16"/>
        </w:rPr>
        <w:t>Op</w:t>
      </w:r>
      <w:bookmarkEnd w:id="32"/>
      <w:r w:rsidRPr="006E0959">
        <w:rPr>
          <w:b/>
          <w:bCs/>
          <w:sz w:val="16"/>
          <w:szCs w:val="16"/>
        </w:rPr>
        <w:t>gørelse pr. m</w:t>
      </w:r>
      <w:r w:rsidRPr="00362DE1">
        <w:rPr>
          <w:b/>
          <w:bCs/>
          <w:sz w:val="16"/>
          <w:szCs w:val="16"/>
          <w:vertAlign w:val="superscript"/>
        </w:rPr>
        <w:t xml:space="preserve">2 </w:t>
      </w:r>
      <w:r w:rsidRPr="006E0959">
        <w:rPr>
          <w:b/>
          <w:bCs/>
          <w:sz w:val="16"/>
          <w:szCs w:val="16"/>
        </w:rPr>
        <w:t>produktionsareal for smågrise og slagtegrise.</w:t>
      </w:r>
      <w:r>
        <w:rPr>
          <w:b/>
          <w:bCs/>
          <w:sz w:val="16"/>
          <w:szCs w:val="16"/>
        </w:rPr>
        <w:t xml:space="preserve"> </w:t>
      </w:r>
      <w:bookmarkStart w:id="36" w:name="_Hlk51072393"/>
      <w:r w:rsidRPr="00923620">
        <w:rPr>
          <w:sz w:val="16"/>
          <w:szCs w:val="16"/>
        </w:rPr>
        <w:t xml:space="preserve">*Ved hjemmeblandet foder indkøbes tilskudsfoder (mineraler, fedt, vitaminer mv.) derudover anvendes eget korn. Andel af tilskudsfoder i forhold til korn er 33 % ved smågrise og 22 % ved slagtesvin. Den procentvise andel ud af det totale foderforbrug er stort set identisk, hvorfor der ikke er forskel i antal eksterne transporter med </w:t>
      </w:r>
      <w:r>
        <w:rPr>
          <w:sz w:val="16"/>
          <w:szCs w:val="16"/>
        </w:rPr>
        <w:t>tilskuds</w:t>
      </w:r>
      <w:r w:rsidRPr="00923620">
        <w:rPr>
          <w:sz w:val="16"/>
          <w:szCs w:val="16"/>
        </w:rPr>
        <w:t xml:space="preserve">foder. Forskellen i foderforbruget </w:t>
      </w:r>
      <w:r>
        <w:rPr>
          <w:sz w:val="16"/>
          <w:szCs w:val="16"/>
        </w:rPr>
        <w:t>til</w:t>
      </w:r>
      <w:r w:rsidRPr="00923620">
        <w:rPr>
          <w:sz w:val="16"/>
          <w:szCs w:val="16"/>
        </w:rPr>
        <w:t xml:space="preserve"> smågrise og slagtegrise er således </w:t>
      </w:r>
      <w:r>
        <w:rPr>
          <w:sz w:val="16"/>
          <w:szCs w:val="16"/>
        </w:rPr>
        <w:t xml:space="preserve">primært </w:t>
      </w:r>
      <w:r w:rsidRPr="00923620">
        <w:rPr>
          <w:sz w:val="16"/>
          <w:szCs w:val="16"/>
        </w:rPr>
        <w:t>korn.</w:t>
      </w:r>
      <w:bookmarkEnd w:id="36"/>
    </w:p>
    <w:p w14:paraId="56E57095" w14:textId="77777777" w:rsidR="00626724" w:rsidRDefault="00626724" w:rsidP="00626724">
      <w:bookmarkStart w:id="37" w:name="_Hlk33536163"/>
      <w:bookmarkEnd w:id="33"/>
      <w:bookmarkEnd w:id="35"/>
      <w:r w:rsidRPr="00065EFB">
        <w:t>Af tabellen ses</w:t>
      </w:r>
      <w:r>
        <w:t>,</w:t>
      </w:r>
      <w:r w:rsidRPr="00065EFB">
        <w:t xml:space="preserve"> at </w:t>
      </w:r>
      <w:r>
        <w:t xml:space="preserve">gødningsproduktion, vandforbrug og foderforbrug </w:t>
      </w:r>
      <w:r w:rsidRPr="00065EFB">
        <w:t>pr</w:t>
      </w:r>
      <w:r>
        <w:t>.</w:t>
      </w:r>
      <w:r w:rsidRPr="00065EFB">
        <w:t xml:space="preserve"> kvadratmeter produkti</w:t>
      </w:r>
      <w:r>
        <w:t>onsareal</w:t>
      </w:r>
      <w:r w:rsidRPr="00065EFB">
        <w:t xml:space="preserve"> er </w:t>
      </w:r>
      <w:r>
        <w:t>størst ved slagtegrise. Tilsvarende er antal transporter ca. 7 % større ved slagtegrise end ved smågrise</w:t>
      </w:r>
      <w:r w:rsidRPr="00065EFB">
        <w:t xml:space="preserve">. </w:t>
      </w:r>
    </w:p>
    <w:p w14:paraId="3B1CF8B8" w14:textId="77777777" w:rsidR="00626724" w:rsidRDefault="00626724" w:rsidP="00626724">
      <w:r>
        <w:t>E</w:t>
      </w:r>
      <w:r w:rsidRPr="00065EFB">
        <w:t>nergiforbrug</w:t>
      </w:r>
      <w:r>
        <w:t>et</w:t>
      </w:r>
      <w:r w:rsidRPr="00065EFB">
        <w:t xml:space="preserve"> ved </w:t>
      </w:r>
      <w:r>
        <w:t xml:space="preserve">en </w:t>
      </w:r>
      <w:r w:rsidRPr="00065EFB">
        <w:t>smågriseproduktion</w:t>
      </w:r>
      <w:r>
        <w:t xml:space="preserve"> er væsentligt højere end energiforbruget for produktion af slagtegrise. Det skyldes at en</w:t>
      </w:r>
      <w:r w:rsidRPr="00065EFB">
        <w:t xml:space="preserve"> smågriseproduktion</w:t>
      </w:r>
      <w:r>
        <w:t xml:space="preserve"> med indsættelse vægt på 7 kg</w:t>
      </w:r>
      <w:r w:rsidRPr="00065EFB">
        <w:t xml:space="preserve"> forudsætter et opvarmet staldrum. </w:t>
      </w:r>
      <w:r>
        <w:t>Varmebehovet</w:t>
      </w:r>
      <w:r w:rsidRPr="00065EFB">
        <w:t xml:space="preserve"> </w:t>
      </w:r>
      <w:r>
        <w:t xml:space="preserve">for smågrise </w:t>
      </w:r>
      <w:r w:rsidRPr="00065EFB">
        <w:t>aftager med øget vægt.</w:t>
      </w:r>
      <w:r>
        <w:t xml:space="preserve"> Energiforbruget er defineret ud fra normtal for produktionstypen, og medtager derfor ikke energiforbruget til drift af teknologi.  </w:t>
      </w:r>
    </w:p>
    <w:p w14:paraId="617E7698" w14:textId="77777777" w:rsidR="00626724" w:rsidRDefault="00626724" w:rsidP="00626724">
      <w:r>
        <w:t xml:space="preserve">Ansøgningen er beskrevet ud fra ressourcebehovet og påvirkninger i relation til slagtegriseproduktion, da det er den produktion som vil give anledning til størst forbrug og antal transporter. </w:t>
      </w:r>
    </w:p>
    <w:p w14:paraId="4B98978F" w14:textId="77777777" w:rsidR="00626724" w:rsidRPr="00C16477" w:rsidRDefault="00626724" w:rsidP="00626724">
      <w:r>
        <w:t xml:space="preserve">I forhold til støj, støv og rystelser fra anlægget vil der ikke være nogen væsentlig forskel på om det er en produktion af smågrise eller slagtegrise, da driften af anlægget vil være uændret ved de to produktioner. </w:t>
      </w:r>
    </w:p>
    <w:bookmarkEnd w:id="34"/>
    <w:bookmarkEnd w:id="37"/>
    <w:p w14:paraId="5DFE5A01" w14:textId="22DA1DFA" w:rsidR="00C16477" w:rsidRDefault="00C16477" w:rsidP="00B8326B">
      <w:r w:rsidRPr="0015382E">
        <w:rPr>
          <w:b/>
          <w:bCs/>
          <w:i/>
          <w:iCs/>
        </w:rPr>
        <w:t>Miljøteknologi</w:t>
      </w:r>
      <w:r w:rsidRPr="0015382E">
        <w:rPr>
          <w:b/>
          <w:bCs/>
          <w:i/>
          <w:iCs/>
        </w:rPr>
        <w:br/>
      </w:r>
      <w:r w:rsidRPr="00AE63C2">
        <w:t xml:space="preserve">I dette projekt er der ikke integreret teknologi </w:t>
      </w:r>
      <w:r w:rsidR="00AE63C2">
        <w:t xml:space="preserve">i staldanlægget </w:t>
      </w:r>
      <w:r w:rsidRPr="00AE63C2">
        <w:t>udover de aktuelle staldsystemer.</w:t>
      </w:r>
    </w:p>
    <w:p w14:paraId="24BCB878" w14:textId="3A97D324" w:rsidR="00AE63C2" w:rsidRPr="00AE63C2" w:rsidRDefault="00AE63C2" w:rsidP="00B8326B">
      <w:r>
        <w:t>Der er krav til teltoverdækning af den ene gyllebeholder, hvilket er et BAT-krav til reduktion af ammoniak videreført fra tillæg til miljøgodkendelse fra 2016.</w:t>
      </w:r>
    </w:p>
    <w:p w14:paraId="7BE38C73" w14:textId="3AC52D73" w:rsidR="006926AF" w:rsidRDefault="00A82AE2" w:rsidP="003F7A77">
      <w:pPr>
        <w:pStyle w:val="Overskrift3"/>
      </w:pPr>
      <w:bookmarkStart w:id="38" w:name="_Toc8282057"/>
      <w:bookmarkStart w:id="39" w:name="_Toc11232477"/>
      <w:bookmarkStart w:id="40" w:name="_Toc11232779"/>
      <w:bookmarkStart w:id="41" w:name="_Toc73352368"/>
      <w:bookmarkEnd w:id="30"/>
      <w:r>
        <w:t>Opbevaringsanlæg</w:t>
      </w:r>
      <w:r w:rsidR="0036211E">
        <w:t>, h</w:t>
      </w:r>
      <w:r w:rsidR="005465D4">
        <w:t>åndtering</w:t>
      </w:r>
      <w:r>
        <w:t>, produktion og kapacitet</w:t>
      </w:r>
      <w:bookmarkEnd w:id="38"/>
      <w:bookmarkEnd w:id="39"/>
      <w:bookmarkEnd w:id="40"/>
      <w:bookmarkEnd w:id="41"/>
    </w:p>
    <w:p w14:paraId="7200BD9C" w14:textId="77777777" w:rsidR="00025310" w:rsidRDefault="00025310" w:rsidP="00025310">
      <w:pPr>
        <w:spacing w:after="0"/>
        <w:rPr>
          <w:b/>
          <w:bCs/>
          <w:i/>
          <w:iCs/>
        </w:rPr>
      </w:pPr>
    </w:p>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4109696A" w:rsidR="00B81205" w:rsidRDefault="00B81205" w:rsidP="00B81205">
      <w:r>
        <w:t xml:space="preserve">I de anvendte staldsystemer produceres </w:t>
      </w:r>
      <w:r w:rsidRPr="00F05026">
        <w:t>der flydende husdyrgødning</w:t>
      </w:r>
      <w:r w:rsidR="00F05026" w:rsidRPr="00F05026">
        <w:t>.</w:t>
      </w:r>
    </w:p>
    <w:p w14:paraId="723CEF08" w14:textId="77777777" w:rsidR="00C202D5" w:rsidRPr="00C202D5" w:rsidRDefault="009B3751" w:rsidP="00B81205">
      <w:r w:rsidRPr="00C202D5">
        <w:t xml:space="preserve">Der er </w:t>
      </w:r>
      <w:r w:rsidR="00F05026" w:rsidRPr="00C202D5">
        <w:t>tre</w:t>
      </w:r>
      <w:r w:rsidRPr="00C202D5">
        <w:t xml:space="preserve"> gyllebeholdere på ejendommen fra hhv. år 19</w:t>
      </w:r>
      <w:r w:rsidR="00C202D5" w:rsidRPr="00C202D5">
        <w:t>87, 1994</w:t>
      </w:r>
      <w:r w:rsidRPr="00C202D5">
        <w:t xml:space="preserve"> og 20</w:t>
      </w:r>
      <w:r w:rsidR="00C202D5" w:rsidRPr="00C202D5">
        <w:t>10</w:t>
      </w:r>
      <w:r w:rsidRPr="00C202D5">
        <w:t xml:space="preserve">. Der søges </w:t>
      </w:r>
      <w:r w:rsidR="00C202D5" w:rsidRPr="00C202D5">
        <w:t xml:space="preserve">ikke </w:t>
      </w:r>
      <w:r w:rsidRPr="00C202D5">
        <w:t xml:space="preserve">om at opføre </w:t>
      </w:r>
      <w:r w:rsidR="00C202D5" w:rsidRPr="00C202D5">
        <w:t>yderligere gyllebeholdere på ejendommen.</w:t>
      </w:r>
    </w:p>
    <w:p w14:paraId="0656EF25" w14:textId="4341E1EB" w:rsidR="005F0C08" w:rsidRPr="00C202D5" w:rsidRDefault="00C202D5" w:rsidP="005F0C08">
      <w:pPr>
        <w:rPr>
          <w:szCs w:val="20"/>
        </w:rPr>
      </w:pPr>
      <w:r w:rsidRPr="00C202D5">
        <w:rPr>
          <w:szCs w:val="20"/>
        </w:rPr>
        <w:t xml:space="preserve">Den nordligste gylletank fra 2010 er </w:t>
      </w:r>
      <w:r w:rsidR="005F0C08" w:rsidRPr="00C202D5">
        <w:rPr>
          <w:szCs w:val="20"/>
        </w:rPr>
        <w:t>påmontere</w:t>
      </w:r>
      <w:r w:rsidRPr="00C202D5">
        <w:rPr>
          <w:szCs w:val="20"/>
        </w:rPr>
        <w:t>t</w:t>
      </w:r>
      <w:r w:rsidR="005F0C08" w:rsidRPr="00C202D5">
        <w:rPr>
          <w:szCs w:val="20"/>
        </w:rPr>
        <w:t xml:space="preserve"> teltoverdækning</w:t>
      </w:r>
      <w:r w:rsidRPr="00C202D5">
        <w:rPr>
          <w:szCs w:val="20"/>
        </w:rPr>
        <w:t xml:space="preserve"> til opfyldelse af BAT-krav i tidligere godkendelse fra 2010</w:t>
      </w:r>
      <w:r w:rsidR="005F0C08" w:rsidRPr="00C202D5">
        <w:rPr>
          <w:szCs w:val="20"/>
        </w:rPr>
        <w:t xml:space="preserve">. </w:t>
      </w:r>
    </w:p>
    <w:p w14:paraId="50210554" w14:textId="77777777" w:rsidR="005F0C08" w:rsidRPr="00C202D5" w:rsidRDefault="005F0C08" w:rsidP="005F0C08">
      <w:pPr>
        <w:rPr>
          <w:szCs w:val="20"/>
        </w:rPr>
      </w:pPr>
      <w:r w:rsidRPr="00C202D5">
        <w:rPr>
          <w:szCs w:val="20"/>
        </w:rPr>
        <w:t xml:space="preserve">I normtal for produceret husdyrgødning er der tillagt regnvand. Ved overdækning af lagertanke modregnes den korrektion der er foretaget i normtallet ved at reducere gødningsmængden med </w:t>
      </w:r>
      <w:r w:rsidRPr="00C202D5">
        <w:rPr>
          <w:szCs w:val="20"/>
        </w:rPr>
        <w:lastRenderedPageBreak/>
        <w:t xml:space="preserve">10 %. En overdækning af lageret bidrager således ud over en ammoniakreduktion også til en mindre mængde husdyrgødning og dermed også færre transporter med husdyrgødning. </w:t>
      </w:r>
    </w:p>
    <w:p w14:paraId="680D998B" w14:textId="77777777" w:rsidR="005F0C08" w:rsidRPr="00DF3990" w:rsidRDefault="005F0C08" w:rsidP="005F0C08">
      <w:bookmarkStart w:id="42" w:name="_Hlk68004215"/>
      <w:r>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8909F4" w14:paraId="0B9DE26C" w14:textId="77777777" w:rsidTr="003B426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bookmarkEnd w:id="42"/>
          <w:p w14:paraId="19F0FD66" w14:textId="77777777"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4D35EADA"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Kapacitet (m</w:t>
            </w:r>
            <w:r w:rsidRPr="00706728">
              <w:rPr>
                <w:rFonts w:eastAsia="Calibri" w:cs="Calibri"/>
                <w:b/>
                <w:bCs/>
                <w:sz w:val="16"/>
                <w:szCs w:val="16"/>
                <w:vertAlign w:val="superscript"/>
              </w:rPr>
              <w:t>3</w:t>
            </w:r>
            <w:r>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287F7AE6" w14:textId="77777777" w:rsidR="00B81205" w:rsidRPr="00265D39" w:rsidRDefault="00B81205" w:rsidP="003B4261">
            <w:pPr>
              <w:spacing w:after="0"/>
              <w:jc w:val="left"/>
              <w:rPr>
                <w:rFonts w:eastAsia="Calibri" w:cs="Calibri"/>
                <w:b/>
                <w:bCs/>
                <w:sz w:val="16"/>
                <w:szCs w:val="16"/>
              </w:rPr>
            </w:pPr>
            <w:r w:rsidRPr="00706728">
              <w:rPr>
                <w:rFonts w:eastAsia="Calibri" w:cs="Calibri"/>
                <w:b/>
                <w:bCs/>
                <w:sz w:val="16"/>
                <w:szCs w:val="16"/>
              </w:rPr>
              <w:t xml:space="preserve">Overfladeareal </w:t>
            </w:r>
            <w:r>
              <w:rPr>
                <w:rFonts w:eastAsia="Calibri" w:cs="Calibri"/>
                <w:b/>
                <w:bCs/>
                <w:sz w:val="16"/>
                <w:szCs w:val="16"/>
              </w:rPr>
              <w:br/>
              <w:t>(</w:t>
            </w:r>
            <w:r w:rsidRPr="00706728">
              <w:rPr>
                <w:rFonts w:eastAsia="Calibri" w:cs="Calibri"/>
                <w:b/>
                <w:bCs/>
                <w:sz w:val="16"/>
                <w:szCs w:val="16"/>
              </w:rPr>
              <w:t>m</w:t>
            </w:r>
            <w:r w:rsidRPr="00706728">
              <w:rPr>
                <w:rFonts w:eastAsia="Calibri" w:cs="Calibri"/>
                <w:b/>
                <w:bCs/>
                <w:sz w:val="16"/>
                <w:szCs w:val="16"/>
                <w:vertAlign w:val="superscript"/>
              </w:rPr>
              <w:t>2</w:t>
            </w:r>
            <w:r>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3D9A8AE5" w14:textId="77777777" w:rsidR="00B81205" w:rsidRPr="00265D39" w:rsidRDefault="00B81205" w:rsidP="003B4261">
            <w:pPr>
              <w:spacing w:after="0"/>
              <w:jc w:val="left"/>
              <w:rPr>
                <w:rFonts w:eastAsia="Calibri" w:cs="Calibri"/>
                <w:b/>
                <w:bCs/>
                <w:sz w:val="16"/>
                <w:szCs w:val="16"/>
              </w:rPr>
            </w:pPr>
            <w:r>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6CCF35A7" w14:textId="4CC838F8"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Teknologi</w:t>
            </w:r>
            <w:r>
              <w:rPr>
                <w:rFonts w:eastAsia="Calibri" w:cs="Calibri"/>
                <w:b/>
                <w:bCs/>
                <w:sz w:val="16"/>
                <w:szCs w:val="16"/>
              </w:rPr>
              <w:t xml:space="preserve"> </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644A25ED"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 xml:space="preserve"> Andre krav</w:t>
            </w:r>
          </w:p>
        </w:tc>
      </w:tr>
      <w:tr w:rsidR="00B81205" w:rsidRPr="008909F4" w14:paraId="2D405ECF"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AF8F3EF" w14:textId="77777777" w:rsidR="00B81205" w:rsidRDefault="00B81205" w:rsidP="003B4261">
            <w:pPr>
              <w:spacing w:after="0"/>
              <w:jc w:val="left"/>
              <w:rPr>
                <w:rFonts w:eastAsia="Calibri" w:cs="Calibri"/>
                <w:b/>
                <w:bCs/>
                <w:sz w:val="16"/>
                <w:szCs w:val="16"/>
              </w:rPr>
            </w:pPr>
            <w:r w:rsidRPr="00D43A3C">
              <w:rPr>
                <w:rFonts w:eastAsia="Calibri" w:cs="Calibri"/>
                <w:b/>
                <w:bCs/>
                <w:sz w:val="16"/>
                <w:szCs w:val="16"/>
              </w:rPr>
              <w:t>Gyllebeholder 1</w:t>
            </w:r>
          </w:p>
          <w:p w14:paraId="4303FD3C" w14:textId="13A070A7" w:rsidR="00F05026" w:rsidRPr="00D43A3C" w:rsidRDefault="00F05026" w:rsidP="003B4261">
            <w:pPr>
              <w:spacing w:after="0"/>
              <w:jc w:val="left"/>
              <w:rPr>
                <w:rFonts w:eastAsia="Calibri" w:cs="Calibri"/>
                <w:b/>
                <w:bCs/>
                <w:sz w:val="16"/>
                <w:szCs w:val="16"/>
              </w:rPr>
            </w:pPr>
            <w:r>
              <w:rPr>
                <w:rFonts w:eastAsia="Calibri" w:cs="Calibri"/>
                <w:b/>
                <w:bCs/>
                <w:sz w:val="16"/>
                <w:szCs w:val="16"/>
              </w:rPr>
              <w:t>(år 2010)</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B16C2E3" w14:textId="77777777" w:rsidR="00B81205" w:rsidRPr="00F05026" w:rsidRDefault="00B81205" w:rsidP="003B4261">
            <w:pPr>
              <w:spacing w:after="0"/>
              <w:jc w:val="left"/>
              <w:rPr>
                <w:rFonts w:eastAsia="Calibri" w:cs="Calibri"/>
                <w:sz w:val="16"/>
                <w:szCs w:val="16"/>
              </w:rPr>
            </w:pPr>
          </w:p>
          <w:p w14:paraId="033F3B03" w14:textId="473B8CE3" w:rsidR="00B81205" w:rsidRPr="00F05026" w:rsidRDefault="00F05026" w:rsidP="003B4261">
            <w:pPr>
              <w:spacing w:after="0"/>
              <w:jc w:val="left"/>
              <w:rPr>
                <w:rFonts w:eastAsia="Calibri" w:cs="Calibri"/>
                <w:sz w:val="16"/>
                <w:szCs w:val="16"/>
              </w:rPr>
            </w:pPr>
            <w:r w:rsidRPr="00F05026">
              <w:rPr>
                <w:rFonts w:eastAsia="Calibri" w:cs="Calibri"/>
                <w:sz w:val="16"/>
                <w:szCs w:val="16"/>
              </w:rPr>
              <w:t>3.500</w:t>
            </w:r>
          </w:p>
          <w:p w14:paraId="2BC78C93" w14:textId="77777777" w:rsidR="00B81205" w:rsidRPr="00F05026"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168BCDF" w14:textId="77777777" w:rsidR="00B81205" w:rsidRPr="00F05026" w:rsidRDefault="00B81205" w:rsidP="003B4261">
            <w:pPr>
              <w:spacing w:after="0"/>
              <w:jc w:val="left"/>
              <w:rPr>
                <w:rFonts w:eastAsia="Calibri" w:cs="Calibri"/>
                <w:sz w:val="16"/>
                <w:szCs w:val="16"/>
              </w:rPr>
            </w:pPr>
          </w:p>
          <w:p w14:paraId="4A227CD8" w14:textId="158EC459" w:rsidR="00B81205" w:rsidRPr="00F05026" w:rsidRDefault="00F05026" w:rsidP="003B4261">
            <w:pPr>
              <w:spacing w:after="0"/>
              <w:jc w:val="left"/>
              <w:rPr>
                <w:rFonts w:eastAsia="Calibri" w:cs="Calibri"/>
                <w:sz w:val="16"/>
                <w:szCs w:val="16"/>
              </w:rPr>
            </w:pPr>
            <w:r w:rsidRPr="00F05026">
              <w:rPr>
                <w:rFonts w:eastAsia="Calibri" w:cs="Calibri"/>
                <w:sz w:val="16"/>
                <w:szCs w:val="16"/>
              </w:rPr>
              <w:t>708</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81C4F66"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611EC93B" w14:textId="29CD8731" w:rsidR="00B81205" w:rsidRPr="00F05026" w:rsidRDefault="00B81205" w:rsidP="003B4261">
            <w:pPr>
              <w:spacing w:after="0"/>
              <w:jc w:val="left"/>
              <w:rPr>
                <w:rFonts w:eastAsia="Calibri" w:cs="Calibri"/>
                <w:sz w:val="16"/>
                <w:szCs w:val="16"/>
              </w:rPr>
            </w:pPr>
            <w:r w:rsidRPr="00F05026">
              <w:rPr>
                <w:rFonts w:eastAsia="Calibri" w:cs="Calibri"/>
                <w:sz w:val="16"/>
                <w:szCs w:val="16"/>
              </w:rPr>
              <w:t>Overdækning</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751AB9B7" w14:textId="77777777" w:rsidR="00B81205" w:rsidRPr="00A62BA8" w:rsidRDefault="00B81205" w:rsidP="003B4261">
            <w:pPr>
              <w:spacing w:after="0"/>
              <w:jc w:val="left"/>
              <w:rPr>
                <w:rFonts w:eastAsia="Calibri" w:cs="Calibri"/>
                <w:sz w:val="16"/>
                <w:szCs w:val="16"/>
              </w:rPr>
            </w:pPr>
          </w:p>
          <w:p w14:paraId="1D53A728" w14:textId="22239D2A" w:rsidR="00B81205" w:rsidRPr="00A62BA8" w:rsidRDefault="00F22D9C" w:rsidP="003B4261">
            <w:pPr>
              <w:spacing w:after="0"/>
              <w:jc w:val="left"/>
              <w:rPr>
                <w:rFonts w:eastAsia="Calibri" w:cs="Calibri"/>
                <w:sz w:val="16"/>
                <w:szCs w:val="16"/>
              </w:rPr>
            </w:pPr>
            <w:r>
              <w:rPr>
                <w:rFonts w:eastAsia="Calibri" w:cs="Calibri"/>
                <w:sz w:val="16"/>
                <w:szCs w:val="16"/>
              </w:rPr>
              <w:t>Ingen</w:t>
            </w:r>
          </w:p>
        </w:tc>
      </w:tr>
      <w:tr w:rsidR="00B81205" w:rsidRPr="008909F4" w14:paraId="4963A2B9"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981E44C"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23EF30F2" w:rsidR="00B81205" w:rsidRPr="00F05026" w:rsidRDefault="00B81205" w:rsidP="003B4261">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A62BA8" w:rsidRDefault="00B81205" w:rsidP="003B4261">
            <w:pPr>
              <w:spacing w:after="0"/>
              <w:jc w:val="left"/>
              <w:rPr>
                <w:rFonts w:eastAsia="Calibri" w:cs="Calibri"/>
                <w:sz w:val="16"/>
                <w:szCs w:val="16"/>
              </w:rPr>
            </w:pPr>
          </w:p>
        </w:tc>
      </w:tr>
      <w:tr w:rsidR="00B81205" w:rsidRPr="008909F4" w14:paraId="35D470E3"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667DD5"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708EA40"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2C0F9C27"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A62BA8" w:rsidRDefault="00B81205" w:rsidP="003B4261">
            <w:pPr>
              <w:spacing w:after="0"/>
              <w:jc w:val="left"/>
              <w:rPr>
                <w:rFonts w:eastAsia="Calibri" w:cs="Calibri"/>
                <w:sz w:val="16"/>
                <w:szCs w:val="16"/>
              </w:rPr>
            </w:pPr>
          </w:p>
        </w:tc>
      </w:tr>
      <w:tr w:rsidR="00B83A68" w:rsidRPr="008909F4" w14:paraId="6E64AC69"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31FB8C35" w14:textId="0D0E6DBE" w:rsidR="00B83A68" w:rsidRDefault="00B83A68" w:rsidP="00B83A68">
            <w:pPr>
              <w:spacing w:after="0"/>
              <w:jc w:val="left"/>
              <w:rPr>
                <w:rFonts w:eastAsia="Calibri" w:cs="Calibri"/>
                <w:b/>
                <w:bCs/>
                <w:sz w:val="16"/>
                <w:szCs w:val="16"/>
              </w:rPr>
            </w:pPr>
            <w:r w:rsidRPr="00D43A3C">
              <w:rPr>
                <w:rFonts w:eastAsia="Calibri" w:cs="Calibri"/>
                <w:b/>
                <w:bCs/>
                <w:sz w:val="16"/>
                <w:szCs w:val="16"/>
              </w:rPr>
              <w:t>Gyllebeholder 2</w:t>
            </w:r>
          </w:p>
          <w:p w14:paraId="7D94D8E7" w14:textId="03F6503C" w:rsidR="00B83A68" w:rsidRPr="00D43A3C" w:rsidRDefault="00B83A68" w:rsidP="00B83A68">
            <w:pPr>
              <w:spacing w:after="0"/>
              <w:jc w:val="left"/>
              <w:rPr>
                <w:rFonts w:eastAsia="Calibri" w:cs="Calibri"/>
                <w:b/>
                <w:bCs/>
                <w:sz w:val="16"/>
                <w:szCs w:val="16"/>
              </w:rPr>
            </w:pPr>
            <w:r>
              <w:rPr>
                <w:rFonts w:eastAsia="Calibri" w:cs="Calibri"/>
                <w:b/>
                <w:bCs/>
                <w:sz w:val="16"/>
                <w:szCs w:val="16"/>
              </w:rPr>
              <w:t>(år 1994)</w:t>
            </w:r>
          </w:p>
          <w:p w14:paraId="1A3E9BA2" w14:textId="77777777" w:rsidR="00B83A68" w:rsidRPr="00D43A3C"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6EE5492D" w14:textId="77777777" w:rsidR="00B83A68" w:rsidRPr="00F05026" w:rsidRDefault="00B83A68" w:rsidP="00B83A68">
            <w:pPr>
              <w:spacing w:after="0"/>
              <w:jc w:val="left"/>
              <w:rPr>
                <w:rFonts w:eastAsia="Calibri" w:cs="Calibri"/>
                <w:sz w:val="16"/>
                <w:szCs w:val="16"/>
              </w:rPr>
            </w:pPr>
          </w:p>
          <w:p w14:paraId="6D352D72" w14:textId="18AD67FE" w:rsidR="00B83A68" w:rsidRPr="00F05026" w:rsidRDefault="00B83A68" w:rsidP="00B83A68">
            <w:pPr>
              <w:spacing w:after="0"/>
              <w:jc w:val="left"/>
              <w:rPr>
                <w:rFonts w:eastAsia="Calibri" w:cs="Calibri"/>
                <w:sz w:val="16"/>
                <w:szCs w:val="16"/>
              </w:rPr>
            </w:pPr>
            <w:r w:rsidRPr="00F05026">
              <w:rPr>
                <w:rFonts w:eastAsia="Calibri" w:cs="Calibri"/>
                <w:sz w:val="16"/>
                <w:szCs w:val="16"/>
              </w:rPr>
              <w:t>2.000</w:t>
            </w:r>
          </w:p>
          <w:p w14:paraId="2C1D500C" w14:textId="77777777" w:rsidR="00B83A68" w:rsidRPr="00F05026" w:rsidRDefault="00B83A68" w:rsidP="00B83A68">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7B94A9E8" w14:textId="77777777" w:rsidR="00B83A68" w:rsidRPr="00F05026" w:rsidRDefault="00B83A68" w:rsidP="00B83A68">
            <w:pPr>
              <w:spacing w:after="0"/>
              <w:jc w:val="left"/>
              <w:rPr>
                <w:rFonts w:eastAsia="Calibri" w:cs="Calibri"/>
                <w:sz w:val="16"/>
                <w:szCs w:val="16"/>
              </w:rPr>
            </w:pPr>
          </w:p>
          <w:p w14:paraId="11472969" w14:textId="45D30372" w:rsidR="00B83A68" w:rsidRPr="00F05026" w:rsidRDefault="00B83A68" w:rsidP="00B83A68">
            <w:pPr>
              <w:spacing w:after="0"/>
              <w:jc w:val="left"/>
              <w:rPr>
                <w:rFonts w:eastAsia="Calibri" w:cs="Calibri"/>
                <w:sz w:val="16"/>
                <w:szCs w:val="16"/>
              </w:rPr>
            </w:pPr>
            <w:r w:rsidRPr="00F05026">
              <w:rPr>
                <w:rFonts w:eastAsia="Calibri" w:cs="Calibri"/>
                <w:sz w:val="16"/>
                <w:szCs w:val="16"/>
              </w:rPr>
              <w:t>469</w:t>
            </w:r>
          </w:p>
          <w:p w14:paraId="720C6BFF" w14:textId="77777777" w:rsidR="00B83A68" w:rsidRPr="00F05026" w:rsidRDefault="00B83A68" w:rsidP="00B83A68">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1980115"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F6E6EC1" w14:textId="5A850416"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41E6D417" w14:textId="77777777" w:rsidR="00B83A68" w:rsidRPr="00A62BA8" w:rsidRDefault="00B83A68" w:rsidP="00B83A68">
            <w:pPr>
              <w:spacing w:after="0"/>
              <w:jc w:val="left"/>
              <w:rPr>
                <w:rFonts w:eastAsia="Calibri" w:cs="Calibri"/>
                <w:sz w:val="16"/>
                <w:szCs w:val="16"/>
              </w:rPr>
            </w:pPr>
          </w:p>
          <w:p w14:paraId="6A9B99B5" w14:textId="4020B3C2" w:rsidR="00B83A68" w:rsidRPr="00A62BA8" w:rsidRDefault="00F22D9C" w:rsidP="00B83A68">
            <w:pPr>
              <w:spacing w:after="0"/>
              <w:jc w:val="left"/>
              <w:rPr>
                <w:rFonts w:eastAsia="Calibri" w:cs="Calibri"/>
                <w:sz w:val="16"/>
                <w:szCs w:val="16"/>
              </w:rPr>
            </w:pPr>
            <w:r>
              <w:rPr>
                <w:rFonts w:eastAsia="Calibri" w:cs="Calibri"/>
                <w:sz w:val="16"/>
                <w:szCs w:val="16"/>
              </w:rPr>
              <w:t>Ingen</w:t>
            </w:r>
          </w:p>
        </w:tc>
      </w:tr>
      <w:tr w:rsidR="00B83A68" w:rsidRPr="008909F4" w14:paraId="468F9F58"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7373B6C"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EF5AB4"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777545"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2DAB5A6" w14:textId="762C7E1E" w:rsidR="00B83A68" w:rsidRPr="00F05026" w:rsidRDefault="00B83A68" w:rsidP="00B83A68">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B779C7C"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36BB3290" w14:textId="77777777" w:rsidR="00B83A68" w:rsidRPr="00A62BA8" w:rsidRDefault="00B83A68" w:rsidP="00B83A68">
            <w:pPr>
              <w:spacing w:after="0"/>
              <w:jc w:val="left"/>
              <w:rPr>
                <w:rFonts w:eastAsia="Calibri" w:cs="Calibri"/>
                <w:sz w:val="16"/>
                <w:szCs w:val="16"/>
              </w:rPr>
            </w:pPr>
          </w:p>
        </w:tc>
      </w:tr>
      <w:tr w:rsidR="00B83A68" w:rsidRPr="008909F4" w14:paraId="6C0C8A38" w14:textId="77777777" w:rsidTr="00B83A68">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E0D56E"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26883FF"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5E9CBFD3"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E77FAF6"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BE38C22"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0383A2E3" w14:textId="77777777" w:rsidR="00B83A68" w:rsidRPr="00A62BA8" w:rsidRDefault="00B83A68" w:rsidP="00B83A68">
            <w:pPr>
              <w:spacing w:after="0"/>
              <w:jc w:val="left"/>
              <w:rPr>
                <w:rFonts w:eastAsia="Calibri" w:cs="Calibri"/>
                <w:sz w:val="16"/>
                <w:szCs w:val="16"/>
              </w:rPr>
            </w:pPr>
          </w:p>
        </w:tc>
      </w:tr>
      <w:tr w:rsidR="00B83A68" w:rsidRPr="008909F4" w14:paraId="5D1EFFD9" w14:textId="77777777" w:rsidTr="003B4261">
        <w:tc>
          <w:tcPr>
            <w:tcW w:w="1831" w:type="dxa"/>
            <w:vMerge w:val="restart"/>
            <w:tcBorders>
              <w:top w:val="single" w:sz="12" w:space="0" w:color="auto"/>
              <w:left w:val="single" w:sz="12" w:space="0" w:color="auto"/>
              <w:right w:val="single" w:sz="12" w:space="0" w:color="auto"/>
            </w:tcBorders>
            <w:shd w:val="clear" w:color="auto" w:fill="DDD9C3" w:themeFill="background2" w:themeFillShade="E6"/>
            <w:vAlign w:val="center"/>
          </w:tcPr>
          <w:p w14:paraId="381F898B" w14:textId="79747D53" w:rsidR="00B83A68" w:rsidRPr="00D43A3C" w:rsidRDefault="00B83A68" w:rsidP="00B83A68">
            <w:pPr>
              <w:spacing w:after="0"/>
              <w:jc w:val="left"/>
              <w:rPr>
                <w:rFonts w:eastAsia="Calibri" w:cs="Calibri"/>
                <w:b/>
                <w:bCs/>
                <w:sz w:val="16"/>
                <w:szCs w:val="16"/>
              </w:rPr>
            </w:pPr>
            <w:r w:rsidRPr="00D43A3C">
              <w:rPr>
                <w:rFonts w:eastAsia="Calibri" w:cs="Calibri"/>
                <w:b/>
                <w:bCs/>
                <w:sz w:val="16"/>
                <w:szCs w:val="16"/>
              </w:rPr>
              <w:t xml:space="preserve">  Gyllebeho</w:t>
            </w:r>
            <w:r>
              <w:rPr>
                <w:rFonts w:eastAsia="Calibri" w:cs="Calibri"/>
                <w:b/>
                <w:bCs/>
                <w:sz w:val="16"/>
                <w:szCs w:val="16"/>
              </w:rPr>
              <w:t>lder 3 (år 1987)</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2CEC756F" w14:textId="77777777" w:rsidR="00B83A68" w:rsidRPr="00F05026" w:rsidRDefault="00B83A68" w:rsidP="00B83A68">
            <w:pPr>
              <w:spacing w:after="0"/>
              <w:jc w:val="left"/>
              <w:rPr>
                <w:rFonts w:eastAsia="Calibri" w:cs="Calibri"/>
                <w:sz w:val="16"/>
                <w:szCs w:val="16"/>
              </w:rPr>
            </w:pPr>
          </w:p>
          <w:p w14:paraId="777F2E55" w14:textId="641766FA" w:rsidR="00B83A68" w:rsidRPr="00F05026" w:rsidRDefault="00B83A68" w:rsidP="00B83A68">
            <w:pPr>
              <w:spacing w:after="0"/>
              <w:jc w:val="left"/>
              <w:rPr>
                <w:rFonts w:eastAsia="Calibri" w:cs="Calibri"/>
                <w:sz w:val="16"/>
                <w:szCs w:val="16"/>
              </w:rPr>
            </w:pPr>
            <w:r w:rsidRPr="00F05026">
              <w:rPr>
                <w:rFonts w:eastAsia="Calibri" w:cs="Calibri"/>
                <w:sz w:val="16"/>
                <w:szCs w:val="16"/>
              </w:rPr>
              <w:t>800</w:t>
            </w: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52171F5" w14:textId="77777777" w:rsidR="00B83A68" w:rsidRPr="00F05026" w:rsidRDefault="00B83A68" w:rsidP="00B83A68">
            <w:pPr>
              <w:spacing w:after="0"/>
              <w:jc w:val="left"/>
              <w:rPr>
                <w:rFonts w:eastAsia="Calibri" w:cs="Calibri"/>
                <w:sz w:val="16"/>
                <w:szCs w:val="16"/>
              </w:rPr>
            </w:pPr>
          </w:p>
          <w:p w14:paraId="4F1DA03D" w14:textId="1F53EE3E" w:rsidR="00B83A68" w:rsidRPr="00F05026" w:rsidRDefault="00B83A68" w:rsidP="00B83A68">
            <w:pPr>
              <w:spacing w:after="0"/>
              <w:jc w:val="left"/>
              <w:rPr>
                <w:rFonts w:eastAsia="Calibri" w:cs="Calibri"/>
                <w:sz w:val="16"/>
                <w:szCs w:val="16"/>
              </w:rPr>
            </w:pPr>
            <w:r w:rsidRPr="00F05026">
              <w:rPr>
                <w:rFonts w:eastAsia="Calibri" w:cs="Calibri"/>
                <w:sz w:val="16"/>
                <w:szCs w:val="16"/>
              </w:rPr>
              <w:t>197</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3E993501"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16932FF9"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50CC82BC" w14:textId="77777777" w:rsidR="00B83A68" w:rsidRPr="00A62BA8" w:rsidRDefault="00B83A68" w:rsidP="00B83A68">
            <w:pPr>
              <w:spacing w:after="0"/>
              <w:jc w:val="left"/>
              <w:rPr>
                <w:rFonts w:eastAsia="Calibri" w:cs="Calibri"/>
                <w:sz w:val="16"/>
                <w:szCs w:val="16"/>
              </w:rPr>
            </w:pPr>
          </w:p>
          <w:p w14:paraId="27A4174F" w14:textId="0EED9B29" w:rsidR="00B83A68" w:rsidRPr="00A62BA8" w:rsidRDefault="00F22D9C" w:rsidP="00B83A68">
            <w:pPr>
              <w:spacing w:after="0"/>
              <w:jc w:val="left"/>
              <w:rPr>
                <w:rFonts w:eastAsia="Calibri" w:cs="Calibri"/>
                <w:sz w:val="16"/>
                <w:szCs w:val="16"/>
              </w:rPr>
            </w:pPr>
            <w:r>
              <w:rPr>
                <w:rFonts w:eastAsia="Calibri" w:cs="Calibri"/>
                <w:sz w:val="16"/>
                <w:szCs w:val="16"/>
              </w:rPr>
              <w:t>Ingen</w:t>
            </w:r>
          </w:p>
        </w:tc>
      </w:tr>
      <w:tr w:rsidR="00B83A68" w:rsidRPr="008909F4" w14:paraId="337E55B9" w14:textId="77777777" w:rsidTr="00F05026">
        <w:trPr>
          <w:trHeight w:val="204"/>
        </w:trPr>
        <w:tc>
          <w:tcPr>
            <w:tcW w:w="1831" w:type="dxa"/>
            <w:vMerge/>
            <w:tcBorders>
              <w:left w:val="single" w:sz="12" w:space="0" w:color="auto"/>
              <w:right w:val="single" w:sz="12" w:space="0" w:color="auto"/>
            </w:tcBorders>
            <w:shd w:val="clear" w:color="auto" w:fill="DDD9C3" w:themeFill="background2" w:themeFillShade="E6"/>
            <w:vAlign w:val="center"/>
          </w:tcPr>
          <w:p w14:paraId="094A12FC" w14:textId="2DDE6EBD"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79C6F747"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610965AA"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08E02CD" w14:textId="65C2B0DE" w:rsidR="00B83A68" w:rsidRPr="00F05026" w:rsidRDefault="00B83A68" w:rsidP="00B83A68">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230E365C" w14:textId="40076BDB" w:rsidR="00B83A68" w:rsidRPr="00F05026" w:rsidRDefault="00B83A68" w:rsidP="00B83A68">
            <w:pPr>
              <w:spacing w:after="0"/>
              <w:jc w:val="left"/>
              <w:rPr>
                <w:rFonts w:eastAsia="Calibri" w:cs="Calibri"/>
                <w:sz w:val="16"/>
                <w:szCs w:val="16"/>
              </w:rPr>
            </w:pPr>
          </w:p>
        </w:tc>
        <w:tc>
          <w:tcPr>
            <w:tcW w:w="1485" w:type="dxa"/>
            <w:vMerge/>
            <w:tcBorders>
              <w:left w:val="single" w:sz="4" w:space="0" w:color="auto"/>
              <w:right w:val="single" w:sz="12" w:space="0" w:color="auto"/>
            </w:tcBorders>
          </w:tcPr>
          <w:p w14:paraId="734830A0" w14:textId="77777777" w:rsidR="00B83A68" w:rsidRPr="00524562" w:rsidRDefault="00B83A68" w:rsidP="00B83A68">
            <w:pPr>
              <w:spacing w:after="0"/>
              <w:jc w:val="left"/>
              <w:rPr>
                <w:rFonts w:eastAsia="Calibri" w:cs="Calibri"/>
                <w:color w:val="FF0000"/>
                <w:sz w:val="16"/>
                <w:szCs w:val="16"/>
              </w:rPr>
            </w:pPr>
          </w:p>
        </w:tc>
      </w:tr>
      <w:tr w:rsidR="00B83A68" w:rsidRPr="008909F4" w14:paraId="12481072" w14:textId="77777777" w:rsidTr="00F05026">
        <w:trPr>
          <w:trHeight w:val="82"/>
        </w:trPr>
        <w:tc>
          <w:tcPr>
            <w:tcW w:w="1831" w:type="dxa"/>
            <w:vMerge/>
            <w:tcBorders>
              <w:left w:val="single" w:sz="12" w:space="0" w:color="auto"/>
              <w:bottom w:val="single" w:sz="12" w:space="0" w:color="auto"/>
              <w:right w:val="single" w:sz="12" w:space="0" w:color="auto"/>
            </w:tcBorders>
            <w:shd w:val="clear" w:color="auto" w:fill="DDD9C3" w:themeFill="background2" w:themeFillShade="E6"/>
            <w:vAlign w:val="center"/>
          </w:tcPr>
          <w:p w14:paraId="10AB6DC1"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1B9E4CE6"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22F8C77B"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3D098ECD"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32B83580"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5FE93FF9" w14:textId="77777777" w:rsidR="00B83A68" w:rsidRPr="00524562" w:rsidRDefault="00B83A68" w:rsidP="00B83A68">
            <w:pPr>
              <w:spacing w:after="0"/>
              <w:jc w:val="left"/>
              <w:rPr>
                <w:rFonts w:eastAsia="Calibri" w:cs="Calibri"/>
                <w:color w:val="FF0000"/>
                <w:sz w:val="16"/>
                <w:szCs w:val="16"/>
              </w:rPr>
            </w:pPr>
          </w:p>
        </w:tc>
      </w:tr>
      <w:tr w:rsidR="00B83A68" w:rsidRPr="008909F4" w14:paraId="18A84AFE" w14:textId="77777777" w:rsidTr="00887A09">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62E86828" w14:textId="77777777" w:rsidR="00B83A68" w:rsidRPr="00D43A3C"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08F0C1E7" w14:textId="2DF5D019" w:rsidR="00B83A68" w:rsidRPr="00D43A3C" w:rsidRDefault="00B83A68" w:rsidP="00B83A68">
            <w:pPr>
              <w:spacing w:after="0"/>
              <w:jc w:val="left"/>
              <w:rPr>
                <w:rFonts w:eastAsia="Calibri" w:cs="Calibri"/>
                <w:sz w:val="16"/>
                <w:szCs w:val="16"/>
              </w:rPr>
            </w:pPr>
            <w:r>
              <w:rPr>
                <w:rFonts w:eastAsia="Calibri" w:cs="Calibri"/>
                <w:sz w:val="16"/>
                <w:szCs w:val="16"/>
              </w:rPr>
              <w:t>720</w:t>
            </w: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174B6D59" w14:textId="77777777" w:rsidR="00B83A68" w:rsidRPr="00524562" w:rsidRDefault="00B83A68" w:rsidP="00B83A68">
            <w:pPr>
              <w:spacing w:after="0"/>
              <w:jc w:val="left"/>
              <w:rPr>
                <w:rFonts w:eastAsia="Calibri" w:cs="Calibri"/>
                <w:color w:val="FF0000"/>
                <w:sz w:val="16"/>
                <w:szCs w:val="16"/>
              </w:rPr>
            </w:pPr>
          </w:p>
        </w:tc>
        <w:tc>
          <w:tcPr>
            <w:tcW w:w="1649"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43AEAC2D" w14:textId="549165E8" w:rsidR="00B83A68" w:rsidRPr="00D43A3C" w:rsidRDefault="00B83A68" w:rsidP="00B83A68">
            <w:pPr>
              <w:spacing w:after="0"/>
              <w:jc w:val="left"/>
              <w:rPr>
                <w:rFonts w:eastAsia="Calibri" w:cs="Calibri"/>
                <w:sz w:val="16"/>
                <w:szCs w:val="16"/>
              </w:rPr>
            </w:pPr>
          </w:p>
        </w:tc>
        <w:tc>
          <w:tcPr>
            <w:tcW w:w="1847" w:type="dxa"/>
            <w:vMerge w:val="restart"/>
            <w:tcBorders>
              <w:top w:val="single" w:sz="12" w:space="0" w:color="auto"/>
              <w:left w:val="single" w:sz="6" w:space="0" w:color="auto"/>
              <w:right w:val="single" w:sz="4" w:space="0" w:color="auto"/>
            </w:tcBorders>
            <w:shd w:val="clear" w:color="auto" w:fill="auto"/>
            <w:tcMar>
              <w:top w:w="0" w:type="dxa"/>
              <w:left w:w="108" w:type="dxa"/>
              <w:bottom w:w="0" w:type="dxa"/>
              <w:right w:w="108" w:type="dxa"/>
            </w:tcMar>
          </w:tcPr>
          <w:p w14:paraId="1F1000B5" w14:textId="77777777" w:rsidR="00B83A68" w:rsidRDefault="00B83A68" w:rsidP="00B83A68">
            <w:pPr>
              <w:spacing w:after="0"/>
              <w:jc w:val="left"/>
              <w:rPr>
                <w:rFonts w:eastAsia="Calibri" w:cs="Calibri"/>
                <w:color w:val="FF0000"/>
                <w:sz w:val="16"/>
                <w:szCs w:val="16"/>
              </w:rPr>
            </w:pPr>
          </w:p>
        </w:tc>
        <w:tc>
          <w:tcPr>
            <w:tcW w:w="1485" w:type="dxa"/>
            <w:vMerge w:val="restart"/>
            <w:tcBorders>
              <w:top w:val="single" w:sz="12" w:space="0" w:color="auto"/>
              <w:left w:val="single" w:sz="4" w:space="0" w:color="auto"/>
              <w:right w:val="single" w:sz="12" w:space="0" w:color="auto"/>
            </w:tcBorders>
            <w:shd w:val="clear" w:color="auto" w:fill="auto"/>
          </w:tcPr>
          <w:p w14:paraId="43F7E8BC" w14:textId="77777777" w:rsidR="00B83A68" w:rsidRDefault="00B83A68" w:rsidP="00B83A68">
            <w:pPr>
              <w:spacing w:after="0"/>
              <w:jc w:val="left"/>
              <w:rPr>
                <w:rFonts w:eastAsia="Calibri" w:cs="Calibri"/>
                <w:color w:val="FF0000"/>
                <w:sz w:val="16"/>
                <w:szCs w:val="16"/>
              </w:rPr>
            </w:pPr>
          </w:p>
        </w:tc>
      </w:tr>
      <w:tr w:rsidR="00B83A68" w:rsidRPr="008909F4" w14:paraId="2BC90FF9" w14:textId="77777777" w:rsidTr="00887A09">
        <w:tc>
          <w:tcPr>
            <w:tcW w:w="1831" w:type="dxa"/>
            <w:tcBorders>
              <w:left w:val="single" w:sz="12" w:space="0" w:color="auto"/>
              <w:right w:val="single" w:sz="12" w:space="0" w:color="auto"/>
            </w:tcBorders>
            <w:shd w:val="clear" w:color="auto" w:fill="DDD9C3" w:themeFill="background2" w:themeFillShade="E6"/>
            <w:vAlign w:val="center"/>
          </w:tcPr>
          <w:p w14:paraId="0B51ABD2" w14:textId="77777777" w:rsidR="00B83A68" w:rsidRPr="00D43A3C" w:rsidRDefault="00B83A68" w:rsidP="00B83A68">
            <w:pPr>
              <w:spacing w:after="0"/>
              <w:jc w:val="left"/>
              <w:rPr>
                <w:rFonts w:eastAsia="Calibri" w:cs="Calibri"/>
                <w:b/>
                <w:bCs/>
                <w:sz w:val="16"/>
                <w:szCs w:val="16"/>
              </w:rPr>
            </w:pPr>
            <w:r>
              <w:rPr>
                <w:rFonts w:eastAsia="Calibri" w:cs="Calibri"/>
                <w:b/>
                <w:bCs/>
                <w:sz w:val="16"/>
                <w:szCs w:val="16"/>
              </w:rPr>
              <w:t xml:space="preserve">   Kanaler</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7395DF2" w14:textId="77777777" w:rsidR="00B83A68" w:rsidRPr="00D43A3C" w:rsidRDefault="00B83A68" w:rsidP="00B83A68">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4ED5F1C4" w14:textId="77777777" w:rsidR="00B83A68" w:rsidRPr="00524562" w:rsidRDefault="00B83A68" w:rsidP="00B83A68">
            <w:pPr>
              <w:spacing w:after="0"/>
              <w:jc w:val="left"/>
              <w:rPr>
                <w:rFonts w:eastAsia="Calibri" w:cs="Calibri"/>
                <w:color w:val="FF0000"/>
                <w:sz w:val="16"/>
                <w:szCs w:val="16"/>
              </w:rPr>
            </w:pPr>
          </w:p>
        </w:tc>
        <w:tc>
          <w:tcPr>
            <w:tcW w:w="1649"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0A8D8C7" w14:textId="45F5B341" w:rsidR="00B83A68" w:rsidRPr="00D43A3C" w:rsidRDefault="00B83A68" w:rsidP="00B83A68">
            <w:pPr>
              <w:spacing w:after="0"/>
              <w:jc w:val="left"/>
              <w:rPr>
                <w:rFonts w:eastAsia="Calibri" w:cs="Calibri"/>
                <w:sz w:val="16"/>
                <w:szCs w:val="16"/>
              </w:rPr>
            </w:pPr>
          </w:p>
        </w:tc>
        <w:tc>
          <w:tcPr>
            <w:tcW w:w="1847" w:type="dxa"/>
            <w:vMerge/>
            <w:tcBorders>
              <w:left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68910556" w14:textId="77777777" w:rsidR="00B83A68" w:rsidRDefault="00B83A68" w:rsidP="00B83A68">
            <w:pPr>
              <w:spacing w:after="0"/>
              <w:jc w:val="left"/>
              <w:rPr>
                <w:rFonts w:eastAsia="Calibri" w:cs="Calibri"/>
                <w:color w:val="FF0000"/>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1E86932E" w14:textId="77777777" w:rsidR="00B83A68" w:rsidRDefault="00B83A68" w:rsidP="00B83A68">
            <w:pPr>
              <w:spacing w:after="0"/>
              <w:jc w:val="left"/>
              <w:rPr>
                <w:rFonts w:eastAsia="Calibri" w:cs="Calibri"/>
                <w:color w:val="FF0000"/>
                <w:sz w:val="16"/>
                <w:szCs w:val="16"/>
              </w:rPr>
            </w:pPr>
          </w:p>
        </w:tc>
      </w:tr>
      <w:tr w:rsidR="00B83A68" w:rsidRPr="008909F4" w14:paraId="6DE43B31" w14:textId="77777777" w:rsidTr="00887A09">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5B768924"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6D780111" w14:textId="77777777" w:rsidR="00B83A68" w:rsidRPr="00D43A3C" w:rsidRDefault="00B83A68" w:rsidP="00B83A68">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2FCDE4F5" w14:textId="77777777" w:rsidR="00B83A68" w:rsidRPr="00524562" w:rsidRDefault="00B83A68" w:rsidP="00B83A68">
            <w:pPr>
              <w:spacing w:after="0"/>
              <w:jc w:val="left"/>
              <w:rPr>
                <w:rFonts w:eastAsia="Calibri" w:cs="Calibri"/>
                <w:color w:val="FF0000"/>
                <w:sz w:val="16"/>
                <w:szCs w:val="16"/>
              </w:rPr>
            </w:pPr>
          </w:p>
        </w:tc>
        <w:tc>
          <w:tcPr>
            <w:tcW w:w="1649"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08D5678B" w14:textId="7ADBE134" w:rsidR="00B83A68" w:rsidRPr="00D43A3C" w:rsidRDefault="00B83A68" w:rsidP="00B83A68">
            <w:pPr>
              <w:spacing w:after="0"/>
              <w:jc w:val="left"/>
              <w:rPr>
                <w:rFonts w:eastAsia="Calibri" w:cs="Calibri"/>
                <w:sz w:val="16"/>
                <w:szCs w:val="16"/>
              </w:rPr>
            </w:pPr>
          </w:p>
        </w:tc>
        <w:tc>
          <w:tcPr>
            <w:tcW w:w="1847" w:type="dxa"/>
            <w:vMerge/>
            <w:tcBorders>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7DF1FF7B" w14:textId="77777777" w:rsidR="00B83A68" w:rsidRDefault="00B83A68" w:rsidP="00B83A68">
            <w:pPr>
              <w:spacing w:after="0"/>
              <w:jc w:val="left"/>
              <w:rPr>
                <w:rFonts w:eastAsia="Calibri" w:cs="Calibri"/>
                <w:color w:val="FF0000"/>
                <w:sz w:val="16"/>
                <w:szCs w:val="16"/>
              </w:rPr>
            </w:pPr>
          </w:p>
        </w:tc>
        <w:tc>
          <w:tcPr>
            <w:tcW w:w="1485" w:type="dxa"/>
            <w:vMerge/>
            <w:tcBorders>
              <w:left w:val="single" w:sz="4" w:space="0" w:color="auto"/>
              <w:bottom w:val="single" w:sz="12" w:space="0" w:color="auto"/>
              <w:right w:val="single" w:sz="12" w:space="0" w:color="auto"/>
            </w:tcBorders>
            <w:shd w:val="clear" w:color="auto" w:fill="auto"/>
          </w:tcPr>
          <w:p w14:paraId="47E31688" w14:textId="77777777" w:rsidR="00B83A68" w:rsidRDefault="00B83A68" w:rsidP="00B83A68">
            <w:pPr>
              <w:spacing w:after="0"/>
              <w:jc w:val="left"/>
              <w:rPr>
                <w:rFonts w:eastAsia="Calibri" w:cs="Calibri"/>
                <w:color w:val="FF0000"/>
                <w:sz w:val="16"/>
                <w:szCs w:val="16"/>
              </w:rPr>
            </w:pPr>
          </w:p>
        </w:tc>
      </w:tr>
      <w:tr w:rsidR="00B83A68" w:rsidRPr="008909F4" w14:paraId="216AE0A7" w14:textId="77777777" w:rsidTr="00887A09">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67BFB432" w14:textId="77777777" w:rsidR="00B83A68" w:rsidRPr="00D43A3C" w:rsidRDefault="00B83A68" w:rsidP="00B83A68">
            <w:pPr>
              <w:spacing w:after="0"/>
              <w:jc w:val="left"/>
              <w:rPr>
                <w:rFonts w:eastAsia="Calibri" w:cs="Calibri"/>
                <w:b/>
                <w:bCs/>
                <w:sz w:val="16"/>
                <w:szCs w:val="16"/>
              </w:rPr>
            </w:pPr>
            <w:r>
              <w:rPr>
                <w:rFonts w:eastAsia="Calibri" w:cs="Calibri"/>
                <w:b/>
                <w:bCs/>
                <w:sz w:val="16"/>
                <w:szCs w:val="16"/>
              </w:rPr>
              <w:t xml:space="preserve">    I alt </w:t>
            </w:r>
          </w:p>
        </w:tc>
        <w:tc>
          <w:tcPr>
            <w:tcW w:w="2797" w:type="dxa"/>
            <w:gridSpan w:val="2"/>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4108B71A" w14:textId="59EB66EC" w:rsidR="00B83A68" w:rsidRPr="00524562" w:rsidRDefault="00EA7F9F" w:rsidP="00B83A68">
            <w:pPr>
              <w:spacing w:after="0"/>
              <w:jc w:val="left"/>
              <w:rPr>
                <w:rFonts w:eastAsia="Calibri" w:cs="Calibri"/>
                <w:color w:val="FF0000"/>
                <w:sz w:val="16"/>
                <w:szCs w:val="16"/>
              </w:rPr>
            </w:pPr>
            <w:r>
              <w:rPr>
                <w:rFonts w:eastAsia="Calibri" w:cs="Calibri"/>
                <w:b/>
                <w:bCs/>
                <w:sz w:val="16"/>
                <w:szCs w:val="16"/>
              </w:rPr>
              <w:t>7.020</w:t>
            </w:r>
            <w:r w:rsidR="00B83A68">
              <w:rPr>
                <w:rFonts w:eastAsia="Calibri" w:cs="Calibri"/>
                <w:b/>
                <w:bCs/>
                <w:sz w:val="16"/>
                <w:szCs w:val="16"/>
              </w:rPr>
              <w:t xml:space="preserve"> m</w:t>
            </w:r>
            <w:r w:rsidR="00B83A68">
              <w:rPr>
                <w:rFonts w:eastAsia="Calibri" w:cs="Calibri"/>
                <w:b/>
                <w:bCs/>
                <w:sz w:val="16"/>
                <w:szCs w:val="16"/>
                <w:vertAlign w:val="superscript"/>
              </w:rPr>
              <w:t>3</w:t>
            </w:r>
            <w:r w:rsidR="00B83A68">
              <w:rPr>
                <w:rFonts w:eastAsia="Calibri" w:cs="Calibri"/>
                <w:b/>
                <w:bCs/>
                <w:sz w:val="16"/>
                <w:szCs w:val="16"/>
              </w:rPr>
              <w:t xml:space="preserve"> lagerkapacitet</w:t>
            </w:r>
          </w:p>
        </w:tc>
        <w:tc>
          <w:tcPr>
            <w:tcW w:w="1649" w:type="dxa"/>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066543BB" w14:textId="77777777" w:rsidR="00B83A68" w:rsidRPr="00D43A3C" w:rsidRDefault="00B83A68" w:rsidP="00B83A68">
            <w:pPr>
              <w:spacing w:after="0"/>
              <w:jc w:val="left"/>
              <w:rPr>
                <w:rFonts w:eastAsia="Calibri" w:cs="Calibri"/>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75E403E5" w14:textId="77777777" w:rsidR="00B83A68" w:rsidRDefault="00B83A68" w:rsidP="00B83A68">
            <w:pPr>
              <w:spacing w:after="0"/>
              <w:jc w:val="left"/>
              <w:rPr>
                <w:rFonts w:eastAsia="Calibri" w:cs="Calibri"/>
                <w:color w:val="FF0000"/>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4776536A" w14:textId="77777777" w:rsidR="00B83A68" w:rsidRDefault="00B83A68" w:rsidP="00B83A68">
            <w:pPr>
              <w:spacing w:after="0"/>
              <w:jc w:val="left"/>
              <w:rPr>
                <w:rFonts w:eastAsia="Calibri" w:cs="Calibri"/>
                <w:color w:val="FF0000"/>
                <w:sz w:val="16"/>
                <w:szCs w:val="16"/>
              </w:rPr>
            </w:pPr>
          </w:p>
        </w:tc>
      </w:tr>
    </w:tbl>
    <w:p w14:paraId="075778DB" w14:textId="77777777" w:rsidR="005F0C08" w:rsidRDefault="005F0C08" w:rsidP="005F0C08">
      <w:pPr>
        <w:rPr>
          <w:b/>
          <w:sz w:val="16"/>
          <w:szCs w:val="16"/>
        </w:rPr>
      </w:pPr>
      <w:r>
        <w:rPr>
          <w:b/>
          <w:sz w:val="16"/>
          <w:szCs w:val="16"/>
        </w:rPr>
        <w:t>Oversigt over o</w:t>
      </w:r>
      <w:r w:rsidRPr="008909F4">
        <w:rPr>
          <w:b/>
          <w:sz w:val="16"/>
          <w:szCs w:val="16"/>
        </w:rPr>
        <w:t>pbevaringsanlæg</w:t>
      </w:r>
      <w:r>
        <w:rPr>
          <w:b/>
          <w:sz w:val="16"/>
          <w:szCs w:val="16"/>
        </w:rPr>
        <w:t xml:space="preserve"> og anvendt teknologi i 8-års drift, nudrift og ansøgt drift</w:t>
      </w:r>
    </w:p>
    <w:p w14:paraId="57AF9735" w14:textId="6D8FAD5F" w:rsidR="005F0C08" w:rsidRPr="00C202D5" w:rsidRDefault="005F0C08" w:rsidP="005F0C08">
      <w:pPr>
        <w:rPr>
          <w:sz w:val="16"/>
          <w:szCs w:val="16"/>
        </w:rPr>
      </w:pPr>
      <w:r w:rsidRPr="00C202D5">
        <w:rPr>
          <w:sz w:val="16"/>
          <w:szCs w:val="16"/>
        </w:rPr>
        <w:t>*Kanaler estimeret ved 2</w:t>
      </w:r>
      <w:r w:rsidR="00C202D5" w:rsidRPr="00C202D5">
        <w:rPr>
          <w:sz w:val="16"/>
          <w:szCs w:val="16"/>
        </w:rPr>
        <w:t>72</w:t>
      </w:r>
      <w:r w:rsidRPr="00C202D5">
        <w:rPr>
          <w:sz w:val="16"/>
          <w:szCs w:val="16"/>
        </w:rPr>
        <w:t>0 m</w:t>
      </w:r>
      <w:r w:rsidRPr="00C202D5">
        <w:rPr>
          <w:sz w:val="16"/>
          <w:szCs w:val="16"/>
          <w:vertAlign w:val="superscript"/>
        </w:rPr>
        <w:t>2</w:t>
      </w:r>
      <w:r w:rsidRPr="00C202D5">
        <w:rPr>
          <w:sz w:val="16"/>
          <w:szCs w:val="16"/>
        </w:rPr>
        <w:t>*0,</w:t>
      </w:r>
      <w:r w:rsidR="00C202D5" w:rsidRPr="00C202D5">
        <w:rPr>
          <w:sz w:val="16"/>
          <w:szCs w:val="16"/>
        </w:rPr>
        <w:t>6</w:t>
      </w:r>
      <w:r w:rsidRPr="00C202D5">
        <w:rPr>
          <w:sz w:val="16"/>
          <w:szCs w:val="16"/>
        </w:rPr>
        <w:t>5 kummeareal*0,4 m kummedybde</w:t>
      </w:r>
      <w:r w:rsidR="00C202D5" w:rsidRPr="00C202D5">
        <w:rPr>
          <w:sz w:val="16"/>
          <w:szCs w:val="16"/>
        </w:rPr>
        <w:t>.</w:t>
      </w:r>
    </w:p>
    <w:p w14:paraId="680A7BC8" w14:textId="7F29BA6A" w:rsidR="00025310" w:rsidRPr="00C202D5" w:rsidRDefault="00025310" w:rsidP="00025310">
      <w:r w:rsidRPr="00C202D5">
        <w:t xml:space="preserve">Overfladearealet af beholderne er beregnet automatisk ved indtegning af beholderne i husdyrgodkendelse.dk. </w:t>
      </w:r>
    </w:p>
    <w:p w14:paraId="6D0ECF70" w14:textId="2BDAABAD" w:rsidR="002C58FD" w:rsidRDefault="00025310" w:rsidP="00B8326B">
      <w:r w:rsidRPr="00F52777">
        <w:t>Overfladeareal</w:t>
      </w:r>
      <w:r>
        <w:t>et</w:t>
      </w:r>
      <w:r w:rsidRPr="00F52777">
        <w:t xml:space="preserve"> af gødningsopbevaringsanlæg </w:t>
      </w:r>
      <w:r>
        <w:t>indgår i beregning af anlægget</w:t>
      </w:r>
      <w:r w:rsidR="007A2450">
        <w:t>s</w:t>
      </w:r>
      <w:r>
        <w:t xml:space="preserve"> samlede emission af ammoniak. </w:t>
      </w:r>
    </w:p>
    <w:p w14:paraId="702C9A52" w14:textId="08F4CD5D" w:rsidR="00A96BF8" w:rsidRDefault="00265D39" w:rsidP="00B8326B">
      <w:pPr>
        <w:jc w:val="left"/>
        <w:rPr>
          <w:b/>
          <w:i/>
        </w:rPr>
      </w:pPr>
      <w:r w:rsidRPr="009B302E">
        <w:rPr>
          <w:b/>
          <w:i/>
        </w:rPr>
        <w:t>Krav vedr. alarm, barriere eller te</w:t>
      </w:r>
      <w:r>
        <w:rPr>
          <w:b/>
          <w:i/>
        </w:rPr>
        <w:t>r</w:t>
      </w:r>
      <w:r w:rsidRPr="009B302E">
        <w:rPr>
          <w:b/>
          <w:i/>
        </w:rPr>
        <w:t>rænændring</w:t>
      </w:r>
    </w:p>
    <w:p w14:paraId="20071C63" w14:textId="3C6063F1" w:rsidR="00777EEB" w:rsidRPr="00A62BA8" w:rsidRDefault="008E3205" w:rsidP="00A62BA8">
      <w:pPr>
        <w:jc w:val="left"/>
        <w:rPr>
          <w:bCs/>
          <w:iCs/>
        </w:rPr>
      </w:pPr>
      <w:r w:rsidRPr="00A62BA8">
        <w:rPr>
          <w:bCs/>
          <w:iCs/>
        </w:rPr>
        <w:t xml:space="preserve">De </w:t>
      </w:r>
      <w:r w:rsidR="00A62BA8" w:rsidRPr="00A62BA8">
        <w:rPr>
          <w:bCs/>
          <w:iCs/>
        </w:rPr>
        <w:t>tre</w:t>
      </w:r>
      <w:r w:rsidRPr="00A62BA8">
        <w:rPr>
          <w:bCs/>
          <w:iCs/>
        </w:rPr>
        <w:t xml:space="preserve"> beholdere ligger</w:t>
      </w:r>
      <w:r w:rsidR="00A62BA8" w:rsidRPr="00A62BA8">
        <w:rPr>
          <w:bCs/>
          <w:iCs/>
        </w:rPr>
        <w:t xml:space="preserve"> </w:t>
      </w:r>
      <w:r w:rsidR="00F22D9C">
        <w:rPr>
          <w:bCs/>
          <w:iCs/>
        </w:rPr>
        <w:t>uden</w:t>
      </w:r>
      <w:r w:rsidR="00A62BA8" w:rsidRPr="00A62BA8">
        <w:rPr>
          <w:bCs/>
          <w:iCs/>
        </w:rPr>
        <w:t>for 100 meter af grøft</w:t>
      </w:r>
      <w:r w:rsidR="00F22D9C">
        <w:rPr>
          <w:bCs/>
          <w:iCs/>
        </w:rPr>
        <w:t xml:space="preserve"> og</w:t>
      </w:r>
      <w:r w:rsidR="00A62BA8" w:rsidRPr="00A62BA8">
        <w:rPr>
          <w:bCs/>
          <w:iCs/>
        </w:rPr>
        <w:t xml:space="preserve"> udenfor risikoområde. Der er således </w:t>
      </w:r>
      <w:r w:rsidR="00F22D9C">
        <w:rPr>
          <w:bCs/>
          <w:iCs/>
        </w:rPr>
        <w:t xml:space="preserve">ingen yderligere </w:t>
      </w:r>
      <w:r w:rsidR="00A62BA8" w:rsidRPr="00A62BA8">
        <w:rPr>
          <w:bCs/>
          <w:iCs/>
        </w:rPr>
        <w:t xml:space="preserve">krav. </w:t>
      </w:r>
    </w:p>
    <w:p w14:paraId="7C400BF8" w14:textId="3F10E453" w:rsidR="00130A6F" w:rsidRPr="0007001E" w:rsidRDefault="00265D39" w:rsidP="00130A6F">
      <w:r w:rsidRPr="008E46FA">
        <w:rPr>
          <w:b/>
          <w:i/>
        </w:rPr>
        <w:t>Håndtering</w:t>
      </w:r>
      <w:r>
        <w:rPr>
          <w:b/>
          <w:i/>
        </w:rPr>
        <w:br/>
      </w:r>
      <w:r w:rsidRPr="00184A71">
        <w:t xml:space="preserve">Husdyrgødningen bliver opbevaret og håndteret efter bestemmelserne i </w:t>
      </w:r>
      <w:r w:rsidR="004E467C">
        <w:t>Husdyrgødningsbekendtgørelsen</w:t>
      </w:r>
      <w:r w:rsidRPr="0007001E">
        <w:t>.</w:t>
      </w:r>
      <w:r w:rsidR="00014C05" w:rsidRPr="0007001E">
        <w:t xml:space="preserve"> </w:t>
      </w:r>
      <w:r w:rsidR="00E24B07" w:rsidRPr="0007001E">
        <w:t>Flydende husdyrgødning</w:t>
      </w:r>
      <w:r w:rsidRPr="0007001E">
        <w:t xml:space="preserve"> ledes i lukkede rørføringer til fortank og pumpes til gyllebeholder. </w:t>
      </w:r>
    </w:p>
    <w:p w14:paraId="6CBB20AE" w14:textId="037BCFB3" w:rsidR="00347C6E" w:rsidRPr="00C202D5" w:rsidRDefault="00265D39" w:rsidP="004E467C">
      <w:r>
        <w:t>O</w:t>
      </w:r>
      <w:r w:rsidRPr="00184A71">
        <w:t xml:space="preserve">mrøring </w:t>
      </w:r>
      <w:r>
        <w:t>sker normalt kun i forbindelse med at gyllebeholderne t</w:t>
      </w:r>
      <w:r w:rsidRPr="00184A71">
        <w:t xml:space="preserve">ømmes </w:t>
      </w:r>
      <w:r>
        <w:t xml:space="preserve">forud for </w:t>
      </w:r>
      <w:r w:rsidRPr="00184A71">
        <w:t xml:space="preserve">udspredning. </w:t>
      </w:r>
      <w:r w:rsidR="00347C6E" w:rsidRPr="00C202D5">
        <w:t>Gyllebeholder</w:t>
      </w:r>
      <w:r w:rsidR="004E467C" w:rsidRPr="00C202D5">
        <w:t>ne</w:t>
      </w:r>
      <w:r w:rsidR="00347C6E" w:rsidRPr="00C202D5">
        <w:t xml:space="preserve"> tømmes med sugetårn til gyllevogn, </w:t>
      </w:r>
      <w:r w:rsidR="008E4B14" w:rsidRPr="00C202D5">
        <w:t>som sikre</w:t>
      </w:r>
      <w:r w:rsidR="005F0C08" w:rsidRPr="00C202D5">
        <w:t>r</w:t>
      </w:r>
      <w:r w:rsidR="008E4B14" w:rsidRPr="00C202D5">
        <w:t xml:space="preserve">, at der ikke sker </w:t>
      </w:r>
      <w:r w:rsidR="005F0C08" w:rsidRPr="00C202D5">
        <w:t xml:space="preserve">spild eller </w:t>
      </w:r>
      <w:r w:rsidR="008E4B14" w:rsidRPr="00C202D5">
        <w:t xml:space="preserve">overløb i forbindelse </w:t>
      </w:r>
      <w:r w:rsidR="005A3610" w:rsidRPr="00C202D5">
        <w:t>med</w:t>
      </w:r>
      <w:r w:rsidR="008E4B14" w:rsidRPr="00C202D5">
        <w:t xml:space="preserve"> påfyldning af gyllevogn. </w:t>
      </w:r>
    </w:p>
    <w:p w14:paraId="669DAD45" w14:textId="3A2C6657" w:rsidR="00130A6F" w:rsidRDefault="0036211E" w:rsidP="00894E02">
      <w:pPr>
        <w:shd w:val="clear" w:color="auto" w:fill="FFFFFF" w:themeFill="background1"/>
        <w:spacing w:after="0"/>
        <w:rPr>
          <w:b/>
          <w:i/>
        </w:rPr>
      </w:pPr>
      <w:r w:rsidRPr="004E467C">
        <w:rPr>
          <w:b/>
          <w:i/>
        </w:rPr>
        <w:t>Forventet gødningsproduktion</w:t>
      </w:r>
      <w:r w:rsidR="007A6716">
        <w:rPr>
          <w:b/>
          <w:i/>
        </w:rPr>
        <w:t xml:space="preserve"> og opbevaringskapacitet.</w:t>
      </w:r>
    </w:p>
    <w:p w14:paraId="3F9EDE9B" w14:textId="0A74A10B" w:rsidR="0036211E" w:rsidRPr="003B1400" w:rsidRDefault="00E0343A" w:rsidP="00E0343A">
      <w:pPr>
        <w:jc w:val="left"/>
        <w:rPr>
          <w:u w:val="single"/>
        </w:rPr>
      </w:pPr>
      <w:r>
        <w:br/>
      </w:r>
      <w:r w:rsidRPr="00E0343A">
        <w:rPr>
          <w:u w:val="single"/>
        </w:rPr>
        <w:t xml:space="preserve">Flydende husdyrgødning </w:t>
      </w:r>
      <w:r>
        <w:rPr>
          <w:u w:val="single"/>
        </w:rPr>
        <w:br/>
      </w:r>
      <w:r w:rsidR="0036211E" w:rsidRPr="003B1400">
        <w:t xml:space="preserve">Anlæggets samlede produktionsareal </w:t>
      </w:r>
      <w:r w:rsidR="00F3405B" w:rsidRPr="003B1400">
        <w:t xml:space="preserve">med flydende husdyrgødning </w:t>
      </w:r>
      <w:r w:rsidR="0036211E" w:rsidRPr="003B1400">
        <w:t xml:space="preserve">udgør </w:t>
      </w:r>
      <w:r w:rsidR="00C202D5" w:rsidRPr="003B1400">
        <w:t>op til 1.827 m</w:t>
      </w:r>
      <w:r w:rsidR="00C202D5" w:rsidRPr="003B1400">
        <w:rPr>
          <w:vertAlign w:val="superscript"/>
        </w:rPr>
        <w:t>2</w:t>
      </w:r>
      <w:r w:rsidR="00C202D5" w:rsidRPr="003B1400">
        <w:t xml:space="preserve"> med mulighed for produktion af slagtegrise og 893</w:t>
      </w:r>
      <w:r w:rsidR="0036211E" w:rsidRPr="003B1400">
        <w:t xml:space="preserve"> m</w:t>
      </w:r>
      <w:r w:rsidR="0036211E" w:rsidRPr="003B1400">
        <w:rPr>
          <w:vertAlign w:val="superscript"/>
        </w:rPr>
        <w:t>2</w:t>
      </w:r>
      <w:r w:rsidR="00C202D5" w:rsidRPr="003B1400">
        <w:t xml:space="preserve"> med produktion af smågrise</w:t>
      </w:r>
      <w:r w:rsidR="0036211E" w:rsidRPr="003B1400">
        <w:t>. Ved</w:t>
      </w:r>
      <w:r w:rsidR="00323A0A" w:rsidRPr="003B1400">
        <w:t xml:space="preserve"> </w:t>
      </w:r>
      <w:r w:rsidR="004E467C" w:rsidRPr="003B1400">
        <w:t>maksimal udnyttelse</w:t>
      </w:r>
      <w:r w:rsidR="00323A0A" w:rsidRPr="003B1400">
        <w:t xml:space="preserve"> a</w:t>
      </w:r>
      <w:r w:rsidR="0036211E" w:rsidRPr="003B1400">
        <w:t xml:space="preserve">f anlægget </w:t>
      </w:r>
      <w:r w:rsidR="004E467C" w:rsidRPr="003B1400">
        <w:t xml:space="preserve">forventes årsproduktionen af flydende husdyrgødning at </w:t>
      </w:r>
      <w:r w:rsidR="0036211E" w:rsidRPr="003B1400">
        <w:t xml:space="preserve">udgøre ca. </w:t>
      </w:r>
      <w:r w:rsidR="00C202D5" w:rsidRPr="003B1400">
        <w:t>8.11</w:t>
      </w:r>
      <w:r w:rsidR="003B1400" w:rsidRPr="003B1400">
        <w:t>3</w:t>
      </w:r>
      <w:r w:rsidR="0036211E" w:rsidRPr="003B1400">
        <w:t xml:space="preserve"> m</w:t>
      </w:r>
      <w:r w:rsidR="0036211E" w:rsidRPr="003B1400">
        <w:rPr>
          <w:vertAlign w:val="superscript"/>
        </w:rPr>
        <w:t>3</w:t>
      </w:r>
      <w:r w:rsidR="0036211E" w:rsidRPr="003B1400">
        <w:t xml:space="preserve"> (</w:t>
      </w:r>
      <w:r w:rsidR="00C202D5" w:rsidRPr="003B1400">
        <w:t>1.827</w:t>
      </w:r>
      <w:r w:rsidR="0036211E" w:rsidRPr="003B1400">
        <w:t xml:space="preserve"> m</w:t>
      </w:r>
      <w:r w:rsidR="0036211E" w:rsidRPr="003B1400">
        <w:rPr>
          <w:vertAlign w:val="superscript"/>
        </w:rPr>
        <w:t>2</w:t>
      </w:r>
      <w:r w:rsidR="0036211E" w:rsidRPr="003B1400">
        <w:t xml:space="preserve"> produktionsareal * 3,14 m</w:t>
      </w:r>
      <w:r w:rsidR="0036211E" w:rsidRPr="003B1400">
        <w:rPr>
          <w:vertAlign w:val="superscript"/>
        </w:rPr>
        <w:t>3</w:t>
      </w:r>
      <w:r w:rsidR="0036211E" w:rsidRPr="003B1400">
        <w:t xml:space="preserve"> gylle/m</w:t>
      </w:r>
      <w:r w:rsidR="0036211E" w:rsidRPr="003B1400">
        <w:rPr>
          <w:vertAlign w:val="superscript"/>
        </w:rPr>
        <w:t>2</w:t>
      </w:r>
      <w:r w:rsidR="00C202D5" w:rsidRPr="003B1400">
        <w:t>+893 m</w:t>
      </w:r>
      <w:r w:rsidR="00C202D5" w:rsidRPr="003B1400">
        <w:rPr>
          <w:vertAlign w:val="superscript"/>
        </w:rPr>
        <w:t>2</w:t>
      </w:r>
      <w:r w:rsidR="00C202D5" w:rsidRPr="003B1400">
        <w:t xml:space="preserve"> produktionsareal * 2,66 m</w:t>
      </w:r>
      <w:r w:rsidR="00C202D5" w:rsidRPr="003B1400">
        <w:rPr>
          <w:vertAlign w:val="superscript"/>
        </w:rPr>
        <w:t>3</w:t>
      </w:r>
      <w:r w:rsidR="00C202D5" w:rsidRPr="003B1400">
        <w:t xml:space="preserve"> gylle/m</w:t>
      </w:r>
      <w:r w:rsidR="00C202D5" w:rsidRPr="003B1400">
        <w:rPr>
          <w:vertAlign w:val="superscript"/>
        </w:rPr>
        <w:t>2</w:t>
      </w:r>
      <w:r w:rsidR="0036211E" w:rsidRPr="003B1400">
        <w:t>).</w:t>
      </w:r>
    </w:p>
    <w:p w14:paraId="61522A3E" w14:textId="674D7F6F" w:rsidR="003B1400" w:rsidRPr="00A62BA8" w:rsidRDefault="003B1400" w:rsidP="00EC4A8F">
      <w:pPr>
        <w:shd w:val="clear" w:color="auto" w:fill="FFFFFF" w:themeFill="background1"/>
        <w:rPr>
          <w:bCs/>
          <w:iCs/>
        </w:rPr>
      </w:pPr>
      <w:r w:rsidRPr="00A62BA8">
        <w:rPr>
          <w:bCs/>
          <w:iCs/>
        </w:rPr>
        <w:t>Gylletanken på 3.500 m</w:t>
      </w:r>
      <w:r w:rsidRPr="00A62BA8">
        <w:rPr>
          <w:bCs/>
          <w:iCs/>
          <w:vertAlign w:val="superscript"/>
        </w:rPr>
        <w:t>3</w:t>
      </w:r>
      <w:r w:rsidRPr="00A62BA8">
        <w:rPr>
          <w:bCs/>
          <w:iCs/>
        </w:rPr>
        <w:t xml:space="preserve"> udgør 55,6 % af den samlede lagerkapacitet i gylletankene. Normproduktionen af husdyrgødning kan således reduceres med 5,56 %</w:t>
      </w:r>
      <w:r w:rsidR="00B83A68" w:rsidRPr="00A62BA8">
        <w:rPr>
          <w:bCs/>
          <w:iCs/>
        </w:rPr>
        <w:t>, svarende til 451 m</w:t>
      </w:r>
      <w:r w:rsidR="00B83A68" w:rsidRPr="00A62BA8">
        <w:rPr>
          <w:bCs/>
          <w:iCs/>
          <w:vertAlign w:val="superscript"/>
        </w:rPr>
        <w:t>3</w:t>
      </w:r>
      <w:r w:rsidRPr="00A62BA8">
        <w:rPr>
          <w:bCs/>
          <w:iCs/>
        </w:rPr>
        <w:t xml:space="preserve">. </w:t>
      </w:r>
      <w:r w:rsidR="00A62BA8" w:rsidRPr="00A62BA8">
        <w:rPr>
          <w:bCs/>
          <w:iCs/>
        </w:rPr>
        <w:t xml:space="preserve">Der skal således opbevares </w:t>
      </w:r>
      <w:r w:rsidRPr="00A62BA8">
        <w:rPr>
          <w:bCs/>
          <w:iCs/>
        </w:rPr>
        <w:t>7</w:t>
      </w:r>
      <w:r w:rsidR="00A62BA8" w:rsidRPr="00A62BA8">
        <w:rPr>
          <w:bCs/>
          <w:iCs/>
        </w:rPr>
        <w:t>.</w:t>
      </w:r>
      <w:r w:rsidRPr="00A62BA8">
        <w:rPr>
          <w:bCs/>
          <w:iCs/>
        </w:rPr>
        <w:t>66</w:t>
      </w:r>
      <w:r w:rsidR="00EA7F9F">
        <w:rPr>
          <w:bCs/>
          <w:iCs/>
        </w:rPr>
        <w:t>2</w:t>
      </w:r>
      <w:r w:rsidR="00A62BA8" w:rsidRPr="00A62BA8">
        <w:rPr>
          <w:bCs/>
          <w:iCs/>
        </w:rPr>
        <w:t xml:space="preserve"> m</w:t>
      </w:r>
      <w:r w:rsidR="00A62BA8" w:rsidRPr="00A62BA8">
        <w:rPr>
          <w:bCs/>
          <w:iCs/>
          <w:vertAlign w:val="superscript"/>
        </w:rPr>
        <w:t>3</w:t>
      </w:r>
      <w:r w:rsidR="00A62BA8" w:rsidRPr="00A62BA8">
        <w:rPr>
          <w:bCs/>
          <w:iCs/>
        </w:rPr>
        <w:t xml:space="preserve"> husdyrgødning</w:t>
      </w:r>
      <w:r w:rsidR="00A62BA8">
        <w:rPr>
          <w:bCs/>
          <w:iCs/>
        </w:rPr>
        <w:t>.</w:t>
      </w:r>
    </w:p>
    <w:p w14:paraId="29752D39" w14:textId="7D058362" w:rsidR="00F3405B" w:rsidRPr="00EA7F9F" w:rsidRDefault="004E467C" w:rsidP="00A62BA8">
      <w:r w:rsidRPr="00EA7F9F">
        <w:t xml:space="preserve">Ejendommes vaskeplads har afløb til gyllebeholder. </w:t>
      </w:r>
      <w:r w:rsidR="00EC4A8F" w:rsidRPr="00EA7F9F">
        <w:t>Vaskepladsen anvendes til rengøring af grisetransporter</w:t>
      </w:r>
      <w:r w:rsidR="00A62BA8" w:rsidRPr="00EA7F9F">
        <w:t xml:space="preserve"> og markredskaber</w:t>
      </w:r>
      <w:r w:rsidR="00EC4A8F" w:rsidRPr="00EA7F9F">
        <w:t xml:space="preserve">. </w:t>
      </w:r>
      <w:r w:rsidR="0036211E" w:rsidRPr="00EA7F9F">
        <w:t xml:space="preserve">Fra ejendommes vaskeplads på </w:t>
      </w:r>
      <w:r w:rsidR="00A62BA8" w:rsidRPr="00EA7F9F">
        <w:t>44</w:t>
      </w:r>
      <w:r w:rsidR="0036211E" w:rsidRPr="00EA7F9F">
        <w:t xml:space="preserve"> m</w:t>
      </w:r>
      <w:r w:rsidR="0036211E" w:rsidRPr="00EA7F9F">
        <w:rPr>
          <w:vertAlign w:val="superscript"/>
        </w:rPr>
        <w:t>2</w:t>
      </w:r>
      <w:r w:rsidR="0036211E" w:rsidRPr="00EA7F9F">
        <w:t xml:space="preserve"> tilføres der </w:t>
      </w:r>
      <w:r w:rsidRPr="00EA7F9F">
        <w:t xml:space="preserve">årligt </w:t>
      </w:r>
      <w:r w:rsidR="0036211E" w:rsidRPr="00EA7F9F">
        <w:t xml:space="preserve">ca. </w:t>
      </w:r>
      <w:r w:rsidR="00A62BA8" w:rsidRPr="00EA7F9F">
        <w:lastRenderedPageBreak/>
        <w:t>131</w:t>
      </w:r>
      <w:r w:rsidR="0036211E" w:rsidRPr="00EA7F9F">
        <w:t xml:space="preserve"> m</w:t>
      </w:r>
      <w:r w:rsidR="0036211E" w:rsidRPr="00EA7F9F">
        <w:rPr>
          <w:vertAlign w:val="superscript"/>
        </w:rPr>
        <w:t xml:space="preserve">3 </w:t>
      </w:r>
      <w:r w:rsidR="0036211E" w:rsidRPr="00EA7F9F">
        <w:t>vand</w:t>
      </w:r>
      <w:r w:rsidRPr="00EA7F9F">
        <w:t xml:space="preserve"> til gyllebeholder</w:t>
      </w:r>
      <w:r w:rsidR="0036211E" w:rsidRPr="00EA7F9F">
        <w:t xml:space="preserve"> (</w:t>
      </w:r>
      <w:r w:rsidR="00A62BA8" w:rsidRPr="00EA7F9F">
        <w:t>10</w:t>
      </w:r>
      <w:r w:rsidR="0036211E" w:rsidRPr="00EA7F9F">
        <w:t>0 m</w:t>
      </w:r>
      <w:r w:rsidR="0036211E" w:rsidRPr="00EA7F9F">
        <w:rPr>
          <w:vertAlign w:val="superscript"/>
        </w:rPr>
        <w:t>3</w:t>
      </w:r>
      <w:r w:rsidR="0036211E" w:rsidRPr="00EA7F9F">
        <w:t xml:space="preserve"> vaskevand + </w:t>
      </w:r>
      <w:r w:rsidR="00A62BA8" w:rsidRPr="00EA7F9F">
        <w:t>31</w:t>
      </w:r>
      <w:r w:rsidR="0036211E" w:rsidRPr="00EA7F9F">
        <w:t xml:space="preserve"> m</w:t>
      </w:r>
      <w:r w:rsidR="0036211E" w:rsidRPr="00EA7F9F">
        <w:rPr>
          <w:vertAlign w:val="superscript"/>
        </w:rPr>
        <w:t>3</w:t>
      </w:r>
      <w:r w:rsidR="0036211E" w:rsidRPr="00EA7F9F">
        <w:t xml:space="preserve"> regnvand (</w:t>
      </w:r>
      <w:r w:rsidR="00A62BA8" w:rsidRPr="00EA7F9F">
        <w:t>44</w:t>
      </w:r>
      <w:r w:rsidR="0036211E" w:rsidRPr="00EA7F9F">
        <w:t xml:space="preserve"> m</w:t>
      </w:r>
      <w:r w:rsidR="0036211E" w:rsidRPr="00EA7F9F">
        <w:rPr>
          <w:vertAlign w:val="superscript"/>
        </w:rPr>
        <w:t>2</w:t>
      </w:r>
      <w:r w:rsidR="0036211E" w:rsidRPr="00EA7F9F">
        <w:t xml:space="preserve"> vaskeplads * 0,7 m</w:t>
      </w:r>
      <w:r w:rsidR="0036211E" w:rsidRPr="00EA7F9F">
        <w:rPr>
          <w:vertAlign w:val="superscript"/>
        </w:rPr>
        <w:t>3</w:t>
      </w:r>
      <w:r w:rsidR="0036211E" w:rsidRPr="00EA7F9F">
        <w:t xml:space="preserve"> vand/m</w:t>
      </w:r>
      <w:r w:rsidR="0036211E" w:rsidRPr="00EA7F9F">
        <w:rPr>
          <w:vertAlign w:val="superscript"/>
        </w:rPr>
        <w:t>2</w:t>
      </w:r>
      <w:r w:rsidR="0036211E" w:rsidRPr="00EA7F9F">
        <w:t xml:space="preserve">). </w:t>
      </w:r>
    </w:p>
    <w:p w14:paraId="73D9DD13" w14:textId="78B5BFEF" w:rsidR="00130A6F" w:rsidRPr="00EA7F9F" w:rsidRDefault="0036211E" w:rsidP="00130A6F">
      <w:r w:rsidRPr="00EA7F9F">
        <w:t xml:space="preserve">Den samlede forventelige produktion af </w:t>
      </w:r>
      <w:r w:rsidR="00E0343A" w:rsidRPr="00EA7F9F">
        <w:t xml:space="preserve">flydende </w:t>
      </w:r>
      <w:r w:rsidR="00143F96" w:rsidRPr="00EA7F9F">
        <w:t>husdyr</w:t>
      </w:r>
      <w:r w:rsidRPr="00EA7F9F">
        <w:t xml:space="preserve">gødning </w:t>
      </w:r>
      <w:r w:rsidR="00143F96" w:rsidRPr="00EA7F9F">
        <w:t>inklusive vaskevand</w:t>
      </w:r>
      <w:r w:rsidRPr="00EA7F9F">
        <w:t xml:space="preserve"> udgør i alt ca. </w:t>
      </w:r>
      <w:r w:rsidR="00EA7F9F" w:rsidRPr="00EA7F9F">
        <w:t>7.793</w:t>
      </w:r>
      <w:r w:rsidRPr="00EA7F9F">
        <w:t xml:space="preserve"> m</w:t>
      </w:r>
      <w:r w:rsidRPr="00EA7F9F">
        <w:rPr>
          <w:vertAlign w:val="superscript"/>
        </w:rPr>
        <w:t>3</w:t>
      </w:r>
      <w:r w:rsidRPr="00EA7F9F">
        <w:t>.</w:t>
      </w:r>
    </w:p>
    <w:p w14:paraId="078D1653" w14:textId="6C3831C4" w:rsidR="00E0343A" w:rsidRPr="00EA7F9F" w:rsidRDefault="00E0343A" w:rsidP="00E0343A">
      <w:r w:rsidRPr="00EA7F9F">
        <w:t xml:space="preserve">Den samlede opbevaringskapacitet til på ejendommen til flydende husdyrgødning udgør </w:t>
      </w:r>
      <w:r w:rsidR="00EA7F9F" w:rsidRPr="00EA7F9F">
        <w:t>7.020</w:t>
      </w:r>
      <w:r w:rsidRPr="00EA7F9F">
        <w:t xml:space="preserve"> m</w:t>
      </w:r>
      <w:r w:rsidRPr="00EA7F9F">
        <w:rPr>
          <w:vertAlign w:val="superscript"/>
        </w:rPr>
        <w:t>3</w:t>
      </w:r>
      <w:r w:rsidRPr="00EA7F9F">
        <w:t xml:space="preserve">. Kapacitet i kanaler er indregnet. </w:t>
      </w:r>
    </w:p>
    <w:p w14:paraId="4A9E2107" w14:textId="51DF976D" w:rsidR="00E0343A" w:rsidRPr="00EA7F9F" w:rsidRDefault="00E0343A" w:rsidP="00E0343A">
      <w:r>
        <w:t xml:space="preserve">I henhold til husdyrgødningsbekendtgørelsen er der krav om minimum 9 mdr. opbevaringskapacitet. </w:t>
      </w:r>
      <w:r>
        <w:br/>
      </w:r>
      <w:r>
        <w:br/>
      </w:r>
      <w:r w:rsidRPr="00EA7F9F">
        <w:t xml:space="preserve">Med en forventet gødningsproduktion på i alt </w:t>
      </w:r>
      <w:r w:rsidR="00EA7F9F" w:rsidRPr="00EA7F9F">
        <w:t>7.793</w:t>
      </w:r>
      <w:r w:rsidRPr="00EA7F9F">
        <w:t xml:space="preserve"> m</w:t>
      </w:r>
      <w:r w:rsidRPr="00EA7F9F">
        <w:rPr>
          <w:vertAlign w:val="superscript"/>
        </w:rPr>
        <w:t>3</w:t>
      </w:r>
      <w:r w:rsidRPr="00EA7F9F">
        <w:t xml:space="preserve"> pr år er der opbevaringskapacitet til </w:t>
      </w:r>
      <w:r w:rsidR="00EA7F9F" w:rsidRPr="00EA7F9F">
        <w:t>10,8</w:t>
      </w:r>
      <w:r w:rsidRPr="00EA7F9F">
        <w:t xml:space="preserve"> mdr. (m</w:t>
      </w:r>
      <w:r w:rsidRPr="00EA7F9F">
        <w:rPr>
          <w:vertAlign w:val="superscript"/>
        </w:rPr>
        <w:t xml:space="preserve">3 </w:t>
      </w:r>
      <w:r w:rsidRPr="00EA7F9F">
        <w:t>gødningsopbevaringskapacitet /gødningsproduktion pr. mdr.)</w:t>
      </w:r>
    </w:p>
    <w:p w14:paraId="746D2D30" w14:textId="5F15A4AA" w:rsidR="001027A4" w:rsidRPr="00EA7F9F" w:rsidRDefault="00E0343A" w:rsidP="00EA7F9F">
      <w:r w:rsidRPr="00E0343A">
        <w:rPr>
          <w:u w:val="single"/>
        </w:rPr>
        <w:t>Dybstrøelse</w:t>
      </w:r>
      <w:r>
        <w:rPr>
          <w:color w:val="FF0000"/>
          <w:u w:val="single"/>
        </w:rPr>
        <w:br/>
      </w:r>
      <w:r w:rsidR="00EA7F9F" w:rsidRPr="00EA7F9F">
        <w:t>Der er ingen</w:t>
      </w:r>
    </w:p>
    <w:p w14:paraId="24CE4541" w14:textId="35AAA567" w:rsidR="00AB308E" w:rsidRPr="00EA7F9F" w:rsidRDefault="00990DCB" w:rsidP="00B8326B">
      <w:r w:rsidRPr="00990DCB">
        <w:rPr>
          <w:u w:val="single"/>
        </w:rPr>
        <w:t>Vurdering</w:t>
      </w:r>
      <w:r>
        <w:rPr>
          <w:color w:val="FF0000"/>
        </w:rPr>
        <w:br/>
      </w:r>
      <w:r w:rsidRPr="00EA7F9F">
        <w:t xml:space="preserve">En opbevaringskapacitet på </w:t>
      </w:r>
      <w:r w:rsidR="00EA7F9F" w:rsidRPr="00EA7F9F">
        <w:t>10,8</w:t>
      </w:r>
      <w:r w:rsidRPr="00EA7F9F">
        <w:t xml:space="preserve"> mdr. </w:t>
      </w:r>
      <w:r w:rsidR="00EC4A8F" w:rsidRPr="00EA7F9F">
        <w:t xml:space="preserve">anses for </w:t>
      </w:r>
      <w:r w:rsidRPr="00EA7F9F">
        <w:t>erhvervsmæssigt nødvendigt, da en kapacitet på over 9 mdr. vil give langt større mulighed for at udbring</w:t>
      </w:r>
      <w:r w:rsidR="001027A4" w:rsidRPr="00EA7F9F">
        <w:t>e</w:t>
      </w:r>
      <w:r w:rsidRPr="00EA7F9F">
        <w:t xml:space="preserve"> husdyrgødningen til det tidspunkt hvor jorden er tjenlig hertil og hvor afgrøden kan udnytte næringsstofferne optimalt. </w:t>
      </w:r>
    </w:p>
    <w:p w14:paraId="2BFE0ACF" w14:textId="77777777" w:rsidR="00EC4A8F" w:rsidRPr="00EA7F9F" w:rsidRDefault="00EC4A8F" w:rsidP="00EC4A8F">
      <w:r w:rsidRPr="00EA7F9F">
        <w:t xml:space="preserve">Det vurderes at håndtering og opbevaring af husdyrgødning i henhold til gældende lovgivning er BAT for området. Dvs. at naturligt flydelag er tilstrækkeligt. Fast overdækning af lagertanke er ikke generelt påkrævet, da investeringen i teltoverdækning er større end hvad der anses for proportionalt, og dermed ikke BAT. </w:t>
      </w:r>
    </w:p>
    <w:p w14:paraId="4BF161A5" w14:textId="42689ECF" w:rsidR="00EC4A8F" w:rsidRPr="00EA7F9F" w:rsidRDefault="00EC4A8F" w:rsidP="00EC4A8F">
      <w:r w:rsidRPr="00EA7F9F">
        <w:t xml:space="preserve">I dette projekt </w:t>
      </w:r>
      <w:r w:rsidR="00EA7F9F" w:rsidRPr="00EA7F9F">
        <w:t>er</w:t>
      </w:r>
      <w:r w:rsidRPr="00EA7F9F">
        <w:t xml:space="preserve"> der investere</w:t>
      </w:r>
      <w:r w:rsidR="00EA7F9F" w:rsidRPr="00EA7F9F">
        <w:t>t</w:t>
      </w:r>
      <w:r w:rsidRPr="00EA7F9F">
        <w:t xml:space="preserve"> i teltoverdækning </w:t>
      </w:r>
      <w:r w:rsidR="00EA7F9F" w:rsidRPr="00EA7F9F">
        <w:t>på den ene</w:t>
      </w:r>
      <w:r w:rsidRPr="00EA7F9F">
        <w:t xml:space="preserve"> eksisterende </w:t>
      </w:r>
      <w:r w:rsidR="00EA7F9F" w:rsidRPr="00EA7F9F">
        <w:t>gylletank. Det vurderes at teltoverdækningens åbninger skal være lukkede i de perioder, hvor der ikke udbringes husdyrgødning eller er behov for omrøring.</w:t>
      </w:r>
    </w:p>
    <w:p w14:paraId="4B4833F5" w14:textId="77777777" w:rsidR="00EC4A8F" w:rsidRDefault="00EC4A8F" w:rsidP="00B8326B">
      <w:pPr>
        <w:rPr>
          <w:color w:val="FF0000"/>
        </w:rPr>
      </w:pPr>
    </w:p>
    <w:p w14:paraId="0DE29145" w14:textId="59AB7D59" w:rsidR="00517322" w:rsidRPr="00517322" w:rsidRDefault="00517322" w:rsidP="00517322">
      <w:pPr>
        <w:pStyle w:val="Overskrift3"/>
      </w:pPr>
      <w:bookmarkStart w:id="43" w:name="_Toc73352369"/>
      <w:r>
        <w:t>Ventilation</w:t>
      </w:r>
      <w:bookmarkEnd w:id="43"/>
    </w:p>
    <w:p w14:paraId="5940C391" w14:textId="6E982EB7" w:rsidR="00EE18DF" w:rsidRPr="00132F04" w:rsidRDefault="00517322" w:rsidP="00B8326B">
      <w:r w:rsidRPr="00132F04">
        <w:t>Staldanlægget er mekanisk ventileret</w:t>
      </w:r>
      <w:r w:rsidR="003C7C71" w:rsidRPr="00132F04">
        <w:t>.</w:t>
      </w:r>
    </w:p>
    <w:p w14:paraId="58C6B71D" w14:textId="77777777" w:rsidR="00132F04" w:rsidRPr="00132F04" w:rsidRDefault="00F32DE8" w:rsidP="00B8326B">
      <w:r w:rsidRPr="00132F04">
        <w:t xml:space="preserve">Ventilationsafkast </w:t>
      </w:r>
      <w:r w:rsidR="00EA7F9F" w:rsidRPr="00132F04">
        <w:t>er</w:t>
      </w:r>
      <w:r w:rsidR="00990DCB" w:rsidRPr="00132F04">
        <w:t xml:space="preserve"> jævnt </w:t>
      </w:r>
      <w:r w:rsidR="00EA7F9F" w:rsidRPr="00132F04">
        <w:t xml:space="preserve">fordelt i forhold til de enkelte sektioner. </w:t>
      </w:r>
      <w:r w:rsidR="00132F04" w:rsidRPr="00132F04">
        <w:t>En del af afkastene er placeret i kip, hvilket giver et højere afkast og resulterer i en større opblanding af luften fra stalden.</w:t>
      </w:r>
    </w:p>
    <w:p w14:paraId="797C699B" w14:textId="425D9169" w:rsidR="009154EB" w:rsidRPr="00132F04" w:rsidRDefault="00132F04" w:rsidP="00B8326B">
      <w:r w:rsidRPr="00132F04">
        <w:t xml:space="preserve">Ventilationen i staldafsnit ”1-5 Slagtegrise” er </w:t>
      </w:r>
      <w:r w:rsidR="003C7C71" w:rsidRPr="00132F04">
        <w:t xml:space="preserve">styret ved multistep. </w:t>
      </w:r>
      <w:r w:rsidRPr="00132F04">
        <w:t>De resterende staldafsnit er med er frekvensstyret ventilation.</w:t>
      </w:r>
    </w:p>
    <w:p w14:paraId="1AA031AD" w14:textId="16594F0F" w:rsidR="00132F04" w:rsidRPr="00132F04" w:rsidRDefault="00132F04" w:rsidP="00B8326B">
      <w:r w:rsidRPr="00132F04">
        <w:t>Der er påbegyndt udskiftning af ventilationen til lavenergi ventilation. Ventilationen i staldafsnit 6 og 7 til slagtegrise er opgraderet.</w:t>
      </w:r>
    </w:p>
    <w:p w14:paraId="06D21C5C" w14:textId="77777777" w:rsidR="003C7C71" w:rsidRPr="00132F04" w:rsidRDefault="003C7C71" w:rsidP="00B8326B">
      <w:r w:rsidRPr="00132F04">
        <w:t xml:space="preserve">Ordforklaring: </w:t>
      </w:r>
    </w:p>
    <w:p w14:paraId="5DF80083" w14:textId="74EB6D6E" w:rsidR="001333C4" w:rsidRPr="00132F04" w:rsidRDefault="003C7C71" w:rsidP="00B8326B">
      <w:r w:rsidRPr="00132F04">
        <w:t>Frekvenstyret ventilation: A</w:t>
      </w:r>
      <w:r w:rsidR="001333C4" w:rsidRPr="00132F04">
        <w:t xml:space="preserve">lle ventilatorer kører på samme tid og med ens </w:t>
      </w:r>
      <w:r w:rsidR="00EA76F0" w:rsidRPr="00132F04">
        <w:t>styrke,</w:t>
      </w:r>
      <w:r w:rsidR="001333C4" w:rsidRPr="00132F04">
        <w:t xml:space="preserve"> men ventilatorerne kan drosle ned og op afhængig af behov. </w:t>
      </w:r>
    </w:p>
    <w:p w14:paraId="44B156B9" w14:textId="077D974C" w:rsidR="00EA76F0" w:rsidRPr="00132F04" w:rsidRDefault="003C7C71" w:rsidP="00B8326B">
      <w:r w:rsidRPr="00132F04">
        <w:t>Multistep/Trinvis indfasning: V</w:t>
      </w:r>
      <w:r w:rsidR="00EA76F0" w:rsidRPr="00132F04">
        <w:t xml:space="preserve">entilatorerne tilsluttes enkeltvist efter behov. Mindst 1/3 af ventilatorerne er variable. Herved forstås, at de kan køre mellem 0 og 100 %. De øvrige ventilatorer </w:t>
      </w:r>
      <w:r w:rsidR="00132F04">
        <w:t>drifter</w:t>
      </w:r>
      <w:r w:rsidR="00EA76F0" w:rsidRPr="00132F04">
        <w:t xml:space="preserve"> enten 0 eller 100%. </w:t>
      </w:r>
    </w:p>
    <w:p w14:paraId="54A4F3AE" w14:textId="5E8D0A2A" w:rsidR="00AB308E" w:rsidRPr="00AB308E" w:rsidRDefault="006926AF" w:rsidP="00AB308E">
      <w:pPr>
        <w:pStyle w:val="Overskrift2"/>
      </w:pPr>
      <w:bookmarkStart w:id="44" w:name="_Toc8282058"/>
      <w:bookmarkStart w:id="45" w:name="_Ref8385158"/>
      <w:bookmarkStart w:id="46" w:name="_Ref8822199"/>
      <w:bookmarkStart w:id="47" w:name="_Ref8822204"/>
      <w:bookmarkStart w:id="48" w:name="_Ref8822441"/>
      <w:bookmarkStart w:id="49" w:name="_Ref8822452"/>
      <w:bookmarkStart w:id="50" w:name="_Ref9319410"/>
      <w:bookmarkStart w:id="51" w:name="_Ref9319445"/>
      <w:bookmarkStart w:id="52" w:name="_Toc11232478"/>
      <w:bookmarkStart w:id="53" w:name="_Toc11232780"/>
      <w:bookmarkStart w:id="54" w:name="_Toc73352370"/>
      <w:r w:rsidRPr="00BB324C">
        <w:t>Bygningsmæssige ændringer</w:t>
      </w:r>
      <w:bookmarkEnd w:id="44"/>
      <w:r w:rsidR="00FA32BB" w:rsidRPr="00BB324C">
        <w:t xml:space="preserve"> og anlægsarbejde</w:t>
      </w:r>
      <w:bookmarkEnd w:id="45"/>
      <w:bookmarkEnd w:id="46"/>
      <w:bookmarkEnd w:id="47"/>
      <w:bookmarkEnd w:id="48"/>
      <w:bookmarkEnd w:id="49"/>
      <w:bookmarkEnd w:id="50"/>
      <w:bookmarkEnd w:id="51"/>
      <w:bookmarkEnd w:id="52"/>
      <w:bookmarkEnd w:id="53"/>
      <w:r w:rsidR="00725DEE">
        <w:t xml:space="preserve"> (B2)</w:t>
      </w:r>
      <w:bookmarkEnd w:id="54"/>
    </w:p>
    <w:p w14:paraId="2716DF6C" w14:textId="3385E988" w:rsidR="00E52059" w:rsidRDefault="00E52059" w:rsidP="00B8326B"/>
    <w:p w14:paraId="3627AD0F" w14:textId="21ADE122" w:rsidR="00132F04" w:rsidRPr="00132F04" w:rsidRDefault="00AB308E" w:rsidP="00132F04">
      <w:r w:rsidRPr="00132F04">
        <w:t>Der opføres ingen nye</w:t>
      </w:r>
      <w:r w:rsidR="00E11EDE" w:rsidRPr="00132F04">
        <w:t xml:space="preserve"> anlæg </w:t>
      </w:r>
      <w:r w:rsidR="00A124F3" w:rsidRPr="00132F04">
        <w:t>på ej</w:t>
      </w:r>
      <w:r w:rsidRPr="00132F04">
        <w:t>endommen</w:t>
      </w:r>
      <w:r w:rsidR="00132F04" w:rsidRPr="00132F04">
        <w:t>, og der ændres ikke i de eksisterende anlæg</w:t>
      </w:r>
      <w:r w:rsidRPr="00132F04">
        <w:t xml:space="preserve">. </w:t>
      </w:r>
    </w:p>
    <w:p w14:paraId="08C43DF6" w14:textId="192428A8" w:rsidR="00246960" w:rsidRPr="00132F04" w:rsidRDefault="00132F04" w:rsidP="00B8326B">
      <w:r w:rsidRPr="00132F04">
        <w:lastRenderedPageBreak/>
        <w:t>Der skal ligeledes ikke nedrives bygninger på ejendommen.</w:t>
      </w:r>
    </w:p>
    <w:p w14:paraId="0FD771A7" w14:textId="089A25AC" w:rsidR="00AB308E" w:rsidRDefault="008220B6" w:rsidP="008220B6">
      <w:pPr>
        <w:pStyle w:val="Overskrift3"/>
      </w:pPr>
      <w:bookmarkStart w:id="55" w:name="_Toc73352371"/>
      <w:r>
        <w:t>Erhvervsmæssig nødvendighed</w:t>
      </w:r>
      <w:bookmarkEnd w:id="55"/>
    </w:p>
    <w:p w14:paraId="5EE2CB54" w14:textId="6EB2FC90" w:rsidR="00132F04" w:rsidRPr="005A5B75" w:rsidRDefault="00132F04" w:rsidP="00894E02">
      <w:r w:rsidRPr="005A5B75">
        <w:t>Der søges ikke om ændringer i produktionsareal eller andre bygninger. Projektet er udelukkende en ansøgning om produktion efter stipladsmodellen.</w:t>
      </w:r>
    </w:p>
    <w:p w14:paraId="63901C78" w14:textId="4F12FFBF" w:rsidR="005A5B75" w:rsidRPr="005A5B75" w:rsidRDefault="005A5B75" w:rsidP="00894E02">
      <w:r w:rsidRPr="005A5B75">
        <w:t>Der søges om flex-gruppe i de staldanlæg, hvor der indtil nu er godkendt en slagtegriseproduktion. Der søges ikke om flex-gruppe i de staldafsnit, der er godkendt til produktion af smågrise.</w:t>
      </w:r>
    </w:p>
    <w:p w14:paraId="102F077A" w14:textId="0996C373" w:rsidR="00894E02" w:rsidRPr="005A5B75" w:rsidRDefault="005A5B75" w:rsidP="005A5B75">
      <w:pPr>
        <w:rPr>
          <w:rFonts w:ascii="StagSans-Book-Web" w:hAnsi="StagSans-Book-Web" w:cs="Arial"/>
          <w:sz w:val="23"/>
          <w:szCs w:val="23"/>
        </w:rPr>
      </w:pPr>
      <w:r w:rsidRPr="005A5B75">
        <w:t>Projektet ændre</w:t>
      </w:r>
      <w:r>
        <w:t>r</w:t>
      </w:r>
      <w:r w:rsidRPr="005A5B75">
        <w:t xml:space="preserve"> således ikke væsentligt på den eksisterende tilladelse, som tidligere er vurderet at være erhvervsmæssig nødvendig.   </w:t>
      </w:r>
    </w:p>
    <w:p w14:paraId="42350276" w14:textId="679A98E3" w:rsidR="006926AF" w:rsidRDefault="00FA32BB" w:rsidP="003F7A77">
      <w:pPr>
        <w:pStyle w:val="Overskrift2"/>
      </w:pPr>
      <w:bookmarkStart w:id="56" w:name="_Toc8282059"/>
      <w:bookmarkStart w:id="57" w:name="_Toc11232479"/>
      <w:bookmarkStart w:id="58" w:name="_Toc11232781"/>
      <w:bookmarkStart w:id="59" w:name="_Toc73352372"/>
      <w:r w:rsidRPr="00C26350">
        <w:t>Produktionsmæssig s</w:t>
      </w:r>
      <w:r w:rsidR="006926AF" w:rsidRPr="00C26350">
        <w:t>ammenhæng med andre husdyrbrug</w:t>
      </w:r>
      <w:bookmarkEnd w:id="56"/>
      <w:bookmarkEnd w:id="57"/>
      <w:bookmarkEnd w:id="58"/>
      <w:r w:rsidR="00725DEE">
        <w:t xml:space="preserve"> (B3)</w:t>
      </w:r>
      <w:bookmarkEnd w:id="59"/>
    </w:p>
    <w:p w14:paraId="310DBA33" w14:textId="29FF8BC3" w:rsidR="000A0CD3" w:rsidRPr="00050F7E" w:rsidRDefault="00AB308E" w:rsidP="00050F7E">
      <w:r>
        <w:br/>
      </w:r>
      <w:r w:rsidR="008715F5" w:rsidRPr="00050F7E">
        <w:t xml:space="preserve">Ansøger driver også husdyrbrug på adresserne </w:t>
      </w:r>
      <w:r w:rsidR="00050F7E" w:rsidRPr="00050F7E">
        <w:t>Forsøgsvej 24</w:t>
      </w:r>
      <w:r w:rsidR="008715F5" w:rsidRPr="00050F7E">
        <w:t xml:space="preserve"> og </w:t>
      </w:r>
      <w:r w:rsidR="00050F7E" w:rsidRPr="00050F7E">
        <w:t>Luneborgvej 134</w:t>
      </w:r>
      <w:r w:rsidR="008715F5" w:rsidRPr="00050F7E">
        <w:t xml:space="preserve">. Husdyrbruget på </w:t>
      </w:r>
      <w:r w:rsidR="00050F7E" w:rsidRPr="00050F7E">
        <w:t xml:space="preserve">Gammel Vråvej 32 </w:t>
      </w:r>
      <w:r w:rsidR="000A0CD3" w:rsidRPr="00050F7E">
        <w:t xml:space="preserve">drives </w:t>
      </w:r>
      <w:r w:rsidR="00050F7E" w:rsidRPr="00050F7E">
        <w:t xml:space="preserve">ikke </w:t>
      </w:r>
      <w:r w:rsidR="000A0CD3" w:rsidRPr="00050F7E">
        <w:t xml:space="preserve">i samdrift med </w:t>
      </w:r>
      <w:r w:rsidR="00050F7E" w:rsidRPr="00050F7E">
        <w:t xml:space="preserve">de </w:t>
      </w:r>
      <w:r w:rsidR="000A0CD3" w:rsidRPr="00050F7E">
        <w:t xml:space="preserve">øvrige husdyrbrug. </w:t>
      </w:r>
      <w:r w:rsidR="008220B6" w:rsidRPr="00050F7E">
        <w:t>Husdyrbruget er</w:t>
      </w:r>
      <w:r w:rsidR="000A0CD3" w:rsidRPr="00050F7E">
        <w:t xml:space="preserve"> </w:t>
      </w:r>
      <w:r w:rsidR="00050F7E" w:rsidRPr="00050F7E">
        <w:t>ligeledes</w:t>
      </w:r>
      <w:r w:rsidR="000A0CD3" w:rsidRPr="00050F7E">
        <w:t xml:space="preserve"> </w:t>
      </w:r>
      <w:r w:rsidR="008220B6" w:rsidRPr="00050F7E">
        <w:t xml:space="preserve">ikke </w:t>
      </w:r>
      <w:r w:rsidRPr="00050F7E">
        <w:t>teknisk</w:t>
      </w:r>
      <w:r w:rsidR="000A0CD3" w:rsidRPr="00050F7E">
        <w:t xml:space="preserve"> </w:t>
      </w:r>
      <w:r w:rsidR="00050F7E" w:rsidRPr="00050F7E">
        <w:t>eller</w:t>
      </w:r>
      <w:r w:rsidR="000A0CD3" w:rsidRPr="00050F7E">
        <w:t xml:space="preserve"> </w:t>
      </w:r>
      <w:r w:rsidR="008220B6" w:rsidRPr="00050F7E">
        <w:t>forurenings</w:t>
      </w:r>
      <w:r w:rsidRPr="00050F7E">
        <w:t>mæssigt forbunde</w:t>
      </w:r>
      <w:r w:rsidR="008220B6" w:rsidRPr="00050F7E">
        <w:t xml:space="preserve">t med </w:t>
      </w:r>
      <w:r w:rsidR="000A0CD3" w:rsidRPr="00050F7E">
        <w:t xml:space="preserve">de øvrige </w:t>
      </w:r>
      <w:r w:rsidR="008220B6" w:rsidRPr="00050F7E">
        <w:t>husdyrbrug</w:t>
      </w:r>
      <w:r w:rsidR="00E0343A" w:rsidRPr="00050F7E">
        <w:t xml:space="preserve"> eller med anlæg til husdyrproduktion på andre adresser</w:t>
      </w:r>
      <w:r w:rsidR="00050F7E" w:rsidRPr="00050F7E">
        <w:t xml:space="preserve"> udenfor bedriften</w:t>
      </w:r>
      <w:r w:rsidR="008220B6" w:rsidRPr="00050F7E">
        <w:t xml:space="preserve">. </w:t>
      </w:r>
      <w:r w:rsidRPr="00050F7E">
        <w:t>Anlægget skal derfor ikke godkendes sammen med andre anlæg til husdyrproduktion.</w:t>
      </w:r>
      <w:r w:rsidR="000A0CD3" w:rsidRPr="00050F7E">
        <w:t xml:space="preserve"> </w:t>
      </w:r>
    </w:p>
    <w:p w14:paraId="2CD0DC70" w14:textId="78438A22" w:rsidR="00AB308E" w:rsidRDefault="00AB308E" w:rsidP="009A00A1">
      <w:pPr>
        <w:rPr>
          <w:color w:val="FF0000"/>
        </w:rPr>
      </w:pPr>
    </w:p>
    <w:p w14:paraId="0DF7C77C" w14:textId="7A9D8699" w:rsidR="00341EDB" w:rsidRPr="00341EDB" w:rsidRDefault="002F5D70" w:rsidP="00341EDB">
      <w:pPr>
        <w:pStyle w:val="Overskrift2"/>
      </w:pPr>
      <w:bookmarkStart w:id="60" w:name="_Toc11232480"/>
      <w:bookmarkStart w:id="61" w:name="_Toc11232782"/>
      <w:bookmarkStart w:id="62" w:name="_Toc73352373"/>
      <w:r w:rsidRPr="00C26350">
        <w:t>Husdyrbruget og det ansøgtes beliggenhed</w:t>
      </w:r>
      <w:bookmarkEnd w:id="60"/>
      <w:bookmarkEnd w:id="61"/>
      <w:r w:rsidR="00725DEE">
        <w:t xml:space="preserve"> (B4)</w:t>
      </w:r>
      <w:bookmarkEnd w:id="62"/>
    </w:p>
    <w:p w14:paraId="195010E3" w14:textId="69345754" w:rsidR="00642AF7" w:rsidRPr="006C2D7B" w:rsidRDefault="00642AF7" w:rsidP="006C2D7B">
      <w:pPr>
        <w:pStyle w:val="Overskrift3"/>
      </w:pPr>
      <w:bookmarkStart w:id="63" w:name="_Toc8282061"/>
      <w:bookmarkStart w:id="64" w:name="_Toc11232481"/>
      <w:bookmarkStart w:id="65" w:name="_Toc11232783"/>
      <w:bookmarkStart w:id="66" w:name="_Toc73352374"/>
      <w:r w:rsidRPr="006C2D7B">
        <w:t>Landskabs- og planmæssige forhold</w:t>
      </w:r>
      <w:bookmarkEnd w:id="63"/>
      <w:bookmarkEnd w:id="64"/>
      <w:bookmarkEnd w:id="65"/>
      <w:bookmarkEnd w:id="66"/>
    </w:p>
    <w:p w14:paraId="44EFA5E7" w14:textId="77777777" w:rsidR="00894E02" w:rsidRDefault="00894E02" w:rsidP="00894E02">
      <w:pPr>
        <w:pStyle w:val="Overskrift5"/>
        <w:spacing w:after="0"/>
      </w:pPr>
    </w:p>
    <w:p w14:paraId="6107F5DC" w14:textId="53D41D73" w:rsidR="00C54A71" w:rsidRDefault="00C54A71" w:rsidP="00894E02">
      <w:pPr>
        <w:pStyle w:val="Overskrift5"/>
        <w:spacing w:after="0"/>
      </w:pPr>
      <w:r w:rsidRPr="00A33C5E">
        <w:t xml:space="preserve">Landskab </w:t>
      </w:r>
    </w:p>
    <w:p w14:paraId="4A2F8C37" w14:textId="55432245" w:rsidR="00DD361E" w:rsidRPr="00E630F5" w:rsidRDefault="00F24802" w:rsidP="009A00A1">
      <w:pPr>
        <w:rPr>
          <w:rFonts w:cs="Arial"/>
          <w:szCs w:val="19"/>
        </w:rPr>
      </w:pPr>
      <w:r w:rsidRPr="00E630F5">
        <w:rPr>
          <w:rFonts w:cs="Arial"/>
          <w:szCs w:val="19"/>
        </w:rPr>
        <w:t>Husdyrbruget</w:t>
      </w:r>
      <w:r w:rsidR="005146D8" w:rsidRPr="00E630F5">
        <w:rPr>
          <w:rFonts w:cs="Arial"/>
          <w:szCs w:val="19"/>
        </w:rPr>
        <w:t xml:space="preserve"> </w:t>
      </w:r>
      <w:r w:rsidRPr="00E630F5">
        <w:rPr>
          <w:rFonts w:cs="Arial"/>
          <w:szCs w:val="19"/>
        </w:rPr>
        <w:t xml:space="preserve">er lokaliseret i </w:t>
      </w:r>
      <w:r w:rsidR="00050F7E" w:rsidRPr="00E630F5">
        <w:rPr>
          <w:rFonts w:cs="Arial"/>
          <w:szCs w:val="19"/>
        </w:rPr>
        <w:t>Ålborg</w:t>
      </w:r>
      <w:r w:rsidRPr="00E630F5">
        <w:rPr>
          <w:rFonts w:cs="Arial"/>
          <w:szCs w:val="19"/>
        </w:rPr>
        <w:t xml:space="preserve"> Kommune og er beliggende i det åbne land ca. </w:t>
      </w:r>
      <w:r w:rsidR="00E630F5" w:rsidRPr="00E630F5">
        <w:rPr>
          <w:rFonts w:cs="Arial"/>
          <w:szCs w:val="19"/>
        </w:rPr>
        <w:t>1,1</w:t>
      </w:r>
      <w:r w:rsidRPr="00E630F5">
        <w:rPr>
          <w:rFonts w:cs="Arial"/>
          <w:szCs w:val="19"/>
        </w:rPr>
        <w:t xml:space="preserve"> km </w:t>
      </w:r>
      <w:r w:rsidR="00E630F5" w:rsidRPr="00E630F5">
        <w:rPr>
          <w:rFonts w:cs="Arial"/>
          <w:szCs w:val="19"/>
        </w:rPr>
        <w:t>syd</w:t>
      </w:r>
      <w:r w:rsidRPr="00E630F5">
        <w:rPr>
          <w:rFonts w:cs="Arial"/>
          <w:szCs w:val="19"/>
        </w:rPr>
        <w:t xml:space="preserve"> for </w:t>
      </w:r>
      <w:r w:rsidR="00E630F5" w:rsidRPr="00E630F5">
        <w:rPr>
          <w:rFonts w:cs="Arial"/>
          <w:szCs w:val="19"/>
        </w:rPr>
        <w:t>Tylstrup</w:t>
      </w:r>
      <w:r w:rsidRPr="00E630F5">
        <w:rPr>
          <w:rFonts w:cs="Arial"/>
          <w:szCs w:val="19"/>
        </w:rPr>
        <w:t xml:space="preserve"> By. Husdyrbruget ligger i et område der er karakteriseret af landbrug med spredt bebyggelse og mange levende hegn.</w:t>
      </w:r>
      <w:r w:rsidR="00E630F5" w:rsidRPr="00E630F5">
        <w:rPr>
          <w:rFonts w:cs="Arial"/>
          <w:szCs w:val="19"/>
        </w:rPr>
        <w:t xml:space="preserve"> 100 meter øst for anlægget ligger Motorvej E39 placeret.</w:t>
      </w:r>
    </w:p>
    <w:p w14:paraId="678F0B64" w14:textId="77777777" w:rsidR="0020721C" w:rsidRDefault="0020721C" w:rsidP="0020721C">
      <w:pPr>
        <w:rPr>
          <w:color w:val="FF0000"/>
        </w:rPr>
      </w:pPr>
    </w:p>
    <w:tbl>
      <w:tblPr>
        <w:tblStyle w:val="Tabel-Gitter"/>
        <w:tblW w:w="0" w:type="auto"/>
        <w:tblLook w:val="04A0" w:firstRow="1" w:lastRow="0" w:firstColumn="1" w:lastColumn="0" w:noHBand="0" w:noVBand="1"/>
      </w:tblPr>
      <w:tblGrid>
        <w:gridCol w:w="9629"/>
      </w:tblGrid>
      <w:tr w:rsidR="0020721C" w14:paraId="3B05A35F" w14:textId="77777777" w:rsidTr="0020721C">
        <w:tc>
          <w:tcPr>
            <w:tcW w:w="7083" w:type="dxa"/>
          </w:tcPr>
          <w:p w14:paraId="75B4FAC7" w14:textId="0E27DA99" w:rsidR="0020721C" w:rsidRDefault="00E630F5" w:rsidP="0020721C">
            <w:pPr>
              <w:rPr>
                <w:color w:val="FF0000"/>
              </w:rPr>
            </w:pPr>
            <w:r>
              <w:rPr>
                <w:noProof/>
              </w:rPr>
              <w:lastRenderedPageBreak/>
              <w:drawing>
                <wp:inline distT="0" distB="0" distL="0" distR="0" wp14:anchorId="29F9CA85" wp14:editId="6EDB06DD">
                  <wp:extent cx="6120765" cy="4706620"/>
                  <wp:effectExtent l="0" t="0" r="0" b="0"/>
                  <wp:docPr id="28918" name="Billede 28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4706620"/>
                          </a:xfrm>
                          <a:prstGeom prst="rect">
                            <a:avLst/>
                          </a:prstGeom>
                        </pic:spPr>
                      </pic:pic>
                    </a:graphicData>
                  </a:graphic>
                </wp:inline>
              </w:drawing>
            </w:r>
          </w:p>
        </w:tc>
      </w:tr>
    </w:tbl>
    <w:p w14:paraId="62594FBF" w14:textId="5E47DFDF" w:rsidR="0020721C" w:rsidRPr="00A96BF8" w:rsidRDefault="0020721C" w:rsidP="0020721C">
      <w:pPr>
        <w:rPr>
          <w:b/>
          <w:bCs/>
          <w:sz w:val="16"/>
          <w:szCs w:val="16"/>
        </w:rPr>
      </w:pPr>
      <w:r w:rsidRPr="00A96BF8">
        <w:rPr>
          <w:b/>
          <w:bCs/>
          <w:sz w:val="16"/>
          <w:szCs w:val="16"/>
        </w:rPr>
        <w:t>Husdyrbrugets</w:t>
      </w:r>
      <w:r w:rsidR="00E0343A">
        <w:rPr>
          <w:b/>
          <w:bCs/>
          <w:sz w:val="16"/>
          <w:szCs w:val="16"/>
        </w:rPr>
        <w:t xml:space="preserve"> geografiske</w:t>
      </w:r>
      <w:r w:rsidRPr="00A96BF8">
        <w:rPr>
          <w:b/>
          <w:bCs/>
          <w:sz w:val="16"/>
          <w:szCs w:val="16"/>
        </w:rPr>
        <w:t xml:space="preserve"> placering </w:t>
      </w:r>
    </w:p>
    <w:p w14:paraId="18BFC442" w14:textId="736997C2" w:rsidR="005A076E" w:rsidRDefault="00C54A71" w:rsidP="00894E02">
      <w:pPr>
        <w:pStyle w:val="Overskrift5"/>
        <w:spacing w:after="0"/>
      </w:pPr>
      <w:r w:rsidRPr="00A33C5E">
        <w:t>Forhold</w:t>
      </w:r>
      <w:r w:rsidR="00873D6F">
        <w:t>et</w:t>
      </w:r>
      <w:r w:rsidRPr="00A33C5E">
        <w:t xml:space="preserve"> til Kommuneplan</w:t>
      </w:r>
      <w:r w:rsidR="00873D6F">
        <w:t>en</w:t>
      </w:r>
    </w:p>
    <w:p w14:paraId="0FB5CE4F" w14:textId="6B2162C0" w:rsidR="00874F93" w:rsidRDefault="00C54A71" w:rsidP="00C54A71">
      <w:pPr>
        <w:spacing w:after="0"/>
        <w:jc w:val="left"/>
      </w:pPr>
      <w:r w:rsidRPr="00A33C5E">
        <w:t xml:space="preserve">Ejendommen ligger i et område, der </w:t>
      </w:r>
      <w:r w:rsidR="006A4DDA">
        <w:t xml:space="preserve">ligger udenfor relevante udpegninger i gældende </w:t>
      </w:r>
      <w:r w:rsidRPr="00A33C5E">
        <w:t>kommuneplan</w:t>
      </w:r>
      <w:r w:rsidR="006A4DDA">
        <w:t>.</w:t>
      </w:r>
    </w:p>
    <w:p w14:paraId="0C534254" w14:textId="41FA01DC" w:rsidR="000D6146" w:rsidRPr="006A4DDA" w:rsidRDefault="006A4DDA" w:rsidP="00894E02">
      <w:pPr>
        <w:spacing w:after="0"/>
        <w:jc w:val="left"/>
      </w:pPr>
      <w:r>
        <w:rPr>
          <w:noProof/>
        </w:rPr>
        <w:lastRenderedPageBreak/>
        <w:drawing>
          <wp:inline distT="0" distB="0" distL="0" distR="0" wp14:anchorId="090580DF" wp14:editId="40277977">
            <wp:extent cx="6120765" cy="4459605"/>
            <wp:effectExtent l="0" t="0" r="0" b="0"/>
            <wp:docPr id="28926" name="Billede 28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4459605"/>
                    </a:xfrm>
                    <a:prstGeom prst="rect">
                      <a:avLst/>
                    </a:prstGeom>
                  </pic:spPr>
                </pic:pic>
              </a:graphicData>
            </a:graphic>
          </wp:inline>
        </w:drawing>
      </w:r>
    </w:p>
    <w:p w14:paraId="1B630499" w14:textId="58353586" w:rsidR="005F3FDC" w:rsidRDefault="005F3FDC" w:rsidP="00894E02">
      <w:pPr>
        <w:spacing w:after="0"/>
        <w:jc w:val="left"/>
        <w:rPr>
          <w:b/>
          <w:bCs/>
          <w:i/>
          <w:iCs/>
        </w:rPr>
      </w:pPr>
      <w:r w:rsidRPr="005F3FDC">
        <w:rPr>
          <w:b/>
          <w:bCs/>
          <w:i/>
          <w:iCs/>
        </w:rPr>
        <w:t>Fredede områder og kulturarvsarealer</w:t>
      </w:r>
    </w:p>
    <w:p w14:paraId="73C44994" w14:textId="3C7B7826" w:rsidR="000D6146" w:rsidRPr="00E630F5" w:rsidRDefault="005F3FDC" w:rsidP="005F3FDC">
      <w:r w:rsidRPr="00E630F5">
        <w:t>Husdyrbruget ligger ikke indenfor fredede områder eller kulturarvsarealer.</w:t>
      </w:r>
    </w:p>
    <w:p w14:paraId="43C2C573" w14:textId="0999CBC7" w:rsidR="000A2364" w:rsidRPr="00E630F5" w:rsidRDefault="00C54A71" w:rsidP="001121FE">
      <w:pPr>
        <w:pStyle w:val="Overskrift5"/>
      </w:pPr>
      <w:r w:rsidRPr="00E630F5">
        <w:t>Bygge- og beskyttelseslinjer</w:t>
      </w:r>
      <w:r w:rsidR="009A00A1" w:rsidRPr="00E630F5">
        <w:br/>
      </w:r>
      <w:r w:rsidR="000A2364" w:rsidRPr="00E630F5">
        <w:rPr>
          <w:b w:val="0"/>
          <w:bCs w:val="0"/>
          <w:i w:val="0"/>
          <w:iCs w:val="0"/>
        </w:rPr>
        <w:t xml:space="preserve">Det er ikke relevant at </w:t>
      </w:r>
      <w:r w:rsidR="000A48D8" w:rsidRPr="00E630F5">
        <w:rPr>
          <w:b w:val="0"/>
          <w:bCs w:val="0"/>
          <w:i w:val="0"/>
          <w:iCs w:val="0"/>
        </w:rPr>
        <w:t>forholde projektet til</w:t>
      </w:r>
      <w:r w:rsidR="000A2364" w:rsidRPr="00E630F5">
        <w:rPr>
          <w:b w:val="0"/>
          <w:bCs w:val="0"/>
          <w:i w:val="0"/>
          <w:iCs w:val="0"/>
        </w:rPr>
        <w:t xml:space="preserve"> bygge- og beskyttelseslinjer</w:t>
      </w:r>
      <w:r w:rsidR="000A48D8" w:rsidRPr="00E630F5">
        <w:rPr>
          <w:b w:val="0"/>
          <w:bCs w:val="0"/>
          <w:i w:val="0"/>
          <w:iCs w:val="0"/>
        </w:rPr>
        <w:t xml:space="preserve">, </w:t>
      </w:r>
      <w:r w:rsidR="000A2364" w:rsidRPr="00E630F5">
        <w:rPr>
          <w:b w:val="0"/>
          <w:bCs w:val="0"/>
          <w:i w:val="0"/>
          <w:iCs w:val="0"/>
        </w:rPr>
        <w:t>da der ikke opføres nyt byggeri.</w:t>
      </w:r>
      <w:r w:rsidR="000A2364" w:rsidRPr="00E630F5">
        <w:t xml:space="preserve"> </w:t>
      </w:r>
    </w:p>
    <w:p w14:paraId="1CB18296" w14:textId="0B500DF5" w:rsidR="00874F93" w:rsidRPr="00E630F5" w:rsidRDefault="00E630F5" w:rsidP="00C54A71">
      <w:pPr>
        <w:jc w:val="left"/>
      </w:pPr>
      <w:r w:rsidRPr="00E630F5">
        <w:t xml:space="preserve">Anlægget ligger indenfor en skovbyggelinje. Skoven er placeret øst for motorvejen. Potentielle bygningsudvidelser på ejendommen vest for motorvejen vil derfor ikke kunne påvirke indkig til skov øst for motorvejen. </w:t>
      </w:r>
    </w:p>
    <w:tbl>
      <w:tblPr>
        <w:tblStyle w:val="Tabel-Gitter"/>
        <w:tblW w:w="67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91"/>
        <w:gridCol w:w="1302"/>
        <w:gridCol w:w="1303"/>
        <w:gridCol w:w="1303"/>
      </w:tblGrid>
      <w:tr w:rsidR="00874F93" w14:paraId="48B61092" w14:textId="77777777" w:rsidTr="00874F93">
        <w:trPr>
          <w:trHeight w:val="293"/>
        </w:trPr>
        <w:tc>
          <w:tcPr>
            <w:tcW w:w="2891" w:type="dxa"/>
            <w:vMerge w:val="restart"/>
            <w:shd w:val="clear" w:color="auto" w:fill="9BBB59" w:themeFill="accent3"/>
          </w:tcPr>
          <w:p w14:paraId="44CAB223" w14:textId="77777777" w:rsidR="00874F93" w:rsidRPr="00C01E9E" w:rsidRDefault="00874F93" w:rsidP="00FF1ECD">
            <w:pPr>
              <w:jc w:val="left"/>
              <w:rPr>
                <w:b/>
                <w:bCs/>
                <w:sz w:val="16"/>
                <w:szCs w:val="16"/>
              </w:rPr>
            </w:pPr>
            <w:r w:rsidRPr="00C01E9E">
              <w:rPr>
                <w:b/>
                <w:bCs/>
                <w:sz w:val="16"/>
                <w:szCs w:val="16"/>
              </w:rPr>
              <w:t>Beskyttelseslinje</w:t>
            </w:r>
          </w:p>
        </w:tc>
        <w:tc>
          <w:tcPr>
            <w:tcW w:w="3908" w:type="dxa"/>
            <w:gridSpan w:val="3"/>
            <w:shd w:val="clear" w:color="auto" w:fill="9BBB59" w:themeFill="accent3"/>
          </w:tcPr>
          <w:p w14:paraId="2F20C687" w14:textId="77777777" w:rsidR="00874F93" w:rsidRPr="00C01E9E" w:rsidRDefault="00874F93" w:rsidP="00FF1ECD">
            <w:pPr>
              <w:jc w:val="left"/>
              <w:rPr>
                <w:b/>
                <w:bCs/>
                <w:sz w:val="16"/>
                <w:szCs w:val="16"/>
              </w:rPr>
            </w:pPr>
            <w:r w:rsidRPr="00C01E9E">
              <w:rPr>
                <w:b/>
                <w:bCs/>
                <w:sz w:val="16"/>
                <w:szCs w:val="16"/>
              </w:rPr>
              <w:t>Ligger det ansøgte indenfor beskyttelsen</w:t>
            </w:r>
          </w:p>
          <w:p w14:paraId="176CEC68" w14:textId="6F86CDB7" w:rsidR="00874F93" w:rsidRPr="00C01E9E" w:rsidRDefault="00874F93" w:rsidP="00FF1ECD">
            <w:pPr>
              <w:jc w:val="left"/>
              <w:rPr>
                <w:b/>
                <w:bCs/>
                <w:sz w:val="16"/>
                <w:szCs w:val="16"/>
              </w:rPr>
            </w:pPr>
          </w:p>
        </w:tc>
      </w:tr>
      <w:tr w:rsidR="00874F93" w14:paraId="4BF0480C" w14:textId="77777777" w:rsidTr="00874F93">
        <w:trPr>
          <w:trHeight w:val="292"/>
        </w:trPr>
        <w:tc>
          <w:tcPr>
            <w:tcW w:w="2891" w:type="dxa"/>
            <w:vMerge/>
            <w:shd w:val="clear" w:color="auto" w:fill="9BBB59" w:themeFill="accent3"/>
          </w:tcPr>
          <w:p w14:paraId="01E7150A" w14:textId="77777777" w:rsidR="00874F93" w:rsidRPr="00C01E9E" w:rsidRDefault="00874F93" w:rsidP="00FF1ECD">
            <w:pPr>
              <w:jc w:val="left"/>
              <w:rPr>
                <w:b/>
                <w:bCs/>
                <w:sz w:val="16"/>
                <w:szCs w:val="16"/>
              </w:rPr>
            </w:pPr>
          </w:p>
        </w:tc>
        <w:tc>
          <w:tcPr>
            <w:tcW w:w="1302" w:type="dxa"/>
            <w:shd w:val="clear" w:color="auto" w:fill="9BBB59" w:themeFill="accent3"/>
          </w:tcPr>
          <w:p w14:paraId="4DF7AD59" w14:textId="6052E6BB" w:rsidR="00874F93" w:rsidRPr="00C01E9E" w:rsidRDefault="00874F93" w:rsidP="00FF1ECD">
            <w:pPr>
              <w:jc w:val="left"/>
              <w:rPr>
                <w:b/>
                <w:bCs/>
                <w:sz w:val="16"/>
                <w:szCs w:val="16"/>
              </w:rPr>
            </w:pPr>
            <w:r>
              <w:rPr>
                <w:b/>
                <w:bCs/>
                <w:sz w:val="16"/>
                <w:szCs w:val="16"/>
              </w:rPr>
              <w:t>Nej</w:t>
            </w:r>
          </w:p>
        </w:tc>
        <w:tc>
          <w:tcPr>
            <w:tcW w:w="1303" w:type="dxa"/>
            <w:shd w:val="clear" w:color="auto" w:fill="9BBB59" w:themeFill="accent3"/>
          </w:tcPr>
          <w:p w14:paraId="31C213F6" w14:textId="7C6ECF27" w:rsidR="00874F93" w:rsidRPr="00C01E9E" w:rsidRDefault="00874F93" w:rsidP="00FF1ECD">
            <w:pPr>
              <w:jc w:val="left"/>
              <w:rPr>
                <w:b/>
                <w:bCs/>
                <w:sz w:val="16"/>
                <w:szCs w:val="16"/>
              </w:rPr>
            </w:pPr>
            <w:r>
              <w:rPr>
                <w:b/>
                <w:bCs/>
                <w:sz w:val="16"/>
                <w:szCs w:val="16"/>
              </w:rPr>
              <w:t>JA</w:t>
            </w:r>
          </w:p>
        </w:tc>
        <w:tc>
          <w:tcPr>
            <w:tcW w:w="1303" w:type="dxa"/>
            <w:shd w:val="clear" w:color="auto" w:fill="9BBB59" w:themeFill="accent3"/>
          </w:tcPr>
          <w:p w14:paraId="191EC174" w14:textId="17A9FE20" w:rsidR="00874F93" w:rsidRPr="00C01E9E" w:rsidRDefault="00874F93" w:rsidP="00FF1ECD">
            <w:pPr>
              <w:jc w:val="left"/>
              <w:rPr>
                <w:b/>
                <w:bCs/>
                <w:sz w:val="16"/>
                <w:szCs w:val="16"/>
              </w:rPr>
            </w:pPr>
            <w:r>
              <w:rPr>
                <w:b/>
                <w:bCs/>
                <w:sz w:val="16"/>
                <w:szCs w:val="16"/>
              </w:rPr>
              <w:t>Delvis</w:t>
            </w:r>
          </w:p>
        </w:tc>
      </w:tr>
      <w:tr w:rsidR="00874F93" w14:paraId="75BCF935" w14:textId="77777777" w:rsidTr="00874F93">
        <w:tc>
          <w:tcPr>
            <w:tcW w:w="2891" w:type="dxa"/>
            <w:shd w:val="clear" w:color="auto" w:fill="DDD9C3" w:themeFill="background2" w:themeFillShade="E6"/>
          </w:tcPr>
          <w:p w14:paraId="0BA69320" w14:textId="77777777" w:rsidR="00874F93" w:rsidRDefault="00874F93" w:rsidP="00874F93">
            <w:pPr>
              <w:jc w:val="left"/>
              <w:rPr>
                <w:color w:val="FF0000"/>
              </w:rPr>
            </w:pPr>
            <w:r w:rsidRPr="00A33C5E">
              <w:rPr>
                <w:sz w:val="18"/>
                <w:szCs w:val="18"/>
              </w:rPr>
              <w:t>Søbeskyttelseslinje</w:t>
            </w:r>
          </w:p>
        </w:tc>
        <w:sdt>
          <w:sdtPr>
            <w:rPr>
              <w:sz w:val="18"/>
              <w:szCs w:val="18"/>
            </w:rPr>
            <w:id w:val="1645546608"/>
            <w14:checkbox>
              <w14:checked w14:val="1"/>
              <w14:checkedState w14:val="2612" w14:font="MS Gothic"/>
              <w14:uncheckedState w14:val="2610" w14:font="MS Gothic"/>
            </w14:checkbox>
          </w:sdtPr>
          <w:sdtEndPr/>
          <w:sdtContent>
            <w:tc>
              <w:tcPr>
                <w:tcW w:w="1302" w:type="dxa"/>
              </w:tcPr>
              <w:p w14:paraId="01C15809" w14:textId="5DD3C533" w:rsidR="00874F93" w:rsidRDefault="00E630F5" w:rsidP="00874F93">
                <w:pPr>
                  <w:jc w:val="left"/>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EndPr/>
          <w:sdtContent>
            <w:tc>
              <w:tcPr>
                <w:tcW w:w="1303" w:type="dxa"/>
              </w:tcPr>
              <w:p w14:paraId="715B045E" w14:textId="19E92870"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EndPr/>
          <w:sdtContent>
            <w:tc>
              <w:tcPr>
                <w:tcW w:w="1303" w:type="dxa"/>
              </w:tcPr>
              <w:p w14:paraId="16668304" w14:textId="20C10E8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3E968546" w14:textId="77777777" w:rsidTr="00874F93">
        <w:tc>
          <w:tcPr>
            <w:tcW w:w="2891" w:type="dxa"/>
            <w:shd w:val="clear" w:color="auto" w:fill="DDD9C3" w:themeFill="background2" w:themeFillShade="E6"/>
          </w:tcPr>
          <w:p w14:paraId="6DB14E67" w14:textId="77777777" w:rsidR="00874F93" w:rsidRDefault="00874F93" w:rsidP="00874F93">
            <w:pPr>
              <w:jc w:val="left"/>
              <w:rPr>
                <w:color w:val="FF0000"/>
              </w:rPr>
            </w:pPr>
            <w:r w:rsidRPr="00A33C5E">
              <w:rPr>
                <w:sz w:val="18"/>
                <w:szCs w:val="18"/>
              </w:rPr>
              <w:t>Åbeskyttelseslinje</w:t>
            </w:r>
          </w:p>
        </w:tc>
        <w:sdt>
          <w:sdtPr>
            <w:rPr>
              <w:sz w:val="18"/>
              <w:szCs w:val="18"/>
            </w:rPr>
            <w:id w:val="1292021039"/>
            <w14:checkbox>
              <w14:checked w14:val="1"/>
              <w14:checkedState w14:val="2612" w14:font="MS Gothic"/>
              <w14:uncheckedState w14:val="2610" w14:font="MS Gothic"/>
            </w14:checkbox>
          </w:sdtPr>
          <w:sdtEndPr/>
          <w:sdtContent>
            <w:tc>
              <w:tcPr>
                <w:tcW w:w="1302" w:type="dxa"/>
              </w:tcPr>
              <w:p w14:paraId="684A1447" w14:textId="7BC091C4" w:rsidR="00874F93" w:rsidRDefault="00E630F5" w:rsidP="00874F93">
                <w:pPr>
                  <w:jc w:val="left"/>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EndPr/>
          <w:sdtContent>
            <w:tc>
              <w:tcPr>
                <w:tcW w:w="1303" w:type="dxa"/>
              </w:tcPr>
              <w:p w14:paraId="7CF8C79F" w14:textId="6CBEE8C2"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EndPr/>
          <w:sdtContent>
            <w:tc>
              <w:tcPr>
                <w:tcW w:w="1303" w:type="dxa"/>
              </w:tcPr>
              <w:p w14:paraId="52AFD54B" w14:textId="72F45C66"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1723736C" w14:textId="77777777" w:rsidTr="00874F93">
        <w:tc>
          <w:tcPr>
            <w:tcW w:w="2891" w:type="dxa"/>
            <w:shd w:val="clear" w:color="auto" w:fill="DDD9C3" w:themeFill="background2" w:themeFillShade="E6"/>
          </w:tcPr>
          <w:p w14:paraId="2F839EE7" w14:textId="77777777" w:rsidR="00874F93" w:rsidRDefault="00874F93" w:rsidP="00874F93">
            <w:pPr>
              <w:jc w:val="left"/>
              <w:rPr>
                <w:color w:val="FF0000"/>
              </w:rPr>
            </w:pPr>
            <w:r w:rsidRPr="00A33C5E">
              <w:rPr>
                <w:sz w:val="18"/>
                <w:szCs w:val="18"/>
              </w:rPr>
              <w:t>Skovbyggelinje</w:t>
            </w:r>
          </w:p>
        </w:tc>
        <w:sdt>
          <w:sdtPr>
            <w:rPr>
              <w:sz w:val="18"/>
              <w:szCs w:val="18"/>
            </w:rPr>
            <w:id w:val="-1833984334"/>
            <w14:checkbox>
              <w14:checked w14:val="0"/>
              <w14:checkedState w14:val="2612" w14:font="MS Gothic"/>
              <w14:uncheckedState w14:val="2610" w14:font="MS Gothic"/>
            </w14:checkbox>
          </w:sdtPr>
          <w:sdtEndPr/>
          <w:sdtContent>
            <w:tc>
              <w:tcPr>
                <w:tcW w:w="1302" w:type="dxa"/>
              </w:tcPr>
              <w:p w14:paraId="35A59C5D" w14:textId="2389B40F"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2097123443"/>
            <w14:checkbox>
              <w14:checked w14:val="1"/>
              <w14:checkedState w14:val="2612" w14:font="MS Gothic"/>
              <w14:uncheckedState w14:val="2610" w14:font="MS Gothic"/>
            </w14:checkbox>
          </w:sdtPr>
          <w:sdtEndPr/>
          <w:sdtContent>
            <w:tc>
              <w:tcPr>
                <w:tcW w:w="1303" w:type="dxa"/>
              </w:tcPr>
              <w:p w14:paraId="2D6C74BA" w14:textId="44CBE6B4" w:rsidR="00874F93" w:rsidRDefault="00E630F5" w:rsidP="00874F93">
                <w:pPr>
                  <w:jc w:val="left"/>
                  <w:rPr>
                    <w:color w:val="FF0000"/>
                  </w:rPr>
                </w:pPr>
                <w:r>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EndPr/>
          <w:sdtContent>
            <w:tc>
              <w:tcPr>
                <w:tcW w:w="1303" w:type="dxa"/>
              </w:tcPr>
              <w:p w14:paraId="13C8BDBB" w14:textId="099FD95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3F9EDC6F" w14:textId="77777777" w:rsidTr="00874F93">
        <w:tc>
          <w:tcPr>
            <w:tcW w:w="2891" w:type="dxa"/>
            <w:shd w:val="clear" w:color="auto" w:fill="DDD9C3" w:themeFill="background2" w:themeFillShade="E6"/>
          </w:tcPr>
          <w:p w14:paraId="460FAA76" w14:textId="77777777" w:rsidR="00874F93" w:rsidRDefault="00874F93" w:rsidP="00874F93">
            <w:pPr>
              <w:jc w:val="left"/>
              <w:rPr>
                <w:color w:val="FF0000"/>
              </w:rPr>
            </w:pPr>
            <w:r w:rsidRPr="00A33C5E">
              <w:rPr>
                <w:sz w:val="18"/>
                <w:szCs w:val="18"/>
              </w:rPr>
              <w:t>Kirkebyggelinje</w:t>
            </w:r>
          </w:p>
        </w:tc>
        <w:sdt>
          <w:sdtPr>
            <w:rPr>
              <w:sz w:val="18"/>
              <w:szCs w:val="18"/>
            </w:rPr>
            <w:id w:val="-77591439"/>
            <w14:checkbox>
              <w14:checked w14:val="1"/>
              <w14:checkedState w14:val="2612" w14:font="MS Gothic"/>
              <w14:uncheckedState w14:val="2610" w14:font="MS Gothic"/>
            </w14:checkbox>
          </w:sdtPr>
          <w:sdtEndPr/>
          <w:sdtContent>
            <w:tc>
              <w:tcPr>
                <w:tcW w:w="1302" w:type="dxa"/>
              </w:tcPr>
              <w:p w14:paraId="12238305" w14:textId="0B00EC60" w:rsidR="00874F93" w:rsidRDefault="00E630F5" w:rsidP="00874F93">
                <w:pPr>
                  <w:jc w:val="left"/>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EndPr/>
          <w:sdtContent>
            <w:tc>
              <w:tcPr>
                <w:tcW w:w="1303" w:type="dxa"/>
              </w:tcPr>
              <w:p w14:paraId="77661873" w14:textId="1E3371A0"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EndPr/>
          <w:sdtContent>
            <w:tc>
              <w:tcPr>
                <w:tcW w:w="1303" w:type="dxa"/>
              </w:tcPr>
              <w:p w14:paraId="1E3057A3" w14:textId="369AB7C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61236178" w14:textId="77777777" w:rsidTr="00874F93">
        <w:tc>
          <w:tcPr>
            <w:tcW w:w="2891" w:type="dxa"/>
            <w:shd w:val="clear" w:color="auto" w:fill="DDD9C3" w:themeFill="background2" w:themeFillShade="E6"/>
          </w:tcPr>
          <w:p w14:paraId="4C7B6E75" w14:textId="77777777" w:rsidR="00874F93" w:rsidRDefault="00874F93" w:rsidP="00874F93">
            <w:pPr>
              <w:jc w:val="left"/>
              <w:rPr>
                <w:color w:val="FF0000"/>
              </w:rPr>
            </w:pPr>
            <w:r w:rsidRPr="00A33C5E">
              <w:rPr>
                <w:sz w:val="18"/>
                <w:szCs w:val="18"/>
              </w:rPr>
              <w:t>Klitfredning</w:t>
            </w:r>
          </w:p>
        </w:tc>
        <w:sdt>
          <w:sdtPr>
            <w:rPr>
              <w:sz w:val="18"/>
              <w:szCs w:val="18"/>
            </w:rPr>
            <w:id w:val="-816648613"/>
            <w14:checkbox>
              <w14:checked w14:val="1"/>
              <w14:checkedState w14:val="2612" w14:font="MS Gothic"/>
              <w14:uncheckedState w14:val="2610" w14:font="MS Gothic"/>
            </w14:checkbox>
          </w:sdtPr>
          <w:sdtEndPr/>
          <w:sdtContent>
            <w:tc>
              <w:tcPr>
                <w:tcW w:w="1302" w:type="dxa"/>
              </w:tcPr>
              <w:p w14:paraId="1B9D8211" w14:textId="5CEE921A" w:rsidR="00874F93" w:rsidRDefault="00E630F5" w:rsidP="00874F93">
                <w:pPr>
                  <w:jc w:val="left"/>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EndPr/>
          <w:sdtContent>
            <w:tc>
              <w:tcPr>
                <w:tcW w:w="1303" w:type="dxa"/>
              </w:tcPr>
              <w:p w14:paraId="04937815" w14:textId="4D8709F1"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EndPr/>
          <w:sdtContent>
            <w:tc>
              <w:tcPr>
                <w:tcW w:w="1303" w:type="dxa"/>
              </w:tcPr>
              <w:p w14:paraId="04343008" w14:textId="509548E7"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018E7A11" w14:textId="77777777" w:rsidTr="00874F93">
        <w:tc>
          <w:tcPr>
            <w:tcW w:w="2891" w:type="dxa"/>
            <w:shd w:val="clear" w:color="auto" w:fill="DDD9C3" w:themeFill="background2" w:themeFillShade="E6"/>
          </w:tcPr>
          <w:p w14:paraId="255F2C23" w14:textId="77777777" w:rsidR="00874F93" w:rsidRDefault="00874F93" w:rsidP="00874F93">
            <w:pPr>
              <w:jc w:val="left"/>
              <w:rPr>
                <w:color w:val="FF0000"/>
              </w:rPr>
            </w:pPr>
            <w:r w:rsidRPr="00A33C5E">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EndPr/>
          <w:sdtContent>
            <w:tc>
              <w:tcPr>
                <w:tcW w:w="1302" w:type="dxa"/>
              </w:tcPr>
              <w:p w14:paraId="2026960E" w14:textId="75BB4F01" w:rsidR="00874F93" w:rsidRDefault="00E630F5" w:rsidP="00874F93">
                <w:pPr>
                  <w:jc w:val="left"/>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EndPr/>
          <w:sdtContent>
            <w:tc>
              <w:tcPr>
                <w:tcW w:w="1303" w:type="dxa"/>
              </w:tcPr>
              <w:p w14:paraId="03575581" w14:textId="3B21DF21"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EndPr/>
          <w:sdtContent>
            <w:tc>
              <w:tcPr>
                <w:tcW w:w="1303" w:type="dxa"/>
              </w:tcPr>
              <w:p w14:paraId="7F5F2EAC" w14:textId="1D79DB6B"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2E16CAFE" w14:textId="77777777" w:rsidTr="00874F93">
        <w:tc>
          <w:tcPr>
            <w:tcW w:w="2891" w:type="dxa"/>
            <w:shd w:val="clear" w:color="auto" w:fill="DDD9C3" w:themeFill="background2" w:themeFillShade="E6"/>
          </w:tcPr>
          <w:p w14:paraId="51EDA223" w14:textId="77777777" w:rsidR="00874F93" w:rsidRPr="00A33C5E" w:rsidRDefault="00874F93" w:rsidP="00874F93">
            <w:pPr>
              <w:jc w:val="left"/>
              <w:rPr>
                <w:sz w:val="18"/>
                <w:szCs w:val="18"/>
              </w:rPr>
            </w:pPr>
            <w:r w:rsidRPr="00A33C5E">
              <w:rPr>
                <w:sz w:val="18"/>
                <w:szCs w:val="18"/>
              </w:rPr>
              <w:t>Kystnærhedszone</w:t>
            </w:r>
          </w:p>
        </w:tc>
        <w:sdt>
          <w:sdtPr>
            <w:rPr>
              <w:sz w:val="18"/>
              <w:szCs w:val="18"/>
            </w:rPr>
            <w:id w:val="-1490546255"/>
            <w14:checkbox>
              <w14:checked w14:val="1"/>
              <w14:checkedState w14:val="2612" w14:font="MS Gothic"/>
              <w14:uncheckedState w14:val="2610" w14:font="MS Gothic"/>
            </w14:checkbox>
          </w:sdtPr>
          <w:sdtEndPr/>
          <w:sdtContent>
            <w:tc>
              <w:tcPr>
                <w:tcW w:w="1302" w:type="dxa"/>
              </w:tcPr>
              <w:p w14:paraId="79895E48" w14:textId="0C5EC7F2" w:rsidR="00874F93" w:rsidRDefault="00E630F5" w:rsidP="00874F93">
                <w:pPr>
                  <w:jc w:val="left"/>
                  <w:rPr>
                    <w:sz w:val="18"/>
                    <w:szCs w:val="18"/>
                  </w:rPr>
                </w:pPr>
                <w:r>
                  <w:rPr>
                    <w:rFonts w:ascii="MS Gothic" w:eastAsia="MS Gothic" w:hAnsi="MS Gothic" w:hint="eastAsia"/>
                    <w:sz w:val="18"/>
                    <w:szCs w:val="18"/>
                  </w:rPr>
                  <w:t>☒</w:t>
                </w:r>
              </w:p>
            </w:tc>
          </w:sdtContent>
        </w:sdt>
        <w:sdt>
          <w:sdtPr>
            <w:rPr>
              <w:sz w:val="18"/>
              <w:szCs w:val="18"/>
            </w:rPr>
            <w:id w:val="306047326"/>
            <w14:checkbox>
              <w14:checked w14:val="0"/>
              <w14:checkedState w14:val="2612" w14:font="MS Gothic"/>
              <w14:uncheckedState w14:val="2610" w14:font="MS Gothic"/>
            </w14:checkbox>
          </w:sdtPr>
          <w:sdtEndPr/>
          <w:sdtContent>
            <w:tc>
              <w:tcPr>
                <w:tcW w:w="1303" w:type="dxa"/>
              </w:tcPr>
              <w:p w14:paraId="25F2E559" w14:textId="3A8BF2F6"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840742403"/>
            <w14:checkbox>
              <w14:checked w14:val="0"/>
              <w14:checkedState w14:val="2612" w14:font="MS Gothic"/>
              <w14:uncheckedState w14:val="2610" w14:font="MS Gothic"/>
            </w14:checkbox>
          </w:sdtPr>
          <w:sdtEndPr/>
          <w:sdtContent>
            <w:tc>
              <w:tcPr>
                <w:tcW w:w="1303" w:type="dxa"/>
              </w:tcPr>
              <w:p w14:paraId="4441DF0D" w14:textId="25F487CF" w:rsidR="00874F93" w:rsidRDefault="00874F93" w:rsidP="00874F93">
                <w:pPr>
                  <w:jc w:val="left"/>
                  <w:rPr>
                    <w:sz w:val="18"/>
                    <w:szCs w:val="18"/>
                  </w:rPr>
                </w:pPr>
                <w:r w:rsidRPr="008D3233">
                  <w:rPr>
                    <w:rFonts w:ascii="MS Gothic" w:eastAsia="MS Gothic" w:hAnsi="MS Gothic" w:hint="eastAsia"/>
                    <w:sz w:val="18"/>
                    <w:szCs w:val="18"/>
                  </w:rPr>
                  <w:t>☐</w:t>
                </w:r>
              </w:p>
            </w:tc>
          </w:sdtContent>
        </w:sdt>
      </w:tr>
      <w:tr w:rsidR="00874F93" w14:paraId="21206FE9" w14:textId="77777777" w:rsidTr="00874F93">
        <w:tc>
          <w:tcPr>
            <w:tcW w:w="2891" w:type="dxa"/>
            <w:shd w:val="clear" w:color="auto" w:fill="DDD9C3" w:themeFill="background2" w:themeFillShade="E6"/>
          </w:tcPr>
          <w:p w14:paraId="3B7640E0" w14:textId="77777777" w:rsidR="00874F93" w:rsidRPr="00B812B5" w:rsidRDefault="00874F93" w:rsidP="00874F93">
            <w:pPr>
              <w:jc w:val="left"/>
              <w:rPr>
                <w:b/>
                <w:bCs/>
                <w:sz w:val="18"/>
                <w:szCs w:val="18"/>
              </w:rPr>
            </w:pPr>
            <w:r>
              <w:rPr>
                <w:sz w:val="18"/>
                <w:szCs w:val="18"/>
              </w:rPr>
              <w:t>Fortidsmindebeskyttelseslinje</w:t>
            </w:r>
          </w:p>
        </w:tc>
        <w:sdt>
          <w:sdtPr>
            <w:rPr>
              <w:sz w:val="18"/>
              <w:szCs w:val="18"/>
            </w:rPr>
            <w:id w:val="1941717544"/>
            <w14:checkbox>
              <w14:checked w14:val="1"/>
              <w14:checkedState w14:val="2612" w14:font="MS Gothic"/>
              <w14:uncheckedState w14:val="2610" w14:font="MS Gothic"/>
            </w14:checkbox>
          </w:sdtPr>
          <w:sdtEndPr/>
          <w:sdtContent>
            <w:tc>
              <w:tcPr>
                <w:tcW w:w="1302" w:type="dxa"/>
              </w:tcPr>
              <w:p w14:paraId="4D518AEE" w14:textId="6B93C917" w:rsidR="00874F93" w:rsidRDefault="00E630F5" w:rsidP="00874F93">
                <w:pPr>
                  <w:jc w:val="left"/>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EndPr/>
          <w:sdtContent>
            <w:tc>
              <w:tcPr>
                <w:tcW w:w="1303" w:type="dxa"/>
              </w:tcPr>
              <w:p w14:paraId="4C4BABFE" w14:textId="0C3EC076"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1584980096"/>
            <w14:checkbox>
              <w14:checked w14:val="0"/>
              <w14:checkedState w14:val="2612" w14:font="MS Gothic"/>
              <w14:uncheckedState w14:val="2610" w14:font="MS Gothic"/>
            </w14:checkbox>
          </w:sdtPr>
          <w:sdtEndPr/>
          <w:sdtContent>
            <w:tc>
              <w:tcPr>
                <w:tcW w:w="1303" w:type="dxa"/>
              </w:tcPr>
              <w:p w14:paraId="769083E2" w14:textId="5E6A1E4C" w:rsidR="00874F93" w:rsidRDefault="00874F93" w:rsidP="00874F93">
                <w:pPr>
                  <w:jc w:val="left"/>
                  <w:rPr>
                    <w:sz w:val="18"/>
                    <w:szCs w:val="18"/>
                  </w:rPr>
                </w:pPr>
                <w:r w:rsidRPr="008D3233">
                  <w:rPr>
                    <w:rFonts w:ascii="MS Gothic" w:eastAsia="MS Gothic" w:hAnsi="MS Gothic" w:hint="eastAsia"/>
                    <w:sz w:val="18"/>
                    <w:szCs w:val="18"/>
                  </w:rPr>
                  <w:t>☐</w:t>
                </w:r>
              </w:p>
            </w:tc>
          </w:sdtContent>
        </w:sdt>
      </w:tr>
      <w:tr w:rsidR="00874F93" w14:paraId="26BAC250" w14:textId="77777777" w:rsidTr="00874F93">
        <w:tc>
          <w:tcPr>
            <w:tcW w:w="2891" w:type="dxa"/>
            <w:shd w:val="clear" w:color="auto" w:fill="DDD9C3" w:themeFill="background2" w:themeFillShade="E6"/>
          </w:tcPr>
          <w:p w14:paraId="74720C64" w14:textId="77777777" w:rsidR="00874F93" w:rsidRDefault="00874F93" w:rsidP="00874F93">
            <w:pPr>
              <w:jc w:val="left"/>
              <w:rPr>
                <w:sz w:val="18"/>
                <w:szCs w:val="18"/>
              </w:rPr>
            </w:pPr>
            <w:r>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EndPr/>
          <w:sdtContent>
            <w:tc>
              <w:tcPr>
                <w:tcW w:w="1302" w:type="dxa"/>
              </w:tcPr>
              <w:p w14:paraId="627EE1A7" w14:textId="66848803" w:rsidR="00874F93" w:rsidRDefault="00E630F5" w:rsidP="00874F93">
                <w:pPr>
                  <w:jc w:val="left"/>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EndPr/>
          <w:sdtContent>
            <w:tc>
              <w:tcPr>
                <w:tcW w:w="1303" w:type="dxa"/>
              </w:tcPr>
              <w:p w14:paraId="38A3AA9F" w14:textId="675225DF"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2029317839"/>
            <w14:checkbox>
              <w14:checked w14:val="0"/>
              <w14:checkedState w14:val="2612" w14:font="MS Gothic"/>
              <w14:uncheckedState w14:val="2610" w14:font="MS Gothic"/>
            </w14:checkbox>
          </w:sdtPr>
          <w:sdtEndPr/>
          <w:sdtContent>
            <w:tc>
              <w:tcPr>
                <w:tcW w:w="1303" w:type="dxa"/>
              </w:tcPr>
              <w:p w14:paraId="11FCB50F" w14:textId="5583BC5E" w:rsidR="00874F93" w:rsidRDefault="00874F93" w:rsidP="00874F93">
                <w:pPr>
                  <w:jc w:val="left"/>
                  <w:rPr>
                    <w:sz w:val="18"/>
                    <w:szCs w:val="18"/>
                  </w:rPr>
                </w:pPr>
                <w:r w:rsidRPr="008D3233">
                  <w:rPr>
                    <w:rFonts w:ascii="MS Gothic" w:eastAsia="MS Gothic" w:hAnsi="MS Gothic" w:hint="eastAsia"/>
                    <w:sz w:val="18"/>
                    <w:szCs w:val="18"/>
                  </w:rPr>
                  <w:t>☐</w:t>
                </w:r>
              </w:p>
            </w:tc>
          </w:sdtContent>
        </w:sdt>
      </w:tr>
    </w:tbl>
    <w:p w14:paraId="65BD43F0" w14:textId="2F378767" w:rsidR="00874F93" w:rsidRPr="00C02EC4" w:rsidRDefault="000D6146" w:rsidP="00874F93">
      <w:pPr>
        <w:spacing w:line="276" w:lineRule="auto"/>
        <w:jc w:val="left"/>
        <w:rPr>
          <w:b/>
          <w:bCs/>
          <w:sz w:val="16"/>
          <w:szCs w:val="16"/>
        </w:rPr>
      </w:pPr>
      <w:r>
        <w:rPr>
          <w:b/>
          <w:bCs/>
          <w:sz w:val="16"/>
          <w:szCs w:val="16"/>
        </w:rPr>
        <w:t>Byggeriets placering i forhold til b</w:t>
      </w:r>
      <w:r w:rsidR="00874F93" w:rsidRPr="00C01E9E">
        <w:rPr>
          <w:b/>
          <w:bCs/>
          <w:sz w:val="16"/>
          <w:szCs w:val="16"/>
        </w:rPr>
        <w:t>ygge- og beskyttel</w:t>
      </w:r>
      <w:r w:rsidR="00874F93">
        <w:rPr>
          <w:b/>
          <w:bCs/>
          <w:sz w:val="16"/>
          <w:szCs w:val="16"/>
        </w:rPr>
        <w:t>se</w:t>
      </w:r>
      <w:r w:rsidR="00874F93" w:rsidRPr="00C01E9E">
        <w:rPr>
          <w:b/>
          <w:bCs/>
          <w:sz w:val="16"/>
          <w:szCs w:val="16"/>
        </w:rPr>
        <w:t>slinjer</w:t>
      </w:r>
    </w:p>
    <w:p w14:paraId="1D1A213F" w14:textId="02664F1F" w:rsidR="00C54A71" w:rsidRPr="00E630F5" w:rsidRDefault="00C54A71" w:rsidP="00C54A71">
      <w:pPr>
        <w:pStyle w:val="Overskrift4"/>
        <w:jc w:val="left"/>
        <w:rPr>
          <w:b w:val="0"/>
          <w:bCs w:val="0"/>
          <w:iCs w:val="0"/>
          <w:u w:val="single"/>
        </w:rPr>
      </w:pPr>
      <w:r w:rsidRPr="00E630F5">
        <w:rPr>
          <w:b w:val="0"/>
          <w:bCs w:val="0"/>
          <w:iCs w:val="0"/>
          <w:u w:val="single"/>
        </w:rPr>
        <w:lastRenderedPageBreak/>
        <w:t>Vurdering af landskabs- og planmæssige forhold</w:t>
      </w:r>
    </w:p>
    <w:p w14:paraId="5865C14E" w14:textId="3F14C29D" w:rsidR="00EC4A8F" w:rsidRPr="00E630F5" w:rsidRDefault="005A076E" w:rsidP="00E630F5">
      <w:r w:rsidRPr="00E630F5">
        <w:t xml:space="preserve">Da der ikke opføres nyt byggeri sker der ingen ændringer i forhold til oplevelsen af landskabet. </w:t>
      </w:r>
    </w:p>
    <w:p w14:paraId="52B5B57C" w14:textId="6A05A24B" w:rsidR="00EC4A8F" w:rsidRPr="00E630F5" w:rsidRDefault="00EC4A8F" w:rsidP="00EC4A8F">
      <w:r w:rsidRPr="00E630F5">
        <w:t>Det ansøgte projekt vurderes ikke at være i strid med fredede områder, fortidsminder, kulturarvsarealer eller registreringen af jord- og stendiger</w:t>
      </w:r>
      <w:r w:rsidR="00E630F5" w:rsidRPr="00E630F5">
        <w:t>, da ændring til flex-gruppe ikke er omfattet af beskyttelseslinjerne</w:t>
      </w:r>
      <w:r w:rsidRPr="00E630F5">
        <w:t>.</w:t>
      </w:r>
    </w:p>
    <w:p w14:paraId="752FF6ED" w14:textId="76E60C54" w:rsidR="00E630F5" w:rsidRPr="00E630F5" w:rsidRDefault="00E630F5" w:rsidP="00EC4A8F">
      <w:r w:rsidRPr="00E630F5">
        <w:t>Det vurderes derfor at projektet ikke er i strid med kommuneplan, bygge og beskyttelseslinjer.</w:t>
      </w:r>
    </w:p>
    <w:p w14:paraId="47CF2533" w14:textId="37DC37CD" w:rsidR="007556CC" w:rsidRPr="00894E02" w:rsidRDefault="007556CC" w:rsidP="00894E02">
      <w:pPr>
        <w:pStyle w:val="Overskrift3"/>
      </w:pPr>
      <w:bookmarkStart w:id="67" w:name="_Toc8282062"/>
      <w:bookmarkStart w:id="68" w:name="_Toc11232482"/>
      <w:bookmarkStart w:id="69" w:name="_Toc11232784"/>
      <w:bookmarkStart w:id="70" w:name="_Toc73352375"/>
      <w:r w:rsidRPr="00894E02">
        <w:t>Generelle afstandskrav (§§ 6</w:t>
      </w:r>
      <w:r w:rsidR="00B80F71">
        <w:t>, 7</w:t>
      </w:r>
      <w:r w:rsidRPr="00894E02">
        <w:t xml:space="preserve"> og 8</w:t>
      </w:r>
      <w:bookmarkEnd w:id="67"/>
      <w:r w:rsidRPr="00894E02">
        <w:t>)</w:t>
      </w:r>
      <w:bookmarkEnd w:id="68"/>
      <w:bookmarkEnd w:id="69"/>
      <w:bookmarkEnd w:id="70"/>
    </w:p>
    <w:p w14:paraId="63094BDA" w14:textId="7DC6B3B7" w:rsidR="00C0137E" w:rsidRDefault="00C54A71" w:rsidP="0049345C">
      <w:r w:rsidRPr="00C14A5E">
        <w:t xml:space="preserve">Afstandene til de i </w:t>
      </w:r>
      <w:r w:rsidR="00894E02">
        <w:t>h</w:t>
      </w:r>
      <w:r w:rsidRPr="00C14A5E">
        <w:t>usdyrbruglovens §§6</w:t>
      </w:r>
      <w:r w:rsidR="0049345C">
        <w:t>-</w:t>
      </w:r>
      <w:r w:rsidRPr="00C14A5E">
        <w:t>8 nævnte områder fremgår af nedenstående tabeller.</w:t>
      </w:r>
      <w:r>
        <w:t xml:space="preserve"> </w:t>
      </w:r>
      <w:r w:rsidR="00C0137E">
        <w:t xml:space="preserve">Afstandskravene i §§6 og 7 har karakter af forbudszoner. </w:t>
      </w:r>
    </w:p>
    <w:p w14:paraId="26E20658" w14:textId="541D1D13" w:rsidR="00145B69" w:rsidRDefault="00C0137E" w:rsidP="0049345C">
      <w:bookmarkStart w:id="71" w:name="_Hlk68006516"/>
      <w:r>
        <w:t>Afstandskravene i §8 skal overholdes ved udvidelser eller ændringer af husdyranlæg</w:t>
      </w:r>
      <w:r w:rsidR="00C37546">
        <w:rPr>
          <w:vertAlign w:val="superscript"/>
        </w:rPr>
        <w:t>1</w:t>
      </w:r>
      <w:r>
        <w:t xml:space="preserve"> og gødnings- og ensilageopbevaringsanlæg på husdyrbrug, der kan medføre forøget forurening. Der er dog mulighed for at give dispensation for manglende overholdelse.</w:t>
      </w:r>
    </w:p>
    <w:p w14:paraId="7D47F797" w14:textId="77777777" w:rsidR="004B5523" w:rsidRPr="004D5056" w:rsidRDefault="008E67B2" w:rsidP="008E67B2">
      <w:pPr>
        <w:spacing w:after="0"/>
        <w:rPr>
          <w:rFonts w:cs="Open Sans"/>
        </w:rPr>
      </w:pPr>
      <w:bookmarkStart w:id="72" w:name="_Hlk68006536"/>
      <w:bookmarkStart w:id="73" w:name="_Hlk70333692"/>
      <w:bookmarkEnd w:id="71"/>
      <w:r w:rsidRPr="004D5056">
        <w:rPr>
          <w:rFonts w:cs="Open Sans"/>
        </w:rPr>
        <w:t xml:space="preserve">Det ansøgte projekt omfatter ikke nyt byggeri. </w:t>
      </w:r>
    </w:p>
    <w:p w14:paraId="0AD36567" w14:textId="77777777" w:rsidR="004B5523" w:rsidRPr="004D5056" w:rsidRDefault="004B5523" w:rsidP="008E67B2">
      <w:pPr>
        <w:spacing w:after="0"/>
        <w:rPr>
          <w:rFonts w:cs="Open Sans"/>
        </w:rPr>
      </w:pPr>
    </w:p>
    <w:p w14:paraId="43AF7230" w14:textId="4CF269D8" w:rsidR="008E67B2" w:rsidRPr="004D5056" w:rsidRDefault="008E67B2" w:rsidP="008E67B2">
      <w:pPr>
        <w:spacing w:after="0"/>
        <w:rPr>
          <w:rFonts w:cs="Open Sans"/>
        </w:rPr>
      </w:pPr>
      <w:r w:rsidRPr="004D5056">
        <w:rPr>
          <w:rFonts w:cs="Open Sans"/>
        </w:rPr>
        <w:t>I staldafsnit 1, 4 og 5 søges til flexgruppe ”små- og slagtegrise”. Denne ændring giver ingen forøget emission af hverken ammoniak eller lugt.</w:t>
      </w:r>
    </w:p>
    <w:p w14:paraId="3CBC62D8" w14:textId="77777777" w:rsidR="008E67B2" w:rsidRPr="004D5056" w:rsidRDefault="008E67B2" w:rsidP="008E67B2">
      <w:pPr>
        <w:spacing w:after="0"/>
        <w:rPr>
          <w:rFonts w:cs="Open Sans"/>
        </w:rPr>
      </w:pPr>
    </w:p>
    <w:bookmarkEnd w:id="72"/>
    <w:p w14:paraId="4933000F" w14:textId="7C7EE26C" w:rsidR="00C37546" w:rsidRPr="004D5056" w:rsidRDefault="004B5523" w:rsidP="00C37546">
      <w:r w:rsidRPr="004D5056">
        <w:rPr>
          <w:rFonts w:cs="Open Sans"/>
        </w:rPr>
        <w:t>Der er således ingen udvidelser eller ændringer, som medfører forøget forurening</w:t>
      </w:r>
      <w:r w:rsidR="004D5056" w:rsidRPr="004D5056">
        <w:rPr>
          <w:rFonts w:cs="Open Sans"/>
        </w:rPr>
        <w:t xml:space="preserve"> og dermed omfattet af afstandskrav efter § 8. </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145B69" w:rsidRPr="00C14A5E" w14:paraId="2FA27FF8" w14:textId="77777777" w:rsidTr="006A5DEB">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vAlign w:val="center"/>
          </w:tcPr>
          <w:bookmarkEnd w:id="73"/>
          <w:p w14:paraId="481A2FA4" w14:textId="548241D1" w:rsidR="00145B69" w:rsidRPr="006E0959" w:rsidRDefault="00F44124" w:rsidP="00ED01B8">
            <w:pPr>
              <w:jc w:val="left"/>
              <w:rPr>
                <w:color w:val="auto"/>
                <w:sz w:val="16"/>
                <w:szCs w:val="16"/>
              </w:rPr>
            </w:pPr>
            <w:r>
              <w:rPr>
                <w:color w:val="auto"/>
                <w:sz w:val="16"/>
                <w:szCs w:val="16"/>
              </w:rPr>
              <w:t xml:space="preserve">Forbudszoner </w:t>
            </w:r>
            <w:r w:rsidR="00145B69" w:rsidRPr="006E0959">
              <w:rPr>
                <w:color w:val="auto"/>
                <w:sz w:val="16"/>
                <w:szCs w:val="16"/>
              </w:rPr>
              <w:t>jf. husdyrbrugloven § 6</w:t>
            </w:r>
          </w:p>
        </w:tc>
      </w:tr>
      <w:tr w:rsidR="00145B69" w:rsidRPr="00C14A5E" w14:paraId="0E6FDA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08141B53" w14:textId="77777777" w:rsidR="00145B69" w:rsidRPr="006E0959" w:rsidRDefault="00145B69" w:rsidP="00ED01B8">
            <w:pPr>
              <w:jc w:val="left"/>
              <w:rPr>
                <w:sz w:val="16"/>
                <w:szCs w:val="16"/>
              </w:rPr>
            </w:pPr>
          </w:p>
        </w:tc>
        <w:tc>
          <w:tcPr>
            <w:tcW w:w="1692" w:type="dxa"/>
            <w:tcBorders>
              <w:top w:val="none" w:sz="0" w:space="0" w:color="auto"/>
              <w:bottom w:val="none" w:sz="0" w:space="0" w:color="auto"/>
            </w:tcBorders>
            <w:shd w:val="clear" w:color="auto" w:fill="DDD9C3" w:themeFill="background2" w:themeFillShade="E6"/>
            <w:vAlign w:val="center"/>
          </w:tcPr>
          <w:p w14:paraId="0668E48C"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Afstandskrav</w:t>
            </w:r>
          </w:p>
        </w:tc>
        <w:tc>
          <w:tcPr>
            <w:tcW w:w="3402" w:type="dxa"/>
            <w:tcBorders>
              <w:top w:val="none" w:sz="0" w:space="0" w:color="auto"/>
              <w:bottom w:val="none" w:sz="0" w:space="0" w:color="auto"/>
            </w:tcBorders>
            <w:shd w:val="clear" w:color="auto" w:fill="DDD9C3" w:themeFill="background2" w:themeFillShade="E6"/>
            <w:vAlign w:val="center"/>
          </w:tcPr>
          <w:p w14:paraId="0114747A"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Placering</w:t>
            </w:r>
          </w:p>
        </w:tc>
        <w:tc>
          <w:tcPr>
            <w:tcW w:w="1695" w:type="dxa"/>
            <w:tcBorders>
              <w:top w:val="none" w:sz="0" w:space="0" w:color="auto"/>
              <w:bottom w:val="none" w:sz="0" w:space="0" w:color="auto"/>
            </w:tcBorders>
            <w:shd w:val="clear" w:color="auto" w:fill="DDD9C3" w:themeFill="background2" w:themeFillShade="E6"/>
            <w:vAlign w:val="center"/>
          </w:tcPr>
          <w:p w14:paraId="08C526D8"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Aktuel afstand</w:t>
            </w:r>
          </w:p>
        </w:tc>
      </w:tr>
      <w:tr w:rsidR="00145B69" w:rsidRPr="00C14A5E" w14:paraId="281AA9A5" w14:textId="77777777" w:rsidTr="00FF3017">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74230D44" w14:textId="3B89E5DA" w:rsidR="00145B69" w:rsidRPr="006E0959" w:rsidRDefault="00145B69" w:rsidP="00ED01B8">
            <w:pPr>
              <w:jc w:val="left"/>
              <w:rPr>
                <w:b w:val="0"/>
                <w:bCs w:val="0"/>
                <w:sz w:val="16"/>
                <w:szCs w:val="16"/>
              </w:rPr>
            </w:pPr>
            <w:r w:rsidRPr="006E0959">
              <w:rPr>
                <w:sz w:val="16"/>
                <w:szCs w:val="16"/>
              </w:rPr>
              <w:t>Eksisterende eller ifølge kommuneplanens rammedel</w:t>
            </w:r>
            <w:r w:rsidR="006339AE">
              <w:rPr>
                <w:sz w:val="16"/>
                <w:szCs w:val="16"/>
              </w:rPr>
              <w:t xml:space="preserve"> </w:t>
            </w:r>
            <w:r w:rsidRPr="006E0959">
              <w:rPr>
                <w:sz w:val="16"/>
                <w:szCs w:val="16"/>
              </w:rPr>
              <w:t>fremtidigt byzone- eller sommerhusområde</w:t>
            </w:r>
            <w:r w:rsidRPr="006E0959">
              <w:rPr>
                <w:b w:val="0"/>
                <w:bCs w:val="0"/>
                <w:sz w:val="16"/>
                <w:szCs w:val="16"/>
              </w:rPr>
              <w:t xml:space="preserve"> </w:t>
            </w:r>
          </w:p>
        </w:tc>
        <w:tc>
          <w:tcPr>
            <w:tcW w:w="1692" w:type="dxa"/>
            <w:vAlign w:val="center"/>
          </w:tcPr>
          <w:p w14:paraId="7FC0E9CA"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50 m</w:t>
            </w:r>
          </w:p>
        </w:tc>
        <w:tc>
          <w:tcPr>
            <w:tcW w:w="3402" w:type="dxa"/>
            <w:vAlign w:val="center"/>
          </w:tcPr>
          <w:p w14:paraId="26D5EB30" w14:textId="054E4BD0" w:rsidR="00145B69" w:rsidRPr="004B5523" w:rsidRDefault="004B5523"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B5523">
              <w:rPr>
                <w:sz w:val="16"/>
                <w:szCs w:val="16"/>
              </w:rPr>
              <w:t>Tylstrup</w:t>
            </w:r>
          </w:p>
        </w:tc>
        <w:tc>
          <w:tcPr>
            <w:tcW w:w="1695" w:type="dxa"/>
            <w:vAlign w:val="center"/>
          </w:tcPr>
          <w:p w14:paraId="77AC4D34" w14:textId="3DCB3282" w:rsidR="00145B69" w:rsidRPr="004B552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B5523">
              <w:rPr>
                <w:sz w:val="16"/>
                <w:szCs w:val="16"/>
              </w:rPr>
              <w:t>&gt; 1</w:t>
            </w:r>
            <w:r w:rsidR="004B5523" w:rsidRPr="004B5523">
              <w:rPr>
                <w:sz w:val="16"/>
                <w:szCs w:val="16"/>
              </w:rPr>
              <w:t>.</w:t>
            </w:r>
            <w:r w:rsidRPr="004B5523">
              <w:rPr>
                <w:sz w:val="16"/>
                <w:szCs w:val="16"/>
              </w:rPr>
              <w:t>1</w:t>
            </w:r>
            <w:r w:rsidR="004B5523" w:rsidRPr="004B5523">
              <w:rPr>
                <w:sz w:val="16"/>
                <w:szCs w:val="16"/>
              </w:rPr>
              <w:t xml:space="preserve"> k</w:t>
            </w:r>
            <w:r w:rsidRPr="004B5523">
              <w:rPr>
                <w:sz w:val="16"/>
                <w:szCs w:val="16"/>
              </w:rPr>
              <w:t>m</w:t>
            </w:r>
          </w:p>
        </w:tc>
      </w:tr>
      <w:tr w:rsidR="00145B69" w:rsidRPr="00C14A5E" w14:paraId="3EB48BFD"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21EAEC32" w14:textId="2DD63DAF" w:rsidR="00145B69" w:rsidRPr="006E0959" w:rsidRDefault="00145B69" w:rsidP="00ED01B8">
            <w:pPr>
              <w:jc w:val="left"/>
              <w:rPr>
                <w:b w:val="0"/>
                <w:bCs w:val="0"/>
                <w:sz w:val="16"/>
                <w:szCs w:val="16"/>
              </w:rPr>
            </w:pPr>
            <w:r w:rsidRPr="006E0959">
              <w:rPr>
                <w:sz w:val="16"/>
                <w:szCs w:val="16"/>
              </w:rPr>
              <w:t xml:space="preserve">Område i landzone, der i lokalplan er udlagt til boligformål, </w:t>
            </w:r>
            <w:r w:rsidR="006339AE">
              <w:rPr>
                <w:sz w:val="16"/>
                <w:szCs w:val="16"/>
              </w:rPr>
              <w:t xml:space="preserve">til blandet bolig -og erhvervsformål eller til offentlige formål med henblik på beboelse, </w:t>
            </w:r>
            <w:r w:rsidRPr="006E0959">
              <w:rPr>
                <w:sz w:val="16"/>
                <w:szCs w:val="16"/>
              </w:rPr>
              <w:t>institution, rekreative formål etc.</w:t>
            </w:r>
          </w:p>
        </w:tc>
        <w:tc>
          <w:tcPr>
            <w:tcW w:w="1692" w:type="dxa"/>
            <w:tcBorders>
              <w:top w:val="none" w:sz="0" w:space="0" w:color="auto"/>
              <w:bottom w:val="none" w:sz="0" w:space="0" w:color="auto"/>
            </w:tcBorders>
            <w:vAlign w:val="center"/>
          </w:tcPr>
          <w:p w14:paraId="4C73F80E"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50 m</w:t>
            </w:r>
          </w:p>
        </w:tc>
        <w:tc>
          <w:tcPr>
            <w:tcW w:w="3402" w:type="dxa"/>
            <w:tcBorders>
              <w:top w:val="none" w:sz="0" w:space="0" w:color="auto"/>
              <w:bottom w:val="none" w:sz="0" w:space="0" w:color="auto"/>
            </w:tcBorders>
            <w:vAlign w:val="center"/>
          </w:tcPr>
          <w:p w14:paraId="18000C47" w14:textId="559A2444" w:rsidR="00145B69" w:rsidRPr="004B5523" w:rsidRDefault="004B5523"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4B5523">
              <w:rPr>
                <w:sz w:val="16"/>
                <w:szCs w:val="16"/>
              </w:rPr>
              <w:t>Gammel Skolevej 12</w:t>
            </w:r>
          </w:p>
        </w:tc>
        <w:tc>
          <w:tcPr>
            <w:tcW w:w="1695" w:type="dxa"/>
            <w:tcBorders>
              <w:top w:val="none" w:sz="0" w:space="0" w:color="auto"/>
              <w:bottom w:val="none" w:sz="0" w:space="0" w:color="auto"/>
            </w:tcBorders>
            <w:vAlign w:val="center"/>
          </w:tcPr>
          <w:p w14:paraId="54E3B571" w14:textId="39DFB1AF" w:rsidR="00145B69" w:rsidRPr="004B552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4B5523">
              <w:rPr>
                <w:sz w:val="16"/>
                <w:szCs w:val="16"/>
              </w:rPr>
              <w:t>&gt;1</w:t>
            </w:r>
            <w:r w:rsidR="004B5523" w:rsidRPr="004B5523">
              <w:rPr>
                <w:sz w:val="16"/>
                <w:szCs w:val="16"/>
              </w:rPr>
              <w:t>.1</w:t>
            </w:r>
            <w:r w:rsidRPr="004B5523">
              <w:rPr>
                <w:sz w:val="16"/>
                <w:szCs w:val="16"/>
              </w:rPr>
              <w:t xml:space="preserve"> km</w:t>
            </w:r>
          </w:p>
        </w:tc>
      </w:tr>
      <w:tr w:rsidR="00145B69" w:rsidRPr="00C14A5E" w14:paraId="07EA5E78" w14:textId="77777777" w:rsidTr="00FF3017">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2F6B3DE1" w14:textId="77777777" w:rsidR="00145B69" w:rsidRPr="006E0959" w:rsidRDefault="00145B69" w:rsidP="00ED01B8">
            <w:pPr>
              <w:jc w:val="left"/>
              <w:rPr>
                <w:b w:val="0"/>
                <w:bCs w:val="0"/>
                <w:sz w:val="16"/>
                <w:szCs w:val="16"/>
              </w:rPr>
            </w:pPr>
            <w:r w:rsidRPr="006E0959">
              <w:rPr>
                <w:sz w:val="16"/>
                <w:szCs w:val="16"/>
              </w:rPr>
              <w:t>Nabobeboelse</w:t>
            </w:r>
            <w:r w:rsidRPr="006E0959">
              <w:rPr>
                <w:b w:val="0"/>
                <w:bCs w:val="0"/>
                <w:sz w:val="16"/>
                <w:szCs w:val="16"/>
              </w:rPr>
              <w:t xml:space="preserve"> </w:t>
            </w:r>
          </w:p>
        </w:tc>
        <w:tc>
          <w:tcPr>
            <w:tcW w:w="1692" w:type="dxa"/>
            <w:vAlign w:val="center"/>
          </w:tcPr>
          <w:p w14:paraId="4031B9D4"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50 m</w:t>
            </w:r>
          </w:p>
        </w:tc>
        <w:tc>
          <w:tcPr>
            <w:tcW w:w="3402" w:type="dxa"/>
            <w:vAlign w:val="center"/>
          </w:tcPr>
          <w:p w14:paraId="4EB2D2BB" w14:textId="3FCEE05C" w:rsidR="00145B69" w:rsidRPr="004B5523" w:rsidRDefault="004B5523"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B5523">
              <w:rPr>
                <w:sz w:val="16"/>
                <w:szCs w:val="16"/>
              </w:rPr>
              <w:t>Gammel Vråvej 40</w:t>
            </w:r>
          </w:p>
        </w:tc>
        <w:tc>
          <w:tcPr>
            <w:tcW w:w="1695" w:type="dxa"/>
            <w:vAlign w:val="center"/>
          </w:tcPr>
          <w:p w14:paraId="68C52123" w14:textId="7B3E3AC5" w:rsidR="00145B69" w:rsidRPr="004B5523" w:rsidRDefault="004B5523"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B5523">
              <w:rPr>
                <w:sz w:val="16"/>
                <w:szCs w:val="16"/>
              </w:rPr>
              <w:t>315</w:t>
            </w:r>
            <w:r w:rsidR="00145B69" w:rsidRPr="004B5523">
              <w:rPr>
                <w:sz w:val="16"/>
                <w:szCs w:val="16"/>
              </w:rPr>
              <w:t xml:space="preserve"> m</w:t>
            </w:r>
          </w:p>
          <w:p w14:paraId="3D4B2C2C" w14:textId="37AFA7CC" w:rsidR="00F44124" w:rsidRPr="004B5523"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685AFF27"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4536C3D6" w14:textId="39266129" w:rsidR="00145B69" w:rsidRPr="004B5523" w:rsidRDefault="006339AE" w:rsidP="00ED01B8">
            <w:pPr>
              <w:jc w:val="left"/>
              <w:rPr>
                <w:b w:val="0"/>
                <w:bCs w:val="0"/>
                <w:sz w:val="16"/>
                <w:szCs w:val="16"/>
              </w:rPr>
            </w:pPr>
            <w:r w:rsidRPr="004B5523">
              <w:rPr>
                <w:sz w:val="16"/>
                <w:szCs w:val="16"/>
              </w:rPr>
              <w:t xml:space="preserve">Forbudszoner </w:t>
            </w:r>
            <w:r w:rsidR="00145B69" w:rsidRPr="004B5523">
              <w:rPr>
                <w:sz w:val="16"/>
                <w:szCs w:val="16"/>
              </w:rPr>
              <w:t xml:space="preserve">jf. husdyrbrugloven § 7 </w:t>
            </w:r>
          </w:p>
          <w:p w14:paraId="6103C2F4" w14:textId="77777777" w:rsidR="00145B69" w:rsidRPr="004B5523" w:rsidRDefault="00145B69" w:rsidP="00ED01B8">
            <w:pPr>
              <w:jc w:val="left"/>
              <w:rPr>
                <w:sz w:val="16"/>
                <w:szCs w:val="16"/>
              </w:rPr>
            </w:pPr>
          </w:p>
        </w:tc>
      </w:tr>
      <w:tr w:rsidR="00145B69" w:rsidRPr="00C14A5E" w14:paraId="6E1AD991"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6E0959" w:rsidRDefault="00145B69" w:rsidP="00ED01B8">
            <w:pPr>
              <w:jc w:val="left"/>
              <w:rPr>
                <w:sz w:val="16"/>
                <w:szCs w:val="16"/>
              </w:rPr>
            </w:pPr>
            <w:r w:rsidRPr="006E0959">
              <w:rPr>
                <w:sz w:val="16"/>
                <w:szCs w:val="16"/>
              </w:rPr>
              <w:t>Afstand til kategori 1-natur</w:t>
            </w:r>
          </w:p>
        </w:tc>
        <w:tc>
          <w:tcPr>
            <w:tcW w:w="1692" w:type="dxa"/>
            <w:vAlign w:val="center"/>
          </w:tcPr>
          <w:p w14:paraId="18910187"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Min. 10 m</w:t>
            </w:r>
          </w:p>
        </w:tc>
        <w:tc>
          <w:tcPr>
            <w:tcW w:w="3402" w:type="dxa"/>
            <w:vAlign w:val="center"/>
          </w:tcPr>
          <w:p w14:paraId="0DF45231" w14:textId="77777777" w:rsidR="00145B69" w:rsidRPr="004B552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B5523">
              <w:rPr>
                <w:sz w:val="16"/>
                <w:szCs w:val="16"/>
              </w:rPr>
              <w:t>&gt;10 meter</w:t>
            </w:r>
          </w:p>
        </w:tc>
        <w:tc>
          <w:tcPr>
            <w:tcW w:w="1695" w:type="dxa"/>
            <w:vAlign w:val="center"/>
          </w:tcPr>
          <w:p w14:paraId="0E3A39CD" w14:textId="5446D807" w:rsidR="00145B69" w:rsidRPr="004B5523"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B5523">
              <w:rPr>
                <w:sz w:val="16"/>
                <w:szCs w:val="16"/>
              </w:rPr>
              <w:t>&gt;</w:t>
            </w:r>
            <w:r w:rsidR="004B5523" w:rsidRPr="004B5523">
              <w:rPr>
                <w:sz w:val="16"/>
                <w:szCs w:val="16"/>
              </w:rPr>
              <w:t xml:space="preserve"> 7 k</w:t>
            </w:r>
            <w:r w:rsidRPr="004B5523">
              <w:rPr>
                <w:sz w:val="16"/>
                <w:szCs w:val="16"/>
              </w:rPr>
              <w:t>m</w:t>
            </w:r>
          </w:p>
          <w:p w14:paraId="7101D37A" w14:textId="6D95285C" w:rsidR="00F44124" w:rsidRPr="004B5523"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1AC9876A" w14:textId="77777777" w:rsidTr="006B3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6E0959" w:rsidRDefault="00145B69" w:rsidP="00ED01B8">
            <w:pPr>
              <w:jc w:val="left"/>
              <w:rPr>
                <w:sz w:val="16"/>
                <w:szCs w:val="16"/>
              </w:rPr>
            </w:pPr>
            <w:r w:rsidRPr="006E0959">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4B552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4B5523">
              <w:rPr>
                <w:sz w:val="16"/>
                <w:szCs w:val="16"/>
              </w:rPr>
              <w:t>&gt;10 meter</w:t>
            </w:r>
          </w:p>
        </w:tc>
        <w:tc>
          <w:tcPr>
            <w:tcW w:w="1695" w:type="dxa"/>
            <w:tcBorders>
              <w:top w:val="single" w:sz="4" w:space="0" w:color="auto"/>
              <w:bottom w:val="single" w:sz="4" w:space="0" w:color="auto"/>
            </w:tcBorders>
            <w:vAlign w:val="center"/>
          </w:tcPr>
          <w:p w14:paraId="1ACD1A24" w14:textId="3CDA58D6" w:rsidR="00145B69" w:rsidRPr="004B5523"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4B5523">
              <w:rPr>
                <w:sz w:val="16"/>
                <w:szCs w:val="16"/>
              </w:rPr>
              <w:t>&gt;</w:t>
            </w:r>
            <w:r w:rsidR="004B5523" w:rsidRPr="004B5523">
              <w:rPr>
                <w:sz w:val="16"/>
                <w:szCs w:val="16"/>
              </w:rPr>
              <w:t xml:space="preserve"> 6 k</w:t>
            </w:r>
            <w:r w:rsidRPr="004B5523">
              <w:rPr>
                <w:sz w:val="16"/>
                <w:szCs w:val="16"/>
              </w:rPr>
              <w:t>m</w:t>
            </w:r>
          </w:p>
          <w:p w14:paraId="7D395046" w14:textId="6AC821FF" w:rsidR="00F44124" w:rsidRPr="004B5523"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02107CB6" w:rsidR="00145B69" w:rsidRPr="0049345C" w:rsidRDefault="0049345C" w:rsidP="00145B69">
      <w:pPr>
        <w:jc w:val="left"/>
        <w:rPr>
          <w:b/>
          <w:bCs/>
          <w:sz w:val="16"/>
          <w:szCs w:val="16"/>
        </w:rPr>
      </w:pPr>
      <w:r w:rsidRPr="0049345C">
        <w:rPr>
          <w:b/>
          <w:bCs/>
          <w:sz w:val="16"/>
          <w:szCs w:val="16"/>
        </w:rPr>
        <w:t>Forbudszoner nyt byggeri</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145B69" w:rsidRPr="00C14A5E" w14:paraId="261A452F" w14:textId="77777777" w:rsidTr="006A5DEB">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vAlign w:val="center"/>
          </w:tcPr>
          <w:p w14:paraId="4D8FF0EB" w14:textId="00B5AB88" w:rsidR="00145B69" w:rsidRPr="00C2436A" w:rsidRDefault="00145B69" w:rsidP="00ED01B8">
            <w:pPr>
              <w:jc w:val="left"/>
              <w:rPr>
                <w:b w:val="0"/>
                <w:bCs w:val="0"/>
                <w:sz w:val="16"/>
                <w:szCs w:val="16"/>
              </w:rPr>
            </w:pPr>
            <w:r w:rsidRPr="006E0959">
              <w:rPr>
                <w:color w:val="auto"/>
                <w:sz w:val="16"/>
                <w:szCs w:val="16"/>
              </w:rPr>
              <w:t>Afstande og afstandskrav jf. husdyrbrugloven § 8</w:t>
            </w:r>
          </w:p>
        </w:tc>
      </w:tr>
      <w:tr w:rsidR="00145B69" w:rsidRPr="00C14A5E"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58DCDF6F" w14:textId="77777777" w:rsidR="00145B69" w:rsidRPr="006E0959"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DDD9C3" w:themeFill="background2" w:themeFillShade="E6"/>
          </w:tcPr>
          <w:p w14:paraId="2C748A7B" w14:textId="77777777" w:rsidR="00145B69" w:rsidRPr="00C2436A" w:rsidRDefault="00145B69" w:rsidP="00C2436A">
            <w:pPr>
              <w:jc w:val="center"/>
              <w:rPr>
                <w:b/>
                <w:bCs/>
                <w:sz w:val="16"/>
                <w:szCs w:val="16"/>
              </w:rPr>
            </w:pPr>
            <w:r w:rsidRPr="00C2436A">
              <w:rPr>
                <w:b/>
                <w:bCs/>
                <w:sz w:val="16"/>
                <w:szCs w:val="16"/>
              </w:rPr>
              <w:t>Afstandskrav</w:t>
            </w:r>
          </w:p>
        </w:tc>
        <w:tc>
          <w:tcPr>
            <w:tcW w:w="3087" w:type="dxa"/>
            <w:tcBorders>
              <w:top w:val="none" w:sz="0" w:space="0" w:color="auto"/>
              <w:bottom w:val="none" w:sz="0" w:space="0" w:color="auto"/>
            </w:tcBorders>
            <w:shd w:val="clear" w:color="auto" w:fill="DDD9C3" w:themeFill="background2" w:themeFillShade="E6"/>
          </w:tcPr>
          <w:p w14:paraId="0DF14C68" w14:textId="5B4566C4" w:rsidR="00145B69" w:rsidRPr="00C2436A"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Pr>
                <w:b/>
                <w:bCs/>
                <w:sz w:val="16"/>
                <w:szCs w:val="16"/>
              </w:rPr>
              <w:t xml:space="preserve">Aktuel </w:t>
            </w:r>
            <w:r w:rsidR="00145B69" w:rsidRPr="00C2436A">
              <w:rPr>
                <w:b/>
                <w:bCs/>
                <w:sz w:val="16"/>
                <w:szCs w:val="16"/>
              </w:rPr>
              <w:t>afstand</w:t>
            </w:r>
          </w:p>
        </w:tc>
      </w:tr>
      <w:tr w:rsidR="00145B69" w:rsidRPr="00C14A5E"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16DD609" w14:textId="77777777" w:rsidR="00145B69" w:rsidRPr="006E0959" w:rsidRDefault="00145B69" w:rsidP="00ED01B8">
            <w:pPr>
              <w:jc w:val="left"/>
              <w:rPr>
                <w:sz w:val="16"/>
                <w:szCs w:val="16"/>
              </w:rPr>
            </w:pPr>
            <w:r w:rsidRPr="006E0959">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DB90EC8"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5F78DDB4" w14:textId="1EB95B7F" w:rsidR="00145B69" w:rsidRPr="004D5056" w:rsidRDefault="004D5056"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4D5056">
              <w:rPr>
                <w:sz w:val="16"/>
                <w:szCs w:val="16"/>
              </w:rPr>
              <w:t>28</w:t>
            </w:r>
            <w:r w:rsidR="00145B69" w:rsidRPr="004D5056">
              <w:rPr>
                <w:sz w:val="16"/>
                <w:szCs w:val="16"/>
              </w:rPr>
              <w:t xml:space="preserve"> m</w:t>
            </w:r>
            <w:r w:rsidRPr="004D5056">
              <w:rPr>
                <w:sz w:val="16"/>
                <w:szCs w:val="16"/>
              </w:rPr>
              <w:t xml:space="preserve"> (stald ”10 slagtegrise”)</w:t>
            </w:r>
          </w:p>
        </w:tc>
      </w:tr>
      <w:tr w:rsidR="00145B69" w:rsidRPr="00C14A5E"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798E4B54" w14:textId="77777777" w:rsidR="00145B69" w:rsidRPr="006E0959" w:rsidRDefault="00145B69" w:rsidP="00ED01B8">
            <w:pPr>
              <w:jc w:val="left"/>
              <w:rPr>
                <w:sz w:val="16"/>
                <w:szCs w:val="16"/>
              </w:rPr>
            </w:pPr>
            <w:r w:rsidRPr="006E0959">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2ECE0E1" w14:textId="77777777" w:rsidR="00145B69" w:rsidRPr="006E0959" w:rsidRDefault="00145B69" w:rsidP="00ED01B8">
            <w:pPr>
              <w:jc w:val="center"/>
              <w:rPr>
                <w:sz w:val="16"/>
                <w:szCs w:val="16"/>
              </w:rPr>
            </w:pPr>
            <w:r w:rsidRPr="006E0959">
              <w:rPr>
                <w:sz w:val="16"/>
                <w:szCs w:val="16"/>
              </w:rPr>
              <w:t>Min. 50 m</w:t>
            </w:r>
          </w:p>
        </w:tc>
        <w:tc>
          <w:tcPr>
            <w:tcW w:w="3087" w:type="dxa"/>
            <w:tcBorders>
              <w:top w:val="none" w:sz="0" w:space="0" w:color="auto"/>
              <w:bottom w:val="none" w:sz="0" w:space="0" w:color="auto"/>
            </w:tcBorders>
            <w:vAlign w:val="center"/>
          </w:tcPr>
          <w:p w14:paraId="347C123F" w14:textId="75B2246E" w:rsidR="00145B69" w:rsidRPr="004D5056" w:rsidRDefault="00145B69"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4D5056">
              <w:rPr>
                <w:sz w:val="16"/>
                <w:szCs w:val="16"/>
              </w:rPr>
              <w:t>&gt;</w:t>
            </w:r>
            <w:r w:rsidR="004D5056" w:rsidRPr="004D5056">
              <w:rPr>
                <w:sz w:val="16"/>
                <w:szCs w:val="16"/>
              </w:rPr>
              <w:t>300 m</w:t>
            </w:r>
          </w:p>
        </w:tc>
      </w:tr>
      <w:tr w:rsidR="00145B69" w:rsidRPr="00C14A5E"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DD7D667" w14:textId="77777777" w:rsidR="00145B69" w:rsidRPr="006E0959" w:rsidRDefault="00145B69" w:rsidP="00ED01B8">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C492BE5" w14:textId="77777777" w:rsidR="00145B69" w:rsidRPr="006E0959" w:rsidRDefault="00145B69" w:rsidP="00ED01B8">
            <w:pPr>
              <w:jc w:val="center"/>
              <w:rPr>
                <w:sz w:val="16"/>
                <w:szCs w:val="16"/>
              </w:rPr>
            </w:pPr>
            <w:r w:rsidRPr="006E0959">
              <w:rPr>
                <w:sz w:val="16"/>
                <w:szCs w:val="16"/>
              </w:rPr>
              <w:t>Min. 15 m</w:t>
            </w:r>
          </w:p>
        </w:tc>
        <w:tc>
          <w:tcPr>
            <w:tcW w:w="3087" w:type="dxa"/>
            <w:vAlign w:val="center"/>
          </w:tcPr>
          <w:p w14:paraId="7E25E168" w14:textId="24AC58D5" w:rsidR="00145B69" w:rsidRPr="004D5056" w:rsidRDefault="004D5056"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4D5056">
              <w:rPr>
                <w:sz w:val="16"/>
                <w:szCs w:val="16"/>
              </w:rPr>
              <w:t xml:space="preserve">20 </w:t>
            </w:r>
            <w:r w:rsidR="00071BFA" w:rsidRPr="004D5056">
              <w:rPr>
                <w:sz w:val="16"/>
                <w:szCs w:val="16"/>
              </w:rPr>
              <w:t>m</w:t>
            </w:r>
            <w:r w:rsidRPr="004D5056">
              <w:rPr>
                <w:sz w:val="16"/>
                <w:szCs w:val="16"/>
              </w:rPr>
              <w:t xml:space="preserve"> (”8 slagtegrise”)</w:t>
            </w:r>
          </w:p>
        </w:tc>
      </w:tr>
      <w:tr w:rsidR="00145B69" w:rsidRPr="00C14A5E"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1712332" w14:textId="77777777" w:rsidR="00145B69" w:rsidRPr="006E0959" w:rsidRDefault="00145B69" w:rsidP="00ED01B8">
            <w:pPr>
              <w:jc w:val="left"/>
              <w:rPr>
                <w:sz w:val="16"/>
                <w:szCs w:val="16"/>
              </w:rPr>
            </w:pPr>
            <w:r w:rsidRPr="006E0959">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C5FECC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470AC623" w14:textId="0C3D90EB" w:rsidR="00145B69" w:rsidRPr="004D5056" w:rsidRDefault="004D5056"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4D5056">
              <w:rPr>
                <w:sz w:val="16"/>
                <w:szCs w:val="16"/>
              </w:rPr>
              <w:t>42</w:t>
            </w:r>
            <w:r w:rsidR="00145B69" w:rsidRPr="004D5056">
              <w:rPr>
                <w:sz w:val="16"/>
                <w:szCs w:val="16"/>
              </w:rPr>
              <w:t xml:space="preserve"> m</w:t>
            </w:r>
            <w:r w:rsidRPr="004D5056">
              <w:rPr>
                <w:sz w:val="16"/>
                <w:szCs w:val="16"/>
              </w:rPr>
              <w:t xml:space="preserve"> (stald ”2 klimagrise”)</w:t>
            </w:r>
          </w:p>
        </w:tc>
      </w:tr>
      <w:tr w:rsidR="00145B69" w:rsidRPr="00C14A5E"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165E21F5" w14:textId="77777777" w:rsidR="00145B69" w:rsidRPr="006E0959" w:rsidRDefault="00145B69" w:rsidP="00ED01B8">
            <w:pPr>
              <w:jc w:val="left"/>
              <w:rPr>
                <w:sz w:val="16"/>
                <w:szCs w:val="16"/>
              </w:rPr>
            </w:pPr>
            <w:r w:rsidRPr="006E0959">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4497DE2"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026F24B1" w14:textId="1E852353" w:rsidR="00145B69" w:rsidRPr="004D5056"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4D5056">
              <w:rPr>
                <w:sz w:val="16"/>
                <w:szCs w:val="16"/>
              </w:rPr>
              <w:t>&gt;25</w:t>
            </w:r>
            <w:r w:rsidR="004D5056" w:rsidRPr="004D5056">
              <w:rPr>
                <w:sz w:val="16"/>
                <w:szCs w:val="16"/>
              </w:rPr>
              <w:t xml:space="preserve"> m</w:t>
            </w:r>
          </w:p>
        </w:tc>
      </w:tr>
      <w:tr w:rsidR="004D5056" w:rsidRPr="00C14A5E"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CF705A2" w14:textId="77777777" w:rsidR="004D5056" w:rsidRPr="006E0959" w:rsidRDefault="004D5056" w:rsidP="004D5056">
            <w:pPr>
              <w:jc w:val="left"/>
              <w:rPr>
                <w:sz w:val="16"/>
                <w:szCs w:val="16"/>
              </w:rPr>
            </w:pPr>
            <w:r w:rsidRPr="006E0959">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4B9FE973" w14:textId="77777777" w:rsidR="004D5056" w:rsidRPr="006E0959" w:rsidRDefault="004D5056" w:rsidP="004D5056">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50CBB333" w14:textId="1A2D230E" w:rsidR="004D5056" w:rsidRPr="004D5056" w:rsidRDefault="004D5056" w:rsidP="004D5056">
            <w:pPr>
              <w:jc w:val="center"/>
              <w:cnfStyle w:val="000000100000" w:firstRow="0" w:lastRow="0" w:firstColumn="0" w:lastColumn="0" w:oddVBand="0" w:evenVBand="0" w:oddHBand="1" w:evenHBand="0" w:firstRowFirstColumn="0" w:firstRowLastColumn="0" w:lastRowFirstColumn="0" w:lastRowLastColumn="0"/>
              <w:rPr>
                <w:sz w:val="16"/>
                <w:szCs w:val="16"/>
              </w:rPr>
            </w:pPr>
            <w:r w:rsidRPr="004D5056">
              <w:rPr>
                <w:sz w:val="16"/>
                <w:szCs w:val="16"/>
              </w:rPr>
              <w:t>10 m (stald ”10 slagtegrise”)</w:t>
            </w:r>
          </w:p>
        </w:tc>
      </w:tr>
      <w:tr w:rsidR="004D5056" w:rsidRPr="00C14A5E"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5B37C5C0" w14:textId="77777777" w:rsidR="004D5056" w:rsidRPr="006E0959" w:rsidRDefault="004D5056" w:rsidP="004D5056">
            <w:pPr>
              <w:jc w:val="left"/>
              <w:rPr>
                <w:sz w:val="16"/>
                <w:szCs w:val="16"/>
              </w:rPr>
            </w:pPr>
            <w:r w:rsidRPr="006E0959">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05AA4C9E" w14:textId="77777777" w:rsidR="004D5056" w:rsidRPr="006E0959" w:rsidRDefault="004D5056" w:rsidP="004D5056">
            <w:pPr>
              <w:jc w:val="center"/>
              <w:rPr>
                <w:sz w:val="16"/>
                <w:szCs w:val="16"/>
              </w:rPr>
            </w:pPr>
            <w:r w:rsidRPr="006E0959">
              <w:rPr>
                <w:sz w:val="16"/>
                <w:szCs w:val="16"/>
              </w:rPr>
              <w:t>Min. 30 m</w:t>
            </w:r>
          </w:p>
        </w:tc>
        <w:tc>
          <w:tcPr>
            <w:tcW w:w="3087" w:type="dxa"/>
            <w:vAlign w:val="center"/>
          </w:tcPr>
          <w:p w14:paraId="7149F228" w14:textId="3CF6719D" w:rsidR="004D5056" w:rsidRPr="004D5056" w:rsidRDefault="004D5056" w:rsidP="004D5056">
            <w:pPr>
              <w:jc w:val="center"/>
              <w:cnfStyle w:val="000000000000" w:firstRow="0" w:lastRow="0" w:firstColumn="0" w:lastColumn="0" w:oddVBand="0" w:evenVBand="0" w:oddHBand="0" w:evenHBand="0" w:firstRowFirstColumn="0" w:firstRowLastColumn="0" w:lastRowFirstColumn="0" w:lastRowLastColumn="0"/>
              <w:rPr>
                <w:sz w:val="16"/>
                <w:szCs w:val="16"/>
              </w:rPr>
            </w:pPr>
            <w:r w:rsidRPr="004D5056">
              <w:rPr>
                <w:sz w:val="16"/>
                <w:szCs w:val="16"/>
              </w:rPr>
              <w:t>57 meter (stald ”2 klimagrise”)</w:t>
            </w:r>
          </w:p>
        </w:tc>
      </w:tr>
    </w:tbl>
    <w:p w14:paraId="4430722B" w14:textId="16CA6955" w:rsidR="004D5389" w:rsidRDefault="00C2436A" w:rsidP="004D5389">
      <w:pPr>
        <w:spacing w:line="276" w:lineRule="auto"/>
        <w:jc w:val="left"/>
        <w:rPr>
          <w:b/>
          <w:bCs/>
          <w:sz w:val="16"/>
          <w:szCs w:val="16"/>
        </w:rPr>
      </w:pPr>
      <w:r w:rsidRPr="006339AE">
        <w:rPr>
          <w:b/>
          <w:bCs/>
          <w:sz w:val="16"/>
          <w:szCs w:val="16"/>
        </w:rPr>
        <w:t>Afstandskrav nyt bygger</w:t>
      </w:r>
      <w:r w:rsidR="006339AE">
        <w:rPr>
          <w:b/>
          <w:bCs/>
          <w:sz w:val="16"/>
          <w:szCs w:val="16"/>
        </w:rPr>
        <w:t>i</w:t>
      </w:r>
      <w:r w:rsidR="0049345C">
        <w:rPr>
          <w:b/>
          <w:bCs/>
          <w:sz w:val="16"/>
          <w:szCs w:val="16"/>
        </w:rPr>
        <w:t xml:space="preserve"> </w:t>
      </w:r>
    </w:p>
    <w:p w14:paraId="77DDA921" w14:textId="7CF6FD9D" w:rsidR="004D5056" w:rsidRPr="004D5056" w:rsidRDefault="007818E7" w:rsidP="00E0271F">
      <w:r w:rsidRPr="007818E7">
        <w:rPr>
          <w:u w:val="single"/>
        </w:rPr>
        <w:lastRenderedPageBreak/>
        <w:t>Vurdering</w:t>
      </w:r>
      <w:r w:rsidR="00C0137E">
        <w:rPr>
          <w:u w:val="single"/>
        </w:rPr>
        <w:br/>
      </w:r>
      <w:r w:rsidR="008E67B2" w:rsidRPr="004D5056">
        <w:t>Afstandskravene i §§6</w:t>
      </w:r>
      <w:r w:rsidR="004D5056" w:rsidRPr="004D5056">
        <w:t xml:space="preserve"> og 7 </w:t>
      </w:r>
      <w:r w:rsidR="008E67B2" w:rsidRPr="004D5056">
        <w:t xml:space="preserve">er alle opfyldt med stor margin. </w:t>
      </w:r>
      <w:r w:rsidR="004D5056" w:rsidRPr="004D5056">
        <w:t>Stald ”10 slagtegrise” er placeret indenfor 15 meter af egen bolig, dermed er afstandskravene i § 8 kun delvist opfyldt. I stald ”10 slagtegrise” søges der om ændring fra produktion af slagtegrise til flexgruppe små- og slagtegrise. Denne ændring medfører ingen forøget forurening, hvorfor der ikke skal søges dispensation for den manglende afstand.</w:t>
      </w:r>
    </w:p>
    <w:p w14:paraId="3659DFEC" w14:textId="1D3CB887" w:rsidR="008E67B2" w:rsidRPr="004D5056" w:rsidRDefault="008E67B2" w:rsidP="00E0271F">
      <w:r w:rsidRPr="004D5056">
        <w:t>Det vurderes således at projektet ikke er i strid med de i husdyrlovens §§ 6, 7 og 8 fastsatte afstandskrav.</w:t>
      </w:r>
    </w:p>
    <w:p w14:paraId="10031C8B" w14:textId="5CCC61AB" w:rsidR="007317B4" w:rsidRPr="00626794" w:rsidRDefault="00725DEE" w:rsidP="003F7A77">
      <w:pPr>
        <w:pStyle w:val="Overskrift2"/>
      </w:pPr>
      <w:bookmarkStart w:id="74" w:name="_Toc11232483"/>
      <w:bookmarkStart w:id="75" w:name="_Toc11232785"/>
      <w:bookmarkStart w:id="76" w:name="_Ref8818808"/>
      <w:bookmarkStart w:id="77" w:name="_Ref8818816"/>
      <w:bookmarkStart w:id="78" w:name="_Toc73352376"/>
      <w:r>
        <w:t>Husdyrbrugets a</w:t>
      </w:r>
      <w:r w:rsidR="007317B4" w:rsidRPr="00626794">
        <w:t>mmoniakemission</w:t>
      </w:r>
      <w:bookmarkEnd w:id="74"/>
      <w:bookmarkEnd w:id="75"/>
      <w:r w:rsidR="007317B4" w:rsidRPr="00626794">
        <w:t xml:space="preserve"> </w:t>
      </w:r>
      <w:bookmarkEnd w:id="76"/>
      <w:bookmarkEnd w:id="77"/>
      <w:r>
        <w:t>(B5</w:t>
      </w:r>
      <w:r w:rsidR="008E0A73">
        <w:t xml:space="preserve">, </w:t>
      </w:r>
      <w:r w:rsidR="0003312B">
        <w:t>E</w:t>
      </w:r>
      <w:r w:rsidR="008E0A73">
        <w:t xml:space="preserve">1b, </w:t>
      </w:r>
      <w:r w:rsidR="0003312B">
        <w:t>E</w:t>
      </w:r>
      <w:r w:rsidR="008E0A73">
        <w:t>1c</w:t>
      </w:r>
      <w:r>
        <w:t>)</w:t>
      </w:r>
      <w:bookmarkEnd w:id="78"/>
    </w:p>
    <w:p w14:paraId="6F2D9124" w14:textId="77777777" w:rsidR="00934D99" w:rsidRDefault="00934D99" w:rsidP="00C54A71">
      <w:pPr>
        <w:jc w:val="left"/>
      </w:pPr>
      <w:bookmarkStart w:id="79" w:name="_Toc8282066"/>
    </w:p>
    <w:p w14:paraId="5C8347A5" w14:textId="0DE3973C" w:rsidR="00C54A71" w:rsidRPr="00890AB8" w:rsidRDefault="00C54A71" w:rsidP="009A00A1">
      <w:r w:rsidRPr="00890AB8">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03C23567" w:rsidR="00C54A71" w:rsidRPr="00C4103A" w:rsidRDefault="004D5056" w:rsidP="00C54A71">
            <w:pPr>
              <w:jc w:val="left"/>
              <w:rPr>
                <w:highlight w:val="yellow"/>
              </w:rPr>
            </w:pPr>
            <w:r>
              <w:rPr>
                <w:noProof/>
              </w:rPr>
              <w:drawing>
                <wp:inline distT="0" distB="0" distL="0" distR="0" wp14:anchorId="4C876C36" wp14:editId="024F2B83">
                  <wp:extent cx="6120765" cy="1067435"/>
                  <wp:effectExtent l="0" t="0" r="0" b="0"/>
                  <wp:docPr id="28919" name="Billede 28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1067435"/>
                          </a:xfrm>
                          <a:prstGeom prst="rect">
                            <a:avLst/>
                          </a:prstGeom>
                        </pic:spPr>
                      </pic:pic>
                    </a:graphicData>
                  </a:graphic>
                </wp:inline>
              </w:drawing>
            </w:r>
          </w:p>
        </w:tc>
      </w:tr>
      <w:tr w:rsidR="00C54A71" w:rsidRPr="00C4103A" w14:paraId="3F579664" w14:textId="77777777" w:rsidTr="00C54A71">
        <w:tc>
          <w:tcPr>
            <w:tcW w:w="9628" w:type="dxa"/>
            <w:tcBorders>
              <w:top w:val="single" w:sz="4" w:space="0" w:color="auto"/>
              <w:left w:val="nil"/>
              <w:bottom w:val="nil"/>
              <w:right w:val="nil"/>
            </w:tcBorders>
          </w:tcPr>
          <w:p w14:paraId="49B4FCEB" w14:textId="77777777" w:rsidR="00C54A71" w:rsidRPr="00BB5F55" w:rsidRDefault="00C54A71" w:rsidP="00C54A71">
            <w:pPr>
              <w:jc w:val="left"/>
              <w:rPr>
                <w:b/>
                <w:sz w:val="16"/>
                <w:szCs w:val="16"/>
                <w:highlight w:val="yellow"/>
              </w:rPr>
            </w:pPr>
            <w:r w:rsidRPr="00BB5F55">
              <w:rPr>
                <w:b/>
                <w:sz w:val="16"/>
                <w:szCs w:val="16"/>
              </w:rPr>
              <w:t>Det samlede resultat af ammoniakberegningerne i husdyrgodkendelse.dk.</w:t>
            </w:r>
          </w:p>
        </w:tc>
      </w:tr>
    </w:tbl>
    <w:p w14:paraId="08AF32E9" w14:textId="77777777" w:rsidR="004D5056" w:rsidRDefault="004D5056" w:rsidP="008E67B2">
      <w:pPr>
        <w:rPr>
          <w:color w:val="FF0000"/>
        </w:rPr>
      </w:pPr>
      <w:bookmarkStart w:id="80" w:name="_Hlk68007229"/>
    </w:p>
    <w:p w14:paraId="64AF178E" w14:textId="630C573A" w:rsidR="002D3ADC" w:rsidRPr="002D3ADC" w:rsidRDefault="008E67B2" w:rsidP="008E67B2">
      <w:r w:rsidRPr="002D3ADC">
        <w:t xml:space="preserve">Den samlede ammoniakemissionen fra det ansøgte projekt (stald og lager) udgør </w:t>
      </w:r>
      <w:r w:rsidR="004D5056" w:rsidRPr="002D3ADC">
        <w:t>4.379,2</w:t>
      </w:r>
      <w:r w:rsidRPr="002D3ADC">
        <w:t xml:space="preserve"> kg N/ha/år.</w:t>
      </w:r>
      <w:r w:rsidR="002D3ADC" w:rsidRPr="002D3ADC">
        <w:t xml:space="preserve"> Fordampningen er uændret i forhold til nudrift og 8 års drift.</w:t>
      </w:r>
      <w:r w:rsidRPr="002D3ADC">
        <w:t xml:space="preserve"> </w:t>
      </w:r>
    </w:p>
    <w:p w14:paraId="5F704E4F" w14:textId="65EB522C" w:rsidR="002D3ADC" w:rsidRPr="002D3ADC" w:rsidRDefault="008E67B2" w:rsidP="008E67B2">
      <w:r w:rsidRPr="002D3ADC">
        <w:t xml:space="preserve">Emissionen fra staldanlægget </w:t>
      </w:r>
      <w:r w:rsidR="002D3ADC" w:rsidRPr="002D3ADC">
        <w:t>ændres ikke, da smågrise har en mindre emission end slagtegrise, og dermed vil en ændring fra slagtegrise til flex-gruppe små- og slagtegrise beregnes med uændret ammoniakemission.</w:t>
      </w:r>
    </w:p>
    <w:p w14:paraId="6B61B785" w14:textId="6603E6A6" w:rsidR="000C2537" w:rsidRDefault="000C2537" w:rsidP="000C2537">
      <w:pPr>
        <w:pStyle w:val="Overskrift3"/>
      </w:pPr>
      <w:bookmarkStart w:id="81" w:name="_Ref9840003"/>
      <w:bookmarkStart w:id="82" w:name="_Ref9840016"/>
      <w:bookmarkStart w:id="83" w:name="_Toc11232484"/>
      <w:bookmarkStart w:id="84" w:name="_Toc11232786"/>
      <w:bookmarkStart w:id="85" w:name="_Toc73352377"/>
      <w:bookmarkStart w:id="86" w:name="_Hlk68007598"/>
      <w:bookmarkStart w:id="87" w:name="_Hlk68007466"/>
      <w:bookmarkEnd w:id="80"/>
      <w:r>
        <w:t xml:space="preserve">Ammoniakdeposition og </w:t>
      </w:r>
      <w:r w:rsidRPr="000C2537">
        <w:t>beliggenhed</w:t>
      </w:r>
      <w:r>
        <w:t xml:space="preserve"> i forhold til </w:t>
      </w:r>
      <w:bookmarkEnd w:id="81"/>
      <w:bookmarkEnd w:id="82"/>
      <w:bookmarkEnd w:id="83"/>
      <w:bookmarkEnd w:id="84"/>
      <w:r>
        <w:t>natur</w:t>
      </w:r>
      <w:bookmarkEnd w:id="85"/>
    </w:p>
    <w:bookmarkEnd w:id="86"/>
    <w:p w14:paraId="1C8863F1" w14:textId="77777777" w:rsidR="00A3567A" w:rsidRDefault="00A3567A" w:rsidP="00A3567A">
      <w:pPr>
        <w:spacing w:after="0"/>
        <w:rPr>
          <w:b/>
          <w:bCs/>
          <w:i/>
          <w:iCs/>
        </w:rPr>
      </w:pPr>
      <w:r>
        <w:rPr>
          <w:b/>
          <w:bCs/>
          <w:i/>
          <w:iCs/>
        </w:rPr>
        <w:t>Resultat af beregning</w:t>
      </w:r>
    </w:p>
    <w:p w14:paraId="376EE5EC" w14:textId="77777777" w:rsidR="00A3567A" w:rsidRPr="0035318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A3567A" w:rsidRPr="00C4103A" w14:paraId="6574CFBE" w14:textId="77777777" w:rsidTr="00887A09">
        <w:tc>
          <w:tcPr>
            <w:tcW w:w="9629" w:type="dxa"/>
            <w:tcBorders>
              <w:bottom w:val="single" w:sz="4" w:space="0" w:color="auto"/>
            </w:tcBorders>
          </w:tcPr>
          <w:bookmarkEnd w:id="87"/>
          <w:p w14:paraId="3477729D" w14:textId="31823089" w:rsidR="00A3567A" w:rsidRPr="00C4103A" w:rsidRDefault="00222522" w:rsidP="00887A09">
            <w:pPr>
              <w:jc w:val="left"/>
              <w:rPr>
                <w:noProof/>
                <w:highlight w:val="yellow"/>
              </w:rPr>
            </w:pPr>
            <w:r>
              <w:rPr>
                <w:noProof/>
              </w:rPr>
              <w:lastRenderedPageBreak/>
              <w:drawing>
                <wp:inline distT="0" distB="0" distL="0" distR="0" wp14:anchorId="6A8CD3B4" wp14:editId="37A29BB9">
                  <wp:extent cx="6120765" cy="5299075"/>
                  <wp:effectExtent l="0" t="0" r="0" b="0"/>
                  <wp:docPr id="28937" name="Billede 28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5299075"/>
                          </a:xfrm>
                          <a:prstGeom prst="rect">
                            <a:avLst/>
                          </a:prstGeom>
                        </pic:spPr>
                      </pic:pic>
                    </a:graphicData>
                  </a:graphic>
                </wp:inline>
              </w:drawing>
            </w:r>
          </w:p>
        </w:tc>
      </w:tr>
      <w:tr w:rsidR="00A3567A" w:rsidRPr="00347D4E" w14:paraId="755019A4" w14:textId="77777777" w:rsidTr="00887A09">
        <w:tc>
          <w:tcPr>
            <w:tcW w:w="9629" w:type="dxa"/>
            <w:tcBorders>
              <w:left w:val="nil"/>
              <w:bottom w:val="nil"/>
              <w:right w:val="nil"/>
            </w:tcBorders>
          </w:tcPr>
          <w:p w14:paraId="4D529CA4" w14:textId="77777777" w:rsidR="00A3567A" w:rsidRPr="00347D4E" w:rsidRDefault="00A3567A" w:rsidP="00887A09">
            <w:pPr>
              <w:jc w:val="left"/>
              <w:rPr>
                <w:b/>
                <w:noProof/>
                <w:sz w:val="16"/>
                <w:szCs w:val="16"/>
                <w:highlight w:val="yellow"/>
              </w:rPr>
            </w:pPr>
            <w:bookmarkStart w:id="88" w:name="_Hlk68008017"/>
            <w:r w:rsidRPr="00347D4E">
              <w:rPr>
                <w:b/>
                <w:noProof/>
                <w:sz w:val="16"/>
                <w:szCs w:val="16"/>
              </w:rPr>
              <w:t>Resultat af beregninger af ammoniakdeposition i de afsatte naturpunkter (fra husdyrgodkendelse.dk)</w:t>
            </w:r>
          </w:p>
        </w:tc>
      </w:tr>
      <w:bookmarkEnd w:id="88"/>
    </w:tbl>
    <w:p w14:paraId="032C817F" w14:textId="77777777" w:rsidR="00A3567A" w:rsidRPr="001C487D" w:rsidRDefault="00A3567A" w:rsidP="009A00A1">
      <w:pPr>
        <w:rPr>
          <w:color w:val="FF0000"/>
        </w:rPr>
      </w:pPr>
    </w:p>
    <w:bookmarkEnd w:id="79"/>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77777777" w:rsidR="008E67B2" w:rsidRDefault="00DA72C0" w:rsidP="008E67B2">
      <w:pPr>
        <w:rPr>
          <w:szCs w:val="19"/>
        </w:rPr>
      </w:pPr>
      <w:r>
        <w:rPr>
          <w:szCs w:val="19"/>
        </w:rPr>
        <w:t xml:space="preserve">Der regnes på totaldepositioner til kategori 1- og 2-natur. Der regnes på merdepostionen til </w:t>
      </w:r>
      <w:r w:rsidR="008E67B2">
        <w:rPr>
          <w:szCs w:val="19"/>
        </w:rPr>
        <w:t>k</w:t>
      </w:r>
      <w:r>
        <w:rPr>
          <w:szCs w:val="19"/>
        </w:rPr>
        <w:t xml:space="preserve">ategori 3-natur, dog således, at der både regnes på </w:t>
      </w:r>
      <w:r w:rsidR="008E67B2">
        <w:rPr>
          <w:szCs w:val="19"/>
        </w:rPr>
        <w:t xml:space="preserve">den kumulative </w:t>
      </w:r>
      <w:r>
        <w:rPr>
          <w:szCs w:val="19"/>
        </w:rPr>
        <w:t>merdeposition fra nudrift til ansøgt drift og fra 8-års drift til ansøgt drift.</w:t>
      </w:r>
      <w:r w:rsidR="008E67B2">
        <w:rPr>
          <w:szCs w:val="19"/>
        </w:rPr>
        <w:t xml:space="preserve"> </w:t>
      </w:r>
    </w:p>
    <w:p w14:paraId="4316D817" w14:textId="1635E233" w:rsidR="008E67B2" w:rsidRDefault="008E67B2" w:rsidP="008E67B2">
      <w:pPr>
        <w:rPr>
          <w:szCs w:val="19"/>
        </w:rPr>
      </w:pPr>
      <w:r>
        <w:rPr>
          <w:szCs w:val="19"/>
        </w:rPr>
        <w:t xml:space="preserve">I dette projekt er </w:t>
      </w:r>
      <w:r w:rsidR="002D3ADC">
        <w:rPr>
          <w:szCs w:val="19"/>
        </w:rPr>
        <w:t xml:space="preserve">ansøgt drift, </w:t>
      </w:r>
      <w:r>
        <w:rPr>
          <w:szCs w:val="19"/>
        </w:rPr>
        <w:t xml:space="preserve">nudrift og 8-års drift identisk, da der ikke er sket ændringer af anlægget siden </w:t>
      </w:r>
      <w:r w:rsidR="002D3ADC">
        <w:rPr>
          <w:szCs w:val="19"/>
        </w:rPr>
        <w:t>2010</w:t>
      </w:r>
      <w:r>
        <w:rPr>
          <w:szCs w:val="19"/>
        </w:rPr>
        <w:t>.</w:t>
      </w:r>
    </w:p>
    <w:p w14:paraId="1DCE140E" w14:textId="736CBFA6" w:rsidR="00DA72C0" w:rsidRPr="002D3ADC" w:rsidRDefault="00D151D6" w:rsidP="00DA72C0">
      <w:pPr>
        <w:rPr>
          <w:szCs w:val="19"/>
        </w:rPr>
      </w:pPr>
      <w:r>
        <w:rPr>
          <w:szCs w:val="19"/>
        </w:rPr>
        <w:t>Naturpunktets ruhed samt ruhed for oplandet (strækningen mellem husdyrbruget og naturpunktet)</w:t>
      </w:r>
      <w:r w:rsidR="005C474D">
        <w:rPr>
          <w:szCs w:val="19"/>
        </w:rPr>
        <w:t xml:space="preserve"> samt antal brug der skal indgå i kumulation i relation til krav vedr. kategori 1-natur fremgår af husdyrgodkendelse.dk</w:t>
      </w:r>
    </w:p>
    <w:tbl>
      <w:tblPr>
        <w:tblStyle w:val="Tabel-Gitter"/>
        <w:tblW w:w="0" w:type="auto"/>
        <w:tblLook w:val="04A0" w:firstRow="1" w:lastRow="0" w:firstColumn="1" w:lastColumn="0" w:noHBand="0" w:noVBand="1"/>
      </w:tblPr>
      <w:tblGrid>
        <w:gridCol w:w="9629"/>
      </w:tblGrid>
      <w:tr w:rsidR="00E0271F" w14:paraId="53436BD4" w14:textId="77777777" w:rsidTr="00E0271F">
        <w:tc>
          <w:tcPr>
            <w:tcW w:w="9629" w:type="dxa"/>
          </w:tcPr>
          <w:p w14:paraId="713D2F10" w14:textId="02060E9F" w:rsidR="00E0271F" w:rsidRDefault="002D3ADC" w:rsidP="00DA72C0">
            <w:pPr>
              <w:rPr>
                <w:color w:val="4F81BD" w:themeColor="accent1"/>
              </w:rPr>
            </w:pPr>
            <w:r>
              <w:rPr>
                <w:noProof/>
              </w:rPr>
              <w:lastRenderedPageBreak/>
              <mc:AlternateContent>
                <mc:Choice Requires="wps">
                  <w:drawing>
                    <wp:anchor distT="0" distB="0" distL="114300" distR="114300" simplePos="0" relativeHeight="251969536" behindDoc="0" locked="0" layoutInCell="1" allowOverlap="1" wp14:anchorId="3D6BA089" wp14:editId="3F807A6C">
                      <wp:simplePos x="0" y="0"/>
                      <wp:positionH relativeFrom="column">
                        <wp:posOffset>3427730</wp:posOffset>
                      </wp:positionH>
                      <wp:positionV relativeFrom="paragraph">
                        <wp:posOffset>2247265</wp:posOffset>
                      </wp:positionV>
                      <wp:extent cx="238125" cy="200025"/>
                      <wp:effectExtent l="0" t="0" r="28575" b="28575"/>
                      <wp:wrapNone/>
                      <wp:docPr id="28922" name="Rutediagram: Forbindelse 28922"/>
                      <wp:cNvGraphicFramePr/>
                      <a:graphic xmlns:a="http://schemas.openxmlformats.org/drawingml/2006/main">
                        <a:graphicData uri="http://schemas.microsoft.com/office/word/2010/wordprocessingShape">
                          <wps:wsp>
                            <wps:cNvSpPr/>
                            <wps:spPr>
                              <a:xfrm>
                                <a:off x="0" y="0"/>
                                <a:ext cx="238125" cy="200025"/>
                              </a:xfrm>
                              <a:prstGeom prst="flowChartConnector">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1E916"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28922" o:spid="_x0000_s1026" type="#_x0000_t120" style="position:absolute;margin-left:269.9pt;margin-top:176.95pt;width:18.75pt;height:15.7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" fillcolor="red" strokecolor="#243f60 [1604]" strokeweight="2pt"/>
                  </w:pict>
                </mc:Fallback>
              </mc:AlternateContent>
            </w:r>
            <w:r>
              <w:rPr>
                <w:noProof/>
              </w:rPr>
              <w:drawing>
                <wp:inline distT="0" distB="0" distL="0" distR="0" wp14:anchorId="23FB539D" wp14:editId="7BC36D7F">
                  <wp:extent cx="6120765" cy="4171315"/>
                  <wp:effectExtent l="0" t="0" r="0" b="635"/>
                  <wp:docPr id="28921" name="Billede 28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4171315"/>
                          </a:xfrm>
                          <a:prstGeom prst="rect">
                            <a:avLst/>
                          </a:prstGeom>
                        </pic:spPr>
                      </pic:pic>
                    </a:graphicData>
                  </a:graphic>
                </wp:inline>
              </w:drawing>
            </w:r>
          </w:p>
        </w:tc>
      </w:tr>
    </w:tbl>
    <w:p w14:paraId="440D0DE4" w14:textId="77777777" w:rsidR="00DA72C0" w:rsidRPr="00BB272C" w:rsidRDefault="00DA72C0" w:rsidP="00DA72C0">
      <w:pPr>
        <w:rPr>
          <w:b/>
          <w:sz w:val="16"/>
          <w:szCs w:val="16"/>
        </w:rPr>
      </w:pPr>
      <w:bookmarkStart w:id="89" w:name="_Hlk39743135"/>
      <w:r>
        <w:rPr>
          <w:b/>
          <w:sz w:val="16"/>
          <w:szCs w:val="16"/>
        </w:rPr>
        <w:t>Oversigtsfoto – Nærmeste naturpunkter. Husdyrbrugets placering markeret med rød cirkel.</w:t>
      </w:r>
    </w:p>
    <w:bookmarkEnd w:id="89"/>
    <w:p w14:paraId="76AD3281" w14:textId="77777777" w:rsidR="00E0271F" w:rsidRDefault="00E0271F" w:rsidP="00894E02">
      <w:pPr>
        <w:pStyle w:val="Overskrift5"/>
        <w:spacing w:after="0"/>
      </w:pPr>
    </w:p>
    <w:p w14:paraId="2272BDA4" w14:textId="57F54036"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216C4C39" w:rsidR="00730190" w:rsidRPr="00ED01B8" w:rsidRDefault="00730190" w:rsidP="00EF1B03">
      <w:bookmarkStart w:id="90"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C0137E">
        <w:t>typer</w:t>
      </w:r>
      <w:r w:rsidR="00C62BDF">
        <w:t xml:space="preserve"> samt §3 beskyttede heder og overdrev, </w:t>
      </w:r>
      <w:r>
        <w:t>beliggende i internationale naturbeskyttelsesområder</w:t>
      </w:r>
      <w:r w:rsidR="00C0137E">
        <w:t xml:space="preserve"> </w:t>
      </w:r>
      <w:r>
        <w:t xml:space="preserve">(Natura 2000 områder). </w:t>
      </w:r>
    </w:p>
    <w:bookmarkEnd w:id="90"/>
    <w:p w14:paraId="614F9516" w14:textId="0E0CBF88" w:rsidR="00EF1B03" w:rsidRDefault="002D3ADC" w:rsidP="00EF1B03">
      <w:r>
        <w:t>Nærmeste kategori 1-natur</w:t>
      </w:r>
      <w:r w:rsidR="00EF1B03">
        <w:t xml:space="preserve"> er et hedeareal i Branths Plantage (naturpunkt 1.3) ca. 5,6 km sydøst for anlægget. </w:t>
      </w:r>
      <w:r w:rsidR="006A4DDA">
        <w:t xml:space="preserve">Habitatområdet omfattende Braths Plantage er nr. 218 Hammer Bakker, Østlig del. </w:t>
      </w:r>
    </w:p>
    <w:p w14:paraId="05E25548" w14:textId="1BB78662" w:rsidR="002D3ADC" w:rsidRDefault="00EF1B03" w:rsidP="00EF1B03">
      <w:r>
        <w:t>7 km nordøst for husdyrbruget</w:t>
      </w:r>
      <w:r w:rsidR="002D3ADC">
        <w:t xml:space="preserve"> er en </w:t>
      </w:r>
      <w:r w:rsidR="008A05A0">
        <w:t>Elle</w:t>
      </w:r>
      <w:r w:rsidR="002D3ADC">
        <w:t xml:space="preserve">- og </w:t>
      </w:r>
      <w:r w:rsidR="008A05A0">
        <w:t>aske</w:t>
      </w:r>
      <w:r w:rsidR="002D3ADC">
        <w:t xml:space="preserve">skov </w:t>
      </w:r>
      <w:r>
        <w:t>(naturpunkt 1.2.) beliggende i Grishøjgårds Krat</w:t>
      </w:r>
      <w:r w:rsidR="006A4DDA">
        <w:t xml:space="preserve"> og n</w:t>
      </w:r>
      <w:r w:rsidR="002D3ADC">
        <w:t>aturpunkt 1.1 Højmose</w:t>
      </w:r>
      <w:r w:rsidR="006A4DDA">
        <w:t>, som ligger over 9 km vest for anlægget. Begge naturudpegninger</w:t>
      </w:r>
      <w:r w:rsidR="002D3ADC">
        <w:t xml:space="preserve"> ligger indenfor habitatområde nr. 12 Store Vildmose. </w:t>
      </w:r>
    </w:p>
    <w:tbl>
      <w:tblPr>
        <w:tblStyle w:val="Tabel-Gitter"/>
        <w:tblW w:w="0" w:type="auto"/>
        <w:tblLook w:val="04A0" w:firstRow="1" w:lastRow="0" w:firstColumn="1" w:lastColumn="0" w:noHBand="0" w:noVBand="1"/>
      </w:tblPr>
      <w:tblGrid>
        <w:gridCol w:w="9629"/>
      </w:tblGrid>
      <w:tr w:rsidR="00BB272C" w14:paraId="15B402EA" w14:textId="77777777" w:rsidTr="00ED01B8">
        <w:tc>
          <w:tcPr>
            <w:tcW w:w="9629" w:type="dxa"/>
          </w:tcPr>
          <w:p w14:paraId="66924D80" w14:textId="3944ED92" w:rsidR="00BB272C" w:rsidRDefault="006A4DDA" w:rsidP="00ED01B8">
            <w:pPr>
              <w:jc w:val="left"/>
              <w:rPr>
                <w:color w:val="FF0000"/>
              </w:rPr>
            </w:pPr>
            <w:r>
              <w:rPr>
                <w:noProof/>
              </w:rPr>
              <w:lastRenderedPageBreak/>
              <w:drawing>
                <wp:inline distT="0" distB="0" distL="0" distR="0" wp14:anchorId="245AC14C" wp14:editId="48B6507C">
                  <wp:extent cx="6120765" cy="3079115"/>
                  <wp:effectExtent l="0" t="0" r="0" b="6985"/>
                  <wp:docPr id="28927" name="Billede 2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3079115"/>
                          </a:xfrm>
                          <a:prstGeom prst="rect">
                            <a:avLst/>
                          </a:prstGeom>
                        </pic:spPr>
                      </pic:pic>
                    </a:graphicData>
                  </a:graphic>
                </wp:inline>
              </w:drawing>
            </w:r>
          </w:p>
        </w:tc>
      </w:tr>
    </w:tbl>
    <w:p w14:paraId="0BF4CCEA" w14:textId="5C20428F" w:rsidR="00BB272C" w:rsidRPr="00BB272C" w:rsidRDefault="00BB272C" w:rsidP="00C54A71">
      <w:pPr>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Pr>
          <w:b/>
          <w:sz w:val="16"/>
          <w:szCs w:val="16"/>
        </w:rPr>
        <w:t>kat</w:t>
      </w:r>
      <w:r w:rsidR="00135B8D">
        <w:rPr>
          <w:b/>
          <w:sz w:val="16"/>
          <w:szCs w:val="16"/>
        </w:rPr>
        <w:t>egori</w:t>
      </w:r>
      <w:r>
        <w:rPr>
          <w:b/>
          <w:sz w:val="16"/>
          <w:szCs w:val="16"/>
        </w:rPr>
        <w:t xml:space="preserve"> </w:t>
      </w:r>
      <w:r w:rsidR="005E71F1">
        <w:rPr>
          <w:b/>
          <w:sz w:val="16"/>
          <w:szCs w:val="16"/>
        </w:rPr>
        <w:t>1</w:t>
      </w:r>
      <w:r>
        <w:rPr>
          <w:b/>
          <w:sz w:val="16"/>
          <w:szCs w:val="16"/>
        </w:rPr>
        <w:t>-</w:t>
      </w:r>
      <w:r w:rsidRPr="00F97F24">
        <w:rPr>
          <w:b/>
          <w:sz w:val="16"/>
          <w:szCs w:val="16"/>
        </w:rPr>
        <w:t>natur</w:t>
      </w:r>
    </w:p>
    <w:p w14:paraId="41BC350E" w14:textId="6A37FF84" w:rsidR="00C54A71" w:rsidRPr="003128F1" w:rsidRDefault="00C54A71" w:rsidP="009A00A1">
      <w:r w:rsidRPr="003128F1">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1"/>
      </w:r>
      <w:r w:rsidRPr="003128F1">
        <w:t xml:space="preserve"> i nærheden.</w:t>
      </w:r>
    </w:p>
    <w:p w14:paraId="40FB2D95" w14:textId="77777777" w:rsidR="00C54A71" w:rsidRPr="003128F1" w:rsidRDefault="00C54A71" w:rsidP="009A00A1">
      <w:pPr>
        <w:pStyle w:val="Listeafsnit"/>
        <w:numPr>
          <w:ilvl w:val="0"/>
          <w:numId w:val="3"/>
        </w:numPr>
      </w:pPr>
      <w:r w:rsidRPr="003128F1">
        <w:t>0,4 kg N/ha/år, hvis der er 1 andet husdyrbrug i nærheden.</w:t>
      </w:r>
    </w:p>
    <w:p w14:paraId="7F10852B" w14:textId="77777777" w:rsidR="00C54A71" w:rsidRPr="003128F1" w:rsidRDefault="00C54A71" w:rsidP="009A00A1">
      <w:pPr>
        <w:pStyle w:val="Listeafsnit"/>
        <w:numPr>
          <w:ilvl w:val="0"/>
          <w:numId w:val="3"/>
        </w:numPr>
      </w:pPr>
      <w:r w:rsidRPr="003128F1">
        <w:t>0,7 kg N/ha/år, hvis der ikke er andre husdyrbrug i nærheden.</w:t>
      </w:r>
    </w:p>
    <w:p w14:paraId="5CEF8A70" w14:textId="1D50420A" w:rsidR="00AE4868" w:rsidRPr="00EF1B03" w:rsidRDefault="00C54A71" w:rsidP="009A00A1">
      <w:bookmarkStart w:id="91" w:name="_Hlk33519753"/>
      <w:r w:rsidRPr="00EF1B03">
        <w:t xml:space="preserve">Den beregnede totaldeposition i </w:t>
      </w:r>
      <w:r w:rsidR="00EF1B03" w:rsidRPr="00EF1B03">
        <w:t>alle</w:t>
      </w:r>
      <w:r w:rsidRPr="00EF1B03">
        <w:t xml:space="preserve"> </w:t>
      </w:r>
      <w:r w:rsidR="00135B8D" w:rsidRPr="00EF1B03">
        <w:t>naturpunkt</w:t>
      </w:r>
      <w:r w:rsidRPr="00EF1B03">
        <w:t>punkt</w:t>
      </w:r>
      <w:r w:rsidR="00EF1B03" w:rsidRPr="00EF1B03">
        <w:t>er indenfor habitatgrænsen</w:t>
      </w:r>
      <w:r w:rsidR="00135B8D" w:rsidRPr="00EF1B03">
        <w:t xml:space="preserve"> </w:t>
      </w:r>
      <w:r w:rsidRPr="00EF1B03">
        <w:t xml:space="preserve">er på 0 kg N/ha/år. </w:t>
      </w:r>
    </w:p>
    <w:p w14:paraId="5E9EBED3" w14:textId="4084B9FF" w:rsidR="00013701" w:rsidRPr="00EF1B03" w:rsidRDefault="00013701" w:rsidP="009A00A1">
      <w:bookmarkStart w:id="92" w:name="_Hlk33434528"/>
      <w:r w:rsidRPr="00AE4868">
        <w:rPr>
          <w:u w:val="single"/>
        </w:rPr>
        <w:t>Kumulation</w:t>
      </w:r>
      <w:r>
        <w:rPr>
          <w:u w:val="single"/>
        </w:rPr>
        <w:br/>
      </w:r>
      <w:r w:rsidRPr="00EF1B03">
        <w:t>Der er et andet husdyrbrug, der skal indregnes i kumulation i forhold til naturområde 1.</w:t>
      </w:r>
      <w:r w:rsidR="00EF1B03" w:rsidRPr="00EF1B03">
        <w:t>2</w:t>
      </w:r>
      <w:r w:rsidRPr="00EF1B03">
        <w:t xml:space="preserve">. </w:t>
      </w:r>
      <w:r w:rsidR="00EF1B03" w:rsidRPr="00EF1B03">
        <w:t>F</w:t>
      </w:r>
      <w:r w:rsidRPr="00EF1B03">
        <w:t>or øvrige beregningspunkter er der ingen kumulation med andre brug.</w:t>
      </w:r>
    </w:p>
    <w:bookmarkEnd w:id="91"/>
    <w:bookmarkEnd w:id="92"/>
    <w:p w14:paraId="584CD99D" w14:textId="19FE6E40" w:rsidR="008E67B2" w:rsidRPr="00EF1B03" w:rsidRDefault="008E67B2" w:rsidP="008E67B2">
      <w:r w:rsidRPr="00EF1B03">
        <w:t xml:space="preserve">Når totaldepostionen er 0,2 kg N/ha/år eller derunder er kravet til maksimal N-deposition overholdt uanset antal brug i kumulation. </w:t>
      </w:r>
    </w:p>
    <w:p w14:paraId="14A7E0B1" w14:textId="77777777" w:rsidR="008E67B2" w:rsidRPr="00EF1B03" w:rsidRDefault="008E67B2" w:rsidP="008E67B2">
      <w:r w:rsidRPr="00EF1B03">
        <w:t>I dette projekt er totaldepositionen 0 kg N/ha/år.</w:t>
      </w:r>
    </w:p>
    <w:p w14:paraId="66B6CF92" w14:textId="49C645BF" w:rsidR="00894E02" w:rsidRDefault="00C54A71" w:rsidP="00894E02">
      <w:pPr>
        <w:pStyle w:val="Overskrift5"/>
        <w:spacing w:after="0"/>
        <w:jc w:val="both"/>
      </w:pPr>
      <w:r w:rsidRPr="00BD7AAA">
        <w:t>Kategori</w:t>
      </w:r>
      <w:r w:rsidR="00135B8D">
        <w:t xml:space="preserve"> </w:t>
      </w:r>
      <w:r w:rsidRPr="00BD7AAA">
        <w:t>2</w:t>
      </w:r>
      <w:r w:rsidR="00F66E89">
        <w:t>-</w:t>
      </w:r>
      <w:r w:rsidRPr="00BD7AAA">
        <w:t>natur</w:t>
      </w:r>
      <w:bookmarkStart w:id="93" w:name="_Hlk33434557"/>
      <w:r w:rsidR="002C173F">
        <w:t xml:space="preserve"> (2.x punkter)</w:t>
      </w:r>
    </w:p>
    <w:bookmarkEnd w:id="93"/>
    <w:p w14:paraId="01209A40" w14:textId="77777777" w:rsidR="008E67B2" w:rsidRPr="007E504C" w:rsidRDefault="008E67B2" w:rsidP="008E67B2">
      <w:pPr>
        <w:pStyle w:val="Overskrift5"/>
        <w:jc w:val="both"/>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1C8571DD" w14:textId="27C71339" w:rsidR="008E67B2" w:rsidRPr="00EF1B03" w:rsidRDefault="008E67B2" w:rsidP="008E67B2">
      <w:pPr>
        <w:rPr>
          <w:szCs w:val="20"/>
        </w:rPr>
      </w:pPr>
      <w:r w:rsidRPr="00EF1B03">
        <w:rPr>
          <w:szCs w:val="20"/>
        </w:rPr>
        <w:t>Nærmeste kategori 2-natur (naturpunkt 2.</w:t>
      </w:r>
      <w:r w:rsidR="00EF1B03" w:rsidRPr="00EF1B03">
        <w:rPr>
          <w:szCs w:val="20"/>
        </w:rPr>
        <w:t>1</w:t>
      </w:r>
      <w:r w:rsidRPr="00EF1B03">
        <w:rPr>
          <w:szCs w:val="20"/>
        </w:rPr>
        <w:t>) er e</w:t>
      </w:r>
      <w:r w:rsidR="00EF1B03" w:rsidRPr="00EF1B03">
        <w:rPr>
          <w:szCs w:val="20"/>
        </w:rPr>
        <w:t xml:space="preserve">n </w:t>
      </w:r>
      <w:r w:rsidRPr="00EF1B03">
        <w:rPr>
          <w:szCs w:val="20"/>
        </w:rPr>
        <w:t xml:space="preserve">hede. Det ligger ca. </w:t>
      </w:r>
      <w:r w:rsidR="00EF1B03" w:rsidRPr="00EF1B03">
        <w:rPr>
          <w:szCs w:val="20"/>
        </w:rPr>
        <w:t>6</w:t>
      </w:r>
      <w:r w:rsidRPr="00EF1B03">
        <w:rPr>
          <w:szCs w:val="20"/>
        </w:rPr>
        <w:t xml:space="preserve"> km </w:t>
      </w:r>
      <w:r w:rsidR="00EF1B03" w:rsidRPr="00EF1B03">
        <w:rPr>
          <w:szCs w:val="20"/>
        </w:rPr>
        <w:t>sydøst</w:t>
      </w:r>
      <w:r w:rsidRPr="00EF1B03">
        <w:rPr>
          <w:szCs w:val="20"/>
        </w:rPr>
        <w:t xml:space="preserve"> for husdyrbruget</w:t>
      </w:r>
      <w:r w:rsidR="00EF1B03" w:rsidRPr="00EF1B03">
        <w:rPr>
          <w:szCs w:val="20"/>
        </w:rPr>
        <w:t xml:space="preserve"> i Braths Plantage</w:t>
      </w:r>
      <w:r w:rsidRPr="00EF1B03">
        <w:rPr>
          <w:szCs w:val="20"/>
        </w:rPr>
        <w:t>.</w:t>
      </w:r>
    </w:p>
    <w:tbl>
      <w:tblPr>
        <w:tblStyle w:val="Tabel-Gitter"/>
        <w:tblW w:w="0" w:type="auto"/>
        <w:tblLook w:val="04A0" w:firstRow="1" w:lastRow="0" w:firstColumn="1" w:lastColumn="0" w:noHBand="0" w:noVBand="1"/>
      </w:tblPr>
      <w:tblGrid>
        <w:gridCol w:w="9629"/>
      </w:tblGrid>
      <w:tr w:rsidR="008E67B2" w14:paraId="04D3194B" w14:textId="77777777" w:rsidTr="00EA1CDF">
        <w:tc>
          <w:tcPr>
            <w:tcW w:w="9629" w:type="dxa"/>
          </w:tcPr>
          <w:p w14:paraId="466DFEC1" w14:textId="3B1459DD" w:rsidR="008E67B2" w:rsidRDefault="008E67B2" w:rsidP="00EA1CDF">
            <w:pPr>
              <w:jc w:val="left"/>
              <w:rPr>
                <w:color w:val="FF0000"/>
              </w:rPr>
            </w:pPr>
            <w:r>
              <w:rPr>
                <w:noProof/>
              </w:rPr>
              <w:lastRenderedPageBreak/>
              <w:t xml:space="preserve"> </w:t>
            </w:r>
            <w:r w:rsidR="006A4DDA">
              <w:rPr>
                <w:noProof/>
              </w:rPr>
              <w:drawing>
                <wp:inline distT="0" distB="0" distL="0" distR="0" wp14:anchorId="16C858BE" wp14:editId="1F012241">
                  <wp:extent cx="6120765" cy="3251835"/>
                  <wp:effectExtent l="0" t="0" r="0" b="5715"/>
                  <wp:docPr id="28933" name="Billede 28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3251835"/>
                          </a:xfrm>
                          <a:prstGeom prst="rect">
                            <a:avLst/>
                          </a:prstGeom>
                        </pic:spPr>
                      </pic:pic>
                    </a:graphicData>
                  </a:graphic>
                </wp:inline>
              </w:drawing>
            </w:r>
          </w:p>
        </w:tc>
      </w:tr>
    </w:tbl>
    <w:p w14:paraId="317E0A4B" w14:textId="77777777" w:rsidR="008E67B2" w:rsidRPr="00BB272C" w:rsidRDefault="008E67B2" w:rsidP="008E67B2">
      <w:pPr>
        <w:jc w:val="left"/>
        <w:rPr>
          <w:b/>
          <w:sz w:val="16"/>
          <w:szCs w:val="16"/>
        </w:rPr>
      </w:pP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2-</w:t>
      </w:r>
      <w:r w:rsidRPr="00F97F24">
        <w:rPr>
          <w:b/>
          <w:sz w:val="16"/>
          <w:szCs w:val="16"/>
        </w:rPr>
        <w:t>natur</w:t>
      </w:r>
    </w:p>
    <w:p w14:paraId="4B5DB3FD" w14:textId="77777777" w:rsidR="008E67B2" w:rsidRPr="008679B6" w:rsidRDefault="008E67B2" w:rsidP="008E67B2">
      <w:r w:rsidRPr="00884498">
        <w:t>Ifølge Husdyrgodkendelsesbekendtgørelsen er de</w:t>
      </w:r>
      <w:r>
        <w:t>n</w:t>
      </w:r>
      <w:r w:rsidRPr="00884498">
        <w:t xml:space="preserve"> maksimale </w:t>
      </w:r>
      <w:r>
        <w:t>grænse for</w:t>
      </w:r>
      <w:r w:rsidRPr="00884498">
        <w:t xml:space="preserve"> totaldepositionen til </w:t>
      </w:r>
      <w:r w:rsidRPr="008679B6">
        <w:t xml:space="preserve">kategori 2-natur på 1,0 kg N/ha/år. </w:t>
      </w:r>
    </w:p>
    <w:p w14:paraId="59B713D7" w14:textId="7171ED7D" w:rsidR="00C54A71" w:rsidRPr="00A324C7" w:rsidRDefault="008E67B2" w:rsidP="009A00A1">
      <w:r w:rsidRPr="00A324C7">
        <w:t xml:space="preserve">Den beregnede totaldeposition til kategori 2-natur er på 0,0 kg N/ha/år. </w:t>
      </w:r>
      <w:bookmarkStart w:id="94" w:name="_Hlk33520393"/>
      <w:r w:rsidRPr="00A324C7">
        <w:t>Grænseværdien</w:t>
      </w:r>
      <w:bookmarkEnd w:id="94"/>
      <w:r w:rsidRPr="00A324C7">
        <w:t xml:space="preserve"> fastsat i lovgivningen er dermed overholdt</w:t>
      </w:r>
      <w:r w:rsidR="00C54A71" w:rsidRPr="00A324C7">
        <w:t>.</w:t>
      </w:r>
    </w:p>
    <w:p w14:paraId="5F8109CD" w14:textId="01D953D0" w:rsidR="00C54A71" w:rsidRDefault="00C54A71" w:rsidP="00894E02">
      <w:pPr>
        <w:pStyle w:val="Overskrift5"/>
        <w:spacing w:after="0"/>
      </w:pPr>
      <w:r w:rsidRPr="00BD7AAA">
        <w:t>Kategori 3</w:t>
      </w:r>
      <w:r w:rsidR="00F66E89">
        <w:t>-</w:t>
      </w:r>
      <w:r w:rsidRPr="00BD7AAA">
        <w:t>natur</w:t>
      </w:r>
      <w:r w:rsidR="002C173F">
        <w:t xml:space="preserve"> (3.x punkter)</w:t>
      </w:r>
    </w:p>
    <w:p w14:paraId="711AD9D2" w14:textId="766FF333" w:rsidR="007E504C" w:rsidRDefault="007E504C" w:rsidP="009A00A1">
      <w:bookmarkStart w:id="95"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2-natur. </w:t>
      </w:r>
    </w:p>
    <w:p w14:paraId="3FD1D759" w14:textId="6548037A" w:rsidR="008A05A0" w:rsidRPr="007E504C" w:rsidRDefault="008A05A0" w:rsidP="009A00A1">
      <w:r>
        <w:t xml:space="preserve">Der er ingen udpegninger af kategori 3 natur indenfor 500 meter af anlægget. </w:t>
      </w:r>
    </w:p>
    <w:bookmarkEnd w:id="95"/>
    <w:p w14:paraId="253A250E" w14:textId="1B55691C" w:rsidR="00C74C67" w:rsidRPr="00C3663E" w:rsidRDefault="00F97F24" w:rsidP="009A00A1">
      <w:r w:rsidRPr="00C3663E">
        <w:t xml:space="preserve">Der er </w:t>
      </w:r>
      <w:r w:rsidR="00A30934" w:rsidRPr="00C3663E">
        <w:t xml:space="preserve">i området primært </w:t>
      </w:r>
      <w:r w:rsidRPr="00C3663E">
        <w:t xml:space="preserve">registreret </w:t>
      </w:r>
      <w:r w:rsidR="00A30934" w:rsidRPr="00C3663E">
        <w:t>kategori 3-natur i form af mindre</w:t>
      </w:r>
      <w:r w:rsidR="00D31BB2" w:rsidRPr="00C3663E">
        <w:t xml:space="preserve"> moser</w:t>
      </w:r>
      <w:r w:rsidR="00A30934" w:rsidRPr="00C3663E">
        <w:t xml:space="preserve"> i kombination med områder som er under tilgroning til skov</w:t>
      </w:r>
      <w:r w:rsidRPr="00C3663E">
        <w:t xml:space="preserve">. </w:t>
      </w:r>
      <w:r w:rsidR="00C74C67" w:rsidRPr="00C3663E">
        <w:t xml:space="preserve">Der er der beregnet til </w:t>
      </w:r>
      <w:r w:rsidR="00A30934" w:rsidRPr="00C3663E">
        <w:t xml:space="preserve">fire udpeget </w:t>
      </w:r>
      <w:r w:rsidR="00C74C67" w:rsidRPr="00C3663E">
        <w:t>natur</w:t>
      </w:r>
      <w:r w:rsidR="00A30934" w:rsidRPr="00C3663E">
        <w:t>områder</w:t>
      </w:r>
      <w:r w:rsidR="00C74C67" w:rsidRPr="00C3663E">
        <w:t xml:space="preserve">. </w:t>
      </w:r>
    </w:p>
    <w:p w14:paraId="398140E4" w14:textId="6F937F6C" w:rsidR="00A30934" w:rsidRPr="00C3663E" w:rsidRDefault="00C74C67" w:rsidP="00C74C67">
      <w:r w:rsidRPr="00C3663E">
        <w:t>Nærmeste kategori 3 natur er</w:t>
      </w:r>
      <w:r w:rsidR="00A30934" w:rsidRPr="00C3663E">
        <w:t xml:space="preserve"> mose</w:t>
      </w:r>
      <w:r w:rsidRPr="00C3663E">
        <w:t xml:space="preserve"> beliggende ca. </w:t>
      </w:r>
      <w:r w:rsidR="00A30934" w:rsidRPr="00C3663E">
        <w:t>55</w:t>
      </w:r>
      <w:r w:rsidRPr="00C3663E">
        <w:t>0 m nord for anlægget (punkt 3.</w:t>
      </w:r>
      <w:r w:rsidR="00A30934" w:rsidRPr="00C3663E">
        <w:t>3</w:t>
      </w:r>
      <w:r w:rsidRPr="00C3663E">
        <w:t xml:space="preserve">). </w:t>
      </w:r>
      <w:r w:rsidR="00A30934" w:rsidRPr="00C3663E">
        <w:t>De andre tre områder er skov (tilgroet lysåbent) (punkt 3.1; 3.2 og 3.4) beliggende mellem 900 og 1.100 meter fra anlægget.</w:t>
      </w:r>
    </w:p>
    <w:p w14:paraId="57BCC8C9" w14:textId="109E5280" w:rsidR="00C3663E" w:rsidRPr="00C3663E" w:rsidRDefault="00A30934" w:rsidP="00C3663E">
      <w:r w:rsidRPr="00C3663E">
        <w:t>Projektet medfører ingen forøget ammoniakemission fra stald og lager. Projektet bidrager dermed ikke til en m</w:t>
      </w:r>
      <w:r w:rsidR="00C74C67" w:rsidRPr="00C3663E">
        <w:t>erdepositionen</w:t>
      </w:r>
      <w:r w:rsidRPr="00C3663E">
        <w:t xml:space="preserve"> af ammoniak i natur</w:t>
      </w:r>
      <w:r w:rsidR="00C3663E">
        <w:t>områderne</w:t>
      </w:r>
      <w:r w:rsidRPr="00C3663E">
        <w:t xml:space="preserve"> omkring anlægget. Totalbidrag i naturområderne med kategori 3 natur er maksimalt </w:t>
      </w:r>
      <w:r w:rsidR="00C3663E" w:rsidRPr="00C3663E">
        <w:t>0,4 kg N, hvilket er et lille bidrag.</w:t>
      </w:r>
      <w:bookmarkStart w:id="96" w:name="_Hlk33520864"/>
      <w:r w:rsidR="00C3663E">
        <w:t xml:space="preserve"> </w:t>
      </w:r>
      <w:r w:rsidR="00C3663E" w:rsidRPr="00C3663E">
        <w:t xml:space="preserve">Ved merdeposition af ammoniak på under 1,0 kg N/ha/år for kategori 3 natur skal der ikke foretages yderligere vurdering. </w:t>
      </w:r>
    </w:p>
    <w:bookmarkEnd w:id="96"/>
    <w:p w14:paraId="792A5D5F" w14:textId="77777777" w:rsidR="00A30934" w:rsidRPr="00C3663E" w:rsidRDefault="00A30934" w:rsidP="00C74C67"/>
    <w:tbl>
      <w:tblPr>
        <w:tblStyle w:val="Tabel-Gitter"/>
        <w:tblW w:w="0" w:type="auto"/>
        <w:tblLook w:val="04A0" w:firstRow="1" w:lastRow="0" w:firstColumn="1" w:lastColumn="0" w:noHBand="0" w:noVBand="1"/>
      </w:tblPr>
      <w:tblGrid>
        <w:gridCol w:w="9629"/>
      </w:tblGrid>
      <w:tr w:rsidR="00BB272C" w14:paraId="43AC5A68" w14:textId="77777777" w:rsidTr="00ED01B8">
        <w:tc>
          <w:tcPr>
            <w:tcW w:w="9629" w:type="dxa"/>
          </w:tcPr>
          <w:p w14:paraId="25E45562" w14:textId="373DF3D2" w:rsidR="00BB272C" w:rsidRDefault="008A05A0" w:rsidP="00ED01B8">
            <w:pPr>
              <w:jc w:val="left"/>
              <w:rPr>
                <w:color w:val="FF0000"/>
              </w:rPr>
            </w:pPr>
            <w:r>
              <w:rPr>
                <w:noProof/>
              </w:rPr>
              <w:lastRenderedPageBreak/>
              <w:drawing>
                <wp:inline distT="0" distB="0" distL="0" distR="0" wp14:anchorId="5EBF9ADA" wp14:editId="77A475AF">
                  <wp:extent cx="6120765" cy="3336290"/>
                  <wp:effectExtent l="0" t="0" r="0" b="0"/>
                  <wp:docPr id="28935" name="Billede 28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336290"/>
                          </a:xfrm>
                          <a:prstGeom prst="rect">
                            <a:avLst/>
                          </a:prstGeom>
                        </pic:spPr>
                      </pic:pic>
                    </a:graphicData>
                  </a:graphic>
                </wp:inline>
              </w:drawing>
            </w:r>
          </w:p>
        </w:tc>
      </w:tr>
    </w:tbl>
    <w:p w14:paraId="750284CC" w14:textId="53938197" w:rsidR="00BB272C" w:rsidRPr="00BB272C" w:rsidRDefault="00BB272C" w:rsidP="00C54A71">
      <w:pPr>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sidR="00283719">
        <w:rPr>
          <w:b/>
          <w:sz w:val="16"/>
          <w:szCs w:val="16"/>
        </w:rPr>
        <w:t xml:space="preserve">kategori </w:t>
      </w:r>
      <w:r>
        <w:rPr>
          <w:b/>
          <w:sz w:val="16"/>
          <w:szCs w:val="16"/>
        </w:rPr>
        <w:t>3-</w:t>
      </w:r>
      <w:r w:rsidRPr="00F97F24">
        <w:rPr>
          <w:b/>
          <w:sz w:val="16"/>
          <w:szCs w:val="16"/>
        </w:rPr>
        <w:t>natur</w:t>
      </w:r>
      <w:r>
        <w:rPr>
          <w:b/>
          <w:sz w:val="16"/>
          <w:szCs w:val="16"/>
        </w:rPr>
        <w:t xml:space="preserve"> og øvrig natur</w:t>
      </w:r>
    </w:p>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5DDE01CB" w:rsidR="0035318A" w:rsidRPr="00C3663E" w:rsidRDefault="0035318A" w:rsidP="009A00A1">
      <w:bookmarkStart w:id="97" w:name="_Hlk33435833"/>
      <w:bookmarkStart w:id="98" w:name="_Hlk33601606"/>
      <w:r>
        <w:t xml:space="preserve">Ud over natur defineret under kategori 1,2 og 3 skal der foretages en vurdering af </w:t>
      </w:r>
      <w:r w:rsidR="00E577B0">
        <w:t xml:space="preserve">om </w:t>
      </w:r>
      <w:r>
        <w:t xml:space="preserve">merdeposition på andre naturtyper, som er vejledende udpeget i henhold til naturbeskyttelseslovens </w:t>
      </w:r>
      <w:r w:rsidRPr="00C3663E">
        <w:t xml:space="preserve">§3 </w:t>
      </w:r>
      <w:r w:rsidR="00E577B0" w:rsidRPr="00C3663E">
        <w:t>kan føre til tilstandsændringer</w:t>
      </w:r>
      <w:r w:rsidRPr="00C3663E">
        <w:t>.</w:t>
      </w:r>
      <w:r w:rsidR="00E577B0" w:rsidRPr="00C3663E">
        <w:t xml:space="preserve"> Med henvisning til beskyttelses</w:t>
      </w:r>
      <w:r w:rsidR="00542DE7" w:rsidRPr="00C3663E">
        <w:t>-</w:t>
      </w:r>
      <w:r w:rsidR="00E577B0" w:rsidRPr="00C3663E">
        <w:t>niveauet for kategori 3</w:t>
      </w:r>
      <w:r w:rsidR="00F66E89" w:rsidRPr="00C3663E">
        <w:t>-</w:t>
      </w:r>
      <w:r w:rsidR="00E577B0" w:rsidRPr="00C3663E">
        <w:t xml:space="preserve">natur anses merdepositioner under 1 kg N/ha/år ikke at kunne føre til tilstandsændringer. </w:t>
      </w:r>
    </w:p>
    <w:bookmarkEnd w:id="97"/>
    <w:p w14:paraId="40AC41E6" w14:textId="24CFC262" w:rsidR="00C54A71" w:rsidRPr="00C3663E" w:rsidRDefault="00C3663E" w:rsidP="009A00A1">
      <w:r w:rsidRPr="00C3663E">
        <w:t>Indenfor 500 meter af anlægget er den eneste</w:t>
      </w:r>
      <w:r w:rsidR="00C54A71" w:rsidRPr="00C3663E">
        <w:t xml:space="preserve"> </w:t>
      </w:r>
      <w:r w:rsidR="0035318A" w:rsidRPr="00C3663E">
        <w:t>§3</w:t>
      </w:r>
      <w:r w:rsidR="008F0731" w:rsidRPr="00C3663E">
        <w:t xml:space="preserve"> beskyttet </w:t>
      </w:r>
      <w:r w:rsidR="0035318A" w:rsidRPr="00C3663E">
        <w:t xml:space="preserve">natur </w:t>
      </w:r>
      <w:r w:rsidRPr="00C3663E">
        <w:t>tre</w:t>
      </w:r>
      <w:r w:rsidR="00C54A71" w:rsidRPr="00C3663E">
        <w:t xml:space="preserve"> </w:t>
      </w:r>
      <w:r w:rsidRPr="00C3663E">
        <w:t>søer</w:t>
      </w:r>
      <w:r w:rsidR="00C54A71" w:rsidRPr="00C3663E">
        <w:t xml:space="preserve"> beliggende</w:t>
      </w:r>
      <w:r w:rsidRPr="00C3663E">
        <w:t xml:space="preserve"> hhv. syd og nord </w:t>
      </w:r>
      <w:r w:rsidR="00C54A71" w:rsidRPr="00C3663E">
        <w:t>for anlægget.</w:t>
      </w:r>
      <w:r>
        <w:t xml:space="preserve"> </w:t>
      </w:r>
    </w:p>
    <w:p w14:paraId="52E18425" w14:textId="36F711FF" w:rsidR="00C3663E" w:rsidRDefault="00C3663E" w:rsidP="009A00A1">
      <w:r w:rsidRPr="00C3663E">
        <w:t>Projektet medfører ingen forøget ammoniakemission fra stald og lager. Projektet bidrager dermed ikke til en merdepositionen af ammoniak</w:t>
      </w:r>
      <w:r>
        <w:t xml:space="preserve"> til de udpeget søer </w:t>
      </w:r>
      <w:r w:rsidRPr="00C3663E">
        <w:t xml:space="preserve">omkring anlægget. </w:t>
      </w:r>
      <w:r>
        <w:t>Totaldepositionen af ammoniak til de to søer er hhv. 0,9 og 0,4 kg N/ha/år.</w:t>
      </w:r>
    </w:p>
    <w:bookmarkEnd w:id="98"/>
    <w:p w14:paraId="6E54EA75" w14:textId="77777777" w:rsidR="00C54A71" w:rsidRPr="00347D4E" w:rsidRDefault="00C54A71" w:rsidP="00C54A71">
      <w:pPr>
        <w:jc w:val="left"/>
        <w:rPr>
          <w:b/>
          <w:sz w:val="16"/>
          <w:szCs w:val="16"/>
          <w:highlight w:val="yellow"/>
        </w:rPr>
      </w:pPr>
    </w:p>
    <w:p w14:paraId="4AB3737A" w14:textId="2F318DCB" w:rsidR="00C54A71" w:rsidRPr="00B77DD8" w:rsidRDefault="00C54A71" w:rsidP="00DA1E68">
      <w:pPr>
        <w:pStyle w:val="Overskrift3"/>
      </w:pPr>
      <w:bookmarkStart w:id="99" w:name="_Toc73352378"/>
      <w:r>
        <w:t>Bilag IV-arter (</w:t>
      </w:r>
      <w:r w:rsidR="00216E39">
        <w:t>E</w:t>
      </w:r>
      <w:r>
        <w:t>1b</w:t>
      </w:r>
      <w:r w:rsidR="00216E39">
        <w:t xml:space="preserve"> og F</w:t>
      </w:r>
      <w:r>
        <w:t>)</w:t>
      </w:r>
      <w:bookmarkEnd w:id="99"/>
    </w:p>
    <w:p w14:paraId="19D6E8C9" w14:textId="5E563C5F" w:rsidR="00360040" w:rsidRPr="0049391B"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26" w:history="1">
        <w:r w:rsidRPr="004D4E30">
          <w:rPr>
            <w:rStyle w:val="Hyperlink"/>
          </w:rPr>
          <w:t>http://naturdata.miljoeportal.dk</w:t>
        </w:r>
      </w:hyperlink>
      <w:r>
        <w:t xml:space="preserve"> </w:t>
      </w:r>
      <w:r w:rsidRPr="0074281D">
        <w:t>i</w:t>
      </w:r>
      <w:r>
        <w:t>ndenfor</w:t>
      </w:r>
      <w:r w:rsidRPr="0074281D">
        <w:t xml:space="preserve"> en radius af </w:t>
      </w:r>
      <w:r w:rsidRPr="00982009">
        <w:t xml:space="preserve">ca. </w:t>
      </w:r>
      <w:r w:rsidR="00982009" w:rsidRPr="00982009">
        <w:t>2</w:t>
      </w:r>
      <w:r w:rsidRPr="00982009">
        <w:t xml:space="preserve"> </w:t>
      </w:r>
      <w:r w:rsidRPr="0074281D">
        <w:t>km fra ejendommen (se nedenstående figur).</w:t>
      </w:r>
      <w:r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15D3705" w14:textId="77777777" w:rsidTr="00C54A71">
        <w:tc>
          <w:tcPr>
            <w:tcW w:w="9628" w:type="dxa"/>
            <w:tcBorders>
              <w:bottom w:val="single" w:sz="4" w:space="0" w:color="auto"/>
            </w:tcBorders>
          </w:tcPr>
          <w:p w14:paraId="06FBA1C3" w14:textId="369E99BE" w:rsidR="00982009" w:rsidRDefault="00982009" w:rsidP="00982009">
            <w:pPr>
              <w:jc w:val="left"/>
              <w:rPr>
                <w:highlight w:val="yellow"/>
              </w:rPr>
            </w:pPr>
            <w:r>
              <w:rPr>
                <w:noProof/>
              </w:rPr>
              <w:lastRenderedPageBreak/>
              <w:drawing>
                <wp:inline distT="0" distB="0" distL="0" distR="0" wp14:anchorId="341AE623" wp14:editId="71612392">
                  <wp:extent cx="6120765" cy="4245610"/>
                  <wp:effectExtent l="0" t="0" r="0" b="2540"/>
                  <wp:docPr id="28936" name="Billede 2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765" cy="4245610"/>
                          </a:xfrm>
                          <a:prstGeom prst="rect">
                            <a:avLst/>
                          </a:prstGeom>
                          <a:noFill/>
                          <a:ln>
                            <a:noFill/>
                          </a:ln>
                        </pic:spPr>
                      </pic:pic>
                    </a:graphicData>
                  </a:graphic>
                </wp:inline>
              </w:drawing>
            </w:r>
          </w:p>
          <w:p w14:paraId="76421CF1" w14:textId="707FE036" w:rsidR="00C54A71" w:rsidRPr="00C4103A" w:rsidRDefault="00C54A71" w:rsidP="00C54A71">
            <w:pPr>
              <w:jc w:val="left"/>
              <w:rPr>
                <w:highlight w:val="yellow"/>
              </w:rPr>
            </w:pPr>
          </w:p>
        </w:tc>
      </w:tr>
      <w:tr w:rsidR="00C54A71" w:rsidRPr="00B77DD8" w14:paraId="42C5699D" w14:textId="77777777" w:rsidTr="00C54A71">
        <w:tc>
          <w:tcPr>
            <w:tcW w:w="9628" w:type="dxa"/>
            <w:tcBorders>
              <w:top w:val="single" w:sz="4" w:space="0" w:color="auto"/>
              <w:left w:val="nil"/>
              <w:bottom w:val="nil"/>
              <w:right w:val="nil"/>
            </w:tcBorders>
          </w:tcPr>
          <w:p w14:paraId="5014A331" w14:textId="77777777" w:rsidR="00C54A71" w:rsidRPr="00B77DD8" w:rsidRDefault="00C54A71" w:rsidP="00C54A71">
            <w:pPr>
              <w:jc w:val="left"/>
              <w:rPr>
                <w:b/>
                <w:sz w:val="16"/>
                <w:szCs w:val="16"/>
              </w:rPr>
            </w:pPr>
            <w:r w:rsidRPr="00B77DD8">
              <w:rPr>
                <w:b/>
                <w:sz w:val="16"/>
                <w:szCs w:val="16"/>
              </w:rPr>
              <w:t xml:space="preserve">Resultat af søgning på </w:t>
            </w:r>
            <w:r>
              <w:rPr>
                <w:b/>
                <w:sz w:val="16"/>
                <w:szCs w:val="16"/>
              </w:rPr>
              <w:t xml:space="preserve">fund af bilag IV-arter i en radius af ca. </w:t>
            </w:r>
            <w:r w:rsidRPr="00360040">
              <w:rPr>
                <w:b/>
                <w:color w:val="FF0000"/>
                <w:sz w:val="16"/>
                <w:szCs w:val="16"/>
              </w:rPr>
              <w:t>2</w:t>
            </w:r>
            <w:r>
              <w:rPr>
                <w:b/>
                <w:sz w:val="16"/>
                <w:szCs w:val="16"/>
              </w:rPr>
              <w:t xml:space="preserve"> km fra ejendommen (kort fra naturdata.dk)</w:t>
            </w:r>
          </w:p>
        </w:tc>
      </w:tr>
    </w:tbl>
    <w:p w14:paraId="2A718B92" w14:textId="77777777" w:rsidR="00C54A71" w:rsidRPr="00B77DD8" w:rsidRDefault="00C54A71" w:rsidP="00C54A71">
      <w:pPr>
        <w:jc w:val="left"/>
      </w:pPr>
    </w:p>
    <w:p w14:paraId="5AFCEA5E" w14:textId="77777777" w:rsidR="00982009" w:rsidRDefault="00982009" w:rsidP="00982009">
      <w:bookmarkStart w:id="100" w:name="_Hlk33436039"/>
      <w:bookmarkStart w:id="101" w:name="_Hlk33521301"/>
      <w:r>
        <w:t xml:space="preserve">Ifølge søgningen er der registret 5 lokaliteter med Spidssnudet frø indenfor en radius af 2 km fra Gammel Vråvej 32. Spidssnudet frø er en på Bilag IV listen. </w:t>
      </w:r>
    </w:p>
    <w:tbl>
      <w:tblPr>
        <w:tblStyle w:val="Tabel-Gitter"/>
        <w:tblW w:w="0" w:type="auto"/>
        <w:tblLook w:val="04A0" w:firstRow="1" w:lastRow="0" w:firstColumn="1" w:lastColumn="0" w:noHBand="0" w:noVBand="1"/>
      </w:tblPr>
      <w:tblGrid>
        <w:gridCol w:w="1555"/>
        <w:gridCol w:w="8074"/>
      </w:tblGrid>
      <w:tr w:rsidR="00982009" w14:paraId="74E4CE34" w14:textId="77777777" w:rsidTr="00982009">
        <w:tc>
          <w:tcPr>
            <w:tcW w:w="1555" w:type="dxa"/>
            <w:tcBorders>
              <w:top w:val="single" w:sz="4" w:space="0" w:color="auto"/>
              <w:left w:val="single" w:sz="4" w:space="0" w:color="auto"/>
              <w:bottom w:val="single" w:sz="4" w:space="0" w:color="auto"/>
              <w:right w:val="single" w:sz="4" w:space="0" w:color="auto"/>
            </w:tcBorders>
            <w:shd w:val="clear" w:color="auto" w:fill="92D050"/>
            <w:hideMark/>
          </w:tcPr>
          <w:p w14:paraId="33B803F9" w14:textId="77777777" w:rsidR="00982009" w:rsidRDefault="00982009">
            <w:pPr>
              <w:rPr>
                <w:b/>
                <w:sz w:val="16"/>
                <w:szCs w:val="16"/>
              </w:rPr>
            </w:pPr>
            <w:r>
              <w:rPr>
                <w:b/>
                <w:sz w:val="16"/>
                <w:szCs w:val="16"/>
              </w:rPr>
              <w:t>Art</w:t>
            </w:r>
          </w:p>
        </w:tc>
        <w:tc>
          <w:tcPr>
            <w:tcW w:w="8074" w:type="dxa"/>
            <w:tcBorders>
              <w:top w:val="single" w:sz="4" w:space="0" w:color="auto"/>
              <w:left w:val="single" w:sz="4" w:space="0" w:color="auto"/>
              <w:bottom w:val="single" w:sz="4" w:space="0" w:color="auto"/>
              <w:right w:val="single" w:sz="4" w:space="0" w:color="auto"/>
            </w:tcBorders>
            <w:shd w:val="clear" w:color="auto" w:fill="92D050"/>
          </w:tcPr>
          <w:p w14:paraId="357D298B" w14:textId="77777777" w:rsidR="00982009" w:rsidRDefault="00982009">
            <w:pPr>
              <w:rPr>
                <w:b/>
                <w:sz w:val="16"/>
                <w:szCs w:val="16"/>
              </w:rPr>
            </w:pPr>
            <w:r>
              <w:rPr>
                <w:b/>
                <w:sz w:val="16"/>
                <w:szCs w:val="16"/>
              </w:rPr>
              <w:t>Levested</w:t>
            </w:r>
          </w:p>
          <w:p w14:paraId="1DAF9B48" w14:textId="77777777" w:rsidR="00982009" w:rsidRDefault="00982009">
            <w:pPr>
              <w:rPr>
                <w:b/>
                <w:sz w:val="16"/>
                <w:szCs w:val="16"/>
              </w:rPr>
            </w:pPr>
          </w:p>
        </w:tc>
      </w:tr>
      <w:tr w:rsidR="00982009" w14:paraId="2C2CA1BF" w14:textId="77777777" w:rsidTr="00982009">
        <w:tc>
          <w:tcPr>
            <w:tcW w:w="155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8C791D0" w14:textId="77777777" w:rsidR="00982009" w:rsidRDefault="00982009">
            <w:pPr>
              <w:rPr>
                <w:color w:val="FF0000"/>
                <w:sz w:val="16"/>
                <w:szCs w:val="16"/>
              </w:rPr>
            </w:pPr>
            <w:r>
              <w:rPr>
                <w:sz w:val="16"/>
                <w:szCs w:val="16"/>
              </w:rPr>
              <w:t>Spidssnudet frø</w:t>
            </w:r>
          </w:p>
        </w:tc>
        <w:tc>
          <w:tcPr>
            <w:tcW w:w="8074" w:type="dxa"/>
            <w:tcBorders>
              <w:top w:val="single" w:sz="4" w:space="0" w:color="auto"/>
              <w:left w:val="single" w:sz="4" w:space="0" w:color="auto"/>
              <w:bottom w:val="single" w:sz="4" w:space="0" w:color="auto"/>
              <w:right w:val="single" w:sz="4" w:space="0" w:color="auto"/>
            </w:tcBorders>
          </w:tcPr>
          <w:p w14:paraId="6B3181D8" w14:textId="77777777" w:rsidR="00982009" w:rsidRDefault="00982009">
            <w:pPr>
              <w:rPr>
                <w:sz w:val="16"/>
                <w:szCs w:val="16"/>
              </w:rPr>
            </w:pPr>
            <w:r>
              <w:rPr>
                <w:sz w:val="16"/>
                <w:szCs w:val="16"/>
              </w:rPr>
              <w:t>Spidssnudet frø yngler i yngler i mange slags vådområder, men det foretrukne ynglehabitat er vandhuller som indgår i sammenhængende naturområder, især enge og moser. Rasteområderne for Spidssnudet frø er især fugtige områder, og trives desuden hvor der er udstrakte enge og moser omkring ynglevandhullerne.</w:t>
            </w:r>
          </w:p>
          <w:p w14:paraId="654F3EE4" w14:textId="77777777" w:rsidR="00982009" w:rsidRDefault="00982009">
            <w:pPr>
              <w:jc w:val="left"/>
              <w:rPr>
                <w:color w:val="FF0000"/>
                <w:sz w:val="16"/>
                <w:szCs w:val="16"/>
              </w:rPr>
            </w:pPr>
          </w:p>
        </w:tc>
      </w:tr>
    </w:tbl>
    <w:p w14:paraId="4745EBF6" w14:textId="77777777" w:rsidR="00982009" w:rsidRDefault="00982009" w:rsidP="00982009">
      <w:pPr>
        <w:jc w:val="left"/>
        <w:rPr>
          <w:b/>
          <w:bCs/>
          <w:sz w:val="16"/>
          <w:szCs w:val="16"/>
        </w:rPr>
      </w:pPr>
      <w:r>
        <w:rPr>
          <w:b/>
          <w:bCs/>
          <w:sz w:val="16"/>
          <w:szCs w:val="16"/>
        </w:rPr>
        <w:t>Bilag IV-arter registreret indenfor en radius af 2 km fra staldanlægget.</w:t>
      </w:r>
    </w:p>
    <w:p w14:paraId="710E728D" w14:textId="71574E6A" w:rsidR="00982009" w:rsidRDefault="00982009" w:rsidP="00982009">
      <w:r>
        <w:t xml:space="preserve">Der nedrives ikke bygninger eller fælles træer i forbindelse med det ansøgte projekt. Der opføres desuden ikke nyt byggeri eller ændres i ammoniakemissionen fra staldanlægget. Ændringer i produktionen påvirker </w:t>
      </w:r>
      <w:r w:rsidRPr="00982009">
        <w:t xml:space="preserve">ikke mulige potentielle til leve, yngle eller rasteområder for Bilag IV arter. </w:t>
      </w:r>
    </w:p>
    <w:p w14:paraId="3D683BA2" w14:textId="7389D6A5" w:rsidR="00222522" w:rsidRPr="00222522" w:rsidRDefault="00222522" w:rsidP="00982009">
      <w:pPr>
        <w:rPr>
          <w:b/>
        </w:rPr>
      </w:pPr>
      <w:r w:rsidRPr="00222522">
        <w:t xml:space="preserve">Ejer af husdyrbruget er ikke bekendt med at de eksisterende bygninger eller beplantninger omkring anlægget skulle huse Bilag IV-arter. </w:t>
      </w:r>
    </w:p>
    <w:bookmarkEnd w:id="100"/>
    <w:bookmarkEnd w:id="101"/>
    <w:p w14:paraId="0678C9FC" w14:textId="62E976C7" w:rsidR="00FC0648" w:rsidRDefault="00C54A71" w:rsidP="004F7C16">
      <w:pPr>
        <w:jc w:val="left"/>
        <w:rPr>
          <w:bCs/>
          <w:u w:val="single"/>
        </w:rPr>
      </w:pPr>
      <w:r w:rsidRPr="00013701">
        <w:rPr>
          <w:bCs/>
          <w:u w:val="single"/>
        </w:rPr>
        <w:t xml:space="preserve">Vurdering vedr. </w:t>
      </w:r>
      <w:r w:rsidR="00F66E89">
        <w:rPr>
          <w:bCs/>
          <w:u w:val="single"/>
        </w:rPr>
        <w:t>b</w:t>
      </w:r>
      <w:r w:rsidR="00471B11">
        <w:rPr>
          <w:bCs/>
          <w:u w:val="single"/>
        </w:rPr>
        <w:t xml:space="preserve">iologisk mangfoldighed med vægt på </w:t>
      </w:r>
      <w:r w:rsidRPr="00013701">
        <w:rPr>
          <w:bCs/>
          <w:u w:val="single"/>
        </w:rPr>
        <w:t>natur og bilag IV-arter</w:t>
      </w:r>
    </w:p>
    <w:p w14:paraId="4425DEEF" w14:textId="2DF9DEDF" w:rsidR="00254653" w:rsidRPr="00280D89" w:rsidRDefault="00254653" w:rsidP="00894E02">
      <w:pPr>
        <w:rPr>
          <w:bCs/>
        </w:rPr>
      </w:pPr>
      <w:bookmarkStart w:id="102" w:name="_Hlk66691455"/>
      <w:r w:rsidRPr="00280D89">
        <w:rPr>
          <w:bCs/>
        </w:rPr>
        <w:t>Natura-2000 afgrænsninge</w:t>
      </w:r>
      <w:r w:rsidR="00982009" w:rsidRPr="00280D89">
        <w:rPr>
          <w:bCs/>
        </w:rPr>
        <w:t>r</w:t>
      </w:r>
      <w:r w:rsidRPr="00280D89">
        <w:rPr>
          <w:bCs/>
        </w:rPr>
        <w:t>n</w:t>
      </w:r>
      <w:r w:rsidR="00982009" w:rsidRPr="00280D89">
        <w:rPr>
          <w:bCs/>
        </w:rPr>
        <w:t>e</w:t>
      </w:r>
      <w:r w:rsidRPr="00280D89">
        <w:rPr>
          <w:bCs/>
        </w:rPr>
        <w:t xml:space="preserve"> ligger </w:t>
      </w:r>
      <w:r w:rsidR="00982009" w:rsidRPr="00280D89">
        <w:rPr>
          <w:bCs/>
        </w:rPr>
        <w:t>i stor afstand fra anlægget</w:t>
      </w:r>
      <w:r w:rsidRPr="00280D89">
        <w:rPr>
          <w:bCs/>
        </w:rPr>
        <w:t xml:space="preserve">. Der er beregnet deposition af ammoniak til </w:t>
      </w:r>
      <w:r w:rsidR="00982009" w:rsidRPr="00280D89">
        <w:rPr>
          <w:bCs/>
        </w:rPr>
        <w:t xml:space="preserve">naturområder tæt på </w:t>
      </w:r>
      <w:r w:rsidRPr="00280D89">
        <w:rPr>
          <w:bCs/>
        </w:rPr>
        <w:t>kanten af Natura-2000 afgrænsningen. Depositionen af ammoniak i de punkt</w:t>
      </w:r>
      <w:r w:rsidR="00982009" w:rsidRPr="00280D89">
        <w:rPr>
          <w:bCs/>
        </w:rPr>
        <w:t>er</w:t>
      </w:r>
      <w:r w:rsidRPr="00280D89">
        <w:rPr>
          <w:bCs/>
        </w:rPr>
        <w:t xml:space="preserve"> </w:t>
      </w:r>
      <w:r w:rsidR="00982009" w:rsidRPr="00280D89">
        <w:rPr>
          <w:bCs/>
        </w:rPr>
        <w:t>er beregnet til 0,0 kg N/ha/år, hvorfor det vurderes at husdyranlægget ikke har en negativ effekt på områder indenfor Natura-2000 afgrænsningen</w:t>
      </w:r>
      <w:r w:rsidRPr="00280D89">
        <w:rPr>
          <w:bCs/>
        </w:rPr>
        <w:t xml:space="preserve">. </w:t>
      </w:r>
    </w:p>
    <w:bookmarkEnd w:id="102"/>
    <w:p w14:paraId="4C9FD719" w14:textId="77777777" w:rsidR="00280D89" w:rsidRDefault="006E0959" w:rsidP="00894E02">
      <w:r>
        <w:rPr>
          <w:b/>
        </w:rPr>
        <w:lastRenderedPageBreak/>
        <w:br/>
      </w:r>
      <w:bookmarkStart w:id="103" w:name="_Hlk33436065"/>
      <w:bookmarkStart w:id="104" w:name="_Hlk33521345"/>
      <w:bookmarkStart w:id="105" w:name="_Hlk33603784"/>
      <w:r w:rsidR="00982009">
        <w:t>Der sker ingen ændring i ammoniakemissionen fra husdyranlægget. Beregningerne for ammoniakdeposition viser, at g</w:t>
      </w:r>
      <w:r w:rsidR="0035318A">
        <w:t xml:space="preserve">rænseværdier </w:t>
      </w:r>
      <w:r w:rsidR="00954764">
        <w:t>for</w:t>
      </w:r>
      <w:r w:rsidR="00C54A71" w:rsidRPr="003D7A07">
        <w:t xml:space="preserve">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w:t>
      </w:r>
      <w:r w:rsidR="00982009">
        <w:t xml:space="preserve"> </w:t>
      </w:r>
    </w:p>
    <w:p w14:paraId="00C2E868" w14:textId="2FF7B321" w:rsidR="00DA1E68" w:rsidRDefault="00982009" w:rsidP="00894E02">
      <w:r>
        <w:t>Da der ikke sker ændring i ammoniakemissionen, er der ingen m</w:t>
      </w:r>
      <w:r w:rsidR="00F620D7">
        <w:t>erdepositionen på kategori 3-natur</w:t>
      </w:r>
      <w:r>
        <w:t xml:space="preserve">. Totaldepositionen på kategori 3-natur er derudover </w:t>
      </w:r>
      <w:r w:rsidR="00280D89">
        <w:t xml:space="preserve">væsentligt </w:t>
      </w:r>
      <w:r>
        <w:t>under</w:t>
      </w:r>
      <w:r w:rsidR="00F620D7">
        <w:t xml:space="preserve"> 1 kg N/ha/år</w:t>
      </w:r>
      <w:r>
        <w:t xml:space="preserve">. Det vurderes derfor at husdyranlæggets </w:t>
      </w:r>
      <w:r w:rsidR="00280D89">
        <w:t xml:space="preserve">totale </w:t>
      </w:r>
      <w:r>
        <w:t xml:space="preserve">påvirkning på </w:t>
      </w:r>
      <w:r w:rsidR="00280D89">
        <w:t xml:space="preserve">kategori 3-natur i området ligeledes ikke er har en mærkbar indflydelse på områdernes generelle tilstand. </w:t>
      </w:r>
      <w:r w:rsidR="00F620D7">
        <w:t xml:space="preserve"> </w:t>
      </w:r>
      <w:bookmarkEnd w:id="103"/>
    </w:p>
    <w:p w14:paraId="2100D845" w14:textId="5A5D739F" w:rsidR="00222522" w:rsidRPr="00222522" w:rsidRDefault="00280D89" w:rsidP="004F7C16">
      <w:bookmarkStart w:id="106" w:name="_Hlk33436105"/>
      <w:r>
        <w:t xml:space="preserve">Der er i området meget få udpegninger af øvrige nærtliggende registrerede §3-naturtyper. Indenfor 500 meter er der kun udpeget søer. </w:t>
      </w:r>
      <w:r w:rsidR="00DA1E68">
        <w:t>Ammoniakbidrag på de</w:t>
      </w:r>
      <w:r>
        <w:t xml:space="preserve"> </w:t>
      </w:r>
      <w:r w:rsidR="00DA1E68">
        <w:t>nærtliggende registrerede §3-naturtyper</w:t>
      </w:r>
      <w:r>
        <w:t xml:space="preserve"> er ligeledes under 1 kg N og ingen merbelastning. </w:t>
      </w:r>
      <w:r w:rsidR="00222522">
        <w:t xml:space="preserve">Da der ikke er en merdeposition af ammoniak </w:t>
      </w:r>
      <w:r w:rsidR="00DA1E68">
        <w:t xml:space="preserve">vurderes </w:t>
      </w:r>
      <w:r w:rsidR="00222522">
        <w:t xml:space="preserve">det </w:t>
      </w:r>
      <w:r>
        <w:t xml:space="preserve">derfor at </w:t>
      </w:r>
      <w:r w:rsidR="00222522">
        <w:t>projektet ikke medfører en tilstandsændring på de naturområder.</w:t>
      </w:r>
    </w:p>
    <w:bookmarkEnd w:id="106"/>
    <w:p w14:paraId="5F0D0DCA" w14:textId="77A7CC74" w:rsidR="00954764" w:rsidRDefault="00954764" w:rsidP="00954764">
      <w:r w:rsidRPr="00222522">
        <w:t>Det vurderes, at projektet hverken i sig selv eller i sammenhæng med andre husdyrbrug vil påvirke kategori 1-,2- eller 3-natur negativt, eller have en væsentlig negativ indvirkning på øvrige nærtliggende § 3 natur.</w:t>
      </w:r>
    </w:p>
    <w:p w14:paraId="7B5B7247" w14:textId="54DE6D9E" w:rsidR="00423615" w:rsidRPr="00222522" w:rsidRDefault="00423615" w:rsidP="00954764">
      <w:r>
        <w:t xml:space="preserve">Det er vurderet at der ikke er grundlag for beregning af ammoniakdeposition til kategori 3-natur eller øvrige naturområder udpeget efter naturbeskyttelseslovens § 3 beliggende i større afstand fra husdyranlægget, da der projektet ikke bidrager til en merdeposition af ammoniak. Afstanden til både kategori 1- og 2-natur er meget stor og derfor er der ligeledes ingen behov for yderligere beregninger. </w:t>
      </w:r>
    </w:p>
    <w:p w14:paraId="0F325516" w14:textId="2603429C" w:rsidR="00954764" w:rsidRPr="00222522" w:rsidRDefault="00954764" w:rsidP="00954764">
      <w:pPr>
        <w:rPr>
          <w:b/>
        </w:rPr>
      </w:pPr>
      <w:bookmarkStart w:id="107" w:name="_Hlk33521360"/>
      <w:bookmarkEnd w:id="104"/>
      <w:r w:rsidRPr="00222522">
        <w:t xml:space="preserve">I henhold til natur-data.dk er </w:t>
      </w:r>
      <w:r w:rsidR="00222522" w:rsidRPr="00222522">
        <w:t>der</w:t>
      </w:r>
      <w:r w:rsidRPr="00222522">
        <w:t xml:space="preserve"> registreret </w:t>
      </w:r>
      <w:r w:rsidR="00222522" w:rsidRPr="00222522">
        <w:t>Spidssnudet frøer, som er</w:t>
      </w:r>
      <w:r w:rsidRPr="00222522">
        <w:t xml:space="preserve"> omfattet af habitats direktivets Bilag IV </w:t>
      </w:r>
      <w:r w:rsidR="00222522">
        <w:t>i to søer over 1 km</w:t>
      </w:r>
      <w:r w:rsidRPr="00222522">
        <w:t xml:space="preserve"> fra husdyrbruget.</w:t>
      </w:r>
      <w:r w:rsidR="00222522" w:rsidRPr="00222522">
        <w:t xml:space="preserve"> </w:t>
      </w:r>
      <w:r w:rsidR="00222522">
        <w:t xml:space="preserve">Der er ikke gjort fund i de søer, som ligger indenfor 500 meter af husdyranlægget. </w:t>
      </w:r>
    </w:p>
    <w:p w14:paraId="4C5ED83C" w14:textId="20395BF9" w:rsidR="00954764" w:rsidRPr="00222522" w:rsidRDefault="00954764" w:rsidP="00954764">
      <w:r w:rsidRPr="00222522">
        <w:t>Potentiel forekomst i området af Bilag IV-arter vurderes knyttet til områdets beskyttede naturarealer, småskove, vandløb og ikke dyrkede arealer i øvrigt. Da der ikke fjernes potentielle levesteder for Bilag IV-arter i forbindelse med det ansøgte projekt og projektet overholder husdyrgodkendelsensbekendtgørelsens afskæringskriterier</w:t>
      </w:r>
      <w:r w:rsidR="00222522">
        <w:t xml:space="preserve"> for ammoniakdeposition</w:t>
      </w:r>
      <w:r w:rsidRPr="00222522">
        <w:t>, vurderes det ansøgte projekt at have en neutral effekt på levesteder samt yngle- og rasteområder for Bilag IV-arter. Arealer i omdrift vurderes ikke at være områder der anvendes af Bilag IV-arter til leve, raste eller yngleområder.</w:t>
      </w:r>
    </w:p>
    <w:p w14:paraId="44BCC499" w14:textId="529F6E35" w:rsidR="005C4EC0" w:rsidRDefault="005C4EC0" w:rsidP="004F7C16">
      <w:r>
        <w:t xml:space="preserve"> </w:t>
      </w:r>
    </w:p>
    <w:p w14:paraId="5540FC9E" w14:textId="5D36C605" w:rsidR="00F669FD" w:rsidRDefault="00725DEE" w:rsidP="005C4EC0">
      <w:pPr>
        <w:pStyle w:val="Overskrift2"/>
      </w:pPr>
      <w:bookmarkStart w:id="108" w:name="_Toc11232485"/>
      <w:bookmarkStart w:id="109" w:name="_Toc11232787"/>
      <w:bookmarkStart w:id="110" w:name="_Toc73352379"/>
      <w:bookmarkEnd w:id="105"/>
      <w:bookmarkEnd w:id="107"/>
      <w:r>
        <w:t>Husdyrbrugets l</w:t>
      </w:r>
      <w:r w:rsidR="00F669FD" w:rsidRPr="00847576">
        <w:t>ug</w:t>
      </w:r>
      <w:r w:rsidR="002F5D70" w:rsidRPr="00847576">
        <w:t>t</w:t>
      </w:r>
      <w:r w:rsidR="00F669FD" w:rsidRPr="00847576">
        <w:t>emission</w:t>
      </w:r>
      <w:bookmarkEnd w:id="108"/>
      <w:bookmarkEnd w:id="109"/>
      <w:r>
        <w:t xml:space="preserve"> (B</w:t>
      </w:r>
      <w:r w:rsidR="00E23530">
        <w:t>6</w:t>
      </w:r>
      <w:r w:rsidR="008E0A73">
        <w:t>,</w:t>
      </w:r>
      <w:r w:rsidR="008E0A73" w:rsidRPr="008E0A73">
        <w:t xml:space="preserve"> </w:t>
      </w:r>
      <w:r w:rsidR="0003312B">
        <w:t>E</w:t>
      </w:r>
      <w:r w:rsidR="008E0A73">
        <w:t xml:space="preserve">1b, </w:t>
      </w:r>
      <w:r w:rsidR="0003312B">
        <w:t>E</w:t>
      </w:r>
      <w:r w:rsidR="008E0A73">
        <w:t>1c</w:t>
      </w:r>
      <w:r w:rsidR="00E23530">
        <w:t>)</w:t>
      </w:r>
      <w:bookmarkEnd w:id="110"/>
    </w:p>
    <w:p w14:paraId="44BC8DD0" w14:textId="77777777" w:rsidR="00065163" w:rsidRPr="00065163" w:rsidRDefault="00065163" w:rsidP="004F7C16"/>
    <w:p w14:paraId="0763A841" w14:textId="1E07420A" w:rsidR="0036139E" w:rsidRDefault="0036139E" w:rsidP="004F7C16">
      <w:bookmarkStart w:id="111" w:name="_Hlk68008395"/>
      <w:bookmarkStart w:id="112" w:name="_Hlk33436237"/>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udbringning indgår ikke i lugt</w:t>
      </w:r>
      <w:r w:rsidR="00542DE7">
        <w:t>-</w:t>
      </w:r>
      <w:r w:rsidRPr="00CC241D">
        <w:t xml:space="preserve">beregningerne og håndteres derfor primært </w:t>
      </w:r>
      <w:r w:rsidR="00954764">
        <w:t>via</w:t>
      </w:r>
      <w:r w:rsidRPr="00CC241D">
        <w:t xml:space="preserve"> generelle regler i husdyrgødnings</w:t>
      </w:r>
      <w:r w:rsidR="00542DE7">
        <w:t>-</w:t>
      </w:r>
      <w:r w:rsidRPr="00CC241D">
        <w:t>bekendtgørelsen</w:t>
      </w:r>
      <w:r>
        <w:t>.</w:t>
      </w:r>
      <w:r w:rsidRPr="00CC241D">
        <w:t xml:space="preserve"> </w:t>
      </w:r>
    </w:p>
    <w:p w14:paraId="7ABD91A0" w14:textId="77777777" w:rsidR="00954764" w:rsidRDefault="00954764" w:rsidP="00954764">
      <w:bookmarkStart w:id="113"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7FCE32D1" w14:textId="4603C3F2"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E16DF8" w14:paraId="1054AD10" w14:textId="77777777" w:rsidTr="00FF3017">
        <w:tc>
          <w:tcPr>
            <w:tcW w:w="9639" w:type="dxa"/>
            <w:shd w:val="clear" w:color="auto" w:fill="DDD9C3" w:themeFill="background2" w:themeFillShade="E6"/>
          </w:tcPr>
          <w:bookmarkEnd w:id="111"/>
          <w:p w14:paraId="248075B0" w14:textId="77777777" w:rsidR="0036139E" w:rsidRPr="00E16DF8" w:rsidRDefault="0036139E" w:rsidP="00BD51CE">
            <w:pPr>
              <w:jc w:val="left"/>
              <w:rPr>
                <w:b/>
                <w:bCs/>
                <w:sz w:val="16"/>
                <w:szCs w:val="16"/>
              </w:rPr>
            </w:pPr>
            <w:r w:rsidRPr="00E16DF8">
              <w:rPr>
                <w:b/>
                <w:bCs/>
                <w:sz w:val="16"/>
                <w:szCs w:val="16"/>
              </w:rPr>
              <w:lastRenderedPageBreak/>
              <w:t>Byzone</w:t>
            </w:r>
          </w:p>
          <w:p w14:paraId="6F2F9ADB" w14:textId="77777777" w:rsidR="0036139E" w:rsidRPr="00E16DF8" w:rsidRDefault="0036139E" w:rsidP="00BD51CE">
            <w:pPr>
              <w:jc w:val="left"/>
              <w:rPr>
                <w:sz w:val="16"/>
                <w:szCs w:val="16"/>
              </w:rPr>
            </w:pPr>
            <w:r w:rsidRPr="00E16DF8">
              <w:rPr>
                <w:sz w:val="16"/>
                <w:szCs w:val="16"/>
              </w:rPr>
              <w:t>Eksisterende og ifølge kommuneplanens rammedel fremtidig byzone eller sommerhusområde</w:t>
            </w:r>
          </w:p>
        </w:tc>
      </w:tr>
      <w:tr w:rsidR="0036139E" w:rsidRPr="00E16DF8" w14:paraId="1C1933E2" w14:textId="77777777" w:rsidTr="00FF3017">
        <w:tc>
          <w:tcPr>
            <w:tcW w:w="9639" w:type="dxa"/>
            <w:shd w:val="clear" w:color="auto" w:fill="DDD9C3" w:themeFill="background2" w:themeFillShade="E6"/>
          </w:tcPr>
          <w:p w14:paraId="1B7FE8B3" w14:textId="77777777" w:rsidR="0036139E" w:rsidRPr="00E16DF8" w:rsidRDefault="0036139E" w:rsidP="00BD51CE">
            <w:pPr>
              <w:jc w:val="left"/>
              <w:rPr>
                <w:b/>
                <w:bCs/>
                <w:sz w:val="16"/>
                <w:szCs w:val="16"/>
              </w:rPr>
            </w:pPr>
            <w:r w:rsidRPr="00E16DF8">
              <w:rPr>
                <w:b/>
                <w:bCs/>
                <w:sz w:val="16"/>
                <w:szCs w:val="16"/>
              </w:rPr>
              <w:t>Samlet bebyggelse</w:t>
            </w:r>
          </w:p>
          <w:p w14:paraId="150EE31C" w14:textId="77777777" w:rsidR="0036139E" w:rsidRDefault="0036139E" w:rsidP="00BD51CE">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772B78F8" w14:textId="77777777" w:rsidR="0036139E" w:rsidRPr="00E16DF8" w:rsidRDefault="0036139E" w:rsidP="00BD51CE">
            <w:pPr>
              <w:jc w:val="left"/>
              <w:rPr>
                <w:sz w:val="16"/>
                <w:szCs w:val="16"/>
              </w:rPr>
            </w:pPr>
            <w:r w:rsidRPr="00E16DF8">
              <w:rPr>
                <w:sz w:val="16"/>
                <w:szCs w:val="16"/>
              </w:rPr>
              <w:t>eller</w:t>
            </w:r>
          </w:p>
          <w:p w14:paraId="59CCAD17" w14:textId="77777777" w:rsidR="0036139E" w:rsidRPr="00E16DF8" w:rsidRDefault="0036139E" w:rsidP="00BD51CE">
            <w:pPr>
              <w:jc w:val="left"/>
              <w:rPr>
                <w:sz w:val="16"/>
                <w:szCs w:val="16"/>
              </w:rPr>
            </w:pPr>
            <w:r w:rsidRPr="00E16DF8">
              <w:rPr>
                <w:sz w:val="16"/>
                <w:szCs w:val="16"/>
              </w:rPr>
              <w:t>Beboelsesbygninger i samlet bebyggelse i landzone</w:t>
            </w:r>
          </w:p>
        </w:tc>
      </w:tr>
      <w:tr w:rsidR="0036139E" w:rsidRPr="00E16DF8" w14:paraId="0E5D6D53" w14:textId="77777777" w:rsidTr="00FF3017">
        <w:tc>
          <w:tcPr>
            <w:tcW w:w="9639" w:type="dxa"/>
            <w:shd w:val="clear" w:color="auto" w:fill="DDD9C3" w:themeFill="background2" w:themeFillShade="E6"/>
          </w:tcPr>
          <w:p w14:paraId="0DE8277E" w14:textId="77777777" w:rsidR="0036139E" w:rsidRPr="00E16DF8" w:rsidRDefault="0036139E" w:rsidP="00BD51CE">
            <w:pPr>
              <w:jc w:val="left"/>
              <w:rPr>
                <w:b/>
                <w:bCs/>
                <w:sz w:val="16"/>
                <w:szCs w:val="16"/>
              </w:rPr>
            </w:pPr>
            <w:r w:rsidRPr="00E16DF8">
              <w:rPr>
                <w:b/>
                <w:bCs/>
                <w:sz w:val="16"/>
                <w:szCs w:val="16"/>
              </w:rPr>
              <w:t>Enkelt bolig</w:t>
            </w:r>
          </w:p>
          <w:p w14:paraId="1E3FBDB4" w14:textId="77777777" w:rsidR="0036139E" w:rsidRPr="00E16DF8" w:rsidRDefault="0036139E" w:rsidP="00BD51CE">
            <w:pPr>
              <w:jc w:val="left"/>
              <w:rPr>
                <w:sz w:val="16"/>
                <w:szCs w:val="16"/>
              </w:rPr>
            </w:pPr>
            <w:r w:rsidRPr="00E16DF8">
              <w:rPr>
                <w:sz w:val="16"/>
                <w:szCs w:val="16"/>
              </w:rPr>
              <w:t>Beboelsesbygninger på ejendomme uden landbrugspligt, der ikke ejes af den ansvarlige for driften af husdyrbruget</w:t>
            </w:r>
          </w:p>
        </w:tc>
      </w:tr>
    </w:tbl>
    <w:p w14:paraId="3137AED8" w14:textId="21174BB5" w:rsidR="0036139E" w:rsidRDefault="0036139E" w:rsidP="0036139E">
      <w:pPr>
        <w:jc w:val="left"/>
      </w:pPr>
    </w:p>
    <w:p w14:paraId="0127040C" w14:textId="073547C2" w:rsidR="005E71F1" w:rsidRDefault="00D36F45" w:rsidP="004F7C16">
      <w:pPr>
        <w:rPr>
          <w:rFonts w:cs="Arial"/>
          <w:szCs w:val="19"/>
        </w:rPr>
      </w:pPr>
      <w:bookmarkStart w:id="114" w:name="_Hlk33436369"/>
      <w:bookmarkEnd w:id="112"/>
      <w:bookmarkEnd w:id="113"/>
      <w:r>
        <w:rPr>
          <w:rFonts w:cs="Arial"/>
          <w:szCs w:val="19"/>
        </w:rPr>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bookmarkEnd w:id="114"/>
    <w:tbl>
      <w:tblPr>
        <w:tblStyle w:val="Tabel-Gitter"/>
        <w:tblW w:w="0" w:type="auto"/>
        <w:tblLook w:val="04A0" w:firstRow="1" w:lastRow="0" w:firstColumn="1" w:lastColumn="0" w:noHBand="0" w:noVBand="1"/>
      </w:tblPr>
      <w:tblGrid>
        <w:gridCol w:w="9629"/>
      </w:tblGrid>
      <w:tr w:rsidR="00D36F45" w14:paraId="3735977A" w14:textId="77777777" w:rsidTr="00D36F45">
        <w:tc>
          <w:tcPr>
            <w:tcW w:w="9629" w:type="dxa"/>
          </w:tcPr>
          <w:p w14:paraId="6CCA7760" w14:textId="77777777" w:rsidR="005E71F1" w:rsidRDefault="005E71F1" w:rsidP="005E71F1">
            <w:pPr>
              <w:rPr>
                <w:rFonts w:cs="Arial"/>
                <w:color w:val="FF0000"/>
                <w:szCs w:val="19"/>
              </w:rPr>
            </w:pPr>
          </w:p>
          <w:p w14:paraId="2E529D08" w14:textId="3EF5C63B" w:rsidR="005E71F1" w:rsidRDefault="00C67D39" w:rsidP="005E71F1">
            <w:pPr>
              <w:rPr>
                <w:rFonts w:cs="Arial"/>
                <w:color w:val="FF0000"/>
                <w:szCs w:val="19"/>
              </w:rPr>
            </w:pPr>
            <w:r>
              <w:rPr>
                <w:rFonts w:cs="Arial"/>
                <w:i/>
                <w:iCs/>
                <w:noProof/>
                <w:szCs w:val="19"/>
              </w:rPr>
              <mc:AlternateContent>
                <mc:Choice Requires="wps">
                  <w:drawing>
                    <wp:anchor distT="0" distB="0" distL="114300" distR="114300" simplePos="0" relativeHeight="251976704" behindDoc="0" locked="0" layoutInCell="1" allowOverlap="1" wp14:anchorId="75C294A1" wp14:editId="612E476A">
                      <wp:simplePos x="0" y="0"/>
                      <wp:positionH relativeFrom="column">
                        <wp:posOffset>1646555</wp:posOffset>
                      </wp:positionH>
                      <wp:positionV relativeFrom="paragraph">
                        <wp:posOffset>3895090</wp:posOffset>
                      </wp:positionV>
                      <wp:extent cx="1057275" cy="276225"/>
                      <wp:effectExtent l="0" t="0" r="28575" b="28575"/>
                      <wp:wrapNone/>
                      <wp:docPr id="28953" name="Tekstfelt 28953"/>
                      <wp:cNvGraphicFramePr/>
                      <a:graphic xmlns:a="http://schemas.openxmlformats.org/drawingml/2006/main">
                        <a:graphicData uri="http://schemas.microsoft.com/office/word/2010/wordprocessingShape">
                          <wps:wsp>
                            <wps:cNvSpPr txBox="1"/>
                            <wps:spPr>
                              <a:xfrm>
                                <a:off x="0" y="0"/>
                                <a:ext cx="1057275" cy="276225"/>
                              </a:xfrm>
                              <a:prstGeom prst="rect">
                                <a:avLst/>
                              </a:prstGeom>
                              <a:solidFill>
                                <a:schemeClr val="bg1">
                                  <a:lumMod val="75000"/>
                                </a:schemeClr>
                              </a:solidFill>
                              <a:ln w="6350">
                                <a:solidFill>
                                  <a:prstClr val="black"/>
                                </a:solidFill>
                              </a:ln>
                            </wps:spPr>
                            <wps:txbx>
                              <w:txbxContent>
                                <w:p w14:paraId="03658C5D" w14:textId="009CDECA" w:rsidR="004B24E8" w:rsidRPr="00C67D39" w:rsidRDefault="004B24E8">
                                  <w:pPr>
                                    <w:rPr>
                                      <w:sz w:val="16"/>
                                      <w:szCs w:val="16"/>
                                    </w:rPr>
                                  </w:pPr>
                                  <w:r w:rsidRPr="00C67D39">
                                    <w:rPr>
                                      <w:sz w:val="16"/>
                                      <w:szCs w:val="16"/>
                                    </w:rPr>
                                    <w:t>Byzone -Sulsted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294A1" id="Tekstfelt 28953" o:spid="_x0000_s1033" type="#_x0000_t202" style="position:absolute;left:0;text-align:left;margin-left:129.65pt;margin-top:306.7pt;width:83.25pt;height:21.7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" fillcolor="#bfbfbf [2412]" strokeweight=".5pt">
                      <v:textbox>
                        <w:txbxContent>
                          <w:p w14:paraId="03658C5D" w14:textId="009CDECA" w:rsidR="004B24E8" w:rsidRPr="00C67D39" w:rsidRDefault="004B24E8">
                            <w:pPr>
                              <w:rPr>
                                <w:sz w:val="16"/>
                                <w:szCs w:val="16"/>
                              </w:rPr>
                            </w:pPr>
                            <w:r w:rsidRPr="00C67D39">
                              <w:rPr>
                                <w:sz w:val="16"/>
                                <w:szCs w:val="16"/>
                              </w:rPr>
                              <w:t>Byzone -Sulsted</w:t>
                            </w:r>
                          </w:p>
                        </w:txbxContent>
                      </v:textbox>
                    </v:shape>
                  </w:pict>
                </mc:Fallback>
              </mc:AlternateContent>
            </w:r>
            <w:r>
              <w:rPr>
                <w:rFonts w:cs="Arial"/>
                <w:i/>
                <w:iCs/>
                <w:noProof/>
                <w:szCs w:val="19"/>
              </w:rPr>
              <mc:AlternateContent>
                <mc:Choice Requires="wps">
                  <w:drawing>
                    <wp:anchor distT="0" distB="0" distL="114300" distR="114300" simplePos="0" relativeHeight="251975680" behindDoc="0" locked="0" layoutInCell="1" allowOverlap="1" wp14:anchorId="61A9FB1B" wp14:editId="6BA8703E">
                      <wp:simplePos x="0" y="0"/>
                      <wp:positionH relativeFrom="column">
                        <wp:posOffset>2760980</wp:posOffset>
                      </wp:positionH>
                      <wp:positionV relativeFrom="paragraph">
                        <wp:posOffset>3990340</wp:posOffset>
                      </wp:positionV>
                      <wp:extent cx="1152525" cy="228600"/>
                      <wp:effectExtent l="0" t="0" r="66675" b="76200"/>
                      <wp:wrapNone/>
                      <wp:docPr id="28952" name="Lige pilforbindelse 28952"/>
                      <wp:cNvGraphicFramePr/>
                      <a:graphic xmlns:a="http://schemas.openxmlformats.org/drawingml/2006/main">
                        <a:graphicData uri="http://schemas.microsoft.com/office/word/2010/wordprocessingShape">
                          <wps:wsp>
                            <wps:cNvCnPr/>
                            <wps:spPr>
                              <a:xfrm>
                                <a:off x="0" y="0"/>
                                <a:ext cx="1152525"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116A13" id="Lige pilforbindelse 28952" o:spid="_x0000_s1026" type="#_x0000_t32" style="position:absolute;margin-left:217.4pt;margin-top:314.2pt;width:90.75pt;height:1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" strokecolor="black [3040]">
                      <v:stroke endarrow="block"/>
                    </v:shape>
                  </w:pict>
                </mc:Fallback>
              </mc:AlternateContent>
            </w:r>
            <w:r>
              <w:rPr>
                <w:rFonts w:cs="Arial"/>
                <w:i/>
                <w:iCs/>
                <w:noProof/>
                <w:szCs w:val="19"/>
              </w:rPr>
              <mc:AlternateContent>
                <mc:Choice Requires="wps">
                  <w:drawing>
                    <wp:anchor distT="0" distB="0" distL="114300" distR="114300" simplePos="0" relativeHeight="251974656" behindDoc="0" locked="0" layoutInCell="1" allowOverlap="1" wp14:anchorId="051ADB9E" wp14:editId="20EEAC3D">
                      <wp:simplePos x="0" y="0"/>
                      <wp:positionH relativeFrom="column">
                        <wp:posOffset>4808855</wp:posOffset>
                      </wp:positionH>
                      <wp:positionV relativeFrom="paragraph">
                        <wp:posOffset>666115</wp:posOffset>
                      </wp:positionV>
                      <wp:extent cx="381000" cy="781050"/>
                      <wp:effectExtent l="0" t="0" r="76200" b="57150"/>
                      <wp:wrapNone/>
                      <wp:docPr id="28950" name="Lige pilforbindelse 28950"/>
                      <wp:cNvGraphicFramePr/>
                      <a:graphic xmlns:a="http://schemas.openxmlformats.org/drawingml/2006/main">
                        <a:graphicData uri="http://schemas.microsoft.com/office/word/2010/wordprocessingShape">
                          <wps:wsp>
                            <wps:cNvCnPr/>
                            <wps:spPr>
                              <a:xfrm>
                                <a:off x="0" y="0"/>
                                <a:ext cx="381000" cy="781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4302DB" id="Lige pilforbindelse 28950" o:spid="_x0000_s1026" type="#_x0000_t32" style="position:absolute;margin-left:378.65pt;margin-top:52.45pt;width:30pt;height:61.5pt;z-index:25197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" strokecolor="black [3040]">
                      <v:stroke endarrow="block"/>
                    </v:shape>
                  </w:pict>
                </mc:Fallback>
              </mc:AlternateContent>
            </w:r>
            <w:r>
              <w:rPr>
                <w:rFonts w:cs="Arial"/>
                <w:i/>
                <w:iCs/>
                <w:noProof/>
                <w:szCs w:val="19"/>
              </w:rPr>
              <mc:AlternateContent>
                <mc:Choice Requires="wps">
                  <w:drawing>
                    <wp:anchor distT="0" distB="0" distL="114300" distR="114300" simplePos="0" relativeHeight="251973632" behindDoc="0" locked="0" layoutInCell="1" allowOverlap="1" wp14:anchorId="26C6B5B1" wp14:editId="41B29F91">
                      <wp:simplePos x="0" y="0"/>
                      <wp:positionH relativeFrom="column">
                        <wp:posOffset>3913505</wp:posOffset>
                      </wp:positionH>
                      <wp:positionV relativeFrom="paragraph">
                        <wp:posOffset>4161790</wp:posOffset>
                      </wp:positionV>
                      <wp:extent cx="123825" cy="142875"/>
                      <wp:effectExtent l="0" t="0" r="28575" b="28575"/>
                      <wp:wrapNone/>
                      <wp:docPr id="28947" name="Rutediagram: Forbindelse 28947"/>
                      <wp:cNvGraphicFramePr/>
                      <a:graphic xmlns:a="http://schemas.openxmlformats.org/drawingml/2006/main">
                        <a:graphicData uri="http://schemas.microsoft.com/office/word/2010/wordprocessingShape">
                          <wps:wsp>
                            <wps:cNvSpPr/>
                            <wps:spPr>
                              <a:xfrm>
                                <a:off x="0" y="0"/>
                                <a:ext cx="123825" cy="142875"/>
                              </a:xfrm>
                              <a:prstGeom prst="flowChartConnector">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6A5F73" id="Rutediagram: Forbindelse 28947" o:spid="_x0000_s1026" type="#_x0000_t120" style="position:absolute;margin-left:308.15pt;margin-top:327.7pt;width:9.75pt;height:11.25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" filled="f" strokecolor="yellow" strokeweight="2pt"/>
                  </w:pict>
                </mc:Fallback>
              </mc:AlternateContent>
            </w:r>
            <w:r>
              <w:rPr>
                <w:rFonts w:cs="Arial"/>
                <w:i/>
                <w:iCs/>
                <w:noProof/>
                <w:szCs w:val="19"/>
              </w:rPr>
              <mc:AlternateContent>
                <mc:Choice Requires="wps">
                  <w:drawing>
                    <wp:anchor distT="0" distB="0" distL="114300" distR="114300" simplePos="0" relativeHeight="251972608" behindDoc="0" locked="0" layoutInCell="1" allowOverlap="1" wp14:anchorId="5E572FBE" wp14:editId="14311A11">
                      <wp:simplePos x="0" y="0"/>
                      <wp:positionH relativeFrom="column">
                        <wp:posOffset>5170805</wp:posOffset>
                      </wp:positionH>
                      <wp:positionV relativeFrom="paragraph">
                        <wp:posOffset>1444625</wp:posOffset>
                      </wp:positionV>
                      <wp:extent cx="114300" cy="97790"/>
                      <wp:effectExtent l="0" t="0" r="19050" b="16510"/>
                      <wp:wrapNone/>
                      <wp:docPr id="28940" name="Rutediagram: Forbindelse 28940"/>
                      <wp:cNvGraphicFramePr/>
                      <a:graphic xmlns:a="http://schemas.openxmlformats.org/drawingml/2006/main">
                        <a:graphicData uri="http://schemas.microsoft.com/office/word/2010/wordprocessingShape">
                          <wps:wsp>
                            <wps:cNvSpPr/>
                            <wps:spPr>
                              <a:xfrm>
                                <a:off x="0" y="0"/>
                                <a:ext cx="114300" cy="97790"/>
                              </a:xfrm>
                              <a:prstGeom prst="flowChartConnector">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ED0EF7" id="Rutediagram: Forbindelse 28940" o:spid="_x0000_s1026" type="#_x0000_t120" style="position:absolute;margin-left:407.15pt;margin-top:113.75pt;width:9pt;height:7.7pt;z-index:25197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" filled="f" strokecolor="yellow" strokeweight="2pt"/>
                  </w:pict>
                </mc:Fallback>
              </mc:AlternateContent>
            </w:r>
            <w:r w:rsidRPr="001069BD">
              <w:rPr>
                <w:rFonts w:cs="Arial"/>
                <w:i/>
                <w:iCs/>
                <w:noProof/>
                <w:szCs w:val="19"/>
              </w:rPr>
              <mc:AlternateContent>
                <mc:Choice Requires="wps">
                  <w:drawing>
                    <wp:anchor distT="0" distB="0" distL="114300" distR="114300" simplePos="0" relativeHeight="251871232" behindDoc="0" locked="0" layoutInCell="1" allowOverlap="1" wp14:anchorId="017742ED" wp14:editId="729DA807">
                      <wp:simplePos x="0" y="0"/>
                      <wp:positionH relativeFrom="column">
                        <wp:posOffset>4601845</wp:posOffset>
                      </wp:positionH>
                      <wp:positionV relativeFrom="paragraph">
                        <wp:posOffset>647065</wp:posOffset>
                      </wp:positionV>
                      <wp:extent cx="45719" cy="346710"/>
                      <wp:effectExtent l="38100" t="0" r="69215" b="53340"/>
                      <wp:wrapNone/>
                      <wp:docPr id="28859" name="Lige pilforbindelse 28859"/>
                      <wp:cNvGraphicFramePr/>
                      <a:graphic xmlns:a="http://schemas.openxmlformats.org/drawingml/2006/main">
                        <a:graphicData uri="http://schemas.microsoft.com/office/word/2010/wordprocessingShape">
                          <wps:wsp>
                            <wps:cNvCnPr/>
                            <wps:spPr>
                              <a:xfrm>
                                <a:off x="0" y="0"/>
                                <a:ext cx="45719" cy="3467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79FA7F" id="Lige pilforbindelse 28859" o:spid="_x0000_s1026" type="#_x0000_t32" style="position:absolute;margin-left:362.35pt;margin-top:50.95pt;width:3.6pt;height:27.3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" strokecolor="black [3040]">
                      <v:stroke endarrow="block"/>
                    </v:shape>
                  </w:pict>
                </mc:Fallback>
              </mc:AlternateContent>
            </w:r>
            <w:r w:rsidRPr="001069BD">
              <w:rPr>
                <w:rFonts w:cs="Arial"/>
                <w:i/>
                <w:iCs/>
                <w:noProof/>
                <w:szCs w:val="19"/>
              </w:rPr>
              <mc:AlternateContent>
                <mc:Choice Requires="wps">
                  <w:drawing>
                    <wp:anchor distT="0" distB="0" distL="114300" distR="114300" simplePos="0" relativeHeight="251971584" behindDoc="0" locked="0" layoutInCell="1" allowOverlap="1" wp14:anchorId="4F32FB88" wp14:editId="3D1B8ACC">
                      <wp:simplePos x="0" y="0"/>
                      <wp:positionH relativeFrom="column">
                        <wp:posOffset>4586605</wp:posOffset>
                      </wp:positionH>
                      <wp:positionV relativeFrom="paragraph">
                        <wp:posOffset>1017270</wp:posOffset>
                      </wp:positionV>
                      <wp:extent cx="102870" cy="102870"/>
                      <wp:effectExtent l="0" t="0" r="11430" b="11430"/>
                      <wp:wrapNone/>
                      <wp:docPr id="28929" name="Ellipse 28929"/>
                      <wp:cNvGraphicFramePr/>
                      <a:graphic xmlns:a="http://schemas.openxmlformats.org/drawingml/2006/main">
                        <a:graphicData uri="http://schemas.microsoft.com/office/word/2010/wordprocessingShape">
                          <wps:wsp>
                            <wps:cNvSpPr/>
                            <wps:spPr>
                              <a:xfrm>
                                <a:off x="0" y="0"/>
                                <a:ext cx="102870" cy="102870"/>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127691" id="Ellipse 28929" o:spid="_x0000_s1026" style="position:absolute;margin-left:361.15pt;margin-top:80.1pt;width:8.1pt;height:8.1pt;z-index:25197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" filled="f" strokecolor="yellow" strokeweight="2pt"/>
                  </w:pict>
                </mc:Fallback>
              </mc:AlternateContent>
            </w:r>
            <w:r w:rsidRPr="001069BD">
              <w:rPr>
                <w:rFonts w:cs="Arial"/>
                <w:i/>
                <w:iCs/>
                <w:noProof/>
                <w:szCs w:val="19"/>
              </w:rPr>
              <mc:AlternateContent>
                <mc:Choice Requires="wps">
                  <w:drawing>
                    <wp:anchor distT="0" distB="0" distL="114300" distR="114300" simplePos="0" relativeHeight="251874304" behindDoc="0" locked="0" layoutInCell="1" allowOverlap="1" wp14:anchorId="2BCDFC8C" wp14:editId="0A3F84E1">
                      <wp:simplePos x="0" y="0"/>
                      <wp:positionH relativeFrom="column">
                        <wp:posOffset>3968750</wp:posOffset>
                      </wp:positionH>
                      <wp:positionV relativeFrom="paragraph">
                        <wp:posOffset>402590</wp:posOffset>
                      </wp:positionV>
                      <wp:extent cx="1350645" cy="228600"/>
                      <wp:effectExtent l="0" t="0" r="1905" b="0"/>
                      <wp:wrapNone/>
                      <wp:docPr id="28943" name="Tekstfelt 28943"/>
                      <wp:cNvGraphicFramePr/>
                      <a:graphic xmlns:a="http://schemas.openxmlformats.org/drawingml/2006/main">
                        <a:graphicData uri="http://schemas.microsoft.com/office/word/2010/wordprocessingShape">
                          <wps:wsp>
                            <wps:cNvSpPr txBox="1"/>
                            <wps:spPr>
                              <a:xfrm>
                                <a:off x="0" y="0"/>
                                <a:ext cx="1350645" cy="228600"/>
                              </a:xfrm>
                              <a:prstGeom prst="rect">
                                <a:avLst/>
                              </a:prstGeom>
                              <a:solidFill>
                                <a:srgbClr val="FFFFFF">
                                  <a:alpha val="50196"/>
                                </a:srgbClr>
                              </a:solidFill>
                              <a:ln w="6350">
                                <a:noFill/>
                              </a:ln>
                            </wps:spPr>
                            <wps:txbx>
                              <w:txbxContent>
                                <w:p w14:paraId="3E0E160C" w14:textId="0C05762D" w:rsidR="004B24E8" w:rsidRPr="008D5AB2" w:rsidRDefault="004B24E8" w:rsidP="005E71F1">
                                  <w:pPr>
                                    <w:jc w:val="left"/>
                                    <w:rPr>
                                      <w:sz w:val="16"/>
                                      <w:szCs w:val="18"/>
                                    </w:rPr>
                                  </w:pPr>
                                  <w:r>
                                    <w:rPr>
                                      <w:sz w:val="16"/>
                                      <w:szCs w:val="18"/>
                                    </w:rPr>
                                    <w:t>Byzone – Tylstrup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DFC8C" id="Tekstfelt 28943" o:spid="_x0000_s1034" type="#_x0000_t202" style="position:absolute;left:0;text-align:left;margin-left:312.5pt;margin-top:31.7pt;width:106.35pt;height:1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" stroked="f" strokeweight=".5pt">
                      <v:fill opacity="32896f"/>
                      <v:textbox>
                        <w:txbxContent>
                          <w:p w14:paraId="3E0E160C" w14:textId="0C05762D" w:rsidR="004B24E8" w:rsidRPr="008D5AB2" w:rsidRDefault="004B24E8" w:rsidP="005E71F1">
                            <w:pPr>
                              <w:jc w:val="left"/>
                              <w:rPr>
                                <w:sz w:val="16"/>
                                <w:szCs w:val="18"/>
                              </w:rPr>
                            </w:pPr>
                            <w:r>
                              <w:rPr>
                                <w:sz w:val="16"/>
                                <w:szCs w:val="18"/>
                              </w:rPr>
                              <w:t>Byzone – Tylstrup</w:t>
                            </w:r>
                          </w:p>
                        </w:txbxContent>
                      </v:textbox>
                    </v:shape>
                  </w:pict>
                </mc:Fallback>
              </mc:AlternateContent>
            </w:r>
            <w:r w:rsidR="00423615" w:rsidRPr="001069BD">
              <w:rPr>
                <w:rFonts w:cs="Arial"/>
                <w:i/>
                <w:iCs/>
                <w:noProof/>
                <w:szCs w:val="19"/>
              </w:rPr>
              <mc:AlternateContent>
                <mc:Choice Requires="wps">
                  <w:drawing>
                    <wp:anchor distT="0" distB="0" distL="114300" distR="114300" simplePos="0" relativeHeight="251868160" behindDoc="0" locked="0" layoutInCell="1" allowOverlap="1" wp14:anchorId="2A7D4411" wp14:editId="412118FE">
                      <wp:simplePos x="0" y="0"/>
                      <wp:positionH relativeFrom="column">
                        <wp:posOffset>4168815</wp:posOffset>
                      </wp:positionH>
                      <wp:positionV relativeFrom="paragraph">
                        <wp:posOffset>1385374</wp:posOffset>
                      </wp:positionV>
                      <wp:extent cx="504782" cy="45719"/>
                      <wp:effectExtent l="0" t="38100" r="48260" b="50165"/>
                      <wp:wrapNone/>
                      <wp:docPr id="28852" name="Forbindelse: vinklet 28852"/>
                      <wp:cNvGraphicFramePr/>
                      <a:graphic xmlns:a="http://schemas.openxmlformats.org/drawingml/2006/main">
                        <a:graphicData uri="http://schemas.microsoft.com/office/word/2010/wordprocessingShape">
                          <wps:wsp>
                            <wps:cNvCnPr/>
                            <wps:spPr>
                              <a:xfrm flipV="1">
                                <a:off x="0" y="0"/>
                                <a:ext cx="504782" cy="45719"/>
                              </a:xfrm>
                              <a:prstGeom prst="bentConnector3">
                                <a:avLst>
                                  <a:gd name="adj1" fmla="val 10352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E7385F" id="_x0000_t34" coordsize="21600,21600" o:spt="34" o:oned="t" adj="10800" path="m,l@0,0@0,21600,21600,21600e" filled="f">
                      <v:stroke joinstyle="miter"/>
                      <v:formulas>
                        <v:f eqn="val #0"/>
                      </v:formulas>
                      <v:path arrowok="t" fillok="f" o:connecttype="none"/>
                      <v:handles>
                        <v:h position="#0,center"/>
                      </v:handles>
                      <o:lock v:ext="edit" shapetype="t"/>
                    </v:shapetype>
                    <v:shape id="Forbindelse: vinklet 28852" o:spid="_x0000_s1026" type="#_x0000_t34" style="position:absolute;margin-left:328.25pt;margin-top:109.1pt;width:39.75pt;height:3.6pt;flip: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" adj="22361" strokecolor="black [3040]">
                      <v:stroke endarrow="block"/>
                    </v:shape>
                  </w:pict>
                </mc:Fallback>
              </mc:AlternateContent>
            </w:r>
            <w:r w:rsidR="00423615" w:rsidRPr="001069BD">
              <w:rPr>
                <w:rFonts w:cs="Arial"/>
                <w:i/>
                <w:iCs/>
                <w:noProof/>
                <w:szCs w:val="19"/>
              </w:rPr>
              <mc:AlternateContent>
                <mc:Choice Requires="wps">
                  <w:drawing>
                    <wp:anchor distT="0" distB="0" distL="114300" distR="114300" simplePos="0" relativeHeight="251859968" behindDoc="0" locked="0" layoutInCell="1" allowOverlap="1" wp14:anchorId="029037AB" wp14:editId="220A89FA">
                      <wp:simplePos x="0" y="0"/>
                      <wp:positionH relativeFrom="column">
                        <wp:posOffset>3024707</wp:posOffset>
                      </wp:positionH>
                      <wp:positionV relativeFrom="paragraph">
                        <wp:posOffset>1071544</wp:posOffset>
                      </wp:positionV>
                      <wp:extent cx="1168400" cy="360045"/>
                      <wp:effectExtent l="0" t="0" r="0" b="1905"/>
                      <wp:wrapNone/>
                      <wp:docPr id="26" name="Tekstfelt 26"/>
                      <wp:cNvGraphicFramePr/>
                      <a:graphic xmlns:a="http://schemas.openxmlformats.org/drawingml/2006/main">
                        <a:graphicData uri="http://schemas.microsoft.com/office/word/2010/wordprocessingShape">
                          <wps:wsp>
                            <wps:cNvSpPr txBox="1"/>
                            <wps:spPr>
                              <a:xfrm>
                                <a:off x="0" y="0"/>
                                <a:ext cx="1168400" cy="360045"/>
                              </a:xfrm>
                              <a:prstGeom prst="rect">
                                <a:avLst/>
                              </a:prstGeom>
                              <a:solidFill>
                                <a:srgbClr val="FFFFFF">
                                  <a:alpha val="50196"/>
                                </a:srgbClr>
                              </a:solidFill>
                              <a:ln w="6350">
                                <a:noFill/>
                              </a:ln>
                            </wps:spPr>
                            <wps:txbx>
                              <w:txbxContent>
                                <w:p w14:paraId="5D165D81" w14:textId="1C9307BF" w:rsidR="004B24E8" w:rsidRPr="008D5AB2" w:rsidRDefault="004B24E8" w:rsidP="005E71F1">
                                  <w:pPr>
                                    <w:rPr>
                                      <w:sz w:val="16"/>
                                      <w:szCs w:val="18"/>
                                    </w:rPr>
                                  </w:pPr>
                                  <w:r>
                                    <w:rPr>
                                      <w:sz w:val="16"/>
                                      <w:szCs w:val="18"/>
                                    </w:rPr>
                                    <w:t>Skolevej 12 samlet bebyggelse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037AB" id="Tekstfelt 26" o:spid="_x0000_s1035" type="#_x0000_t202" style="position:absolute;left:0;text-align:left;margin-left:238.15pt;margin-top:84.35pt;width:92pt;height:28.3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" stroked="f" strokeweight=".5pt">
                      <v:fill opacity="32896f"/>
                      <v:textbox>
                        <w:txbxContent>
                          <w:p w14:paraId="5D165D81" w14:textId="1C9307BF" w:rsidR="004B24E8" w:rsidRPr="008D5AB2" w:rsidRDefault="004B24E8" w:rsidP="005E71F1">
                            <w:pPr>
                              <w:rPr>
                                <w:sz w:val="16"/>
                                <w:szCs w:val="18"/>
                              </w:rPr>
                            </w:pPr>
                            <w:r>
                              <w:rPr>
                                <w:sz w:val="16"/>
                                <w:szCs w:val="18"/>
                              </w:rPr>
                              <w:t>Skolevej 12 samlet bebyggelse</w:t>
                            </w:r>
                          </w:p>
                        </w:txbxContent>
                      </v:textbox>
                    </v:shape>
                  </w:pict>
                </mc:Fallback>
              </mc:AlternateContent>
            </w:r>
            <w:r w:rsidR="00423615" w:rsidRPr="001069BD">
              <w:rPr>
                <w:rFonts w:cs="Arial"/>
                <w:i/>
                <w:iCs/>
                <w:noProof/>
                <w:szCs w:val="19"/>
              </w:rPr>
              <mc:AlternateContent>
                <mc:Choice Requires="wps">
                  <w:drawing>
                    <wp:anchor distT="0" distB="0" distL="114300" distR="114300" simplePos="0" relativeHeight="251876352" behindDoc="0" locked="0" layoutInCell="1" allowOverlap="1" wp14:anchorId="325EF8D3" wp14:editId="2556D340">
                      <wp:simplePos x="0" y="0"/>
                      <wp:positionH relativeFrom="column">
                        <wp:posOffset>4681657</wp:posOffset>
                      </wp:positionH>
                      <wp:positionV relativeFrom="paragraph">
                        <wp:posOffset>1295627</wp:posOffset>
                      </wp:positionV>
                      <wp:extent cx="102870" cy="102870"/>
                      <wp:effectExtent l="0" t="0" r="11430" b="11430"/>
                      <wp:wrapNone/>
                      <wp:docPr id="28945" name="Ellipse 28945"/>
                      <wp:cNvGraphicFramePr/>
                      <a:graphic xmlns:a="http://schemas.openxmlformats.org/drawingml/2006/main">
                        <a:graphicData uri="http://schemas.microsoft.com/office/word/2010/wordprocessingShape">
                          <wps:wsp>
                            <wps:cNvSpPr/>
                            <wps:spPr>
                              <a:xfrm>
                                <a:off x="0" y="0"/>
                                <a:ext cx="102870" cy="102870"/>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9AB990" id="Ellipse 28945" o:spid="_x0000_s1026" style="position:absolute;margin-left:368.65pt;margin-top:102pt;width:8.1pt;height:8.1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" filled="f" strokecolor="yellow" strokeweight="2pt"/>
                  </w:pict>
                </mc:Fallback>
              </mc:AlternateContent>
            </w:r>
            <w:r w:rsidR="00423615" w:rsidRPr="001069BD">
              <w:rPr>
                <w:rFonts w:cs="Arial"/>
                <w:i/>
                <w:iCs/>
                <w:noProof/>
                <w:szCs w:val="19"/>
              </w:rPr>
              <mc:AlternateContent>
                <mc:Choice Requires="wps">
                  <w:drawing>
                    <wp:anchor distT="0" distB="0" distL="114300" distR="114300" simplePos="0" relativeHeight="251858944" behindDoc="0" locked="0" layoutInCell="1" allowOverlap="1" wp14:anchorId="0A746EE6" wp14:editId="30DF54A9">
                      <wp:simplePos x="0" y="0"/>
                      <wp:positionH relativeFrom="column">
                        <wp:posOffset>3125522</wp:posOffset>
                      </wp:positionH>
                      <wp:positionV relativeFrom="paragraph">
                        <wp:posOffset>1860283</wp:posOffset>
                      </wp:positionV>
                      <wp:extent cx="1176793" cy="209550"/>
                      <wp:effectExtent l="0" t="0" r="4445" b="0"/>
                      <wp:wrapNone/>
                      <wp:docPr id="28930" name="Tekstfelt 28930"/>
                      <wp:cNvGraphicFramePr/>
                      <a:graphic xmlns:a="http://schemas.openxmlformats.org/drawingml/2006/main">
                        <a:graphicData uri="http://schemas.microsoft.com/office/word/2010/wordprocessingShape">
                          <wps:wsp>
                            <wps:cNvSpPr txBox="1"/>
                            <wps:spPr>
                              <a:xfrm>
                                <a:off x="0" y="0"/>
                                <a:ext cx="1176793" cy="209550"/>
                              </a:xfrm>
                              <a:prstGeom prst="rect">
                                <a:avLst/>
                              </a:prstGeom>
                              <a:solidFill>
                                <a:srgbClr val="FFFFFF">
                                  <a:alpha val="50196"/>
                                </a:srgbClr>
                              </a:solidFill>
                              <a:ln w="6350">
                                <a:noFill/>
                              </a:ln>
                            </wps:spPr>
                            <wps:txbx>
                              <w:txbxContent>
                                <w:p w14:paraId="275D72EC" w14:textId="04AA63EC" w:rsidR="004B24E8" w:rsidRPr="008D5AB2" w:rsidRDefault="004B24E8" w:rsidP="005E71F1">
                                  <w:pPr>
                                    <w:rPr>
                                      <w:sz w:val="16"/>
                                      <w:szCs w:val="18"/>
                                    </w:rPr>
                                  </w:pPr>
                                  <w:r>
                                    <w:rPr>
                                      <w:sz w:val="16"/>
                                      <w:szCs w:val="18"/>
                                    </w:rPr>
                                    <w:t>Gammel Vråvej 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46EE6" id="Tekstfelt 28930" o:spid="_x0000_s1036" type="#_x0000_t202" style="position:absolute;left:0;text-align:left;margin-left:246.1pt;margin-top:146.5pt;width:92.65pt;height:16.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" stroked="f" strokeweight=".5pt">
                      <v:fill opacity="32896f"/>
                      <v:textbox>
                        <w:txbxContent>
                          <w:p w14:paraId="275D72EC" w14:textId="04AA63EC" w:rsidR="004B24E8" w:rsidRPr="008D5AB2" w:rsidRDefault="004B24E8" w:rsidP="005E71F1">
                            <w:pPr>
                              <w:rPr>
                                <w:sz w:val="16"/>
                                <w:szCs w:val="18"/>
                              </w:rPr>
                            </w:pPr>
                            <w:r>
                              <w:rPr>
                                <w:sz w:val="16"/>
                                <w:szCs w:val="18"/>
                              </w:rPr>
                              <w:t>Gammel Vråvej 32</w:t>
                            </w:r>
                          </w:p>
                        </w:txbxContent>
                      </v:textbox>
                    </v:shape>
                  </w:pict>
                </mc:Fallback>
              </mc:AlternateContent>
            </w:r>
            <w:r w:rsidR="00423615" w:rsidRPr="001069BD">
              <w:rPr>
                <w:rFonts w:cs="Arial"/>
                <w:i/>
                <w:iCs/>
                <w:noProof/>
                <w:szCs w:val="19"/>
              </w:rPr>
              <mc:AlternateContent>
                <mc:Choice Requires="wps">
                  <w:drawing>
                    <wp:anchor distT="0" distB="0" distL="114300" distR="114300" simplePos="0" relativeHeight="251873280" behindDoc="0" locked="0" layoutInCell="1" allowOverlap="1" wp14:anchorId="789BB4D3" wp14:editId="69C68B2C">
                      <wp:simplePos x="0" y="0"/>
                      <wp:positionH relativeFrom="column">
                        <wp:posOffset>2596814</wp:posOffset>
                      </wp:positionH>
                      <wp:positionV relativeFrom="paragraph">
                        <wp:posOffset>1898814</wp:posOffset>
                      </wp:positionV>
                      <wp:extent cx="297410" cy="45719"/>
                      <wp:effectExtent l="0" t="38100" r="26670" b="88265"/>
                      <wp:wrapNone/>
                      <wp:docPr id="28941" name="Lige pilforbindelse 28941"/>
                      <wp:cNvGraphicFramePr/>
                      <a:graphic xmlns:a="http://schemas.openxmlformats.org/drawingml/2006/main">
                        <a:graphicData uri="http://schemas.microsoft.com/office/word/2010/wordprocessingShape">
                          <wps:wsp>
                            <wps:cNvCnPr/>
                            <wps:spPr>
                              <a:xfrm>
                                <a:off x="0" y="0"/>
                                <a:ext cx="29741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0251CB" id="Lige pilforbindelse 28941" o:spid="_x0000_s1026" type="#_x0000_t32" style="position:absolute;margin-left:204.45pt;margin-top:149.5pt;width:23.4pt;height:3.6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" strokecolor="black [3040]">
                      <v:stroke endarrow="block"/>
                    </v:shape>
                  </w:pict>
                </mc:Fallback>
              </mc:AlternateContent>
            </w:r>
            <w:r w:rsidR="00423615" w:rsidRPr="001069BD">
              <w:rPr>
                <w:rFonts w:cs="Arial"/>
                <w:i/>
                <w:iCs/>
                <w:noProof/>
                <w:szCs w:val="19"/>
              </w:rPr>
              <mc:AlternateContent>
                <mc:Choice Requires="wps">
                  <w:drawing>
                    <wp:anchor distT="0" distB="0" distL="114300" distR="114300" simplePos="0" relativeHeight="251865088" behindDoc="0" locked="0" layoutInCell="1" allowOverlap="1" wp14:anchorId="3AD7AE9A" wp14:editId="75767649">
                      <wp:simplePos x="0" y="0"/>
                      <wp:positionH relativeFrom="column">
                        <wp:posOffset>1446426</wp:posOffset>
                      </wp:positionH>
                      <wp:positionV relativeFrom="paragraph">
                        <wp:posOffset>1796274</wp:posOffset>
                      </wp:positionV>
                      <wp:extent cx="1146103" cy="218440"/>
                      <wp:effectExtent l="0" t="0" r="0" b="0"/>
                      <wp:wrapNone/>
                      <wp:docPr id="28837" name="Tekstfelt 28837"/>
                      <wp:cNvGraphicFramePr/>
                      <a:graphic xmlns:a="http://schemas.openxmlformats.org/drawingml/2006/main">
                        <a:graphicData uri="http://schemas.microsoft.com/office/word/2010/wordprocessingShape">
                          <wps:wsp>
                            <wps:cNvSpPr txBox="1"/>
                            <wps:spPr>
                              <a:xfrm>
                                <a:off x="0" y="0"/>
                                <a:ext cx="1146103" cy="218440"/>
                              </a:xfrm>
                              <a:prstGeom prst="rect">
                                <a:avLst/>
                              </a:prstGeom>
                              <a:solidFill>
                                <a:srgbClr val="FFFFFF">
                                  <a:alpha val="50196"/>
                                </a:srgbClr>
                              </a:solidFill>
                              <a:ln w="6350">
                                <a:noFill/>
                              </a:ln>
                            </wps:spPr>
                            <wps:txbx>
                              <w:txbxContent>
                                <w:p w14:paraId="06497060" w14:textId="77777777" w:rsidR="004B24E8" w:rsidRPr="008D5AB2" w:rsidRDefault="004B24E8" w:rsidP="00423615">
                                  <w:pPr>
                                    <w:rPr>
                                      <w:sz w:val="16"/>
                                      <w:szCs w:val="18"/>
                                    </w:rPr>
                                  </w:pPr>
                                  <w:r>
                                    <w:rPr>
                                      <w:sz w:val="16"/>
                                      <w:szCs w:val="18"/>
                                    </w:rPr>
                                    <w:t>Gammel Vråvej 32</w:t>
                                  </w:r>
                                </w:p>
                                <w:p w14:paraId="2C524FC1" w14:textId="491358FB" w:rsidR="004B24E8" w:rsidRPr="008D5AB2" w:rsidRDefault="004B24E8" w:rsidP="005E71F1">
                                  <w:pPr>
                                    <w:rPr>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7AE9A" id="Tekstfelt 28837" o:spid="_x0000_s1037" type="#_x0000_t202" style="position:absolute;left:0;text-align:left;margin-left:113.9pt;margin-top:141.45pt;width:90.25pt;height:17.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" stroked="f" strokeweight=".5pt">
                      <v:fill opacity="32896f"/>
                      <v:textbox>
                        <w:txbxContent>
                          <w:p w14:paraId="06497060" w14:textId="77777777" w:rsidR="004B24E8" w:rsidRPr="008D5AB2" w:rsidRDefault="004B24E8" w:rsidP="00423615">
                            <w:pPr>
                              <w:rPr>
                                <w:sz w:val="16"/>
                                <w:szCs w:val="18"/>
                              </w:rPr>
                            </w:pPr>
                            <w:r>
                              <w:rPr>
                                <w:sz w:val="16"/>
                                <w:szCs w:val="18"/>
                              </w:rPr>
                              <w:t>Gammel Vråvej 32</w:t>
                            </w:r>
                          </w:p>
                          <w:p w14:paraId="2C524FC1" w14:textId="491358FB" w:rsidR="004B24E8" w:rsidRPr="008D5AB2" w:rsidRDefault="004B24E8" w:rsidP="005E71F1">
                            <w:pPr>
                              <w:rPr>
                                <w:sz w:val="16"/>
                                <w:szCs w:val="18"/>
                              </w:rPr>
                            </w:pPr>
                          </w:p>
                        </w:txbxContent>
                      </v:textbox>
                    </v:shape>
                  </w:pict>
                </mc:Fallback>
              </mc:AlternateContent>
            </w:r>
            <w:r w:rsidR="00423615" w:rsidRPr="001069BD">
              <w:rPr>
                <w:rFonts w:cs="Arial"/>
                <w:i/>
                <w:iCs/>
                <w:noProof/>
                <w:szCs w:val="19"/>
              </w:rPr>
              <mc:AlternateContent>
                <mc:Choice Requires="wps">
                  <w:drawing>
                    <wp:anchor distT="0" distB="0" distL="114300" distR="114300" simplePos="0" relativeHeight="251864064" behindDoc="0" locked="0" layoutInCell="1" allowOverlap="1" wp14:anchorId="09F20D33" wp14:editId="090C6BB8">
                      <wp:simplePos x="0" y="0"/>
                      <wp:positionH relativeFrom="column">
                        <wp:posOffset>2873754</wp:posOffset>
                      </wp:positionH>
                      <wp:positionV relativeFrom="paragraph">
                        <wp:posOffset>1854395</wp:posOffset>
                      </wp:positionV>
                      <wp:extent cx="102870" cy="102870"/>
                      <wp:effectExtent l="0" t="0" r="11430" b="11430"/>
                      <wp:wrapNone/>
                      <wp:docPr id="28836" name="Ellipse 28836"/>
                      <wp:cNvGraphicFramePr/>
                      <a:graphic xmlns:a="http://schemas.openxmlformats.org/drawingml/2006/main">
                        <a:graphicData uri="http://schemas.microsoft.com/office/word/2010/wordprocessingShape">
                          <wps:wsp>
                            <wps:cNvSpPr/>
                            <wps:spPr>
                              <a:xfrm>
                                <a:off x="0" y="0"/>
                                <a:ext cx="102870" cy="102870"/>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992C14" id="Ellipse 28836" o:spid="_x0000_s1026" style="position:absolute;margin-left:226.3pt;margin-top:146pt;width:8.1pt;height:8.1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" filled="f" strokecolor="yellow" strokeweight="2pt"/>
                  </w:pict>
                </mc:Fallback>
              </mc:AlternateContent>
            </w:r>
            <w:r w:rsidR="00423615" w:rsidRPr="001069BD">
              <w:rPr>
                <w:rFonts w:cs="Arial"/>
                <w:i/>
                <w:iCs/>
                <w:noProof/>
                <w:szCs w:val="19"/>
              </w:rPr>
              <mc:AlternateContent>
                <mc:Choice Requires="wps">
                  <w:drawing>
                    <wp:anchor distT="0" distB="0" distL="114300" distR="114300" simplePos="0" relativeHeight="251872256" behindDoc="0" locked="0" layoutInCell="1" allowOverlap="1" wp14:anchorId="36EE3031" wp14:editId="39F0F956">
                      <wp:simplePos x="0" y="0"/>
                      <wp:positionH relativeFrom="column">
                        <wp:posOffset>3399679</wp:posOffset>
                      </wp:positionH>
                      <wp:positionV relativeFrom="paragraph">
                        <wp:posOffset>2101547</wp:posOffset>
                      </wp:positionV>
                      <wp:extent cx="4445" cy="149225"/>
                      <wp:effectExtent l="76200" t="0" r="71755" b="60325"/>
                      <wp:wrapNone/>
                      <wp:docPr id="28861" name="Lige pilforbindelse 28861"/>
                      <wp:cNvGraphicFramePr/>
                      <a:graphic xmlns:a="http://schemas.openxmlformats.org/drawingml/2006/main">
                        <a:graphicData uri="http://schemas.microsoft.com/office/word/2010/wordprocessingShape">
                          <wps:wsp>
                            <wps:cNvCnPr/>
                            <wps:spPr>
                              <a:xfrm>
                                <a:off x="0" y="0"/>
                                <a:ext cx="4445" cy="149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E33958" id="Lige pilforbindelse 28861" o:spid="_x0000_s1026" type="#_x0000_t32" style="position:absolute;margin-left:267.7pt;margin-top:165.5pt;width:.35pt;height:11.75pt;z-index:251872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" strokecolor="black [3040]">
                      <v:stroke endarrow="block"/>
                    </v:shape>
                  </w:pict>
                </mc:Fallback>
              </mc:AlternateContent>
            </w:r>
            <w:r w:rsidR="00423615" w:rsidRPr="001069BD">
              <w:rPr>
                <w:rFonts w:cs="Arial"/>
                <w:i/>
                <w:iCs/>
                <w:noProof/>
                <w:szCs w:val="19"/>
              </w:rPr>
              <mc:AlternateContent>
                <mc:Choice Requires="wps">
                  <w:drawing>
                    <wp:anchor distT="0" distB="0" distL="114300" distR="114300" simplePos="0" relativeHeight="251857920" behindDoc="0" locked="0" layoutInCell="1" allowOverlap="1" wp14:anchorId="3BEFB9D8" wp14:editId="0335A6D9">
                      <wp:simplePos x="0" y="0"/>
                      <wp:positionH relativeFrom="column">
                        <wp:posOffset>3333971</wp:posOffset>
                      </wp:positionH>
                      <wp:positionV relativeFrom="paragraph">
                        <wp:posOffset>2332714</wp:posOffset>
                      </wp:positionV>
                      <wp:extent cx="103094" cy="103094"/>
                      <wp:effectExtent l="0" t="0" r="11430" b="11430"/>
                      <wp:wrapNone/>
                      <wp:docPr id="28931" name="Ellipse 28931"/>
                      <wp:cNvGraphicFramePr/>
                      <a:graphic xmlns:a="http://schemas.openxmlformats.org/drawingml/2006/main">
                        <a:graphicData uri="http://schemas.microsoft.com/office/word/2010/wordprocessingShape">
                          <wps:wsp>
                            <wps:cNvSpPr/>
                            <wps:spPr>
                              <a:xfrm>
                                <a:off x="0" y="0"/>
                                <a:ext cx="103094" cy="103094"/>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9A8A39" id="Ellipse 28931" o:spid="_x0000_s1026" style="position:absolute;margin-left:262.5pt;margin-top:183.7pt;width:8.1pt;height:8.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" fillcolor="#c00000" strokecolor="#c00000" strokeweight="2pt"/>
                  </w:pict>
                </mc:Fallback>
              </mc:AlternateContent>
            </w:r>
            <w:r w:rsidR="005E71F1" w:rsidRPr="001069BD">
              <w:rPr>
                <w:rFonts w:cs="Arial"/>
                <w:i/>
                <w:iCs/>
                <w:noProof/>
                <w:szCs w:val="19"/>
              </w:rPr>
              <mc:AlternateContent>
                <mc:Choice Requires="wps">
                  <w:drawing>
                    <wp:anchor distT="0" distB="0" distL="114300" distR="114300" simplePos="0" relativeHeight="251860992" behindDoc="0" locked="0" layoutInCell="1" allowOverlap="1" wp14:anchorId="43DFF90B" wp14:editId="6B57BFD6">
                      <wp:simplePos x="0" y="0"/>
                      <wp:positionH relativeFrom="column">
                        <wp:posOffset>871033</wp:posOffset>
                      </wp:positionH>
                      <wp:positionV relativeFrom="paragraph">
                        <wp:posOffset>484730</wp:posOffset>
                      </wp:positionV>
                      <wp:extent cx="217170" cy="144780"/>
                      <wp:effectExtent l="38100" t="76200" r="11430" b="26670"/>
                      <wp:wrapNone/>
                      <wp:docPr id="2" name="Forbindelse: vinklet 2"/>
                      <wp:cNvGraphicFramePr/>
                      <a:graphic xmlns:a="http://schemas.openxmlformats.org/drawingml/2006/main">
                        <a:graphicData uri="http://schemas.microsoft.com/office/word/2010/wordprocessingShape">
                          <wps:wsp>
                            <wps:cNvCnPr/>
                            <wps:spPr>
                              <a:xfrm flipH="1" flipV="1">
                                <a:off x="0" y="0"/>
                                <a:ext cx="217170" cy="14478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01F326" id="Forbindelse: vinklet 2" o:spid="_x0000_s1026" type="#_x0000_t34" style="position:absolute;margin-left:68.6pt;margin-top:38.15pt;width:17.1pt;height:11.4pt;flip:x 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" strokecolor="black [3040]">
                      <v:stroke endarrow="block"/>
                    </v:shape>
                  </w:pict>
                </mc:Fallback>
              </mc:AlternateContent>
            </w:r>
            <w:r w:rsidR="005E71F1" w:rsidRPr="001069BD">
              <w:rPr>
                <w:rFonts w:cs="Arial"/>
                <w:i/>
                <w:iCs/>
                <w:noProof/>
                <w:szCs w:val="19"/>
              </w:rPr>
              <mc:AlternateContent>
                <mc:Choice Requires="wps">
                  <w:drawing>
                    <wp:anchor distT="0" distB="0" distL="114300" distR="114300" simplePos="0" relativeHeight="251875328" behindDoc="0" locked="0" layoutInCell="1" allowOverlap="1" wp14:anchorId="7834BEBF" wp14:editId="1A86A764">
                      <wp:simplePos x="0" y="0"/>
                      <wp:positionH relativeFrom="column">
                        <wp:posOffset>5536289</wp:posOffset>
                      </wp:positionH>
                      <wp:positionV relativeFrom="paragraph">
                        <wp:posOffset>2291356</wp:posOffset>
                      </wp:positionV>
                      <wp:extent cx="158400" cy="0"/>
                      <wp:effectExtent l="0" t="76200" r="13335" b="95250"/>
                      <wp:wrapNone/>
                      <wp:docPr id="28944" name="Lige pilforbindelse 28944"/>
                      <wp:cNvGraphicFramePr/>
                      <a:graphic xmlns:a="http://schemas.openxmlformats.org/drawingml/2006/main">
                        <a:graphicData uri="http://schemas.microsoft.com/office/word/2010/wordprocessingShape">
                          <wps:wsp>
                            <wps:cNvCnPr/>
                            <wps:spPr>
                              <a:xfrm rot="10800000" flipH="1">
                                <a:off x="0" y="0"/>
                                <a:ext cx="158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D90F26" id="Lige pilforbindelse 28944" o:spid="_x0000_s1026" type="#_x0000_t32" style="position:absolute;margin-left:435.95pt;margin-top:180.4pt;width:12.45pt;height:0;rotation:180;flip:x;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" strokecolor="black [3040]">
                      <v:stroke endarrow="block"/>
                    </v:shape>
                  </w:pict>
                </mc:Fallback>
              </mc:AlternateContent>
            </w:r>
            <w:r w:rsidR="005E71F1" w:rsidRPr="001069BD">
              <w:rPr>
                <w:rFonts w:cs="Arial"/>
                <w:i/>
                <w:iCs/>
                <w:noProof/>
                <w:szCs w:val="19"/>
              </w:rPr>
              <mc:AlternateContent>
                <mc:Choice Requires="wps">
                  <w:drawing>
                    <wp:anchor distT="0" distB="0" distL="114300" distR="114300" simplePos="0" relativeHeight="251870208" behindDoc="0" locked="0" layoutInCell="1" allowOverlap="1" wp14:anchorId="5B36E69F" wp14:editId="6E5CFAB9">
                      <wp:simplePos x="0" y="0"/>
                      <wp:positionH relativeFrom="column">
                        <wp:posOffset>5688965</wp:posOffset>
                      </wp:positionH>
                      <wp:positionV relativeFrom="paragraph">
                        <wp:posOffset>3261458</wp:posOffset>
                      </wp:positionV>
                      <wp:extent cx="179705" cy="362585"/>
                      <wp:effectExtent l="0" t="38100" r="86995" b="37465"/>
                      <wp:wrapNone/>
                      <wp:docPr id="28855" name="Forbindelse: vinklet 28855"/>
                      <wp:cNvGraphicFramePr/>
                      <a:graphic xmlns:a="http://schemas.openxmlformats.org/drawingml/2006/main">
                        <a:graphicData uri="http://schemas.microsoft.com/office/word/2010/wordprocessingShape">
                          <wps:wsp>
                            <wps:cNvCnPr/>
                            <wps:spPr>
                              <a:xfrm flipV="1">
                                <a:off x="0" y="0"/>
                                <a:ext cx="179705" cy="362585"/>
                              </a:xfrm>
                              <a:prstGeom prst="bentConnector3">
                                <a:avLst>
                                  <a:gd name="adj1" fmla="val 10352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AF0246" id="Forbindelse: vinklet 28855" o:spid="_x0000_s1026" type="#_x0000_t34" style="position:absolute;margin-left:447.95pt;margin-top:256.8pt;width:14.15pt;height:28.55pt;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" adj="22361" strokecolor="black [3040]">
                      <v:stroke endarrow="block"/>
                    </v:shape>
                  </w:pict>
                </mc:Fallback>
              </mc:AlternateContent>
            </w:r>
            <w:r w:rsidR="00423615">
              <w:rPr>
                <w:noProof/>
              </w:rPr>
              <w:t xml:space="preserve"> </w:t>
            </w:r>
            <w:r w:rsidR="00423615">
              <w:rPr>
                <w:noProof/>
              </w:rPr>
              <w:drawing>
                <wp:inline distT="0" distB="0" distL="0" distR="0" wp14:anchorId="6C22F2D2" wp14:editId="13CA4A84">
                  <wp:extent cx="6120765" cy="4820920"/>
                  <wp:effectExtent l="0" t="0" r="0" b="0"/>
                  <wp:docPr id="28938" name="Billede 28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4820920"/>
                          </a:xfrm>
                          <a:prstGeom prst="rect">
                            <a:avLst/>
                          </a:prstGeom>
                        </pic:spPr>
                      </pic:pic>
                    </a:graphicData>
                  </a:graphic>
                </wp:inline>
              </w:drawing>
            </w:r>
          </w:p>
          <w:p w14:paraId="5979F840" w14:textId="00BB7C7F" w:rsidR="00D36F45" w:rsidRDefault="00D36F45" w:rsidP="0036139E">
            <w:pPr>
              <w:jc w:val="left"/>
              <w:rPr>
                <w:rFonts w:cs="Arial"/>
                <w:szCs w:val="19"/>
              </w:rPr>
            </w:pPr>
          </w:p>
        </w:tc>
      </w:tr>
    </w:tbl>
    <w:p w14:paraId="01AEE616" w14:textId="77777777" w:rsidR="00954764" w:rsidRPr="00423615" w:rsidRDefault="00954764" w:rsidP="00954764">
      <w:pPr>
        <w:jc w:val="left"/>
        <w:rPr>
          <w:rFonts w:cs="Arial"/>
          <w:b/>
          <w:bCs/>
          <w:sz w:val="16"/>
          <w:szCs w:val="16"/>
        </w:rPr>
      </w:pPr>
      <w:bookmarkStart w:id="115" w:name="_Hlk68008411"/>
      <w:r w:rsidRPr="00423615">
        <w:rPr>
          <w:rFonts w:cs="Arial"/>
          <w:b/>
          <w:bCs/>
          <w:sz w:val="16"/>
          <w:szCs w:val="16"/>
        </w:rPr>
        <w:t>Husdyrbrugets placering i forhold til nærmeste nabobeboelser uden landbrugspligt.</w:t>
      </w:r>
    </w:p>
    <w:p w14:paraId="583C985D" w14:textId="421E347C" w:rsidR="005C4B58" w:rsidRPr="00423615" w:rsidRDefault="00423615" w:rsidP="005C4B58">
      <w:pPr>
        <w:rPr>
          <w:rFonts w:cs="Arial"/>
          <w:szCs w:val="19"/>
        </w:rPr>
      </w:pPr>
      <w:bookmarkStart w:id="116" w:name="_Hlk67485587"/>
      <w:bookmarkEnd w:id="115"/>
      <w:r w:rsidRPr="00423615">
        <w:rPr>
          <w:rFonts w:cs="Arial"/>
          <w:szCs w:val="19"/>
        </w:rPr>
        <w:t xml:space="preserve">Der er kun en </w:t>
      </w:r>
      <w:r w:rsidR="00954764" w:rsidRPr="00423615">
        <w:rPr>
          <w:rFonts w:cs="Arial"/>
          <w:szCs w:val="19"/>
        </w:rPr>
        <w:t>nabobeboelse</w:t>
      </w:r>
      <w:r w:rsidR="005C4B58" w:rsidRPr="00423615">
        <w:rPr>
          <w:rFonts w:cs="Arial"/>
          <w:szCs w:val="19"/>
        </w:rPr>
        <w:t xml:space="preserve"> </w:t>
      </w:r>
      <w:r w:rsidRPr="00423615">
        <w:rPr>
          <w:rFonts w:cs="Arial"/>
          <w:szCs w:val="19"/>
        </w:rPr>
        <w:t xml:space="preserve">indenfor 500 meter af husdyranlægget. Det er Gammel Vråvej 40. Beboelsen er </w:t>
      </w:r>
      <w:r w:rsidR="005C4B58" w:rsidRPr="00423615">
        <w:rPr>
          <w:rFonts w:cs="Arial"/>
          <w:szCs w:val="19"/>
        </w:rPr>
        <w:t xml:space="preserve">noteret uden landbrugspligt, </w:t>
      </w:r>
      <w:r w:rsidRPr="00423615">
        <w:rPr>
          <w:rFonts w:cs="Arial"/>
          <w:szCs w:val="19"/>
        </w:rPr>
        <w:t>og</w:t>
      </w:r>
      <w:r w:rsidR="005C4B58" w:rsidRPr="00423615">
        <w:rPr>
          <w:rFonts w:cs="Arial"/>
          <w:szCs w:val="19"/>
        </w:rPr>
        <w:t xml:space="preserve"> er lokaliseret </w:t>
      </w:r>
      <w:r w:rsidRPr="00423615">
        <w:rPr>
          <w:rFonts w:cs="Arial"/>
          <w:szCs w:val="19"/>
        </w:rPr>
        <w:t>424,5</w:t>
      </w:r>
      <w:r w:rsidR="005C4B58" w:rsidRPr="00423615">
        <w:rPr>
          <w:rFonts w:cs="Arial"/>
          <w:szCs w:val="19"/>
        </w:rPr>
        <w:t xml:space="preserve"> meter </w:t>
      </w:r>
      <w:r w:rsidRPr="00423615">
        <w:rPr>
          <w:rFonts w:cs="Arial"/>
          <w:szCs w:val="19"/>
        </w:rPr>
        <w:t>nord</w:t>
      </w:r>
      <w:r w:rsidR="005C4B58" w:rsidRPr="00423615">
        <w:rPr>
          <w:rFonts w:cs="Arial"/>
          <w:szCs w:val="19"/>
        </w:rPr>
        <w:t xml:space="preserve">vest for husdyrbruget (målt fra centrum af husdyrbruget). </w:t>
      </w:r>
    </w:p>
    <w:p w14:paraId="27AE1ACD" w14:textId="1DC73AFA" w:rsidR="005C4B58" w:rsidRPr="00423615" w:rsidRDefault="005C4B58" w:rsidP="005C4B58">
      <w:pPr>
        <w:rPr>
          <w:rFonts w:cs="Arial"/>
          <w:szCs w:val="19"/>
        </w:rPr>
      </w:pPr>
      <w:r w:rsidRPr="00423615">
        <w:rPr>
          <w:rFonts w:cs="Arial"/>
          <w:szCs w:val="19"/>
        </w:rPr>
        <w:t xml:space="preserve">Nærmeste beboelse i samlet bebyggelse, </w:t>
      </w:r>
      <w:r w:rsidR="00C67D39">
        <w:rPr>
          <w:rFonts w:cs="Arial"/>
          <w:szCs w:val="19"/>
        </w:rPr>
        <w:t xml:space="preserve">Gammel </w:t>
      </w:r>
      <w:r w:rsidR="00423615">
        <w:rPr>
          <w:rFonts w:cs="Arial"/>
          <w:szCs w:val="19"/>
        </w:rPr>
        <w:t>Skolevej 12</w:t>
      </w:r>
      <w:r w:rsidRPr="00423615">
        <w:rPr>
          <w:rFonts w:cs="Arial"/>
          <w:szCs w:val="19"/>
        </w:rPr>
        <w:t xml:space="preserve">, er lokaliseret </w:t>
      </w:r>
      <w:r w:rsidR="00C67D39">
        <w:rPr>
          <w:rFonts w:cs="Arial"/>
          <w:szCs w:val="19"/>
        </w:rPr>
        <w:t>1.066,6</w:t>
      </w:r>
      <w:r w:rsidRPr="00423615">
        <w:rPr>
          <w:rFonts w:cs="Arial"/>
          <w:szCs w:val="19"/>
        </w:rPr>
        <w:t xml:space="preserve"> meter nord</w:t>
      </w:r>
      <w:r w:rsidR="00C67D39">
        <w:rPr>
          <w:rFonts w:cs="Arial"/>
          <w:szCs w:val="19"/>
        </w:rPr>
        <w:t>øst</w:t>
      </w:r>
      <w:r w:rsidRPr="00423615">
        <w:rPr>
          <w:rFonts w:cs="Arial"/>
          <w:szCs w:val="19"/>
        </w:rPr>
        <w:t xml:space="preserve"> for husdyrbruget (målt fra centrum af husdyrbruget). </w:t>
      </w:r>
    </w:p>
    <w:p w14:paraId="5D46FD58" w14:textId="59DFD96E" w:rsidR="005C4B58" w:rsidRPr="00C67D39" w:rsidRDefault="005C4B58" w:rsidP="005C4B58">
      <w:pPr>
        <w:rPr>
          <w:rFonts w:cs="Arial"/>
          <w:szCs w:val="19"/>
        </w:rPr>
      </w:pPr>
      <w:r w:rsidRPr="00C67D39">
        <w:rPr>
          <w:rFonts w:cs="Arial"/>
          <w:szCs w:val="19"/>
        </w:rPr>
        <w:lastRenderedPageBreak/>
        <w:t xml:space="preserve">Den nærmeste byzone for </w:t>
      </w:r>
      <w:r w:rsidR="00C67D39" w:rsidRPr="00C67D39">
        <w:rPr>
          <w:rFonts w:cs="Arial"/>
          <w:szCs w:val="19"/>
        </w:rPr>
        <w:t>Tylstrup</w:t>
      </w:r>
      <w:r w:rsidRPr="00C67D39">
        <w:rPr>
          <w:rFonts w:cs="Arial"/>
          <w:szCs w:val="19"/>
        </w:rPr>
        <w:t xml:space="preserve"> er lokaliseret </w:t>
      </w:r>
      <w:r w:rsidR="00C67D39">
        <w:rPr>
          <w:rFonts w:cs="Arial"/>
          <w:szCs w:val="19"/>
        </w:rPr>
        <w:t>1.094,5</w:t>
      </w:r>
      <w:r w:rsidRPr="00C67D39">
        <w:rPr>
          <w:rFonts w:cs="Arial"/>
          <w:szCs w:val="19"/>
        </w:rPr>
        <w:t xml:space="preserve"> meter </w:t>
      </w:r>
      <w:r w:rsidR="00C67D39" w:rsidRPr="00C67D39">
        <w:rPr>
          <w:rFonts w:cs="Arial"/>
          <w:szCs w:val="19"/>
        </w:rPr>
        <w:t>nordøst</w:t>
      </w:r>
      <w:r w:rsidRPr="00C67D39">
        <w:rPr>
          <w:rFonts w:cs="Arial"/>
          <w:szCs w:val="19"/>
        </w:rPr>
        <w:t xml:space="preserve"> for husdyrbruget (målt fra centrum af husdyrbruget).</w:t>
      </w:r>
    </w:p>
    <w:p w14:paraId="0F6AF730" w14:textId="3EF794FC" w:rsidR="00593C39" w:rsidRPr="007E521B" w:rsidRDefault="00593C39" w:rsidP="00593C39">
      <w:pPr>
        <w:rPr>
          <w:rFonts w:cs="Arial"/>
          <w:b/>
          <w:i/>
          <w:szCs w:val="19"/>
        </w:rPr>
      </w:pPr>
      <w:bookmarkStart w:id="117" w:name="_Hlk67485825"/>
      <w:bookmarkEnd w:id="116"/>
      <w:r w:rsidRPr="007E521B">
        <w:rPr>
          <w:rFonts w:cs="Arial"/>
          <w:b/>
          <w:i/>
          <w:szCs w:val="19"/>
        </w:rPr>
        <w:t>Kumulation</w:t>
      </w:r>
      <w:r>
        <w:rPr>
          <w:rFonts w:cs="Arial"/>
          <w:b/>
          <w:i/>
          <w:szCs w:val="19"/>
        </w:rPr>
        <w:br/>
      </w:r>
      <w:bookmarkStart w:id="118" w:name="_Hlk33436488"/>
      <w:r w:rsidRPr="00102227">
        <w:t>Hvis der er andre husdyrbrug</w:t>
      </w:r>
      <w:r>
        <w:t xml:space="preserve">, med en ammoniakemission på mere end 750 kg NH3-N pr. år, </w:t>
      </w:r>
      <w:r w:rsidRPr="00102227">
        <w:t>nærmere end 300 m fra samme punkt i byzone, sommerhusområde, lokalplanlagt boligområde i landzone, samlet bebyggelse m.v., eller nærmere end 100 m fra</w:t>
      </w:r>
      <w:r>
        <w:t xml:space="preserve"> </w:t>
      </w:r>
      <w:r w:rsidRPr="00102227">
        <w:t xml:space="preserve">enkeltbolig skal geneafstanden forøges med hhv. 10 pct., hvis der er </w:t>
      </w:r>
      <w:r>
        <w:t>et</w:t>
      </w:r>
      <w:r w:rsidR="00954764">
        <w:t xml:space="preserve"> andet</w:t>
      </w:r>
      <w:r>
        <w:t xml:space="preserve"> husdyrbrug</w:t>
      </w:r>
      <w:r w:rsidRPr="00102227">
        <w:t xml:space="preserve"> og 20 pct., hvis der er </w:t>
      </w:r>
      <w:r>
        <w:t>to</w:t>
      </w:r>
      <w:r w:rsidRPr="00102227">
        <w:t xml:space="preserve"> eller flere husdyrbrug</w:t>
      </w:r>
      <w:r>
        <w:t>.</w:t>
      </w:r>
      <w:r w:rsidRPr="00102227">
        <w:t xml:space="preserve"> </w:t>
      </w:r>
      <w:bookmarkEnd w:id="118"/>
      <w:r w:rsidR="0090078F">
        <w:t>De 300 meter måles til husdyranlæggets lugtcentrum.</w:t>
      </w:r>
    </w:p>
    <w:p w14:paraId="1599AF93" w14:textId="677938D4" w:rsidR="00593C39" w:rsidRPr="0090078F" w:rsidRDefault="00593C39" w:rsidP="00593C39">
      <w:pPr>
        <w:rPr>
          <w:rFonts w:cs="Arial"/>
          <w:szCs w:val="19"/>
        </w:rPr>
      </w:pPr>
      <w:r w:rsidRPr="0090078F">
        <w:rPr>
          <w:rFonts w:cs="Arial"/>
          <w:szCs w:val="19"/>
        </w:rPr>
        <w:t>Der er ingen ejendomme med husdyrproduktion indenfor 300 meter af samlet bebyggelse eller byzone eller indenfor 100 meter fra de nabobeboelser, hvortil der er regnet lugtgeneafstand.</w:t>
      </w:r>
      <w:r w:rsidR="0090078F">
        <w:rPr>
          <w:rFonts w:cs="Arial"/>
          <w:szCs w:val="19"/>
        </w:rPr>
        <w:t xml:space="preserve"> Et tillæg på 10 eller 20 % vil dog ligeledes ikke ændre på at lugtgeneafstanden er overholdt med god margin.</w:t>
      </w:r>
      <w:r w:rsidRPr="0090078F">
        <w:rPr>
          <w:rFonts w:cs="Arial"/>
          <w:szCs w:val="19"/>
        </w:rPr>
        <w:t xml:space="preserve"> </w:t>
      </w:r>
    </w:p>
    <w:p w14:paraId="7985DD09" w14:textId="77777777" w:rsidR="00954764" w:rsidRDefault="00954764" w:rsidP="00EA1CDF">
      <w:pPr>
        <w:rPr>
          <w:b/>
          <w:bCs/>
          <w:i/>
          <w:iCs/>
        </w:rPr>
      </w:pPr>
      <w:bookmarkStart w:id="119" w:name="_Hlk68008554"/>
      <w:bookmarkStart w:id="120" w:name="_Hlk67485835"/>
      <w:bookmarkEnd w:id="117"/>
      <w:r>
        <w:rPr>
          <w:b/>
          <w:bCs/>
          <w:i/>
          <w:iCs/>
        </w:rPr>
        <w:t>Resultat af lugtberegning</w:t>
      </w:r>
    </w:p>
    <w:bookmarkEnd w:id="119"/>
    <w:p w14:paraId="1F7D8879" w14:textId="77777777" w:rsidR="00954764" w:rsidRPr="00441F90" w:rsidRDefault="00954764" w:rsidP="00954764">
      <w:r>
        <w:t xml:space="preserve">Skemaet nedenfor viser beregninger af geneafstande foretaget i Husdyrgodkendelse.dk. </w:t>
      </w:r>
    </w:p>
    <w:tbl>
      <w:tblPr>
        <w:tblStyle w:val="Tabel-Gitter"/>
        <w:tblW w:w="0" w:type="auto"/>
        <w:tblLook w:val="04A0" w:firstRow="1" w:lastRow="0" w:firstColumn="1" w:lastColumn="0" w:noHBand="0" w:noVBand="1"/>
      </w:tblPr>
      <w:tblGrid>
        <w:gridCol w:w="9629"/>
      </w:tblGrid>
      <w:tr w:rsidR="005C4B58" w14:paraId="18F1A787" w14:textId="77777777" w:rsidTr="00A25162">
        <w:tc>
          <w:tcPr>
            <w:tcW w:w="9629" w:type="dxa"/>
          </w:tcPr>
          <w:bookmarkEnd w:id="120"/>
          <w:p w14:paraId="59687F8A" w14:textId="0229F911" w:rsidR="005C4B58" w:rsidRDefault="00C67D39" w:rsidP="00A25162">
            <w:pPr>
              <w:jc w:val="left"/>
            </w:pPr>
            <w:r>
              <w:rPr>
                <w:noProof/>
              </w:rPr>
              <w:drawing>
                <wp:inline distT="0" distB="0" distL="0" distR="0" wp14:anchorId="1F44AD9C" wp14:editId="28C50880">
                  <wp:extent cx="6120765" cy="2719705"/>
                  <wp:effectExtent l="0" t="0" r="0" b="4445"/>
                  <wp:docPr id="28954" name="Billede 28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2719705"/>
                          </a:xfrm>
                          <a:prstGeom prst="rect">
                            <a:avLst/>
                          </a:prstGeom>
                        </pic:spPr>
                      </pic:pic>
                    </a:graphicData>
                  </a:graphic>
                </wp:inline>
              </w:drawing>
            </w:r>
          </w:p>
        </w:tc>
      </w:tr>
    </w:tbl>
    <w:p w14:paraId="09B4AA15" w14:textId="77777777" w:rsidR="005C4B58" w:rsidRDefault="005C4B58" w:rsidP="005C4B58">
      <w:pPr>
        <w:jc w:val="left"/>
        <w:rPr>
          <w:bCs/>
          <w:sz w:val="16"/>
          <w:szCs w:val="16"/>
          <w:u w:val="single"/>
        </w:rPr>
      </w:pPr>
      <w:bookmarkStart w:id="121" w:name="_Hlk67485850"/>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3301F4D2" w14:textId="5FDFFE51" w:rsidR="00954764" w:rsidRPr="0090078F" w:rsidRDefault="00954764" w:rsidP="00954764">
      <w:bookmarkStart w:id="122" w:name="_Hlk67486057"/>
      <w:bookmarkEnd w:id="121"/>
      <w:r w:rsidRPr="0090078F">
        <w:t>Der er foretaget lugtberegning til</w:t>
      </w:r>
      <w:r w:rsidR="0090078F" w:rsidRPr="0090078F">
        <w:t xml:space="preserve"> den nærmeste</w:t>
      </w:r>
      <w:r w:rsidRPr="0090078F">
        <w:t xml:space="preserve"> nabobeboelse.</w:t>
      </w:r>
      <w:r w:rsidR="0090078F" w:rsidRPr="0090078F">
        <w:t xml:space="preserve"> Da lugtgeneafstanden til nabobeboelse er knap 213 meter og den fysiske afstand til nærmeste beboelse er over 400 meter er der ikke grundlag for at lave yderligere beregninger.</w:t>
      </w:r>
    </w:p>
    <w:p w14:paraId="5AFDD67B" w14:textId="0349BB79" w:rsidR="00954764" w:rsidRPr="0090078F" w:rsidRDefault="00954764" w:rsidP="00954764">
      <w:r w:rsidRPr="0090078F">
        <w:t xml:space="preserve">Lugtgeneafstanden til samlet bebyggelse er </w:t>
      </w:r>
      <w:r w:rsidR="0090078F" w:rsidRPr="0090078F">
        <w:t>knap 504</w:t>
      </w:r>
      <w:r w:rsidRPr="0090078F">
        <w:t xml:space="preserve"> meter. </w:t>
      </w:r>
      <w:r w:rsidR="0090078F" w:rsidRPr="0090078F">
        <w:t>D</w:t>
      </w:r>
      <w:r w:rsidRPr="0090078F">
        <w:t xml:space="preserve">en fysiske afstand er </w:t>
      </w:r>
      <w:r w:rsidR="0090078F" w:rsidRPr="0090078F">
        <w:t xml:space="preserve">på </w:t>
      </w:r>
      <w:r w:rsidRPr="0090078F">
        <w:t>over</w:t>
      </w:r>
      <w:r w:rsidR="0090078F" w:rsidRPr="0090078F">
        <w:t xml:space="preserve"> det dobbelte af lugtgeneafstanden, og </w:t>
      </w:r>
      <w:r w:rsidRPr="0090078F">
        <w:t xml:space="preserve">geneafstanden </w:t>
      </w:r>
      <w:r w:rsidR="0090078F" w:rsidRPr="0090078F">
        <w:t xml:space="preserve">er dermed </w:t>
      </w:r>
      <w:r w:rsidRPr="0090078F">
        <w:t>overholdt med stor margin.</w:t>
      </w:r>
    </w:p>
    <w:p w14:paraId="571A23E5" w14:textId="3D3AAA56" w:rsidR="00954764" w:rsidRPr="0090078F" w:rsidRDefault="00954764" w:rsidP="00954764">
      <w:r w:rsidRPr="0090078F">
        <w:t xml:space="preserve">Lugtgeneafstanden til byzone er </w:t>
      </w:r>
      <w:r w:rsidR="0090078F" w:rsidRPr="0090078F">
        <w:t>knap 672</w:t>
      </w:r>
      <w:r w:rsidRPr="0090078F">
        <w:t xml:space="preserve"> meter. </w:t>
      </w:r>
      <w:r w:rsidR="0090078F" w:rsidRPr="0090078F">
        <w:t>Den</w:t>
      </w:r>
      <w:r w:rsidRPr="0090078F">
        <w:t xml:space="preserve"> fysiske afstand</w:t>
      </w:r>
      <w:r w:rsidR="0090078F" w:rsidRPr="0090078F">
        <w:t xml:space="preserve"> til både Tylstrup og Sulsted</w:t>
      </w:r>
      <w:r w:rsidRPr="0090078F">
        <w:t xml:space="preserve"> er over </w:t>
      </w:r>
      <w:r w:rsidR="0090078F" w:rsidRPr="0090078F">
        <w:t>1</w:t>
      </w:r>
      <w:r w:rsidRPr="0090078F">
        <w:t xml:space="preserve"> km. </w:t>
      </w:r>
      <w:r w:rsidR="0090078F" w:rsidRPr="0090078F">
        <w:t>og geneafstanden er dermed overholdt med pæn margin</w:t>
      </w:r>
      <w:r w:rsidRPr="0090078F">
        <w:t>.</w:t>
      </w:r>
    </w:p>
    <w:p w14:paraId="2851B730" w14:textId="77777777" w:rsidR="00EB2AAE" w:rsidRDefault="007E521B" w:rsidP="00EB2AAE">
      <w:pPr>
        <w:spacing w:after="0"/>
        <w:rPr>
          <w:b/>
          <w:i/>
        </w:rPr>
      </w:pPr>
      <w:bookmarkStart w:id="123" w:name="_Hlk67486545"/>
      <w:bookmarkEnd w:id="122"/>
      <w:r w:rsidRPr="00EC3048">
        <w:rPr>
          <w:b/>
          <w:i/>
        </w:rPr>
        <w:t>Lugtreducerende teknologi</w:t>
      </w:r>
    </w:p>
    <w:p w14:paraId="580230BD" w14:textId="51AB6932" w:rsidR="00441F90" w:rsidRPr="0090078F" w:rsidRDefault="007E521B" w:rsidP="00B5358B">
      <w:r w:rsidRPr="0090078F">
        <w:t xml:space="preserve">Der er ikke anvendt miljøteknologier til at reducere lugt fra anlægget. </w:t>
      </w:r>
    </w:p>
    <w:p w14:paraId="0467C8A2" w14:textId="27A474C9" w:rsidR="00513E99" w:rsidRDefault="00513E99" w:rsidP="00513E99">
      <w:pPr>
        <w:jc w:val="left"/>
      </w:pPr>
      <w:bookmarkStart w:id="124" w:name="_Hlk67486584"/>
      <w:bookmarkEnd w:id="123"/>
      <w:r w:rsidRPr="0090078F">
        <w:rPr>
          <w:bCs/>
          <w:u w:val="single"/>
        </w:rPr>
        <w:t>Vurdering af lugtgener for omboende</w:t>
      </w:r>
      <w:r w:rsidRPr="0090078F">
        <w:rPr>
          <w:b/>
        </w:rPr>
        <w:br/>
      </w:r>
      <w:bookmarkStart w:id="125" w:name="_Hlk33436776"/>
      <w:r w:rsidRPr="0090078F">
        <w:t>Beregninger af lugtgeneafstande i Husdyrgodkendelse.dk viser, at det ansøgte overholder kravene til lugtgeneafstand</w:t>
      </w:r>
      <w:r w:rsidR="0090078F">
        <w:t xml:space="preserve"> med en stor margin til både nabobeboelse, samlet bebyggelse og byzone</w:t>
      </w:r>
      <w:r w:rsidRPr="0090078F">
        <w:t xml:space="preserve">. </w:t>
      </w:r>
    </w:p>
    <w:p w14:paraId="6B20FF42" w14:textId="1ADEDC83" w:rsidR="0090078F" w:rsidRPr="0090078F" w:rsidRDefault="0090078F" w:rsidP="00513E99">
      <w:pPr>
        <w:jc w:val="left"/>
      </w:pPr>
      <w:r>
        <w:lastRenderedPageBreak/>
        <w:t>Projektet bidrager ikke til øget lugtemission fra anlægget, og dermed vil der ikke opleves en ændring i lugtintensiteten i forhold til det nuværende niveau.</w:t>
      </w:r>
    </w:p>
    <w:p w14:paraId="41EA9520" w14:textId="1371A478" w:rsidR="00513E99" w:rsidRPr="00954764" w:rsidRDefault="00422FB9" w:rsidP="00513E99">
      <w:pPr>
        <w:jc w:val="left"/>
        <w:rPr>
          <w:color w:val="FF0000"/>
        </w:rPr>
      </w:pPr>
      <w:r w:rsidRPr="00E65043">
        <w:t xml:space="preserve">Det vurderes, at der ikke er risiko for væsentlige lugtgener </w:t>
      </w:r>
      <w:r>
        <w:t xml:space="preserve">ud over hvad der kan forventes </w:t>
      </w:r>
      <w:r w:rsidRPr="00E65043">
        <w:t>ved nabobeboelser, byzone eller samlet bebyggelse.</w:t>
      </w:r>
    </w:p>
    <w:bookmarkEnd w:id="125"/>
    <w:p w14:paraId="64A97EE8" w14:textId="77777777" w:rsidR="00513E99" w:rsidRPr="00CA2556" w:rsidRDefault="00513E99" w:rsidP="004F7C16">
      <w:pPr>
        <w:rPr>
          <w:rStyle w:val="Svagfremhvning"/>
        </w:rPr>
      </w:pPr>
    </w:p>
    <w:p w14:paraId="7B7CA5DF" w14:textId="75C8AF37" w:rsidR="001E313E" w:rsidRDefault="001E313E" w:rsidP="001E313E">
      <w:pPr>
        <w:pStyle w:val="Overskrift2"/>
      </w:pPr>
      <w:bookmarkStart w:id="126" w:name="_Toc73352380"/>
      <w:bookmarkEnd w:id="124"/>
      <w:r>
        <w:t>Øvrige emissioner og</w:t>
      </w:r>
      <w:r w:rsidR="00B70581">
        <w:t xml:space="preserve"> potentielle</w:t>
      </w:r>
      <w:r>
        <w:t xml:space="preserve"> genepåvirkninger (B7</w:t>
      </w:r>
      <w:r w:rsidR="008E0A73">
        <w:t>,</w:t>
      </w:r>
      <w:r w:rsidR="008E0A73" w:rsidRPr="008E0A73">
        <w:t xml:space="preserve"> </w:t>
      </w:r>
      <w:r w:rsidR="0003312B">
        <w:t>E</w:t>
      </w:r>
      <w:r w:rsidR="008E0A73">
        <w:t xml:space="preserve">1b, </w:t>
      </w:r>
      <w:r w:rsidR="0003312B">
        <w:t>E</w:t>
      </w:r>
      <w:r w:rsidR="008E0A73">
        <w:t>1c</w:t>
      </w:r>
      <w:r>
        <w:t>)</w:t>
      </w:r>
      <w:bookmarkEnd w:id="126"/>
    </w:p>
    <w:p w14:paraId="77F8FB62" w14:textId="77777777" w:rsidR="00954764" w:rsidRDefault="00954764" w:rsidP="00954764">
      <w:pPr>
        <w:jc w:val="left"/>
      </w:pPr>
    </w:p>
    <w:p w14:paraId="02C7C5D1" w14:textId="77590634" w:rsidR="00954764" w:rsidRDefault="00954764" w:rsidP="00954764">
      <w:pPr>
        <w:jc w:val="left"/>
      </w:pPr>
      <w:r>
        <w:t>På situationsplan med tilhørende tabel nedenfor ses anlægsoplysninger samt hvor støjkilder er placeret.</w:t>
      </w:r>
    </w:p>
    <w:tbl>
      <w:tblPr>
        <w:tblStyle w:val="Tabel-Gitter"/>
        <w:tblW w:w="0" w:type="auto"/>
        <w:tblLook w:val="04A0" w:firstRow="1" w:lastRow="0" w:firstColumn="1" w:lastColumn="0" w:noHBand="0" w:noVBand="1"/>
      </w:tblPr>
      <w:tblGrid>
        <w:gridCol w:w="1024"/>
        <w:gridCol w:w="2225"/>
        <w:gridCol w:w="1579"/>
        <w:gridCol w:w="1056"/>
        <w:gridCol w:w="2108"/>
        <w:gridCol w:w="1637"/>
      </w:tblGrid>
      <w:tr w:rsidR="003B27FF" w14:paraId="5420573F" w14:textId="77777777" w:rsidTr="003B27FF">
        <w:tc>
          <w:tcPr>
            <w:tcW w:w="9629" w:type="dxa"/>
            <w:gridSpan w:val="6"/>
          </w:tcPr>
          <w:p w14:paraId="68BDCAF7" w14:textId="3CA49D8F" w:rsidR="003B27FF" w:rsidRDefault="00CA2556" w:rsidP="004F7C16">
            <w:pPr>
              <w:jc w:val="left"/>
            </w:pPr>
            <w:r>
              <w:rPr>
                <w:noProof/>
              </w:rPr>
              <w:drawing>
                <wp:inline distT="0" distB="0" distL="0" distR="0" wp14:anchorId="025653D6" wp14:editId="449253C6">
                  <wp:extent cx="6120765" cy="4228465"/>
                  <wp:effectExtent l="0" t="0" r="0" b="635"/>
                  <wp:docPr id="28956" name="Billede 28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5"/>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6120765" cy="4228465"/>
                          </a:xfrm>
                          <a:prstGeom prst="rect">
                            <a:avLst/>
                          </a:prstGeom>
                          <a:noFill/>
                          <a:ln>
                            <a:noFill/>
                          </a:ln>
                        </pic:spPr>
                      </pic:pic>
                    </a:graphicData>
                  </a:graphic>
                </wp:inline>
              </w:drawing>
            </w:r>
          </w:p>
        </w:tc>
      </w:tr>
      <w:tr w:rsidR="00CA2556" w14:paraId="64631412" w14:textId="71B6A9E1" w:rsidTr="00CA2556">
        <w:tc>
          <w:tcPr>
            <w:tcW w:w="981" w:type="dxa"/>
            <w:shd w:val="clear" w:color="auto" w:fill="9BBB59" w:themeFill="accent3"/>
          </w:tcPr>
          <w:p w14:paraId="701E69FE" w14:textId="6FA97C49" w:rsidR="00B94097" w:rsidRPr="001A333E" w:rsidRDefault="00BC1A52" w:rsidP="00B042FD">
            <w:pPr>
              <w:spacing w:line="276" w:lineRule="auto"/>
              <w:rPr>
                <w:b/>
                <w:bCs/>
                <w:sz w:val="16"/>
                <w:szCs w:val="16"/>
              </w:rPr>
            </w:pPr>
            <w:r>
              <w:rPr>
                <w:noProof/>
              </w:rPr>
              <mc:AlternateContent>
                <mc:Choice Requires="wps">
                  <w:drawing>
                    <wp:anchor distT="0" distB="0" distL="114300" distR="114300" simplePos="0" relativeHeight="251782144" behindDoc="0" locked="0" layoutInCell="1" allowOverlap="1" wp14:anchorId="48CEE6F0" wp14:editId="7953C31B">
                      <wp:simplePos x="0" y="0"/>
                      <wp:positionH relativeFrom="column">
                        <wp:posOffset>451485</wp:posOffset>
                      </wp:positionH>
                      <wp:positionV relativeFrom="paragraph">
                        <wp:posOffset>6985</wp:posOffset>
                      </wp:positionV>
                      <wp:extent cx="285750" cy="304800"/>
                      <wp:effectExtent l="0" t="0" r="0" b="0"/>
                      <wp:wrapNone/>
                      <wp:docPr id="28898" name="Tekstfelt 28898"/>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wps:spPr>
                            <wps:txbx>
                              <w:txbxContent>
                                <w:p w14:paraId="2400A0F8" w14:textId="7553A825" w:rsidR="004B24E8" w:rsidRPr="0025655E" w:rsidRDefault="004B24E8" w:rsidP="00BC1A52">
                                  <w:pP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EE6F0" id="Tekstfelt 28898" o:spid="_x0000_s1038" type="#_x0000_t202" style="position:absolute;left:0;text-align:left;margin-left:35.55pt;margin-top:.55pt;width:22.5pt;height:2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" filled="f" stroked="f" strokeweight=".5pt">
                      <v:textbox>
                        <w:txbxContent>
                          <w:p w14:paraId="2400A0F8" w14:textId="7553A825" w:rsidR="004B24E8" w:rsidRPr="0025655E" w:rsidRDefault="004B24E8" w:rsidP="00BC1A52">
                            <w:pPr>
                              <w:rPr>
                                <w:sz w:val="24"/>
                                <w:szCs w:val="28"/>
                              </w:rPr>
                            </w:pPr>
                          </w:p>
                        </w:txbxContent>
                      </v:textbox>
                    </v:shape>
                  </w:pict>
                </mc:Fallback>
              </mc:AlternateContent>
            </w:r>
            <w:bookmarkStart w:id="127" w:name="_Hlk40865361"/>
            <w:r w:rsidR="00B94097" w:rsidRPr="001A333E">
              <w:rPr>
                <w:b/>
                <w:bCs/>
                <w:sz w:val="16"/>
                <w:szCs w:val="16"/>
              </w:rPr>
              <w:t>Nr.</w:t>
            </w:r>
          </w:p>
        </w:tc>
        <w:tc>
          <w:tcPr>
            <w:tcW w:w="2250" w:type="dxa"/>
            <w:shd w:val="clear" w:color="auto" w:fill="9BBB59" w:themeFill="accent3"/>
          </w:tcPr>
          <w:p w14:paraId="59D53300" w14:textId="12D2D16A" w:rsidR="00B94097" w:rsidRPr="001A333E" w:rsidRDefault="00B94097" w:rsidP="00B042FD">
            <w:pPr>
              <w:spacing w:line="276" w:lineRule="auto"/>
              <w:rPr>
                <w:b/>
                <w:bCs/>
                <w:sz w:val="16"/>
                <w:szCs w:val="16"/>
              </w:rPr>
            </w:pPr>
            <w:r w:rsidRPr="001A333E">
              <w:rPr>
                <w:b/>
                <w:bCs/>
                <w:sz w:val="16"/>
                <w:szCs w:val="16"/>
              </w:rPr>
              <w:t>Støjkilder</w:t>
            </w:r>
          </w:p>
        </w:tc>
        <w:tc>
          <w:tcPr>
            <w:tcW w:w="1576" w:type="dxa"/>
            <w:shd w:val="clear" w:color="auto" w:fill="9BBB59" w:themeFill="accent3"/>
          </w:tcPr>
          <w:p w14:paraId="7E851605" w14:textId="183D02C8" w:rsidR="00B94097" w:rsidRDefault="00CA2556" w:rsidP="00B042FD">
            <w:pPr>
              <w:spacing w:line="276" w:lineRule="auto"/>
              <w:rPr>
                <w:b/>
                <w:bCs/>
                <w:sz w:val="16"/>
                <w:szCs w:val="16"/>
              </w:rPr>
            </w:pPr>
            <w:r>
              <w:rPr>
                <w:b/>
                <w:bCs/>
                <w:sz w:val="16"/>
                <w:szCs w:val="16"/>
              </w:rPr>
              <w:t>Note</w:t>
            </w:r>
          </w:p>
        </w:tc>
        <w:tc>
          <w:tcPr>
            <w:tcW w:w="1029" w:type="dxa"/>
            <w:shd w:val="clear" w:color="auto" w:fill="9BBB59" w:themeFill="accent3"/>
          </w:tcPr>
          <w:p w14:paraId="63127F68" w14:textId="53621C56" w:rsidR="00B94097" w:rsidRPr="001A333E" w:rsidRDefault="00B94097" w:rsidP="00B042FD">
            <w:pPr>
              <w:spacing w:line="276" w:lineRule="auto"/>
              <w:rPr>
                <w:b/>
                <w:bCs/>
                <w:sz w:val="16"/>
                <w:szCs w:val="16"/>
              </w:rPr>
            </w:pPr>
            <w:r>
              <w:rPr>
                <w:b/>
                <w:bCs/>
                <w:sz w:val="16"/>
                <w:szCs w:val="16"/>
              </w:rPr>
              <w:t>Nr.</w:t>
            </w:r>
          </w:p>
        </w:tc>
        <w:tc>
          <w:tcPr>
            <w:tcW w:w="2186" w:type="dxa"/>
            <w:shd w:val="clear" w:color="auto" w:fill="9BBB59" w:themeFill="accent3"/>
          </w:tcPr>
          <w:p w14:paraId="57AEB503" w14:textId="790658AC" w:rsidR="00B94097" w:rsidRPr="001A333E" w:rsidRDefault="00B94097" w:rsidP="00B042FD">
            <w:pPr>
              <w:spacing w:line="276" w:lineRule="auto"/>
              <w:rPr>
                <w:b/>
                <w:bCs/>
                <w:sz w:val="16"/>
                <w:szCs w:val="16"/>
              </w:rPr>
            </w:pPr>
            <w:r>
              <w:rPr>
                <w:b/>
                <w:bCs/>
                <w:sz w:val="16"/>
                <w:szCs w:val="16"/>
              </w:rPr>
              <w:t>Indretninger</w:t>
            </w:r>
          </w:p>
        </w:tc>
        <w:tc>
          <w:tcPr>
            <w:tcW w:w="1607" w:type="dxa"/>
            <w:shd w:val="clear" w:color="auto" w:fill="9BBB59" w:themeFill="accent3"/>
          </w:tcPr>
          <w:p w14:paraId="07A00F75" w14:textId="5FBC881C" w:rsidR="00B94097" w:rsidRDefault="00CA2556" w:rsidP="00B042FD">
            <w:pPr>
              <w:spacing w:line="276" w:lineRule="auto"/>
              <w:rPr>
                <w:b/>
                <w:bCs/>
                <w:sz w:val="16"/>
                <w:szCs w:val="16"/>
              </w:rPr>
            </w:pPr>
            <w:r>
              <w:rPr>
                <w:b/>
                <w:bCs/>
                <w:sz w:val="16"/>
                <w:szCs w:val="16"/>
              </w:rPr>
              <w:t>Note</w:t>
            </w:r>
          </w:p>
        </w:tc>
      </w:tr>
      <w:tr w:rsidR="00CA2556" w14:paraId="21D010AC" w14:textId="227DB294" w:rsidTr="00CA2556">
        <w:tc>
          <w:tcPr>
            <w:tcW w:w="981" w:type="dxa"/>
          </w:tcPr>
          <w:p w14:paraId="4805EA87" w14:textId="77777777" w:rsidR="00B94097" w:rsidRPr="001A333E" w:rsidRDefault="00B94097" w:rsidP="00B042FD">
            <w:pPr>
              <w:spacing w:line="276" w:lineRule="auto"/>
              <w:rPr>
                <w:b/>
                <w:bCs/>
                <w:sz w:val="16"/>
                <w:szCs w:val="16"/>
              </w:rPr>
            </w:pPr>
            <w:r w:rsidRPr="001A333E">
              <w:rPr>
                <w:b/>
                <w:bCs/>
                <w:noProof/>
                <w:sz w:val="16"/>
                <w:szCs w:val="16"/>
              </w:rPr>
              <mc:AlternateContent>
                <mc:Choice Requires="wps">
                  <w:drawing>
                    <wp:anchor distT="0" distB="0" distL="114300" distR="114300" simplePos="0" relativeHeight="251958272" behindDoc="0" locked="0" layoutInCell="1" allowOverlap="1" wp14:anchorId="181C742C" wp14:editId="3C762613">
                      <wp:simplePos x="0" y="0"/>
                      <wp:positionH relativeFrom="column">
                        <wp:posOffset>8255</wp:posOffset>
                      </wp:positionH>
                      <wp:positionV relativeFrom="paragraph">
                        <wp:posOffset>28575</wp:posOffset>
                      </wp:positionV>
                      <wp:extent cx="108000" cy="108000"/>
                      <wp:effectExtent l="0" t="0" r="25400" b="25400"/>
                      <wp:wrapNone/>
                      <wp:docPr id="28900" name="Ellipse 28900"/>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6CBCD8" id="Ellipse 28900" o:spid="_x0000_s1026" style="position:absolute;margin-left:.65pt;margin-top:2.25pt;width:8.5pt;height:8.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" fillcolor="#c00000" strokecolor="#c00000" strokeweight="2pt"/>
                  </w:pict>
                </mc:Fallback>
              </mc:AlternateContent>
            </w:r>
          </w:p>
        </w:tc>
        <w:tc>
          <w:tcPr>
            <w:tcW w:w="2250" w:type="dxa"/>
            <w:shd w:val="clear" w:color="auto" w:fill="DDD9C3" w:themeFill="background2" w:themeFillShade="E6"/>
          </w:tcPr>
          <w:p w14:paraId="26031DC7" w14:textId="77777777" w:rsidR="00B94097" w:rsidRPr="001A333E" w:rsidRDefault="00B94097" w:rsidP="00B042FD">
            <w:pPr>
              <w:spacing w:line="276" w:lineRule="auto"/>
              <w:rPr>
                <w:sz w:val="16"/>
                <w:szCs w:val="16"/>
              </w:rPr>
            </w:pPr>
            <w:r w:rsidRPr="001A333E">
              <w:rPr>
                <w:sz w:val="16"/>
                <w:szCs w:val="16"/>
              </w:rPr>
              <w:t>Ventilation</w:t>
            </w:r>
          </w:p>
        </w:tc>
        <w:tc>
          <w:tcPr>
            <w:tcW w:w="1576" w:type="dxa"/>
          </w:tcPr>
          <w:p w14:paraId="7BFDAF7D" w14:textId="77777777" w:rsidR="00B94097" w:rsidRDefault="00B94097" w:rsidP="00B042FD">
            <w:pPr>
              <w:spacing w:line="276" w:lineRule="auto"/>
              <w:rPr>
                <w:sz w:val="16"/>
                <w:szCs w:val="16"/>
              </w:rPr>
            </w:pPr>
          </w:p>
        </w:tc>
        <w:tc>
          <w:tcPr>
            <w:tcW w:w="1029" w:type="dxa"/>
          </w:tcPr>
          <w:p w14:paraId="609A21E0" w14:textId="52AAC2BD" w:rsidR="00B94097" w:rsidRPr="001A333E" w:rsidRDefault="00B94097" w:rsidP="00B042FD">
            <w:pPr>
              <w:spacing w:line="276" w:lineRule="auto"/>
              <w:rPr>
                <w:sz w:val="16"/>
                <w:szCs w:val="16"/>
              </w:rPr>
            </w:pPr>
            <w:r>
              <w:rPr>
                <w:sz w:val="16"/>
                <w:szCs w:val="16"/>
              </w:rPr>
              <w:t>1</w:t>
            </w:r>
          </w:p>
        </w:tc>
        <w:tc>
          <w:tcPr>
            <w:tcW w:w="2186" w:type="dxa"/>
            <w:shd w:val="clear" w:color="auto" w:fill="DDD9C3" w:themeFill="background2" w:themeFillShade="E6"/>
          </w:tcPr>
          <w:p w14:paraId="14126C43" w14:textId="7138BAB1" w:rsidR="00B94097" w:rsidRPr="00D36059" w:rsidRDefault="00B94097" w:rsidP="00B042FD">
            <w:pPr>
              <w:spacing w:line="276" w:lineRule="auto"/>
              <w:rPr>
                <w:sz w:val="16"/>
                <w:szCs w:val="16"/>
              </w:rPr>
            </w:pPr>
            <w:r w:rsidRPr="00D36059">
              <w:rPr>
                <w:sz w:val="16"/>
                <w:szCs w:val="16"/>
              </w:rPr>
              <w:t>Olietanke</w:t>
            </w:r>
          </w:p>
        </w:tc>
        <w:tc>
          <w:tcPr>
            <w:tcW w:w="1607" w:type="dxa"/>
            <w:shd w:val="clear" w:color="auto" w:fill="auto"/>
          </w:tcPr>
          <w:p w14:paraId="4B389EA6" w14:textId="77777777" w:rsidR="00B94097" w:rsidRPr="00D36059" w:rsidRDefault="00B94097" w:rsidP="00B042FD">
            <w:pPr>
              <w:spacing w:line="276" w:lineRule="auto"/>
              <w:rPr>
                <w:sz w:val="16"/>
                <w:szCs w:val="16"/>
              </w:rPr>
            </w:pPr>
          </w:p>
        </w:tc>
      </w:tr>
      <w:tr w:rsidR="00CA2556" w14:paraId="053F6DF6" w14:textId="562B19B3" w:rsidTr="00CA2556">
        <w:tc>
          <w:tcPr>
            <w:tcW w:w="981" w:type="dxa"/>
          </w:tcPr>
          <w:p w14:paraId="461C5127" w14:textId="6B25F5F2" w:rsidR="00B94097" w:rsidRPr="001A333E" w:rsidRDefault="00B94097" w:rsidP="00D36059">
            <w:pPr>
              <w:spacing w:line="276" w:lineRule="auto"/>
              <w:rPr>
                <w:b/>
                <w:bCs/>
                <w:sz w:val="16"/>
                <w:szCs w:val="16"/>
              </w:rPr>
            </w:pPr>
            <w:r>
              <w:rPr>
                <w:b/>
                <w:bCs/>
                <w:sz w:val="16"/>
                <w:szCs w:val="16"/>
              </w:rPr>
              <w:t>A</w:t>
            </w:r>
          </w:p>
        </w:tc>
        <w:tc>
          <w:tcPr>
            <w:tcW w:w="2250" w:type="dxa"/>
            <w:shd w:val="clear" w:color="auto" w:fill="DDD9C3" w:themeFill="background2" w:themeFillShade="E6"/>
          </w:tcPr>
          <w:p w14:paraId="476227A0" w14:textId="77777777" w:rsidR="00B94097" w:rsidRPr="001A333E" w:rsidRDefault="00B94097" w:rsidP="00D36059">
            <w:pPr>
              <w:spacing w:line="276" w:lineRule="auto"/>
              <w:rPr>
                <w:sz w:val="16"/>
                <w:szCs w:val="16"/>
              </w:rPr>
            </w:pPr>
            <w:r w:rsidRPr="001A333E">
              <w:rPr>
                <w:sz w:val="16"/>
                <w:szCs w:val="16"/>
              </w:rPr>
              <w:t>Indlevering af dyr</w:t>
            </w:r>
          </w:p>
        </w:tc>
        <w:tc>
          <w:tcPr>
            <w:tcW w:w="1576" w:type="dxa"/>
          </w:tcPr>
          <w:p w14:paraId="5E6A6A67" w14:textId="2A881A19" w:rsidR="00B94097" w:rsidRDefault="00CA2556" w:rsidP="00D36059">
            <w:pPr>
              <w:spacing w:line="276" w:lineRule="auto"/>
              <w:rPr>
                <w:b/>
                <w:bCs/>
                <w:sz w:val="16"/>
                <w:szCs w:val="16"/>
              </w:rPr>
            </w:pPr>
            <w:r>
              <w:rPr>
                <w:b/>
                <w:bCs/>
                <w:sz w:val="16"/>
                <w:szCs w:val="16"/>
              </w:rPr>
              <w:t>Ved klimastaldene</w:t>
            </w:r>
          </w:p>
        </w:tc>
        <w:tc>
          <w:tcPr>
            <w:tcW w:w="1029" w:type="dxa"/>
          </w:tcPr>
          <w:p w14:paraId="1B96F287" w14:textId="4E423EA7" w:rsidR="00B94097" w:rsidRPr="001A333E" w:rsidRDefault="00B94097" w:rsidP="00D36059">
            <w:pPr>
              <w:spacing w:line="276" w:lineRule="auto"/>
              <w:rPr>
                <w:sz w:val="16"/>
                <w:szCs w:val="16"/>
              </w:rPr>
            </w:pPr>
            <w:r>
              <w:rPr>
                <w:b/>
                <w:bCs/>
                <w:sz w:val="16"/>
                <w:szCs w:val="16"/>
              </w:rPr>
              <w:t>2</w:t>
            </w:r>
          </w:p>
        </w:tc>
        <w:tc>
          <w:tcPr>
            <w:tcW w:w="2186" w:type="dxa"/>
            <w:shd w:val="clear" w:color="auto" w:fill="DDD9C3" w:themeFill="background2" w:themeFillShade="E6"/>
          </w:tcPr>
          <w:p w14:paraId="08E2F0E0" w14:textId="7CC989C5" w:rsidR="00B94097" w:rsidRPr="00D36059" w:rsidRDefault="00B94097" w:rsidP="00D36059">
            <w:pPr>
              <w:spacing w:line="276" w:lineRule="auto"/>
              <w:rPr>
                <w:sz w:val="16"/>
                <w:szCs w:val="16"/>
              </w:rPr>
            </w:pPr>
            <w:r w:rsidRPr="00D36059">
              <w:rPr>
                <w:sz w:val="16"/>
                <w:szCs w:val="16"/>
              </w:rPr>
              <w:t>Spildolie</w:t>
            </w:r>
          </w:p>
        </w:tc>
        <w:tc>
          <w:tcPr>
            <w:tcW w:w="1607" w:type="dxa"/>
            <w:shd w:val="clear" w:color="auto" w:fill="auto"/>
          </w:tcPr>
          <w:p w14:paraId="4E85C83C" w14:textId="2E331BAA" w:rsidR="00B94097" w:rsidRPr="00D36059" w:rsidRDefault="00CA2556" w:rsidP="00D36059">
            <w:pPr>
              <w:spacing w:line="276" w:lineRule="auto"/>
              <w:rPr>
                <w:sz w:val="16"/>
                <w:szCs w:val="16"/>
              </w:rPr>
            </w:pPr>
            <w:r>
              <w:rPr>
                <w:sz w:val="16"/>
                <w:szCs w:val="16"/>
              </w:rPr>
              <w:t>Maskinhus</w:t>
            </w:r>
          </w:p>
        </w:tc>
      </w:tr>
      <w:tr w:rsidR="00CA2556" w14:paraId="029D9954" w14:textId="7D5F8853" w:rsidTr="00CA2556">
        <w:tc>
          <w:tcPr>
            <w:tcW w:w="981" w:type="dxa"/>
          </w:tcPr>
          <w:p w14:paraId="6D6A2CC3" w14:textId="393415E5" w:rsidR="00B94097" w:rsidRPr="001A333E" w:rsidRDefault="00B94097" w:rsidP="00D36059">
            <w:pPr>
              <w:spacing w:line="276" w:lineRule="auto"/>
              <w:rPr>
                <w:b/>
                <w:bCs/>
                <w:sz w:val="16"/>
                <w:szCs w:val="16"/>
              </w:rPr>
            </w:pPr>
            <w:r>
              <w:rPr>
                <w:b/>
                <w:bCs/>
                <w:sz w:val="16"/>
                <w:szCs w:val="16"/>
              </w:rPr>
              <w:t>B</w:t>
            </w:r>
          </w:p>
        </w:tc>
        <w:tc>
          <w:tcPr>
            <w:tcW w:w="2250" w:type="dxa"/>
            <w:shd w:val="clear" w:color="auto" w:fill="DDD9C3" w:themeFill="background2" w:themeFillShade="E6"/>
          </w:tcPr>
          <w:p w14:paraId="1D443019" w14:textId="77777777" w:rsidR="00B94097" w:rsidRPr="001A333E" w:rsidRDefault="00B94097" w:rsidP="00D36059">
            <w:pPr>
              <w:spacing w:line="276" w:lineRule="auto"/>
              <w:rPr>
                <w:sz w:val="16"/>
                <w:szCs w:val="16"/>
              </w:rPr>
            </w:pPr>
            <w:r w:rsidRPr="001A333E">
              <w:rPr>
                <w:sz w:val="16"/>
                <w:szCs w:val="16"/>
              </w:rPr>
              <w:t>Udlevering af dyr</w:t>
            </w:r>
          </w:p>
        </w:tc>
        <w:tc>
          <w:tcPr>
            <w:tcW w:w="1576" w:type="dxa"/>
          </w:tcPr>
          <w:p w14:paraId="70588542" w14:textId="77777777" w:rsidR="00B94097" w:rsidRPr="001A333E" w:rsidRDefault="00B94097" w:rsidP="00D36059">
            <w:pPr>
              <w:spacing w:line="276" w:lineRule="auto"/>
              <w:rPr>
                <w:b/>
                <w:bCs/>
                <w:sz w:val="16"/>
                <w:szCs w:val="16"/>
              </w:rPr>
            </w:pPr>
          </w:p>
        </w:tc>
        <w:tc>
          <w:tcPr>
            <w:tcW w:w="1029" w:type="dxa"/>
          </w:tcPr>
          <w:p w14:paraId="5BF60147" w14:textId="3380D42D" w:rsidR="00B94097" w:rsidRPr="001A333E" w:rsidRDefault="00B94097" w:rsidP="00D36059">
            <w:pPr>
              <w:spacing w:line="276" w:lineRule="auto"/>
              <w:rPr>
                <w:sz w:val="16"/>
                <w:szCs w:val="16"/>
              </w:rPr>
            </w:pPr>
            <w:r w:rsidRPr="001A333E">
              <w:rPr>
                <w:b/>
                <w:bCs/>
                <w:sz w:val="16"/>
                <w:szCs w:val="16"/>
              </w:rPr>
              <w:t>3</w:t>
            </w:r>
          </w:p>
        </w:tc>
        <w:tc>
          <w:tcPr>
            <w:tcW w:w="2186" w:type="dxa"/>
            <w:shd w:val="clear" w:color="auto" w:fill="DDD9C3" w:themeFill="background2" w:themeFillShade="E6"/>
          </w:tcPr>
          <w:p w14:paraId="079BE49A" w14:textId="453AB39F" w:rsidR="00B94097" w:rsidRPr="00D36059" w:rsidRDefault="00B94097" w:rsidP="00D36059">
            <w:pPr>
              <w:spacing w:line="276" w:lineRule="auto"/>
              <w:rPr>
                <w:sz w:val="16"/>
                <w:szCs w:val="16"/>
              </w:rPr>
            </w:pPr>
            <w:r w:rsidRPr="00D36059">
              <w:rPr>
                <w:sz w:val="16"/>
                <w:szCs w:val="16"/>
              </w:rPr>
              <w:t>Fortank</w:t>
            </w:r>
          </w:p>
        </w:tc>
        <w:tc>
          <w:tcPr>
            <w:tcW w:w="1607" w:type="dxa"/>
            <w:shd w:val="clear" w:color="auto" w:fill="auto"/>
          </w:tcPr>
          <w:p w14:paraId="54FDD2E2" w14:textId="70865D08" w:rsidR="00B94097" w:rsidRPr="00D36059" w:rsidRDefault="00CA2556" w:rsidP="00D36059">
            <w:pPr>
              <w:spacing w:line="276" w:lineRule="auto"/>
              <w:rPr>
                <w:sz w:val="16"/>
                <w:szCs w:val="16"/>
              </w:rPr>
            </w:pPr>
            <w:r>
              <w:rPr>
                <w:sz w:val="16"/>
                <w:szCs w:val="16"/>
              </w:rPr>
              <w:t>Ved D</w:t>
            </w:r>
          </w:p>
        </w:tc>
      </w:tr>
      <w:tr w:rsidR="00CA2556" w14:paraId="48DA1FB7" w14:textId="28901653" w:rsidTr="00CA2556">
        <w:tc>
          <w:tcPr>
            <w:tcW w:w="981" w:type="dxa"/>
          </w:tcPr>
          <w:p w14:paraId="730FD386" w14:textId="7E663AF1" w:rsidR="00B94097" w:rsidRPr="001A333E" w:rsidRDefault="00B94097" w:rsidP="00D36059">
            <w:pPr>
              <w:spacing w:line="276" w:lineRule="auto"/>
              <w:rPr>
                <w:b/>
                <w:bCs/>
                <w:sz w:val="16"/>
                <w:szCs w:val="16"/>
              </w:rPr>
            </w:pPr>
            <w:r>
              <w:rPr>
                <w:b/>
                <w:bCs/>
                <w:sz w:val="16"/>
                <w:szCs w:val="16"/>
              </w:rPr>
              <w:t>C</w:t>
            </w:r>
          </w:p>
        </w:tc>
        <w:tc>
          <w:tcPr>
            <w:tcW w:w="2250" w:type="dxa"/>
            <w:shd w:val="clear" w:color="auto" w:fill="DDD9C3" w:themeFill="background2" w:themeFillShade="E6"/>
          </w:tcPr>
          <w:p w14:paraId="4132BBBC" w14:textId="77777777" w:rsidR="00B94097" w:rsidRPr="001A333E" w:rsidRDefault="00B94097" w:rsidP="00D36059">
            <w:pPr>
              <w:spacing w:line="276" w:lineRule="auto"/>
              <w:rPr>
                <w:sz w:val="16"/>
                <w:szCs w:val="16"/>
              </w:rPr>
            </w:pPr>
            <w:r w:rsidRPr="001A333E">
              <w:rPr>
                <w:sz w:val="16"/>
                <w:szCs w:val="16"/>
              </w:rPr>
              <w:t>Gyllebeholder(e) –</w:t>
            </w:r>
          </w:p>
          <w:p w14:paraId="5258F609" w14:textId="37AE6E9E" w:rsidR="00B94097" w:rsidRPr="001A333E" w:rsidRDefault="00B94097" w:rsidP="00D36059">
            <w:pPr>
              <w:spacing w:line="276" w:lineRule="auto"/>
              <w:jc w:val="left"/>
              <w:rPr>
                <w:sz w:val="16"/>
                <w:szCs w:val="16"/>
              </w:rPr>
            </w:pPr>
            <w:r w:rsidRPr="001A333E">
              <w:rPr>
                <w:sz w:val="16"/>
                <w:szCs w:val="16"/>
              </w:rPr>
              <w:t xml:space="preserve">Omrøring </w:t>
            </w:r>
          </w:p>
        </w:tc>
        <w:tc>
          <w:tcPr>
            <w:tcW w:w="1576" w:type="dxa"/>
          </w:tcPr>
          <w:p w14:paraId="1E5C0C05" w14:textId="77777777" w:rsidR="00B94097" w:rsidRDefault="00B94097" w:rsidP="00D36059">
            <w:pPr>
              <w:spacing w:line="276" w:lineRule="auto"/>
              <w:rPr>
                <w:b/>
                <w:bCs/>
                <w:sz w:val="16"/>
                <w:szCs w:val="16"/>
              </w:rPr>
            </w:pPr>
          </w:p>
        </w:tc>
        <w:tc>
          <w:tcPr>
            <w:tcW w:w="1029" w:type="dxa"/>
          </w:tcPr>
          <w:p w14:paraId="39E38FD6" w14:textId="0EFD16B0" w:rsidR="00B94097" w:rsidRPr="001A333E" w:rsidRDefault="00B94097" w:rsidP="00D36059">
            <w:pPr>
              <w:spacing w:line="276" w:lineRule="auto"/>
              <w:rPr>
                <w:sz w:val="16"/>
                <w:szCs w:val="16"/>
              </w:rPr>
            </w:pPr>
            <w:r>
              <w:rPr>
                <w:b/>
                <w:bCs/>
                <w:sz w:val="16"/>
                <w:szCs w:val="16"/>
              </w:rPr>
              <w:t>4</w:t>
            </w:r>
          </w:p>
        </w:tc>
        <w:tc>
          <w:tcPr>
            <w:tcW w:w="2186" w:type="dxa"/>
            <w:shd w:val="clear" w:color="auto" w:fill="DDD9C3" w:themeFill="background2" w:themeFillShade="E6"/>
          </w:tcPr>
          <w:p w14:paraId="6A11D30A" w14:textId="29EECC43" w:rsidR="00B94097" w:rsidRPr="00D36059" w:rsidRDefault="00B94097" w:rsidP="00D36059">
            <w:pPr>
              <w:spacing w:line="276" w:lineRule="auto"/>
              <w:rPr>
                <w:sz w:val="16"/>
                <w:szCs w:val="16"/>
              </w:rPr>
            </w:pPr>
            <w:r w:rsidRPr="00D36059">
              <w:rPr>
                <w:sz w:val="16"/>
                <w:szCs w:val="16"/>
              </w:rPr>
              <w:t>Kemirum, sprøjtemidler</w:t>
            </w:r>
          </w:p>
        </w:tc>
        <w:tc>
          <w:tcPr>
            <w:tcW w:w="1607" w:type="dxa"/>
            <w:shd w:val="clear" w:color="auto" w:fill="auto"/>
          </w:tcPr>
          <w:p w14:paraId="3AB5290C" w14:textId="77777777" w:rsidR="00B94097" w:rsidRPr="00D36059" w:rsidRDefault="00B94097" w:rsidP="00D36059">
            <w:pPr>
              <w:spacing w:line="276" w:lineRule="auto"/>
              <w:rPr>
                <w:sz w:val="16"/>
                <w:szCs w:val="16"/>
              </w:rPr>
            </w:pPr>
          </w:p>
        </w:tc>
      </w:tr>
      <w:tr w:rsidR="00CA2556" w14:paraId="79812F9D" w14:textId="52F4825B" w:rsidTr="00CA2556">
        <w:tc>
          <w:tcPr>
            <w:tcW w:w="981" w:type="dxa"/>
          </w:tcPr>
          <w:p w14:paraId="32B020DF" w14:textId="2C062D8D" w:rsidR="00B94097" w:rsidRDefault="00B94097" w:rsidP="00D36059">
            <w:pPr>
              <w:spacing w:line="276" w:lineRule="auto"/>
              <w:rPr>
                <w:b/>
                <w:bCs/>
                <w:sz w:val="16"/>
                <w:szCs w:val="16"/>
              </w:rPr>
            </w:pPr>
            <w:r>
              <w:rPr>
                <w:b/>
                <w:bCs/>
                <w:sz w:val="16"/>
                <w:szCs w:val="16"/>
              </w:rPr>
              <w:t>D</w:t>
            </w:r>
          </w:p>
        </w:tc>
        <w:tc>
          <w:tcPr>
            <w:tcW w:w="2250" w:type="dxa"/>
            <w:shd w:val="clear" w:color="auto" w:fill="DDD9C3" w:themeFill="background2" w:themeFillShade="E6"/>
          </w:tcPr>
          <w:p w14:paraId="29E9E933" w14:textId="5A9F989C" w:rsidR="00B94097" w:rsidRPr="001A333E" w:rsidRDefault="00B94097" w:rsidP="00D36059">
            <w:pPr>
              <w:spacing w:line="276" w:lineRule="auto"/>
              <w:rPr>
                <w:sz w:val="16"/>
                <w:szCs w:val="16"/>
              </w:rPr>
            </w:pPr>
            <w:r>
              <w:rPr>
                <w:sz w:val="16"/>
                <w:szCs w:val="16"/>
              </w:rPr>
              <w:t>Gyllepumper</w:t>
            </w:r>
          </w:p>
        </w:tc>
        <w:tc>
          <w:tcPr>
            <w:tcW w:w="1576" w:type="dxa"/>
          </w:tcPr>
          <w:p w14:paraId="3141B2F9" w14:textId="77777777" w:rsidR="00B94097" w:rsidRDefault="00B94097" w:rsidP="00D36059">
            <w:pPr>
              <w:spacing w:line="276" w:lineRule="auto"/>
              <w:rPr>
                <w:b/>
                <w:bCs/>
                <w:sz w:val="16"/>
                <w:szCs w:val="16"/>
              </w:rPr>
            </w:pPr>
          </w:p>
        </w:tc>
        <w:tc>
          <w:tcPr>
            <w:tcW w:w="1029" w:type="dxa"/>
          </w:tcPr>
          <w:p w14:paraId="0DA4095F" w14:textId="4C45EA7E" w:rsidR="00B94097" w:rsidRPr="001A333E" w:rsidRDefault="00B94097" w:rsidP="00D36059">
            <w:pPr>
              <w:spacing w:line="276" w:lineRule="auto"/>
              <w:rPr>
                <w:sz w:val="16"/>
                <w:szCs w:val="16"/>
              </w:rPr>
            </w:pPr>
            <w:r>
              <w:rPr>
                <w:b/>
                <w:bCs/>
                <w:sz w:val="16"/>
                <w:szCs w:val="16"/>
              </w:rPr>
              <w:t>5</w:t>
            </w:r>
          </w:p>
        </w:tc>
        <w:tc>
          <w:tcPr>
            <w:tcW w:w="2186" w:type="dxa"/>
            <w:shd w:val="clear" w:color="auto" w:fill="DDD9C3" w:themeFill="background2" w:themeFillShade="E6"/>
          </w:tcPr>
          <w:p w14:paraId="69082BB2" w14:textId="43121082" w:rsidR="00B94097" w:rsidRPr="00D36059" w:rsidRDefault="00B94097" w:rsidP="00D36059">
            <w:pPr>
              <w:spacing w:line="276" w:lineRule="auto"/>
              <w:rPr>
                <w:sz w:val="16"/>
                <w:szCs w:val="16"/>
              </w:rPr>
            </w:pPr>
            <w:r w:rsidRPr="00D36059">
              <w:rPr>
                <w:sz w:val="16"/>
                <w:szCs w:val="16"/>
              </w:rPr>
              <w:t>Rengøringsmidler</w:t>
            </w:r>
          </w:p>
        </w:tc>
        <w:tc>
          <w:tcPr>
            <w:tcW w:w="1607" w:type="dxa"/>
            <w:shd w:val="clear" w:color="auto" w:fill="auto"/>
          </w:tcPr>
          <w:p w14:paraId="0939C477" w14:textId="7164BA8E" w:rsidR="00B94097" w:rsidRPr="00D36059" w:rsidRDefault="00CA2556" w:rsidP="00D36059">
            <w:pPr>
              <w:spacing w:line="276" w:lineRule="auto"/>
              <w:rPr>
                <w:sz w:val="16"/>
                <w:szCs w:val="16"/>
              </w:rPr>
            </w:pPr>
            <w:r>
              <w:rPr>
                <w:sz w:val="16"/>
                <w:szCs w:val="16"/>
              </w:rPr>
              <w:t>Ved velfærdsrum</w:t>
            </w:r>
          </w:p>
        </w:tc>
      </w:tr>
      <w:tr w:rsidR="00CA2556" w14:paraId="67660D03" w14:textId="0832AFD3" w:rsidTr="00CA2556">
        <w:tc>
          <w:tcPr>
            <w:tcW w:w="981" w:type="dxa"/>
          </w:tcPr>
          <w:p w14:paraId="0CB4624E" w14:textId="040E418F" w:rsidR="00B94097" w:rsidRPr="001A333E" w:rsidRDefault="00B94097" w:rsidP="00B94097">
            <w:pPr>
              <w:spacing w:line="276" w:lineRule="auto"/>
              <w:rPr>
                <w:b/>
                <w:bCs/>
                <w:sz w:val="16"/>
                <w:szCs w:val="16"/>
              </w:rPr>
            </w:pPr>
            <w:r>
              <w:rPr>
                <w:b/>
                <w:bCs/>
                <w:sz w:val="16"/>
                <w:szCs w:val="16"/>
              </w:rPr>
              <w:t>E</w:t>
            </w:r>
          </w:p>
        </w:tc>
        <w:tc>
          <w:tcPr>
            <w:tcW w:w="2250" w:type="dxa"/>
            <w:shd w:val="clear" w:color="auto" w:fill="DDD9C3" w:themeFill="background2" w:themeFillShade="E6"/>
          </w:tcPr>
          <w:p w14:paraId="7F2BFC76" w14:textId="77777777" w:rsidR="00B94097" w:rsidRPr="001A333E" w:rsidRDefault="00B94097" w:rsidP="00B94097">
            <w:pPr>
              <w:spacing w:line="276" w:lineRule="auto"/>
              <w:rPr>
                <w:sz w:val="16"/>
                <w:szCs w:val="16"/>
              </w:rPr>
            </w:pPr>
            <w:r w:rsidRPr="001A333E">
              <w:rPr>
                <w:sz w:val="16"/>
                <w:szCs w:val="16"/>
              </w:rPr>
              <w:t>Tørring af korn</w:t>
            </w:r>
          </w:p>
        </w:tc>
        <w:tc>
          <w:tcPr>
            <w:tcW w:w="1576" w:type="dxa"/>
          </w:tcPr>
          <w:p w14:paraId="698399AB" w14:textId="7A7F855F" w:rsidR="00B94097" w:rsidRDefault="00CA2556" w:rsidP="00B94097">
            <w:pPr>
              <w:spacing w:line="276" w:lineRule="auto"/>
              <w:rPr>
                <w:b/>
                <w:bCs/>
                <w:sz w:val="16"/>
                <w:szCs w:val="16"/>
              </w:rPr>
            </w:pPr>
            <w:r>
              <w:rPr>
                <w:b/>
                <w:bCs/>
                <w:sz w:val="16"/>
                <w:szCs w:val="16"/>
              </w:rPr>
              <w:t>Ingen</w:t>
            </w:r>
          </w:p>
        </w:tc>
        <w:tc>
          <w:tcPr>
            <w:tcW w:w="1029" w:type="dxa"/>
          </w:tcPr>
          <w:p w14:paraId="55812890" w14:textId="690EAF1C" w:rsidR="00B94097" w:rsidRPr="002D3073" w:rsidRDefault="00B94097" w:rsidP="00B94097">
            <w:pPr>
              <w:spacing w:line="276" w:lineRule="auto"/>
              <w:rPr>
                <w:b/>
                <w:bCs/>
                <w:sz w:val="16"/>
                <w:szCs w:val="16"/>
              </w:rPr>
            </w:pPr>
            <w:r w:rsidRPr="002D3073">
              <w:rPr>
                <w:b/>
                <w:bCs/>
                <w:sz w:val="16"/>
                <w:szCs w:val="16"/>
              </w:rPr>
              <w:t>6</w:t>
            </w:r>
          </w:p>
        </w:tc>
        <w:tc>
          <w:tcPr>
            <w:tcW w:w="2186" w:type="dxa"/>
            <w:shd w:val="clear" w:color="auto" w:fill="DDD9C3" w:themeFill="background2" w:themeFillShade="E6"/>
          </w:tcPr>
          <w:p w14:paraId="56FDF327" w14:textId="6C7E8E02" w:rsidR="00B94097" w:rsidRPr="00D36059" w:rsidRDefault="00B94097" w:rsidP="00B94097">
            <w:pPr>
              <w:spacing w:line="276" w:lineRule="auto"/>
              <w:rPr>
                <w:sz w:val="16"/>
                <w:szCs w:val="16"/>
              </w:rPr>
            </w:pPr>
            <w:r w:rsidRPr="00D36059">
              <w:rPr>
                <w:sz w:val="16"/>
                <w:szCs w:val="16"/>
              </w:rPr>
              <w:t>Septiktank</w:t>
            </w:r>
          </w:p>
        </w:tc>
        <w:tc>
          <w:tcPr>
            <w:tcW w:w="1607" w:type="dxa"/>
            <w:shd w:val="clear" w:color="auto" w:fill="auto"/>
          </w:tcPr>
          <w:p w14:paraId="1B8FD3AC" w14:textId="77777777" w:rsidR="00B94097" w:rsidRPr="00D36059" w:rsidRDefault="00B94097" w:rsidP="00B94097">
            <w:pPr>
              <w:spacing w:line="276" w:lineRule="auto"/>
              <w:rPr>
                <w:sz w:val="16"/>
                <w:szCs w:val="16"/>
              </w:rPr>
            </w:pPr>
          </w:p>
        </w:tc>
      </w:tr>
      <w:tr w:rsidR="00CA2556" w14:paraId="3DA4BBE0" w14:textId="77B832CA" w:rsidTr="00CA2556">
        <w:tc>
          <w:tcPr>
            <w:tcW w:w="981" w:type="dxa"/>
          </w:tcPr>
          <w:p w14:paraId="510E10DE" w14:textId="31F5BB6E" w:rsidR="00B94097" w:rsidRPr="001A333E" w:rsidRDefault="00B94097" w:rsidP="00B94097">
            <w:pPr>
              <w:spacing w:line="276" w:lineRule="auto"/>
              <w:rPr>
                <w:b/>
                <w:bCs/>
                <w:sz w:val="16"/>
                <w:szCs w:val="16"/>
              </w:rPr>
            </w:pPr>
            <w:r>
              <w:rPr>
                <w:b/>
                <w:bCs/>
                <w:sz w:val="16"/>
                <w:szCs w:val="16"/>
              </w:rPr>
              <w:t>F</w:t>
            </w:r>
          </w:p>
        </w:tc>
        <w:tc>
          <w:tcPr>
            <w:tcW w:w="2250" w:type="dxa"/>
            <w:shd w:val="clear" w:color="auto" w:fill="DDD9C3" w:themeFill="background2" w:themeFillShade="E6"/>
          </w:tcPr>
          <w:p w14:paraId="23A9FA41" w14:textId="77777777" w:rsidR="00B94097" w:rsidRPr="001A333E" w:rsidRDefault="00B94097" w:rsidP="00B94097">
            <w:pPr>
              <w:spacing w:line="276" w:lineRule="auto"/>
              <w:rPr>
                <w:sz w:val="16"/>
                <w:szCs w:val="16"/>
              </w:rPr>
            </w:pPr>
            <w:r w:rsidRPr="001A333E">
              <w:rPr>
                <w:sz w:val="16"/>
                <w:szCs w:val="16"/>
              </w:rPr>
              <w:t>Formaling af korn</w:t>
            </w:r>
          </w:p>
        </w:tc>
        <w:tc>
          <w:tcPr>
            <w:tcW w:w="1576" w:type="dxa"/>
          </w:tcPr>
          <w:p w14:paraId="5732D07A" w14:textId="650632CB" w:rsidR="00B94097" w:rsidRDefault="00CA2556" w:rsidP="00B94097">
            <w:pPr>
              <w:spacing w:line="276" w:lineRule="auto"/>
              <w:rPr>
                <w:b/>
                <w:bCs/>
                <w:sz w:val="16"/>
                <w:szCs w:val="16"/>
              </w:rPr>
            </w:pPr>
            <w:r>
              <w:rPr>
                <w:b/>
                <w:bCs/>
                <w:sz w:val="16"/>
                <w:szCs w:val="16"/>
              </w:rPr>
              <w:t>Ingen</w:t>
            </w:r>
          </w:p>
        </w:tc>
        <w:tc>
          <w:tcPr>
            <w:tcW w:w="1029" w:type="dxa"/>
          </w:tcPr>
          <w:p w14:paraId="4AF24EC7" w14:textId="611C5595" w:rsidR="00B94097" w:rsidRPr="002D3073" w:rsidRDefault="00B94097" w:rsidP="00B94097">
            <w:pPr>
              <w:spacing w:line="276" w:lineRule="auto"/>
              <w:rPr>
                <w:b/>
                <w:bCs/>
                <w:sz w:val="16"/>
                <w:szCs w:val="16"/>
              </w:rPr>
            </w:pPr>
            <w:r w:rsidRPr="002D3073">
              <w:rPr>
                <w:b/>
                <w:bCs/>
                <w:sz w:val="16"/>
                <w:szCs w:val="16"/>
              </w:rPr>
              <w:t>7</w:t>
            </w:r>
          </w:p>
        </w:tc>
        <w:tc>
          <w:tcPr>
            <w:tcW w:w="2186" w:type="dxa"/>
            <w:shd w:val="clear" w:color="auto" w:fill="DDD9C3" w:themeFill="background2" w:themeFillShade="E6"/>
          </w:tcPr>
          <w:p w14:paraId="4CC506DA" w14:textId="760DF266" w:rsidR="00B94097" w:rsidRPr="00D36059" w:rsidRDefault="00B94097" w:rsidP="00B94097">
            <w:pPr>
              <w:spacing w:line="276" w:lineRule="auto"/>
              <w:rPr>
                <w:sz w:val="16"/>
                <w:szCs w:val="16"/>
              </w:rPr>
            </w:pPr>
            <w:r w:rsidRPr="00D36059">
              <w:rPr>
                <w:sz w:val="16"/>
                <w:szCs w:val="16"/>
              </w:rPr>
              <w:t>Affaldscontainer</w:t>
            </w:r>
          </w:p>
        </w:tc>
        <w:tc>
          <w:tcPr>
            <w:tcW w:w="1607" w:type="dxa"/>
            <w:shd w:val="clear" w:color="auto" w:fill="auto"/>
          </w:tcPr>
          <w:p w14:paraId="70817042" w14:textId="77777777" w:rsidR="00B94097" w:rsidRPr="00D36059" w:rsidRDefault="00B94097" w:rsidP="00B94097">
            <w:pPr>
              <w:spacing w:line="276" w:lineRule="auto"/>
              <w:rPr>
                <w:sz w:val="16"/>
                <w:szCs w:val="16"/>
              </w:rPr>
            </w:pPr>
          </w:p>
        </w:tc>
      </w:tr>
      <w:tr w:rsidR="00CA2556" w14:paraId="28D79130" w14:textId="30BC7E00" w:rsidTr="00CA2556">
        <w:tc>
          <w:tcPr>
            <w:tcW w:w="981" w:type="dxa"/>
            <w:shd w:val="clear" w:color="auto" w:fill="auto"/>
          </w:tcPr>
          <w:p w14:paraId="73C862AE" w14:textId="3B243271" w:rsidR="00B94097" w:rsidRPr="001A333E" w:rsidRDefault="00B94097" w:rsidP="00B94097">
            <w:pPr>
              <w:spacing w:line="276" w:lineRule="auto"/>
              <w:rPr>
                <w:b/>
                <w:bCs/>
                <w:sz w:val="16"/>
                <w:szCs w:val="16"/>
              </w:rPr>
            </w:pPr>
            <w:r>
              <w:rPr>
                <w:b/>
                <w:bCs/>
                <w:sz w:val="16"/>
                <w:szCs w:val="16"/>
              </w:rPr>
              <w:t>G</w:t>
            </w:r>
          </w:p>
        </w:tc>
        <w:tc>
          <w:tcPr>
            <w:tcW w:w="2250" w:type="dxa"/>
            <w:shd w:val="clear" w:color="auto" w:fill="DDD9C3" w:themeFill="background2" w:themeFillShade="E6"/>
          </w:tcPr>
          <w:p w14:paraId="697E9309" w14:textId="77777777" w:rsidR="00B94097" w:rsidRPr="001A333E" w:rsidRDefault="00B94097" w:rsidP="00B94097">
            <w:pPr>
              <w:spacing w:line="276" w:lineRule="auto"/>
              <w:rPr>
                <w:sz w:val="16"/>
                <w:szCs w:val="16"/>
              </w:rPr>
            </w:pPr>
            <w:r w:rsidRPr="001A333E">
              <w:rPr>
                <w:sz w:val="16"/>
                <w:szCs w:val="16"/>
              </w:rPr>
              <w:t>Blanding af foder (I isoleret blanderum)</w:t>
            </w:r>
          </w:p>
        </w:tc>
        <w:tc>
          <w:tcPr>
            <w:tcW w:w="1576" w:type="dxa"/>
          </w:tcPr>
          <w:p w14:paraId="3E5F6684" w14:textId="653300B5" w:rsidR="00B94097" w:rsidRDefault="00CA2556" w:rsidP="00B94097">
            <w:pPr>
              <w:spacing w:line="276" w:lineRule="auto"/>
              <w:rPr>
                <w:b/>
                <w:bCs/>
                <w:sz w:val="16"/>
                <w:szCs w:val="16"/>
              </w:rPr>
            </w:pPr>
            <w:r>
              <w:rPr>
                <w:b/>
                <w:bCs/>
                <w:sz w:val="16"/>
                <w:szCs w:val="16"/>
              </w:rPr>
              <w:t>Ingen</w:t>
            </w:r>
          </w:p>
        </w:tc>
        <w:tc>
          <w:tcPr>
            <w:tcW w:w="1029" w:type="dxa"/>
            <w:shd w:val="clear" w:color="auto" w:fill="auto"/>
          </w:tcPr>
          <w:p w14:paraId="37DBBAC7" w14:textId="4672FD13" w:rsidR="00B94097" w:rsidRPr="002D3073" w:rsidRDefault="00B94097" w:rsidP="00B94097">
            <w:pPr>
              <w:spacing w:line="276" w:lineRule="auto"/>
              <w:rPr>
                <w:b/>
                <w:bCs/>
                <w:sz w:val="16"/>
                <w:szCs w:val="16"/>
              </w:rPr>
            </w:pPr>
            <w:r w:rsidRPr="002D3073">
              <w:rPr>
                <w:b/>
                <w:bCs/>
                <w:sz w:val="16"/>
                <w:szCs w:val="16"/>
              </w:rPr>
              <w:t>8</w:t>
            </w:r>
          </w:p>
        </w:tc>
        <w:tc>
          <w:tcPr>
            <w:tcW w:w="2186" w:type="dxa"/>
            <w:shd w:val="clear" w:color="auto" w:fill="DDD9C3" w:themeFill="background2" w:themeFillShade="E6"/>
          </w:tcPr>
          <w:p w14:paraId="03993D76" w14:textId="2F71B7F0" w:rsidR="00B94097" w:rsidRPr="00D36059" w:rsidRDefault="00B94097" w:rsidP="00B94097">
            <w:pPr>
              <w:spacing w:line="276" w:lineRule="auto"/>
              <w:rPr>
                <w:sz w:val="16"/>
                <w:szCs w:val="16"/>
              </w:rPr>
            </w:pPr>
            <w:r w:rsidRPr="00D36059">
              <w:rPr>
                <w:sz w:val="16"/>
                <w:szCs w:val="16"/>
              </w:rPr>
              <w:t>Projektører (belysning)</w:t>
            </w:r>
          </w:p>
        </w:tc>
        <w:tc>
          <w:tcPr>
            <w:tcW w:w="1607" w:type="dxa"/>
            <w:shd w:val="clear" w:color="auto" w:fill="auto"/>
          </w:tcPr>
          <w:p w14:paraId="4A3AA0BD" w14:textId="6DABFC2E" w:rsidR="00B94097" w:rsidRPr="00D36059" w:rsidRDefault="00CA2556" w:rsidP="00B94097">
            <w:pPr>
              <w:spacing w:line="276" w:lineRule="auto"/>
              <w:rPr>
                <w:sz w:val="16"/>
                <w:szCs w:val="16"/>
              </w:rPr>
            </w:pPr>
            <w:r>
              <w:rPr>
                <w:sz w:val="16"/>
                <w:szCs w:val="16"/>
              </w:rPr>
              <w:t>2 stk.</w:t>
            </w:r>
          </w:p>
        </w:tc>
      </w:tr>
      <w:tr w:rsidR="00CA2556" w14:paraId="027B6213" w14:textId="46354B3A" w:rsidTr="00CA2556">
        <w:tc>
          <w:tcPr>
            <w:tcW w:w="981" w:type="dxa"/>
            <w:shd w:val="clear" w:color="auto" w:fill="auto"/>
          </w:tcPr>
          <w:p w14:paraId="70E9B68D" w14:textId="76AFFDD4" w:rsidR="00B94097" w:rsidRPr="001A333E" w:rsidRDefault="00B94097" w:rsidP="00B94097">
            <w:pPr>
              <w:spacing w:line="276" w:lineRule="auto"/>
              <w:rPr>
                <w:b/>
                <w:bCs/>
                <w:sz w:val="16"/>
                <w:szCs w:val="16"/>
              </w:rPr>
            </w:pPr>
            <w:r>
              <w:rPr>
                <w:b/>
                <w:bCs/>
                <w:sz w:val="16"/>
                <w:szCs w:val="16"/>
              </w:rPr>
              <w:t>H</w:t>
            </w:r>
          </w:p>
        </w:tc>
        <w:tc>
          <w:tcPr>
            <w:tcW w:w="2250" w:type="dxa"/>
            <w:shd w:val="clear" w:color="auto" w:fill="DDD9C3" w:themeFill="background2" w:themeFillShade="E6"/>
          </w:tcPr>
          <w:p w14:paraId="510D3070" w14:textId="5725A2FD" w:rsidR="00B94097" w:rsidRPr="001A333E" w:rsidRDefault="00B94097" w:rsidP="00B94097">
            <w:pPr>
              <w:spacing w:line="276" w:lineRule="auto"/>
              <w:jc w:val="left"/>
              <w:rPr>
                <w:sz w:val="16"/>
                <w:szCs w:val="16"/>
              </w:rPr>
            </w:pPr>
            <w:r w:rsidRPr="001A333E">
              <w:rPr>
                <w:sz w:val="16"/>
                <w:szCs w:val="16"/>
              </w:rPr>
              <w:t>Kompressor til højtryksrenser (I isoleret rum)</w:t>
            </w:r>
          </w:p>
        </w:tc>
        <w:tc>
          <w:tcPr>
            <w:tcW w:w="1576" w:type="dxa"/>
          </w:tcPr>
          <w:p w14:paraId="4EB95513" w14:textId="17676E9F" w:rsidR="00B94097" w:rsidRDefault="00CA2556" w:rsidP="00B94097">
            <w:pPr>
              <w:spacing w:line="276" w:lineRule="auto"/>
              <w:rPr>
                <w:b/>
                <w:bCs/>
                <w:sz w:val="16"/>
                <w:szCs w:val="16"/>
              </w:rPr>
            </w:pPr>
            <w:r>
              <w:rPr>
                <w:b/>
                <w:bCs/>
                <w:sz w:val="16"/>
                <w:szCs w:val="16"/>
              </w:rPr>
              <w:t>I stald og ved vaskeplads</w:t>
            </w:r>
          </w:p>
        </w:tc>
        <w:tc>
          <w:tcPr>
            <w:tcW w:w="1029" w:type="dxa"/>
            <w:shd w:val="clear" w:color="auto" w:fill="auto"/>
          </w:tcPr>
          <w:p w14:paraId="02082437" w14:textId="0AB8EA36" w:rsidR="00B94097" w:rsidRPr="002D3073" w:rsidRDefault="00B94097" w:rsidP="00B94097">
            <w:pPr>
              <w:spacing w:line="276" w:lineRule="auto"/>
              <w:rPr>
                <w:b/>
                <w:bCs/>
                <w:sz w:val="16"/>
                <w:szCs w:val="16"/>
              </w:rPr>
            </w:pPr>
            <w:r w:rsidRPr="002D3073">
              <w:rPr>
                <w:b/>
                <w:bCs/>
                <w:sz w:val="16"/>
                <w:szCs w:val="16"/>
              </w:rPr>
              <w:t>9</w:t>
            </w:r>
          </w:p>
        </w:tc>
        <w:tc>
          <w:tcPr>
            <w:tcW w:w="2186" w:type="dxa"/>
            <w:shd w:val="clear" w:color="auto" w:fill="DDD9C3" w:themeFill="background2" w:themeFillShade="E6"/>
          </w:tcPr>
          <w:p w14:paraId="0D61F833" w14:textId="7636B11A" w:rsidR="00B94097" w:rsidRPr="00D36059" w:rsidRDefault="00B94097" w:rsidP="00B94097">
            <w:pPr>
              <w:spacing w:line="276" w:lineRule="auto"/>
              <w:rPr>
                <w:sz w:val="16"/>
                <w:szCs w:val="16"/>
              </w:rPr>
            </w:pPr>
            <w:r w:rsidRPr="00D36059">
              <w:rPr>
                <w:sz w:val="16"/>
                <w:szCs w:val="16"/>
              </w:rPr>
              <w:t>DAKA</w:t>
            </w:r>
          </w:p>
        </w:tc>
        <w:tc>
          <w:tcPr>
            <w:tcW w:w="1607" w:type="dxa"/>
            <w:shd w:val="clear" w:color="auto" w:fill="auto"/>
          </w:tcPr>
          <w:p w14:paraId="0593BE60" w14:textId="77777777" w:rsidR="00B94097" w:rsidRPr="00D36059" w:rsidRDefault="00B94097" w:rsidP="00B94097">
            <w:pPr>
              <w:spacing w:line="276" w:lineRule="auto"/>
              <w:rPr>
                <w:sz w:val="16"/>
                <w:szCs w:val="16"/>
              </w:rPr>
            </w:pPr>
          </w:p>
        </w:tc>
      </w:tr>
      <w:tr w:rsidR="00CA2556" w14:paraId="3EC4E78E" w14:textId="0FFB153C" w:rsidTr="00CA2556">
        <w:tc>
          <w:tcPr>
            <w:tcW w:w="981" w:type="dxa"/>
            <w:shd w:val="clear" w:color="auto" w:fill="auto"/>
          </w:tcPr>
          <w:p w14:paraId="279399D2" w14:textId="6DA39ECF" w:rsidR="00B94097" w:rsidRDefault="00B94097" w:rsidP="00B94097">
            <w:pPr>
              <w:spacing w:line="276" w:lineRule="auto"/>
              <w:rPr>
                <w:b/>
                <w:bCs/>
                <w:sz w:val="16"/>
                <w:szCs w:val="16"/>
              </w:rPr>
            </w:pPr>
            <w:r>
              <w:rPr>
                <w:b/>
                <w:bCs/>
                <w:sz w:val="16"/>
                <w:szCs w:val="16"/>
              </w:rPr>
              <w:t>I</w:t>
            </w:r>
          </w:p>
        </w:tc>
        <w:tc>
          <w:tcPr>
            <w:tcW w:w="2250" w:type="dxa"/>
            <w:shd w:val="clear" w:color="auto" w:fill="DDD9C3" w:themeFill="background2" w:themeFillShade="E6"/>
          </w:tcPr>
          <w:p w14:paraId="6480D046" w14:textId="385BBF9D" w:rsidR="00B94097" w:rsidRPr="001A333E" w:rsidRDefault="00B94097" w:rsidP="00B94097">
            <w:pPr>
              <w:spacing w:line="276" w:lineRule="auto"/>
              <w:jc w:val="left"/>
              <w:rPr>
                <w:sz w:val="16"/>
                <w:szCs w:val="16"/>
              </w:rPr>
            </w:pPr>
            <w:r w:rsidRPr="001A333E">
              <w:rPr>
                <w:sz w:val="16"/>
                <w:szCs w:val="16"/>
              </w:rPr>
              <w:t>Indblæsning af foder</w:t>
            </w:r>
          </w:p>
        </w:tc>
        <w:tc>
          <w:tcPr>
            <w:tcW w:w="1576" w:type="dxa"/>
          </w:tcPr>
          <w:p w14:paraId="51BEBB02" w14:textId="3CFAB1BF" w:rsidR="00B94097" w:rsidRPr="001A333E" w:rsidRDefault="00CA2556" w:rsidP="00B94097">
            <w:pPr>
              <w:spacing w:line="276" w:lineRule="auto"/>
              <w:rPr>
                <w:b/>
                <w:bCs/>
                <w:sz w:val="16"/>
                <w:szCs w:val="16"/>
              </w:rPr>
            </w:pPr>
            <w:r>
              <w:rPr>
                <w:b/>
                <w:bCs/>
                <w:sz w:val="16"/>
                <w:szCs w:val="16"/>
              </w:rPr>
              <w:t>Ved siloer</w:t>
            </w:r>
          </w:p>
        </w:tc>
        <w:tc>
          <w:tcPr>
            <w:tcW w:w="1029" w:type="dxa"/>
            <w:shd w:val="clear" w:color="auto" w:fill="auto"/>
          </w:tcPr>
          <w:p w14:paraId="3CC3019B" w14:textId="55E947A6" w:rsidR="00B94097" w:rsidRPr="002D3073" w:rsidRDefault="002D3073" w:rsidP="00B94097">
            <w:pPr>
              <w:spacing w:line="276" w:lineRule="auto"/>
              <w:rPr>
                <w:b/>
                <w:bCs/>
                <w:sz w:val="16"/>
                <w:szCs w:val="16"/>
              </w:rPr>
            </w:pPr>
            <w:r w:rsidRPr="002D3073">
              <w:rPr>
                <w:b/>
                <w:bCs/>
                <w:sz w:val="16"/>
                <w:szCs w:val="16"/>
              </w:rPr>
              <w:t>10</w:t>
            </w:r>
          </w:p>
        </w:tc>
        <w:tc>
          <w:tcPr>
            <w:tcW w:w="2186" w:type="dxa"/>
            <w:shd w:val="clear" w:color="auto" w:fill="DDD9C3" w:themeFill="background2" w:themeFillShade="E6"/>
          </w:tcPr>
          <w:p w14:paraId="20217652" w14:textId="32E7BBD9" w:rsidR="00B94097" w:rsidRPr="00D36059" w:rsidRDefault="00B94097" w:rsidP="00B94097">
            <w:pPr>
              <w:spacing w:line="276" w:lineRule="auto"/>
              <w:rPr>
                <w:sz w:val="16"/>
                <w:szCs w:val="16"/>
              </w:rPr>
            </w:pPr>
            <w:r w:rsidRPr="00D36059">
              <w:rPr>
                <w:sz w:val="16"/>
                <w:szCs w:val="16"/>
              </w:rPr>
              <w:t>Vaskeplads</w:t>
            </w:r>
          </w:p>
        </w:tc>
        <w:tc>
          <w:tcPr>
            <w:tcW w:w="1607" w:type="dxa"/>
            <w:shd w:val="clear" w:color="auto" w:fill="auto"/>
          </w:tcPr>
          <w:p w14:paraId="2E6A66A8" w14:textId="77777777" w:rsidR="00B94097" w:rsidRPr="00D36059" w:rsidRDefault="00B94097" w:rsidP="00B94097">
            <w:pPr>
              <w:spacing w:line="276" w:lineRule="auto"/>
              <w:rPr>
                <w:sz w:val="16"/>
                <w:szCs w:val="16"/>
              </w:rPr>
            </w:pPr>
          </w:p>
        </w:tc>
      </w:tr>
      <w:tr w:rsidR="00CA2556" w14:paraId="2AA3A048" w14:textId="42F0F5ED" w:rsidTr="00CA2556">
        <w:tc>
          <w:tcPr>
            <w:tcW w:w="981" w:type="dxa"/>
            <w:shd w:val="clear" w:color="auto" w:fill="auto"/>
          </w:tcPr>
          <w:p w14:paraId="1B8A3CF7" w14:textId="3910658F" w:rsidR="00CA2556" w:rsidRDefault="00CA2556" w:rsidP="00CA2556">
            <w:pPr>
              <w:spacing w:line="276" w:lineRule="auto"/>
              <w:rPr>
                <w:b/>
                <w:bCs/>
                <w:sz w:val="16"/>
                <w:szCs w:val="16"/>
              </w:rPr>
            </w:pPr>
            <w:r>
              <w:rPr>
                <w:b/>
                <w:bCs/>
                <w:sz w:val="16"/>
                <w:szCs w:val="16"/>
              </w:rPr>
              <w:lastRenderedPageBreak/>
              <w:t>J</w:t>
            </w:r>
          </w:p>
        </w:tc>
        <w:tc>
          <w:tcPr>
            <w:tcW w:w="2250" w:type="dxa"/>
            <w:shd w:val="clear" w:color="auto" w:fill="DDD9C3" w:themeFill="background2" w:themeFillShade="E6"/>
          </w:tcPr>
          <w:p w14:paraId="21519F88" w14:textId="0EB7277F" w:rsidR="00CA2556" w:rsidRPr="001A333E" w:rsidRDefault="00CA2556" w:rsidP="00CA2556">
            <w:pPr>
              <w:spacing w:line="276" w:lineRule="auto"/>
              <w:jc w:val="left"/>
              <w:rPr>
                <w:sz w:val="16"/>
                <w:szCs w:val="16"/>
              </w:rPr>
            </w:pPr>
            <w:r w:rsidRPr="001A333E">
              <w:rPr>
                <w:sz w:val="16"/>
                <w:szCs w:val="16"/>
              </w:rPr>
              <w:t>Gastætte siloer med elevator</w:t>
            </w:r>
          </w:p>
        </w:tc>
        <w:tc>
          <w:tcPr>
            <w:tcW w:w="1576" w:type="dxa"/>
          </w:tcPr>
          <w:p w14:paraId="64C4FFB6" w14:textId="76755E9C" w:rsidR="00CA2556" w:rsidRPr="001A333E" w:rsidRDefault="00CA2556" w:rsidP="00CA2556">
            <w:pPr>
              <w:spacing w:line="276" w:lineRule="auto"/>
              <w:rPr>
                <w:b/>
                <w:bCs/>
                <w:sz w:val="16"/>
                <w:szCs w:val="16"/>
              </w:rPr>
            </w:pPr>
            <w:r>
              <w:rPr>
                <w:b/>
                <w:bCs/>
                <w:sz w:val="16"/>
                <w:szCs w:val="16"/>
              </w:rPr>
              <w:t>Ingen</w:t>
            </w:r>
          </w:p>
        </w:tc>
        <w:tc>
          <w:tcPr>
            <w:tcW w:w="1029" w:type="dxa"/>
            <w:shd w:val="clear" w:color="auto" w:fill="auto"/>
          </w:tcPr>
          <w:p w14:paraId="5361E90A" w14:textId="49321441" w:rsidR="00CA2556" w:rsidRPr="002D3073" w:rsidRDefault="00CA2556" w:rsidP="00CA2556">
            <w:pPr>
              <w:spacing w:line="276" w:lineRule="auto"/>
              <w:rPr>
                <w:b/>
                <w:bCs/>
                <w:sz w:val="16"/>
                <w:szCs w:val="16"/>
              </w:rPr>
            </w:pPr>
            <w:r w:rsidRPr="002D3073">
              <w:rPr>
                <w:b/>
                <w:bCs/>
                <w:sz w:val="16"/>
                <w:szCs w:val="16"/>
              </w:rPr>
              <w:t>11</w:t>
            </w:r>
          </w:p>
        </w:tc>
        <w:tc>
          <w:tcPr>
            <w:tcW w:w="2186" w:type="dxa"/>
            <w:shd w:val="clear" w:color="auto" w:fill="DDD9C3" w:themeFill="background2" w:themeFillShade="E6"/>
          </w:tcPr>
          <w:p w14:paraId="6E360D28" w14:textId="500F5DC7" w:rsidR="00CA2556" w:rsidRPr="00D36059" w:rsidRDefault="00CA2556" w:rsidP="00CA2556">
            <w:pPr>
              <w:spacing w:line="276" w:lineRule="auto"/>
              <w:rPr>
                <w:sz w:val="16"/>
                <w:szCs w:val="16"/>
              </w:rPr>
            </w:pPr>
            <w:r>
              <w:rPr>
                <w:sz w:val="16"/>
                <w:szCs w:val="16"/>
              </w:rPr>
              <w:t>Halmfyr</w:t>
            </w:r>
          </w:p>
        </w:tc>
        <w:tc>
          <w:tcPr>
            <w:tcW w:w="1607" w:type="dxa"/>
            <w:shd w:val="clear" w:color="auto" w:fill="auto"/>
          </w:tcPr>
          <w:p w14:paraId="31175619" w14:textId="77777777" w:rsidR="00CA2556" w:rsidRPr="00D36059" w:rsidRDefault="00CA2556" w:rsidP="00CA2556">
            <w:pPr>
              <w:spacing w:line="276" w:lineRule="auto"/>
              <w:rPr>
                <w:sz w:val="16"/>
                <w:szCs w:val="16"/>
              </w:rPr>
            </w:pPr>
          </w:p>
        </w:tc>
      </w:tr>
      <w:tr w:rsidR="00CA2556" w14:paraId="68784EA9" w14:textId="674EBE1E" w:rsidTr="00CA2556">
        <w:tc>
          <w:tcPr>
            <w:tcW w:w="981" w:type="dxa"/>
            <w:shd w:val="clear" w:color="auto" w:fill="auto"/>
          </w:tcPr>
          <w:p w14:paraId="5E1F50E1" w14:textId="4514EA41" w:rsidR="00CA2556" w:rsidRDefault="00CA2556" w:rsidP="00CA2556">
            <w:pPr>
              <w:spacing w:line="276" w:lineRule="auto"/>
              <w:rPr>
                <w:b/>
                <w:bCs/>
                <w:sz w:val="16"/>
                <w:szCs w:val="16"/>
              </w:rPr>
            </w:pPr>
            <w:r>
              <w:rPr>
                <w:b/>
                <w:bCs/>
                <w:sz w:val="16"/>
                <w:szCs w:val="16"/>
              </w:rPr>
              <w:t>K</w:t>
            </w:r>
          </w:p>
        </w:tc>
        <w:tc>
          <w:tcPr>
            <w:tcW w:w="2250" w:type="dxa"/>
            <w:shd w:val="clear" w:color="auto" w:fill="DDD9C3" w:themeFill="background2" w:themeFillShade="E6"/>
          </w:tcPr>
          <w:p w14:paraId="726EBD73" w14:textId="1309AD07" w:rsidR="00CA2556" w:rsidRPr="001A333E" w:rsidRDefault="00CA2556" w:rsidP="00CA2556">
            <w:pPr>
              <w:spacing w:line="276" w:lineRule="auto"/>
              <w:jc w:val="left"/>
              <w:rPr>
                <w:sz w:val="16"/>
                <w:szCs w:val="16"/>
              </w:rPr>
            </w:pPr>
            <w:r>
              <w:rPr>
                <w:sz w:val="16"/>
                <w:szCs w:val="16"/>
              </w:rPr>
              <w:t xml:space="preserve">Amerikanersilo </w:t>
            </w:r>
          </w:p>
        </w:tc>
        <w:tc>
          <w:tcPr>
            <w:tcW w:w="1576" w:type="dxa"/>
          </w:tcPr>
          <w:p w14:paraId="3EB272A4" w14:textId="423B35B7" w:rsidR="00CA2556" w:rsidRPr="001A333E" w:rsidRDefault="00CA2556" w:rsidP="00CA2556">
            <w:pPr>
              <w:spacing w:line="276" w:lineRule="auto"/>
              <w:rPr>
                <w:b/>
                <w:bCs/>
                <w:sz w:val="16"/>
                <w:szCs w:val="16"/>
              </w:rPr>
            </w:pPr>
            <w:r>
              <w:rPr>
                <w:b/>
                <w:bCs/>
                <w:sz w:val="16"/>
                <w:szCs w:val="16"/>
              </w:rPr>
              <w:t>Ingen</w:t>
            </w:r>
          </w:p>
        </w:tc>
        <w:tc>
          <w:tcPr>
            <w:tcW w:w="1029" w:type="dxa"/>
            <w:shd w:val="clear" w:color="auto" w:fill="auto"/>
          </w:tcPr>
          <w:p w14:paraId="1D66CC55" w14:textId="662C8703" w:rsidR="00CA2556" w:rsidRPr="002D3073" w:rsidRDefault="00CA2556" w:rsidP="00CA2556">
            <w:pPr>
              <w:spacing w:line="276" w:lineRule="auto"/>
              <w:rPr>
                <w:b/>
                <w:bCs/>
                <w:sz w:val="16"/>
                <w:szCs w:val="16"/>
              </w:rPr>
            </w:pPr>
            <w:r>
              <w:rPr>
                <w:b/>
                <w:bCs/>
                <w:sz w:val="16"/>
                <w:szCs w:val="16"/>
              </w:rPr>
              <w:t>12</w:t>
            </w:r>
          </w:p>
        </w:tc>
        <w:tc>
          <w:tcPr>
            <w:tcW w:w="2186" w:type="dxa"/>
            <w:shd w:val="clear" w:color="auto" w:fill="DDD9C3" w:themeFill="background2" w:themeFillShade="E6"/>
          </w:tcPr>
          <w:p w14:paraId="0BB98D8F" w14:textId="65659E7E" w:rsidR="00CA2556" w:rsidRPr="00D36059" w:rsidRDefault="00CA2556" w:rsidP="00CA2556">
            <w:pPr>
              <w:spacing w:line="276" w:lineRule="auto"/>
              <w:rPr>
                <w:sz w:val="16"/>
                <w:szCs w:val="16"/>
              </w:rPr>
            </w:pPr>
            <w:r>
              <w:rPr>
                <w:sz w:val="16"/>
                <w:szCs w:val="16"/>
              </w:rPr>
              <w:t>Kølecontainer</w:t>
            </w:r>
          </w:p>
        </w:tc>
        <w:tc>
          <w:tcPr>
            <w:tcW w:w="1607" w:type="dxa"/>
            <w:shd w:val="clear" w:color="auto" w:fill="auto"/>
          </w:tcPr>
          <w:p w14:paraId="52E07836" w14:textId="77777777" w:rsidR="00CA2556" w:rsidRPr="00D36059" w:rsidRDefault="00CA2556" w:rsidP="00CA2556">
            <w:pPr>
              <w:spacing w:line="276" w:lineRule="auto"/>
              <w:rPr>
                <w:sz w:val="16"/>
                <w:szCs w:val="16"/>
              </w:rPr>
            </w:pPr>
          </w:p>
        </w:tc>
      </w:tr>
      <w:tr w:rsidR="00CA2556" w14:paraId="23EF3DC0" w14:textId="08709E5D" w:rsidTr="00CA2556">
        <w:tc>
          <w:tcPr>
            <w:tcW w:w="981" w:type="dxa"/>
            <w:shd w:val="clear" w:color="auto" w:fill="auto"/>
          </w:tcPr>
          <w:p w14:paraId="359F73C3" w14:textId="4E6B8825" w:rsidR="00CA2556" w:rsidRDefault="00CA2556" w:rsidP="00CA2556">
            <w:pPr>
              <w:spacing w:line="276" w:lineRule="auto"/>
              <w:rPr>
                <w:b/>
                <w:bCs/>
                <w:sz w:val="16"/>
                <w:szCs w:val="16"/>
              </w:rPr>
            </w:pPr>
            <w:r>
              <w:rPr>
                <w:b/>
                <w:bCs/>
                <w:sz w:val="16"/>
                <w:szCs w:val="16"/>
              </w:rPr>
              <w:t>L</w:t>
            </w:r>
          </w:p>
        </w:tc>
        <w:tc>
          <w:tcPr>
            <w:tcW w:w="2250" w:type="dxa"/>
            <w:shd w:val="clear" w:color="auto" w:fill="DDD9C3" w:themeFill="background2" w:themeFillShade="E6"/>
          </w:tcPr>
          <w:p w14:paraId="4128C2AD" w14:textId="2F230940" w:rsidR="00CA2556" w:rsidRDefault="00CA2556" w:rsidP="00CA2556">
            <w:pPr>
              <w:spacing w:line="276" w:lineRule="auto"/>
              <w:jc w:val="left"/>
              <w:rPr>
                <w:sz w:val="16"/>
                <w:szCs w:val="16"/>
              </w:rPr>
            </w:pPr>
            <w:r>
              <w:rPr>
                <w:sz w:val="16"/>
                <w:szCs w:val="16"/>
              </w:rPr>
              <w:t>Vask af vogne</w:t>
            </w:r>
          </w:p>
        </w:tc>
        <w:tc>
          <w:tcPr>
            <w:tcW w:w="1576" w:type="dxa"/>
          </w:tcPr>
          <w:p w14:paraId="0A460B46" w14:textId="2B6FED86" w:rsidR="00CA2556" w:rsidRPr="001A333E" w:rsidRDefault="00CA2556" w:rsidP="00CA2556">
            <w:pPr>
              <w:spacing w:line="276" w:lineRule="auto"/>
              <w:rPr>
                <w:b/>
                <w:bCs/>
                <w:sz w:val="16"/>
                <w:szCs w:val="16"/>
              </w:rPr>
            </w:pPr>
            <w:r>
              <w:rPr>
                <w:b/>
                <w:bCs/>
                <w:sz w:val="16"/>
                <w:szCs w:val="16"/>
              </w:rPr>
              <w:t>Vaskeplads</w:t>
            </w:r>
          </w:p>
        </w:tc>
        <w:tc>
          <w:tcPr>
            <w:tcW w:w="1029" w:type="dxa"/>
            <w:shd w:val="clear" w:color="auto" w:fill="auto"/>
          </w:tcPr>
          <w:p w14:paraId="53C14196" w14:textId="690915B7" w:rsidR="00CA2556" w:rsidRPr="002D3073" w:rsidRDefault="00CA2556" w:rsidP="00CA2556">
            <w:pPr>
              <w:spacing w:line="276" w:lineRule="auto"/>
              <w:rPr>
                <w:b/>
                <w:bCs/>
                <w:sz w:val="16"/>
                <w:szCs w:val="16"/>
              </w:rPr>
            </w:pPr>
          </w:p>
        </w:tc>
        <w:tc>
          <w:tcPr>
            <w:tcW w:w="2186" w:type="dxa"/>
            <w:shd w:val="clear" w:color="auto" w:fill="DDD9C3" w:themeFill="background2" w:themeFillShade="E6"/>
          </w:tcPr>
          <w:p w14:paraId="37FDF00F" w14:textId="00F5995C" w:rsidR="00CA2556" w:rsidRPr="00D36059" w:rsidRDefault="00CA2556" w:rsidP="00CA2556">
            <w:pPr>
              <w:spacing w:line="276" w:lineRule="auto"/>
              <w:rPr>
                <w:sz w:val="16"/>
                <w:szCs w:val="16"/>
              </w:rPr>
            </w:pPr>
          </w:p>
        </w:tc>
        <w:tc>
          <w:tcPr>
            <w:tcW w:w="1607" w:type="dxa"/>
            <w:shd w:val="clear" w:color="auto" w:fill="auto"/>
          </w:tcPr>
          <w:p w14:paraId="63781B18" w14:textId="77777777" w:rsidR="00CA2556" w:rsidRPr="00B94097" w:rsidRDefault="00CA2556" w:rsidP="00CA2556">
            <w:pPr>
              <w:spacing w:line="276" w:lineRule="auto"/>
              <w:rPr>
                <w:sz w:val="16"/>
                <w:szCs w:val="16"/>
              </w:rPr>
            </w:pPr>
          </w:p>
        </w:tc>
      </w:tr>
    </w:tbl>
    <w:bookmarkEnd w:id="127"/>
    <w:p w14:paraId="707FBE03" w14:textId="77777777" w:rsidR="006B7F6D" w:rsidRPr="00C56925" w:rsidRDefault="006B7F6D" w:rsidP="006B7F6D">
      <w:pPr>
        <w:jc w:val="left"/>
      </w:pPr>
      <w:r w:rsidRPr="008B1473">
        <w:rPr>
          <w:b/>
          <w:bCs/>
          <w:sz w:val="16"/>
          <w:szCs w:val="16"/>
        </w:rPr>
        <w:t>Situationsplan</w:t>
      </w:r>
      <w:r>
        <w:rPr>
          <w:b/>
          <w:bCs/>
          <w:sz w:val="16"/>
          <w:szCs w:val="16"/>
        </w:rPr>
        <w:t xml:space="preserve"> med tabel</w:t>
      </w:r>
      <w:r w:rsidRPr="008B1473">
        <w:rPr>
          <w:b/>
          <w:bCs/>
          <w:sz w:val="16"/>
          <w:szCs w:val="16"/>
        </w:rPr>
        <w:t xml:space="preserve"> for </w:t>
      </w:r>
      <w:r>
        <w:rPr>
          <w:b/>
          <w:bCs/>
          <w:sz w:val="16"/>
          <w:szCs w:val="16"/>
        </w:rPr>
        <w:t>støjkilder og anlægsoplysninger</w:t>
      </w:r>
    </w:p>
    <w:p w14:paraId="76E92945" w14:textId="75B34D8A" w:rsidR="00D314B3" w:rsidRDefault="00D314B3" w:rsidP="004F7C16">
      <w:bookmarkStart w:id="128" w:name="_Hlk67490727"/>
      <w:r>
        <w:t xml:space="preserve">Nedenfor er </w:t>
      </w:r>
      <w:r w:rsidR="00F829C6">
        <w:t xml:space="preserve">potentielle </w:t>
      </w:r>
      <w:r>
        <w:t xml:space="preserve">gener fra husdyrbruget som </w:t>
      </w:r>
      <w:r w:rsidR="00E56C53">
        <w:t xml:space="preserve">transporter, </w:t>
      </w:r>
      <w:r>
        <w:t>støj, støv, fluer</w:t>
      </w:r>
      <w:r w:rsidR="006B7F6D">
        <w:t xml:space="preserve">, </w:t>
      </w:r>
      <w:r>
        <w:t>skadedyr</w:t>
      </w:r>
      <w:r w:rsidR="00E56C53">
        <w:t xml:space="preserve"> og </w:t>
      </w:r>
      <w:r>
        <w:t>lys beskrevet.</w:t>
      </w:r>
    </w:p>
    <w:p w14:paraId="7AB2A994" w14:textId="61EEF2AB" w:rsidR="006B7F6D" w:rsidRDefault="006455CF" w:rsidP="006B7F6D">
      <w:pPr>
        <w:spacing w:after="113" w:line="264" w:lineRule="auto"/>
      </w:pPr>
      <w:r>
        <w:t>313</w:t>
      </w:r>
      <w:r w:rsidR="006B7F6D">
        <w:t xml:space="preserve"> meter vest for anlæggets </w:t>
      </w:r>
      <w:r>
        <w:t xml:space="preserve">nordligste gyllebeholder </w:t>
      </w:r>
      <w:r w:rsidR="006B7F6D">
        <w:t xml:space="preserve">og </w:t>
      </w:r>
      <w:r>
        <w:t>415</w:t>
      </w:r>
      <w:r w:rsidR="006B7F6D">
        <w:t xml:space="preserve"> meter fra indkørsel til driftsanlægget er de</w:t>
      </w:r>
      <w:r>
        <w:t>n</w:t>
      </w:r>
      <w:r w:rsidR="006B7F6D">
        <w:t xml:space="preserve"> nærmeste nabobeboelse placeret. Øst for anlægget er </w:t>
      </w:r>
      <w:r w:rsidR="0007001E">
        <w:t xml:space="preserve">motervej E39. Der er ingen beboelser i over 600 meter afstand mod nord, syd eller øst. </w:t>
      </w:r>
    </w:p>
    <w:p w14:paraId="769404CC" w14:textId="3533E0C2" w:rsidR="00E56C53" w:rsidRDefault="00E56C53" w:rsidP="00E56C53">
      <w:pPr>
        <w:pStyle w:val="Overskrift3"/>
      </w:pPr>
      <w:bookmarkStart w:id="129" w:name="_Toc73352381"/>
      <w:bookmarkEnd w:id="128"/>
      <w:r>
        <w:t>Transporter</w:t>
      </w:r>
      <w:bookmarkEnd w:id="129"/>
    </w:p>
    <w:p w14:paraId="3E23C621" w14:textId="77777777" w:rsidR="00EB2AAE" w:rsidRDefault="00EB2AAE" w:rsidP="00EB2AAE">
      <w:pPr>
        <w:spacing w:after="0"/>
        <w:rPr>
          <w:b/>
          <w:bCs/>
          <w:i/>
          <w:iCs/>
        </w:rPr>
      </w:pPr>
    </w:p>
    <w:p w14:paraId="5AEDB7F6" w14:textId="628C5EF5" w:rsidR="00BC1A52" w:rsidRDefault="00D16FCB" w:rsidP="00EB2AAE">
      <w:pPr>
        <w:spacing w:after="0"/>
        <w:rPr>
          <w:b/>
          <w:bCs/>
          <w:i/>
          <w:iCs/>
        </w:rPr>
      </w:pPr>
      <w:bookmarkStart w:id="130" w:name="_Hlk67490767"/>
      <w:r>
        <w:rPr>
          <w:b/>
          <w:bCs/>
          <w:i/>
          <w:iCs/>
        </w:rPr>
        <w:t>Adgangsvej</w:t>
      </w:r>
      <w:r w:rsidR="00BC1A52" w:rsidRPr="000C7BEF">
        <w:rPr>
          <w:b/>
          <w:bCs/>
          <w:i/>
          <w:iCs/>
        </w:rPr>
        <w:t xml:space="preserve"> og intern transportvej</w:t>
      </w:r>
    </w:p>
    <w:p w14:paraId="6CB73C9E" w14:textId="334292CE" w:rsidR="00BC1A52" w:rsidRPr="00CA2556" w:rsidRDefault="00BC1A52" w:rsidP="00BC1A52">
      <w:r w:rsidRPr="00CA2556">
        <w:t xml:space="preserve">Der er </w:t>
      </w:r>
      <w:r w:rsidR="00CA2556" w:rsidRPr="00CA2556">
        <w:t xml:space="preserve">to </w:t>
      </w:r>
      <w:r w:rsidRPr="00CA2556">
        <w:t xml:space="preserve">adgangsveje til ejendommen fra </w:t>
      </w:r>
      <w:r w:rsidR="00CA2556" w:rsidRPr="00CA2556">
        <w:t>Gammel Vrå</w:t>
      </w:r>
      <w:r w:rsidRPr="00CA2556">
        <w:t xml:space="preserve">vej. Tunge transporter benytter </w:t>
      </w:r>
      <w:r w:rsidR="00CA2556" w:rsidRPr="00CA2556">
        <w:t xml:space="preserve">primært </w:t>
      </w:r>
      <w:r w:rsidRPr="00CA2556">
        <w:t xml:space="preserve">den nordlige adgangsvej. </w:t>
      </w:r>
    </w:p>
    <w:p w14:paraId="2D272F6E" w14:textId="3F809CE2" w:rsidR="0069683E" w:rsidRPr="0007001E" w:rsidRDefault="00CA2556" w:rsidP="0069683E">
      <w:pPr>
        <w:rPr>
          <w:highlight w:val="yellow"/>
        </w:rPr>
      </w:pPr>
      <w:r w:rsidRPr="009F6544">
        <w:rPr>
          <w:rFonts w:cs="Arial"/>
          <w:noProof/>
          <w:szCs w:val="19"/>
        </w:rPr>
        <mc:AlternateContent>
          <mc:Choice Requires="wps">
            <w:drawing>
              <wp:anchor distT="0" distB="0" distL="114300" distR="114300" simplePos="0" relativeHeight="251952128" behindDoc="0" locked="0" layoutInCell="1" allowOverlap="1" wp14:anchorId="20D9D201" wp14:editId="3DD1F9B2">
                <wp:simplePos x="0" y="0"/>
                <wp:positionH relativeFrom="column">
                  <wp:posOffset>-89853</wp:posOffset>
                </wp:positionH>
                <wp:positionV relativeFrom="paragraph">
                  <wp:posOffset>1931353</wp:posOffset>
                </wp:positionV>
                <wp:extent cx="1230058" cy="278130"/>
                <wp:effectExtent l="285433" t="0" r="350837" b="0"/>
                <wp:wrapNone/>
                <wp:docPr id="28887" name="Tekstfelt 28887"/>
                <wp:cNvGraphicFramePr/>
                <a:graphic xmlns:a="http://schemas.openxmlformats.org/drawingml/2006/main">
                  <a:graphicData uri="http://schemas.microsoft.com/office/word/2010/wordprocessingShape">
                    <wps:wsp>
                      <wps:cNvSpPr txBox="1"/>
                      <wps:spPr>
                        <a:xfrm rot="3185809">
                          <a:off x="0" y="0"/>
                          <a:ext cx="1230058" cy="278130"/>
                        </a:xfrm>
                        <a:prstGeom prst="rect">
                          <a:avLst/>
                        </a:prstGeom>
                        <a:solidFill>
                          <a:srgbClr val="FFFFFF"/>
                        </a:solidFill>
                        <a:ln w="6350">
                          <a:noFill/>
                        </a:ln>
                      </wps:spPr>
                      <wps:txbx>
                        <w:txbxContent>
                          <w:p w14:paraId="3DC85491" w14:textId="4E9F7F48" w:rsidR="004B24E8" w:rsidRPr="003572A9" w:rsidRDefault="004B24E8" w:rsidP="0069683E">
                            <w:r>
                              <w:t>Gammel Vråvej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9D201" id="Tekstfelt 28887" o:spid="_x0000_s1039" type="#_x0000_t202" style="position:absolute;left:0;text-align:left;margin-left:-7.1pt;margin-top:152.1pt;width:96.85pt;height:21.9pt;rotation:3479753fd;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" stroked="f" strokeweight=".5pt">
                <v:textbox>
                  <w:txbxContent>
                    <w:p w14:paraId="3DC85491" w14:textId="4E9F7F48" w:rsidR="004B24E8" w:rsidRPr="003572A9" w:rsidRDefault="004B24E8" w:rsidP="0069683E">
                      <w:r>
                        <w:t>Gammel Vråvej</w:t>
                      </w:r>
                    </w:p>
                  </w:txbxContent>
                </v:textbox>
              </v:shape>
            </w:pict>
          </mc:Fallback>
        </mc:AlternateContent>
      </w:r>
      <w:r>
        <w:rPr>
          <w:noProof/>
        </w:rPr>
        <mc:AlternateContent>
          <mc:Choice Requires="wps">
            <w:drawing>
              <wp:anchor distT="0" distB="0" distL="114300" distR="114300" simplePos="0" relativeHeight="251978752" behindDoc="0" locked="0" layoutInCell="1" allowOverlap="1" wp14:anchorId="06224988" wp14:editId="26FC3A87">
                <wp:simplePos x="0" y="0"/>
                <wp:positionH relativeFrom="column">
                  <wp:posOffset>289560</wp:posOffset>
                </wp:positionH>
                <wp:positionV relativeFrom="paragraph">
                  <wp:posOffset>3665220</wp:posOffset>
                </wp:positionV>
                <wp:extent cx="342900" cy="9525"/>
                <wp:effectExtent l="0" t="57150" r="38100" b="85725"/>
                <wp:wrapNone/>
                <wp:docPr id="28959" name="Lige pilforbindelse 28959"/>
                <wp:cNvGraphicFramePr/>
                <a:graphic xmlns:a="http://schemas.openxmlformats.org/drawingml/2006/main">
                  <a:graphicData uri="http://schemas.microsoft.com/office/word/2010/wordprocessingShape">
                    <wps:wsp>
                      <wps:cNvCnPr/>
                      <wps:spPr>
                        <a:xfrm>
                          <a:off x="0" y="0"/>
                          <a:ext cx="342900" cy="9525"/>
                        </a:xfrm>
                        <a:prstGeom prst="straightConnector1">
                          <a:avLst/>
                        </a:prstGeom>
                        <a:ln>
                          <a:solidFill>
                            <a:srgbClr val="62F61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92DA4C" id="Lige pilforbindelse 28959" o:spid="_x0000_s1026" type="#_x0000_t32" style="position:absolute;margin-left:22.8pt;margin-top:288.6pt;width:27pt;height:.75pt;z-index:25197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" strokecolor="#62f610">
                <v:stroke endarrow="block"/>
              </v:shape>
            </w:pict>
          </mc:Fallback>
        </mc:AlternateContent>
      </w:r>
      <w:r>
        <w:rPr>
          <w:noProof/>
        </w:rPr>
        <mc:AlternateContent>
          <mc:Choice Requires="wps">
            <w:drawing>
              <wp:anchor distT="0" distB="0" distL="114300" distR="114300" simplePos="0" relativeHeight="251977728" behindDoc="0" locked="0" layoutInCell="1" allowOverlap="1" wp14:anchorId="5C564057" wp14:editId="18507B18">
                <wp:simplePos x="0" y="0"/>
                <wp:positionH relativeFrom="column">
                  <wp:posOffset>289560</wp:posOffset>
                </wp:positionH>
                <wp:positionV relativeFrom="paragraph">
                  <wp:posOffset>3960495</wp:posOffset>
                </wp:positionV>
                <wp:extent cx="235585" cy="9525"/>
                <wp:effectExtent l="0" t="57150" r="31115" b="85725"/>
                <wp:wrapNone/>
                <wp:docPr id="28958" name="Lige pilforbindelse 28958"/>
                <wp:cNvGraphicFramePr/>
                <a:graphic xmlns:a="http://schemas.openxmlformats.org/drawingml/2006/main">
                  <a:graphicData uri="http://schemas.microsoft.com/office/word/2010/wordprocessingShape">
                    <wps:wsp>
                      <wps:cNvCnPr/>
                      <wps:spPr>
                        <a:xfrm>
                          <a:off x="0" y="0"/>
                          <a:ext cx="235585"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A981D9" id="Lige pilforbindelse 28958" o:spid="_x0000_s1026" type="#_x0000_t32" style="position:absolute;margin-left:22.8pt;margin-top:311.85pt;width:18.55pt;height:.75pt;z-index:25197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" strokecolor="red">
                <v:stroke endarrow="block"/>
              </v:shape>
            </w:pict>
          </mc:Fallback>
        </mc:AlternateContent>
      </w:r>
      <w:r>
        <w:rPr>
          <w:noProof/>
        </w:rPr>
        <mc:AlternateContent>
          <mc:Choice Requires="wps">
            <w:drawing>
              <wp:anchor distT="0" distB="0" distL="114300" distR="114300" simplePos="0" relativeHeight="251951104" behindDoc="0" locked="0" layoutInCell="1" allowOverlap="1" wp14:anchorId="535348A8" wp14:editId="4F0B4676">
                <wp:simplePos x="0" y="0"/>
                <wp:positionH relativeFrom="column">
                  <wp:posOffset>125730</wp:posOffset>
                </wp:positionH>
                <wp:positionV relativeFrom="paragraph">
                  <wp:posOffset>3562350</wp:posOffset>
                </wp:positionV>
                <wp:extent cx="2171700" cy="609600"/>
                <wp:effectExtent l="0" t="0" r="19050" b="19050"/>
                <wp:wrapNone/>
                <wp:docPr id="28833" name="Tekstfelt 28833"/>
                <wp:cNvGraphicFramePr/>
                <a:graphic xmlns:a="http://schemas.openxmlformats.org/drawingml/2006/main">
                  <a:graphicData uri="http://schemas.microsoft.com/office/word/2010/wordprocessingShape">
                    <wps:wsp>
                      <wps:cNvSpPr txBox="1"/>
                      <wps:spPr>
                        <a:xfrm>
                          <a:off x="0" y="0"/>
                          <a:ext cx="2171700" cy="609600"/>
                        </a:xfrm>
                        <a:prstGeom prst="rect">
                          <a:avLst/>
                        </a:prstGeom>
                        <a:solidFill>
                          <a:schemeClr val="lt1"/>
                        </a:solidFill>
                        <a:ln w="6350">
                          <a:solidFill>
                            <a:prstClr val="black"/>
                          </a:solidFill>
                        </a:ln>
                      </wps:spPr>
                      <wps:txbx>
                        <w:txbxContent>
                          <w:p w14:paraId="7D03A92A" w14:textId="77777777" w:rsidR="004B24E8" w:rsidRPr="00983E75" w:rsidRDefault="004B24E8" w:rsidP="0069683E">
                            <w:pPr>
                              <w:rPr>
                                <w:sz w:val="18"/>
                                <w:szCs w:val="20"/>
                              </w:rPr>
                            </w:pPr>
                            <w:r>
                              <w:rPr>
                                <w:sz w:val="18"/>
                                <w:szCs w:val="20"/>
                              </w:rPr>
                              <w:t xml:space="preserve">          </w:t>
                            </w:r>
                            <w:r w:rsidRPr="00983E75">
                              <w:rPr>
                                <w:sz w:val="18"/>
                                <w:szCs w:val="20"/>
                              </w:rPr>
                              <w:t xml:space="preserve">Adgangsvej til privaten </w:t>
                            </w:r>
                          </w:p>
                          <w:p w14:paraId="107D9BA2" w14:textId="77777777" w:rsidR="004B24E8" w:rsidRPr="00983E75" w:rsidRDefault="004B24E8" w:rsidP="0069683E">
                            <w:pPr>
                              <w:rPr>
                                <w:sz w:val="18"/>
                                <w:szCs w:val="20"/>
                              </w:rPr>
                            </w:pPr>
                            <w:r>
                              <w:rPr>
                                <w:sz w:val="18"/>
                                <w:szCs w:val="20"/>
                              </w:rPr>
                              <w:t xml:space="preserve">          </w:t>
                            </w:r>
                            <w:r w:rsidRPr="00983E75">
                              <w:rPr>
                                <w:sz w:val="18"/>
                                <w:szCs w:val="20"/>
                              </w:rPr>
                              <w:t>Interne veje</w:t>
                            </w:r>
                            <w:r>
                              <w:rPr>
                                <w:sz w:val="18"/>
                                <w:szCs w:val="20"/>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5348A8" id="Tekstfelt 28833" o:spid="_x0000_s1040" type="#_x0000_t202" style="position:absolute;left:0;text-align:left;margin-left:9.9pt;margin-top:280.5pt;width:171pt;height:48pt;z-index:251951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" fillcolor="white [3201]" strokeweight=".5pt">
                <v:textbox>
                  <w:txbxContent>
                    <w:p w14:paraId="7D03A92A" w14:textId="77777777" w:rsidR="004B24E8" w:rsidRPr="00983E75" w:rsidRDefault="004B24E8" w:rsidP="0069683E">
                      <w:pPr>
                        <w:rPr>
                          <w:sz w:val="18"/>
                          <w:szCs w:val="20"/>
                        </w:rPr>
                      </w:pPr>
                      <w:r>
                        <w:rPr>
                          <w:sz w:val="18"/>
                          <w:szCs w:val="20"/>
                        </w:rPr>
                        <w:t xml:space="preserve">          </w:t>
                      </w:r>
                      <w:r w:rsidRPr="00983E75">
                        <w:rPr>
                          <w:sz w:val="18"/>
                          <w:szCs w:val="20"/>
                        </w:rPr>
                        <w:t xml:space="preserve">Adgangsvej til privaten </w:t>
                      </w:r>
                    </w:p>
                    <w:p w14:paraId="107D9BA2" w14:textId="77777777" w:rsidR="004B24E8" w:rsidRPr="00983E75" w:rsidRDefault="004B24E8" w:rsidP="0069683E">
                      <w:pPr>
                        <w:rPr>
                          <w:sz w:val="18"/>
                          <w:szCs w:val="20"/>
                        </w:rPr>
                      </w:pPr>
                      <w:r>
                        <w:rPr>
                          <w:sz w:val="18"/>
                          <w:szCs w:val="20"/>
                        </w:rPr>
                        <w:t xml:space="preserve">          </w:t>
                      </w:r>
                      <w:r w:rsidRPr="00983E75">
                        <w:rPr>
                          <w:sz w:val="18"/>
                          <w:szCs w:val="20"/>
                        </w:rPr>
                        <w:t>Interne veje</w:t>
                      </w:r>
                      <w:r>
                        <w:rPr>
                          <w:sz w:val="18"/>
                          <w:szCs w:val="20"/>
                        </w:rPr>
                        <w:t xml:space="preserve"> og adgangsvej</w:t>
                      </w:r>
                    </w:p>
                  </w:txbxContent>
                </v:textbox>
              </v:shape>
            </w:pict>
          </mc:Fallback>
        </mc:AlternateContent>
      </w:r>
      <w:r w:rsidR="00BA39C9">
        <w:rPr>
          <w:noProof/>
        </w:rPr>
        <mc:AlternateContent>
          <mc:Choice Requires="wps">
            <w:drawing>
              <wp:anchor distT="0" distB="0" distL="114300" distR="114300" simplePos="0" relativeHeight="251950080" behindDoc="0" locked="0" layoutInCell="1" allowOverlap="1" wp14:anchorId="24848E15" wp14:editId="440F6D28">
                <wp:simplePos x="0" y="0"/>
                <wp:positionH relativeFrom="column">
                  <wp:posOffset>3455035</wp:posOffset>
                </wp:positionH>
                <wp:positionV relativeFrom="paragraph">
                  <wp:posOffset>2045970</wp:posOffset>
                </wp:positionV>
                <wp:extent cx="345831" cy="252047"/>
                <wp:effectExtent l="19050" t="19050" r="16510" b="15240"/>
                <wp:wrapNone/>
                <wp:docPr id="28888" name="Kombinationstegning: figur 28888"/>
                <wp:cNvGraphicFramePr/>
                <a:graphic xmlns:a="http://schemas.openxmlformats.org/drawingml/2006/main">
                  <a:graphicData uri="http://schemas.microsoft.com/office/word/2010/wordprocessingShape">
                    <wps:wsp>
                      <wps:cNvSpPr/>
                      <wps:spPr>
                        <a:xfrm>
                          <a:off x="0" y="0"/>
                          <a:ext cx="345831" cy="252047"/>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45831" h="252047">
                              <a:moveTo>
                                <a:pt x="0" y="252047"/>
                              </a:moveTo>
                              <a:lnTo>
                                <a:pt x="105508" y="216877"/>
                              </a:lnTo>
                              <a:lnTo>
                                <a:pt x="187570" y="181708"/>
                              </a:lnTo>
                              <a:lnTo>
                                <a:pt x="263770" y="152400"/>
                              </a:lnTo>
                              <a:lnTo>
                                <a:pt x="322385" y="70339"/>
                              </a:lnTo>
                              <a:lnTo>
                                <a:pt x="345831" y="0"/>
                              </a:lnTo>
                            </a:path>
                          </a:pathLst>
                        </a:custGeom>
                        <a:ln w="381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93262B" id="Kombinationstegning: figur 28888" o:spid="_x0000_s1026" style="position:absolute;margin-left:272.05pt;margin-top:161.1pt;width:27.25pt;height:19.85pt;z-index:251950080;visibility:visible;mso-wrap-style:square;mso-wrap-distance-left:9pt;mso-wrap-distance-top:0;mso-wrap-distance-right:9pt;mso-wrap-distance-bottom:0;mso-position-horizontal:absolute;mso-position-horizontal-relative:text;mso-position-vertical:absolute;mso-position-vertical-relative:text;v-text-anchor:middle" coordsize="345831,25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" path="m,252047l105508,216877r82062,-35169l263770,152400,322385,70339,345831,e" filled="f" strokecolor="#bc4542 [3045]" strokeweight="3pt">
                <v:path arrowok="t" o:connecttype="custom" o:connectlocs="0,252047;105508,216877;187570,181708;263770,152400;322385,70339;345831,0" o:connectangles="0,0,0,0,0,0"/>
              </v:shape>
            </w:pict>
          </mc:Fallback>
        </mc:AlternateContent>
      </w:r>
      <w:r w:rsidR="0069683E">
        <w:rPr>
          <w:noProof/>
        </w:rPr>
        <mc:AlternateContent>
          <mc:Choice Requires="wps">
            <w:drawing>
              <wp:anchor distT="0" distB="0" distL="114300" distR="114300" simplePos="0" relativeHeight="251949056" behindDoc="0" locked="0" layoutInCell="1" allowOverlap="1" wp14:anchorId="49FFB649" wp14:editId="109755DF">
                <wp:simplePos x="0" y="0"/>
                <wp:positionH relativeFrom="column">
                  <wp:posOffset>4690110</wp:posOffset>
                </wp:positionH>
                <wp:positionV relativeFrom="paragraph">
                  <wp:posOffset>1683043</wp:posOffset>
                </wp:positionV>
                <wp:extent cx="287215" cy="222739"/>
                <wp:effectExtent l="19050" t="19050" r="17780" b="25400"/>
                <wp:wrapNone/>
                <wp:docPr id="28889" name="Kombinationstegning: figur 28889"/>
                <wp:cNvGraphicFramePr/>
                <a:graphic xmlns:a="http://schemas.openxmlformats.org/drawingml/2006/main">
                  <a:graphicData uri="http://schemas.microsoft.com/office/word/2010/wordprocessingShape">
                    <wps:wsp>
                      <wps:cNvSpPr/>
                      <wps:spPr>
                        <a:xfrm>
                          <a:off x="0" y="0"/>
                          <a:ext cx="287215" cy="222739"/>
                        </a:xfrm>
                        <a:custGeom>
                          <a:avLst/>
                          <a:gdLst>
                            <a:gd name="connsiteX0" fmla="*/ 0 w 287215"/>
                            <a:gd name="connsiteY0" fmla="*/ 222739 h 222739"/>
                            <a:gd name="connsiteX1" fmla="*/ 29308 w 287215"/>
                            <a:gd name="connsiteY1" fmla="*/ 140677 h 222739"/>
                            <a:gd name="connsiteX2" fmla="*/ 87923 w 287215"/>
                            <a:gd name="connsiteY2" fmla="*/ 70339 h 222739"/>
                            <a:gd name="connsiteX3" fmla="*/ 158262 w 287215"/>
                            <a:gd name="connsiteY3" fmla="*/ 41031 h 222739"/>
                            <a:gd name="connsiteX4" fmla="*/ 234462 w 287215"/>
                            <a:gd name="connsiteY4" fmla="*/ 23446 h 222739"/>
                            <a:gd name="connsiteX5" fmla="*/ 287215 w 287215"/>
                            <a:gd name="connsiteY5" fmla="*/ 0 h 222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7215" h="222739">
                              <a:moveTo>
                                <a:pt x="0" y="222739"/>
                              </a:moveTo>
                              <a:lnTo>
                                <a:pt x="29308" y="140677"/>
                              </a:lnTo>
                              <a:lnTo>
                                <a:pt x="87923" y="70339"/>
                              </a:lnTo>
                              <a:lnTo>
                                <a:pt x="158262" y="41031"/>
                              </a:lnTo>
                              <a:lnTo>
                                <a:pt x="234462" y="23446"/>
                              </a:lnTo>
                              <a:lnTo>
                                <a:pt x="287215" y="0"/>
                              </a:lnTo>
                            </a:path>
                          </a:pathLst>
                        </a:custGeom>
                        <a:ln w="3810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F89665" id="Kombinationstegning: figur 28889" o:spid="_x0000_s1026" style="position:absolute;margin-left:369.3pt;margin-top:132.5pt;width:22.6pt;height:17.55pt;z-index:251949056;visibility:visible;mso-wrap-style:square;mso-wrap-distance-left:9pt;mso-wrap-distance-top:0;mso-wrap-distance-right:9pt;mso-wrap-distance-bottom:0;mso-position-horizontal:absolute;mso-position-horizontal-relative:text;mso-position-vertical:absolute;mso-position-vertical-relative:text;v-text-anchor:middle" coordsize="287215,222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" path="m,222739l29308,140677,87923,70339,158262,41031,234462,23446,287215,e" filled="f" strokecolor="black [3040]" strokeweight="3pt">
                <v:stroke dashstyle="1 1"/>
                <v:path arrowok="t" o:connecttype="custom" o:connectlocs="0,222739;29308,140677;87923,70339;158262,41031;234462,23446;287215,0" o:connectangles="0,0,0,0,0,0"/>
              </v:shape>
            </w:pict>
          </mc:Fallback>
        </mc:AlternateContent>
      </w:r>
      <w:r>
        <w:rPr>
          <w:noProof/>
        </w:rPr>
        <w:drawing>
          <wp:inline distT="0" distB="0" distL="0" distR="0" wp14:anchorId="2304894D" wp14:editId="25EB91BE">
            <wp:extent cx="6120765" cy="4349750"/>
            <wp:effectExtent l="0" t="0" r="0" b="0"/>
            <wp:docPr id="28957" name="Billede 28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6"/>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6120765" cy="4349750"/>
                    </a:xfrm>
                    <a:prstGeom prst="rect">
                      <a:avLst/>
                    </a:prstGeom>
                    <a:noFill/>
                    <a:ln>
                      <a:noFill/>
                    </a:ln>
                  </pic:spPr>
                </pic:pic>
              </a:graphicData>
            </a:graphic>
          </wp:inline>
        </w:drawing>
      </w:r>
      <w:r w:rsidR="003B4261" w:rsidRPr="0007001E">
        <w:rPr>
          <w:rFonts w:eastAsia="Times New Roman" w:cs="Times New Roman"/>
          <w:b/>
          <w:bCs/>
          <w:sz w:val="16"/>
          <w:szCs w:val="16"/>
          <w:lang w:eastAsia="da-DK"/>
        </w:rPr>
        <w:t>Adgangsvej og interne transportveje</w:t>
      </w:r>
    </w:p>
    <w:p w14:paraId="025EDE8F" w14:textId="05B5A863" w:rsidR="006B7F6D" w:rsidRPr="0007001E" w:rsidRDefault="006B7F6D" w:rsidP="006B7F6D">
      <w:pPr>
        <w:jc w:val="left"/>
      </w:pPr>
      <w:r w:rsidRPr="0007001E">
        <w:t xml:space="preserve">Adgangsvejen til husdyrbruget er bred, så det er let at svinge ind på grusvejen. Ved udkørsel på </w:t>
      </w:r>
      <w:r w:rsidR="0007001E" w:rsidRPr="0007001E">
        <w:t>Gammel Vrå</w:t>
      </w:r>
      <w:r w:rsidR="0007001E">
        <w:t>v</w:t>
      </w:r>
      <w:r w:rsidRPr="0007001E">
        <w:t>ej fra adgangsvejen til driftsanlægget er der ikke beplantninger, bygninger eller kurvede vejforløb der forhindrer gode oversigtsforhold</w:t>
      </w:r>
      <w:r w:rsidR="0007001E" w:rsidRPr="0007001E">
        <w:t>.</w:t>
      </w:r>
      <w:r w:rsidRPr="0007001E">
        <w:t xml:space="preserve"> </w:t>
      </w:r>
    </w:p>
    <w:bookmarkEnd w:id="130"/>
    <w:p w14:paraId="51362529" w14:textId="77777777" w:rsidR="006B7F6D" w:rsidRPr="008B1A6A" w:rsidRDefault="00E56C53" w:rsidP="006B7F6D">
      <w:pPr>
        <w:rPr>
          <w:rFonts w:eastAsia="Times New Roman" w:cs="Times New Roman"/>
          <w:szCs w:val="20"/>
          <w:lang w:eastAsia="da-DK"/>
        </w:rPr>
      </w:pPr>
      <w:r>
        <w:rPr>
          <w:rFonts w:eastAsia="Times New Roman" w:cs="Times New Roman"/>
          <w:szCs w:val="20"/>
          <w:lang w:eastAsia="da-DK"/>
        </w:rPr>
        <w:t xml:space="preserve">Oversigt over </w:t>
      </w:r>
      <w:r w:rsidR="00300374">
        <w:rPr>
          <w:rFonts w:eastAsia="Times New Roman" w:cs="Times New Roman"/>
          <w:szCs w:val="20"/>
          <w:lang w:eastAsia="da-DK"/>
        </w:rPr>
        <w:t xml:space="preserve">antallet af </w:t>
      </w:r>
      <w:r>
        <w:rPr>
          <w:rFonts w:eastAsia="Times New Roman" w:cs="Times New Roman"/>
          <w:szCs w:val="20"/>
          <w:lang w:eastAsia="da-DK"/>
        </w:rPr>
        <w:t xml:space="preserve">transporter </w:t>
      </w:r>
      <w:r w:rsidR="00300374">
        <w:rPr>
          <w:rFonts w:eastAsia="Times New Roman" w:cs="Times New Roman"/>
          <w:szCs w:val="20"/>
          <w:lang w:eastAsia="da-DK"/>
        </w:rPr>
        <w:t xml:space="preserve">til og fra husdyrbruget </w:t>
      </w:r>
      <w:r>
        <w:rPr>
          <w:rFonts w:eastAsia="Times New Roman" w:cs="Times New Roman"/>
          <w:szCs w:val="20"/>
          <w:lang w:eastAsia="da-DK"/>
        </w:rPr>
        <w:t xml:space="preserve">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w:t>
      </w:r>
      <w:r w:rsidR="006B7F6D">
        <w:rPr>
          <w:rFonts w:eastAsia="Times New Roman" w:cs="Times New Roman"/>
          <w:szCs w:val="20"/>
          <w:lang w:eastAsia="da-DK"/>
        </w:rPr>
        <w:t>til- og frakørsel (tur-retur).</w:t>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CD7994" w14:paraId="4DE4C6F9" w14:textId="77777777" w:rsidTr="00CD7994">
        <w:trPr>
          <w:trHeight w:val="367"/>
        </w:trPr>
        <w:tc>
          <w:tcPr>
            <w:tcW w:w="1777" w:type="dxa"/>
            <w:shd w:val="clear" w:color="auto" w:fill="9BBB59" w:themeFill="accent3"/>
          </w:tcPr>
          <w:p w14:paraId="66103558" w14:textId="77777777"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lastRenderedPageBreak/>
              <w:t>Type</w:t>
            </w:r>
          </w:p>
        </w:tc>
        <w:tc>
          <w:tcPr>
            <w:tcW w:w="2210" w:type="dxa"/>
            <w:gridSpan w:val="2"/>
            <w:shd w:val="clear" w:color="auto" w:fill="9BBB59" w:themeFill="accent3"/>
          </w:tcPr>
          <w:p w14:paraId="16DB4FAE" w14:textId="6452A89D"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Antal</w:t>
            </w:r>
            <w:r>
              <w:rPr>
                <w:rFonts w:eastAsia="Times New Roman" w:cs="Times New Roman"/>
                <w:b/>
                <w:sz w:val="16"/>
                <w:szCs w:val="16"/>
                <w:lang w:eastAsia="da-DK"/>
              </w:rPr>
              <w:t xml:space="preserve"> transporter</w:t>
            </w:r>
          </w:p>
        </w:tc>
        <w:tc>
          <w:tcPr>
            <w:tcW w:w="1253" w:type="dxa"/>
            <w:shd w:val="clear" w:color="auto" w:fill="9BBB59" w:themeFill="accent3"/>
          </w:tcPr>
          <w:p w14:paraId="68D9AB81" w14:textId="0051BB38" w:rsidR="00CD7994" w:rsidRPr="002D05BD" w:rsidRDefault="00CD7994" w:rsidP="00E56C53">
            <w:pPr>
              <w:jc w:val="center"/>
              <w:rPr>
                <w:rFonts w:eastAsia="Times New Roman" w:cs="Times New Roman"/>
                <w:b/>
                <w:sz w:val="16"/>
                <w:szCs w:val="16"/>
                <w:lang w:eastAsia="da-DK"/>
              </w:rPr>
            </w:pPr>
            <w:r>
              <w:rPr>
                <w:rFonts w:eastAsia="Times New Roman" w:cs="Times New Roman"/>
                <w:b/>
                <w:sz w:val="16"/>
                <w:szCs w:val="16"/>
                <w:lang w:eastAsia="da-DK"/>
              </w:rPr>
              <w:t>kapacitet</w:t>
            </w:r>
          </w:p>
        </w:tc>
        <w:tc>
          <w:tcPr>
            <w:tcW w:w="3124" w:type="dxa"/>
            <w:gridSpan w:val="2"/>
            <w:shd w:val="clear" w:color="auto" w:fill="9BBB59" w:themeFill="accent3"/>
          </w:tcPr>
          <w:p w14:paraId="768C9076" w14:textId="29F9A272"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Hyppighed</w:t>
            </w:r>
          </w:p>
        </w:tc>
        <w:tc>
          <w:tcPr>
            <w:tcW w:w="1265" w:type="dxa"/>
            <w:shd w:val="clear" w:color="auto" w:fill="9BBB59" w:themeFill="accent3"/>
          </w:tcPr>
          <w:p w14:paraId="2FE7FD36" w14:textId="77777777" w:rsidR="00CD7994"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Tidsrum</w:t>
            </w:r>
          </w:p>
          <w:p w14:paraId="098EFF4C" w14:textId="6291A1B9" w:rsidR="00CD7994" w:rsidRPr="002D05BD" w:rsidRDefault="00CD7994" w:rsidP="00E56C53">
            <w:pPr>
              <w:jc w:val="center"/>
              <w:rPr>
                <w:rFonts w:eastAsia="Times New Roman" w:cs="Times New Roman"/>
                <w:b/>
                <w:sz w:val="16"/>
                <w:szCs w:val="16"/>
                <w:lang w:eastAsia="da-DK"/>
              </w:rPr>
            </w:pPr>
            <w:r>
              <w:rPr>
                <w:rFonts w:eastAsia="Times New Roman" w:cs="Times New Roman"/>
                <w:b/>
                <w:sz w:val="16"/>
                <w:szCs w:val="16"/>
                <w:lang w:eastAsia="da-DK"/>
              </w:rPr>
              <w:t>Transport</w:t>
            </w:r>
          </w:p>
        </w:tc>
      </w:tr>
      <w:tr w:rsidR="00CD7994" w14:paraId="52A869FC" w14:textId="77777777" w:rsidTr="00CD7994">
        <w:tc>
          <w:tcPr>
            <w:tcW w:w="1777" w:type="dxa"/>
            <w:shd w:val="clear" w:color="auto" w:fill="9BBB59" w:themeFill="accent3"/>
          </w:tcPr>
          <w:p w14:paraId="5CB2196B" w14:textId="77777777" w:rsidR="00CD7994" w:rsidRPr="002D05BD" w:rsidRDefault="00CD7994" w:rsidP="00E56C53">
            <w:pPr>
              <w:rPr>
                <w:rFonts w:eastAsia="Times New Roman" w:cs="Times New Roman"/>
                <w:b/>
                <w:sz w:val="16"/>
                <w:szCs w:val="16"/>
                <w:lang w:eastAsia="da-DK"/>
              </w:rPr>
            </w:pPr>
          </w:p>
        </w:tc>
        <w:tc>
          <w:tcPr>
            <w:tcW w:w="1104" w:type="dxa"/>
            <w:shd w:val="clear" w:color="auto" w:fill="9BBB59" w:themeFill="accent3"/>
          </w:tcPr>
          <w:p w14:paraId="37860B5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Før</w:t>
            </w:r>
          </w:p>
        </w:tc>
        <w:tc>
          <w:tcPr>
            <w:tcW w:w="1106" w:type="dxa"/>
            <w:shd w:val="clear" w:color="auto" w:fill="9BBB59" w:themeFill="accent3"/>
          </w:tcPr>
          <w:p w14:paraId="2C6DF0E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Efter</w:t>
            </w:r>
          </w:p>
        </w:tc>
        <w:tc>
          <w:tcPr>
            <w:tcW w:w="1253" w:type="dxa"/>
            <w:shd w:val="clear" w:color="auto" w:fill="9BBB59" w:themeFill="accent3"/>
          </w:tcPr>
          <w:p w14:paraId="5BB55750" w14:textId="417ADB5B" w:rsidR="00CD7994" w:rsidRPr="002D05BD" w:rsidRDefault="00CD7994" w:rsidP="00E56C53">
            <w:pPr>
              <w:rPr>
                <w:rFonts w:eastAsia="Times New Roman" w:cs="Times New Roman"/>
                <w:b/>
                <w:sz w:val="16"/>
                <w:szCs w:val="16"/>
                <w:lang w:eastAsia="da-DK"/>
              </w:rPr>
            </w:pPr>
            <w:r>
              <w:rPr>
                <w:rFonts w:eastAsia="Times New Roman" w:cs="Times New Roman"/>
                <w:b/>
                <w:sz w:val="16"/>
                <w:szCs w:val="16"/>
                <w:lang w:eastAsia="da-DK"/>
              </w:rPr>
              <w:t>Efter</w:t>
            </w:r>
          </w:p>
        </w:tc>
        <w:tc>
          <w:tcPr>
            <w:tcW w:w="1559" w:type="dxa"/>
            <w:shd w:val="clear" w:color="auto" w:fill="9BBB59" w:themeFill="accent3"/>
          </w:tcPr>
          <w:p w14:paraId="10BFC821" w14:textId="019567A2"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Før</w:t>
            </w:r>
          </w:p>
        </w:tc>
        <w:tc>
          <w:tcPr>
            <w:tcW w:w="1565" w:type="dxa"/>
            <w:shd w:val="clear" w:color="auto" w:fill="9BBB59" w:themeFill="accent3"/>
          </w:tcPr>
          <w:p w14:paraId="286D574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Efter</w:t>
            </w:r>
          </w:p>
        </w:tc>
        <w:tc>
          <w:tcPr>
            <w:tcW w:w="1265" w:type="dxa"/>
            <w:shd w:val="clear" w:color="auto" w:fill="9BBB59" w:themeFill="accent3"/>
          </w:tcPr>
          <w:p w14:paraId="05BA2EF7" w14:textId="77777777" w:rsidR="00CD7994" w:rsidRPr="002D05BD" w:rsidRDefault="00CD7994" w:rsidP="00E56C53">
            <w:pPr>
              <w:rPr>
                <w:rFonts w:eastAsia="Times New Roman" w:cs="Times New Roman"/>
                <w:b/>
                <w:sz w:val="16"/>
                <w:szCs w:val="16"/>
                <w:lang w:eastAsia="da-DK"/>
              </w:rPr>
            </w:pPr>
          </w:p>
        </w:tc>
      </w:tr>
      <w:tr w:rsidR="00CD7994" w14:paraId="6E9B1750" w14:textId="77777777" w:rsidTr="00CD7994">
        <w:tc>
          <w:tcPr>
            <w:tcW w:w="1777" w:type="dxa"/>
            <w:shd w:val="clear" w:color="auto" w:fill="DDD9C3" w:themeFill="background2" w:themeFillShade="E6"/>
          </w:tcPr>
          <w:p w14:paraId="21F6C17D" w14:textId="77777777" w:rsidR="00CD7994" w:rsidRPr="002D05BD" w:rsidRDefault="00CD7994" w:rsidP="00E56C53">
            <w:pPr>
              <w:jc w:val="left"/>
              <w:rPr>
                <w:rFonts w:eastAsia="Times New Roman" w:cs="Times New Roman"/>
                <w:sz w:val="16"/>
                <w:szCs w:val="16"/>
                <w:lang w:eastAsia="da-DK"/>
              </w:rPr>
            </w:pPr>
            <w:r w:rsidRPr="002D05BD">
              <w:rPr>
                <w:rFonts w:eastAsia="Times New Roman" w:cs="Times New Roman"/>
                <w:sz w:val="16"/>
                <w:szCs w:val="16"/>
                <w:lang w:eastAsia="da-DK"/>
              </w:rPr>
              <w:t>Levering af dyr</w:t>
            </w:r>
            <w:r>
              <w:rPr>
                <w:rFonts w:eastAsia="Times New Roman" w:cs="Times New Roman"/>
                <w:sz w:val="16"/>
                <w:szCs w:val="16"/>
                <w:lang w:eastAsia="da-DK"/>
              </w:rPr>
              <w:t xml:space="preserve"> eks.</w:t>
            </w:r>
          </w:p>
          <w:p w14:paraId="1269A331" w14:textId="77777777" w:rsidR="00CD7994" w:rsidRPr="002D05BD" w:rsidRDefault="00CD7994" w:rsidP="00E56C53">
            <w:pPr>
              <w:jc w:val="left"/>
              <w:rPr>
                <w:rFonts w:eastAsia="Times New Roman" w:cs="Times New Roman"/>
                <w:sz w:val="16"/>
                <w:szCs w:val="16"/>
                <w:lang w:eastAsia="da-DK"/>
              </w:rPr>
            </w:pPr>
            <w:r w:rsidRPr="002D05BD">
              <w:rPr>
                <w:rFonts w:eastAsia="Times New Roman" w:cs="Times New Roman"/>
                <w:sz w:val="16"/>
                <w:szCs w:val="16"/>
                <w:lang w:eastAsia="da-DK"/>
              </w:rPr>
              <w:t>smågrise/slagte</w:t>
            </w:r>
            <w:r>
              <w:rPr>
                <w:rFonts w:eastAsia="Times New Roman" w:cs="Times New Roman"/>
                <w:sz w:val="16"/>
                <w:szCs w:val="16"/>
                <w:lang w:eastAsia="da-DK"/>
              </w:rPr>
              <w:t>grise</w:t>
            </w:r>
          </w:p>
        </w:tc>
        <w:tc>
          <w:tcPr>
            <w:tcW w:w="1104" w:type="dxa"/>
          </w:tcPr>
          <w:p w14:paraId="79A64CEA" w14:textId="721B2541" w:rsidR="00CD7994" w:rsidRPr="002D05BD" w:rsidRDefault="005D6DEA" w:rsidP="00E56C53">
            <w:pPr>
              <w:rPr>
                <w:rFonts w:eastAsia="Times New Roman" w:cs="Times New Roman"/>
                <w:sz w:val="16"/>
                <w:szCs w:val="16"/>
                <w:lang w:eastAsia="da-DK"/>
              </w:rPr>
            </w:pPr>
            <w:r>
              <w:rPr>
                <w:rFonts w:eastAsia="Times New Roman" w:cs="Times New Roman"/>
                <w:sz w:val="16"/>
                <w:szCs w:val="16"/>
                <w:lang w:eastAsia="da-DK"/>
              </w:rPr>
              <w:t>52</w:t>
            </w:r>
          </w:p>
        </w:tc>
        <w:tc>
          <w:tcPr>
            <w:tcW w:w="1106" w:type="dxa"/>
          </w:tcPr>
          <w:p w14:paraId="7BE19D19" w14:textId="7B4B6BA6" w:rsidR="00CD7994" w:rsidRPr="002D05BD" w:rsidRDefault="0007001E" w:rsidP="00E56C53">
            <w:pPr>
              <w:rPr>
                <w:rFonts w:eastAsia="Times New Roman" w:cs="Times New Roman"/>
                <w:sz w:val="16"/>
                <w:szCs w:val="16"/>
                <w:lang w:eastAsia="da-DK"/>
              </w:rPr>
            </w:pPr>
            <w:r>
              <w:rPr>
                <w:rFonts w:eastAsia="Times New Roman" w:cs="Times New Roman"/>
                <w:sz w:val="16"/>
                <w:szCs w:val="16"/>
                <w:lang w:eastAsia="da-DK"/>
              </w:rPr>
              <w:t>52</w:t>
            </w:r>
          </w:p>
        </w:tc>
        <w:tc>
          <w:tcPr>
            <w:tcW w:w="1253" w:type="dxa"/>
          </w:tcPr>
          <w:p w14:paraId="734CD1BC" w14:textId="77777777" w:rsidR="00CD7994" w:rsidRPr="002D05BD" w:rsidRDefault="00CD7994" w:rsidP="002B1C68">
            <w:pPr>
              <w:jc w:val="left"/>
              <w:rPr>
                <w:rFonts w:eastAsia="Times New Roman" w:cs="Times New Roman"/>
                <w:sz w:val="16"/>
                <w:szCs w:val="16"/>
                <w:lang w:eastAsia="da-DK"/>
              </w:rPr>
            </w:pPr>
          </w:p>
        </w:tc>
        <w:tc>
          <w:tcPr>
            <w:tcW w:w="1559" w:type="dxa"/>
          </w:tcPr>
          <w:p w14:paraId="630D7BDA" w14:textId="6F2902FD" w:rsidR="00CD7994" w:rsidRPr="002D05BD" w:rsidRDefault="006B7F6D" w:rsidP="002B1C68">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565" w:type="dxa"/>
          </w:tcPr>
          <w:p w14:paraId="175551EF" w14:textId="0F7E1DF9" w:rsidR="00CD7994" w:rsidRPr="002D05BD" w:rsidRDefault="006B7F6D" w:rsidP="002B1C68">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3F34FB57" w14:textId="77777777" w:rsidR="00CD7994" w:rsidRPr="002D05BD" w:rsidRDefault="00CD7994" w:rsidP="00E56C53">
            <w:pPr>
              <w:rPr>
                <w:rFonts w:eastAsia="Times New Roman" w:cs="Times New Roman"/>
                <w:sz w:val="16"/>
                <w:szCs w:val="16"/>
                <w:lang w:eastAsia="da-DK"/>
              </w:rPr>
            </w:pPr>
            <w:r>
              <w:rPr>
                <w:rFonts w:eastAsia="Times New Roman" w:cs="Times New Roman"/>
                <w:sz w:val="16"/>
                <w:szCs w:val="16"/>
                <w:lang w:eastAsia="da-DK"/>
              </w:rPr>
              <w:t>6.00-18.00</w:t>
            </w:r>
          </w:p>
        </w:tc>
      </w:tr>
      <w:tr w:rsidR="00CD7994" w14:paraId="19BB09AB" w14:textId="77777777" w:rsidTr="00CD7994">
        <w:tc>
          <w:tcPr>
            <w:tcW w:w="1777" w:type="dxa"/>
            <w:shd w:val="clear" w:color="auto" w:fill="DDD9C3" w:themeFill="background2" w:themeFillShade="E6"/>
          </w:tcPr>
          <w:p w14:paraId="4EDA48AE" w14:textId="77777777" w:rsidR="00CD7994" w:rsidRPr="002D05BD" w:rsidRDefault="00CD7994" w:rsidP="00E56C53">
            <w:pPr>
              <w:jc w:val="left"/>
              <w:rPr>
                <w:rFonts w:eastAsia="Times New Roman" w:cs="Times New Roman"/>
                <w:sz w:val="16"/>
                <w:szCs w:val="16"/>
                <w:lang w:eastAsia="da-DK"/>
              </w:rPr>
            </w:pPr>
            <w:r w:rsidRPr="002D05BD">
              <w:rPr>
                <w:rFonts w:eastAsia="Times New Roman" w:cs="Times New Roman"/>
                <w:sz w:val="16"/>
                <w:szCs w:val="16"/>
                <w:lang w:eastAsia="da-DK"/>
              </w:rPr>
              <w:t xml:space="preserve">Afhentning af dyr til slagteri </w:t>
            </w:r>
          </w:p>
        </w:tc>
        <w:tc>
          <w:tcPr>
            <w:tcW w:w="1104" w:type="dxa"/>
          </w:tcPr>
          <w:p w14:paraId="2723155A" w14:textId="413924F5" w:rsidR="00CD7994" w:rsidRPr="002D05BD" w:rsidRDefault="005D6DEA" w:rsidP="00E56C53">
            <w:pPr>
              <w:rPr>
                <w:rFonts w:eastAsia="Times New Roman" w:cs="Times New Roman"/>
                <w:sz w:val="16"/>
                <w:szCs w:val="16"/>
                <w:lang w:eastAsia="da-DK"/>
              </w:rPr>
            </w:pPr>
            <w:r>
              <w:rPr>
                <w:rFonts w:eastAsia="Times New Roman" w:cs="Times New Roman"/>
                <w:sz w:val="16"/>
                <w:szCs w:val="16"/>
                <w:lang w:eastAsia="da-DK"/>
              </w:rPr>
              <w:t>26</w:t>
            </w:r>
          </w:p>
        </w:tc>
        <w:tc>
          <w:tcPr>
            <w:tcW w:w="1106" w:type="dxa"/>
          </w:tcPr>
          <w:p w14:paraId="07F6E4E2" w14:textId="69E55E20" w:rsidR="00CD7994" w:rsidRPr="002D05BD" w:rsidRDefault="0007001E" w:rsidP="00E56C53">
            <w:pPr>
              <w:rPr>
                <w:rFonts w:eastAsia="Times New Roman" w:cs="Times New Roman"/>
                <w:sz w:val="16"/>
                <w:szCs w:val="16"/>
                <w:lang w:eastAsia="da-DK"/>
              </w:rPr>
            </w:pPr>
            <w:r>
              <w:rPr>
                <w:rFonts w:eastAsia="Times New Roman" w:cs="Times New Roman"/>
                <w:sz w:val="16"/>
                <w:szCs w:val="16"/>
                <w:lang w:eastAsia="da-DK"/>
              </w:rPr>
              <w:t>26</w:t>
            </w:r>
          </w:p>
        </w:tc>
        <w:tc>
          <w:tcPr>
            <w:tcW w:w="1253" w:type="dxa"/>
          </w:tcPr>
          <w:p w14:paraId="4048CBB2" w14:textId="77777777" w:rsidR="00CD7994" w:rsidRPr="002D05BD" w:rsidRDefault="00CD7994" w:rsidP="002B1C68">
            <w:pPr>
              <w:jc w:val="left"/>
              <w:rPr>
                <w:rFonts w:eastAsia="Times New Roman" w:cs="Times New Roman"/>
                <w:sz w:val="16"/>
                <w:szCs w:val="16"/>
                <w:lang w:eastAsia="da-DK"/>
              </w:rPr>
            </w:pPr>
          </w:p>
        </w:tc>
        <w:tc>
          <w:tcPr>
            <w:tcW w:w="1559" w:type="dxa"/>
          </w:tcPr>
          <w:p w14:paraId="25B754A5" w14:textId="1F280E01" w:rsidR="00CD7994" w:rsidRPr="002D05BD" w:rsidRDefault="006B7F6D" w:rsidP="002B1C68">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565" w:type="dxa"/>
          </w:tcPr>
          <w:p w14:paraId="05370DAB" w14:textId="4E8111DB" w:rsidR="00CD7994" w:rsidRPr="002D05BD" w:rsidRDefault="006B7F6D" w:rsidP="002B1C68">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2C1416CA" w14:textId="77777777" w:rsidR="00CD7994" w:rsidRPr="002D05BD" w:rsidRDefault="00CD7994" w:rsidP="00E56C53">
            <w:pPr>
              <w:rPr>
                <w:rFonts w:eastAsia="Times New Roman" w:cs="Times New Roman"/>
                <w:sz w:val="16"/>
                <w:szCs w:val="16"/>
                <w:lang w:eastAsia="da-DK"/>
              </w:rPr>
            </w:pPr>
            <w:r>
              <w:rPr>
                <w:rFonts w:eastAsia="Times New Roman" w:cs="Times New Roman"/>
                <w:sz w:val="16"/>
                <w:szCs w:val="16"/>
                <w:lang w:eastAsia="da-DK"/>
              </w:rPr>
              <w:t>Kan forekomme om natten</w:t>
            </w:r>
          </w:p>
        </w:tc>
      </w:tr>
      <w:tr w:rsidR="0007001E" w14:paraId="475FB0EF" w14:textId="77777777" w:rsidTr="00CD7994">
        <w:tc>
          <w:tcPr>
            <w:tcW w:w="1777" w:type="dxa"/>
            <w:shd w:val="clear" w:color="auto" w:fill="DDD9C3" w:themeFill="background2" w:themeFillShade="E6"/>
          </w:tcPr>
          <w:p w14:paraId="376EA722" w14:textId="02FB7236"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 xml:space="preserve">Afhentning af dyr til </w:t>
            </w:r>
            <w:r>
              <w:rPr>
                <w:rFonts w:eastAsia="Times New Roman" w:cs="Times New Roman"/>
                <w:sz w:val="16"/>
                <w:szCs w:val="16"/>
                <w:lang w:eastAsia="da-DK"/>
              </w:rPr>
              <w:t>salg</w:t>
            </w:r>
          </w:p>
        </w:tc>
        <w:tc>
          <w:tcPr>
            <w:tcW w:w="1104" w:type="dxa"/>
          </w:tcPr>
          <w:p w14:paraId="2B0E9E2B" w14:textId="0D9CAB01"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52</w:t>
            </w:r>
          </w:p>
        </w:tc>
        <w:tc>
          <w:tcPr>
            <w:tcW w:w="1106" w:type="dxa"/>
          </w:tcPr>
          <w:p w14:paraId="6AD690CA" w14:textId="2E7F2F03"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52</w:t>
            </w:r>
          </w:p>
        </w:tc>
        <w:tc>
          <w:tcPr>
            <w:tcW w:w="1253" w:type="dxa"/>
          </w:tcPr>
          <w:p w14:paraId="02075BCF" w14:textId="77777777" w:rsidR="0007001E" w:rsidRPr="002D05BD" w:rsidRDefault="0007001E" w:rsidP="0007001E">
            <w:pPr>
              <w:jc w:val="left"/>
              <w:rPr>
                <w:rFonts w:eastAsia="Times New Roman" w:cs="Times New Roman"/>
                <w:sz w:val="16"/>
                <w:szCs w:val="16"/>
                <w:lang w:eastAsia="da-DK"/>
              </w:rPr>
            </w:pPr>
          </w:p>
        </w:tc>
        <w:tc>
          <w:tcPr>
            <w:tcW w:w="1559" w:type="dxa"/>
          </w:tcPr>
          <w:p w14:paraId="447D85ED" w14:textId="2069528C" w:rsidR="0007001E" w:rsidRPr="002D05BD" w:rsidRDefault="0007001E" w:rsidP="0007001E">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565" w:type="dxa"/>
          </w:tcPr>
          <w:p w14:paraId="1E87A858" w14:textId="77777777" w:rsidR="0007001E" w:rsidRPr="002D05BD" w:rsidRDefault="0007001E" w:rsidP="0007001E">
            <w:pPr>
              <w:jc w:val="left"/>
              <w:rPr>
                <w:rFonts w:eastAsia="Times New Roman" w:cs="Times New Roman"/>
                <w:sz w:val="16"/>
                <w:szCs w:val="16"/>
                <w:lang w:eastAsia="da-DK"/>
              </w:rPr>
            </w:pPr>
          </w:p>
        </w:tc>
        <w:tc>
          <w:tcPr>
            <w:tcW w:w="1265" w:type="dxa"/>
          </w:tcPr>
          <w:p w14:paraId="55520A3D" w14:textId="7777777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 – 18.00</w:t>
            </w:r>
          </w:p>
        </w:tc>
      </w:tr>
      <w:tr w:rsidR="0007001E" w14:paraId="223142BC" w14:textId="77777777" w:rsidTr="00CD7994">
        <w:tc>
          <w:tcPr>
            <w:tcW w:w="1777" w:type="dxa"/>
            <w:shd w:val="clear" w:color="auto" w:fill="DDD9C3" w:themeFill="background2" w:themeFillShade="E6"/>
          </w:tcPr>
          <w:p w14:paraId="3D139472" w14:textId="77777777"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Afhentning af døde dyr til destruktion</w:t>
            </w:r>
          </w:p>
        </w:tc>
        <w:tc>
          <w:tcPr>
            <w:tcW w:w="1104" w:type="dxa"/>
          </w:tcPr>
          <w:p w14:paraId="3332A82A" w14:textId="5750FA9A" w:rsidR="0007001E" w:rsidRPr="0007001E" w:rsidRDefault="0007001E" w:rsidP="0007001E">
            <w:pPr>
              <w:rPr>
                <w:rFonts w:eastAsia="Times New Roman" w:cs="Times New Roman"/>
                <w:sz w:val="16"/>
                <w:szCs w:val="16"/>
                <w:lang w:eastAsia="da-DK"/>
              </w:rPr>
            </w:pPr>
            <w:r w:rsidRPr="0007001E">
              <w:rPr>
                <w:rFonts w:eastAsia="Times New Roman" w:cs="Times New Roman"/>
                <w:sz w:val="16"/>
                <w:szCs w:val="16"/>
                <w:lang w:eastAsia="da-DK"/>
              </w:rPr>
              <w:t>104</w:t>
            </w:r>
          </w:p>
        </w:tc>
        <w:tc>
          <w:tcPr>
            <w:tcW w:w="1106" w:type="dxa"/>
          </w:tcPr>
          <w:p w14:paraId="396A296D" w14:textId="55B09FE5" w:rsidR="0007001E" w:rsidRPr="0007001E" w:rsidRDefault="0007001E" w:rsidP="0007001E">
            <w:pPr>
              <w:rPr>
                <w:rFonts w:eastAsia="Times New Roman" w:cs="Times New Roman"/>
                <w:sz w:val="16"/>
                <w:szCs w:val="16"/>
                <w:lang w:eastAsia="da-DK"/>
              </w:rPr>
            </w:pPr>
            <w:r w:rsidRPr="0007001E">
              <w:rPr>
                <w:rFonts w:eastAsia="Times New Roman" w:cs="Times New Roman"/>
                <w:sz w:val="16"/>
                <w:szCs w:val="16"/>
                <w:lang w:eastAsia="da-DK"/>
              </w:rPr>
              <w:t>104</w:t>
            </w:r>
          </w:p>
        </w:tc>
        <w:tc>
          <w:tcPr>
            <w:tcW w:w="1253" w:type="dxa"/>
          </w:tcPr>
          <w:p w14:paraId="5F9F086E" w14:textId="77777777" w:rsidR="0007001E" w:rsidRPr="002B1C68" w:rsidRDefault="0007001E" w:rsidP="0007001E">
            <w:pPr>
              <w:jc w:val="left"/>
              <w:rPr>
                <w:rFonts w:eastAsia="Times New Roman" w:cs="Times New Roman"/>
                <w:color w:val="FF0000"/>
                <w:sz w:val="16"/>
                <w:szCs w:val="16"/>
                <w:lang w:eastAsia="da-DK"/>
              </w:rPr>
            </w:pPr>
          </w:p>
        </w:tc>
        <w:tc>
          <w:tcPr>
            <w:tcW w:w="1559" w:type="dxa"/>
          </w:tcPr>
          <w:p w14:paraId="54AA25DC" w14:textId="148163A9" w:rsidR="0007001E" w:rsidRPr="002B1C68" w:rsidRDefault="0007001E" w:rsidP="0007001E">
            <w:pPr>
              <w:jc w:val="left"/>
              <w:rPr>
                <w:rFonts w:eastAsia="Times New Roman" w:cs="Times New Roman"/>
                <w:color w:val="FF0000"/>
                <w:sz w:val="16"/>
                <w:szCs w:val="16"/>
                <w:lang w:eastAsia="da-DK"/>
              </w:rPr>
            </w:pPr>
            <w:r w:rsidRPr="00062DEF">
              <w:rPr>
                <w:rFonts w:eastAsia="Times New Roman" w:cs="Times New Roman"/>
                <w:sz w:val="16"/>
                <w:szCs w:val="16"/>
                <w:lang w:eastAsia="da-DK"/>
              </w:rPr>
              <w:t>Jævnt fordelt hen over året</w:t>
            </w:r>
          </w:p>
        </w:tc>
        <w:tc>
          <w:tcPr>
            <w:tcW w:w="1565" w:type="dxa"/>
          </w:tcPr>
          <w:p w14:paraId="1E7B4B28" w14:textId="003DFA0C" w:rsidR="0007001E" w:rsidRPr="002B1C68" w:rsidRDefault="0007001E" w:rsidP="0007001E">
            <w:pPr>
              <w:jc w:val="left"/>
              <w:rPr>
                <w:rFonts w:eastAsia="Times New Roman" w:cs="Times New Roman"/>
                <w:color w:val="FF0000"/>
                <w:sz w:val="16"/>
                <w:szCs w:val="16"/>
                <w:lang w:eastAsia="da-DK"/>
              </w:rPr>
            </w:pPr>
            <w:r w:rsidRPr="00062DEF">
              <w:rPr>
                <w:rFonts w:eastAsia="Times New Roman" w:cs="Times New Roman"/>
                <w:sz w:val="16"/>
                <w:szCs w:val="16"/>
                <w:lang w:eastAsia="da-DK"/>
              </w:rPr>
              <w:t>Jævnt fordelt hen over året</w:t>
            </w:r>
          </w:p>
        </w:tc>
        <w:tc>
          <w:tcPr>
            <w:tcW w:w="1265" w:type="dxa"/>
          </w:tcPr>
          <w:p w14:paraId="7AFEF606" w14:textId="7777777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 – 18.00</w:t>
            </w:r>
          </w:p>
        </w:tc>
      </w:tr>
      <w:tr w:rsidR="0007001E" w14:paraId="4C6391AD" w14:textId="77777777" w:rsidTr="00CD7994">
        <w:tc>
          <w:tcPr>
            <w:tcW w:w="1777" w:type="dxa"/>
            <w:shd w:val="clear" w:color="auto" w:fill="DDD9C3" w:themeFill="background2" w:themeFillShade="E6"/>
          </w:tcPr>
          <w:p w14:paraId="56D9F831" w14:textId="77777777"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Hjemtagning af korn i høst</w:t>
            </w:r>
          </w:p>
        </w:tc>
        <w:tc>
          <w:tcPr>
            <w:tcW w:w="1104" w:type="dxa"/>
          </w:tcPr>
          <w:p w14:paraId="03135E19" w14:textId="4E590E7E"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0</w:t>
            </w:r>
          </w:p>
        </w:tc>
        <w:tc>
          <w:tcPr>
            <w:tcW w:w="1106" w:type="dxa"/>
          </w:tcPr>
          <w:p w14:paraId="190DA6F2" w14:textId="03592690"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0</w:t>
            </w:r>
          </w:p>
        </w:tc>
        <w:tc>
          <w:tcPr>
            <w:tcW w:w="1253" w:type="dxa"/>
          </w:tcPr>
          <w:p w14:paraId="45B7E1D1" w14:textId="77777777" w:rsidR="0007001E" w:rsidRPr="002B1C68" w:rsidRDefault="0007001E" w:rsidP="0007001E">
            <w:pPr>
              <w:jc w:val="left"/>
              <w:rPr>
                <w:rFonts w:eastAsia="Times New Roman" w:cs="Times New Roman"/>
                <w:color w:val="FF0000"/>
                <w:sz w:val="16"/>
                <w:szCs w:val="16"/>
                <w:lang w:eastAsia="da-DK"/>
              </w:rPr>
            </w:pPr>
          </w:p>
        </w:tc>
        <w:tc>
          <w:tcPr>
            <w:tcW w:w="1559" w:type="dxa"/>
          </w:tcPr>
          <w:p w14:paraId="3BCA5ECB" w14:textId="62696376" w:rsidR="0007001E" w:rsidRPr="006B7F6D" w:rsidRDefault="0007001E" w:rsidP="0007001E">
            <w:pPr>
              <w:jc w:val="left"/>
              <w:rPr>
                <w:rFonts w:eastAsia="Times New Roman" w:cs="Times New Roman"/>
                <w:sz w:val="16"/>
                <w:szCs w:val="16"/>
                <w:lang w:eastAsia="da-DK"/>
              </w:rPr>
            </w:pPr>
            <w:r w:rsidRPr="006B7F6D">
              <w:rPr>
                <w:rFonts w:eastAsia="Times New Roman" w:cs="Times New Roman"/>
                <w:sz w:val="16"/>
                <w:szCs w:val="16"/>
                <w:lang w:eastAsia="da-DK"/>
              </w:rPr>
              <w:t>Juli-september</w:t>
            </w:r>
          </w:p>
        </w:tc>
        <w:tc>
          <w:tcPr>
            <w:tcW w:w="1565" w:type="dxa"/>
          </w:tcPr>
          <w:p w14:paraId="5DA36A29" w14:textId="25294209" w:rsidR="0007001E" w:rsidRPr="006B7F6D" w:rsidRDefault="0007001E" w:rsidP="0007001E">
            <w:pPr>
              <w:jc w:val="left"/>
              <w:rPr>
                <w:rFonts w:eastAsia="Times New Roman" w:cs="Times New Roman"/>
                <w:sz w:val="16"/>
                <w:szCs w:val="16"/>
                <w:lang w:eastAsia="da-DK"/>
              </w:rPr>
            </w:pPr>
            <w:r w:rsidRPr="006B7F6D">
              <w:rPr>
                <w:rFonts w:eastAsia="Times New Roman" w:cs="Times New Roman"/>
                <w:sz w:val="16"/>
                <w:szCs w:val="16"/>
                <w:lang w:eastAsia="da-DK"/>
              </w:rPr>
              <w:t>Juli-september</w:t>
            </w:r>
          </w:p>
        </w:tc>
        <w:tc>
          <w:tcPr>
            <w:tcW w:w="1265" w:type="dxa"/>
          </w:tcPr>
          <w:p w14:paraId="0541E7BB" w14:textId="7777777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11.00-23.00</w:t>
            </w:r>
          </w:p>
        </w:tc>
      </w:tr>
      <w:tr w:rsidR="0007001E" w14:paraId="160A3252" w14:textId="77777777" w:rsidTr="00CD7994">
        <w:trPr>
          <w:trHeight w:val="333"/>
        </w:trPr>
        <w:tc>
          <w:tcPr>
            <w:tcW w:w="1777" w:type="dxa"/>
            <w:shd w:val="clear" w:color="auto" w:fill="DDD9C3" w:themeFill="background2" w:themeFillShade="E6"/>
          </w:tcPr>
          <w:p w14:paraId="22D88226" w14:textId="77777777" w:rsidR="0007001E" w:rsidRPr="002D05BD" w:rsidRDefault="0007001E" w:rsidP="0007001E">
            <w:pPr>
              <w:jc w:val="left"/>
              <w:rPr>
                <w:rFonts w:eastAsia="Times New Roman" w:cs="Times New Roman"/>
                <w:sz w:val="16"/>
                <w:szCs w:val="16"/>
                <w:lang w:eastAsia="da-DK"/>
              </w:rPr>
            </w:pPr>
            <w:r>
              <w:rPr>
                <w:rFonts w:eastAsia="Times New Roman" w:cs="Times New Roman"/>
                <w:sz w:val="16"/>
                <w:szCs w:val="16"/>
                <w:lang w:eastAsia="da-DK"/>
              </w:rPr>
              <w:t>Levering af færdigfoder</w:t>
            </w:r>
          </w:p>
        </w:tc>
        <w:tc>
          <w:tcPr>
            <w:tcW w:w="1104" w:type="dxa"/>
          </w:tcPr>
          <w:p w14:paraId="6705BFA6" w14:textId="624D3315"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52</w:t>
            </w:r>
          </w:p>
        </w:tc>
        <w:tc>
          <w:tcPr>
            <w:tcW w:w="1106" w:type="dxa"/>
          </w:tcPr>
          <w:p w14:paraId="629626F5" w14:textId="569DCCEC"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52</w:t>
            </w:r>
          </w:p>
        </w:tc>
        <w:tc>
          <w:tcPr>
            <w:tcW w:w="1253" w:type="dxa"/>
          </w:tcPr>
          <w:p w14:paraId="63BE93C6" w14:textId="77777777" w:rsidR="0007001E" w:rsidRPr="002D05BD" w:rsidRDefault="0007001E" w:rsidP="0007001E">
            <w:pPr>
              <w:jc w:val="left"/>
              <w:rPr>
                <w:rFonts w:eastAsia="Times New Roman" w:cs="Times New Roman"/>
                <w:sz w:val="16"/>
                <w:szCs w:val="16"/>
                <w:lang w:eastAsia="da-DK"/>
              </w:rPr>
            </w:pPr>
          </w:p>
        </w:tc>
        <w:tc>
          <w:tcPr>
            <w:tcW w:w="1559" w:type="dxa"/>
          </w:tcPr>
          <w:p w14:paraId="3561752C" w14:textId="41A208C6" w:rsidR="0007001E" w:rsidRPr="002D05BD" w:rsidRDefault="0007001E" w:rsidP="0007001E">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565" w:type="dxa"/>
          </w:tcPr>
          <w:p w14:paraId="76D8EF99" w14:textId="7B3E6D90" w:rsidR="0007001E" w:rsidRPr="002D05BD" w:rsidRDefault="0007001E" w:rsidP="0007001E">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7B6CBFE2" w14:textId="7777777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 – 18.00</w:t>
            </w:r>
          </w:p>
        </w:tc>
      </w:tr>
      <w:tr w:rsidR="0007001E" w14:paraId="4EC4427D" w14:textId="77777777" w:rsidTr="00CD7994">
        <w:trPr>
          <w:trHeight w:val="333"/>
        </w:trPr>
        <w:tc>
          <w:tcPr>
            <w:tcW w:w="1777" w:type="dxa"/>
            <w:shd w:val="clear" w:color="auto" w:fill="DDD9C3" w:themeFill="background2" w:themeFillShade="E6"/>
          </w:tcPr>
          <w:p w14:paraId="203938F3" w14:textId="77777777"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Levering af foderkorn</w:t>
            </w:r>
          </w:p>
        </w:tc>
        <w:tc>
          <w:tcPr>
            <w:tcW w:w="1104" w:type="dxa"/>
          </w:tcPr>
          <w:p w14:paraId="4E4A8EDA" w14:textId="7ECB5A0D"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0</w:t>
            </w:r>
          </w:p>
        </w:tc>
        <w:tc>
          <w:tcPr>
            <w:tcW w:w="1106" w:type="dxa"/>
          </w:tcPr>
          <w:p w14:paraId="1D573377" w14:textId="425353C6"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0</w:t>
            </w:r>
          </w:p>
        </w:tc>
        <w:tc>
          <w:tcPr>
            <w:tcW w:w="1253" w:type="dxa"/>
          </w:tcPr>
          <w:p w14:paraId="7B6BBD40" w14:textId="77777777" w:rsidR="0007001E" w:rsidRPr="002D05BD" w:rsidRDefault="0007001E" w:rsidP="0007001E">
            <w:pPr>
              <w:jc w:val="left"/>
              <w:rPr>
                <w:rFonts w:eastAsia="Times New Roman" w:cs="Times New Roman"/>
                <w:sz w:val="16"/>
                <w:szCs w:val="16"/>
                <w:lang w:eastAsia="da-DK"/>
              </w:rPr>
            </w:pPr>
          </w:p>
        </w:tc>
        <w:tc>
          <w:tcPr>
            <w:tcW w:w="1559" w:type="dxa"/>
          </w:tcPr>
          <w:p w14:paraId="355E0FC8" w14:textId="2137F982" w:rsidR="0007001E" w:rsidRPr="002D05BD" w:rsidRDefault="0007001E" w:rsidP="0007001E">
            <w:pPr>
              <w:jc w:val="left"/>
              <w:rPr>
                <w:rFonts w:eastAsia="Times New Roman" w:cs="Times New Roman"/>
                <w:sz w:val="16"/>
                <w:szCs w:val="16"/>
                <w:lang w:eastAsia="da-DK"/>
              </w:rPr>
            </w:pPr>
          </w:p>
        </w:tc>
        <w:tc>
          <w:tcPr>
            <w:tcW w:w="1565" w:type="dxa"/>
          </w:tcPr>
          <w:p w14:paraId="7490444B" w14:textId="77777777" w:rsidR="0007001E" w:rsidRPr="002D05BD" w:rsidRDefault="0007001E" w:rsidP="0007001E">
            <w:pPr>
              <w:jc w:val="left"/>
              <w:rPr>
                <w:rFonts w:eastAsia="Times New Roman" w:cs="Times New Roman"/>
                <w:sz w:val="16"/>
                <w:szCs w:val="16"/>
                <w:lang w:eastAsia="da-DK"/>
              </w:rPr>
            </w:pPr>
          </w:p>
        </w:tc>
        <w:tc>
          <w:tcPr>
            <w:tcW w:w="1265" w:type="dxa"/>
          </w:tcPr>
          <w:p w14:paraId="5D98ECE0" w14:textId="7777777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 – 18.00</w:t>
            </w:r>
          </w:p>
        </w:tc>
      </w:tr>
      <w:tr w:rsidR="0007001E" w14:paraId="4440685B" w14:textId="77777777" w:rsidTr="00CD7994">
        <w:tc>
          <w:tcPr>
            <w:tcW w:w="1777" w:type="dxa"/>
            <w:shd w:val="clear" w:color="auto" w:fill="DDD9C3" w:themeFill="background2" w:themeFillShade="E6"/>
          </w:tcPr>
          <w:p w14:paraId="5A378B94" w14:textId="77777777"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Levering af mineraler</w:t>
            </w:r>
            <w:r>
              <w:rPr>
                <w:rFonts w:eastAsia="Times New Roman" w:cs="Times New Roman"/>
                <w:sz w:val="16"/>
                <w:szCs w:val="16"/>
                <w:lang w:eastAsia="da-DK"/>
              </w:rPr>
              <w:t xml:space="preserve">, </w:t>
            </w:r>
            <w:r w:rsidRPr="002D05BD">
              <w:rPr>
                <w:rFonts w:eastAsia="Times New Roman" w:cs="Times New Roman"/>
                <w:sz w:val="16"/>
                <w:szCs w:val="16"/>
                <w:lang w:eastAsia="da-DK"/>
              </w:rPr>
              <w:t>Soya, fedt mv.</w:t>
            </w:r>
          </w:p>
        </w:tc>
        <w:tc>
          <w:tcPr>
            <w:tcW w:w="1104" w:type="dxa"/>
          </w:tcPr>
          <w:p w14:paraId="1FF28243" w14:textId="5A4AA4D9"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0</w:t>
            </w:r>
          </w:p>
        </w:tc>
        <w:tc>
          <w:tcPr>
            <w:tcW w:w="1106" w:type="dxa"/>
          </w:tcPr>
          <w:p w14:paraId="357C017B" w14:textId="11C1B6BD"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0</w:t>
            </w:r>
          </w:p>
        </w:tc>
        <w:tc>
          <w:tcPr>
            <w:tcW w:w="1253" w:type="dxa"/>
          </w:tcPr>
          <w:p w14:paraId="404B05FE" w14:textId="77777777" w:rsidR="0007001E" w:rsidRPr="002D05BD" w:rsidRDefault="0007001E" w:rsidP="0007001E">
            <w:pPr>
              <w:jc w:val="left"/>
              <w:rPr>
                <w:rFonts w:eastAsia="Times New Roman" w:cs="Times New Roman"/>
                <w:sz w:val="16"/>
                <w:szCs w:val="16"/>
                <w:lang w:eastAsia="da-DK"/>
              </w:rPr>
            </w:pPr>
          </w:p>
        </w:tc>
        <w:tc>
          <w:tcPr>
            <w:tcW w:w="1559" w:type="dxa"/>
          </w:tcPr>
          <w:p w14:paraId="6589C8DD" w14:textId="6F4835F6" w:rsidR="0007001E" w:rsidRPr="002D05BD" w:rsidRDefault="0007001E" w:rsidP="0007001E">
            <w:pPr>
              <w:jc w:val="left"/>
              <w:rPr>
                <w:rFonts w:eastAsia="Times New Roman" w:cs="Times New Roman"/>
                <w:sz w:val="16"/>
                <w:szCs w:val="16"/>
                <w:lang w:eastAsia="da-DK"/>
              </w:rPr>
            </w:pPr>
          </w:p>
        </w:tc>
        <w:tc>
          <w:tcPr>
            <w:tcW w:w="1565" w:type="dxa"/>
          </w:tcPr>
          <w:p w14:paraId="71EBC4FC" w14:textId="77777777" w:rsidR="0007001E" w:rsidRPr="002D05BD" w:rsidRDefault="0007001E" w:rsidP="0007001E">
            <w:pPr>
              <w:jc w:val="left"/>
              <w:rPr>
                <w:rFonts w:eastAsia="Times New Roman" w:cs="Times New Roman"/>
                <w:sz w:val="16"/>
                <w:szCs w:val="16"/>
                <w:lang w:eastAsia="da-DK"/>
              </w:rPr>
            </w:pPr>
          </w:p>
        </w:tc>
        <w:tc>
          <w:tcPr>
            <w:tcW w:w="1265" w:type="dxa"/>
          </w:tcPr>
          <w:p w14:paraId="7CF0FDAA" w14:textId="7777777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 – 18.00</w:t>
            </w:r>
          </w:p>
        </w:tc>
      </w:tr>
      <w:tr w:rsidR="0007001E" w14:paraId="15642528" w14:textId="77777777" w:rsidTr="00CD7994">
        <w:tc>
          <w:tcPr>
            <w:tcW w:w="1777" w:type="dxa"/>
            <w:shd w:val="clear" w:color="auto" w:fill="DDD9C3" w:themeFill="background2" w:themeFillShade="E6"/>
          </w:tcPr>
          <w:p w14:paraId="2CFC4DDE" w14:textId="77777777"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Udkørsel af gylle (traktor og gyllevogn, kapacitet 20 tons)</w:t>
            </w:r>
          </w:p>
        </w:tc>
        <w:tc>
          <w:tcPr>
            <w:tcW w:w="1104" w:type="dxa"/>
          </w:tcPr>
          <w:p w14:paraId="6644184F" w14:textId="307A453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2</w:t>
            </w:r>
            <w:r w:rsidR="00774776">
              <w:rPr>
                <w:rFonts w:eastAsia="Times New Roman" w:cs="Times New Roman"/>
                <w:sz w:val="16"/>
                <w:szCs w:val="16"/>
                <w:lang w:eastAsia="da-DK"/>
              </w:rPr>
              <w:t>61</w:t>
            </w:r>
            <w:r>
              <w:rPr>
                <w:rFonts w:eastAsia="Times New Roman" w:cs="Times New Roman"/>
                <w:sz w:val="16"/>
                <w:szCs w:val="16"/>
                <w:lang w:eastAsia="da-DK"/>
              </w:rPr>
              <w:t>*</w:t>
            </w:r>
          </w:p>
        </w:tc>
        <w:tc>
          <w:tcPr>
            <w:tcW w:w="1106" w:type="dxa"/>
          </w:tcPr>
          <w:p w14:paraId="5D6586A8" w14:textId="610FA9C1"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383*</w:t>
            </w:r>
          </w:p>
        </w:tc>
        <w:tc>
          <w:tcPr>
            <w:tcW w:w="1253" w:type="dxa"/>
          </w:tcPr>
          <w:p w14:paraId="276D6111" w14:textId="3AF02F88" w:rsidR="0007001E" w:rsidRPr="006B7F6D" w:rsidRDefault="0007001E" w:rsidP="0007001E">
            <w:pPr>
              <w:jc w:val="left"/>
              <w:rPr>
                <w:rFonts w:eastAsia="Times New Roman" w:cs="Times New Roman"/>
                <w:sz w:val="16"/>
                <w:szCs w:val="16"/>
                <w:lang w:eastAsia="da-DK"/>
              </w:rPr>
            </w:pPr>
            <w:r w:rsidRPr="006B7F6D">
              <w:rPr>
                <w:rFonts w:eastAsia="Times New Roman" w:cs="Times New Roman"/>
                <w:sz w:val="16"/>
                <w:szCs w:val="16"/>
                <w:lang w:eastAsia="da-DK"/>
              </w:rPr>
              <w:t>20 tons</w:t>
            </w:r>
          </w:p>
        </w:tc>
        <w:tc>
          <w:tcPr>
            <w:tcW w:w="1559" w:type="dxa"/>
          </w:tcPr>
          <w:p w14:paraId="1AEBD3D1" w14:textId="1237B0A7" w:rsidR="0007001E" w:rsidRPr="002B1C68" w:rsidRDefault="0007001E" w:rsidP="0007001E">
            <w:pPr>
              <w:jc w:val="left"/>
              <w:rPr>
                <w:rFonts w:eastAsia="Times New Roman" w:cs="Times New Roman"/>
                <w:color w:val="FF0000"/>
                <w:sz w:val="16"/>
                <w:szCs w:val="16"/>
                <w:lang w:eastAsia="da-DK"/>
              </w:rPr>
            </w:pPr>
            <w:r w:rsidRPr="006B7F6D">
              <w:rPr>
                <w:rFonts w:eastAsia="Times New Roman" w:cs="Times New Roman"/>
                <w:sz w:val="16"/>
                <w:szCs w:val="16"/>
                <w:lang w:eastAsia="da-DK"/>
              </w:rPr>
              <w:t>Primært i foråret</w:t>
            </w:r>
          </w:p>
        </w:tc>
        <w:tc>
          <w:tcPr>
            <w:tcW w:w="1565" w:type="dxa"/>
          </w:tcPr>
          <w:p w14:paraId="6429CB45" w14:textId="77777777" w:rsidR="0007001E" w:rsidRPr="002B1C68" w:rsidRDefault="0007001E" w:rsidP="0007001E">
            <w:pPr>
              <w:jc w:val="left"/>
              <w:rPr>
                <w:rFonts w:eastAsia="Times New Roman" w:cs="Times New Roman"/>
                <w:color w:val="FF0000"/>
                <w:sz w:val="16"/>
                <w:szCs w:val="16"/>
                <w:lang w:eastAsia="da-DK"/>
              </w:rPr>
            </w:pPr>
          </w:p>
        </w:tc>
        <w:tc>
          <w:tcPr>
            <w:tcW w:w="1265" w:type="dxa"/>
          </w:tcPr>
          <w:p w14:paraId="5C005FB2" w14:textId="6A330D06"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07.00-23.00</w:t>
            </w:r>
          </w:p>
        </w:tc>
      </w:tr>
      <w:tr w:rsidR="0007001E" w14:paraId="152EE47D" w14:textId="77777777" w:rsidTr="00CD7994">
        <w:tc>
          <w:tcPr>
            <w:tcW w:w="1777" w:type="dxa"/>
            <w:shd w:val="clear" w:color="auto" w:fill="DDD9C3" w:themeFill="background2" w:themeFillShade="E6"/>
          </w:tcPr>
          <w:p w14:paraId="3DF21BD0" w14:textId="77777777" w:rsidR="0007001E" w:rsidRPr="002D05BD" w:rsidRDefault="0007001E" w:rsidP="0007001E">
            <w:pPr>
              <w:jc w:val="left"/>
              <w:rPr>
                <w:rFonts w:eastAsia="Times New Roman" w:cs="Times New Roman"/>
                <w:sz w:val="16"/>
                <w:szCs w:val="16"/>
                <w:lang w:eastAsia="da-DK"/>
              </w:rPr>
            </w:pPr>
            <w:r>
              <w:rPr>
                <w:rFonts w:eastAsia="Times New Roman" w:cs="Times New Roman"/>
                <w:sz w:val="16"/>
                <w:szCs w:val="16"/>
                <w:lang w:eastAsia="da-DK"/>
              </w:rPr>
              <w:t>Afhentning af gylle til biogas</w:t>
            </w:r>
          </w:p>
        </w:tc>
        <w:tc>
          <w:tcPr>
            <w:tcW w:w="1104" w:type="dxa"/>
          </w:tcPr>
          <w:p w14:paraId="0C21E1D1" w14:textId="4F8C220A"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0</w:t>
            </w:r>
          </w:p>
        </w:tc>
        <w:tc>
          <w:tcPr>
            <w:tcW w:w="1106" w:type="dxa"/>
          </w:tcPr>
          <w:p w14:paraId="0AE0CDF2" w14:textId="0FB76F53"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0</w:t>
            </w:r>
          </w:p>
        </w:tc>
        <w:tc>
          <w:tcPr>
            <w:tcW w:w="1253" w:type="dxa"/>
          </w:tcPr>
          <w:p w14:paraId="4BA9B4BF" w14:textId="77777777" w:rsidR="0007001E" w:rsidRPr="002B1C68" w:rsidRDefault="0007001E" w:rsidP="0007001E">
            <w:pPr>
              <w:jc w:val="left"/>
              <w:rPr>
                <w:rFonts w:eastAsia="Times New Roman" w:cs="Times New Roman"/>
                <w:color w:val="FF0000"/>
                <w:sz w:val="16"/>
                <w:szCs w:val="16"/>
                <w:lang w:eastAsia="da-DK"/>
              </w:rPr>
            </w:pPr>
          </w:p>
        </w:tc>
        <w:tc>
          <w:tcPr>
            <w:tcW w:w="1559" w:type="dxa"/>
          </w:tcPr>
          <w:p w14:paraId="6D49672C" w14:textId="29CA1F60" w:rsidR="0007001E" w:rsidRPr="002B1C68" w:rsidRDefault="0007001E" w:rsidP="0007001E">
            <w:pPr>
              <w:jc w:val="left"/>
              <w:rPr>
                <w:rFonts w:eastAsia="Times New Roman" w:cs="Times New Roman"/>
                <w:color w:val="FF0000"/>
                <w:sz w:val="16"/>
                <w:szCs w:val="16"/>
                <w:lang w:eastAsia="da-DK"/>
              </w:rPr>
            </w:pPr>
          </w:p>
        </w:tc>
        <w:tc>
          <w:tcPr>
            <w:tcW w:w="1565" w:type="dxa"/>
          </w:tcPr>
          <w:p w14:paraId="3407EDE8" w14:textId="77777777" w:rsidR="0007001E" w:rsidRPr="002D05BD" w:rsidRDefault="0007001E" w:rsidP="0007001E">
            <w:pPr>
              <w:jc w:val="left"/>
              <w:rPr>
                <w:rFonts w:eastAsia="Times New Roman" w:cs="Times New Roman"/>
                <w:sz w:val="16"/>
                <w:szCs w:val="16"/>
                <w:lang w:eastAsia="da-DK"/>
              </w:rPr>
            </w:pPr>
          </w:p>
        </w:tc>
        <w:tc>
          <w:tcPr>
            <w:tcW w:w="1265" w:type="dxa"/>
          </w:tcPr>
          <w:p w14:paraId="2F3EBEEA" w14:textId="77777777" w:rsidR="0007001E" w:rsidRPr="002D05BD" w:rsidRDefault="0007001E" w:rsidP="0007001E">
            <w:pPr>
              <w:rPr>
                <w:rFonts w:eastAsia="Times New Roman" w:cs="Times New Roman"/>
                <w:sz w:val="16"/>
                <w:szCs w:val="16"/>
                <w:lang w:eastAsia="da-DK"/>
              </w:rPr>
            </w:pPr>
          </w:p>
        </w:tc>
      </w:tr>
      <w:tr w:rsidR="0007001E" w14:paraId="01B1B617" w14:textId="77777777" w:rsidTr="00CD7994">
        <w:tc>
          <w:tcPr>
            <w:tcW w:w="1777" w:type="dxa"/>
            <w:shd w:val="clear" w:color="auto" w:fill="DDD9C3" w:themeFill="background2" w:themeFillShade="E6"/>
          </w:tcPr>
          <w:p w14:paraId="3ABCB3E3" w14:textId="46AD9A66"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Levering af dieselolie</w:t>
            </w:r>
          </w:p>
        </w:tc>
        <w:tc>
          <w:tcPr>
            <w:tcW w:w="1104" w:type="dxa"/>
          </w:tcPr>
          <w:p w14:paraId="744DF170" w14:textId="533926D2"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17</w:t>
            </w:r>
          </w:p>
        </w:tc>
        <w:tc>
          <w:tcPr>
            <w:tcW w:w="1106" w:type="dxa"/>
          </w:tcPr>
          <w:p w14:paraId="6D345E0E" w14:textId="3950B381"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17</w:t>
            </w:r>
          </w:p>
        </w:tc>
        <w:tc>
          <w:tcPr>
            <w:tcW w:w="1253" w:type="dxa"/>
          </w:tcPr>
          <w:p w14:paraId="78392D2D" w14:textId="77777777" w:rsidR="0007001E" w:rsidRPr="002D05BD" w:rsidRDefault="0007001E" w:rsidP="0007001E">
            <w:pPr>
              <w:jc w:val="left"/>
              <w:rPr>
                <w:rFonts w:eastAsia="Times New Roman" w:cs="Times New Roman"/>
                <w:sz w:val="16"/>
                <w:szCs w:val="16"/>
                <w:lang w:eastAsia="da-DK"/>
              </w:rPr>
            </w:pPr>
          </w:p>
        </w:tc>
        <w:tc>
          <w:tcPr>
            <w:tcW w:w="1559" w:type="dxa"/>
          </w:tcPr>
          <w:p w14:paraId="346C670C" w14:textId="380D79A2" w:rsidR="0007001E" w:rsidRPr="002D05BD" w:rsidRDefault="0007001E" w:rsidP="0007001E">
            <w:pPr>
              <w:jc w:val="left"/>
              <w:rPr>
                <w:rFonts w:eastAsia="Times New Roman" w:cs="Times New Roman"/>
                <w:sz w:val="16"/>
                <w:szCs w:val="16"/>
                <w:lang w:eastAsia="da-DK"/>
              </w:rPr>
            </w:pPr>
            <w:r>
              <w:rPr>
                <w:rFonts w:eastAsia="Times New Roman" w:cs="Times New Roman"/>
                <w:sz w:val="16"/>
                <w:szCs w:val="16"/>
                <w:lang w:eastAsia="da-DK"/>
              </w:rPr>
              <w:t>Primært forår og i høst</w:t>
            </w:r>
          </w:p>
        </w:tc>
        <w:tc>
          <w:tcPr>
            <w:tcW w:w="1565" w:type="dxa"/>
          </w:tcPr>
          <w:p w14:paraId="3DBA0F07" w14:textId="77777777" w:rsidR="0007001E" w:rsidRPr="002D05BD" w:rsidRDefault="0007001E" w:rsidP="0007001E">
            <w:pPr>
              <w:jc w:val="left"/>
              <w:rPr>
                <w:rFonts w:eastAsia="Times New Roman" w:cs="Times New Roman"/>
                <w:sz w:val="16"/>
                <w:szCs w:val="16"/>
                <w:lang w:eastAsia="da-DK"/>
              </w:rPr>
            </w:pPr>
          </w:p>
        </w:tc>
        <w:tc>
          <w:tcPr>
            <w:tcW w:w="1265" w:type="dxa"/>
          </w:tcPr>
          <w:p w14:paraId="25DF46F4" w14:textId="7777777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 – 18.00</w:t>
            </w:r>
          </w:p>
        </w:tc>
      </w:tr>
      <w:tr w:rsidR="0007001E" w14:paraId="4C998FE3" w14:textId="77777777" w:rsidTr="00CD7994">
        <w:tc>
          <w:tcPr>
            <w:tcW w:w="1777" w:type="dxa"/>
            <w:shd w:val="clear" w:color="auto" w:fill="DDD9C3" w:themeFill="background2" w:themeFillShade="E6"/>
          </w:tcPr>
          <w:p w14:paraId="737080D5" w14:textId="77777777"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Levering af halm</w:t>
            </w:r>
          </w:p>
        </w:tc>
        <w:tc>
          <w:tcPr>
            <w:tcW w:w="1104" w:type="dxa"/>
          </w:tcPr>
          <w:p w14:paraId="3E0B4FA2" w14:textId="09644C01"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30</w:t>
            </w:r>
          </w:p>
        </w:tc>
        <w:tc>
          <w:tcPr>
            <w:tcW w:w="1106" w:type="dxa"/>
          </w:tcPr>
          <w:p w14:paraId="52FAD530" w14:textId="4852BB61"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30</w:t>
            </w:r>
          </w:p>
        </w:tc>
        <w:tc>
          <w:tcPr>
            <w:tcW w:w="1253" w:type="dxa"/>
          </w:tcPr>
          <w:p w14:paraId="6857889C" w14:textId="7EACCBEC" w:rsidR="0007001E" w:rsidRDefault="0007001E" w:rsidP="0007001E">
            <w:pPr>
              <w:jc w:val="left"/>
              <w:rPr>
                <w:rFonts w:eastAsia="Times New Roman" w:cs="Times New Roman"/>
                <w:sz w:val="16"/>
                <w:szCs w:val="16"/>
                <w:lang w:eastAsia="da-DK"/>
              </w:rPr>
            </w:pPr>
            <w:r>
              <w:rPr>
                <w:rFonts w:eastAsia="Times New Roman" w:cs="Times New Roman"/>
                <w:sz w:val="16"/>
                <w:szCs w:val="16"/>
                <w:lang w:eastAsia="da-DK"/>
              </w:rPr>
              <w:t>1800 rundballer</w:t>
            </w:r>
          </w:p>
        </w:tc>
        <w:tc>
          <w:tcPr>
            <w:tcW w:w="1559" w:type="dxa"/>
          </w:tcPr>
          <w:p w14:paraId="2E9DB5A9" w14:textId="479AA978" w:rsidR="0007001E" w:rsidRPr="002D05BD" w:rsidRDefault="0007001E" w:rsidP="0007001E">
            <w:pPr>
              <w:jc w:val="left"/>
              <w:rPr>
                <w:rFonts w:eastAsia="Times New Roman" w:cs="Times New Roman"/>
                <w:sz w:val="16"/>
                <w:szCs w:val="16"/>
                <w:lang w:eastAsia="da-DK"/>
              </w:rPr>
            </w:pPr>
            <w:r>
              <w:rPr>
                <w:rFonts w:eastAsia="Times New Roman" w:cs="Times New Roman"/>
                <w:sz w:val="16"/>
                <w:szCs w:val="16"/>
                <w:lang w:eastAsia="da-DK"/>
              </w:rPr>
              <w:t>I høst</w:t>
            </w:r>
          </w:p>
        </w:tc>
        <w:tc>
          <w:tcPr>
            <w:tcW w:w="1565" w:type="dxa"/>
          </w:tcPr>
          <w:p w14:paraId="734EEA2F" w14:textId="77777777" w:rsidR="0007001E" w:rsidRPr="002D05BD" w:rsidRDefault="0007001E" w:rsidP="0007001E">
            <w:pPr>
              <w:jc w:val="left"/>
              <w:rPr>
                <w:rFonts w:eastAsia="Times New Roman" w:cs="Times New Roman"/>
                <w:sz w:val="16"/>
                <w:szCs w:val="16"/>
                <w:lang w:eastAsia="da-DK"/>
              </w:rPr>
            </w:pPr>
          </w:p>
        </w:tc>
        <w:tc>
          <w:tcPr>
            <w:tcW w:w="1265" w:type="dxa"/>
          </w:tcPr>
          <w:p w14:paraId="357B0C74" w14:textId="30F037B1" w:rsidR="0007001E" w:rsidRPr="002B1C68" w:rsidRDefault="0007001E" w:rsidP="0007001E">
            <w:pPr>
              <w:rPr>
                <w:rFonts w:eastAsia="Times New Roman" w:cs="Times New Roman"/>
                <w:color w:val="FF0000"/>
                <w:sz w:val="16"/>
                <w:szCs w:val="16"/>
                <w:lang w:eastAsia="da-DK"/>
              </w:rPr>
            </w:pPr>
            <w:r w:rsidRPr="0007001E">
              <w:rPr>
                <w:rFonts w:eastAsia="Times New Roman" w:cs="Times New Roman"/>
                <w:sz w:val="16"/>
                <w:szCs w:val="16"/>
                <w:lang w:eastAsia="da-DK"/>
              </w:rPr>
              <w:t>8.00-23.00</w:t>
            </w:r>
          </w:p>
        </w:tc>
      </w:tr>
      <w:tr w:rsidR="0007001E" w14:paraId="2A3D7F65" w14:textId="77777777" w:rsidTr="00CD7994">
        <w:tc>
          <w:tcPr>
            <w:tcW w:w="1777" w:type="dxa"/>
            <w:shd w:val="clear" w:color="auto" w:fill="DDD9C3" w:themeFill="background2" w:themeFillShade="E6"/>
          </w:tcPr>
          <w:p w14:paraId="3A31D7D3" w14:textId="77777777"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Afhentning af dagrenovation</w:t>
            </w:r>
          </w:p>
        </w:tc>
        <w:tc>
          <w:tcPr>
            <w:tcW w:w="1104" w:type="dxa"/>
          </w:tcPr>
          <w:p w14:paraId="253183C2" w14:textId="65182259"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26</w:t>
            </w:r>
          </w:p>
        </w:tc>
        <w:tc>
          <w:tcPr>
            <w:tcW w:w="1106" w:type="dxa"/>
          </w:tcPr>
          <w:p w14:paraId="7798759A" w14:textId="275726B6"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26</w:t>
            </w:r>
          </w:p>
        </w:tc>
        <w:tc>
          <w:tcPr>
            <w:tcW w:w="1253" w:type="dxa"/>
          </w:tcPr>
          <w:p w14:paraId="5EA50F21" w14:textId="77777777" w:rsidR="0007001E" w:rsidRDefault="0007001E" w:rsidP="0007001E">
            <w:pPr>
              <w:jc w:val="left"/>
              <w:rPr>
                <w:rFonts w:eastAsia="Times New Roman" w:cs="Times New Roman"/>
                <w:sz w:val="16"/>
                <w:szCs w:val="16"/>
                <w:lang w:eastAsia="da-DK"/>
              </w:rPr>
            </w:pPr>
          </w:p>
        </w:tc>
        <w:tc>
          <w:tcPr>
            <w:tcW w:w="1559" w:type="dxa"/>
          </w:tcPr>
          <w:p w14:paraId="0F9FC28F" w14:textId="0D092B69" w:rsidR="0007001E" w:rsidRPr="002D05BD" w:rsidRDefault="0007001E" w:rsidP="0007001E">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565" w:type="dxa"/>
          </w:tcPr>
          <w:p w14:paraId="7EF79EF1" w14:textId="715FABD7" w:rsidR="0007001E" w:rsidRPr="002D05BD" w:rsidRDefault="0007001E" w:rsidP="0007001E">
            <w:pPr>
              <w:jc w:val="left"/>
              <w:rPr>
                <w:rFonts w:eastAsia="Times New Roman" w:cs="Times New Roman"/>
                <w:sz w:val="16"/>
                <w:szCs w:val="16"/>
                <w:lang w:eastAsia="da-DK"/>
              </w:rPr>
            </w:pPr>
            <w:r w:rsidRPr="00062DEF">
              <w:rPr>
                <w:rFonts w:eastAsia="Times New Roman" w:cs="Times New Roman"/>
                <w:sz w:val="16"/>
                <w:szCs w:val="16"/>
                <w:lang w:eastAsia="da-DK"/>
              </w:rPr>
              <w:t>Jævnt fordelt hen over året</w:t>
            </w:r>
          </w:p>
        </w:tc>
        <w:tc>
          <w:tcPr>
            <w:tcW w:w="1265" w:type="dxa"/>
          </w:tcPr>
          <w:p w14:paraId="7C999030" w14:textId="7777777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6.00-18.00</w:t>
            </w:r>
          </w:p>
        </w:tc>
      </w:tr>
      <w:tr w:rsidR="0007001E" w14:paraId="113EC845" w14:textId="77777777" w:rsidTr="00CD7994">
        <w:tc>
          <w:tcPr>
            <w:tcW w:w="1777" w:type="dxa"/>
            <w:shd w:val="clear" w:color="auto" w:fill="DDD9C3" w:themeFill="background2" w:themeFillShade="E6"/>
          </w:tcPr>
          <w:p w14:paraId="144D0635" w14:textId="77777777"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Afhentning af emballage/papir/pap</w:t>
            </w:r>
          </w:p>
        </w:tc>
        <w:tc>
          <w:tcPr>
            <w:tcW w:w="1104" w:type="dxa"/>
          </w:tcPr>
          <w:p w14:paraId="69F3E1CA" w14:textId="6A277916"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26</w:t>
            </w:r>
          </w:p>
        </w:tc>
        <w:tc>
          <w:tcPr>
            <w:tcW w:w="1106" w:type="dxa"/>
          </w:tcPr>
          <w:p w14:paraId="4C29E79C" w14:textId="7E222C7B"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26</w:t>
            </w:r>
          </w:p>
        </w:tc>
        <w:tc>
          <w:tcPr>
            <w:tcW w:w="1253" w:type="dxa"/>
          </w:tcPr>
          <w:p w14:paraId="7134CADD" w14:textId="77777777" w:rsidR="0007001E" w:rsidRPr="002D05BD" w:rsidRDefault="0007001E" w:rsidP="0007001E">
            <w:pPr>
              <w:jc w:val="left"/>
              <w:rPr>
                <w:rFonts w:eastAsia="Times New Roman" w:cs="Times New Roman"/>
                <w:sz w:val="16"/>
                <w:szCs w:val="16"/>
                <w:lang w:eastAsia="da-DK"/>
              </w:rPr>
            </w:pPr>
          </w:p>
        </w:tc>
        <w:tc>
          <w:tcPr>
            <w:tcW w:w="1559" w:type="dxa"/>
          </w:tcPr>
          <w:p w14:paraId="7EA734B8" w14:textId="7D423D40" w:rsidR="0007001E" w:rsidRPr="002D05BD" w:rsidRDefault="0007001E" w:rsidP="0007001E">
            <w:pPr>
              <w:jc w:val="left"/>
              <w:rPr>
                <w:rFonts w:eastAsia="Times New Roman" w:cs="Times New Roman"/>
                <w:sz w:val="16"/>
                <w:szCs w:val="16"/>
                <w:lang w:eastAsia="da-DK"/>
              </w:rPr>
            </w:pPr>
          </w:p>
        </w:tc>
        <w:tc>
          <w:tcPr>
            <w:tcW w:w="1565" w:type="dxa"/>
          </w:tcPr>
          <w:p w14:paraId="6F9E6A02" w14:textId="77777777" w:rsidR="0007001E" w:rsidRPr="002D05BD" w:rsidRDefault="0007001E" w:rsidP="0007001E">
            <w:pPr>
              <w:jc w:val="left"/>
              <w:rPr>
                <w:rFonts w:eastAsia="Times New Roman" w:cs="Times New Roman"/>
                <w:sz w:val="16"/>
                <w:szCs w:val="16"/>
                <w:lang w:eastAsia="da-DK"/>
              </w:rPr>
            </w:pPr>
          </w:p>
        </w:tc>
        <w:tc>
          <w:tcPr>
            <w:tcW w:w="1265" w:type="dxa"/>
          </w:tcPr>
          <w:p w14:paraId="2B55AF9C" w14:textId="7777777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6.00-18.00</w:t>
            </w:r>
          </w:p>
        </w:tc>
      </w:tr>
      <w:tr w:rsidR="0007001E" w14:paraId="6251CDF0" w14:textId="77777777" w:rsidTr="00CD7994">
        <w:tc>
          <w:tcPr>
            <w:tcW w:w="1777" w:type="dxa"/>
            <w:shd w:val="clear" w:color="auto" w:fill="DDD9C3" w:themeFill="background2" w:themeFillShade="E6"/>
          </w:tcPr>
          <w:p w14:paraId="3095B551" w14:textId="77777777"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Afhentning af jern til skrot</w:t>
            </w:r>
          </w:p>
        </w:tc>
        <w:tc>
          <w:tcPr>
            <w:tcW w:w="1104" w:type="dxa"/>
          </w:tcPr>
          <w:p w14:paraId="7A59AB61" w14:textId="075D40AC"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2</w:t>
            </w:r>
          </w:p>
        </w:tc>
        <w:tc>
          <w:tcPr>
            <w:tcW w:w="1106" w:type="dxa"/>
          </w:tcPr>
          <w:p w14:paraId="5D10A8F7" w14:textId="0011596F"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2</w:t>
            </w:r>
          </w:p>
        </w:tc>
        <w:tc>
          <w:tcPr>
            <w:tcW w:w="1253" w:type="dxa"/>
          </w:tcPr>
          <w:p w14:paraId="65228A92" w14:textId="77777777" w:rsidR="0007001E" w:rsidRPr="002D05BD" w:rsidRDefault="0007001E" w:rsidP="0007001E">
            <w:pPr>
              <w:jc w:val="left"/>
              <w:rPr>
                <w:rFonts w:eastAsia="Times New Roman" w:cs="Times New Roman"/>
                <w:sz w:val="16"/>
                <w:szCs w:val="16"/>
                <w:lang w:eastAsia="da-DK"/>
              </w:rPr>
            </w:pPr>
          </w:p>
        </w:tc>
        <w:tc>
          <w:tcPr>
            <w:tcW w:w="1559" w:type="dxa"/>
          </w:tcPr>
          <w:p w14:paraId="632EE7F7" w14:textId="115781FD" w:rsidR="0007001E" w:rsidRPr="002D05BD" w:rsidRDefault="0007001E" w:rsidP="0007001E">
            <w:pPr>
              <w:jc w:val="left"/>
              <w:rPr>
                <w:rFonts w:eastAsia="Times New Roman" w:cs="Times New Roman"/>
                <w:sz w:val="16"/>
                <w:szCs w:val="16"/>
                <w:lang w:eastAsia="da-DK"/>
              </w:rPr>
            </w:pPr>
          </w:p>
        </w:tc>
        <w:tc>
          <w:tcPr>
            <w:tcW w:w="1565" w:type="dxa"/>
          </w:tcPr>
          <w:p w14:paraId="1985DF93" w14:textId="77777777" w:rsidR="0007001E" w:rsidRPr="002D05BD" w:rsidRDefault="0007001E" w:rsidP="0007001E">
            <w:pPr>
              <w:jc w:val="left"/>
              <w:rPr>
                <w:rFonts w:eastAsia="Times New Roman" w:cs="Times New Roman"/>
                <w:sz w:val="16"/>
                <w:szCs w:val="16"/>
                <w:lang w:eastAsia="da-DK"/>
              </w:rPr>
            </w:pPr>
          </w:p>
        </w:tc>
        <w:tc>
          <w:tcPr>
            <w:tcW w:w="1265" w:type="dxa"/>
          </w:tcPr>
          <w:p w14:paraId="3FDED302" w14:textId="7777777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6.00-18.00</w:t>
            </w:r>
          </w:p>
        </w:tc>
      </w:tr>
      <w:tr w:rsidR="0007001E" w14:paraId="6400801F" w14:textId="77777777" w:rsidTr="00CD7994">
        <w:tc>
          <w:tcPr>
            <w:tcW w:w="1777" w:type="dxa"/>
            <w:shd w:val="clear" w:color="auto" w:fill="DDD9C3" w:themeFill="background2" w:themeFillShade="E6"/>
          </w:tcPr>
          <w:p w14:paraId="775664B3" w14:textId="77777777" w:rsidR="0007001E"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Afhentning af spildolie</w:t>
            </w:r>
          </w:p>
          <w:p w14:paraId="4862122D" w14:textId="77777777" w:rsidR="0007001E" w:rsidRPr="002D05BD" w:rsidRDefault="0007001E" w:rsidP="0007001E">
            <w:pPr>
              <w:jc w:val="left"/>
              <w:rPr>
                <w:rFonts w:eastAsia="Times New Roman" w:cs="Times New Roman"/>
                <w:sz w:val="16"/>
                <w:szCs w:val="16"/>
                <w:lang w:eastAsia="da-DK"/>
              </w:rPr>
            </w:pPr>
          </w:p>
        </w:tc>
        <w:tc>
          <w:tcPr>
            <w:tcW w:w="1104" w:type="dxa"/>
          </w:tcPr>
          <w:p w14:paraId="75601898" w14:textId="1F86CDBE"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2</w:t>
            </w:r>
          </w:p>
        </w:tc>
        <w:tc>
          <w:tcPr>
            <w:tcW w:w="1106" w:type="dxa"/>
          </w:tcPr>
          <w:p w14:paraId="029C6DAB" w14:textId="34A0966C"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2</w:t>
            </w:r>
          </w:p>
        </w:tc>
        <w:tc>
          <w:tcPr>
            <w:tcW w:w="1253" w:type="dxa"/>
          </w:tcPr>
          <w:p w14:paraId="7C8813FC" w14:textId="77777777" w:rsidR="0007001E" w:rsidRPr="002D05BD" w:rsidRDefault="0007001E" w:rsidP="0007001E">
            <w:pPr>
              <w:jc w:val="left"/>
              <w:rPr>
                <w:rFonts w:eastAsia="Times New Roman" w:cs="Times New Roman"/>
                <w:sz w:val="16"/>
                <w:szCs w:val="16"/>
                <w:lang w:eastAsia="da-DK"/>
              </w:rPr>
            </w:pPr>
          </w:p>
        </w:tc>
        <w:tc>
          <w:tcPr>
            <w:tcW w:w="1559" w:type="dxa"/>
          </w:tcPr>
          <w:p w14:paraId="4627E2B5" w14:textId="792ADDB3" w:rsidR="0007001E" w:rsidRPr="002D05BD" w:rsidRDefault="0007001E" w:rsidP="0007001E">
            <w:pPr>
              <w:jc w:val="left"/>
              <w:rPr>
                <w:rFonts w:eastAsia="Times New Roman" w:cs="Times New Roman"/>
                <w:sz w:val="16"/>
                <w:szCs w:val="16"/>
                <w:lang w:eastAsia="da-DK"/>
              </w:rPr>
            </w:pPr>
          </w:p>
        </w:tc>
        <w:tc>
          <w:tcPr>
            <w:tcW w:w="1565" w:type="dxa"/>
          </w:tcPr>
          <w:p w14:paraId="03310C55" w14:textId="77777777" w:rsidR="0007001E" w:rsidRPr="002D05BD" w:rsidRDefault="0007001E" w:rsidP="0007001E">
            <w:pPr>
              <w:jc w:val="left"/>
              <w:rPr>
                <w:rFonts w:eastAsia="Times New Roman" w:cs="Times New Roman"/>
                <w:sz w:val="16"/>
                <w:szCs w:val="16"/>
                <w:lang w:eastAsia="da-DK"/>
              </w:rPr>
            </w:pPr>
          </w:p>
        </w:tc>
        <w:tc>
          <w:tcPr>
            <w:tcW w:w="1265" w:type="dxa"/>
          </w:tcPr>
          <w:p w14:paraId="0BB2C371" w14:textId="77777777"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6.00-18.00</w:t>
            </w:r>
          </w:p>
        </w:tc>
      </w:tr>
      <w:tr w:rsidR="0007001E" w14:paraId="1582562A" w14:textId="77777777" w:rsidTr="00CD7994">
        <w:tc>
          <w:tcPr>
            <w:tcW w:w="1777" w:type="dxa"/>
            <w:shd w:val="clear" w:color="auto" w:fill="DDD9C3" w:themeFill="background2" w:themeFillShade="E6"/>
          </w:tcPr>
          <w:p w14:paraId="02400D55" w14:textId="77777777" w:rsidR="0007001E" w:rsidRPr="002D05BD" w:rsidRDefault="0007001E" w:rsidP="0007001E">
            <w:pPr>
              <w:jc w:val="left"/>
              <w:rPr>
                <w:rFonts w:eastAsia="Times New Roman" w:cs="Times New Roman"/>
                <w:b/>
                <w:sz w:val="16"/>
                <w:szCs w:val="16"/>
                <w:lang w:eastAsia="da-DK"/>
              </w:rPr>
            </w:pPr>
            <w:r w:rsidRPr="002D05BD">
              <w:rPr>
                <w:rFonts w:eastAsia="Times New Roman" w:cs="Times New Roman"/>
                <w:b/>
                <w:sz w:val="16"/>
                <w:szCs w:val="16"/>
                <w:lang w:eastAsia="da-DK"/>
              </w:rPr>
              <w:t>Vedr Markbrug</w:t>
            </w:r>
          </w:p>
        </w:tc>
        <w:tc>
          <w:tcPr>
            <w:tcW w:w="1104" w:type="dxa"/>
          </w:tcPr>
          <w:p w14:paraId="6E4C2588" w14:textId="77777777" w:rsidR="0007001E" w:rsidRPr="002D05BD" w:rsidRDefault="0007001E" w:rsidP="0007001E">
            <w:pPr>
              <w:rPr>
                <w:rFonts w:eastAsia="Times New Roman" w:cs="Times New Roman"/>
                <w:sz w:val="16"/>
                <w:szCs w:val="16"/>
                <w:lang w:eastAsia="da-DK"/>
              </w:rPr>
            </w:pPr>
          </w:p>
        </w:tc>
        <w:tc>
          <w:tcPr>
            <w:tcW w:w="1106" w:type="dxa"/>
          </w:tcPr>
          <w:p w14:paraId="7A48C053" w14:textId="77777777" w:rsidR="0007001E" w:rsidRPr="002D05BD" w:rsidRDefault="0007001E" w:rsidP="0007001E">
            <w:pPr>
              <w:rPr>
                <w:rFonts w:eastAsia="Times New Roman" w:cs="Times New Roman"/>
                <w:sz w:val="16"/>
                <w:szCs w:val="16"/>
                <w:lang w:eastAsia="da-DK"/>
              </w:rPr>
            </w:pPr>
          </w:p>
        </w:tc>
        <w:tc>
          <w:tcPr>
            <w:tcW w:w="1253" w:type="dxa"/>
          </w:tcPr>
          <w:p w14:paraId="6E50A62B" w14:textId="77777777" w:rsidR="0007001E" w:rsidRPr="002D05BD" w:rsidRDefault="0007001E" w:rsidP="0007001E">
            <w:pPr>
              <w:jc w:val="left"/>
              <w:rPr>
                <w:rFonts w:eastAsia="Times New Roman" w:cs="Times New Roman"/>
                <w:sz w:val="16"/>
                <w:szCs w:val="16"/>
                <w:lang w:eastAsia="da-DK"/>
              </w:rPr>
            </w:pPr>
          </w:p>
        </w:tc>
        <w:tc>
          <w:tcPr>
            <w:tcW w:w="1559" w:type="dxa"/>
          </w:tcPr>
          <w:p w14:paraId="540732E7" w14:textId="0B73A369" w:rsidR="0007001E" w:rsidRPr="002D05BD" w:rsidRDefault="0007001E" w:rsidP="0007001E">
            <w:pPr>
              <w:jc w:val="left"/>
              <w:rPr>
                <w:rFonts w:eastAsia="Times New Roman" w:cs="Times New Roman"/>
                <w:sz w:val="16"/>
                <w:szCs w:val="16"/>
                <w:lang w:eastAsia="da-DK"/>
              </w:rPr>
            </w:pPr>
          </w:p>
        </w:tc>
        <w:tc>
          <w:tcPr>
            <w:tcW w:w="1565" w:type="dxa"/>
          </w:tcPr>
          <w:p w14:paraId="3338A069" w14:textId="77777777" w:rsidR="0007001E" w:rsidRPr="002D05BD" w:rsidRDefault="0007001E" w:rsidP="0007001E">
            <w:pPr>
              <w:jc w:val="left"/>
              <w:rPr>
                <w:rFonts w:eastAsia="Times New Roman" w:cs="Times New Roman"/>
                <w:sz w:val="16"/>
                <w:szCs w:val="16"/>
                <w:lang w:eastAsia="da-DK"/>
              </w:rPr>
            </w:pPr>
          </w:p>
        </w:tc>
        <w:tc>
          <w:tcPr>
            <w:tcW w:w="1265" w:type="dxa"/>
          </w:tcPr>
          <w:p w14:paraId="1E6EA37B" w14:textId="77777777" w:rsidR="0007001E" w:rsidRPr="002D05BD" w:rsidRDefault="0007001E" w:rsidP="0007001E">
            <w:pPr>
              <w:rPr>
                <w:rFonts w:eastAsia="Times New Roman" w:cs="Times New Roman"/>
                <w:sz w:val="16"/>
                <w:szCs w:val="16"/>
                <w:lang w:eastAsia="da-DK"/>
              </w:rPr>
            </w:pPr>
          </w:p>
        </w:tc>
      </w:tr>
      <w:tr w:rsidR="0007001E" w14:paraId="307889BD" w14:textId="77777777" w:rsidTr="00CD7994">
        <w:tc>
          <w:tcPr>
            <w:tcW w:w="1777" w:type="dxa"/>
            <w:shd w:val="clear" w:color="auto" w:fill="DDD9C3" w:themeFill="background2" w:themeFillShade="E6"/>
          </w:tcPr>
          <w:p w14:paraId="443050BD" w14:textId="77777777" w:rsidR="0007001E" w:rsidRPr="0007001E" w:rsidRDefault="0007001E" w:rsidP="0007001E">
            <w:pPr>
              <w:jc w:val="left"/>
              <w:rPr>
                <w:rFonts w:eastAsia="Times New Roman" w:cs="Times New Roman"/>
                <w:sz w:val="16"/>
                <w:szCs w:val="16"/>
                <w:lang w:eastAsia="da-DK"/>
              </w:rPr>
            </w:pPr>
            <w:r w:rsidRPr="0007001E">
              <w:rPr>
                <w:rFonts w:eastAsia="Times New Roman" w:cs="Times New Roman"/>
                <w:sz w:val="16"/>
                <w:szCs w:val="16"/>
                <w:lang w:eastAsia="da-DK"/>
              </w:rPr>
              <w:t>Levering af såsæd til markbrug</w:t>
            </w:r>
          </w:p>
        </w:tc>
        <w:tc>
          <w:tcPr>
            <w:tcW w:w="1104" w:type="dxa"/>
          </w:tcPr>
          <w:p w14:paraId="0C964771" w14:textId="7258FED4" w:rsidR="0007001E" w:rsidRPr="0007001E" w:rsidRDefault="0007001E" w:rsidP="0007001E">
            <w:pPr>
              <w:rPr>
                <w:rFonts w:eastAsia="Times New Roman" w:cs="Times New Roman"/>
                <w:sz w:val="16"/>
                <w:szCs w:val="16"/>
                <w:lang w:eastAsia="da-DK"/>
              </w:rPr>
            </w:pPr>
            <w:r w:rsidRPr="0007001E">
              <w:rPr>
                <w:rFonts w:eastAsia="Times New Roman" w:cs="Times New Roman"/>
                <w:sz w:val="16"/>
                <w:szCs w:val="16"/>
                <w:lang w:eastAsia="da-DK"/>
              </w:rPr>
              <w:t>2</w:t>
            </w:r>
          </w:p>
        </w:tc>
        <w:tc>
          <w:tcPr>
            <w:tcW w:w="1106" w:type="dxa"/>
          </w:tcPr>
          <w:p w14:paraId="7C3F7949" w14:textId="0B368C36"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2</w:t>
            </w:r>
          </w:p>
        </w:tc>
        <w:tc>
          <w:tcPr>
            <w:tcW w:w="1253" w:type="dxa"/>
          </w:tcPr>
          <w:p w14:paraId="5425475E" w14:textId="77777777" w:rsidR="0007001E" w:rsidRPr="002B1C68" w:rsidRDefault="0007001E" w:rsidP="0007001E">
            <w:pPr>
              <w:jc w:val="left"/>
              <w:rPr>
                <w:rFonts w:eastAsia="Times New Roman" w:cs="Times New Roman"/>
                <w:color w:val="FF0000"/>
                <w:sz w:val="16"/>
                <w:szCs w:val="16"/>
                <w:lang w:eastAsia="da-DK"/>
              </w:rPr>
            </w:pPr>
          </w:p>
        </w:tc>
        <w:tc>
          <w:tcPr>
            <w:tcW w:w="1559" w:type="dxa"/>
          </w:tcPr>
          <w:p w14:paraId="2A1CF16A" w14:textId="48F0E7A4" w:rsidR="0007001E" w:rsidRPr="0007001E" w:rsidRDefault="0007001E" w:rsidP="0007001E">
            <w:pPr>
              <w:jc w:val="left"/>
              <w:rPr>
                <w:rFonts w:eastAsia="Times New Roman" w:cs="Times New Roman"/>
                <w:sz w:val="16"/>
                <w:szCs w:val="16"/>
                <w:lang w:eastAsia="da-DK"/>
              </w:rPr>
            </w:pPr>
            <w:r w:rsidRPr="0007001E">
              <w:rPr>
                <w:rFonts w:eastAsia="Times New Roman" w:cs="Times New Roman"/>
                <w:sz w:val="16"/>
                <w:szCs w:val="16"/>
                <w:lang w:eastAsia="da-DK"/>
              </w:rPr>
              <w:t>Forår/efterår</w:t>
            </w:r>
          </w:p>
        </w:tc>
        <w:tc>
          <w:tcPr>
            <w:tcW w:w="1565" w:type="dxa"/>
          </w:tcPr>
          <w:p w14:paraId="336627C8" w14:textId="77777777" w:rsidR="0007001E" w:rsidRPr="002D05BD" w:rsidRDefault="0007001E" w:rsidP="0007001E">
            <w:pPr>
              <w:jc w:val="left"/>
              <w:rPr>
                <w:rFonts w:eastAsia="Times New Roman" w:cs="Times New Roman"/>
                <w:sz w:val="16"/>
                <w:szCs w:val="16"/>
                <w:lang w:eastAsia="da-DK"/>
              </w:rPr>
            </w:pPr>
          </w:p>
        </w:tc>
        <w:tc>
          <w:tcPr>
            <w:tcW w:w="1265" w:type="dxa"/>
          </w:tcPr>
          <w:p w14:paraId="7110E6F0" w14:textId="6B2B3D1D"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6.00-18.00</w:t>
            </w:r>
          </w:p>
        </w:tc>
      </w:tr>
      <w:tr w:rsidR="0007001E" w14:paraId="37A1C82D" w14:textId="77777777" w:rsidTr="00CD7994">
        <w:tc>
          <w:tcPr>
            <w:tcW w:w="1777" w:type="dxa"/>
            <w:shd w:val="clear" w:color="auto" w:fill="DDD9C3" w:themeFill="background2" w:themeFillShade="E6"/>
          </w:tcPr>
          <w:p w14:paraId="1B48D794" w14:textId="77777777" w:rsidR="0007001E" w:rsidRPr="0007001E" w:rsidRDefault="0007001E" w:rsidP="0007001E">
            <w:pPr>
              <w:jc w:val="left"/>
              <w:rPr>
                <w:rFonts w:eastAsia="Times New Roman" w:cs="Times New Roman"/>
                <w:sz w:val="16"/>
                <w:szCs w:val="16"/>
                <w:lang w:eastAsia="da-DK"/>
              </w:rPr>
            </w:pPr>
            <w:r w:rsidRPr="0007001E">
              <w:rPr>
                <w:rFonts w:eastAsia="Times New Roman" w:cs="Times New Roman"/>
                <w:sz w:val="16"/>
                <w:szCs w:val="16"/>
                <w:lang w:eastAsia="da-DK"/>
              </w:rPr>
              <w:t>Levering af sprøjtemidler til markbrug</w:t>
            </w:r>
          </w:p>
        </w:tc>
        <w:tc>
          <w:tcPr>
            <w:tcW w:w="1104" w:type="dxa"/>
          </w:tcPr>
          <w:p w14:paraId="5482F9EB" w14:textId="5D73BB6B" w:rsidR="0007001E" w:rsidRPr="0007001E" w:rsidRDefault="0007001E" w:rsidP="0007001E">
            <w:pPr>
              <w:rPr>
                <w:rFonts w:eastAsia="Times New Roman" w:cs="Times New Roman"/>
                <w:sz w:val="16"/>
                <w:szCs w:val="16"/>
                <w:lang w:eastAsia="da-DK"/>
              </w:rPr>
            </w:pPr>
            <w:r w:rsidRPr="0007001E">
              <w:rPr>
                <w:rFonts w:eastAsia="Times New Roman" w:cs="Times New Roman"/>
                <w:sz w:val="16"/>
                <w:szCs w:val="16"/>
                <w:lang w:eastAsia="da-DK"/>
              </w:rPr>
              <w:t>4</w:t>
            </w:r>
          </w:p>
        </w:tc>
        <w:tc>
          <w:tcPr>
            <w:tcW w:w="1106" w:type="dxa"/>
          </w:tcPr>
          <w:p w14:paraId="3FBA8C34" w14:textId="46ADAAEA"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4</w:t>
            </w:r>
          </w:p>
        </w:tc>
        <w:tc>
          <w:tcPr>
            <w:tcW w:w="1253" w:type="dxa"/>
          </w:tcPr>
          <w:p w14:paraId="06D1434C" w14:textId="77777777" w:rsidR="0007001E" w:rsidRPr="002B1C68" w:rsidRDefault="0007001E" w:rsidP="0007001E">
            <w:pPr>
              <w:jc w:val="left"/>
              <w:rPr>
                <w:rFonts w:eastAsia="Times New Roman" w:cs="Times New Roman"/>
                <w:color w:val="FF0000"/>
                <w:sz w:val="16"/>
                <w:szCs w:val="16"/>
                <w:lang w:eastAsia="da-DK"/>
              </w:rPr>
            </w:pPr>
          </w:p>
        </w:tc>
        <w:tc>
          <w:tcPr>
            <w:tcW w:w="1559" w:type="dxa"/>
          </w:tcPr>
          <w:p w14:paraId="72A18CF1" w14:textId="352FD37D" w:rsidR="0007001E" w:rsidRPr="0007001E" w:rsidRDefault="0007001E" w:rsidP="0007001E">
            <w:pPr>
              <w:jc w:val="left"/>
              <w:rPr>
                <w:rFonts w:eastAsia="Times New Roman" w:cs="Times New Roman"/>
                <w:sz w:val="16"/>
                <w:szCs w:val="16"/>
                <w:lang w:eastAsia="da-DK"/>
              </w:rPr>
            </w:pPr>
            <w:r w:rsidRPr="0007001E">
              <w:rPr>
                <w:rFonts w:eastAsia="Times New Roman" w:cs="Times New Roman"/>
                <w:sz w:val="16"/>
                <w:szCs w:val="16"/>
                <w:lang w:eastAsia="da-DK"/>
              </w:rPr>
              <w:t>Forår/efterår</w:t>
            </w:r>
          </w:p>
        </w:tc>
        <w:tc>
          <w:tcPr>
            <w:tcW w:w="1565" w:type="dxa"/>
          </w:tcPr>
          <w:p w14:paraId="3AA8E287" w14:textId="77777777" w:rsidR="0007001E" w:rsidRPr="002D05BD" w:rsidRDefault="0007001E" w:rsidP="0007001E">
            <w:pPr>
              <w:jc w:val="left"/>
              <w:rPr>
                <w:rFonts w:eastAsia="Times New Roman" w:cs="Times New Roman"/>
                <w:sz w:val="16"/>
                <w:szCs w:val="16"/>
                <w:lang w:eastAsia="da-DK"/>
              </w:rPr>
            </w:pPr>
          </w:p>
        </w:tc>
        <w:tc>
          <w:tcPr>
            <w:tcW w:w="1265" w:type="dxa"/>
          </w:tcPr>
          <w:p w14:paraId="7C071AF3" w14:textId="74D468B5"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6.00-18.00</w:t>
            </w:r>
          </w:p>
        </w:tc>
      </w:tr>
      <w:tr w:rsidR="0007001E" w14:paraId="582C0A34" w14:textId="77777777" w:rsidTr="00CD7994">
        <w:tc>
          <w:tcPr>
            <w:tcW w:w="1777" w:type="dxa"/>
            <w:shd w:val="clear" w:color="auto" w:fill="DDD9C3" w:themeFill="background2" w:themeFillShade="E6"/>
          </w:tcPr>
          <w:p w14:paraId="54892F67" w14:textId="77777777" w:rsidR="0007001E" w:rsidRPr="0007001E" w:rsidRDefault="0007001E" w:rsidP="0007001E">
            <w:pPr>
              <w:jc w:val="left"/>
              <w:rPr>
                <w:rFonts w:eastAsia="Times New Roman" w:cs="Times New Roman"/>
                <w:sz w:val="16"/>
                <w:szCs w:val="16"/>
                <w:lang w:eastAsia="da-DK"/>
              </w:rPr>
            </w:pPr>
            <w:r w:rsidRPr="0007001E">
              <w:rPr>
                <w:rFonts w:eastAsia="Times New Roman" w:cs="Times New Roman"/>
                <w:sz w:val="16"/>
                <w:szCs w:val="16"/>
                <w:lang w:eastAsia="da-DK"/>
              </w:rPr>
              <w:t>Levering af gødning markbrug</w:t>
            </w:r>
          </w:p>
        </w:tc>
        <w:tc>
          <w:tcPr>
            <w:tcW w:w="1104" w:type="dxa"/>
          </w:tcPr>
          <w:p w14:paraId="2DEC6014" w14:textId="584E40B1" w:rsidR="0007001E" w:rsidRPr="0007001E" w:rsidRDefault="0007001E" w:rsidP="0007001E">
            <w:pPr>
              <w:rPr>
                <w:rFonts w:eastAsia="Times New Roman" w:cs="Times New Roman"/>
                <w:sz w:val="16"/>
                <w:szCs w:val="16"/>
                <w:lang w:eastAsia="da-DK"/>
              </w:rPr>
            </w:pPr>
            <w:r w:rsidRPr="0007001E">
              <w:rPr>
                <w:rFonts w:eastAsia="Times New Roman" w:cs="Times New Roman"/>
                <w:sz w:val="16"/>
                <w:szCs w:val="16"/>
                <w:lang w:eastAsia="da-DK"/>
              </w:rPr>
              <w:t>4</w:t>
            </w:r>
          </w:p>
        </w:tc>
        <w:tc>
          <w:tcPr>
            <w:tcW w:w="1106" w:type="dxa"/>
          </w:tcPr>
          <w:p w14:paraId="602EBB0D" w14:textId="0F82AECC"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4</w:t>
            </w:r>
          </w:p>
        </w:tc>
        <w:tc>
          <w:tcPr>
            <w:tcW w:w="1253" w:type="dxa"/>
          </w:tcPr>
          <w:p w14:paraId="5B32FCD8" w14:textId="77777777" w:rsidR="0007001E" w:rsidRPr="002B1C68" w:rsidRDefault="0007001E" w:rsidP="0007001E">
            <w:pPr>
              <w:jc w:val="left"/>
              <w:rPr>
                <w:rFonts w:eastAsia="Times New Roman" w:cs="Times New Roman"/>
                <w:color w:val="FF0000"/>
                <w:sz w:val="16"/>
                <w:szCs w:val="16"/>
                <w:lang w:eastAsia="da-DK"/>
              </w:rPr>
            </w:pPr>
          </w:p>
        </w:tc>
        <w:tc>
          <w:tcPr>
            <w:tcW w:w="1559" w:type="dxa"/>
          </w:tcPr>
          <w:p w14:paraId="7BCACF1D" w14:textId="14DEBD75" w:rsidR="0007001E" w:rsidRPr="0007001E" w:rsidRDefault="0007001E" w:rsidP="0007001E">
            <w:pPr>
              <w:jc w:val="left"/>
              <w:rPr>
                <w:rFonts w:eastAsia="Times New Roman" w:cs="Times New Roman"/>
                <w:sz w:val="16"/>
                <w:szCs w:val="16"/>
                <w:lang w:eastAsia="da-DK"/>
              </w:rPr>
            </w:pPr>
            <w:r w:rsidRPr="0007001E">
              <w:rPr>
                <w:rFonts w:eastAsia="Times New Roman" w:cs="Times New Roman"/>
                <w:sz w:val="16"/>
                <w:szCs w:val="16"/>
                <w:lang w:eastAsia="da-DK"/>
              </w:rPr>
              <w:t>Forår/efterår</w:t>
            </w:r>
          </w:p>
        </w:tc>
        <w:tc>
          <w:tcPr>
            <w:tcW w:w="1565" w:type="dxa"/>
          </w:tcPr>
          <w:p w14:paraId="2E78933B" w14:textId="77777777" w:rsidR="0007001E" w:rsidRPr="002D05BD" w:rsidRDefault="0007001E" w:rsidP="0007001E">
            <w:pPr>
              <w:jc w:val="left"/>
              <w:rPr>
                <w:rFonts w:eastAsia="Times New Roman" w:cs="Times New Roman"/>
                <w:sz w:val="16"/>
                <w:szCs w:val="16"/>
                <w:lang w:eastAsia="da-DK"/>
              </w:rPr>
            </w:pPr>
          </w:p>
        </w:tc>
        <w:tc>
          <w:tcPr>
            <w:tcW w:w="1265" w:type="dxa"/>
          </w:tcPr>
          <w:p w14:paraId="62B51679" w14:textId="13C1EC9B"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6.00-18.00</w:t>
            </w:r>
          </w:p>
        </w:tc>
      </w:tr>
      <w:tr w:rsidR="0007001E" w14:paraId="700A8D4C" w14:textId="77777777" w:rsidTr="00CD7994">
        <w:tc>
          <w:tcPr>
            <w:tcW w:w="1777" w:type="dxa"/>
            <w:shd w:val="clear" w:color="auto" w:fill="DDD9C3" w:themeFill="background2" w:themeFillShade="E6"/>
          </w:tcPr>
          <w:p w14:paraId="2C905C76" w14:textId="77777777" w:rsidR="0007001E" w:rsidRPr="002D05BD" w:rsidRDefault="0007001E" w:rsidP="0007001E">
            <w:pPr>
              <w:jc w:val="left"/>
              <w:rPr>
                <w:rFonts w:eastAsia="Times New Roman" w:cs="Times New Roman"/>
                <w:sz w:val="16"/>
                <w:szCs w:val="16"/>
                <w:lang w:eastAsia="da-DK"/>
              </w:rPr>
            </w:pPr>
            <w:r w:rsidRPr="002D05BD">
              <w:rPr>
                <w:rFonts w:eastAsia="Times New Roman" w:cs="Times New Roman"/>
                <w:sz w:val="16"/>
                <w:szCs w:val="16"/>
                <w:lang w:eastAsia="da-DK"/>
              </w:rPr>
              <w:t xml:space="preserve">Afhentning af afgrøder på lager </w:t>
            </w:r>
          </w:p>
        </w:tc>
        <w:tc>
          <w:tcPr>
            <w:tcW w:w="1104" w:type="dxa"/>
          </w:tcPr>
          <w:p w14:paraId="3937E01A" w14:textId="77777777" w:rsidR="0007001E" w:rsidRPr="002D05BD" w:rsidRDefault="0007001E" w:rsidP="0007001E">
            <w:pPr>
              <w:rPr>
                <w:rFonts w:eastAsia="Times New Roman" w:cs="Times New Roman"/>
                <w:sz w:val="16"/>
                <w:szCs w:val="16"/>
                <w:lang w:eastAsia="da-DK"/>
              </w:rPr>
            </w:pPr>
          </w:p>
        </w:tc>
        <w:tc>
          <w:tcPr>
            <w:tcW w:w="1106" w:type="dxa"/>
          </w:tcPr>
          <w:p w14:paraId="2F9D18FE" w14:textId="77777777" w:rsidR="0007001E" w:rsidRPr="002D05BD" w:rsidRDefault="0007001E" w:rsidP="0007001E">
            <w:pPr>
              <w:rPr>
                <w:rFonts w:eastAsia="Times New Roman" w:cs="Times New Roman"/>
                <w:sz w:val="16"/>
                <w:szCs w:val="16"/>
                <w:lang w:eastAsia="da-DK"/>
              </w:rPr>
            </w:pPr>
          </w:p>
        </w:tc>
        <w:tc>
          <w:tcPr>
            <w:tcW w:w="1253" w:type="dxa"/>
          </w:tcPr>
          <w:p w14:paraId="777353A1" w14:textId="77777777" w:rsidR="0007001E" w:rsidRPr="002D05BD" w:rsidRDefault="0007001E" w:rsidP="0007001E">
            <w:pPr>
              <w:jc w:val="left"/>
              <w:rPr>
                <w:rFonts w:eastAsia="Times New Roman" w:cs="Times New Roman"/>
                <w:sz w:val="16"/>
                <w:szCs w:val="16"/>
                <w:lang w:eastAsia="da-DK"/>
              </w:rPr>
            </w:pPr>
          </w:p>
        </w:tc>
        <w:tc>
          <w:tcPr>
            <w:tcW w:w="1559" w:type="dxa"/>
          </w:tcPr>
          <w:p w14:paraId="38D4900E" w14:textId="65C74C61" w:rsidR="0007001E" w:rsidRPr="002D05BD" w:rsidRDefault="0007001E" w:rsidP="0007001E">
            <w:pPr>
              <w:jc w:val="left"/>
              <w:rPr>
                <w:rFonts w:eastAsia="Times New Roman" w:cs="Times New Roman"/>
                <w:sz w:val="16"/>
                <w:szCs w:val="16"/>
                <w:lang w:eastAsia="da-DK"/>
              </w:rPr>
            </w:pPr>
            <w:r>
              <w:rPr>
                <w:rFonts w:eastAsia="Times New Roman" w:cs="Times New Roman"/>
                <w:sz w:val="16"/>
                <w:szCs w:val="16"/>
                <w:lang w:eastAsia="da-DK"/>
              </w:rPr>
              <w:t>Leveres direkte fra mark</w:t>
            </w:r>
          </w:p>
        </w:tc>
        <w:tc>
          <w:tcPr>
            <w:tcW w:w="1565" w:type="dxa"/>
          </w:tcPr>
          <w:p w14:paraId="4DA74360" w14:textId="77777777" w:rsidR="0007001E" w:rsidRPr="002D05BD" w:rsidRDefault="0007001E" w:rsidP="0007001E">
            <w:pPr>
              <w:jc w:val="left"/>
              <w:rPr>
                <w:rFonts w:eastAsia="Times New Roman" w:cs="Times New Roman"/>
                <w:sz w:val="16"/>
                <w:szCs w:val="16"/>
                <w:lang w:eastAsia="da-DK"/>
              </w:rPr>
            </w:pPr>
          </w:p>
        </w:tc>
        <w:tc>
          <w:tcPr>
            <w:tcW w:w="1265" w:type="dxa"/>
          </w:tcPr>
          <w:p w14:paraId="24D08EFF" w14:textId="119EABBC" w:rsidR="0007001E" w:rsidRPr="002D05BD" w:rsidRDefault="0007001E" w:rsidP="0007001E">
            <w:pPr>
              <w:rPr>
                <w:rFonts w:eastAsia="Times New Roman" w:cs="Times New Roman"/>
                <w:sz w:val="16"/>
                <w:szCs w:val="16"/>
                <w:lang w:eastAsia="da-DK"/>
              </w:rPr>
            </w:pPr>
            <w:r>
              <w:rPr>
                <w:rFonts w:eastAsia="Times New Roman" w:cs="Times New Roman"/>
                <w:sz w:val="16"/>
                <w:szCs w:val="16"/>
                <w:lang w:eastAsia="da-DK"/>
              </w:rPr>
              <w:t>6.00-18.00</w:t>
            </w:r>
          </w:p>
        </w:tc>
      </w:tr>
    </w:tbl>
    <w:p w14:paraId="5FDB9372" w14:textId="77777777"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p w14:paraId="006EEAE9" w14:textId="6A663463" w:rsidR="00D80A2B" w:rsidRDefault="00B275D9" w:rsidP="00D80A2B">
      <w:r w:rsidRPr="000C7BEF">
        <w:t xml:space="preserve">* </w:t>
      </w:r>
      <w:r w:rsidRPr="00B275D9">
        <w:rPr>
          <w:sz w:val="16"/>
          <w:szCs w:val="16"/>
        </w:rPr>
        <w:t xml:space="preserve">Antallet af transporter med husdyrgødning </w:t>
      </w:r>
      <w:r>
        <w:rPr>
          <w:sz w:val="16"/>
          <w:szCs w:val="16"/>
        </w:rPr>
        <w:t>er beregnet ud</w:t>
      </w:r>
      <w:r w:rsidR="000C7BEF">
        <w:rPr>
          <w:sz w:val="16"/>
          <w:szCs w:val="16"/>
        </w:rPr>
        <w:t xml:space="preserve"> </w:t>
      </w:r>
      <w:r>
        <w:rPr>
          <w:sz w:val="16"/>
          <w:szCs w:val="16"/>
        </w:rPr>
        <w:t xml:space="preserve">fra at transporterne sker med traktor og gyllevogn med en kapacitet på 20 tons. Hvis en del af gyllen i stedet flyttes med </w:t>
      </w:r>
      <w:r w:rsidR="000C7BEF">
        <w:rPr>
          <w:sz w:val="16"/>
          <w:szCs w:val="16"/>
        </w:rPr>
        <w:t>lastbil,</w:t>
      </w:r>
      <w:r>
        <w:rPr>
          <w:sz w:val="16"/>
          <w:szCs w:val="16"/>
        </w:rPr>
        <w:t xml:space="preserve"> vil antallet af transporter falde væsentligt, da lastbiler har en større kapacitet. </w:t>
      </w:r>
      <w:r w:rsidRPr="00B275D9">
        <w:rPr>
          <w:sz w:val="16"/>
          <w:szCs w:val="16"/>
        </w:rPr>
        <w:t>Derudover er der ikke foretaget et skøn over hvor stor en andel af husdyrgødningen som udbringes på arealer tæt på anlægget</w:t>
      </w:r>
      <w:r w:rsidRPr="00774776">
        <w:rPr>
          <w:sz w:val="16"/>
          <w:szCs w:val="16"/>
        </w:rPr>
        <w:t xml:space="preserve">. </w:t>
      </w:r>
      <w:r w:rsidR="000C7BEF" w:rsidRPr="00774776">
        <w:rPr>
          <w:sz w:val="16"/>
          <w:szCs w:val="16"/>
        </w:rPr>
        <w:t>En del af d</w:t>
      </w:r>
      <w:r w:rsidR="006360A0" w:rsidRPr="00774776">
        <w:rPr>
          <w:sz w:val="16"/>
          <w:szCs w:val="16"/>
        </w:rPr>
        <w:t xml:space="preserve">e markarealer, </w:t>
      </w:r>
      <w:r w:rsidR="000C7BEF" w:rsidRPr="00774776">
        <w:rPr>
          <w:sz w:val="16"/>
          <w:szCs w:val="16"/>
        </w:rPr>
        <w:t xml:space="preserve">som hører til ejendommen og husdyrbruget </w:t>
      </w:r>
      <w:r w:rsidR="006360A0" w:rsidRPr="00774776">
        <w:rPr>
          <w:sz w:val="16"/>
          <w:szCs w:val="16"/>
        </w:rPr>
        <w:t>er lokaliseret</w:t>
      </w:r>
      <w:r w:rsidR="000C7BEF" w:rsidRPr="00774776">
        <w:rPr>
          <w:sz w:val="16"/>
          <w:szCs w:val="16"/>
        </w:rPr>
        <w:t xml:space="preserve"> i tilknytning til </w:t>
      </w:r>
      <w:r w:rsidR="006360A0" w:rsidRPr="00774776">
        <w:rPr>
          <w:sz w:val="16"/>
          <w:szCs w:val="16"/>
        </w:rPr>
        <w:t xml:space="preserve">husdyrbruget </w:t>
      </w:r>
      <w:r w:rsidR="000C7BEF" w:rsidRPr="00774776">
        <w:rPr>
          <w:sz w:val="16"/>
          <w:szCs w:val="16"/>
        </w:rPr>
        <w:t xml:space="preserve">og transporter som finder sted direkte fra ejendommen til markarealer vil </w:t>
      </w:r>
      <w:r w:rsidRPr="00774776">
        <w:rPr>
          <w:sz w:val="16"/>
          <w:szCs w:val="16"/>
        </w:rPr>
        <w:t>reducere antallet af transporter på offentlig vej.</w:t>
      </w:r>
      <w:r w:rsidRPr="00774776">
        <w:t xml:space="preserve"> </w:t>
      </w:r>
    </w:p>
    <w:p w14:paraId="39B04810" w14:textId="57796500" w:rsidR="00300374" w:rsidRPr="00774776" w:rsidRDefault="00300374" w:rsidP="00D80A2B">
      <w:bookmarkStart w:id="131" w:name="_Hlk67491947"/>
      <w:r w:rsidRPr="00774776">
        <w:t xml:space="preserve">Der ændres ikke i antallet af transporter med </w:t>
      </w:r>
      <w:r w:rsidR="00774776" w:rsidRPr="00774776">
        <w:t>dyr eller råvarer til og fra husdyrbruget</w:t>
      </w:r>
      <w:r w:rsidRPr="00774776">
        <w:t xml:space="preserve">, da der ikke foretages udvidelser eller væsentlige ændringer som følge af det ansøgte. </w:t>
      </w:r>
    </w:p>
    <w:p w14:paraId="73B50A74" w14:textId="08477AB1" w:rsidR="006B7F6D" w:rsidRPr="00774776" w:rsidRDefault="006B7F6D" w:rsidP="006B7F6D">
      <w:bookmarkStart w:id="132" w:name="_Hlk67492050"/>
      <w:bookmarkEnd w:id="131"/>
      <w:r w:rsidRPr="00774776">
        <w:t xml:space="preserve">Der er transport i forbindelse med sæsonarbejde i marken ved udbringning af flydende husdyrgødning. Antallet af transporter med husdyrgødning afhænger dels af maskinel til transport, da antallet vil falde væsentligt, hvis transporten sker med lastbil. Derudover er der ikke foretaget </w:t>
      </w:r>
      <w:r w:rsidRPr="00774776">
        <w:lastRenderedPageBreak/>
        <w:t xml:space="preserve">et skøn på hvor stor en andel af husdyrgødningen som udbringes på arealer tæt på anlægget. Bedriften råder over en del jord i området omkring anlægget, så en del af transporterne med gylle vil ikke ske ad offentlig vej. I eksisterende drift produceres </w:t>
      </w:r>
      <w:r w:rsidR="00774776">
        <w:t>1.769</w:t>
      </w:r>
      <w:r w:rsidRPr="00774776">
        <w:t xml:space="preserve"> m</w:t>
      </w:r>
      <w:r w:rsidRPr="00774776">
        <w:rPr>
          <w:vertAlign w:val="superscript"/>
        </w:rPr>
        <w:t>3</w:t>
      </w:r>
      <w:r w:rsidRPr="00774776">
        <w:t xml:space="preserve"> husdyrgødning fra smågrisene og </w:t>
      </w:r>
      <w:r w:rsidR="00774776">
        <w:t>3.630</w:t>
      </w:r>
      <w:r w:rsidRPr="00774776">
        <w:t xml:space="preserve"> m</w:t>
      </w:r>
      <w:r w:rsidRPr="00774776">
        <w:rPr>
          <w:vertAlign w:val="superscript"/>
        </w:rPr>
        <w:t>3</w:t>
      </w:r>
      <w:r w:rsidRPr="00774776">
        <w:t xml:space="preserve"> husdyrgødning fra slagtegrisene, hvilket totalt giver </w:t>
      </w:r>
      <w:r w:rsidR="00774776">
        <w:t>5.223</w:t>
      </w:r>
      <w:r w:rsidRPr="00774776">
        <w:t xml:space="preserve"> m</w:t>
      </w:r>
      <w:r w:rsidRPr="00774776">
        <w:rPr>
          <w:vertAlign w:val="superscript"/>
        </w:rPr>
        <w:t>3</w:t>
      </w:r>
      <w:r w:rsidRPr="00774776">
        <w:t xml:space="preserve"> husdyrgødning</w:t>
      </w:r>
      <w:r w:rsidR="00774776">
        <w:t xml:space="preserve"> inkl. vand fra vaskeplads</w:t>
      </w:r>
      <w:r w:rsidRPr="00774776">
        <w:t>. I ansøgt drift produceres der</w:t>
      </w:r>
      <w:r w:rsidR="00774776">
        <w:t xml:space="preserve"> op til</w:t>
      </w:r>
      <w:r w:rsidRPr="00774776">
        <w:t xml:space="preserve"> 7.</w:t>
      </w:r>
      <w:r w:rsidR="00774776">
        <w:t>662</w:t>
      </w:r>
      <w:r w:rsidRPr="00774776">
        <w:t xml:space="preserve"> m</w:t>
      </w:r>
      <w:r w:rsidRPr="00774776">
        <w:rPr>
          <w:vertAlign w:val="superscript"/>
        </w:rPr>
        <w:t>3</w:t>
      </w:r>
      <w:r w:rsidRPr="00774776">
        <w:t xml:space="preserve"> husdyrgødning inkl. vaskevand fra vaskeplads, når effekt af teltoverdækning er indregnet</w:t>
      </w:r>
      <w:r w:rsidR="00774776">
        <w:t xml:space="preserve"> både før og efter</w:t>
      </w:r>
      <w:r w:rsidRPr="00774776">
        <w:t>.</w:t>
      </w:r>
    </w:p>
    <w:bookmarkEnd w:id="132"/>
    <w:p w14:paraId="635E623E" w14:textId="77777777" w:rsidR="00774776" w:rsidRPr="00774776" w:rsidRDefault="00774776" w:rsidP="00774776">
      <w:r w:rsidRPr="00774776">
        <w:t>Mængden af husdyrgødning er beregnet ud fra en standard produktion af smågrise og slagtegrise. Besætningen er en opformeringsbesætning, hvor belægningen er væsentligt mindre. Det betyder at mængden af husdyrgødning er overestimeret i ansøgt projekt, hvorfor antal transporter med husdyrgødning</w:t>
      </w:r>
      <w:r>
        <w:t xml:space="preserve"> beregningsmæssigt</w:t>
      </w:r>
      <w:r w:rsidRPr="00774776">
        <w:t xml:space="preserve"> stiger i forhold til eksisterende drift. Denne stigning vil dog ikke reelt ske</w:t>
      </w:r>
      <w:r>
        <w:t xml:space="preserve"> i praksis</w:t>
      </w:r>
      <w:r w:rsidRPr="00774776">
        <w:t xml:space="preserve">.  </w:t>
      </w:r>
    </w:p>
    <w:p w14:paraId="6EDA79DA" w14:textId="705CE863" w:rsidR="006B7F6D" w:rsidRPr="004B24E8" w:rsidRDefault="006B7F6D" w:rsidP="006B7F6D">
      <w:bookmarkStart w:id="133" w:name="_Hlk67492000"/>
      <w:r w:rsidRPr="004B24E8">
        <w:t xml:space="preserve">Transporter som leverer dyr, foder, </w:t>
      </w:r>
      <w:r w:rsidR="00774776" w:rsidRPr="004B24E8">
        <w:t>diesel</w:t>
      </w:r>
      <w:r w:rsidRPr="004B24E8">
        <w:t xml:space="preserve">olie og sækkevare til markbruget, eller transporter der afhenter levende eller døde dyr samt affald er transporter, hvor husdyrbruget ofte ikke har indflydelse på det faktiske leverings- eller afhentningstidspunkt. Transporterne sker primært indenfor normal arbejdstid fra 6.00-18.00. Afhentning af dyr til slagteri kan dog også finde sted i nattetimerne. </w:t>
      </w:r>
    </w:p>
    <w:bookmarkEnd w:id="133"/>
    <w:p w14:paraId="5BB174DF" w14:textId="4AFD6FDF" w:rsidR="006B7F6D" w:rsidRPr="004B24E8" w:rsidRDefault="006B7F6D" w:rsidP="006B7F6D">
      <w:r w:rsidRPr="004B24E8">
        <w:t xml:space="preserve">Transporter </w:t>
      </w:r>
      <w:r w:rsidR="00774776" w:rsidRPr="004B24E8">
        <w:t>ved</w:t>
      </w:r>
      <w:r w:rsidRPr="004B24E8">
        <w:t xml:space="preserve"> udbringning af husdyrgødning til markarealer er transporter som er sæsonbetonede i forbindelse med markarbejde i foråret, i høst og i efteråret. Selv om husdyrbruget ofte selv står for disse transporter og dermed har indflydelse på tidsrummet for kørslerne er det dog ofte vejrforholdene der er afgørende for hvornår markarbejde kan finde sted. Ved sæsonarbejde vil der kunne forekomme kørsel i aftentimerne og i weekender. </w:t>
      </w:r>
    </w:p>
    <w:p w14:paraId="0120F62B" w14:textId="77777777" w:rsidR="00EB2AAE" w:rsidRDefault="00E56C53" w:rsidP="00EB2AAE">
      <w:pPr>
        <w:pStyle w:val="Overskrift4"/>
        <w:rPr>
          <w:b w:val="0"/>
          <w:bCs w:val="0"/>
          <w:u w:val="single"/>
        </w:rPr>
      </w:pPr>
      <w:r w:rsidRPr="008B1473">
        <w:rPr>
          <w:b w:val="0"/>
          <w:bCs w:val="0"/>
          <w:u w:val="single"/>
        </w:rPr>
        <w:t>Vurdering af transporter</w:t>
      </w:r>
    </w:p>
    <w:p w14:paraId="5CAF8011" w14:textId="77777777" w:rsidR="004B24E8" w:rsidRDefault="004B24E8" w:rsidP="004B24E8">
      <w:pPr>
        <w:pStyle w:val="Overskrift4"/>
        <w:spacing w:before="0"/>
        <w:rPr>
          <w:b w:val="0"/>
        </w:rPr>
      </w:pPr>
      <w:r>
        <w:rPr>
          <w:b w:val="0"/>
        </w:rPr>
        <w:t xml:space="preserve">Der er langt fra ejendommens interne køreveje til nærmeste nabobeboelse, hvorfor det vurderes at transport på ejendommen ikke vil give anledning til gener ved nabobeboelser. </w:t>
      </w:r>
    </w:p>
    <w:p w14:paraId="1170C97B" w14:textId="77777777" w:rsidR="004B24E8" w:rsidRDefault="004B24E8" w:rsidP="004B24E8">
      <w:pPr>
        <w:pStyle w:val="Overskrift4"/>
        <w:spacing w:before="0"/>
        <w:rPr>
          <w:b w:val="0"/>
        </w:rPr>
      </w:pPr>
    </w:p>
    <w:p w14:paraId="3A7DD8D2" w14:textId="53D0EF15" w:rsidR="004B24E8" w:rsidRPr="004B24E8" w:rsidRDefault="00E56C53" w:rsidP="004B24E8">
      <w:pPr>
        <w:pStyle w:val="Overskrift4"/>
        <w:spacing w:before="0"/>
        <w:rPr>
          <w:b w:val="0"/>
        </w:rPr>
      </w:pPr>
      <w:r w:rsidRPr="004B24E8">
        <w:rPr>
          <w:b w:val="0"/>
        </w:rPr>
        <w:t xml:space="preserve">Antallet af transporter øges ikke </w:t>
      </w:r>
      <w:r w:rsidR="004B24E8" w:rsidRPr="004B24E8">
        <w:rPr>
          <w:b w:val="0"/>
        </w:rPr>
        <w:t xml:space="preserve">væsentligt </w:t>
      </w:r>
      <w:r w:rsidRPr="004B24E8">
        <w:rPr>
          <w:b w:val="0"/>
        </w:rPr>
        <w:t xml:space="preserve">i forbindelse med det ansøgte. </w:t>
      </w:r>
      <w:r w:rsidR="004B24E8" w:rsidRPr="004B24E8">
        <w:rPr>
          <w:b w:val="0"/>
        </w:rPr>
        <w:t>Beregningsmæssigt kan antal transporter med husdyrgødning stige.</w:t>
      </w:r>
      <w:r w:rsidRPr="004B24E8">
        <w:rPr>
          <w:b w:val="0"/>
        </w:rPr>
        <w:t xml:space="preserve"> </w:t>
      </w:r>
      <w:r w:rsidR="006B7F6D" w:rsidRPr="004B24E8">
        <w:rPr>
          <w:b w:val="0"/>
        </w:rPr>
        <w:t>Det er forventeligt med en del trafik i forbindelse med en virksomhed af denne størrelse. Det vurderes, at transport på interne transportveje til og fra husdyrbruget ikke giver gener ved nabobeboelser og øvrige boligområder.</w:t>
      </w:r>
    </w:p>
    <w:p w14:paraId="092E61BA" w14:textId="77777777" w:rsidR="004B24E8" w:rsidRPr="004B24E8" w:rsidRDefault="004B24E8" w:rsidP="004B24E8">
      <w:pPr>
        <w:pStyle w:val="Overskrift4"/>
        <w:spacing w:before="0"/>
        <w:rPr>
          <w:b w:val="0"/>
        </w:rPr>
      </w:pPr>
    </w:p>
    <w:p w14:paraId="5FA2F10C" w14:textId="77777777" w:rsidR="004B24E8" w:rsidRPr="004B24E8" w:rsidRDefault="006B7F6D" w:rsidP="006B7F6D">
      <w:pPr>
        <w:pStyle w:val="Overskrift4"/>
        <w:spacing w:before="0"/>
        <w:rPr>
          <w:b w:val="0"/>
        </w:rPr>
      </w:pPr>
      <w:r w:rsidRPr="004B24E8">
        <w:rPr>
          <w:b w:val="0"/>
        </w:rPr>
        <w:t xml:space="preserve">Det vurderes ikke at omfanget af transporter vil antage et omfang, der vil være til væsentlig gene. </w:t>
      </w:r>
    </w:p>
    <w:p w14:paraId="5190130A" w14:textId="77777777" w:rsidR="004B24E8" w:rsidRPr="004B24E8" w:rsidRDefault="004B24E8" w:rsidP="006B7F6D">
      <w:pPr>
        <w:pStyle w:val="Overskrift4"/>
        <w:spacing w:before="0"/>
        <w:rPr>
          <w:b w:val="0"/>
        </w:rPr>
      </w:pPr>
    </w:p>
    <w:p w14:paraId="77E7182E" w14:textId="09064BA1" w:rsidR="006B7F6D" w:rsidRPr="004B24E8" w:rsidRDefault="004B24E8" w:rsidP="006B7F6D">
      <w:pPr>
        <w:pStyle w:val="Overskrift4"/>
        <w:spacing w:before="0"/>
        <w:rPr>
          <w:b w:val="0"/>
        </w:rPr>
      </w:pPr>
      <w:r w:rsidRPr="004B24E8">
        <w:rPr>
          <w:b w:val="0"/>
        </w:rPr>
        <w:t>O</w:t>
      </w:r>
      <w:r w:rsidR="006B7F6D" w:rsidRPr="004B24E8">
        <w:rPr>
          <w:b w:val="0"/>
        </w:rPr>
        <w:t xml:space="preserve">versigtsforholdene ved til- og frakørsel til ejendommen er gode, idet der ikke beplantninger eller bygninger der hindrer gode oversigtsforhold ved udkørsel fra driftsanlægget. Til- og frakørsel til ejendommen vurderes derfor ikke at være til gene i forhold til den øvrige trafik. </w:t>
      </w:r>
    </w:p>
    <w:p w14:paraId="576F3C67" w14:textId="301631A2" w:rsidR="008109BD" w:rsidRPr="0019174A" w:rsidRDefault="008109BD" w:rsidP="004F7C16">
      <w:pPr>
        <w:rPr>
          <w:color w:val="FF0000"/>
        </w:rPr>
      </w:pPr>
    </w:p>
    <w:p w14:paraId="259F6D6D" w14:textId="415F43F1" w:rsidR="00E56C53" w:rsidRPr="00741AC2" w:rsidRDefault="00E56C53" w:rsidP="00E56C53">
      <w:pPr>
        <w:pStyle w:val="Overskrift3"/>
      </w:pPr>
      <w:bookmarkStart w:id="134" w:name="_Toc11232489"/>
      <w:bookmarkStart w:id="135" w:name="_Toc11232791"/>
      <w:bookmarkStart w:id="136" w:name="_Toc73352382"/>
      <w:r w:rsidRPr="00741AC2">
        <w:t>Rystelser</w:t>
      </w:r>
      <w:bookmarkEnd w:id="134"/>
      <w:bookmarkEnd w:id="135"/>
      <w:bookmarkEnd w:id="136"/>
    </w:p>
    <w:p w14:paraId="7035A332" w14:textId="77777777" w:rsidR="00E56C53" w:rsidRPr="004B24E8" w:rsidRDefault="00E56C53" w:rsidP="00E56C53">
      <w:r w:rsidRPr="004B24E8">
        <w:t>Driften i anlægget bidrager ikke til rystelser.</w:t>
      </w:r>
    </w:p>
    <w:p w14:paraId="54C2A2A2" w14:textId="77777777" w:rsidR="00E56C53" w:rsidRPr="004B24E8" w:rsidRDefault="00E56C53" w:rsidP="00E56C53">
      <w:r w:rsidRPr="004B24E8">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49E6093A" w14:textId="2EEE26C9" w:rsidR="00E56C53" w:rsidRPr="004B24E8" w:rsidRDefault="006B7F6D" w:rsidP="00E56C53">
      <w:r w:rsidRPr="004B24E8">
        <w:t xml:space="preserve">Der er ingen </w:t>
      </w:r>
      <w:bookmarkStart w:id="137" w:name="_Hlk66967020"/>
      <w:r w:rsidRPr="004B24E8">
        <w:t xml:space="preserve">beboelser eller andre nabo bygninger </w:t>
      </w:r>
      <w:bookmarkEnd w:id="137"/>
      <w:r w:rsidRPr="004B24E8">
        <w:t xml:space="preserve">i så kort afstand fra indfaldsvejene til ejendommen. </w:t>
      </w:r>
    </w:p>
    <w:p w14:paraId="18FCD0E3" w14:textId="77777777" w:rsidR="00E56C53" w:rsidRPr="008B1473" w:rsidRDefault="00E56C53" w:rsidP="00E56C53">
      <w:pPr>
        <w:pStyle w:val="Overskrift4"/>
        <w:rPr>
          <w:b w:val="0"/>
          <w:bCs w:val="0"/>
          <w:u w:val="single"/>
        </w:rPr>
      </w:pPr>
      <w:r w:rsidRPr="008B1473">
        <w:rPr>
          <w:b w:val="0"/>
          <w:bCs w:val="0"/>
          <w:u w:val="single"/>
        </w:rPr>
        <w:t>Vurdering af gener fra rystelser</w:t>
      </w:r>
    </w:p>
    <w:p w14:paraId="5A08DBAE" w14:textId="71B97663" w:rsidR="006B7F6D" w:rsidRPr="004B24E8" w:rsidRDefault="00E56C53" w:rsidP="00E56C53">
      <w:r w:rsidRPr="004B24E8">
        <w:t xml:space="preserve">På grund af nabobeboelsers beliggenhed i relativ stor afstand fra grusvejen (over </w:t>
      </w:r>
      <w:r w:rsidR="004B24E8" w:rsidRPr="004B24E8">
        <w:t>30</w:t>
      </w:r>
      <w:r w:rsidRPr="004B24E8">
        <w:t xml:space="preserve">0 meter) vurderes disse ikke at være udsat for rystelser ved trafik på </w:t>
      </w:r>
      <w:r w:rsidR="006B7F6D" w:rsidRPr="004B24E8">
        <w:t>interne transportveje</w:t>
      </w:r>
      <w:r w:rsidRPr="004B24E8">
        <w:t xml:space="preserve">. </w:t>
      </w:r>
    </w:p>
    <w:p w14:paraId="0ADD1DFB" w14:textId="6A2059BF" w:rsidR="002F5D70" w:rsidRDefault="002F5D70" w:rsidP="00FA2DE5">
      <w:pPr>
        <w:pStyle w:val="Overskrift3"/>
      </w:pPr>
      <w:bookmarkStart w:id="138" w:name="_Toc11232487"/>
      <w:bookmarkStart w:id="139" w:name="_Toc11232789"/>
      <w:bookmarkStart w:id="140" w:name="_Toc73352383"/>
      <w:r w:rsidRPr="00CF4531">
        <w:lastRenderedPageBreak/>
        <w:t>Støj</w:t>
      </w:r>
      <w:bookmarkEnd w:id="138"/>
      <w:bookmarkEnd w:id="139"/>
      <w:bookmarkEnd w:id="140"/>
    </w:p>
    <w:p w14:paraId="56B43A98" w14:textId="59EEBAAF" w:rsidR="00BA7D2C" w:rsidRPr="004B24E8" w:rsidRDefault="00BA7D2C" w:rsidP="00BA7D2C">
      <w:pPr>
        <w:spacing w:after="113" w:line="264" w:lineRule="auto"/>
      </w:pPr>
      <w:bookmarkStart w:id="141" w:name="_Hlk29560718"/>
      <w:r w:rsidRPr="004B24E8">
        <w:t xml:space="preserve">De væsentligste støjkilder forbundet med husdyrbruget er ventilation, ind- og udlevering af dyr, gyllepumpning og omrøring i forbindelse med udbringning af husdyrgødning, indblæsning af foder, vask af </w:t>
      </w:r>
      <w:r w:rsidR="004B24E8" w:rsidRPr="004B24E8">
        <w:t xml:space="preserve">maskiner og </w:t>
      </w:r>
      <w:r w:rsidRPr="004B24E8">
        <w:t xml:space="preserve">stalde med højtryksrenser samt transport primært med dyr, foder og gylle. </w:t>
      </w:r>
    </w:p>
    <w:p w14:paraId="5B38C5CA" w14:textId="77777777" w:rsidR="00BA7D2C" w:rsidRPr="004B24E8" w:rsidRDefault="00BA7D2C" w:rsidP="00BA7D2C">
      <w:r w:rsidRPr="004B24E8">
        <w:t xml:space="preserve">På denne ejendom indkøbes al foder som færdigfoder. Der sker derfor ingen formaling eller blanding af foder på ejendommen. </w:t>
      </w:r>
    </w:p>
    <w:p w14:paraId="2F97B859" w14:textId="2484D873" w:rsidR="00D7799E" w:rsidRDefault="00D7799E" w:rsidP="004F7C16">
      <w:pPr>
        <w:spacing w:after="113" w:line="264" w:lineRule="auto"/>
      </w:pPr>
      <w:r>
        <w:t>Støjkildernes placering i anlægget fremgår af situationsplanen under afsnit 2.7.</w:t>
      </w:r>
    </w:p>
    <w:tbl>
      <w:tblPr>
        <w:tblStyle w:val="Tabel-Gitter"/>
        <w:tblW w:w="0" w:type="auto"/>
        <w:tblLook w:val="04A0" w:firstRow="1" w:lastRow="0" w:firstColumn="1" w:lastColumn="0" w:noHBand="0" w:noVBand="1"/>
      </w:tblPr>
      <w:tblGrid>
        <w:gridCol w:w="2511"/>
        <w:gridCol w:w="3748"/>
        <w:gridCol w:w="2812"/>
      </w:tblGrid>
      <w:tr w:rsidR="00DB6A92" w:rsidRPr="001A333E" w14:paraId="5E25B36D" w14:textId="77777777" w:rsidTr="00EB2AAE">
        <w:tc>
          <w:tcPr>
            <w:tcW w:w="2511" w:type="dxa"/>
            <w:shd w:val="clear" w:color="auto" w:fill="9BBB59" w:themeFill="accent3"/>
          </w:tcPr>
          <w:p w14:paraId="5A3E69D6" w14:textId="77777777" w:rsidR="00DB6A92" w:rsidRPr="001A333E" w:rsidRDefault="00DB6A92" w:rsidP="00EB2AAE">
            <w:pPr>
              <w:spacing w:line="276" w:lineRule="auto"/>
              <w:rPr>
                <w:b/>
                <w:bCs/>
                <w:sz w:val="16"/>
                <w:szCs w:val="16"/>
              </w:rPr>
            </w:pPr>
            <w:r w:rsidRPr="001A333E">
              <w:rPr>
                <w:b/>
                <w:bCs/>
                <w:sz w:val="16"/>
                <w:szCs w:val="16"/>
              </w:rPr>
              <w:t>Støjkilder</w:t>
            </w:r>
          </w:p>
        </w:tc>
        <w:tc>
          <w:tcPr>
            <w:tcW w:w="3748" w:type="dxa"/>
            <w:shd w:val="clear" w:color="auto" w:fill="9BBB59" w:themeFill="accent3"/>
          </w:tcPr>
          <w:p w14:paraId="276F15AE" w14:textId="77777777" w:rsidR="00DB6A92" w:rsidRPr="001A333E" w:rsidRDefault="00DB6A92" w:rsidP="00EB2AAE">
            <w:pPr>
              <w:spacing w:line="276" w:lineRule="auto"/>
              <w:rPr>
                <w:b/>
                <w:bCs/>
                <w:sz w:val="16"/>
                <w:szCs w:val="16"/>
              </w:rPr>
            </w:pPr>
            <w:r w:rsidRPr="001A333E">
              <w:rPr>
                <w:b/>
                <w:bCs/>
                <w:sz w:val="16"/>
                <w:szCs w:val="16"/>
              </w:rPr>
              <w:t>Drifttid</w:t>
            </w:r>
          </w:p>
        </w:tc>
        <w:tc>
          <w:tcPr>
            <w:tcW w:w="2812" w:type="dxa"/>
            <w:shd w:val="clear" w:color="auto" w:fill="9BBB59" w:themeFill="accent3"/>
          </w:tcPr>
          <w:p w14:paraId="6B9F6D01" w14:textId="77777777" w:rsidR="00DB6A92" w:rsidRPr="001A333E" w:rsidRDefault="00DB6A92" w:rsidP="00EB2AAE">
            <w:pPr>
              <w:spacing w:line="276" w:lineRule="auto"/>
              <w:rPr>
                <w:b/>
                <w:bCs/>
                <w:sz w:val="16"/>
                <w:szCs w:val="16"/>
              </w:rPr>
            </w:pPr>
            <w:r w:rsidRPr="001A333E">
              <w:rPr>
                <w:b/>
                <w:bCs/>
                <w:sz w:val="16"/>
                <w:szCs w:val="16"/>
              </w:rPr>
              <w:t>Tiltag mod støjkilder</w:t>
            </w:r>
          </w:p>
        </w:tc>
      </w:tr>
      <w:tr w:rsidR="00DB6A92" w:rsidRPr="001A333E" w14:paraId="7A754AC4" w14:textId="77777777" w:rsidTr="00EB2AAE">
        <w:tc>
          <w:tcPr>
            <w:tcW w:w="2511" w:type="dxa"/>
            <w:shd w:val="clear" w:color="auto" w:fill="DDD9C3" w:themeFill="background2" w:themeFillShade="E6"/>
          </w:tcPr>
          <w:p w14:paraId="1988E04F" w14:textId="77777777" w:rsidR="00DB6A92" w:rsidRPr="001A333E" w:rsidRDefault="00DB6A92" w:rsidP="00DB6A92">
            <w:pPr>
              <w:spacing w:line="276" w:lineRule="auto"/>
              <w:jc w:val="left"/>
              <w:rPr>
                <w:sz w:val="16"/>
                <w:szCs w:val="16"/>
              </w:rPr>
            </w:pPr>
            <w:r w:rsidRPr="001A333E">
              <w:rPr>
                <w:sz w:val="16"/>
                <w:szCs w:val="16"/>
              </w:rPr>
              <w:t>Ventilation</w:t>
            </w:r>
          </w:p>
        </w:tc>
        <w:tc>
          <w:tcPr>
            <w:tcW w:w="3748" w:type="dxa"/>
          </w:tcPr>
          <w:p w14:paraId="3311EA7A" w14:textId="77777777" w:rsidR="00DB6A92" w:rsidRPr="001A333E" w:rsidRDefault="00DB6A92" w:rsidP="00EB2AAE">
            <w:pPr>
              <w:spacing w:line="276" w:lineRule="auto"/>
              <w:rPr>
                <w:sz w:val="16"/>
                <w:szCs w:val="16"/>
              </w:rPr>
            </w:pPr>
            <w:r w:rsidRPr="001A333E">
              <w:rPr>
                <w:sz w:val="16"/>
                <w:szCs w:val="16"/>
              </w:rPr>
              <w:t>Hele døgnet. Størst behov for ventilering i sommerhalvåret.</w:t>
            </w:r>
          </w:p>
        </w:tc>
        <w:tc>
          <w:tcPr>
            <w:tcW w:w="2812" w:type="dxa"/>
          </w:tcPr>
          <w:p w14:paraId="515D1180" w14:textId="77777777" w:rsidR="00DB6A92" w:rsidRPr="001A333E" w:rsidRDefault="00DB6A92" w:rsidP="00EB2AAE">
            <w:pPr>
              <w:spacing w:line="276" w:lineRule="auto"/>
              <w:rPr>
                <w:sz w:val="16"/>
                <w:szCs w:val="16"/>
              </w:rPr>
            </w:pPr>
          </w:p>
        </w:tc>
      </w:tr>
      <w:tr w:rsidR="00DB6A92" w:rsidRPr="001A333E" w14:paraId="0B22C602" w14:textId="77777777" w:rsidTr="00EB2AAE">
        <w:tc>
          <w:tcPr>
            <w:tcW w:w="2511" w:type="dxa"/>
            <w:shd w:val="clear" w:color="auto" w:fill="DDD9C3" w:themeFill="background2" w:themeFillShade="E6"/>
          </w:tcPr>
          <w:p w14:paraId="35CFF5EA" w14:textId="77777777" w:rsidR="00DB6A92" w:rsidRPr="001A333E" w:rsidRDefault="00DB6A92" w:rsidP="00DB6A92">
            <w:pPr>
              <w:spacing w:line="276" w:lineRule="auto"/>
              <w:jc w:val="left"/>
              <w:rPr>
                <w:sz w:val="16"/>
                <w:szCs w:val="16"/>
              </w:rPr>
            </w:pPr>
            <w:r w:rsidRPr="001A333E">
              <w:rPr>
                <w:sz w:val="16"/>
                <w:szCs w:val="16"/>
              </w:rPr>
              <w:t>Indlevering af dyr</w:t>
            </w:r>
          </w:p>
        </w:tc>
        <w:tc>
          <w:tcPr>
            <w:tcW w:w="3748" w:type="dxa"/>
          </w:tcPr>
          <w:p w14:paraId="0619D84C" w14:textId="77777777" w:rsidR="00DB6A92" w:rsidRPr="001A333E" w:rsidRDefault="00DB6A92" w:rsidP="00EB2AAE">
            <w:pPr>
              <w:spacing w:line="276" w:lineRule="auto"/>
              <w:rPr>
                <w:sz w:val="16"/>
                <w:szCs w:val="16"/>
              </w:rPr>
            </w:pPr>
            <w:r w:rsidRPr="001A333E">
              <w:rPr>
                <w:sz w:val="16"/>
                <w:szCs w:val="16"/>
              </w:rPr>
              <w:t>Dagtimer, kortvarig</w:t>
            </w:r>
          </w:p>
        </w:tc>
        <w:tc>
          <w:tcPr>
            <w:tcW w:w="2812" w:type="dxa"/>
          </w:tcPr>
          <w:p w14:paraId="288B82B9" w14:textId="426C5884" w:rsidR="00DB6A92" w:rsidRPr="001A333E" w:rsidRDefault="004B24E8" w:rsidP="00EB2AAE">
            <w:pPr>
              <w:spacing w:line="276" w:lineRule="auto"/>
              <w:rPr>
                <w:sz w:val="16"/>
                <w:szCs w:val="16"/>
              </w:rPr>
            </w:pPr>
            <w:r>
              <w:rPr>
                <w:sz w:val="16"/>
                <w:szCs w:val="16"/>
              </w:rPr>
              <w:t>Sker øst for staldanlægget</w:t>
            </w:r>
          </w:p>
        </w:tc>
      </w:tr>
      <w:tr w:rsidR="00DB6A92" w:rsidRPr="001A333E" w14:paraId="0FC9C7A7" w14:textId="77777777" w:rsidTr="00EB2AAE">
        <w:tc>
          <w:tcPr>
            <w:tcW w:w="2511" w:type="dxa"/>
            <w:shd w:val="clear" w:color="auto" w:fill="DDD9C3" w:themeFill="background2" w:themeFillShade="E6"/>
          </w:tcPr>
          <w:p w14:paraId="7FA28592" w14:textId="77777777" w:rsidR="00DB6A92" w:rsidRPr="001A333E" w:rsidRDefault="00DB6A92" w:rsidP="00DB6A92">
            <w:pPr>
              <w:spacing w:line="276" w:lineRule="auto"/>
              <w:jc w:val="left"/>
              <w:rPr>
                <w:sz w:val="16"/>
                <w:szCs w:val="16"/>
              </w:rPr>
            </w:pPr>
            <w:r w:rsidRPr="001A333E">
              <w:rPr>
                <w:sz w:val="16"/>
                <w:szCs w:val="16"/>
              </w:rPr>
              <w:t>Udlevering af dyr</w:t>
            </w:r>
          </w:p>
        </w:tc>
        <w:tc>
          <w:tcPr>
            <w:tcW w:w="3748" w:type="dxa"/>
          </w:tcPr>
          <w:p w14:paraId="18EB29C7" w14:textId="77777777" w:rsidR="00DB6A92" w:rsidRPr="001A333E" w:rsidRDefault="00DB6A92" w:rsidP="00EB2AAE">
            <w:pPr>
              <w:spacing w:line="276" w:lineRule="auto"/>
              <w:rPr>
                <w:sz w:val="16"/>
                <w:szCs w:val="16"/>
              </w:rPr>
            </w:pPr>
            <w:r w:rsidRPr="001A333E">
              <w:rPr>
                <w:sz w:val="16"/>
                <w:szCs w:val="16"/>
              </w:rPr>
              <w:t>Kan finde sted om natten, kortvarig</w:t>
            </w:r>
          </w:p>
        </w:tc>
        <w:tc>
          <w:tcPr>
            <w:tcW w:w="2812" w:type="dxa"/>
          </w:tcPr>
          <w:p w14:paraId="10AE74F6" w14:textId="77777777" w:rsidR="00DB6A92" w:rsidRPr="001A333E" w:rsidRDefault="00DB6A92" w:rsidP="00EB2AAE">
            <w:pPr>
              <w:spacing w:line="276" w:lineRule="auto"/>
              <w:rPr>
                <w:sz w:val="16"/>
                <w:szCs w:val="16"/>
              </w:rPr>
            </w:pPr>
          </w:p>
        </w:tc>
      </w:tr>
      <w:tr w:rsidR="00DB6A92" w:rsidRPr="001A333E" w14:paraId="5B05982F" w14:textId="77777777" w:rsidTr="00EB2AAE">
        <w:tc>
          <w:tcPr>
            <w:tcW w:w="2511" w:type="dxa"/>
            <w:shd w:val="clear" w:color="auto" w:fill="DDD9C3" w:themeFill="background2" w:themeFillShade="E6"/>
          </w:tcPr>
          <w:p w14:paraId="69E8D506" w14:textId="77777777" w:rsidR="00DB6A92" w:rsidRPr="001A333E" w:rsidRDefault="00DB6A92" w:rsidP="00DB6A92">
            <w:pPr>
              <w:spacing w:line="276" w:lineRule="auto"/>
              <w:jc w:val="left"/>
              <w:rPr>
                <w:sz w:val="16"/>
                <w:szCs w:val="16"/>
              </w:rPr>
            </w:pPr>
            <w:r w:rsidRPr="001A333E">
              <w:rPr>
                <w:sz w:val="16"/>
                <w:szCs w:val="16"/>
              </w:rPr>
              <w:t>Gyllebeholder(e) –</w:t>
            </w:r>
          </w:p>
          <w:p w14:paraId="244126B7" w14:textId="77777777" w:rsidR="00DB6A92" w:rsidRPr="001A333E" w:rsidRDefault="00DB6A92" w:rsidP="00DB6A92">
            <w:pPr>
              <w:spacing w:line="276" w:lineRule="auto"/>
              <w:jc w:val="left"/>
              <w:rPr>
                <w:sz w:val="16"/>
                <w:szCs w:val="16"/>
              </w:rPr>
            </w:pPr>
            <w:r w:rsidRPr="001A333E">
              <w:rPr>
                <w:sz w:val="16"/>
                <w:szCs w:val="16"/>
              </w:rPr>
              <w:t xml:space="preserve">Omrøring </w:t>
            </w:r>
          </w:p>
        </w:tc>
        <w:tc>
          <w:tcPr>
            <w:tcW w:w="3748" w:type="dxa"/>
          </w:tcPr>
          <w:p w14:paraId="727704A8" w14:textId="77777777" w:rsidR="00DB6A92" w:rsidRPr="001A333E" w:rsidRDefault="00DB6A92" w:rsidP="00EB2AAE">
            <w:pPr>
              <w:spacing w:line="276" w:lineRule="auto"/>
              <w:rPr>
                <w:sz w:val="16"/>
                <w:szCs w:val="16"/>
              </w:rPr>
            </w:pPr>
            <w:r w:rsidRPr="001A333E">
              <w:rPr>
                <w:sz w:val="16"/>
                <w:szCs w:val="16"/>
              </w:rPr>
              <w:t>I forbindelse med udbringning af husdyrgødning primært i forårsmåneder og få dage i efteråret. – primært dagtimer men kan forekomme i aftentimer.</w:t>
            </w:r>
          </w:p>
        </w:tc>
        <w:tc>
          <w:tcPr>
            <w:tcW w:w="2812" w:type="dxa"/>
          </w:tcPr>
          <w:p w14:paraId="5AFA9A7D" w14:textId="77777777" w:rsidR="00DB6A92" w:rsidRPr="001A333E" w:rsidRDefault="00DB6A92" w:rsidP="00EB2AAE">
            <w:pPr>
              <w:spacing w:line="276" w:lineRule="auto"/>
              <w:rPr>
                <w:sz w:val="16"/>
                <w:szCs w:val="16"/>
              </w:rPr>
            </w:pPr>
          </w:p>
        </w:tc>
      </w:tr>
      <w:tr w:rsidR="00DB6A92" w:rsidRPr="001A333E" w14:paraId="4A4C0853" w14:textId="77777777" w:rsidTr="00EB2AAE">
        <w:tc>
          <w:tcPr>
            <w:tcW w:w="2511" w:type="dxa"/>
            <w:shd w:val="clear" w:color="auto" w:fill="DDD9C3" w:themeFill="background2" w:themeFillShade="E6"/>
          </w:tcPr>
          <w:p w14:paraId="64EF7969" w14:textId="77777777" w:rsidR="00DB6A92" w:rsidRPr="001A333E" w:rsidRDefault="00DB6A92" w:rsidP="00DB6A92">
            <w:pPr>
              <w:spacing w:line="276" w:lineRule="auto"/>
              <w:jc w:val="left"/>
              <w:rPr>
                <w:sz w:val="16"/>
                <w:szCs w:val="16"/>
              </w:rPr>
            </w:pPr>
            <w:r>
              <w:rPr>
                <w:sz w:val="16"/>
                <w:szCs w:val="16"/>
              </w:rPr>
              <w:t>Gyllepumper</w:t>
            </w:r>
          </w:p>
        </w:tc>
        <w:tc>
          <w:tcPr>
            <w:tcW w:w="3748" w:type="dxa"/>
          </w:tcPr>
          <w:p w14:paraId="5211ADAD" w14:textId="4A9FB450" w:rsidR="00DB6A92" w:rsidRPr="001A333E" w:rsidRDefault="00BA7D2C" w:rsidP="00EB2AAE">
            <w:pPr>
              <w:spacing w:line="276" w:lineRule="auto"/>
              <w:rPr>
                <w:sz w:val="16"/>
                <w:szCs w:val="16"/>
              </w:rPr>
            </w:pPr>
            <w:r>
              <w:rPr>
                <w:sz w:val="16"/>
                <w:szCs w:val="16"/>
              </w:rPr>
              <w:t>I dagtimer</w:t>
            </w:r>
          </w:p>
        </w:tc>
        <w:tc>
          <w:tcPr>
            <w:tcW w:w="2812" w:type="dxa"/>
          </w:tcPr>
          <w:p w14:paraId="0B40A6CF" w14:textId="77777777" w:rsidR="00DB6A92" w:rsidRPr="001A333E" w:rsidRDefault="00DB6A92" w:rsidP="00EB2AAE">
            <w:pPr>
              <w:spacing w:line="276" w:lineRule="auto"/>
              <w:rPr>
                <w:sz w:val="16"/>
                <w:szCs w:val="16"/>
              </w:rPr>
            </w:pPr>
          </w:p>
        </w:tc>
      </w:tr>
      <w:tr w:rsidR="00DB6A92" w:rsidRPr="001A333E" w14:paraId="2A04EF1C" w14:textId="77777777" w:rsidTr="00EB2AAE">
        <w:tc>
          <w:tcPr>
            <w:tcW w:w="2511" w:type="dxa"/>
            <w:shd w:val="clear" w:color="auto" w:fill="DDD9C3" w:themeFill="background2" w:themeFillShade="E6"/>
          </w:tcPr>
          <w:p w14:paraId="22939D4D" w14:textId="77777777" w:rsidR="00DB6A92" w:rsidRPr="001A333E" w:rsidRDefault="00DB6A92" w:rsidP="00DB6A92">
            <w:pPr>
              <w:spacing w:line="276" w:lineRule="auto"/>
              <w:jc w:val="left"/>
              <w:rPr>
                <w:sz w:val="16"/>
                <w:szCs w:val="16"/>
              </w:rPr>
            </w:pPr>
            <w:r w:rsidRPr="001A333E">
              <w:rPr>
                <w:sz w:val="16"/>
                <w:szCs w:val="16"/>
              </w:rPr>
              <w:t>Tørring af korn</w:t>
            </w:r>
          </w:p>
        </w:tc>
        <w:tc>
          <w:tcPr>
            <w:tcW w:w="3748" w:type="dxa"/>
          </w:tcPr>
          <w:p w14:paraId="14066971" w14:textId="00723AB3" w:rsidR="00DB6A92" w:rsidRPr="001A333E" w:rsidRDefault="004B24E8" w:rsidP="00EB2AAE">
            <w:pPr>
              <w:spacing w:line="276" w:lineRule="auto"/>
              <w:rPr>
                <w:sz w:val="16"/>
                <w:szCs w:val="16"/>
              </w:rPr>
            </w:pPr>
            <w:r>
              <w:rPr>
                <w:sz w:val="16"/>
                <w:szCs w:val="16"/>
              </w:rPr>
              <w:t>Ingen</w:t>
            </w:r>
          </w:p>
        </w:tc>
        <w:tc>
          <w:tcPr>
            <w:tcW w:w="2812" w:type="dxa"/>
          </w:tcPr>
          <w:p w14:paraId="5507DF0E" w14:textId="77777777" w:rsidR="00DB6A92" w:rsidRPr="001A333E" w:rsidRDefault="00DB6A92" w:rsidP="00EB2AAE">
            <w:pPr>
              <w:spacing w:line="276" w:lineRule="auto"/>
              <w:rPr>
                <w:sz w:val="16"/>
                <w:szCs w:val="16"/>
              </w:rPr>
            </w:pPr>
          </w:p>
        </w:tc>
      </w:tr>
      <w:tr w:rsidR="00DB6A92" w:rsidRPr="001A333E" w14:paraId="0049E4EF" w14:textId="77777777" w:rsidTr="00EB2AAE">
        <w:tc>
          <w:tcPr>
            <w:tcW w:w="2511" w:type="dxa"/>
            <w:shd w:val="clear" w:color="auto" w:fill="DDD9C3" w:themeFill="background2" w:themeFillShade="E6"/>
          </w:tcPr>
          <w:p w14:paraId="6714F8E7" w14:textId="77777777" w:rsidR="00DB6A92" w:rsidRPr="001A333E" w:rsidRDefault="00DB6A92" w:rsidP="00DB6A92">
            <w:pPr>
              <w:spacing w:line="276" w:lineRule="auto"/>
              <w:jc w:val="left"/>
              <w:rPr>
                <w:sz w:val="16"/>
                <w:szCs w:val="16"/>
              </w:rPr>
            </w:pPr>
            <w:r w:rsidRPr="001A333E">
              <w:rPr>
                <w:sz w:val="16"/>
                <w:szCs w:val="16"/>
              </w:rPr>
              <w:t>Formaling af korn</w:t>
            </w:r>
          </w:p>
        </w:tc>
        <w:tc>
          <w:tcPr>
            <w:tcW w:w="3748" w:type="dxa"/>
          </w:tcPr>
          <w:p w14:paraId="2A9DAEC7" w14:textId="30ED73A2" w:rsidR="00DB6A92" w:rsidRPr="001A333E" w:rsidRDefault="004B24E8" w:rsidP="00EB2AAE">
            <w:pPr>
              <w:spacing w:line="276" w:lineRule="auto"/>
              <w:rPr>
                <w:sz w:val="16"/>
                <w:szCs w:val="16"/>
              </w:rPr>
            </w:pPr>
            <w:r>
              <w:rPr>
                <w:sz w:val="16"/>
                <w:szCs w:val="16"/>
              </w:rPr>
              <w:t>Ingen</w:t>
            </w:r>
          </w:p>
        </w:tc>
        <w:tc>
          <w:tcPr>
            <w:tcW w:w="2812" w:type="dxa"/>
          </w:tcPr>
          <w:p w14:paraId="7E46E19B" w14:textId="3F1BBD13" w:rsidR="00DB6A92" w:rsidRPr="001A333E" w:rsidRDefault="00DB6A92" w:rsidP="00EB2AAE">
            <w:pPr>
              <w:spacing w:line="276" w:lineRule="auto"/>
              <w:rPr>
                <w:sz w:val="16"/>
                <w:szCs w:val="16"/>
              </w:rPr>
            </w:pPr>
          </w:p>
        </w:tc>
      </w:tr>
      <w:tr w:rsidR="00DB6A92" w:rsidRPr="001A333E" w14:paraId="0A03BEDE" w14:textId="77777777" w:rsidTr="00EB2AAE">
        <w:tc>
          <w:tcPr>
            <w:tcW w:w="2511" w:type="dxa"/>
            <w:shd w:val="clear" w:color="auto" w:fill="DDD9C3" w:themeFill="background2" w:themeFillShade="E6"/>
          </w:tcPr>
          <w:p w14:paraId="112CE4B8" w14:textId="77777777" w:rsidR="00DB6A92" w:rsidRPr="001A333E" w:rsidRDefault="00DB6A92" w:rsidP="00DB6A92">
            <w:pPr>
              <w:spacing w:line="276" w:lineRule="auto"/>
              <w:jc w:val="left"/>
              <w:rPr>
                <w:sz w:val="16"/>
                <w:szCs w:val="16"/>
              </w:rPr>
            </w:pPr>
            <w:r w:rsidRPr="001A333E">
              <w:rPr>
                <w:sz w:val="16"/>
                <w:szCs w:val="16"/>
              </w:rPr>
              <w:t>Blanding af foder (I isoleret blanderum)</w:t>
            </w:r>
          </w:p>
        </w:tc>
        <w:tc>
          <w:tcPr>
            <w:tcW w:w="3748" w:type="dxa"/>
            <w:shd w:val="clear" w:color="auto" w:fill="auto"/>
          </w:tcPr>
          <w:p w14:paraId="024F2F27" w14:textId="1076F82E" w:rsidR="00DB6A92" w:rsidRPr="001A333E" w:rsidRDefault="004B24E8" w:rsidP="00EB2AAE">
            <w:pPr>
              <w:spacing w:line="276" w:lineRule="auto"/>
              <w:rPr>
                <w:sz w:val="16"/>
                <w:szCs w:val="16"/>
              </w:rPr>
            </w:pPr>
            <w:r>
              <w:rPr>
                <w:sz w:val="16"/>
                <w:szCs w:val="16"/>
              </w:rPr>
              <w:t>Ingen</w:t>
            </w:r>
          </w:p>
        </w:tc>
        <w:tc>
          <w:tcPr>
            <w:tcW w:w="2812" w:type="dxa"/>
            <w:shd w:val="clear" w:color="auto" w:fill="auto"/>
          </w:tcPr>
          <w:p w14:paraId="32D0A982" w14:textId="26315CDE" w:rsidR="00DB6A92" w:rsidRPr="001A333E" w:rsidRDefault="00DB6A92" w:rsidP="00EB2AAE">
            <w:pPr>
              <w:spacing w:line="276" w:lineRule="auto"/>
              <w:rPr>
                <w:sz w:val="16"/>
                <w:szCs w:val="16"/>
              </w:rPr>
            </w:pPr>
          </w:p>
        </w:tc>
      </w:tr>
      <w:tr w:rsidR="00DB6A92" w:rsidRPr="001A333E" w14:paraId="3474B30A" w14:textId="77777777" w:rsidTr="00EB2AAE">
        <w:tc>
          <w:tcPr>
            <w:tcW w:w="2511" w:type="dxa"/>
            <w:shd w:val="clear" w:color="auto" w:fill="DDD9C3" w:themeFill="background2" w:themeFillShade="E6"/>
          </w:tcPr>
          <w:p w14:paraId="2FDC2286" w14:textId="77777777" w:rsidR="00DB6A92" w:rsidRPr="001A333E" w:rsidRDefault="00DB6A92" w:rsidP="00DB6A92">
            <w:pPr>
              <w:spacing w:line="276" w:lineRule="auto"/>
              <w:jc w:val="left"/>
              <w:rPr>
                <w:sz w:val="16"/>
                <w:szCs w:val="16"/>
              </w:rPr>
            </w:pPr>
            <w:r w:rsidRPr="001A333E">
              <w:rPr>
                <w:sz w:val="16"/>
                <w:szCs w:val="16"/>
              </w:rPr>
              <w:t>Kompressor til højtryksrensor (I isoleret rum)</w:t>
            </w:r>
          </w:p>
        </w:tc>
        <w:tc>
          <w:tcPr>
            <w:tcW w:w="3748" w:type="dxa"/>
            <w:shd w:val="clear" w:color="auto" w:fill="auto"/>
          </w:tcPr>
          <w:p w14:paraId="2B252F58" w14:textId="77777777" w:rsidR="00DB6A92" w:rsidRPr="001A333E" w:rsidRDefault="00DB6A92" w:rsidP="00EB2AAE">
            <w:pPr>
              <w:spacing w:line="276" w:lineRule="auto"/>
              <w:rPr>
                <w:sz w:val="16"/>
                <w:szCs w:val="16"/>
              </w:rPr>
            </w:pPr>
            <w:r w:rsidRPr="001A333E">
              <w:rPr>
                <w:sz w:val="16"/>
                <w:szCs w:val="16"/>
              </w:rPr>
              <w:t>Dagtimer</w:t>
            </w:r>
          </w:p>
        </w:tc>
        <w:tc>
          <w:tcPr>
            <w:tcW w:w="2812" w:type="dxa"/>
            <w:shd w:val="clear" w:color="auto" w:fill="auto"/>
          </w:tcPr>
          <w:p w14:paraId="4C961371" w14:textId="77777777" w:rsidR="00DB6A92" w:rsidRPr="001A333E" w:rsidRDefault="00DB6A92" w:rsidP="00EB2AAE">
            <w:pPr>
              <w:spacing w:line="276" w:lineRule="auto"/>
              <w:rPr>
                <w:sz w:val="16"/>
                <w:szCs w:val="16"/>
              </w:rPr>
            </w:pPr>
            <w:r>
              <w:rPr>
                <w:sz w:val="16"/>
                <w:szCs w:val="16"/>
              </w:rPr>
              <w:t>I lukket bygning</w:t>
            </w:r>
          </w:p>
        </w:tc>
      </w:tr>
      <w:tr w:rsidR="00DB6A92" w:rsidRPr="001A333E" w14:paraId="4E8FB617" w14:textId="77777777" w:rsidTr="00EB2AAE">
        <w:tc>
          <w:tcPr>
            <w:tcW w:w="2511" w:type="dxa"/>
            <w:shd w:val="clear" w:color="auto" w:fill="DDD9C3" w:themeFill="background2" w:themeFillShade="E6"/>
          </w:tcPr>
          <w:p w14:paraId="71F75A4B" w14:textId="77777777" w:rsidR="00DB6A92" w:rsidRPr="001A333E" w:rsidRDefault="00DB6A92" w:rsidP="00DB6A92">
            <w:pPr>
              <w:spacing w:line="276" w:lineRule="auto"/>
              <w:jc w:val="left"/>
              <w:rPr>
                <w:sz w:val="16"/>
                <w:szCs w:val="16"/>
              </w:rPr>
            </w:pPr>
            <w:r w:rsidRPr="001A333E">
              <w:rPr>
                <w:sz w:val="16"/>
                <w:szCs w:val="16"/>
              </w:rPr>
              <w:t>Indblæsning af foder</w:t>
            </w:r>
          </w:p>
        </w:tc>
        <w:tc>
          <w:tcPr>
            <w:tcW w:w="3748" w:type="dxa"/>
            <w:shd w:val="clear" w:color="auto" w:fill="auto"/>
          </w:tcPr>
          <w:p w14:paraId="394FF3A5" w14:textId="77777777" w:rsidR="00DB6A92" w:rsidRPr="001A333E" w:rsidRDefault="00DB6A92" w:rsidP="00EB2AAE">
            <w:pPr>
              <w:spacing w:line="276" w:lineRule="auto"/>
              <w:rPr>
                <w:sz w:val="16"/>
                <w:szCs w:val="16"/>
              </w:rPr>
            </w:pPr>
            <w:r w:rsidRPr="001A333E">
              <w:rPr>
                <w:sz w:val="16"/>
                <w:szCs w:val="16"/>
              </w:rPr>
              <w:t>Dagtimer</w:t>
            </w:r>
          </w:p>
          <w:p w14:paraId="4B42D948" w14:textId="77777777" w:rsidR="00DB6A92" w:rsidRPr="001A333E" w:rsidRDefault="00DB6A92" w:rsidP="00EB2AAE">
            <w:pPr>
              <w:spacing w:line="276" w:lineRule="auto"/>
              <w:rPr>
                <w:sz w:val="16"/>
                <w:szCs w:val="16"/>
              </w:rPr>
            </w:pPr>
          </w:p>
        </w:tc>
        <w:tc>
          <w:tcPr>
            <w:tcW w:w="2812" w:type="dxa"/>
            <w:shd w:val="clear" w:color="auto" w:fill="auto"/>
          </w:tcPr>
          <w:p w14:paraId="5E967EEA" w14:textId="77777777" w:rsidR="00DB6A92" w:rsidRPr="001A333E" w:rsidRDefault="00DB6A92" w:rsidP="00EB2AAE">
            <w:pPr>
              <w:spacing w:line="276" w:lineRule="auto"/>
              <w:rPr>
                <w:sz w:val="16"/>
                <w:szCs w:val="16"/>
              </w:rPr>
            </w:pPr>
          </w:p>
        </w:tc>
      </w:tr>
      <w:tr w:rsidR="00BA7D2C" w:rsidRPr="001A333E" w14:paraId="3EB9EE39" w14:textId="77777777" w:rsidTr="00EB2AAE">
        <w:tc>
          <w:tcPr>
            <w:tcW w:w="2511" w:type="dxa"/>
            <w:shd w:val="clear" w:color="auto" w:fill="DDD9C3" w:themeFill="background2" w:themeFillShade="E6"/>
          </w:tcPr>
          <w:p w14:paraId="13BD50BC" w14:textId="77777777" w:rsidR="00BA7D2C" w:rsidRDefault="00BA7D2C" w:rsidP="00BA7D2C">
            <w:pPr>
              <w:spacing w:line="276" w:lineRule="auto"/>
              <w:jc w:val="left"/>
              <w:rPr>
                <w:sz w:val="16"/>
                <w:szCs w:val="16"/>
              </w:rPr>
            </w:pPr>
            <w:r>
              <w:rPr>
                <w:sz w:val="16"/>
                <w:szCs w:val="16"/>
              </w:rPr>
              <w:t>Vask af vogne</w:t>
            </w:r>
          </w:p>
        </w:tc>
        <w:tc>
          <w:tcPr>
            <w:tcW w:w="3748" w:type="dxa"/>
            <w:shd w:val="clear" w:color="auto" w:fill="auto"/>
          </w:tcPr>
          <w:p w14:paraId="60CEEB0D" w14:textId="77777777" w:rsidR="00BA7D2C" w:rsidRPr="001A333E" w:rsidRDefault="00BA7D2C" w:rsidP="00BA7D2C">
            <w:pPr>
              <w:spacing w:line="276" w:lineRule="auto"/>
              <w:rPr>
                <w:sz w:val="16"/>
                <w:szCs w:val="16"/>
              </w:rPr>
            </w:pPr>
            <w:r>
              <w:rPr>
                <w:sz w:val="16"/>
                <w:szCs w:val="16"/>
              </w:rPr>
              <w:t>Dagtimer, svag og kortvarig støj</w:t>
            </w:r>
          </w:p>
        </w:tc>
        <w:tc>
          <w:tcPr>
            <w:tcW w:w="2812" w:type="dxa"/>
            <w:shd w:val="clear" w:color="auto" w:fill="auto"/>
          </w:tcPr>
          <w:p w14:paraId="7D1C38BF" w14:textId="77777777" w:rsidR="00BA7D2C" w:rsidRPr="001A333E" w:rsidRDefault="00BA7D2C" w:rsidP="00BA7D2C">
            <w:pPr>
              <w:spacing w:line="276" w:lineRule="auto"/>
              <w:rPr>
                <w:sz w:val="16"/>
                <w:szCs w:val="16"/>
              </w:rPr>
            </w:pPr>
          </w:p>
        </w:tc>
      </w:tr>
      <w:tr w:rsidR="00BA7D2C" w:rsidRPr="001A333E" w14:paraId="495AA9CD" w14:textId="77777777" w:rsidTr="00EB2AAE">
        <w:tc>
          <w:tcPr>
            <w:tcW w:w="2511" w:type="dxa"/>
            <w:shd w:val="clear" w:color="auto" w:fill="DDD9C3" w:themeFill="background2" w:themeFillShade="E6"/>
          </w:tcPr>
          <w:p w14:paraId="39DCD574" w14:textId="2A15C31E" w:rsidR="00BA7D2C" w:rsidRPr="001A333E" w:rsidRDefault="00BA7D2C" w:rsidP="00BA7D2C">
            <w:pPr>
              <w:spacing w:line="276" w:lineRule="auto"/>
              <w:jc w:val="left"/>
              <w:rPr>
                <w:sz w:val="16"/>
                <w:szCs w:val="16"/>
              </w:rPr>
            </w:pPr>
            <w:r w:rsidRPr="001A333E">
              <w:rPr>
                <w:sz w:val="16"/>
                <w:szCs w:val="16"/>
              </w:rPr>
              <w:t>Intern transport</w:t>
            </w:r>
          </w:p>
        </w:tc>
        <w:tc>
          <w:tcPr>
            <w:tcW w:w="3748" w:type="dxa"/>
            <w:shd w:val="clear" w:color="auto" w:fill="auto"/>
          </w:tcPr>
          <w:p w14:paraId="67F58D51" w14:textId="4CB1F942" w:rsidR="00BA7D2C" w:rsidRPr="001A333E" w:rsidRDefault="00BA7D2C" w:rsidP="00BA7D2C">
            <w:pPr>
              <w:spacing w:line="276" w:lineRule="auto"/>
              <w:rPr>
                <w:sz w:val="16"/>
                <w:szCs w:val="16"/>
              </w:rPr>
            </w:pPr>
            <w:r>
              <w:rPr>
                <w:sz w:val="16"/>
                <w:szCs w:val="16"/>
              </w:rPr>
              <w:t>Dagtimer og aftentimer ved sæsonarbejde</w:t>
            </w:r>
          </w:p>
        </w:tc>
        <w:tc>
          <w:tcPr>
            <w:tcW w:w="2812" w:type="dxa"/>
            <w:shd w:val="clear" w:color="auto" w:fill="auto"/>
          </w:tcPr>
          <w:p w14:paraId="523B55E2" w14:textId="77777777" w:rsidR="00BA7D2C" w:rsidRPr="001A333E" w:rsidRDefault="00BA7D2C" w:rsidP="00BA7D2C">
            <w:pPr>
              <w:spacing w:line="276" w:lineRule="auto"/>
              <w:rPr>
                <w:sz w:val="16"/>
                <w:szCs w:val="16"/>
              </w:rPr>
            </w:pPr>
          </w:p>
        </w:tc>
      </w:tr>
      <w:tr w:rsidR="00BA7D2C" w:rsidRPr="001A333E" w14:paraId="501DE6DB" w14:textId="77777777" w:rsidTr="00EB2AAE">
        <w:tc>
          <w:tcPr>
            <w:tcW w:w="2511" w:type="dxa"/>
            <w:shd w:val="clear" w:color="auto" w:fill="DDD9C3" w:themeFill="background2" w:themeFillShade="E6"/>
          </w:tcPr>
          <w:p w14:paraId="6C61A489" w14:textId="0A3A7EA6" w:rsidR="00BA7D2C" w:rsidRPr="001A333E" w:rsidRDefault="00BA7D2C" w:rsidP="00BA7D2C">
            <w:pPr>
              <w:spacing w:line="276" w:lineRule="auto"/>
              <w:ind w:left="1304" w:hanging="1304"/>
              <w:jc w:val="left"/>
              <w:rPr>
                <w:sz w:val="16"/>
                <w:szCs w:val="16"/>
              </w:rPr>
            </w:pPr>
            <w:r>
              <w:rPr>
                <w:sz w:val="16"/>
                <w:szCs w:val="16"/>
              </w:rPr>
              <w:t xml:space="preserve">Transport- til og fra </w:t>
            </w:r>
          </w:p>
        </w:tc>
        <w:tc>
          <w:tcPr>
            <w:tcW w:w="3748" w:type="dxa"/>
            <w:shd w:val="clear" w:color="auto" w:fill="auto"/>
          </w:tcPr>
          <w:p w14:paraId="78F21FB7" w14:textId="29BA6465" w:rsidR="00BA7D2C" w:rsidRDefault="00BA7D2C" w:rsidP="00BA7D2C">
            <w:pPr>
              <w:spacing w:line="276" w:lineRule="auto"/>
              <w:rPr>
                <w:sz w:val="16"/>
                <w:szCs w:val="16"/>
              </w:rPr>
            </w:pPr>
            <w:r>
              <w:rPr>
                <w:sz w:val="16"/>
                <w:szCs w:val="16"/>
              </w:rPr>
              <w:t>Primært dagtimer</w:t>
            </w:r>
          </w:p>
        </w:tc>
        <w:tc>
          <w:tcPr>
            <w:tcW w:w="2812" w:type="dxa"/>
            <w:shd w:val="clear" w:color="auto" w:fill="auto"/>
          </w:tcPr>
          <w:p w14:paraId="7BB7AABC" w14:textId="77777777" w:rsidR="00BA7D2C" w:rsidRPr="001A333E" w:rsidRDefault="00BA7D2C" w:rsidP="00BA7D2C">
            <w:pPr>
              <w:spacing w:line="276" w:lineRule="auto"/>
              <w:rPr>
                <w:sz w:val="16"/>
                <w:szCs w:val="16"/>
              </w:rPr>
            </w:pPr>
          </w:p>
        </w:tc>
      </w:tr>
    </w:tbl>
    <w:p w14:paraId="17707245" w14:textId="28336222" w:rsidR="00DB6A92" w:rsidRPr="00FF7CD7" w:rsidRDefault="00FF7CD7" w:rsidP="004F7C16">
      <w:pPr>
        <w:spacing w:after="113" w:line="264" w:lineRule="auto"/>
        <w:rPr>
          <w:b/>
          <w:bCs/>
          <w:sz w:val="16"/>
          <w:szCs w:val="16"/>
        </w:rPr>
      </w:pPr>
      <w:r w:rsidRPr="00FF7CD7">
        <w:rPr>
          <w:b/>
          <w:bCs/>
          <w:sz w:val="16"/>
          <w:szCs w:val="16"/>
        </w:rPr>
        <w:t xml:space="preserve">Støjkilder, </w:t>
      </w:r>
      <w:r w:rsidR="00FC2AB8" w:rsidRPr="00FF7CD7">
        <w:rPr>
          <w:b/>
          <w:bCs/>
          <w:sz w:val="16"/>
          <w:szCs w:val="16"/>
        </w:rPr>
        <w:t>drift tid</w:t>
      </w:r>
      <w:r w:rsidRPr="00FF7CD7">
        <w:rPr>
          <w:b/>
          <w:bCs/>
          <w:sz w:val="16"/>
          <w:szCs w:val="16"/>
        </w:rPr>
        <w:t xml:space="preserve"> og tiltag mod støjkilder</w:t>
      </w:r>
    </w:p>
    <w:p w14:paraId="5D63A5A9" w14:textId="6027D874" w:rsidR="00FF7CD7" w:rsidRPr="004B24E8" w:rsidRDefault="00BA7D2C" w:rsidP="004F7C16">
      <w:pPr>
        <w:spacing w:after="113" w:line="264" w:lineRule="auto"/>
      </w:pPr>
      <w:r w:rsidRPr="004B24E8">
        <w:t xml:space="preserve">Støj fra ventilationen er lydsvag. Derudover er der over </w:t>
      </w:r>
      <w:r w:rsidR="004B24E8" w:rsidRPr="004B24E8">
        <w:t>35</w:t>
      </w:r>
      <w:r w:rsidRPr="004B24E8">
        <w:t>0 meter til nabobeboelse fra</w:t>
      </w:r>
      <w:r w:rsidR="004B24E8" w:rsidRPr="004B24E8">
        <w:t xml:space="preserve"> nærmeste</w:t>
      </w:r>
      <w:r w:rsidRPr="004B24E8">
        <w:t xml:space="preserve"> ventilationsafkast.</w:t>
      </w:r>
    </w:p>
    <w:p w14:paraId="27E9A5E1" w14:textId="1D23DFDA" w:rsidR="00BA7D2C" w:rsidRPr="004B24E8" w:rsidRDefault="00342BC2" w:rsidP="00136012">
      <w:pPr>
        <w:spacing w:after="113"/>
      </w:pPr>
      <w:r w:rsidRPr="004B24E8">
        <w:t>I</w:t>
      </w:r>
      <w:r w:rsidR="00562FD6" w:rsidRPr="004B24E8">
        <w:t>nd- og udlevering af dyr</w:t>
      </w:r>
      <w:r w:rsidRPr="004B24E8">
        <w:t xml:space="preserve"> samt indblæsning af foder i siloer giver kun anledning til kortvarig støj</w:t>
      </w:r>
      <w:r w:rsidR="00CE231B" w:rsidRPr="004B24E8">
        <w:t>.</w:t>
      </w:r>
      <w:r w:rsidRPr="004B24E8">
        <w:t xml:space="preserve"> </w:t>
      </w:r>
      <w:r w:rsidR="00BA7D2C" w:rsidRPr="004B24E8">
        <w:t>Udlevering af grise kan ske udenfor normal arbejdstid. Udleveringen sker i lukket udleveringsrampe, hvorved støj reduceres.</w:t>
      </w:r>
      <w:r w:rsidR="004B24E8" w:rsidRPr="004B24E8">
        <w:t xml:space="preserve"> Indlevering af smågrise sker primært på østsiden af anlægget ud mod motorvejen. </w:t>
      </w:r>
    </w:p>
    <w:p w14:paraId="01AC2878" w14:textId="65F3AA50" w:rsidR="00BA7D2C" w:rsidRPr="004B24E8" w:rsidRDefault="00342BC2" w:rsidP="00BA7D2C">
      <w:pPr>
        <w:spacing w:after="113" w:line="264" w:lineRule="auto"/>
      </w:pPr>
      <w:r w:rsidRPr="004B24E8">
        <w:t xml:space="preserve">Omrøring af flydende husdyrgødning er en sæsonbetonet støjkilde, da omrøring normalt kun finder sted forud for udbringning af husdyrgødning i forår og efterår. </w:t>
      </w:r>
      <w:r w:rsidR="00BA7D2C" w:rsidRPr="004B24E8">
        <w:t xml:space="preserve">Støj ved omrøring af husdyrgødning sker i dagtimerne ved de tre gyllebeholdere. Gyllebeholderne er placeret øst for anlægget. Pumpning af husdyrgødning sker indenfor normal arbejdstid. </w:t>
      </w:r>
    </w:p>
    <w:p w14:paraId="22D594C1" w14:textId="77777777" w:rsidR="00743EAA" w:rsidRPr="00743EAA" w:rsidRDefault="00342BC2" w:rsidP="00136012">
      <w:pPr>
        <w:spacing w:after="113"/>
      </w:pPr>
      <w:r w:rsidRPr="00743EAA">
        <w:t>S</w:t>
      </w:r>
      <w:r w:rsidR="00CE231B" w:rsidRPr="00743EAA">
        <w:t>tøjkilder</w:t>
      </w:r>
      <w:r w:rsidR="00743EAA" w:rsidRPr="00743EAA">
        <w:t>ne</w:t>
      </w:r>
      <w:r w:rsidR="00CE231B" w:rsidRPr="00743EAA">
        <w:t xml:space="preserve"> inde i bygninger er lydsvage</w:t>
      </w:r>
      <w:r w:rsidR="00743EAA" w:rsidRPr="00743EAA">
        <w:t xml:space="preserve"> og vil ikke kunne høres 50 meter fra husdyranlægget.</w:t>
      </w:r>
    </w:p>
    <w:p w14:paraId="02F2633B" w14:textId="5C865FBF" w:rsidR="00BA7D2C" w:rsidRPr="00743EAA" w:rsidRDefault="00BA7D2C" w:rsidP="00136012">
      <w:pPr>
        <w:spacing w:after="113"/>
      </w:pPr>
      <w:bookmarkStart w:id="142" w:name="_Hlk29560751"/>
      <w:bookmarkEnd w:id="141"/>
      <w:r w:rsidRPr="00743EAA">
        <w:t xml:space="preserve">Transport ud af bedriften sker så vidt muligt indenfor normal arbejdstid. De transporter som </w:t>
      </w:r>
      <w:r w:rsidR="00EA1CDF" w:rsidRPr="00743EAA">
        <w:t xml:space="preserve">primært </w:t>
      </w:r>
      <w:r w:rsidRPr="00743EAA">
        <w:t>kan ske udenfor normal arbejdstid, er ved levering af slagtegrise, hvilket vil ske ca. 1 gang pr uge. Derudover vil det være transport med husdyrgødning i sæsonen som kan forekomme udenfor normal arbejdstid. Transporter forbi nabobeboelser vil kunne høres, men adskiller sig ikke fra støj fra anden vejtransport.</w:t>
      </w:r>
      <w:r w:rsidR="00EA1CDF" w:rsidRPr="00743EAA">
        <w:t xml:space="preserve"> Transporter er beskrevet under afsnit 2.7.1 transporter.</w:t>
      </w:r>
    </w:p>
    <w:p w14:paraId="1EE40A13" w14:textId="70267188" w:rsidR="00EA1CDF" w:rsidRPr="00743EAA" w:rsidRDefault="00EA1CDF" w:rsidP="00EA1CDF">
      <w:pPr>
        <w:spacing w:after="113" w:line="264" w:lineRule="auto"/>
      </w:pPr>
      <w:r w:rsidRPr="00743EAA">
        <w:t xml:space="preserve">I forbindelse med projektet vil der ikke tilkomme andre typer af støjkilder end dem som allerede forekommer på ejendommen ved nuværende drift. </w:t>
      </w:r>
      <w:r w:rsidR="00743EAA">
        <w:t>Den er i den eksisterende drift ikke væsentlige støjkilder med lang drifttid. Den støjkilde som give anledning til mest støj er indblæsning af foder.</w:t>
      </w:r>
    </w:p>
    <w:p w14:paraId="0784E2A4" w14:textId="76EAAAFA" w:rsidR="00EB2AAE" w:rsidRDefault="00F024E9" w:rsidP="00EB2AAE">
      <w:pPr>
        <w:spacing w:after="0"/>
        <w:rPr>
          <w:bCs/>
          <w:u w:val="single"/>
        </w:rPr>
      </w:pPr>
      <w:bookmarkStart w:id="143" w:name="_Hlk67494898"/>
      <w:r w:rsidRPr="008B1473">
        <w:rPr>
          <w:bCs/>
          <w:u w:val="single"/>
        </w:rPr>
        <w:lastRenderedPageBreak/>
        <w:t xml:space="preserve">Vurdering af </w:t>
      </w:r>
      <w:r w:rsidR="00EB2AAE">
        <w:rPr>
          <w:bCs/>
          <w:u w:val="single"/>
        </w:rPr>
        <w:t xml:space="preserve">potentielle </w:t>
      </w:r>
      <w:r w:rsidRPr="008B1473">
        <w:rPr>
          <w:bCs/>
          <w:u w:val="single"/>
        </w:rPr>
        <w:t>støjgener</w:t>
      </w:r>
      <w:bookmarkStart w:id="144" w:name="_Hlk29560642"/>
    </w:p>
    <w:p w14:paraId="7FACD40E" w14:textId="0FF75059" w:rsidR="009410AE" w:rsidRDefault="009410AE" w:rsidP="00EB2AAE">
      <w:pPr>
        <w:rPr>
          <w:color w:val="FF0000"/>
        </w:rPr>
      </w:pPr>
      <w:r w:rsidRPr="00B637BC">
        <w:t xml:space="preserve">Da forekommer aldrig støj fra alle støjkilder samtidig. </w:t>
      </w:r>
      <w:r w:rsidR="00342BC2" w:rsidRPr="00B637BC">
        <w:t xml:space="preserve">Flere af støjkilderne er kortvarige eller sæsonbetonede. Aktiviteter i bygninger vurderes at være så lydsvage, at de ikke vil bidrage til støjgener. </w:t>
      </w:r>
    </w:p>
    <w:p w14:paraId="265F3209" w14:textId="77777777" w:rsidR="00743EAA" w:rsidRDefault="00B637BC" w:rsidP="00EB2AAE">
      <w:r w:rsidRPr="00743EAA">
        <w:t>Indlevering</w:t>
      </w:r>
      <w:r w:rsidR="00743EAA" w:rsidRPr="00743EAA">
        <w:t xml:space="preserve"> af dyr</w:t>
      </w:r>
      <w:r w:rsidRPr="00743EAA">
        <w:t xml:space="preserve"> sker </w:t>
      </w:r>
      <w:r w:rsidR="00743EAA" w:rsidRPr="00743EAA">
        <w:t>primært øst</w:t>
      </w:r>
      <w:r w:rsidRPr="00743EAA">
        <w:t xml:space="preserve"> for anlægget, hvor der ikke er nabo</w:t>
      </w:r>
      <w:r w:rsidR="00743EAA" w:rsidRPr="00743EAA">
        <w:t>beboelser men en motorvej</w:t>
      </w:r>
      <w:r w:rsidRPr="00743EAA">
        <w:t xml:space="preserve">. Omrøring af husdyrgødning finder sted i gyllebeholderne, som er lokaliseret </w:t>
      </w:r>
      <w:r w:rsidR="00743EAA" w:rsidRPr="00743EAA">
        <w:t>vest</w:t>
      </w:r>
      <w:r w:rsidRPr="00743EAA">
        <w:t xml:space="preserve"> for husdyrbruget </w:t>
      </w:r>
      <w:r w:rsidR="00743EAA" w:rsidRPr="00743EAA">
        <w:t>i</w:t>
      </w:r>
      <w:r w:rsidRPr="00743EAA">
        <w:t xml:space="preserve"> stor afstand fra nabo</w:t>
      </w:r>
      <w:r w:rsidR="00743EAA" w:rsidRPr="00743EAA">
        <w:t>beboelser</w:t>
      </w:r>
      <w:r w:rsidRPr="00743EAA">
        <w:t xml:space="preserve">. </w:t>
      </w:r>
    </w:p>
    <w:p w14:paraId="5F78F1F3" w14:textId="7FAD31AC" w:rsidR="0096284E" w:rsidRPr="00743EAA" w:rsidRDefault="00B637BC" w:rsidP="00EB2AAE">
      <w:r w:rsidRPr="00743EAA">
        <w:t>Indblæsning af foder finder sted i siloer mellem bygninger</w:t>
      </w:r>
      <w:r w:rsidR="00743EAA" w:rsidRPr="00743EAA">
        <w:t xml:space="preserve"> </w:t>
      </w:r>
      <w:r w:rsidR="00743EAA">
        <w:t xml:space="preserve">væk fra nærmeste nabobeboelse </w:t>
      </w:r>
      <w:r w:rsidR="00743EAA" w:rsidRPr="00743EAA">
        <w:t>og vest for staldanlægget</w:t>
      </w:r>
      <w:r w:rsidRPr="00743EAA">
        <w:t xml:space="preserve">. Da staldanlægget er placeret </w:t>
      </w:r>
      <w:r w:rsidR="00743EAA" w:rsidRPr="00743EAA">
        <w:t>med stor afstand til n</w:t>
      </w:r>
      <w:r w:rsidRPr="00743EAA">
        <w:t>abo</w:t>
      </w:r>
      <w:r w:rsidR="00743EAA" w:rsidRPr="00743EAA">
        <w:t>beboelser,</w:t>
      </w:r>
      <w:r w:rsidRPr="00743EAA">
        <w:t xml:space="preserve"> vurderes det at</w:t>
      </w:r>
      <w:r w:rsidR="00743EAA" w:rsidRPr="00743EAA">
        <w:t xml:space="preserve"> støj ved</w:t>
      </w:r>
      <w:r w:rsidRPr="00743EAA">
        <w:t xml:space="preserve"> </w:t>
      </w:r>
      <w:r w:rsidR="00743EAA" w:rsidRPr="00743EAA">
        <w:t>indblæsning af foder ikke vil være til gene</w:t>
      </w:r>
      <w:r w:rsidRPr="00743EAA">
        <w:t>.</w:t>
      </w:r>
    </w:p>
    <w:p w14:paraId="1C5E10F0" w14:textId="32578E25" w:rsidR="005814E3" w:rsidRDefault="005814E3" w:rsidP="004F7C16">
      <w:r w:rsidRPr="00743EAA">
        <w:t>Der forventes ingen ændringer i støjniveauet i forhold til støjniveauet i den nuværende drift, idet der ikke sker en forøgelse af aktiviteter</w:t>
      </w:r>
      <w:r w:rsidR="00342BC2" w:rsidRPr="00743EAA">
        <w:t>,</w:t>
      </w:r>
      <w:r w:rsidRPr="00743EAA">
        <w:t xml:space="preserve"> der giver anledning til støj. </w:t>
      </w:r>
    </w:p>
    <w:p w14:paraId="63F4E241" w14:textId="5A5C087D" w:rsidR="00743EAA" w:rsidRPr="00743EAA" w:rsidRDefault="00743EAA" w:rsidP="004F7C16">
      <w:r>
        <w:t>Anlægget er generelt placeret isoleret fra andre boliger i området og der er ingen udtalte støjkilder på husdyrbruget, hvorfor det vurderes at støj generelt ikke er til gene for omgivelserne.</w:t>
      </w:r>
    </w:p>
    <w:p w14:paraId="5760BBE1" w14:textId="5FA956D9" w:rsidR="00F669FD" w:rsidRDefault="00F669FD" w:rsidP="00F21413">
      <w:pPr>
        <w:pStyle w:val="Overskrift3"/>
      </w:pPr>
      <w:bookmarkStart w:id="145" w:name="_Toc11232488"/>
      <w:bookmarkStart w:id="146" w:name="_Toc11232790"/>
      <w:bookmarkStart w:id="147" w:name="_Toc73352384"/>
      <w:bookmarkEnd w:id="142"/>
      <w:bookmarkEnd w:id="143"/>
      <w:bookmarkEnd w:id="144"/>
      <w:r w:rsidRPr="00F21413">
        <w:t>Støv</w:t>
      </w:r>
      <w:bookmarkEnd w:id="145"/>
      <w:bookmarkEnd w:id="146"/>
      <w:bookmarkEnd w:id="147"/>
    </w:p>
    <w:p w14:paraId="4FFD61DA" w14:textId="17BE9049" w:rsidR="00CF060D" w:rsidRPr="00CF060D" w:rsidRDefault="00CF060D" w:rsidP="004F7C16">
      <w:bookmarkStart w:id="148" w:name="_Hlk33440211"/>
      <w:bookmarkStart w:id="149" w:name="_Hlk33013814"/>
      <w:r>
        <w:t xml:space="preserve">Støv kan hovedsageligt opstå ved håndtering af </w:t>
      </w:r>
      <w:r w:rsidR="00780B78">
        <w:t>f</w:t>
      </w:r>
      <w:r>
        <w:t xml:space="preserve">oder og </w:t>
      </w:r>
      <w:r w:rsidR="00CC0CBE">
        <w:t>halm</w:t>
      </w:r>
      <w:r w:rsidR="0085294D">
        <w:t xml:space="preserve"> samt </w:t>
      </w:r>
      <w:r w:rsidR="009436FA">
        <w:t>fra</w:t>
      </w:r>
      <w:r w:rsidR="0085294D">
        <w:t xml:space="preserve"> transporter til og fra husdyrbruget og </w:t>
      </w:r>
      <w:r w:rsidR="009436FA">
        <w:t xml:space="preserve">ved </w:t>
      </w:r>
      <w:r w:rsidR="0085294D">
        <w:t xml:space="preserve">intern kørsel på ejendommen. Derudover kan der afgives støv med ventilationen. </w:t>
      </w:r>
    </w:p>
    <w:bookmarkEnd w:id="148"/>
    <w:p w14:paraId="3EFCF611" w14:textId="73A74B7D" w:rsidR="00CC0CBE" w:rsidRPr="00743EAA" w:rsidRDefault="008A7056" w:rsidP="00743EAA">
      <w:r w:rsidRPr="00743EAA">
        <w:t xml:space="preserve">Der sker ingen </w:t>
      </w:r>
      <w:r w:rsidR="00715563" w:rsidRPr="00743EAA">
        <w:t xml:space="preserve">fremstilling eller </w:t>
      </w:r>
      <w:r w:rsidRPr="00743EAA">
        <w:t xml:space="preserve">blanding af foder på ejendommen, da foder indkøbes færdigblandet. </w:t>
      </w:r>
      <w:r w:rsidR="00715563" w:rsidRPr="00743EAA">
        <w:t xml:space="preserve">Ved levering af foder blæses foderet </w:t>
      </w:r>
      <w:r w:rsidR="00136012" w:rsidRPr="00743EAA">
        <w:t>i</w:t>
      </w:r>
      <w:r w:rsidR="00715563" w:rsidRPr="00743EAA">
        <w:t xml:space="preserve"> lukket system </w:t>
      </w:r>
      <w:r w:rsidR="0085294D" w:rsidRPr="00743EAA">
        <w:t xml:space="preserve">direkte ind i </w:t>
      </w:r>
      <w:r w:rsidR="00715563" w:rsidRPr="00743EAA">
        <w:t>fodersiloerne</w:t>
      </w:r>
      <w:bookmarkStart w:id="150" w:name="_Hlk33440314"/>
      <w:r w:rsidR="00715563" w:rsidRPr="00743EAA">
        <w:t xml:space="preserve"> </w:t>
      </w:r>
    </w:p>
    <w:p w14:paraId="3E6AA84A" w14:textId="72664A8B" w:rsidR="00CC0CBE" w:rsidRPr="005C18A5" w:rsidRDefault="00CC0CBE" w:rsidP="004F7C16">
      <w:r w:rsidRPr="00CC0CBE">
        <w:t>Støvet i staldene reduceres ved regelmæssig overbrusning i staldanlægget som binder støvet. En mindre del vil blive ventileret ud.</w:t>
      </w:r>
      <w:r w:rsidR="002E4287">
        <w:t xml:space="preserve"> </w:t>
      </w:r>
      <w:r w:rsidRPr="00CC0CBE">
        <w:t>Efter hvert hold grise vil anlægget inklusive ventilationen blive rengjort ved vask. Der vil således ikke ske en ophobning af støv i staldanlægget</w:t>
      </w:r>
      <w:r w:rsidR="00E179DE">
        <w:t xml:space="preserve"> eller i </w:t>
      </w:r>
      <w:r w:rsidR="00E179DE" w:rsidRPr="005C18A5">
        <w:t>ventilationsafkast</w:t>
      </w:r>
      <w:r w:rsidRPr="005C18A5">
        <w:t xml:space="preserve">. </w:t>
      </w:r>
    </w:p>
    <w:p w14:paraId="2100D746" w14:textId="742C3E48" w:rsidR="00EA1CDF" w:rsidRPr="005C18A5" w:rsidRDefault="00EA1CDF" w:rsidP="00EA1CDF">
      <w:pPr>
        <w:spacing w:after="113" w:line="264" w:lineRule="auto"/>
      </w:pPr>
      <w:r w:rsidRPr="005C18A5">
        <w:t xml:space="preserve">Transport til anlægget fra </w:t>
      </w:r>
      <w:r w:rsidR="00743EAA" w:rsidRPr="005C18A5">
        <w:t>Gammel Vrå</w:t>
      </w:r>
      <w:r w:rsidRPr="005C18A5">
        <w:t xml:space="preserve">vej sker ad den </w:t>
      </w:r>
      <w:r w:rsidR="00743EAA" w:rsidRPr="005C18A5">
        <w:t>vest</w:t>
      </w:r>
      <w:r w:rsidRPr="005C18A5">
        <w:t>ligste placeret grusvej på en 5</w:t>
      </w:r>
      <w:r w:rsidR="00743EAA" w:rsidRPr="005C18A5">
        <w:t>0</w:t>
      </w:r>
      <w:r w:rsidRPr="005C18A5">
        <w:t xml:space="preserve"> meter lang stækning. Grusvejen</w:t>
      </w:r>
      <w:r w:rsidR="005C18A5" w:rsidRPr="005C18A5">
        <w:t xml:space="preserve"> og interne transportveje</w:t>
      </w:r>
      <w:r w:rsidRPr="005C18A5">
        <w:t xml:space="preserve"> er placeret </w:t>
      </w:r>
      <w:r w:rsidR="005C18A5" w:rsidRPr="005C18A5">
        <w:t>over 300</w:t>
      </w:r>
      <w:r w:rsidRPr="005C18A5">
        <w:t xml:space="preserve"> meter fra nærmeste nabobeboelse; </w:t>
      </w:r>
      <w:r w:rsidR="00743EAA" w:rsidRPr="005C18A5">
        <w:t>Gammel Vråvej 40</w:t>
      </w:r>
      <w:r w:rsidRPr="005C18A5">
        <w:t xml:space="preserve">. </w:t>
      </w:r>
      <w:r w:rsidR="005C18A5" w:rsidRPr="005C18A5">
        <w:t>Derudover er der læhegn rundt om hele anlægget</w:t>
      </w:r>
      <w:r w:rsidRPr="005C18A5">
        <w:t xml:space="preserve"> hvilket betyder at der ikke vil være en væsentlig støvudvikling ved transport ad indkørsel</w:t>
      </w:r>
      <w:r w:rsidR="005C18A5" w:rsidRPr="005C18A5">
        <w:t>en eller på de interne transportveje</w:t>
      </w:r>
      <w:r w:rsidRPr="005C18A5">
        <w:t>.</w:t>
      </w:r>
    </w:p>
    <w:p w14:paraId="2353CBA2" w14:textId="77777777" w:rsidR="00EB2AAE" w:rsidRDefault="00D83D86" w:rsidP="00EB2AAE">
      <w:pPr>
        <w:spacing w:after="0"/>
        <w:rPr>
          <w:u w:val="single"/>
        </w:rPr>
      </w:pPr>
      <w:bookmarkStart w:id="151" w:name="_Hlk67495572"/>
      <w:bookmarkEnd w:id="149"/>
      <w:bookmarkEnd w:id="150"/>
      <w:r w:rsidRPr="008B1473">
        <w:rPr>
          <w:u w:val="single"/>
        </w:rPr>
        <w:t>Vurdering af støvgener</w:t>
      </w:r>
    </w:p>
    <w:p w14:paraId="3B056097" w14:textId="5082BCD9" w:rsidR="00D83D86" w:rsidRDefault="00D83D86" w:rsidP="00EB2AAE">
      <w:bookmarkStart w:id="152" w:name="_Hlk67495556"/>
      <w:bookmarkEnd w:id="151"/>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væsentlige gene </w:t>
      </w:r>
      <w:r w:rsidR="00EA1CDF">
        <w:t>ved nabobeboelser</w:t>
      </w:r>
      <w:r w:rsidR="00B34247">
        <w:t xml:space="preserve">. Det skyldes, at der ikke er </w:t>
      </w:r>
      <w:r w:rsidRPr="00EE2409">
        <w:t>væsentlige kilder til støv i anlægget</w:t>
      </w:r>
      <w:r>
        <w:t xml:space="preserve"> og </w:t>
      </w:r>
      <w:r w:rsidR="00B34247">
        <w:t xml:space="preserve">at evt. støv </w:t>
      </w:r>
      <w:r>
        <w:t xml:space="preserve">i staldluften reduceres ved regelmæssig overbrusning af </w:t>
      </w:r>
      <w:r w:rsidR="00EA1CDF">
        <w:t xml:space="preserve">stierne. Derudover foretages </w:t>
      </w:r>
      <w:r>
        <w:t xml:space="preserve">rengøring af </w:t>
      </w:r>
      <w:r w:rsidR="00EA1CDF">
        <w:t>de enkelte staldafsnit</w:t>
      </w:r>
      <w:r>
        <w:t xml:space="preserve"> efter hvert hold grise.</w:t>
      </w:r>
      <w:r w:rsidR="00E179DE">
        <w:t xml:space="preserve"> Håndtering af råvarer sker i lukkede systemer og primært indendørs, hvilket ikke giver væsentlige støvgener.</w:t>
      </w:r>
    </w:p>
    <w:p w14:paraId="3E62DB50" w14:textId="0FECDDA3" w:rsidR="004D7A5C" w:rsidRPr="005C18A5" w:rsidRDefault="00B61756" w:rsidP="004D7A5C">
      <w:r w:rsidRPr="005C18A5">
        <w:t xml:space="preserve">Den væsentligste kilde til støv vil kunne forekomme i forbindelse med </w:t>
      </w:r>
      <w:r w:rsidR="00EA1CDF" w:rsidRPr="005C18A5">
        <w:t>færdsel på grusbelagte køreveje</w:t>
      </w:r>
      <w:r w:rsidRPr="005C18A5">
        <w:t xml:space="preserve"> i tørre perioder. </w:t>
      </w:r>
      <w:r w:rsidR="004D7A5C" w:rsidRPr="005C18A5">
        <w:t xml:space="preserve">Med en afstand på </w:t>
      </w:r>
      <w:r w:rsidR="005C18A5" w:rsidRPr="005C18A5">
        <w:t>over 300</w:t>
      </w:r>
      <w:r w:rsidR="004D7A5C" w:rsidRPr="005C18A5">
        <w:t xml:space="preserve"> m fra nærmeste nabobeboelse til indfaldsvej</w:t>
      </w:r>
      <w:r w:rsidR="005C18A5" w:rsidRPr="005C18A5">
        <w:t xml:space="preserve"> og interne transportveje</w:t>
      </w:r>
      <w:r w:rsidR="004D7A5C" w:rsidRPr="005C18A5">
        <w:t xml:space="preserve"> til anlægget i kombination med at </w:t>
      </w:r>
      <w:r w:rsidR="005C18A5" w:rsidRPr="005C18A5">
        <w:t xml:space="preserve">der </w:t>
      </w:r>
      <w:r w:rsidR="004D7A5C" w:rsidRPr="005C18A5">
        <w:t xml:space="preserve">er tilplantet </w:t>
      </w:r>
      <w:r w:rsidR="005C18A5" w:rsidRPr="005C18A5">
        <w:t>rundt om anlægget</w:t>
      </w:r>
      <w:r w:rsidR="004D7A5C" w:rsidRPr="005C18A5">
        <w:t xml:space="preserve"> vurderes det, at der ikke under normale situationer vil kunne forekomme støvemissioner ved transport, der kan give anledning til væsentlige gener ved nabobeboelser.</w:t>
      </w:r>
    </w:p>
    <w:p w14:paraId="531A5C10" w14:textId="411C7C52" w:rsidR="006E2313" w:rsidRDefault="006E2313" w:rsidP="003F7A77">
      <w:pPr>
        <w:pStyle w:val="Overskrift3"/>
      </w:pPr>
      <w:bookmarkStart w:id="153" w:name="_Toc11232490"/>
      <w:bookmarkStart w:id="154" w:name="_Toc11232792"/>
      <w:bookmarkStart w:id="155" w:name="_Toc73352385"/>
      <w:bookmarkEnd w:id="152"/>
      <w:r w:rsidRPr="00E23530">
        <w:t>Lys</w:t>
      </w:r>
      <w:bookmarkEnd w:id="153"/>
      <w:bookmarkEnd w:id="154"/>
      <w:bookmarkEnd w:id="155"/>
    </w:p>
    <w:p w14:paraId="4D7A4192" w14:textId="77777777" w:rsidR="005C18A5" w:rsidRPr="003334ED" w:rsidRDefault="00D10871" w:rsidP="00EB2AAE">
      <w:r w:rsidRPr="003334ED">
        <w:t xml:space="preserve">Udendørsbelysningen består </w:t>
      </w:r>
      <w:r w:rsidR="005C18A5" w:rsidRPr="003334ED">
        <w:t xml:space="preserve">primært af lampetter langs indkørslen mod syd og i gårdspladsen. </w:t>
      </w:r>
    </w:p>
    <w:p w14:paraId="4194FE02" w14:textId="77777777" w:rsidR="003334ED" w:rsidRPr="003334ED" w:rsidRDefault="005C18A5" w:rsidP="00EB2AAE">
      <w:r w:rsidRPr="003334ED">
        <w:t>Der er en</w:t>
      </w:r>
      <w:r w:rsidR="00FE052B" w:rsidRPr="003334ED">
        <w:t xml:space="preserve"> projektør</w:t>
      </w:r>
      <w:r w:rsidRPr="003334ED">
        <w:t xml:space="preserve"> ved maskinhuset på gavlen og en projektør placeret inde i udleveringsslusen. </w:t>
      </w:r>
    </w:p>
    <w:p w14:paraId="5F7C85F6" w14:textId="56D1A607" w:rsidR="003334ED" w:rsidRPr="003334ED" w:rsidRDefault="005C18A5" w:rsidP="00EB2AAE">
      <w:r w:rsidRPr="003334ED">
        <w:lastRenderedPageBreak/>
        <w:t xml:space="preserve">Projektøren i udleveringsslusen er kun tændt ved udlevering, hvor lastbilen bakker ind og dermed lukker af for lys ud af slusen. </w:t>
      </w:r>
      <w:r w:rsidR="003334ED" w:rsidRPr="003334ED">
        <w:t>Projektørerne er kun tændt kortvarigt i forbindelse med udlevering.</w:t>
      </w:r>
    </w:p>
    <w:p w14:paraId="6306087E" w14:textId="148AB512" w:rsidR="00AE6899" w:rsidRPr="003334ED" w:rsidRDefault="005C18A5" w:rsidP="00EB2AAE">
      <w:r w:rsidRPr="003334ED">
        <w:t xml:space="preserve">Projektøren ved maskinhuset er placeret med lyskeglen </w:t>
      </w:r>
      <w:r w:rsidR="00D222B5" w:rsidRPr="003334ED">
        <w:t>pegende nedad. Halmhuset og læhegn skærmer for denne projektør, således den ikke synes væsentligt udenfor ejendommens bebyggelse.</w:t>
      </w:r>
      <w:r w:rsidR="003334ED" w:rsidRPr="003334ED">
        <w:t xml:space="preserve"> </w:t>
      </w:r>
      <w:r w:rsidRPr="003334ED">
        <w:t>Projektørerne</w:t>
      </w:r>
      <w:r w:rsidR="00FE052B" w:rsidRPr="003334ED">
        <w:t xml:space="preserve"> </w:t>
      </w:r>
      <w:r w:rsidR="00AE6899" w:rsidRPr="003334ED">
        <w:t xml:space="preserve">er kun tændt </w:t>
      </w:r>
      <w:r w:rsidRPr="003334ED">
        <w:t>ved markarbejde efter solnedgang</w:t>
      </w:r>
      <w:r w:rsidR="00FE052B" w:rsidRPr="003334ED">
        <w:t xml:space="preserve">. </w:t>
      </w:r>
    </w:p>
    <w:p w14:paraId="7980BAFD" w14:textId="210F2C35" w:rsidR="00AE6899" w:rsidRPr="003334ED" w:rsidRDefault="00AE6899" w:rsidP="00EB2AAE">
      <w:bookmarkStart w:id="156" w:name="_Hlk33440477"/>
      <w:r w:rsidRPr="003334ED">
        <w:t xml:space="preserve">Der er kun lys i staldene i forbindelse med arbejde i staldene og i forbindelse med udfordring og sådan at </w:t>
      </w:r>
      <w:r w:rsidR="004C3CF7" w:rsidRPr="003334ED">
        <w:t>velfærdskravene vedr. belysning, fastsat ved lov kan opfyldes</w:t>
      </w:r>
      <w:r w:rsidRPr="003334ED">
        <w:t xml:space="preserve"> Staldene er ikke oplyst om natten.  </w:t>
      </w:r>
    </w:p>
    <w:bookmarkEnd w:id="156"/>
    <w:p w14:paraId="79B15DC9" w14:textId="77777777" w:rsidR="00EB2AAE" w:rsidRDefault="00A15686" w:rsidP="00EB2AAE">
      <w:pPr>
        <w:spacing w:after="0"/>
        <w:rPr>
          <w:bCs/>
          <w:u w:val="single"/>
        </w:rPr>
      </w:pPr>
      <w:r w:rsidRPr="008B1473">
        <w:rPr>
          <w:bCs/>
          <w:u w:val="single"/>
        </w:rPr>
        <w:t>Vurdering af lysp</w:t>
      </w:r>
      <w:r w:rsidR="00CF060D" w:rsidRPr="008B1473">
        <w:rPr>
          <w:bCs/>
          <w:u w:val="single"/>
        </w:rPr>
        <w:t>åvirkninger</w:t>
      </w:r>
    </w:p>
    <w:p w14:paraId="07C46672" w14:textId="33A3620C" w:rsidR="00D222B5" w:rsidRPr="00D222B5" w:rsidRDefault="00CF060D" w:rsidP="00EB2AAE">
      <w:bookmarkStart w:id="157" w:name="_Hlk33440518"/>
      <w:r w:rsidRPr="00EE2409">
        <w:t xml:space="preserve">Der </w:t>
      </w:r>
      <w:r>
        <w:t xml:space="preserve">er intet lys ved bygninger som vurderes at kunne være til gene for omkringboende eller trafikanter. </w:t>
      </w:r>
      <w:r w:rsidR="00FE052B" w:rsidRPr="00D222B5">
        <w:t>Det skyldes, at der ikke er lys i staldene om natten og at udendørs belysning</w:t>
      </w:r>
      <w:r w:rsidR="005C18A5" w:rsidRPr="00D222B5">
        <w:t xml:space="preserve"> ved projektører enten er sat inde i bygninger eller</w:t>
      </w:r>
      <w:r w:rsidR="00D222B5" w:rsidRPr="00D222B5">
        <w:t xml:space="preserve"> afskærmet af andre bygninger og bevoksning</w:t>
      </w:r>
      <w:r w:rsidR="003334ED">
        <w:t>. Derudover er denne belysning kun aktiveret i forbindelse med at der er aktivitet</w:t>
      </w:r>
      <w:r w:rsidR="00D222B5" w:rsidRPr="00D222B5">
        <w:t>.</w:t>
      </w:r>
    </w:p>
    <w:p w14:paraId="291B02EE" w14:textId="6F3E473C" w:rsidR="00F669FD" w:rsidRDefault="002F5D70" w:rsidP="003F7A77">
      <w:pPr>
        <w:pStyle w:val="Overskrift3"/>
      </w:pPr>
      <w:bookmarkStart w:id="158" w:name="_Toc11232491"/>
      <w:bookmarkStart w:id="159" w:name="_Toc11232793"/>
      <w:bookmarkStart w:id="160" w:name="_Toc73352386"/>
      <w:bookmarkEnd w:id="157"/>
      <w:r w:rsidRPr="00C75FC3">
        <w:t>S</w:t>
      </w:r>
      <w:r w:rsidR="00F669FD" w:rsidRPr="00C75FC3">
        <w:t>kadedyr</w:t>
      </w:r>
      <w:bookmarkEnd w:id="158"/>
      <w:bookmarkEnd w:id="159"/>
      <w:bookmarkEnd w:id="160"/>
    </w:p>
    <w:p w14:paraId="50FA5D14" w14:textId="72BFF1A9" w:rsidR="00800BDC" w:rsidRDefault="00800BDC" w:rsidP="004F7C16">
      <w:bookmarkStart w:id="161" w:name="_Hlk33440551"/>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31E73B92" w14:textId="44B07477" w:rsidR="00800BDC" w:rsidRPr="00D222B5" w:rsidRDefault="004C3CF7" w:rsidP="004F7C16">
      <w:r w:rsidRPr="00D222B5">
        <w:t>Foder</w:t>
      </w:r>
      <w:r w:rsidR="00D76D07" w:rsidRPr="00D222B5">
        <w:t xml:space="preserve"> </w:t>
      </w:r>
      <w:r w:rsidR="00800BDC" w:rsidRPr="00D222B5">
        <w:t>opbevares i tætte siloer.</w:t>
      </w:r>
      <w:r w:rsidRPr="00D222B5">
        <w:t xml:space="preserve"> Evt. foderspild fjernes løbende. </w:t>
      </w:r>
    </w:p>
    <w:bookmarkEnd w:id="161"/>
    <w:p w14:paraId="779DDD82" w14:textId="4273B361" w:rsidR="00A15686" w:rsidRPr="007470FD" w:rsidRDefault="00A15686" w:rsidP="004F7C16">
      <w:r w:rsidRPr="007470FD">
        <w:rPr>
          <w:b/>
          <w:i/>
        </w:rPr>
        <w:t>Rotter</w:t>
      </w:r>
      <w:r w:rsidRPr="007470FD">
        <w:br/>
        <w:t>Der er indgået sikringsaftale med skadedyrsbekæmpelsesfirma</w:t>
      </w:r>
      <w:r w:rsidR="00D222B5">
        <w:t xml:space="preserve"> (Rentokil)</w:t>
      </w:r>
      <w:r w:rsidR="00CD2072">
        <w:t xml:space="preserve">. </w:t>
      </w:r>
    </w:p>
    <w:p w14:paraId="7E47AA80" w14:textId="31314FF1" w:rsidR="00A15686" w:rsidRPr="00D222B5" w:rsidRDefault="00A15686" w:rsidP="004F7C16">
      <w:r w:rsidRPr="007470FD">
        <w:rPr>
          <w:b/>
          <w:i/>
        </w:rPr>
        <w:t>Fluer</w:t>
      </w:r>
      <w:r>
        <w:rPr>
          <w:b/>
          <w:i/>
        </w:rPr>
        <w:br/>
      </w:r>
      <w:r w:rsidRPr="00D222B5">
        <w:t xml:space="preserve">Stuefluer bekæmpes med rovfluer som tilsættes gyllekanaler. </w:t>
      </w:r>
      <w:r w:rsidR="00D222B5" w:rsidRPr="00D222B5">
        <w:t>Der anvendes normalt ikke</w:t>
      </w:r>
      <w:r w:rsidR="00800BDC" w:rsidRPr="00D222B5">
        <w:t xml:space="preserve"> kemisk bekæmpelse.</w:t>
      </w:r>
    </w:p>
    <w:p w14:paraId="52A1200E" w14:textId="77777777" w:rsidR="004D7A5C" w:rsidRPr="00D222B5" w:rsidRDefault="00D76D07" w:rsidP="004F7C16">
      <w:r w:rsidRPr="00D222B5">
        <w:t xml:space="preserve">Den viden der er om fluer tyder ikke på, at fluer udvikles i gyllebeholdere uden teltoverdækning da flydelaget er for tørt. </w:t>
      </w:r>
      <w:r w:rsidR="00CD2072" w:rsidRPr="00D222B5">
        <w:t>I gyllebeholderne med teltover</w:t>
      </w:r>
      <w:r w:rsidR="002E4287" w:rsidRPr="00D222B5">
        <w:t>d</w:t>
      </w:r>
      <w:r w:rsidR="00CD2072" w:rsidRPr="00D222B5">
        <w:t>ækning vil fluer ikke kunne overlev</w:t>
      </w:r>
      <w:r w:rsidRPr="00D222B5">
        <w:t>e</w:t>
      </w:r>
      <w:r w:rsidR="00CD2072" w:rsidRPr="00D222B5">
        <w:t xml:space="preserve"> pga. </w:t>
      </w:r>
      <w:r w:rsidRPr="00D222B5">
        <w:t xml:space="preserve">de høje temperaturer </w:t>
      </w:r>
      <w:r w:rsidR="00CD2072" w:rsidRPr="00D222B5">
        <w:t>under du</w:t>
      </w:r>
      <w:r w:rsidR="004F7C16" w:rsidRPr="00D222B5">
        <w:t>g</w:t>
      </w:r>
      <w:r w:rsidR="00CD2072" w:rsidRPr="00D222B5">
        <w:t xml:space="preserve">en. </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1E54D4EF" w14:textId="6BB56BE0" w:rsidR="00A15686" w:rsidRPr="00D222B5" w:rsidRDefault="00A15686" w:rsidP="004F7C16">
      <w:r w:rsidRPr="00D222B5">
        <w:t xml:space="preserve">Opbevaring af foder sker i fodersiloer, og </w:t>
      </w:r>
      <w:r w:rsidR="00CD2072" w:rsidRPr="00D222B5">
        <w:t xml:space="preserve">evt. spild fjernes løbende. </w:t>
      </w:r>
      <w:r w:rsidRPr="00D222B5">
        <w:t xml:space="preserve"> Derudover holdes arealer omkring anlægget ryddelige, så der ikke opstår </w:t>
      </w:r>
      <w:r w:rsidR="00CD2072" w:rsidRPr="00D222B5">
        <w:t xml:space="preserve">øget </w:t>
      </w:r>
      <w:r w:rsidRPr="00D222B5">
        <w:t xml:space="preserve">risiko for tilhold af skadedyr (rotter og mus m.v.). </w:t>
      </w:r>
    </w:p>
    <w:p w14:paraId="1F96F3ED" w14:textId="2B2B1402" w:rsidR="00A552C1" w:rsidRPr="00D222B5" w:rsidRDefault="00A552C1" w:rsidP="004F7C16">
      <w:bookmarkStart w:id="162" w:name="_Hlk33440834"/>
      <w:r w:rsidRPr="00D222B5">
        <w:t xml:space="preserve">Regelmæssig vask af stalde efter hver hold grise er medvirkende til at reducere </w:t>
      </w:r>
      <w:r w:rsidR="004D7A5C" w:rsidRPr="00D222B5">
        <w:t>områder</w:t>
      </w:r>
      <w:r w:rsidRPr="00D222B5">
        <w:t xml:space="preserve"> i staldene hvor fluer vil kunne opformeres. </w:t>
      </w:r>
      <w:r w:rsidR="00CD2072" w:rsidRPr="00D222B5">
        <w:t>I anlæg hvor der anvendes rovfluer bekæmpes fluerne kontinuerligt, hvilket betyder, at der normalt ikke er væsentlig forekomst af fluer.</w:t>
      </w:r>
    </w:p>
    <w:bookmarkEnd w:id="162"/>
    <w:p w14:paraId="5F562961" w14:textId="21A9B620" w:rsidR="00E56C53" w:rsidRPr="00D222B5" w:rsidRDefault="00A15686" w:rsidP="004F7C16">
      <w:r w:rsidRPr="00D222B5">
        <w:t>Det vurderes</w:t>
      </w:r>
      <w:r w:rsidR="00A552C1" w:rsidRPr="00D222B5">
        <w:t>,</w:t>
      </w:r>
      <w:r w:rsidRPr="00D222B5">
        <w:t xml:space="preserve"> at husdyrbruget forebygger og bekæmper fluer og rotter på en måde, så disse skadedyr ikke forventes at medføre skade eller uhygiejniske forhold for omkringboende</w:t>
      </w:r>
      <w:r w:rsidR="00A552C1" w:rsidRPr="00D222B5">
        <w:t xml:space="preserve"> eller udgøre en risiko for menneskers sundhed. </w:t>
      </w:r>
    </w:p>
    <w:p w14:paraId="794F39EC" w14:textId="62371E1A" w:rsidR="00F21683" w:rsidRDefault="001F12D1" w:rsidP="00A1453F">
      <w:pPr>
        <w:pStyle w:val="Overskrift3"/>
      </w:pPr>
      <w:bookmarkStart w:id="163" w:name="_Toc73352387"/>
      <w:r>
        <w:t>Egenkontroller</w:t>
      </w:r>
      <w:bookmarkEnd w:id="163"/>
    </w:p>
    <w:p w14:paraId="6B64310E" w14:textId="69462E77" w:rsidR="0009428E" w:rsidRPr="005C60D0" w:rsidRDefault="0009428E" w:rsidP="004F7C16">
      <w:pPr>
        <w:autoSpaceDE w:val="0"/>
        <w:autoSpaceDN w:val="0"/>
        <w:rPr>
          <w:szCs w:val="20"/>
        </w:rPr>
      </w:pPr>
      <w:bookmarkStart w:id="164" w:name="_Hlk33442612"/>
      <w:bookmarkStart w:id="165" w:name="_Hlk39229103"/>
      <w:r w:rsidRPr="005C60D0">
        <w:rPr>
          <w:szCs w:val="20"/>
        </w:rPr>
        <w:t xml:space="preserve">Love og bekendtgørelser som regulerer aktiviteter på landbrugsejendomme, foreskriver en lang række krav i forhold til egenkontrol. </w:t>
      </w:r>
      <w:r w:rsidR="003B1637" w:rsidRPr="005C60D0">
        <w:rPr>
          <w:szCs w:val="20"/>
        </w:rPr>
        <w:t xml:space="preserve">Der </w:t>
      </w:r>
      <w:r w:rsidRPr="005C60D0">
        <w:rPr>
          <w:szCs w:val="20"/>
        </w:rPr>
        <w:t xml:space="preserve">er der bl.a. krav om </w:t>
      </w:r>
      <w:r w:rsidR="003B1637" w:rsidRPr="005C60D0">
        <w:rPr>
          <w:szCs w:val="20"/>
        </w:rPr>
        <w:t xml:space="preserve">førelse af </w:t>
      </w:r>
      <w:r w:rsidRPr="005C60D0">
        <w:rPr>
          <w:szCs w:val="20"/>
        </w:rPr>
        <w:t>logbog over flydelag på gyllebeholdere, beholderkontro</w:t>
      </w:r>
      <w:r w:rsidR="003B1637" w:rsidRPr="005C60D0">
        <w:rPr>
          <w:szCs w:val="20"/>
        </w:rPr>
        <w:t>l</w:t>
      </w:r>
      <w:r w:rsidRPr="005C60D0">
        <w:rPr>
          <w:szCs w:val="20"/>
        </w:rPr>
        <w:t xml:space="preserve">, </w:t>
      </w:r>
      <w:r w:rsidR="003B1637" w:rsidRPr="005C60D0">
        <w:rPr>
          <w:szCs w:val="20"/>
        </w:rPr>
        <w:t>udarbejdelse af gødningsregnskab og sprøjtejournal, løbende opdatering af CHR m.v. Krav</w:t>
      </w:r>
      <w:r w:rsidR="004D7A5C">
        <w:rPr>
          <w:szCs w:val="20"/>
        </w:rPr>
        <w:t>ene</w:t>
      </w:r>
      <w:r w:rsidR="003B1637" w:rsidRPr="005C60D0">
        <w:rPr>
          <w:szCs w:val="20"/>
        </w:rPr>
        <w:t xml:space="preserve">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p>
    <w:bookmarkEnd w:id="164"/>
    <w:p w14:paraId="7BD9AC69" w14:textId="28CE9F0F" w:rsidR="00696EF6" w:rsidRPr="0009428E" w:rsidRDefault="00F21683" w:rsidP="004F7C16">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w:t>
      </w:r>
      <w:r w:rsidR="005C60D0">
        <w:rPr>
          <w:szCs w:val="24"/>
          <w:lang w:eastAsia="da-DK"/>
        </w:rPr>
        <w:t xml:space="preserve"> </w:t>
      </w:r>
      <w:r w:rsidR="003B1637">
        <w:rPr>
          <w:szCs w:val="24"/>
          <w:lang w:eastAsia="da-DK"/>
        </w:rPr>
        <w:t>som er danske svineproducenters kvalitetsprogram</w:t>
      </w:r>
      <w:r w:rsidR="004D7A5C">
        <w:rPr>
          <w:szCs w:val="24"/>
          <w:lang w:eastAsia="da-DK"/>
        </w:rPr>
        <w:t>,</w:t>
      </w:r>
      <w:r w:rsidR="004D7A5C" w:rsidRPr="004D7A5C">
        <w:rPr>
          <w:szCs w:val="24"/>
          <w:lang w:eastAsia="da-DK"/>
        </w:rPr>
        <w:t xml:space="preserve"> </w:t>
      </w:r>
      <w:r w:rsidR="004D7A5C">
        <w:rPr>
          <w:szCs w:val="24"/>
          <w:lang w:eastAsia="da-DK"/>
        </w:rPr>
        <w:t>hvilket skal efterleves</w:t>
      </w:r>
      <w:r w:rsidR="003B1637">
        <w:rPr>
          <w:szCs w:val="24"/>
          <w:lang w:eastAsia="da-DK"/>
        </w:rPr>
        <w:t xml:space="preserve">. </w:t>
      </w:r>
      <w:r w:rsidRPr="009D7C74">
        <w:rPr>
          <w:szCs w:val="24"/>
          <w:lang w:eastAsia="da-DK"/>
        </w:rPr>
        <w:t>Standarden sikrer, at besætningen lever op til dansk</w:t>
      </w:r>
      <w:r w:rsidR="00A1453F">
        <w:rPr>
          <w:szCs w:val="24"/>
          <w:lang w:eastAsia="da-DK"/>
        </w:rPr>
        <w:t xml:space="preserve">- </w:t>
      </w:r>
      <w:r w:rsidRPr="009D7C74">
        <w:rPr>
          <w:szCs w:val="24"/>
          <w:lang w:eastAsia="da-DK"/>
        </w:rPr>
        <w:lastRenderedPageBreak/>
        <w:t xml:space="preserve">og EU-lovgivning </w:t>
      </w:r>
      <w:r w:rsidR="00A1453F">
        <w:rPr>
          <w:szCs w:val="24"/>
          <w:lang w:eastAsia="da-DK"/>
        </w:rPr>
        <w:t xml:space="preserve">vedr. </w:t>
      </w:r>
      <w:r w:rsidRPr="009D7C74">
        <w:rPr>
          <w:szCs w:val="24"/>
          <w:lang w:eastAsia="da-DK"/>
        </w:rPr>
        <w:t>dyrevelfærd, miljø og fødevaresikkerhed. Besætningen bliver som minimum auditeret hvert tredje år.</w:t>
      </w:r>
      <w:r w:rsidR="0009428E">
        <w:rPr>
          <w:sz w:val="24"/>
          <w:szCs w:val="24"/>
          <w:lang w:eastAsia="da-DK"/>
        </w:rPr>
        <w:t xml:space="preserve"> </w:t>
      </w:r>
    </w:p>
    <w:p w14:paraId="70B07E26" w14:textId="77777777" w:rsidR="001E65AF" w:rsidRPr="009D7C74" w:rsidRDefault="001E65AF" w:rsidP="004F7C16">
      <w:pPr>
        <w:spacing w:after="0"/>
        <w:ind w:right="-52"/>
      </w:pPr>
    </w:p>
    <w:p w14:paraId="692E5806" w14:textId="382CB195" w:rsidR="00F21683" w:rsidRPr="009D7C74" w:rsidRDefault="00F21683" w:rsidP="004F7C16">
      <w:pPr>
        <w:spacing w:after="0"/>
        <w:ind w:right="-52"/>
      </w:pPr>
      <w:bookmarkStart w:id="166" w:name="_Hlk40692482"/>
      <w:r w:rsidRPr="009D7C74">
        <w:t xml:space="preserve">I henhold til DANISH-produktstandarden skal ansøger bl.a. følge nedenstående </w:t>
      </w:r>
      <w:r w:rsidR="003537C3">
        <w:t xml:space="preserve">branchekrav </w:t>
      </w:r>
      <w:r w:rsidR="003537C3" w:rsidRPr="009D7C74">
        <w:t>vedr.</w:t>
      </w:r>
      <w:r w:rsidRPr="009D7C74">
        <w:t xml:space="preserve"> egenkontrol i svinebesætninge</w:t>
      </w:r>
      <w:r w:rsidR="006051DC">
        <w:t>n, som bl.a. har betydning for dyrevelfærd, miljø og menneskers og dyrs sundhed</w:t>
      </w:r>
      <w:r w:rsidRPr="009D7C74">
        <w:t>:</w:t>
      </w:r>
    </w:p>
    <w:p w14:paraId="31F3DB63" w14:textId="6DE43DEE" w:rsidR="00F21683" w:rsidRPr="009D7C74" w:rsidRDefault="00F21683" w:rsidP="004F7C16">
      <w:pPr>
        <w:spacing w:after="0"/>
        <w:ind w:right="-52"/>
      </w:pPr>
    </w:p>
    <w:p w14:paraId="7FFB46DE" w14:textId="0BD7FADE" w:rsidR="006051DC" w:rsidRDefault="003B1637"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Identifikation og spo</w:t>
      </w:r>
      <w:r w:rsidR="006051DC">
        <w:rPr>
          <w:rFonts w:cs="MyriadPro-Light"/>
          <w:lang w:eastAsia="da-DK"/>
        </w:rPr>
        <w:t xml:space="preserve">rbarhed af grise. </w:t>
      </w:r>
    </w:p>
    <w:p w14:paraId="3399F632" w14:textId="53C22887" w:rsidR="00F21683" w:rsidRPr="009D7C74" w:rsidRDefault="00F21683" w:rsidP="004F7C16">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r w:rsidR="006051DC">
        <w:rPr>
          <w:rFonts w:cs="MyriadPro-Light"/>
          <w:lang w:eastAsia="da-DK"/>
        </w:rPr>
        <w:t>. F</w:t>
      </w:r>
      <w:r w:rsidR="004D7A5C">
        <w:rPr>
          <w:rFonts w:cs="MyriadPro-Light"/>
          <w:lang w:eastAsia="da-DK"/>
        </w:rPr>
        <w:t>ærdig</w:t>
      </w:r>
      <w:r w:rsidR="006051DC">
        <w:rPr>
          <w:rFonts w:cs="MyriadPro-Light"/>
          <w:lang w:eastAsia="da-DK"/>
        </w:rPr>
        <w:t xml:space="preserve">oder </w:t>
      </w:r>
      <w:r w:rsidR="004D7A5C">
        <w:rPr>
          <w:rFonts w:cs="MyriadPro-Light"/>
          <w:lang w:eastAsia="da-DK"/>
        </w:rPr>
        <w:t xml:space="preserve">og/eller tilskudsmidler </w:t>
      </w:r>
      <w:r w:rsidR="006051DC">
        <w:rPr>
          <w:rFonts w:cs="MyriadPro-Light"/>
          <w:lang w:eastAsia="da-DK"/>
        </w:rPr>
        <w:t>skal være indkøbt fra godkendt foderstofvirksomhed.</w:t>
      </w:r>
    </w:p>
    <w:p w14:paraId="41A96F87" w14:textId="1C286124"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overholde krav til høj smittebeskyttelse. </w:t>
      </w:r>
    </w:p>
    <w:p w14:paraId="54236669" w14:textId="40C86DB3"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føre et egenkontrolprogram for dyrevelfærd i besætningen. </w:t>
      </w:r>
    </w:p>
    <w:p w14:paraId="642554ED" w14:textId="1F692291"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Mærkefarver, der anvendes i besætningen, skal være f</w:t>
      </w:r>
      <w:r w:rsidR="005C60D0">
        <w:rPr>
          <w:rFonts w:cs="MyriadPro-Light"/>
          <w:lang w:eastAsia="da-DK"/>
        </w:rPr>
        <w:t>ø</w:t>
      </w:r>
      <w:r>
        <w:rPr>
          <w:rFonts w:cs="MyriadPro-Light"/>
          <w:lang w:eastAsia="da-DK"/>
        </w:rPr>
        <w:t>de</w:t>
      </w:r>
      <w:r w:rsidR="005C60D0">
        <w:rPr>
          <w:rFonts w:cs="MyriadPro-Light"/>
          <w:lang w:eastAsia="da-DK"/>
        </w:rPr>
        <w:t>v</w:t>
      </w:r>
      <w:r>
        <w:rPr>
          <w:rFonts w:cs="MyriadPro-Light"/>
          <w:lang w:eastAsia="da-DK"/>
        </w:rPr>
        <w:t>aregodkendte</w:t>
      </w:r>
      <w:r w:rsidR="00FF7AFD">
        <w:rPr>
          <w:rFonts w:cs="MyriadPro-Light"/>
          <w:lang w:eastAsia="da-DK"/>
        </w:rPr>
        <w:t>.</w:t>
      </w:r>
    </w:p>
    <w:bookmarkEnd w:id="165"/>
    <w:bookmarkEnd w:id="166"/>
    <w:p w14:paraId="68AEE7AA" w14:textId="77777777" w:rsidR="00F21683" w:rsidRPr="009D7C74" w:rsidRDefault="00F21683" w:rsidP="004F7C16">
      <w:pPr>
        <w:spacing w:after="0"/>
        <w:ind w:left="284" w:right="-52"/>
      </w:pPr>
    </w:p>
    <w:p w14:paraId="40914979" w14:textId="77777777" w:rsidR="004D7A5C" w:rsidRPr="00D222B5" w:rsidRDefault="004D7A5C" w:rsidP="004D7A5C">
      <w:r w:rsidRPr="00D222B5">
        <w:t xml:space="preserve">Der er på ejendommen indgået aftale om årlig service på ventilationsanlægget og foderanlæg, således driften heraf fungere optimalt. </w:t>
      </w:r>
    </w:p>
    <w:p w14:paraId="096FC736" w14:textId="77777777" w:rsidR="004D7A5C" w:rsidRPr="00D222B5" w:rsidRDefault="004D7A5C" w:rsidP="004D7A5C">
      <w:pPr>
        <w:spacing w:before="100" w:beforeAutospacing="1" w:after="100" w:afterAutospacing="1"/>
        <w:jc w:val="left"/>
        <w:rPr>
          <w:rFonts w:eastAsia="Times New Roman" w:cs="Arial"/>
          <w:szCs w:val="20"/>
          <w:lang w:eastAsia="da-DK"/>
        </w:rPr>
      </w:pPr>
      <w:r w:rsidRPr="00D222B5">
        <w:rPr>
          <w:rFonts w:eastAsia="Times New Roman" w:cs="Arial"/>
          <w:szCs w:val="20"/>
          <w:lang w:eastAsia="da-DK"/>
        </w:rPr>
        <w:t xml:space="preserve">Egenkontrol ved teltoverdækning er omfattet logbog over skader på dugen og perioder for udbringning af husdyrgødning, hvor dugen er åben. </w:t>
      </w:r>
    </w:p>
    <w:p w14:paraId="55374E9F" w14:textId="66000E93" w:rsidR="00F21683" w:rsidRPr="008B1473" w:rsidRDefault="00F21683" w:rsidP="004F7C16">
      <w:pPr>
        <w:rPr>
          <w:u w:val="single"/>
        </w:rPr>
      </w:pPr>
      <w:r w:rsidRPr="00D222B5">
        <w:t xml:space="preserve">Med en godkendelse efter §16a stk. 2 omfattes husdyrbruget desuden af en række </w:t>
      </w:r>
      <w:r w:rsidR="004D7A5C" w:rsidRPr="00D222B5">
        <w:t xml:space="preserve">lovbestemte </w:t>
      </w:r>
      <w:r w:rsidRPr="00D222B5">
        <w:t xml:space="preserve">særregler for IE-husdyrbrug; herunder krav om miljøledelsessystem, krav om uddannelsesplan </w:t>
      </w:r>
      <w:r>
        <w:t>for personale, plan for regelmæssig kontrol, reparation, vedligehold og beredskab, fodringskrav, krav til energieffektiv belysning i overensstemmelse med bygningsreglementet og krav til støvemission fra anlægget</w:t>
      </w:r>
      <w:r w:rsidR="00C74421">
        <w:t xml:space="preserve"> jf. afsnit 4.2</w:t>
      </w:r>
      <w:r>
        <w:t xml:space="preserve">.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4B2DC901" w:rsidR="003560FB" w:rsidRDefault="003560FB" w:rsidP="004F7C16">
      <w:r w:rsidRPr="007020DB">
        <w:t>Det vurderes</w:t>
      </w:r>
      <w:r>
        <w:t>,</w:t>
      </w:r>
      <w:r w:rsidRPr="007020DB">
        <w:t xml:space="preserve"> at </w:t>
      </w:r>
      <w:r>
        <w:t xml:space="preserve">generelle krav til </w:t>
      </w:r>
      <w:r w:rsidRPr="007020DB">
        <w:t xml:space="preserve">egenkontrollen, </w:t>
      </w:r>
      <w:r w:rsidR="00A1453F">
        <w:t>krav i produktstandarden DANISH og l</w:t>
      </w:r>
      <w:r w:rsidRPr="007020DB">
        <w:t xml:space="preserve">øbende </w:t>
      </w:r>
      <w:r>
        <w:t xml:space="preserve">service af produktionsapparatet </w:t>
      </w:r>
      <w:r w:rsidRPr="007020DB">
        <w:t xml:space="preserve">samt </w:t>
      </w:r>
      <w:r>
        <w:t xml:space="preserve">særregler for IE-brug </w:t>
      </w:r>
      <w:r w:rsidR="00A1453F">
        <w:t>som træder i kraft ved godkendel</w:t>
      </w:r>
      <w:r w:rsidR="00A1453F" w:rsidRPr="00D222B5">
        <w:t>sens meddelelse</w:t>
      </w:r>
      <w:r w:rsidR="00136012" w:rsidRPr="00D222B5">
        <w:t>,</w:t>
      </w:r>
      <w:r w:rsidR="00A1453F" w:rsidRPr="00D222B5">
        <w:t xml:space="preserve"> </w:t>
      </w:r>
      <w:r w:rsidR="004D7A5C" w:rsidRPr="00D222B5">
        <w:t xml:space="preserve">samlet vil medvirke til at driften sker på en miljømæssig forsvarlig måde, så </w:t>
      </w:r>
      <w:r w:rsidR="004D7A5C">
        <w:t>omgivelserne påvirkes mindst muligt.</w:t>
      </w:r>
    </w:p>
    <w:p w14:paraId="3B4E54DF" w14:textId="6734E04D" w:rsidR="00E23530" w:rsidRDefault="00E23530" w:rsidP="003F7A77">
      <w:pPr>
        <w:pStyle w:val="Overskrift2"/>
      </w:pPr>
      <w:bookmarkStart w:id="167" w:name="_Toc73352388"/>
      <w:bookmarkStart w:id="168" w:name="_Toc11232500"/>
      <w:bookmarkStart w:id="169" w:name="_Toc11232802"/>
      <w:r>
        <w:t>Reststoffer, affald og naturressourcer (B8</w:t>
      </w:r>
      <w:r w:rsidR="008E0A73">
        <w:t>,</w:t>
      </w:r>
      <w:r w:rsidR="008E0A73" w:rsidRPr="008E0A73">
        <w:t xml:space="preserve"> </w:t>
      </w:r>
      <w:r w:rsidR="0003312B">
        <w:t>E</w:t>
      </w:r>
      <w:r w:rsidR="008E0A73">
        <w:t xml:space="preserve">1b, </w:t>
      </w:r>
      <w:r w:rsidR="0003312B">
        <w:t>E</w:t>
      </w:r>
      <w:r w:rsidR="008E0A73">
        <w:t>1c</w:t>
      </w:r>
      <w:r>
        <w:t>)</w:t>
      </w:r>
      <w:bookmarkEnd w:id="167"/>
    </w:p>
    <w:p w14:paraId="1AE0E227" w14:textId="5999E1AC" w:rsidR="00E23530" w:rsidRDefault="00E23530" w:rsidP="003F7A77">
      <w:pPr>
        <w:pStyle w:val="Overskrift3"/>
      </w:pPr>
      <w:bookmarkStart w:id="170" w:name="_Toc73352389"/>
      <w:r>
        <w:t>Døde dyr</w:t>
      </w:r>
      <w:bookmarkEnd w:id="170"/>
    </w:p>
    <w:p w14:paraId="1120DC56" w14:textId="3E5D42B0" w:rsidR="00241BF0" w:rsidRPr="00D222B5" w:rsidRDefault="00241BF0" w:rsidP="00EB2AAE">
      <w:r w:rsidRPr="00A91B79">
        <w:t xml:space="preserve">Døde dyr </w:t>
      </w:r>
      <w:r>
        <w:t>opbevares</w:t>
      </w:r>
      <w:r w:rsidR="0099633E">
        <w:t xml:space="preserve"> </w:t>
      </w:r>
      <w:r w:rsidR="0099633E" w:rsidRPr="00D222B5">
        <w:t xml:space="preserve">ved </w:t>
      </w:r>
      <w:r w:rsidR="00D222B5" w:rsidRPr="00D222B5">
        <w:t>indkørsel til anlægget samt i kølecontainer</w:t>
      </w:r>
      <w:r w:rsidR="0099633E" w:rsidRPr="00D222B5">
        <w:t xml:space="preserve">. </w:t>
      </w:r>
      <w:r w:rsidRPr="00D222B5">
        <w:t>Døde dyr overdækkes og afhentes efter behov af DAKA.</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2C40E2" w:rsidRDefault="00E23530" w:rsidP="003F7A77">
      <w:pPr>
        <w:pStyle w:val="Overskrift3"/>
      </w:pPr>
      <w:bookmarkStart w:id="171" w:name="_Toc73352390"/>
      <w:r>
        <w:t>Affald</w:t>
      </w:r>
      <w:bookmarkEnd w:id="171"/>
    </w:p>
    <w:p w14:paraId="0794FFC1" w14:textId="34E62268" w:rsidR="002052B6" w:rsidRPr="00565CAA" w:rsidRDefault="00C74421" w:rsidP="004F7C16">
      <w:pPr>
        <w:rPr>
          <w:szCs w:val="20"/>
        </w:rPr>
      </w:pPr>
      <w:bookmarkStart w:id="172" w:name="_Hlk33606146"/>
      <w:r>
        <w:rPr>
          <w:szCs w:val="20"/>
        </w:rPr>
        <w:t xml:space="preserve">På </w:t>
      </w:r>
      <w:r w:rsidR="00E23530" w:rsidRPr="00565CAA">
        <w:rPr>
          <w:szCs w:val="20"/>
        </w:rPr>
        <w:t>IE-brug, skal affaldshåndteringen leve op til affaldshierarkiet, jf. §6b i lov om miljøbeskyttelse, hvilket betyder</w:t>
      </w:r>
      <w:r>
        <w:rPr>
          <w:szCs w:val="20"/>
        </w:rPr>
        <w:t>,</w:t>
      </w:r>
      <w:r w:rsidR="00E23530" w:rsidRPr="00565CAA">
        <w:rPr>
          <w:szCs w:val="20"/>
        </w:rPr>
        <w:t xml:space="preserve"> at affald skal behandles efter følgende hierarki: </w:t>
      </w:r>
    </w:p>
    <w:p w14:paraId="4431878E" w14:textId="77777777" w:rsidR="00F66E89" w:rsidRDefault="002052B6" w:rsidP="004F7C16">
      <w:pPr>
        <w:pStyle w:val="Listeafsnit"/>
        <w:numPr>
          <w:ilvl w:val="0"/>
          <w:numId w:val="15"/>
        </w:numPr>
        <w:rPr>
          <w:szCs w:val="20"/>
        </w:rPr>
      </w:pPr>
      <w:r w:rsidRPr="00F66E89">
        <w:rPr>
          <w:szCs w:val="20"/>
        </w:rPr>
        <w:t>Affaldsforebyggelse.</w:t>
      </w:r>
    </w:p>
    <w:p w14:paraId="61D42A39" w14:textId="77777777" w:rsidR="00F66E89" w:rsidRDefault="002052B6" w:rsidP="004F7C16">
      <w:pPr>
        <w:pStyle w:val="Listeafsnit"/>
        <w:numPr>
          <w:ilvl w:val="0"/>
          <w:numId w:val="15"/>
        </w:numPr>
        <w:rPr>
          <w:szCs w:val="20"/>
        </w:rPr>
      </w:pPr>
      <w:r w:rsidRPr="00F66E89">
        <w:rPr>
          <w:szCs w:val="20"/>
        </w:rPr>
        <w:t>Forberedelse med henblik på genbrug.</w:t>
      </w:r>
    </w:p>
    <w:p w14:paraId="077151B7" w14:textId="77777777" w:rsidR="00F66E89" w:rsidRDefault="002052B6" w:rsidP="004F7C16">
      <w:pPr>
        <w:pStyle w:val="Listeafsnit"/>
        <w:numPr>
          <w:ilvl w:val="0"/>
          <w:numId w:val="15"/>
        </w:numPr>
        <w:rPr>
          <w:szCs w:val="20"/>
        </w:rPr>
      </w:pPr>
      <w:r w:rsidRPr="00F66E89">
        <w:rPr>
          <w:szCs w:val="20"/>
        </w:rPr>
        <w:t>Genanvendelse.</w:t>
      </w:r>
    </w:p>
    <w:p w14:paraId="220AEDB7" w14:textId="77777777" w:rsidR="00F66E89" w:rsidRDefault="002052B6" w:rsidP="004F7C16">
      <w:pPr>
        <w:pStyle w:val="Listeafsnit"/>
        <w:numPr>
          <w:ilvl w:val="0"/>
          <w:numId w:val="15"/>
        </w:numPr>
        <w:rPr>
          <w:szCs w:val="20"/>
        </w:rPr>
      </w:pPr>
      <w:r w:rsidRPr="00F66E89">
        <w:rPr>
          <w:szCs w:val="20"/>
        </w:rPr>
        <w:t>Anden nyttiggørelse.</w:t>
      </w:r>
    </w:p>
    <w:p w14:paraId="7A244F66" w14:textId="70A5C1DB" w:rsidR="002052B6" w:rsidRPr="00F66E89" w:rsidRDefault="002052B6" w:rsidP="004F7C16">
      <w:pPr>
        <w:pStyle w:val="Listeafsnit"/>
        <w:numPr>
          <w:ilvl w:val="0"/>
          <w:numId w:val="15"/>
        </w:numPr>
        <w:rPr>
          <w:szCs w:val="20"/>
        </w:rPr>
      </w:pPr>
      <w:r w:rsidRPr="00F66E89">
        <w:rPr>
          <w:szCs w:val="20"/>
        </w:rPr>
        <w:t xml:space="preserve">Bortskaffelse. </w:t>
      </w:r>
    </w:p>
    <w:p w14:paraId="622B6107" w14:textId="1920E1B7" w:rsidR="00D20AFD" w:rsidRPr="00D222B5" w:rsidRDefault="00241BF0" w:rsidP="00D20AFD">
      <w:pPr>
        <w:rPr>
          <w:szCs w:val="20"/>
        </w:rPr>
      </w:pPr>
      <w:bookmarkStart w:id="173" w:name="_Hlk68009660"/>
      <w:r>
        <w:rPr>
          <w:szCs w:val="20"/>
        </w:rPr>
        <w:lastRenderedPageBreak/>
        <w:t xml:space="preserve">I </w:t>
      </w:r>
      <w:bookmarkEnd w:id="172"/>
      <w:r w:rsidR="00D20AFD">
        <w:rPr>
          <w:szCs w:val="20"/>
        </w:rPr>
        <w:t xml:space="preserve">forbindelse med produktionen på ejendommen produceres der husdyrgødning som genanvendes som gødning på markerne. Foderspild søges minimeret mest muligt, da det er en unødig omkostning i produktionen. Foderspild reduceres ved at kontrollere samlinger og andre steder, hvor der kan opstå </w:t>
      </w:r>
      <w:r w:rsidR="00D20AFD" w:rsidRPr="00D222B5">
        <w:rPr>
          <w:szCs w:val="20"/>
        </w:rPr>
        <w:t>utætheder. Derudover reduceres foderspild også ved at tømme fodersiloerne jævnligt inden de igen fyldes, således foderet bliver hengemt i siloerne.</w:t>
      </w:r>
      <w:r w:rsidR="00D222B5">
        <w:rPr>
          <w:szCs w:val="20"/>
        </w:rPr>
        <w:t xml:space="preserve"> Tilsvarende indkøbes der ikke kemikalier til stald og mark i større mængder end behovet er herfor, hvilket bevirker at der sjældent vil være restaffald herfra.</w:t>
      </w:r>
      <w:r w:rsidR="00D20AFD" w:rsidRPr="00D222B5">
        <w:rPr>
          <w:szCs w:val="20"/>
        </w:rPr>
        <w:t xml:space="preserve"> </w:t>
      </w:r>
    </w:p>
    <w:bookmarkEnd w:id="173"/>
    <w:p w14:paraId="561F7D34" w14:textId="77777777" w:rsidR="00D20AFD" w:rsidRPr="00D222B5" w:rsidRDefault="00D20AFD" w:rsidP="00D20AFD">
      <w:pPr>
        <w:rPr>
          <w:szCs w:val="20"/>
        </w:rPr>
      </w:pPr>
      <w:r>
        <w:rPr>
          <w:szCs w:val="20"/>
        </w:rPr>
        <w:t>De affaldsmængder som skal håndteres, opbevares og bortskaffes, er primært emballage fra de hjælpestoffer som anvendes i produktionen</w:t>
      </w:r>
      <w:r w:rsidRPr="009E2457">
        <w:rPr>
          <w:szCs w:val="20"/>
        </w:rPr>
        <w:t xml:space="preserve">. Derfor er det svært at nedbringe affaldsmængden, da husdyrbruget har </w:t>
      </w:r>
      <w:r>
        <w:rPr>
          <w:szCs w:val="20"/>
        </w:rPr>
        <w:t xml:space="preserve">ringe </w:t>
      </w:r>
      <w:r w:rsidRPr="009E2457">
        <w:rPr>
          <w:szCs w:val="20"/>
        </w:rPr>
        <w:t xml:space="preserve">indflydelse på </w:t>
      </w:r>
      <w:r w:rsidRPr="00D222B5">
        <w:rPr>
          <w:szCs w:val="20"/>
        </w:rPr>
        <w:t xml:space="preserve">emballeringen. </w:t>
      </w:r>
      <w:bookmarkStart w:id="174" w:name="_Hlk68009711"/>
      <w:r w:rsidRPr="00D222B5">
        <w:rPr>
          <w:szCs w:val="20"/>
        </w:rPr>
        <w:t xml:space="preserve">Mængden af affald er dog begrænset i forhold til produktionens størrelse, da foder, som er den råvarer der indkøbes absolut størst mængde, leveres uden emballage. </w:t>
      </w:r>
    </w:p>
    <w:bookmarkEnd w:id="174"/>
    <w:p w14:paraId="6C960E51" w14:textId="2613B08D" w:rsidR="00241BF0" w:rsidRPr="00D222B5" w:rsidRDefault="00241BF0" w:rsidP="004F7C16">
      <w:r w:rsidRPr="0047315C">
        <w:t xml:space="preserve">Affaldet består primært af </w:t>
      </w:r>
      <w:r w:rsidRPr="00D222B5">
        <w:t xml:space="preserve">plastdunke fra </w:t>
      </w:r>
      <w:bookmarkStart w:id="175" w:name="_Hlk67496080"/>
      <w:r w:rsidRPr="00D222B5">
        <w:t xml:space="preserve">sæber, desinfektionsmidler </w:t>
      </w:r>
      <w:bookmarkEnd w:id="175"/>
      <w:r w:rsidRPr="00D222B5">
        <w:t xml:space="preserve">og bekæmpelsesmidler, </w:t>
      </w:r>
      <w:r w:rsidR="00D20AFD" w:rsidRPr="00D222B5">
        <w:t>k</w:t>
      </w:r>
      <w:r w:rsidRPr="00D222B5">
        <w:t>linisk risikoaffald</w:t>
      </w:r>
      <w:r w:rsidR="00C74421" w:rsidRPr="00D222B5">
        <w:t xml:space="preserve"> (kanyler og medicinrester) og farligt affald (</w:t>
      </w:r>
      <w:r w:rsidRPr="00D222B5">
        <w:t>spraydåser til mærkning af dyr</w:t>
      </w:r>
      <w:r w:rsidR="00C74421" w:rsidRPr="00D222B5">
        <w:t>)</w:t>
      </w:r>
      <w:r w:rsidRPr="00D222B5">
        <w:t xml:space="preserve">, lysstofrør fra stalde, papir, pap og plast fra emballering samt jern og metal. </w:t>
      </w:r>
    </w:p>
    <w:p w14:paraId="498EC16C" w14:textId="050691C9" w:rsidR="001834B8" w:rsidRPr="001834B8" w:rsidRDefault="001834B8" w:rsidP="001834B8">
      <w:pPr>
        <w:autoSpaceDE w:val="0"/>
        <w:autoSpaceDN w:val="0"/>
      </w:pPr>
      <w:bookmarkStart w:id="176" w:name="_Hlk67496396"/>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DD5B55" w:rsidRPr="00DD5B55" w14:paraId="17AEF18B" w14:textId="77777777" w:rsidTr="00B042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tcBorders>
          </w:tcPr>
          <w:bookmarkEnd w:id="176"/>
          <w:p w14:paraId="154F0234" w14:textId="77777777" w:rsidR="00DD5B55" w:rsidRDefault="00DD5B55" w:rsidP="00B042FD">
            <w:pPr>
              <w:jc w:val="left"/>
              <w:rPr>
                <w:b w:val="0"/>
                <w:bCs w:val="0"/>
                <w:sz w:val="18"/>
              </w:rPr>
            </w:pPr>
            <w:r w:rsidRPr="00C55D9A">
              <w:rPr>
                <w:color w:val="auto"/>
                <w:sz w:val="18"/>
              </w:rPr>
              <w:t>Affaldstype</w:t>
            </w:r>
          </w:p>
          <w:p w14:paraId="156A309D" w14:textId="28A9CDF5" w:rsidR="00C55D9A" w:rsidRPr="00C55D9A" w:rsidRDefault="00C55D9A" w:rsidP="00B042FD">
            <w:pPr>
              <w:jc w:val="left"/>
              <w:rPr>
                <w:color w:val="auto"/>
                <w:sz w:val="18"/>
              </w:rPr>
            </w:pPr>
          </w:p>
        </w:tc>
        <w:tc>
          <w:tcPr>
            <w:tcW w:w="4101" w:type="dxa"/>
            <w:tcBorders>
              <w:top w:val="none" w:sz="0" w:space="0" w:color="auto"/>
              <w:bottom w:val="none" w:sz="0" w:space="0" w:color="auto"/>
            </w:tcBorders>
          </w:tcPr>
          <w:p w14:paraId="25D7A737" w14:textId="77777777" w:rsidR="00DD5B55" w:rsidRPr="00C55D9A"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55D9A">
              <w:rPr>
                <w:color w:val="auto"/>
                <w:sz w:val="18"/>
                <w:szCs w:val="18"/>
              </w:rPr>
              <w:t>Håndtering</w:t>
            </w:r>
          </w:p>
        </w:tc>
        <w:tc>
          <w:tcPr>
            <w:tcW w:w="3273" w:type="dxa"/>
            <w:tcBorders>
              <w:top w:val="none" w:sz="0" w:space="0" w:color="auto"/>
              <w:bottom w:val="none" w:sz="0" w:space="0" w:color="auto"/>
              <w:right w:val="none" w:sz="0" w:space="0" w:color="auto"/>
            </w:tcBorders>
          </w:tcPr>
          <w:p w14:paraId="5D36BAF3" w14:textId="77777777" w:rsidR="00DD5B55" w:rsidRPr="00C55D9A"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55D9A">
              <w:rPr>
                <w:color w:val="auto"/>
                <w:sz w:val="18"/>
                <w:szCs w:val="18"/>
              </w:rPr>
              <w:t>Bortskaffelse</w:t>
            </w:r>
          </w:p>
        </w:tc>
      </w:tr>
      <w:tr w:rsidR="00561EB0" w:rsidRPr="00DD5B55" w14:paraId="6AEB183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D751F3D" w14:textId="03AFC808" w:rsidR="00561EB0" w:rsidRPr="00C55D9A" w:rsidRDefault="00561EB0" w:rsidP="00561EB0">
            <w:pPr>
              <w:jc w:val="left"/>
              <w:rPr>
                <w:sz w:val="18"/>
              </w:rPr>
            </w:pPr>
            <w:r>
              <w:rPr>
                <w:sz w:val="18"/>
              </w:rPr>
              <w:t>Brændbart affald</w:t>
            </w:r>
          </w:p>
        </w:tc>
        <w:tc>
          <w:tcPr>
            <w:tcW w:w="4101" w:type="dxa"/>
          </w:tcPr>
          <w:p w14:paraId="013C346A" w14:textId="60F86E4B" w:rsidR="00561EB0" w:rsidRPr="00D222B5" w:rsidRDefault="00561EB0" w:rsidP="00561EB0">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Opbevares i særskilt container</w:t>
            </w:r>
          </w:p>
        </w:tc>
        <w:tc>
          <w:tcPr>
            <w:tcW w:w="3273" w:type="dxa"/>
          </w:tcPr>
          <w:p w14:paraId="7DB38465" w14:textId="251FCF6C" w:rsidR="00561EB0" w:rsidRPr="00D222B5" w:rsidRDefault="00561EB0" w:rsidP="00561EB0">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Genbrugsstation</w:t>
            </w:r>
          </w:p>
        </w:tc>
      </w:tr>
      <w:tr w:rsidR="00561EB0" w:rsidRPr="00DD5B55" w14:paraId="14837BB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417A4798" w14:textId="77777777" w:rsidR="004E42DE" w:rsidRDefault="00561EB0" w:rsidP="00561EB0">
            <w:pPr>
              <w:jc w:val="left"/>
              <w:rPr>
                <w:b w:val="0"/>
                <w:bCs w:val="0"/>
                <w:sz w:val="18"/>
              </w:rPr>
            </w:pPr>
            <w:r>
              <w:rPr>
                <w:sz w:val="18"/>
              </w:rPr>
              <w:t xml:space="preserve">Genanvendeligt </w:t>
            </w:r>
          </w:p>
          <w:p w14:paraId="65877E1E" w14:textId="7BE5FF26" w:rsidR="00561EB0" w:rsidRPr="00C55D9A" w:rsidRDefault="00561EB0" w:rsidP="00561EB0">
            <w:pPr>
              <w:jc w:val="left"/>
              <w:rPr>
                <w:sz w:val="18"/>
              </w:rPr>
            </w:pPr>
            <w:r>
              <w:rPr>
                <w:sz w:val="18"/>
              </w:rPr>
              <w:t>affald</w:t>
            </w:r>
          </w:p>
        </w:tc>
        <w:tc>
          <w:tcPr>
            <w:tcW w:w="4101" w:type="dxa"/>
          </w:tcPr>
          <w:p w14:paraId="19FE2496" w14:textId="3892DD22" w:rsidR="00561EB0" w:rsidRPr="00D222B5" w:rsidRDefault="00561EB0" w:rsidP="00561EB0">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Opbevares i sorterede fraktioner</w:t>
            </w:r>
          </w:p>
        </w:tc>
        <w:tc>
          <w:tcPr>
            <w:tcW w:w="3273" w:type="dxa"/>
          </w:tcPr>
          <w:p w14:paraId="45CE403F" w14:textId="5584DDE7" w:rsidR="00561EB0" w:rsidRPr="00D222B5" w:rsidRDefault="00561EB0" w:rsidP="00561EB0">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Genbrugsstation</w:t>
            </w:r>
          </w:p>
        </w:tc>
      </w:tr>
      <w:tr w:rsidR="00DD5B55" w:rsidRPr="00DD5B55" w14:paraId="2C62409E"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80DEA26" w14:textId="77777777" w:rsidR="00DD5B55" w:rsidRPr="00C55D9A" w:rsidRDefault="00DD5B55" w:rsidP="00B042FD">
            <w:pPr>
              <w:jc w:val="left"/>
              <w:rPr>
                <w:sz w:val="18"/>
              </w:rPr>
            </w:pPr>
            <w:r w:rsidRPr="00C55D9A">
              <w:rPr>
                <w:sz w:val="18"/>
              </w:rPr>
              <w:t>Spraydåser</w:t>
            </w:r>
          </w:p>
        </w:tc>
        <w:tc>
          <w:tcPr>
            <w:tcW w:w="4101" w:type="dxa"/>
          </w:tcPr>
          <w:p w14:paraId="28DC95BD"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Opbevares i forrum i egnet beholder</w:t>
            </w:r>
          </w:p>
        </w:tc>
        <w:tc>
          <w:tcPr>
            <w:tcW w:w="3273" w:type="dxa"/>
          </w:tcPr>
          <w:p w14:paraId="316936A6"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Afleveres på genbrugsstation som farligt affald.</w:t>
            </w:r>
          </w:p>
        </w:tc>
      </w:tr>
      <w:tr w:rsidR="00DD5B55" w:rsidRPr="00DD5B55" w14:paraId="457AB996" w14:textId="77777777" w:rsidTr="00C55D9A">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055BDB9" w14:textId="77777777" w:rsidR="00DD5B55" w:rsidRPr="00C55D9A" w:rsidRDefault="00DD5B55" w:rsidP="00B042FD">
            <w:pPr>
              <w:jc w:val="left"/>
              <w:rPr>
                <w:b w:val="0"/>
                <w:bCs w:val="0"/>
                <w:sz w:val="18"/>
                <w:szCs w:val="18"/>
              </w:rPr>
            </w:pPr>
            <w:r w:rsidRPr="00C55D9A">
              <w:rPr>
                <w:sz w:val="18"/>
                <w:szCs w:val="18"/>
              </w:rPr>
              <w:t xml:space="preserve">Klinisk risikoaffald </w:t>
            </w:r>
          </w:p>
          <w:p w14:paraId="045C3143" w14:textId="77777777" w:rsidR="00DD5B55" w:rsidRPr="00C55D9A" w:rsidRDefault="00DD5B55" w:rsidP="00B042FD">
            <w:pPr>
              <w:jc w:val="left"/>
              <w:rPr>
                <w:b w:val="0"/>
                <w:bCs w:val="0"/>
                <w:sz w:val="18"/>
                <w:szCs w:val="18"/>
              </w:rPr>
            </w:pPr>
            <w:r w:rsidRPr="00C55D9A">
              <w:rPr>
                <w:sz w:val="18"/>
                <w:szCs w:val="18"/>
              </w:rPr>
              <w:t>- medicinrester</w:t>
            </w:r>
          </w:p>
          <w:p w14:paraId="5FDA7CA7" w14:textId="77777777" w:rsidR="00DD5B55" w:rsidRPr="00C55D9A" w:rsidRDefault="00DD5B55" w:rsidP="00B042FD">
            <w:pPr>
              <w:jc w:val="left"/>
              <w:rPr>
                <w:b w:val="0"/>
                <w:bCs w:val="0"/>
                <w:sz w:val="18"/>
              </w:rPr>
            </w:pPr>
            <w:r w:rsidRPr="00C55D9A">
              <w:rPr>
                <w:sz w:val="18"/>
                <w:szCs w:val="18"/>
              </w:rPr>
              <w:t>- brugte kanyler</w:t>
            </w:r>
          </w:p>
        </w:tc>
        <w:tc>
          <w:tcPr>
            <w:tcW w:w="4101" w:type="dxa"/>
          </w:tcPr>
          <w:p w14:paraId="5BECFE0A" w14:textId="616DFB93"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 xml:space="preserve">Lægemiddelsrester opbevares </w:t>
            </w:r>
            <w:r w:rsidR="003334ED">
              <w:rPr>
                <w:sz w:val="18"/>
                <w:szCs w:val="18"/>
              </w:rPr>
              <w:t>i</w:t>
            </w:r>
            <w:r w:rsidRPr="00D222B5">
              <w:rPr>
                <w:sz w:val="18"/>
                <w:szCs w:val="18"/>
              </w:rPr>
              <w:t xml:space="preserve"> egnet beholder. Brugte kanyler opbevares i kanyleboks/plastdunk.</w:t>
            </w:r>
          </w:p>
        </w:tc>
        <w:tc>
          <w:tcPr>
            <w:tcW w:w="3273" w:type="dxa"/>
          </w:tcPr>
          <w:p w14:paraId="2DDAAAA3"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Afhentes af miljøbil eller afleveres sorteret på genbrugsstation.</w:t>
            </w:r>
          </w:p>
          <w:p w14:paraId="38D1035C"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p>
        </w:tc>
      </w:tr>
      <w:tr w:rsidR="00DD5B55" w:rsidRPr="00DD5B55" w14:paraId="30AFC214" w14:textId="77777777" w:rsidTr="00C55D9A">
        <w:trPr>
          <w:trHeight w:val="537"/>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02E8F2E" w14:textId="77777777" w:rsidR="00DD5B55" w:rsidRPr="00C55D9A" w:rsidRDefault="00DD5B55" w:rsidP="00B042FD">
            <w:pPr>
              <w:jc w:val="left"/>
              <w:rPr>
                <w:sz w:val="18"/>
                <w:szCs w:val="18"/>
              </w:rPr>
            </w:pPr>
            <w:r w:rsidRPr="00C55D9A">
              <w:rPr>
                <w:sz w:val="18"/>
              </w:rPr>
              <w:t>Sprøjtemiddelrester og emballage</w:t>
            </w:r>
          </w:p>
        </w:tc>
        <w:tc>
          <w:tcPr>
            <w:tcW w:w="4101" w:type="dxa"/>
          </w:tcPr>
          <w:p w14:paraId="65378976" w14:textId="2350ADC3"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Opbevares i kemirum</w:t>
            </w:r>
          </w:p>
        </w:tc>
        <w:tc>
          <w:tcPr>
            <w:tcW w:w="3273" w:type="dxa"/>
          </w:tcPr>
          <w:p w14:paraId="1EA16516"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Afhentes af miljøbil eller afleveres på genbrugsstation.</w:t>
            </w:r>
          </w:p>
        </w:tc>
      </w:tr>
      <w:tr w:rsidR="00DD5B55" w:rsidRPr="00DD5B55" w14:paraId="30695C62"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1B53EDF" w14:textId="77777777" w:rsidR="00DD5B55" w:rsidRPr="00C55D9A" w:rsidRDefault="00DD5B55" w:rsidP="00B042FD">
            <w:pPr>
              <w:jc w:val="left"/>
              <w:rPr>
                <w:sz w:val="18"/>
                <w:szCs w:val="18"/>
              </w:rPr>
            </w:pPr>
            <w:r w:rsidRPr="00C55D9A">
              <w:rPr>
                <w:sz w:val="18"/>
                <w:szCs w:val="18"/>
              </w:rPr>
              <w:t>Byggeaffald</w:t>
            </w:r>
          </w:p>
        </w:tc>
        <w:tc>
          <w:tcPr>
            <w:tcW w:w="4101" w:type="dxa"/>
          </w:tcPr>
          <w:p w14:paraId="0139E767"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w:t>
            </w:r>
          </w:p>
        </w:tc>
        <w:tc>
          <w:tcPr>
            <w:tcW w:w="3273" w:type="dxa"/>
          </w:tcPr>
          <w:p w14:paraId="256F0D99"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Genbrugsstation/medtages af entreprenør</w:t>
            </w:r>
          </w:p>
        </w:tc>
      </w:tr>
      <w:tr w:rsidR="00DD5B55" w:rsidRPr="00DD5B55" w14:paraId="42AD9992" w14:textId="77777777" w:rsidTr="00C55D9A">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09EA9D" w14:textId="77777777" w:rsidR="00DD5B55" w:rsidRPr="00C55D9A" w:rsidRDefault="00DD5B55" w:rsidP="00B042FD">
            <w:pPr>
              <w:jc w:val="left"/>
              <w:rPr>
                <w:sz w:val="18"/>
              </w:rPr>
            </w:pPr>
            <w:r w:rsidRPr="00C55D9A">
              <w:rPr>
                <w:sz w:val="18"/>
              </w:rPr>
              <w:t>Lysstofrør</w:t>
            </w:r>
          </w:p>
        </w:tc>
        <w:tc>
          <w:tcPr>
            <w:tcW w:w="4101" w:type="dxa"/>
          </w:tcPr>
          <w:p w14:paraId="787A6468"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Opbevares i en fast beholder.</w:t>
            </w:r>
          </w:p>
        </w:tc>
        <w:tc>
          <w:tcPr>
            <w:tcW w:w="3273" w:type="dxa"/>
          </w:tcPr>
          <w:p w14:paraId="0A6AEA5D"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Afleveres på genbrugsstation.</w:t>
            </w:r>
          </w:p>
        </w:tc>
      </w:tr>
      <w:tr w:rsidR="00DD5B55" w:rsidRPr="00DD5B55" w14:paraId="7572F1D5" w14:textId="77777777" w:rsidTr="00C55D9A">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8E96130" w14:textId="77777777" w:rsidR="00DD5B55" w:rsidRPr="00C55D9A" w:rsidRDefault="00DD5B55" w:rsidP="00B042FD">
            <w:pPr>
              <w:jc w:val="left"/>
              <w:rPr>
                <w:sz w:val="18"/>
              </w:rPr>
            </w:pPr>
            <w:r w:rsidRPr="00C55D9A">
              <w:rPr>
                <w:sz w:val="18"/>
                <w:szCs w:val="18"/>
              </w:rPr>
              <w:t>Spildolie, oliefiltre</w:t>
            </w:r>
          </w:p>
        </w:tc>
        <w:tc>
          <w:tcPr>
            <w:tcW w:w="4101" w:type="dxa"/>
          </w:tcPr>
          <w:p w14:paraId="4C423E89" w14:textId="12C72686"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 xml:space="preserve">Opbevares i </w:t>
            </w:r>
            <w:r w:rsidR="00D222B5" w:rsidRPr="00D222B5">
              <w:rPr>
                <w:sz w:val="18"/>
                <w:szCs w:val="18"/>
              </w:rPr>
              <w:t xml:space="preserve">beholder på </w:t>
            </w:r>
            <w:r w:rsidRPr="00D222B5">
              <w:rPr>
                <w:sz w:val="18"/>
                <w:szCs w:val="18"/>
              </w:rPr>
              <w:t>spildbakke</w:t>
            </w:r>
          </w:p>
        </w:tc>
        <w:tc>
          <w:tcPr>
            <w:tcW w:w="3273" w:type="dxa"/>
          </w:tcPr>
          <w:p w14:paraId="2465EE47"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Afleveres på genbrugsstation.</w:t>
            </w:r>
          </w:p>
        </w:tc>
      </w:tr>
      <w:tr w:rsidR="00DD5B55" w:rsidRPr="00DD5B55" w14:paraId="75EC06E1" w14:textId="77777777" w:rsidTr="00C55D9A">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B462A0" w14:textId="621322AF" w:rsidR="00DD5B55" w:rsidRPr="00C55D9A" w:rsidRDefault="00DD5B55" w:rsidP="00B042FD">
            <w:pPr>
              <w:jc w:val="left"/>
              <w:rPr>
                <w:sz w:val="18"/>
              </w:rPr>
            </w:pPr>
            <w:r w:rsidRPr="00C55D9A">
              <w:rPr>
                <w:sz w:val="18"/>
              </w:rPr>
              <w:t>Jern</w:t>
            </w:r>
            <w:r w:rsidR="00C55D9A">
              <w:rPr>
                <w:sz w:val="18"/>
              </w:rPr>
              <w:t xml:space="preserve"> og metal</w:t>
            </w:r>
          </w:p>
        </w:tc>
        <w:tc>
          <w:tcPr>
            <w:tcW w:w="4101" w:type="dxa"/>
          </w:tcPr>
          <w:p w14:paraId="043883D9"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Maskinhus</w:t>
            </w:r>
          </w:p>
        </w:tc>
        <w:tc>
          <w:tcPr>
            <w:tcW w:w="3273" w:type="dxa"/>
          </w:tcPr>
          <w:p w14:paraId="0726C8A5"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Produkthandel</w:t>
            </w:r>
          </w:p>
        </w:tc>
      </w:tr>
      <w:tr w:rsidR="00DD5B55" w:rsidRPr="00881DF8" w14:paraId="47AF8257" w14:textId="77777777" w:rsidTr="00C55D9A">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7AD0D4A1" w14:textId="77777777" w:rsidR="00DD5B55" w:rsidRPr="00C55D9A" w:rsidRDefault="00DD5B55" w:rsidP="00B042FD">
            <w:pPr>
              <w:jc w:val="left"/>
              <w:rPr>
                <w:sz w:val="18"/>
              </w:rPr>
            </w:pPr>
            <w:r w:rsidRPr="00C55D9A">
              <w:rPr>
                <w:sz w:val="18"/>
              </w:rPr>
              <w:t>Husholdningsaffald</w:t>
            </w:r>
          </w:p>
        </w:tc>
        <w:tc>
          <w:tcPr>
            <w:tcW w:w="4101" w:type="dxa"/>
          </w:tcPr>
          <w:p w14:paraId="387A1E19"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Container</w:t>
            </w:r>
          </w:p>
        </w:tc>
        <w:tc>
          <w:tcPr>
            <w:tcW w:w="3273" w:type="dxa"/>
          </w:tcPr>
          <w:p w14:paraId="3FE1776E" w14:textId="77777777" w:rsidR="00DD5B55" w:rsidRPr="00D222B5"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D222B5">
              <w:rPr>
                <w:sz w:val="18"/>
                <w:szCs w:val="18"/>
              </w:rPr>
              <w:t>Dagrenovation</w:t>
            </w:r>
          </w:p>
        </w:tc>
      </w:tr>
    </w:tbl>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p w14:paraId="410248BC" w14:textId="5E29C078" w:rsidR="00241BF0" w:rsidRDefault="00241BF0" w:rsidP="00241BF0">
      <w:pPr>
        <w:jc w:val="left"/>
        <w:rPr>
          <w:b/>
          <w:szCs w:val="20"/>
        </w:rPr>
      </w:pPr>
      <w:r>
        <w:rPr>
          <w:szCs w:val="20"/>
        </w:rPr>
        <w:t xml:space="preserve">Affaldet sorteres på ejendommen </w:t>
      </w:r>
      <w:r w:rsidR="00CE7ED2">
        <w:rPr>
          <w:szCs w:val="20"/>
        </w:rPr>
        <w:t xml:space="preserve">og bortskaffes </w:t>
      </w:r>
      <w:r>
        <w:rPr>
          <w:szCs w:val="20"/>
        </w:rPr>
        <w:t>som beskrevet i ovenstående skema</w:t>
      </w:r>
      <w:r w:rsidR="00CE7ED2">
        <w:rPr>
          <w:szCs w:val="20"/>
        </w:rPr>
        <w:t>.</w:t>
      </w:r>
      <w:r w:rsidRPr="006809C0">
        <w:rPr>
          <w:b/>
          <w:szCs w:val="20"/>
        </w:rPr>
        <w:t xml:space="preserve"> </w:t>
      </w:r>
    </w:p>
    <w:p w14:paraId="0006AFC9" w14:textId="77777777" w:rsidR="003A57D1" w:rsidRPr="00D222B5" w:rsidRDefault="00DD5B55" w:rsidP="00136012">
      <w:pPr>
        <w:spacing w:after="0"/>
        <w:rPr>
          <w:u w:val="single"/>
        </w:rPr>
      </w:pPr>
      <w:r w:rsidRPr="00D222B5">
        <w:rPr>
          <w:u w:val="single"/>
        </w:rPr>
        <w:t>Vurdering</w:t>
      </w:r>
    </w:p>
    <w:p w14:paraId="04DC407F" w14:textId="52AB7400" w:rsidR="003A57D1" w:rsidRPr="00D222B5" w:rsidRDefault="003A57D1" w:rsidP="00DD5B55">
      <w:pPr>
        <w:rPr>
          <w:szCs w:val="20"/>
        </w:rPr>
      </w:pPr>
      <w:r w:rsidRPr="00D222B5">
        <w:rPr>
          <w:szCs w:val="20"/>
        </w:rPr>
        <w:t>Det vurderes samlet, at affaldshierarkiet er iagttaget og at sortering, opbevaring og bortskaffelse af affald sker miljømæssigt forsvarligt og i overensstemmelse med kommunes affaldsregulativer.</w:t>
      </w:r>
    </w:p>
    <w:p w14:paraId="7F7373CC" w14:textId="5F4FB91B" w:rsidR="00E23530" w:rsidRDefault="00E23530" w:rsidP="003F7A77">
      <w:pPr>
        <w:pStyle w:val="Overskrift3"/>
      </w:pPr>
      <w:bookmarkStart w:id="177" w:name="_Toc73352391"/>
      <w:r>
        <w:t>Olie</w:t>
      </w:r>
      <w:r w:rsidR="00125739">
        <w:t>r</w:t>
      </w:r>
      <w:r>
        <w:t xml:space="preserve"> og kemikalie</w:t>
      </w:r>
      <w:r w:rsidR="00125739">
        <w:t>r</w:t>
      </w:r>
      <w:bookmarkEnd w:id="177"/>
    </w:p>
    <w:p w14:paraId="5F4BE14F" w14:textId="77777777" w:rsidR="00FC2AB8" w:rsidRDefault="00FC2AB8" w:rsidP="001121FE">
      <w:pPr>
        <w:pStyle w:val="Overskrift5"/>
      </w:pPr>
    </w:p>
    <w:p w14:paraId="0F064C1E" w14:textId="77777777" w:rsidR="00FC2AB8" w:rsidRDefault="00E23530" w:rsidP="00FC2AB8">
      <w:pPr>
        <w:pStyle w:val="Overskrift5"/>
        <w:spacing w:after="0"/>
      </w:pPr>
      <w:bookmarkStart w:id="178" w:name="_Hlk67496559"/>
      <w:r w:rsidRPr="002C40E2">
        <w:t>Olie</w:t>
      </w:r>
      <w:r w:rsidR="00125739">
        <w:t>r</w:t>
      </w:r>
    </w:p>
    <w:bookmarkEnd w:id="178"/>
    <w:p w14:paraId="33067C1E" w14:textId="12EDFE9C" w:rsidR="008E4B14" w:rsidRPr="00DD0F5B" w:rsidRDefault="008E4B14" w:rsidP="004F7C16">
      <w:r w:rsidRPr="00DD0F5B">
        <w:lastRenderedPageBreak/>
        <w:t>Dieselolie opbevares i to overjordiske olietanke. Olietankene er placeret i maskinhus på fast bund</w:t>
      </w:r>
      <w:r w:rsidR="00D222B5" w:rsidRPr="00DD0F5B">
        <w:t xml:space="preserve"> og mellem maskinhus og halmlade</w:t>
      </w:r>
      <w:r w:rsidRPr="00DD0F5B">
        <w:t xml:space="preserve">. </w:t>
      </w:r>
      <w:r w:rsidR="00FE4325" w:rsidRPr="00DD0F5B">
        <w:t xml:space="preserve">Tankning sker på fast bund. </w:t>
      </w:r>
    </w:p>
    <w:p w14:paraId="5DE21E18" w14:textId="54D163D6" w:rsidR="008E4B14" w:rsidRPr="00DD0F5B" w:rsidRDefault="00DD0F5B" w:rsidP="004F7C16">
      <w:r w:rsidRPr="00DD0F5B">
        <w:t>Der er ingen fyringsolie.</w:t>
      </w:r>
    </w:p>
    <w:p w14:paraId="2C82E2C3" w14:textId="4EA1F6AA" w:rsidR="00D10871" w:rsidRPr="00DD0F5B" w:rsidRDefault="00CE7ED2" w:rsidP="004F7C16">
      <w:r w:rsidRPr="00DD0F5B">
        <w:t>Derudover er der et mindre oplag af smøreolie</w:t>
      </w:r>
      <w:r w:rsidR="00DD0F5B" w:rsidRPr="00DD0F5B">
        <w:t xml:space="preserve"> som opbevares i maskinhuset.</w:t>
      </w:r>
    </w:p>
    <w:p w14:paraId="4E49DF94" w14:textId="73E347B9" w:rsidR="008E4B14" w:rsidRPr="00DD0F5B" w:rsidRDefault="008E4B14" w:rsidP="004F7C16">
      <w:r w:rsidRPr="00DD0F5B">
        <w:t xml:space="preserve">Der findes opsugende materiale som f.eks. kattegrus i maskinhuset til opsugning af evt. spild. </w:t>
      </w:r>
    </w:p>
    <w:p w14:paraId="395BFEC3" w14:textId="44098E61" w:rsidR="00241BF0" w:rsidRPr="00DD0F5B" w:rsidRDefault="00241BF0" w:rsidP="00D80A2B">
      <w:pPr>
        <w:rPr>
          <w:rFonts w:eastAsiaTheme="majorEastAsia" w:cstheme="majorBidi"/>
          <w:b/>
          <w:i/>
        </w:rPr>
      </w:pPr>
      <w:r w:rsidRPr="00421983">
        <w:rPr>
          <w:rStyle w:val="Overskrift5Tegn"/>
        </w:rPr>
        <w:t>Olieaffald(spildolie)</w:t>
      </w:r>
      <w:r w:rsidR="00D80A2B">
        <w:rPr>
          <w:rStyle w:val="Overskrift5Tegn"/>
        </w:rPr>
        <w:br/>
      </w:r>
      <w:r w:rsidRPr="00DD0F5B">
        <w:t>Spildolie opbevares i lukkede tromler i maskinhuset i kar og af</w:t>
      </w:r>
      <w:r w:rsidR="00DD0F5B" w:rsidRPr="00DD0F5B">
        <w:t>leveres</w:t>
      </w:r>
      <w:r w:rsidRPr="00DD0F5B">
        <w:t xml:space="preserve"> efter behov</w:t>
      </w:r>
      <w:r w:rsidR="00BC04CD" w:rsidRPr="00DD0F5B">
        <w:t xml:space="preserve">. </w:t>
      </w:r>
    </w:p>
    <w:p w14:paraId="4001EDB2" w14:textId="360BFDF3" w:rsidR="00E23530" w:rsidRPr="00565CAA" w:rsidRDefault="00E23530" w:rsidP="00EB2AAE">
      <w:pPr>
        <w:pStyle w:val="Overskrift5"/>
        <w:spacing w:after="0"/>
      </w:pPr>
      <w:r w:rsidRPr="00565CAA">
        <w:t>Kemikalie</w:t>
      </w:r>
      <w:r w:rsidR="00125739">
        <w:t>r</w:t>
      </w:r>
    </w:p>
    <w:p w14:paraId="6D6D8C9E" w14:textId="247D7F5D" w:rsidR="00FE4325" w:rsidRPr="00DD0F5B" w:rsidRDefault="00E23530" w:rsidP="0060290D">
      <w:bookmarkStart w:id="179" w:name="_Hlk67496587"/>
      <w:r w:rsidRPr="00565CAA">
        <w:t xml:space="preserve">Husdyrbrugets forbrug af kemikalier </w:t>
      </w:r>
      <w:r w:rsidR="00CE7ED2">
        <w:t xml:space="preserve">består </w:t>
      </w:r>
      <w:r w:rsidR="00DD0F5B">
        <w:t xml:space="preserve">primært </w:t>
      </w:r>
      <w:r w:rsidR="00CE7ED2">
        <w:t>af</w:t>
      </w:r>
      <w:r w:rsidRPr="00565CAA">
        <w:t xml:space="preserve"> </w:t>
      </w:r>
      <w:r>
        <w:t xml:space="preserve">rengøringsmidler </w:t>
      </w:r>
      <w:r w:rsidR="00CE7ED2">
        <w:t xml:space="preserve">til </w:t>
      </w:r>
      <w:r>
        <w:t>vask af staldanlægget</w:t>
      </w:r>
      <w:r w:rsidR="00CE7ED2">
        <w:t xml:space="preserve"> </w:t>
      </w:r>
      <w:bookmarkEnd w:id="179"/>
      <w:r w:rsidR="00CE7ED2" w:rsidRPr="00DD0F5B">
        <w:t xml:space="preserve">og sprøjtemidler til markbruget. </w:t>
      </w:r>
    </w:p>
    <w:p w14:paraId="54398CF7" w14:textId="7B9A0C73" w:rsidR="00FE4325" w:rsidRPr="00DD0F5B" w:rsidRDefault="008E4B14" w:rsidP="0060290D">
      <w:r w:rsidRPr="00DD0F5B">
        <w:t>Rengøringsmidler opbevares i rum med afløb til gyllesystem</w:t>
      </w:r>
      <w:r w:rsidR="00DD0F5B" w:rsidRPr="00DD0F5B">
        <w:t>.</w:t>
      </w:r>
    </w:p>
    <w:p w14:paraId="11FC9CD7" w14:textId="77777777" w:rsidR="00DD0F5B" w:rsidRDefault="00DD0F5B" w:rsidP="00DD0F5B">
      <w:pPr>
        <w:pStyle w:val="NormalWeb"/>
        <w:jc w:val="both"/>
        <w:rPr>
          <w:rFonts w:ascii="Verdana" w:hAnsi="Verdana" w:cs="Arial"/>
          <w:color w:val="000000"/>
          <w:sz w:val="20"/>
          <w:szCs w:val="20"/>
        </w:rPr>
      </w:pPr>
      <w:r w:rsidRPr="00DD0F5B">
        <w:rPr>
          <w:rFonts w:ascii="Verdana" w:hAnsi="Verdana" w:cs="Arial"/>
          <w:color w:val="000000"/>
          <w:sz w:val="20"/>
          <w:szCs w:val="20"/>
        </w:rPr>
        <w:t xml:space="preserve">Sprøjtemidler skal opbevares forsvarligt. Forsvarligt betyder, at man skal have beholdere stående et sted, hvor midlerne er utilgængelige for børn, og ikke sammen med eller i nærheden af levnedsmidler, foderstoffer, lægemidler eller lignende. </w:t>
      </w:r>
      <w:r>
        <w:rPr>
          <w:rFonts w:ascii="Verdana" w:hAnsi="Verdana" w:cs="Arial"/>
          <w:color w:val="000000"/>
          <w:sz w:val="20"/>
          <w:szCs w:val="20"/>
        </w:rPr>
        <w:t>Midlet skal</w:t>
      </w:r>
      <w:r w:rsidRPr="00DD0F5B">
        <w:rPr>
          <w:rFonts w:ascii="Verdana" w:hAnsi="Verdana" w:cs="Arial"/>
          <w:color w:val="000000"/>
          <w:sz w:val="20"/>
          <w:szCs w:val="20"/>
        </w:rPr>
        <w:t xml:space="preserve"> opbevare</w:t>
      </w:r>
      <w:r>
        <w:rPr>
          <w:rFonts w:ascii="Verdana" w:hAnsi="Verdana" w:cs="Arial"/>
          <w:color w:val="000000"/>
          <w:sz w:val="20"/>
          <w:szCs w:val="20"/>
        </w:rPr>
        <w:t>s</w:t>
      </w:r>
      <w:r w:rsidRPr="00DD0F5B">
        <w:rPr>
          <w:rFonts w:ascii="Verdana" w:hAnsi="Verdana" w:cs="Arial"/>
          <w:color w:val="000000"/>
          <w:sz w:val="20"/>
          <w:szCs w:val="20"/>
        </w:rPr>
        <w:t xml:space="preserve"> sådan at eventuelt spild kan opsamles.</w:t>
      </w:r>
      <w:r>
        <w:rPr>
          <w:rFonts w:ascii="Verdana" w:hAnsi="Verdana" w:cs="Arial"/>
          <w:color w:val="000000"/>
          <w:sz w:val="20"/>
          <w:szCs w:val="20"/>
        </w:rPr>
        <w:t xml:space="preserve"> </w:t>
      </w:r>
    </w:p>
    <w:p w14:paraId="593D5935" w14:textId="6EF1F046" w:rsidR="00D20AFD" w:rsidRPr="00DD0F5B" w:rsidRDefault="00DD0F5B" w:rsidP="00DD0F5B">
      <w:pPr>
        <w:pStyle w:val="NormalWeb"/>
        <w:jc w:val="both"/>
      </w:pPr>
      <w:r w:rsidRPr="00DD0F5B">
        <w:rPr>
          <w:rFonts w:ascii="Verdana" w:hAnsi="Verdana"/>
          <w:sz w:val="20"/>
          <w:szCs w:val="20"/>
        </w:rPr>
        <w:t>Sprøjtemidler til brug i marken opbevares i kemirum ved udleveringsrampen.</w:t>
      </w:r>
      <w:r>
        <w:rPr>
          <w:rFonts w:ascii="Verdana" w:hAnsi="Verdana"/>
          <w:sz w:val="20"/>
          <w:szCs w:val="20"/>
        </w:rPr>
        <w:t xml:space="preserve"> </w:t>
      </w:r>
      <w:r w:rsidR="00D20AFD" w:rsidRPr="00DD0F5B">
        <w:t>Der er ingen langtidsopbevaring af markkemikalier på ejendommen.</w:t>
      </w:r>
    </w:p>
    <w:p w14:paraId="4BE71856" w14:textId="103DD8AE" w:rsidR="00241BF0" w:rsidRPr="00241BF0" w:rsidRDefault="00241BF0" w:rsidP="00EB2AAE">
      <w:pPr>
        <w:pStyle w:val="Overskrift5"/>
        <w:spacing w:after="0"/>
      </w:pPr>
      <w:r w:rsidRPr="00241BF0">
        <w:t>Kemiaffald</w:t>
      </w:r>
    </w:p>
    <w:p w14:paraId="46BEB838" w14:textId="631D1152" w:rsidR="00241BF0" w:rsidRDefault="00241BF0" w:rsidP="0060290D">
      <w:pPr>
        <w:rPr>
          <w:szCs w:val="19"/>
        </w:rPr>
      </w:pPr>
      <w:r w:rsidRPr="0047315C">
        <w:rPr>
          <w:szCs w:val="19"/>
        </w:rPr>
        <w:t>Det er sjældent, at der er restprodukter</w:t>
      </w:r>
      <w:r w:rsidR="00D20AFD">
        <w:rPr>
          <w:szCs w:val="19"/>
        </w:rPr>
        <w:t xml:space="preserve"> af markkemikalier, sæbe eller </w:t>
      </w:r>
      <w:r w:rsidR="00D20AFD" w:rsidRPr="009E2457">
        <w:t>desinfektionsmidler</w:t>
      </w:r>
      <w:r w:rsidRPr="0047315C">
        <w:rPr>
          <w:szCs w:val="19"/>
        </w:rPr>
        <w:t xml:space="preserve">. Det tilstræbes at </w:t>
      </w:r>
      <w:r w:rsidR="00D20AFD">
        <w:rPr>
          <w:szCs w:val="19"/>
        </w:rPr>
        <w:t xml:space="preserve">anvende </w:t>
      </w:r>
      <w:r w:rsidR="00CE7ED2">
        <w:rPr>
          <w:szCs w:val="19"/>
        </w:rPr>
        <w:t>midlerne</w:t>
      </w:r>
      <w:r w:rsidRPr="0047315C">
        <w:rPr>
          <w:szCs w:val="19"/>
        </w:rPr>
        <w:t xml:space="preserve"> så restprodukter undgås. </w:t>
      </w:r>
      <w:r w:rsidR="00D20AFD">
        <w:rPr>
          <w:szCs w:val="19"/>
        </w:rPr>
        <w:t xml:space="preserve">Restmængder vil typisk være markkemikalier, der skal bortskaffes i forbindelse med at et givent produkt ikke længere må anvendes. </w:t>
      </w:r>
      <w:r w:rsidRPr="0047315C">
        <w:rPr>
          <w:szCs w:val="19"/>
        </w:rPr>
        <w:t>Eventuelle rester afleveres på genbrugsplads.</w:t>
      </w:r>
    </w:p>
    <w:p w14:paraId="2F541B57" w14:textId="4E01244E" w:rsidR="003A57D1" w:rsidRPr="00DD0F5B" w:rsidRDefault="00C74421" w:rsidP="0060290D">
      <w:pPr>
        <w:rPr>
          <w:szCs w:val="19"/>
        </w:rPr>
      </w:pPr>
      <w:r w:rsidRPr="003A57D1">
        <w:rPr>
          <w:szCs w:val="19"/>
          <w:u w:val="single"/>
        </w:rPr>
        <w:t>Vurdering</w:t>
      </w:r>
      <w:r w:rsidR="003A57D1">
        <w:rPr>
          <w:szCs w:val="19"/>
          <w:u w:val="single"/>
        </w:rPr>
        <w:br/>
      </w:r>
      <w:r w:rsidR="003A57D1" w:rsidRPr="00DD0F5B">
        <w:rPr>
          <w:szCs w:val="19"/>
        </w:rPr>
        <w:t>Det vurderes at kemikalier opbevares korrekt i kemirum uden risiko for forurening og at olietanke og olier opbevares forsvarligt med mulighed for opsamling/opsugning af evt. spil.</w:t>
      </w:r>
    </w:p>
    <w:p w14:paraId="113D8941" w14:textId="5D3EFEC7" w:rsidR="00E23530" w:rsidRDefault="00E23530" w:rsidP="003F7A77">
      <w:pPr>
        <w:pStyle w:val="Overskrift3"/>
      </w:pPr>
      <w:bookmarkStart w:id="180" w:name="_Toc73352392"/>
      <w:r>
        <w:t>Energiforbrug</w:t>
      </w:r>
      <w:bookmarkEnd w:id="180"/>
    </w:p>
    <w:p w14:paraId="17A49BD8" w14:textId="17EF6111" w:rsidR="00D20AFD" w:rsidRPr="00DD0F5B" w:rsidRDefault="00241BF0" w:rsidP="0060290D">
      <w:pPr>
        <w:rPr>
          <w:u w:val="single"/>
        </w:rPr>
      </w:pPr>
      <w:r w:rsidRPr="00921B50">
        <w:t>Stuehuset</w:t>
      </w:r>
      <w:r w:rsidR="00DD0F5B">
        <w:t xml:space="preserve"> og staldanlægget</w:t>
      </w:r>
      <w:r w:rsidRPr="00921B50">
        <w:t xml:space="preserve"> opvarmes med halmvarme fra halmfyr.</w:t>
      </w:r>
      <w:r w:rsidR="00D20AFD" w:rsidRPr="00921B50">
        <w:t xml:space="preserve"> </w:t>
      </w:r>
      <w:r w:rsidR="00DD0F5B" w:rsidRPr="00DD0F5B">
        <w:t>Der er ingen</w:t>
      </w:r>
      <w:r w:rsidR="00D20AFD" w:rsidRPr="00DD0F5B">
        <w:t xml:space="preserve"> olieforbrug til udtørring med varmekanon. </w:t>
      </w:r>
    </w:p>
    <w:p w14:paraId="3BE976B8" w14:textId="1C565095" w:rsidR="00241BF0" w:rsidRPr="001A1CF0" w:rsidRDefault="00921B50" w:rsidP="0060290D">
      <w:r w:rsidRPr="001A1CF0">
        <w:t>Energiforbrug i form af strøm anvendes i</w:t>
      </w:r>
      <w:r w:rsidR="00241BF0" w:rsidRPr="001A1CF0">
        <w:t xml:space="preserve"> </w:t>
      </w:r>
      <w:r w:rsidR="00543403" w:rsidRPr="001A1CF0">
        <w:t>driftsbygningerne</w:t>
      </w:r>
      <w:r w:rsidR="00241BF0" w:rsidRPr="001A1CF0">
        <w:t xml:space="preserve"> </w:t>
      </w:r>
      <w:r w:rsidRPr="001A1CF0">
        <w:t xml:space="preserve">for størstedelen til </w:t>
      </w:r>
      <w:r w:rsidR="00241BF0" w:rsidRPr="001A1CF0">
        <w:t>ventilation</w:t>
      </w:r>
      <w:r w:rsidR="001A1CF0" w:rsidRPr="001A1CF0">
        <w:t xml:space="preserve">, </w:t>
      </w:r>
      <w:r w:rsidR="00DA5CE1" w:rsidRPr="001A1CF0">
        <w:t>udfodring</w:t>
      </w:r>
      <w:r w:rsidR="00241BF0" w:rsidRPr="001A1CF0">
        <w:t xml:space="preserve">, </w:t>
      </w:r>
      <w:r w:rsidR="00DA5CE1" w:rsidRPr="001A1CF0">
        <w:t>højtryksrensning</w:t>
      </w:r>
      <w:r w:rsidR="00241BF0" w:rsidRPr="001A1CF0">
        <w:t xml:space="preserve"> samt belysning. Derudover anvendes der el til pumpning af gylle</w:t>
      </w:r>
      <w:r w:rsidR="001A1CF0" w:rsidRPr="001A1CF0">
        <w:t xml:space="preserve"> og oppumpning af vand </w:t>
      </w:r>
      <w:r w:rsidR="00043474">
        <w:t>med eget vandværk</w:t>
      </w:r>
      <w:r w:rsidR="00241BF0" w:rsidRPr="001A1CF0">
        <w:t xml:space="preserve">. </w:t>
      </w:r>
    </w:p>
    <w:p w14:paraId="69CD6B8A" w14:textId="314501C5" w:rsidR="001A1CF0" w:rsidRDefault="00241BF0" w:rsidP="0060290D">
      <w:pPr>
        <w:rPr>
          <w:rFonts w:cs="Arial"/>
        </w:rPr>
      </w:pPr>
      <w:r w:rsidRPr="001A1CF0">
        <w:rPr>
          <w:rFonts w:cs="Arial"/>
        </w:rPr>
        <w:t>Der forventes ingen ændringer i energiforbruget i forbindelse med det ansøgte</w:t>
      </w:r>
      <w:r w:rsidR="001A1CF0" w:rsidRPr="001A1CF0">
        <w:rPr>
          <w:rFonts w:cs="Arial"/>
        </w:rPr>
        <w:t>, da driften er uændret.</w:t>
      </w:r>
    </w:p>
    <w:p w14:paraId="3F61BF41" w14:textId="10B46755" w:rsidR="00B700CD" w:rsidRPr="001A1CF0" w:rsidRDefault="00B700CD" w:rsidP="0060290D">
      <w:pPr>
        <w:rPr>
          <w:rFonts w:cs="Arial"/>
        </w:rPr>
      </w:pPr>
      <w:r>
        <w:rPr>
          <w:rFonts w:cs="Arial"/>
        </w:rPr>
        <w:t>Udfodring sker ved kædetræk, hvilket ikke kan optimeres i forhold til energiforbrug.</w:t>
      </w:r>
    </w:p>
    <w:p w14:paraId="3609F5CF" w14:textId="0EC65043" w:rsidR="001A1CF0" w:rsidRPr="001A1CF0" w:rsidRDefault="001A1CF0" w:rsidP="001A1CF0">
      <w:pPr>
        <w:rPr>
          <w:rFonts w:cs="Arial"/>
        </w:rPr>
      </w:pPr>
      <w:r w:rsidRPr="001A1CF0">
        <w:rPr>
          <w:rFonts w:cs="Arial"/>
        </w:rPr>
        <w:t>I 2010 er der lavet en energirapport, som foreskriver at der skal laves diffus undertryksventilation med multistep eller frekvensstyring i stald 5</w:t>
      </w:r>
      <w:r w:rsidR="00241BF0" w:rsidRPr="001A1CF0">
        <w:rPr>
          <w:rFonts w:cs="Arial"/>
        </w:rPr>
        <w:t>.</w:t>
      </w:r>
      <w:r w:rsidRPr="001A1CF0">
        <w:rPr>
          <w:rFonts w:cs="Arial"/>
        </w:rPr>
        <w:t xml:space="preserve"> Dette er efterleve</w:t>
      </w:r>
      <w:r w:rsidR="003334ED">
        <w:rPr>
          <w:rFonts w:cs="Arial"/>
        </w:rPr>
        <w:t>t</w:t>
      </w:r>
      <w:r w:rsidRPr="001A1CF0">
        <w:rPr>
          <w:rFonts w:cs="Arial"/>
        </w:rPr>
        <w:t xml:space="preserve"> ved byggeri</w:t>
      </w:r>
      <w:r w:rsidR="003334ED">
        <w:rPr>
          <w:rFonts w:cs="Arial"/>
        </w:rPr>
        <w:t>et</w:t>
      </w:r>
      <w:r w:rsidRPr="001A1CF0">
        <w:rPr>
          <w:rFonts w:cs="Arial"/>
        </w:rPr>
        <w:t xml:space="preserve">. I energirapporten er der ikke andre foreslået tiltag. </w:t>
      </w:r>
    </w:p>
    <w:p w14:paraId="5B5213FB" w14:textId="70F32BBA" w:rsidR="001A1CF0" w:rsidRPr="001A1CF0" w:rsidRDefault="001A1CF0" w:rsidP="0060290D">
      <w:pPr>
        <w:rPr>
          <w:rFonts w:cs="Arial"/>
        </w:rPr>
      </w:pPr>
      <w:r w:rsidRPr="001A1CF0">
        <w:rPr>
          <w:rFonts w:cs="Arial"/>
        </w:rPr>
        <w:t>Der er påbegyndt udskiftning af ventilationsmotorer til lavenergi i anlægget. Der er udskiftet i staldafsnit 6 og 7.</w:t>
      </w:r>
    </w:p>
    <w:p w14:paraId="478BBE78" w14:textId="3C6AD74A" w:rsidR="001A1CF0" w:rsidRPr="001A1CF0" w:rsidRDefault="001A1CF0" w:rsidP="0060290D">
      <w:pPr>
        <w:rPr>
          <w:rFonts w:cs="Arial"/>
        </w:rPr>
      </w:pPr>
      <w:r w:rsidRPr="001A1CF0">
        <w:rPr>
          <w:rFonts w:cs="Arial"/>
        </w:rPr>
        <w:t>Ved 3 til 4 timers drifttid af belysning i staldene er der ikke foreslået ændringer</w:t>
      </w:r>
      <w:r w:rsidR="003334ED">
        <w:rPr>
          <w:rFonts w:cs="Arial"/>
        </w:rPr>
        <w:t xml:space="preserve"> i energirapporten</w:t>
      </w:r>
      <w:r w:rsidRPr="001A1CF0">
        <w:rPr>
          <w:rFonts w:cs="Arial"/>
        </w:rPr>
        <w:t>. Anlægget vil løbende opgraderes til lavenergibelysning, ved udskiftning af belysningsenhederne. Der er lavenergibelysning i staldafsnit 9.</w:t>
      </w:r>
    </w:p>
    <w:p w14:paraId="096F7A60" w14:textId="1DEDA807" w:rsidR="00D20AFD" w:rsidRPr="001A1CF0" w:rsidRDefault="00D20AFD" w:rsidP="0060290D">
      <w:pPr>
        <w:rPr>
          <w:rFonts w:cs="Arial"/>
        </w:rPr>
      </w:pPr>
      <w:r w:rsidRPr="001A1CF0">
        <w:rPr>
          <w:rFonts w:cs="Arial"/>
        </w:rPr>
        <w:lastRenderedPageBreak/>
        <w:t xml:space="preserve">Der anvendes </w:t>
      </w:r>
      <w:r w:rsidR="001A1CF0">
        <w:rPr>
          <w:rFonts w:cs="Arial"/>
        </w:rPr>
        <w:t xml:space="preserve">udelukkende </w:t>
      </w:r>
      <w:r w:rsidRPr="001A1CF0">
        <w:rPr>
          <w:rFonts w:cs="Arial"/>
        </w:rPr>
        <w:t xml:space="preserve">dieselolie til ejendommens maskiner. </w:t>
      </w:r>
    </w:p>
    <w:p w14:paraId="45EB698B" w14:textId="05EEB961" w:rsidR="0099633E" w:rsidRDefault="001D0F29" w:rsidP="00EB2AAE">
      <w:pPr>
        <w:spacing w:after="0"/>
        <w:jc w:val="left"/>
        <w:rPr>
          <w:u w:val="single"/>
        </w:rPr>
      </w:pPr>
      <w:bookmarkStart w:id="181" w:name="_Hlk33524165"/>
      <w:r w:rsidRPr="001D0F29">
        <w:rPr>
          <w:u w:val="single"/>
        </w:rPr>
        <w:t>Vurdering vedr. energi</w:t>
      </w:r>
      <w:r w:rsidR="00DA5CE1">
        <w:rPr>
          <w:u w:val="single"/>
        </w:rPr>
        <w:t xml:space="preserve">forbrug </w:t>
      </w:r>
      <w:r w:rsidR="00F66E89">
        <w:rPr>
          <w:u w:val="single"/>
        </w:rPr>
        <w:t>og klima</w:t>
      </w:r>
    </w:p>
    <w:p w14:paraId="6125C1CE" w14:textId="5B5EF93F" w:rsidR="00D20AFD" w:rsidRPr="00B700CD" w:rsidRDefault="0099633E" w:rsidP="00D20AFD">
      <w:bookmarkStart w:id="182" w:name="_Hlk33443223"/>
      <w:bookmarkStart w:id="183" w:name="_Hlk68010419"/>
      <w:r w:rsidRPr="00B700CD">
        <w:t>I slagtegriseproduktion ligger mulighederne for at spare på energi primært indenfor områderne ventilation, foderfremstilling</w:t>
      </w:r>
      <w:r w:rsidR="00DA5CE1" w:rsidRPr="00B700CD">
        <w:t xml:space="preserve">, </w:t>
      </w:r>
      <w:r w:rsidRPr="00B700CD">
        <w:t>belysning og isolering.</w:t>
      </w:r>
      <w:r w:rsidR="00F63F94" w:rsidRPr="00B700CD">
        <w:t xml:space="preserve"> </w:t>
      </w:r>
      <w:bookmarkEnd w:id="182"/>
      <w:r w:rsidR="00D20AFD" w:rsidRPr="00B700CD">
        <w:t>I smågriseproduktion ligger mulighederne for at spare på energi derudover også ved opvarmning.</w:t>
      </w:r>
    </w:p>
    <w:p w14:paraId="0258BB54" w14:textId="317A0600" w:rsidR="0099633E" w:rsidRPr="00B700CD" w:rsidRDefault="0099633E" w:rsidP="0060290D">
      <w:bookmarkStart w:id="184" w:name="_Hlk67497301"/>
      <w:bookmarkEnd w:id="183"/>
      <w:r w:rsidRPr="00B700CD">
        <w:t>Der er ingen foderfremstilling på ejendommen.</w:t>
      </w:r>
      <w:r w:rsidR="00B700CD" w:rsidRPr="00B700CD">
        <w:t xml:space="preserve"> Fodertransporteres i anlægget ved kædetræk, hvilket er det mest energioptimale system.</w:t>
      </w:r>
    </w:p>
    <w:bookmarkEnd w:id="184"/>
    <w:p w14:paraId="4DAAAEF1" w14:textId="47C5F989" w:rsidR="00F63F94" w:rsidRPr="00B700CD" w:rsidRDefault="00B700CD" w:rsidP="0060290D">
      <w:r>
        <w:t>S</w:t>
      </w:r>
      <w:r w:rsidR="00DA5CE1" w:rsidRPr="00B700CD">
        <w:t>talde</w:t>
      </w:r>
      <w:r>
        <w:t>ne</w:t>
      </w:r>
      <w:r w:rsidR="00DA5CE1" w:rsidRPr="00B700CD">
        <w:t xml:space="preserve"> er</w:t>
      </w:r>
      <w:r w:rsidR="001A1CF0" w:rsidRPr="00B700CD">
        <w:t xml:space="preserve"> ikke</w:t>
      </w:r>
      <w:r w:rsidR="00F63F94" w:rsidRPr="00B700CD">
        <w:t xml:space="preserve"> indrettet med </w:t>
      </w:r>
      <w:r w:rsidR="001A1CF0" w:rsidRPr="00B700CD">
        <w:t>lavenergibelysning eller lavenergiventilation</w:t>
      </w:r>
      <w:r w:rsidR="00F63F94" w:rsidRPr="00B700CD">
        <w:t>. Der er ved renovering af enheder i det eksisterende anlæg fokus på forbrug af energi. Ved renoveringer vil der blive opgraderet til mindre energiforbrugende enheder på lys</w:t>
      </w:r>
      <w:r w:rsidRPr="00B700CD">
        <w:t xml:space="preserve"> </w:t>
      </w:r>
      <w:r w:rsidR="00F63F94" w:rsidRPr="00B700CD">
        <w:t>og ventilation.</w:t>
      </w:r>
    </w:p>
    <w:p w14:paraId="320144FF" w14:textId="6C872617" w:rsidR="006E7813" w:rsidRPr="00DD0F5B" w:rsidRDefault="006E7813" w:rsidP="006E7813">
      <w:pPr>
        <w:rPr>
          <w:szCs w:val="20"/>
        </w:rPr>
      </w:pPr>
      <w:r w:rsidRPr="00DD0F5B">
        <w:rPr>
          <w:szCs w:val="20"/>
        </w:rPr>
        <w:t>Alle ventilatorer vaskes i forbindelse med vask af de enkelte stalde, hvilket reducerer modstanden. Der er temperaturstyring på ventilationsanlæggene i staldene</w:t>
      </w:r>
      <w:r w:rsidR="0061128D" w:rsidRPr="00DD0F5B">
        <w:rPr>
          <w:szCs w:val="20"/>
        </w:rPr>
        <w:t>.</w:t>
      </w:r>
      <w:r w:rsidRPr="00DD0F5B">
        <w:rPr>
          <w:szCs w:val="20"/>
        </w:rPr>
        <w:t xml:space="preserve"> </w:t>
      </w:r>
    </w:p>
    <w:p w14:paraId="127F3F20" w14:textId="56E8269D" w:rsidR="0099633E" w:rsidRPr="00DD0F5B" w:rsidRDefault="0099633E" w:rsidP="0060290D">
      <w:r w:rsidRPr="00DD0F5B">
        <w:t xml:space="preserve">Energiforbrug </w:t>
      </w:r>
      <w:r w:rsidR="00DD0F5B" w:rsidRPr="00DD0F5B">
        <w:t xml:space="preserve">kan </w:t>
      </w:r>
      <w:r w:rsidRPr="00DD0F5B">
        <w:t xml:space="preserve">indgå i det løbende miljøledelsesprogram, hvorigennem der fortsat vil være fokus på energiforbruget. </w:t>
      </w:r>
    </w:p>
    <w:p w14:paraId="242BABD6" w14:textId="541E9E62" w:rsidR="00D44D42" w:rsidRPr="00DD0F5B" w:rsidRDefault="00302661" w:rsidP="0060290D">
      <w:pPr>
        <w:rPr>
          <w:rFonts w:cs="Arial"/>
        </w:rPr>
      </w:pPr>
      <w:r w:rsidRPr="00DD0F5B">
        <w:t>Det vurderes, at</w:t>
      </w:r>
      <w:r w:rsidR="00D44D42" w:rsidRPr="00DD0F5B">
        <w:t xml:space="preserve"> husdyrbruget har fokus på energi og er indstillet på at foretage handlinger med henblik på lavest mulige klimaaftryk </w:t>
      </w:r>
      <w:r w:rsidR="001D0F29" w:rsidRPr="00DD0F5B">
        <w:t>af</w:t>
      </w:r>
      <w:r w:rsidR="00D44D42" w:rsidRPr="00DD0F5B">
        <w:t xml:space="preserve"> produktionen. </w:t>
      </w:r>
      <w:r w:rsidR="00F63F94" w:rsidRPr="00DD0F5B">
        <w:t xml:space="preserve"> </w:t>
      </w:r>
    </w:p>
    <w:p w14:paraId="1817D155" w14:textId="0DCEEA50" w:rsidR="00E23530" w:rsidRPr="009E376A" w:rsidRDefault="009E376A" w:rsidP="003F7A77">
      <w:pPr>
        <w:pStyle w:val="Overskrift3"/>
      </w:pPr>
      <w:bookmarkStart w:id="185" w:name="_Toc73352393"/>
      <w:bookmarkEnd w:id="181"/>
      <w:r w:rsidRPr="009E376A">
        <w:t>Vandforbrug og påvirkning af vandressourcen</w:t>
      </w:r>
      <w:bookmarkEnd w:id="185"/>
    </w:p>
    <w:p w14:paraId="7B41CB8C" w14:textId="669B9F0C" w:rsidR="00FF32A2" w:rsidRPr="00B700CD" w:rsidRDefault="007A048A" w:rsidP="0060290D">
      <w:pPr>
        <w:rPr>
          <w:szCs w:val="19"/>
        </w:rPr>
      </w:pPr>
      <w:r w:rsidRPr="00921B50">
        <w:rPr>
          <w:iCs/>
        </w:rPr>
        <w:t xml:space="preserve">Ejendommen forsynes med vand fra egen boring. </w:t>
      </w:r>
      <w:r w:rsidR="00FF32A2" w:rsidRPr="00921B50">
        <w:rPr>
          <w:i/>
        </w:rPr>
        <w:t xml:space="preserve"> </w:t>
      </w:r>
      <w:r w:rsidR="00FF32A2" w:rsidRPr="00921B50">
        <w:rPr>
          <w:szCs w:val="19"/>
        </w:rPr>
        <w:t xml:space="preserve">Der forbruges vand til drikkevand til dyrene </w:t>
      </w:r>
      <w:r w:rsidR="00FF32A2" w:rsidRPr="00B11FF2">
        <w:rPr>
          <w:szCs w:val="19"/>
        </w:rPr>
        <w:t>samt overbrusning</w:t>
      </w:r>
      <w:r w:rsidR="00FF32A2">
        <w:rPr>
          <w:szCs w:val="19"/>
        </w:rPr>
        <w:t xml:space="preserve"> af dyr</w:t>
      </w:r>
      <w:r w:rsidR="00FF32A2" w:rsidRPr="00B11FF2">
        <w:rPr>
          <w:szCs w:val="19"/>
        </w:rPr>
        <w:t xml:space="preserve"> og rengøring af stalde, foder- og ventilationsanlæg samt </w:t>
      </w:r>
      <w:r w:rsidR="00FF32A2" w:rsidRPr="00B700CD">
        <w:rPr>
          <w:szCs w:val="19"/>
        </w:rPr>
        <w:t xml:space="preserve">til vask af maskiner og til sprøjtninger i marken. </w:t>
      </w:r>
    </w:p>
    <w:p w14:paraId="1B95B78B" w14:textId="77777777" w:rsidR="00D83F6D" w:rsidRDefault="00D83F6D" w:rsidP="00D83F6D">
      <w:pPr>
        <w:pStyle w:val="Citat"/>
        <w:rPr>
          <w:i w:val="0"/>
          <w:color w:val="auto"/>
        </w:rPr>
      </w:pPr>
      <w:bookmarkStart w:id="186" w:name="_Hlk67497916"/>
      <w:r>
        <w:rPr>
          <w:i w:val="0"/>
        </w:rPr>
        <w:t>Forbruget af vand i en slagtegrisestald til hhv. drikkevand, spild og rengøring udgør 0,559 m</w:t>
      </w:r>
      <w:r w:rsidRPr="00E32AD7">
        <w:rPr>
          <w:i w:val="0"/>
          <w:vertAlign w:val="superscript"/>
        </w:rPr>
        <w:t>3</w:t>
      </w:r>
      <w:r>
        <w:rPr>
          <w:i w:val="0"/>
        </w:rPr>
        <w:t xml:space="preserve"> pr. slagtegris (norm) svarende til ca. 3,2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p>
    <w:p w14:paraId="59AF207E" w14:textId="77777777" w:rsidR="00D83F6D" w:rsidRDefault="00D83F6D" w:rsidP="00D83F6D">
      <w:pPr>
        <w:pStyle w:val="Citat"/>
        <w:rPr>
          <w:i w:val="0"/>
          <w:color w:val="auto"/>
        </w:rPr>
      </w:pPr>
      <w:r>
        <w:rPr>
          <w:i w:val="0"/>
          <w:color w:val="auto"/>
        </w:rPr>
        <w:t>Vandforbruget på 0,559 m</w:t>
      </w:r>
      <w:r>
        <w:rPr>
          <w:i w:val="0"/>
          <w:color w:val="auto"/>
          <w:vertAlign w:val="superscript"/>
        </w:rPr>
        <w:t>3</w:t>
      </w:r>
      <w:r>
        <w:rPr>
          <w:i w:val="0"/>
          <w:color w:val="auto"/>
        </w:rPr>
        <w:t xml:space="preserve"> pr gris er fordelt på:</w:t>
      </w:r>
    </w:p>
    <w:p w14:paraId="2E7E692D" w14:textId="5FC8EEAB" w:rsidR="00D83F6D" w:rsidRDefault="00D83F6D" w:rsidP="00D83F6D">
      <w:pPr>
        <w:pStyle w:val="Citat"/>
        <w:numPr>
          <w:ilvl w:val="0"/>
          <w:numId w:val="25"/>
        </w:numPr>
        <w:rPr>
          <w:i w:val="0"/>
          <w:color w:val="auto"/>
        </w:rPr>
      </w:pPr>
      <w:r>
        <w:rPr>
          <w:i w:val="0"/>
          <w:color w:val="auto"/>
        </w:rPr>
        <w:t>0,459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w:t>
      </w:r>
      <w:r w:rsidR="00136012">
        <w:rPr>
          <w:i w:val="0"/>
          <w:color w:val="auto"/>
        </w:rPr>
        <w:t>.</w:t>
      </w:r>
      <w:r>
        <w:rPr>
          <w:i w:val="0"/>
          <w:color w:val="auto"/>
        </w:rPr>
        <w:t xml:space="preserve"> gris er uændret.</w:t>
      </w:r>
    </w:p>
    <w:p w14:paraId="4295B04D" w14:textId="177E7A95" w:rsidR="00D83F6D" w:rsidRDefault="00D83F6D" w:rsidP="00D83F6D">
      <w:pPr>
        <w:pStyle w:val="Listeafsnit"/>
        <w:numPr>
          <w:ilvl w:val="0"/>
          <w:numId w:val="25"/>
        </w:numPr>
      </w:pPr>
      <w:r>
        <w:t>0,075 m</w:t>
      </w:r>
      <w:r>
        <w:rPr>
          <w:vertAlign w:val="superscript"/>
        </w:rPr>
        <w:t>3</w:t>
      </w:r>
      <w:r>
        <w:t xml:space="preserve"> til drikkevandsspild. Dette forbrug er faldet ved drikketrug og drikkenipler over truget. Den generelle lovgivning foreskriver dog overbrusning af dyrene i de varme perioder, hvilket betyder at </w:t>
      </w:r>
      <w:r w:rsidR="00B46741">
        <w:t xml:space="preserve">sparret </w:t>
      </w:r>
      <w:r>
        <w:t>forbrug</w:t>
      </w:r>
      <w:r w:rsidR="00B46741">
        <w:t xml:space="preserve"> af vand i forbindelse med spild nu forbruges i forbindelse med </w:t>
      </w:r>
      <w:r>
        <w:t>overbrusning.</w:t>
      </w:r>
    </w:p>
    <w:p w14:paraId="0399425B" w14:textId="77777777" w:rsidR="00D83F6D" w:rsidRDefault="00D83F6D" w:rsidP="00D83F6D">
      <w:pPr>
        <w:pStyle w:val="Listeafsnit"/>
        <w:ind w:left="795"/>
      </w:pPr>
    </w:p>
    <w:p w14:paraId="2993625E" w14:textId="5696244D" w:rsidR="00D83F6D" w:rsidRPr="00AC54B0" w:rsidRDefault="00D83F6D" w:rsidP="00D83F6D">
      <w:pPr>
        <w:pStyle w:val="Listeafsnit"/>
        <w:numPr>
          <w:ilvl w:val="0"/>
          <w:numId w:val="25"/>
        </w:numPr>
      </w:pPr>
      <w:r>
        <w:t>0,025 m</w:t>
      </w:r>
      <w:r>
        <w:rPr>
          <w:vertAlign w:val="superscript"/>
        </w:rPr>
        <w:t>3</w:t>
      </w:r>
      <w:r>
        <w:t xml:space="preserve"> til vask. Iblødsætning af anlægget </w:t>
      </w:r>
      <w:r w:rsidR="006F7ED4">
        <w:t>reducerer</w:t>
      </w:r>
      <w:r>
        <w:t xml:space="preserve"> lidt på </w:t>
      </w:r>
      <w:r w:rsidR="00B46741">
        <w:t xml:space="preserve">forbruget af </w:t>
      </w:r>
      <w:r>
        <w:t>vaskevand, men det samlede vandbehov til vask er så ubetydelig, at det ikke ændrer ved det samlede vandbehov.</w:t>
      </w:r>
    </w:p>
    <w:bookmarkEnd w:id="186"/>
    <w:p w14:paraId="28BBFFCC" w14:textId="6E3F2A3B" w:rsidR="00B700CD" w:rsidRDefault="00B700CD" w:rsidP="00B700CD">
      <w:pPr>
        <w:pStyle w:val="Citat"/>
        <w:rPr>
          <w:i w:val="0"/>
          <w:color w:val="auto"/>
        </w:rPr>
      </w:pPr>
      <w:r>
        <w:rPr>
          <w:i w:val="0"/>
        </w:rPr>
        <w:t>Forbruget af vand i en smågrisestald til hhv. drikkevand, spild og rengøring udgør 0,152 m</w:t>
      </w:r>
      <w:r w:rsidRPr="00E32AD7">
        <w:rPr>
          <w:i w:val="0"/>
          <w:vertAlign w:val="superscript"/>
        </w:rPr>
        <w:t>3</w:t>
      </w:r>
      <w:r>
        <w:rPr>
          <w:i w:val="0"/>
        </w:rPr>
        <w:t xml:space="preserve"> pr. smågris (norm) svarende til ca. 3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p>
    <w:p w14:paraId="4F510E0C" w14:textId="11303515" w:rsidR="00B700CD" w:rsidRDefault="00B700CD" w:rsidP="00B700CD">
      <w:pPr>
        <w:pStyle w:val="Citat"/>
        <w:rPr>
          <w:i w:val="0"/>
          <w:color w:val="auto"/>
        </w:rPr>
      </w:pPr>
      <w:r>
        <w:rPr>
          <w:i w:val="0"/>
          <w:color w:val="auto"/>
        </w:rPr>
        <w:t>Vandforbruget på 0,152 m</w:t>
      </w:r>
      <w:r>
        <w:rPr>
          <w:i w:val="0"/>
          <w:color w:val="auto"/>
          <w:vertAlign w:val="superscript"/>
        </w:rPr>
        <w:t>3</w:t>
      </w:r>
      <w:r>
        <w:rPr>
          <w:i w:val="0"/>
          <w:color w:val="auto"/>
        </w:rPr>
        <w:t xml:space="preserve"> pr gris er fordelt på:</w:t>
      </w:r>
    </w:p>
    <w:p w14:paraId="7394D380" w14:textId="3E1EFD47" w:rsidR="00B700CD" w:rsidRDefault="00B700CD" w:rsidP="00B700CD">
      <w:pPr>
        <w:pStyle w:val="Citat"/>
        <w:numPr>
          <w:ilvl w:val="0"/>
          <w:numId w:val="25"/>
        </w:numPr>
        <w:rPr>
          <w:i w:val="0"/>
          <w:color w:val="auto"/>
        </w:rPr>
      </w:pPr>
      <w:r>
        <w:rPr>
          <w:i w:val="0"/>
          <w:color w:val="auto"/>
        </w:rPr>
        <w:t>0,117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 gris er uændret.</w:t>
      </w:r>
    </w:p>
    <w:p w14:paraId="2F82B9FB" w14:textId="6C6A66E3" w:rsidR="00B700CD" w:rsidRDefault="00B700CD" w:rsidP="00B700CD">
      <w:pPr>
        <w:pStyle w:val="Listeafsnit"/>
        <w:numPr>
          <w:ilvl w:val="0"/>
          <w:numId w:val="25"/>
        </w:numPr>
      </w:pPr>
      <w:r>
        <w:lastRenderedPageBreak/>
        <w:t>0,015 m</w:t>
      </w:r>
      <w:r>
        <w:rPr>
          <w:vertAlign w:val="superscript"/>
        </w:rPr>
        <w:t>3</w:t>
      </w:r>
      <w:r>
        <w:t xml:space="preserve"> til drikkevandsspild. Dette forbrug er faldet ved drikketrug og drikkenipler over truget. Den generelle lovgivning foreskriver dog overbrusning af dyrene i de varme perioder, hvilket betyder at sparret forbrug af vand i forbindelse med spild nu forbruges i forbindelse med overbrusning.</w:t>
      </w:r>
    </w:p>
    <w:p w14:paraId="45259BFD" w14:textId="77777777" w:rsidR="00B700CD" w:rsidRDefault="00B700CD" w:rsidP="00B700CD">
      <w:pPr>
        <w:pStyle w:val="Listeafsnit"/>
        <w:ind w:left="795"/>
      </w:pPr>
    </w:p>
    <w:p w14:paraId="4EDE0F87" w14:textId="4C0DF3A6" w:rsidR="00B700CD" w:rsidRPr="00AC54B0" w:rsidRDefault="00B700CD" w:rsidP="00B700CD">
      <w:pPr>
        <w:pStyle w:val="Listeafsnit"/>
        <w:numPr>
          <w:ilvl w:val="0"/>
          <w:numId w:val="25"/>
        </w:numPr>
      </w:pPr>
      <w:r>
        <w:t>0,02 m</w:t>
      </w:r>
      <w:r>
        <w:rPr>
          <w:vertAlign w:val="superscript"/>
        </w:rPr>
        <w:t>3</w:t>
      </w:r>
      <w:r>
        <w:t xml:space="preserve"> til vask. Iblødsætning af anlægget reducerer lidt på forbruget af vaskevand, men det samlede vandbehov til vask er så ubetydelig, at det ikke ændrer ved det samlede vandbehov.</w:t>
      </w:r>
    </w:p>
    <w:p w14:paraId="253B7FED" w14:textId="6758E576" w:rsidR="007124C2" w:rsidRPr="00043474" w:rsidRDefault="00FF32A2" w:rsidP="009A5AC0">
      <w:pPr>
        <w:pStyle w:val="Citat"/>
        <w:rPr>
          <w:i w:val="0"/>
          <w:color w:val="auto"/>
        </w:rPr>
      </w:pPr>
      <w:r w:rsidRPr="00043474">
        <w:rPr>
          <w:i w:val="0"/>
          <w:color w:val="auto"/>
        </w:rPr>
        <w:t xml:space="preserve">Med </w:t>
      </w:r>
      <w:r w:rsidR="00043474" w:rsidRPr="00043474">
        <w:rPr>
          <w:i w:val="0"/>
          <w:color w:val="auto"/>
        </w:rPr>
        <w:t>1.827</w:t>
      </w:r>
      <w:r w:rsidRPr="00043474">
        <w:rPr>
          <w:i w:val="0"/>
          <w:color w:val="auto"/>
        </w:rPr>
        <w:t xml:space="preserve"> m</w:t>
      </w:r>
      <w:r w:rsidRPr="00043474">
        <w:rPr>
          <w:i w:val="0"/>
          <w:color w:val="auto"/>
          <w:vertAlign w:val="superscript"/>
        </w:rPr>
        <w:t xml:space="preserve">2 </w:t>
      </w:r>
      <w:r w:rsidRPr="00043474">
        <w:rPr>
          <w:i w:val="0"/>
          <w:color w:val="auto"/>
        </w:rPr>
        <w:t>produktionsareal</w:t>
      </w:r>
      <w:r w:rsidR="00043474" w:rsidRPr="00043474">
        <w:rPr>
          <w:i w:val="0"/>
          <w:color w:val="auto"/>
        </w:rPr>
        <w:t xml:space="preserve"> til slagtegrise og 893 m</w:t>
      </w:r>
      <w:r w:rsidR="00043474" w:rsidRPr="00043474">
        <w:rPr>
          <w:i w:val="0"/>
          <w:color w:val="auto"/>
          <w:vertAlign w:val="superscript"/>
        </w:rPr>
        <w:t>2</w:t>
      </w:r>
      <w:r w:rsidR="00043474" w:rsidRPr="00043474">
        <w:rPr>
          <w:i w:val="0"/>
          <w:color w:val="auto"/>
        </w:rPr>
        <w:t xml:space="preserve"> produktionsareal til smågrise</w:t>
      </w:r>
      <w:r w:rsidRPr="00043474">
        <w:rPr>
          <w:i w:val="0"/>
          <w:color w:val="auto"/>
        </w:rPr>
        <w:t xml:space="preserve"> kan vandbehovet opgøres til </w:t>
      </w:r>
      <w:r w:rsidR="00043474" w:rsidRPr="00043474">
        <w:rPr>
          <w:i w:val="0"/>
          <w:color w:val="auto"/>
        </w:rPr>
        <w:t>8.525</w:t>
      </w:r>
      <w:r w:rsidRPr="00043474">
        <w:rPr>
          <w:i w:val="0"/>
          <w:color w:val="auto"/>
        </w:rPr>
        <w:t xml:space="preserve"> m</w:t>
      </w:r>
      <w:r w:rsidRPr="00043474">
        <w:rPr>
          <w:i w:val="0"/>
          <w:color w:val="auto"/>
          <w:vertAlign w:val="superscript"/>
        </w:rPr>
        <w:t>3</w:t>
      </w:r>
      <w:r w:rsidR="00E32AD7" w:rsidRPr="00043474">
        <w:rPr>
          <w:i w:val="0"/>
          <w:color w:val="auto"/>
          <w:vertAlign w:val="superscript"/>
        </w:rPr>
        <w:t xml:space="preserve"> </w:t>
      </w:r>
      <w:r w:rsidR="00E32AD7" w:rsidRPr="00043474">
        <w:rPr>
          <w:i w:val="0"/>
          <w:color w:val="auto"/>
        </w:rPr>
        <w:t xml:space="preserve">vand. </w:t>
      </w:r>
      <w:bookmarkStart w:id="187" w:name="_Hlk67497939"/>
      <w:r w:rsidR="00043474">
        <w:rPr>
          <w:i w:val="0"/>
          <w:color w:val="auto"/>
        </w:rPr>
        <w:t>Forbruget er dog mindre, da belægningen i anlægget er mindre grundet</w:t>
      </w:r>
      <w:r w:rsidR="003334ED">
        <w:rPr>
          <w:i w:val="0"/>
          <w:color w:val="auto"/>
        </w:rPr>
        <w:t>, det er en</w:t>
      </w:r>
      <w:r w:rsidR="00043474">
        <w:rPr>
          <w:i w:val="0"/>
          <w:color w:val="auto"/>
        </w:rPr>
        <w:t xml:space="preserve"> opformeringsbesætning</w:t>
      </w:r>
      <w:r w:rsidR="003334ED">
        <w:rPr>
          <w:i w:val="0"/>
          <w:color w:val="auto"/>
        </w:rPr>
        <w:t>.</w:t>
      </w:r>
    </w:p>
    <w:p w14:paraId="7B18CD57" w14:textId="30D309A7" w:rsidR="00DD5B55" w:rsidRPr="00EB2AAE" w:rsidRDefault="009A5AC0" w:rsidP="00043474">
      <w:pPr>
        <w:pStyle w:val="Citat"/>
        <w:rPr>
          <w:b/>
          <w:bCs/>
          <w:sz w:val="16"/>
          <w:szCs w:val="16"/>
        </w:rPr>
      </w:pPr>
      <w:r w:rsidRPr="007124C2">
        <w:rPr>
          <w:i w:val="0"/>
          <w:color w:val="auto"/>
        </w:rPr>
        <w:t xml:space="preserve">Derudover kommer vandforbrug til vask af grisetransport, vask af maskiner, fyldning af sprøjte </w:t>
      </w:r>
      <w:bookmarkEnd w:id="187"/>
    </w:p>
    <w:p w14:paraId="7520FBE7" w14:textId="77777777" w:rsidR="00FF32A2" w:rsidRPr="006702DF" w:rsidRDefault="00FF32A2" w:rsidP="0060290D">
      <w:bookmarkStart w:id="188" w:name="_Hlk33443324"/>
      <w:r w:rsidRPr="006702DF">
        <w:t>Husdyrbrugets vandforbrug søges begrænset via nedenstående tiltag:</w:t>
      </w:r>
    </w:p>
    <w:p w14:paraId="097B90B9" w14:textId="38DC456C" w:rsidR="00E32AD7" w:rsidRDefault="00E32AD7" w:rsidP="0060290D">
      <w:pPr>
        <w:pStyle w:val="Listeafsnit"/>
        <w:numPr>
          <w:ilvl w:val="0"/>
          <w:numId w:val="1"/>
        </w:numPr>
      </w:pPr>
      <w:r>
        <w:t>Iblødsætning forud for vask</w:t>
      </w:r>
    </w:p>
    <w:p w14:paraId="0D6CB239" w14:textId="717BB1B0" w:rsidR="00FF32A2" w:rsidRDefault="00FF32A2" w:rsidP="0060290D">
      <w:pPr>
        <w:pStyle w:val="Listeafsnit"/>
        <w:numPr>
          <w:ilvl w:val="0"/>
          <w:numId w:val="1"/>
        </w:numPr>
      </w:pPr>
      <w:r w:rsidRPr="006702DF">
        <w:t xml:space="preserve">Dagligt eftersyn af </w:t>
      </w:r>
      <w:r w:rsidR="00E32AD7">
        <w:t>rørføringer til vand.</w:t>
      </w:r>
    </w:p>
    <w:p w14:paraId="211AD49D" w14:textId="24B5E429" w:rsidR="00E32AD7" w:rsidRDefault="00E32AD7" w:rsidP="0060290D">
      <w:pPr>
        <w:pStyle w:val="Listeafsnit"/>
        <w:numPr>
          <w:ilvl w:val="0"/>
          <w:numId w:val="1"/>
        </w:numPr>
      </w:pPr>
      <w:r>
        <w:t>Integration af drikkeventiler over</w:t>
      </w:r>
      <w:r w:rsidR="005D34D1">
        <w:t xml:space="preserve"> </w:t>
      </w:r>
      <w:r>
        <w:t xml:space="preserve">fodertrug. </w:t>
      </w:r>
    </w:p>
    <w:p w14:paraId="70FEB955" w14:textId="6C1D0BBF" w:rsidR="00043474" w:rsidRPr="006702DF" w:rsidRDefault="00043474" w:rsidP="0060290D">
      <w:pPr>
        <w:pStyle w:val="Listeafsnit"/>
        <w:numPr>
          <w:ilvl w:val="0"/>
          <w:numId w:val="1"/>
        </w:numPr>
      </w:pPr>
      <w:r>
        <w:t>Sprøjtedyser med lavt vandforbrug</w:t>
      </w:r>
    </w:p>
    <w:bookmarkEnd w:id="188"/>
    <w:p w14:paraId="3413FE77" w14:textId="77777777" w:rsidR="00FF32A2" w:rsidRPr="006702DF" w:rsidRDefault="00FF32A2" w:rsidP="00EB2AAE">
      <w:pPr>
        <w:pStyle w:val="Overskrift5"/>
        <w:spacing w:after="0"/>
      </w:pPr>
      <w:r w:rsidRPr="006702DF">
        <w:t>Spildevand</w:t>
      </w:r>
    </w:p>
    <w:p w14:paraId="7E15FC69" w14:textId="3D0893C0" w:rsidR="00FF32A2" w:rsidRPr="00432D30" w:rsidRDefault="00FF32A2" w:rsidP="0060290D">
      <w:r w:rsidRPr="00432D30">
        <w:t xml:space="preserve">Der er opsat tagrender på </w:t>
      </w:r>
      <w:r w:rsidR="00043474" w:rsidRPr="00432D30">
        <w:t>alle bygningerne</w:t>
      </w:r>
      <w:r w:rsidR="00E32AD7" w:rsidRPr="00432D30">
        <w:t xml:space="preserve"> staldanlæg. </w:t>
      </w:r>
      <w:r w:rsidRPr="00432D30">
        <w:t xml:space="preserve">Tagvand ledes til </w:t>
      </w:r>
      <w:r w:rsidR="00432D30" w:rsidRPr="00432D30">
        <w:t>nedsivning øst</w:t>
      </w:r>
      <w:r w:rsidRPr="00432D30">
        <w:t xml:space="preserve"> for ejendommen. </w:t>
      </w:r>
    </w:p>
    <w:p w14:paraId="2C81388A" w14:textId="470E41DD" w:rsidR="00FF32A2" w:rsidRPr="00432D30" w:rsidRDefault="00FF32A2" w:rsidP="0060290D">
      <w:r w:rsidRPr="00432D30">
        <w:t>Spildevand fra vask af stalde opsamle</w:t>
      </w:r>
      <w:r w:rsidR="00E140E8" w:rsidRPr="00432D30">
        <w:t>s</w:t>
      </w:r>
      <w:r w:rsidRPr="00432D30">
        <w:t xml:space="preserve"> i ejendommens gyllesystem og er indregnet i normtallene for gylleproduktion. </w:t>
      </w:r>
    </w:p>
    <w:p w14:paraId="7462CB4A" w14:textId="51852F47" w:rsidR="00FF32A2" w:rsidRPr="00432D30" w:rsidRDefault="00FF32A2" w:rsidP="0060290D">
      <w:r w:rsidRPr="00432D30">
        <w:t xml:space="preserve">Der er en vaskeplads på </w:t>
      </w:r>
      <w:r w:rsidR="00432D30" w:rsidRPr="00432D30">
        <w:t>44</w:t>
      </w:r>
      <w:r w:rsidRPr="00432D30">
        <w:t xml:space="preserve"> m</w:t>
      </w:r>
      <w:r w:rsidRPr="00432D30">
        <w:rPr>
          <w:vertAlign w:val="superscript"/>
        </w:rPr>
        <w:t>2</w:t>
      </w:r>
      <w:r w:rsidRPr="00432D30">
        <w:t xml:space="preserve">. </w:t>
      </w:r>
      <w:r w:rsidR="00E32AD7" w:rsidRPr="00432D30">
        <w:t>V</w:t>
      </w:r>
      <w:r w:rsidRPr="00432D30">
        <w:t xml:space="preserve">askevand og regnvand der falder på pladsen ledes til gyllesystem. </w:t>
      </w:r>
    </w:p>
    <w:p w14:paraId="0F356F42" w14:textId="406803E3" w:rsidR="00B43430" w:rsidRPr="00432D30" w:rsidRDefault="00FF32A2" w:rsidP="00B43430">
      <w:r w:rsidRPr="00432D30">
        <w:t>Sanitært spildevand fra v</w:t>
      </w:r>
      <w:r w:rsidR="009A5AC0" w:rsidRPr="00432D30">
        <w:t>e</w:t>
      </w:r>
      <w:r w:rsidRPr="00432D30">
        <w:t>lfærdsafdelingen</w:t>
      </w:r>
      <w:r w:rsidR="00432D30" w:rsidRPr="00432D30">
        <w:t xml:space="preserve"> og stuehus</w:t>
      </w:r>
      <w:r w:rsidRPr="00432D30">
        <w:t xml:space="preserve"> opsamles i </w:t>
      </w:r>
      <w:r w:rsidR="00432D30" w:rsidRPr="00432D30">
        <w:t>septiktank og ledes til nedsivningsanlæg</w:t>
      </w:r>
      <w:r w:rsidRPr="00432D30">
        <w:t xml:space="preserve"> placeret </w:t>
      </w:r>
      <w:r w:rsidR="00E32AD7" w:rsidRPr="00432D30">
        <w:t xml:space="preserve">i </w:t>
      </w:r>
      <w:r w:rsidR="00432D30" w:rsidRPr="00432D30">
        <w:t>bevoksning</w:t>
      </w:r>
      <w:r w:rsidR="00E32AD7" w:rsidRPr="00432D30">
        <w:t xml:space="preserve"> øst for ejendommen. </w:t>
      </w:r>
    </w:p>
    <w:p w14:paraId="7FAA0CF5" w14:textId="369CB67B" w:rsidR="00B43430" w:rsidRPr="00BA39C9" w:rsidRDefault="00A22936" w:rsidP="0060290D">
      <w:pPr>
        <w:rPr>
          <w:bCs/>
          <w:spacing w:val="5"/>
        </w:rPr>
      </w:pPr>
      <w:r>
        <w:rPr>
          <w:noProof/>
        </w:rPr>
        <w:lastRenderedPageBreak/>
        <mc:AlternateContent>
          <mc:Choice Requires="wps">
            <w:drawing>
              <wp:anchor distT="0" distB="0" distL="114300" distR="114300" simplePos="0" relativeHeight="251842560" behindDoc="0" locked="0" layoutInCell="1" allowOverlap="1" wp14:anchorId="2C7320B7" wp14:editId="40E54534">
                <wp:simplePos x="0" y="0"/>
                <wp:positionH relativeFrom="column">
                  <wp:posOffset>4164330</wp:posOffset>
                </wp:positionH>
                <wp:positionV relativeFrom="paragraph">
                  <wp:posOffset>2005965</wp:posOffset>
                </wp:positionV>
                <wp:extent cx="1055914" cy="424543"/>
                <wp:effectExtent l="0" t="0" r="0" b="0"/>
                <wp:wrapNone/>
                <wp:docPr id="28843" name="Tekstfelt 28843"/>
                <wp:cNvGraphicFramePr/>
                <a:graphic xmlns:a="http://schemas.openxmlformats.org/drawingml/2006/main">
                  <a:graphicData uri="http://schemas.microsoft.com/office/word/2010/wordprocessingShape">
                    <wps:wsp>
                      <wps:cNvSpPr txBox="1"/>
                      <wps:spPr>
                        <a:xfrm>
                          <a:off x="0" y="0"/>
                          <a:ext cx="1055914" cy="424543"/>
                        </a:xfrm>
                        <a:prstGeom prst="rect">
                          <a:avLst/>
                        </a:prstGeom>
                        <a:solidFill>
                          <a:srgbClr val="FFFFFF">
                            <a:alpha val="60000"/>
                          </a:srgbClr>
                        </a:solidFill>
                        <a:ln w="6350">
                          <a:noFill/>
                        </a:ln>
                      </wps:spPr>
                      <wps:txbx>
                        <w:txbxContent>
                          <w:p w14:paraId="67166756" w14:textId="7FAC8863" w:rsidR="004B24E8" w:rsidRPr="00CD3BAA" w:rsidRDefault="004B24E8" w:rsidP="00B43430">
                            <w:pPr>
                              <w:rPr>
                                <w:sz w:val="18"/>
                                <w:szCs w:val="18"/>
                              </w:rPr>
                            </w:pPr>
                            <w:r w:rsidRPr="00CD3BAA">
                              <w:rPr>
                                <w:sz w:val="18"/>
                                <w:szCs w:val="18"/>
                              </w:rPr>
                              <w:t xml:space="preserve">Tagvand ledes til </w:t>
                            </w:r>
                            <w:r w:rsidR="00432D30">
                              <w:rPr>
                                <w:sz w:val="18"/>
                                <w:szCs w:val="18"/>
                              </w:rPr>
                              <w:t>nedsivning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320B7" id="Tekstfelt 28843" o:spid="_x0000_s1041" type="#_x0000_t202" style="position:absolute;left:0;text-align:left;margin-left:327.9pt;margin-top:157.95pt;width:83.15pt;height:33.4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" stroked="f" strokeweight=".5pt">
                <v:fill opacity="39321f"/>
                <v:textbox>
                  <w:txbxContent>
                    <w:p w14:paraId="67166756" w14:textId="7FAC8863" w:rsidR="004B24E8" w:rsidRPr="00CD3BAA" w:rsidRDefault="004B24E8" w:rsidP="00B43430">
                      <w:pPr>
                        <w:rPr>
                          <w:sz w:val="18"/>
                          <w:szCs w:val="18"/>
                        </w:rPr>
                      </w:pPr>
                      <w:r w:rsidRPr="00CD3BAA">
                        <w:rPr>
                          <w:sz w:val="18"/>
                          <w:szCs w:val="18"/>
                        </w:rPr>
                        <w:t xml:space="preserve">Tagvand ledes til </w:t>
                      </w:r>
                      <w:r w:rsidR="00432D30">
                        <w:rPr>
                          <w:sz w:val="18"/>
                          <w:szCs w:val="18"/>
                        </w:rPr>
                        <w:t>nedsivning</w:t>
                      </w:r>
                    </w:p>
                  </w:txbxContent>
                </v:textbox>
              </v:shape>
            </w:pict>
          </mc:Fallback>
        </mc:AlternateContent>
      </w:r>
      <w:r w:rsidR="00B43430">
        <w:rPr>
          <w:noProof/>
        </w:rPr>
        <mc:AlternateContent>
          <mc:Choice Requires="wps">
            <w:drawing>
              <wp:anchor distT="0" distB="0" distL="114300" distR="114300" simplePos="0" relativeHeight="251847680" behindDoc="0" locked="0" layoutInCell="1" allowOverlap="1" wp14:anchorId="0295AAF4" wp14:editId="25D53026">
                <wp:simplePos x="0" y="0"/>
                <wp:positionH relativeFrom="column">
                  <wp:posOffset>118110</wp:posOffset>
                </wp:positionH>
                <wp:positionV relativeFrom="paragraph">
                  <wp:posOffset>139065</wp:posOffset>
                </wp:positionV>
                <wp:extent cx="3683000" cy="292100"/>
                <wp:effectExtent l="0" t="0" r="0" b="0"/>
                <wp:wrapNone/>
                <wp:docPr id="28839" name="Tekstfelt 28839"/>
                <wp:cNvGraphicFramePr/>
                <a:graphic xmlns:a="http://schemas.openxmlformats.org/drawingml/2006/main">
                  <a:graphicData uri="http://schemas.microsoft.com/office/word/2010/wordprocessingShape">
                    <wps:wsp>
                      <wps:cNvSpPr txBox="1"/>
                      <wps:spPr>
                        <a:xfrm>
                          <a:off x="0" y="0"/>
                          <a:ext cx="3683000" cy="292100"/>
                        </a:xfrm>
                        <a:prstGeom prst="rect">
                          <a:avLst/>
                        </a:prstGeom>
                        <a:solidFill>
                          <a:srgbClr val="FFFFFF"/>
                        </a:solidFill>
                        <a:ln w="6350">
                          <a:noFill/>
                        </a:ln>
                      </wps:spPr>
                      <wps:txbx>
                        <w:txbxContent>
                          <w:p w14:paraId="39C01442" w14:textId="6E0A8185" w:rsidR="004B24E8" w:rsidRDefault="004B24E8" w:rsidP="00B43430">
                            <w:r>
                              <w:t xml:space="preserve">Udledning af overfladevand – </w:t>
                            </w:r>
                            <w:r w:rsidR="00043474">
                              <w:t>Gammel Vråvej 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5AAF4" id="Tekstfelt 28839" o:spid="_x0000_s1042" type="#_x0000_t202" style="position:absolute;left:0;text-align:left;margin-left:9.3pt;margin-top:10.95pt;width:290pt;height:23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" stroked="f" strokeweight=".5pt">
                <v:textbox>
                  <w:txbxContent>
                    <w:p w14:paraId="39C01442" w14:textId="6E0A8185" w:rsidR="004B24E8" w:rsidRDefault="004B24E8" w:rsidP="00B43430">
                      <w:r>
                        <w:t xml:space="preserve">Udledning af overfladevand – </w:t>
                      </w:r>
                      <w:r w:rsidR="00043474">
                        <w:t>Gammel Vråvej 32</w:t>
                      </w:r>
                    </w:p>
                  </w:txbxContent>
                </v:textbox>
              </v:shape>
            </w:pict>
          </mc:Fallback>
        </mc:AlternateContent>
      </w:r>
      <w:r w:rsidR="00B43430">
        <w:rPr>
          <w:noProof/>
        </w:rPr>
        <mc:AlternateContent>
          <mc:Choice Requires="wps">
            <w:drawing>
              <wp:anchor distT="0" distB="0" distL="114300" distR="114300" simplePos="0" relativeHeight="251846656" behindDoc="0" locked="0" layoutInCell="1" allowOverlap="1" wp14:anchorId="27DFC0E7" wp14:editId="610D16CB">
                <wp:simplePos x="0" y="0"/>
                <wp:positionH relativeFrom="column">
                  <wp:posOffset>1460681</wp:posOffset>
                </wp:positionH>
                <wp:positionV relativeFrom="paragraph">
                  <wp:posOffset>2138408</wp:posOffset>
                </wp:positionV>
                <wp:extent cx="181429" cy="0"/>
                <wp:effectExtent l="0" t="0" r="0" b="0"/>
                <wp:wrapNone/>
                <wp:docPr id="28840" name="Kombinationstegning: figur 28840"/>
                <wp:cNvGraphicFramePr/>
                <a:graphic xmlns:a="http://schemas.openxmlformats.org/drawingml/2006/main">
                  <a:graphicData uri="http://schemas.microsoft.com/office/word/2010/wordprocessingShape">
                    <wps:wsp>
                      <wps:cNvSpPr/>
                      <wps:spPr>
                        <a:xfrm>
                          <a:off x="0" y="0"/>
                          <a:ext cx="181429" cy="0"/>
                        </a:xfrm>
                        <a:custGeom>
                          <a:avLst/>
                          <a:gdLst>
                            <a:gd name="connsiteX0" fmla="*/ 181429 w 181429"/>
                            <a:gd name="connsiteY0" fmla="*/ 0 h 0"/>
                            <a:gd name="connsiteX1" fmla="*/ 0 w 181429"/>
                            <a:gd name="connsiteY1" fmla="*/ 0 h 0"/>
                          </a:gdLst>
                          <a:ahLst/>
                          <a:cxnLst>
                            <a:cxn ang="0">
                              <a:pos x="connsiteX0" y="connsiteY0"/>
                            </a:cxn>
                            <a:cxn ang="0">
                              <a:pos x="connsiteX1" y="connsiteY1"/>
                            </a:cxn>
                          </a:cxnLst>
                          <a:rect l="l" t="t" r="r" b="b"/>
                          <a:pathLst>
                            <a:path w="181429">
                              <a:moveTo>
                                <a:pt x="181429" y="0"/>
                              </a:moveTo>
                              <a:lnTo>
                                <a:pt x="0" y="0"/>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D8E58D" id="Kombinationstegning: figur 28840" o:spid="_x0000_s1026" style="position:absolute;margin-left:115pt;margin-top:168.4pt;width:14.3pt;height:0;z-index:251846656;visibility:visible;mso-wrap-style:square;mso-wrap-distance-left:9pt;mso-wrap-distance-top:0;mso-wrap-distance-right:9pt;mso-wrap-distance-bottom:0;mso-position-horizontal:absolute;mso-position-horizontal-relative:text;mso-position-vertical:absolute;mso-position-vertical-relative:text;v-text-anchor:middle" coordsize="181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" path="m181429,l,e" filled="f" strokecolor="black [3040]">
                <v:path arrowok="t" o:connecttype="custom" o:connectlocs="181429,0;0,0" o:connectangles="0,0"/>
              </v:shape>
            </w:pict>
          </mc:Fallback>
        </mc:AlternateContent>
      </w:r>
      <w:r w:rsidR="003334ED" w:rsidRPr="003334ED">
        <w:t xml:space="preserve"> </w:t>
      </w:r>
      <w:r w:rsidR="003334ED">
        <w:rPr>
          <w:noProof/>
        </w:rPr>
        <w:drawing>
          <wp:inline distT="0" distB="0" distL="0" distR="0" wp14:anchorId="0A5125C2" wp14:editId="1C14A2D8">
            <wp:extent cx="6120765" cy="416115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7"/>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6120765" cy="4161155"/>
                    </a:xfrm>
                    <a:prstGeom prst="rect">
                      <a:avLst/>
                    </a:prstGeom>
                    <a:noFill/>
                    <a:ln>
                      <a:noFill/>
                    </a:ln>
                  </pic:spPr>
                </pic:pic>
              </a:graphicData>
            </a:graphic>
          </wp:inline>
        </w:drawing>
      </w:r>
      <w:r w:rsidR="003334ED">
        <w:rPr>
          <w:noProof/>
        </w:rPr>
        <w:t xml:space="preserve"> </w:t>
      </w:r>
      <w:r w:rsidR="00BA39C9">
        <w:rPr>
          <w:rStyle w:val="Bogenstitel"/>
          <w:b w:val="0"/>
          <w:smallCaps w:val="0"/>
        </w:rPr>
        <w:br/>
      </w:r>
      <w:r w:rsidR="00BA39C9" w:rsidRPr="00BA39C9">
        <w:rPr>
          <w:rStyle w:val="Bogenstitel"/>
          <w:bCs w:val="0"/>
          <w:smallCaps w:val="0"/>
          <w:sz w:val="16"/>
          <w:szCs w:val="16"/>
        </w:rPr>
        <w:t>Afledning af vand fra husdyrbruget.</w:t>
      </w:r>
    </w:p>
    <w:p w14:paraId="13106B3F" w14:textId="77777777"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77EEF9EB" w14:textId="0F14C939" w:rsidR="00FF32A2" w:rsidRPr="00432D30" w:rsidRDefault="00E32AD7" w:rsidP="0060290D">
      <w:bookmarkStart w:id="189" w:name="_Hlk33443430"/>
      <w:r w:rsidRPr="00432D30">
        <w:t xml:space="preserve">Det vurderes, at der ikke forbruges mere vand end der er behov for på ejendommen og </w:t>
      </w:r>
      <w:r w:rsidR="006C25BB" w:rsidRPr="00432D30">
        <w:t xml:space="preserve">at </w:t>
      </w:r>
      <w:r w:rsidRPr="00432D30">
        <w:t xml:space="preserve">der </w:t>
      </w:r>
      <w:r w:rsidR="00FF32A2" w:rsidRPr="00432D30">
        <w:t xml:space="preserve">i den daglige drift </w:t>
      </w:r>
      <w:r w:rsidR="006C25BB" w:rsidRPr="00432D30">
        <w:t xml:space="preserve">er </w:t>
      </w:r>
      <w:r w:rsidR="00FF32A2" w:rsidRPr="00432D30">
        <w:t>fokus på at reducere vandspild ved løbende vedligeholdelse af rørføringer samt løbende udskiftning af utætte drikke</w:t>
      </w:r>
      <w:r w:rsidR="00A21EDA" w:rsidRPr="00432D30">
        <w:t>vandsventiler</w:t>
      </w:r>
      <w:r w:rsidR="00FF32A2" w:rsidRPr="00432D30">
        <w:t xml:space="preserve">. </w:t>
      </w:r>
      <w:r w:rsidR="00A21EDA" w:rsidRPr="00432D30">
        <w:t>Drikkenipler er placeret over fodertrug for at opsamle evt. spild</w:t>
      </w:r>
      <w:r w:rsidR="009A5AC0" w:rsidRPr="00432D30">
        <w:t>, som så vil drikkes af dyrene.</w:t>
      </w:r>
    </w:p>
    <w:p w14:paraId="25F6A8C1" w14:textId="77777777" w:rsidR="00FF32A2" w:rsidRPr="00B8112F" w:rsidRDefault="00FF32A2" w:rsidP="0060290D">
      <w:r w:rsidRPr="00B8112F">
        <w:t>Vandforbrug skal indgå i det løbende miljøledelsesprogram, hvorigennem der fortsat vil være fokus på forbruget.</w:t>
      </w:r>
    </w:p>
    <w:p w14:paraId="2ECACFF1" w14:textId="4E387D8F" w:rsidR="00FF32A2" w:rsidRDefault="00FF32A2" w:rsidP="0060290D">
      <w:r w:rsidRPr="00B8112F">
        <w:t>Det vurderes at husdyrbruget har foretaget de nødvendige foranstaltninger for at mi</w:t>
      </w:r>
      <w:r w:rsidR="00A510C0">
        <w:t>nimere</w:t>
      </w:r>
      <w:r w:rsidRPr="00B8112F">
        <w:t xml:space="preserve"> vandforbruget. </w:t>
      </w:r>
    </w:p>
    <w:p w14:paraId="123F19E5" w14:textId="6A07F3CB" w:rsidR="009E376A" w:rsidRPr="00D3035C" w:rsidRDefault="009E376A" w:rsidP="003F7A77">
      <w:pPr>
        <w:pStyle w:val="Overskrift2"/>
        <w:rPr>
          <w:lang w:val="de-DE"/>
        </w:rPr>
      </w:pPr>
      <w:bookmarkStart w:id="190" w:name="_Toc73352394"/>
      <w:bookmarkEnd w:id="189"/>
      <w:r w:rsidRPr="00D3035C">
        <w:rPr>
          <w:lang w:val="de-DE"/>
        </w:rPr>
        <w:t xml:space="preserve">BAT- </w:t>
      </w:r>
      <w:r w:rsidR="009210EA">
        <w:rPr>
          <w:lang w:val="de-DE"/>
        </w:rPr>
        <w:t>A</w:t>
      </w:r>
      <w:r w:rsidRPr="00D3035C">
        <w:rPr>
          <w:lang w:val="de-DE"/>
        </w:rPr>
        <w:t>mmoniak (B9</w:t>
      </w:r>
      <w:r w:rsidR="008E0A73" w:rsidRPr="00D3035C">
        <w:rPr>
          <w:lang w:val="de-DE"/>
        </w:rPr>
        <w:t xml:space="preserve">, </w:t>
      </w:r>
      <w:r w:rsidR="00C03C2B" w:rsidRPr="00D3035C">
        <w:rPr>
          <w:lang w:val="de-DE"/>
        </w:rPr>
        <w:t>E</w:t>
      </w:r>
      <w:r w:rsidR="008E0A73" w:rsidRPr="00D3035C">
        <w:rPr>
          <w:lang w:val="de-DE"/>
        </w:rPr>
        <w:t xml:space="preserve">1b, </w:t>
      </w:r>
      <w:r w:rsidR="00C03C2B" w:rsidRPr="00D3035C">
        <w:rPr>
          <w:lang w:val="de-DE"/>
        </w:rPr>
        <w:t>E</w:t>
      </w:r>
      <w:r w:rsidR="008E0A73" w:rsidRPr="00D3035C">
        <w:rPr>
          <w:lang w:val="de-DE"/>
        </w:rPr>
        <w:t>1c</w:t>
      </w:r>
      <w:r w:rsidRPr="00D3035C">
        <w:rPr>
          <w:lang w:val="de-DE"/>
        </w:rPr>
        <w:t>)</w:t>
      </w:r>
      <w:bookmarkEnd w:id="190"/>
    </w:p>
    <w:p w14:paraId="604A187A" w14:textId="00F539DB" w:rsidR="0055748D" w:rsidRDefault="0055748D" w:rsidP="0060290D">
      <w:pPr>
        <w:rPr>
          <w:rFonts w:cs="Arial"/>
          <w:szCs w:val="19"/>
        </w:rPr>
      </w:pPr>
      <w:bookmarkStart w:id="191" w:name="_Hlk68010752"/>
      <w:bookmarkStart w:id="192" w:name="_Hlk67498067"/>
      <w:bookmarkStart w:id="193" w:name="_Hlk33443462"/>
      <w:r>
        <w:rPr>
          <w:rFonts w:cs="Arial"/>
          <w:szCs w:val="19"/>
        </w:rPr>
        <w:t>BAT</w:t>
      </w:r>
      <w:r w:rsidR="005D34D1">
        <w:rPr>
          <w:rFonts w:cs="Arial"/>
          <w:szCs w:val="19"/>
        </w:rPr>
        <w:t xml:space="preserve"> </w:t>
      </w:r>
      <w:r>
        <w:rPr>
          <w:rFonts w:cs="Arial"/>
          <w:szCs w:val="19"/>
        </w:rPr>
        <w:t>(Bedst Tilgængelige Teknik) er en fællesbetegnelse for teknikker og teknologier, som</w:t>
      </w:r>
      <w:r w:rsidR="00EB52A3" w:rsidRPr="00EB52A3">
        <w:rPr>
          <w:rFonts w:cs="Arial"/>
          <w:szCs w:val="19"/>
        </w:rPr>
        <w:t xml:space="preserve"> </w:t>
      </w:r>
      <w:r w:rsidR="00EB52A3">
        <w:rPr>
          <w:rFonts w:cs="Arial"/>
          <w:szCs w:val="19"/>
        </w:rPr>
        <w:t>omkostningseffektivt</w:t>
      </w:r>
      <w:r>
        <w:rPr>
          <w:rFonts w:cs="Arial"/>
          <w:szCs w:val="19"/>
        </w:rPr>
        <w:t xml:space="preserve"> kan begrænse forurening af ammoniak fra stalde og gødningsopbevarings</w:t>
      </w:r>
      <w:r w:rsidR="005D34D1">
        <w:rPr>
          <w:rFonts w:cs="Arial"/>
          <w:szCs w:val="19"/>
        </w:rPr>
        <w:t>anlæg</w:t>
      </w:r>
      <w:r>
        <w:rPr>
          <w:rFonts w:cs="Arial"/>
          <w:szCs w:val="19"/>
        </w:rPr>
        <w:t xml:space="preserve">. </w:t>
      </w:r>
      <w:r w:rsidR="009A5AC0">
        <w:rPr>
          <w:rFonts w:cs="Arial"/>
          <w:szCs w:val="19"/>
        </w:rPr>
        <w:t>BAT-krav for ammoniak er fastsat til et konkret udledningsniveau for ammoniak i husdyrloven.</w:t>
      </w:r>
    </w:p>
    <w:p w14:paraId="5AA138D7" w14:textId="77777777" w:rsidR="009A5AC0" w:rsidRPr="00E82986" w:rsidRDefault="009A5AC0" w:rsidP="0060290D">
      <w:pPr>
        <w:rPr>
          <w:rFonts w:cs="Arial"/>
          <w:szCs w:val="19"/>
        </w:rPr>
      </w:pPr>
      <w:bookmarkStart w:id="194" w:name="_Hlk33524315"/>
      <w:r w:rsidRPr="00E82986">
        <w:rPr>
          <w:rFonts w:cs="Arial"/>
          <w:szCs w:val="19"/>
        </w:rPr>
        <w:t>BAT kravet indtræder ved en samlet ammoniakemission på mere end 750 kg NH</w:t>
      </w:r>
      <w:r w:rsidRPr="00E82986">
        <w:rPr>
          <w:rFonts w:cs="Arial"/>
          <w:szCs w:val="19"/>
          <w:vertAlign w:val="subscript"/>
        </w:rPr>
        <w:t>3</w:t>
      </w:r>
      <w:r w:rsidRPr="00E82986">
        <w:rPr>
          <w:rFonts w:cs="Arial"/>
          <w:szCs w:val="19"/>
        </w:rPr>
        <w:t xml:space="preserve">N pr år. </w:t>
      </w:r>
    </w:p>
    <w:p w14:paraId="4CED303E" w14:textId="77777777" w:rsidR="00E82986" w:rsidRDefault="00DC6CFA" w:rsidP="00A505DC">
      <w:pPr>
        <w:rPr>
          <w:szCs w:val="20"/>
        </w:rPr>
      </w:pPr>
      <w:bookmarkStart w:id="195" w:name="_Hlk68010769"/>
      <w:bookmarkEnd w:id="191"/>
      <w:r w:rsidRPr="00E82986">
        <w:rPr>
          <w:szCs w:val="20"/>
        </w:rPr>
        <w:t>For eksisterende stalde hvor krav om B</w:t>
      </w:r>
      <w:r w:rsidR="00945B91" w:rsidRPr="00E82986">
        <w:rPr>
          <w:szCs w:val="20"/>
        </w:rPr>
        <w:t>AT</w:t>
      </w:r>
      <w:r w:rsidRPr="00E82986">
        <w:rPr>
          <w:szCs w:val="20"/>
        </w:rPr>
        <w:t xml:space="preserve"> er fastlagt i en eksisterende godkendelse skal BAT-kravet genberegnes med inddragelse af effekten af tidligere vilkår, medmindre vilkårene er stillet til en miljøteknologi, som ikke </w:t>
      </w:r>
      <w:r w:rsidR="00EB7BC8" w:rsidRPr="00E82986">
        <w:rPr>
          <w:szCs w:val="20"/>
        </w:rPr>
        <w:t xml:space="preserve">længere </w:t>
      </w:r>
      <w:r w:rsidRPr="00E82986">
        <w:rPr>
          <w:szCs w:val="20"/>
        </w:rPr>
        <w:t xml:space="preserve">er optaget på Miljøstyrelsens teknologiliste, eller på anden måde er anerkendt. </w:t>
      </w:r>
      <w:bookmarkEnd w:id="192"/>
      <w:bookmarkEnd w:id="195"/>
    </w:p>
    <w:p w14:paraId="4EAB9684" w14:textId="6733E536" w:rsidR="0055748D" w:rsidRPr="00E82986" w:rsidRDefault="0055748D" w:rsidP="00A505DC">
      <w:pPr>
        <w:rPr>
          <w:szCs w:val="20"/>
        </w:rPr>
      </w:pPr>
      <w:r w:rsidRPr="00E82986">
        <w:lastRenderedPageBreak/>
        <w:t xml:space="preserve">Den vejledende grænseværdi for ammoniaktab (emissionsgrænseværdien) pr. år opnåelig ved </w:t>
      </w:r>
      <w:r w:rsidRPr="00563AC4">
        <w:t>anvendelse af BAT</w:t>
      </w:r>
      <w:r w:rsidR="00BF62FD">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bookmarkEnd w:id="193"/>
          <w:bookmarkEnd w:id="194"/>
          <w:p w14:paraId="27BA2FC1" w14:textId="7C001620" w:rsidR="0055748D" w:rsidRPr="00C4103A" w:rsidRDefault="00E82986" w:rsidP="0020775E">
            <w:pPr>
              <w:jc w:val="left"/>
              <w:rPr>
                <w:highlight w:val="yellow"/>
              </w:rPr>
            </w:pPr>
            <w:r>
              <w:rPr>
                <w:noProof/>
              </w:rPr>
              <w:drawing>
                <wp:inline distT="0" distB="0" distL="0" distR="0" wp14:anchorId="2A5DC243" wp14:editId="69F248E6">
                  <wp:extent cx="6120765" cy="160020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1600200"/>
                          </a:xfrm>
                          <a:prstGeom prst="rect">
                            <a:avLst/>
                          </a:prstGeom>
                        </pic:spPr>
                      </pic:pic>
                    </a:graphicData>
                  </a:graphic>
                </wp:inline>
              </w:drawing>
            </w:r>
          </w:p>
        </w:tc>
      </w:tr>
      <w:tr w:rsidR="0055748D" w:rsidRPr="00C4103A" w14:paraId="7C762DC0" w14:textId="77777777" w:rsidTr="0020775E">
        <w:tc>
          <w:tcPr>
            <w:tcW w:w="9628" w:type="dxa"/>
            <w:tcBorders>
              <w:top w:val="single" w:sz="4" w:space="0" w:color="auto"/>
              <w:left w:val="nil"/>
              <w:bottom w:val="nil"/>
              <w:right w:val="nil"/>
            </w:tcBorders>
          </w:tcPr>
          <w:p w14:paraId="607B7CF8" w14:textId="77777777" w:rsidR="0055748D" w:rsidRPr="00EC595D" w:rsidRDefault="0055748D" w:rsidP="0020775E">
            <w:pPr>
              <w:jc w:val="left"/>
              <w:rPr>
                <w:b/>
                <w:sz w:val="16"/>
                <w:szCs w:val="16"/>
              </w:rPr>
            </w:pPr>
            <w:r w:rsidRPr="00EC595D">
              <w:rPr>
                <w:b/>
                <w:sz w:val="16"/>
                <w:szCs w:val="16"/>
              </w:rPr>
              <w:t>Den samlede BAT beregning fra husdyrgodkendelse.dk</w:t>
            </w:r>
          </w:p>
        </w:tc>
      </w:tr>
    </w:tbl>
    <w:p w14:paraId="5E294558" w14:textId="5ED6E19A" w:rsidR="00C11BF4" w:rsidRPr="004A2052" w:rsidRDefault="00062EFA" w:rsidP="00E00985">
      <w:r>
        <w:br/>
      </w:r>
      <w:r w:rsidR="00C11BF4"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0830EA31" w:rsidR="00C11BF4" w:rsidRPr="00881DF8" w:rsidRDefault="00E82986" w:rsidP="0020775E">
            <w:pPr>
              <w:rPr>
                <w:highlight w:val="yellow"/>
              </w:rPr>
            </w:pPr>
            <w:r>
              <w:rPr>
                <w:noProof/>
              </w:rPr>
              <w:drawing>
                <wp:inline distT="0" distB="0" distL="0" distR="0" wp14:anchorId="5795148B" wp14:editId="0D4201EC">
                  <wp:extent cx="6120765" cy="410210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4102100"/>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22612FFF" w14:textId="77777777" w:rsidR="00C11BF4" w:rsidRPr="00A54CC0" w:rsidRDefault="00C11BF4" w:rsidP="0020775E">
            <w:pPr>
              <w:rPr>
                <w:b/>
                <w:bCs/>
                <w:sz w:val="16"/>
                <w:szCs w:val="16"/>
              </w:rPr>
            </w:pPr>
            <w:r w:rsidRPr="00A54CC0">
              <w:rPr>
                <w:b/>
                <w:bCs/>
                <w:sz w:val="16"/>
                <w:szCs w:val="16"/>
              </w:rPr>
              <w:t>Forudsætning for BAT-beregningen (fra husdyrgodkendelse.dk)</w:t>
            </w:r>
          </w:p>
        </w:tc>
      </w:tr>
    </w:tbl>
    <w:p w14:paraId="4182B826" w14:textId="3BE8387A" w:rsidR="00C11BF4" w:rsidRDefault="00C11BF4" w:rsidP="009E376A"/>
    <w:p w14:paraId="6438DE1B" w14:textId="77777777" w:rsidR="00E82986" w:rsidRDefault="009A5AC0" w:rsidP="00E82986">
      <w:pPr>
        <w:rPr>
          <w:szCs w:val="20"/>
        </w:rPr>
      </w:pPr>
      <w:bookmarkStart w:id="196" w:name="_Hlk67498308"/>
      <w:bookmarkStart w:id="197" w:name="_Hlk68011033"/>
      <w:r w:rsidRPr="009A5AC0">
        <w:rPr>
          <w:szCs w:val="20"/>
        </w:rPr>
        <w:t>Opfyldelse</w:t>
      </w:r>
      <w:r w:rsidR="00EB7BC8" w:rsidRPr="009A5AC0">
        <w:rPr>
          <w:szCs w:val="20"/>
        </w:rPr>
        <w:t xml:space="preserve"> af krav om BAT </w:t>
      </w:r>
      <w:r w:rsidRPr="009A5AC0">
        <w:rPr>
          <w:szCs w:val="20"/>
        </w:rPr>
        <w:t>sker ved</w:t>
      </w:r>
      <w:r w:rsidR="00EB7BC8" w:rsidRPr="009A5AC0">
        <w:rPr>
          <w:szCs w:val="20"/>
        </w:rPr>
        <w:t xml:space="preserve"> frit valg med hensyn til hvilke staldsystemer og teknologier der vælges. Kravet stilles samlet til hele anlægget. Det betyder</w:t>
      </w:r>
      <w:r w:rsidR="005D34D1" w:rsidRPr="009A5AC0">
        <w:rPr>
          <w:szCs w:val="20"/>
        </w:rPr>
        <w:t>,</w:t>
      </w:r>
      <w:r w:rsidR="00EB7BC8" w:rsidRPr="009A5AC0">
        <w:rPr>
          <w:szCs w:val="20"/>
        </w:rPr>
        <w:t xml:space="preserve"> at opfyldelsen af det samlede krav kan ske ved integration af teknologi i en del af anlægget</w:t>
      </w:r>
      <w:r w:rsidR="009D7BC7" w:rsidRPr="009A5AC0">
        <w:rPr>
          <w:szCs w:val="20"/>
        </w:rPr>
        <w:t>,</w:t>
      </w:r>
      <w:r w:rsidR="00EB7BC8" w:rsidRPr="009A5AC0">
        <w:rPr>
          <w:szCs w:val="20"/>
        </w:rPr>
        <w:t xml:space="preserve"> hvis det er det mest hensigtsmæssige for husdyrbruget.</w:t>
      </w:r>
      <w:r w:rsidR="00E82986" w:rsidRPr="00E82986">
        <w:rPr>
          <w:szCs w:val="20"/>
        </w:rPr>
        <w:t xml:space="preserve"> </w:t>
      </w:r>
    </w:p>
    <w:p w14:paraId="42609C61" w14:textId="788AF633" w:rsidR="00E82986" w:rsidRPr="00E82986" w:rsidRDefault="00E82986" w:rsidP="00E82986">
      <w:pPr>
        <w:rPr>
          <w:szCs w:val="20"/>
        </w:rPr>
      </w:pPr>
      <w:r w:rsidRPr="00E82986">
        <w:rPr>
          <w:szCs w:val="20"/>
        </w:rPr>
        <w:t xml:space="preserve">I den tidligere godkendelse var der stillet vilkår vedr. fodring. Virkemidlet forbedret fodereffektivitet er nu delvis indbygget i den nye husdyrregulering. Derfor genberegnes BAT-kravet uden </w:t>
      </w:r>
      <w:r w:rsidRPr="00E82986">
        <w:rPr>
          <w:szCs w:val="20"/>
        </w:rPr>
        <w:lastRenderedPageBreak/>
        <w:t xml:space="preserve">foderoptimeringer. Derudover er der </w:t>
      </w:r>
      <w:r>
        <w:rPr>
          <w:szCs w:val="20"/>
        </w:rPr>
        <w:t xml:space="preserve">tidligere </w:t>
      </w:r>
      <w:r w:rsidRPr="00E82986">
        <w:rPr>
          <w:szCs w:val="20"/>
        </w:rPr>
        <w:t xml:space="preserve">krav til teltoverdækning af den ene gylletank, hvilket </w:t>
      </w:r>
      <w:r>
        <w:rPr>
          <w:szCs w:val="20"/>
        </w:rPr>
        <w:t xml:space="preserve">vilkår </w:t>
      </w:r>
      <w:r w:rsidRPr="00E82986">
        <w:rPr>
          <w:szCs w:val="20"/>
        </w:rPr>
        <w:t>videreføres i denne ansøgning.</w:t>
      </w:r>
    </w:p>
    <w:bookmarkEnd w:id="196"/>
    <w:bookmarkEnd w:id="197"/>
    <w:p w14:paraId="20E1BE66" w14:textId="10599B49" w:rsidR="009E376A" w:rsidRPr="00E82986" w:rsidRDefault="00E82986" w:rsidP="0060290D">
      <w:pPr>
        <w:rPr>
          <w:szCs w:val="20"/>
        </w:rPr>
      </w:pPr>
      <w:r w:rsidRPr="00E82986">
        <w:rPr>
          <w:szCs w:val="20"/>
        </w:rPr>
        <w:t>Staldene er m</w:t>
      </w:r>
      <w:r w:rsidR="00EB7BC8" w:rsidRPr="00E82986">
        <w:rPr>
          <w:szCs w:val="20"/>
        </w:rPr>
        <w:t xml:space="preserve">ed delvis spaltegulv </w:t>
      </w:r>
      <w:r w:rsidR="009D7BC7" w:rsidRPr="00E82986">
        <w:rPr>
          <w:szCs w:val="20"/>
        </w:rPr>
        <w:t>(</w:t>
      </w:r>
      <w:r w:rsidR="00EB7BC8" w:rsidRPr="00E82986">
        <w:rPr>
          <w:szCs w:val="20"/>
        </w:rPr>
        <w:t>25-49% fast gulv</w:t>
      </w:r>
      <w:r w:rsidR="009D7BC7" w:rsidRPr="00E82986">
        <w:rPr>
          <w:szCs w:val="20"/>
        </w:rPr>
        <w:t>)</w:t>
      </w:r>
      <w:r w:rsidR="00EB7BC8" w:rsidRPr="00E82986">
        <w:rPr>
          <w:szCs w:val="20"/>
        </w:rPr>
        <w:t xml:space="preserve"> i alle staldsektioner. </w:t>
      </w:r>
      <w:r w:rsidR="00EB7BC8" w:rsidRPr="009A5AC0">
        <w:rPr>
          <w:szCs w:val="20"/>
        </w:rPr>
        <w:t>I projekter hvor der ikke fortages udvidelser eller renoveringer vil kravet til BAT kunne opfyldes med d</w:t>
      </w:r>
      <w:r w:rsidR="009E376A" w:rsidRPr="009A5AC0">
        <w:rPr>
          <w:szCs w:val="20"/>
        </w:rPr>
        <w:t>en gulvtype der forefindes uanset ammoniakfordampningen. Det skyldes</w:t>
      </w:r>
      <w:r w:rsidR="00EB7BC8" w:rsidRPr="009A5AC0">
        <w:rPr>
          <w:szCs w:val="20"/>
        </w:rPr>
        <w:t>,</w:t>
      </w:r>
      <w:r w:rsidR="009E376A" w:rsidRPr="009A5AC0">
        <w:rPr>
          <w:szCs w:val="20"/>
        </w:rPr>
        <w:t xml:space="preserve"> at omkostningen </w:t>
      </w:r>
      <w:r w:rsidR="0055748D" w:rsidRPr="009A5AC0">
        <w:rPr>
          <w:szCs w:val="20"/>
        </w:rPr>
        <w:t>til</w:t>
      </w:r>
      <w:r w:rsidR="009E376A" w:rsidRPr="009A5AC0">
        <w:rPr>
          <w:szCs w:val="20"/>
        </w:rPr>
        <w:t xml:space="preserve"> at ændre gulvtypen ikke står mål med miljøeffekten, da gyllekummen under spalterne også skal ændres (det er ikke nok evt. at lukke spalteåbningen). Tilsvarende er omkostningen til implementering af teknik i eksisterende stalde mere omkostningstungt end i nyt anlæg, hvilket betyder</w:t>
      </w:r>
      <w:r w:rsidR="009D7BC7" w:rsidRPr="009A5AC0">
        <w:rPr>
          <w:szCs w:val="20"/>
        </w:rPr>
        <w:t>,</w:t>
      </w:r>
      <w:r w:rsidR="009E376A" w:rsidRPr="009A5AC0">
        <w:rPr>
          <w:szCs w:val="20"/>
        </w:rPr>
        <w:t xml:space="preserve"> at det </w:t>
      </w:r>
      <w:r w:rsidR="009E376A" w:rsidRPr="00E82986">
        <w:rPr>
          <w:szCs w:val="20"/>
        </w:rPr>
        <w:t>ligeledes ikke er BAT</w:t>
      </w:r>
      <w:r w:rsidR="0055748D" w:rsidRPr="00E82986">
        <w:rPr>
          <w:szCs w:val="20"/>
        </w:rPr>
        <w:t xml:space="preserve"> at indsætte teknologi i eksisterende stalde</w:t>
      </w:r>
      <w:r w:rsidR="009E376A" w:rsidRPr="00E82986">
        <w:rPr>
          <w:szCs w:val="20"/>
        </w:rPr>
        <w:t>.</w:t>
      </w:r>
    </w:p>
    <w:p w14:paraId="3AD2BE5E" w14:textId="16352024" w:rsidR="0055748D" w:rsidRPr="00E82986" w:rsidRDefault="0055748D" w:rsidP="0060290D">
      <w:r w:rsidRPr="00E82986">
        <w:rPr>
          <w:szCs w:val="20"/>
        </w:rPr>
        <w:t>B</w:t>
      </w:r>
      <w:r w:rsidR="00945B91" w:rsidRPr="00E82986">
        <w:rPr>
          <w:szCs w:val="20"/>
        </w:rPr>
        <w:t>AT</w:t>
      </w:r>
      <w:r w:rsidRPr="00E82986">
        <w:rPr>
          <w:szCs w:val="20"/>
        </w:rPr>
        <w:t xml:space="preserve">-kravet på </w:t>
      </w:r>
      <w:r w:rsidR="00013CA9" w:rsidRPr="00E82986">
        <w:rPr>
          <w:szCs w:val="20"/>
        </w:rPr>
        <w:t xml:space="preserve">husdyrbruget </w:t>
      </w:r>
      <w:r w:rsidRPr="00E82986">
        <w:rPr>
          <w:szCs w:val="20"/>
        </w:rPr>
        <w:t xml:space="preserve">er beregnet til </w:t>
      </w:r>
      <w:r w:rsidR="00E82986" w:rsidRPr="00E82986">
        <w:rPr>
          <w:szCs w:val="20"/>
        </w:rPr>
        <w:t>4.349</w:t>
      </w:r>
      <w:r w:rsidRPr="00E82986">
        <w:rPr>
          <w:szCs w:val="20"/>
        </w:rPr>
        <w:t xml:space="preserve"> kg NH3-N/år. Den faktiske emission er identisk med det beregnede krav idet der er tale om eksisterende stalde, hvor der ikke foretages ændringer i gulvprofilerne.</w:t>
      </w:r>
    </w:p>
    <w:p w14:paraId="41DDFC82" w14:textId="5B59B3C3" w:rsidR="0055748D" w:rsidRPr="00E82986" w:rsidRDefault="0055748D" w:rsidP="0060290D">
      <w:r w:rsidRPr="00E82986">
        <w:t xml:space="preserve">Det ansøgte </w:t>
      </w:r>
      <w:r w:rsidR="00E82986" w:rsidRPr="00E82986">
        <w:t xml:space="preserve">projekt </w:t>
      </w:r>
      <w:r w:rsidRPr="00E82986">
        <w:t>overholder således krav til BAT</w:t>
      </w:r>
      <w:r w:rsidR="00062EFA" w:rsidRPr="00E82986">
        <w:t xml:space="preserve"> vedr. ammoniak</w:t>
      </w:r>
      <w:r w:rsidRPr="00E82986">
        <w:t xml:space="preserve">. </w:t>
      </w:r>
    </w:p>
    <w:p w14:paraId="6F87AC3B" w14:textId="77777777" w:rsidR="00A505DC" w:rsidRDefault="0055748D" w:rsidP="00A505DC">
      <w:pPr>
        <w:spacing w:after="0"/>
        <w:rPr>
          <w:bCs/>
          <w:u w:val="single"/>
        </w:rPr>
      </w:pPr>
      <w:bookmarkStart w:id="198" w:name="_Hlk67498652"/>
      <w:r w:rsidRPr="001D0F29">
        <w:rPr>
          <w:bCs/>
          <w:u w:val="single"/>
        </w:rPr>
        <w:t>Vurdering, begrænsning af ammoniakemission</w:t>
      </w:r>
    </w:p>
    <w:p w14:paraId="314C60EB" w14:textId="286CFA60" w:rsidR="00062EFA" w:rsidRPr="00730CA0" w:rsidRDefault="00062EFA" w:rsidP="00A505DC">
      <w:pPr>
        <w:rPr>
          <w:szCs w:val="20"/>
        </w:rPr>
      </w:pPr>
      <w:bookmarkStart w:id="199" w:name="_Hlk33524386"/>
      <w:r w:rsidRPr="00730CA0">
        <w:rPr>
          <w:szCs w:val="20"/>
        </w:rPr>
        <w:t>I eksisterende stalde</w:t>
      </w:r>
      <w:r w:rsidR="00A14C4A" w:rsidRPr="00730CA0">
        <w:rPr>
          <w:szCs w:val="20"/>
        </w:rPr>
        <w:t>,</w:t>
      </w:r>
      <w:r w:rsidRPr="00730CA0">
        <w:rPr>
          <w:szCs w:val="20"/>
        </w:rPr>
        <w:t xml:space="preserve"> hvor der ikke foretages renoveringer eller ændringer i staldsystemet</w:t>
      </w:r>
      <w:r w:rsidR="00A14C4A" w:rsidRPr="00730CA0">
        <w:rPr>
          <w:szCs w:val="20"/>
        </w:rPr>
        <w:t>,</w:t>
      </w:r>
      <w:r w:rsidRPr="00730CA0">
        <w:rPr>
          <w:szCs w:val="20"/>
        </w:rPr>
        <w:t xml:space="preserve"> stilles der ikke krav om </w:t>
      </w:r>
      <w:r w:rsidR="00E82986" w:rsidRPr="00730CA0">
        <w:rPr>
          <w:szCs w:val="20"/>
        </w:rPr>
        <w:t xml:space="preserve">yderligere </w:t>
      </w:r>
      <w:r w:rsidRPr="00730CA0">
        <w:rPr>
          <w:szCs w:val="20"/>
        </w:rPr>
        <w:t xml:space="preserve">ammoniakreducerende teknikker, da det vil være uforholdsmæssigt dyrt at integrere i forhold til den effekt der vil kunne opnås. BAT-kravet er derfor opfyldt med de staldsystemer der er etableret i de eksisterende stalde.  </w:t>
      </w:r>
    </w:p>
    <w:p w14:paraId="59D14E23" w14:textId="560869C7" w:rsidR="006B7B43" w:rsidRPr="00730CA0" w:rsidRDefault="00E606FE" w:rsidP="0060290D">
      <w:pPr>
        <w:rPr>
          <w:bCs/>
        </w:rPr>
      </w:pPr>
      <w:bookmarkStart w:id="200" w:name="_Hlk68011203"/>
      <w:bookmarkEnd w:id="198"/>
      <w:bookmarkEnd w:id="199"/>
      <w:r w:rsidRPr="00730CA0">
        <w:rPr>
          <w:bCs/>
        </w:rPr>
        <w:t>Det vurderes at h</w:t>
      </w:r>
      <w:r w:rsidR="000172D4" w:rsidRPr="00730CA0">
        <w:rPr>
          <w:bCs/>
        </w:rPr>
        <w:t>usdyrbruget</w:t>
      </w:r>
      <w:r w:rsidRPr="00730CA0">
        <w:rPr>
          <w:bCs/>
        </w:rPr>
        <w:t>s staldanlæg</w:t>
      </w:r>
      <w:r w:rsidR="00E82986" w:rsidRPr="00730CA0">
        <w:rPr>
          <w:bCs/>
        </w:rPr>
        <w:t xml:space="preserve"> </w:t>
      </w:r>
      <w:r w:rsidR="00730CA0" w:rsidRPr="00730CA0">
        <w:rPr>
          <w:bCs/>
        </w:rPr>
        <w:t xml:space="preserve">med delvis spaltegulv 25 til 49 % fast gulv, </w:t>
      </w:r>
      <w:r w:rsidR="00E82986" w:rsidRPr="00730CA0">
        <w:rPr>
          <w:bCs/>
        </w:rPr>
        <w:t>samt overdækning af den ene gylletank</w:t>
      </w:r>
      <w:r w:rsidR="000172D4" w:rsidRPr="00730CA0">
        <w:rPr>
          <w:bCs/>
        </w:rPr>
        <w:t xml:space="preserve"> </w:t>
      </w:r>
      <w:r w:rsidR="009D7BC7" w:rsidRPr="00730CA0">
        <w:rPr>
          <w:bCs/>
        </w:rPr>
        <w:t xml:space="preserve">opfylder </w:t>
      </w:r>
      <w:r w:rsidR="000172D4" w:rsidRPr="00730CA0">
        <w:rPr>
          <w:bCs/>
        </w:rPr>
        <w:t>krav om BAT</w:t>
      </w:r>
      <w:r w:rsidR="00730CA0" w:rsidRPr="00730CA0">
        <w:rPr>
          <w:bCs/>
        </w:rPr>
        <w:t xml:space="preserve"> for ammoniakreduktion</w:t>
      </w:r>
      <w:r w:rsidR="000172D4" w:rsidRPr="00730CA0">
        <w:rPr>
          <w:bCs/>
        </w:rPr>
        <w:t xml:space="preserve">. </w:t>
      </w:r>
    </w:p>
    <w:bookmarkEnd w:id="200"/>
    <w:p w14:paraId="62FF434D" w14:textId="77777777" w:rsidR="009A5AC0" w:rsidRPr="00E606FE" w:rsidRDefault="009A5AC0" w:rsidP="0060290D">
      <w:pPr>
        <w:rPr>
          <w:bCs/>
          <w:color w:val="FF0000"/>
        </w:rPr>
      </w:pPr>
    </w:p>
    <w:p w14:paraId="6F8931BD" w14:textId="193B58AC" w:rsidR="009E376A" w:rsidRDefault="00643E3A" w:rsidP="003F7A77">
      <w:pPr>
        <w:pStyle w:val="Overskrift2"/>
      </w:pPr>
      <w:bookmarkStart w:id="201" w:name="_Toc73352395"/>
      <w:r>
        <w:t>Grænseoverskridende virkninger (B10</w:t>
      </w:r>
      <w:r w:rsidR="008E0A73">
        <w:t>,</w:t>
      </w:r>
      <w:r w:rsidR="008E0A73" w:rsidRPr="008E0A73">
        <w:t xml:space="preserve"> </w:t>
      </w:r>
      <w:r w:rsidR="00D3035C">
        <w:t>E</w:t>
      </w:r>
      <w:r w:rsidR="008E0A73">
        <w:t xml:space="preserve">1b, </w:t>
      </w:r>
      <w:r w:rsidR="00D3035C">
        <w:t>E</w:t>
      </w:r>
      <w:r w:rsidR="008E0A73">
        <w:t>1c</w:t>
      </w:r>
      <w:r>
        <w:t>)</w:t>
      </w:r>
      <w:bookmarkEnd w:id="201"/>
    </w:p>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5F9762BC" w14:textId="7451984D" w:rsidR="00FB02E5" w:rsidRPr="00643E3A" w:rsidRDefault="00FB02E5" w:rsidP="00FB02E5">
      <w:pPr>
        <w:spacing w:line="276" w:lineRule="auto"/>
        <w:jc w:val="left"/>
        <w:rPr>
          <w:szCs w:val="20"/>
        </w:rPr>
      </w:pPr>
      <w:r>
        <w:rPr>
          <w:szCs w:val="20"/>
        </w:rPr>
        <w:br w:type="page"/>
      </w:r>
    </w:p>
    <w:p w14:paraId="28E56452" w14:textId="376DAA4D" w:rsidR="009E376A" w:rsidRDefault="00720A85" w:rsidP="009E376A">
      <w:pPr>
        <w:pStyle w:val="Overskrift1"/>
        <w:rPr>
          <w:u w:val="single"/>
        </w:rPr>
      </w:pPr>
      <w:bookmarkStart w:id="202" w:name="_Toc73352396"/>
      <w:r>
        <w:rPr>
          <w:u w:val="single"/>
        </w:rPr>
        <w:lastRenderedPageBreak/>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w:t>
      </w:r>
      <w:r w:rsidR="00216E39">
        <w:rPr>
          <w:u w:val="single"/>
        </w:rPr>
        <w:t>E og F</w:t>
      </w:r>
      <w:r w:rsidR="009E376A" w:rsidRPr="00255FAB">
        <w:rPr>
          <w:u w:val="single"/>
        </w:rPr>
        <w:t>)</w:t>
      </w:r>
      <w:bookmarkEnd w:id="202"/>
    </w:p>
    <w:p w14:paraId="03EA557E" w14:textId="3AAB40A4" w:rsidR="00720A85" w:rsidRDefault="00720A85" w:rsidP="00720A85">
      <w:pPr>
        <w:pStyle w:val="Overskrift2"/>
      </w:pPr>
      <w:bookmarkStart w:id="203" w:name="_Toc73352397"/>
      <w:r>
        <w:t>Beskrivelse af det ansøgte</w:t>
      </w:r>
      <w:bookmarkEnd w:id="203"/>
    </w:p>
    <w:p w14:paraId="45538B23" w14:textId="77777777" w:rsidR="00216E39" w:rsidRPr="00136680" w:rsidRDefault="00216E39" w:rsidP="00216E39">
      <w:pPr>
        <w:pStyle w:val="Overskrift3"/>
      </w:pPr>
      <w:bookmarkStart w:id="204" w:name="_Toc68868518"/>
      <w:bookmarkStart w:id="205" w:name="_Toc73352398"/>
      <w:bookmarkStart w:id="206" w:name="_Hlk70501991"/>
      <w:r w:rsidRPr="00136680">
        <w:t>Det ansøgtes placering, udformning, dimensioner (</w:t>
      </w:r>
      <w:r>
        <w:t>E</w:t>
      </w:r>
      <w:r w:rsidRPr="00136680">
        <w:t>1a</w:t>
      </w:r>
      <w:r>
        <w:t xml:space="preserve"> og F1a og b</w:t>
      </w:r>
      <w:r w:rsidRPr="00136680">
        <w:t>)</w:t>
      </w:r>
      <w:bookmarkEnd w:id="204"/>
      <w:bookmarkEnd w:id="205"/>
    </w:p>
    <w:p w14:paraId="310D97C8" w14:textId="77777777" w:rsidR="00216E39" w:rsidRPr="00136680" w:rsidRDefault="00216E39" w:rsidP="00216E39">
      <w:r w:rsidRPr="00136680">
        <w:t>Der henvises til afsnittet: Oplysninger om husdyrbruget og det ansøgte</w:t>
      </w:r>
      <w:r>
        <w:t>.</w:t>
      </w:r>
    </w:p>
    <w:p w14:paraId="718493DE" w14:textId="77777777" w:rsidR="00216E39" w:rsidRDefault="00216E39" w:rsidP="00216E39">
      <w:pPr>
        <w:pStyle w:val="Overskrift3"/>
        <w:jc w:val="left"/>
      </w:pPr>
      <w:bookmarkStart w:id="207" w:name="_Toc68868519"/>
      <w:bookmarkStart w:id="208" w:name="_Toc73352399"/>
      <w:r>
        <w:t xml:space="preserve">Forventede </w:t>
      </w:r>
      <w:r w:rsidRPr="00136680">
        <w:t>indvirkninger på miljøet. (</w:t>
      </w:r>
      <w:r>
        <w:t>E</w:t>
      </w:r>
      <w:r w:rsidRPr="00136680">
        <w:t>1b</w:t>
      </w:r>
      <w:r>
        <w:t xml:space="preserve"> og Fc+d</w:t>
      </w:r>
      <w:r w:rsidRPr="00136680">
        <w:t>)</w:t>
      </w:r>
      <w:r>
        <w:t xml:space="preserve"> og evt. foranstaltninger til at undgå, forebygge eller begrænse skadelige indvirkninger på miljø (E1c).</w:t>
      </w:r>
      <w:bookmarkEnd w:id="207"/>
      <w:bookmarkEnd w:id="208"/>
    </w:p>
    <w:p w14:paraId="06299F0B" w14:textId="77777777" w:rsidR="00216E39" w:rsidRPr="00C415F4" w:rsidRDefault="00216E39" w:rsidP="00216E39">
      <w:r w:rsidRPr="00136680">
        <w:t>Der henvises til de foretagne vurderinger i afsnittene 2.5 – 2.10.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209" w:name="_Toc73352400"/>
      <w:bookmarkEnd w:id="206"/>
      <w:r>
        <w:t>B</w:t>
      </w:r>
      <w:r w:rsidR="00B13CE8" w:rsidRPr="00BF3647">
        <w:t xml:space="preserve">efolkningen og menneskers sundhed </w:t>
      </w:r>
      <w:r w:rsidR="0055614C">
        <w:t>(</w:t>
      </w:r>
      <w:r w:rsidR="00216E39">
        <w:t>F4</w:t>
      </w:r>
      <w:r w:rsidR="0055614C">
        <w:t>)</w:t>
      </w:r>
      <w:bookmarkEnd w:id="209"/>
    </w:p>
    <w:p w14:paraId="04AC89D7" w14:textId="2A63D406" w:rsidR="002A6FF3" w:rsidRDefault="002A6FF3" w:rsidP="00B13CE8">
      <w:pPr>
        <w:rPr>
          <w:szCs w:val="20"/>
        </w:rPr>
      </w:pPr>
      <w:r>
        <w:rPr>
          <w:szCs w:val="20"/>
        </w:rPr>
        <w:t>Husdyrbrugets indretning, drift og beliggenhed er beskrevet i afsnit B. Herunder bl.a. emissioner i form af ammoniak (afs</w:t>
      </w:r>
      <w:r w:rsidR="00DE7DC3">
        <w:rPr>
          <w:szCs w:val="20"/>
        </w:rPr>
        <w:t>nit 2.5)</w:t>
      </w:r>
      <w:r>
        <w:rPr>
          <w:szCs w:val="20"/>
        </w:rPr>
        <w:t>, lugt</w:t>
      </w:r>
      <w:r w:rsidR="00DE7DC3">
        <w:rPr>
          <w:szCs w:val="20"/>
        </w:rPr>
        <w:t xml:space="preserve"> (afsnit 2.6)</w:t>
      </w:r>
      <w:r>
        <w:rPr>
          <w:szCs w:val="20"/>
        </w:rPr>
        <w:t>, st</w:t>
      </w:r>
      <w:r w:rsidR="00DE7DC3">
        <w:rPr>
          <w:szCs w:val="20"/>
        </w:rPr>
        <w:t>øj (afsnit 2.7.3)</w:t>
      </w:r>
      <w:r>
        <w:rPr>
          <w:szCs w:val="20"/>
        </w:rPr>
        <w:t xml:space="preserve"> og stø</w:t>
      </w:r>
      <w:r w:rsidR="00DE7DC3">
        <w:rPr>
          <w:szCs w:val="20"/>
        </w:rPr>
        <w:t>v (afsnit 2.7.4)</w:t>
      </w:r>
      <w:r>
        <w:rPr>
          <w:szCs w:val="20"/>
        </w:rPr>
        <w:t xml:space="preserve"> </w:t>
      </w:r>
      <w:r w:rsidR="0060290D">
        <w:rPr>
          <w:szCs w:val="20"/>
        </w:rPr>
        <w:t xml:space="preserve">og lys (2.7.5)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730CA0" w:rsidRDefault="00B13CE8" w:rsidP="00A505DC">
      <w:pPr>
        <w:rPr>
          <w:szCs w:val="20"/>
          <w:u w:val="single"/>
        </w:rPr>
      </w:pPr>
      <w:r w:rsidRPr="00730CA0">
        <w:rPr>
          <w:szCs w:val="20"/>
        </w:rPr>
        <w:t>Det vurderes, at der ikke er nogen særlige forhold på husdyrbruget eller beliggenheden i forhold til n</w:t>
      </w:r>
      <w:r w:rsidR="002A6FF3" w:rsidRPr="00730CA0">
        <w:rPr>
          <w:szCs w:val="20"/>
        </w:rPr>
        <w:t>abo</w:t>
      </w:r>
      <w:r w:rsidR="009A5AC0" w:rsidRPr="00730CA0">
        <w:rPr>
          <w:szCs w:val="20"/>
        </w:rPr>
        <w:t>beboelser</w:t>
      </w:r>
      <w:r w:rsidR="002A6FF3" w:rsidRPr="00730CA0">
        <w:rPr>
          <w:szCs w:val="20"/>
        </w:rPr>
        <w:t>, institutioner eller sygehuse</w:t>
      </w:r>
      <w:r w:rsidRPr="00730CA0">
        <w:rPr>
          <w:szCs w:val="20"/>
        </w:rPr>
        <w:t xml:space="preserve"> der gør, at der i forbindelse med miljøgodkendelsen skal stilles særlige vilkår i forhold til menneskers sundhed.</w:t>
      </w:r>
    </w:p>
    <w:p w14:paraId="78C92893" w14:textId="7041ADF2" w:rsidR="00F2482F" w:rsidRPr="00730CA0" w:rsidRDefault="002A6FF3" w:rsidP="00A505DC">
      <w:bookmarkStart w:id="210" w:name="_Hlk33444160"/>
      <w:r w:rsidRPr="00730CA0">
        <w:t xml:space="preserve">Det vurderes, at </w:t>
      </w:r>
      <w:r w:rsidR="00F2482F" w:rsidRPr="00730CA0">
        <w:t xml:space="preserve">husdyrbruget ikke udgør en </w:t>
      </w:r>
      <w:r w:rsidRPr="00730CA0">
        <w:t xml:space="preserve">særlig </w:t>
      </w:r>
      <w:r w:rsidR="00F2482F" w:rsidRPr="00730CA0">
        <w:t xml:space="preserve">sundhedsrisiko, samt at husdyrbruget kan godkendes som ansøgt uden at være til gene for </w:t>
      </w:r>
      <w:r w:rsidRPr="00730CA0">
        <w:t>menneskers sundhed</w:t>
      </w:r>
      <w:r w:rsidR="00F2482F" w:rsidRPr="00730CA0">
        <w:t xml:space="preserve">. </w:t>
      </w:r>
    </w:p>
    <w:p w14:paraId="17056528" w14:textId="5C589A16" w:rsidR="00B13CE8" w:rsidRPr="0020775E" w:rsidRDefault="00B13CE8" w:rsidP="003F7A77">
      <w:pPr>
        <w:pStyle w:val="Overskrift3"/>
      </w:pPr>
      <w:bookmarkStart w:id="211" w:name="_Toc73352401"/>
      <w:bookmarkStart w:id="212" w:name="_Hlk40693925"/>
      <w:bookmarkEnd w:id="210"/>
      <w:r w:rsidRPr="0020775E">
        <w:t>Påvirkninger af jordarealer, jordbund</w:t>
      </w:r>
      <w:r w:rsidR="00570E24">
        <w:t xml:space="preserve"> og vand</w:t>
      </w:r>
      <w:r w:rsidR="00471B11">
        <w:t>, luft og klima</w:t>
      </w:r>
      <w:r w:rsidR="0055614C">
        <w:t xml:space="preserve"> (</w:t>
      </w:r>
      <w:r w:rsidR="00216E39">
        <w:t>F4</w:t>
      </w:r>
      <w:r w:rsidR="0055614C">
        <w:t>)</w:t>
      </w:r>
      <w:bookmarkEnd w:id="211"/>
    </w:p>
    <w:p w14:paraId="394AE58E" w14:textId="77777777" w:rsidR="00A505DC" w:rsidRDefault="00A505DC" w:rsidP="00A505DC">
      <w:pPr>
        <w:spacing w:after="0"/>
        <w:rPr>
          <w:b/>
          <w:bCs/>
          <w:i/>
          <w:iCs/>
          <w:szCs w:val="20"/>
        </w:rPr>
      </w:pPr>
      <w:r>
        <w:rPr>
          <w:b/>
          <w:bCs/>
          <w:i/>
          <w:iCs/>
          <w:szCs w:val="20"/>
        </w:rPr>
        <w:br/>
      </w:r>
      <w:r w:rsidR="00EB0C84" w:rsidRPr="00EB0C84">
        <w:rPr>
          <w:b/>
          <w:bCs/>
          <w:i/>
          <w:iCs/>
          <w:szCs w:val="20"/>
        </w:rPr>
        <w:t>Jordarealer og jordbund</w:t>
      </w:r>
    </w:p>
    <w:p w14:paraId="3F90D2B7" w14:textId="095558CC" w:rsidR="00570E24" w:rsidRDefault="00CF5F1F" w:rsidP="00A505DC">
      <w:pPr>
        <w:rPr>
          <w:szCs w:val="20"/>
        </w:rPr>
      </w:pPr>
      <w:r w:rsidRPr="0020775E">
        <w:rPr>
          <w:szCs w:val="20"/>
        </w:rPr>
        <w:t>Husdyrbrugets påvirkning af jordarealer sker primært ved</w:t>
      </w:r>
      <w:r w:rsidR="00EB0C84">
        <w:rPr>
          <w:szCs w:val="20"/>
        </w:rPr>
        <w:t xml:space="preserve"> </w:t>
      </w:r>
      <w:r w:rsidRPr="0020775E">
        <w:rPr>
          <w:szCs w:val="20"/>
        </w:rPr>
        <w:t>brug af husdyrgødning og bekæmpelsesmidler i markbruget. Reguleringen heraf varetages af generelle regler vedr. anvendelse og udbringningstidspunkter for husdyrgødning og sprøjtemidler, og er derfor ikke beskrevet yderligere her.</w:t>
      </w:r>
    </w:p>
    <w:p w14:paraId="43E5B374" w14:textId="2315D997" w:rsidR="00EB0C84" w:rsidRPr="0020775E" w:rsidRDefault="00EB0C84" w:rsidP="0060290D">
      <w:pPr>
        <w:rPr>
          <w:szCs w:val="20"/>
        </w:rPr>
      </w:pPr>
      <w:r>
        <w:rPr>
          <w:szCs w:val="20"/>
        </w:rPr>
        <w:t xml:space="preserve">Risikoen for påvirkning af jordarealer fra selve anlægget kan primært sættes i forbindelse med opbevaring og håndtering af olier og kemikalier. Dette er nærmere beskrevet i </w:t>
      </w:r>
      <w:r w:rsidR="007A64EA">
        <w:rPr>
          <w:szCs w:val="20"/>
        </w:rPr>
        <w:t>afsnit 2.8.3. og vil derfor ikke blive beskrevet yderligere her. Risikoen for udsivning af gødningsstoffer fra anlægget er minimal, da s</w:t>
      </w:r>
      <w:r w:rsidRPr="0020775E">
        <w:rPr>
          <w:szCs w:val="20"/>
        </w:rPr>
        <w:t>talde</w:t>
      </w:r>
      <w:r w:rsidR="007A64EA">
        <w:rPr>
          <w:szCs w:val="20"/>
        </w:rPr>
        <w:t xml:space="preserve">, </w:t>
      </w:r>
      <w:r w:rsidRPr="0020775E">
        <w:rPr>
          <w:szCs w:val="20"/>
        </w:rPr>
        <w:t>gyllerør og gyllebeholdere er udført i tætte og stabile materialer</w:t>
      </w:r>
      <w:r w:rsidR="009A5AC0">
        <w:rPr>
          <w:szCs w:val="20"/>
        </w:rPr>
        <w:t xml:space="preserve"> i henhold til bygningsreglementet</w:t>
      </w:r>
      <w:r>
        <w:rPr>
          <w:szCs w:val="20"/>
        </w:rPr>
        <w:t xml:space="preserve">. </w:t>
      </w:r>
    </w:p>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3BAFF93F" w14:textId="45E4EF16" w:rsidR="00EE6B8F" w:rsidRPr="00EE6B8F" w:rsidRDefault="00EE6B8F" w:rsidP="00EE6B8F">
      <w:r>
        <w:t>Vandforbrug og mulighederne for at minimere vandforbruget er beskrevet i afsnittet 2.8.5.</w:t>
      </w:r>
    </w:p>
    <w:p w14:paraId="385EFE1C" w14:textId="4C66390E" w:rsidR="000876D5" w:rsidRDefault="00CF5F1F" w:rsidP="00A505DC">
      <w:pPr>
        <w:rPr>
          <w:color w:val="FF0000"/>
          <w:szCs w:val="20"/>
        </w:rPr>
      </w:pPr>
      <w:r w:rsidRPr="0020775E">
        <w:rPr>
          <w:szCs w:val="20"/>
        </w:rPr>
        <w:t>Gylle</w:t>
      </w:r>
      <w:r w:rsidR="00D10871">
        <w:rPr>
          <w:szCs w:val="20"/>
        </w:rPr>
        <w:t>beholderne</w:t>
      </w:r>
      <w:r w:rsidRPr="0020775E">
        <w:rPr>
          <w:szCs w:val="20"/>
        </w:rPr>
        <w:t xml:space="preserve"> kontrolleres regelmæssigt for utætheder og er underlagt beholderkontrol. </w:t>
      </w:r>
    </w:p>
    <w:p w14:paraId="540C62E0" w14:textId="1143DA62" w:rsidR="007A64EA" w:rsidRPr="00730CA0" w:rsidRDefault="00EE6B8F" w:rsidP="00A505DC">
      <w:pPr>
        <w:rPr>
          <w:szCs w:val="20"/>
        </w:rPr>
      </w:pPr>
      <w:r w:rsidRPr="00730CA0">
        <w:rPr>
          <w:szCs w:val="20"/>
        </w:rPr>
        <w:t>Der er desuden udarbejdet en beredskabsplan som skal sikre, at der er en plan for hvordan et evt. utilsigtet udslip</w:t>
      </w:r>
      <w:r w:rsidR="00720A85" w:rsidRPr="00730CA0">
        <w:rPr>
          <w:szCs w:val="20"/>
        </w:rPr>
        <w:t xml:space="preserve"> af flydende husdyrgødning</w:t>
      </w:r>
      <w:r w:rsidRPr="00730CA0">
        <w:rPr>
          <w:szCs w:val="20"/>
        </w:rPr>
        <w:t xml:space="preserve"> håndteres bedst muligt i forhold til at mindske påvirkningen af vandmiljøet. </w:t>
      </w:r>
      <w:r w:rsidR="007A64EA" w:rsidRPr="00730CA0">
        <w:rPr>
          <w:szCs w:val="20"/>
        </w:rPr>
        <w:t xml:space="preserve"> </w:t>
      </w:r>
    </w:p>
    <w:p w14:paraId="3F2D79E0" w14:textId="77777777" w:rsidR="00A505DC" w:rsidRPr="00730CA0" w:rsidRDefault="00EE6B8F" w:rsidP="00A505DC">
      <w:pPr>
        <w:spacing w:after="0"/>
        <w:rPr>
          <w:b/>
          <w:bCs/>
          <w:i/>
          <w:iCs/>
          <w:szCs w:val="20"/>
        </w:rPr>
      </w:pPr>
      <w:r w:rsidRPr="00730CA0">
        <w:rPr>
          <w:b/>
          <w:bCs/>
          <w:i/>
          <w:iCs/>
          <w:szCs w:val="20"/>
        </w:rPr>
        <w:lastRenderedPageBreak/>
        <w:t>Luft og klima</w:t>
      </w:r>
    </w:p>
    <w:p w14:paraId="38120E26" w14:textId="77777777" w:rsidR="00A505DC" w:rsidRDefault="009E09DC" w:rsidP="00A505DC">
      <w:pPr>
        <w:rPr>
          <w:szCs w:val="20"/>
        </w:rPr>
      </w:pPr>
      <w:r>
        <w:rPr>
          <w:szCs w:val="20"/>
        </w:rPr>
        <w:t>Forurening af luften sker primært gennem ammoniakfordampning og støv fra produktionen. Disse emner er belyst i afsnit 2.5</w:t>
      </w:r>
      <w:r w:rsidR="0055614C">
        <w:rPr>
          <w:szCs w:val="20"/>
        </w:rPr>
        <w:t xml:space="preserve"> (husdyrbrugets ammoniakemission)</w:t>
      </w:r>
      <w:r>
        <w:rPr>
          <w:szCs w:val="20"/>
        </w:rPr>
        <w:t xml:space="preserve"> og 2.7.4</w:t>
      </w:r>
      <w:r w:rsidR="0055614C">
        <w:rPr>
          <w:szCs w:val="20"/>
        </w:rPr>
        <w:t xml:space="preserve"> (Støv)</w:t>
      </w:r>
      <w:r>
        <w:rPr>
          <w:szCs w:val="20"/>
        </w:rPr>
        <w:t>. Klimaet påvirkes primært gennem energiforbrug og transporter til og fra husdyrbruget. Disse emner er belyst i afsnittet vedr. transporter (2.7.1) og afsnittet vedr. energi (2.8.4).</w:t>
      </w:r>
    </w:p>
    <w:p w14:paraId="1DDD23AA" w14:textId="7F855769" w:rsidR="000876D5" w:rsidRPr="00730CA0" w:rsidRDefault="000876D5" w:rsidP="00A505DC">
      <w:pPr>
        <w:rPr>
          <w:szCs w:val="20"/>
        </w:rPr>
      </w:pPr>
      <w:r w:rsidRPr="000876D5">
        <w:rPr>
          <w:szCs w:val="20"/>
          <w:u w:val="single"/>
        </w:rPr>
        <w:t xml:space="preserve">Vurdering </w:t>
      </w:r>
      <w:r>
        <w:rPr>
          <w:szCs w:val="20"/>
          <w:u w:val="single"/>
        </w:rPr>
        <w:br/>
      </w:r>
      <w:r w:rsidRPr="00730CA0">
        <w:rPr>
          <w:szCs w:val="20"/>
        </w:rPr>
        <w:t xml:space="preserve">Da stalde, gyllerør og gyllebeholdere er udført i tætte og stabile materialer </w:t>
      </w:r>
      <w:r w:rsidR="0055614C" w:rsidRPr="00730CA0">
        <w:rPr>
          <w:szCs w:val="20"/>
        </w:rPr>
        <w:t>vurderes det</w:t>
      </w:r>
      <w:r w:rsidRPr="00730CA0">
        <w:rPr>
          <w:szCs w:val="20"/>
        </w:rPr>
        <w:t xml:space="preserve">, at der ved normal drift ikke kan ske udsivning af næringsstoffer fra anlægget. </w:t>
      </w:r>
      <w:r w:rsidR="009E09DC" w:rsidRPr="00730CA0">
        <w:rPr>
          <w:szCs w:val="20"/>
        </w:rPr>
        <w:t xml:space="preserve">Opbevaring af </w:t>
      </w:r>
      <w:r w:rsidR="00E312A5" w:rsidRPr="00730CA0">
        <w:rPr>
          <w:szCs w:val="20"/>
        </w:rPr>
        <w:t>o</w:t>
      </w:r>
      <w:r w:rsidR="009E09DC" w:rsidRPr="00730CA0">
        <w:rPr>
          <w:szCs w:val="20"/>
        </w:rPr>
        <w:t>lie og kemikalier</w:t>
      </w:r>
      <w:r w:rsidR="00E312A5" w:rsidRPr="00730CA0">
        <w:rPr>
          <w:szCs w:val="20"/>
        </w:rPr>
        <w:t xml:space="preserve"> sker desuden på en måde, som reducerer risikoen for forurening af jord og vand.</w:t>
      </w:r>
      <w:r w:rsidR="009E09DC" w:rsidRPr="00730CA0">
        <w:rPr>
          <w:szCs w:val="20"/>
        </w:rPr>
        <w:t xml:space="preserve"> </w:t>
      </w:r>
      <w:r w:rsidRPr="00730CA0">
        <w:rPr>
          <w:szCs w:val="20"/>
        </w:rPr>
        <w:t>Ved et utilsigtet udslip af gylle fra gyllebeholderne</w:t>
      </w:r>
      <w:r w:rsidR="009E09DC" w:rsidRPr="00730CA0">
        <w:rPr>
          <w:szCs w:val="20"/>
        </w:rPr>
        <w:t xml:space="preserve"> eller evt. brand</w:t>
      </w:r>
      <w:r w:rsidRPr="00730CA0">
        <w:rPr>
          <w:szCs w:val="20"/>
        </w:rPr>
        <w:t>, foreskriver beredskabsplanen hvordan husdyrbruget skal agere for at minimere omfanget af en forurening.</w:t>
      </w:r>
      <w:r w:rsidR="00E312A5" w:rsidRPr="00730CA0">
        <w:rPr>
          <w:szCs w:val="20"/>
        </w:rPr>
        <w:t xml:space="preserve">  </w:t>
      </w:r>
    </w:p>
    <w:p w14:paraId="27334056" w14:textId="262FDF09" w:rsidR="008A2FC5" w:rsidRPr="00136680" w:rsidRDefault="008A2FC5" w:rsidP="000876D5">
      <w:pPr>
        <w:pStyle w:val="Overskrift3"/>
      </w:pPr>
      <w:bookmarkStart w:id="213" w:name="_Toc73352402"/>
      <w:bookmarkStart w:id="214" w:name="_Hlk67498955"/>
      <w:bookmarkEnd w:id="212"/>
      <w:r w:rsidRPr="00136680">
        <w:t>Risici for større ulykker og katastrofer</w:t>
      </w:r>
      <w:r w:rsidR="00643E3A" w:rsidRPr="00136680">
        <w:t xml:space="preserve"> (</w:t>
      </w:r>
      <w:r w:rsidR="00216E39">
        <w:t>E</w:t>
      </w:r>
      <w:r w:rsidR="00643E3A" w:rsidRPr="00136680">
        <w:t>1c)</w:t>
      </w:r>
      <w:bookmarkEnd w:id="213"/>
    </w:p>
    <w:bookmarkEnd w:id="214"/>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15"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1FCA6308" w:rsidR="008A2FC5" w:rsidRPr="00F52022" w:rsidRDefault="00643E3A" w:rsidP="003F7A77">
      <w:pPr>
        <w:pStyle w:val="Overskrift3"/>
      </w:pPr>
      <w:bookmarkStart w:id="216" w:name="_Toc73352403"/>
      <w:bookmarkEnd w:id="215"/>
      <w:r w:rsidRPr="00F52022">
        <w:t>Alternative løsninger som ansøger har undersøgt (</w:t>
      </w:r>
      <w:bookmarkStart w:id="217" w:name="_Hlk70502143"/>
      <w:r w:rsidR="00216E39">
        <w:t>E</w:t>
      </w:r>
      <w:r w:rsidR="00216E39" w:rsidRPr="00F52022">
        <w:t>1d</w:t>
      </w:r>
      <w:r w:rsidR="00216E39">
        <w:t xml:space="preserve"> og F2, F3</w:t>
      </w:r>
      <w:r w:rsidR="00216E39" w:rsidRPr="00F52022">
        <w:t>)</w:t>
      </w:r>
      <w:bookmarkEnd w:id="217"/>
      <w:bookmarkEnd w:id="216"/>
    </w:p>
    <w:p w14:paraId="0EFF564F" w14:textId="77777777" w:rsidR="00A505DC" w:rsidRDefault="00A505DC" w:rsidP="00A505DC">
      <w:pPr>
        <w:spacing w:after="0"/>
        <w:rPr>
          <w:b/>
          <w:bCs/>
          <w:i/>
          <w:iCs/>
        </w:rPr>
      </w:pPr>
      <w:r>
        <w:rPr>
          <w:b/>
          <w:bCs/>
          <w:i/>
          <w:iCs/>
        </w:rPr>
        <w:br/>
      </w:r>
      <w:r w:rsidR="00E476D4" w:rsidRPr="000876D5">
        <w:rPr>
          <w:b/>
          <w:bCs/>
          <w:i/>
          <w:iCs/>
        </w:rPr>
        <w:t>Alternativer til nye anlægsdeles placering</w:t>
      </w:r>
    </w:p>
    <w:p w14:paraId="0993CB00" w14:textId="77777777" w:rsidR="00730CA0" w:rsidRPr="00730CA0" w:rsidRDefault="00730CA0" w:rsidP="00A505DC">
      <w:r w:rsidRPr="00730CA0">
        <w:t>Der opføres ingen nye anlægsdele og dermed er der ingen alternativer til projektet.</w:t>
      </w:r>
    </w:p>
    <w:p w14:paraId="47807B7B" w14:textId="55BCF188" w:rsidR="008A570D" w:rsidRPr="00730CA0" w:rsidRDefault="008A570D" w:rsidP="00A36280">
      <w:r w:rsidRPr="00730CA0">
        <w:t xml:space="preserve">Det ansøgte giver mulighed for en mere fleksibel produktion idet husdyrbruget med en ny godkendelse ikke vil skulle søge på ny hvis der opstår behov for at justere produktionen i forhold til grisenes ind- og afgangsvægte. </w:t>
      </w:r>
    </w:p>
    <w:p w14:paraId="1D6EB914" w14:textId="77777777" w:rsidR="00A505DC" w:rsidRDefault="00E476D4" w:rsidP="00A505DC">
      <w:pPr>
        <w:spacing w:after="0"/>
        <w:rPr>
          <w:b/>
          <w:bCs/>
          <w:i/>
          <w:iCs/>
        </w:rPr>
      </w:pPr>
      <w:r w:rsidRPr="000876D5">
        <w:rPr>
          <w:b/>
          <w:bCs/>
          <w:i/>
          <w:iCs/>
        </w:rPr>
        <w:t>Alternativer til valg af teknologi</w:t>
      </w:r>
    </w:p>
    <w:p w14:paraId="2E7BB604" w14:textId="77777777" w:rsidR="00730CA0" w:rsidRPr="00730CA0" w:rsidRDefault="00AB5FA8" w:rsidP="00A505DC">
      <w:bookmarkStart w:id="218" w:name="_Hlk33280215"/>
      <w:r w:rsidRPr="00730CA0">
        <w:t xml:space="preserve">Der er ikke vurderet på alternativer til valg af teknologi, da der ikke er integreret teknologier i anlægget udover de eksisterende staldsystemer </w:t>
      </w:r>
      <w:bookmarkEnd w:id="218"/>
      <w:r w:rsidR="00730CA0" w:rsidRPr="00730CA0">
        <w:t>samt overdækning af den ene gylletank.</w:t>
      </w:r>
    </w:p>
    <w:p w14:paraId="472DF177" w14:textId="77777777" w:rsidR="00F46143" w:rsidRPr="00730CA0" w:rsidRDefault="00F46143" w:rsidP="00F46143">
      <w:r w:rsidRPr="00730CA0">
        <w:t>I forhold til gylletanke forefindes ikke bedre alternativer end teltoverdækning.</w:t>
      </w:r>
    </w:p>
    <w:p w14:paraId="2A9D9DCB" w14:textId="63B70173" w:rsidR="008A570D" w:rsidRPr="00730CA0" w:rsidRDefault="00920032" w:rsidP="00A36280">
      <w:bookmarkStart w:id="219" w:name="_Hlk30661933"/>
      <w:r>
        <w:rPr>
          <w:b/>
          <w:bCs/>
          <w:i/>
          <w:iCs/>
        </w:rPr>
        <w:t>0</w:t>
      </w:r>
      <w:r w:rsidR="00AB5FA8" w:rsidRPr="00F66E89">
        <w:rPr>
          <w:b/>
          <w:bCs/>
          <w:i/>
          <w:iCs/>
        </w:rPr>
        <w:t>-alternativet</w:t>
      </w:r>
      <w:bookmarkStart w:id="220" w:name="_Hlk30661680"/>
      <w:bookmarkEnd w:id="219"/>
      <w:r w:rsidR="00AB5FA8">
        <w:rPr>
          <w:b/>
          <w:bCs/>
        </w:rPr>
        <w:br/>
      </w:r>
      <w:r w:rsidRPr="00730CA0">
        <w:t>0</w:t>
      </w:r>
      <w:r w:rsidR="00F52022" w:rsidRPr="00730CA0">
        <w:t xml:space="preserve">-alternativet </w:t>
      </w:r>
      <w:r w:rsidR="008A570D" w:rsidRPr="00730CA0">
        <w:t xml:space="preserve">beskriver den situation hvor husdyrbruget kører videre på den eksisterende godkendelse. </w:t>
      </w:r>
      <w:bookmarkStart w:id="221" w:name="_Hlk30661816"/>
      <w:bookmarkEnd w:id="220"/>
      <w:r w:rsidR="00F52022" w:rsidRPr="00730CA0">
        <w:rPr>
          <w:szCs w:val="20"/>
          <w:lang w:eastAsia="da-DK"/>
        </w:rPr>
        <w:t>0-alternativet vil betyde</w:t>
      </w:r>
      <w:r w:rsidR="008A570D" w:rsidRPr="00730CA0">
        <w:rPr>
          <w:szCs w:val="20"/>
          <w:lang w:eastAsia="da-DK"/>
        </w:rPr>
        <w:t>, at husdyrbruget ikke vil kunne udvise den fleksibilitet og omstillingsevne som markedet forlanger</w:t>
      </w:r>
      <w:r w:rsidR="00730CA0" w:rsidRPr="00730CA0">
        <w:rPr>
          <w:szCs w:val="20"/>
          <w:lang w:eastAsia="da-DK"/>
        </w:rPr>
        <w:t>.</w:t>
      </w:r>
    </w:p>
    <w:p w14:paraId="40256BD8" w14:textId="1FEEE885" w:rsidR="00AB5FA8" w:rsidRPr="00730CA0" w:rsidRDefault="00AB5FA8" w:rsidP="00A36280">
      <w:pPr>
        <w:rPr>
          <w:szCs w:val="20"/>
          <w:lang w:eastAsia="da-DK"/>
        </w:rPr>
      </w:pPr>
      <w:bookmarkStart w:id="222" w:name="_Hlk30661848"/>
      <w:r w:rsidRPr="009978D1">
        <w:rPr>
          <w:szCs w:val="20"/>
        </w:rPr>
        <w:t>I alle virksomheder er der løbende krav til at tilpasse og optimere driften efter markedsforhol</w:t>
      </w:r>
      <w:r w:rsidRPr="00730CA0">
        <w:rPr>
          <w:szCs w:val="20"/>
        </w:rPr>
        <w:t>dene.</w:t>
      </w:r>
      <w:bookmarkEnd w:id="222"/>
      <w:r w:rsidRPr="00730CA0">
        <w:rPr>
          <w:szCs w:val="20"/>
          <w:lang w:eastAsia="da-DK"/>
        </w:rPr>
        <w:t xml:space="preserve"> </w:t>
      </w:r>
    </w:p>
    <w:p w14:paraId="01BF692F" w14:textId="1C816082" w:rsidR="00AB5FA8" w:rsidRPr="00730CA0" w:rsidRDefault="008A570D" w:rsidP="00730CA0">
      <w:r w:rsidRPr="00730CA0">
        <w:rPr>
          <w:szCs w:val="20"/>
        </w:rPr>
        <w:t>Med en godkendelse efter Husdyrbruglovens §16a</w:t>
      </w:r>
      <w:r w:rsidR="00F46143" w:rsidRPr="00730CA0">
        <w:rPr>
          <w:szCs w:val="20"/>
        </w:rPr>
        <w:t xml:space="preserve"> stk. 2</w:t>
      </w:r>
      <w:r w:rsidRPr="00730CA0">
        <w:rPr>
          <w:szCs w:val="20"/>
        </w:rPr>
        <w:t xml:space="preserve"> forventes der ikke en øget produktion af grise på ejendommen men godkendelsen </w:t>
      </w:r>
      <w:r w:rsidRPr="00730CA0">
        <w:t xml:space="preserve">vil give ansøger en øget fleksibilitet i forhold til at udnytte staldanlægget. Det betyder at husdyrbruget hurtigere vil kunne omstille sig i forhold til markedsvilkår. </w:t>
      </w:r>
    </w:p>
    <w:p w14:paraId="53ADBB5C" w14:textId="20B4A8A4" w:rsidR="008A570D" w:rsidRPr="00730CA0" w:rsidRDefault="008A570D" w:rsidP="00A36280">
      <w:r w:rsidRPr="00730CA0">
        <w:t xml:space="preserve">Med en godkendelse efter §16 a får husdyrbruget status af IE-brug og bliver underlagt en række særregler som skal medvirke til at produktionen </w:t>
      </w:r>
      <w:r w:rsidR="00F46143" w:rsidRPr="00730CA0">
        <w:t>har et</w:t>
      </w:r>
      <w:r w:rsidRPr="00730CA0">
        <w:t xml:space="preserve"> stadig mindre ressourceforbrug og</w:t>
      </w:r>
      <w:r w:rsidR="00F46143" w:rsidRPr="00730CA0">
        <w:t xml:space="preserve"> reduceret</w:t>
      </w:r>
      <w:r w:rsidRPr="00730CA0">
        <w:t xml:space="preserve"> påvirkning af omgivelserne.</w:t>
      </w:r>
    </w:p>
    <w:p w14:paraId="08FE68BF" w14:textId="77777777" w:rsidR="00A505DC" w:rsidRDefault="00AB5FA8" w:rsidP="00A505DC">
      <w:pPr>
        <w:spacing w:after="0"/>
        <w:rPr>
          <w:u w:val="single"/>
        </w:rPr>
      </w:pPr>
      <w:r w:rsidRPr="000876D5">
        <w:rPr>
          <w:u w:val="single"/>
        </w:rPr>
        <w:t>Vurdering</w:t>
      </w:r>
      <w:r w:rsidR="000876D5" w:rsidRPr="000876D5">
        <w:rPr>
          <w:u w:val="single"/>
        </w:rPr>
        <w:t xml:space="preserve"> i forhold til placering af nye anlæg og valg af teknologi</w:t>
      </w:r>
    </w:p>
    <w:p w14:paraId="2263B9A2" w14:textId="1E6E0D1F" w:rsidR="00730CA0" w:rsidRDefault="00730CA0" w:rsidP="00A505DC">
      <w:pPr>
        <w:rPr>
          <w:color w:val="FF0000"/>
        </w:rPr>
      </w:pPr>
      <w:r>
        <w:rPr>
          <w:color w:val="FF0000"/>
        </w:rPr>
        <w:t>Projektet indeholder ingen anlægsændringer. Staldene vil anvendes uændret til produktion af smågrise og slagtegrise som hidtil. Det vurderes at der ikke er relevante alternativer til projektet i forhold til ansøgt produktionstyper eller ammoniakreducerende teknologier</w:t>
      </w:r>
      <w:r w:rsidR="004364FA">
        <w:rPr>
          <w:color w:val="FF0000"/>
        </w:rPr>
        <w:t>, da det vil kræve en større om forandring af anlægget.</w:t>
      </w:r>
    </w:p>
    <w:p w14:paraId="0DB72426" w14:textId="33DFA36B" w:rsidR="00CB70B9" w:rsidRPr="00FB02E5" w:rsidRDefault="00FB02E5" w:rsidP="00FB02E5">
      <w:pPr>
        <w:spacing w:line="276" w:lineRule="auto"/>
        <w:jc w:val="left"/>
        <w:rPr>
          <w:color w:val="FF0000"/>
        </w:rPr>
      </w:pPr>
      <w:r>
        <w:rPr>
          <w:color w:val="FF0000"/>
        </w:rPr>
        <w:lastRenderedPageBreak/>
        <w:br w:type="page"/>
      </w:r>
    </w:p>
    <w:p w14:paraId="67FE3E48" w14:textId="2E1BFFA4" w:rsidR="00643E3A" w:rsidRDefault="00B13CE8" w:rsidP="00B13CE8">
      <w:pPr>
        <w:pStyle w:val="Overskrift1"/>
      </w:pPr>
      <w:bookmarkStart w:id="223" w:name="_Toc73352404"/>
      <w:bookmarkEnd w:id="221"/>
      <w:r>
        <w:lastRenderedPageBreak/>
        <w:t>Oplysninger i relation til IE-husdyrbruget (C)</w:t>
      </w:r>
      <w:bookmarkEnd w:id="223"/>
    </w:p>
    <w:p w14:paraId="715C18FF" w14:textId="2415ADC8" w:rsidR="00E27C7F" w:rsidRDefault="00965756" w:rsidP="00A36280">
      <w:r>
        <w:t>Husdyrbruget</w:t>
      </w:r>
      <w:r w:rsidR="00E27C7F" w:rsidRPr="00BA1BBB">
        <w:t xml:space="preserve"> er et IE-husdyrbrug, da </w:t>
      </w:r>
      <w:r w:rsidR="00E27C7F">
        <w:t xml:space="preserve">anlægget rummer mere end </w:t>
      </w:r>
      <w:r w:rsidR="00E27C7F" w:rsidRPr="00BA1BBB">
        <w:t xml:space="preserve">2.000 stipladser til </w:t>
      </w:r>
      <w:r w:rsidR="00E63FDF">
        <w:t>slagtegrise</w:t>
      </w:r>
      <w:r w:rsidR="00E27C7F" w:rsidRPr="00BA1BBB">
        <w:t xml:space="preserve"> (over 30 kg).</w:t>
      </w:r>
      <w:r w:rsidR="00E27C7F">
        <w:t xml:space="preserve"> </w:t>
      </w:r>
    </w:p>
    <w:p w14:paraId="7537D057" w14:textId="2A091889" w:rsidR="00E27C7F" w:rsidRDefault="00E27C7F" w:rsidP="00A36280">
      <w:r w:rsidRPr="004364FA">
        <w:t>Anlægget har et samlet produktionsareal (stiareal) på 1</w:t>
      </w:r>
      <w:r w:rsidR="004364FA" w:rsidRPr="004364FA">
        <w:t>827</w:t>
      </w:r>
      <w:r w:rsidRPr="004364FA">
        <w:t xml:space="preserve"> m</w:t>
      </w:r>
      <w:r w:rsidRPr="004364FA">
        <w:rPr>
          <w:vertAlign w:val="superscript"/>
        </w:rPr>
        <w:t>2</w:t>
      </w:r>
      <w:r w:rsidRPr="004364FA">
        <w:t xml:space="preserve"> til </w:t>
      </w:r>
      <w:r w:rsidR="004364FA" w:rsidRPr="004364FA">
        <w:t>slagtegrise</w:t>
      </w:r>
      <w:r w:rsidRPr="004364FA">
        <w:t xml:space="preserve">. </w:t>
      </w:r>
      <w:r w:rsidR="00E63FDF" w:rsidRPr="004364FA">
        <w:t xml:space="preserve">En </w:t>
      </w:r>
      <w:r w:rsidR="00B46741" w:rsidRPr="004364FA">
        <w:t xml:space="preserve">simpel </w:t>
      </w:r>
      <w:r w:rsidR="00E63FDF" w:rsidRPr="004364FA">
        <w:t>bereg</w:t>
      </w:r>
      <w:r w:rsidR="00E63FDF">
        <w:t xml:space="preserve">ning af anlæggets stipladser viser, at der er mere end </w:t>
      </w:r>
      <w:r>
        <w:t>2000 stipladser</w:t>
      </w:r>
      <w:r w:rsidR="00E63FDF">
        <w:t xml:space="preserve"> i anlægget.</w:t>
      </w:r>
    </w:p>
    <w:p w14:paraId="0E990DAD" w14:textId="686EB681" w:rsidR="00B13CE8" w:rsidRDefault="00B13CE8" w:rsidP="003F7A77">
      <w:pPr>
        <w:pStyle w:val="Overskrift2"/>
      </w:pPr>
      <w:bookmarkStart w:id="224" w:name="_Toc73352405"/>
      <w:r>
        <w:t>Foranstaltninger ved IE-husdyrbrugets ophør (C</w:t>
      </w:r>
      <w:r w:rsidR="00251617">
        <w:t>1)</w:t>
      </w:r>
      <w:bookmarkEnd w:id="224"/>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B56977" w:rsidRDefault="00BB4698" w:rsidP="00A36280">
      <w:pPr>
        <w:rPr>
          <w:szCs w:val="20"/>
          <w:lang w:eastAsia="da-DK"/>
        </w:rPr>
      </w:pPr>
      <w:r w:rsidRPr="00B56977">
        <w:rPr>
          <w:szCs w:val="20"/>
          <w:lang w:eastAsia="da-DK"/>
        </w:rPr>
        <w:t xml:space="preserve">Der vil blive gennemført en rengøring af anlægget samt tømning af gyllekanalerne,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1C3BE9BA" w14:textId="628F1936" w:rsidR="00F46143" w:rsidRDefault="00F46143" w:rsidP="00F46143">
      <w:pPr>
        <w:rPr>
          <w:szCs w:val="20"/>
          <w:lang w:eastAsia="da-DK"/>
        </w:rPr>
      </w:pPr>
      <w:r w:rsidRPr="007B2435">
        <w:rPr>
          <w:szCs w:val="20"/>
          <w:lang w:eastAsia="da-DK"/>
        </w:rPr>
        <w:t xml:space="preserve">Gyllebeholderene tages ikke nødvendigvis ud af drift med ophør af husdyrproduktionen, men </w:t>
      </w:r>
      <w:r>
        <w:rPr>
          <w:szCs w:val="20"/>
          <w:lang w:eastAsia="da-DK"/>
        </w:rPr>
        <w:t>hvis det sker</w:t>
      </w:r>
      <w:r w:rsidRPr="00B56977">
        <w:rPr>
          <w:szCs w:val="20"/>
          <w:lang w:eastAsia="da-DK"/>
        </w:rPr>
        <w:t xml:space="preserve"> vil </w:t>
      </w:r>
      <w:r>
        <w:rPr>
          <w:szCs w:val="20"/>
          <w:lang w:eastAsia="da-DK"/>
        </w:rPr>
        <w:t xml:space="preserve">de </w:t>
      </w:r>
      <w:r w:rsidRPr="00B56977">
        <w:rPr>
          <w:szCs w:val="20"/>
          <w:lang w:eastAsia="da-DK"/>
        </w:rPr>
        <w:t>blive tømt</w:t>
      </w:r>
      <w:r>
        <w:rPr>
          <w:szCs w:val="20"/>
          <w:lang w:eastAsia="da-DK"/>
        </w:rPr>
        <w:t xml:space="preserve"> for husdyrgødning</w:t>
      </w:r>
      <w:r w:rsidRPr="00B56977">
        <w:rPr>
          <w:szCs w:val="20"/>
          <w:lang w:eastAsia="da-DK"/>
        </w:rPr>
        <w:t xml:space="preserve"> i henhold til generel lovgivning.</w:t>
      </w:r>
    </w:p>
    <w:p w14:paraId="4182568B" w14:textId="77777777" w:rsidR="00F46143" w:rsidRDefault="00F46143" w:rsidP="00F46143">
      <w:pPr>
        <w:rPr>
          <w:szCs w:val="20"/>
          <w:lang w:eastAsia="da-DK"/>
        </w:rPr>
      </w:pPr>
      <w:r w:rsidRPr="009E7752">
        <w:rPr>
          <w:szCs w:val="20"/>
          <w:lang w:eastAsia="da-DK"/>
        </w:rPr>
        <w:t xml:space="preserve">Senest 4 uger efter </w:t>
      </w:r>
      <w:r w:rsidRPr="00EC3048">
        <w:rPr>
          <w:szCs w:val="20"/>
          <w:lang w:eastAsia="da-DK"/>
        </w:rPr>
        <w:t xml:space="preserve">driftsophør </w:t>
      </w:r>
      <w:r>
        <w:rPr>
          <w:szCs w:val="20"/>
          <w:lang w:eastAsia="da-DK"/>
        </w:rPr>
        <w:t xml:space="preserve">af husdyrholdet </w:t>
      </w:r>
      <w:r w:rsidRPr="00EC3048">
        <w:rPr>
          <w:szCs w:val="20"/>
          <w:lang w:eastAsia="da-DK"/>
        </w:rPr>
        <w:t>anmeldes dette til kommunen.</w:t>
      </w:r>
    </w:p>
    <w:p w14:paraId="3FC20079" w14:textId="022452B1" w:rsidR="00F46143" w:rsidRDefault="000876D5" w:rsidP="00F46143">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rotter </w:t>
      </w:r>
      <w:r w:rsidR="00F46143">
        <w:rPr>
          <w:szCs w:val="20"/>
          <w:lang w:eastAsia="da-DK"/>
        </w:rPr>
        <w:t>og andre skadedyr</w:t>
      </w:r>
      <w:r w:rsidR="00F46143" w:rsidRPr="009E7752">
        <w:rPr>
          <w:szCs w:val="20"/>
          <w:lang w:eastAsia="da-DK"/>
        </w:rPr>
        <w:t xml:space="preserve">. </w:t>
      </w:r>
    </w:p>
    <w:p w14:paraId="3B1C0EB7" w14:textId="1098FC2D" w:rsidR="00BB4698" w:rsidRDefault="00BB4698" w:rsidP="006F660C">
      <w:pPr>
        <w:jc w:val="left"/>
        <w:rPr>
          <w:szCs w:val="20"/>
          <w:lang w:eastAsia="da-DK"/>
        </w:rPr>
      </w:pPr>
    </w:p>
    <w:p w14:paraId="56CB4D14" w14:textId="2C6C59BF" w:rsidR="00251617" w:rsidRDefault="00251617" w:rsidP="00A36280">
      <w:pPr>
        <w:pStyle w:val="Overskrift2"/>
      </w:pPr>
      <w:bookmarkStart w:id="225" w:name="_Toc73352406"/>
      <w:r w:rsidRPr="00EC3048">
        <w:t>BAT- Råvare, energi, vand, management mv. (C2)</w:t>
      </w:r>
      <w:bookmarkEnd w:id="225"/>
    </w:p>
    <w:p w14:paraId="07583BAC" w14:textId="7565D9EF" w:rsidR="00163C7C" w:rsidRDefault="00163C7C" w:rsidP="00A36280">
      <w:bookmarkStart w:id="226" w:name="_Hlk33024078"/>
      <w:bookmarkStart w:id="227" w:name="_Hlk32909771"/>
      <w:r>
        <w:t>EU-Kommissionen vedtog den 15. februar 2017 nye BAT-konklusioner som gælder for IE-Brug</w:t>
      </w:r>
      <w:r w:rsidR="007C0AED">
        <w:t>.</w:t>
      </w:r>
      <w:r>
        <w:t xml:space="preserve"> </w:t>
      </w:r>
    </w:p>
    <w:p w14:paraId="75823153" w14:textId="5C114B8B" w:rsidR="00920032" w:rsidRPr="00920032" w:rsidRDefault="005527BE" w:rsidP="003537C3">
      <w:bookmarkStart w:id="228"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226"/>
      <w:r w:rsidR="00163C7C">
        <w:t xml:space="preserve">Særreglerne </w:t>
      </w:r>
      <w:r w:rsidR="007C0AED">
        <w:t xml:space="preserve">til IE-brug </w:t>
      </w:r>
      <w:r w:rsidR="005D5C65">
        <w:t>omfatter følgende krav</w:t>
      </w:r>
      <w:r w:rsidR="00163C7C">
        <w:t>:</w:t>
      </w:r>
      <w:bookmarkStart w:id="229" w:name="_Hlk30868011"/>
      <w:bookmarkEnd w:id="227"/>
      <w:bookmarkEnd w:id="228"/>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lastRenderedPageBreak/>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3688DB97" w14:textId="77777777" w:rsidR="00F46143" w:rsidRPr="00471181" w:rsidRDefault="00F46143" w:rsidP="00F46143">
      <w:pPr>
        <w:pStyle w:val="liste1"/>
        <w:ind w:left="0"/>
        <w:jc w:val="both"/>
        <w:rPr>
          <w:rFonts w:ascii="Verdana" w:hAnsi="Verdana"/>
          <w:sz w:val="20"/>
          <w:szCs w:val="20"/>
        </w:rPr>
      </w:pPr>
      <w:r>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p>
    <w:p w14:paraId="47541C7E" w14:textId="77777777" w:rsidR="00163C7C" w:rsidRDefault="00163C7C" w:rsidP="00163C7C">
      <w:pPr>
        <w:jc w:val="left"/>
      </w:pPr>
    </w:p>
    <w:p w14:paraId="5C1C8BBD" w14:textId="36BFBEA1" w:rsidR="00251617" w:rsidRPr="00EC3048" w:rsidRDefault="00251617" w:rsidP="003F7A77">
      <w:pPr>
        <w:pStyle w:val="Overskrift3"/>
      </w:pPr>
      <w:bookmarkStart w:id="230" w:name="_Toc73352407"/>
      <w:bookmarkEnd w:id="229"/>
      <w:r w:rsidRPr="00EC3048">
        <w:t>BAT- råvare</w:t>
      </w:r>
      <w:bookmarkEnd w:id="230"/>
    </w:p>
    <w:p w14:paraId="692C7065" w14:textId="36682458" w:rsidR="00F46143" w:rsidRPr="004364FA" w:rsidRDefault="00C21270" w:rsidP="00F46143">
      <w:pPr>
        <w:rPr>
          <w:szCs w:val="20"/>
        </w:rPr>
      </w:pPr>
      <w:bookmarkStart w:id="231" w:name="_Hlk39645943"/>
      <w:r>
        <w:rPr>
          <w:szCs w:val="20"/>
        </w:rPr>
        <w:t>Ved forbrug af</w:t>
      </w:r>
      <w:r w:rsidR="00F46143" w:rsidRPr="00EC3048">
        <w:rPr>
          <w:szCs w:val="20"/>
        </w:rPr>
        <w:t xml:space="preserve"> råvarer (foder, vand, hjælpemidler mv.) </w:t>
      </w:r>
      <w:r w:rsidR="00F46143">
        <w:rPr>
          <w:szCs w:val="20"/>
        </w:rPr>
        <w:t>er udgangspunktet, at der ikke anvendes</w:t>
      </w:r>
      <w:r w:rsidR="00F46143" w:rsidRPr="00EC3048">
        <w:rPr>
          <w:szCs w:val="20"/>
        </w:rPr>
        <w:t xml:space="preserve"> </w:t>
      </w:r>
      <w:r w:rsidR="00F46143" w:rsidRPr="004364FA">
        <w:rPr>
          <w:szCs w:val="20"/>
        </w:rPr>
        <w:t xml:space="preserve">mere, end der er behov for i produktionen. Anlægget </w:t>
      </w:r>
      <w:r w:rsidR="004364FA" w:rsidRPr="004364FA">
        <w:rPr>
          <w:szCs w:val="20"/>
        </w:rPr>
        <w:t>er</w:t>
      </w:r>
      <w:r w:rsidR="00F46143" w:rsidRPr="004364FA">
        <w:rPr>
          <w:szCs w:val="20"/>
        </w:rPr>
        <w:t xml:space="preserve"> indrette</w:t>
      </w:r>
      <w:r w:rsidR="004364FA" w:rsidRPr="004364FA">
        <w:rPr>
          <w:szCs w:val="20"/>
        </w:rPr>
        <w:t>t</w:t>
      </w:r>
      <w:r w:rsidR="00F46143" w:rsidRPr="004364FA">
        <w:rPr>
          <w:szCs w:val="20"/>
        </w:rPr>
        <w:t xml:space="preserve"> på en måde som giver det mest optimale muligheder for en rationel og optimeret drift i forhold til forbruget af råvarer og energi</w:t>
      </w:r>
      <w:r w:rsidR="004364FA" w:rsidRPr="004364FA">
        <w:rPr>
          <w:szCs w:val="20"/>
        </w:rPr>
        <w:t>.</w:t>
      </w:r>
    </w:p>
    <w:p w14:paraId="1620E868" w14:textId="5B7B6EE0" w:rsidR="00D97855" w:rsidRPr="004A1A45" w:rsidRDefault="005527BE" w:rsidP="00A36280">
      <w:pPr>
        <w:rPr>
          <w:szCs w:val="20"/>
        </w:rPr>
      </w:pPr>
      <w:r w:rsidRPr="004A1A45">
        <w:rPr>
          <w:szCs w:val="20"/>
        </w:rPr>
        <w:t xml:space="preserve">Som en del af BAT-kravet skal husdyrbruget have en plan for regelmæssig kontrol, reparation og vedligeholdelse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lastRenderedPageBreak/>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D73A7E" w:rsidRDefault="00251617" w:rsidP="00FF32A2">
      <w:pPr>
        <w:pStyle w:val="Overskrift3"/>
      </w:pPr>
      <w:bookmarkStart w:id="232" w:name="_Toc73352408"/>
      <w:bookmarkEnd w:id="231"/>
      <w:r w:rsidRPr="00D73A7E">
        <w:t>B</w:t>
      </w:r>
      <w:r w:rsidR="00945B91">
        <w:t>AT</w:t>
      </w:r>
      <w:r w:rsidRPr="00D73A7E">
        <w:t>-Energi</w:t>
      </w:r>
      <w:bookmarkEnd w:id="232"/>
    </w:p>
    <w:p w14:paraId="0FF742C2" w14:textId="44DC3B45" w:rsidR="00E738C1" w:rsidRPr="00D73A7E" w:rsidRDefault="00684950" w:rsidP="00A36280">
      <w:bookmarkStart w:id="233" w:name="_Hlk33024438"/>
      <w:r>
        <w:t xml:space="preserve">Energiforbrugende aktiviteter er beskrevet under </w:t>
      </w:r>
      <w:r w:rsidRPr="00F46143">
        <w:t xml:space="preserve">punkt </w:t>
      </w:r>
      <w:r w:rsidR="00D73A7E" w:rsidRPr="00F46143">
        <w:t>2.</w:t>
      </w:r>
      <w:r w:rsidR="00F46143" w:rsidRPr="00F46143">
        <w:t>8</w:t>
      </w:r>
      <w:r w:rsidR="00D73A7E" w:rsidRPr="00F46143">
        <w:t xml:space="preserve">.4. </w:t>
      </w:r>
      <w:r w:rsidRPr="00F46143">
        <w:t xml:space="preserve">samt </w:t>
      </w:r>
      <w:r w:rsidRPr="00684950">
        <w:t xml:space="preserve">de anvendte energikilder. </w:t>
      </w:r>
    </w:p>
    <w:p w14:paraId="319AB0DE" w14:textId="77777777" w:rsidR="00F46143" w:rsidRPr="003D790F" w:rsidRDefault="00F46143" w:rsidP="00F46143">
      <w:bookmarkStart w:id="234" w:name="_Hlk39646073"/>
      <w:bookmarkStart w:id="235" w:name="_Hlk39646131"/>
      <w:r w:rsidRPr="003D790F">
        <w:t>Der er fastlagt bindende BAT-krav til IE-brug vedr. energi. Kravene indebærer, at der ved op</w:t>
      </w:r>
      <w:r>
        <w:t>f</w:t>
      </w:r>
      <w:r w:rsidRPr="003D790F">
        <w:t>ørelse af nye stalde eller ved udskiftning af belysningskilder</w:t>
      </w:r>
      <w:r>
        <w:t xml:space="preserve"> i eksisterende anlæg</w:t>
      </w:r>
      <w:r w:rsidRPr="003D790F">
        <w:t xml:space="preserve"> skal etableres energieffektiv belysning. </w:t>
      </w:r>
    </w:p>
    <w:bookmarkEnd w:id="234"/>
    <w:p w14:paraId="16800174" w14:textId="77777777" w:rsidR="00F46143" w:rsidRDefault="00F46143" w:rsidP="00F46143">
      <w:pPr>
        <w:rPr>
          <w:szCs w:val="20"/>
        </w:rPr>
      </w:pPr>
      <w:r w:rsidRPr="003D790F">
        <w:t>Derudover er der bindende BAT-krav om</w:t>
      </w:r>
      <w:r>
        <w:t>fattende</w:t>
      </w:r>
      <w:r w:rsidRPr="003D790F">
        <w:t xml:space="preserve"> plan for regelmæssig kontrol, reparation og ved</w:t>
      </w:r>
      <w:r>
        <w:t>l</w:t>
      </w:r>
      <w:r w:rsidRPr="003D790F">
        <w:t xml:space="preserve">igeholdelse </w:t>
      </w:r>
      <w:r>
        <w:t>af husdyrbruget, samt materiel, hvilket</w:t>
      </w:r>
      <w:r w:rsidRPr="003D790F">
        <w:t xml:space="preserve"> bl.a. omfatt</w:t>
      </w:r>
      <w:r w:rsidRPr="003D790F">
        <w:rPr>
          <w:szCs w:val="20"/>
        </w:rPr>
        <w:t>er varme-, køle- og ventilationssystemer samt temperaturfølere, herunder optimering og optimeret styring heraf.</w:t>
      </w:r>
      <w:r>
        <w:rPr>
          <w:szCs w:val="20"/>
        </w:rPr>
        <w:t xml:space="preserve"> </w:t>
      </w:r>
    </w:p>
    <w:p w14:paraId="3E1E2837" w14:textId="77777777" w:rsidR="00F46143" w:rsidRDefault="00F46143" w:rsidP="007104B2">
      <w:pPr>
        <w:rPr>
          <w:szCs w:val="20"/>
        </w:rPr>
      </w:pPr>
      <w:r>
        <w:rPr>
          <w:szCs w:val="20"/>
        </w:rPr>
        <w:t xml:space="preserve">Desuden skal husdyrbruget implementerer et miljøledelsessystem med mål og handlingsplan for bl.a energiforbrug. </w:t>
      </w:r>
    </w:p>
    <w:p w14:paraId="06475854" w14:textId="75C26809"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235"/>
      <w:r>
        <w:rPr>
          <w:szCs w:val="20"/>
        </w:rPr>
        <w:t xml:space="preserve"> </w:t>
      </w:r>
    </w:p>
    <w:p w14:paraId="1E28C53A" w14:textId="398EDDCA" w:rsidR="00251617" w:rsidRDefault="00251617" w:rsidP="00D73A7E">
      <w:pPr>
        <w:pStyle w:val="Overskrift3"/>
        <w:jc w:val="left"/>
      </w:pPr>
      <w:bookmarkStart w:id="236" w:name="_Toc73352409"/>
      <w:bookmarkEnd w:id="233"/>
      <w:r w:rsidRPr="00E738C1">
        <w:t>BAT-Vand</w:t>
      </w:r>
      <w:bookmarkEnd w:id="236"/>
    </w:p>
    <w:p w14:paraId="505C8769" w14:textId="753E43E8" w:rsidR="004A4B84" w:rsidRPr="004364FA" w:rsidRDefault="00E738C1" w:rsidP="00A36280">
      <w:bookmarkStart w:id="237" w:name="_Hlk33024499"/>
      <w:r>
        <w:t xml:space="preserve">Vandforbruget er beskrevet </w:t>
      </w:r>
      <w:r w:rsidRPr="004364FA">
        <w:t>under afsnit 2.</w:t>
      </w:r>
      <w:r w:rsidR="00F46143" w:rsidRPr="004364FA">
        <w:t>8</w:t>
      </w:r>
      <w:r w:rsidRPr="004364FA">
        <w:t>.5.</w:t>
      </w:r>
      <w:r w:rsidR="007104B2" w:rsidRPr="004364FA">
        <w:t xml:space="preserve"> samt de tiltag husdyrbruget praktisere for at minimere vandforbruget. </w:t>
      </w:r>
    </w:p>
    <w:p w14:paraId="03CEB7A3" w14:textId="77777777" w:rsidR="00F46143" w:rsidRPr="004A1A45" w:rsidRDefault="00F46143" w:rsidP="00F46143">
      <w:pPr>
        <w:rPr>
          <w:szCs w:val="20"/>
        </w:rPr>
      </w:pPr>
      <w:bookmarkStart w:id="238" w:name="_Hlk39646232"/>
      <w:bookmarkStart w:id="239" w:name="_Hlk39646256"/>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w:t>
      </w:r>
      <w:r>
        <w:rPr>
          <w:szCs w:val="20"/>
        </w:rPr>
        <w:t xml:space="preserve"> af materiel</w:t>
      </w:r>
      <w:r w:rsidRPr="004A4B84">
        <w:rPr>
          <w:szCs w:val="20"/>
        </w:rPr>
        <w:t xml:space="preserve"> som bl.a. skal omfatte u</w:t>
      </w:r>
      <w:r w:rsidRPr="004A4B84">
        <w:rPr>
          <w:color w:val="212529"/>
          <w:szCs w:val="20"/>
        </w:rPr>
        <w:t>dstyr til drikkevand. Herunder skal behovet for regelmæssig indstilling vurderes</w:t>
      </w:r>
      <w:r>
        <w:rPr>
          <w:color w:val="212529"/>
          <w:szCs w:val="20"/>
        </w:rPr>
        <w:t>,</w:t>
      </w:r>
      <w:r w:rsidRPr="004A4B84">
        <w:rPr>
          <w:color w:val="212529"/>
          <w:szCs w:val="20"/>
        </w:rPr>
        <w:t xml:space="preserve"> og frekvensen for løbende indstilling </w:t>
      </w:r>
      <w:r>
        <w:rPr>
          <w:color w:val="212529"/>
          <w:szCs w:val="20"/>
        </w:rPr>
        <w:t>skal</w:t>
      </w:r>
      <w:r w:rsidRPr="004A4B84">
        <w:rPr>
          <w:color w:val="212529"/>
          <w:szCs w:val="20"/>
        </w:rPr>
        <w:t xml:space="preserve">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bookmarkEnd w:id="238"/>
    <w:p w14:paraId="4B739A22" w14:textId="25DB1579" w:rsidR="0055748D" w:rsidRPr="00B95D2E" w:rsidRDefault="0055748D" w:rsidP="00A36280">
      <w:pPr>
        <w:rPr>
          <w:color w:val="FF0000"/>
        </w:rPr>
      </w:pPr>
      <w:r w:rsidRPr="00327983">
        <w:t xml:space="preserve">Vandforbrug skal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239"/>
    </w:p>
    <w:p w14:paraId="1A3405CA" w14:textId="720F1E3D" w:rsidR="00251617" w:rsidRPr="00965756" w:rsidRDefault="00251617" w:rsidP="00D73A7E">
      <w:pPr>
        <w:pStyle w:val="Overskrift3"/>
        <w:jc w:val="left"/>
      </w:pPr>
      <w:bookmarkStart w:id="240" w:name="_Toc73352410"/>
      <w:bookmarkEnd w:id="237"/>
      <w:r w:rsidRPr="00965756">
        <w:t>BAT-Management</w:t>
      </w:r>
      <w:bookmarkEnd w:id="240"/>
    </w:p>
    <w:p w14:paraId="218D05AA" w14:textId="3D40CA08" w:rsidR="00E73AE9" w:rsidRPr="00DD0A79" w:rsidRDefault="00E73AE9" w:rsidP="00A36280">
      <w:bookmarkStart w:id="241" w:name="_Hlk33024574"/>
      <w:r>
        <w:t xml:space="preserve">Husdyrbruget har allerede mange rutiner og procedure for at sikre </w:t>
      </w:r>
      <w:r w:rsidR="00756CDD">
        <w:t xml:space="preserve">at </w:t>
      </w:r>
      <w:r>
        <w:t>produktionsanlægget fungere</w:t>
      </w:r>
      <w:r w:rsidR="006E7813">
        <w:t>r</w:t>
      </w:r>
      <w:r>
        <w:t xml:space="preserve"> optimalt med </w:t>
      </w:r>
      <w:r w:rsidR="00756CDD">
        <w:t>lavest muligt forbrug</w:t>
      </w:r>
      <w:r>
        <w:t xml:space="preserve"> og miljøpåvirkning.</w:t>
      </w:r>
    </w:p>
    <w:p w14:paraId="498AAE8C" w14:textId="2A920D7E" w:rsidR="00485302" w:rsidRPr="006A13E1" w:rsidRDefault="00485302" w:rsidP="00A36280">
      <w:pPr>
        <w:rPr>
          <w:szCs w:val="20"/>
        </w:rPr>
      </w:pPr>
      <w:bookmarkStart w:id="242" w:name="_Hlk33445025"/>
      <w:r w:rsidRPr="006A13E1">
        <w:rPr>
          <w:szCs w:val="20"/>
        </w:rPr>
        <w:t xml:space="preserve">IE-husdyrbruget bliver med godkendelsen omfattet af en række særregler for IE-brug som beskrevet ovenfor under afsnit 4.2. Det drejer sig om krav til Miljøledelse, uddannelse af evt. personale, plan for vedligehold mv. som alle har til formål at sikre bedst muligt management på ejendommen. </w:t>
      </w:r>
    </w:p>
    <w:bookmarkEnd w:id="242"/>
    <w:p w14:paraId="28CC96DD" w14:textId="262882A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grisene gøder korrekt i stierne. Dette styres ved klimastyring og overbrusning. </w:t>
      </w:r>
      <w:r w:rsidR="004A4B84">
        <w:rPr>
          <w:szCs w:val="20"/>
        </w:rPr>
        <w:t xml:space="preserve">Derudover er godt management at sikre, </w:t>
      </w:r>
      <w:r w:rsidRPr="00557807">
        <w:rPr>
          <w:szCs w:val="20"/>
        </w:rPr>
        <w:t>at der ikke opstår uhygiejniske forhold for dyr eller mennesker. Det er således standard at stalde vaskes mellem hvert hold grise og der er indgået aftale om skadedyrsbekæmpelse på husdyrbruget.</w:t>
      </w:r>
    </w:p>
    <w:p w14:paraId="477D1F59" w14:textId="2EFD6784" w:rsidR="00100E75" w:rsidRPr="006A13E1" w:rsidRDefault="00FB02E5" w:rsidP="00FB02E5">
      <w:pPr>
        <w:spacing w:line="276" w:lineRule="auto"/>
        <w:jc w:val="left"/>
        <w:rPr>
          <w:szCs w:val="20"/>
        </w:rPr>
      </w:pPr>
      <w:r>
        <w:rPr>
          <w:szCs w:val="20"/>
        </w:rPr>
        <w:br w:type="page"/>
      </w:r>
    </w:p>
    <w:p w14:paraId="7AA589C1" w14:textId="228E2082" w:rsidR="008E6863" w:rsidRPr="00015826" w:rsidRDefault="008E6863" w:rsidP="008E6863">
      <w:pPr>
        <w:pStyle w:val="Overskrift1"/>
      </w:pPr>
      <w:bookmarkStart w:id="243" w:name="_Toc7521270"/>
      <w:bookmarkStart w:id="244" w:name="_Toc73352411"/>
      <w:bookmarkEnd w:id="168"/>
      <w:bookmarkEnd w:id="169"/>
      <w:bookmarkEnd w:id="241"/>
      <w:r w:rsidRPr="00015826">
        <w:lastRenderedPageBreak/>
        <w:t>Konklusion</w:t>
      </w:r>
      <w:bookmarkEnd w:id="243"/>
      <w:bookmarkEnd w:id="244"/>
      <w:r w:rsidRPr="00015826">
        <w:t xml:space="preserve"> </w:t>
      </w:r>
    </w:p>
    <w:p w14:paraId="69A3561F" w14:textId="3F43374B" w:rsidR="0059241E" w:rsidRPr="004364FA" w:rsidRDefault="0059241E" w:rsidP="00A36280">
      <w:pPr>
        <w:rPr>
          <w:szCs w:val="20"/>
        </w:rPr>
      </w:pPr>
      <w:r w:rsidRPr="004364FA">
        <w:rPr>
          <w:szCs w:val="20"/>
        </w:rPr>
        <w:t xml:space="preserve">Der søges om godkendelse efter ny stipladsmodel uden at der foretages ændringer i anlægget. Godkendelsen vil således være udnyttet i det øjeblik den meddeles. </w:t>
      </w:r>
    </w:p>
    <w:p w14:paraId="6DF3F764" w14:textId="324FB0A7" w:rsidR="004364FA" w:rsidRPr="004364FA" w:rsidRDefault="00015826" w:rsidP="00A36280">
      <w:pPr>
        <w:rPr>
          <w:szCs w:val="20"/>
        </w:rPr>
      </w:pPr>
      <w:r w:rsidRPr="004364FA">
        <w:rPr>
          <w:szCs w:val="20"/>
        </w:rPr>
        <w:t>Projektet omfatte</w:t>
      </w:r>
      <w:r w:rsidR="004364FA" w:rsidRPr="004364FA">
        <w:rPr>
          <w:szCs w:val="20"/>
        </w:rPr>
        <w:t xml:space="preserve">r ansøgning af flexgrupper til smågrise og slagtegrise i de stalde der i dag er godkendt til slagtegrise. Ved produktion af smågrise frem for slagtegrise falder emissioner fra anlægget og råvarer forbruget. </w:t>
      </w:r>
    </w:p>
    <w:p w14:paraId="45C644A1" w14:textId="45B85AC6" w:rsidR="00F46143" w:rsidRPr="004364FA" w:rsidRDefault="004364FA" w:rsidP="00F46143">
      <w:pPr>
        <w:rPr>
          <w:szCs w:val="20"/>
        </w:rPr>
      </w:pPr>
      <w:r w:rsidRPr="004364FA">
        <w:rPr>
          <w:szCs w:val="20"/>
        </w:rPr>
        <w:t>P</w:t>
      </w:r>
      <w:r w:rsidR="00F46143" w:rsidRPr="004364FA">
        <w:rPr>
          <w:szCs w:val="20"/>
        </w:rPr>
        <w:t>rojektet som helhed kræver ingen dispensationer.</w:t>
      </w:r>
    </w:p>
    <w:p w14:paraId="0F597056" w14:textId="039BC941" w:rsidR="00F46143" w:rsidRPr="004364FA" w:rsidRDefault="00015826" w:rsidP="00F46143">
      <w:pPr>
        <w:rPr>
          <w:szCs w:val="20"/>
        </w:rPr>
      </w:pPr>
      <w:r w:rsidRPr="004364FA">
        <w:rPr>
          <w:szCs w:val="20"/>
        </w:rPr>
        <w:t xml:space="preserve">Ved ansøgning om miljøgodkendelse foretages miljøkonsekvensberegninger i forhold til lugt og ammoniak. </w:t>
      </w:r>
      <w:r w:rsidR="0059241E" w:rsidRPr="004364FA">
        <w:rPr>
          <w:szCs w:val="20"/>
        </w:rPr>
        <w:t xml:space="preserve">Beregningerne </w:t>
      </w:r>
      <w:r w:rsidRPr="004364FA">
        <w:rPr>
          <w:szCs w:val="20"/>
        </w:rPr>
        <w:t xml:space="preserve">viser at emissionerne vedr. lugt og ammoniak overholder </w:t>
      </w:r>
      <w:r w:rsidR="00F46143" w:rsidRPr="004364FA">
        <w:rPr>
          <w:szCs w:val="20"/>
        </w:rPr>
        <w:t xml:space="preserve">alle afskæringskriterier. </w:t>
      </w:r>
    </w:p>
    <w:p w14:paraId="59CC2AA0" w14:textId="75375121" w:rsidR="00015826" w:rsidRPr="004364FA" w:rsidRDefault="00015826" w:rsidP="00A36280">
      <w:pPr>
        <w:rPr>
          <w:szCs w:val="20"/>
        </w:rPr>
      </w:pPr>
      <w:r w:rsidRPr="004364FA">
        <w:rPr>
          <w:szCs w:val="20"/>
        </w:rPr>
        <w:t>Lys, støv og støj er uændret i forhold til nuværende produktion og vurderes ikke at indvirke væsentligt på det omkringliggende miljø.</w:t>
      </w:r>
    </w:p>
    <w:p w14:paraId="2F971315" w14:textId="2B5B0C34" w:rsidR="00FB02E5" w:rsidRDefault="0059241E" w:rsidP="00A36280">
      <w:pPr>
        <w:rPr>
          <w:szCs w:val="20"/>
        </w:rPr>
      </w:pPr>
      <w:r w:rsidRPr="004364FA">
        <w:rPr>
          <w:szCs w:val="20"/>
        </w:rPr>
        <w:t>Det vurderes at husdyrproduktionen hverken med nuværende tilladelse eller med en godken</w:t>
      </w:r>
      <w:r w:rsidRPr="00D254D4">
        <w:rPr>
          <w:szCs w:val="20"/>
        </w:rPr>
        <w:t xml:space="preserve">delse til det ansøgte vil få utilsigtet miljømæssige konsekvenser. </w:t>
      </w:r>
    </w:p>
    <w:p w14:paraId="7370041F" w14:textId="3647EF67" w:rsidR="0059241E" w:rsidRPr="0059241E"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245" w:name="_Toc73352412"/>
      <w:r w:rsidRPr="00015826">
        <w:lastRenderedPageBreak/>
        <w:t>Bilag</w:t>
      </w:r>
      <w:bookmarkEnd w:id="245"/>
      <w:r w:rsidRPr="00015826">
        <w:t xml:space="preserve"> </w:t>
      </w:r>
      <w:r w:rsidR="008E6863" w:rsidRPr="00015826">
        <w:t xml:space="preserve"> </w:t>
      </w:r>
    </w:p>
    <w:p w14:paraId="33182F63" w14:textId="77777777" w:rsidR="009B3AF2" w:rsidRDefault="009A18B2" w:rsidP="009B3AF2">
      <w:pPr>
        <w:rPr>
          <w:b/>
          <w:bCs/>
        </w:rPr>
      </w:pPr>
      <w:r>
        <w:rPr>
          <w:b/>
          <w:bCs/>
        </w:rPr>
        <w:t>Bil</w:t>
      </w:r>
      <w:r w:rsidR="0069683E">
        <w:rPr>
          <w:b/>
          <w:bCs/>
        </w:rPr>
        <w:t>a</w:t>
      </w:r>
      <w:r>
        <w:rPr>
          <w:b/>
          <w:bCs/>
        </w:rPr>
        <w:t xml:space="preserve">g 1: </w:t>
      </w:r>
      <w:r w:rsidR="009B3AF2" w:rsidRPr="006E0959">
        <w:rPr>
          <w:b/>
          <w:bCs/>
        </w:rPr>
        <w:t>Beredskabsplan</w:t>
      </w:r>
      <w:r w:rsidR="009B3AF2">
        <w:rPr>
          <w:b/>
          <w:bCs/>
        </w:rPr>
        <w:t xml:space="preserve"> (uploadet i særskilt dokument)</w:t>
      </w:r>
    </w:p>
    <w:sectPr w:rsidR="009B3AF2" w:rsidSect="00800667">
      <w:headerReference w:type="default" r:id="rId38"/>
      <w:footerReference w:type="default" r:id="rId39"/>
      <w:headerReference w:type="first" r:id="rId40"/>
      <w:footerReference w:type="first" r:id="rId41"/>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94CA9A" w14:textId="77777777" w:rsidR="00B50A8C" w:rsidRDefault="00B50A8C" w:rsidP="00D72D92">
      <w:r>
        <w:separator/>
      </w:r>
    </w:p>
    <w:p w14:paraId="752D67AF" w14:textId="77777777" w:rsidR="00B50A8C" w:rsidRDefault="00B50A8C"/>
    <w:p w14:paraId="69EF9A6F" w14:textId="77777777" w:rsidR="00B50A8C" w:rsidRDefault="00B50A8C" w:rsidP="001121FE"/>
  </w:endnote>
  <w:endnote w:type="continuationSeparator" w:id="0">
    <w:p w14:paraId="512AA314" w14:textId="77777777" w:rsidR="00B50A8C" w:rsidRDefault="00B50A8C" w:rsidP="00D72D92">
      <w:r>
        <w:continuationSeparator/>
      </w:r>
    </w:p>
    <w:p w14:paraId="6BBF1965" w14:textId="77777777" w:rsidR="00B50A8C" w:rsidRDefault="00B50A8C"/>
    <w:p w14:paraId="1D3E1D72" w14:textId="77777777" w:rsidR="00B50A8C" w:rsidRDefault="00B50A8C" w:rsidP="00112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StagSans-Book-Web">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Open Sans">
    <w:altName w:val="Segoe UI"/>
    <w:charset w:val="00"/>
    <w:family w:val="swiss"/>
    <w:pitch w:val="variable"/>
    <w:sig w:usb0="E00002EF" w:usb1="4000205B" w:usb2="00000028" w:usb3="00000000" w:csb0="0000019F" w:csb1="00000000"/>
  </w:font>
  <w:font w:name="MyriadPro-Ligh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3526755"/>
      <w:docPartObj>
        <w:docPartGallery w:val="Page Numbers (Bottom of Page)"/>
        <w:docPartUnique/>
      </w:docPartObj>
    </w:sdtPr>
    <w:sdtEndPr/>
    <w:sdtContent>
      <w:p w14:paraId="55F90341" w14:textId="64AD84D3" w:rsidR="004B24E8" w:rsidRDefault="004B24E8">
        <w:pPr>
          <w:pStyle w:val="Sidefod"/>
          <w:jc w:val="right"/>
        </w:pPr>
        <w:r>
          <w:fldChar w:fldCharType="begin"/>
        </w:r>
        <w:r>
          <w:instrText>PAGE   \* MERGEFORMAT</w:instrText>
        </w:r>
        <w:r>
          <w:fldChar w:fldCharType="separate"/>
        </w:r>
        <w:r>
          <w:t>2</w:t>
        </w:r>
        <w:r>
          <w:fldChar w:fldCharType="end"/>
        </w:r>
      </w:p>
    </w:sdtContent>
  </w:sdt>
  <w:p w14:paraId="49A4E52E" w14:textId="1A7EA435" w:rsidR="004B24E8" w:rsidRPr="00C37546" w:rsidRDefault="004B24E8">
    <w:pPr>
      <w:pStyle w:val="Sidefod"/>
      <w:rPr>
        <w:sz w:val="16"/>
        <w:szCs w:val="16"/>
      </w:rPr>
    </w:pPr>
    <w:r>
      <w:rPr>
        <w:rFonts w:cs="Segoe UI"/>
        <w:color w:val="212529"/>
        <w:sz w:val="16"/>
        <w:szCs w:val="16"/>
        <w:vertAlign w:val="superscript"/>
      </w:rPr>
      <w:t>1</w:t>
    </w:r>
    <w:r>
      <w:rPr>
        <w:rFonts w:cs="Segoe UI"/>
        <w:color w:val="212529"/>
        <w:sz w:val="16"/>
        <w:szCs w:val="16"/>
      </w:rPr>
      <w:t xml:space="preserve">§6 stk. 3. </w:t>
    </w:r>
    <w:r w:rsidRPr="00C37546">
      <w:rPr>
        <w:rFonts w:cs="Segoe UI"/>
        <w:color w:val="212529"/>
        <w:sz w:val="16"/>
        <w:szCs w:val="16"/>
      </w:rPr>
      <w:t>Husdyranlæg: Stald eller lignende bygning eller indretning, hvor husdyr i almindelighed opholder sig eller har adgang til, med tilhørende dyrehold.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7991725"/>
      <w:docPartObj>
        <w:docPartGallery w:val="Page Numbers (Bottom of Page)"/>
        <w:docPartUnique/>
      </w:docPartObj>
    </w:sdtPr>
    <w:sdtEndPr/>
    <w:sdtContent>
      <w:p w14:paraId="0A50A6A3" w14:textId="64E0D1F0" w:rsidR="004B24E8" w:rsidRDefault="004B24E8">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4B24E8" w:rsidRDefault="004B24E8">
    <w:pPr>
      <w:pStyle w:val="Sidefod"/>
    </w:pPr>
  </w:p>
  <w:p w14:paraId="675B1C91" w14:textId="77777777" w:rsidR="004B24E8" w:rsidRDefault="004B24E8"/>
  <w:p w14:paraId="61DE7672" w14:textId="77777777" w:rsidR="004B24E8" w:rsidRDefault="004B24E8"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A1D85" w14:textId="77777777" w:rsidR="00B50A8C" w:rsidRDefault="00B50A8C" w:rsidP="00D72D92">
      <w:r>
        <w:separator/>
      </w:r>
    </w:p>
    <w:p w14:paraId="133B3FB3" w14:textId="77777777" w:rsidR="00B50A8C" w:rsidRDefault="00B50A8C"/>
    <w:p w14:paraId="63077B56" w14:textId="77777777" w:rsidR="00B50A8C" w:rsidRDefault="00B50A8C" w:rsidP="001121FE"/>
  </w:footnote>
  <w:footnote w:type="continuationSeparator" w:id="0">
    <w:p w14:paraId="51401223" w14:textId="77777777" w:rsidR="00B50A8C" w:rsidRDefault="00B50A8C" w:rsidP="00D72D92">
      <w:r>
        <w:continuationSeparator/>
      </w:r>
    </w:p>
    <w:p w14:paraId="2204A361" w14:textId="77777777" w:rsidR="00B50A8C" w:rsidRDefault="00B50A8C"/>
    <w:p w14:paraId="26FC91D6" w14:textId="77777777" w:rsidR="00B50A8C" w:rsidRDefault="00B50A8C" w:rsidP="001121FE"/>
  </w:footnote>
  <w:footnote w:id="1">
    <w:p w14:paraId="27D6B2B3" w14:textId="34A86246" w:rsidR="004B24E8" w:rsidRDefault="004B24E8" w:rsidP="00C54A71">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DCAB3" w14:textId="7E1AFAD0" w:rsidR="004B24E8" w:rsidRDefault="004B24E8" w:rsidP="00070AA4">
    <w:pPr>
      <w:pStyle w:val="Sidehoved"/>
      <w:jc w:val="right"/>
    </w:pPr>
    <w:r>
      <w:rPr>
        <w:rStyle w:val="Bogenstitel"/>
        <w:smallCaps w:val="0"/>
        <w:noProof/>
        <w:color w:val="00B050"/>
        <w:sz w:val="34"/>
        <w:szCs w:val="34"/>
        <w:highlight w:val="yellow"/>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031CE" w14:textId="6B941F23" w:rsidR="004B24E8" w:rsidRDefault="004B24E8" w:rsidP="00BD28F0">
    <w:pPr>
      <w:pStyle w:val="Sidehoved"/>
      <w:jc w:val="right"/>
    </w:pPr>
  </w:p>
  <w:p w14:paraId="6D11B418" w14:textId="77777777" w:rsidR="004B24E8" w:rsidRDefault="004B24E8"/>
  <w:p w14:paraId="5CBE4105" w14:textId="77777777" w:rsidR="004B24E8" w:rsidRDefault="004B24E8"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7"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4"/>
  </w:num>
  <w:num w:numId="7">
    <w:abstractNumId w:val="13"/>
  </w:num>
  <w:num w:numId="8">
    <w:abstractNumId w:val="22"/>
  </w:num>
  <w:num w:numId="9">
    <w:abstractNumId w:val="0"/>
  </w:num>
  <w:num w:numId="10">
    <w:abstractNumId w:val="1"/>
  </w:num>
  <w:num w:numId="11">
    <w:abstractNumId w:val="12"/>
  </w:num>
  <w:num w:numId="12">
    <w:abstractNumId w:val="11"/>
  </w:num>
  <w:num w:numId="13">
    <w:abstractNumId w:val="5"/>
  </w:num>
  <w:num w:numId="14">
    <w:abstractNumId w:val="20"/>
  </w:num>
  <w:num w:numId="15">
    <w:abstractNumId w:val="15"/>
  </w:num>
  <w:num w:numId="16">
    <w:abstractNumId w:val="8"/>
  </w:num>
  <w:num w:numId="17">
    <w:abstractNumId w:val="7"/>
  </w:num>
  <w:num w:numId="18">
    <w:abstractNumId w:val="10"/>
  </w:num>
  <w:num w:numId="19">
    <w:abstractNumId w:val="2"/>
  </w:num>
  <w:num w:numId="20">
    <w:abstractNumId w:val="6"/>
  </w:num>
  <w:num w:numId="21">
    <w:abstractNumId w:val="19"/>
  </w:num>
  <w:num w:numId="22">
    <w:abstractNumId w:val="9"/>
  </w:num>
  <w:num w:numId="23">
    <w:abstractNumId w:val="18"/>
  </w:num>
  <w:num w:numId="24">
    <w:abstractNumId w:val="1"/>
  </w:num>
  <w:num w:numId="2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autoHyphenation/>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725"/>
    <w:rsid w:val="0000277B"/>
    <w:rsid w:val="00002DDD"/>
    <w:rsid w:val="000032C1"/>
    <w:rsid w:val="0000421B"/>
    <w:rsid w:val="00007057"/>
    <w:rsid w:val="00007272"/>
    <w:rsid w:val="00007840"/>
    <w:rsid w:val="000103BC"/>
    <w:rsid w:val="00012FC2"/>
    <w:rsid w:val="00013701"/>
    <w:rsid w:val="00013B36"/>
    <w:rsid w:val="00013CA9"/>
    <w:rsid w:val="00014C05"/>
    <w:rsid w:val="00015826"/>
    <w:rsid w:val="000162B7"/>
    <w:rsid w:val="000166E1"/>
    <w:rsid w:val="000172D4"/>
    <w:rsid w:val="00017345"/>
    <w:rsid w:val="00017EC3"/>
    <w:rsid w:val="00017FDD"/>
    <w:rsid w:val="000206F5"/>
    <w:rsid w:val="000209BE"/>
    <w:rsid w:val="00020C68"/>
    <w:rsid w:val="00020D41"/>
    <w:rsid w:val="00021239"/>
    <w:rsid w:val="00021500"/>
    <w:rsid w:val="00021633"/>
    <w:rsid w:val="000221E9"/>
    <w:rsid w:val="000223E3"/>
    <w:rsid w:val="00024C65"/>
    <w:rsid w:val="00024FFA"/>
    <w:rsid w:val="00025310"/>
    <w:rsid w:val="00025914"/>
    <w:rsid w:val="0003081A"/>
    <w:rsid w:val="00033050"/>
    <w:rsid w:val="0003312B"/>
    <w:rsid w:val="00033439"/>
    <w:rsid w:val="000354E8"/>
    <w:rsid w:val="000360E7"/>
    <w:rsid w:val="00036544"/>
    <w:rsid w:val="0003707F"/>
    <w:rsid w:val="0004038D"/>
    <w:rsid w:val="00041B11"/>
    <w:rsid w:val="00041E99"/>
    <w:rsid w:val="0004219A"/>
    <w:rsid w:val="00043474"/>
    <w:rsid w:val="00043623"/>
    <w:rsid w:val="0004548D"/>
    <w:rsid w:val="00046125"/>
    <w:rsid w:val="00050F7E"/>
    <w:rsid w:val="00051755"/>
    <w:rsid w:val="000521B2"/>
    <w:rsid w:val="00052861"/>
    <w:rsid w:val="00055ADC"/>
    <w:rsid w:val="00055DD9"/>
    <w:rsid w:val="000567FF"/>
    <w:rsid w:val="000603A8"/>
    <w:rsid w:val="00060F05"/>
    <w:rsid w:val="00060F95"/>
    <w:rsid w:val="00061115"/>
    <w:rsid w:val="000628FC"/>
    <w:rsid w:val="00062EFA"/>
    <w:rsid w:val="00063FDE"/>
    <w:rsid w:val="00064AC9"/>
    <w:rsid w:val="00065163"/>
    <w:rsid w:val="000665F6"/>
    <w:rsid w:val="00066D4F"/>
    <w:rsid w:val="00066F38"/>
    <w:rsid w:val="00067152"/>
    <w:rsid w:val="0007001E"/>
    <w:rsid w:val="000704D6"/>
    <w:rsid w:val="0007069E"/>
    <w:rsid w:val="00070AA4"/>
    <w:rsid w:val="00070CD7"/>
    <w:rsid w:val="0007146F"/>
    <w:rsid w:val="00071BFA"/>
    <w:rsid w:val="00071C04"/>
    <w:rsid w:val="00073CFB"/>
    <w:rsid w:val="000744D5"/>
    <w:rsid w:val="000746F9"/>
    <w:rsid w:val="000749C1"/>
    <w:rsid w:val="00076123"/>
    <w:rsid w:val="00077164"/>
    <w:rsid w:val="00082E95"/>
    <w:rsid w:val="00083353"/>
    <w:rsid w:val="00083405"/>
    <w:rsid w:val="00083D3C"/>
    <w:rsid w:val="00085A3C"/>
    <w:rsid w:val="000876D5"/>
    <w:rsid w:val="00087A83"/>
    <w:rsid w:val="0009089A"/>
    <w:rsid w:val="0009143B"/>
    <w:rsid w:val="00091587"/>
    <w:rsid w:val="00091CEB"/>
    <w:rsid w:val="00092857"/>
    <w:rsid w:val="00093076"/>
    <w:rsid w:val="0009428E"/>
    <w:rsid w:val="000945DC"/>
    <w:rsid w:val="000955C1"/>
    <w:rsid w:val="00096385"/>
    <w:rsid w:val="00096851"/>
    <w:rsid w:val="000A04B0"/>
    <w:rsid w:val="000A069A"/>
    <w:rsid w:val="000A0A1E"/>
    <w:rsid w:val="000A0CD3"/>
    <w:rsid w:val="000A194F"/>
    <w:rsid w:val="000A2364"/>
    <w:rsid w:val="000A3E99"/>
    <w:rsid w:val="000A48D8"/>
    <w:rsid w:val="000A6EBF"/>
    <w:rsid w:val="000A757B"/>
    <w:rsid w:val="000A7C5E"/>
    <w:rsid w:val="000B0572"/>
    <w:rsid w:val="000B0E00"/>
    <w:rsid w:val="000B36BB"/>
    <w:rsid w:val="000B41E2"/>
    <w:rsid w:val="000B615A"/>
    <w:rsid w:val="000B62AC"/>
    <w:rsid w:val="000B693B"/>
    <w:rsid w:val="000C009E"/>
    <w:rsid w:val="000C2537"/>
    <w:rsid w:val="000C266D"/>
    <w:rsid w:val="000C43B9"/>
    <w:rsid w:val="000C4958"/>
    <w:rsid w:val="000C52C2"/>
    <w:rsid w:val="000C563D"/>
    <w:rsid w:val="000C6ADA"/>
    <w:rsid w:val="000C7BEF"/>
    <w:rsid w:val="000D00EE"/>
    <w:rsid w:val="000D0BA9"/>
    <w:rsid w:val="000D28C5"/>
    <w:rsid w:val="000D2DFF"/>
    <w:rsid w:val="000D341D"/>
    <w:rsid w:val="000D3819"/>
    <w:rsid w:val="000D6146"/>
    <w:rsid w:val="000D65CB"/>
    <w:rsid w:val="000D7126"/>
    <w:rsid w:val="000D7497"/>
    <w:rsid w:val="000D7AA1"/>
    <w:rsid w:val="000D7F95"/>
    <w:rsid w:val="000E0F56"/>
    <w:rsid w:val="000E30BD"/>
    <w:rsid w:val="000E3263"/>
    <w:rsid w:val="000E37AA"/>
    <w:rsid w:val="000E3A58"/>
    <w:rsid w:val="000E4AA6"/>
    <w:rsid w:val="000F0842"/>
    <w:rsid w:val="000F1373"/>
    <w:rsid w:val="000F2051"/>
    <w:rsid w:val="000F29C8"/>
    <w:rsid w:val="000F5E86"/>
    <w:rsid w:val="000F61DB"/>
    <w:rsid w:val="000F79BC"/>
    <w:rsid w:val="000F7D96"/>
    <w:rsid w:val="00100E10"/>
    <w:rsid w:val="00100E75"/>
    <w:rsid w:val="00100F9A"/>
    <w:rsid w:val="001026C5"/>
    <w:rsid w:val="001027A4"/>
    <w:rsid w:val="0010297F"/>
    <w:rsid w:val="00103F32"/>
    <w:rsid w:val="00107138"/>
    <w:rsid w:val="001071A9"/>
    <w:rsid w:val="00107271"/>
    <w:rsid w:val="001076FB"/>
    <w:rsid w:val="00107F0C"/>
    <w:rsid w:val="00110FDF"/>
    <w:rsid w:val="001110C9"/>
    <w:rsid w:val="00111A07"/>
    <w:rsid w:val="00111DF2"/>
    <w:rsid w:val="001121FE"/>
    <w:rsid w:val="00112E60"/>
    <w:rsid w:val="00112FB3"/>
    <w:rsid w:val="0011539F"/>
    <w:rsid w:val="00115CE3"/>
    <w:rsid w:val="00116473"/>
    <w:rsid w:val="00120874"/>
    <w:rsid w:val="00120B9F"/>
    <w:rsid w:val="001230A0"/>
    <w:rsid w:val="0012364F"/>
    <w:rsid w:val="00125739"/>
    <w:rsid w:val="0012726C"/>
    <w:rsid w:val="00130A6F"/>
    <w:rsid w:val="001310D2"/>
    <w:rsid w:val="001313E3"/>
    <w:rsid w:val="00132F04"/>
    <w:rsid w:val="001333C4"/>
    <w:rsid w:val="0013353D"/>
    <w:rsid w:val="00135B8D"/>
    <w:rsid w:val="00136012"/>
    <w:rsid w:val="00136680"/>
    <w:rsid w:val="00137323"/>
    <w:rsid w:val="00140F86"/>
    <w:rsid w:val="00141282"/>
    <w:rsid w:val="001418D0"/>
    <w:rsid w:val="00141C3C"/>
    <w:rsid w:val="00143601"/>
    <w:rsid w:val="00143F96"/>
    <w:rsid w:val="00144786"/>
    <w:rsid w:val="00145795"/>
    <w:rsid w:val="00145B69"/>
    <w:rsid w:val="001505A3"/>
    <w:rsid w:val="00150A0C"/>
    <w:rsid w:val="00151991"/>
    <w:rsid w:val="00152357"/>
    <w:rsid w:val="00152B98"/>
    <w:rsid w:val="0015382E"/>
    <w:rsid w:val="00155080"/>
    <w:rsid w:val="00156E22"/>
    <w:rsid w:val="00156ED7"/>
    <w:rsid w:val="00156F50"/>
    <w:rsid w:val="0016072E"/>
    <w:rsid w:val="001607FF"/>
    <w:rsid w:val="001613BA"/>
    <w:rsid w:val="001615D7"/>
    <w:rsid w:val="0016209A"/>
    <w:rsid w:val="00162B94"/>
    <w:rsid w:val="00162BEF"/>
    <w:rsid w:val="00163C7C"/>
    <w:rsid w:val="001640A9"/>
    <w:rsid w:val="001645A0"/>
    <w:rsid w:val="00166A10"/>
    <w:rsid w:val="00167844"/>
    <w:rsid w:val="0016797D"/>
    <w:rsid w:val="00170CC6"/>
    <w:rsid w:val="0017143E"/>
    <w:rsid w:val="001717E8"/>
    <w:rsid w:val="00172041"/>
    <w:rsid w:val="00173151"/>
    <w:rsid w:val="00173FE8"/>
    <w:rsid w:val="0018041A"/>
    <w:rsid w:val="001809D2"/>
    <w:rsid w:val="00180C32"/>
    <w:rsid w:val="0018149A"/>
    <w:rsid w:val="001834B8"/>
    <w:rsid w:val="001843F4"/>
    <w:rsid w:val="001858AA"/>
    <w:rsid w:val="001859D5"/>
    <w:rsid w:val="00185F2D"/>
    <w:rsid w:val="00186465"/>
    <w:rsid w:val="0018649F"/>
    <w:rsid w:val="001865AD"/>
    <w:rsid w:val="00190AFA"/>
    <w:rsid w:val="001915A3"/>
    <w:rsid w:val="0019174A"/>
    <w:rsid w:val="00192231"/>
    <w:rsid w:val="001922F6"/>
    <w:rsid w:val="001932C1"/>
    <w:rsid w:val="00194573"/>
    <w:rsid w:val="00194D9A"/>
    <w:rsid w:val="001960E3"/>
    <w:rsid w:val="00196FC9"/>
    <w:rsid w:val="00197520"/>
    <w:rsid w:val="0019797C"/>
    <w:rsid w:val="00197F2E"/>
    <w:rsid w:val="001A0381"/>
    <w:rsid w:val="001A1294"/>
    <w:rsid w:val="001A1CF0"/>
    <w:rsid w:val="001A1D3C"/>
    <w:rsid w:val="001A2C84"/>
    <w:rsid w:val="001A32C1"/>
    <w:rsid w:val="001A333E"/>
    <w:rsid w:val="001A40DC"/>
    <w:rsid w:val="001A6FB5"/>
    <w:rsid w:val="001A7600"/>
    <w:rsid w:val="001B1A58"/>
    <w:rsid w:val="001B253F"/>
    <w:rsid w:val="001B3810"/>
    <w:rsid w:val="001B3D98"/>
    <w:rsid w:val="001B4992"/>
    <w:rsid w:val="001B54E0"/>
    <w:rsid w:val="001B5C7C"/>
    <w:rsid w:val="001B7A72"/>
    <w:rsid w:val="001C0365"/>
    <w:rsid w:val="001C371F"/>
    <w:rsid w:val="001C468A"/>
    <w:rsid w:val="001C487D"/>
    <w:rsid w:val="001C6036"/>
    <w:rsid w:val="001C6498"/>
    <w:rsid w:val="001C799B"/>
    <w:rsid w:val="001C7CF3"/>
    <w:rsid w:val="001D0F29"/>
    <w:rsid w:val="001D303D"/>
    <w:rsid w:val="001D437E"/>
    <w:rsid w:val="001D4F1B"/>
    <w:rsid w:val="001D520C"/>
    <w:rsid w:val="001E0803"/>
    <w:rsid w:val="001E0E75"/>
    <w:rsid w:val="001E0EE5"/>
    <w:rsid w:val="001E1279"/>
    <w:rsid w:val="001E192E"/>
    <w:rsid w:val="001E235B"/>
    <w:rsid w:val="001E313E"/>
    <w:rsid w:val="001E3BCA"/>
    <w:rsid w:val="001E4D41"/>
    <w:rsid w:val="001E621B"/>
    <w:rsid w:val="001E65AF"/>
    <w:rsid w:val="001F055F"/>
    <w:rsid w:val="001F12D1"/>
    <w:rsid w:val="001F1567"/>
    <w:rsid w:val="001F15B5"/>
    <w:rsid w:val="001F1CEF"/>
    <w:rsid w:val="001F6A63"/>
    <w:rsid w:val="002012A0"/>
    <w:rsid w:val="002019B1"/>
    <w:rsid w:val="00203038"/>
    <w:rsid w:val="002035D3"/>
    <w:rsid w:val="0020435F"/>
    <w:rsid w:val="002052B6"/>
    <w:rsid w:val="00206A7E"/>
    <w:rsid w:val="0020721C"/>
    <w:rsid w:val="0020775E"/>
    <w:rsid w:val="00210309"/>
    <w:rsid w:val="00210508"/>
    <w:rsid w:val="002114C4"/>
    <w:rsid w:val="00212041"/>
    <w:rsid w:val="00216E39"/>
    <w:rsid w:val="002176A2"/>
    <w:rsid w:val="00217AB2"/>
    <w:rsid w:val="00217F59"/>
    <w:rsid w:val="002209B2"/>
    <w:rsid w:val="00221889"/>
    <w:rsid w:val="00222522"/>
    <w:rsid w:val="00223449"/>
    <w:rsid w:val="00224FB8"/>
    <w:rsid w:val="00225459"/>
    <w:rsid w:val="00226221"/>
    <w:rsid w:val="002266C5"/>
    <w:rsid w:val="002271BE"/>
    <w:rsid w:val="00227F7B"/>
    <w:rsid w:val="00231122"/>
    <w:rsid w:val="00231339"/>
    <w:rsid w:val="00231A92"/>
    <w:rsid w:val="002404A7"/>
    <w:rsid w:val="0024085C"/>
    <w:rsid w:val="00240EF9"/>
    <w:rsid w:val="00241BF0"/>
    <w:rsid w:val="0024309A"/>
    <w:rsid w:val="0024358A"/>
    <w:rsid w:val="002458A5"/>
    <w:rsid w:val="00246960"/>
    <w:rsid w:val="002479BE"/>
    <w:rsid w:val="00247ABA"/>
    <w:rsid w:val="00250801"/>
    <w:rsid w:val="00251617"/>
    <w:rsid w:val="002532E5"/>
    <w:rsid w:val="00254653"/>
    <w:rsid w:val="00255BC7"/>
    <w:rsid w:val="00255FAB"/>
    <w:rsid w:val="0025609E"/>
    <w:rsid w:val="00256309"/>
    <w:rsid w:val="00257505"/>
    <w:rsid w:val="00261054"/>
    <w:rsid w:val="00261667"/>
    <w:rsid w:val="00262250"/>
    <w:rsid w:val="00262924"/>
    <w:rsid w:val="00264DED"/>
    <w:rsid w:val="0026549E"/>
    <w:rsid w:val="00265D39"/>
    <w:rsid w:val="00266522"/>
    <w:rsid w:val="002666C5"/>
    <w:rsid w:val="00270748"/>
    <w:rsid w:val="00271BD1"/>
    <w:rsid w:val="00273C05"/>
    <w:rsid w:val="00274FDB"/>
    <w:rsid w:val="002763E6"/>
    <w:rsid w:val="00280D89"/>
    <w:rsid w:val="00281805"/>
    <w:rsid w:val="00281D1B"/>
    <w:rsid w:val="00282E0E"/>
    <w:rsid w:val="00283719"/>
    <w:rsid w:val="002849BE"/>
    <w:rsid w:val="002854AE"/>
    <w:rsid w:val="00286CB5"/>
    <w:rsid w:val="00286E57"/>
    <w:rsid w:val="002917A7"/>
    <w:rsid w:val="00293196"/>
    <w:rsid w:val="00294B52"/>
    <w:rsid w:val="002953D0"/>
    <w:rsid w:val="00295407"/>
    <w:rsid w:val="002955E3"/>
    <w:rsid w:val="00295787"/>
    <w:rsid w:val="0029698F"/>
    <w:rsid w:val="00297D56"/>
    <w:rsid w:val="002A20C7"/>
    <w:rsid w:val="002A2235"/>
    <w:rsid w:val="002A36AF"/>
    <w:rsid w:val="002A36BC"/>
    <w:rsid w:val="002A3A36"/>
    <w:rsid w:val="002A436F"/>
    <w:rsid w:val="002A6FF3"/>
    <w:rsid w:val="002B0708"/>
    <w:rsid w:val="002B1C68"/>
    <w:rsid w:val="002B5700"/>
    <w:rsid w:val="002B5C63"/>
    <w:rsid w:val="002B6F0D"/>
    <w:rsid w:val="002B7225"/>
    <w:rsid w:val="002C07D9"/>
    <w:rsid w:val="002C105A"/>
    <w:rsid w:val="002C173F"/>
    <w:rsid w:val="002C1999"/>
    <w:rsid w:val="002C297A"/>
    <w:rsid w:val="002C3A79"/>
    <w:rsid w:val="002C3A8D"/>
    <w:rsid w:val="002C40E2"/>
    <w:rsid w:val="002C58FD"/>
    <w:rsid w:val="002C5D32"/>
    <w:rsid w:val="002D1A43"/>
    <w:rsid w:val="002D3073"/>
    <w:rsid w:val="002D3758"/>
    <w:rsid w:val="002D3ADC"/>
    <w:rsid w:val="002D5710"/>
    <w:rsid w:val="002D629D"/>
    <w:rsid w:val="002E007E"/>
    <w:rsid w:val="002E0FD8"/>
    <w:rsid w:val="002E19BD"/>
    <w:rsid w:val="002E1A90"/>
    <w:rsid w:val="002E1DED"/>
    <w:rsid w:val="002E22F4"/>
    <w:rsid w:val="002E392A"/>
    <w:rsid w:val="002E4287"/>
    <w:rsid w:val="002E4F17"/>
    <w:rsid w:val="002E72A7"/>
    <w:rsid w:val="002E7E48"/>
    <w:rsid w:val="002F0978"/>
    <w:rsid w:val="002F100A"/>
    <w:rsid w:val="002F23AF"/>
    <w:rsid w:val="002F363D"/>
    <w:rsid w:val="002F4052"/>
    <w:rsid w:val="002F5D70"/>
    <w:rsid w:val="002F6358"/>
    <w:rsid w:val="002F65F2"/>
    <w:rsid w:val="00300374"/>
    <w:rsid w:val="0030163E"/>
    <w:rsid w:val="0030171A"/>
    <w:rsid w:val="00301D33"/>
    <w:rsid w:val="003022D9"/>
    <w:rsid w:val="00302661"/>
    <w:rsid w:val="003067AA"/>
    <w:rsid w:val="00306B0F"/>
    <w:rsid w:val="003078FB"/>
    <w:rsid w:val="003105C3"/>
    <w:rsid w:val="003107C0"/>
    <w:rsid w:val="0031097F"/>
    <w:rsid w:val="0031376E"/>
    <w:rsid w:val="0031453C"/>
    <w:rsid w:val="0031581D"/>
    <w:rsid w:val="00316840"/>
    <w:rsid w:val="00316BD1"/>
    <w:rsid w:val="003172F0"/>
    <w:rsid w:val="00317D7B"/>
    <w:rsid w:val="00322B46"/>
    <w:rsid w:val="00322D6E"/>
    <w:rsid w:val="003233E1"/>
    <w:rsid w:val="0032377B"/>
    <w:rsid w:val="00323A0A"/>
    <w:rsid w:val="00323C85"/>
    <w:rsid w:val="00323CD0"/>
    <w:rsid w:val="00324750"/>
    <w:rsid w:val="00324AE6"/>
    <w:rsid w:val="00325010"/>
    <w:rsid w:val="00326286"/>
    <w:rsid w:val="00327983"/>
    <w:rsid w:val="00327EBF"/>
    <w:rsid w:val="00330947"/>
    <w:rsid w:val="00331590"/>
    <w:rsid w:val="00332318"/>
    <w:rsid w:val="0033234C"/>
    <w:rsid w:val="00332C66"/>
    <w:rsid w:val="003331DB"/>
    <w:rsid w:val="003334ED"/>
    <w:rsid w:val="00333C23"/>
    <w:rsid w:val="00334C91"/>
    <w:rsid w:val="00335117"/>
    <w:rsid w:val="003358E6"/>
    <w:rsid w:val="003360B5"/>
    <w:rsid w:val="00336259"/>
    <w:rsid w:val="00336842"/>
    <w:rsid w:val="00340191"/>
    <w:rsid w:val="00340866"/>
    <w:rsid w:val="00340AD1"/>
    <w:rsid w:val="00340F31"/>
    <w:rsid w:val="00341EDB"/>
    <w:rsid w:val="00342BC2"/>
    <w:rsid w:val="00342FA3"/>
    <w:rsid w:val="00346BA5"/>
    <w:rsid w:val="00347C6E"/>
    <w:rsid w:val="003506FF"/>
    <w:rsid w:val="0035165A"/>
    <w:rsid w:val="0035196D"/>
    <w:rsid w:val="00352697"/>
    <w:rsid w:val="0035318A"/>
    <w:rsid w:val="003537C3"/>
    <w:rsid w:val="0035460E"/>
    <w:rsid w:val="0035549E"/>
    <w:rsid w:val="00356007"/>
    <w:rsid w:val="003560FB"/>
    <w:rsid w:val="00357071"/>
    <w:rsid w:val="003573C7"/>
    <w:rsid w:val="00357EDA"/>
    <w:rsid w:val="00360040"/>
    <w:rsid w:val="0036139E"/>
    <w:rsid w:val="0036211E"/>
    <w:rsid w:val="00362DE1"/>
    <w:rsid w:val="00365564"/>
    <w:rsid w:val="00365CE6"/>
    <w:rsid w:val="00366E35"/>
    <w:rsid w:val="00370FA0"/>
    <w:rsid w:val="00371DFE"/>
    <w:rsid w:val="00373AD1"/>
    <w:rsid w:val="00373F3F"/>
    <w:rsid w:val="003744B2"/>
    <w:rsid w:val="00374603"/>
    <w:rsid w:val="0037493E"/>
    <w:rsid w:val="00375A68"/>
    <w:rsid w:val="00376877"/>
    <w:rsid w:val="003770FA"/>
    <w:rsid w:val="00377B5E"/>
    <w:rsid w:val="003805DD"/>
    <w:rsid w:val="003809E7"/>
    <w:rsid w:val="00382D41"/>
    <w:rsid w:val="00384159"/>
    <w:rsid w:val="003851D3"/>
    <w:rsid w:val="00387A53"/>
    <w:rsid w:val="00387B91"/>
    <w:rsid w:val="00390999"/>
    <w:rsid w:val="00391021"/>
    <w:rsid w:val="00391B34"/>
    <w:rsid w:val="0039229C"/>
    <w:rsid w:val="00392882"/>
    <w:rsid w:val="00392B2B"/>
    <w:rsid w:val="00395683"/>
    <w:rsid w:val="00397196"/>
    <w:rsid w:val="003974AD"/>
    <w:rsid w:val="00397E7D"/>
    <w:rsid w:val="003A0401"/>
    <w:rsid w:val="003A2A38"/>
    <w:rsid w:val="003A2AE7"/>
    <w:rsid w:val="003A2BB1"/>
    <w:rsid w:val="003A57D1"/>
    <w:rsid w:val="003B0520"/>
    <w:rsid w:val="003B060B"/>
    <w:rsid w:val="003B1400"/>
    <w:rsid w:val="003B1637"/>
    <w:rsid w:val="003B163F"/>
    <w:rsid w:val="003B27FF"/>
    <w:rsid w:val="003B2A50"/>
    <w:rsid w:val="003B33A7"/>
    <w:rsid w:val="003B37EF"/>
    <w:rsid w:val="003B3DE1"/>
    <w:rsid w:val="003B417A"/>
    <w:rsid w:val="003B4261"/>
    <w:rsid w:val="003B49BB"/>
    <w:rsid w:val="003B62ED"/>
    <w:rsid w:val="003B6C82"/>
    <w:rsid w:val="003B77AD"/>
    <w:rsid w:val="003C0E0D"/>
    <w:rsid w:val="003C1470"/>
    <w:rsid w:val="003C166E"/>
    <w:rsid w:val="003C1AD0"/>
    <w:rsid w:val="003C1B07"/>
    <w:rsid w:val="003C2005"/>
    <w:rsid w:val="003C42EB"/>
    <w:rsid w:val="003C4B15"/>
    <w:rsid w:val="003C4B85"/>
    <w:rsid w:val="003C6A95"/>
    <w:rsid w:val="003C7C71"/>
    <w:rsid w:val="003D0A89"/>
    <w:rsid w:val="003D11DC"/>
    <w:rsid w:val="003D23FE"/>
    <w:rsid w:val="003D2E2E"/>
    <w:rsid w:val="003D52D3"/>
    <w:rsid w:val="003D52E4"/>
    <w:rsid w:val="003D70EA"/>
    <w:rsid w:val="003D790F"/>
    <w:rsid w:val="003E2DF1"/>
    <w:rsid w:val="003E4566"/>
    <w:rsid w:val="003E58D8"/>
    <w:rsid w:val="003E700B"/>
    <w:rsid w:val="003E7459"/>
    <w:rsid w:val="003E74DA"/>
    <w:rsid w:val="003F1C64"/>
    <w:rsid w:val="003F28BC"/>
    <w:rsid w:val="003F4524"/>
    <w:rsid w:val="003F66F0"/>
    <w:rsid w:val="003F76B5"/>
    <w:rsid w:val="003F7A77"/>
    <w:rsid w:val="0040100F"/>
    <w:rsid w:val="0040315E"/>
    <w:rsid w:val="00404367"/>
    <w:rsid w:val="00404D20"/>
    <w:rsid w:val="00405087"/>
    <w:rsid w:val="004062B7"/>
    <w:rsid w:val="004106B9"/>
    <w:rsid w:val="004108C4"/>
    <w:rsid w:val="00410C17"/>
    <w:rsid w:val="00411D9B"/>
    <w:rsid w:val="0041294E"/>
    <w:rsid w:val="004129E6"/>
    <w:rsid w:val="004135D3"/>
    <w:rsid w:val="00414F75"/>
    <w:rsid w:val="004158FF"/>
    <w:rsid w:val="0041643F"/>
    <w:rsid w:val="0042001F"/>
    <w:rsid w:val="00422FB9"/>
    <w:rsid w:val="00423615"/>
    <w:rsid w:val="004245A0"/>
    <w:rsid w:val="004245A5"/>
    <w:rsid w:val="00425C12"/>
    <w:rsid w:val="00432561"/>
    <w:rsid w:val="00432D30"/>
    <w:rsid w:val="004364FA"/>
    <w:rsid w:val="004366B4"/>
    <w:rsid w:val="00437B87"/>
    <w:rsid w:val="004404D4"/>
    <w:rsid w:val="00441D5E"/>
    <w:rsid w:val="00441F90"/>
    <w:rsid w:val="00442A3C"/>
    <w:rsid w:val="004430E5"/>
    <w:rsid w:val="00443157"/>
    <w:rsid w:val="004447F6"/>
    <w:rsid w:val="00444B8C"/>
    <w:rsid w:val="00444D5C"/>
    <w:rsid w:val="004468F6"/>
    <w:rsid w:val="004504FD"/>
    <w:rsid w:val="004508F2"/>
    <w:rsid w:val="00451FBD"/>
    <w:rsid w:val="004520EE"/>
    <w:rsid w:val="00452975"/>
    <w:rsid w:val="00453498"/>
    <w:rsid w:val="004606E2"/>
    <w:rsid w:val="00461A5B"/>
    <w:rsid w:val="00461E79"/>
    <w:rsid w:val="00462270"/>
    <w:rsid w:val="004632D9"/>
    <w:rsid w:val="00465292"/>
    <w:rsid w:val="00465DD7"/>
    <w:rsid w:val="004667F1"/>
    <w:rsid w:val="0046680D"/>
    <w:rsid w:val="00466BC2"/>
    <w:rsid w:val="00470ECF"/>
    <w:rsid w:val="00471181"/>
    <w:rsid w:val="004718DA"/>
    <w:rsid w:val="00471B11"/>
    <w:rsid w:val="0047271A"/>
    <w:rsid w:val="00473BAB"/>
    <w:rsid w:val="0047480C"/>
    <w:rsid w:val="00477922"/>
    <w:rsid w:val="00477CDF"/>
    <w:rsid w:val="00477F17"/>
    <w:rsid w:val="004800CD"/>
    <w:rsid w:val="00481D6D"/>
    <w:rsid w:val="00483323"/>
    <w:rsid w:val="00485302"/>
    <w:rsid w:val="00487EC0"/>
    <w:rsid w:val="004900B3"/>
    <w:rsid w:val="00490669"/>
    <w:rsid w:val="00491302"/>
    <w:rsid w:val="004919BA"/>
    <w:rsid w:val="00492390"/>
    <w:rsid w:val="00492D28"/>
    <w:rsid w:val="0049345C"/>
    <w:rsid w:val="0049391B"/>
    <w:rsid w:val="00497291"/>
    <w:rsid w:val="004977BE"/>
    <w:rsid w:val="004A0A6A"/>
    <w:rsid w:val="004A1A45"/>
    <w:rsid w:val="004A1E75"/>
    <w:rsid w:val="004A2052"/>
    <w:rsid w:val="004A2686"/>
    <w:rsid w:val="004A2EC0"/>
    <w:rsid w:val="004A3B5A"/>
    <w:rsid w:val="004A4076"/>
    <w:rsid w:val="004A496F"/>
    <w:rsid w:val="004A4B84"/>
    <w:rsid w:val="004A51B9"/>
    <w:rsid w:val="004A6742"/>
    <w:rsid w:val="004A6DB4"/>
    <w:rsid w:val="004A7939"/>
    <w:rsid w:val="004B1746"/>
    <w:rsid w:val="004B24E8"/>
    <w:rsid w:val="004B3484"/>
    <w:rsid w:val="004B38CB"/>
    <w:rsid w:val="004B42E6"/>
    <w:rsid w:val="004B5523"/>
    <w:rsid w:val="004B6BBB"/>
    <w:rsid w:val="004B7A34"/>
    <w:rsid w:val="004C05CA"/>
    <w:rsid w:val="004C0D05"/>
    <w:rsid w:val="004C182D"/>
    <w:rsid w:val="004C2180"/>
    <w:rsid w:val="004C2EF4"/>
    <w:rsid w:val="004C392D"/>
    <w:rsid w:val="004C3CF7"/>
    <w:rsid w:val="004C6AFB"/>
    <w:rsid w:val="004C6DA0"/>
    <w:rsid w:val="004C6E10"/>
    <w:rsid w:val="004D15E4"/>
    <w:rsid w:val="004D24AE"/>
    <w:rsid w:val="004D39A9"/>
    <w:rsid w:val="004D43A1"/>
    <w:rsid w:val="004D5056"/>
    <w:rsid w:val="004D5389"/>
    <w:rsid w:val="004D7A5C"/>
    <w:rsid w:val="004E00F5"/>
    <w:rsid w:val="004E42DE"/>
    <w:rsid w:val="004E467C"/>
    <w:rsid w:val="004E481C"/>
    <w:rsid w:val="004E4B2B"/>
    <w:rsid w:val="004F0632"/>
    <w:rsid w:val="004F0F93"/>
    <w:rsid w:val="004F1023"/>
    <w:rsid w:val="004F2C7F"/>
    <w:rsid w:val="004F3347"/>
    <w:rsid w:val="004F48D0"/>
    <w:rsid w:val="004F5153"/>
    <w:rsid w:val="004F71C9"/>
    <w:rsid w:val="004F721C"/>
    <w:rsid w:val="004F7791"/>
    <w:rsid w:val="004F7C16"/>
    <w:rsid w:val="005000D4"/>
    <w:rsid w:val="00500FE8"/>
    <w:rsid w:val="005011DD"/>
    <w:rsid w:val="00506067"/>
    <w:rsid w:val="005100CE"/>
    <w:rsid w:val="00510358"/>
    <w:rsid w:val="0051298C"/>
    <w:rsid w:val="00512F55"/>
    <w:rsid w:val="00513E99"/>
    <w:rsid w:val="005146D8"/>
    <w:rsid w:val="00514BC3"/>
    <w:rsid w:val="00514F20"/>
    <w:rsid w:val="00514FDF"/>
    <w:rsid w:val="0051605D"/>
    <w:rsid w:val="005172A4"/>
    <w:rsid w:val="00517322"/>
    <w:rsid w:val="0052269B"/>
    <w:rsid w:val="00524562"/>
    <w:rsid w:val="00524636"/>
    <w:rsid w:val="0052463F"/>
    <w:rsid w:val="00527173"/>
    <w:rsid w:val="00527998"/>
    <w:rsid w:val="00530F77"/>
    <w:rsid w:val="00531D95"/>
    <w:rsid w:val="005323B1"/>
    <w:rsid w:val="00532E78"/>
    <w:rsid w:val="00534846"/>
    <w:rsid w:val="0053595B"/>
    <w:rsid w:val="00536FBB"/>
    <w:rsid w:val="00537995"/>
    <w:rsid w:val="00540FED"/>
    <w:rsid w:val="00541CA2"/>
    <w:rsid w:val="00542350"/>
    <w:rsid w:val="00542DE7"/>
    <w:rsid w:val="00543403"/>
    <w:rsid w:val="005450A7"/>
    <w:rsid w:val="005452B5"/>
    <w:rsid w:val="005465D4"/>
    <w:rsid w:val="005470FB"/>
    <w:rsid w:val="00547646"/>
    <w:rsid w:val="0055008D"/>
    <w:rsid w:val="00551E63"/>
    <w:rsid w:val="00552258"/>
    <w:rsid w:val="005527BE"/>
    <w:rsid w:val="005533B2"/>
    <w:rsid w:val="005536F3"/>
    <w:rsid w:val="00555C86"/>
    <w:rsid w:val="0055614C"/>
    <w:rsid w:val="00556283"/>
    <w:rsid w:val="0055653E"/>
    <w:rsid w:val="0055748D"/>
    <w:rsid w:val="00560A07"/>
    <w:rsid w:val="00560BE4"/>
    <w:rsid w:val="00560F09"/>
    <w:rsid w:val="00561EB0"/>
    <w:rsid w:val="00562FD6"/>
    <w:rsid w:val="00563211"/>
    <w:rsid w:val="00564BCB"/>
    <w:rsid w:val="005656A7"/>
    <w:rsid w:val="00565CAA"/>
    <w:rsid w:val="00565F1C"/>
    <w:rsid w:val="00566C6D"/>
    <w:rsid w:val="00570249"/>
    <w:rsid w:val="00570E24"/>
    <w:rsid w:val="0057245F"/>
    <w:rsid w:val="005724E9"/>
    <w:rsid w:val="00574CC9"/>
    <w:rsid w:val="00575DFD"/>
    <w:rsid w:val="00576B6E"/>
    <w:rsid w:val="005814E3"/>
    <w:rsid w:val="00581D03"/>
    <w:rsid w:val="0058365D"/>
    <w:rsid w:val="005844E2"/>
    <w:rsid w:val="00585BD9"/>
    <w:rsid w:val="0058701E"/>
    <w:rsid w:val="00587BDA"/>
    <w:rsid w:val="005915D1"/>
    <w:rsid w:val="00591F8A"/>
    <w:rsid w:val="0059241E"/>
    <w:rsid w:val="005939ED"/>
    <w:rsid w:val="00593C39"/>
    <w:rsid w:val="00594E07"/>
    <w:rsid w:val="00594F3E"/>
    <w:rsid w:val="00596293"/>
    <w:rsid w:val="0059630C"/>
    <w:rsid w:val="005A076E"/>
    <w:rsid w:val="005A0AD3"/>
    <w:rsid w:val="005A0F73"/>
    <w:rsid w:val="005A19C7"/>
    <w:rsid w:val="005A3610"/>
    <w:rsid w:val="005A4113"/>
    <w:rsid w:val="005A5B75"/>
    <w:rsid w:val="005A6569"/>
    <w:rsid w:val="005A70AD"/>
    <w:rsid w:val="005B0E1A"/>
    <w:rsid w:val="005B157E"/>
    <w:rsid w:val="005B7165"/>
    <w:rsid w:val="005B7196"/>
    <w:rsid w:val="005B7DA2"/>
    <w:rsid w:val="005C0AA3"/>
    <w:rsid w:val="005C0D34"/>
    <w:rsid w:val="005C18A5"/>
    <w:rsid w:val="005C216E"/>
    <w:rsid w:val="005C24C8"/>
    <w:rsid w:val="005C2513"/>
    <w:rsid w:val="005C25BC"/>
    <w:rsid w:val="005C3763"/>
    <w:rsid w:val="005C3FCA"/>
    <w:rsid w:val="005C4470"/>
    <w:rsid w:val="005C474D"/>
    <w:rsid w:val="005C492F"/>
    <w:rsid w:val="005C4B58"/>
    <w:rsid w:val="005C4EC0"/>
    <w:rsid w:val="005C60D0"/>
    <w:rsid w:val="005C6374"/>
    <w:rsid w:val="005D22EC"/>
    <w:rsid w:val="005D34D1"/>
    <w:rsid w:val="005D43DE"/>
    <w:rsid w:val="005D470A"/>
    <w:rsid w:val="005D5C65"/>
    <w:rsid w:val="005D5D3B"/>
    <w:rsid w:val="005D6A86"/>
    <w:rsid w:val="005D6CC2"/>
    <w:rsid w:val="005D6DEA"/>
    <w:rsid w:val="005D7322"/>
    <w:rsid w:val="005E0458"/>
    <w:rsid w:val="005E1BBB"/>
    <w:rsid w:val="005E53E8"/>
    <w:rsid w:val="005E59B1"/>
    <w:rsid w:val="005E5A6F"/>
    <w:rsid w:val="005E71F1"/>
    <w:rsid w:val="005E7477"/>
    <w:rsid w:val="005F0C08"/>
    <w:rsid w:val="005F0ED9"/>
    <w:rsid w:val="005F1480"/>
    <w:rsid w:val="005F16CD"/>
    <w:rsid w:val="005F1B5D"/>
    <w:rsid w:val="005F23B0"/>
    <w:rsid w:val="005F2E83"/>
    <w:rsid w:val="005F3FDC"/>
    <w:rsid w:val="005F56C0"/>
    <w:rsid w:val="006002B6"/>
    <w:rsid w:val="0060290D"/>
    <w:rsid w:val="00603502"/>
    <w:rsid w:val="00604271"/>
    <w:rsid w:val="006051DC"/>
    <w:rsid w:val="00606D2B"/>
    <w:rsid w:val="006070AC"/>
    <w:rsid w:val="006100AB"/>
    <w:rsid w:val="00610791"/>
    <w:rsid w:val="00610948"/>
    <w:rsid w:val="0061128D"/>
    <w:rsid w:val="00611CC3"/>
    <w:rsid w:val="006126C0"/>
    <w:rsid w:val="00613921"/>
    <w:rsid w:val="00614D1C"/>
    <w:rsid w:val="00620B12"/>
    <w:rsid w:val="00620C0B"/>
    <w:rsid w:val="00623F4F"/>
    <w:rsid w:val="006240F3"/>
    <w:rsid w:val="00626724"/>
    <w:rsid w:val="00626794"/>
    <w:rsid w:val="00630937"/>
    <w:rsid w:val="00630BC1"/>
    <w:rsid w:val="0063176D"/>
    <w:rsid w:val="006322B2"/>
    <w:rsid w:val="00632E67"/>
    <w:rsid w:val="006339AE"/>
    <w:rsid w:val="006360A0"/>
    <w:rsid w:val="0063667E"/>
    <w:rsid w:val="006373B5"/>
    <w:rsid w:val="00642448"/>
    <w:rsid w:val="00642AF7"/>
    <w:rsid w:val="00643E3A"/>
    <w:rsid w:val="00643EE6"/>
    <w:rsid w:val="00644295"/>
    <w:rsid w:val="0064528D"/>
    <w:rsid w:val="006453E7"/>
    <w:rsid w:val="006455CF"/>
    <w:rsid w:val="00646923"/>
    <w:rsid w:val="00647B76"/>
    <w:rsid w:val="00651336"/>
    <w:rsid w:val="006547B3"/>
    <w:rsid w:val="00654DF0"/>
    <w:rsid w:val="00655292"/>
    <w:rsid w:val="00657B89"/>
    <w:rsid w:val="00660319"/>
    <w:rsid w:val="00660587"/>
    <w:rsid w:val="00660808"/>
    <w:rsid w:val="006608B7"/>
    <w:rsid w:val="00662F46"/>
    <w:rsid w:val="0066529D"/>
    <w:rsid w:val="00666017"/>
    <w:rsid w:val="006668DC"/>
    <w:rsid w:val="00666BE7"/>
    <w:rsid w:val="00666C14"/>
    <w:rsid w:val="00666C30"/>
    <w:rsid w:val="00667E83"/>
    <w:rsid w:val="00670F61"/>
    <w:rsid w:val="00671BEF"/>
    <w:rsid w:val="006728BE"/>
    <w:rsid w:val="006753A2"/>
    <w:rsid w:val="00675508"/>
    <w:rsid w:val="00676B46"/>
    <w:rsid w:val="00681DFE"/>
    <w:rsid w:val="00682AB3"/>
    <w:rsid w:val="00682AEA"/>
    <w:rsid w:val="006841F4"/>
    <w:rsid w:val="00684950"/>
    <w:rsid w:val="00685A3E"/>
    <w:rsid w:val="00687BFA"/>
    <w:rsid w:val="0069001D"/>
    <w:rsid w:val="00690DB5"/>
    <w:rsid w:val="006926AF"/>
    <w:rsid w:val="0069278F"/>
    <w:rsid w:val="00692CE2"/>
    <w:rsid w:val="00693AC6"/>
    <w:rsid w:val="00695355"/>
    <w:rsid w:val="006955F8"/>
    <w:rsid w:val="00696289"/>
    <w:rsid w:val="006964CE"/>
    <w:rsid w:val="0069683E"/>
    <w:rsid w:val="00696D0B"/>
    <w:rsid w:val="00696EF6"/>
    <w:rsid w:val="006972B2"/>
    <w:rsid w:val="006A1CC9"/>
    <w:rsid w:val="006A32D9"/>
    <w:rsid w:val="006A345C"/>
    <w:rsid w:val="006A4DDA"/>
    <w:rsid w:val="006A5DEB"/>
    <w:rsid w:val="006A6A4C"/>
    <w:rsid w:val="006A6DE5"/>
    <w:rsid w:val="006B0DE9"/>
    <w:rsid w:val="006B0EE7"/>
    <w:rsid w:val="006B29B6"/>
    <w:rsid w:val="006B31D8"/>
    <w:rsid w:val="006B366A"/>
    <w:rsid w:val="006B5D0B"/>
    <w:rsid w:val="006B6777"/>
    <w:rsid w:val="006B6870"/>
    <w:rsid w:val="006B7B43"/>
    <w:rsid w:val="006B7F6D"/>
    <w:rsid w:val="006C092A"/>
    <w:rsid w:val="006C1543"/>
    <w:rsid w:val="006C15FD"/>
    <w:rsid w:val="006C1E68"/>
    <w:rsid w:val="006C25BB"/>
    <w:rsid w:val="006C2A4C"/>
    <w:rsid w:val="006C2D7B"/>
    <w:rsid w:val="006C4969"/>
    <w:rsid w:val="006C4A4C"/>
    <w:rsid w:val="006D0181"/>
    <w:rsid w:val="006D1E69"/>
    <w:rsid w:val="006D1EA6"/>
    <w:rsid w:val="006D200C"/>
    <w:rsid w:val="006D2511"/>
    <w:rsid w:val="006D2952"/>
    <w:rsid w:val="006D2C8B"/>
    <w:rsid w:val="006D3378"/>
    <w:rsid w:val="006D5515"/>
    <w:rsid w:val="006D5885"/>
    <w:rsid w:val="006D5BC5"/>
    <w:rsid w:val="006D6278"/>
    <w:rsid w:val="006D6AD5"/>
    <w:rsid w:val="006D74A8"/>
    <w:rsid w:val="006E0959"/>
    <w:rsid w:val="006E0B84"/>
    <w:rsid w:val="006E1974"/>
    <w:rsid w:val="006E2313"/>
    <w:rsid w:val="006E4DE9"/>
    <w:rsid w:val="006E5FF2"/>
    <w:rsid w:val="006E6313"/>
    <w:rsid w:val="006E72F7"/>
    <w:rsid w:val="006E7813"/>
    <w:rsid w:val="006F0CF0"/>
    <w:rsid w:val="006F1139"/>
    <w:rsid w:val="006F1689"/>
    <w:rsid w:val="006F1D15"/>
    <w:rsid w:val="006F2814"/>
    <w:rsid w:val="006F2876"/>
    <w:rsid w:val="006F337A"/>
    <w:rsid w:val="006F493E"/>
    <w:rsid w:val="006F660C"/>
    <w:rsid w:val="006F7A2C"/>
    <w:rsid w:val="006F7ED4"/>
    <w:rsid w:val="00700EC4"/>
    <w:rsid w:val="00701C57"/>
    <w:rsid w:val="00703F92"/>
    <w:rsid w:val="00704E9B"/>
    <w:rsid w:val="00705CEA"/>
    <w:rsid w:val="00705FB6"/>
    <w:rsid w:val="00706728"/>
    <w:rsid w:val="00710383"/>
    <w:rsid w:val="007104B2"/>
    <w:rsid w:val="00711925"/>
    <w:rsid w:val="007124C2"/>
    <w:rsid w:val="007144DD"/>
    <w:rsid w:val="00714BB9"/>
    <w:rsid w:val="007151DC"/>
    <w:rsid w:val="00715563"/>
    <w:rsid w:val="007162C7"/>
    <w:rsid w:val="00720A85"/>
    <w:rsid w:val="00720C92"/>
    <w:rsid w:val="007218D9"/>
    <w:rsid w:val="00721D6C"/>
    <w:rsid w:val="00722AA0"/>
    <w:rsid w:val="007232A6"/>
    <w:rsid w:val="0072451F"/>
    <w:rsid w:val="0072577F"/>
    <w:rsid w:val="00725DEE"/>
    <w:rsid w:val="0072626F"/>
    <w:rsid w:val="007267B1"/>
    <w:rsid w:val="00726A93"/>
    <w:rsid w:val="007270DC"/>
    <w:rsid w:val="0072755F"/>
    <w:rsid w:val="00727F98"/>
    <w:rsid w:val="00730190"/>
    <w:rsid w:val="007304E5"/>
    <w:rsid w:val="00730CA0"/>
    <w:rsid w:val="007313C0"/>
    <w:rsid w:val="007317B4"/>
    <w:rsid w:val="00733BC8"/>
    <w:rsid w:val="007343E7"/>
    <w:rsid w:val="00734D2F"/>
    <w:rsid w:val="00735304"/>
    <w:rsid w:val="007358A9"/>
    <w:rsid w:val="00735B08"/>
    <w:rsid w:val="00735E34"/>
    <w:rsid w:val="00735E7E"/>
    <w:rsid w:val="00737FE2"/>
    <w:rsid w:val="00740A28"/>
    <w:rsid w:val="0074144E"/>
    <w:rsid w:val="00741AC2"/>
    <w:rsid w:val="0074207F"/>
    <w:rsid w:val="00743EAA"/>
    <w:rsid w:val="00751280"/>
    <w:rsid w:val="007516BD"/>
    <w:rsid w:val="0075208D"/>
    <w:rsid w:val="00752C01"/>
    <w:rsid w:val="00752CDC"/>
    <w:rsid w:val="0075365E"/>
    <w:rsid w:val="00754635"/>
    <w:rsid w:val="007556CC"/>
    <w:rsid w:val="00756CDD"/>
    <w:rsid w:val="0075797F"/>
    <w:rsid w:val="00757E34"/>
    <w:rsid w:val="00760169"/>
    <w:rsid w:val="00761507"/>
    <w:rsid w:val="00762F09"/>
    <w:rsid w:val="007632F1"/>
    <w:rsid w:val="007673E5"/>
    <w:rsid w:val="00767425"/>
    <w:rsid w:val="00767606"/>
    <w:rsid w:val="007710A7"/>
    <w:rsid w:val="007715D2"/>
    <w:rsid w:val="00774776"/>
    <w:rsid w:val="00774FAD"/>
    <w:rsid w:val="00777AE7"/>
    <w:rsid w:val="00777EEB"/>
    <w:rsid w:val="00780871"/>
    <w:rsid w:val="007808CF"/>
    <w:rsid w:val="00780B78"/>
    <w:rsid w:val="007818E7"/>
    <w:rsid w:val="007828AD"/>
    <w:rsid w:val="0078516C"/>
    <w:rsid w:val="007852C1"/>
    <w:rsid w:val="00786C26"/>
    <w:rsid w:val="00791DDE"/>
    <w:rsid w:val="0079231A"/>
    <w:rsid w:val="00793C6D"/>
    <w:rsid w:val="00795F09"/>
    <w:rsid w:val="00797527"/>
    <w:rsid w:val="007A048A"/>
    <w:rsid w:val="007A1F60"/>
    <w:rsid w:val="007A23E4"/>
    <w:rsid w:val="007A2450"/>
    <w:rsid w:val="007A34C7"/>
    <w:rsid w:val="007A4867"/>
    <w:rsid w:val="007A490B"/>
    <w:rsid w:val="007A5EB4"/>
    <w:rsid w:val="007A64EA"/>
    <w:rsid w:val="007A6716"/>
    <w:rsid w:val="007A7182"/>
    <w:rsid w:val="007A77F1"/>
    <w:rsid w:val="007B1726"/>
    <w:rsid w:val="007B20C2"/>
    <w:rsid w:val="007B4DC1"/>
    <w:rsid w:val="007B50A2"/>
    <w:rsid w:val="007B56B8"/>
    <w:rsid w:val="007B5975"/>
    <w:rsid w:val="007B7BB8"/>
    <w:rsid w:val="007C0AED"/>
    <w:rsid w:val="007C0D78"/>
    <w:rsid w:val="007C0E33"/>
    <w:rsid w:val="007C1444"/>
    <w:rsid w:val="007C169A"/>
    <w:rsid w:val="007C169C"/>
    <w:rsid w:val="007C4A45"/>
    <w:rsid w:val="007C616A"/>
    <w:rsid w:val="007C6387"/>
    <w:rsid w:val="007C6898"/>
    <w:rsid w:val="007C7001"/>
    <w:rsid w:val="007C721D"/>
    <w:rsid w:val="007D00A6"/>
    <w:rsid w:val="007D025F"/>
    <w:rsid w:val="007D228E"/>
    <w:rsid w:val="007D679A"/>
    <w:rsid w:val="007D6891"/>
    <w:rsid w:val="007D7CB0"/>
    <w:rsid w:val="007E10D7"/>
    <w:rsid w:val="007E16AC"/>
    <w:rsid w:val="007E301C"/>
    <w:rsid w:val="007E4DBC"/>
    <w:rsid w:val="007E504C"/>
    <w:rsid w:val="007E521B"/>
    <w:rsid w:val="007E5C30"/>
    <w:rsid w:val="007E5D66"/>
    <w:rsid w:val="007E6609"/>
    <w:rsid w:val="007E6D42"/>
    <w:rsid w:val="007F27AE"/>
    <w:rsid w:val="007F4289"/>
    <w:rsid w:val="007F587B"/>
    <w:rsid w:val="007F5A7F"/>
    <w:rsid w:val="007F6045"/>
    <w:rsid w:val="007F7056"/>
    <w:rsid w:val="007F770E"/>
    <w:rsid w:val="007F7A80"/>
    <w:rsid w:val="007F7DD8"/>
    <w:rsid w:val="0080013A"/>
    <w:rsid w:val="00800207"/>
    <w:rsid w:val="0080030B"/>
    <w:rsid w:val="00800667"/>
    <w:rsid w:val="00800BDC"/>
    <w:rsid w:val="0080160D"/>
    <w:rsid w:val="00801EBE"/>
    <w:rsid w:val="0080214A"/>
    <w:rsid w:val="0080250F"/>
    <w:rsid w:val="00804549"/>
    <w:rsid w:val="0080592A"/>
    <w:rsid w:val="008060DB"/>
    <w:rsid w:val="00807510"/>
    <w:rsid w:val="008109BD"/>
    <w:rsid w:val="00810A1D"/>
    <w:rsid w:val="00811090"/>
    <w:rsid w:val="008120B6"/>
    <w:rsid w:val="00812150"/>
    <w:rsid w:val="0081351B"/>
    <w:rsid w:val="00813A4A"/>
    <w:rsid w:val="008154F0"/>
    <w:rsid w:val="00815F40"/>
    <w:rsid w:val="00821045"/>
    <w:rsid w:val="008212B3"/>
    <w:rsid w:val="0082139A"/>
    <w:rsid w:val="008220B6"/>
    <w:rsid w:val="00822F8A"/>
    <w:rsid w:val="00823F37"/>
    <w:rsid w:val="00824708"/>
    <w:rsid w:val="00827450"/>
    <w:rsid w:val="00827C53"/>
    <w:rsid w:val="008327E1"/>
    <w:rsid w:val="00835823"/>
    <w:rsid w:val="00835E52"/>
    <w:rsid w:val="008362B9"/>
    <w:rsid w:val="008362E9"/>
    <w:rsid w:val="00836EB3"/>
    <w:rsid w:val="00842908"/>
    <w:rsid w:val="008435F0"/>
    <w:rsid w:val="0084505E"/>
    <w:rsid w:val="00845444"/>
    <w:rsid w:val="00845A11"/>
    <w:rsid w:val="00847576"/>
    <w:rsid w:val="008512C2"/>
    <w:rsid w:val="0085219C"/>
    <w:rsid w:val="0085294D"/>
    <w:rsid w:val="00853424"/>
    <w:rsid w:val="00854032"/>
    <w:rsid w:val="00854145"/>
    <w:rsid w:val="00854EE4"/>
    <w:rsid w:val="008550C0"/>
    <w:rsid w:val="008558F3"/>
    <w:rsid w:val="00857572"/>
    <w:rsid w:val="00860320"/>
    <w:rsid w:val="0086055C"/>
    <w:rsid w:val="00861EA5"/>
    <w:rsid w:val="008622CB"/>
    <w:rsid w:val="0086351E"/>
    <w:rsid w:val="008664C7"/>
    <w:rsid w:val="008705C8"/>
    <w:rsid w:val="008706F1"/>
    <w:rsid w:val="008715F5"/>
    <w:rsid w:val="008718BE"/>
    <w:rsid w:val="00871AFC"/>
    <w:rsid w:val="008736BC"/>
    <w:rsid w:val="008739CA"/>
    <w:rsid w:val="00873D6F"/>
    <w:rsid w:val="0087401F"/>
    <w:rsid w:val="008744BF"/>
    <w:rsid w:val="00874680"/>
    <w:rsid w:val="00874E86"/>
    <w:rsid w:val="00874F93"/>
    <w:rsid w:val="00875B01"/>
    <w:rsid w:val="0087664C"/>
    <w:rsid w:val="00881A04"/>
    <w:rsid w:val="00881DF8"/>
    <w:rsid w:val="00881FFF"/>
    <w:rsid w:val="00882AE2"/>
    <w:rsid w:val="0088331C"/>
    <w:rsid w:val="00886B44"/>
    <w:rsid w:val="00887581"/>
    <w:rsid w:val="00887875"/>
    <w:rsid w:val="00887A09"/>
    <w:rsid w:val="008902B2"/>
    <w:rsid w:val="00891A02"/>
    <w:rsid w:val="00891A69"/>
    <w:rsid w:val="0089440E"/>
    <w:rsid w:val="00894E02"/>
    <w:rsid w:val="00894E1E"/>
    <w:rsid w:val="0089546B"/>
    <w:rsid w:val="00896FFE"/>
    <w:rsid w:val="008A05A0"/>
    <w:rsid w:val="008A224C"/>
    <w:rsid w:val="008A2FC5"/>
    <w:rsid w:val="008A348C"/>
    <w:rsid w:val="008A4DEA"/>
    <w:rsid w:val="008A5197"/>
    <w:rsid w:val="008A570D"/>
    <w:rsid w:val="008A6D56"/>
    <w:rsid w:val="008A7056"/>
    <w:rsid w:val="008B0098"/>
    <w:rsid w:val="008B057A"/>
    <w:rsid w:val="008B1473"/>
    <w:rsid w:val="008B1A6A"/>
    <w:rsid w:val="008B1D04"/>
    <w:rsid w:val="008B525D"/>
    <w:rsid w:val="008B5311"/>
    <w:rsid w:val="008B5C2D"/>
    <w:rsid w:val="008B71CA"/>
    <w:rsid w:val="008B7BDE"/>
    <w:rsid w:val="008B7CC2"/>
    <w:rsid w:val="008C04F5"/>
    <w:rsid w:val="008C0665"/>
    <w:rsid w:val="008C1976"/>
    <w:rsid w:val="008C1BB2"/>
    <w:rsid w:val="008C1E3B"/>
    <w:rsid w:val="008C52A8"/>
    <w:rsid w:val="008C52F3"/>
    <w:rsid w:val="008C5964"/>
    <w:rsid w:val="008C5C38"/>
    <w:rsid w:val="008C75CC"/>
    <w:rsid w:val="008C75F0"/>
    <w:rsid w:val="008D0C3D"/>
    <w:rsid w:val="008D325E"/>
    <w:rsid w:val="008D3434"/>
    <w:rsid w:val="008D584D"/>
    <w:rsid w:val="008D7F1F"/>
    <w:rsid w:val="008E0A73"/>
    <w:rsid w:val="008E23A5"/>
    <w:rsid w:val="008E2496"/>
    <w:rsid w:val="008E3205"/>
    <w:rsid w:val="008E3A86"/>
    <w:rsid w:val="008E3FE4"/>
    <w:rsid w:val="008E468B"/>
    <w:rsid w:val="008E46FA"/>
    <w:rsid w:val="008E4B14"/>
    <w:rsid w:val="008E65F4"/>
    <w:rsid w:val="008E67B2"/>
    <w:rsid w:val="008E6863"/>
    <w:rsid w:val="008E7DAC"/>
    <w:rsid w:val="008E7DFD"/>
    <w:rsid w:val="008F0099"/>
    <w:rsid w:val="008F03F0"/>
    <w:rsid w:val="008F0731"/>
    <w:rsid w:val="008F20B3"/>
    <w:rsid w:val="008F2FBF"/>
    <w:rsid w:val="008F2FC0"/>
    <w:rsid w:val="008F472C"/>
    <w:rsid w:val="008F4D73"/>
    <w:rsid w:val="008F520F"/>
    <w:rsid w:val="008F53D9"/>
    <w:rsid w:val="008F69AE"/>
    <w:rsid w:val="0090078F"/>
    <w:rsid w:val="009011AA"/>
    <w:rsid w:val="00901545"/>
    <w:rsid w:val="009015BE"/>
    <w:rsid w:val="00902469"/>
    <w:rsid w:val="00904A9B"/>
    <w:rsid w:val="009056A7"/>
    <w:rsid w:val="0090660A"/>
    <w:rsid w:val="00906D57"/>
    <w:rsid w:val="00906EE7"/>
    <w:rsid w:val="00907462"/>
    <w:rsid w:val="00910316"/>
    <w:rsid w:val="00910373"/>
    <w:rsid w:val="009154EB"/>
    <w:rsid w:val="00915766"/>
    <w:rsid w:val="00916FA5"/>
    <w:rsid w:val="00917C8C"/>
    <w:rsid w:val="00917CBE"/>
    <w:rsid w:val="00920032"/>
    <w:rsid w:val="00920738"/>
    <w:rsid w:val="009210EA"/>
    <w:rsid w:val="00921B50"/>
    <w:rsid w:val="00921BE8"/>
    <w:rsid w:val="00921E74"/>
    <w:rsid w:val="00922C0F"/>
    <w:rsid w:val="00922C43"/>
    <w:rsid w:val="00923620"/>
    <w:rsid w:val="00923D0E"/>
    <w:rsid w:val="00924B85"/>
    <w:rsid w:val="00926C71"/>
    <w:rsid w:val="00926CBA"/>
    <w:rsid w:val="00927486"/>
    <w:rsid w:val="0093001D"/>
    <w:rsid w:val="00930F81"/>
    <w:rsid w:val="009315C8"/>
    <w:rsid w:val="00934D99"/>
    <w:rsid w:val="0093510F"/>
    <w:rsid w:val="00935E47"/>
    <w:rsid w:val="00940648"/>
    <w:rsid w:val="009410AE"/>
    <w:rsid w:val="00941524"/>
    <w:rsid w:val="0094236D"/>
    <w:rsid w:val="0094277B"/>
    <w:rsid w:val="009436FA"/>
    <w:rsid w:val="00943B6B"/>
    <w:rsid w:val="0094480E"/>
    <w:rsid w:val="00944C2D"/>
    <w:rsid w:val="0094583C"/>
    <w:rsid w:val="00945B91"/>
    <w:rsid w:val="00945EAB"/>
    <w:rsid w:val="009521EF"/>
    <w:rsid w:val="00954352"/>
    <w:rsid w:val="009545B6"/>
    <w:rsid w:val="00954764"/>
    <w:rsid w:val="00954C83"/>
    <w:rsid w:val="00955C59"/>
    <w:rsid w:val="00956833"/>
    <w:rsid w:val="00957741"/>
    <w:rsid w:val="00961041"/>
    <w:rsid w:val="0096217A"/>
    <w:rsid w:val="0096284E"/>
    <w:rsid w:val="009638A4"/>
    <w:rsid w:val="0096476A"/>
    <w:rsid w:val="00965756"/>
    <w:rsid w:val="0096623E"/>
    <w:rsid w:val="0096663F"/>
    <w:rsid w:val="00967846"/>
    <w:rsid w:val="009708DA"/>
    <w:rsid w:val="00972D33"/>
    <w:rsid w:val="0097417D"/>
    <w:rsid w:val="0097576B"/>
    <w:rsid w:val="00975A03"/>
    <w:rsid w:val="00975A7F"/>
    <w:rsid w:val="00975F2D"/>
    <w:rsid w:val="0097628F"/>
    <w:rsid w:val="009816A8"/>
    <w:rsid w:val="00982009"/>
    <w:rsid w:val="00982B55"/>
    <w:rsid w:val="00984291"/>
    <w:rsid w:val="00985523"/>
    <w:rsid w:val="00985E73"/>
    <w:rsid w:val="00985F31"/>
    <w:rsid w:val="00987B21"/>
    <w:rsid w:val="00987E4A"/>
    <w:rsid w:val="00987E58"/>
    <w:rsid w:val="00987FB3"/>
    <w:rsid w:val="009903F3"/>
    <w:rsid w:val="00990668"/>
    <w:rsid w:val="00990DCB"/>
    <w:rsid w:val="00990FAE"/>
    <w:rsid w:val="0099309F"/>
    <w:rsid w:val="00993579"/>
    <w:rsid w:val="00993F3F"/>
    <w:rsid w:val="0099551B"/>
    <w:rsid w:val="0099633E"/>
    <w:rsid w:val="009A00A1"/>
    <w:rsid w:val="009A0570"/>
    <w:rsid w:val="009A06DA"/>
    <w:rsid w:val="009A08B7"/>
    <w:rsid w:val="009A0D8A"/>
    <w:rsid w:val="009A18B2"/>
    <w:rsid w:val="009A2C5E"/>
    <w:rsid w:val="009A2CCA"/>
    <w:rsid w:val="009A5AC0"/>
    <w:rsid w:val="009A6054"/>
    <w:rsid w:val="009A6D5B"/>
    <w:rsid w:val="009A7958"/>
    <w:rsid w:val="009B04A6"/>
    <w:rsid w:val="009B08D8"/>
    <w:rsid w:val="009B0D69"/>
    <w:rsid w:val="009B1C55"/>
    <w:rsid w:val="009B3751"/>
    <w:rsid w:val="009B3AF2"/>
    <w:rsid w:val="009B47EB"/>
    <w:rsid w:val="009B49CE"/>
    <w:rsid w:val="009B539E"/>
    <w:rsid w:val="009B5914"/>
    <w:rsid w:val="009B6323"/>
    <w:rsid w:val="009B6DD8"/>
    <w:rsid w:val="009B7818"/>
    <w:rsid w:val="009B79A1"/>
    <w:rsid w:val="009C054E"/>
    <w:rsid w:val="009C05FB"/>
    <w:rsid w:val="009C1DAA"/>
    <w:rsid w:val="009C43AC"/>
    <w:rsid w:val="009C49EE"/>
    <w:rsid w:val="009C5DC4"/>
    <w:rsid w:val="009C6A4A"/>
    <w:rsid w:val="009D077B"/>
    <w:rsid w:val="009D1654"/>
    <w:rsid w:val="009D4854"/>
    <w:rsid w:val="009D4DCB"/>
    <w:rsid w:val="009D7001"/>
    <w:rsid w:val="009D7BC7"/>
    <w:rsid w:val="009D7DFC"/>
    <w:rsid w:val="009D7EE3"/>
    <w:rsid w:val="009E083B"/>
    <w:rsid w:val="009E09DC"/>
    <w:rsid w:val="009E0EA0"/>
    <w:rsid w:val="009E149C"/>
    <w:rsid w:val="009E1714"/>
    <w:rsid w:val="009E1D67"/>
    <w:rsid w:val="009E2DCE"/>
    <w:rsid w:val="009E376A"/>
    <w:rsid w:val="009E3BE6"/>
    <w:rsid w:val="009E40EF"/>
    <w:rsid w:val="009E4858"/>
    <w:rsid w:val="009E68BC"/>
    <w:rsid w:val="009E7621"/>
    <w:rsid w:val="009E7752"/>
    <w:rsid w:val="009E777F"/>
    <w:rsid w:val="009E7F79"/>
    <w:rsid w:val="009F107E"/>
    <w:rsid w:val="009F25F7"/>
    <w:rsid w:val="009F2811"/>
    <w:rsid w:val="009F28E0"/>
    <w:rsid w:val="009F4906"/>
    <w:rsid w:val="009F6122"/>
    <w:rsid w:val="009F66DA"/>
    <w:rsid w:val="009F694A"/>
    <w:rsid w:val="00A00712"/>
    <w:rsid w:val="00A00B7B"/>
    <w:rsid w:val="00A06895"/>
    <w:rsid w:val="00A06898"/>
    <w:rsid w:val="00A06D5E"/>
    <w:rsid w:val="00A078FC"/>
    <w:rsid w:val="00A103D3"/>
    <w:rsid w:val="00A11A8E"/>
    <w:rsid w:val="00A124F3"/>
    <w:rsid w:val="00A12CB9"/>
    <w:rsid w:val="00A13CA4"/>
    <w:rsid w:val="00A1453F"/>
    <w:rsid w:val="00A14C4A"/>
    <w:rsid w:val="00A15686"/>
    <w:rsid w:val="00A16273"/>
    <w:rsid w:val="00A16609"/>
    <w:rsid w:val="00A16CF7"/>
    <w:rsid w:val="00A16E5D"/>
    <w:rsid w:val="00A17C19"/>
    <w:rsid w:val="00A201ED"/>
    <w:rsid w:val="00A211FC"/>
    <w:rsid w:val="00A21EDA"/>
    <w:rsid w:val="00A22936"/>
    <w:rsid w:val="00A2444F"/>
    <w:rsid w:val="00A24950"/>
    <w:rsid w:val="00A25162"/>
    <w:rsid w:val="00A255F3"/>
    <w:rsid w:val="00A26384"/>
    <w:rsid w:val="00A30934"/>
    <w:rsid w:val="00A315D1"/>
    <w:rsid w:val="00A31BF0"/>
    <w:rsid w:val="00A324C7"/>
    <w:rsid w:val="00A326C0"/>
    <w:rsid w:val="00A32C37"/>
    <w:rsid w:val="00A349E3"/>
    <w:rsid w:val="00A34D4B"/>
    <w:rsid w:val="00A351C5"/>
    <w:rsid w:val="00A3567A"/>
    <w:rsid w:val="00A36280"/>
    <w:rsid w:val="00A36B41"/>
    <w:rsid w:val="00A404A3"/>
    <w:rsid w:val="00A41DD7"/>
    <w:rsid w:val="00A47916"/>
    <w:rsid w:val="00A505DC"/>
    <w:rsid w:val="00A5070F"/>
    <w:rsid w:val="00A510C0"/>
    <w:rsid w:val="00A5111F"/>
    <w:rsid w:val="00A54CC0"/>
    <w:rsid w:val="00A552C1"/>
    <w:rsid w:val="00A55532"/>
    <w:rsid w:val="00A55739"/>
    <w:rsid w:val="00A56B6E"/>
    <w:rsid w:val="00A60CC0"/>
    <w:rsid w:val="00A622F7"/>
    <w:rsid w:val="00A62495"/>
    <w:rsid w:val="00A62BA8"/>
    <w:rsid w:val="00A62E93"/>
    <w:rsid w:val="00A63C22"/>
    <w:rsid w:val="00A65444"/>
    <w:rsid w:val="00A67B60"/>
    <w:rsid w:val="00A707FC"/>
    <w:rsid w:val="00A70CED"/>
    <w:rsid w:val="00A728B4"/>
    <w:rsid w:val="00A72976"/>
    <w:rsid w:val="00A72A14"/>
    <w:rsid w:val="00A737B0"/>
    <w:rsid w:val="00A771AE"/>
    <w:rsid w:val="00A81049"/>
    <w:rsid w:val="00A8189E"/>
    <w:rsid w:val="00A82AE2"/>
    <w:rsid w:val="00A82E0A"/>
    <w:rsid w:val="00A83DDF"/>
    <w:rsid w:val="00A85073"/>
    <w:rsid w:val="00A853DF"/>
    <w:rsid w:val="00A87807"/>
    <w:rsid w:val="00A900FD"/>
    <w:rsid w:val="00A902AB"/>
    <w:rsid w:val="00A902DF"/>
    <w:rsid w:val="00A90655"/>
    <w:rsid w:val="00A90C85"/>
    <w:rsid w:val="00A90D28"/>
    <w:rsid w:val="00A96BF8"/>
    <w:rsid w:val="00A979FB"/>
    <w:rsid w:val="00A97A30"/>
    <w:rsid w:val="00AA1303"/>
    <w:rsid w:val="00AA165F"/>
    <w:rsid w:val="00AA1A77"/>
    <w:rsid w:val="00AA455B"/>
    <w:rsid w:val="00AA6D1F"/>
    <w:rsid w:val="00AB000A"/>
    <w:rsid w:val="00AB02F0"/>
    <w:rsid w:val="00AB108C"/>
    <w:rsid w:val="00AB308E"/>
    <w:rsid w:val="00AB3EBF"/>
    <w:rsid w:val="00AB501D"/>
    <w:rsid w:val="00AB5170"/>
    <w:rsid w:val="00AB5EA2"/>
    <w:rsid w:val="00AB5FA8"/>
    <w:rsid w:val="00AB64D7"/>
    <w:rsid w:val="00AC090C"/>
    <w:rsid w:val="00AC4143"/>
    <w:rsid w:val="00AC48F4"/>
    <w:rsid w:val="00AC5403"/>
    <w:rsid w:val="00AC6A22"/>
    <w:rsid w:val="00AC6BA5"/>
    <w:rsid w:val="00AD01CA"/>
    <w:rsid w:val="00AD088F"/>
    <w:rsid w:val="00AD142B"/>
    <w:rsid w:val="00AD1E41"/>
    <w:rsid w:val="00AD27C7"/>
    <w:rsid w:val="00AD4D98"/>
    <w:rsid w:val="00AD6678"/>
    <w:rsid w:val="00AE2B8B"/>
    <w:rsid w:val="00AE3093"/>
    <w:rsid w:val="00AE4868"/>
    <w:rsid w:val="00AE4C59"/>
    <w:rsid w:val="00AE547B"/>
    <w:rsid w:val="00AE5B0A"/>
    <w:rsid w:val="00AE63C2"/>
    <w:rsid w:val="00AE6899"/>
    <w:rsid w:val="00AF0AA5"/>
    <w:rsid w:val="00AF296E"/>
    <w:rsid w:val="00AF3CB3"/>
    <w:rsid w:val="00AF7427"/>
    <w:rsid w:val="00AF7F43"/>
    <w:rsid w:val="00B009DB"/>
    <w:rsid w:val="00B01C1B"/>
    <w:rsid w:val="00B03037"/>
    <w:rsid w:val="00B037AE"/>
    <w:rsid w:val="00B0410E"/>
    <w:rsid w:val="00B042FD"/>
    <w:rsid w:val="00B05096"/>
    <w:rsid w:val="00B057C6"/>
    <w:rsid w:val="00B10774"/>
    <w:rsid w:val="00B111EB"/>
    <w:rsid w:val="00B11C53"/>
    <w:rsid w:val="00B12A10"/>
    <w:rsid w:val="00B12A46"/>
    <w:rsid w:val="00B1336D"/>
    <w:rsid w:val="00B13CE8"/>
    <w:rsid w:val="00B15724"/>
    <w:rsid w:val="00B16454"/>
    <w:rsid w:val="00B16B58"/>
    <w:rsid w:val="00B17CEA"/>
    <w:rsid w:val="00B20114"/>
    <w:rsid w:val="00B20359"/>
    <w:rsid w:val="00B20B0A"/>
    <w:rsid w:val="00B23489"/>
    <w:rsid w:val="00B23C51"/>
    <w:rsid w:val="00B246FF"/>
    <w:rsid w:val="00B275D9"/>
    <w:rsid w:val="00B27742"/>
    <w:rsid w:val="00B278CC"/>
    <w:rsid w:val="00B30414"/>
    <w:rsid w:val="00B30F8E"/>
    <w:rsid w:val="00B31359"/>
    <w:rsid w:val="00B32665"/>
    <w:rsid w:val="00B337CA"/>
    <w:rsid w:val="00B34247"/>
    <w:rsid w:val="00B3468C"/>
    <w:rsid w:val="00B36E58"/>
    <w:rsid w:val="00B37093"/>
    <w:rsid w:val="00B3778D"/>
    <w:rsid w:val="00B37AC2"/>
    <w:rsid w:val="00B42382"/>
    <w:rsid w:val="00B431BF"/>
    <w:rsid w:val="00B43430"/>
    <w:rsid w:val="00B4501B"/>
    <w:rsid w:val="00B452A9"/>
    <w:rsid w:val="00B46741"/>
    <w:rsid w:val="00B46B97"/>
    <w:rsid w:val="00B46E13"/>
    <w:rsid w:val="00B46EB5"/>
    <w:rsid w:val="00B507FD"/>
    <w:rsid w:val="00B50A8C"/>
    <w:rsid w:val="00B510B7"/>
    <w:rsid w:val="00B51551"/>
    <w:rsid w:val="00B51CE2"/>
    <w:rsid w:val="00B529C8"/>
    <w:rsid w:val="00B5358B"/>
    <w:rsid w:val="00B55A0C"/>
    <w:rsid w:val="00B55FD4"/>
    <w:rsid w:val="00B56977"/>
    <w:rsid w:val="00B572F4"/>
    <w:rsid w:val="00B57642"/>
    <w:rsid w:val="00B600A5"/>
    <w:rsid w:val="00B61756"/>
    <w:rsid w:val="00B61C2A"/>
    <w:rsid w:val="00B61FD0"/>
    <w:rsid w:val="00B631D0"/>
    <w:rsid w:val="00B63606"/>
    <w:rsid w:val="00B637BC"/>
    <w:rsid w:val="00B637E6"/>
    <w:rsid w:val="00B63BB5"/>
    <w:rsid w:val="00B64935"/>
    <w:rsid w:val="00B64C4A"/>
    <w:rsid w:val="00B653F3"/>
    <w:rsid w:val="00B65EA1"/>
    <w:rsid w:val="00B668F9"/>
    <w:rsid w:val="00B7007F"/>
    <w:rsid w:val="00B700CD"/>
    <w:rsid w:val="00B70581"/>
    <w:rsid w:val="00B72751"/>
    <w:rsid w:val="00B73619"/>
    <w:rsid w:val="00B736F4"/>
    <w:rsid w:val="00B74F9E"/>
    <w:rsid w:val="00B75838"/>
    <w:rsid w:val="00B7602E"/>
    <w:rsid w:val="00B776B3"/>
    <w:rsid w:val="00B80575"/>
    <w:rsid w:val="00B80F71"/>
    <w:rsid w:val="00B81205"/>
    <w:rsid w:val="00B812B5"/>
    <w:rsid w:val="00B81CF5"/>
    <w:rsid w:val="00B820F6"/>
    <w:rsid w:val="00B8326B"/>
    <w:rsid w:val="00B83A68"/>
    <w:rsid w:val="00B845B4"/>
    <w:rsid w:val="00B85624"/>
    <w:rsid w:val="00B86A87"/>
    <w:rsid w:val="00B86F0B"/>
    <w:rsid w:val="00B87169"/>
    <w:rsid w:val="00B87C30"/>
    <w:rsid w:val="00B90936"/>
    <w:rsid w:val="00B9119E"/>
    <w:rsid w:val="00B928BA"/>
    <w:rsid w:val="00B92D6F"/>
    <w:rsid w:val="00B92EFB"/>
    <w:rsid w:val="00B94097"/>
    <w:rsid w:val="00B94847"/>
    <w:rsid w:val="00B95D2E"/>
    <w:rsid w:val="00B9627A"/>
    <w:rsid w:val="00B970CB"/>
    <w:rsid w:val="00B971BD"/>
    <w:rsid w:val="00BA1980"/>
    <w:rsid w:val="00BA3810"/>
    <w:rsid w:val="00BA39C9"/>
    <w:rsid w:val="00BA46C7"/>
    <w:rsid w:val="00BA6641"/>
    <w:rsid w:val="00BA74D7"/>
    <w:rsid w:val="00BA7D2C"/>
    <w:rsid w:val="00BB0812"/>
    <w:rsid w:val="00BB1C83"/>
    <w:rsid w:val="00BB206E"/>
    <w:rsid w:val="00BB272C"/>
    <w:rsid w:val="00BB30E4"/>
    <w:rsid w:val="00BB324C"/>
    <w:rsid w:val="00BB4698"/>
    <w:rsid w:val="00BB487C"/>
    <w:rsid w:val="00BB4CA9"/>
    <w:rsid w:val="00BB5135"/>
    <w:rsid w:val="00BB5F55"/>
    <w:rsid w:val="00BC015C"/>
    <w:rsid w:val="00BC04CD"/>
    <w:rsid w:val="00BC0FB0"/>
    <w:rsid w:val="00BC1A52"/>
    <w:rsid w:val="00BC26F6"/>
    <w:rsid w:val="00BC35B1"/>
    <w:rsid w:val="00BC4FB4"/>
    <w:rsid w:val="00BC5132"/>
    <w:rsid w:val="00BC5E13"/>
    <w:rsid w:val="00BC708F"/>
    <w:rsid w:val="00BC749F"/>
    <w:rsid w:val="00BD0FC7"/>
    <w:rsid w:val="00BD10C1"/>
    <w:rsid w:val="00BD2391"/>
    <w:rsid w:val="00BD28F0"/>
    <w:rsid w:val="00BD3A7E"/>
    <w:rsid w:val="00BD4955"/>
    <w:rsid w:val="00BD4D62"/>
    <w:rsid w:val="00BD51CE"/>
    <w:rsid w:val="00BD6BB0"/>
    <w:rsid w:val="00BD7AAA"/>
    <w:rsid w:val="00BD7B42"/>
    <w:rsid w:val="00BD7F18"/>
    <w:rsid w:val="00BE1D86"/>
    <w:rsid w:val="00BE4DF7"/>
    <w:rsid w:val="00BE71E0"/>
    <w:rsid w:val="00BF0DE1"/>
    <w:rsid w:val="00BF1114"/>
    <w:rsid w:val="00BF1A24"/>
    <w:rsid w:val="00BF2169"/>
    <w:rsid w:val="00BF2AF7"/>
    <w:rsid w:val="00BF3647"/>
    <w:rsid w:val="00BF4C69"/>
    <w:rsid w:val="00BF5749"/>
    <w:rsid w:val="00BF623B"/>
    <w:rsid w:val="00BF62FD"/>
    <w:rsid w:val="00BF642B"/>
    <w:rsid w:val="00C0137E"/>
    <w:rsid w:val="00C01856"/>
    <w:rsid w:val="00C01E9E"/>
    <w:rsid w:val="00C02930"/>
    <w:rsid w:val="00C02EC4"/>
    <w:rsid w:val="00C03C2B"/>
    <w:rsid w:val="00C057B4"/>
    <w:rsid w:val="00C06541"/>
    <w:rsid w:val="00C06F2F"/>
    <w:rsid w:val="00C07329"/>
    <w:rsid w:val="00C101BD"/>
    <w:rsid w:val="00C10407"/>
    <w:rsid w:val="00C104C1"/>
    <w:rsid w:val="00C10942"/>
    <w:rsid w:val="00C11BF4"/>
    <w:rsid w:val="00C11CE2"/>
    <w:rsid w:val="00C1443F"/>
    <w:rsid w:val="00C15D2C"/>
    <w:rsid w:val="00C16477"/>
    <w:rsid w:val="00C17BCB"/>
    <w:rsid w:val="00C202D5"/>
    <w:rsid w:val="00C204D3"/>
    <w:rsid w:val="00C20F08"/>
    <w:rsid w:val="00C21270"/>
    <w:rsid w:val="00C21EB0"/>
    <w:rsid w:val="00C2436A"/>
    <w:rsid w:val="00C25836"/>
    <w:rsid w:val="00C26350"/>
    <w:rsid w:val="00C26766"/>
    <w:rsid w:val="00C267B3"/>
    <w:rsid w:val="00C27161"/>
    <w:rsid w:val="00C27388"/>
    <w:rsid w:val="00C27647"/>
    <w:rsid w:val="00C27DA6"/>
    <w:rsid w:val="00C33FDE"/>
    <w:rsid w:val="00C34353"/>
    <w:rsid w:val="00C35B1D"/>
    <w:rsid w:val="00C3663E"/>
    <w:rsid w:val="00C36F56"/>
    <w:rsid w:val="00C37546"/>
    <w:rsid w:val="00C40C70"/>
    <w:rsid w:val="00C415F4"/>
    <w:rsid w:val="00C45465"/>
    <w:rsid w:val="00C45C62"/>
    <w:rsid w:val="00C474B2"/>
    <w:rsid w:val="00C477E2"/>
    <w:rsid w:val="00C51780"/>
    <w:rsid w:val="00C5222E"/>
    <w:rsid w:val="00C52B1B"/>
    <w:rsid w:val="00C535EE"/>
    <w:rsid w:val="00C53BB7"/>
    <w:rsid w:val="00C5463F"/>
    <w:rsid w:val="00C54A71"/>
    <w:rsid w:val="00C54B21"/>
    <w:rsid w:val="00C54B91"/>
    <w:rsid w:val="00C54D61"/>
    <w:rsid w:val="00C54DF9"/>
    <w:rsid w:val="00C54EA2"/>
    <w:rsid w:val="00C55D9A"/>
    <w:rsid w:val="00C566C9"/>
    <w:rsid w:val="00C56925"/>
    <w:rsid w:val="00C5733A"/>
    <w:rsid w:val="00C57D5D"/>
    <w:rsid w:val="00C6189F"/>
    <w:rsid w:val="00C628CB"/>
    <w:rsid w:val="00C62921"/>
    <w:rsid w:val="00C62BDF"/>
    <w:rsid w:val="00C63377"/>
    <w:rsid w:val="00C666E8"/>
    <w:rsid w:val="00C675B0"/>
    <w:rsid w:val="00C67AE1"/>
    <w:rsid w:val="00C67D39"/>
    <w:rsid w:val="00C70A09"/>
    <w:rsid w:val="00C718BA"/>
    <w:rsid w:val="00C71F19"/>
    <w:rsid w:val="00C7267B"/>
    <w:rsid w:val="00C74421"/>
    <w:rsid w:val="00C744D0"/>
    <w:rsid w:val="00C74C67"/>
    <w:rsid w:val="00C75FC3"/>
    <w:rsid w:val="00C7662B"/>
    <w:rsid w:val="00C7674A"/>
    <w:rsid w:val="00C76E06"/>
    <w:rsid w:val="00C775C7"/>
    <w:rsid w:val="00C806B2"/>
    <w:rsid w:val="00C832D3"/>
    <w:rsid w:val="00C83791"/>
    <w:rsid w:val="00C84B2B"/>
    <w:rsid w:val="00C84B33"/>
    <w:rsid w:val="00C84E80"/>
    <w:rsid w:val="00C864EE"/>
    <w:rsid w:val="00C86639"/>
    <w:rsid w:val="00C86C6A"/>
    <w:rsid w:val="00C87301"/>
    <w:rsid w:val="00C917CC"/>
    <w:rsid w:val="00C91E54"/>
    <w:rsid w:val="00C92670"/>
    <w:rsid w:val="00C96CC1"/>
    <w:rsid w:val="00C97A23"/>
    <w:rsid w:val="00CA02FB"/>
    <w:rsid w:val="00CA0B7D"/>
    <w:rsid w:val="00CA2556"/>
    <w:rsid w:val="00CA2B35"/>
    <w:rsid w:val="00CA3069"/>
    <w:rsid w:val="00CA53D3"/>
    <w:rsid w:val="00CA548C"/>
    <w:rsid w:val="00CA57F7"/>
    <w:rsid w:val="00CA67A1"/>
    <w:rsid w:val="00CA79A4"/>
    <w:rsid w:val="00CB0EF0"/>
    <w:rsid w:val="00CB20AB"/>
    <w:rsid w:val="00CB303F"/>
    <w:rsid w:val="00CB3096"/>
    <w:rsid w:val="00CB5D8A"/>
    <w:rsid w:val="00CB70B9"/>
    <w:rsid w:val="00CC0CBE"/>
    <w:rsid w:val="00CC10FD"/>
    <w:rsid w:val="00CC3799"/>
    <w:rsid w:val="00CC40D7"/>
    <w:rsid w:val="00CC4714"/>
    <w:rsid w:val="00CC54E1"/>
    <w:rsid w:val="00CC6CA2"/>
    <w:rsid w:val="00CC712C"/>
    <w:rsid w:val="00CD05CB"/>
    <w:rsid w:val="00CD0741"/>
    <w:rsid w:val="00CD0C4C"/>
    <w:rsid w:val="00CD19C6"/>
    <w:rsid w:val="00CD2072"/>
    <w:rsid w:val="00CD22D0"/>
    <w:rsid w:val="00CD2358"/>
    <w:rsid w:val="00CD2C7D"/>
    <w:rsid w:val="00CD2E4D"/>
    <w:rsid w:val="00CD3D54"/>
    <w:rsid w:val="00CD5533"/>
    <w:rsid w:val="00CD716B"/>
    <w:rsid w:val="00CD7258"/>
    <w:rsid w:val="00CD7994"/>
    <w:rsid w:val="00CE01DC"/>
    <w:rsid w:val="00CE231B"/>
    <w:rsid w:val="00CE3383"/>
    <w:rsid w:val="00CE4A28"/>
    <w:rsid w:val="00CE5BF5"/>
    <w:rsid w:val="00CE60E8"/>
    <w:rsid w:val="00CE6D2F"/>
    <w:rsid w:val="00CE7430"/>
    <w:rsid w:val="00CE76F1"/>
    <w:rsid w:val="00CE7ED2"/>
    <w:rsid w:val="00CF060D"/>
    <w:rsid w:val="00CF08DE"/>
    <w:rsid w:val="00CF15AC"/>
    <w:rsid w:val="00CF21EE"/>
    <w:rsid w:val="00CF340F"/>
    <w:rsid w:val="00CF3830"/>
    <w:rsid w:val="00CF3FE2"/>
    <w:rsid w:val="00CF4531"/>
    <w:rsid w:val="00CF5243"/>
    <w:rsid w:val="00CF5F1F"/>
    <w:rsid w:val="00CF6079"/>
    <w:rsid w:val="00CF6DD7"/>
    <w:rsid w:val="00D051EA"/>
    <w:rsid w:val="00D0629C"/>
    <w:rsid w:val="00D06F1C"/>
    <w:rsid w:val="00D06F31"/>
    <w:rsid w:val="00D10871"/>
    <w:rsid w:val="00D11826"/>
    <w:rsid w:val="00D1248D"/>
    <w:rsid w:val="00D130DC"/>
    <w:rsid w:val="00D132BC"/>
    <w:rsid w:val="00D13888"/>
    <w:rsid w:val="00D14F26"/>
    <w:rsid w:val="00D151D6"/>
    <w:rsid w:val="00D16FCB"/>
    <w:rsid w:val="00D17540"/>
    <w:rsid w:val="00D17BB7"/>
    <w:rsid w:val="00D207E9"/>
    <w:rsid w:val="00D20AFD"/>
    <w:rsid w:val="00D222B5"/>
    <w:rsid w:val="00D2235D"/>
    <w:rsid w:val="00D2256E"/>
    <w:rsid w:val="00D23683"/>
    <w:rsid w:val="00D24F5A"/>
    <w:rsid w:val="00D25597"/>
    <w:rsid w:val="00D263FE"/>
    <w:rsid w:val="00D3011C"/>
    <w:rsid w:val="00D3035C"/>
    <w:rsid w:val="00D31368"/>
    <w:rsid w:val="00D314B3"/>
    <w:rsid w:val="00D31BB2"/>
    <w:rsid w:val="00D3288A"/>
    <w:rsid w:val="00D32901"/>
    <w:rsid w:val="00D3398E"/>
    <w:rsid w:val="00D34B02"/>
    <w:rsid w:val="00D35915"/>
    <w:rsid w:val="00D359A8"/>
    <w:rsid w:val="00D35B10"/>
    <w:rsid w:val="00D35D6A"/>
    <w:rsid w:val="00D35EFD"/>
    <w:rsid w:val="00D36059"/>
    <w:rsid w:val="00D36F45"/>
    <w:rsid w:val="00D370E9"/>
    <w:rsid w:val="00D37EDD"/>
    <w:rsid w:val="00D40AEE"/>
    <w:rsid w:val="00D42085"/>
    <w:rsid w:val="00D4250B"/>
    <w:rsid w:val="00D42DF4"/>
    <w:rsid w:val="00D44D42"/>
    <w:rsid w:val="00D5133F"/>
    <w:rsid w:val="00D51AAD"/>
    <w:rsid w:val="00D570D3"/>
    <w:rsid w:val="00D57BF6"/>
    <w:rsid w:val="00D6114C"/>
    <w:rsid w:val="00D61BDC"/>
    <w:rsid w:val="00D6264A"/>
    <w:rsid w:val="00D65699"/>
    <w:rsid w:val="00D65714"/>
    <w:rsid w:val="00D660AF"/>
    <w:rsid w:val="00D66A79"/>
    <w:rsid w:val="00D67523"/>
    <w:rsid w:val="00D67C71"/>
    <w:rsid w:val="00D71C1B"/>
    <w:rsid w:val="00D72D92"/>
    <w:rsid w:val="00D73A7E"/>
    <w:rsid w:val="00D73C11"/>
    <w:rsid w:val="00D73C51"/>
    <w:rsid w:val="00D74427"/>
    <w:rsid w:val="00D75436"/>
    <w:rsid w:val="00D763CD"/>
    <w:rsid w:val="00D76D07"/>
    <w:rsid w:val="00D7710F"/>
    <w:rsid w:val="00D7799E"/>
    <w:rsid w:val="00D80A2B"/>
    <w:rsid w:val="00D832D4"/>
    <w:rsid w:val="00D83D86"/>
    <w:rsid w:val="00D83F6D"/>
    <w:rsid w:val="00D84317"/>
    <w:rsid w:val="00D857F6"/>
    <w:rsid w:val="00D86B5E"/>
    <w:rsid w:val="00D90B53"/>
    <w:rsid w:val="00D92999"/>
    <w:rsid w:val="00D933E9"/>
    <w:rsid w:val="00D93D6E"/>
    <w:rsid w:val="00D95534"/>
    <w:rsid w:val="00D95B6F"/>
    <w:rsid w:val="00D97855"/>
    <w:rsid w:val="00D97B79"/>
    <w:rsid w:val="00DA1E68"/>
    <w:rsid w:val="00DA423A"/>
    <w:rsid w:val="00DA4AAD"/>
    <w:rsid w:val="00DA4C48"/>
    <w:rsid w:val="00DA5CE1"/>
    <w:rsid w:val="00DA6EB6"/>
    <w:rsid w:val="00DA72C0"/>
    <w:rsid w:val="00DA7CB1"/>
    <w:rsid w:val="00DA7D5E"/>
    <w:rsid w:val="00DA7F32"/>
    <w:rsid w:val="00DB2263"/>
    <w:rsid w:val="00DB4067"/>
    <w:rsid w:val="00DB530F"/>
    <w:rsid w:val="00DB6A92"/>
    <w:rsid w:val="00DB6F81"/>
    <w:rsid w:val="00DB796B"/>
    <w:rsid w:val="00DC010E"/>
    <w:rsid w:val="00DC3063"/>
    <w:rsid w:val="00DC6CFA"/>
    <w:rsid w:val="00DC7DE4"/>
    <w:rsid w:val="00DD0F5B"/>
    <w:rsid w:val="00DD1148"/>
    <w:rsid w:val="00DD1162"/>
    <w:rsid w:val="00DD2110"/>
    <w:rsid w:val="00DD272E"/>
    <w:rsid w:val="00DD361E"/>
    <w:rsid w:val="00DD4B30"/>
    <w:rsid w:val="00DD5B55"/>
    <w:rsid w:val="00DE5E2E"/>
    <w:rsid w:val="00DE7AD8"/>
    <w:rsid w:val="00DE7DC3"/>
    <w:rsid w:val="00DF0D9B"/>
    <w:rsid w:val="00DF135E"/>
    <w:rsid w:val="00DF3990"/>
    <w:rsid w:val="00DF3B16"/>
    <w:rsid w:val="00DF482E"/>
    <w:rsid w:val="00DF5AE8"/>
    <w:rsid w:val="00DF5D2D"/>
    <w:rsid w:val="00DF6918"/>
    <w:rsid w:val="00DF6B33"/>
    <w:rsid w:val="00DF761C"/>
    <w:rsid w:val="00DF773A"/>
    <w:rsid w:val="00E000D3"/>
    <w:rsid w:val="00E001AC"/>
    <w:rsid w:val="00E00985"/>
    <w:rsid w:val="00E0271F"/>
    <w:rsid w:val="00E0343A"/>
    <w:rsid w:val="00E03B48"/>
    <w:rsid w:val="00E03BB9"/>
    <w:rsid w:val="00E077D1"/>
    <w:rsid w:val="00E11EDE"/>
    <w:rsid w:val="00E12F72"/>
    <w:rsid w:val="00E131D2"/>
    <w:rsid w:val="00E139B1"/>
    <w:rsid w:val="00E140E8"/>
    <w:rsid w:val="00E148F9"/>
    <w:rsid w:val="00E15192"/>
    <w:rsid w:val="00E15E5B"/>
    <w:rsid w:val="00E16D7B"/>
    <w:rsid w:val="00E179DE"/>
    <w:rsid w:val="00E17E24"/>
    <w:rsid w:val="00E2054E"/>
    <w:rsid w:val="00E2062B"/>
    <w:rsid w:val="00E21386"/>
    <w:rsid w:val="00E22702"/>
    <w:rsid w:val="00E22A9D"/>
    <w:rsid w:val="00E23530"/>
    <w:rsid w:val="00E244A8"/>
    <w:rsid w:val="00E24A9F"/>
    <w:rsid w:val="00E24B07"/>
    <w:rsid w:val="00E24B3C"/>
    <w:rsid w:val="00E24C4A"/>
    <w:rsid w:val="00E25910"/>
    <w:rsid w:val="00E261E0"/>
    <w:rsid w:val="00E26392"/>
    <w:rsid w:val="00E265E5"/>
    <w:rsid w:val="00E27C7F"/>
    <w:rsid w:val="00E312A5"/>
    <w:rsid w:val="00E32223"/>
    <w:rsid w:val="00E329FD"/>
    <w:rsid w:val="00E32AD7"/>
    <w:rsid w:val="00E3315B"/>
    <w:rsid w:val="00E33341"/>
    <w:rsid w:val="00E33A13"/>
    <w:rsid w:val="00E34262"/>
    <w:rsid w:val="00E352FA"/>
    <w:rsid w:val="00E3582D"/>
    <w:rsid w:val="00E36516"/>
    <w:rsid w:val="00E3749F"/>
    <w:rsid w:val="00E37C9D"/>
    <w:rsid w:val="00E43830"/>
    <w:rsid w:val="00E4568B"/>
    <w:rsid w:val="00E458F1"/>
    <w:rsid w:val="00E45F8B"/>
    <w:rsid w:val="00E46036"/>
    <w:rsid w:val="00E4656B"/>
    <w:rsid w:val="00E476D4"/>
    <w:rsid w:val="00E47D08"/>
    <w:rsid w:val="00E51A73"/>
    <w:rsid w:val="00E52059"/>
    <w:rsid w:val="00E520DE"/>
    <w:rsid w:val="00E52C5F"/>
    <w:rsid w:val="00E53E5C"/>
    <w:rsid w:val="00E56C53"/>
    <w:rsid w:val="00E577B0"/>
    <w:rsid w:val="00E606FE"/>
    <w:rsid w:val="00E6165F"/>
    <w:rsid w:val="00E630F5"/>
    <w:rsid w:val="00E63FDF"/>
    <w:rsid w:val="00E6480F"/>
    <w:rsid w:val="00E65FEA"/>
    <w:rsid w:val="00E666FC"/>
    <w:rsid w:val="00E66DC9"/>
    <w:rsid w:val="00E67149"/>
    <w:rsid w:val="00E6773A"/>
    <w:rsid w:val="00E72202"/>
    <w:rsid w:val="00E72993"/>
    <w:rsid w:val="00E73267"/>
    <w:rsid w:val="00E73620"/>
    <w:rsid w:val="00E73685"/>
    <w:rsid w:val="00E738C1"/>
    <w:rsid w:val="00E73AE9"/>
    <w:rsid w:val="00E7472C"/>
    <w:rsid w:val="00E7574E"/>
    <w:rsid w:val="00E76423"/>
    <w:rsid w:val="00E77183"/>
    <w:rsid w:val="00E77927"/>
    <w:rsid w:val="00E77D98"/>
    <w:rsid w:val="00E80A11"/>
    <w:rsid w:val="00E81BAD"/>
    <w:rsid w:val="00E82986"/>
    <w:rsid w:val="00E839A5"/>
    <w:rsid w:val="00E83DAA"/>
    <w:rsid w:val="00E872C2"/>
    <w:rsid w:val="00E872CD"/>
    <w:rsid w:val="00E8756B"/>
    <w:rsid w:val="00E90916"/>
    <w:rsid w:val="00E918C8"/>
    <w:rsid w:val="00E92642"/>
    <w:rsid w:val="00E93A6B"/>
    <w:rsid w:val="00E94357"/>
    <w:rsid w:val="00E950B7"/>
    <w:rsid w:val="00E959FF"/>
    <w:rsid w:val="00E95E27"/>
    <w:rsid w:val="00E97074"/>
    <w:rsid w:val="00E97AD5"/>
    <w:rsid w:val="00EA133A"/>
    <w:rsid w:val="00EA1CDF"/>
    <w:rsid w:val="00EA1E90"/>
    <w:rsid w:val="00EA3EFC"/>
    <w:rsid w:val="00EA420A"/>
    <w:rsid w:val="00EA4A47"/>
    <w:rsid w:val="00EA60FA"/>
    <w:rsid w:val="00EA6C5C"/>
    <w:rsid w:val="00EA76F0"/>
    <w:rsid w:val="00EA7F9F"/>
    <w:rsid w:val="00EB0571"/>
    <w:rsid w:val="00EB0A93"/>
    <w:rsid w:val="00EB0C84"/>
    <w:rsid w:val="00EB1CC9"/>
    <w:rsid w:val="00EB2AAE"/>
    <w:rsid w:val="00EB504D"/>
    <w:rsid w:val="00EB526E"/>
    <w:rsid w:val="00EB52A3"/>
    <w:rsid w:val="00EB6DCC"/>
    <w:rsid w:val="00EB72DA"/>
    <w:rsid w:val="00EB7BC8"/>
    <w:rsid w:val="00EC146D"/>
    <w:rsid w:val="00EC3048"/>
    <w:rsid w:val="00EC3CA7"/>
    <w:rsid w:val="00EC4A8F"/>
    <w:rsid w:val="00EC595D"/>
    <w:rsid w:val="00EC7CD1"/>
    <w:rsid w:val="00ED01B8"/>
    <w:rsid w:val="00ED14C1"/>
    <w:rsid w:val="00ED2553"/>
    <w:rsid w:val="00ED53E0"/>
    <w:rsid w:val="00ED5F82"/>
    <w:rsid w:val="00ED6F2D"/>
    <w:rsid w:val="00EE18DF"/>
    <w:rsid w:val="00EE2023"/>
    <w:rsid w:val="00EE2F74"/>
    <w:rsid w:val="00EE31A9"/>
    <w:rsid w:val="00EE4655"/>
    <w:rsid w:val="00EE4CE0"/>
    <w:rsid w:val="00EE53A3"/>
    <w:rsid w:val="00EE5A5C"/>
    <w:rsid w:val="00EE687C"/>
    <w:rsid w:val="00EE6B8F"/>
    <w:rsid w:val="00EF087B"/>
    <w:rsid w:val="00EF18D4"/>
    <w:rsid w:val="00EF1B03"/>
    <w:rsid w:val="00EF1CF8"/>
    <w:rsid w:val="00EF1DC0"/>
    <w:rsid w:val="00EF252A"/>
    <w:rsid w:val="00EF29CF"/>
    <w:rsid w:val="00EF3191"/>
    <w:rsid w:val="00EF3848"/>
    <w:rsid w:val="00EF447A"/>
    <w:rsid w:val="00EF55C0"/>
    <w:rsid w:val="00EF591D"/>
    <w:rsid w:val="00EF60A2"/>
    <w:rsid w:val="00EF6B7B"/>
    <w:rsid w:val="00EF6E00"/>
    <w:rsid w:val="00EF7D79"/>
    <w:rsid w:val="00EF7E2A"/>
    <w:rsid w:val="00EF7F25"/>
    <w:rsid w:val="00F00543"/>
    <w:rsid w:val="00F01ABE"/>
    <w:rsid w:val="00F022E7"/>
    <w:rsid w:val="00F024E9"/>
    <w:rsid w:val="00F04338"/>
    <w:rsid w:val="00F05026"/>
    <w:rsid w:val="00F0667E"/>
    <w:rsid w:val="00F070BB"/>
    <w:rsid w:val="00F1057B"/>
    <w:rsid w:val="00F1180C"/>
    <w:rsid w:val="00F12851"/>
    <w:rsid w:val="00F133C8"/>
    <w:rsid w:val="00F15676"/>
    <w:rsid w:val="00F17306"/>
    <w:rsid w:val="00F17365"/>
    <w:rsid w:val="00F20D5A"/>
    <w:rsid w:val="00F21354"/>
    <w:rsid w:val="00F21413"/>
    <w:rsid w:val="00F21683"/>
    <w:rsid w:val="00F21819"/>
    <w:rsid w:val="00F219CA"/>
    <w:rsid w:val="00F22B86"/>
    <w:rsid w:val="00F22D9C"/>
    <w:rsid w:val="00F24802"/>
    <w:rsid w:val="00F2482F"/>
    <w:rsid w:val="00F25729"/>
    <w:rsid w:val="00F267A7"/>
    <w:rsid w:val="00F305AE"/>
    <w:rsid w:val="00F31A3D"/>
    <w:rsid w:val="00F326E2"/>
    <w:rsid w:val="00F32DE8"/>
    <w:rsid w:val="00F3357A"/>
    <w:rsid w:val="00F3405B"/>
    <w:rsid w:val="00F34222"/>
    <w:rsid w:val="00F35496"/>
    <w:rsid w:val="00F35EDD"/>
    <w:rsid w:val="00F3613D"/>
    <w:rsid w:val="00F40B27"/>
    <w:rsid w:val="00F4155D"/>
    <w:rsid w:val="00F4209C"/>
    <w:rsid w:val="00F4250E"/>
    <w:rsid w:val="00F44124"/>
    <w:rsid w:val="00F449E7"/>
    <w:rsid w:val="00F44F1C"/>
    <w:rsid w:val="00F46143"/>
    <w:rsid w:val="00F4737F"/>
    <w:rsid w:val="00F47E1A"/>
    <w:rsid w:val="00F52022"/>
    <w:rsid w:val="00F52849"/>
    <w:rsid w:val="00F5293B"/>
    <w:rsid w:val="00F52A82"/>
    <w:rsid w:val="00F54611"/>
    <w:rsid w:val="00F547F2"/>
    <w:rsid w:val="00F54C52"/>
    <w:rsid w:val="00F575CF"/>
    <w:rsid w:val="00F57C97"/>
    <w:rsid w:val="00F617AF"/>
    <w:rsid w:val="00F620D7"/>
    <w:rsid w:val="00F636ED"/>
    <w:rsid w:val="00F63F94"/>
    <w:rsid w:val="00F64F00"/>
    <w:rsid w:val="00F667B8"/>
    <w:rsid w:val="00F669FD"/>
    <w:rsid w:val="00F66E89"/>
    <w:rsid w:val="00F67E6C"/>
    <w:rsid w:val="00F67FE5"/>
    <w:rsid w:val="00F7058C"/>
    <w:rsid w:val="00F70746"/>
    <w:rsid w:val="00F71404"/>
    <w:rsid w:val="00F727B4"/>
    <w:rsid w:val="00F73936"/>
    <w:rsid w:val="00F76730"/>
    <w:rsid w:val="00F802A9"/>
    <w:rsid w:val="00F829C6"/>
    <w:rsid w:val="00F90EC9"/>
    <w:rsid w:val="00F92718"/>
    <w:rsid w:val="00F9363E"/>
    <w:rsid w:val="00F94AA4"/>
    <w:rsid w:val="00F94BFF"/>
    <w:rsid w:val="00F963C5"/>
    <w:rsid w:val="00F96676"/>
    <w:rsid w:val="00F96750"/>
    <w:rsid w:val="00F97F24"/>
    <w:rsid w:val="00FA0280"/>
    <w:rsid w:val="00FA162D"/>
    <w:rsid w:val="00FA2789"/>
    <w:rsid w:val="00FA2DE5"/>
    <w:rsid w:val="00FA32BB"/>
    <w:rsid w:val="00FA333E"/>
    <w:rsid w:val="00FA5722"/>
    <w:rsid w:val="00FA5A9A"/>
    <w:rsid w:val="00FA764A"/>
    <w:rsid w:val="00FA7A00"/>
    <w:rsid w:val="00FB0174"/>
    <w:rsid w:val="00FB017E"/>
    <w:rsid w:val="00FB02E5"/>
    <w:rsid w:val="00FB1F51"/>
    <w:rsid w:val="00FB2311"/>
    <w:rsid w:val="00FB2D2F"/>
    <w:rsid w:val="00FB3019"/>
    <w:rsid w:val="00FB3515"/>
    <w:rsid w:val="00FB441C"/>
    <w:rsid w:val="00FB4DA0"/>
    <w:rsid w:val="00FB6737"/>
    <w:rsid w:val="00FB6A8A"/>
    <w:rsid w:val="00FB7ADC"/>
    <w:rsid w:val="00FC0496"/>
    <w:rsid w:val="00FC0648"/>
    <w:rsid w:val="00FC2AB8"/>
    <w:rsid w:val="00FC4688"/>
    <w:rsid w:val="00FC6306"/>
    <w:rsid w:val="00FC661B"/>
    <w:rsid w:val="00FC7B58"/>
    <w:rsid w:val="00FD0075"/>
    <w:rsid w:val="00FD0D77"/>
    <w:rsid w:val="00FD544A"/>
    <w:rsid w:val="00FD5532"/>
    <w:rsid w:val="00FD593E"/>
    <w:rsid w:val="00FD7900"/>
    <w:rsid w:val="00FE052B"/>
    <w:rsid w:val="00FE214F"/>
    <w:rsid w:val="00FE28A7"/>
    <w:rsid w:val="00FE4325"/>
    <w:rsid w:val="00FE4425"/>
    <w:rsid w:val="00FE4D12"/>
    <w:rsid w:val="00FE6DB9"/>
    <w:rsid w:val="00FE7251"/>
    <w:rsid w:val="00FE7417"/>
    <w:rsid w:val="00FE7E6E"/>
    <w:rsid w:val="00FF007C"/>
    <w:rsid w:val="00FF1ECD"/>
    <w:rsid w:val="00FF2789"/>
    <w:rsid w:val="00FF2863"/>
    <w:rsid w:val="00FF3017"/>
    <w:rsid w:val="00FF3149"/>
    <w:rsid w:val="00FF32A2"/>
    <w:rsid w:val="00FF48C2"/>
    <w:rsid w:val="00FF6203"/>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3DF427EF"/>
  <w15:docId w15:val="{9E41FEC7-0F09-4144-A525-ED73CD7C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21074">
      <w:bodyDiv w:val="1"/>
      <w:marLeft w:val="0"/>
      <w:marRight w:val="0"/>
      <w:marTop w:val="0"/>
      <w:marBottom w:val="0"/>
      <w:divBdr>
        <w:top w:val="none" w:sz="0" w:space="0" w:color="auto"/>
        <w:left w:val="none" w:sz="0" w:space="0" w:color="auto"/>
        <w:bottom w:val="none" w:sz="0" w:space="0" w:color="auto"/>
        <w:right w:val="none" w:sz="0" w:space="0" w:color="auto"/>
      </w:divBdr>
    </w:div>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108940991">
      <w:bodyDiv w:val="1"/>
      <w:marLeft w:val="0"/>
      <w:marRight w:val="0"/>
      <w:marTop w:val="0"/>
      <w:marBottom w:val="0"/>
      <w:divBdr>
        <w:top w:val="none" w:sz="0" w:space="0" w:color="auto"/>
        <w:left w:val="none" w:sz="0" w:space="0" w:color="auto"/>
        <w:bottom w:val="none" w:sz="0" w:space="0" w:color="auto"/>
        <w:right w:val="none" w:sz="0" w:space="0" w:color="auto"/>
      </w:divBdr>
    </w:div>
    <w:div w:id="111290411">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692799958">
      <w:bodyDiv w:val="1"/>
      <w:marLeft w:val="0"/>
      <w:marRight w:val="0"/>
      <w:marTop w:val="0"/>
      <w:marBottom w:val="0"/>
      <w:divBdr>
        <w:top w:val="none" w:sz="0" w:space="0" w:color="auto"/>
        <w:left w:val="none" w:sz="0" w:space="0" w:color="auto"/>
        <w:bottom w:val="none" w:sz="0" w:space="0" w:color="auto"/>
        <w:right w:val="none" w:sz="0" w:space="0" w:color="auto"/>
      </w:divBdr>
    </w:div>
    <w:div w:id="735081590">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17909839">
                                          <w:marLeft w:val="0"/>
                                          <w:marRight w:val="0"/>
                                          <w:marTop w:val="0"/>
                                          <w:marBottom w:val="0"/>
                                          <w:divBdr>
                                            <w:top w:val="none" w:sz="0" w:space="0" w:color="auto"/>
                                            <w:left w:val="none" w:sz="0" w:space="0" w:color="auto"/>
                                            <w:bottom w:val="none" w:sz="0" w:space="0" w:color="auto"/>
                                            <w:right w:val="none" w:sz="0" w:space="0" w:color="auto"/>
                                          </w:divBdr>
                                        </w:div>
                                        <w:div w:id="263072273">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90328799">
      <w:bodyDiv w:val="1"/>
      <w:marLeft w:val="0"/>
      <w:marRight w:val="0"/>
      <w:marTop w:val="0"/>
      <w:marBottom w:val="0"/>
      <w:divBdr>
        <w:top w:val="none" w:sz="0" w:space="0" w:color="auto"/>
        <w:left w:val="none" w:sz="0" w:space="0" w:color="auto"/>
        <w:bottom w:val="none" w:sz="0" w:space="0" w:color="auto"/>
        <w:right w:val="none" w:sz="0" w:space="0" w:color="auto"/>
      </w:divBdr>
      <w:divsChild>
        <w:div w:id="168065488">
          <w:marLeft w:val="0"/>
          <w:marRight w:val="0"/>
          <w:marTop w:val="0"/>
          <w:marBottom w:val="0"/>
          <w:divBdr>
            <w:top w:val="none" w:sz="0" w:space="0" w:color="auto"/>
            <w:left w:val="none" w:sz="0" w:space="0" w:color="auto"/>
            <w:bottom w:val="none" w:sz="0" w:space="0" w:color="auto"/>
            <w:right w:val="none" w:sz="0" w:space="0" w:color="auto"/>
          </w:divBdr>
          <w:divsChild>
            <w:div w:id="284193073">
              <w:marLeft w:val="0"/>
              <w:marRight w:val="0"/>
              <w:marTop w:val="0"/>
              <w:marBottom w:val="0"/>
              <w:divBdr>
                <w:top w:val="none" w:sz="0" w:space="0" w:color="auto"/>
                <w:left w:val="none" w:sz="0" w:space="0" w:color="auto"/>
                <w:bottom w:val="none" w:sz="0" w:space="0" w:color="auto"/>
                <w:right w:val="none" w:sz="0" w:space="0" w:color="auto"/>
              </w:divBdr>
              <w:divsChild>
                <w:div w:id="2046519310">
                  <w:marLeft w:val="0"/>
                  <w:marRight w:val="0"/>
                  <w:marTop w:val="0"/>
                  <w:marBottom w:val="0"/>
                  <w:divBdr>
                    <w:top w:val="none" w:sz="0" w:space="0" w:color="auto"/>
                    <w:left w:val="none" w:sz="0" w:space="0" w:color="auto"/>
                    <w:bottom w:val="none" w:sz="0" w:space="0" w:color="auto"/>
                    <w:right w:val="none" w:sz="0" w:space="0" w:color="auto"/>
                  </w:divBdr>
                  <w:divsChild>
                    <w:div w:id="1333027636">
                      <w:marLeft w:val="0"/>
                      <w:marRight w:val="0"/>
                      <w:marTop w:val="0"/>
                      <w:marBottom w:val="0"/>
                      <w:divBdr>
                        <w:top w:val="none" w:sz="0" w:space="0" w:color="auto"/>
                        <w:left w:val="none" w:sz="0" w:space="0" w:color="auto"/>
                        <w:bottom w:val="none" w:sz="0" w:space="0" w:color="auto"/>
                        <w:right w:val="none" w:sz="0" w:space="0" w:color="auto"/>
                      </w:divBdr>
                      <w:divsChild>
                        <w:div w:id="590746103">
                          <w:marLeft w:val="0"/>
                          <w:marRight w:val="0"/>
                          <w:marTop w:val="0"/>
                          <w:marBottom w:val="0"/>
                          <w:divBdr>
                            <w:top w:val="none" w:sz="0" w:space="0" w:color="auto"/>
                            <w:left w:val="none" w:sz="0" w:space="0" w:color="auto"/>
                            <w:bottom w:val="none" w:sz="0" w:space="0" w:color="auto"/>
                            <w:right w:val="none" w:sz="0" w:space="0" w:color="auto"/>
                          </w:divBdr>
                          <w:divsChild>
                            <w:div w:id="210657481">
                              <w:marLeft w:val="-150"/>
                              <w:marRight w:val="-150"/>
                              <w:marTop w:val="0"/>
                              <w:marBottom w:val="0"/>
                              <w:divBdr>
                                <w:top w:val="none" w:sz="0" w:space="0" w:color="auto"/>
                                <w:left w:val="none" w:sz="0" w:space="0" w:color="auto"/>
                                <w:bottom w:val="none" w:sz="0" w:space="0" w:color="auto"/>
                                <w:right w:val="none" w:sz="0" w:space="0" w:color="auto"/>
                              </w:divBdr>
                              <w:divsChild>
                                <w:div w:id="937366643">
                                  <w:marLeft w:val="0"/>
                                  <w:marRight w:val="0"/>
                                  <w:marTop w:val="0"/>
                                  <w:marBottom w:val="0"/>
                                  <w:divBdr>
                                    <w:top w:val="none" w:sz="0" w:space="0" w:color="auto"/>
                                    <w:left w:val="none" w:sz="0" w:space="0" w:color="auto"/>
                                    <w:bottom w:val="none" w:sz="0" w:space="0" w:color="auto"/>
                                    <w:right w:val="none" w:sz="0" w:space="0" w:color="auto"/>
                                  </w:divBdr>
                                  <w:divsChild>
                                    <w:div w:id="1177772307">
                                      <w:marLeft w:val="-150"/>
                                      <w:marRight w:val="-150"/>
                                      <w:marTop w:val="0"/>
                                      <w:marBottom w:val="0"/>
                                      <w:divBdr>
                                        <w:top w:val="none" w:sz="0" w:space="0" w:color="auto"/>
                                        <w:left w:val="none" w:sz="0" w:space="0" w:color="auto"/>
                                        <w:bottom w:val="none" w:sz="0" w:space="0" w:color="auto"/>
                                        <w:right w:val="none" w:sz="0" w:space="0" w:color="auto"/>
                                      </w:divBdr>
                                      <w:divsChild>
                                        <w:div w:id="677388289">
                                          <w:marLeft w:val="0"/>
                                          <w:marRight w:val="0"/>
                                          <w:marTop w:val="0"/>
                                          <w:marBottom w:val="0"/>
                                          <w:divBdr>
                                            <w:top w:val="none" w:sz="0" w:space="0" w:color="auto"/>
                                            <w:left w:val="none" w:sz="0" w:space="0" w:color="auto"/>
                                            <w:bottom w:val="none" w:sz="0" w:space="0" w:color="auto"/>
                                            <w:right w:val="none" w:sz="0" w:space="0" w:color="auto"/>
                                          </w:divBdr>
                                          <w:divsChild>
                                            <w:div w:id="879052132">
                                              <w:marLeft w:val="-150"/>
                                              <w:marRight w:val="-150"/>
                                              <w:marTop w:val="0"/>
                                              <w:marBottom w:val="0"/>
                                              <w:divBdr>
                                                <w:top w:val="none" w:sz="0" w:space="0" w:color="auto"/>
                                                <w:left w:val="none" w:sz="0" w:space="0" w:color="auto"/>
                                                <w:bottom w:val="none" w:sz="0" w:space="0" w:color="auto"/>
                                                <w:right w:val="none" w:sz="0" w:space="0" w:color="auto"/>
                                              </w:divBdr>
                                              <w:divsChild>
                                                <w:div w:id="544370637">
                                                  <w:marLeft w:val="0"/>
                                                  <w:marRight w:val="0"/>
                                                  <w:marTop w:val="0"/>
                                                  <w:marBottom w:val="0"/>
                                                  <w:divBdr>
                                                    <w:top w:val="none" w:sz="0" w:space="0" w:color="auto"/>
                                                    <w:left w:val="none" w:sz="0" w:space="0" w:color="auto"/>
                                                    <w:bottom w:val="none" w:sz="0" w:space="0" w:color="auto"/>
                                                    <w:right w:val="none" w:sz="0" w:space="0" w:color="auto"/>
                                                  </w:divBdr>
                                                  <w:divsChild>
                                                    <w:div w:id="2075814216">
                                                      <w:marLeft w:val="0"/>
                                                      <w:marRight w:val="0"/>
                                                      <w:marTop w:val="0"/>
                                                      <w:marBottom w:val="0"/>
                                                      <w:divBdr>
                                                        <w:top w:val="none" w:sz="0" w:space="0" w:color="auto"/>
                                                        <w:left w:val="none" w:sz="0" w:space="0" w:color="auto"/>
                                                        <w:bottom w:val="none" w:sz="0" w:space="0" w:color="auto"/>
                                                        <w:right w:val="none" w:sz="0" w:space="0" w:color="auto"/>
                                                      </w:divBdr>
                                                      <w:divsChild>
                                                        <w:div w:id="922840765">
                                                          <w:marLeft w:val="0"/>
                                                          <w:marRight w:val="0"/>
                                                          <w:marTop w:val="0"/>
                                                          <w:marBottom w:val="0"/>
                                                          <w:divBdr>
                                                            <w:top w:val="none" w:sz="0" w:space="0" w:color="auto"/>
                                                            <w:left w:val="none" w:sz="0" w:space="0" w:color="auto"/>
                                                            <w:bottom w:val="none" w:sz="0" w:space="0" w:color="auto"/>
                                                            <w:right w:val="none" w:sz="0" w:space="0" w:color="auto"/>
                                                          </w:divBdr>
                                                          <w:divsChild>
                                                            <w:div w:id="445656198">
                                                              <w:marLeft w:val="0"/>
                                                              <w:marRight w:val="0"/>
                                                              <w:marTop w:val="0"/>
                                                              <w:marBottom w:val="0"/>
                                                              <w:divBdr>
                                                                <w:top w:val="none" w:sz="0" w:space="0" w:color="auto"/>
                                                                <w:left w:val="none" w:sz="0" w:space="0" w:color="auto"/>
                                                                <w:bottom w:val="none" w:sz="0" w:space="0" w:color="auto"/>
                                                                <w:right w:val="none" w:sz="0" w:space="0" w:color="auto"/>
                                                              </w:divBdr>
                                                              <w:divsChild>
                                                                <w:div w:id="1129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208152773">
                                          <w:marLeft w:val="0"/>
                                          <w:marRight w:val="0"/>
                                          <w:marTop w:val="0"/>
                                          <w:marBottom w:val="0"/>
                                          <w:divBdr>
                                            <w:top w:val="none" w:sz="0" w:space="0" w:color="auto"/>
                                            <w:left w:val="none" w:sz="0" w:space="0" w:color="auto"/>
                                            <w:bottom w:val="none" w:sz="0" w:space="0" w:color="auto"/>
                                            <w:right w:val="none" w:sz="0" w:space="0" w:color="auto"/>
                                          </w:divBdr>
                                        </w:div>
                                        <w:div w:id="17831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7965639">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206467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567840044">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59023357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321392432">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578369453">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hyperlink" Target="http://naturdata.miljoeportal.dk"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cid:image005.png@01D74D81.CD7BEDD0"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tim@agrinord.dk"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8.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cid:image001.png@01D74D81.CD7BEDD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cid:image006.png@01D74D81.CD7BEDD0"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A45B333DECD416478759723AA4626BA0" ma:contentTypeVersion="12" ma:contentTypeDescription="Opret et nyt dokument." ma:contentTypeScope="" ma:versionID="b9764746030a2365f7ee1a2cf7c814c7">
  <xsd:schema xmlns:xsd="http://www.w3.org/2001/XMLSchema" xmlns:xs="http://www.w3.org/2001/XMLSchema" xmlns:p="http://schemas.microsoft.com/office/2006/metadata/properties" xmlns:ns1="http://schemas.microsoft.com/sharepoint/v3" xmlns:ns2="http://schemas.microsoft.com/sharepoint/v4" xmlns:ns3="08e89943-3fad-4b5d-836e-80e40092a669" targetNamespace="http://schemas.microsoft.com/office/2006/metadata/properties" ma:root="true" ma:fieldsID="b640dd1e6f6ffd04a08c54b8f0d54007" ns1:_="" ns2:_="" ns3:_="">
    <xsd:import namespace="http://schemas.microsoft.com/sharepoint/v3"/>
    <xsd:import namespace="http://schemas.microsoft.com/sharepoint/v4"/>
    <xsd:import namespace="08e89943-3fad-4b5d-836e-80e40092a669"/>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3:wpItemLocation" minOccurs="0"/>
                <xsd:element ref="ns3: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description="" ma:hidden="true" ma:internalName="EmailSender" ma:readOnly="false">
      <xsd:simpleType>
        <xsd:restriction base="dms:Note">
          <xsd:maxLength value="255"/>
        </xsd:restriction>
      </xsd:simpleType>
    </xsd:element>
    <xsd:element name="EmailTo" ma:index="9" nillable="true" ma:displayName="Mail Til" ma:description="" ma:hidden="true" ma:internalName="EmailTo" ma:readOnly="false">
      <xsd:simpleType>
        <xsd:restriction base="dms:Note">
          <xsd:maxLength value="255"/>
        </xsd:restriction>
      </xsd:simpleType>
    </xsd:element>
    <xsd:element name="EmailCc" ma:index="10" nillable="true" ma:displayName="Mail Cc" ma:description="" ma:hidden="true" ma:internalName="EmailCc" ma:readOnly="false">
      <xsd:simpleType>
        <xsd:restriction base="dms:Note">
          <xsd:maxLength value="255"/>
        </xsd:restriction>
      </xsd:simpleType>
    </xsd:element>
    <xsd:element name="EmailFrom" ma:index="11" nillable="true" ma:displayName="Mail Fra" ma:description="" ma:hidden="true" ma:internalName="EmailFrom" ma:readOnly="false">
      <xsd:simpleType>
        <xsd:restriction base="dms:Text"/>
      </xsd:simpleType>
    </xsd:element>
    <xsd:element name="EmailSubject" ma:index="12" nillable="true" ma:displayName="Mailemne"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description="" ma:hidden="true" ma:internalName="EmailHeade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89943-3fad-4b5d-836e-80e40092a669" elementFormDefault="qualified">
    <xsd:import namespace="http://schemas.microsoft.com/office/2006/documentManagement/types"/>
    <xsd:import namespace="http://schemas.microsoft.com/office/infopath/2007/PartnerControls"/>
    <xsd:element name="wpItemLocation" ma:index="14" nillable="true" ma:displayName="wpItemLocation" ma:internalName="wpItemLocation">
      <xsd:simpleType>
        <xsd:restriction base="dms:Text"/>
      </xsd:simpleType>
    </xsd:element>
    <xsd:element name="wpCreatedStage" ma:index="15"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wpItemLocation xmlns="08e89943-3fad-4b5d-836e-80e40092a669">3e481f52;13819;</wpItemLocation>
    <wpCreatedStage xmlns="08e89943-3fad-4b5d-836e-80e40092a669">Element</wpCreatedStag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customXml/itemProps3.xml><?xml version="1.0" encoding="utf-8"?>
<ds:datastoreItem xmlns:ds="http://schemas.openxmlformats.org/officeDocument/2006/customXml" ds:itemID="{8AFA051D-4DCF-4180-96BC-DB208A1B4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08e89943-3fad-4b5d-836e-80e40092a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5.xml><?xml version="1.0" encoding="utf-8"?>
<ds:datastoreItem xmlns:ds="http://schemas.openxmlformats.org/officeDocument/2006/customXml" ds:itemID="{7955D0D7-58E5-40C5-B1FF-A679E7A5142C}">
  <ds:schemaRefs>
    <ds:schemaRef ds:uri="http://purl.org/dc/terms/"/>
    <ds:schemaRef ds:uri="08e89943-3fad-4b5d-836e-80e40092a669"/>
    <ds:schemaRef ds:uri="http://schemas.microsoft.com/office/2006/documentManagement/types"/>
    <ds:schemaRef ds:uri="http://schemas.microsoft.com/sharepoint/v4"/>
    <ds:schemaRef ds:uri="http://schemas.openxmlformats.org/package/2006/metadata/core-properties"/>
    <ds:schemaRef ds:uri="http://purl.org/dc/elements/1.1/"/>
    <ds:schemaRef ds:uri="http://schemas.microsoft.com/office/infopath/2007/PartnerControls"/>
    <ds:schemaRef ds:uri="http://schemas.microsoft.com/sharepoint/v3"/>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52</Pages>
  <Words>14922</Words>
  <Characters>91030</Characters>
  <Application>Microsoft Office Word</Application>
  <DocSecurity>0</DocSecurity>
  <Lines>758</Lines>
  <Paragraphs>211</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105741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 KVÆG_UNDER UDARBEJDELSE</dc:title>
  <dc:subject/>
  <dc:creator>Carsten Aarup</dc:creator>
  <cp:keywords/>
  <dc:description/>
  <cp:lastModifiedBy>Tina Madsen</cp:lastModifiedBy>
  <cp:revision>7</cp:revision>
  <cp:lastPrinted>2020-09-07T10:16:00Z</cp:lastPrinted>
  <dcterms:created xsi:type="dcterms:W3CDTF">2021-05-20T12:39:00Z</dcterms:created>
  <dcterms:modified xsi:type="dcterms:W3CDTF">2021-06-01T14:17:00Z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0x010100A45B333DECD416478759723AA4626BA0</vt:lpwstr>
  </property>
</Properties>
</file>