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463AE8BE" w:rsidR="00F052BE" w:rsidRPr="00642145" w:rsidRDefault="00773020">
      <w:bookmarkStart w:id="0" w:name="Site_site_name"/>
      <w:r>
        <w:t>Lågerupbanen</w:t>
      </w:r>
    </w:p>
    <w:p w14:paraId="35082795" w14:textId="3EFF6E31" w:rsidR="00AF6065" w:rsidRPr="00642145" w:rsidRDefault="00773020">
      <w:bookmarkStart w:id="1" w:name="site_site_address"/>
      <w:bookmarkEnd w:id="0"/>
      <w:r>
        <w:t>Fuglsangvej 2A</w:t>
      </w:r>
    </w:p>
    <w:p w14:paraId="14E3474A" w14:textId="797355B2" w:rsidR="00F052BE" w:rsidRPr="00642145" w:rsidRDefault="00773020">
      <w:bookmarkStart w:id="2" w:name="site_postal_codes_id"/>
      <w:bookmarkEnd w:id="1"/>
      <w:bookmarkEnd w:id="2"/>
      <w:r>
        <w:t>4892</w:t>
      </w:r>
      <w:r w:rsidR="00A303E6" w:rsidRPr="00642145">
        <w:t xml:space="preserve"> </w:t>
      </w:r>
      <w:bookmarkStart w:id="3" w:name="postal_codes_postal_codes_name"/>
      <w:bookmarkEnd w:id="3"/>
      <w:r>
        <w:t>Kettinge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60B167A2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773020">
        <w:rPr>
          <w:b/>
          <w:sz w:val="24"/>
          <w:szCs w:val="24"/>
        </w:rPr>
        <w:t>Lågerupbanen</w:t>
      </w:r>
      <w:r w:rsidR="00645613" w:rsidRPr="00642145">
        <w:rPr>
          <w:b/>
          <w:sz w:val="24"/>
          <w:szCs w:val="24"/>
        </w:rPr>
        <w:t xml:space="preserve">, </w:t>
      </w:r>
      <w:r w:rsidR="00773020">
        <w:rPr>
          <w:b/>
          <w:sz w:val="24"/>
          <w:szCs w:val="24"/>
        </w:rPr>
        <w:t>Fuglsangvej 2A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773020">
        <w:rPr>
          <w:b/>
          <w:sz w:val="24"/>
          <w:szCs w:val="24"/>
        </w:rPr>
        <w:t>4892Kettinge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B97B45">
        <w:trPr>
          <w:tblHeader/>
        </w:trPr>
        <w:tc>
          <w:tcPr>
            <w:tcW w:w="7233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B97B45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5780DF4" w14:textId="3EF52F38" w:rsidR="00C57955" w:rsidRPr="00642145" w:rsidRDefault="00773020" w:rsidP="004F05AE">
            <w:r>
              <w:t>Lågerupbanen</w:t>
            </w:r>
          </w:p>
        </w:tc>
      </w:tr>
      <w:tr w:rsidR="00C57955" w:rsidRPr="00642145" w14:paraId="0F1045BB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41386F44" w14:textId="2F1888D8" w:rsidR="00C57955" w:rsidRPr="00642145" w:rsidRDefault="00773020" w:rsidP="004F05AE">
            <w:r>
              <w:t>Fuglsangvej 2A</w:t>
            </w:r>
            <w:r w:rsidR="00C57955" w:rsidRPr="00642145">
              <w:t>,</w:t>
            </w:r>
          </w:p>
          <w:p w14:paraId="2D116303" w14:textId="6AF2A365" w:rsidR="00C57955" w:rsidRPr="00642145" w:rsidRDefault="00773020" w:rsidP="004F05AE">
            <w:r>
              <w:t>4892</w:t>
            </w:r>
            <w:r w:rsidR="00C57955" w:rsidRPr="00642145">
              <w:t xml:space="preserve"> </w:t>
            </w:r>
            <w:r>
              <w:t>Kettinge</w:t>
            </w:r>
          </w:p>
        </w:tc>
      </w:tr>
      <w:tr w:rsidR="00C57955" w:rsidRPr="00642145" w14:paraId="4AE20431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6EC861E" w14:textId="06309F5B" w:rsidR="00C57955" w:rsidRPr="00642145" w:rsidRDefault="00773020" w:rsidP="004F05AE">
            <w:r>
              <w:t>43463683</w:t>
            </w:r>
          </w:p>
        </w:tc>
      </w:tr>
      <w:tr w:rsidR="00C57955" w:rsidRPr="00642145" w14:paraId="40553F74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2EE4FFD" w14:textId="3BA99ACD" w:rsidR="00C57955" w:rsidRPr="00642145" w:rsidRDefault="00773020" w:rsidP="004F05AE">
            <w:r>
              <w:t>Motor/knallertbaner, køretekniske anlæg</w:t>
            </w:r>
          </w:p>
          <w:p w14:paraId="5B7F5E65" w14:textId="5F214318" w:rsidR="00C57955" w:rsidRPr="00642145" w:rsidRDefault="00773020" w:rsidP="004F05AE">
            <w:bookmarkStart w:id="6" w:name="ind_indtypes_mst_type_id"/>
            <w:bookmarkEnd w:id="6"/>
            <w:r>
              <w:t>H201</w:t>
            </w:r>
          </w:p>
        </w:tc>
      </w:tr>
      <w:tr w:rsidR="00C57955" w:rsidRPr="00642145" w14:paraId="69FA1686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4CEBB73" w14:textId="562F7315" w:rsidR="00C57955" w:rsidRPr="00642145" w:rsidRDefault="00773020" w:rsidP="004F05AE">
            <w:r>
              <w:t>10.10.2024</w:t>
            </w:r>
          </w:p>
        </w:tc>
      </w:tr>
      <w:tr w:rsidR="00C57955" w:rsidRPr="00642145" w14:paraId="0623A327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C29AECD" w14:textId="710D9F27" w:rsidR="00C57955" w:rsidRPr="00642145" w:rsidRDefault="00773020" w:rsidP="004F05AE">
            <w:r>
              <w:t>Basis tilsyn</w:t>
            </w:r>
          </w:p>
        </w:tc>
      </w:tr>
      <w:tr w:rsidR="00C57955" w:rsidRPr="00642145" w14:paraId="5F734097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E12B9EA" w14:textId="17C7CF8F" w:rsidR="00C57955" w:rsidRPr="00642145" w:rsidRDefault="00B97B45" w:rsidP="005622CF">
            <w:bookmarkStart w:id="7" w:name="ind_inspec_report_control_commentsX16"/>
            <w:bookmarkEnd w:id="7"/>
            <w:r w:rsidRPr="00B97B45">
              <w:t>Indretning og affaldshåndtering, Dæk er erstatter af pælemarkeringer på banen og bortskaffet til genbrug.</w:t>
            </w:r>
          </w:p>
        </w:tc>
      </w:tr>
      <w:tr w:rsidR="00C57955" w:rsidRPr="00642145" w14:paraId="316E4B73" w14:textId="77777777" w:rsidTr="00B97B45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gridSpan w:val="2"/>
            <w:shd w:val="clear" w:color="auto" w:fill="C5E0B3" w:themeFill="accent6" w:themeFillTint="66"/>
          </w:tcPr>
          <w:p w14:paraId="03D5857A" w14:textId="198EF801" w:rsidR="00C57955" w:rsidRPr="00642145" w:rsidRDefault="00B97B45" w:rsidP="004F05AE">
            <w:r>
              <w:t>Ingen</w:t>
            </w:r>
          </w:p>
        </w:tc>
      </w:tr>
      <w:tr w:rsidR="00B03C9E" w:rsidRPr="00642145" w14:paraId="1FF2F204" w14:textId="77777777" w:rsidTr="00B97B45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10DFF96C" w14:textId="4142482A" w:rsidR="00B03C9E" w:rsidRPr="00642145" w:rsidRDefault="00773020" w:rsidP="00645613">
            <w:bookmarkStart w:id="8" w:name="ind_enforce_enforce_date"/>
            <w:bookmarkStart w:id="9" w:name="ind_control_items_control_item_nameX23" w:colFirst="0" w:colLast="0"/>
            <w:bookmarkEnd w:id="8"/>
            <w:r>
              <w:t>Egenkontrol</w:t>
            </w:r>
          </w:p>
        </w:tc>
        <w:tc>
          <w:tcPr>
            <w:tcW w:w="4111" w:type="dxa"/>
          </w:tcPr>
          <w:p w14:paraId="7B705828" w14:textId="26D75258" w:rsidR="00B03C9E" w:rsidRPr="00642145" w:rsidRDefault="00773020" w:rsidP="00645613">
            <w:bookmarkStart w:id="10" w:name="ind_control_items_control_item_nameX23_2"/>
            <w:bookmarkEnd w:id="10"/>
            <w:r>
              <w:t>Der føres egenkontrol efter miljøgodkendelse med bl.a. registrering af tømninger vedr. sandfang og olieudskiller.</w:t>
            </w:r>
          </w:p>
        </w:tc>
      </w:tr>
      <w:tr w:rsidR="00B03C9E" w:rsidRPr="00642145" w14:paraId="23DB3080" w14:textId="77777777" w:rsidTr="00B97B45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463B441E" w14:textId="3806737B" w:rsidR="00B03C9E" w:rsidRPr="00642145" w:rsidRDefault="00773020" w:rsidP="00645613">
            <w:bookmarkStart w:id="11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6AB1035F" w14:textId="6A8912E4" w:rsidR="00B03C9E" w:rsidRPr="00642145" w:rsidRDefault="00773020" w:rsidP="00645613">
            <w:bookmarkStart w:id="12" w:name="ind_control_items_control_item_nameX19_2"/>
            <w:bookmarkEnd w:id="12"/>
            <w:r>
              <w:t xml:space="preserve">ingen aktiviteter med jordforurening på tilsynstidspunktet. Der er etableret vaskeplads med sandfang og olieudskiller. Alle oplag med væsker er indendørs uden afløb i værksted. Der er kun få oplag af faste vedligeholdelsesmaterialer udendørs. </w:t>
            </w:r>
          </w:p>
        </w:tc>
      </w:tr>
      <w:bookmarkEnd w:id="11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641"/>
    <w:rsid w:val="00731C61"/>
    <w:rsid w:val="00773020"/>
    <w:rsid w:val="0079360C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15019"/>
    <w:rsid w:val="00B33061"/>
    <w:rsid w:val="00B4277B"/>
    <w:rsid w:val="00B57803"/>
    <w:rsid w:val="00B771A2"/>
    <w:rsid w:val="00B87DB3"/>
    <w:rsid w:val="00B97B45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C5363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1056</Characters>
  <Application>Microsoft Office Word</Application>
  <DocSecurity>0</DocSecurity>
  <Lines>75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4</cp:revision>
  <dcterms:created xsi:type="dcterms:W3CDTF">2024-10-24T12:19:00Z</dcterms:created>
  <dcterms:modified xsi:type="dcterms:W3CDTF">2024-10-24T12:20:00Z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