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78613C" w:rsidRPr="006F41D9" w14:paraId="3A52B42E" w14:textId="77777777">
        <w:trPr>
          <w:trHeight w:val="675"/>
        </w:trPr>
        <w:tc>
          <w:tcPr>
            <w:tcW w:w="3629" w:type="dxa"/>
            <w:tcMar>
              <w:left w:w="0" w:type="dxa"/>
              <w:right w:w="0" w:type="dxa"/>
            </w:tcMar>
          </w:tcPr>
          <w:p w14:paraId="5F1EC404" w14:textId="77777777" w:rsidR="0078613C" w:rsidRPr="006F41D9" w:rsidRDefault="0078613C" w:rsidP="005A0B29">
            <w:pPr>
              <w:pStyle w:val="SidefodSidehoved"/>
              <w:framePr w:wrap="auto" w:vAnchor="margin" w:hAnchor="text" w:xAlign="left" w:yAlign="inline"/>
            </w:pPr>
            <w:bookmarkStart w:id="0" w:name="OutputManagement"/>
            <w:r w:rsidRPr="006F41D9">
              <w:rPr>
                <w:noProof/>
                <w:lang w:eastAsia="da-DK"/>
              </w:rPr>
              <w:drawing>
                <wp:inline distT="0" distB="0" distL="0" distR="0" wp14:anchorId="535495F1" wp14:editId="6F0915FD">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78613C" w:rsidRPr="004A5807" w14:paraId="0A0EC366" w14:textId="77777777">
        <w:trPr>
          <w:trHeight w:val="1533"/>
        </w:trPr>
        <w:tc>
          <w:tcPr>
            <w:tcW w:w="3629" w:type="dxa"/>
            <w:tcMar>
              <w:left w:w="0" w:type="dxa"/>
              <w:right w:w="0" w:type="dxa"/>
            </w:tcMar>
          </w:tcPr>
          <w:p w14:paraId="11D723AD" w14:textId="77777777" w:rsidR="0078613C" w:rsidRPr="005D0153" w:rsidRDefault="0078613C" w:rsidP="006F41D9">
            <w:pPr>
              <w:rPr>
                <w:rFonts w:asciiTheme="minorHAnsi" w:hAnsiTheme="minorHAnsi"/>
                <w:sz w:val="20"/>
                <w:szCs w:val="20"/>
              </w:rPr>
            </w:pPr>
            <w:bookmarkStart w:id="1" w:name="Modtagerblok"/>
            <w:bookmarkEnd w:id="1"/>
            <w:r w:rsidRPr="005D0153">
              <w:rPr>
                <w:rFonts w:asciiTheme="minorHAnsi" w:hAnsiTheme="minorHAnsi"/>
                <w:sz w:val="20"/>
                <w:szCs w:val="20"/>
              </w:rPr>
              <w:t>HANNE FISKER</w:t>
            </w:r>
          </w:p>
          <w:p w14:paraId="05806AF5" w14:textId="77777777" w:rsidR="0078613C" w:rsidRPr="005D0153" w:rsidRDefault="0078613C" w:rsidP="006F41D9">
            <w:pPr>
              <w:rPr>
                <w:rFonts w:asciiTheme="minorHAnsi" w:hAnsiTheme="minorHAnsi"/>
                <w:sz w:val="20"/>
                <w:szCs w:val="20"/>
              </w:rPr>
            </w:pPr>
            <w:r w:rsidRPr="005D0153">
              <w:rPr>
                <w:rFonts w:asciiTheme="minorHAnsi" w:hAnsiTheme="minorHAnsi"/>
                <w:sz w:val="20"/>
                <w:szCs w:val="20"/>
              </w:rPr>
              <w:t>Tyklundvej 3</w:t>
            </w:r>
          </w:p>
          <w:p w14:paraId="2A93FAF1" w14:textId="77777777" w:rsidR="0078613C" w:rsidRPr="005D0153" w:rsidRDefault="0078613C" w:rsidP="006F41D9">
            <w:pPr>
              <w:rPr>
                <w:rFonts w:asciiTheme="minorHAnsi" w:hAnsiTheme="minorHAnsi"/>
                <w:sz w:val="20"/>
                <w:szCs w:val="20"/>
              </w:rPr>
            </w:pPr>
            <w:r w:rsidRPr="005D0153">
              <w:rPr>
                <w:rFonts w:asciiTheme="minorHAnsi" w:hAnsiTheme="minorHAnsi"/>
                <w:sz w:val="20"/>
                <w:szCs w:val="20"/>
              </w:rPr>
              <w:t>8654 Bryrup</w:t>
            </w:r>
          </w:p>
        </w:tc>
      </w:tr>
    </w:tbl>
    <w:p w14:paraId="736ADD58" w14:textId="77777777" w:rsidR="0078613C" w:rsidRPr="005D0153" w:rsidRDefault="0078613C" w:rsidP="00C42742">
      <w:pPr>
        <w:rPr>
          <w:rFonts w:asciiTheme="minorHAnsi" w:hAnsiTheme="minorHAnsi"/>
          <w:vanish/>
          <w:sz w:val="20"/>
          <w:szCs w:val="20"/>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78613C" w:rsidRPr="004A5807" w14:paraId="3B603A68" w14:textId="77777777">
        <w:trPr>
          <w:trHeight w:val="567"/>
        </w:trPr>
        <w:tc>
          <w:tcPr>
            <w:tcW w:w="2098" w:type="dxa"/>
          </w:tcPr>
          <w:p w14:paraId="65BA6922" w14:textId="66B3C330" w:rsidR="0078613C" w:rsidRPr="005D0153" w:rsidRDefault="005D0153" w:rsidP="005D0153">
            <w:pPr>
              <w:rPr>
                <w:rFonts w:asciiTheme="minorHAnsi" w:hAnsiTheme="minorHAnsi"/>
                <w:sz w:val="20"/>
                <w:szCs w:val="20"/>
              </w:rPr>
            </w:pPr>
            <w:bookmarkStart w:id="2" w:name="Dato"/>
            <w:bookmarkEnd w:id="2"/>
            <w:r>
              <w:rPr>
                <w:rFonts w:asciiTheme="minorHAnsi" w:hAnsiTheme="minorHAnsi"/>
                <w:sz w:val="20"/>
                <w:szCs w:val="20"/>
              </w:rPr>
              <w:t>2</w:t>
            </w:r>
            <w:r w:rsidR="0078613C" w:rsidRPr="005D0153">
              <w:rPr>
                <w:rFonts w:asciiTheme="minorHAnsi" w:hAnsiTheme="minorHAnsi"/>
                <w:sz w:val="20"/>
                <w:szCs w:val="20"/>
              </w:rPr>
              <w:t xml:space="preserve">. </w:t>
            </w:r>
            <w:r>
              <w:rPr>
                <w:rFonts w:asciiTheme="minorHAnsi" w:hAnsiTheme="minorHAnsi"/>
                <w:sz w:val="20"/>
                <w:szCs w:val="20"/>
              </w:rPr>
              <w:t xml:space="preserve">august </w:t>
            </w:r>
            <w:r w:rsidR="0078613C" w:rsidRPr="005D0153">
              <w:rPr>
                <w:rFonts w:asciiTheme="minorHAnsi" w:hAnsiTheme="minorHAnsi"/>
                <w:sz w:val="20"/>
                <w:szCs w:val="20"/>
              </w:rPr>
              <w:t>2016</w:t>
            </w:r>
          </w:p>
        </w:tc>
      </w:tr>
    </w:tbl>
    <w:p w14:paraId="75AD87B0" w14:textId="77777777" w:rsidR="0078613C" w:rsidRPr="005D0153" w:rsidRDefault="0078613C" w:rsidP="004120F8">
      <w:pPr>
        <w:rPr>
          <w:rFonts w:asciiTheme="minorHAnsi" w:hAnsiTheme="minorHAnsi"/>
          <w:b/>
          <w:bCs/>
          <w:sz w:val="20"/>
          <w:szCs w:val="20"/>
        </w:rPr>
      </w:pPr>
      <w:bookmarkStart w:id="3" w:name="Overskrift"/>
      <w:bookmarkEnd w:id="3"/>
    </w:p>
    <w:p w14:paraId="1D3B57F6" w14:textId="77777777" w:rsidR="0078613C" w:rsidRPr="005D0153" w:rsidRDefault="0078613C" w:rsidP="004120F8">
      <w:pPr>
        <w:rPr>
          <w:rFonts w:asciiTheme="minorHAnsi" w:hAnsiTheme="minorHAnsi"/>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78613C" w:rsidRPr="004A5807" w14:paraId="050A3C01" w14:textId="77777777" w:rsidTr="00977607">
        <w:tc>
          <w:tcPr>
            <w:tcW w:w="9362" w:type="dxa"/>
            <w:gridSpan w:val="6"/>
            <w:tcBorders>
              <w:bottom w:val="single" w:sz="4" w:space="0" w:color="auto"/>
            </w:tcBorders>
            <w:shd w:val="clear" w:color="auto" w:fill="auto"/>
          </w:tcPr>
          <w:p w14:paraId="08AA36F0" w14:textId="77777777" w:rsidR="0078613C" w:rsidRPr="005D0153" w:rsidRDefault="0078613C" w:rsidP="00977607">
            <w:pPr>
              <w:rPr>
                <w:rFonts w:asciiTheme="minorHAnsi" w:hAnsiTheme="minorHAnsi"/>
                <w:b/>
                <w:sz w:val="20"/>
                <w:szCs w:val="20"/>
              </w:rPr>
            </w:pPr>
            <w:r w:rsidRPr="005D0153">
              <w:rPr>
                <w:rFonts w:asciiTheme="minorHAnsi" w:hAnsiTheme="minorHAnsi"/>
                <w:b/>
                <w:sz w:val="20"/>
                <w:szCs w:val="20"/>
              </w:rPr>
              <w:t xml:space="preserve">Miljøtilsyn          </w:t>
            </w:r>
          </w:p>
        </w:tc>
      </w:tr>
      <w:tr w:rsidR="0078613C" w:rsidRPr="004A5807" w14:paraId="5747E733" w14:textId="77777777" w:rsidTr="00977607">
        <w:tc>
          <w:tcPr>
            <w:tcW w:w="1323" w:type="dxa"/>
            <w:shd w:val="clear" w:color="auto" w:fill="auto"/>
          </w:tcPr>
          <w:p w14:paraId="74ACA948" w14:textId="77777777" w:rsidR="0078613C" w:rsidRPr="005D0153" w:rsidRDefault="0078613C" w:rsidP="00977607">
            <w:pPr>
              <w:rPr>
                <w:rFonts w:asciiTheme="minorHAnsi" w:hAnsiTheme="minorHAnsi"/>
                <w:b/>
                <w:sz w:val="20"/>
                <w:szCs w:val="20"/>
              </w:rPr>
            </w:pPr>
            <w:r w:rsidRPr="005D0153">
              <w:rPr>
                <w:rFonts w:asciiTheme="minorHAnsi" w:hAnsiTheme="minorHAnsi"/>
                <w:b/>
                <w:sz w:val="20"/>
                <w:szCs w:val="20"/>
              </w:rPr>
              <w:t>Adresse:</w:t>
            </w:r>
          </w:p>
        </w:tc>
        <w:tc>
          <w:tcPr>
            <w:tcW w:w="4327" w:type="dxa"/>
            <w:gridSpan w:val="3"/>
            <w:shd w:val="clear" w:color="auto" w:fill="auto"/>
          </w:tcPr>
          <w:p w14:paraId="1EE734D5" w14:textId="77777777" w:rsidR="0078613C" w:rsidRPr="005D0153" w:rsidRDefault="0078613C" w:rsidP="00977607">
            <w:pPr>
              <w:rPr>
                <w:rFonts w:asciiTheme="minorHAnsi" w:hAnsiTheme="minorHAnsi"/>
                <w:color w:val="000000"/>
                <w:sz w:val="20"/>
                <w:szCs w:val="20"/>
              </w:rPr>
            </w:pPr>
            <w:r w:rsidRPr="005D0153">
              <w:rPr>
                <w:rFonts w:asciiTheme="minorHAnsi" w:hAnsiTheme="minorHAnsi"/>
                <w:color w:val="000000"/>
                <w:sz w:val="20"/>
                <w:szCs w:val="20"/>
              </w:rPr>
              <w:t>Tyklundvej 3, 8654 Bryrup</w:t>
            </w:r>
          </w:p>
        </w:tc>
        <w:tc>
          <w:tcPr>
            <w:tcW w:w="1440" w:type="dxa"/>
            <w:shd w:val="clear" w:color="auto" w:fill="auto"/>
          </w:tcPr>
          <w:p w14:paraId="26E284A8" w14:textId="77777777" w:rsidR="0078613C" w:rsidRPr="005D0153" w:rsidRDefault="0078613C" w:rsidP="00977607">
            <w:pPr>
              <w:rPr>
                <w:rFonts w:asciiTheme="minorHAnsi" w:hAnsiTheme="minorHAnsi"/>
                <w:b/>
                <w:sz w:val="20"/>
                <w:szCs w:val="20"/>
              </w:rPr>
            </w:pPr>
            <w:r w:rsidRPr="005D0153">
              <w:rPr>
                <w:rFonts w:asciiTheme="minorHAnsi" w:hAnsiTheme="minorHAnsi"/>
                <w:b/>
                <w:sz w:val="20"/>
                <w:szCs w:val="20"/>
              </w:rPr>
              <w:t>E-mail:</w:t>
            </w:r>
          </w:p>
        </w:tc>
        <w:tc>
          <w:tcPr>
            <w:tcW w:w="2272" w:type="dxa"/>
            <w:shd w:val="clear" w:color="auto" w:fill="auto"/>
          </w:tcPr>
          <w:p w14:paraId="5B07DA20" w14:textId="7744F116" w:rsidR="0078613C" w:rsidRPr="005D0153" w:rsidRDefault="004A3CDD" w:rsidP="00977607">
            <w:pPr>
              <w:rPr>
                <w:rFonts w:asciiTheme="minorHAnsi" w:hAnsiTheme="minorHAnsi"/>
                <w:color w:val="000000"/>
                <w:sz w:val="20"/>
                <w:szCs w:val="20"/>
              </w:rPr>
            </w:pPr>
            <w:r w:rsidRPr="005D0153">
              <w:rPr>
                <w:rFonts w:asciiTheme="minorHAnsi" w:hAnsiTheme="minorHAnsi"/>
                <w:color w:val="000000"/>
                <w:sz w:val="20"/>
                <w:szCs w:val="20"/>
              </w:rPr>
              <w:t>tyklund@mail.tele.dk</w:t>
            </w:r>
          </w:p>
        </w:tc>
      </w:tr>
      <w:tr w:rsidR="0078613C" w:rsidRPr="004A5807" w14:paraId="159B9498" w14:textId="77777777" w:rsidTr="00977607">
        <w:tc>
          <w:tcPr>
            <w:tcW w:w="1323" w:type="dxa"/>
            <w:shd w:val="clear" w:color="auto" w:fill="auto"/>
          </w:tcPr>
          <w:p w14:paraId="7C7D66BE" w14:textId="77777777" w:rsidR="0078613C" w:rsidRPr="005D0153" w:rsidRDefault="0078613C" w:rsidP="00977607">
            <w:pPr>
              <w:rPr>
                <w:rFonts w:asciiTheme="minorHAnsi" w:hAnsiTheme="minorHAnsi"/>
                <w:b/>
                <w:sz w:val="20"/>
                <w:szCs w:val="20"/>
              </w:rPr>
            </w:pPr>
            <w:r w:rsidRPr="005D0153">
              <w:rPr>
                <w:rFonts w:asciiTheme="minorHAnsi" w:hAnsiTheme="minorHAnsi"/>
                <w:b/>
                <w:sz w:val="20"/>
                <w:szCs w:val="20"/>
              </w:rPr>
              <w:t xml:space="preserve">CVR-nr.: </w:t>
            </w:r>
          </w:p>
        </w:tc>
        <w:tc>
          <w:tcPr>
            <w:tcW w:w="1720" w:type="dxa"/>
            <w:shd w:val="clear" w:color="auto" w:fill="auto"/>
          </w:tcPr>
          <w:p w14:paraId="71DB7158" w14:textId="77777777" w:rsidR="0078613C" w:rsidRPr="005D0153" w:rsidRDefault="0078613C" w:rsidP="00977607">
            <w:pPr>
              <w:rPr>
                <w:rFonts w:asciiTheme="minorHAnsi" w:hAnsiTheme="minorHAnsi" w:cs="Arial"/>
                <w:color w:val="000000"/>
                <w:sz w:val="20"/>
                <w:szCs w:val="20"/>
              </w:rPr>
            </w:pPr>
            <w:r w:rsidRPr="005D0153">
              <w:rPr>
                <w:rFonts w:asciiTheme="minorHAnsi" w:hAnsiTheme="minorHAnsi" w:cs="Arial"/>
                <w:color w:val="000000"/>
                <w:sz w:val="20"/>
                <w:szCs w:val="20"/>
              </w:rPr>
              <w:t>18451549</w:t>
            </w:r>
          </w:p>
        </w:tc>
        <w:tc>
          <w:tcPr>
            <w:tcW w:w="1236" w:type="dxa"/>
            <w:shd w:val="clear" w:color="auto" w:fill="auto"/>
          </w:tcPr>
          <w:p w14:paraId="0A983395" w14:textId="77777777" w:rsidR="0078613C" w:rsidRPr="005D0153" w:rsidRDefault="0078613C" w:rsidP="00977607">
            <w:pPr>
              <w:rPr>
                <w:rFonts w:asciiTheme="minorHAnsi" w:hAnsiTheme="minorHAnsi"/>
                <w:b/>
                <w:sz w:val="20"/>
                <w:szCs w:val="20"/>
              </w:rPr>
            </w:pPr>
            <w:r w:rsidRPr="005D0153">
              <w:rPr>
                <w:rFonts w:asciiTheme="minorHAnsi" w:hAnsiTheme="minorHAnsi"/>
                <w:b/>
                <w:sz w:val="20"/>
                <w:szCs w:val="20"/>
              </w:rPr>
              <w:t>CHR-nr.:</w:t>
            </w:r>
          </w:p>
        </w:tc>
        <w:tc>
          <w:tcPr>
            <w:tcW w:w="1371" w:type="dxa"/>
            <w:shd w:val="clear" w:color="auto" w:fill="auto"/>
          </w:tcPr>
          <w:p w14:paraId="0BFFA34A" w14:textId="0EF69D37" w:rsidR="0078613C" w:rsidRPr="005D0153" w:rsidRDefault="004A3CDD" w:rsidP="00977607">
            <w:pPr>
              <w:rPr>
                <w:rFonts w:asciiTheme="minorHAnsi" w:hAnsiTheme="minorHAnsi" w:cs="Arial"/>
                <w:color w:val="000000"/>
                <w:sz w:val="20"/>
                <w:szCs w:val="20"/>
              </w:rPr>
            </w:pPr>
            <w:r w:rsidRPr="005D0153">
              <w:rPr>
                <w:rFonts w:asciiTheme="minorHAnsi" w:hAnsiTheme="minorHAnsi" w:cs="Arial"/>
                <w:color w:val="000000"/>
                <w:sz w:val="20"/>
                <w:szCs w:val="20"/>
              </w:rPr>
              <w:t>12621</w:t>
            </w:r>
          </w:p>
        </w:tc>
        <w:tc>
          <w:tcPr>
            <w:tcW w:w="1440" w:type="dxa"/>
            <w:shd w:val="clear" w:color="auto" w:fill="auto"/>
          </w:tcPr>
          <w:p w14:paraId="6927FE49" w14:textId="77777777" w:rsidR="0078613C" w:rsidRPr="005D0153" w:rsidRDefault="0078613C" w:rsidP="00977607">
            <w:pPr>
              <w:rPr>
                <w:rFonts w:asciiTheme="minorHAnsi" w:hAnsiTheme="minorHAnsi"/>
                <w:b/>
                <w:sz w:val="20"/>
                <w:szCs w:val="20"/>
              </w:rPr>
            </w:pPr>
            <w:r w:rsidRPr="005D0153">
              <w:rPr>
                <w:rFonts w:asciiTheme="minorHAnsi" w:hAnsiTheme="minorHAnsi"/>
                <w:b/>
                <w:sz w:val="20"/>
                <w:szCs w:val="20"/>
              </w:rPr>
              <w:t>Telefonnr.</w:t>
            </w:r>
          </w:p>
        </w:tc>
        <w:tc>
          <w:tcPr>
            <w:tcW w:w="2272" w:type="dxa"/>
            <w:shd w:val="clear" w:color="auto" w:fill="auto"/>
          </w:tcPr>
          <w:p w14:paraId="3E531D66" w14:textId="78B9FF03" w:rsidR="0078613C" w:rsidRPr="005D0153" w:rsidRDefault="004A3CDD" w:rsidP="00977607">
            <w:pPr>
              <w:rPr>
                <w:rFonts w:asciiTheme="minorHAnsi" w:hAnsiTheme="minorHAnsi" w:cs="Arial"/>
                <w:color w:val="000000"/>
                <w:sz w:val="20"/>
                <w:szCs w:val="20"/>
              </w:rPr>
            </w:pPr>
            <w:r w:rsidRPr="005D0153">
              <w:rPr>
                <w:rFonts w:asciiTheme="minorHAnsi" w:hAnsiTheme="minorHAnsi" w:cs="Arial"/>
                <w:color w:val="000000"/>
                <w:sz w:val="20"/>
                <w:szCs w:val="20"/>
              </w:rPr>
              <w:t>75756869</w:t>
            </w:r>
          </w:p>
        </w:tc>
      </w:tr>
    </w:tbl>
    <w:p w14:paraId="0CA04A16" w14:textId="3A90BE09" w:rsidR="0078613C" w:rsidRPr="005D0153" w:rsidRDefault="0078613C" w:rsidP="00C54187">
      <w:pPr>
        <w:spacing w:before="240"/>
        <w:rPr>
          <w:rFonts w:asciiTheme="minorHAnsi" w:hAnsiTheme="minorHAnsi"/>
          <w:sz w:val="20"/>
          <w:szCs w:val="20"/>
        </w:rPr>
      </w:pPr>
      <w:r w:rsidRPr="005D0153">
        <w:rPr>
          <w:rFonts w:asciiTheme="minorHAnsi" w:hAnsiTheme="minorHAnsi"/>
          <w:sz w:val="20"/>
          <w:szCs w:val="20"/>
        </w:rPr>
        <w:t xml:space="preserve">Silkeborg Kommune udførte den </w:t>
      </w:r>
      <w:sdt>
        <w:sdtPr>
          <w:rPr>
            <w:rFonts w:asciiTheme="minorHAnsi" w:hAnsiTheme="minorHAnsi"/>
            <w:sz w:val="20"/>
            <w:szCs w:val="20"/>
          </w:rPr>
          <w:id w:val="2080547177"/>
          <w:placeholder>
            <w:docPart w:val="DC3367AFD7D440C79B6A6A576F244981"/>
          </w:placeholder>
          <w:date w:fullDate="2016-07-15T00:00:00Z">
            <w:dateFormat w:val="dd-MM-yyyy"/>
            <w:lid w:val="da-DK"/>
            <w:storeMappedDataAs w:val="dateTime"/>
            <w:calendar w:val="gregorian"/>
          </w:date>
        </w:sdtPr>
        <w:sdtEndPr/>
        <w:sdtContent>
          <w:r w:rsidR="004A3CDD" w:rsidRPr="005D0153">
            <w:rPr>
              <w:rFonts w:asciiTheme="minorHAnsi" w:hAnsiTheme="minorHAnsi"/>
              <w:sz w:val="20"/>
              <w:szCs w:val="20"/>
            </w:rPr>
            <w:t>15-07-2016</w:t>
          </w:r>
        </w:sdtContent>
      </w:sdt>
      <w:r w:rsidRPr="005D0153">
        <w:rPr>
          <w:rFonts w:asciiTheme="minorHAnsi" w:hAnsiTheme="minorHAnsi"/>
          <w:sz w:val="20"/>
          <w:szCs w:val="20"/>
        </w:rPr>
        <w:t xml:space="preserve"> miljøtilsyn på din ejendom. Ved besøget </w:t>
      </w:r>
      <w:r w:rsidR="00575C88" w:rsidRPr="005D0153">
        <w:rPr>
          <w:rFonts w:asciiTheme="minorHAnsi" w:hAnsiTheme="minorHAnsi"/>
          <w:sz w:val="20"/>
          <w:szCs w:val="20"/>
        </w:rPr>
        <w:t>b</w:t>
      </w:r>
      <w:r w:rsidRPr="005D0153">
        <w:rPr>
          <w:rFonts w:asciiTheme="minorHAnsi" w:hAnsiTheme="minorHAnsi"/>
          <w:sz w:val="20"/>
          <w:szCs w:val="20"/>
        </w:rPr>
        <w:t>lev husdyrbruget kontrolleret i henhold til bekendtgørelse nr. 1318 af 26. november 2015 om erhvervsmæssigt dyrehold, husdyrgødning, ensilage m.v. (husdyrgødningsbekendtgørelsen).</w:t>
      </w:r>
    </w:p>
    <w:p w14:paraId="558B6DDD" w14:textId="77777777" w:rsidR="004A5807" w:rsidRPr="005D0153" w:rsidRDefault="004A5807" w:rsidP="00C54187">
      <w:pPr>
        <w:spacing w:before="240"/>
        <w:rPr>
          <w:rFonts w:asciiTheme="minorHAnsi" w:hAnsiTheme="minorHAnsi"/>
          <w:sz w:val="20"/>
          <w:szCs w:val="20"/>
        </w:rPr>
      </w:pPr>
    </w:p>
    <w:p w14:paraId="488C1003" w14:textId="77777777" w:rsidR="0078613C" w:rsidRPr="005D0153" w:rsidRDefault="0078613C" w:rsidP="009F539D">
      <w:pPr>
        <w:spacing w:after="240"/>
        <w:rPr>
          <w:rFonts w:asciiTheme="minorHAnsi" w:hAnsiTheme="minorHAnsi"/>
          <w:sz w:val="20"/>
          <w:szCs w:val="20"/>
        </w:rPr>
      </w:pPr>
      <w:r w:rsidRPr="005D0153">
        <w:rPr>
          <w:rFonts w:asciiTheme="minorHAnsi" w:hAnsiTheme="minorHAnsi"/>
          <w:sz w:val="20"/>
          <w:szCs w:val="20"/>
        </w:rPr>
        <w:t xml:space="preserve">Ved tilsynet kunne miljøforholdene på ejendommen konstateres at være i orden. Du gør en stor indsats for at omgivelserne holdes rene og potentielle miljøuheld bliver forbygget. </w:t>
      </w:r>
    </w:p>
    <w:p w14:paraId="404F23F9" w14:textId="77777777" w:rsidR="0078613C" w:rsidRPr="005D0153" w:rsidRDefault="0078613C" w:rsidP="009F539D">
      <w:pPr>
        <w:rPr>
          <w:rFonts w:asciiTheme="minorHAnsi" w:hAnsiTheme="minorHAnsi"/>
          <w:sz w:val="20"/>
          <w:szCs w:val="20"/>
          <w:u w:val="single"/>
        </w:rPr>
      </w:pPr>
      <w:r w:rsidRPr="005D0153">
        <w:rPr>
          <w:rFonts w:asciiTheme="minorHAnsi" w:hAnsiTheme="minorHAnsi"/>
          <w:sz w:val="20"/>
          <w:szCs w:val="20"/>
          <w:u w:val="single"/>
        </w:rPr>
        <w:t>Håndhæves</w:t>
      </w:r>
    </w:p>
    <w:p w14:paraId="3723DBFA" w14:textId="77777777" w:rsidR="0078613C" w:rsidRPr="005D0153" w:rsidRDefault="0078613C" w:rsidP="009F539D">
      <w:pPr>
        <w:rPr>
          <w:rFonts w:asciiTheme="minorHAnsi" w:hAnsiTheme="minorHAnsi"/>
          <w:sz w:val="20"/>
          <w:szCs w:val="20"/>
        </w:rPr>
      </w:pPr>
      <w:r w:rsidRPr="005D0153">
        <w:rPr>
          <w:rFonts w:asciiTheme="minorHAnsi" w:hAnsiTheme="minorHAnsi"/>
          <w:sz w:val="20"/>
          <w:szCs w:val="20"/>
        </w:rPr>
        <w:t>Miljøforholdene blev gennemgået jf. vedlagte tilsynsrapport, og gav anledning til følgende bemærkninger/indskærpelser.</w:t>
      </w:r>
    </w:p>
    <w:p w14:paraId="75BADB76" w14:textId="082CA7AB" w:rsidR="0078613C" w:rsidRPr="005D0153" w:rsidRDefault="004A3CDD" w:rsidP="009F539D">
      <w:pPr>
        <w:rPr>
          <w:rFonts w:asciiTheme="minorHAnsi" w:hAnsiTheme="minorHAnsi"/>
          <w:i/>
          <w:sz w:val="20"/>
          <w:szCs w:val="20"/>
        </w:rPr>
      </w:pPr>
      <w:r w:rsidRPr="005D0153">
        <w:rPr>
          <w:rFonts w:asciiTheme="minorHAnsi" w:hAnsiTheme="minorHAnsi"/>
          <w:i/>
          <w:sz w:val="20"/>
          <w:szCs w:val="20"/>
        </w:rPr>
        <w:t>Bemærkninger:</w:t>
      </w:r>
    </w:p>
    <w:p w14:paraId="1C822F50" w14:textId="0E712D3A" w:rsidR="0078613C" w:rsidRPr="005D0153" w:rsidRDefault="0078613C" w:rsidP="006F41D9">
      <w:pPr>
        <w:numPr>
          <w:ilvl w:val="0"/>
          <w:numId w:val="5"/>
        </w:numPr>
        <w:spacing w:line="300" w:lineRule="auto"/>
        <w:rPr>
          <w:rFonts w:asciiTheme="minorHAnsi" w:hAnsiTheme="minorHAnsi"/>
          <w:sz w:val="20"/>
          <w:szCs w:val="20"/>
        </w:rPr>
      </w:pPr>
      <w:r w:rsidRPr="005D0153">
        <w:rPr>
          <w:rFonts w:asciiTheme="minorHAnsi" w:hAnsiTheme="minorHAnsi"/>
          <w:sz w:val="20"/>
          <w:szCs w:val="20"/>
        </w:rPr>
        <w:t>Dyrehold</w:t>
      </w:r>
      <w:r w:rsidR="00DC724C" w:rsidRPr="005D0153">
        <w:rPr>
          <w:rFonts w:asciiTheme="minorHAnsi" w:hAnsiTheme="minorHAnsi"/>
          <w:sz w:val="20"/>
          <w:szCs w:val="20"/>
        </w:rPr>
        <w:t>et justeres</w:t>
      </w:r>
    </w:p>
    <w:p w14:paraId="4AE182A4" w14:textId="1881918B" w:rsidR="004A3CDD" w:rsidRPr="005D0153" w:rsidRDefault="004A3CDD" w:rsidP="00DC724C">
      <w:pPr>
        <w:spacing w:line="300" w:lineRule="auto"/>
        <w:rPr>
          <w:rFonts w:asciiTheme="minorHAnsi" w:hAnsiTheme="minorHAnsi"/>
          <w:sz w:val="20"/>
          <w:szCs w:val="20"/>
        </w:rPr>
      </w:pPr>
      <w:r w:rsidRPr="005D0153">
        <w:rPr>
          <w:rFonts w:asciiTheme="minorHAnsi" w:hAnsiTheme="minorHAnsi"/>
          <w:sz w:val="20"/>
          <w:szCs w:val="20"/>
        </w:rPr>
        <w:t>Indskærpelser:</w:t>
      </w:r>
    </w:p>
    <w:p w14:paraId="495DC3B0" w14:textId="61E10AEB" w:rsidR="0078613C" w:rsidRPr="005D0153" w:rsidRDefault="0078613C" w:rsidP="006F41D9">
      <w:pPr>
        <w:numPr>
          <w:ilvl w:val="0"/>
          <w:numId w:val="5"/>
        </w:numPr>
        <w:spacing w:line="300" w:lineRule="auto"/>
        <w:rPr>
          <w:rFonts w:asciiTheme="minorHAnsi" w:hAnsiTheme="minorHAnsi"/>
          <w:sz w:val="20"/>
          <w:szCs w:val="20"/>
        </w:rPr>
      </w:pPr>
      <w:r w:rsidRPr="005D0153">
        <w:rPr>
          <w:rFonts w:asciiTheme="minorHAnsi" w:hAnsiTheme="minorHAnsi"/>
          <w:sz w:val="20"/>
          <w:szCs w:val="20"/>
        </w:rPr>
        <w:t>Møddingspladse</w:t>
      </w:r>
      <w:r w:rsidR="004A3CDD" w:rsidRPr="005D0153">
        <w:rPr>
          <w:rFonts w:asciiTheme="minorHAnsi" w:hAnsiTheme="minorHAnsi"/>
          <w:sz w:val="20"/>
          <w:szCs w:val="20"/>
        </w:rPr>
        <w:t>r og markstakke</w:t>
      </w:r>
      <w:r w:rsidRPr="005D0153">
        <w:rPr>
          <w:rFonts w:asciiTheme="minorHAnsi" w:hAnsiTheme="minorHAnsi"/>
          <w:sz w:val="20"/>
          <w:szCs w:val="20"/>
        </w:rPr>
        <w:t xml:space="preserve"> skal holdes overdækket</w:t>
      </w:r>
    </w:p>
    <w:p w14:paraId="09B6C109" w14:textId="6AA43EE2" w:rsidR="0078613C" w:rsidRPr="005D0153" w:rsidRDefault="0078613C" w:rsidP="009F539D">
      <w:pPr>
        <w:rPr>
          <w:rFonts w:asciiTheme="minorHAnsi" w:hAnsiTheme="minorHAnsi"/>
          <w:sz w:val="20"/>
          <w:szCs w:val="20"/>
        </w:rPr>
      </w:pPr>
      <w:r w:rsidRPr="005D0153">
        <w:rPr>
          <w:rFonts w:asciiTheme="minorHAnsi" w:hAnsiTheme="minorHAnsi"/>
          <w:sz w:val="20"/>
          <w:szCs w:val="20"/>
        </w:rPr>
        <w:t>I det følgende vil de ovenstående punkter blive omtalt og uddybet. Der vil derudover blive fastlagt en frist for hvornår de enkelte forhold skal være bragt i orden.</w:t>
      </w:r>
    </w:p>
    <w:p w14:paraId="43182793" w14:textId="77777777" w:rsidR="0078613C" w:rsidRPr="005D0153" w:rsidRDefault="0078613C" w:rsidP="009F539D">
      <w:pPr>
        <w:rPr>
          <w:rFonts w:asciiTheme="minorHAnsi" w:hAnsiTheme="minorHAnsi"/>
          <w:sz w:val="20"/>
          <w:szCs w:val="20"/>
        </w:rPr>
      </w:pPr>
    </w:p>
    <w:p w14:paraId="3D265803" w14:textId="47FABB31" w:rsidR="0078613C" w:rsidRPr="005D0153" w:rsidRDefault="0078613C" w:rsidP="006A0F79">
      <w:pPr>
        <w:rPr>
          <w:rFonts w:asciiTheme="minorHAnsi" w:hAnsiTheme="minorHAnsi"/>
          <w:b/>
          <w:sz w:val="20"/>
          <w:szCs w:val="20"/>
        </w:rPr>
      </w:pPr>
      <w:r w:rsidRPr="005D0153">
        <w:rPr>
          <w:rFonts w:asciiTheme="minorHAnsi" w:hAnsiTheme="minorHAnsi"/>
          <w:b/>
          <w:sz w:val="20"/>
          <w:szCs w:val="20"/>
        </w:rPr>
        <w:t>Tilladt dyrehold</w:t>
      </w:r>
    </w:p>
    <w:p w14:paraId="48F96C9A" w14:textId="5E888829" w:rsidR="0078613C" w:rsidRPr="005D0153" w:rsidRDefault="004A5807" w:rsidP="006A0F79">
      <w:pPr>
        <w:rPr>
          <w:rFonts w:asciiTheme="minorHAnsi" w:hAnsiTheme="minorHAnsi"/>
          <w:sz w:val="20"/>
          <w:szCs w:val="20"/>
        </w:rPr>
      </w:pPr>
      <w:r w:rsidRPr="005D0153">
        <w:rPr>
          <w:rFonts w:asciiTheme="minorHAnsi" w:hAnsiTheme="minorHAnsi"/>
          <w:sz w:val="20"/>
          <w:szCs w:val="20"/>
        </w:rPr>
        <w:t xml:space="preserve">Der </w:t>
      </w:r>
      <w:r w:rsidR="0078613C" w:rsidRPr="005D0153">
        <w:rPr>
          <w:rFonts w:asciiTheme="minorHAnsi" w:hAnsiTheme="minorHAnsi"/>
          <w:sz w:val="20"/>
          <w:szCs w:val="20"/>
        </w:rPr>
        <w:t xml:space="preserve">er den </w:t>
      </w:r>
      <w:r w:rsidR="006A47F1" w:rsidRPr="005D0153">
        <w:rPr>
          <w:rFonts w:asciiTheme="minorHAnsi" w:hAnsiTheme="minorHAnsi"/>
          <w:sz w:val="20"/>
          <w:szCs w:val="20"/>
        </w:rPr>
        <w:t xml:space="preserve">4. oktober 2010 </w:t>
      </w:r>
      <w:r w:rsidR="0078613C" w:rsidRPr="005D0153">
        <w:rPr>
          <w:rFonts w:asciiTheme="minorHAnsi" w:hAnsiTheme="minorHAnsi"/>
          <w:sz w:val="20"/>
          <w:szCs w:val="20"/>
        </w:rPr>
        <w:t xml:space="preserve">meddelt tilladelse til et dyrehold bestående af </w:t>
      </w:r>
      <w:r w:rsidR="006A47F1" w:rsidRPr="005D0153">
        <w:rPr>
          <w:rFonts w:asciiTheme="minorHAnsi" w:hAnsiTheme="minorHAnsi"/>
          <w:sz w:val="20"/>
          <w:szCs w:val="20"/>
        </w:rPr>
        <w:t>11 årskøer plus opdræt, samt 7 islandske heste, svarende til 23,77 DE</w:t>
      </w:r>
      <w:r w:rsidR="0078613C" w:rsidRPr="005D0153">
        <w:rPr>
          <w:rFonts w:asciiTheme="minorHAnsi" w:hAnsiTheme="minorHAnsi"/>
          <w:sz w:val="20"/>
          <w:szCs w:val="20"/>
        </w:rPr>
        <w:t>.</w:t>
      </w:r>
    </w:p>
    <w:p w14:paraId="23C821D8" w14:textId="77777777" w:rsidR="0078613C" w:rsidRPr="005D0153" w:rsidRDefault="0078613C" w:rsidP="006A0F79">
      <w:pPr>
        <w:rPr>
          <w:rFonts w:asciiTheme="minorHAnsi" w:hAnsiTheme="minorHAnsi"/>
          <w:sz w:val="20"/>
          <w:szCs w:val="20"/>
        </w:rPr>
      </w:pPr>
    </w:p>
    <w:p w14:paraId="4FC72366" w14:textId="1E4F7014" w:rsidR="0078613C" w:rsidRPr="005D0153" w:rsidRDefault="0078613C" w:rsidP="00506570">
      <w:pPr>
        <w:rPr>
          <w:rFonts w:asciiTheme="minorHAnsi" w:hAnsiTheme="minorHAnsi"/>
          <w:sz w:val="20"/>
          <w:szCs w:val="20"/>
        </w:rPr>
      </w:pPr>
      <w:r w:rsidRPr="005D0153">
        <w:rPr>
          <w:rFonts w:asciiTheme="minorHAnsi" w:hAnsiTheme="minorHAnsi"/>
          <w:sz w:val="20"/>
          <w:szCs w:val="20"/>
        </w:rPr>
        <w:lastRenderedPageBreak/>
        <w:t>Silkeborg kommune har gennemgået gødningsregnskabet for de seneste 3 planperioder. Det kan konstateres af det indberettede gødningsregnskab, at den maksimale produktion inden</w:t>
      </w:r>
      <w:r w:rsidR="0064070D" w:rsidRPr="005D0153">
        <w:rPr>
          <w:rFonts w:asciiTheme="minorHAnsi" w:hAnsiTheme="minorHAnsi"/>
          <w:sz w:val="20"/>
          <w:szCs w:val="20"/>
        </w:rPr>
        <w:t xml:space="preserve"> </w:t>
      </w:r>
      <w:r w:rsidRPr="005D0153">
        <w:rPr>
          <w:rFonts w:asciiTheme="minorHAnsi" w:hAnsiTheme="minorHAnsi"/>
          <w:sz w:val="20"/>
          <w:szCs w:val="20"/>
        </w:rPr>
        <w:t xml:space="preserve">for de seneste 3 år har været </w:t>
      </w:r>
      <w:r w:rsidR="006A47F1" w:rsidRPr="005D0153">
        <w:rPr>
          <w:rFonts w:asciiTheme="minorHAnsi" w:hAnsiTheme="minorHAnsi"/>
          <w:sz w:val="20"/>
          <w:szCs w:val="20"/>
        </w:rPr>
        <w:t>9 årskøer plus opdræt</w:t>
      </w:r>
      <w:r w:rsidR="00DC724C" w:rsidRPr="005D0153">
        <w:rPr>
          <w:rFonts w:asciiTheme="minorHAnsi" w:hAnsiTheme="minorHAnsi"/>
          <w:sz w:val="20"/>
          <w:szCs w:val="20"/>
        </w:rPr>
        <w:t>,</w:t>
      </w:r>
      <w:r w:rsidR="006A47F1" w:rsidRPr="005D0153">
        <w:rPr>
          <w:rFonts w:asciiTheme="minorHAnsi" w:hAnsiTheme="minorHAnsi"/>
          <w:sz w:val="20"/>
          <w:szCs w:val="20"/>
        </w:rPr>
        <w:t xml:space="preserve"> </w:t>
      </w:r>
      <w:r w:rsidR="0064070D" w:rsidRPr="005D0153">
        <w:rPr>
          <w:rFonts w:asciiTheme="minorHAnsi" w:hAnsiTheme="minorHAnsi"/>
          <w:sz w:val="20"/>
          <w:szCs w:val="20"/>
        </w:rPr>
        <w:t>samt 6</w:t>
      </w:r>
      <w:r w:rsidR="006A47F1" w:rsidRPr="005D0153">
        <w:rPr>
          <w:rFonts w:asciiTheme="minorHAnsi" w:hAnsiTheme="minorHAnsi"/>
          <w:sz w:val="20"/>
          <w:szCs w:val="20"/>
        </w:rPr>
        <w:t xml:space="preserve"> heste over 500 kg, mindre end 700 kg.</w:t>
      </w:r>
      <w:r w:rsidRPr="005D0153">
        <w:rPr>
          <w:rFonts w:asciiTheme="minorHAnsi" w:hAnsiTheme="minorHAnsi"/>
          <w:sz w:val="20"/>
          <w:szCs w:val="20"/>
        </w:rPr>
        <w:t xml:space="preserve">  Oversigten over det indberettede dyrehold de sidste 3 planperioder fremgår af tilsynsskema.</w:t>
      </w:r>
    </w:p>
    <w:p w14:paraId="25A5E848" w14:textId="77777777" w:rsidR="0078613C" w:rsidRPr="005D0153" w:rsidRDefault="0078613C" w:rsidP="00506570">
      <w:pPr>
        <w:rPr>
          <w:rFonts w:asciiTheme="minorHAnsi" w:hAnsiTheme="minorHAnsi"/>
          <w:sz w:val="20"/>
          <w:szCs w:val="20"/>
        </w:rPr>
      </w:pPr>
    </w:p>
    <w:p w14:paraId="4494F802" w14:textId="407E19FA" w:rsidR="0078613C" w:rsidRPr="005D0153" w:rsidRDefault="0078613C" w:rsidP="0078613C">
      <w:pPr>
        <w:rPr>
          <w:rFonts w:asciiTheme="minorHAnsi" w:hAnsiTheme="minorHAnsi"/>
          <w:sz w:val="20"/>
          <w:szCs w:val="20"/>
        </w:rPr>
      </w:pPr>
      <w:r w:rsidRPr="005D0153">
        <w:rPr>
          <w:rFonts w:asciiTheme="minorHAnsi" w:hAnsiTheme="minorHAnsi"/>
          <w:sz w:val="20"/>
          <w:szCs w:val="20"/>
        </w:rPr>
        <w:t xml:space="preserve"> </w:t>
      </w:r>
    </w:p>
    <w:p w14:paraId="21FB4550" w14:textId="3ADE077C" w:rsidR="0078613C" w:rsidRPr="005D0153" w:rsidRDefault="0078613C" w:rsidP="0078613C">
      <w:pPr>
        <w:rPr>
          <w:rFonts w:asciiTheme="minorHAnsi" w:hAnsiTheme="minorHAnsi"/>
          <w:sz w:val="20"/>
          <w:szCs w:val="20"/>
        </w:rPr>
      </w:pPr>
      <w:r w:rsidRPr="005D0153">
        <w:rPr>
          <w:rFonts w:asciiTheme="minorHAnsi" w:hAnsiTheme="minorHAnsi"/>
          <w:sz w:val="20"/>
          <w:szCs w:val="20"/>
        </w:rPr>
        <w:t>Ved tilsyn</w:t>
      </w:r>
      <w:r w:rsidR="006A47F1" w:rsidRPr="005D0153">
        <w:rPr>
          <w:rFonts w:asciiTheme="minorHAnsi" w:hAnsiTheme="minorHAnsi"/>
          <w:sz w:val="20"/>
          <w:szCs w:val="20"/>
        </w:rPr>
        <w:t>et</w:t>
      </w:r>
      <w:r w:rsidRPr="005D0153">
        <w:rPr>
          <w:rFonts w:asciiTheme="minorHAnsi" w:hAnsiTheme="minorHAnsi"/>
          <w:sz w:val="20"/>
          <w:szCs w:val="20"/>
        </w:rPr>
        <w:t xml:space="preserve"> i år kan det konstateres, at du har nedjusteret dit dyrehold betydeligt. Der er kun </w:t>
      </w:r>
      <w:r w:rsidR="006A47F1" w:rsidRPr="005D0153">
        <w:rPr>
          <w:rFonts w:asciiTheme="minorHAnsi" w:hAnsiTheme="minorHAnsi"/>
          <w:sz w:val="20"/>
          <w:szCs w:val="20"/>
        </w:rPr>
        <w:t xml:space="preserve">2 </w:t>
      </w:r>
      <w:r w:rsidR="00F51421" w:rsidRPr="005D0153">
        <w:rPr>
          <w:rFonts w:asciiTheme="minorHAnsi" w:hAnsiTheme="minorHAnsi"/>
          <w:sz w:val="20"/>
          <w:szCs w:val="20"/>
        </w:rPr>
        <w:t xml:space="preserve">ammekøer plus lidt opdræt og 6 heste </w:t>
      </w:r>
      <w:r w:rsidRPr="005D0153">
        <w:rPr>
          <w:rFonts w:asciiTheme="minorHAnsi" w:hAnsiTheme="minorHAnsi"/>
          <w:sz w:val="20"/>
          <w:szCs w:val="20"/>
        </w:rPr>
        <w:t xml:space="preserve">tilbage på ejendommen. </w:t>
      </w:r>
      <w:r w:rsidR="00F51421" w:rsidRPr="005D0153">
        <w:rPr>
          <w:rFonts w:asciiTheme="minorHAnsi" w:hAnsiTheme="minorHAnsi"/>
          <w:sz w:val="20"/>
          <w:szCs w:val="20"/>
        </w:rPr>
        <w:t>Du fortalte i telefonen at du fremadrette</w:t>
      </w:r>
      <w:r w:rsidR="00DC724C" w:rsidRPr="005D0153">
        <w:rPr>
          <w:rFonts w:asciiTheme="minorHAnsi" w:hAnsiTheme="minorHAnsi"/>
          <w:sz w:val="20"/>
          <w:szCs w:val="20"/>
        </w:rPr>
        <w:t>t</w:t>
      </w:r>
      <w:r w:rsidR="00F51421" w:rsidRPr="005D0153">
        <w:rPr>
          <w:rFonts w:asciiTheme="minorHAnsi" w:hAnsiTheme="minorHAnsi"/>
          <w:sz w:val="20"/>
          <w:szCs w:val="20"/>
        </w:rPr>
        <w:t xml:space="preserve"> gerne udelukkende vil have kvier plus lidt heste på ejendommen. </w:t>
      </w:r>
      <w:r w:rsidRPr="005D0153">
        <w:rPr>
          <w:rFonts w:asciiTheme="minorHAnsi" w:hAnsiTheme="minorHAnsi"/>
          <w:sz w:val="20"/>
          <w:szCs w:val="20"/>
        </w:rPr>
        <w:t xml:space="preserve">Planen </w:t>
      </w:r>
      <w:r w:rsidR="00DC724C" w:rsidRPr="005D0153">
        <w:rPr>
          <w:rFonts w:asciiTheme="minorHAnsi" w:hAnsiTheme="minorHAnsi"/>
          <w:sz w:val="20"/>
          <w:szCs w:val="20"/>
        </w:rPr>
        <w:t>er at</w:t>
      </w:r>
      <w:r w:rsidR="00F51421" w:rsidRPr="005D0153">
        <w:rPr>
          <w:rFonts w:asciiTheme="minorHAnsi" w:hAnsiTheme="minorHAnsi"/>
          <w:sz w:val="20"/>
          <w:szCs w:val="20"/>
        </w:rPr>
        <w:t xml:space="preserve"> op</w:t>
      </w:r>
      <w:r w:rsidR="00575C88" w:rsidRPr="005D0153">
        <w:rPr>
          <w:rFonts w:asciiTheme="minorHAnsi" w:hAnsiTheme="minorHAnsi"/>
          <w:sz w:val="20"/>
          <w:szCs w:val="20"/>
        </w:rPr>
        <w:t>købe</w:t>
      </w:r>
      <w:r w:rsidRPr="005D0153">
        <w:rPr>
          <w:rFonts w:asciiTheme="minorHAnsi" w:hAnsiTheme="minorHAnsi"/>
          <w:sz w:val="20"/>
          <w:szCs w:val="20"/>
        </w:rPr>
        <w:t xml:space="preserve"> kvier</w:t>
      </w:r>
      <w:r w:rsidR="00F51421" w:rsidRPr="005D0153">
        <w:rPr>
          <w:rFonts w:asciiTheme="minorHAnsi" w:hAnsiTheme="minorHAnsi"/>
          <w:sz w:val="20"/>
          <w:szCs w:val="20"/>
        </w:rPr>
        <w:t>ne når de er 6 mdr</w:t>
      </w:r>
      <w:r w:rsidR="00575C88" w:rsidRPr="005D0153">
        <w:rPr>
          <w:rFonts w:asciiTheme="minorHAnsi" w:hAnsiTheme="minorHAnsi"/>
          <w:sz w:val="20"/>
          <w:szCs w:val="20"/>
        </w:rPr>
        <w:t>.</w:t>
      </w:r>
      <w:r w:rsidR="00F51421" w:rsidRPr="005D0153">
        <w:rPr>
          <w:rFonts w:asciiTheme="minorHAnsi" w:hAnsiTheme="minorHAnsi"/>
          <w:sz w:val="20"/>
          <w:szCs w:val="20"/>
        </w:rPr>
        <w:t xml:space="preserve"> og sælge dem igen før de bliver 27 mdr.</w:t>
      </w:r>
      <w:r w:rsidR="00F51421" w:rsidRPr="005D0153" w:rsidDel="00F51421">
        <w:rPr>
          <w:rFonts w:asciiTheme="minorHAnsi" w:hAnsiTheme="minorHAnsi"/>
          <w:sz w:val="20"/>
          <w:szCs w:val="20"/>
        </w:rPr>
        <w:t xml:space="preserve"> </w:t>
      </w:r>
    </w:p>
    <w:p w14:paraId="3F9EC6B5" w14:textId="77777777" w:rsidR="0078613C" w:rsidRPr="005D0153" w:rsidRDefault="0078613C" w:rsidP="0078613C">
      <w:pPr>
        <w:rPr>
          <w:rFonts w:asciiTheme="minorHAnsi" w:hAnsiTheme="minorHAnsi"/>
          <w:sz w:val="20"/>
          <w:szCs w:val="20"/>
        </w:rPr>
      </w:pPr>
    </w:p>
    <w:p w14:paraId="4939F3E2" w14:textId="72D1E1D5" w:rsidR="0078613C" w:rsidRPr="005D0153" w:rsidRDefault="0078613C" w:rsidP="0078613C">
      <w:pPr>
        <w:rPr>
          <w:rFonts w:asciiTheme="minorHAnsi" w:hAnsiTheme="minorHAnsi"/>
          <w:sz w:val="20"/>
          <w:szCs w:val="20"/>
        </w:rPr>
      </w:pPr>
      <w:r w:rsidRPr="005D0153">
        <w:rPr>
          <w:rFonts w:asciiTheme="minorHAnsi" w:hAnsiTheme="minorHAnsi"/>
          <w:sz w:val="20"/>
          <w:szCs w:val="20"/>
        </w:rPr>
        <w:t>I forbindelse med det</w:t>
      </w:r>
      <w:r w:rsidR="00575C88" w:rsidRPr="005D0153">
        <w:rPr>
          <w:rFonts w:asciiTheme="minorHAnsi" w:hAnsiTheme="minorHAnsi"/>
          <w:sz w:val="20"/>
          <w:szCs w:val="20"/>
        </w:rPr>
        <w:t>,</w:t>
      </w:r>
      <w:r w:rsidRPr="005D0153">
        <w:rPr>
          <w:rFonts w:asciiTheme="minorHAnsi" w:hAnsiTheme="minorHAnsi"/>
          <w:sz w:val="20"/>
          <w:szCs w:val="20"/>
        </w:rPr>
        <w:t xml:space="preserve"> spurgte du om der skal søges om en tilladelse.</w:t>
      </w:r>
    </w:p>
    <w:p w14:paraId="2A0D8C16" w14:textId="510FC0EC" w:rsidR="00F51421" w:rsidRPr="005D0153" w:rsidRDefault="00F51421" w:rsidP="0078613C">
      <w:pPr>
        <w:rPr>
          <w:rFonts w:asciiTheme="minorHAnsi" w:hAnsiTheme="minorHAnsi"/>
          <w:sz w:val="20"/>
          <w:szCs w:val="20"/>
        </w:rPr>
      </w:pPr>
      <w:r w:rsidRPr="005D0153">
        <w:rPr>
          <w:rFonts w:asciiTheme="minorHAnsi" w:hAnsiTheme="minorHAnsi"/>
          <w:sz w:val="20"/>
          <w:szCs w:val="20"/>
        </w:rPr>
        <w:t>Silkeborg Kommune har regnet lidt på det og er kommet frem til at et dyrehold på 35 kvier + 7 heste, svarende til 19,</w:t>
      </w:r>
      <w:r w:rsidR="00575C88" w:rsidRPr="005D0153">
        <w:rPr>
          <w:rFonts w:asciiTheme="minorHAnsi" w:hAnsiTheme="minorHAnsi"/>
          <w:sz w:val="20"/>
          <w:szCs w:val="20"/>
        </w:rPr>
        <w:t>7</w:t>
      </w:r>
      <w:r w:rsidRPr="005D0153">
        <w:rPr>
          <w:rFonts w:asciiTheme="minorHAnsi" w:hAnsiTheme="minorHAnsi"/>
          <w:sz w:val="20"/>
          <w:szCs w:val="20"/>
        </w:rPr>
        <w:t>DE</w:t>
      </w:r>
      <w:r w:rsidR="00E87169" w:rsidRPr="005D0153">
        <w:rPr>
          <w:rFonts w:asciiTheme="minorHAnsi" w:hAnsiTheme="minorHAnsi"/>
          <w:sz w:val="20"/>
          <w:szCs w:val="20"/>
        </w:rPr>
        <w:t xml:space="preserve"> (figur 1)</w:t>
      </w:r>
      <w:r w:rsidRPr="005D0153">
        <w:rPr>
          <w:rFonts w:asciiTheme="minorHAnsi" w:hAnsiTheme="minorHAnsi"/>
          <w:sz w:val="20"/>
          <w:szCs w:val="20"/>
        </w:rPr>
        <w:t>, er en væsentlig nedjustering i dyreholdet fra 23,77</w:t>
      </w:r>
      <w:r w:rsidR="004A5807" w:rsidRPr="005D0153">
        <w:rPr>
          <w:rFonts w:asciiTheme="minorHAnsi" w:hAnsiTheme="minorHAnsi"/>
          <w:sz w:val="20"/>
          <w:szCs w:val="20"/>
        </w:rPr>
        <w:t xml:space="preserve"> DE</w:t>
      </w:r>
      <w:r w:rsidRPr="005D0153">
        <w:rPr>
          <w:rFonts w:asciiTheme="minorHAnsi" w:hAnsiTheme="minorHAnsi"/>
          <w:sz w:val="20"/>
          <w:szCs w:val="20"/>
        </w:rPr>
        <w:t>.</w:t>
      </w:r>
    </w:p>
    <w:p w14:paraId="325BA0F5" w14:textId="47C4F445" w:rsidR="00575C88" w:rsidRPr="005D0153" w:rsidRDefault="00F51421" w:rsidP="0078613C">
      <w:pPr>
        <w:rPr>
          <w:rFonts w:asciiTheme="minorHAnsi" w:hAnsiTheme="minorHAnsi"/>
          <w:sz w:val="20"/>
          <w:szCs w:val="20"/>
        </w:rPr>
      </w:pPr>
      <w:r w:rsidRPr="005D0153">
        <w:rPr>
          <w:rFonts w:asciiTheme="minorHAnsi" w:hAnsiTheme="minorHAnsi"/>
          <w:sz w:val="20"/>
          <w:szCs w:val="20"/>
        </w:rPr>
        <w:t xml:space="preserve">Silkeborg Kommune </w:t>
      </w:r>
      <w:r w:rsidR="00DC724C" w:rsidRPr="005D0153">
        <w:rPr>
          <w:rFonts w:asciiTheme="minorHAnsi" w:hAnsiTheme="minorHAnsi"/>
          <w:sz w:val="20"/>
          <w:szCs w:val="20"/>
        </w:rPr>
        <w:t>vurderer derfor</w:t>
      </w:r>
      <w:r w:rsidR="0078613C" w:rsidRPr="005D0153">
        <w:rPr>
          <w:rFonts w:asciiTheme="minorHAnsi" w:hAnsiTheme="minorHAnsi"/>
          <w:sz w:val="20"/>
          <w:szCs w:val="20"/>
        </w:rPr>
        <w:t xml:space="preserve"> i denne konkrette sag at dyreholdet ikke skal yderligere godkendes.</w:t>
      </w:r>
    </w:p>
    <w:p w14:paraId="4F4DEEAE" w14:textId="38C97E1E" w:rsidR="0078613C" w:rsidRPr="005D0153" w:rsidRDefault="0064070D" w:rsidP="0078613C">
      <w:pPr>
        <w:rPr>
          <w:rFonts w:asciiTheme="minorHAnsi" w:hAnsiTheme="minorHAnsi"/>
          <w:sz w:val="20"/>
          <w:szCs w:val="20"/>
        </w:rPr>
      </w:pPr>
      <w:r w:rsidRPr="005D0153">
        <w:rPr>
          <w:rFonts w:asciiTheme="minorHAnsi" w:hAnsiTheme="minorHAnsi"/>
          <w:sz w:val="20"/>
          <w:szCs w:val="20"/>
        </w:rPr>
        <w:t xml:space="preserve">Det tilladte dyrehold vil </w:t>
      </w:r>
      <w:r w:rsidR="00575C88" w:rsidRPr="005D0153">
        <w:rPr>
          <w:rFonts w:asciiTheme="minorHAnsi" w:hAnsiTheme="minorHAnsi"/>
          <w:sz w:val="20"/>
          <w:szCs w:val="20"/>
        </w:rPr>
        <w:t>derfor fremadrette</w:t>
      </w:r>
      <w:r w:rsidRPr="005D0153">
        <w:rPr>
          <w:rFonts w:asciiTheme="minorHAnsi" w:hAnsiTheme="minorHAnsi"/>
          <w:sz w:val="20"/>
          <w:szCs w:val="20"/>
        </w:rPr>
        <w:t>t</w:t>
      </w:r>
      <w:r w:rsidR="00575C88" w:rsidRPr="005D0153">
        <w:rPr>
          <w:rFonts w:asciiTheme="minorHAnsi" w:hAnsiTheme="minorHAnsi"/>
          <w:sz w:val="20"/>
          <w:szCs w:val="20"/>
        </w:rPr>
        <w:t xml:space="preserve"> </w:t>
      </w:r>
      <w:r w:rsidRPr="005D0153">
        <w:rPr>
          <w:rFonts w:asciiTheme="minorHAnsi" w:hAnsiTheme="minorHAnsi"/>
          <w:sz w:val="20"/>
          <w:szCs w:val="20"/>
        </w:rPr>
        <w:t xml:space="preserve">være </w:t>
      </w:r>
      <w:r w:rsidR="00575C88" w:rsidRPr="005D0153">
        <w:rPr>
          <w:rFonts w:asciiTheme="minorHAnsi" w:hAnsiTheme="minorHAnsi"/>
          <w:sz w:val="20"/>
          <w:szCs w:val="20"/>
        </w:rPr>
        <w:t xml:space="preserve">på 35 kvier </w:t>
      </w:r>
      <w:r w:rsidR="004A5807" w:rsidRPr="005D0153">
        <w:rPr>
          <w:rFonts w:asciiTheme="minorHAnsi" w:hAnsiTheme="minorHAnsi"/>
          <w:sz w:val="20"/>
          <w:szCs w:val="20"/>
        </w:rPr>
        <w:t>fra 6 mdr. til 27 mdr.</w:t>
      </w:r>
      <w:r w:rsidR="005D0153">
        <w:rPr>
          <w:rFonts w:asciiTheme="minorHAnsi" w:hAnsiTheme="minorHAnsi"/>
          <w:sz w:val="20"/>
          <w:szCs w:val="20"/>
        </w:rPr>
        <w:t xml:space="preserve"> </w:t>
      </w:r>
      <w:r w:rsidR="00575C88" w:rsidRPr="005D0153">
        <w:rPr>
          <w:rFonts w:asciiTheme="minorHAnsi" w:hAnsiTheme="minorHAnsi"/>
          <w:sz w:val="20"/>
          <w:szCs w:val="20"/>
        </w:rPr>
        <w:t>og 7 heste</w:t>
      </w:r>
      <w:r w:rsidRPr="005D0153">
        <w:rPr>
          <w:rFonts w:asciiTheme="minorHAnsi" w:hAnsiTheme="minorHAnsi"/>
          <w:sz w:val="20"/>
          <w:szCs w:val="20"/>
        </w:rPr>
        <w:t xml:space="preserve"> (300-500kg).</w:t>
      </w:r>
    </w:p>
    <w:p w14:paraId="7BCA7148" w14:textId="77777777" w:rsidR="0078613C" w:rsidRPr="005D0153" w:rsidRDefault="0078613C" w:rsidP="0078613C">
      <w:pPr>
        <w:rPr>
          <w:rFonts w:asciiTheme="minorHAnsi" w:hAnsiTheme="minorHAnsi"/>
          <w:sz w:val="20"/>
          <w:szCs w:val="20"/>
        </w:rPr>
      </w:pPr>
    </w:p>
    <w:p w14:paraId="72D2824E" w14:textId="0CBCADE3" w:rsidR="0078613C" w:rsidRPr="005D0153" w:rsidRDefault="0078613C" w:rsidP="0078613C">
      <w:pPr>
        <w:rPr>
          <w:rFonts w:asciiTheme="minorHAnsi" w:hAnsiTheme="minorHAnsi"/>
          <w:sz w:val="20"/>
          <w:szCs w:val="20"/>
        </w:rPr>
      </w:pPr>
    </w:p>
    <w:p w14:paraId="300BE9F7" w14:textId="77777777" w:rsidR="00E87169" w:rsidRPr="005D0153" w:rsidRDefault="00575C88" w:rsidP="0064070D">
      <w:pPr>
        <w:keepNext/>
        <w:rPr>
          <w:rFonts w:asciiTheme="minorHAnsi" w:hAnsiTheme="minorHAnsi"/>
          <w:sz w:val="20"/>
          <w:szCs w:val="20"/>
        </w:rPr>
      </w:pPr>
      <w:r w:rsidRPr="005D0153">
        <w:rPr>
          <w:rFonts w:asciiTheme="minorHAnsi" w:hAnsiTheme="minorHAnsi"/>
          <w:noProof/>
          <w:sz w:val="20"/>
          <w:szCs w:val="20"/>
          <w:lang w:eastAsia="da-DK"/>
        </w:rPr>
        <w:drawing>
          <wp:inline distT="0" distB="0" distL="0" distR="0" wp14:anchorId="5E468C23" wp14:editId="31172F05">
            <wp:extent cx="5227320" cy="3590941"/>
            <wp:effectExtent l="0" t="0" r="0"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27320" cy="3590941"/>
                    </a:xfrm>
                    <a:prstGeom prst="rect">
                      <a:avLst/>
                    </a:prstGeom>
                  </pic:spPr>
                </pic:pic>
              </a:graphicData>
            </a:graphic>
          </wp:inline>
        </w:drawing>
      </w:r>
    </w:p>
    <w:p w14:paraId="08CB4B7F" w14:textId="7F30B25D" w:rsidR="00E87169" w:rsidRPr="005D0153" w:rsidRDefault="00E87169" w:rsidP="00E87169">
      <w:pPr>
        <w:pStyle w:val="Billedtekst"/>
        <w:rPr>
          <w:rFonts w:asciiTheme="minorHAnsi" w:hAnsiTheme="minorHAnsi"/>
          <w:b w:val="0"/>
          <w:sz w:val="20"/>
          <w:szCs w:val="20"/>
        </w:rPr>
      </w:pPr>
      <w:r w:rsidRPr="005D0153">
        <w:rPr>
          <w:rFonts w:asciiTheme="minorHAnsi" w:hAnsiTheme="minorHAnsi"/>
          <w:b w:val="0"/>
          <w:sz w:val="20"/>
          <w:szCs w:val="20"/>
        </w:rPr>
        <w:t xml:space="preserve">Figur </w:t>
      </w:r>
      <w:r w:rsidRPr="005D0153">
        <w:rPr>
          <w:rFonts w:asciiTheme="minorHAnsi" w:hAnsiTheme="minorHAnsi"/>
          <w:b w:val="0"/>
          <w:sz w:val="20"/>
          <w:szCs w:val="20"/>
        </w:rPr>
        <w:fldChar w:fldCharType="begin"/>
      </w:r>
      <w:r w:rsidRPr="005D0153">
        <w:rPr>
          <w:rFonts w:asciiTheme="minorHAnsi" w:hAnsiTheme="minorHAnsi"/>
          <w:b w:val="0"/>
          <w:sz w:val="20"/>
          <w:szCs w:val="20"/>
        </w:rPr>
        <w:instrText xml:space="preserve"> SEQ Figur \* ARABIC </w:instrText>
      </w:r>
      <w:r w:rsidRPr="005D0153">
        <w:rPr>
          <w:rFonts w:asciiTheme="minorHAnsi" w:hAnsiTheme="minorHAnsi"/>
          <w:b w:val="0"/>
          <w:sz w:val="20"/>
          <w:szCs w:val="20"/>
        </w:rPr>
        <w:fldChar w:fldCharType="separate"/>
      </w:r>
      <w:r w:rsidRPr="005D0153">
        <w:rPr>
          <w:rFonts w:asciiTheme="minorHAnsi" w:hAnsiTheme="minorHAnsi"/>
          <w:b w:val="0"/>
          <w:noProof/>
          <w:sz w:val="20"/>
          <w:szCs w:val="20"/>
        </w:rPr>
        <w:t>1</w:t>
      </w:r>
      <w:r w:rsidRPr="005D0153">
        <w:rPr>
          <w:rFonts w:asciiTheme="minorHAnsi" w:hAnsiTheme="minorHAnsi"/>
          <w:b w:val="0"/>
          <w:sz w:val="20"/>
          <w:szCs w:val="20"/>
        </w:rPr>
        <w:fldChar w:fldCharType="end"/>
      </w:r>
      <w:r w:rsidRPr="005D0153">
        <w:rPr>
          <w:rFonts w:asciiTheme="minorHAnsi" w:hAnsiTheme="minorHAnsi"/>
          <w:b w:val="0"/>
          <w:sz w:val="20"/>
          <w:szCs w:val="20"/>
        </w:rPr>
        <w:t>: Udregning af antal DE</w:t>
      </w:r>
    </w:p>
    <w:p w14:paraId="3727DC81" w14:textId="179F676B" w:rsidR="0078613C" w:rsidRPr="005D0153" w:rsidRDefault="0078613C" w:rsidP="00506570">
      <w:pPr>
        <w:rPr>
          <w:rFonts w:asciiTheme="minorHAnsi" w:hAnsiTheme="minorHAnsi"/>
          <w:sz w:val="20"/>
          <w:szCs w:val="20"/>
        </w:rPr>
      </w:pPr>
    </w:p>
    <w:p w14:paraId="0F430820" w14:textId="6F769BA2" w:rsidR="0078613C" w:rsidRPr="005D0153" w:rsidRDefault="0078613C" w:rsidP="002124F7">
      <w:pPr>
        <w:tabs>
          <w:tab w:val="left" w:pos="5220"/>
          <w:tab w:val="right" w:pos="7371"/>
        </w:tabs>
        <w:rPr>
          <w:rFonts w:asciiTheme="minorHAnsi" w:hAnsiTheme="minorHAnsi" w:cs="Arial"/>
          <w:b/>
          <w:sz w:val="20"/>
          <w:szCs w:val="20"/>
        </w:rPr>
      </w:pPr>
      <w:r w:rsidRPr="005D0153">
        <w:rPr>
          <w:rFonts w:asciiTheme="minorHAnsi" w:hAnsiTheme="minorHAnsi" w:cs="Arial"/>
          <w:b/>
          <w:sz w:val="20"/>
          <w:szCs w:val="20"/>
        </w:rPr>
        <w:t>Møddingsplads</w:t>
      </w:r>
    </w:p>
    <w:p w14:paraId="56A1DC0D" w14:textId="0D1DF144" w:rsidR="0078613C" w:rsidRPr="004A5807" w:rsidRDefault="0078613C" w:rsidP="002124F7">
      <w:pPr>
        <w:outlineLvl w:val="1"/>
        <w:rPr>
          <w:rFonts w:asciiTheme="minorHAnsi" w:hAnsiTheme="minorHAnsi" w:cs="Arial"/>
          <w:b/>
          <w:bCs/>
          <w:sz w:val="20"/>
          <w:szCs w:val="20"/>
        </w:rPr>
      </w:pPr>
      <w:bookmarkStart w:id="4" w:name="_Toc328731881"/>
      <w:r w:rsidRPr="004A5807">
        <w:rPr>
          <w:rFonts w:asciiTheme="minorHAnsi" w:hAnsiTheme="minorHAnsi" w:cs="Arial"/>
          <w:b/>
          <w:bCs/>
          <w:sz w:val="20"/>
          <w:szCs w:val="20"/>
        </w:rPr>
        <w:t xml:space="preserve">Opbevaring af fast gødning </w:t>
      </w:r>
      <w:bookmarkEnd w:id="4"/>
    </w:p>
    <w:p w14:paraId="7D5EA9A1" w14:textId="43644A7E" w:rsidR="0070563D" w:rsidRPr="005D0153" w:rsidRDefault="0070563D" w:rsidP="0070563D">
      <w:pPr>
        <w:tabs>
          <w:tab w:val="left" w:pos="5220"/>
          <w:tab w:val="right" w:pos="7371"/>
        </w:tabs>
        <w:rPr>
          <w:rFonts w:asciiTheme="minorHAnsi" w:hAnsiTheme="minorHAnsi" w:cs="Arial"/>
          <w:sz w:val="20"/>
          <w:szCs w:val="20"/>
        </w:rPr>
      </w:pPr>
      <w:r w:rsidRPr="005D0153">
        <w:rPr>
          <w:rFonts w:asciiTheme="minorHAnsi" w:hAnsiTheme="minorHAnsi" w:cs="Arial"/>
          <w:sz w:val="20"/>
          <w:szCs w:val="20"/>
        </w:rPr>
        <w:t>På tilsynet blev det konstateret et der lå gødning, uden overdækning, på en plads syd for staldbygningen</w:t>
      </w:r>
      <w:r w:rsidR="00E87169" w:rsidRPr="005D0153">
        <w:rPr>
          <w:rFonts w:asciiTheme="minorHAnsi" w:hAnsiTheme="minorHAnsi" w:cs="Arial"/>
          <w:sz w:val="20"/>
          <w:szCs w:val="20"/>
        </w:rPr>
        <w:t xml:space="preserve"> (figur 2)</w:t>
      </w:r>
      <w:r w:rsidRPr="005D0153">
        <w:rPr>
          <w:rFonts w:asciiTheme="minorHAnsi" w:hAnsiTheme="minorHAnsi" w:cs="Arial"/>
          <w:sz w:val="20"/>
          <w:szCs w:val="20"/>
        </w:rPr>
        <w:t xml:space="preserve">. Der er ikke registreret nogen møddingplads på ejendommen og der må derfor ikke opbevares gødning på pladsen. Kompost må dog opbevares i markstak. Kompost er i Husdyrgødningsbekendtgørelsen defineret som, </w:t>
      </w:r>
      <w:r w:rsidR="005D0153">
        <w:rPr>
          <w:rFonts w:asciiTheme="minorHAnsi" w:hAnsiTheme="minorHAnsi" w:cs="Arial"/>
          <w:sz w:val="20"/>
          <w:szCs w:val="20"/>
        </w:rPr>
        <w:t xml:space="preserve">dybstrøelse </w:t>
      </w:r>
      <w:r w:rsidRPr="005D0153">
        <w:rPr>
          <w:rFonts w:asciiTheme="minorHAnsi" w:hAnsiTheme="minorHAnsi" w:cs="Arial"/>
          <w:sz w:val="20"/>
          <w:szCs w:val="20"/>
        </w:rPr>
        <w:t xml:space="preserve">der er omsat i stalden eller på en møddingsplads. Dybstrøelse vurderes normalt som kompostlignende, hvis det har henligget i en stald i 3-4 måneder i gennemsnit. </w:t>
      </w:r>
      <w:r w:rsidR="0064070D" w:rsidRPr="005D0153">
        <w:rPr>
          <w:rFonts w:asciiTheme="minorHAnsi" w:hAnsiTheme="minorHAnsi" w:cs="Arial"/>
          <w:sz w:val="20"/>
          <w:szCs w:val="20"/>
        </w:rPr>
        <w:t>Dvs.</w:t>
      </w:r>
      <w:r w:rsidRPr="005D0153">
        <w:rPr>
          <w:rFonts w:asciiTheme="minorHAnsi" w:hAnsiTheme="minorHAnsi" w:cs="Arial"/>
          <w:sz w:val="20"/>
          <w:szCs w:val="20"/>
        </w:rPr>
        <w:t xml:space="preserve"> at med jævnlig tilførsel af nyt strøelse til stalden, skal dybstrøelsen have henligget i 6-8 måneder før det vurderes som kompost. Du fortalte i telefonen at der bliver muget ud i januar og marts, hvilket er oftere en 6 måneder.</w:t>
      </w:r>
    </w:p>
    <w:p w14:paraId="13C41643" w14:textId="77777777" w:rsidR="00DC724C" w:rsidRPr="005D0153" w:rsidRDefault="00DC724C" w:rsidP="0070563D">
      <w:pPr>
        <w:tabs>
          <w:tab w:val="left" w:pos="5220"/>
          <w:tab w:val="right" w:pos="7371"/>
        </w:tabs>
        <w:rPr>
          <w:rFonts w:asciiTheme="minorHAnsi" w:hAnsiTheme="minorHAnsi" w:cs="Arial"/>
          <w:sz w:val="20"/>
          <w:szCs w:val="20"/>
        </w:rPr>
      </w:pPr>
    </w:p>
    <w:p w14:paraId="4743379E" w14:textId="77777777" w:rsidR="00E87169" w:rsidRPr="005D0153" w:rsidRDefault="00E87169" w:rsidP="0064070D">
      <w:pPr>
        <w:keepNext/>
        <w:tabs>
          <w:tab w:val="left" w:pos="5220"/>
          <w:tab w:val="right" w:pos="7371"/>
        </w:tabs>
        <w:rPr>
          <w:rFonts w:asciiTheme="minorHAnsi" w:hAnsiTheme="minorHAnsi"/>
          <w:sz w:val="20"/>
          <w:szCs w:val="20"/>
        </w:rPr>
      </w:pPr>
      <w:r w:rsidRPr="005D0153">
        <w:rPr>
          <w:rFonts w:asciiTheme="minorHAnsi" w:hAnsiTheme="minorHAnsi" w:cs="Arial"/>
          <w:noProof/>
          <w:sz w:val="20"/>
          <w:szCs w:val="20"/>
          <w:lang w:eastAsia="da-DK"/>
        </w:rPr>
        <w:drawing>
          <wp:inline distT="0" distB="0" distL="0" distR="0" wp14:anchorId="2EA4BDAA" wp14:editId="464B502D">
            <wp:extent cx="5832475" cy="4374515"/>
            <wp:effectExtent l="0" t="0" r="0" b="698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15039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32475" cy="4374515"/>
                    </a:xfrm>
                    <a:prstGeom prst="rect">
                      <a:avLst/>
                    </a:prstGeom>
                  </pic:spPr>
                </pic:pic>
              </a:graphicData>
            </a:graphic>
          </wp:inline>
        </w:drawing>
      </w:r>
    </w:p>
    <w:p w14:paraId="30FA84FD" w14:textId="45CE518F" w:rsidR="00E87169" w:rsidRPr="005D0153" w:rsidRDefault="00E87169" w:rsidP="00E87169">
      <w:pPr>
        <w:pStyle w:val="Billedtekst"/>
        <w:rPr>
          <w:rFonts w:asciiTheme="minorHAnsi" w:hAnsiTheme="minorHAnsi"/>
          <w:b w:val="0"/>
          <w:sz w:val="20"/>
          <w:szCs w:val="20"/>
        </w:rPr>
      </w:pPr>
      <w:r w:rsidRPr="005D0153">
        <w:rPr>
          <w:rFonts w:asciiTheme="minorHAnsi" w:hAnsiTheme="minorHAnsi"/>
          <w:b w:val="0"/>
          <w:sz w:val="20"/>
          <w:szCs w:val="20"/>
        </w:rPr>
        <w:t xml:space="preserve">Figur </w:t>
      </w:r>
      <w:r w:rsidRPr="005D0153">
        <w:rPr>
          <w:rFonts w:asciiTheme="minorHAnsi" w:hAnsiTheme="minorHAnsi"/>
          <w:b w:val="0"/>
          <w:sz w:val="20"/>
          <w:szCs w:val="20"/>
        </w:rPr>
        <w:fldChar w:fldCharType="begin"/>
      </w:r>
      <w:r w:rsidRPr="005D0153">
        <w:rPr>
          <w:rFonts w:asciiTheme="minorHAnsi" w:hAnsiTheme="minorHAnsi"/>
          <w:b w:val="0"/>
          <w:sz w:val="20"/>
          <w:szCs w:val="20"/>
        </w:rPr>
        <w:instrText xml:space="preserve"> SEQ Figur \* ARABIC </w:instrText>
      </w:r>
      <w:r w:rsidRPr="005D0153">
        <w:rPr>
          <w:rFonts w:asciiTheme="minorHAnsi" w:hAnsiTheme="minorHAnsi"/>
          <w:b w:val="0"/>
          <w:sz w:val="20"/>
          <w:szCs w:val="20"/>
        </w:rPr>
        <w:fldChar w:fldCharType="separate"/>
      </w:r>
      <w:r w:rsidRPr="005D0153">
        <w:rPr>
          <w:rFonts w:asciiTheme="minorHAnsi" w:hAnsiTheme="minorHAnsi"/>
          <w:b w:val="0"/>
          <w:noProof/>
          <w:sz w:val="20"/>
          <w:szCs w:val="20"/>
        </w:rPr>
        <w:t>2</w:t>
      </w:r>
      <w:r w:rsidRPr="005D0153">
        <w:rPr>
          <w:rFonts w:asciiTheme="minorHAnsi" w:hAnsiTheme="minorHAnsi"/>
          <w:b w:val="0"/>
          <w:sz w:val="20"/>
          <w:szCs w:val="20"/>
        </w:rPr>
        <w:fldChar w:fldCharType="end"/>
      </w:r>
      <w:r w:rsidRPr="005D0153">
        <w:rPr>
          <w:rFonts w:asciiTheme="minorHAnsi" w:hAnsiTheme="minorHAnsi"/>
          <w:b w:val="0"/>
          <w:sz w:val="20"/>
          <w:szCs w:val="20"/>
        </w:rPr>
        <w:t>: Møddingsplads uden overdækning og synlige afløb</w:t>
      </w:r>
    </w:p>
    <w:p w14:paraId="6260B392" w14:textId="36F099A6" w:rsidR="00E87169" w:rsidRPr="005D0153" w:rsidRDefault="00E87169" w:rsidP="0070563D">
      <w:pPr>
        <w:tabs>
          <w:tab w:val="left" w:pos="5220"/>
          <w:tab w:val="right" w:pos="7371"/>
        </w:tabs>
        <w:rPr>
          <w:rFonts w:asciiTheme="minorHAnsi" w:hAnsiTheme="minorHAnsi" w:cs="Arial"/>
          <w:sz w:val="20"/>
          <w:szCs w:val="20"/>
        </w:rPr>
      </w:pPr>
    </w:p>
    <w:p w14:paraId="5560BD45" w14:textId="60D6183B" w:rsidR="0078613C" w:rsidRPr="004A5807" w:rsidRDefault="0078613C" w:rsidP="002124F7">
      <w:pPr>
        <w:spacing w:after="240"/>
        <w:rPr>
          <w:rFonts w:asciiTheme="minorHAnsi" w:hAnsiTheme="minorHAnsi"/>
          <w:sz w:val="20"/>
          <w:szCs w:val="20"/>
        </w:rPr>
      </w:pPr>
      <w:r w:rsidRPr="004A5807">
        <w:rPr>
          <w:rFonts w:asciiTheme="minorHAnsi" w:hAnsiTheme="minorHAnsi" w:cs="Arial"/>
          <w:b/>
          <w:bCs/>
          <w:sz w:val="20"/>
          <w:szCs w:val="20"/>
        </w:rPr>
        <w:t>Det indskærpes,</w:t>
      </w:r>
      <w:r w:rsidRPr="004A5807">
        <w:rPr>
          <w:rFonts w:asciiTheme="minorHAnsi" w:hAnsiTheme="minorHAnsi" w:cs="Arial"/>
          <w:bCs/>
          <w:sz w:val="20"/>
          <w:szCs w:val="20"/>
        </w:rPr>
        <w:t xml:space="preserve"> at gødningen straks </w:t>
      </w:r>
      <w:r w:rsidR="0026643D" w:rsidRPr="004A5807">
        <w:rPr>
          <w:rFonts w:asciiTheme="minorHAnsi" w:hAnsiTheme="minorHAnsi" w:cs="Arial"/>
          <w:bCs/>
          <w:sz w:val="20"/>
          <w:szCs w:val="20"/>
        </w:rPr>
        <w:t xml:space="preserve">fjernes </w:t>
      </w:r>
      <w:r w:rsidRPr="004A5807">
        <w:rPr>
          <w:rFonts w:asciiTheme="minorHAnsi" w:hAnsiTheme="minorHAnsi" w:cs="Arial"/>
          <w:bCs/>
          <w:sz w:val="20"/>
          <w:szCs w:val="20"/>
        </w:rPr>
        <w:t xml:space="preserve">og dokumentation herfor sendes </w:t>
      </w:r>
      <w:r w:rsidRPr="00DC3F62">
        <w:rPr>
          <w:rFonts w:asciiTheme="minorHAnsi" w:hAnsiTheme="minorHAnsi" w:cs="Arial"/>
          <w:bCs/>
          <w:sz w:val="20"/>
          <w:szCs w:val="20"/>
        </w:rPr>
        <w:t xml:space="preserve">til </w:t>
      </w:r>
      <w:r w:rsidR="004A5807" w:rsidRPr="004A5807">
        <w:rPr>
          <w:rFonts w:asciiTheme="minorHAnsi" w:hAnsiTheme="minorHAnsi" w:cs="Arial"/>
          <w:bCs/>
          <w:sz w:val="20"/>
          <w:szCs w:val="20"/>
        </w:rPr>
        <w:t xml:space="preserve">mig på </w:t>
      </w:r>
      <w:r w:rsidR="0026643D" w:rsidRPr="004A5807">
        <w:rPr>
          <w:rFonts w:asciiTheme="minorHAnsi" w:hAnsiTheme="minorHAnsi" w:cs="Arial"/>
          <w:bCs/>
          <w:sz w:val="20"/>
          <w:szCs w:val="20"/>
        </w:rPr>
        <w:t xml:space="preserve">LasseKramer.Andersen@silkeborg.dk </w:t>
      </w:r>
      <w:r w:rsidRPr="004A5807">
        <w:rPr>
          <w:rFonts w:asciiTheme="minorHAnsi" w:hAnsiTheme="minorHAnsi" w:cs="Arial"/>
          <w:bCs/>
          <w:sz w:val="20"/>
          <w:szCs w:val="20"/>
        </w:rPr>
        <w:t xml:space="preserve">senest d. </w:t>
      </w:r>
      <w:r w:rsidR="00955E67" w:rsidRPr="004A5807">
        <w:rPr>
          <w:rFonts w:asciiTheme="minorHAnsi" w:hAnsiTheme="minorHAnsi" w:cs="Arial"/>
          <w:b/>
          <w:bCs/>
          <w:sz w:val="20"/>
          <w:szCs w:val="20"/>
        </w:rPr>
        <w:t>1/9</w:t>
      </w:r>
      <w:r w:rsidR="0026643D" w:rsidRPr="004A5807">
        <w:rPr>
          <w:rFonts w:asciiTheme="minorHAnsi" w:hAnsiTheme="minorHAnsi" w:cs="Arial"/>
          <w:b/>
          <w:bCs/>
          <w:sz w:val="20"/>
          <w:szCs w:val="20"/>
        </w:rPr>
        <w:t>-2016</w:t>
      </w:r>
      <w:r w:rsidR="0026643D" w:rsidRPr="004A5807">
        <w:rPr>
          <w:rFonts w:asciiTheme="minorHAnsi" w:hAnsiTheme="minorHAnsi" w:cs="Arial"/>
          <w:bCs/>
          <w:sz w:val="20"/>
          <w:szCs w:val="20"/>
        </w:rPr>
        <w:t xml:space="preserve"> </w:t>
      </w:r>
      <w:r w:rsidRPr="004A5807">
        <w:rPr>
          <w:rFonts w:asciiTheme="minorHAnsi" w:hAnsiTheme="minorHAnsi" w:cs="Arial"/>
          <w:bCs/>
          <w:sz w:val="20"/>
          <w:szCs w:val="20"/>
        </w:rPr>
        <w:t>.</w:t>
      </w:r>
    </w:p>
    <w:p w14:paraId="543FBEE8" w14:textId="77777777" w:rsidR="0064070D" w:rsidRPr="005D0153" w:rsidRDefault="0064070D">
      <w:pPr>
        <w:spacing w:after="200" w:line="276" w:lineRule="auto"/>
        <w:rPr>
          <w:rFonts w:asciiTheme="minorHAnsi" w:hAnsiTheme="minorHAnsi"/>
          <w:b/>
          <w:sz w:val="20"/>
          <w:szCs w:val="20"/>
        </w:rPr>
      </w:pPr>
      <w:r w:rsidRPr="005D0153">
        <w:rPr>
          <w:rFonts w:asciiTheme="minorHAnsi" w:hAnsiTheme="minorHAnsi"/>
          <w:b/>
          <w:sz w:val="20"/>
          <w:szCs w:val="20"/>
        </w:rPr>
        <w:br w:type="page"/>
      </w:r>
    </w:p>
    <w:p w14:paraId="348D16CE" w14:textId="66A7F3C5" w:rsidR="0070563D" w:rsidRPr="005D0153" w:rsidRDefault="0070563D" w:rsidP="00927001">
      <w:pPr>
        <w:rPr>
          <w:rFonts w:asciiTheme="minorHAnsi" w:hAnsiTheme="minorHAnsi"/>
          <w:b/>
          <w:sz w:val="20"/>
          <w:szCs w:val="20"/>
        </w:rPr>
      </w:pPr>
      <w:r w:rsidRPr="005D0153">
        <w:rPr>
          <w:rFonts w:asciiTheme="minorHAnsi" w:hAnsiTheme="minorHAnsi"/>
          <w:b/>
          <w:sz w:val="20"/>
          <w:szCs w:val="20"/>
        </w:rPr>
        <w:lastRenderedPageBreak/>
        <w:t>Rengøring af ”møddings”plads</w:t>
      </w:r>
    </w:p>
    <w:p w14:paraId="056D8079" w14:textId="2A134DBE" w:rsidR="0070563D" w:rsidRPr="005D0153" w:rsidRDefault="0070563D" w:rsidP="00927001">
      <w:pPr>
        <w:rPr>
          <w:rFonts w:asciiTheme="minorHAnsi" w:hAnsiTheme="minorHAnsi"/>
          <w:sz w:val="20"/>
          <w:szCs w:val="20"/>
        </w:rPr>
      </w:pPr>
      <w:r w:rsidRPr="005D0153">
        <w:rPr>
          <w:rFonts w:asciiTheme="minorHAnsi" w:hAnsiTheme="minorHAnsi"/>
          <w:sz w:val="20"/>
          <w:szCs w:val="20"/>
        </w:rPr>
        <w:t>Pladsen som blev brugt til opbevaring af gødning var på tilsynet meget beskidt og det gjorde det svært at bestemme om den faste belægning var tæt og hvor kan gik. Det var he</w:t>
      </w:r>
      <w:r w:rsidR="00DC724C" w:rsidRPr="005D0153">
        <w:rPr>
          <w:rFonts w:asciiTheme="minorHAnsi" w:hAnsiTheme="minorHAnsi"/>
          <w:sz w:val="20"/>
          <w:szCs w:val="20"/>
        </w:rPr>
        <w:t>l</w:t>
      </w:r>
      <w:r w:rsidRPr="005D0153">
        <w:rPr>
          <w:rFonts w:asciiTheme="minorHAnsi" w:hAnsiTheme="minorHAnsi"/>
          <w:sz w:val="20"/>
          <w:szCs w:val="20"/>
        </w:rPr>
        <w:t>ler ikke muligt at se om der var afløb</w:t>
      </w:r>
      <w:r w:rsidR="005D0153">
        <w:rPr>
          <w:rFonts w:asciiTheme="minorHAnsi" w:hAnsiTheme="minorHAnsi"/>
          <w:sz w:val="20"/>
          <w:szCs w:val="20"/>
        </w:rPr>
        <w:t xml:space="preserve"> til ajlebeholderen</w:t>
      </w:r>
      <w:r w:rsidR="00E87169" w:rsidRPr="005D0153">
        <w:rPr>
          <w:rFonts w:asciiTheme="minorHAnsi" w:hAnsiTheme="minorHAnsi"/>
          <w:sz w:val="20"/>
          <w:szCs w:val="20"/>
        </w:rPr>
        <w:t xml:space="preserve"> (figur 2)</w:t>
      </w:r>
      <w:r w:rsidRPr="005D0153">
        <w:rPr>
          <w:rFonts w:asciiTheme="minorHAnsi" w:hAnsiTheme="minorHAnsi"/>
          <w:sz w:val="20"/>
          <w:szCs w:val="20"/>
        </w:rPr>
        <w:t>.</w:t>
      </w:r>
      <w:r w:rsidR="005D0153">
        <w:rPr>
          <w:rFonts w:asciiTheme="minorHAnsi" w:hAnsiTheme="minorHAnsi"/>
          <w:sz w:val="20"/>
          <w:szCs w:val="20"/>
        </w:rPr>
        <w:t xml:space="preserve"> Hvis pladsen fremover skal bruges møddingsplads skal den leve op til kravene i husdyrgødningsbekendtgørelsens §§ 11-14, om opbevaring af husdyrgødning.</w:t>
      </w:r>
    </w:p>
    <w:p w14:paraId="2BE3B637" w14:textId="77777777" w:rsidR="0070563D" w:rsidRPr="005D0153" w:rsidRDefault="0070563D" w:rsidP="00927001">
      <w:pPr>
        <w:rPr>
          <w:rFonts w:asciiTheme="minorHAnsi" w:hAnsiTheme="minorHAnsi"/>
          <w:sz w:val="20"/>
          <w:szCs w:val="20"/>
        </w:rPr>
      </w:pPr>
    </w:p>
    <w:p w14:paraId="53E94CBB" w14:textId="104F239E" w:rsidR="0070563D" w:rsidRPr="005D0153" w:rsidRDefault="0070563D" w:rsidP="00927001">
      <w:pPr>
        <w:rPr>
          <w:rFonts w:asciiTheme="minorHAnsi" w:hAnsiTheme="minorHAnsi"/>
          <w:sz w:val="20"/>
          <w:szCs w:val="20"/>
        </w:rPr>
      </w:pPr>
      <w:r w:rsidRPr="005D0153">
        <w:rPr>
          <w:rFonts w:asciiTheme="minorHAnsi" w:hAnsiTheme="minorHAnsi"/>
          <w:b/>
          <w:sz w:val="20"/>
          <w:szCs w:val="20"/>
        </w:rPr>
        <w:t>Det henstilles</w:t>
      </w:r>
      <w:r w:rsidRPr="005D0153">
        <w:rPr>
          <w:rFonts w:asciiTheme="minorHAnsi" w:hAnsiTheme="minorHAnsi"/>
          <w:sz w:val="20"/>
          <w:szCs w:val="20"/>
        </w:rPr>
        <w:t xml:space="preserve"> derfor at du får rengjort pladsen, </w:t>
      </w:r>
      <w:r w:rsidR="00DC724C" w:rsidRPr="005D0153">
        <w:rPr>
          <w:rFonts w:asciiTheme="minorHAnsi" w:hAnsiTheme="minorHAnsi"/>
          <w:sz w:val="20"/>
          <w:szCs w:val="20"/>
        </w:rPr>
        <w:t>og indsender dokumentation herfor til LasseKramer.Andersen@silkeborg.dk</w:t>
      </w:r>
      <w:r w:rsidRPr="005D0153">
        <w:rPr>
          <w:rFonts w:asciiTheme="minorHAnsi" w:hAnsiTheme="minorHAnsi"/>
          <w:sz w:val="20"/>
          <w:szCs w:val="20"/>
        </w:rPr>
        <w:t>.</w:t>
      </w:r>
    </w:p>
    <w:p w14:paraId="64D528AD" w14:textId="77777777" w:rsidR="00DC724C" w:rsidRPr="005D0153" w:rsidRDefault="00DC724C" w:rsidP="00927001">
      <w:pPr>
        <w:rPr>
          <w:rFonts w:asciiTheme="minorHAnsi" w:hAnsiTheme="minorHAnsi"/>
          <w:sz w:val="20"/>
          <w:szCs w:val="20"/>
        </w:rPr>
      </w:pPr>
    </w:p>
    <w:p w14:paraId="7B49F600" w14:textId="77777777" w:rsidR="0078613C" w:rsidRPr="005D0153" w:rsidRDefault="0078613C" w:rsidP="00927001">
      <w:pPr>
        <w:rPr>
          <w:rFonts w:asciiTheme="minorHAnsi" w:hAnsiTheme="minorHAnsi"/>
          <w:b/>
          <w:sz w:val="20"/>
          <w:szCs w:val="20"/>
        </w:rPr>
      </w:pPr>
      <w:r w:rsidRPr="005D0153">
        <w:rPr>
          <w:rFonts w:asciiTheme="minorHAnsi" w:hAnsiTheme="minorHAnsi"/>
          <w:b/>
          <w:sz w:val="20"/>
          <w:szCs w:val="20"/>
        </w:rPr>
        <w:t>Vildtfodringspladser</w:t>
      </w:r>
    </w:p>
    <w:p w14:paraId="5F6F5A74" w14:textId="77777777" w:rsidR="0078613C" w:rsidRPr="005D0153" w:rsidRDefault="0078613C" w:rsidP="00927001">
      <w:pPr>
        <w:spacing w:after="240"/>
        <w:rPr>
          <w:rFonts w:asciiTheme="minorHAnsi" w:hAnsiTheme="minorHAnsi"/>
          <w:sz w:val="20"/>
          <w:szCs w:val="20"/>
        </w:rPr>
      </w:pPr>
      <w:r w:rsidRPr="005D0153">
        <w:rPr>
          <w:rFonts w:asciiTheme="minorHAnsi" w:hAnsiTheme="minorHAnsi"/>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4DEE091A" w14:textId="77777777" w:rsidR="0078613C" w:rsidRPr="005D0153" w:rsidRDefault="0078613C" w:rsidP="00927001">
      <w:pPr>
        <w:spacing w:after="240"/>
        <w:rPr>
          <w:rFonts w:asciiTheme="minorHAnsi" w:hAnsiTheme="minorHAnsi"/>
          <w:sz w:val="20"/>
          <w:szCs w:val="20"/>
          <w:u w:val="single"/>
        </w:rPr>
      </w:pPr>
      <w:r w:rsidRPr="005D0153">
        <w:rPr>
          <w:rFonts w:asciiTheme="minorHAnsi" w:hAnsiTheme="minorHAnsi"/>
          <w:sz w:val="20"/>
          <w:szCs w:val="20"/>
          <w:u w:val="single"/>
        </w:rPr>
        <w:t>Gode råd til at undgå rotter ved fodring af vildt:</w:t>
      </w:r>
    </w:p>
    <w:p w14:paraId="3FE0190A" w14:textId="77777777" w:rsidR="0078613C" w:rsidRPr="005D0153" w:rsidRDefault="0078613C" w:rsidP="006F41D9">
      <w:pPr>
        <w:pStyle w:val="Listeafsnit"/>
        <w:numPr>
          <w:ilvl w:val="0"/>
          <w:numId w:val="6"/>
        </w:numPr>
        <w:rPr>
          <w:rFonts w:asciiTheme="minorHAnsi" w:hAnsiTheme="minorHAnsi"/>
          <w:sz w:val="20"/>
          <w:szCs w:val="20"/>
        </w:rPr>
      </w:pPr>
      <w:r w:rsidRPr="005D0153">
        <w:rPr>
          <w:rFonts w:asciiTheme="minorHAnsi" w:hAnsiTheme="minorHAnsi"/>
          <w:sz w:val="20"/>
          <w:szCs w:val="20"/>
        </w:rPr>
        <w:t>Opbevar foderet i en tæt, rottesikret beholder, så rotterne ikke kan komme til det.</w:t>
      </w:r>
    </w:p>
    <w:p w14:paraId="132D725F" w14:textId="77777777" w:rsidR="0078613C" w:rsidRPr="005D0153" w:rsidRDefault="0078613C" w:rsidP="006F41D9">
      <w:pPr>
        <w:pStyle w:val="Listeafsnit"/>
        <w:numPr>
          <w:ilvl w:val="0"/>
          <w:numId w:val="6"/>
        </w:numPr>
        <w:rPr>
          <w:rFonts w:asciiTheme="minorHAnsi" w:hAnsiTheme="minorHAnsi"/>
          <w:sz w:val="20"/>
          <w:szCs w:val="20"/>
        </w:rPr>
      </w:pPr>
      <w:r w:rsidRPr="005D0153">
        <w:rPr>
          <w:rFonts w:asciiTheme="minorHAnsi" w:hAnsiTheme="minorHAnsi"/>
          <w:sz w:val="20"/>
          <w:szCs w:val="20"/>
        </w:rPr>
        <w:t>Tilpas fodermængden til det, dyrene æder på en dag, så der ikke ligger overskydende korn, der er tilgængeligt for rotter på jorden.</w:t>
      </w:r>
    </w:p>
    <w:p w14:paraId="518962E7" w14:textId="77777777" w:rsidR="0078613C" w:rsidRPr="005D0153" w:rsidRDefault="0078613C" w:rsidP="006F41D9">
      <w:pPr>
        <w:pStyle w:val="Listeafsnit"/>
        <w:numPr>
          <w:ilvl w:val="0"/>
          <w:numId w:val="6"/>
        </w:numPr>
        <w:rPr>
          <w:rFonts w:asciiTheme="minorHAnsi" w:hAnsiTheme="minorHAnsi"/>
          <w:sz w:val="20"/>
          <w:szCs w:val="20"/>
        </w:rPr>
      </w:pPr>
      <w:r w:rsidRPr="005D0153">
        <w:rPr>
          <w:rFonts w:asciiTheme="minorHAnsi" w:hAnsiTheme="minorHAnsi"/>
          <w:sz w:val="20"/>
          <w:szCs w:val="20"/>
        </w:rPr>
        <w:t>Anvend foderautomater eller lignende.</w:t>
      </w:r>
    </w:p>
    <w:p w14:paraId="1EA42132" w14:textId="77777777" w:rsidR="0078613C" w:rsidRPr="005D0153" w:rsidRDefault="0078613C" w:rsidP="006F41D9">
      <w:pPr>
        <w:pStyle w:val="Listeafsnit"/>
        <w:numPr>
          <w:ilvl w:val="0"/>
          <w:numId w:val="6"/>
        </w:numPr>
        <w:rPr>
          <w:rFonts w:asciiTheme="minorHAnsi" w:hAnsiTheme="minorHAnsi"/>
          <w:sz w:val="20"/>
          <w:szCs w:val="20"/>
        </w:rPr>
      </w:pPr>
      <w:r w:rsidRPr="005D0153">
        <w:rPr>
          <w:rFonts w:asciiTheme="minorHAnsi" w:hAnsiTheme="minorHAnsi"/>
          <w:sz w:val="20"/>
          <w:szCs w:val="20"/>
        </w:rPr>
        <w:t>Sørg for et åbent areal omkring foderautomaten, så rotterne ikke kan skjule sig og kravle op af beplantningen.</w:t>
      </w:r>
    </w:p>
    <w:p w14:paraId="199A3683" w14:textId="77777777" w:rsidR="0078613C" w:rsidRPr="005D0153" w:rsidRDefault="0078613C" w:rsidP="006F41D9">
      <w:pPr>
        <w:pStyle w:val="Listeafsnit"/>
        <w:numPr>
          <w:ilvl w:val="0"/>
          <w:numId w:val="6"/>
        </w:numPr>
        <w:spacing w:after="240"/>
        <w:rPr>
          <w:rFonts w:asciiTheme="minorHAnsi" w:hAnsiTheme="minorHAnsi"/>
          <w:sz w:val="20"/>
          <w:szCs w:val="20"/>
        </w:rPr>
      </w:pPr>
      <w:r w:rsidRPr="005D0153">
        <w:rPr>
          <w:rFonts w:asciiTheme="minorHAnsi" w:hAnsiTheme="minorHAnsi"/>
          <w:sz w:val="20"/>
          <w:szCs w:val="20"/>
        </w:rPr>
        <w:t>Undgå ligeledes at der ligger bunker af sten, træ og lignende i nærheden af foderpladsen hvor rotterne har mulighed for at skjule sig for rovdyr samt skabe optimale yngleskjul.</w:t>
      </w:r>
    </w:p>
    <w:p w14:paraId="4C29EDAC" w14:textId="77777777" w:rsidR="0078613C" w:rsidRPr="005D0153" w:rsidRDefault="0078613C" w:rsidP="00927001">
      <w:pPr>
        <w:spacing w:after="240"/>
        <w:rPr>
          <w:rFonts w:asciiTheme="minorHAnsi" w:hAnsiTheme="minorHAnsi"/>
          <w:sz w:val="20"/>
          <w:szCs w:val="20"/>
        </w:rPr>
      </w:pPr>
      <w:r w:rsidRPr="005D0153">
        <w:rPr>
          <w:rFonts w:asciiTheme="minorHAnsi" w:hAnsiTheme="minorHAnsi"/>
          <w:sz w:val="20"/>
          <w:szCs w:val="20"/>
        </w:rPr>
        <w:t xml:space="preserve">Silkeborg Kommune ønsker at danne et større overblik over placeringen af vildfodringspladser og vil derfor løbende indsamle data herom.   </w:t>
      </w:r>
    </w:p>
    <w:p w14:paraId="4E70B468" w14:textId="1C7C0C8C" w:rsidR="0078613C" w:rsidRPr="005D0153" w:rsidRDefault="0078613C" w:rsidP="00927001">
      <w:pPr>
        <w:spacing w:after="240"/>
        <w:rPr>
          <w:rFonts w:asciiTheme="minorHAnsi" w:hAnsiTheme="minorHAnsi"/>
          <w:sz w:val="20"/>
          <w:szCs w:val="20"/>
        </w:rPr>
      </w:pPr>
      <w:r w:rsidRPr="005D0153">
        <w:rPr>
          <w:rFonts w:asciiTheme="minorHAnsi" w:hAnsiTheme="minorHAnsi"/>
          <w:sz w:val="20"/>
          <w:szCs w:val="20"/>
        </w:rPr>
        <w:t xml:space="preserve">Du har pligt til at anmelde rotter jf. rottebekendtgørelse. </w:t>
      </w:r>
    </w:p>
    <w:p w14:paraId="54C5E3E1" w14:textId="77777777" w:rsidR="0078613C" w:rsidRPr="005D0153" w:rsidRDefault="0078613C" w:rsidP="006F44BB">
      <w:pPr>
        <w:rPr>
          <w:rFonts w:asciiTheme="minorHAnsi" w:hAnsiTheme="minorHAnsi"/>
          <w:sz w:val="20"/>
          <w:szCs w:val="20"/>
        </w:rPr>
      </w:pPr>
      <w:r w:rsidRPr="005D0153">
        <w:rPr>
          <w:rFonts w:asciiTheme="minorHAnsi" w:hAnsiTheme="minorHAnsi"/>
          <w:sz w:val="20"/>
          <w:szCs w:val="20"/>
        </w:rPr>
        <w:t xml:space="preserve">Du kan anmelde rotter på </w:t>
      </w:r>
      <w:hyperlink r:id="rId14" w:history="1">
        <w:r w:rsidRPr="005D0153">
          <w:rPr>
            <w:rStyle w:val="Hyperlink"/>
            <w:rFonts w:asciiTheme="minorHAnsi" w:hAnsiTheme="minorHAnsi"/>
            <w:sz w:val="20"/>
            <w:szCs w:val="20"/>
          </w:rPr>
          <w:t>www.silkeborgkommune.dk</w:t>
        </w:r>
      </w:hyperlink>
      <w:r w:rsidRPr="005D0153">
        <w:rPr>
          <w:rFonts w:asciiTheme="minorHAnsi" w:hAnsiTheme="minorHAnsi"/>
          <w:sz w:val="20"/>
          <w:szCs w:val="20"/>
        </w:rPr>
        <w:t xml:space="preserve"> eller ved at kontakte entreprenørgården mandag – fredag fra kl. 07:00 - 09:00 på telefon 61 14 24 67.</w:t>
      </w:r>
    </w:p>
    <w:p w14:paraId="46C4105F" w14:textId="77777777" w:rsidR="0078613C" w:rsidRPr="005D0153" w:rsidRDefault="0078613C" w:rsidP="00430225">
      <w:pPr>
        <w:rPr>
          <w:rFonts w:asciiTheme="minorHAnsi" w:hAnsiTheme="minorHAnsi"/>
          <w:sz w:val="20"/>
          <w:szCs w:val="20"/>
        </w:rPr>
      </w:pPr>
    </w:p>
    <w:p w14:paraId="6AB4D9FC" w14:textId="77777777" w:rsidR="0078613C" w:rsidRPr="005D0153" w:rsidRDefault="0078613C" w:rsidP="003D666F">
      <w:pPr>
        <w:rPr>
          <w:rFonts w:asciiTheme="minorHAnsi" w:hAnsiTheme="minorHAnsi"/>
          <w:b/>
          <w:sz w:val="20"/>
          <w:szCs w:val="20"/>
        </w:rPr>
      </w:pPr>
      <w:r w:rsidRPr="005D0153">
        <w:rPr>
          <w:rFonts w:asciiTheme="minorHAnsi" w:hAnsiTheme="minorHAnsi"/>
          <w:b/>
          <w:sz w:val="20"/>
          <w:szCs w:val="20"/>
        </w:rPr>
        <w:t>Offentliggørelse af uddrag af tilsynsrapport</w:t>
      </w:r>
    </w:p>
    <w:p w14:paraId="371B91B5" w14:textId="77777777" w:rsidR="0078613C" w:rsidRPr="005D0153" w:rsidRDefault="0078613C" w:rsidP="003D666F">
      <w:pPr>
        <w:rPr>
          <w:rFonts w:asciiTheme="minorHAnsi" w:hAnsiTheme="minorHAnsi"/>
          <w:sz w:val="20"/>
          <w:szCs w:val="20"/>
        </w:rPr>
      </w:pPr>
      <w:r w:rsidRPr="005D0153">
        <w:rPr>
          <w:rFonts w:asciiTheme="minorHAnsi" w:hAnsiTheme="minorHAnsi"/>
          <w:sz w:val="20"/>
          <w:szCs w:val="20"/>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37B19B94" w14:textId="77777777" w:rsidR="0078613C" w:rsidRPr="005D0153" w:rsidRDefault="0078613C">
      <w:pPr>
        <w:rPr>
          <w:rFonts w:asciiTheme="minorHAnsi" w:hAnsiTheme="minorHAnsi"/>
          <w:sz w:val="20"/>
          <w:szCs w:val="20"/>
        </w:rPr>
      </w:pPr>
    </w:p>
    <w:p w14:paraId="33AA59E7" w14:textId="77777777" w:rsidR="0078613C" w:rsidRPr="005D0153" w:rsidRDefault="0078613C" w:rsidP="009E75BA">
      <w:pPr>
        <w:rPr>
          <w:rFonts w:asciiTheme="minorHAnsi" w:hAnsiTheme="minorHAnsi"/>
          <w:b/>
          <w:sz w:val="20"/>
          <w:szCs w:val="20"/>
        </w:rPr>
      </w:pPr>
      <w:r w:rsidRPr="005D0153">
        <w:rPr>
          <w:rFonts w:asciiTheme="minorHAnsi" w:hAnsiTheme="minorHAnsi"/>
          <w:b/>
          <w:sz w:val="20"/>
          <w:szCs w:val="20"/>
        </w:rPr>
        <w:t>Klagevejledning</w:t>
      </w:r>
    </w:p>
    <w:p w14:paraId="2947C44B" w14:textId="77777777" w:rsidR="0078613C" w:rsidRPr="005D0153" w:rsidRDefault="0078613C" w:rsidP="009E75BA">
      <w:pPr>
        <w:rPr>
          <w:rFonts w:asciiTheme="minorHAnsi" w:hAnsiTheme="minorHAnsi"/>
          <w:sz w:val="20"/>
          <w:szCs w:val="20"/>
        </w:rPr>
      </w:pPr>
      <w:r w:rsidRPr="005D0153">
        <w:rPr>
          <w:rFonts w:asciiTheme="minorHAnsi" w:hAnsiTheme="minorHAnsi"/>
          <w:sz w:val="20"/>
          <w:szCs w:val="20"/>
        </w:rPr>
        <w:t>I følge husdyrgødningsbekendtgørelsens § 37 kan afgørelser efter denne bekendtgørelse ikke påklages til anden administrativ myndighed.</w:t>
      </w:r>
    </w:p>
    <w:p w14:paraId="41422EC3" w14:textId="77777777" w:rsidR="0078613C" w:rsidRPr="005D0153" w:rsidRDefault="0078613C" w:rsidP="009E75BA">
      <w:pPr>
        <w:rPr>
          <w:rFonts w:asciiTheme="minorHAnsi" w:hAnsiTheme="minorHAnsi"/>
          <w:sz w:val="20"/>
          <w:szCs w:val="20"/>
        </w:rPr>
      </w:pPr>
      <w:r w:rsidRPr="005D0153">
        <w:rPr>
          <w:rFonts w:asciiTheme="minorHAnsi" w:hAnsiTheme="minorHAnsi"/>
          <w:sz w:val="20"/>
          <w:szCs w:val="20"/>
        </w:rPr>
        <w:lastRenderedPageBreak/>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2308CD8D" w14:textId="77777777" w:rsidR="0078613C" w:rsidRPr="005D0153" w:rsidRDefault="0078613C" w:rsidP="009E75BA">
      <w:pPr>
        <w:rPr>
          <w:rFonts w:asciiTheme="minorHAnsi" w:hAnsiTheme="minorHAnsi"/>
          <w:sz w:val="20"/>
          <w:szCs w:val="20"/>
        </w:rPr>
      </w:pPr>
    </w:p>
    <w:p w14:paraId="23C2647B" w14:textId="77777777" w:rsidR="0078613C" w:rsidRPr="005D0153" w:rsidRDefault="0078613C" w:rsidP="00AF1357">
      <w:pPr>
        <w:rPr>
          <w:rFonts w:asciiTheme="minorHAnsi" w:hAnsiTheme="minorHAnsi"/>
          <w:b/>
          <w:sz w:val="20"/>
          <w:szCs w:val="20"/>
        </w:rPr>
      </w:pPr>
      <w:r w:rsidRPr="005D0153">
        <w:rPr>
          <w:rFonts w:asciiTheme="minorHAnsi" w:hAnsiTheme="minorHAnsi"/>
          <w:b/>
          <w:sz w:val="20"/>
          <w:szCs w:val="20"/>
        </w:rPr>
        <w:t>Brugerbetaling</w:t>
      </w:r>
    </w:p>
    <w:p w14:paraId="73957662" w14:textId="77777777" w:rsidR="0078613C" w:rsidRPr="005D0153" w:rsidRDefault="0078613C" w:rsidP="00AF1357">
      <w:pPr>
        <w:rPr>
          <w:rFonts w:asciiTheme="minorHAnsi" w:hAnsiTheme="minorHAnsi"/>
          <w:sz w:val="20"/>
          <w:szCs w:val="20"/>
        </w:rPr>
      </w:pPr>
      <w:r w:rsidRPr="005D0153">
        <w:rPr>
          <w:rFonts w:asciiTheme="minorHAnsi" w:hAnsiTheme="minorHAnsi"/>
          <w:sz w:val="20"/>
          <w:szCs w:val="20"/>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5D0153">
        <w:rPr>
          <w:rFonts w:asciiTheme="minorHAnsi" w:hAnsiTheme="minorHAnsi"/>
          <w:b/>
          <w:bCs/>
          <w:sz w:val="20"/>
          <w:szCs w:val="20"/>
        </w:rPr>
        <w:t xml:space="preserve"> </w:t>
      </w:r>
      <w:r w:rsidRPr="005D0153">
        <w:rPr>
          <w:rFonts w:asciiTheme="minorHAnsi" w:hAnsiTheme="minorHAnsi"/>
          <w:sz w:val="20"/>
          <w:szCs w:val="20"/>
        </w:rPr>
        <w:t>Timeprisen er i 2016 på 311,80 kr./time. Det samlede beløb vil blive opkrævet sidst på året.</w:t>
      </w:r>
    </w:p>
    <w:p w14:paraId="47EB742E" w14:textId="77777777" w:rsidR="0078613C" w:rsidRPr="005D0153" w:rsidRDefault="0078613C" w:rsidP="00E223B1">
      <w:pPr>
        <w:spacing w:before="240"/>
        <w:rPr>
          <w:rFonts w:asciiTheme="minorHAnsi" w:hAnsiTheme="minorHAnsi"/>
          <w:b/>
          <w:sz w:val="20"/>
          <w:szCs w:val="20"/>
        </w:rPr>
      </w:pPr>
      <w:r w:rsidRPr="005D0153">
        <w:rPr>
          <w:rFonts w:asciiTheme="minorHAnsi" w:hAnsiTheme="minorHAnsi"/>
          <w:b/>
          <w:sz w:val="20"/>
          <w:szCs w:val="20"/>
        </w:rPr>
        <w:t>Godkendelse af rapport</w:t>
      </w:r>
    </w:p>
    <w:p w14:paraId="2ED4D5D0" w14:textId="77777777" w:rsidR="0078613C" w:rsidRPr="005D0153" w:rsidRDefault="0078613C" w:rsidP="00AF1357">
      <w:pPr>
        <w:rPr>
          <w:rFonts w:asciiTheme="minorHAnsi" w:hAnsiTheme="minorHAnsi"/>
          <w:sz w:val="20"/>
          <w:szCs w:val="20"/>
        </w:rPr>
      </w:pPr>
      <w:r w:rsidRPr="005D0153">
        <w:rPr>
          <w:rFonts w:asciiTheme="minorHAnsi" w:hAnsiTheme="minorHAnsi"/>
          <w:sz w:val="20"/>
          <w:szCs w:val="20"/>
        </w:rPr>
        <w:t>Silkeborg Kommune gør opmærksom på, at det altid er ejerens ansvar, at leve op til bestemmelserne i husdyrgødningsbekendtgørelsen, ligesom du skal huske at enhver udvidelse eller ændring af dyreholdet skal anmeldes til kommunen.</w:t>
      </w:r>
    </w:p>
    <w:p w14:paraId="361B62E1" w14:textId="77777777" w:rsidR="0078613C" w:rsidRPr="005D0153" w:rsidRDefault="0078613C" w:rsidP="00AF1357">
      <w:pPr>
        <w:rPr>
          <w:rFonts w:asciiTheme="minorHAnsi" w:hAnsiTheme="minorHAnsi"/>
          <w:sz w:val="20"/>
          <w:szCs w:val="20"/>
        </w:rPr>
      </w:pPr>
      <w:r w:rsidRPr="005D0153">
        <w:rPr>
          <w:rFonts w:asciiTheme="minorHAnsi" w:hAnsiTheme="minorHAnsi"/>
          <w:sz w:val="20"/>
          <w:szCs w:val="20"/>
        </w:rPr>
        <w:t>Såfremt eventuelle bemærkninger/rettelser til tilsynsrapporten ikke er meddelt til Silkeborg Kommune inden 14 dage fra d.d., betragtes rapporten som godkendt af dig.</w:t>
      </w:r>
    </w:p>
    <w:p w14:paraId="53AD352B" w14:textId="77777777" w:rsidR="0078613C" w:rsidRPr="005D0153" w:rsidRDefault="0078613C" w:rsidP="00AF1357">
      <w:pPr>
        <w:rPr>
          <w:rFonts w:asciiTheme="minorHAnsi" w:hAnsiTheme="minorHAnsi"/>
          <w:sz w:val="20"/>
          <w:szCs w:val="20"/>
        </w:rPr>
      </w:pPr>
    </w:p>
    <w:p w14:paraId="36DD8DE2" w14:textId="77777777" w:rsidR="0078613C" w:rsidRPr="005D0153" w:rsidRDefault="0078613C" w:rsidP="00A13FB2">
      <w:pPr>
        <w:rPr>
          <w:rFonts w:asciiTheme="minorHAnsi" w:hAnsiTheme="minorHAnsi"/>
          <w:b/>
          <w:sz w:val="20"/>
          <w:szCs w:val="20"/>
        </w:rPr>
      </w:pPr>
      <w:r w:rsidRPr="005D0153">
        <w:rPr>
          <w:rFonts w:asciiTheme="minorHAnsi" w:hAnsiTheme="minorHAnsi"/>
          <w:b/>
          <w:sz w:val="20"/>
          <w:szCs w:val="20"/>
        </w:rPr>
        <w:t>Ved besøget var følgende personer tilstede:</w:t>
      </w:r>
    </w:p>
    <w:p w14:paraId="43BECF72" w14:textId="35015CDA" w:rsidR="0078613C" w:rsidRPr="005D0153" w:rsidRDefault="0078613C" w:rsidP="006F41D9">
      <w:pPr>
        <w:numPr>
          <w:ilvl w:val="0"/>
          <w:numId w:val="7"/>
        </w:numPr>
        <w:spacing w:after="200" w:line="276" w:lineRule="auto"/>
        <w:rPr>
          <w:rFonts w:asciiTheme="minorHAnsi" w:hAnsiTheme="minorHAnsi"/>
          <w:sz w:val="20"/>
          <w:szCs w:val="20"/>
        </w:rPr>
      </w:pPr>
      <w:r w:rsidRPr="005D0153">
        <w:rPr>
          <w:rFonts w:asciiTheme="minorHAnsi" w:hAnsiTheme="minorHAnsi"/>
          <w:sz w:val="20"/>
          <w:szCs w:val="20"/>
        </w:rPr>
        <w:t>Lasse Kramer Andersen, Silkeborg Kommune</w:t>
      </w:r>
    </w:p>
    <w:p w14:paraId="0A291DC3" w14:textId="77777777" w:rsidR="0078613C" w:rsidRPr="005D0153" w:rsidRDefault="0078613C">
      <w:pPr>
        <w:rPr>
          <w:rFonts w:asciiTheme="minorHAnsi" w:hAnsiTheme="minorHAnsi"/>
          <w:sz w:val="20"/>
          <w:szCs w:val="20"/>
        </w:rPr>
      </w:pPr>
    </w:p>
    <w:p w14:paraId="6667710B" w14:textId="77777777" w:rsidR="0078613C" w:rsidRPr="005D0153" w:rsidRDefault="0078613C" w:rsidP="00CE0640">
      <w:pPr>
        <w:rPr>
          <w:rFonts w:asciiTheme="minorHAnsi" w:hAnsiTheme="minorHAnsi"/>
          <w:b/>
          <w:sz w:val="20"/>
          <w:szCs w:val="20"/>
        </w:rPr>
      </w:pPr>
      <w:r w:rsidRPr="005D0153">
        <w:rPr>
          <w:rFonts w:asciiTheme="minorHAnsi" w:hAnsiTheme="minorHAnsi"/>
          <w:b/>
          <w:sz w:val="20"/>
          <w:szCs w:val="20"/>
        </w:rPr>
        <w:t>Vi har brug for jeres mening</w:t>
      </w:r>
    </w:p>
    <w:p w14:paraId="29689D79" w14:textId="77777777" w:rsidR="0078613C" w:rsidRPr="005D0153" w:rsidRDefault="0078613C" w:rsidP="00CE0640">
      <w:pPr>
        <w:rPr>
          <w:rFonts w:asciiTheme="minorHAnsi" w:hAnsiTheme="minorHAnsi"/>
          <w:sz w:val="20"/>
          <w:szCs w:val="20"/>
        </w:rPr>
      </w:pPr>
      <w:r w:rsidRPr="005D0153">
        <w:rPr>
          <w:rFonts w:asciiTheme="minorHAnsi" w:hAnsiTheme="minorHAnsi"/>
          <w:sz w:val="20"/>
          <w:szCs w:val="20"/>
        </w:rPr>
        <w:t>Teknik og Miljø vil gerne blive bedre. Vi vil derfor gerne høre om din oplevelse med os. Da du ved tilsynet gav udtryk for at kommunen kan kontakte dig pr. E-mail, vil du modtage en E-mail med et link til et spørgeskema, som udfyldes elektronisk.</w:t>
      </w:r>
    </w:p>
    <w:p w14:paraId="2D6DE2B5" w14:textId="77777777" w:rsidR="0078613C" w:rsidRPr="005D0153" w:rsidRDefault="0078613C" w:rsidP="00CE0640">
      <w:pPr>
        <w:rPr>
          <w:rFonts w:asciiTheme="minorHAnsi" w:hAnsiTheme="minorHAnsi"/>
          <w:sz w:val="20"/>
          <w:szCs w:val="20"/>
        </w:rPr>
      </w:pPr>
      <w:r w:rsidRPr="005D0153">
        <w:rPr>
          <w:rFonts w:asciiTheme="minorHAnsi" w:hAnsiTheme="minorHAnsi"/>
          <w:sz w:val="20"/>
          <w:szCs w:val="20"/>
        </w:rPr>
        <w:t>Har du spørgsmål eller bemærkninger til ovenstående eller til andre forhold på dit landbrug, er du meget velkommen til at kontakte mig eller en anden fra landbrugsteamet.</w:t>
      </w:r>
    </w:p>
    <w:p w14:paraId="6B9EF29F" w14:textId="77777777" w:rsidR="0078613C" w:rsidRPr="005D0153" w:rsidRDefault="0078613C">
      <w:pPr>
        <w:rPr>
          <w:rFonts w:asciiTheme="minorHAnsi" w:hAnsiTheme="minorHAnsi"/>
          <w:sz w:val="20"/>
          <w:szCs w:val="20"/>
        </w:rPr>
      </w:pPr>
    </w:p>
    <w:p w14:paraId="4BCEB8CB" w14:textId="77777777" w:rsidR="0078613C" w:rsidRPr="005D0153" w:rsidRDefault="0078613C" w:rsidP="00B6586D">
      <w:pPr>
        <w:pStyle w:val="Underskrifter"/>
        <w:rPr>
          <w:rFonts w:asciiTheme="minorHAnsi" w:hAnsiTheme="minorHAnsi"/>
        </w:rPr>
      </w:pPr>
    </w:p>
    <w:p w14:paraId="54942753" w14:textId="77777777" w:rsidR="0078613C" w:rsidRPr="005D0153" w:rsidRDefault="0078613C" w:rsidP="004120F8">
      <w:pPr>
        <w:rPr>
          <w:rFonts w:asciiTheme="minorHAnsi" w:hAnsiTheme="minorHAnsi"/>
          <w:sz w:val="20"/>
          <w:szCs w:val="20"/>
        </w:rPr>
      </w:pPr>
    </w:p>
    <w:p w14:paraId="52B5845A" w14:textId="77777777" w:rsidR="0078613C" w:rsidRPr="005D0153" w:rsidRDefault="0078613C" w:rsidP="004120F8">
      <w:pPr>
        <w:rPr>
          <w:rFonts w:asciiTheme="minorHAnsi" w:hAnsiTheme="minorHAnsi"/>
          <w:sz w:val="20"/>
          <w:szCs w:val="20"/>
        </w:rPr>
      </w:pPr>
    </w:p>
    <w:p w14:paraId="18A34B70" w14:textId="77777777" w:rsidR="0078613C" w:rsidRPr="005D0153" w:rsidRDefault="0078613C" w:rsidP="004120F8">
      <w:pPr>
        <w:rPr>
          <w:rFonts w:asciiTheme="minorHAnsi" w:hAnsiTheme="minorHAnsi"/>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78613C" w:rsidRPr="004A5807" w14:paraId="6252112A" w14:textId="77777777">
        <w:tc>
          <w:tcPr>
            <w:tcW w:w="3630" w:type="dxa"/>
          </w:tcPr>
          <w:p w14:paraId="4B91B9E4" w14:textId="77777777" w:rsidR="0078613C" w:rsidRPr="005D0153" w:rsidRDefault="0078613C" w:rsidP="004120F8">
            <w:pPr>
              <w:rPr>
                <w:rFonts w:asciiTheme="minorHAnsi" w:hAnsiTheme="minorHAnsi"/>
                <w:sz w:val="20"/>
                <w:szCs w:val="20"/>
              </w:rPr>
            </w:pPr>
            <w:r w:rsidRPr="005D0153">
              <w:rPr>
                <w:rFonts w:asciiTheme="minorHAnsi" w:hAnsiTheme="minorHAnsi"/>
                <w:sz w:val="20"/>
                <w:szCs w:val="20"/>
              </w:rPr>
              <w:t>Venlig hilsen</w:t>
            </w:r>
          </w:p>
          <w:p w14:paraId="30952E21" w14:textId="77777777" w:rsidR="0078613C" w:rsidRPr="005D0153" w:rsidRDefault="0078613C" w:rsidP="004120F8">
            <w:pPr>
              <w:rPr>
                <w:rFonts w:asciiTheme="minorHAnsi" w:hAnsiTheme="minorHAnsi"/>
                <w:sz w:val="20"/>
                <w:szCs w:val="20"/>
              </w:rPr>
            </w:pPr>
          </w:p>
          <w:p w14:paraId="66177AB5" w14:textId="77777777" w:rsidR="0078613C" w:rsidRPr="005D0153" w:rsidRDefault="0078613C" w:rsidP="004120F8">
            <w:pPr>
              <w:rPr>
                <w:rFonts w:asciiTheme="minorHAnsi" w:hAnsiTheme="minorHAnsi"/>
                <w:sz w:val="20"/>
                <w:szCs w:val="20"/>
              </w:rPr>
            </w:pPr>
          </w:p>
          <w:p w14:paraId="2DCB5FFA" w14:textId="77777777" w:rsidR="0078613C" w:rsidRPr="005D0153" w:rsidRDefault="0078613C" w:rsidP="004120F8">
            <w:pPr>
              <w:rPr>
                <w:rFonts w:asciiTheme="minorHAnsi" w:hAnsiTheme="minorHAnsi"/>
                <w:sz w:val="20"/>
                <w:szCs w:val="20"/>
              </w:rPr>
            </w:pPr>
            <w:bookmarkStart w:id="5" w:name="underskriftsbillede"/>
            <w:bookmarkEnd w:id="5"/>
          </w:p>
        </w:tc>
        <w:tc>
          <w:tcPr>
            <w:tcW w:w="5554" w:type="dxa"/>
          </w:tcPr>
          <w:p w14:paraId="6E2DB4B6" w14:textId="77777777" w:rsidR="0078613C" w:rsidRPr="005D0153" w:rsidRDefault="0078613C" w:rsidP="001A0684">
            <w:pPr>
              <w:rPr>
                <w:rFonts w:asciiTheme="minorHAnsi" w:hAnsiTheme="minorHAnsi"/>
                <w:sz w:val="20"/>
                <w:szCs w:val="20"/>
              </w:rPr>
            </w:pPr>
          </w:p>
          <w:p w14:paraId="6A7AA17A" w14:textId="77777777" w:rsidR="0078613C" w:rsidRPr="005D0153" w:rsidRDefault="0078613C" w:rsidP="001A0684">
            <w:pPr>
              <w:rPr>
                <w:rFonts w:asciiTheme="minorHAnsi" w:hAnsiTheme="minorHAnsi"/>
                <w:sz w:val="20"/>
                <w:szCs w:val="20"/>
              </w:rPr>
            </w:pPr>
          </w:p>
          <w:p w14:paraId="7D91ACCB" w14:textId="77777777" w:rsidR="0078613C" w:rsidRPr="005D0153" w:rsidRDefault="0078613C" w:rsidP="001A0684">
            <w:pPr>
              <w:rPr>
                <w:rFonts w:asciiTheme="minorHAnsi" w:hAnsiTheme="minorHAnsi"/>
                <w:sz w:val="20"/>
                <w:szCs w:val="20"/>
              </w:rPr>
            </w:pPr>
          </w:p>
          <w:p w14:paraId="589EE207" w14:textId="77777777" w:rsidR="0078613C" w:rsidRPr="005D0153" w:rsidRDefault="0078613C" w:rsidP="001A0684">
            <w:pPr>
              <w:rPr>
                <w:rFonts w:asciiTheme="minorHAnsi" w:hAnsiTheme="minorHAnsi"/>
                <w:sz w:val="20"/>
                <w:szCs w:val="20"/>
              </w:rPr>
            </w:pPr>
            <w:bookmarkStart w:id="6" w:name="underskriftsbillede2"/>
            <w:bookmarkEnd w:id="6"/>
          </w:p>
        </w:tc>
      </w:tr>
      <w:tr w:rsidR="0078613C" w:rsidRPr="004A5807" w14:paraId="1D6A8AD4" w14:textId="77777777">
        <w:tc>
          <w:tcPr>
            <w:tcW w:w="3630" w:type="dxa"/>
          </w:tcPr>
          <w:p w14:paraId="0169644F" w14:textId="1053E161" w:rsidR="0078613C" w:rsidRPr="005D0153" w:rsidRDefault="0078613C" w:rsidP="006F41D9">
            <w:pPr>
              <w:rPr>
                <w:rFonts w:asciiTheme="minorHAnsi" w:hAnsiTheme="minorHAnsi"/>
                <w:sz w:val="20"/>
                <w:szCs w:val="20"/>
              </w:rPr>
            </w:pPr>
            <w:bookmarkStart w:id="7" w:name="Underskriver1"/>
            <w:bookmarkEnd w:id="7"/>
            <w:r w:rsidRPr="005D0153">
              <w:rPr>
                <w:rFonts w:asciiTheme="minorHAnsi" w:hAnsiTheme="minorHAnsi"/>
                <w:sz w:val="20"/>
                <w:szCs w:val="20"/>
              </w:rPr>
              <w:t xml:space="preserve">Lasse Kramer Andersen </w:t>
            </w:r>
          </w:p>
          <w:p w14:paraId="4339DB54" w14:textId="77777777" w:rsidR="0078613C" w:rsidRPr="005D0153" w:rsidRDefault="0078613C" w:rsidP="006F41D9">
            <w:pPr>
              <w:rPr>
                <w:rFonts w:asciiTheme="minorHAnsi" w:hAnsiTheme="minorHAnsi"/>
                <w:sz w:val="20"/>
                <w:szCs w:val="20"/>
              </w:rPr>
            </w:pPr>
            <w:r w:rsidRPr="005D0153">
              <w:rPr>
                <w:rFonts w:asciiTheme="minorHAnsi" w:hAnsiTheme="minorHAnsi"/>
                <w:sz w:val="20"/>
                <w:szCs w:val="20"/>
              </w:rPr>
              <w:t>Biolog</w:t>
            </w:r>
          </w:p>
        </w:tc>
        <w:tc>
          <w:tcPr>
            <w:tcW w:w="5554" w:type="dxa"/>
          </w:tcPr>
          <w:p w14:paraId="1D9FFAF0" w14:textId="77777777" w:rsidR="0078613C" w:rsidRPr="005D0153" w:rsidRDefault="0078613C" w:rsidP="001A0684">
            <w:pPr>
              <w:rPr>
                <w:rFonts w:asciiTheme="minorHAnsi" w:hAnsiTheme="minorHAnsi"/>
                <w:sz w:val="20"/>
                <w:szCs w:val="20"/>
              </w:rPr>
            </w:pPr>
            <w:bookmarkStart w:id="8" w:name="Underskriver2"/>
            <w:bookmarkEnd w:id="8"/>
          </w:p>
        </w:tc>
      </w:tr>
    </w:tbl>
    <w:p w14:paraId="1B5C9EFD" w14:textId="77777777" w:rsidR="0078613C" w:rsidRPr="005D0153" w:rsidRDefault="0078613C" w:rsidP="004120F8">
      <w:pPr>
        <w:rPr>
          <w:rFonts w:asciiTheme="minorHAnsi" w:hAnsiTheme="minorHAnsi"/>
          <w:sz w:val="20"/>
          <w:szCs w:val="20"/>
        </w:rPr>
      </w:pPr>
    </w:p>
    <w:p w14:paraId="4B4C1DAF" w14:textId="77777777" w:rsidR="0078613C" w:rsidRPr="005D0153" w:rsidRDefault="0078613C" w:rsidP="004120F8">
      <w:pPr>
        <w:rPr>
          <w:rFonts w:asciiTheme="minorHAnsi" w:hAnsiTheme="minorHAnsi"/>
          <w:sz w:val="20"/>
          <w:szCs w:val="20"/>
        </w:rPr>
        <w:sectPr w:rsidR="0078613C" w:rsidRPr="005D0153" w:rsidSect="0078613C">
          <w:headerReference w:type="default" r:id="rId15"/>
          <w:footerReference w:type="default" r:id="rId16"/>
          <w:headerReference w:type="first" r:id="rId17"/>
          <w:footerReference w:type="first" r:id="rId18"/>
          <w:pgSz w:w="11907" w:h="16839"/>
          <w:pgMar w:top="2268" w:right="1134" w:bottom="2098" w:left="1588" w:header="896" w:footer="828" w:gutter="0"/>
          <w:cols w:space="720"/>
          <w:titlePg/>
          <w:docGrid w:linePitch="360"/>
        </w:sectPr>
      </w:pPr>
    </w:p>
    <w:p w14:paraId="421BB13E" w14:textId="77777777" w:rsidR="0078613C" w:rsidRPr="005D0153" w:rsidRDefault="0078613C" w:rsidP="006F41D9">
      <w:pPr>
        <w:spacing w:line="276" w:lineRule="auto"/>
        <w:rPr>
          <w:rFonts w:asciiTheme="minorHAnsi" w:eastAsia="Verdana" w:hAnsiTheme="minorHAnsi"/>
          <w:b/>
          <w:sz w:val="20"/>
          <w:szCs w:val="20"/>
        </w:rPr>
      </w:pPr>
      <w:r w:rsidRPr="005D0153">
        <w:rPr>
          <w:rFonts w:asciiTheme="minorHAnsi" w:eastAsia="Verdana" w:hAnsiTheme="minorHAnsi"/>
          <w:b/>
          <w:sz w:val="20"/>
          <w:szCs w:val="20"/>
        </w:rPr>
        <w:lastRenderedPageBreak/>
        <w:t>Bilag - Offentliggørelse af uddrag af tilsynsrapport</w:t>
      </w:r>
    </w:p>
    <w:p w14:paraId="3B6B7C3A" w14:textId="77777777" w:rsidR="0078613C" w:rsidRPr="005D0153" w:rsidRDefault="0078613C" w:rsidP="006F41D9">
      <w:pPr>
        <w:spacing w:after="200" w:line="276" w:lineRule="auto"/>
        <w:rPr>
          <w:rFonts w:asciiTheme="minorHAnsi" w:eastAsia="Verdana" w:hAnsiTheme="minorHAnsi"/>
          <w:sz w:val="20"/>
          <w:szCs w:val="20"/>
          <w:u w:val="single"/>
        </w:rPr>
      </w:pPr>
      <w:r w:rsidRPr="005D0153">
        <w:rPr>
          <w:rFonts w:asciiTheme="minorHAnsi" w:eastAsia="Verdana" w:hAnsiTheme="minorHAnsi"/>
          <w:sz w:val="20"/>
          <w:szCs w:val="20"/>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78613C" w:rsidRPr="004A5807" w14:paraId="441535C3" w14:textId="77777777" w:rsidTr="006F41D9">
        <w:tc>
          <w:tcPr>
            <w:tcW w:w="4889" w:type="dxa"/>
            <w:tcBorders>
              <w:top w:val="single" w:sz="4" w:space="0" w:color="auto"/>
              <w:left w:val="single" w:sz="4" w:space="0" w:color="auto"/>
              <w:bottom w:val="single" w:sz="4" w:space="0" w:color="auto"/>
              <w:right w:val="single" w:sz="4" w:space="0" w:color="auto"/>
            </w:tcBorders>
            <w:hideMark/>
          </w:tcPr>
          <w:p w14:paraId="25899BB5"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Baggrund for tilsynet</w:t>
            </w:r>
          </w:p>
          <w:p w14:paraId="2B27320B"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19B787D2"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Rutinetilsyn på husdyrbruget</w:t>
            </w:r>
          </w:p>
          <w:p w14:paraId="30E24321" w14:textId="6CBD9645" w:rsidR="0078613C" w:rsidRPr="005D0153" w:rsidRDefault="0078613C" w:rsidP="006F41D9">
            <w:pPr>
              <w:spacing w:line="276" w:lineRule="auto"/>
              <w:rPr>
                <w:rFonts w:asciiTheme="minorHAnsi" w:eastAsia="Verdana" w:hAnsiTheme="minorHAnsi"/>
                <w:sz w:val="20"/>
                <w:szCs w:val="20"/>
              </w:rPr>
            </w:pPr>
            <w:r w:rsidRPr="005D0153">
              <w:rPr>
                <w:rFonts w:asciiTheme="minorHAnsi" w:eastAsia="Verdana" w:hAnsiTheme="minorHAnsi"/>
                <w:sz w:val="20"/>
                <w:szCs w:val="20"/>
              </w:rPr>
              <w:t>Type: Basistilsyn</w:t>
            </w:r>
          </w:p>
          <w:p w14:paraId="24E6C4B6" w14:textId="643CDBD4" w:rsidR="0078613C" w:rsidRPr="005D0153" w:rsidRDefault="0078613C" w:rsidP="006F41D9">
            <w:pPr>
              <w:spacing w:line="276" w:lineRule="auto"/>
              <w:rPr>
                <w:rFonts w:asciiTheme="minorHAnsi" w:eastAsia="Verdana" w:hAnsiTheme="minorHAnsi"/>
                <w:sz w:val="20"/>
                <w:szCs w:val="20"/>
              </w:rPr>
            </w:pPr>
          </w:p>
        </w:tc>
      </w:tr>
      <w:tr w:rsidR="0078613C" w:rsidRPr="004A5807" w14:paraId="126B737F" w14:textId="77777777" w:rsidTr="006F41D9">
        <w:tc>
          <w:tcPr>
            <w:tcW w:w="4889" w:type="dxa"/>
            <w:tcBorders>
              <w:top w:val="single" w:sz="4" w:space="0" w:color="auto"/>
              <w:left w:val="single" w:sz="4" w:space="0" w:color="auto"/>
              <w:bottom w:val="single" w:sz="4" w:space="0" w:color="auto"/>
              <w:right w:val="single" w:sz="4" w:space="0" w:color="auto"/>
            </w:tcBorders>
          </w:tcPr>
          <w:p w14:paraId="7CBC43CA"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Der er ført tilsyn med</w:t>
            </w:r>
          </w:p>
          <w:p w14:paraId="5D81A74C" w14:textId="77777777" w:rsidR="0078613C" w:rsidRPr="005D0153" w:rsidRDefault="0078613C" w:rsidP="006F41D9">
            <w:pPr>
              <w:spacing w:after="200" w:line="276" w:lineRule="auto"/>
              <w:rPr>
                <w:rFonts w:asciiTheme="minorHAnsi" w:eastAsia="Verdana" w:hAnsiTheme="minorHAnsi"/>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51FC05AB" w14:textId="77777777" w:rsidR="0078613C" w:rsidRPr="005D0153" w:rsidRDefault="0078613C" w:rsidP="006F41D9">
            <w:pPr>
              <w:spacing w:line="276" w:lineRule="auto"/>
              <w:rPr>
                <w:rFonts w:asciiTheme="minorHAnsi" w:eastAsia="Verdana" w:hAnsiTheme="minorHAnsi"/>
                <w:sz w:val="20"/>
                <w:szCs w:val="20"/>
              </w:rPr>
            </w:pPr>
            <w:r w:rsidRPr="005D0153">
              <w:rPr>
                <w:rFonts w:asciiTheme="minorHAnsi" w:eastAsia="Verdana" w:hAnsiTheme="minorHAnsi"/>
                <w:sz w:val="20"/>
                <w:szCs w:val="20"/>
              </w:rPr>
              <w:t>Der er ført tilsyn med alle virksomhedens forhold der kan påvirke det ydre miljø</w:t>
            </w:r>
          </w:p>
          <w:p w14:paraId="3EBDCCED" w14:textId="6DFE8F95" w:rsidR="0078613C" w:rsidRPr="005D0153" w:rsidRDefault="0078613C" w:rsidP="006F41D9">
            <w:pPr>
              <w:spacing w:line="276" w:lineRule="auto"/>
              <w:rPr>
                <w:rFonts w:asciiTheme="minorHAnsi" w:eastAsia="Verdana" w:hAnsiTheme="minorHAnsi"/>
                <w:sz w:val="20"/>
                <w:szCs w:val="20"/>
              </w:rPr>
            </w:pPr>
          </w:p>
        </w:tc>
      </w:tr>
      <w:tr w:rsidR="0078613C" w:rsidRPr="004A5807" w14:paraId="4EB72BD9" w14:textId="77777777" w:rsidTr="006F41D9">
        <w:tc>
          <w:tcPr>
            <w:tcW w:w="4889" w:type="dxa"/>
            <w:tcBorders>
              <w:top w:val="single" w:sz="4" w:space="0" w:color="auto"/>
              <w:left w:val="single" w:sz="4" w:space="0" w:color="auto"/>
              <w:bottom w:val="single" w:sz="4" w:space="0" w:color="auto"/>
              <w:right w:val="single" w:sz="4" w:space="0" w:color="auto"/>
            </w:tcBorders>
            <w:hideMark/>
          </w:tcPr>
          <w:p w14:paraId="3F3A88FB"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43A5E7B7"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Der er ikke konstateret nogen synlig jordforurening på tilsynet</w:t>
            </w:r>
          </w:p>
        </w:tc>
      </w:tr>
      <w:tr w:rsidR="0078613C" w:rsidRPr="004A5807" w14:paraId="1278ADFB" w14:textId="77777777" w:rsidTr="006F41D9">
        <w:tc>
          <w:tcPr>
            <w:tcW w:w="4889" w:type="dxa"/>
            <w:tcBorders>
              <w:top w:val="single" w:sz="4" w:space="0" w:color="auto"/>
              <w:left w:val="single" w:sz="4" w:space="0" w:color="auto"/>
              <w:bottom w:val="single" w:sz="4" w:space="0" w:color="auto"/>
              <w:right w:val="single" w:sz="4" w:space="0" w:color="auto"/>
            </w:tcBorders>
          </w:tcPr>
          <w:p w14:paraId="641A11E6"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Forbud, påbud eller indskærpelser</w:t>
            </w:r>
          </w:p>
          <w:p w14:paraId="572D9E3D" w14:textId="77777777" w:rsidR="0078613C" w:rsidRPr="005D0153" w:rsidRDefault="0078613C" w:rsidP="006F41D9">
            <w:pPr>
              <w:spacing w:after="200" w:line="276" w:lineRule="auto"/>
              <w:rPr>
                <w:rFonts w:asciiTheme="minorHAnsi" w:eastAsia="Verdana" w:hAnsiTheme="minorHAnsi"/>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77BFC1BF" w14:textId="614A06CF" w:rsidR="0078613C" w:rsidRPr="005D0153" w:rsidRDefault="0078613C" w:rsidP="00297B3B">
            <w:pPr>
              <w:spacing w:line="276" w:lineRule="auto"/>
              <w:rPr>
                <w:rFonts w:asciiTheme="minorHAnsi" w:eastAsia="Verdana" w:hAnsiTheme="minorHAnsi"/>
                <w:sz w:val="20"/>
                <w:szCs w:val="20"/>
              </w:rPr>
            </w:pPr>
            <w:r w:rsidRPr="005D0153">
              <w:rPr>
                <w:rFonts w:asciiTheme="minorHAnsi" w:eastAsia="Verdana" w:hAnsiTheme="minorHAnsi"/>
                <w:sz w:val="20"/>
                <w:szCs w:val="20"/>
              </w:rPr>
              <w:t xml:space="preserve">Der er meddelt </w:t>
            </w:r>
            <w:r w:rsidR="00297B3B" w:rsidRPr="005D0153">
              <w:rPr>
                <w:rFonts w:asciiTheme="minorHAnsi" w:eastAsia="Verdana" w:hAnsiTheme="minorHAnsi"/>
                <w:sz w:val="20"/>
                <w:szCs w:val="20"/>
              </w:rPr>
              <w:t xml:space="preserve">1 </w:t>
            </w:r>
            <w:r w:rsidRPr="005D0153">
              <w:rPr>
                <w:rFonts w:asciiTheme="minorHAnsi" w:eastAsia="Verdana" w:hAnsiTheme="minorHAnsi"/>
                <w:sz w:val="20"/>
                <w:szCs w:val="20"/>
              </w:rPr>
              <w:t>indskærpelse.</w:t>
            </w:r>
          </w:p>
        </w:tc>
      </w:tr>
      <w:tr w:rsidR="0078613C" w:rsidRPr="004A5807" w14:paraId="42A2FA05" w14:textId="77777777" w:rsidTr="006F41D9">
        <w:tc>
          <w:tcPr>
            <w:tcW w:w="4889" w:type="dxa"/>
            <w:tcBorders>
              <w:top w:val="single" w:sz="4" w:space="0" w:color="auto"/>
              <w:left w:val="single" w:sz="4" w:space="0" w:color="auto"/>
              <w:bottom w:val="single" w:sz="4" w:space="0" w:color="auto"/>
              <w:right w:val="single" w:sz="4" w:space="0" w:color="auto"/>
            </w:tcBorders>
            <w:hideMark/>
          </w:tcPr>
          <w:p w14:paraId="3AB737BF"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21E271C1"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Virksomhedens egenkontrol har ikke medført forbud, påbud eller indskærpelser.</w:t>
            </w:r>
          </w:p>
          <w:p w14:paraId="0732CB04" w14:textId="04C11AFA" w:rsidR="0078613C" w:rsidRPr="005D0153" w:rsidRDefault="0078613C" w:rsidP="006F41D9">
            <w:pPr>
              <w:spacing w:after="200" w:line="276" w:lineRule="auto"/>
              <w:rPr>
                <w:rFonts w:asciiTheme="minorHAnsi" w:eastAsia="Verdana" w:hAnsiTheme="minorHAnsi"/>
                <w:sz w:val="20"/>
                <w:szCs w:val="20"/>
              </w:rPr>
            </w:pPr>
          </w:p>
        </w:tc>
      </w:tr>
      <w:tr w:rsidR="0078613C" w:rsidRPr="004A5807" w14:paraId="055A5A27" w14:textId="77777777" w:rsidTr="006F41D9">
        <w:tc>
          <w:tcPr>
            <w:tcW w:w="4889" w:type="dxa"/>
            <w:tcBorders>
              <w:top w:val="single" w:sz="4" w:space="0" w:color="auto"/>
              <w:left w:val="single" w:sz="4" w:space="0" w:color="auto"/>
              <w:bottom w:val="single" w:sz="4" w:space="0" w:color="auto"/>
              <w:right w:val="single" w:sz="4" w:space="0" w:color="auto"/>
            </w:tcBorders>
            <w:hideMark/>
          </w:tcPr>
          <w:p w14:paraId="015E7A0C"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6CF81C16" w14:textId="46E0D4F1" w:rsidR="0078613C" w:rsidRPr="005D0153" w:rsidRDefault="0078613C" w:rsidP="006F41D9">
            <w:pPr>
              <w:spacing w:line="276" w:lineRule="auto"/>
              <w:rPr>
                <w:rFonts w:asciiTheme="minorHAnsi" w:eastAsia="Verdana" w:hAnsiTheme="minorHAnsi"/>
                <w:sz w:val="20"/>
                <w:szCs w:val="20"/>
              </w:rPr>
            </w:pPr>
            <w:r w:rsidRPr="005D0153">
              <w:rPr>
                <w:rFonts w:asciiTheme="minorHAnsi" w:eastAsia="Verdana" w:hAnsiTheme="minorHAnsi"/>
                <w:sz w:val="20"/>
                <w:szCs w:val="20"/>
              </w:rPr>
              <w:t xml:space="preserve">Der bliver løbende fulgt op på indskærpelser. </w:t>
            </w:r>
          </w:p>
        </w:tc>
      </w:tr>
    </w:tbl>
    <w:p w14:paraId="76413BB1" w14:textId="77777777" w:rsidR="0078613C" w:rsidRPr="005D0153" w:rsidRDefault="0078613C" w:rsidP="006F41D9">
      <w:pPr>
        <w:spacing w:after="200" w:line="276" w:lineRule="auto"/>
        <w:rPr>
          <w:rFonts w:asciiTheme="minorHAnsi" w:eastAsia="Verdana" w:hAnsiTheme="minorHAnsi"/>
          <w:b/>
          <w:bCs/>
          <w:sz w:val="20"/>
          <w:szCs w:val="20"/>
        </w:rPr>
      </w:pPr>
    </w:p>
    <w:p w14:paraId="3F9BF7FA" w14:textId="77777777" w:rsidR="0078613C" w:rsidRPr="005D0153" w:rsidRDefault="0078613C" w:rsidP="006F41D9">
      <w:pPr>
        <w:spacing w:after="200" w:line="276" w:lineRule="auto"/>
        <w:rPr>
          <w:rFonts w:asciiTheme="minorHAnsi" w:eastAsia="Verdana" w:hAnsiTheme="minorHAnsi"/>
          <w:sz w:val="20"/>
          <w:szCs w:val="20"/>
        </w:rPr>
      </w:pPr>
    </w:p>
    <w:p w14:paraId="5D850344" w14:textId="77777777" w:rsidR="0078613C" w:rsidRPr="005D0153" w:rsidRDefault="0078613C" w:rsidP="006F41D9">
      <w:pPr>
        <w:spacing w:after="200" w:line="276" w:lineRule="auto"/>
        <w:rPr>
          <w:rFonts w:asciiTheme="minorHAnsi" w:eastAsia="Verdana" w:hAnsiTheme="minorHAnsi"/>
          <w:sz w:val="20"/>
          <w:szCs w:val="20"/>
        </w:rPr>
      </w:pPr>
    </w:p>
    <w:p w14:paraId="52DB328D" w14:textId="77777777" w:rsidR="0078613C" w:rsidRPr="005D0153" w:rsidRDefault="0078613C" w:rsidP="004120F8">
      <w:pPr>
        <w:rPr>
          <w:rFonts w:asciiTheme="minorHAnsi" w:hAnsiTheme="minorHAnsi"/>
          <w:sz w:val="20"/>
          <w:szCs w:val="20"/>
        </w:rPr>
        <w:sectPr w:rsidR="0078613C" w:rsidRPr="005D0153" w:rsidSect="0078613C">
          <w:headerReference w:type="default" r:id="rId19"/>
          <w:footerReference w:type="default" r:id="rId20"/>
          <w:headerReference w:type="first" r:id="rId21"/>
          <w:footerReference w:type="first" r:id="rId22"/>
          <w:pgSz w:w="11907" w:h="16839" w:code="9"/>
          <w:pgMar w:top="1701" w:right="1134" w:bottom="1701" w:left="1134" w:header="708" w:footer="708" w:gutter="0"/>
          <w:cols w:space="720"/>
          <w:docGrid w:linePitch="360"/>
        </w:sectPr>
      </w:pPr>
    </w:p>
    <w:p w14:paraId="3E2F25D0" w14:textId="77777777" w:rsidR="0078613C" w:rsidRPr="005D0153" w:rsidRDefault="0078613C" w:rsidP="006F41D9">
      <w:pPr>
        <w:spacing w:line="276" w:lineRule="auto"/>
        <w:rPr>
          <w:rFonts w:asciiTheme="minorHAnsi" w:eastAsia="Verdana" w:hAnsiTheme="minorHAnsi"/>
          <w:b/>
          <w:bCs/>
          <w:sz w:val="20"/>
          <w:szCs w:val="20"/>
        </w:rPr>
      </w:pPr>
      <w:r w:rsidRPr="005D0153">
        <w:rPr>
          <w:rFonts w:asciiTheme="minorHAnsi" w:eastAsia="Verdana" w:hAnsiTheme="minorHAnsi"/>
          <w:b/>
          <w:sz w:val="20"/>
          <w:szCs w:val="20"/>
        </w:rPr>
        <w:lastRenderedPageBreak/>
        <w:t xml:space="preserve">Bilag - </w:t>
      </w:r>
      <w:r w:rsidRPr="005D0153">
        <w:rPr>
          <w:rFonts w:asciiTheme="minorHAnsi" w:eastAsia="Verdana" w:hAnsiTheme="minorHAnsi"/>
          <w:b/>
          <w:bCs/>
          <w:sz w:val="20"/>
          <w:szCs w:val="20"/>
        </w:rPr>
        <w:t>Det at få en indskærpelse</w:t>
      </w:r>
    </w:p>
    <w:p w14:paraId="31CA6731" w14:textId="77777777" w:rsidR="0078613C" w:rsidRPr="005D0153" w:rsidRDefault="0078613C" w:rsidP="006F41D9">
      <w:pPr>
        <w:spacing w:after="240" w:line="276" w:lineRule="auto"/>
        <w:rPr>
          <w:rFonts w:asciiTheme="minorHAnsi" w:eastAsia="Verdana" w:hAnsiTheme="minorHAnsi"/>
          <w:sz w:val="20"/>
          <w:szCs w:val="20"/>
        </w:rPr>
      </w:pPr>
      <w:r w:rsidRPr="005D0153">
        <w:rPr>
          <w:rFonts w:asciiTheme="minorHAnsi" w:eastAsia="Verdana" w:hAnsiTheme="minorHAnsi"/>
          <w:sz w:val="20"/>
          <w:szCs w:val="20"/>
        </w:rPr>
        <w:t xml:space="preserve">Når der er fundet forhold som ikke overholder den gældende lovgivning skal kommunen, som er tilsynsmyndighed, indskærpe pligten til at overholde lovgivningen overfor den ansvarlige. </w:t>
      </w:r>
    </w:p>
    <w:p w14:paraId="3CE59958"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 xml:space="preserve">Det at få indskærpet lovgivningen kan betragtes som en påmindelse om, at lovgivningen skal overholdes. Der henvises i øvrigt til Vejledning om håndhævelse af Miljøbeskyttelsesloven (håndhævelsesvejledningen), </w:t>
      </w:r>
      <w:r w:rsidRPr="005D0153">
        <w:rPr>
          <w:rFonts w:asciiTheme="minorHAnsi" w:eastAsia="Verdana" w:hAnsiTheme="minorHAnsi"/>
          <w:i/>
          <w:iCs/>
          <w:sz w:val="20"/>
          <w:szCs w:val="20"/>
        </w:rPr>
        <w:t>Vejledning fra Miljøstyrelsen Nr. 6 2005</w:t>
      </w:r>
      <w:r w:rsidRPr="005D0153">
        <w:rPr>
          <w:rFonts w:asciiTheme="minorHAnsi" w:eastAsia="Verdana" w:hAnsiTheme="minorHAnsi"/>
          <w:sz w:val="20"/>
          <w:szCs w:val="20"/>
        </w:rPr>
        <w:t xml:space="preserve">, der kan findes på Miljøstyrelsens hjemmeside </w:t>
      </w:r>
      <w:hyperlink r:id="rId23" w:history="1">
        <w:r w:rsidRPr="005D0153">
          <w:rPr>
            <w:rFonts w:asciiTheme="minorHAnsi" w:eastAsia="Verdana" w:hAnsiTheme="minorHAnsi"/>
            <w:color w:val="0000FF"/>
            <w:sz w:val="20"/>
            <w:szCs w:val="20"/>
            <w:u w:val="single"/>
          </w:rPr>
          <w:t>www.mst.dk</w:t>
        </w:r>
      </w:hyperlink>
      <w:r w:rsidRPr="005D0153">
        <w:rPr>
          <w:rFonts w:asciiTheme="minorHAnsi" w:eastAsia="Verdana" w:hAnsiTheme="minorHAnsi"/>
          <w:sz w:val="20"/>
          <w:szCs w:val="20"/>
        </w:rPr>
        <w:t>, hvoraf reglerne for indskærpelse fremgår.</w:t>
      </w:r>
    </w:p>
    <w:p w14:paraId="4F3896F1" w14:textId="77777777" w:rsidR="0078613C" w:rsidRPr="005D0153" w:rsidRDefault="0078613C" w:rsidP="006F41D9">
      <w:pPr>
        <w:spacing w:after="200" w:line="276" w:lineRule="auto"/>
        <w:rPr>
          <w:rFonts w:asciiTheme="minorHAnsi" w:eastAsia="Verdana" w:hAnsiTheme="minorHAnsi"/>
          <w:sz w:val="20"/>
          <w:szCs w:val="20"/>
        </w:rPr>
      </w:pPr>
    </w:p>
    <w:p w14:paraId="49036A73" w14:textId="77777777" w:rsidR="0078613C" w:rsidRPr="005D0153" w:rsidRDefault="0078613C" w:rsidP="004120F8">
      <w:pPr>
        <w:rPr>
          <w:rFonts w:asciiTheme="minorHAnsi" w:hAnsiTheme="minorHAnsi"/>
          <w:sz w:val="20"/>
          <w:szCs w:val="20"/>
        </w:rPr>
        <w:sectPr w:rsidR="0078613C" w:rsidRPr="005D0153" w:rsidSect="0078613C">
          <w:headerReference w:type="default" r:id="rId24"/>
          <w:footerReference w:type="default" r:id="rId25"/>
          <w:pgSz w:w="11907" w:h="16839" w:code="9"/>
          <w:pgMar w:top="1701" w:right="1134" w:bottom="1701" w:left="1134" w:header="708" w:footer="708" w:gutter="0"/>
          <w:cols w:space="720"/>
          <w:docGrid w:linePitch="360"/>
        </w:sectPr>
      </w:pPr>
    </w:p>
    <w:p w14:paraId="2317A1E2" w14:textId="77777777" w:rsidR="0078613C" w:rsidRPr="005D0153" w:rsidRDefault="0078613C" w:rsidP="006F41D9">
      <w:pPr>
        <w:spacing w:after="200" w:line="276" w:lineRule="auto"/>
        <w:rPr>
          <w:rFonts w:asciiTheme="minorHAnsi" w:eastAsia="Verdana" w:hAnsiTheme="minorHAnsi"/>
          <w:b/>
          <w:sz w:val="20"/>
          <w:szCs w:val="20"/>
        </w:rPr>
      </w:pPr>
      <w:r w:rsidRPr="005D0153">
        <w:rPr>
          <w:rFonts w:asciiTheme="minorHAnsi" w:eastAsia="Verdana" w:hAnsiTheme="minorHAnsi"/>
          <w:b/>
          <w:sz w:val="20"/>
          <w:szCs w:val="20"/>
        </w:rPr>
        <w:lastRenderedPageBreak/>
        <w:t>Bilag - Tilsyn med erhvervsmæssigt dyrehold</w:t>
      </w:r>
    </w:p>
    <w:p w14:paraId="5CAA285A" w14:textId="77777777" w:rsidR="0078613C" w:rsidRPr="005D0153" w:rsidRDefault="0078613C" w:rsidP="006F41D9">
      <w:pPr>
        <w:spacing w:after="240" w:line="276" w:lineRule="auto"/>
        <w:rPr>
          <w:rFonts w:asciiTheme="minorHAnsi" w:eastAsia="Verdana" w:hAnsiTheme="minorHAnsi"/>
          <w:sz w:val="20"/>
          <w:szCs w:val="20"/>
        </w:rPr>
      </w:pPr>
      <w:r w:rsidRPr="005D0153">
        <w:rPr>
          <w:rFonts w:asciiTheme="minorHAnsi" w:eastAsia="Verdana" w:hAnsiTheme="minorHAnsi"/>
          <w:sz w:val="20"/>
          <w:szCs w:val="20"/>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06DAE8F4" w14:textId="77777777" w:rsidR="0078613C" w:rsidRPr="005D0153" w:rsidRDefault="0078613C" w:rsidP="006F41D9">
      <w:pPr>
        <w:spacing w:after="240" w:line="276" w:lineRule="auto"/>
        <w:rPr>
          <w:rFonts w:asciiTheme="minorHAnsi" w:eastAsia="Verdana" w:hAnsiTheme="minorHAnsi"/>
          <w:sz w:val="20"/>
          <w:szCs w:val="20"/>
        </w:rPr>
      </w:pPr>
      <w:r w:rsidRPr="005D0153">
        <w:rPr>
          <w:rFonts w:asciiTheme="minorHAnsi" w:eastAsia="Verdana" w:hAnsiTheme="minorHAnsi"/>
          <w:sz w:val="20"/>
          <w:szCs w:val="20"/>
        </w:rPr>
        <w:t>Risikovurderingen bruges til at planlægge, hvor ofte kommunen besøger de enkelte husdyrbrug. En lav score medfører færre besøg og omvendt.</w:t>
      </w:r>
    </w:p>
    <w:p w14:paraId="17278D78" w14:textId="3A55EBCE" w:rsidR="0078613C" w:rsidRPr="005D0153" w:rsidRDefault="0078613C" w:rsidP="006F41D9">
      <w:pPr>
        <w:spacing w:after="240" w:line="276" w:lineRule="auto"/>
        <w:rPr>
          <w:rFonts w:asciiTheme="minorHAnsi" w:eastAsia="Verdana" w:hAnsiTheme="minorHAnsi"/>
          <w:sz w:val="20"/>
          <w:szCs w:val="20"/>
        </w:rPr>
      </w:pPr>
      <w:r w:rsidRPr="005D0153">
        <w:rPr>
          <w:rFonts w:asciiTheme="minorHAnsi" w:eastAsia="Verdana" w:hAnsiTheme="minorHAnsi"/>
          <w:sz w:val="20"/>
          <w:szCs w:val="20"/>
        </w:rPr>
        <w:t xml:space="preserve">Den samlede score for </w:t>
      </w:r>
      <w:r w:rsidR="00297B3B" w:rsidRPr="005D0153">
        <w:rPr>
          <w:rFonts w:asciiTheme="minorHAnsi" w:eastAsia="Verdana" w:hAnsiTheme="minorHAnsi"/>
          <w:sz w:val="20"/>
          <w:szCs w:val="20"/>
        </w:rPr>
        <w:t xml:space="preserve">Tyklundvej 3 er </w:t>
      </w:r>
      <w:r w:rsidR="00297B3B" w:rsidRPr="005D0153">
        <w:rPr>
          <w:rFonts w:asciiTheme="minorHAnsi" w:eastAsia="Verdana" w:hAnsiTheme="minorHAnsi"/>
          <w:b/>
          <w:sz w:val="20"/>
          <w:szCs w:val="20"/>
        </w:rPr>
        <w:t>3,08</w:t>
      </w:r>
      <w:r w:rsidRPr="005D0153">
        <w:rPr>
          <w:rFonts w:asciiTheme="minorHAnsi" w:eastAsia="Verdana" w:hAnsiTheme="minorHAnsi"/>
          <w:sz w:val="20"/>
          <w:szCs w:val="20"/>
        </w:rPr>
        <w:t xml:space="preserve"> </w:t>
      </w:r>
    </w:p>
    <w:p w14:paraId="636AEA3E"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Miljørisikovurderingen laves ud fra 5 parametre:</w:t>
      </w:r>
    </w:p>
    <w:p w14:paraId="17A92877" w14:textId="77777777" w:rsidR="0078613C" w:rsidRPr="005D0153" w:rsidRDefault="0078613C" w:rsidP="006F41D9">
      <w:pPr>
        <w:numPr>
          <w:ilvl w:val="0"/>
          <w:numId w:val="9"/>
        </w:numPr>
        <w:spacing w:before="120" w:after="120" w:line="276" w:lineRule="auto"/>
        <w:contextualSpacing/>
        <w:rPr>
          <w:rFonts w:asciiTheme="minorHAnsi" w:eastAsia="Verdana" w:hAnsiTheme="minorHAnsi"/>
          <w:sz w:val="20"/>
          <w:szCs w:val="20"/>
        </w:rPr>
      </w:pPr>
      <w:r w:rsidRPr="005D0153">
        <w:rPr>
          <w:rFonts w:asciiTheme="minorHAnsi" w:eastAsia="Verdana" w:hAnsiTheme="minorHAnsi"/>
          <w:sz w:val="20"/>
          <w:szCs w:val="20"/>
        </w:rPr>
        <w:t>Miljøledelse, systematik og miljøforbedringer</w:t>
      </w:r>
    </w:p>
    <w:p w14:paraId="4F820BD6" w14:textId="77777777" w:rsidR="0078613C" w:rsidRPr="005D0153" w:rsidRDefault="0078613C" w:rsidP="006F41D9">
      <w:pPr>
        <w:numPr>
          <w:ilvl w:val="0"/>
          <w:numId w:val="9"/>
        </w:numPr>
        <w:spacing w:before="120" w:after="120" w:line="276" w:lineRule="auto"/>
        <w:contextualSpacing/>
        <w:rPr>
          <w:rFonts w:asciiTheme="minorHAnsi" w:eastAsia="Verdana" w:hAnsiTheme="minorHAnsi"/>
          <w:sz w:val="20"/>
          <w:szCs w:val="20"/>
        </w:rPr>
      </w:pPr>
      <w:r w:rsidRPr="005D0153">
        <w:rPr>
          <w:rFonts w:asciiTheme="minorHAnsi" w:eastAsia="Verdana" w:hAnsiTheme="minorHAnsi"/>
          <w:sz w:val="20"/>
          <w:szCs w:val="20"/>
        </w:rPr>
        <w:t>Regelefterlevelse (sum af håndhævelser siden sidste basistilsyn)</w:t>
      </w:r>
    </w:p>
    <w:p w14:paraId="4B0CE9D5" w14:textId="77777777" w:rsidR="0078613C" w:rsidRPr="005D0153" w:rsidRDefault="0078613C" w:rsidP="006F41D9">
      <w:pPr>
        <w:numPr>
          <w:ilvl w:val="0"/>
          <w:numId w:val="9"/>
        </w:numPr>
        <w:spacing w:before="120" w:after="120" w:line="276" w:lineRule="auto"/>
        <w:contextualSpacing/>
        <w:rPr>
          <w:rFonts w:asciiTheme="minorHAnsi" w:eastAsia="Verdana" w:hAnsiTheme="minorHAnsi"/>
          <w:sz w:val="20"/>
          <w:szCs w:val="20"/>
        </w:rPr>
      </w:pPr>
      <w:r w:rsidRPr="005D0153">
        <w:rPr>
          <w:rFonts w:asciiTheme="minorHAnsi" w:eastAsia="Verdana" w:hAnsiTheme="minorHAnsi"/>
          <w:sz w:val="20"/>
          <w:szCs w:val="20"/>
        </w:rPr>
        <w:t>Forhold, der har betydning for at forebygge uheld med husdyrgødning</w:t>
      </w:r>
    </w:p>
    <w:p w14:paraId="49736918" w14:textId="77777777" w:rsidR="0078613C" w:rsidRPr="005D0153" w:rsidRDefault="0078613C" w:rsidP="006F41D9">
      <w:pPr>
        <w:numPr>
          <w:ilvl w:val="0"/>
          <w:numId w:val="9"/>
        </w:numPr>
        <w:spacing w:before="120" w:after="120" w:line="276" w:lineRule="auto"/>
        <w:contextualSpacing/>
        <w:rPr>
          <w:rFonts w:asciiTheme="minorHAnsi" w:eastAsia="Verdana" w:hAnsiTheme="minorHAnsi"/>
          <w:sz w:val="20"/>
          <w:szCs w:val="20"/>
        </w:rPr>
      </w:pPr>
      <w:r w:rsidRPr="005D0153">
        <w:rPr>
          <w:rFonts w:asciiTheme="minorHAnsi" w:eastAsia="Verdana" w:hAnsiTheme="minorHAnsi"/>
          <w:sz w:val="20"/>
          <w:szCs w:val="20"/>
        </w:rPr>
        <w:t>Husdyrbrugets størrelse</w:t>
      </w:r>
    </w:p>
    <w:p w14:paraId="6B9399F4" w14:textId="77777777" w:rsidR="0078613C" w:rsidRPr="005D0153" w:rsidRDefault="0078613C" w:rsidP="006F41D9">
      <w:pPr>
        <w:numPr>
          <w:ilvl w:val="0"/>
          <w:numId w:val="9"/>
        </w:numPr>
        <w:spacing w:before="120" w:after="120" w:line="276" w:lineRule="auto"/>
        <w:contextualSpacing/>
        <w:rPr>
          <w:rFonts w:asciiTheme="minorHAnsi" w:eastAsia="Verdana" w:hAnsiTheme="minorHAnsi"/>
          <w:sz w:val="20"/>
          <w:szCs w:val="20"/>
        </w:rPr>
      </w:pPr>
      <w:r w:rsidRPr="005D0153">
        <w:rPr>
          <w:rFonts w:asciiTheme="minorHAnsi" w:eastAsia="Verdana" w:hAnsiTheme="minorHAnsi"/>
          <w:sz w:val="20"/>
          <w:szCs w:val="20"/>
        </w:rPr>
        <w:t>Sårbarhed opgjort som afstand til følsomme områder og/eller om virksomheden eller husdyrbruget er placeret i områder med drikkevandsinteresser af forskellig værdi</w:t>
      </w:r>
    </w:p>
    <w:p w14:paraId="1886167C" w14:textId="77777777" w:rsidR="0078613C" w:rsidRPr="005D0153" w:rsidRDefault="0078613C" w:rsidP="006F41D9">
      <w:pPr>
        <w:spacing w:after="240" w:line="276" w:lineRule="auto"/>
        <w:rPr>
          <w:rFonts w:asciiTheme="minorHAnsi" w:eastAsia="Verdana" w:hAnsiTheme="minorHAnsi"/>
          <w:sz w:val="20"/>
          <w:szCs w:val="20"/>
        </w:rPr>
      </w:pPr>
      <w:r w:rsidRPr="005D0153">
        <w:rPr>
          <w:rFonts w:asciiTheme="minorHAnsi" w:eastAsia="Verdana" w:hAnsiTheme="minorHAnsi"/>
          <w:sz w:val="20"/>
          <w:szCs w:val="20"/>
        </w:rPr>
        <w:t>Der kan gives en score på 1, 3 eller 5, hvor 1 er lav risiko og 5 er høj risiko.</w:t>
      </w:r>
    </w:p>
    <w:p w14:paraId="6B195BA6"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Du kan læse mere om miljørisikoscoring på miljøstyrelsens hjemmeside:</w:t>
      </w:r>
    </w:p>
    <w:p w14:paraId="46DDEFE2" w14:textId="77777777" w:rsidR="0078613C" w:rsidRPr="005D0153" w:rsidRDefault="00CA0652" w:rsidP="006F41D9">
      <w:pPr>
        <w:spacing w:after="200" w:line="276" w:lineRule="auto"/>
        <w:rPr>
          <w:rFonts w:asciiTheme="minorHAnsi" w:eastAsia="Verdana" w:hAnsiTheme="minorHAnsi"/>
          <w:sz w:val="20"/>
          <w:szCs w:val="20"/>
        </w:rPr>
      </w:pPr>
      <w:hyperlink r:id="rId26" w:history="1">
        <w:r w:rsidR="0078613C" w:rsidRPr="005D0153">
          <w:rPr>
            <w:rFonts w:asciiTheme="minorHAnsi" w:eastAsia="Verdana" w:hAnsiTheme="minorHAnsi"/>
            <w:color w:val="0000FF"/>
            <w:sz w:val="20"/>
            <w:szCs w:val="20"/>
            <w:u w:val="single"/>
          </w:rPr>
          <w:t>http://www2.mst.dk/wiki/Tilsyn.Default.aspx</w:t>
        </w:r>
      </w:hyperlink>
      <w:r w:rsidR="0078613C" w:rsidRPr="005D0153">
        <w:rPr>
          <w:rFonts w:asciiTheme="minorHAnsi" w:eastAsia="Verdana" w:hAnsiTheme="minorHAnsi"/>
          <w:sz w:val="20"/>
          <w:szCs w:val="20"/>
        </w:rPr>
        <w:t xml:space="preserve">  </w:t>
      </w:r>
    </w:p>
    <w:p w14:paraId="4B487F40" w14:textId="77777777" w:rsidR="0078613C" w:rsidRPr="005D0153" w:rsidRDefault="0078613C" w:rsidP="006F41D9">
      <w:pPr>
        <w:spacing w:line="276" w:lineRule="auto"/>
        <w:rPr>
          <w:rFonts w:asciiTheme="minorHAnsi" w:eastAsia="Verdana" w:hAnsiTheme="minorHAnsi"/>
          <w:b/>
          <w:sz w:val="20"/>
          <w:szCs w:val="20"/>
        </w:rPr>
      </w:pPr>
      <w:r w:rsidRPr="005D0153">
        <w:rPr>
          <w:rFonts w:asciiTheme="minorHAnsi" w:eastAsia="Verdana" w:hAnsiTheme="minorHAnsi"/>
          <w:b/>
          <w:sz w:val="20"/>
          <w:szCs w:val="20"/>
        </w:rPr>
        <w:t>Tilsynstyper</w:t>
      </w:r>
    </w:p>
    <w:p w14:paraId="3746A566" w14:textId="77777777" w:rsidR="0078613C" w:rsidRPr="005D0153" w:rsidRDefault="0078613C" w:rsidP="006F41D9">
      <w:pPr>
        <w:spacing w:after="240" w:line="276" w:lineRule="auto"/>
        <w:rPr>
          <w:rFonts w:asciiTheme="minorHAnsi" w:eastAsia="Verdana" w:hAnsiTheme="minorHAnsi"/>
          <w:sz w:val="20"/>
          <w:szCs w:val="20"/>
        </w:rPr>
      </w:pPr>
      <w:r w:rsidRPr="005D0153">
        <w:rPr>
          <w:rFonts w:asciiTheme="minorHAnsi" w:eastAsia="Verdana" w:hAnsiTheme="minorHAnsi"/>
          <w:sz w:val="20"/>
          <w:szCs w:val="20"/>
        </w:rPr>
        <w:t>Silkeborg Kommune fører 3 typer af tilsyn. Basis tilsyn, prioriteret tilsyn og kampagnetilsyn.</w:t>
      </w:r>
    </w:p>
    <w:p w14:paraId="2C440A28" w14:textId="77777777" w:rsidR="0078613C" w:rsidRPr="005D0153" w:rsidRDefault="0078613C" w:rsidP="006F41D9">
      <w:pPr>
        <w:spacing w:line="276" w:lineRule="auto"/>
        <w:rPr>
          <w:rFonts w:asciiTheme="minorHAnsi" w:eastAsia="Verdana" w:hAnsiTheme="minorHAnsi"/>
          <w:sz w:val="20"/>
          <w:szCs w:val="20"/>
        </w:rPr>
      </w:pPr>
      <w:r w:rsidRPr="005D0153">
        <w:rPr>
          <w:rFonts w:asciiTheme="minorHAnsi" w:eastAsia="Verdana" w:hAnsiTheme="minorHAnsi"/>
          <w:i/>
          <w:sz w:val="20"/>
          <w:szCs w:val="20"/>
        </w:rPr>
        <w:t>Basistilsyn</w:t>
      </w:r>
      <w:r w:rsidRPr="005D0153">
        <w:rPr>
          <w:rFonts w:asciiTheme="minorHAnsi" w:eastAsia="Verdana" w:hAnsiTheme="minorHAnsi"/>
          <w:sz w:val="20"/>
          <w:szCs w:val="20"/>
        </w:rPr>
        <w:t xml:space="preserve"> </w:t>
      </w:r>
    </w:p>
    <w:p w14:paraId="49465AAD"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2B1176E4" w14:textId="77777777" w:rsidR="0078613C" w:rsidRPr="005D0153" w:rsidRDefault="0078613C" w:rsidP="006F41D9">
      <w:pPr>
        <w:spacing w:line="276" w:lineRule="auto"/>
        <w:rPr>
          <w:rFonts w:asciiTheme="minorHAnsi" w:eastAsia="Verdana" w:hAnsiTheme="minorHAnsi"/>
          <w:i/>
          <w:sz w:val="20"/>
          <w:szCs w:val="20"/>
        </w:rPr>
      </w:pPr>
      <w:r w:rsidRPr="005D0153">
        <w:rPr>
          <w:rFonts w:asciiTheme="minorHAnsi" w:eastAsia="Verdana" w:hAnsiTheme="minorHAnsi"/>
          <w:i/>
          <w:sz w:val="20"/>
          <w:szCs w:val="20"/>
        </w:rPr>
        <w:t>Prioriteret tilsyn</w:t>
      </w:r>
    </w:p>
    <w:p w14:paraId="580ACCB6"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 xml:space="preserve">I perioden mellem basistilsynene kan kommunen udføre et eller flere </w:t>
      </w:r>
      <w:r w:rsidRPr="005D0153">
        <w:rPr>
          <w:rFonts w:asciiTheme="minorHAnsi" w:eastAsia="Verdana" w:hAnsiTheme="minorHAnsi"/>
          <w:i/>
          <w:sz w:val="20"/>
          <w:szCs w:val="20"/>
        </w:rPr>
        <w:t>prioriterede tilsyn</w:t>
      </w:r>
      <w:r w:rsidRPr="005D0153">
        <w:rPr>
          <w:rFonts w:asciiTheme="minorHAnsi" w:eastAsia="Verdana" w:hAnsiTheme="minorHAnsi"/>
          <w:sz w:val="20"/>
          <w:szCs w:val="20"/>
        </w:rPr>
        <w:t>. Der føres oftest prioriteret tilsyn med landbrug med en høj risikoscore.</w:t>
      </w:r>
    </w:p>
    <w:p w14:paraId="315C51B0" w14:textId="77777777" w:rsidR="0078613C" w:rsidRPr="005D0153" w:rsidRDefault="0078613C" w:rsidP="006F41D9">
      <w:pPr>
        <w:spacing w:line="276" w:lineRule="auto"/>
        <w:rPr>
          <w:rFonts w:asciiTheme="minorHAnsi" w:eastAsia="Verdana" w:hAnsiTheme="minorHAnsi"/>
          <w:sz w:val="20"/>
          <w:szCs w:val="20"/>
        </w:rPr>
      </w:pPr>
      <w:r w:rsidRPr="005D0153">
        <w:rPr>
          <w:rFonts w:asciiTheme="minorHAnsi" w:eastAsia="Verdana" w:hAnsiTheme="minorHAnsi"/>
          <w:i/>
          <w:sz w:val="20"/>
          <w:szCs w:val="20"/>
        </w:rPr>
        <w:t>Kampagnetilsyn</w:t>
      </w:r>
    </w:p>
    <w:p w14:paraId="3DB6922C"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Kampagnetilsyn er et særligt tilsyn som fastlægges fra år til år. Der vælges et emne som der skal være særlig fokus på i tilsynsåret. Kommunen udvælger herefter de landbrug som skal have et kampagnetilsyn.</w:t>
      </w:r>
    </w:p>
    <w:p w14:paraId="20127588" w14:textId="77777777" w:rsidR="0078613C" w:rsidRPr="005D0153" w:rsidRDefault="0078613C" w:rsidP="006F41D9">
      <w:pPr>
        <w:spacing w:after="200" w:line="276" w:lineRule="auto"/>
        <w:rPr>
          <w:rFonts w:asciiTheme="minorHAnsi" w:eastAsia="Verdana" w:hAnsiTheme="minorHAnsi"/>
          <w:sz w:val="20"/>
          <w:szCs w:val="20"/>
        </w:rPr>
      </w:pPr>
    </w:p>
    <w:p w14:paraId="7F33AA2F" w14:textId="77777777" w:rsidR="0078613C" w:rsidRPr="005D0153" w:rsidRDefault="0078613C" w:rsidP="004120F8">
      <w:pPr>
        <w:rPr>
          <w:rFonts w:asciiTheme="minorHAnsi" w:hAnsiTheme="minorHAnsi"/>
          <w:sz w:val="20"/>
          <w:szCs w:val="20"/>
        </w:rPr>
        <w:sectPr w:rsidR="0078613C" w:rsidRPr="005D0153" w:rsidSect="0078613C">
          <w:headerReference w:type="default" r:id="rId27"/>
          <w:footerReference w:type="default" r:id="rId28"/>
          <w:pgSz w:w="11907" w:h="16839" w:code="9"/>
          <w:pgMar w:top="1701" w:right="1134" w:bottom="1701" w:left="1134" w:header="708" w:footer="708" w:gutter="0"/>
          <w:cols w:space="720"/>
          <w:docGrid w:linePitch="360"/>
        </w:sectPr>
      </w:pPr>
    </w:p>
    <w:p w14:paraId="7C14CDB9" w14:textId="77777777" w:rsidR="0078613C" w:rsidRPr="005D0153" w:rsidRDefault="0078613C" w:rsidP="006F41D9">
      <w:pPr>
        <w:spacing w:after="200" w:line="276" w:lineRule="auto"/>
        <w:rPr>
          <w:rFonts w:asciiTheme="minorHAnsi" w:eastAsia="Verdana" w:hAnsiTheme="minorHAnsi"/>
          <w:b/>
          <w:sz w:val="20"/>
          <w:szCs w:val="20"/>
        </w:rPr>
      </w:pPr>
      <w:r w:rsidRPr="005D0153">
        <w:rPr>
          <w:rFonts w:asciiTheme="minorHAnsi" w:eastAsia="Verdana" w:hAnsiTheme="minorHAnsi"/>
          <w:b/>
          <w:sz w:val="20"/>
          <w:szCs w:val="20"/>
        </w:rPr>
        <w:lastRenderedPageBreak/>
        <w:t>Bilag - Aflevering af affald på genbrugspladsen</w:t>
      </w:r>
    </w:p>
    <w:p w14:paraId="45252DC4"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3E597FE9"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noProof/>
          <w:sz w:val="20"/>
          <w:szCs w:val="20"/>
          <w:lang w:eastAsia="da-DK"/>
        </w:rPr>
        <w:drawing>
          <wp:inline distT="0" distB="0" distL="0" distR="0" wp14:anchorId="4A9D8A23" wp14:editId="18C94AE4">
            <wp:extent cx="5836920" cy="2232660"/>
            <wp:effectExtent l="0" t="0" r="0"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0A8CE0F8" w14:textId="77777777" w:rsidR="0078613C" w:rsidRPr="005D0153" w:rsidRDefault="0078613C" w:rsidP="006F41D9">
      <w:pPr>
        <w:spacing w:line="276" w:lineRule="auto"/>
        <w:rPr>
          <w:rFonts w:asciiTheme="minorHAnsi" w:eastAsia="Verdana" w:hAnsiTheme="minorHAnsi"/>
          <w:sz w:val="20"/>
          <w:szCs w:val="20"/>
          <w:u w:val="single"/>
        </w:rPr>
      </w:pPr>
      <w:r w:rsidRPr="005D0153">
        <w:rPr>
          <w:rFonts w:asciiTheme="minorHAnsi" w:eastAsia="Verdana" w:hAnsiTheme="minorHAnsi"/>
          <w:sz w:val="20"/>
          <w:szCs w:val="20"/>
        </w:rPr>
        <w:t xml:space="preserve">For virksomheder er det også muligt, at bortskaffe affaldet efter behov ved at betale pr. besøg på genbrugspladsen. Se i tabelen ovenfor. </w:t>
      </w:r>
      <w:r w:rsidRPr="005D0153">
        <w:rPr>
          <w:rFonts w:asciiTheme="minorHAnsi" w:eastAsia="Verdana" w:hAnsiTheme="minorHAnsi"/>
          <w:sz w:val="20"/>
          <w:szCs w:val="20"/>
        </w:rPr>
        <w:br/>
      </w:r>
      <w:r w:rsidRPr="005D0153">
        <w:rPr>
          <w:rFonts w:asciiTheme="minorHAnsi" w:eastAsia="Verdana" w:hAnsiTheme="minorHAnsi"/>
          <w:sz w:val="20"/>
          <w:szCs w:val="20"/>
          <w:u w:val="single"/>
        </w:rPr>
        <w:br/>
      </w:r>
      <w:r w:rsidRPr="005D0153">
        <w:rPr>
          <w:rFonts w:asciiTheme="minorHAnsi" w:eastAsia="Verdana" w:hAnsiTheme="minorHAnsi"/>
          <w:b/>
          <w:sz w:val="20"/>
          <w:szCs w:val="20"/>
        </w:rPr>
        <w:t>Særligt for dokumentation af aflevering af farligt affald</w:t>
      </w:r>
    </w:p>
    <w:p w14:paraId="599F3CF8" w14:textId="77777777" w:rsidR="0078613C" w:rsidRPr="005D0153" w:rsidRDefault="0078613C" w:rsidP="006F41D9">
      <w:pPr>
        <w:spacing w:line="276" w:lineRule="auto"/>
        <w:rPr>
          <w:rFonts w:asciiTheme="minorHAnsi" w:eastAsia="Verdana" w:hAnsiTheme="minorHAnsi"/>
          <w:b/>
          <w:bCs/>
          <w:sz w:val="20"/>
          <w:szCs w:val="20"/>
        </w:rPr>
      </w:pPr>
      <w:r w:rsidRPr="005D0153">
        <w:rPr>
          <w:rFonts w:asciiTheme="minorHAnsi" w:eastAsia="Verdana" w:hAnsiTheme="minorHAnsi"/>
          <w:sz w:val="20"/>
          <w:szCs w:val="20"/>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5D0153">
        <w:rPr>
          <w:rFonts w:asciiTheme="minorHAnsi" w:eastAsia="Verdana" w:hAnsiTheme="minorHAnsi"/>
          <w:sz w:val="20"/>
          <w:szCs w:val="20"/>
        </w:rPr>
        <w:br/>
      </w:r>
      <w:r w:rsidRPr="005D0153">
        <w:rPr>
          <w:rFonts w:asciiTheme="minorHAnsi" w:eastAsia="Verdana" w:hAnsiTheme="minorHAnsi"/>
          <w:sz w:val="20"/>
          <w:szCs w:val="20"/>
          <w:u w:val="single"/>
        </w:rPr>
        <w:br/>
      </w:r>
      <w:r w:rsidRPr="005D0153">
        <w:rPr>
          <w:rFonts w:asciiTheme="minorHAnsi" w:eastAsia="Verdana" w:hAnsiTheme="minorHAnsi"/>
          <w:b/>
          <w:sz w:val="20"/>
          <w:szCs w:val="20"/>
        </w:rPr>
        <w:t>Tilmelding</w:t>
      </w:r>
    </w:p>
    <w:p w14:paraId="4CF2DCBF" w14:textId="77777777" w:rsidR="0078613C" w:rsidRPr="005D0153" w:rsidRDefault="0078613C" w:rsidP="006F41D9">
      <w:pPr>
        <w:spacing w:after="200" w:line="276" w:lineRule="auto"/>
        <w:rPr>
          <w:rFonts w:asciiTheme="minorHAnsi" w:eastAsia="Verdana" w:hAnsiTheme="minorHAnsi"/>
          <w:sz w:val="20"/>
          <w:szCs w:val="20"/>
        </w:rPr>
      </w:pPr>
      <w:r w:rsidRPr="005D0153">
        <w:rPr>
          <w:rFonts w:asciiTheme="minorHAnsi" w:eastAsia="Verdana" w:hAnsiTheme="minorHAnsi"/>
          <w:sz w:val="20"/>
          <w:szCs w:val="20"/>
        </w:rPr>
        <w:t>Virksomheden kan tilmeldes sig til Silkeborg Forsyning A/S på telefon 89 20 64 00.</w:t>
      </w:r>
    </w:p>
    <w:p w14:paraId="1C0B5F62" w14:textId="77777777" w:rsidR="0078613C" w:rsidRPr="005D0153" w:rsidRDefault="0078613C" w:rsidP="006F41D9">
      <w:pPr>
        <w:spacing w:after="200" w:line="276" w:lineRule="auto"/>
        <w:rPr>
          <w:rFonts w:asciiTheme="minorHAnsi" w:eastAsia="Verdana" w:hAnsiTheme="minorHAnsi"/>
          <w:sz w:val="20"/>
          <w:szCs w:val="20"/>
        </w:rPr>
      </w:pPr>
    </w:p>
    <w:p w14:paraId="7B56FDD4" w14:textId="77777777" w:rsidR="0078613C" w:rsidRPr="005D0153" w:rsidRDefault="0078613C" w:rsidP="004120F8">
      <w:pPr>
        <w:rPr>
          <w:rFonts w:asciiTheme="minorHAnsi" w:hAnsiTheme="minorHAnsi"/>
          <w:sz w:val="20"/>
          <w:szCs w:val="20"/>
        </w:rPr>
      </w:pPr>
    </w:p>
    <w:sectPr w:rsidR="0078613C" w:rsidRPr="005D0153" w:rsidSect="0078613C">
      <w:headerReference w:type="default" r:id="rId30"/>
      <w:footerReference w:type="default" r:id="rId31"/>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8A03" w14:textId="77777777" w:rsidR="00076380" w:rsidRDefault="00547DB9">
      <w:pPr>
        <w:spacing w:line="240" w:lineRule="auto"/>
      </w:pPr>
      <w:r>
        <w:separator/>
      </w:r>
    </w:p>
  </w:endnote>
  <w:endnote w:type="continuationSeparator" w:id="0">
    <w:p w14:paraId="78BB6CF5" w14:textId="77777777" w:rsidR="00076380" w:rsidRDefault="00547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6F41D9" w14:paraId="5401FBC0" w14:textId="77777777">
      <w:trPr>
        <w:trHeight w:val="357"/>
      </w:trPr>
      <w:tc>
        <w:tcPr>
          <w:tcW w:w="772" w:type="dxa"/>
          <w:tcMar>
            <w:left w:w="0" w:type="dxa"/>
            <w:right w:w="0" w:type="dxa"/>
          </w:tcMar>
        </w:tcPr>
        <w:p w14:paraId="62E05AA3" w14:textId="77777777" w:rsidR="00CA0652" w:rsidRPr="006F41D9" w:rsidRDefault="0078613C" w:rsidP="008D74AF">
          <w:pPr>
            <w:pStyle w:val="Sidefod"/>
            <w:rPr>
              <w:sz w:val="14"/>
              <w:szCs w:val="14"/>
            </w:rPr>
          </w:pPr>
          <w:r w:rsidRPr="006F41D9">
            <w:rPr>
              <w:sz w:val="14"/>
              <w:szCs w:val="14"/>
            </w:rPr>
            <w:t xml:space="preserve">Side </w:t>
          </w:r>
          <w:r w:rsidRPr="006F41D9">
            <w:rPr>
              <w:sz w:val="14"/>
              <w:szCs w:val="14"/>
            </w:rPr>
            <w:fldChar w:fldCharType="begin"/>
          </w:r>
          <w:r w:rsidRPr="006F41D9">
            <w:rPr>
              <w:sz w:val="14"/>
              <w:szCs w:val="14"/>
            </w:rPr>
            <w:instrText xml:space="preserve"> PAGE </w:instrText>
          </w:r>
          <w:r w:rsidRPr="006F41D9">
            <w:rPr>
              <w:sz w:val="14"/>
              <w:szCs w:val="14"/>
            </w:rPr>
            <w:fldChar w:fldCharType="separate"/>
          </w:r>
          <w:r w:rsidR="005D0153">
            <w:rPr>
              <w:noProof/>
              <w:sz w:val="14"/>
              <w:szCs w:val="14"/>
            </w:rPr>
            <w:t>5</w:t>
          </w:r>
          <w:r w:rsidRPr="006F41D9">
            <w:rPr>
              <w:sz w:val="14"/>
              <w:szCs w:val="14"/>
            </w:rPr>
            <w:fldChar w:fldCharType="end"/>
          </w:r>
        </w:p>
      </w:tc>
    </w:tr>
  </w:tbl>
  <w:p w14:paraId="6B23DB1A" w14:textId="77777777" w:rsidR="00CA0652" w:rsidRPr="006F41D9" w:rsidRDefault="0078613C" w:rsidP="005C35B8">
    <w:pPr>
      <w:pStyle w:val="Sidefod"/>
      <w:rPr>
        <w:sz w:val="14"/>
        <w:szCs w:val="14"/>
      </w:rPr>
    </w:pPr>
    <w:r w:rsidRPr="006F41D9">
      <w:rPr>
        <w:noProof/>
        <w:sz w:val="14"/>
        <w:szCs w:val="14"/>
        <w:lang w:eastAsia="da-DK"/>
      </w:rPr>
      <mc:AlternateContent>
        <mc:Choice Requires="wps">
          <w:drawing>
            <wp:anchor distT="0" distB="0" distL="114300" distR="114300" simplePos="0" relativeHeight="251659264" behindDoc="0" locked="0" layoutInCell="1" allowOverlap="1" wp14:anchorId="4D365EFE" wp14:editId="39E701E0">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DBD53"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6F41D9" w14:paraId="76B0744F" w14:textId="77777777" w:rsidTr="008D248B">
      <w:trPr>
        <w:trHeight w:val="1134"/>
      </w:trPr>
      <w:tc>
        <w:tcPr>
          <w:tcW w:w="3629" w:type="dxa"/>
        </w:tcPr>
        <w:p w14:paraId="6CC14AAD" w14:textId="7274C40A" w:rsidR="00FF32F9" w:rsidRDefault="0078613C" w:rsidP="00FF32F9">
          <w:pPr>
            <w:pStyle w:val="Sidefod"/>
            <w:tabs>
              <w:tab w:val="clear" w:pos="4819"/>
              <w:tab w:val="clear" w:pos="9638"/>
            </w:tabs>
            <w:spacing w:line="200" w:lineRule="atLeast"/>
            <w:rPr>
              <w:sz w:val="14"/>
              <w:szCs w:val="14"/>
            </w:rPr>
          </w:pPr>
          <w:bookmarkStart w:id="9" w:name="AfsenderblokVenstre"/>
          <w:bookmarkEnd w:id="9"/>
          <w:r w:rsidRPr="006F41D9">
            <w:rPr>
              <w:sz w:val="14"/>
              <w:szCs w:val="14"/>
            </w:rPr>
            <w:t xml:space="preserve">Lasse Kramer Andersen </w:t>
          </w:r>
          <w:r w:rsidR="00FF32F9" w:rsidRPr="006F41D9">
            <w:rPr>
              <w:sz w:val="14"/>
              <w:szCs w:val="14"/>
            </w:rPr>
            <w:t xml:space="preserve"> </w:t>
          </w:r>
        </w:p>
        <w:p w14:paraId="0853AAB0" w14:textId="77777777" w:rsidR="00CA0652" w:rsidRDefault="00FF32F9" w:rsidP="00FF32F9">
          <w:pPr>
            <w:pStyle w:val="Sidefod"/>
            <w:tabs>
              <w:tab w:val="clear" w:pos="4819"/>
              <w:tab w:val="clear" w:pos="9638"/>
            </w:tabs>
            <w:spacing w:line="200" w:lineRule="atLeast"/>
            <w:rPr>
              <w:sz w:val="14"/>
              <w:szCs w:val="14"/>
            </w:rPr>
          </w:pPr>
          <w:r w:rsidRPr="006F41D9">
            <w:rPr>
              <w:sz w:val="14"/>
              <w:szCs w:val="14"/>
            </w:rPr>
            <w:t>Telefon: +4589701486</w:t>
          </w:r>
        </w:p>
        <w:p w14:paraId="4F9E8CC4" w14:textId="345ACA74" w:rsidR="00FF32F9" w:rsidRPr="006F41D9" w:rsidRDefault="00FF32F9" w:rsidP="00FF32F9">
          <w:pPr>
            <w:pStyle w:val="Sidefod"/>
            <w:tabs>
              <w:tab w:val="clear" w:pos="4819"/>
              <w:tab w:val="clear" w:pos="9638"/>
            </w:tabs>
            <w:spacing w:line="200" w:lineRule="atLeast"/>
            <w:rPr>
              <w:sz w:val="14"/>
              <w:szCs w:val="14"/>
            </w:rPr>
          </w:pPr>
          <w:r>
            <w:rPr>
              <w:sz w:val="14"/>
              <w:szCs w:val="14"/>
            </w:rPr>
            <w:t>LasseKramer.Andersen@silkeborg.dk</w:t>
          </w:r>
        </w:p>
      </w:tc>
      <w:tc>
        <w:tcPr>
          <w:tcW w:w="3459" w:type="dxa"/>
        </w:tcPr>
        <w:p w14:paraId="108B21B5" w14:textId="77777777" w:rsidR="00CA0652" w:rsidRPr="006F41D9" w:rsidRDefault="0078613C" w:rsidP="006F41D9">
          <w:pPr>
            <w:pStyle w:val="Sidefod"/>
            <w:rPr>
              <w:szCs w:val="14"/>
            </w:rPr>
          </w:pPr>
          <w:bookmarkStart w:id="10" w:name="AfsenderblokCenter"/>
          <w:bookmarkEnd w:id="10"/>
          <w:r w:rsidRPr="006F41D9">
            <w:rPr>
              <w:sz w:val="14"/>
              <w:szCs w:val="14"/>
            </w:rPr>
            <w:t>Teknisk afdeling</w:t>
          </w:r>
        </w:p>
        <w:p w14:paraId="4498E2D0" w14:textId="77777777" w:rsidR="00CA0652" w:rsidRPr="006F41D9" w:rsidRDefault="0078613C" w:rsidP="006F41D9">
          <w:pPr>
            <w:pStyle w:val="Sidefod"/>
            <w:rPr>
              <w:szCs w:val="14"/>
            </w:rPr>
          </w:pPr>
          <w:r w:rsidRPr="006F41D9">
            <w:rPr>
              <w:sz w:val="14"/>
              <w:szCs w:val="14"/>
            </w:rPr>
            <w:t>Søvej 1 - 3</w:t>
          </w:r>
        </w:p>
        <w:p w14:paraId="38421909" w14:textId="0491B4E3" w:rsidR="00CA0652" w:rsidRPr="006F41D9" w:rsidRDefault="00CA0652" w:rsidP="006F41D9">
          <w:pPr>
            <w:pStyle w:val="Sidefod"/>
            <w:tabs>
              <w:tab w:val="clear" w:pos="4819"/>
              <w:tab w:val="clear" w:pos="9638"/>
            </w:tabs>
            <w:spacing w:line="200" w:lineRule="atLeast"/>
            <w:rPr>
              <w:sz w:val="14"/>
              <w:szCs w:val="14"/>
            </w:rPr>
          </w:pPr>
        </w:p>
      </w:tc>
      <w:tc>
        <w:tcPr>
          <w:tcW w:w="2098" w:type="dxa"/>
        </w:tcPr>
        <w:p w14:paraId="5AC72F15" w14:textId="77777777" w:rsidR="00CA0652" w:rsidRPr="006F41D9" w:rsidRDefault="0078613C" w:rsidP="008D248B">
          <w:pPr>
            <w:pStyle w:val="Sidefod"/>
            <w:spacing w:line="200" w:lineRule="atLeast"/>
            <w:rPr>
              <w:sz w:val="14"/>
              <w:szCs w:val="14"/>
            </w:rPr>
          </w:pPr>
          <w:r w:rsidRPr="006F41D9">
            <w:rPr>
              <w:noProof/>
              <w:sz w:val="14"/>
              <w:szCs w:val="14"/>
              <w:lang w:eastAsia="da-DK"/>
            </w:rPr>
            <w:drawing>
              <wp:inline distT="0" distB="0" distL="0" distR="0" wp14:anchorId="2D8AADB8" wp14:editId="3C372923">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666170A" w14:textId="77777777" w:rsidR="00CA0652" w:rsidRPr="006F41D9" w:rsidRDefault="0078613C" w:rsidP="008D248B">
          <w:pPr>
            <w:pStyle w:val="Sidefod"/>
            <w:spacing w:line="200" w:lineRule="atLeast"/>
            <w:rPr>
              <w:sz w:val="14"/>
              <w:szCs w:val="14"/>
            </w:rPr>
          </w:pPr>
          <w:r w:rsidRPr="006F41D9">
            <w:rPr>
              <w:sz w:val="14"/>
              <w:szCs w:val="14"/>
            </w:rPr>
            <w:t>Søvej 1 · 8600 Silkeborg</w:t>
          </w:r>
        </w:p>
        <w:p w14:paraId="358EAF61" w14:textId="77777777" w:rsidR="00CA0652" w:rsidRPr="006F41D9" w:rsidRDefault="0078613C" w:rsidP="008D248B">
          <w:pPr>
            <w:pStyle w:val="Sidefod"/>
            <w:spacing w:line="200" w:lineRule="atLeast"/>
            <w:rPr>
              <w:sz w:val="14"/>
              <w:szCs w:val="14"/>
            </w:rPr>
          </w:pPr>
          <w:r w:rsidRPr="006F41D9">
            <w:rPr>
              <w:sz w:val="14"/>
              <w:szCs w:val="14"/>
            </w:rPr>
            <w:t>Tlf.: 8970 1000</w:t>
          </w:r>
        </w:p>
        <w:p w14:paraId="3DEAE06C" w14:textId="77777777" w:rsidR="00CA0652" w:rsidRPr="006F41D9" w:rsidRDefault="0078613C" w:rsidP="008D248B">
          <w:pPr>
            <w:pStyle w:val="Sidefod"/>
            <w:spacing w:line="200" w:lineRule="atLeast"/>
            <w:rPr>
              <w:sz w:val="14"/>
              <w:szCs w:val="14"/>
            </w:rPr>
          </w:pPr>
          <w:r w:rsidRPr="006F41D9">
            <w:rPr>
              <w:sz w:val="14"/>
              <w:szCs w:val="14"/>
            </w:rPr>
            <w:t>www.silkeborgkommune.dk</w:t>
          </w:r>
        </w:p>
      </w:tc>
    </w:tr>
  </w:tbl>
  <w:p w14:paraId="6A6AFC2C" w14:textId="77777777" w:rsidR="00CA0652" w:rsidRPr="006F41D9" w:rsidRDefault="0078613C" w:rsidP="006433C2">
    <w:pPr>
      <w:pStyle w:val="Sidefod"/>
      <w:tabs>
        <w:tab w:val="clear" w:pos="4819"/>
        <w:tab w:val="clear" w:pos="9638"/>
      </w:tabs>
      <w:spacing w:line="200" w:lineRule="atLeast"/>
      <w:rPr>
        <w:szCs w:val="14"/>
      </w:rPr>
    </w:pPr>
    <w:r w:rsidRPr="006F41D9">
      <w:rPr>
        <w:noProof/>
        <w:lang w:eastAsia="da-DK"/>
      </w:rPr>
      <mc:AlternateContent>
        <mc:Choice Requires="wps">
          <w:drawing>
            <wp:anchor distT="0" distB="0" distL="114300" distR="114300" simplePos="0" relativeHeight="251660288" behindDoc="0" locked="0" layoutInCell="1" allowOverlap="1" wp14:anchorId="2B31ED85" wp14:editId="3571DDEF">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C3758"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25591F65" w14:textId="77777777" w:rsidR="00CA0652" w:rsidRPr="006F41D9" w:rsidRDefault="00CA0652"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5244" w14:textId="77777777" w:rsidR="00CA0652" w:rsidRPr="006F41D9" w:rsidRDefault="00CA0652" w:rsidP="006F41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4DA4" w14:textId="77777777" w:rsidR="00CA0652" w:rsidRPr="006F41D9" w:rsidRDefault="00CA0652" w:rsidP="006F41D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81FA" w14:textId="77777777" w:rsidR="00CA0652" w:rsidRPr="006F41D9" w:rsidRDefault="00CA0652" w:rsidP="006F41D9">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B26D" w14:textId="77777777" w:rsidR="00CA0652" w:rsidRPr="006F41D9" w:rsidRDefault="00CA0652" w:rsidP="006F41D9">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68AA" w14:textId="77777777" w:rsidR="00CA0652" w:rsidRPr="006F41D9" w:rsidRDefault="00CA0652" w:rsidP="006F41D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B2AE" w14:textId="77777777" w:rsidR="00076380" w:rsidRDefault="00547DB9">
      <w:pPr>
        <w:spacing w:line="240" w:lineRule="auto"/>
      </w:pPr>
      <w:r>
        <w:separator/>
      </w:r>
    </w:p>
  </w:footnote>
  <w:footnote w:type="continuationSeparator" w:id="0">
    <w:p w14:paraId="1E2F9541" w14:textId="77777777" w:rsidR="00076380" w:rsidRDefault="00547D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84F0" w14:textId="77777777" w:rsidR="00CA0652" w:rsidRPr="006F41D9" w:rsidRDefault="00CA0652"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503F" w14:textId="77777777" w:rsidR="00CA0652" w:rsidRPr="006F41D9" w:rsidRDefault="0078613C" w:rsidP="00E835DF">
    <w:pPr>
      <w:pStyle w:val="Sidehoved"/>
      <w:tabs>
        <w:tab w:val="clear" w:pos="4819"/>
        <w:tab w:val="clear" w:pos="9638"/>
      </w:tabs>
      <w:spacing w:line="280" w:lineRule="atLeast"/>
      <w:jc w:val="right"/>
    </w:pPr>
    <w:r>
      <w:rPr>
        <w:noProof/>
        <w:lang w:eastAsia="da-DK"/>
      </w:rPr>
      <w:drawing>
        <wp:inline distT="0" distB="0" distL="0" distR="0" wp14:anchorId="6E3FD2C7" wp14:editId="2186056B">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68866E48" w14:textId="77777777" w:rsidR="00CA0652" w:rsidRPr="006F41D9" w:rsidRDefault="00CA0652" w:rsidP="00E835DF">
    <w:pPr>
      <w:pStyle w:val="Sidehoved"/>
      <w:spacing w:line="280" w:lineRule="atLeast"/>
    </w:pPr>
  </w:p>
  <w:p w14:paraId="0841A17E" w14:textId="77777777" w:rsidR="00CA0652" w:rsidRPr="006F41D9" w:rsidRDefault="00CA0652" w:rsidP="00E835DF">
    <w:pPr>
      <w:pStyle w:val="Sidehoved"/>
      <w:spacing w:line="280" w:lineRule="atLeast"/>
    </w:pPr>
  </w:p>
  <w:p w14:paraId="58DD1060" w14:textId="77777777" w:rsidR="00CA0652" w:rsidRPr="006F41D9" w:rsidRDefault="00CA0652" w:rsidP="00E835DF">
    <w:pPr>
      <w:pStyle w:val="Sidehoved"/>
      <w:spacing w:line="280" w:lineRule="atLeast"/>
    </w:pPr>
  </w:p>
  <w:p w14:paraId="33CA1628" w14:textId="77777777" w:rsidR="00CA0652" w:rsidRPr="006F41D9" w:rsidRDefault="00CA0652" w:rsidP="00E835DF">
    <w:pPr>
      <w:pStyle w:val="Sidehoved"/>
      <w:spacing w:line="280" w:lineRule="atLeast"/>
    </w:pPr>
  </w:p>
  <w:p w14:paraId="6AC0C9DB" w14:textId="77777777" w:rsidR="00CA0652" w:rsidRPr="006F41D9" w:rsidRDefault="00CA0652" w:rsidP="00E835DF">
    <w:pPr>
      <w:pStyle w:val="Sidehoved"/>
      <w:spacing w:line="280" w:lineRule="atLeast"/>
    </w:pPr>
  </w:p>
  <w:p w14:paraId="010CC1C9" w14:textId="77777777" w:rsidR="00CA0652" w:rsidRPr="006F41D9" w:rsidRDefault="00CA0652" w:rsidP="00E835DF">
    <w:pPr>
      <w:pStyle w:val="Sidehoved"/>
      <w:spacing w:line="280" w:lineRule="atLeast"/>
    </w:pPr>
  </w:p>
  <w:p w14:paraId="6172ECB9" w14:textId="77777777" w:rsidR="00CA0652" w:rsidRPr="006F41D9" w:rsidRDefault="00CA0652" w:rsidP="00E835DF">
    <w:pPr>
      <w:pStyle w:val="Sidehoved"/>
      <w:spacing w:line="280" w:lineRule="atLeast"/>
    </w:pPr>
  </w:p>
  <w:p w14:paraId="10F05199" w14:textId="77777777" w:rsidR="00CA0652" w:rsidRPr="006F41D9" w:rsidRDefault="00CA0652" w:rsidP="00E835DF">
    <w:pPr>
      <w:pStyle w:val="Sidehoved"/>
      <w:spacing w:line="280" w:lineRule="atLeast"/>
    </w:pPr>
  </w:p>
  <w:p w14:paraId="6E771818" w14:textId="77777777" w:rsidR="00CA0652" w:rsidRPr="006F41D9" w:rsidRDefault="00CA0652" w:rsidP="00E835DF">
    <w:pPr>
      <w:pStyle w:val="Sidehoved"/>
      <w:spacing w:line="280" w:lineRule="atLeast"/>
    </w:pPr>
  </w:p>
  <w:p w14:paraId="69E455CA" w14:textId="77777777" w:rsidR="00CA0652" w:rsidRPr="006F41D9" w:rsidRDefault="00CA0652" w:rsidP="00E835DF">
    <w:pPr>
      <w:pStyle w:val="Sidehoved"/>
      <w:spacing w:line="280" w:lineRule="atLeast"/>
    </w:pPr>
  </w:p>
  <w:p w14:paraId="77BC16FF" w14:textId="77777777" w:rsidR="00CA0652" w:rsidRPr="006F41D9" w:rsidRDefault="00CA0652" w:rsidP="00E835DF">
    <w:pPr>
      <w:pStyle w:val="Sidehoved"/>
      <w:spacing w:line="280" w:lineRule="atLeast"/>
    </w:pPr>
  </w:p>
  <w:p w14:paraId="05CB3511" w14:textId="77777777" w:rsidR="00CA0652" w:rsidRPr="006F41D9" w:rsidRDefault="00CA0652" w:rsidP="00E835DF">
    <w:pPr>
      <w:pStyle w:val="Sidehoved"/>
      <w:spacing w:line="280" w:lineRule="atLeast"/>
    </w:pPr>
  </w:p>
  <w:p w14:paraId="5FBF8D63" w14:textId="77777777" w:rsidR="00CA0652" w:rsidRPr="006F41D9" w:rsidRDefault="00CA0652" w:rsidP="00E835DF">
    <w:pPr>
      <w:pStyle w:val="Sidehoved"/>
      <w:spacing w:line="280" w:lineRule="atLeast"/>
    </w:pPr>
  </w:p>
  <w:p w14:paraId="52A0025B" w14:textId="77777777" w:rsidR="00CA0652" w:rsidRPr="006F41D9" w:rsidRDefault="00CA0652" w:rsidP="00E835DF">
    <w:pPr>
      <w:pStyle w:val="Sidehoved"/>
      <w:spacing w:line="280" w:lineRule="atLeast"/>
    </w:pPr>
  </w:p>
  <w:p w14:paraId="5F872C68" w14:textId="77777777" w:rsidR="00CA0652" w:rsidRPr="006F41D9" w:rsidRDefault="00CA0652"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ED8F" w14:textId="77777777" w:rsidR="00CA0652" w:rsidRPr="006F41D9" w:rsidRDefault="00CA0652" w:rsidP="006F41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66FF" w14:textId="77777777" w:rsidR="00CA0652" w:rsidRPr="006F41D9" w:rsidRDefault="00CA0652" w:rsidP="006F41D9">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8C69" w14:textId="77777777" w:rsidR="00CA0652" w:rsidRPr="006F41D9" w:rsidRDefault="00CA0652" w:rsidP="006F41D9">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18E" w14:textId="77777777" w:rsidR="00CA0652" w:rsidRPr="006F41D9" w:rsidRDefault="00CA0652" w:rsidP="006F41D9">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F2C3" w14:textId="77777777" w:rsidR="00CA0652" w:rsidRPr="006F41D9" w:rsidRDefault="00CA0652" w:rsidP="006F41D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621C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9449F9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3A206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3AC3D7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CCC38E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CAE03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BA4E4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43471">
    <w:abstractNumId w:val="10"/>
  </w:num>
  <w:num w:numId="2" w16cid:durableId="569193831">
    <w:abstractNumId w:val="9"/>
  </w:num>
  <w:num w:numId="3" w16cid:durableId="475145093">
    <w:abstractNumId w:val="7"/>
  </w:num>
  <w:num w:numId="4" w16cid:durableId="271015654">
    <w:abstractNumId w:val="8"/>
  </w:num>
  <w:num w:numId="5" w16cid:durableId="2094279024">
    <w:abstractNumId w:val="15"/>
  </w:num>
  <w:num w:numId="6" w16cid:durableId="1218322572">
    <w:abstractNumId w:val="11"/>
  </w:num>
  <w:num w:numId="7" w16cid:durableId="2029256963">
    <w:abstractNumId w:val="12"/>
  </w:num>
  <w:num w:numId="8" w16cid:durableId="134762050">
    <w:abstractNumId w:val="13"/>
  </w:num>
  <w:num w:numId="9" w16cid:durableId="2007827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321581">
    <w:abstractNumId w:val="6"/>
  </w:num>
  <w:num w:numId="11" w16cid:durableId="2062367576">
    <w:abstractNumId w:val="5"/>
  </w:num>
  <w:num w:numId="12" w16cid:durableId="974287586">
    <w:abstractNumId w:val="4"/>
  </w:num>
  <w:num w:numId="13" w16cid:durableId="403065256">
    <w:abstractNumId w:val="3"/>
  </w:num>
  <w:num w:numId="14" w16cid:durableId="1923682414">
    <w:abstractNumId w:val="2"/>
  </w:num>
  <w:num w:numId="15" w16cid:durableId="997347908">
    <w:abstractNumId w:val="1"/>
  </w:num>
  <w:num w:numId="16" w16cid:durableId="52776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8451549"/>
    <w:docVar w:name="DocCVR_ColumnName" w:val="CprCvr"/>
    <w:docVar w:name="DocRecipientAddress" w:val="Tyklundvej 3"/>
    <w:docVar w:name="DocRecipientAddress_ColumnName" w:val="Adresse"/>
    <w:docVar w:name="DocRecipientCity" w:val="Bryrup"/>
    <w:docVar w:name="DocRecipientCity_ColumnName" w:val="By"/>
    <w:docVar w:name="DocRecipientName" w:val="HANNE FISKER"/>
    <w:docVar w:name="DocRecipientName_ColumnName" w:val="Navn"/>
    <w:docVar w:name="DocRecipientPostalCode" w:val="8654"/>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78613C"/>
    <w:rsid w:val="00076380"/>
    <w:rsid w:val="00103561"/>
    <w:rsid w:val="0026643D"/>
    <w:rsid w:val="00297B3B"/>
    <w:rsid w:val="004A3CDD"/>
    <w:rsid w:val="004A5807"/>
    <w:rsid w:val="00547DB9"/>
    <w:rsid w:val="00575C88"/>
    <w:rsid w:val="005D0153"/>
    <w:rsid w:val="0064070D"/>
    <w:rsid w:val="006A47F1"/>
    <w:rsid w:val="0070563D"/>
    <w:rsid w:val="0078613C"/>
    <w:rsid w:val="00955E67"/>
    <w:rsid w:val="00CA0652"/>
    <w:rsid w:val="00DC3F62"/>
    <w:rsid w:val="00DC724C"/>
    <w:rsid w:val="00E87169"/>
    <w:rsid w:val="00F51421"/>
    <w:rsid w:val="00FF3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ACEC"/>
  <w15:docId w15:val="{FF187760-D039-4074-8FC0-018FAF9B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13C"/>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78613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78613C"/>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78613C"/>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78613C"/>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78613C"/>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78613C"/>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78613C"/>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78613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78613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8613C"/>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78613C"/>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78613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8613C"/>
    <w:rPr>
      <w:rFonts w:ascii="Verdana" w:eastAsia="Calibri" w:hAnsi="Verdana" w:cs="Times New Roman"/>
      <w:sz w:val="18"/>
      <w:szCs w:val="18"/>
    </w:rPr>
  </w:style>
  <w:style w:type="paragraph" w:styleId="Sidefod">
    <w:name w:val="footer"/>
    <w:basedOn w:val="Normal"/>
    <w:link w:val="SidefodTegn"/>
    <w:uiPriority w:val="99"/>
    <w:unhideWhenUsed/>
    <w:rsid w:val="0078613C"/>
    <w:pPr>
      <w:tabs>
        <w:tab w:val="center" w:pos="4819"/>
        <w:tab w:val="right" w:pos="9638"/>
      </w:tabs>
      <w:spacing w:line="240" w:lineRule="auto"/>
    </w:pPr>
  </w:style>
  <w:style w:type="character" w:customStyle="1" w:styleId="SidefodTegn">
    <w:name w:val="Sidefod Tegn"/>
    <w:basedOn w:val="Standardskrifttypeiafsnit"/>
    <w:link w:val="Sidefod"/>
    <w:uiPriority w:val="99"/>
    <w:rsid w:val="0078613C"/>
    <w:rPr>
      <w:rFonts w:ascii="Verdana" w:eastAsia="Calibri" w:hAnsi="Verdana" w:cs="Times New Roman"/>
      <w:sz w:val="18"/>
      <w:szCs w:val="18"/>
    </w:rPr>
  </w:style>
  <w:style w:type="paragraph" w:styleId="Listeafsnit">
    <w:name w:val="List Paragraph"/>
    <w:basedOn w:val="Normal"/>
    <w:uiPriority w:val="34"/>
    <w:rsid w:val="0078613C"/>
    <w:pPr>
      <w:ind w:left="720"/>
      <w:contextualSpacing/>
    </w:pPr>
  </w:style>
  <w:style w:type="paragraph" w:styleId="Markeringsbobletekst">
    <w:name w:val="Balloon Text"/>
    <w:basedOn w:val="Normal"/>
    <w:link w:val="MarkeringsbobletekstTegn"/>
    <w:rsid w:val="0078613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78613C"/>
    <w:rPr>
      <w:rFonts w:ascii="Tahoma" w:eastAsia="Calibri" w:hAnsi="Tahoma" w:cs="Tahoma"/>
      <w:sz w:val="16"/>
      <w:szCs w:val="16"/>
    </w:rPr>
  </w:style>
  <w:style w:type="paragraph" w:customStyle="1" w:styleId="SidefodSidehoved">
    <w:name w:val="SidefodSidehoved"/>
    <w:basedOn w:val="Normal"/>
    <w:rsid w:val="0078613C"/>
    <w:pPr>
      <w:framePr w:wrap="around" w:vAnchor="page" w:hAnchor="page" w:x="1589" w:y="1589"/>
      <w:spacing w:line="200" w:lineRule="atLeast"/>
    </w:pPr>
    <w:rPr>
      <w:sz w:val="14"/>
      <w:szCs w:val="20"/>
    </w:rPr>
  </w:style>
  <w:style w:type="paragraph" w:customStyle="1" w:styleId="Underskrifter">
    <w:name w:val="Underskrifter"/>
    <w:basedOn w:val="Normal"/>
    <w:rsid w:val="0078613C"/>
    <w:rPr>
      <w:sz w:val="20"/>
      <w:szCs w:val="20"/>
    </w:rPr>
  </w:style>
  <w:style w:type="character" w:styleId="Pladsholdertekst">
    <w:name w:val="Placeholder Text"/>
    <w:basedOn w:val="Standardskrifttypeiafsnit"/>
    <w:uiPriority w:val="99"/>
    <w:semiHidden/>
    <w:rsid w:val="0078613C"/>
    <w:rPr>
      <w:color w:val="808080"/>
    </w:rPr>
  </w:style>
  <w:style w:type="character" w:styleId="Hyperlink">
    <w:name w:val="Hyperlink"/>
    <w:rsid w:val="0078613C"/>
    <w:rPr>
      <w:color w:val="0000FF"/>
      <w:u w:val="single"/>
    </w:rPr>
  </w:style>
  <w:style w:type="character" w:styleId="Kommentarhenvisning">
    <w:name w:val="annotation reference"/>
    <w:rsid w:val="0078613C"/>
    <w:rPr>
      <w:sz w:val="16"/>
      <w:szCs w:val="16"/>
    </w:rPr>
  </w:style>
  <w:style w:type="paragraph" w:styleId="Kommentartekst">
    <w:name w:val="annotation text"/>
    <w:basedOn w:val="Normal"/>
    <w:link w:val="KommentartekstTegn"/>
    <w:rsid w:val="0078613C"/>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78613C"/>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78613C"/>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8613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8613C"/>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78613C"/>
    <w:rPr>
      <w:color w:val="800080" w:themeColor="followedHyperlink"/>
      <w:u w:val="single"/>
    </w:rPr>
  </w:style>
  <w:style w:type="paragraph" w:styleId="Bibliografi">
    <w:name w:val="Bibliography"/>
    <w:basedOn w:val="Normal"/>
    <w:next w:val="Normal"/>
    <w:uiPriority w:val="37"/>
    <w:semiHidden/>
    <w:unhideWhenUsed/>
    <w:rsid w:val="0078613C"/>
  </w:style>
  <w:style w:type="paragraph" w:styleId="Billedtekst">
    <w:name w:val="caption"/>
    <w:basedOn w:val="Normal"/>
    <w:next w:val="Normal"/>
    <w:uiPriority w:val="35"/>
    <w:semiHidden/>
    <w:unhideWhenUsed/>
    <w:rsid w:val="0078613C"/>
    <w:pPr>
      <w:spacing w:after="200" w:line="240" w:lineRule="auto"/>
    </w:pPr>
    <w:rPr>
      <w:b/>
      <w:bCs/>
      <w:color w:val="000000" w:themeColor="accent1"/>
    </w:rPr>
  </w:style>
  <w:style w:type="paragraph" w:styleId="Bloktekst">
    <w:name w:val="Block Text"/>
    <w:basedOn w:val="Normal"/>
    <w:uiPriority w:val="99"/>
    <w:semiHidden/>
    <w:unhideWhenUsed/>
    <w:rsid w:val="0078613C"/>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78613C"/>
    <w:rPr>
      <w:b/>
      <w:bCs/>
      <w:smallCaps/>
      <w:spacing w:val="5"/>
    </w:rPr>
  </w:style>
  <w:style w:type="paragraph" w:styleId="Brevhoved">
    <w:name w:val="Message Header"/>
    <w:basedOn w:val="Normal"/>
    <w:link w:val="BrevhovedTegn"/>
    <w:uiPriority w:val="99"/>
    <w:semiHidden/>
    <w:unhideWhenUsed/>
    <w:rsid w:val="007861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8613C"/>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8613C"/>
    <w:pPr>
      <w:spacing w:after="120"/>
    </w:pPr>
  </w:style>
  <w:style w:type="character" w:customStyle="1" w:styleId="BrdtekstTegn">
    <w:name w:val="Brødtekst Tegn"/>
    <w:basedOn w:val="Standardskrifttypeiafsnit"/>
    <w:link w:val="Brdtekst"/>
    <w:uiPriority w:val="99"/>
    <w:semiHidden/>
    <w:rsid w:val="0078613C"/>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78613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8613C"/>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78613C"/>
    <w:pPr>
      <w:spacing w:after="120"/>
      <w:ind w:left="283"/>
    </w:pPr>
  </w:style>
  <w:style w:type="character" w:customStyle="1" w:styleId="BrdtekstindrykningTegn">
    <w:name w:val="Brødtekstindrykning Tegn"/>
    <w:basedOn w:val="Standardskrifttypeiafsnit"/>
    <w:link w:val="Brdtekstindrykning"/>
    <w:uiPriority w:val="99"/>
    <w:semiHidden/>
    <w:rsid w:val="0078613C"/>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78613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8613C"/>
    <w:rPr>
      <w:rFonts w:ascii="Verdana" w:eastAsia="Calibri" w:hAnsi="Verdana" w:cs="Times New Roman"/>
      <w:sz w:val="18"/>
      <w:szCs w:val="18"/>
    </w:rPr>
  </w:style>
  <w:style w:type="paragraph" w:styleId="Brdtekst2">
    <w:name w:val="Body Text 2"/>
    <w:basedOn w:val="Normal"/>
    <w:link w:val="Brdtekst2Tegn"/>
    <w:uiPriority w:val="99"/>
    <w:semiHidden/>
    <w:unhideWhenUsed/>
    <w:rsid w:val="0078613C"/>
    <w:pPr>
      <w:spacing w:after="120" w:line="480" w:lineRule="auto"/>
    </w:pPr>
  </w:style>
  <w:style w:type="character" w:customStyle="1" w:styleId="Brdtekst2Tegn">
    <w:name w:val="Brødtekst 2 Tegn"/>
    <w:basedOn w:val="Standardskrifttypeiafsnit"/>
    <w:link w:val="Brdtekst2"/>
    <w:uiPriority w:val="99"/>
    <w:semiHidden/>
    <w:rsid w:val="0078613C"/>
    <w:rPr>
      <w:rFonts w:ascii="Verdana" w:eastAsia="Calibri" w:hAnsi="Verdana" w:cs="Times New Roman"/>
      <w:sz w:val="18"/>
      <w:szCs w:val="18"/>
    </w:rPr>
  </w:style>
  <w:style w:type="paragraph" w:styleId="Brdtekst3">
    <w:name w:val="Body Text 3"/>
    <w:basedOn w:val="Normal"/>
    <w:link w:val="Brdtekst3Tegn"/>
    <w:uiPriority w:val="99"/>
    <w:semiHidden/>
    <w:unhideWhenUsed/>
    <w:rsid w:val="0078613C"/>
    <w:pPr>
      <w:spacing w:after="120"/>
    </w:pPr>
    <w:rPr>
      <w:sz w:val="16"/>
      <w:szCs w:val="16"/>
    </w:rPr>
  </w:style>
  <w:style w:type="character" w:customStyle="1" w:styleId="Brdtekst3Tegn">
    <w:name w:val="Brødtekst 3 Tegn"/>
    <w:basedOn w:val="Standardskrifttypeiafsnit"/>
    <w:link w:val="Brdtekst3"/>
    <w:uiPriority w:val="99"/>
    <w:semiHidden/>
    <w:rsid w:val="0078613C"/>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78613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8613C"/>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78613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8613C"/>
    <w:rPr>
      <w:rFonts w:ascii="Verdana" w:eastAsia="Calibri" w:hAnsi="Verdana" w:cs="Times New Roman"/>
      <w:sz w:val="16"/>
      <w:szCs w:val="16"/>
    </w:rPr>
  </w:style>
  <w:style w:type="paragraph" w:styleId="Citat">
    <w:name w:val="Quote"/>
    <w:basedOn w:val="Normal"/>
    <w:next w:val="Normal"/>
    <w:link w:val="CitatTegn"/>
    <w:uiPriority w:val="29"/>
    <w:rsid w:val="0078613C"/>
    <w:rPr>
      <w:i/>
      <w:iCs/>
      <w:color w:val="000000" w:themeColor="text1"/>
    </w:rPr>
  </w:style>
  <w:style w:type="character" w:customStyle="1" w:styleId="CitatTegn">
    <w:name w:val="Citat Tegn"/>
    <w:basedOn w:val="Standardskrifttypeiafsnit"/>
    <w:link w:val="Citat"/>
    <w:uiPriority w:val="29"/>
    <w:rsid w:val="0078613C"/>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78613C"/>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8613C"/>
    <w:pPr>
      <w:ind w:left="180" w:hanging="180"/>
    </w:pPr>
  </w:style>
  <w:style w:type="paragraph" w:styleId="Dato">
    <w:name w:val="Date"/>
    <w:basedOn w:val="Normal"/>
    <w:next w:val="Normal"/>
    <w:link w:val="DatoTegn"/>
    <w:uiPriority w:val="99"/>
    <w:semiHidden/>
    <w:unhideWhenUsed/>
    <w:rsid w:val="0078613C"/>
  </w:style>
  <w:style w:type="character" w:customStyle="1" w:styleId="DatoTegn">
    <w:name w:val="Dato Tegn"/>
    <w:basedOn w:val="Standardskrifttypeiafsnit"/>
    <w:link w:val="Dato"/>
    <w:uiPriority w:val="99"/>
    <w:semiHidden/>
    <w:rsid w:val="0078613C"/>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78613C"/>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8613C"/>
    <w:rPr>
      <w:rFonts w:ascii="Tahoma" w:eastAsia="Calibri" w:hAnsi="Tahoma" w:cs="Tahoma"/>
      <w:sz w:val="16"/>
      <w:szCs w:val="16"/>
    </w:rPr>
  </w:style>
  <w:style w:type="paragraph" w:styleId="Mailsignatur">
    <w:name w:val="E-mail Signature"/>
    <w:basedOn w:val="Normal"/>
    <w:link w:val="MailsignaturTegn"/>
    <w:uiPriority w:val="99"/>
    <w:semiHidden/>
    <w:unhideWhenUsed/>
    <w:rsid w:val="0078613C"/>
    <w:pPr>
      <w:spacing w:line="240" w:lineRule="auto"/>
    </w:pPr>
  </w:style>
  <w:style w:type="character" w:customStyle="1" w:styleId="MailsignaturTegn">
    <w:name w:val="Mailsignatur Tegn"/>
    <w:basedOn w:val="Standardskrifttypeiafsnit"/>
    <w:link w:val="Mailsignatur"/>
    <w:uiPriority w:val="99"/>
    <w:semiHidden/>
    <w:rsid w:val="0078613C"/>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78613C"/>
    <w:rPr>
      <w:vertAlign w:val="superscript"/>
    </w:rPr>
  </w:style>
  <w:style w:type="paragraph" w:styleId="Fodnotetekst">
    <w:name w:val="footnote text"/>
    <w:basedOn w:val="Normal"/>
    <w:link w:val="FodnotetekstTegn"/>
    <w:uiPriority w:val="99"/>
    <w:semiHidden/>
    <w:unhideWhenUsed/>
    <w:rsid w:val="0078613C"/>
    <w:pPr>
      <w:spacing w:line="240" w:lineRule="auto"/>
    </w:pPr>
    <w:rPr>
      <w:sz w:val="20"/>
      <w:szCs w:val="20"/>
    </w:rPr>
  </w:style>
  <w:style w:type="character" w:customStyle="1" w:styleId="FodnotetekstTegn">
    <w:name w:val="Fodnotetekst Tegn"/>
    <w:basedOn w:val="Standardskrifttypeiafsnit"/>
    <w:link w:val="Fodnotetekst"/>
    <w:uiPriority w:val="99"/>
    <w:semiHidden/>
    <w:rsid w:val="0078613C"/>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78613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8613C"/>
    <w:rPr>
      <w:rFonts w:ascii="Consolas" w:eastAsia="Calibri" w:hAnsi="Consolas" w:cs="Times New Roman"/>
      <w:sz w:val="20"/>
      <w:szCs w:val="20"/>
    </w:rPr>
  </w:style>
  <w:style w:type="character" w:styleId="Fremhv">
    <w:name w:val="Emphasis"/>
    <w:basedOn w:val="Standardskrifttypeiafsnit"/>
    <w:uiPriority w:val="20"/>
    <w:rsid w:val="0078613C"/>
    <w:rPr>
      <w:i/>
      <w:iCs/>
    </w:rPr>
  </w:style>
  <w:style w:type="paragraph" w:styleId="HTML-adresse">
    <w:name w:val="HTML Address"/>
    <w:basedOn w:val="Normal"/>
    <w:link w:val="HTML-adresseTegn"/>
    <w:uiPriority w:val="99"/>
    <w:semiHidden/>
    <w:unhideWhenUsed/>
    <w:rsid w:val="0078613C"/>
    <w:pPr>
      <w:spacing w:line="240" w:lineRule="auto"/>
    </w:pPr>
    <w:rPr>
      <w:i/>
      <w:iCs/>
    </w:rPr>
  </w:style>
  <w:style w:type="character" w:customStyle="1" w:styleId="HTML-adresseTegn">
    <w:name w:val="HTML-adresse Tegn"/>
    <w:basedOn w:val="Standardskrifttypeiafsnit"/>
    <w:link w:val="HTML-adresse"/>
    <w:uiPriority w:val="99"/>
    <w:semiHidden/>
    <w:rsid w:val="0078613C"/>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78613C"/>
  </w:style>
  <w:style w:type="character" w:styleId="HTML-citat">
    <w:name w:val="HTML Cite"/>
    <w:basedOn w:val="Standardskrifttypeiafsnit"/>
    <w:uiPriority w:val="99"/>
    <w:semiHidden/>
    <w:unhideWhenUsed/>
    <w:rsid w:val="0078613C"/>
    <w:rPr>
      <w:i/>
      <w:iCs/>
    </w:rPr>
  </w:style>
  <w:style w:type="character" w:styleId="HTML-definition">
    <w:name w:val="HTML Definition"/>
    <w:basedOn w:val="Standardskrifttypeiafsnit"/>
    <w:uiPriority w:val="99"/>
    <w:semiHidden/>
    <w:unhideWhenUsed/>
    <w:rsid w:val="0078613C"/>
    <w:rPr>
      <w:i/>
      <w:iCs/>
    </w:rPr>
  </w:style>
  <w:style w:type="character" w:styleId="HTML-eksempel">
    <w:name w:val="HTML Sample"/>
    <w:basedOn w:val="Standardskrifttypeiafsnit"/>
    <w:uiPriority w:val="99"/>
    <w:semiHidden/>
    <w:unhideWhenUsed/>
    <w:rsid w:val="0078613C"/>
    <w:rPr>
      <w:rFonts w:ascii="Consolas" w:hAnsi="Consolas"/>
      <w:sz w:val="24"/>
      <w:szCs w:val="24"/>
    </w:rPr>
  </w:style>
  <w:style w:type="character" w:styleId="HTML-kode">
    <w:name w:val="HTML Code"/>
    <w:basedOn w:val="Standardskrifttypeiafsnit"/>
    <w:uiPriority w:val="99"/>
    <w:semiHidden/>
    <w:unhideWhenUsed/>
    <w:rsid w:val="0078613C"/>
    <w:rPr>
      <w:rFonts w:ascii="Consolas" w:hAnsi="Consolas"/>
      <w:sz w:val="20"/>
      <w:szCs w:val="20"/>
    </w:rPr>
  </w:style>
  <w:style w:type="character" w:styleId="HTML-skrivemaskine">
    <w:name w:val="HTML Typewriter"/>
    <w:basedOn w:val="Standardskrifttypeiafsnit"/>
    <w:uiPriority w:val="99"/>
    <w:semiHidden/>
    <w:unhideWhenUsed/>
    <w:rsid w:val="0078613C"/>
    <w:rPr>
      <w:rFonts w:ascii="Consolas" w:hAnsi="Consolas"/>
      <w:sz w:val="20"/>
      <w:szCs w:val="20"/>
    </w:rPr>
  </w:style>
  <w:style w:type="character" w:styleId="HTML-tastatur">
    <w:name w:val="HTML Keyboard"/>
    <w:basedOn w:val="Standardskrifttypeiafsnit"/>
    <w:uiPriority w:val="99"/>
    <w:semiHidden/>
    <w:unhideWhenUsed/>
    <w:rsid w:val="0078613C"/>
    <w:rPr>
      <w:rFonts w:ascii="Consolas" w:hAnsi="Consolas"/>
      <w:sz w:val="20"/>
      <w:szCs w:val="20"/>
    </w:rPr>
  </w:style>
  <w:style w:type="character" w:styleId="HTML-variabel">
    <w:name w:val="HTML Variable"/>
    <w:basedOn w:val="Standardskrifttypeiafsnit"/>
    <w:uiPriority w:val="99"/>
    <w:semiHidden/>
    <w:unhideWhenUsed/>
    <w:rsid w:val="0078613C"/>
    <w:rPr>
      <w:i/>
      <w:iCs/>
    </w:rPr>
  </w:style>
  <w:style w:type="paragraph" w:styleId="Indeks1">
    <w:name w:val="index 1"/>
    <w:basedOn w:val="Normal"/>
    <w:next w:val="Normal"/>
    <w:autoRedefine/>
    <w:uiPriority w:val="99"/>
    <w:semiHidden/>
    <w:unhideWhenUsed/>
    <w:rsid w:val="0078613C"/>
    <w:pPr>
      <w:spacing w:line="240" w:lineRule="auto"/>
      <w:ind w:left="180" w:hanging="180"/>
    </w:pPr>
  </w:style>
  <w:style w:type="paragraph" w:styleId="Indeks2">
    <w:name w:val="index 2"/>
    <w:basedOn w:val="Normal"/>
    <w:next w:val="Normal"/>
    <w:autoRedefine/>
    <w:uiPriority w:val="99"/>
    <w:semiHidden/>
    <w:unhideWhenUsed/>
    <w:rsid w:val="0078613C"/>
    <w:pPr>
      <w:spacing w:line="240" w:lineRule="auto"/>
      <w:ind w:left="360" w:hanging="180"/>
    </w:pPr>
  </w:style>
  <w:style w:type="paragraph" w:styleId="Indeks3">
    <w:name w:val="index 3"/>
    <w:basedOn w:val="Normal"/>
    <w:next w:val="Normal"/>
    <w:autoRedefine/>
    <w:uiPriority w:val="99"/>
    <w:semiHidden/>
    <w:unhideWhenUsed/>
    <w:rsid w:val="0078613C"/>
    <w:pPr>
      <w:spacing w:line="240" w:lineRule="auto"/>
      <w:ind w:left="540" w:hanging="180"/>
    </w:pPr>
  </w:style>
  <w:style w:type="paragraph" w:styleId="Indeks4">
    <w:name w:val="index 4"/>
    <w:basedOn w:val="Normal"/>
    <w:next w:val="Normal"/>
    <w:autoRedefine/>
    <w:uiPriority w:val="99"/>
    <w:semiHidden/>
    <w:unhideWhenUsed/>
    <w:rsid w:val="0078613C"/>
    <w:pPr>
      <w:spacing w:line="240" w:lineRule="auto"/>
      <w:ind w:left="720" w:hanging="180"/>
    </w:pPr>
  </w:style>
  <w:style w:type="paragraph" w:styleId="Indeks5">
    <w:name w:val="index 5"/>
    <w:basedOn w:val="Normal"/>
    <w:next w:val="Normal"/>
    <w:autoRedefine/>
    <w:uiPriority w:val="99"/>
    <w:semiHidden/>
    <w:unhideWhenUsed/>
    <w:rsid w:val="0078613C"/>
    <w:pPr>
      <w:spacing w:line="240" w:lineRule="auto"/>
      <w:ind w:left="900" w:hanging="180"/>
    </w:pPr>
  </w:style>
  <w:style w:type="paragraph" w:styleId="Indeks6">
    <w:name w:val="index 6"/>
    <w:basedOn w:val="Normal"/>
    <w:next w:val="Normal"/>
    <w:autoRedefine/>
    <w:uiPriority w:val="99"/>
    <w:semiHidden/>
    <w:unhideWhenUsed/>
    <w:rsid w:val="0078613C"/>
    <w:pPr>
      <w:spacing w:line="240" w:lineRule="auto"/>
      <w:ind w:left="1080" w:hanging="180"/>
    </w:pPr>
  </w:style>
  <w:style w:type="paragraph" w:styleId="Indeks7">
    <w:name w:val="index 7"/>
    <w:basedOn w:val="Normal"/>
    <w:next w:val="Normal"/>
    <w:autoRedefine/>
    <w:uiPriority w:val="99"/>
    <w:semiHidden/>
    <w:unhideWhenUsed/>
    <w:rsid w:val="0078613C"/>
    <w:pPr>
      <w:spacing w:line="240" w:lineRule="auto"/>
      <w:ind w:left="1260" w:hanging="180"/>
    </w:pPr>
  </w:style>
  <w:style w:type="paragraph" w:styleId="Indeks8">
    <w:name w:val="index 8"/>
    <w:basedOn w:val="Normal"/>
    <w:next w:val="Normal"/>
    <w:autoRedefine/>
    <w:uiPriority w:val="99"/>
    <w:semiHidden/>
    <w:unhideWhenUsed/>
    <w:rsid w:val="0078613C"/>
    <w:pPr>
      <w:spacing w:line="240" w:lineRule="auto"/>
      <w:ind w:left="1440" w:hanging="180"/>
    </w:pPr>
  </w:style>
  <w:style w:type="paragraph" w:styleId="Indeks9">
    <w:name w:val="index 9"/>
    <w:basedOn w:val="Normal"/>
    <w:next w:val="Normal"/>
    <w:autoRedefine/>
    <w:uiPriority w:val="99"/>
    <w:semiHidden/>
    <w:unhideWhenUsed/>
    <w:rsid w:val="0078613C"/>
    <w:pPr>
      <w:spacing w:line="240" w:lineRule="auto"/>
      <w:ind w:left="1620" w:hanging="180"/>
    </w:pPr>
  </w:style>
  <w:style w:type="paragraph" w:styleId="Indeksoverskrift">
    <w:name w:val="index heading"/>
    <w:basedOn w:val="Normal"/>
    <w:next w:val="Indeks1"/>
    <w:uiPriority w:val="99"/>
    <w:semiHidden/>
    <w:unhideWhenUsed/>
    <w:rsid w:val="0078613C"/>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8613C"/>
    <w:pPr>
      <w:spacing w:after="100"/>
    </w:pPr>
  </w:style>
  <w:style w:type="paragraph" w:styleId="Indholdsfortegnelse2">
    <w:name w:val="toc 2"/>
    <w:basedOn w:val="Normal"/>
    <w:next w:val="Normal"/>
    <w:autoRedefine/>
    <w:uiPriority w:val="39"/>
    <w:semiHidden/>
    <w:unhideWhenUsed/>
    <w:rsid w:val="0078613C"/>
    <w:pPr>
      <w:spacing w:after="100"/>
      <w:ind w:left="180"/>
    </w:pPr>
  </w:style>
  <w:style w:type="paragraph" w:styleId="Indholdsfortegnelse3">
    <w:name w:val="toc 3"/>
    <w:basedOn w:val="Normal"/>
    <w:next w:val="Normal"/>
    <w:autoRedefine/>
    <w:uiPriority w:val="39"/>
    <w:semiHidden/>
    <w:unhideWhenUsed/>
    <w:rsid w:val="0078613C"/>
    <w:pPr>
      <w:spacing w:after="100"/>
      <w:ind w:left="360"/>
    </w:pPr>
  </w:style>
  <w:style w:type="paragraph" w:styleId="Indholdsfortegnelse4">
    <w:name w:val="toc 4"/>
    <w:basedOn w:val="Normal"/>
    <w:next w:val="Normal"/>
    <w:autoRedefine/>
    <w:uiPriority w:val="39"/>
    <w:semiHidden/>
    <w:unhideWhenUsed/>
    <w:rsid w:val="0078613C"/>
    <w:pPr>
      <w:spacing w:after="100"/>
      <w:ind w:left="540"/>
    </w:pPr>
  </w:style>
  <w:style w:type="paragraph" w:styleId="Indholdsfortegnelse5">
    <w:name w:val="toc 5"/>
    <w:basedOn w:val="Normal"/>
    <w:next w:val="Normal"/>
    <w:autoRedefine/>
    <w:uiPriority w:val="39"/>
    <w:semiHidden/>
    <w:unhideWhenUsed/>
    <w:rsid w:val="0078613C"/>
    <w:pPr>
      <w:spacing w:after="100"/>
      <w:ind w:left="720"/>
    </w:pPr>
  </w:style>
  <w:style w:type="paragraph" w:styleId="Indholdsfortegnelse6">
    <w:name w:val="toc 6"/>
    <w:basedOn w:val="Normal"/>
    <w:next w:val="Normal"/>
    <w:autoRedefine/>
    <w:uiPriority w:val="39"/>
    <w:semiHidden/>
    <w:unhideWhenUsed/>
    <w:rsid w:val="0078613C"/>
    <w:pPr>
      <w:spacing w:after="100"/>
      <w:ind w:left="900"/>
    </w:pPr>
  </w:style>
  <w:style w:type="paragraph" w:styleId="Indholdsfortegnelse7">
    <w:name w:val="toc 7"/>
    <w:basedOn w:val="Normal"/>
    <w:next w:val="Normal"/>
    <w:autoRedefine/>
    <w:uiPriority w:val="39"/>
    <w:semiHidden/>
    <w:unhideWhenUsed/>
    <w:rsid w:val="0078613C"/>
    <w:pPr>
      <w:spacing w:after="100"/>
      <w:ind w:left="1080"/>
    </w:pPr>
  </w:style>
  <w:style w:type="paragraph" w:styleId="Indholdsfortegnelse8">
    <w:name w:val="toc 8"/>
    <w:basedOn w:val="Normal"/>
    <w:next w:val="Normal"/>
    <w:autoRedefine/>
    <w:uiPriority w:val="39"/>
    <w:semiHidden/>
    <w:unhideWhenUsed/>
    <w:rsid w:val="0078613C"/>
    <w:pPr>
      <w:spacing w:after="100"/>
      <w:ind w:left="1260"/>
    </w:pPr>
  </w:style>
  <w:style w:type="paragraph" w:styleId="Indholdsfortegnelse9">
    <w:name w:val="toc 9"/>
    <w:basedOn w:val="Normal"/>
    <w:next w:val="Normal"/>
    <w:autoRedefine/>
    <w:uiPriority w:val="39"/>
    <w:semiHidden/>
    <w:unhideWhenUsed/>
    <w:rsid w:val="0078613C"/>
    <w:pPr>
      <w:spacing w:after="100"/>
      <w:ind w:left="1440"/>
    </w:pPr>
  </w:style>
  <w:style w:type="paragraph" w:styleId="Ingenafstand">
    <w:name w:val="No Spacing"/>
    <w:uiPriority w:val="1"/>
    <w:rsid w:val="0078613C"/>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78613C"/>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78613C"/>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78613C"/>
    <w:rPr>
      <w:b/>
      <w:bCs/>
      <w:i/>
      <w:iCs/>
      <w:color w:val="000000" w:themeColor="accent1"/>
    </w:rPr>
  </w:style>
  <w:style w:type="character" w:styleId="Kraftighenvisning">
    <w:name w:val="Intense Reference"/>
    <w:basedOn w:val="Standardskrifttypeiafsnit"/>
    <w:uiPriority w:val="32"/>
    <w:rsid w:val="0078613C"/>
    <w:rPr>
      <w:b/>
      <w:bCs/>
      <w:smallCaps/>
      <w:color w:val="004B8D" w:themeColor="accent2"/>
      <w:spacing w:val="5"/>
      <w:u w:val="single"/>
    </w:rPr>
  </w:style>
  <w:style w:type="character" w:styleId="Linjenummer">
    <w:name w:val="line number"/>
    <w:basedOn w:val="Standardskrifttypeiafsnit"/>
    <w:uiPriority w:val="99"/>
    <w:semiHidden/>
    <w:unhideWhenUsed/>
    <w:rsid w:val="0078613C"/>
  </w:style>
  <w:style w:type="paragraph" w:styleId="Listeoverfigurer">
    <w:name w:val="table of figures"/>
    <w:basedOn w:val="Normal"/>
    <w:next w:val="Normal"/>
    <w:uiPriority w:val="99"/>
    <w:semiHidden/>
    <w:unhideWhenUsed/>
    <w:rsid w:val="0078613C"/>
  </w:style>
  <w:style w:type="paragraph" w:styleId="Makrotekst">
    <w:name w:val="macro"/>
    <w:link w:val="MakrotekstTegn"/>
    <w:uiPriority w:val="99"/>
    <w:semiHidden/>
    <w:unhideWhenUsed/>
    <w:rsid w:val="0078613C"/>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78613C"/>
    <w:rPr>
      <w:rFonts w:ascii="Consolas" w:eastAsia="Calibri" w:hAnsi="Consolas" w:cs="Times New Roman"/>
      <w:sz w:val="20"/>
      <w:szCs w:val="20"/>
    </w:rPr>
  </w:style>
  <w:style w:type="paragraph" w:styleId="Modtageradresse">
    <w:name w:val="envelope address"/>
    <w:basedOn w:val="Normal"/>
    <w:uiPriority w:val="99"/>
    <w:semiHidden/>
    <w:unhideWhenUsed/>
    <w:rsid w:val="0078613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78613C"/>
    <w:rPr>
      <w:rFonts w:ascii="Times New Roman" w:hAnsi="Times New Roman"/>
      <w:sz w:val="24"/>
      <w:szCs w:val="24"/>
    </w:rPr>
  </w:style>
  <w:style w:type="paragraph" w:styleId="Normalindrykning">
    <w:name w:val="Normal Indent"/>
    <w:basedOn w:val="Normal"/>
    <w:uiPriority w:val="99"/>
    <w:semiHidden/>
    <w:unhideWhenUsed/>
    <w:rsid w:val="0078613C"/>
    <w:pPr>
      <w:ind w:left="1304"/>
    </w:pPr>
  </w:style>
  <w:style w:type="paragraph" w:styleId="Noteoverskrift">
    <w:name w:val="Note Heading"/>
    <w:basedOn w:val="Normal"/>
    <w:next w:val="Normal"/>
    <w:link w:val="NoteoverskriftTegn"/>
    <w:uiPriority w:val="99"/>
    <w:semiHidden/>
    <w:unhideWhenUsed/>
    <w:rsid w:val="0078613C"/>
    <w:pPr>
      <w:spacing w:line="240" w:lineRule="auto"/>
    </w:pPr>
  </w:style>
  <w:style w:type="character" w:customStyle="1" w:styleId="NoteoverskriftTegn">
    <w:name w:val="Noteoverskrift Tegn"/>
    <w:basedOn w:val="Standardskrifttypeiafsnit"/>
    <w:link w:val="Noteoverskrift"/>
    <w:uiPriority w:val="99"/>
    <w:semiHidden/>
    <w:rsid w:val="0078613C"/>
    <w:rPr>
      <w:rFonts w:ascii="Verdana" w:eastAsia="Calibri" w:hAnsi="Verdana" w:cs="Times New Roman"/>
      <w:sz w:val="18"/>
      <w:szCs w:val="18"/>
    </w:rPr>
  </w:style>
  <w:style w:type="paragraph" w:styleId="Liste">
    <w:name w:val="List"/>
    <w:basedOn w:val="Normal"/>
    <w:uiPriority w:val="99"/>
    <w:semiHidden/>
    <w:unhideWhenUsed/>
    <w:rsid w:val="0078613C"/>
    <w:pPr>
      <w:ind w:left="283" w:hanging="283"/>
      <w:contextualSpacing/>
    </w:pPr>
  </w:style>
  <w:style w:type="paragraph" w:styleId="Opstilling-forts">
    <w:name w:val="List Continue"/>
    <w:basedOn w:val="Normal"/>
    <w:uiPriority w:val="99"/>
    <w:semiHidden/>
    <w:unhideWhenUsed/>
    <w:rsid w:val="0078613C"/>
    <w:pPr>
      <w:spacing w:after="120"/>
      <w:ind w:left="283"/>
      <w:contextualSpacing/>
    </w:pPr>
  </w:style>
  <w:style w:type="paragraph" w:styleId="Opstilling-forts2">
    <w:name w:val="List Continue 2"/>
    <w:basedOn w:val="Normal"/>
    <w:uiPriority w:val="99"/>
    <w:semiHidden/>
    <w:unhideWhenUsed/>
    <w:rsid w:val="0078613C"/>
    <w:pPr>
      <w:spacing w:after="120"/>
      <w:ind w:left="566"/>
      <w:contextualSpacing/>
    </w:pPr>
  </w:style>
  <w:style w:type="paragraph" w:styleId="Opstilling-forts3">
    <w:name w:val="List Continue 3"/>
    <w:basedOn w:val="Normal"/>
    <w:uiPriority w:val="99"/>
    <w:semiHidden/>
    <w:unhideWhenUsed/>
    <w:rsid w:val="0078613C"/>
    <w:pPr>
      <w:spacing w:after="120"/>
      <w:ind w:left="849"/>
      <w:contextualSpacing/>
    </w:pPr>
  </w:style>
  <w:style w:type="paragraph" w:styleId="Opstilling-forts4">
    <w:name w:val="List Continue 4"/>
    <w:basedOn w:val="Normal"/>
    <w:uiPriority w:val="99"/>
    <w:semiHidden/>
    <w:unhideWhenUsed/>
    <w:rsid w:val="0078613C"/>
    <w:pPr>
      <w:spacing w:after="120"/>
      <w:ind w:left="1132"/>
      <w:contextualSpacing/>
    </w:pPr>
  </w:style>
  <w:style w:type="paragraph" w:styleId="Opstilling-forts5">
    <w:name w:val="List Continue 5"/>
    <w:basedOn w:val="Normal"/>
    <w:uiPriority w:val="99"/>
    <w:semiHidden/>
    <w:unhideWhenUsed/>
    <w:rsid w:val="0078613C"/>
    <w:pPr>
      <w:spacing w:after="120"/>
      <w:ind w:left="1415"/>
      <w:contextualSpacing/>
    </w:pPr>
  </w:style>
  <w:style w:type="paragraph" w:styleId="Opstilling-punkttegn">
    <w:name w:val="List Bullet"/>
    <w:basedOn w:val="Normal"/>
    <w:uiPriority w:val="99"/>
    <w:semiHidden/>
    <w:unhideWhenUsed/>
    <w:rsid w:val="0078613C"/>
    <w:pPr>
      <w:numPr>
        <w:numId w:val="2"/>
      </w:numPr>
      <w:contextualSpacing/>
    </w:pPr>
  </w:style>
  <w:style w:type="paragraph" w:styleId="Opstilling-punkttegn2">
    <w:name w:val="List Bullet 2"/>
    <w:basedOn w:val="Normal"/>
    <w:uiPriority w:val="99"/>
    <w:semiHidden/>
    <w:unhideWhenUsed/>
    <w:rsid w:val="0078613C"/>
    <w:pPr>
      <w:numPr>
        <w:numId w:val="3"/>
      </w:numPr>
      <w:contextualSpacing/>
    </w:pPr>
  </w:style>
  <w:style w:type="paragraph" w:styleId="Opstilling-punkttegn3">
    <w:name w:val="List Bullet 3"/>
    <w:basedOn w:val="Normal"/>
    <w:uiPriority w:val="99"/>
    <w:semiHidden/>
    <w:unhideWhenUsed/>
    <w:rsid w:val="0078613C"/>
    <w:pPr>
      <w:numPr>
        <w:numId w:val="10"/>
      </w:numPr>
      <w:contextualSpacing/>
    </w:pPr>
  </w:style>
  <w:style w:type="paragraph" w:styleId="Opstilling-punkttegn4">
    <w:name w:val="List Bullet 4"/>
    <w:basedOn w:val="Normal"/>
    <w:uiPriority w:val="99"/>
    <w:semiHidden/>
    <w:unhideWhenUsed/>
    <w:rsid w:val="0078613C"/>
    <w:pPr>
      <w:numPr>
        <w:numId w:val="11"/>
      </w:numPr>
      <w:contextualSpacing/>
    </w:pPr>
  </w:style>
  <w:style w:type="paragraph" w:styleId="Opstilling-punkttegn5">
    <w:name w:val="List Bullet 5"/>
    <w:basedOn w:val="Normal"/>
    <w:uiPriority w:val="99"/>
    <w:semiHidden/>
    <w:unhideWhenUsed/>
    <w:rsid w:val="0078613C"/>
    <w:pPr>
      <w:numPr>
        <w:numId w:val="12"/>
      </w:numPr>
      <w:contextualSpacing/>
    </w:pPr>
  </w:style>
  <w:style w:type="paragraph" w:styleId="Opstilling-talellerbogst">
    <w:name w:val="List Number"/>
    <w:basedOn w:val="Normal"/>
    <w:uiPriority w:val="99"/>
    <w:semiHidden/>
    <w:unhideWhenUsed/>
    <w:rsid w:val="0078613C"/>
    <w:pPr>
      <w:numPr>
        <w:numId w:val="4"/>
      </w:numPr>
      <w:contextualSpacing/>
    </w:pPr>
  </w:style>
  <w:style w:type="paragraph" w:styleId="Opstilling-talellerbogst2">
    <w:name w:val="List Number 2"/>
    <w:basedOn w:val="Normal"/>
    <w:uiPriority w:val="99"/>
    <w:semiHidden/>
    <w:unhideWhenUsed/>
    <w:rsid w:val="0078613C"/>
    <w:pPr>
      <w:numPr>
        <w:numId w:val="13"/>
      </w:numPr>
      <w:contextualSpacing/>
    </w:pPr>
  </w:style>
  <w:style w:type="paragraph" w:styleId="Opstilling-talellerbogst3">
    <w:name w:val="List Number 3"/>
    <w:basedOn w:val="Normal"/>
    <w:uiPriority w:val="99"/>
    <w:semiHidden/>
    <w:unhideWhenUsed/>
    <w:rsid w:val="0078613C"/>
    <w:pPr>
      <w:numPr>
        <w:numId w:val="14"/>
      </w:numPr>
      <w:contextualSpacing/>
    </w:pPr>
  </w:style>
  <w:style w:type="paragraph" w:styleId="Opstilling-talellerbogst4">
    <w:name w:val="List Number 4"/>
    <w:basedOn w:val="Normal"/>
    <w:uiPriority w:val="99"/>
    <w:semiHidden/>
    <w:unhideWhenUsed/>
    <w:rsid w:val="0078613C"/>
    <w:pPr>
      <w:numPr>
        <w:numId w:val="15"/>
      </w:numPr>
      <w:contextualSpacing/>
    </w:pPr>
  </w:style>
  <w:style w:type="paragraph" w:styleId="Opstilling-talellerbogst5">
    <w:name w:val="List Number 5"/>
    <w:basedOn w:val="Normal"/>
    <w:uiPriority w:val="99"/>
    <w:semiHidden/>
    <w:unhideWhenUsed/>
    <w:rsid w:val="0078613C"/>
    <w:pPr>
      <w:numPr>
        <w:numId w:val="16"/>
      </w:numPr>
      <w:contextualSpacing/>
    </w:pPr>
  </w:style>
  <w:style w:type="paragraph" w:styleId="Liste2">
    <w:name w:val="List 2"/>
    <w:basedOn w:val="Normal"/>
    <w:uiPriority w:val="99"/>
    <w:semiHidden/>
    <w:unhideWhenUsed/>
    <w:rsid w:val="0078613C"/>
    <w:pPr>
      <w:ind w:left="566" w:hanging="283"/>
      <w:contextualSpacing/>
    </w:pPr>
  </w:style>
  <w:style w:type="paragraph" w:styleId="Liste3">
    <w:name w:val="List 3"/>
    <w:basedOn w:val="Normal"/>
    <w:uiPriority w:val="99"/>
    <w:semiHidden/>
    <w:unhideWhenUsed/>
    <w:rsid w:val="0078613C"/>
    <w:pPr>
      <w:ind w:left="849" w:hanging="283"/>
      <w:contextualSpacing/>
    </w:pPr>
  </w:style>
  <w:style w:type="paragraph" w:styleId="Liste4">
    <w:name w:val="List 4"/>
    <w:basedOn w:val="Normal"/>
    <w:uiPriority w:val="99"/>
    <w:semiHidden/>
    <w:unhideWhenUsed/>
    <w:rsid w:val="0078613C"/>
    <w:pPr>
      <w:ind w:left="1132" w:hanging="283"/>
      <w:contextualSpacing/>
    </w:pPr>
  </w:style>
  <w:style w:type="paragraph" w:styleId="Liste5">
    <w:name w:val="List 5"/>
    <w:basedOn w:val="Normal"/>
    <w:uiPriority w:val="99"/>
    <w:semiHidden/>
    <w:unhideWhenUsed/>
    <w:rsid w:val="0078613C"/>
    <w:pPr>
      <w:ind w:left="1415" w:hanging="283"/>
      <w:contextualSpacing/>
    </w:pPr>
  </w:style>
  <w:style w:type="paragraph" w:styleId="Overskrift">
    <w:name w:val="TOC Heading"/>
    <w:basedOn w:val="Overskrift1"/>
    <w:next w:val="Normal"/>
    <w:uiPriority w:val="39"/>
    <w:semiHidden/>
    <w:unhideWhenUsed/>
    <w:rsid w:val="0078613C"/>
    <w:pPr>
      <w:outlineLvl w:val="9"/>
    </w:pPr>
  </w:style>
  <w:style w:type="character" w:customStyle="1" w:styleId="Overskrift2Tegn">
    <w:name w:val="Overskrift 2 Tegn"/>
    <w:basedOn w:val="Standardskrifttypeiafsnit"/>
    <w:link w:val="Overskrift2"/>
    <w:uiPriority w:val="9"/>
    <w:semiHidden/>
    <w:rsid w:val="0078613C"/>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78613C"/>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78613C"/>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78613C"/>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78613C"/>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78613C"/>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78613C"/>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78613C"/>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78613C"/>
  </w:style>
  <w:style w:type="paragraph" w:styleId="Sluthilsen">
    <w:name w:val="Closing"/>
    <w:basedOn w:val="Normal"/>
    <w:link w:val="SluthilsenTegn"/>
    <w:uiPriority w:val="99"/>
    <w:semiHidden/>
    <w:unhideWhenUsed/>
    <w:rsid w:val="0078613C"/>
    <w:pPr>
      <w:spacing w:line="240" w:lineRule="auto"/>
      <w:ind w:left="4252"/>
    </w:pPr>
  </w:style>
  <w:style w:type="character" w:customStyle="1" w:styleId="SluthilsenTegn">
    <w:name w:val="Sluthilsen Tegn"/>
    <w:basedOn w:val="Standardskrifttypeiafsnit"/>
    <w:link w:val="Sluthilsen"/>
    <w:uiPriority w:val="99"/>
    <w:semiHidden/>
    <w:rsid w:val="0078613C"/>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78613C"/>
    <w:rPr>
      <w:vertAlign w:val="superscript"/>
    </w:rPr>
  </w:style>
  <w:style w:type="paragraph" w:styleId="Slutnotetekst">
    <w:name w:val="endnote text"/>
    <w:basedOn w:val="Normal"/>
    <w:link w:val="SlutnotetekstTegn"/>
    <w:uiPriority w:val="99"/>
    <w:semiHidden/>
    <w:unhideWhenUsed/>
    <w:rsid w:val="0078613C"/>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78613C"/>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78613C"/>
  </w:style>
  <w:style w:type="character" w:customStyle="1" w:styleId="StarthilsenTegn">
    <w:name w:val="Starthilsen Tegn"/>
    <w:basedOn w:val="Standardskrifttypeiafsnit"/>
    <w:link w:val="Starthilsen"/>
    <w:uiPriority w:val="99"/>
    <w:semiHidden/>
    <w:rsid w:val="0078613C"/>
    <w:rPr>
      <w:rFonts w:ascii="Verdana" w:eastAsia="Calibri" w:hAnsi="Verdana" w:cs="Times New Roman"/>
      <w:sz w:val="18"/>
      <w:szCs w:val="18"/>
    </w:rPr>
  </w:style>
  <w:style w:type="character" w:styleId="Strk">
    <w:name w:val="Strong"/>
    <w:basedOn w:val="Standardskrifttypeiafsnit"/>
    <w:uiPriority w:val="22"/>
    <w:rsid w:val="0078613C"/>
    <w:rPr>
      <w:b/>
      <w:bCs/>
    </w:rPr>
  </w:style>
  <w:style w:type="paragraph" w:styleId="Strktcitat">
    <w:name w:val="Intense Quote"/>
    <w:basedOn w:val="Normal"/>
    <w:next w:val="Normal"/>
    <w:link w:val="StrktcitatTegn"/>
    <w:uiPriority w:val="30"/>
    <w:rsid w:val="0078613C"/>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78613C"/>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78613C"/>
    <w:rPr>
      <w:i/>
      <w:iCs/>
      <w:color w:val="808080" w:themeColor="text1" w:themeTint="7F"/>
    </w:rPr>
  </w:style>
  <w:style w:type="character" w:styleId="Svaghenvisning">
    <w:name w:val="Subtle Reference"/>
    <w:basedOn w:val="Standardskrifttypeiafsnit"/>
    <w:uiPriority w:val="31"/>
    <w:rsid w:val="0078613C"/>
    <w:rPr>
      <w:smallCaps/>
      <w:color w:val="004B8D" w:themeColor="accent2"/>
      <w:u w:val="single"/>
    </w:rPr>
  </w:style>
  <w:style w:type="paragraph" w:styleId="Titel">
    <w:name w:val="Title"/>
    <w:basedOn w:val="Normal"/>
    <w:next w:val="Normal"/>
    <w:link w:val="TitelTegn"/>
    <w:uiPriority w:val="10"/>
    <w:rsid w:val="0078613C"/>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78613C"/>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78613C"/>
    <w:pPr>
      <w:spacing w:line="240" w:lineRule="auto"/>
      <w:ind w:left="4252"/>
    </w:pPr>
  </w:style>
  <w:style w:type="character" w:customStyle="1" w:styleId="UnderskriftTegn">
    <w:name w:val="Underskrift Tegn"/>
    <w:basedOn w:val="Standardskrifttypeiafsnit"/>
    <w:link w:val="Underskrift"/>
    <w:uiPriority w:val="99"/>
    <w:semiHidden/>
    <w:rsid w:val="0078613C"/>
    <w:rPr>
      <w:rFonts w:ascii="Verdana" w:eastAsia="Calibri" w:hAnsi="Verdana" w:cs="Times New Roman"/>
      <w:sz w:val="18"/>
      <w:szCs w:val="18"/>
    </w:rPr>
  </w:style>
  <w:style w:type="paragraph" w:styleId="Undertitel">
    <w:name w:val="Subtitle"/>
    <w:basedOn w:val="Normal"/>
    <w:next w:val="Normal"/>
    <w:link w:val="UndertitelTegn"/>
    <w:uiPriority w:val="11"/>
    <w:rsid w:val="0078613C"/>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78613C"/>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CA0652"/>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3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yperlink" Target="http://www2.mst.dk/wiki/Tilsyn.Default.aspx"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st.dk/"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lkeborgkommune.dk"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3367AFD7D440C79B6A6A576F244981"/>
        <w:category>
          <w:name w:val="Generelt"/>
          <w:gallery w:val="placeholder"/>
        </w:category>
        <w:types>
          <w:type w:val="bbPlcHdr"/>
        </w:types>
        <w:behaviors>
          <w:behavior w:val="content"/>
        </w:behaviors>
        <w:guid w:val="{9759032E-4447-4B6B-9398-2AAE49F84DE0}"/>
      </w:docPartPr>
      <w:docPartBody>
        <w:p w:rsidR="001036D7" w:rsidRDefault="005958F9" w:rsidP="005958F9">
          <w:pPr>
            <w:pStyle w:val="DC3367AFD7D440C79B6A6A576F244981"/>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8F9"/>
    <w:rsid w:val="001036D7"/>
    <w:rsid w:val="005958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6F0C70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958F9"/>
    <w:rPr>
      <w:color w:val="808080"/>
    </w:rPr>
  </w:style>
  <w:style w:type="paragraph" w:customStyle="1" w:styleId="DC3367AFD7D440C79B6A6A576F244981">
    <w:name w:val="DC3367AFD7D440C79B6A6A576F244981"/>
    <w:rsid w:val="00595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7a1b52bc-e881-4ad9-8357-cbd6c6524cbf"/>
    <CCMAgendaDocumentStatus xmlns="22F7C58D-D9C0-48B2-8F03-171AA6F71319" xsi:nil="true"/>
    <CCMMeetingCaseId xmlns="22F7C58D-D9C0-48B2-8F03-171AA6F71319" xsi:nil="true"/>
    <Korrespondance xmlns="5d101e91-6daa-4d36-bb28-aa85acad1d98">Udgående</Korrespondance>
    <Preview xmlns="22F7C58D-D9C0-48B2-8F03-171AA6F71319" xsi:nil="true"/>
    <ha269fc39020493c99371b9d90245c7d xmlns="22F7C58D-D9C0-48B2-8F03-171AA6F71319">
      <Terms xmlns="http://schemas.microsoft.com/office/infopath/2007/PartnerControls"/>
    </ha269fc39020493c99371b9d90245c7d>
    <CCMMeetingCaseInstanceId xmlns="22F7C58D-D9C0-48B2-8F03-171AA6F71319" xsi:nil="true"/>
    <CCMMeetingCaseLink xmlns="22F7C58D-D9C0-48B2-8F03-171AA6F71319">
      <Url xsi:nil="true"/>
      <Description xsi:nil="true"/>
    </CCMMeetingCaseLink>
    <CCMAgendaItemId xmlns="22F7C58D-D9C0-48B2-8F03-171AA6F71319" xsi:nil="true"/>
    <Classification xmlns="22F7C58D-D9C0-48B2-8F03-171AA6F71319" xsi:nil="true"/>
    <CCMAgendaStatus xmlns="22F7C58D-D9C0-48B2-8F03-171AA6F71319" xsi:nil="true"/>
    <Dato xmlns="5d101e91-6daa-4d36-bb28-aa85acad1d98">2016-07-25T22:00:00+00:00</Dato>
    <CaseOwner xmlns="http://schemas.microsoft.com/sharepoint/v3">
      <UserInfo>
        <DisplayName>Lasse Kramer Andersen (11402)</DisplayName>
        <AccountId>44</AccountId>
        <AccountType/>
      </UserInfo>
    </CaseOwner>
    <Afsender xmlns="22F7C58D-D9C0-48B2-8F03-171AA6F71319" xsi:nil="true"/>
    <IsEDeliveryNote xmlns="22F7C58D-D9C0-48B2-8F03-171AA6F71319">false</IsEDeliveryNote>
    <Registreringsdato xmlns="5d101e91-6daa-4d36-bb28-aa85acad1d98">2016-07-25T22:00:00+00:00</Registreringsdato>
    <Modtager xmlns="22F7C58D-D9C0-48B2-8F03-171AA6F71319">
      <Value>1</Value>
    </Modtager>
    <Postliste xmlns="22F7C58D-D9C0-48B2-8F03-171AA6F71319">false</Postliste>
    <ScannetAf xmlns="22F7C58D-D9C0-48B2-8F03-171AA6F71319"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EJD-2016-03276</CCMVisualId>
    <DocID xmlns="http://schemas.microsoft.com/sharepoint/v3">5545341</DocID>
    <RegistrationDate xmlns="http://schemas.microsoft.com/sharepoint/v3">2016-08-17T11:15:36+00:00</RegistrationDate>
    <CaseRecordNumber xmlns="http://schemas.microsoft.com/sharepoint/v3">5</CaseRecordNumber>
    <CaseID xmlns="http://schemas.microsoft.com/sharepoint/v3">EJD-2016-03276</CaseID>
    <CCMTemplateID xmlns="http://schemas.microsoft.com/sharepoint/v3">0</CCMTemplateID>
    <CCMCognitiveType xmlns="http://schemas.microsoft.com/sharepoint/v3" xsi:nil="true"/>
    <SkannetAf xmlns="22f7c58d-d9c0-48b2-8f03-171aa6f71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C7091E7B91A47F40B1CC326259235C1E" ma:contentTypeVersion="3" ma:contentTypeDescription="GetOrganized dokument" ma:contentTypeScope="" ma:versionID="c45e806742ae7c6f9632c681fe494114">
  <xsd:schema xmlns:xsd="http://www.w3.org/2001/XMLSchema" xmlns:xs="http://www.w3.org/2001/XMLSchema" xmlns:p="http://schemas.microsoft.com/office/2006/metadata/properties" xmlns:ns1="http://schemas.microsoft.com/sharepoint/v3" xmlns:ns2="5d101e91-6daa-4d36-bb28-aa85acad1d98" xmlns:ns3="22F7C58D-D9C0-48B2-8F03-171AA6F71319" xmlns:ns4="22f7c58d-d9c0-48b2-8f03-171aa6f71319" xmlns:ns5="7a1b52bc-e881-4ad9-8357-cbd6c6524cbf" targetNamespace="http://schemas.microsoft.com/office/2006/metadata/properties" ma:root="true" ma:fieldsID="24c6603d11b2b30301a2608f7b73962b" ns1:_="" ns2:_="" ns3:_="" ns4:_="" ns5:_="">
    <xsd:import namespace="http://schemas.microsoft.com/sharepoint/v3"/>
    <xsd:import namespace="5d101e91-6daa-4d36-bb28-aa85acad1d98"/>
    <xsd:import namespace="22F7C58D-D9C0-48B2-8F03-171AA6F71319"/>
    <xsd:import namespace="22f7c58d-d9c0-48b2-8f03-171aa6f71319"/>
    <xsd:import namespace="7a1b52bc-e881-4ad9-8357-cbd6c6524cbf"/>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44;#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F7C58D-D9C0-48B2-8F03-171AA6F71319" elementFormDefault="qualified">
    <xsd:import namespace="http://schemas.microsoft.com/office/2006/documentManagement/types"/>
    <xsd:import namespace="http://schemas.microsoft.com/office/infopath/2007/PartnerControls"/>
    <xsd:element name="Modtager" ma:index="4" nillable="true" ma:displayName="Modtager" ma:list="{D71E87C2-A8E0-4DCC-B6E5-C6FE53ACEDCC}"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D71E87C2-A8E0-4DCC-B6E5-C6FE53ACEDCC}"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D71E87C2-A8E0-4DCC-B6E5-C6FE53ACEDCC}" ma:internalName="Afsender_x003a_Id" ma:readOnly="true" ma:showField="ID" ma:web="">
      <xsd:simpleType>
        <xsd:restriction base="dms:Lookup"/>
      </xsd:simpleType>
    </xsd:element>
    <xsd:element name="Modtager_x003a_Id" ma:index="40" nillable="true" ma:displayName="Modtager:Id" ma:list="{D71E87C2-A8E0-4DCC-B6E5-C6FE53ACEDCC}"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7c58d-d9c0-48b2-8f03-171aa6f71319"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b52bc-e881-4ad9-8357-cbd6c6524cbf"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9ab45b2b-78b2-43fd-953d-cedcffe98cfe}" ma:internalName="TaxCatchAll" ma:showField="CatchAllData" ma:web="7a1b52bc-e881-4ad9-8357-cbd6c6524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7a1b52bc-e881-4ad9-8357-cbd6c6524cbf"/>
    <ds:schemaRef ds:uri="22F7C58D-D9C0-48B2-8F03-171AA6F71319"/>
    <ds:schemaRef ds:uri="22f7c58d-d9c0-48b2-8f03-171aa6f71319"/>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2B27E4C7-7A20-43E4-8E8C-8A51705067B9}">
  <ds:schemaRefs>
    <ds:schemaRef ds:uri="http://schemas.openxmlformats.org/officeDocument/2006/bibliography"/>
  </ds:schemaRefs>
</ds:datastoreItem>
</file>

<file path=customXml/itemProps4.xml><?xml version="1.0" encoding="utf-8"?>
<ds:datastoreItem xmlns:ds="http://schemas.openxmlformats.org/officeDocument/2006/customXml" ds:itemID="{D43CA5F7-C609-4ADD-8B16-0CC53549A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22F7C58D-D9C0-48B2-8F03-171AA6F71319"/>
    <ds:schemaRef ds:uri="22f7c58d-d9c0-48b2-8f03-171aa6f71319"/>
    <ds:schemaRef ds:uri="7a1b52bc-e881-4ad9-8357-cbd6c6524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1727</Words>
  <Characters>10035</Characters>
  <Application>Microsoft Office Word</Application>
  <DocSecurity>4</DocSecurity>
  <Lines>264</Lines>
  <Paragraphs>136</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2024-09-13T08:54:00Z</dcterms:created>
  <dcterms:modified xsi:type="dcterms:W3CDTF">2024-09-13T08:54:00Z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0x010100AC085CFC53BC46CEA2EADE194AD9D48200C7091E7B91A47F40B1CC326259235C1E</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9b1ee6f6-a8a8-4021-95cb-3b6a229aac40</vt:lpwstr>
  </property>
  <property fmtid="{D5CDD505-2E9C-101B-9397-08002B2CF9AE}" pid="17" name="Microsoft Theme">
    <vt:lpwstr>C:\Users\mg\AppData\Roaming\Microsoft\Skabeloner\Document Themes\dynamicbranding.thmx 011</vt:lpwstr>
  </property>
  <property fmtid="{D5CDD505-2E9C-101B-9397-08002B2CF9AE}" pid="18" name="Dok ID">
    <vt:lpwstr>5545341</vt:lpwstr>
  </property>
  <property fmtid="{D5CDD505-2E9C-101B-9397-08002B2CF9AE}" pid="19" name="AktindsigtOffentlig">
    <vt:lpwstr>Ja</vt:lpwstr>
  </property>
  <property fmtid="{D5CDD505-2E9C-101B-9397-08002B2CF9AE}" pid="20" name="AcadreDocumentId">
    <vt:i4>1185509</vt:i4>
  </property>
  <property fmtid="{D5CDD505-2E9C-101B-9397-08002B2CF9AE}" pid="21" name="AcadreCaseId">
    <vt:i4>174254</vt:i4>
  </property>
</Properties>
</file>