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B05A4A" w:rsidRDefault="00B05A4A"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B05A4A" w:rsidRPr="000F65D4" w:rsidRDefault="00B05A4A"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B05A4A" w:rsidRDefault="00B05A4A"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B05A4A" w:rsidRPr="000F65D4" w:rsidRDefault="00B05A4A"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B5F3E4B" w14:textId="77777777" w:rsidR="002E4316" w:rsidRPr="006B0682" w:rsidRDefault="002E4316" w:rsidP="002E4316">
                            <w:pPr>
                              <w:spacing w:after="0"/>
                              <w:rPr>
                                <w:b/>
                                <w:color w:val="FFFFFF" w:themeColor="background1"/>
                                <w:sz w:val="28"/>
                              </w:rPr>
                            </w:pPr>
                            <w:r w:rsidRPr="006B0682">
                              <w:rPr>
                                <w:b/>
                                <w:color w:val="FFFFFF" w:themeColor="background1"/>
                                <w:sz w:val="28"/>
                              </w:rPr>
                              <w:t>Carsten Aarup</w:t>
                            </w:r>
                          </w:p>
                          <w:p w14:paraId="7FE58BFF" w14:textId="77777777" w:rsidR="002E4316" w:rsidRPr="006B0682" w:rsidRDefault="002E4316" w:rsidP="002E4316">
                            <w:pPr>
                              <w:spacing w:after="0"/>
                              <w:rPr>
                                <w:color w:val="FFFFFF" w:themeColor="background1"/>
                                <w:sz w:val="24"/>
                              </w:rPr>
                            </w:pPr>
                            <w:r w:rsidRPr="006B0682">
                              <w:rPr>
                                <w:color w:val="FFFFFF" w:themeColor="background1"/>
                                <w:sz w:val="24"/>
                              </w:rPr>
                              <w:t>Miljørådgiver</w:t>
                            </w:r>
                            <w:r>
                              <w:rPr>
                                <w:color w:val="FFFFFF" w:themeColor="background1"/>
                                <w:sz w:val="24"/>
                              </w:rPr>
                              <w:t xml:space="preserve"> / strategisk rådgiver</w:t>
                            </w:r>
                            <w:r w:rsidRPr="006B0682">
                              <w:rPr>
                                <w:color w:val="FFFFFF" w:themeColor="background1"/>
                                <w:sz w:val="24"/>
                              </w:rPr>
                              <w:t xml:space="preserve"> │ </w:t>
                            </w:r>
                            <w:r>
                              <w:rPr>
                                <w:color w:val="FFFFFF" w:themeColor="background1"/>
                                <w:sz w:val="24"/>
                              </w:rPr>
                              <w:t>C</w:t>
                            </w:r>
                            <w:r w:rsidRPr="006B0682">
                              <w:rPr>
                                <w:color w:val="FFFFFF" w:themeColor="background1"/>
                                <w:sz w:val="24"/>
                              </w:rPr>
                              <w:t>and.</w:t>
                            </w:r>
                            <w:r>
                              <w:rPr>
                                <w:color w:val="FFFFFF" w:themeColor="background1"/>
                                <w:sz w:val="24"/>
                              </w:rPr>
                              <w:t>agro.</w:t>
                            </w:r>
                          </w:p>
                          <w:p w14:paraId="2438C427" w14:textId="77777777" w:rsidR="002E4316" w:rsidRPr="00AF1291" w:rsidRDefault="002E4316" w:rsidP="002E4316">
                            <w:pPr>
                              <w:spacing w:after="0"/>
                              <w:rPr>
                                <w:color w:val="FFFFFF" w:themeColor="background1"/>
                                <w:sz w:val="24"/>
                              </w:rPr>
                            </w:pPr>
                            <w:r w:rsidRPr="00AF1291">
                              <w:rPr>
                                <w:color w:val="FFFFFF" w:themeColor="background1"/>
                                <w:sz w:val="24"/>
                              </w:rPr>
                              <w:t>Tlf. 9635 1192</w:t>
                            </w:r>
                          </w:p>
                          <w:p w14:paraId="4FFADFAA" w14:textId="30C9D23A" w:rsidR="00B05A4A" w:rsidRPr="00E66DC9" w:rsidRDefault="002E4316" w:rsidP="002E4316">
                            <w:pPr>
                              <w:spacing w:after="0"/>
                              <w:rPr>
                                <w:color w:val="FFFFFF" w:themeColor="background1"/>
                                <w:sz w:val="24"/>
                              </w:rPr>
                            </w:pPr>
                            <w:r w:rsidRPr="00AF1291">
                              <w:rPr>
                                <w:color w:val="FFFFFF" w:themeColor="background1"/>
                                <w:sz w:val="24"/>
                              </w:rPr>
                              <w:t>caa@agrinord.dk</w:t>
                            </w:r>
                            <w:r w:rsidR="00B05A4A" w:rsidRPr="00E66DC9">
                              <w:rPr>
                                <w:color w:val="FFFFFF" w:themeColor="background1"/>
                                <w:sz w:val="24"/>
                              </w:rPr>
                              <w:t xml:space="preserve"> </w:t>
                            </w:r>
                          </w:p>
                          <w:p w14:paraId="66635087" w14:textId="77777777" w:rsidR="00B05A4A" w:rsidRPr="000F65D4" w:rsidRDefault="00B05A4A"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2B5F3E4B" w14:textId="77777777" w:rsidR="002E4316" w:rsidRPr="006B0682" w:rsidRDefault="002E4316" w:rsidP="002E4316">
                      <w:pPr>
                        <w:spacing w:after="0"/>
                        <w:rPr>
                          <w:b/>
                          <w:color w:val="FFFFFF" w:themeColor="background1"/>
                          <w:sz w:val="28"/>
                        </w:rPr>
                      </w:pPr>
                      <w:r w:rsidRPr="006B0682">
                        <w:rPr>
                          <w:b/>
                          <w:color w:val="FFFFFF" w:themeColor="background1"/>
                          <w:sz w:val="28"/>
                        </w:rPr>
                        <w:t>Carsten Aarup</w:t>
                      </w:r>
                    </w:p>
                    <w:p w14:paraId="7FE58BFF" w14:textId="77777777" w:rsidR="002E4316" w:rsidRPr="006B0682" w:rsidRDefault="002E4316" w:rsidP="002E4316">
                      <w:pPr>
                        <w:spacing w:after="0"/>
                        <w:rPr>
                          <w:color w:val="FFFFFF" w:themeColor="background1"/>
                          <w:sz w:val="24"/>
                        </w:rPr>
                      </w:pPr>
                      <w:r w:rsidRPr="006B0682">
                        <w:rPr>
                          <w:color w:val="FFFFFF" w:themeColor="background1"/>
                          <w:sz w:val="24"/>
                        </w:rPr>
                        <w:t>Miljørådgiver</w:t>
                      </w:r>
                      <w:r>
                        <w:rPr>
                          <w:color w:val="FFFFFF" w:themeColor="background1"/>
                          <w:sz w:val="24"/>
                        </w:rPr>
                        <w:t xml:space="preserve"> / strategisk rådgiver</w:t>
                      </w:r>
                      <w:r w:rsidRPr="006B0682">
                        <w:rPr>
                          <w:color w:val="FFFFFF" w:themeColor="background1"/>
                          <w:sz w:val="24"/>
                        </w:rPr>
                        <w:t xml:space="preserve"> │ </w:t>
                      </w:r>
                      <w:r>
                        <w:rPr>
                          <w:color w:val="FFFFFF" w:themeColor="background1"/>
                          <w:sz w:val="24"/>
                        </w:rPr>
                        <w:t>C</w:t>
                      </w:r>
                      <w:r w:rsidRPr="006B0682">
                        <w:rPr>
                          <w:color w:val="FFFFFF" w:themeColor="background1"/>
                          <w:sz w:val="24"/>
                        </w:rPr>
                        <w:t>and.</w:t>
                      </w:r>
                      <w:r>
                        <w:rPr>
                          <w:color w:val="FFFFFF" w:themeColor="background1"/>
                          <w:sz w:val="24"/>
                        </w:rPr>
                        <w:t>agro.</w:t>
                      </w:r>
                    </w:p>
                    <w:p w14:paraId="2438C427" w14:textId="77777777" w:rsidR="002E4316" w:rsidRPr="00AF1291" w:rsidRDefault="002E4316" w:rsidP="002E4316">
                      <w:pPr>
                        <w:spacing w:after="0"/>
                        <w:rPr>
                          <w:color w:val="FFFFFF" w:themeColor="background1"/>
                          <w:sz w:val="24"/>
                        </w:rPr>
                      </w:pPr>
                      <w:r w:rsidRPr="00AF1291">
                        <w:rPr>
                          <w:color w:val="FFFFFF" w:themeColor="background1"/>
                          <w:sz w:val="24"/>
                        </w:rPr>
                        <w:t>Tlf. 9635 1192</w:t>
                      </w:r>
                    </w:p>
                    <w:p w14:paraId="4FFADFAA" w14:textId="30C9D23A" w:rsidR="00B05A4A" w:rsidRPr="00E66DC9" w:rsidRDefault="002E4316" w:rsidP="002E4316">
                      <w:pPr>
                        <w:spacing w:after="0"/>
                        <w:rPr>
                          <w:color w:val="FFFFFF" w:themeColor="background1"/>
                          <w:sz w:val="24"/>
                        </w:rPr>
                      </w:pPr>
                      <w:r w:rsidRPr="00AF1291">
                        <w:rPr>
                          <w:color w:val="FFFFFF" w:themeColor="background1"/>
                          <w:sz w:val="24"/>
                        </w:rPr>
                        <w:t>caa@agrinord.dk</w:t>
                      </w:r>
                      <w:r w:rsidR="00B05A4A" w:rsidRPr="00E66DC9">
                        <w:rPr>
                          <w:color w:val="FFFFFF" w:themeColor="background1"/>
                          <w:sz w:val="24"/>
                        </w:rPr>
                        <w:t xml:space="preserve"> </w:t>
                      </w:r>
                    </w:p>
                    <w:p w14:paraId="66635087" w14:textId="77777777" w:rsidR="00B05A4A" w:rsidRPr="000F65D4" w:rsidRDefault="00B05A4A"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4020ABB8" w:rsidR="00B05A4A" w:rsidRPr="0098679F" w:rsidRDefault="00B05A4A" w:rsidP="00D218FD">
                            <w:pPr>
                              <w:ind w:left="794" w:hanging="794"/>
                              <w:jc w:val="left"/>
                              <w:rPr>
                                <w:color w:val="FFFFFF" w:themeColor="background1"/>
                                <w:sz w:val="32"/>
                              </w:rPr>
                            </w:pPr>
                            <w:r w:rsidRPr="0098679F">
                              <w:rPr>
                                <w:color w:val="FFFFFF" w:themeColor="background1"/>
                                <w:sz w:val="32"/>
                              </w:rPr>
                              <w:t>For</w:t>
                            </w:r>
                            <w:r w:rsidRPr="002161EB">
                              <w:rPr>
                                <w:color w:val="FFFFFF" w:themeColor="background1"/>
                                <w:sz w:val="32"/>
                              </w:rPr>
                              <w:t xml:space="preserve">: </w:t>
                            </w:r>
                            <w:r>
                              <w:rPr>
                                <w:color w:val="FFFFFF" w:themeColor="background1"/>
                                <w:sz w:val="32"/>
                                <w:szCs w:val="32"/>
                              </w:rPr>
                              <w:t>Pindstrupvej 5</w:t>
                            </w:r>
                            <w:r w:rsidRPr="002161EB">
                              <w:rPr>
                                <w:color w:val="FFFFFF" w:themeColor="background1"/>
                                <w:sz w:val="32"/>
                                <w:szCs w:val="32"/>
                              </w:rPr>
                              <w:t xml:space="preserve">, </w:t>
                            </w:r>
                            <w:r>
                              <w:rPr>
                                <w:color w:val="FFFFFF" w:themeColor="background1"/>
                                <w:sz w:val="32"/>
                                <w:szCs w:val="32"/>
                              </w:rPr>
                              <w:t>Nibe</w:t>
                            </w:r>
                            <w:r w:rsidRPr="002161EB">
                              <w:rPr>
                                <w:color w:val="FFFFFF" w:themeColor="background1"/>
                                <w:sz w:val="32"/>
                                <w:szCs w:val="32"/>
                              </w:rPr>
                              <w:br/>
                              <w:t xml:space="preserve">v. </w:t>
                            </w:r>
                            <w:r>
                              <w:rPr>
                                <w:color w:val="FFFFFF" w:themeColor="background1"/>
                                <w:sz w:val="32"/>
                                <w:szCs w:val="32"/>
                              </w:rPr>
                              <w:t>K</w:t>
                            </w:r>
                            <w:r w:rsidR="00165566">
                              <w:rPr>
                                <w:color w:val="FFFFFF" w:themeColor="background1"/>
                                <w:sz w:val="32"/>
                                <w:szCs w:val="32"/>
                              </w:rPr>
                              <w:t>j</w:t>
                            </w:r>
                            <w:r>
                              <w:rPr>
                                <w:color w:val="FFFFFF" w:themeColor="background1"/>
                                <w:sz w:val="32"/>
                                <w:szCs w:val="32"/>
                              </w:rPr>
                              <w:t xml:space="preserve">eld </w:t>
                            </w:r>
                            <w:r w:rsidR="00AC08FF">
                              <w:rPr>
                                <w:color w:val="FFFFFF" w:themeColor="background1"/>
                                <w:sz w:val="32"/>
                                <w:szCs w:val="32"/>
                              </w:rPr>
                              <w:t>Villadsen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4020ABB8" w:rsidR="00B05A4A" w:rsidRPr="0098679F" w:rsidRDefault="00B05A4A" w:rsidP="00D218FD">
                      <w:pPr>
                        <w:ind w:left="794" w:hanging="794"/>
                        <w:jc w:val="left"/>
                        <w:rPr>
                          <w:color w:val="FFFFFF" w:themeColor="background1"/>
                          <w:sz w:val="32"/>
                        </w:rPr>
                      </w:pPr>
                      <w:r w:rsidRPr="0098679F">
                        <w:rPr>
                          <w:color w:val="FFFFFF" w:themeColor="background1"/>
                          <w:sz w:val="32"/>
                        </w:rPr>
                        <w:t>For</w:t>
                      </w:r>
                      <w:r w:rsidRPr="002161EB">
                        <w:rPr>
                          <w:color w:val="FFFFFF" w:themeColor="background1"/>
                          <w:sz w:val="32"/>
                        </w:rPr>
                        <w:t xml:space="preserve">: </w:t>
                      </w:r>
                      <w:r>
                        <w:rPr>
                          <w:color w:val="FFFFFF" w:themeColor="background1"/>
                          <w:sz w:val="32"/>
                          <w:szCs w:val="32"/>
                        </w:rPr>
                        <w:t>Pindstrupvej 5</w:t>
                      </w:r>
                      <w:r w:rsidRPr="002161EB">
                        <w:rPr>
                          <w:color w:val="FFFFFF" w:themeColor="background1"/>
                          <w:sz w:val="32"/>
                          <w:szCs w:val="32"/>
                        </w:rPr>
                        <w:t xml:space="preserve">, </w:t>
                      </w:r>
                      <w:r>
                        <w:rPr>
                          <w:color w:val="FFFFFF" w:themeColor="background1"/>
                          <w:sz w:val="32"/>
                          <w:szCs w:val="32"/>
                        </w:rPr>
                        <w:t>Nibe</w:t>
                      </w:r>
                      <w:r w:rsidRPr="002161EB">
                        <w:rPr>
                          <w:color w:val="FFFFFF" w:themeColor="background1"/>
                          <w:sz w:val="32"/>
                          <w:szCs w:val="32"/>
                        </w:rPr>
                        <w:br/>
                        <w:t xml:space="preserve">v. </w:t>
                      </w:r>
                      <w:r>
                        <w:rPr>
                          <w:color w:val="FFFFFF" w:themeColor="background1"/>
                          <w:sz w:val="32"/>
                          <w:szCs w:val="32"/>
                        </w:rPr>
                        <w:t>K</w:t>
                      </w:r>
                      <w:r w:rsidR="00165566">
                        <w:rPr>
                          <w:color w:val="FFFFFF" w:themeColor="background1"/>
                          <w:sz w:val="32"/>
                          <w:szCs w:val="32"/>
                        </w:rPr>
                        <w:t>j</w:t>
                      </w:r>
                      <w:r>
                        <w:rPr>
                          <w:color w:val="FFFFFF" w:themeColor="background1"/>
                          <w:sz w:val="32"/>
                          <w:szCs w:val="32"/>
                        </w:rPr>
                        <w:t xml:space="preserve">eld </w:t>
                      </w:r>
                      <w:r w:rsidR="00AC08FF">
                        <w:rPr>
                          <w:color w:val="FFFFFF" w:themeColor="background1"/>
                          <w:sz w:val="32"/>
                          <w:szCs w:val="32"/>
                        </w:rPr>
                        <w:t>Villadsen</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B05A4A" w:rsidRPr="00C122A5" w:rsidRDefault="00B05A4A"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B05A4A" w:rsidRPr="00C122A5" w:rsidRDefault="00B05A4A"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B05A4A" w:rsidRPr="000F65D4" w:rsidRDefault="00B05A4A"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B05A4A" w:rsidRPr="000F65D4" w:rsidRDefault="00B05A4A"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B05A4A" w:rsidRPr="000F65D4" w:rsidRDefault="00B05A4A" w:rsidP="00E80A11">
                            <w:pPr>
                              <w:spacing w:after="0"/>
                              <w:rPr>
                                <w:color w:val="FFFFFF" w:themeColor="background1"/>
                                <w:sz w:val="24"/>
                              </w:rPr>
                            </w:pPr>
                            <w:r w:rsidRPr="000F65D4">
                              <w:rPr>
                                <w:color w:val="FFFFFF" w:themeColor="background1"/>
                                <w:sz w:val="24"/>
                              </w:rPr>
                              <w:t>Tlf. 9635 1194</w:t>
                            </w:r>
                          </w:p>
                          <w:p w14:paraId="740D414D" w14:textId="77777777" w:rsidR="00B05A4A" w:rsidRPr="000F65D4" w:rsidRDefault="004429F3" w:rsidP="00E80A11">
                            <w:pPr>
                              <w:spacing w:after="0"/>
                              <w:rPr>
                                <w:color w:val="FFFFFF" w:themeColor="background1"/>
                                <w:sz w:val="24"/>
                              </w:rPr>
                            </w:pPr>
                            <w:hyperlink r:id="rId12" w:history="1">
                              <w:r w:rsidR="00B05A4A" w:rsidRPr="000F65D4">
                                <w:rPr>
                                  <w:rStyle w:val="Hyperlink"/>
                                  <w:color w:val="FFFFFF" w:themeColor="background1"/>
                                  <w:sz w:val="24"/>
                                  <w:u w:val="none"/>
                                </w:rPr>
                                <w:t>tim@agrinord.dk</w:t>
                              </w:r>
                            </w:hyperlink>
                            <w:r w:rsidR="00B05A4A" w:rsidRPr="000F65D4">
                              <w:rPr>
                                <w:color w:val="FFFFFF" w:themeColor="background1"/>
                                <w:sz w:val="24"/>
                              </w:rPr>
                              <w:t xml:space="preserve"> </w:t>
                            </w:r>
                          </w:p>
                          <w:p w14:paraId="3B8F2A3F" w14:textId="77777777" w:rsidR="00B05A4A" w:rsidRPr="000F65D4" w:rsidRDefault="00B05A4A"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B05A4A" w:rsidRPr="000F65D4" w:rsidRDefault="00B05A4A"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B05A4A" w:rsidRPr="000F65D4" w:rsidRDefault="00B05A4A"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B05A4A" w:rsidRPr="000F65D4" w:rsidRDefault="00B05A4A" w:rsidP="00E80A11">
                      <w:pPr>
                        <w:spacing w:after="0"/>
                        <w:rPr>
                          <w:color w:val="FFFFFF" w:themeColor="background1"/>
                          <w:sz w:val="24"/>
                        </w:rPr>
                      </w:pPr>
                      <w:r w:rsidRPr="000F65D4">
                        <w:rPr>
                          <w:color w:val="FFFFFF" w:themeColor="background1"/>
                          <w:sz w:val="24"/>
                        </w:rPr>
                        <w:t>Tlf. 9635 1194</w:t>
                      </w:r>
                    </w:p>
                    <w:p w14:paraId="740D414D" w14:textId="77777777" w:rsidR="00B05A4A" w:rsidRPr="000F65D4" w:rsidRDefault="004429F3" w:rsidP="00E80A11">
                      <w:pPr>
                        <w:spacing w:after="0"/>
                        <w:rPr>
                          <w:color w:val="FFFFFF" w:themeColor="background1"/>
                          <w:sz w:val="24"/>
                        </w:rPr>
                      </w:pPr>
                      <w:hyperlink r:id="rId13" w:history="1">
                        <w:r w:rsidR="00B05A4A" w:rsidRPr="000F65D4">
                          <w:rPr>
                            <w:rStyle w:val="Hyperlink"/>
                            <w:color w:val="FFFFFF" w:themeColor="background1"/>
                            <w:sz w:val="24"/>
                            <w:u w:val="none"/>
                          </w:rPr>
                          <w:t>tim@agrinord.dk</w:t>
                        </w:r>
                      </w:hyperlink>
                      <w:r w:rsidR="00B05A4A" w:rsidRPr="000F65D4">
                        <w:rPr>
                          <w:color w:val="FFFFFF" w:themeColor="background1"/>
                          <w:sz w:val="24"/>
                        </w:rPr>
                        <w:t xml:space="preserve"> </w:t>
                      </w:r>
                    </w:p>
                    <w:p w14:paraId="3B8F2A3F" w14:textId="77777777" w:rsidR="00B05A4A" w:rsidRPr="000F65D4" w:rsidRDefault="00B05A4A"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97303382"/>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BF0182" w:rsidRPr="00E93DA5" w14:paraId="643F9E02" w14:textId="77777777" w:rsidTr="00DC6EB6">
        <w:tc>
          <w:tcPr>
            <w:tcW w:w="9628" w:type="dxa"/>
            <w:gridSpan w:val="3"/>
          </w:tcPr>
          <w:p w14:paraId="293152BB" w14:textId="77777777" w:rsidR="00BF0182" w:rsidRPr="00E93DA5" w:rsidRDefault="00BF0182" w:rsidP="00AB5EA2">
            <w:pPr>
              <w:rPr>
                <w:sz w:val="18"/>
                <w:szCs w:val="20"/>
                <w:highlight w:val="yellow"/>
              </w:rPr>
            </w:pPr>
          </w:p>
        </w:tc>
      </w:tr>
      <w:tr w:rsidR="00AB5EA2" w:rsidRPr="00E93DA5" w14:paraId="56E50DE2" w14:textId="77777777" w:rsidTr="00B96D3B">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shd w:val="clear" w:color="auto" w:fill="auto"/>
          </w:tcPr>
          <w:p w14:paraId="25B61F8C" w14:textId="01C2468F" w:rsidR="00AB5EA2" w:rsidRPr="00B96D3B" w:rsidRDefault="005D727A" w:rsidP="00AB5EA2">
            <w:pPr>
              <w:rPr>
                <w:sz w:val="18"/>
                <w:szCs w:val="20"/>
              </w:rPr>
            </w:pPr>
            <w:r w:rsidRPr="00B96D3B">
              <w:rPr>
                <w:sz w:val="18"/>
                <w:szCs w:val="20"/>
              </w:rPr>
              <w:t>Aalborg kommune</w:t>
            </w:r>
          </w:p>
        </w:tc>
      </w:tr>
      <w:tr w:rsidR="00AB5EA2" w:rsidRPr="00E93DA5" w14:paraId="113099B7" w14:textId="77777777" w:rsidTr="00B96D3B">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tcPr>
          <w:p w14:paraId="692F209A" w14:textId="77777777" w:rsidR="00AB5EA2" w:rsidRPr="00E93DA5" w:rsidRDefault="00AB5EA2" w:rsidP="00AB5EA2">
            <w:pPr>
              <w:rPr>
                <w:sz w:val="18"/>
                <w:szCs w:val="20"/>
                <w:highlight w:val="yellow"/>
              </w:rPr>
            </w:pPr>
          </w:p>
        </w:tc>
        <w:tc>
          <w:tcPr>
            <w:tcW w:w="5097" w:type="dxa"/>
            <w:shd w:val="clear" w:color="auto" w:fill="auto"/>
          </w:tcPr>
          <w:p w14:paraId="5002A995" w14:textId="4EA8FF9C" w:rsidR="00AB5EA2" w:rsidRPr="00B96D3B" w:rsidRDefault="00B96D3B" w:rsidP="00AB5EA2">
            <w:pPr>
              <w:rPr>
                <w:sz w:val="18"/>
                <w:szCs w:val="20"/>
              </w:rPr>
            </w:pPr>
            <w:r w:rsidRPr="00B96D3B">
              <w:rPr>
                <w:sz w:val="18"/>
                <w:szCs w:val="20"/>
              </w:rPr>
              <w:t>Ingen</w:t>
            </w:r>
          </w:p>
        </w:tc>
      </w:tr>
      <w:tr w:rsidR="00AB5EA2" w:rsidRPr="00E93DA5" w14:paraId="43CB69EB" w14:textId="77777777" w:rsidTr="00B96D3B">
        <w:trPr>
          <w:trHeight w:val="824"/>
        </w:trPr>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E93DA5" w:rsidRDefault="00AB5EA2" w:rsidP="00AB5EA2">
            <w:pPr>
              <w:rPr>
                <w:sz w:val="18"/>
                <w:szCs w:val="20"/>
              </w:rPr>
            </w:pPr>
          </w:p>
        </w:tc>
        <w:tc>
          <w:tcPr>
            <w:tcW w:w="5097" w:type="dxa"/>
            <w:shd w:val="clear" w:color="auto" w:fill="auto"/>
            <w:vAlign w:val="center"/>
          </w:tcPr>
          <w:p w14:paraId="23A9CA87" w14:textId="440EE9F8" w:rsidR="00AB5EA2" w:rsidRPr="00B96D3B" w:rsidRDefault="00AB5EA2" w:rsidP="00BF0182">
            <w:pPr>
              <w:jc w:val="left"/>
              <w:rPr>
                <w:sz w:val="18"/>
                <w:szCs w:val="20"/>
              </w:rPr>
            </w:pPr>
            <w:r w:rsidRPr="00B96D3B">
              <w:rPr>
                <w:sz w:val="18"/>
                <w:szCs w:val="20"/>
              </w:rPr>
              <w:t xml:space="preserve">Skema nr. </w:t>
            </w:r>
            <w:r w:rsidR="005B64B9" w:rsidRPr="00B96D3B">
              <w:rPr>
                <w:sz w:val="18"/>
                <w:szCs w:val="20"/>
              </w:rPr>
              <w:t>232461</w:t>
            </w:r>
          </w:p>
        </w:tc>
      </w:tr>
      <w:tr w:rsidR="00BF0182" w:rsidRPr="00E93DA5" w14:paraId="07FF0A5A" w14:textId="77777777" w:rsidTr="00B96D3B">
        <w:tc>
          <w:tcPr>
            <w:tcW w:w="3717" w:type="dxa"/>
            <w:vAlign w:val="center"/>
          </w:tcPr>
          <w:p w14:paraId="16D6E9BE" w14:textId="70873EB6" w:rsidR="00BF0182" w:rsidRPr="00E93DA5" w:rsidRDefault="00BF0182" w:rsidP="00BF0182">
            <w:pPr>
              <w:jc w:val="left"/>
              <w:rPr>
                <w:sz w:val="18"/>
                <w:szCs w:val="20"/>
              </w:rPr>
            </w:pPr>
          </w:p>
        </w:tc>
        <w:tc>
          <w:tcPr>
            <w:tcW w:w="814" w:type="dxa"/>
          </w:tcPr>
          <w:p w14:paraId="4DD1D9BE" w14:textId="77777777" w:rsidR="00BF0182" w:rsidRPr="00E93DA5" w:rsidRDefault="00BF0182" w:rsidP="00AB5EA2">
            <w:pPr>
              <w:rPr>
                <w:sz w:val="18"/>
                <w:szCs w:val="20"/>
              </w:rPr>
            </w:pPr>
          </w:p>
        </w:tc>
        <w:tc>
          <w:tcPr>
            <w:tcW w:w="5097" w:type="dxa"/>
            <w:shd w:val="clear" w:color="auto" w:fill="auto"/>
            <w:vAlign w:val="center"/>
          </w:tcPr>
          <w:p w14:paraId="069B1EF3" w14:textId="77777777" w:rsidR="00BF0182" w:rsidRPr="00B96D3B" w:rsidRDefault="00BF0182" w:rsidP="00BF0182">
            <w:pPr>
              <w:jc w:val="left"/>
              <w:rPr>
                <w:sz w:val="18"/>
                <w:szCs w:val="20"/>
              </w:rPr>
            </w:pPr>
          </w:p>
        </w:tc>
      </w:tr>
      <w:tr w:rsidR="00AB5EA2" w:rsidRPr="00E93DA5" w14:paraId="79E82A67" w14:textId="77777777" w:rsidTr="00B96D3B">
        <w:tc>
          <w:tcPr>
            <w:tcW w:w="3717" w:type="dxa"/>
          </w:tcPr>
          <w:p w14:paraId="0438F35C" w14:textId="77777777" w:rsidR="00AB5EA2" w:rsidRPr="00E93DA5" w:rsidRDefault="00AB5EA2" w:rsidP="00AB5EA2">
            <w:pPr>
              <w:rPr>
                <w:sz w:val="18"/>
                <w:szCs w:val="20"/>
                <w:highlight w:val="red"/>
              </w:rPr>
            </w:pPr>
            <w:r w:rsidRPr="00E93DA5">
              <w:rPr>
                <w:sz w:val="18"/>
                <w:szCs w:val="20"/>
                <w:highlight w:val="red"/>
              </w:rPr>
              <w:t>Ansøgning indsendt</w:t>
            </w:r>
          </w:p>
        </w:tc>
        <w:tc>
          <w:tcPr>
            <w:tcW w:w="814" w:type="dxa"/>
          </w:tcPr>
          <w:p w14:paraId="17DCD462" w14:textId="77777777" w:rsidR="00AB5EA2" w:rsidRPr="00E93DA5" w:rsidRDefault="00AB5EA2" w:rsidP="00AB5EA2">
            <w:pPr>
              <w:rPr>
                <w:sz w:val="18"/>
                <w:szCs w:val="20"/>
                <w:highlight w:val="yellow"/>
              </w:rPr>
            </w:pPr>
          </w:p>
        </w:tc>
        <w:tc>
          <w:tcPr>
            <w:tcW w:w="5097" w:type="dxa"/>
            <w:shd w:val="clear" w:color="auto" w:fill="auto"/>
          </w:tcPr>
          <w:p w14:paraId="0DCC83C7" w14:textId="2BF600C0" w:rsidR="00AB5EA2" w:rsidRPr="00B96D3B" w:rsidRDefault="0049341E" w:rsidP="00AB5EA2">
            <w:pPr>
              <w:rPr>
                <w:sz w:val="18"/>
                <w:szCs w:val="20"/>
                <w:highlight w:val="red"/>
              </w:rPr>
            </w:pPr>
            <w:r w:rsidRPr="00B96D3B">
              <w:rPr>
                <w:sz w:val="18"/>
                <w:szCs w:val="20"/>
                <w:highlight w:val="red"/>
              </w:rPr>
              <w:t>DATO</w:t>
            </w:r>
          </w:p>
        </w:tc>
      </w:tr>
    </w:tbl>
    <w:p w14:paraId="72B3353E" w14:textId="0ADEDFA1" w:rsidR="001071A9" w:rsidRDefault="001071A9" w:rsidP="00FD0D77">
      <w:pPr>
        <w:rPr>
          <w:highlight w:val="yellow"/>
        </w:rPr>
      </w:pPr>
    </w:p>
    <w:p w14:paraId="789B1276" w14:textId="2335E341" w:rsidR="001F6042" w:rsidRDefault="00B96D3B" w:rsidP="00FD0D77">
      <w:pPr>
        <w:rPr>
          <w:highlight w:val="yellow"/>
        </w:rPr>
      </w:pPr>
      <w:r w:rsidRPr="00B96D3B">
        <w:rPr>
          <w:noProof/>
          <w:highlight w:val="yellow"/>
        </w:rPr>
        <mc:AlternateContent>
          <mc:Choice Requires="wps">
            <w:drawing>
              <wp:anchor distT="0" distB="0" distL="114300" distR="114300" simplePos="0" relativeHeight="251723776" behindDoc="0" locked="0" layoutInCell="1" allowOverlap="1" wp14:anchorId="58002167" wp14:editId="01B83310">
                <wp:simplePos x="0" y="0"/>
                <wp:positionH relativeFrom="margin">
                  <wp:posOffset>3593805</wp:posOffset>
                </wp:positionH>
                <wp:positionV relativeFrom="paragraph">
                  <wp:posOffset>3242295</wp:posOffset>
                </wp:positionV>
                <wp:extent cx="2360930" cy="254635"/>
                <wp:effectExtent l="0" t="0" r="1270" b="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4635"/>
                        </a:xfrm>
                        <a:prstGeom prst="rect">
                          <a:avLst/>
                        </a:prstGeom>
                        <a:solidFill>
                          <a:schemeClr val="bg1"/>
                        </a:solidFill>
                        <a:ln w="9525">
                          <a:noFill/>
                          <a:miter lim="800000"/>
                          <a:headEnd/>
                          <a:tailEnd/>
                        </a:ln>
                      </wps:spPr>
                      <wps:txbx>
                        <w:txbxContent>
                          <w:p w14:paraId="7C5C17FC" w14:textId="5BAF70A2" w:rsidR="00B96D3B" w:rsidRDefault="00B96D3B"/>
                        </w:txbxContent>
                      </wps:txbx>
                      <wps:bodyPr rot="0" vert="horz" wrap="square" lIns="91440" tIns="45720" rIns="91440" bIns="45720" anchor="t" anchorCtr="0">
                        <a:noAutofit/>
                      </wps:bodyPr>
                    </wps:wsp>
                  </a:graphicData>
                </a:graphic>
              </wp:anchor>
            </w:drawing>
          </mc:Choice>
          <mc:Fallback>
            <w:pict>
              <v:shape w14:anchorId="58002167" id="Tekstfelt 2" o:spid="_x0000_s1031" type="#_x0000_t202" style="position:absolute;left:0;text-align:left;margin-left:283pt;margin-top:255.3pt;width:185.9pt;height:20.05pt;z-index:25172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ruJQIAACQEAAAOAAAAZHJzL2Uyb0RvYy54bWysU8tu2zAQvBfoPxC815LlR2LBcpA6TVEg&#10;fQBJP4CiKIsIyWVJ2pL79V1SjmOkt6I6EFztcjg7O1zfDFqRg3BegqnodJJTIgyHRppdRX8+3X+4&#10;psQHZhqmwIiKHoWnN5v379a9LUUBHahGOIIgxpe9rWgXgi2zzPNOaOYnYIXBZAtOs4Ch22WNYz2i&#10;a5UVeb7MenCNdcCF9/j3bkzSTcJvW8HD97b1IhBVUeQW0urSWsc126xZuXPMdpKfaLB/YKGZNHjp&#10;GeqOBUb2Tv4FpSV34KENEw46g7aVXKQesJtp/qabx45ZkXpBcbw9y+T/Hyz/dvjhiGwqWkyvKDFM&#10;45CexLMPrVCBFFGg3voS6x4tVobhIww46NSstw/Anz0xsO2Y2Ylb56DvBGuQ4DSezC6Ojjg+gtT9&#10;V2jwHrYPkICG1umoHupBEB0HdTwPRwyBcPxZzJb5aoYpjrliMV/OFukKVr6cts6HzwI0iZuKOhx+&#10;QmeHBx8iG1a+lMTLPCjZ3EulUhANJ7bKkQNDq9S7kf+bKmVIX9HVolgkYAPxeLKQlgF9rKSu6HUe&#10;v9FZUYxPpkklgUk17pGIMid1oiCjNGGohzSJ1FdUrobmiHI5GG2Lzww3HbjflPRo2Yr6X3vmBCXq&#10;i0HJV9P5PHo8BfPFVYGBu8zUlxlmOEJVNFAybrchvYuohoFbHE0rk2qvTE6U0YpJzNOziV6/jFPV&#10;6+Pe/AEAAP//AwBQSwMEFAAGAAgAAAAhAMnaSO3fAAAACwEAAA8AAABkcnMvZG93bnJldi54bWxM&#10;j0FPwzAMhe9I/IfISNxYMtDaUZpOgMSFC9qYOKeNacoap2qytfDrMSd2s/2enr9XbmbfixOOsQuk&#10;YblQIJCaYDtqNezfX27WIGIyZE0fCDV8Y4RNdXlRmsKGibZ42qVWcAjFwmhwKQ2FlLFx6E1chAGJ&#10;tc8wepN4HVtpRzNxuO/lrVKZ9KYj/uDMgM8Om8Pu6DV8tF/41L2OP+pNqumwDtt9nTutr6/mxwcQ&#10;Cef0b4Y/fEaHipnqcCQbRa9hlWXcJfGwVBkIdtzf5Vym5stK5SCrUp53qH4BAAD//wMAUEsBAi0A&#10;FAAGAAgAAAAhALaDOJL+AAAA4QEAABMAAAAAAAAAAAAAAAAAAAAAAFtDb250ZW50X1R5cGVzXS54&#10;bWxQSwECLQAUAAYACAAAACEAOP0h/9YAAACUAQAACwAAAAAAAAAAAAAAAAAvAQAAX3JlbHMvLnJl&#10;bHNQSwECLQAUAAYACAAAACEAyqbq7iUCAAAkBAAADgAAAAAAAAAAAAAAAAAuAgAAZHJzL2Uyb0Rv&#10;Yy54bWxQSwECLQAUAAYACAAAACEAydpI7d8AAAALAQAADwAAAAAAAAAAAAAAAAB/BAAAZHJzL2Rv&#10;d25yZXYueG1sUEsFBgAAAAAEAAQA8wAAAIsFAAAAAA==&#10;" fillcolor="white [3212]" stroked="f">
                <v:textbox>
                  <w:txbxContent>
                    <w:p w14:paraId="7C5C17FC" w14:textId="5BAF70A2" w:rsidR="00B96D3B" w:rsidRDefault="00B96D3B"/>
                  </w:txbxContent>
                </v:textbox>
                <w10:wrap anchorx="margin"/>
              </v:shape>
            </w:pict>
          </mc:Fallback>
        </mc:AlternateContent>
      </w:r>
      <w:r w:rsidR="001F6042">
        <w:rPr>
          <w:noProof/>
        </w:rPr>
        <w:drawing>
          <wp:inline distT="0" distB="0" distL="0" distR="0" wp14:anchorId="25299A8C" wp14:editId="7344FA7B">
            <wp:extent cx="6120765" cy="3420745"/>
            <wp:effectExtent l="0" t="0" r="0" b="825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3420745"/>
                    </a:xfrm>
                    <a:prstGeom prst="rect">
                      <a:avLst/>
                    </a:prstGeom>
                  </pic:spPr>
                </pic:pic>
              </a:graphicData>
            </a:graphic>
          </wp:inline>
        </w:drawing>
      </w:r>
    </w:p>
    <w:p w14:paraId="126624B3" w14:textId="77777777" w:rsidR="001F6042" w:rsidRDefault="001F6042" w:rsidP="00FD0D77">
      <w:pPr>
        <w:rPr>
          <w:highlight w:val="yellow"/>
        </w:rPr>
      </w:pPr>
    </w:p>
    <w:p w14:paraId="30741646" w14:textId="77777777" w:rsidR="001F6042" w:rsidRPr="00FD0D77" w:rsidRDefault="001F6042" w:rsidP="00FD0D77">
      <w:pPr>
        <w:rPr>
          <w:highlight w:val="yellow"/>
        </w:rPr>
      </w:pPr>
    </w:p>
    <w:p w14:paraId="369CAD18" w14:textId="3575EADC"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 xml:space="preserve">et ansøgte overstiger </w:t>
      </w:r>
      <w:r w:rsidR="005B64B9">
        <w:rPr>
          <w:rStyle w:val="Bogenstitel"/>
          <w:b w:val="0"/>
          <w:bCs w:val="0"/>
          <w:i/>
          <w:smallCaps w:val="0"/>
          <w:spacing w:val="0"/>
          <w:sz w:val="18"/>
        </w:rPr>
        <w:t xml:space="preserve">ikke </w:t>
      </w:r>
      <w:r w:rsidRPr="004A51B9">
        <w:rPr>
          <w:rStyle w:val="Bogenstitel"/>
          <w:b w:val="0"/>
          <w:bCs w:val="0"/>
          <w:i/>
          <w:smallCaps w:val="0"/>
          <w:spacing w:val="0"/>
          <w:sz w:val="18"/>
        </w:rPr>
        <w:t>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miljøkonsekvensrapport. Rapporten indeholder en beskrivelse og vurdering af den sandsynlige væsentlige indvirkning på miljøet, som det ansøgte vurderes at medføre. Rapporten danner grundlaget for kommunens afgørelse om miljøgodkendelse for ejendommen.</w:t>
      </w:r>
      <w:r w:rsidR="00E93DA5">
        <w:rPr>
          <w:rStyle w:val="Bogenstitel"/>
          <w:b w:val="0"/>
          <w:bCs w:val="0"/>
          <w:i/>
          <w:smallCaps w:val="0"/>
          <w:spacing w:val="0"/>
          <w:sz w:val="18"/>
        </w:rPr>
        <w:t xml:space="preserve"> </w:t>
      </w:r>
      <w:r w:rsidR="00E93DA5" w:rsidRPr="00E93DA5">
        <w:rPr>
          <w:rStyle w:val="Bogenstitel"/>
          <w:b w:val="0"/>
          <w:bCs w:val="0"/>
          <w:i/>
          <w:smallCaps w:val="0"/>
          <w:spacing w:val="0"/>
          <w:sz w:val="18"/>
        </w:rPr>
        <w:t xml:space="preserve">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 bilag 1. </w:t>
      </w:r>
      <w:r w:rsidR="000746F9" w:rsidRPr="00DD2110">
        <w:rPr>
          <w:rStyle w:val="Bogenstitel"/>
          <w:b w:val="0"/>
          <w:bCs w:val="0"/>
          <w:i/>
          <w:smallCaps w:val="0"/>
          <w:spacing w:val="0"/>
          <w:sz w:val="18"/>
        </w:rPr>
        <w:br w:type="page"/>
      </w:r>
    </w:p>
    <w:bookmarkStart w:id="4"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41ED1634" w14:textId="592D43C0" w:rsidR="003929F8"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97303382" w:history="1">
            <w:r w:rsidR="003929F8" w:rsidRPr="00130CC0">
              <w:rPr>
                <w:rStyle w:val="Hyperlink"/>
                <w:noProof/>
              </w:rPr>
              <w:t>Datablad</w:t>
            </w:r>
            <w:r w:rsidR="003929F8">
              <w:rPr>
                <w:noProof/>
                <w:webHidden/>
              </w:rPr>
              <w:tab/>
            </w:r>
            <w:r w:rsidR="003929F8">
              <w:rPr>
                <w:noProof/>
                <w:webHidden/>
              </w:rPr>
              <w:fldChar w:fldCharType="begin"/>
            </w:r>
            <w:r w:rsidR="003929F8">
              <w:rPr>
                <w:noProof/>
                <w:webHidden/>
              </w:rPr>
              <w:instrText xml:space="preserve"> PAGEREF _Toc97303382 \h </w:instrText>
            </w:r>
            <w:r w:rsidR="003929F8">
              <w:rPr>
                <w:noProof/>
                <w:webHidden/>
              </w:rPr>
            </w:r>
            <w:r w:rsidR="003929F8">
              <w:rPr>
                <w:noProof/>
                <w:webHidden/>
              </w:rPr>
              <w:fldChar w:fldCharType="separate"/>
            </w:r>
            <w:r w:rsidR="003929F8">
              <w:rPr>
                <w:noProof/>
                <w:webHidden/>
              </w:rPr>
              <w:t>1</w:t>
            </w:r>
            <w:r w:rsidR="003929F8">
              <w:rPr>
                <w:noProof/>
                <w:webHidden/>
              </w:rPr>
              <w:fldChar w:fldCharType="end"/>
            </w:r>
          </w:hyperlink>
        </w:p>
        <w:p w14:paraId="3F798DD3" w14:textId="0938C6AE" w:rsidR="003929F8" w:rsidRDefault="004429F3">
          <w:pPr>
            <w:pStyle w:val="Indholdsfortegnelse1"/>
            <w:tabs>
              <w:tab w:val="left" w:pos="660"/>
            </w:tabs>
            <w:rPr>
              <w:rFonts w:asciiTheme="minorHAnsi" w:eastAsiaTheme="minorEastAsia" w:hAnsiTheme="minorHAnsi"/>
              <w:noProof/>
              <w:sz w:val="22"/>
              <w:lang w:eastAsia="da-DK"/>
            </w:rPr>
          </w:pPr>
          <w:hyperlink w:anchor="_Toc97303383" w:history="1">
            <w:r w:rsidR="003929F8" w:rsidRPr="00130CC0">
              <w:rPr>
                <w:rStyle w:val="Hyperlink"/>
                <w:noProof/>
              </w:rPr>
              <w:t>1.</w:t>
            </w:r>
            <w:r w:rsidR="003929F8">
              <w:rPr>
                <w:rFonts w:asciiTheme="minorHAnsi" w:eastAsiaTheme="minorEastAsia" w:hAnsiTheme="minorHAnsi"/>
                <w:noProof/>
                <w:sz w:val="22"/>
                <w:lang w:eastAsia="da-DK"/>
              </w:rPr>
              <w:tab/>
            </w:r>
            <w:r w:rsidR="003929F8" w:rsidRPr="00130CC0">
              <w:rPr>
                <w:rStyle w:val="Hyperlink"/>
                <w:noProof/>
              </w:rPr>
              <w:t>Ikke teknisk resumé</w:t>
            </w:r>
            <w:r w:rsidR="003929F8">
              <w:rPr>
                <w:noProof/>
                <w:webHidden/>
              </w:rPr>
              <w:tab/>
            </w:r>
            <w:r w:rsidR="003929F8">
              <w:rPr>
                <w:noProof/>
                <w:webHidden/>
              </w:rPr>
              <w:fldChar w:fldCharType="begin"/>
            </w:r>
            <w:r w:rsidR="003929F8">
              <w:rPr>
                <w:noProof/>
                <w:webHidden/>
              </w:rPr>
              <w:instrText xml:space="preserve"> PAGEREF _Toc97303383 \h </w:instrText>
            </w:r>
            <w:r w:rsidR="003929F8">
              <w:rPr>
                <w:noProof/>
                <w:webHidden/>
              </w:rPr>
            </w:r>
            <w:r w:rsidR="003929F8">
              <w:rPr>
                <w:noProof/>
                <w:webHidden/>
              </w:rPr>
              <w:fldChar w:fldCharType="separate"/>
            </w:r>
            <w:r w:rsidR="003929F8">
              <w:rPr>
                <w:noProof/>
                <w:webHidden/>
              </w:rPr>
              <w:t>3</w:t>
            </w:r>
            <w:r w:rsidR="003929F8">
              <w:rPr>
                <w:noProof/>
                <w:webHidden/>
              </w:rPr>
              <w:fldChar w:fldCharType="end"/>
            </w:r>
          </w:hyperlink>
        </w:p>
        <w:p w14:paraId="3542B5B0" w14:textId="35FF8E32"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84" w:history="1">
            <w:r w:rsidR="003929F8" w:rsidRPr="00130CC0">
              <w:rPr>
                <w:rStyle w:val="Hyperlink"/>
                <w:noProof/>
              </w:rPr>
              <w:t>1.1. Biaktiviteter</w:t>
            </w:r>
            <w:r w:rsidR="003929F8">
              <w:rPr>
                <w:noProof/>
                <w:webHidden/>
              </w:rPr>
              <w:tab/>
            </w:r>
            <w:r w:rsidR="003929F8">
              <w:rPr>
                <w:noProof/>
                <w:webHidden/>
              </w:rPr>
              <w:fldChar w:fldCharType="begin"/>
            </w:r>
            <w:r w:rsidR="003929F8">
              <w:rPr>
                <w:noProof/>
                <w:webHidden/>
              </w:rPr>
              <w:instrText xml:space="preserve"> PAGEREF _Toc97303384 \h </w:instrText>
            </w:r>
            <w:r w:rsidR="003929F8">
              <w:rPr>
                <w:noProof/>
                <w:webHidden/>
              </w:rPr>
            </w:r>
            <w:r w:rsidR="003929F8">
              <w:rPr>
                <w:noProof/>
                <w:webHidden/>
              </w:rPr>
              <w:fldChar w:fldCharType="separate"/>
            </w:r>
            <w:r w:rsidR="003929F8">
              <w:rPr>
                <w:noProof/>
                <w:webHidden/>
              </w:rPr>
              <w:t>4</w:t>
            </w:r>
            <w:r w:rsidR="003929F8">
              <w:rPr>
                <w:noProof/>
                <w:webHidden/>
              </w:rPr>
              <w:fldChar w:fldCharType="end"/>
            </w:r>
          </w:hyperlink>
        </w:p>
        <w:p w14:paraId="5B40F934" w14:textId="6B4A9DE6"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85" w:history="1">
            <w:r w:rsidR="003929F8" w:rsidRPr="00130CC0">
              <w:rPr>
                <w:rStyle w:val="Hyperlink"/>
                <w:noProof/>
              </w:rPr>
              <w:t>1.2. IE brug</w:t>
            </w:r>
            <w:r w:rsidR="003929F8">
              <w:rPr>
                <w:noProof/>
                <w:webHidden/>
              </w:rPr>
              <w:tab/>
            </w:r>
            <w:r w:rsidR="003929F8">
              <w:rPr>
                <w:noProof/>
                <w:webHidden/>
              </w:rPr>
              <w:fldChar w:fldCharType="begin"/>
            </w:r>
            <w:r w:rsidR="003929F8">
              <w:rPr>
                <w:noProof/>
                <w:webHidden/>
              </w:rPr>
              <w:instrText xml:space="preserve"> PAGEREF _Toc97303385 \h </w:instrText>
            </w:r>
            <w:r w:rsidR="003929F8">
              <w:rPr>
                <w:noProof/>
                <w:webHidden/>
              </w:rPr>
            </w:r>
            <w:r w:rsidR="003929F8">
              <w:rPr>
                <w:noProof/>
                <w:webHidden/>
              </w:rPr>
              <w:fldChar w:fldCharType="separate"/>
            </w:r>
            <w:r w:rsidR="003929F8">
              <w:rPr>
                <w:noProof/>
                <w:webHidden/>
              </w:rPr>
              <w:t>4</w:t>
            </w:r>
            <w:r w:rsidR="003929F8">
              <w:rPr>
                <w:noProof/>
                <w:webHidden/>
              </w:rPr>
              <w:fldChar w:fldCharType="end"/>
            </w:r>
          </w:hyperlink>
        </w:p>
        <w:p w14:paraId="66A518AE" w14:textId="797554A0" w:rsidR="003929F8" w:rsidRDefault="004429F3">
          <w:pPr>
            <w:pStyle w:val="Indholdsfortegnelse1"/>
            <w:tabs>
              <w:tab w:val="left" w:pos="660"/>
            </w:tabs>
            <w:rPr>
              <w:rFonts w:asciiTheme="minorHAnsi" w:eastAsiaTheme="minorEastAsia" w:hAnsiTheme="minorHAnsi"/>
              <w:noProof/>
              <w:sz w:val="22"/>
              <w:lang w:eastAsia="da-DK"/>
            </w:rPr>
          </w:pPr>
          <w:hyperlink w:anchor="_Toc97303386" w:history="1">
            <w:r w:rsidR="003929F8" w:rsidRPr="00130CC0">
              <w:rPr>
                <w:rStyle w:val="Hyperlink"/>
                <w:noProof/>
              </w:rPr>
              <w:t>2.</w:t>
            </w:r>
            <w:r w:rsidR="003929F8">
              <w:rPr>
                <w:rFonts w:asciiTheme="minorHAnsi" w:eastAsiaTheme="minorEastAsia" w:hAnsiTheme="minorHAnsi"/>
                <w:noProof/>
                <w:sz w:val="22"/>
                <w:lang w:eastAsia="da-DK"/>
              </w:rPr>
              <w:tab/>
            </w:r>
            <w:r w:rsidR="003929F8" w:rsidRPr="00130CC0">
              <w:rPr>
                <w:rStyle w:val="Hyperlink"/>
                <w:noProof/>
              </w:rPr>
              <w:t>Oplysninger om husdyrbruget og det ansøgte (B, D1a)</w:t>
            </w:r>
            <w:r w:rsidR="003929F8">
              <w:rPr>
                <w:noProof/>
                <w:webHidden/>
              </w:rPr>
              <w:tab/>
            </w:r>
            <w:r w:rsidR="003929F8">
              <w:rPr>
                <w:noProof/>
                <w:webHidden/>
              </w:rPr>
              <w:fldChar w:fldCharType="begin"/>
            </w:r>
            <w:r w:rsidR="003929F8">
              <w:rPr>
                <w:noProof/>
                <w:webHidden/>
              </w:rPr>
              <w:instrText xml:space="preserve"> PAGEREF _Toc97303386 \h </w:instrText>
            </w:r>
            <w:r w:rsidR="003929F8">
              <w:rPr>
                <w:noProof/>
                <w:webHidden/>
              </w:rPr>
            </w:r>
            <w:r w:rsidR="003929F8">
              <w:rPr>
                <w:noProof/>
                <w:webHidden/>
              </w:rPr>
              <w:fldChar w:fldCharType="separate"/>
            </w:r>
            <w:r w:rsidR="003929F8">
              <w:rPr>
                <w:noProof/>
                <w:webHidden/>
              </w:rPr>
              <w:t>5</w:t>
            </w:r>
            <w:r w:rsidR="003929F8">
              <w:rPr>
                <w:noProof/>
                <w:webHidden/>
              </w:rPr>
              <w:fldChar w:fldCharType="end"/>
            </w:r>
          </w:hyperlink>
        </w:p>
        <w:p w14:paraId="66B0AE6A" w14:textId="714BF62E"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87" w:history="1">
            <w:r w:rsidR="003929F8" w:rsidRPr="00130CC0">
              <w:rPr>
                <w:rStyle w:val="Hyperlink"/>
                <w:noProof/>
              </w:rPr>
              <w:t>2.1. Indretning og drift af anlæg (B1)</w:t>
            </w:r>
            <w:r w:rsidR="003929F8">
              <w:rPr>
                <w:noProof/>
                <w:webHidden/>
              </w:rPr>
              <w:tab/>
            </w:r>
            <w:r w:rsidR="003929F8">
              <w:rPr>
                <w:noProof/>
                <w:webHidden/>
              </w:rPr>
              <w:fldChar w:fldCharType="begin"/>
            </w:r>
            <w:r w:rsidR="003929F8">
              <w:rPr>
                <w:noProof/>
                <w:webHidden/>
              </w:rPr>
              <w:instrText xml:space="preserve"> PAGEREF _Toc97303387 \h </w:instrText>
            </w:r>
            <w:r w:rsidR="003929F8">
              <w:rPr>
                <w:noProof/>
                <w:webHidden/>
              </w:rPr>
            </w:r>
            <w:r w:rsidR="003929F8">
              <w:rPr>
                <w:noProof/>
                <w:webHidden/>
              </w:rPr>
              <w:fldChar w:fldCharType="separate"/>
            </w:r>
            <w:r w:rsidR="003929F8">
              <w:rPr>
                <w:noProof/>
                <w:webHidden/>
              </w:rPr>
              <w:t>5</w:t>
            </w:r>
            <w:r w:rsidR="003929F8">
              <w:rPr>
                <w:noProof/>
                <w:webHidden/>
              </w:rPr>
              <w:fldChar w:fldCharType="end"/>
            </w:r>
          </w:hyperlink>
        </w:p>
        <w:p w14:paraId="2320053B" w14:textId="5E27CEA4"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88" w:history="1">
            <w:r w:rsidR="003929F8" w:rsidRPr="00130CC0">
              <w:rPr>
                <w:rStyle w:val="Hyperlink"/>
                <w:noProof/>
              </w:rPr>
              <w:t>2.2. Produktionsareal, staldsystem og dyretype</w:t>
            </w:r>
            <w:r w:rsidR="003929F8">
              <w:rPr>
                <w:noProof/>
                <w:webHidden/>
              </w:rPr>
              <w:tab/>
            </w:r>
            <w:r w:rsidR="003929F8">
              <w:rPr>
                <w:noProof/>
                <w:webHidden/>
              </w:rPr>
              <w:fldChar w:fldCharType="begin"/>
            </w:r>
            <w:r w:rsidR="003929F8">
              <w:rPr>
                <w:noProof/>
                <w:webHidden/>
              </w:rPr>
              <w:instrText xml:space="preserve"> PAGEREF _Toc97303388 \h </w:instrText>
            </w:r>
            <w:r w:rsidR="003929F8">
              <w:rPr>
                <w:noProof/>
                <w:webHidden/>
              </w:rPr>
            </w:r>
            <w:r w:rsidR="003929F8">
              <w:rPr>
                <w:noProof/>
                <w:webHidden/>
              </w:rPr>
              <w:fldChar w:fldCharType="separate"/>
            </w:r>
            <w:r w:rsidR="003929F8">
              <w:rPr>
                <w:noProof/>
                <w:webHidden/>
              </w:rPr>
              <w:t>5</w:t>
            </w:r>
            <w:r w:rsidR="003929F8">
              <w:rPr>
                <w:noProof/>
                <w:webHidden/>
              </w:rPr>
              <w:fldChar w:fldCharType="end"/>
            </w:r>
          </w:hyperlink>
        </w:p>
        <w:p w14:paraId="1E75716B" w14:textId="2B8D8BAF"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89" w:history="1">
            <w:r w:rsidR="003929F8" w:rsidRPr="00130CC0">
              <w:rPr>
                <w:rStyle w:val="Hyperlink"/>
                <w:noProof/>
              </w:rPr>
              <w:t>2.3. Håndtering og opbevaring af husdyrgødning</w:t>
            </w:r>
            <w:r w:rsidR="003929F8">
              <w:rPr>
                <w:noProof/>
                <w:webHidden/>
              </w:rPr>
              <w:tab/>
            </w:r>
            <w:r w:rsidR="003929F8">
              <w:rPr>
                <w:noProof/>
                <w:webHidden/>
              </w:rPr>
              <w:fldChar w:fldCharType="begin"/>
            </w:r>
            <w:r w:rsidR="003929F8">
              <w:rPr>
                <w:noProof/>
                <w:webHidden/>
              </w:rPr>
              <w:instrText xml:space="preserve"> PAGEREF _Toc97303389 \h </w:instrText>
            </w:r>
            <w:r w:rsidR="003929F8">
              <w:rPr>
                <w:noProof/>
                <w:webHidden/>
              </w:rPr>
            </w:r>
            <w:r w:rsidR="003929F8">
              <w:rPr>
                <w:noProof/>
                <w:webHidden/>
              </w:rPr>
              <w:fldChar w:fldCharType="separate"/>
            </w:r>
            <w:r w:rsidR="003929F8">
              <w:rPr>
                <w:noProof/>
                <w:webHidden/>
              </w:rPr>
              <w:t>7</w:t>
            </w:r>
            <w:r w:rsidR="003929F8">
              <w:rPr>
                <w:noProof/>
                <w:webHidden/>
              </w:rPr>
              <w:fldChar w:fldCharType="end"/>
            </w:r>
          </w:hyperlink>
        </w:p>
        <w:p w14:paraId="1A8CC634" w14:textId="4E8547CD"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0" w:history="1">
            <w:r w:rsidR="003929F8" w:rsidRPr="00130CC0">
              <w:rPr>
                <w:rStyle w:val="Hyperlink"/>
                <w:noProof/>
              </w:rPr>
              <w:t>2.3.1. Ventilation</w:t>
            </w:r>
            <w:r w:rsidR="003929F8">
              <w:rPr>
                <w:noProof/>
                <w:webHidden/>
              </w:rPr>
              <w:tab/>
            </w:r>
            <w:r w:rsidR="003929F8">
              <w:rPr>
                <w:noProof/>
                <w:webHidden/>
              </w:rPr>
              <w:fldChar w:fldCharType="begin"/>
            </w:r>
            <w:r w:rsidR="003929F8">
              <w:rPr>
                <w:noProof/>
                <w:webHidden/>
              </w:rPr>
              <w:instrText xml:space="preserve"> PAGEREF _Toc97303390 \h </w:instrText>
            </w:r>
            <w:r w:rsidR="003929F8">
              <w:rPr>
                <w:noProof/>
                <w:webHidden/>
              </w:rPr>
            </w:r>
            <w:r w:rsidR="003929F8">
              <w:rPr>
                <w:noProof/>
                <w:webHidden/>
              </w:rPr>
              <w:fldChar w:fldCharType="separate"/>
            </w:r>
            <w:r w:rsidR="003929F8">
              <w:rPr>
                <w:noProof/>
                <w:webHidden/>
              </w:rPr>
              <w:t>9</w:t>
            </w:r>
            <w:r w:rsidR="003929F8">
              <w:rPr>
                <w:noProof/>
                <w:webHidden/>
              </w:rPr>
              <w:fldChar w:fldCharType="end"/>
            </w:r>
          </w:hyperlink>
        </w:p>
        <w:p w14:paraId="259C7270" w14:textId="47025404"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91" w:history="1">
            <w:r w:rsidR="003929F8" w:rsidRPr="00130CC0">
              <w:rPr>
                <w:rStyle w:val="Hyperlink"/>
                <w:noProof/>
              </w:rPr>
              <w:t>2.4. Bygningsmæssige ændringer og anlægsarbejde (B2)</w:t>
            </w:r>
            <w:r w:rsidR="003929F8">
              <w:rPr>
                <w:noProof/>
                <w:webHidden/>
              </w:rPr>
              <w:tab/>
            </w:r>
            <w:r w:rsidR="003929F8">
              <w:rPr>
                <w:noProof/>
                <w:webHidden/>
              </w:rPr>
              <w:fldChar w:fldCharType="begin"/>
            </w:r>
            <w:r w:rsidR="003929F8">
              <w:rPr>
                <w:noProof/>
                <w:webHidden/>
              </w:rPr>
              <w:instrText xml:space="preserve"> PAGEREF _Toc97303391 \h </w:instrText>
            </w:r>
            <w:r w:rsidR="003929F8">
              <w:rPr>
                <w:noProof/>
                <w:webHidden/>
              </w:rPr>
            </w:r>
            <w:r w:rsidR="003929F8">
              <w:rPr>
                <w:noProof/>
                <w:webHidden/>
              </w:rPr>
              <w:fldChar w:fldCharType="separate"/>
            </w:r>
            <w:r w:rsidR="003929F8">
              <w:rPr>
                <w:noProof/>
                <w:webHidden/>
              </w:rPr>
              <w:t>9</w:t>
            </w:r>
            <w:r w:rsidR="003929F8">
              <w:rPr>
                <w:noProof/>
                <w:webHidden/>
              </w:rPr>
              <w:fldChar w:fldCharType="end"/>
            </w:r>
          </w:hyperlink>
        </w:p>
        <w:p w14:paraId="7DDEF957" w14:textId="7332A9B4"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2" w:history="1">
            <w:r w:rsidR="003929F8" w:rsidRPr="00130CC0">
              <w:rPr>
                <w:rStyle w:val="Hyperlink"/>
                <w:noProof/>
              </w:rPr>
              <w:t>2.4.1. Erhvervsmæssig nødvendighed</w:t>
            </w:r>
            <w:r w:rsidR="003929F8">
              <w:rPr>
                <w:noProof/>
                <w:webHidden/>
              </w:rPr>
              <w:tab/>
            </w:r>
            <w:r w:rsidR="003929F8">
              <w:rPr>
                <w:noProof/>
                <w:webHidden/>
              </w:rPr>
              <w:fldChar w:fldCharType="begin"/>
            </w:r>
            <w:r w:rsidR="003929F8">
              <w:rPr>
                <w:noProof/>
                <w:webHidden/>
              </w:rPr>
              <w:instrText xml:space="preserve"> PAGEREF _Toc97303392 \h </w:instrText>
            </w:r>
            <w:r w:rsidR="003929F8">
              <w:rPr>
                <w:noProof/>
                <w:webHidden/>
              </w:rPr>
            </w:r>
            <w:r w:rsidR="003929F8">
              <w:rPr>
                <w:noProof/>
                <w:webHidden/>
              </w:rPr>
              <w:fldChar w:fldCharType="separate"/>
            </w:r>
            <w:r w:rsidR="003929F8">
              <w:rPr>
                <w:noProof/>
                <w:webHidden/>
              </w:rPr>
              <w:t>9</w:t>
            </w:r>
            <w:r w:rsidR="003929F8">
              <w:rPr>
                <w:noProof/>
                <w:webHidden/>
              </w:rPr>
              <w:fldChar w:fldCharType="end"/>
            </w:r>
          </w:hyperlink>
        </w:p>
        <w:p w14:paraId="6E1089D2" w14:textId="54AB6B34"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93" w:history="1">
            <w:r w:rsidR="003929F8" w:rsidRPr="00130CC0">
              <w:rPr>
                <w:rStyle w:val="Hyperlink"/>
                <w:noProof/>
              </w:rPr>
              <w:t>2.5. Produktionsmæssig sammenhæng med andre husdyrbrug (B3)</w:t>
            </w:r>
            <w:r w:rsidR="003929F8">
              <w:rPr>
                <w:noProof/>
                <w:webHidden/>
              </w:rPr>
              <w:tab/>
            </w:r>
            <w:r w:rsidR="003929F8">
              <w:rPr>
                <w:noProof/>
                <w:webHidden/>
              </w:rPr>
              <w:fldChar w:fldCharType="begin"/>
            </w:r>
            <w:r w:rsidR="003929F8">
              <w:rPr>
                <w:noProof/>
                <w:webHidden/>
              </w:rPr>
              <w:instrText xml:space="preserve"> PAGEREF _Toc97303393 \h </w:instrText>
            </w:r>
            <w:r w:rsidR="003929F8">
              <w:rPr>
                <w:noProof/>
                <w:webHidden/>
              </w:rPr>
            </w:r>
            <w:r w:rsidR="003929F8">
              <w:rPr>
                <w:noProof/>
                <w:webHidden/>
              </w:rPr>
              <w:fldChar w:fldCharType="separate"/>
            </w:r>
            <w:r w:rsidR="003929F8">
              <w:rPr>
                <w:noProof/>
                <w:webHidden/>
              </w:rPr>
              <w:t>9</w:t>
            </w:r>
            <w:r w:rsidR="003929F8">
              <w:rPr>
                <w:noProof/>
                <w:webHidden/>
              </w:rPr>
              <w:fldChar w:fldCharType="end"/>
            </w:r>
          </w:hyperlink>
        </w:p>
        <w:p w14:paraId="0B842A03" w14:textId="28A1E304"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94" w:history="1">
            <w:r w:rsidR="003929F8" w:rsidRPr="00130CC0">
              <w:rPr>
                <w:rStyle w:val="Hyperlink"/>
                <w:noProof/>
              </w:rPr>
              <w:t>2.6. Husdyrbruget og det ansøgtes beliggenhed (B4)</w:t>
            </w:r>
            <w:r w:rsidR="003929F8">
              <w:rPr>
                <w:noProof/>
                <w:webHidden/>
              </w:rPr>
              <w:tab/>
            </w:r>
            <w:r w:rsidR="003929F8">
              <w:rPr>
                <w:noProof/>
                <w:webHidden/>
              </w:rPr>
              <w:fldChar w:fldCharType="begin"/>
            </w:r>
            <w:r w:rsidR="003929F8">
              <w:rPr>
                <w:noProof/>
                <w:webHidden/>
              </w:rPr>
              <w:instrText xml:space="preserve"> PAGEREF _Toc97303394 \h </w:instrText>
            </w:r>
            <w:r w:rsidR="003929F8">
              <w:rPr>
                <w:noProof/>
                <w:webHidden/>
              </w:rPr>
            </w:r>
            <w:r w:rsidR="003929F8">
              <w:rPr>
                <w:noProof/>
                <w:webHidden/>
              </w:rPr>
              <w:fldChar w:fldCharType="separate"/>
            </w:r>
            <w:r w:rsidR="003929F8">
              <w:rPr>
                <w:noProof/>
                <w:webHidden/>
              </w:rPr>
              <w:t>10</w:t>
            </w:r>
            <w:r w:rsidR="003929F8">
              <w:rPr>
                <w:noProof/>
                <w:webHidden/>
              </w:rPr>
              <w:fldChar w:fldCharType="end"/>
            </w:r>
          </w:hyperlink>
        </w:p>
        <w:p w14:paraId="684C7E25" w14:textId="580E5482"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5" w:history="1">
            <w:r w:rsidR="003929F8" w:rsidRPr="00130CC0">
              <w:rPr>
                <w:rStyle w:val="Hyperlink"/>
                <w:noProof/>
              </w:rPr>
              <w:t>2.6.1. Landskabs- og planmæssige forhold</w:t>
            </w:r>
            <w:r w:rsidR="003929F8">
              <w:rPr>
                <w:noProof/>
                <w:webHidden/>
              </w:rPr>
              <w:tab/>
            </w:r>
            <w:r w:rsidR="003929F8">
              <w:rPr>
                <w:noProof/>
                <w:webHidden/>
              </w:rPr>
              <w:fldChar w:fldCharType="begin"/>
            </w:r>
            <w:r w:rsidR="003929F8">
              <w:rPr>
                <w:noProof/>
                <w:webHidden/>
              </w:rPr>
              <w:instrText xml:space="preserve"> PAGEREF _Toc97303395 \h </w:instrText>
            </w:r>
            <w:r w:rsidR="003929F8">
              <w:rPr>
                <w:noProof/>
                <w:webHidden/>
              </w:rPr>
            </w:r>
            <w:r w:rsidR="003929F8">
              <w:rPr>
                <w:noProof/>
                <w:webHidden/>
              </w:rPr>
              <w:fldChar w:fldCharType="separate"/>
            </w:r>
            <w:r w:rsidR="003929F8">
              <w:rPr>
                <w:noProof/>
                <w:webHidden/>
              </w:rPr>
              <w:t>10</w:t>
            </w:r>
            <w:r w:rsidR="003929F8">
              <w:rPr>
                <w:noProof/>
                <w:webHidden/>
              </w:rPr>
              <w:fldChar w:fldCharType="end"/>
            </w:r>
          </w:hyperlink>
        </w:p>
        <w:p w14:paraId="59902F1A" w14:textId="65F07DB9"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6" w:history="1">
            <w:r w:rsidR="003929F8" w:rsidRPr="00130CC0">
              <w:rPr>
                <w:rStyle w:val="Hyperlink"/>
                <w:noProof/>
              </w:rPr>
              <w:t>2.6.2. Generelle afstandskrav (§§ 6, 7 og 8)</w:t>
            </w:r>
            <w:r w:rsidR="003929F8">
              <w:rPr>
                <w:noProof/>
                <w:webHidden/>
              </w:rPr>
              <w:tab/>
            </w:r>
            <w:r w:rsidR="003929F8">
              <w:rPr>
                <w:noProof/>
                <w:webHidden/>
              </w:rPr>
              <w:fldChar w:fldCharType="begin"/>
            </w:r>
            <w:r w:rsidR="003929F8">
              <w:rPr>
                <w:noProof/>
                <w:webHidden/>
              </w:rPr>
              <w:instrText xml:space="preserve"> PAGEREF _Toc97303396 \h </w:instrText>
            </w:r>
            <w:r w:rsidR="003929F8">
              <w:rPr>
                <w:noProof/>
                <w:webHidden/>
              </w:rPr>
            </w:r>
            <w:r w:rsidR="003929F8">
              <w:rPr>
                <w:noProof/>
                <w:webHidden/>
              </w:rPr>
              <w:fldChar w:fldCharType="separate"/>
            </w:r>
            <w:r w:rsidR="003929F8">
              <w:rPr>
                <w:noProof/>
                <w:webHidden/>
              </w:rPr>
              <w:t>13</w:t>
            </w:r>
            <w:r w:rsidR="003929F8">
              <w:rPr>
                <w:noProof/>
                <w:webHidden/>
              </w:rPr>
              <w:fldChar w:fldCharType="end"/>
            </w:r>
          </w:hyperlink>
        </w:p>
        <w:p w14:paraId="0B6BD43C" w14:textId="49749B78"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397" w:history="1">
            <w:r w:rsidR="003929F8" w:rsidRPr="00130CC0">
              <w:rPr>
                <w:rStyle w:val="Hyperlink"/>
                <w:noProof/>
              </w:rPr>
              <w:t>2.7. Husdyrbrugets ammoniakemission (B5, D1b, D1c)</w:t>
            </w:r>
            <w:r w:rsidR="003929F8">
              <w:rPr>
                <w:noProof/>
                <w:webHidden/>
              </w:rPr>
              <w:tab/>
            </w:r>
            <w:r w:rsidR="003929F8">
              <w:rPr>
                <w:noProof/>
                <w:webHidden/>
              </w:rPr>
              <w:fldChar w:fldCharType="begin"/>
            </w:r>
            <w:r w:rsidR="003929F8">
              <w:rPr>
                <w:noProof/>
                <w:webHidden/>
              </w:rPr>
              <w:instrText xml:space="preserve"> PAGEREF _Toc97303397 \h </w:instrText>
            </w:r>
            <w:r w:rsidR="003929F8">
              <w:rPr>
                <w:noProof/>
                <w:webHidden/>
              </w:rPr>
            </w:r>
            <w:r w:rsidR="003929F8">
              <w:rPr>
                <w:noProof/>
                <w:webHidden/>
              </w:rPr>
              <w:fldChar w:fldCharType="separate"/>
            </w:r>
            <w:r w:rsidR="003929F8">
              <w:rPr>
                <w:noProof/>
                <w:webHidden/>
              </w:rPr>
              <w:t>13</w:t>
            </w:r>
            <w:r w:rsidR="003929F8">
              <w:rPr>
                <w:noProof/>
                <w:webHidden/>
              </w:rPr>
              <w:fldChar w:fldCharType="end"/>
            </w:r>
          </w:hyperlink>
        </w:p>
        <w:p w14:paraId="42B9C8D4" w14:textId="0E900427"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8" w:history="1">
            <w:r w:rsidR="003929F8" w:rsidRPr="00130CC0">
              <w:rPr>
                <w:rStyle w:val="Hyperlink"/>
                <w:noProof/>
              </w:rPr>
              <w:t>2.7.1. Ammoniakdeposition til naturområder</w:t>
            </w:r>
            <w:r w:rsidR="003929F8">
              <w:rPr>
                <w:noProof/>
                <w:webHidden/>
              </w:rPr>
              <w:tab/>
            </w:r>
            <w:r w:rsidR="003929F8">
              <w:rPr>
                <w:noProof/>
                <w:webHidden/>
              </w:rPr>
              <w:fldChar w:fldCharType="begin"/>
            </w:r>
            <w:r w:rsidR="003929F8">
              <w:rPr>
                <w:noProof/>
                <w:webHidden/>
              </w:rPr>
              <w:instrText xml:space="preserve"> PAGEREF _Toc97303398 \h </w:instrText>
            </w:r>
            <w:r w:rsidR="003929F8">
              <w:rPr>
                <w:noProof/>
                <w:webHidden/>
              </w:rPr>
            </w:r>
            <w:r w:rsidR="003929F8">
              <w:rPr>
                <w:noProof/>
                <w:webHidden/>
              </w:rPr>
              <w:fldChar w:fldCharType="separate"/>
            </w:r>
            <w:r w:rsidR="003929F8">
              <w:rPr>
                <w:noProof/>
                <w:webHidden/>
              </w:rPr>
              <w:t>13</w:t>
            </w:r>
            <w:r w:rsidR="003929F8">
              <w:rPr>
                <w:noProof/>
                <w:webHidden/>
              </w:rPr>
              <w:fldChar w:fldCharType="end"/>
            </w:r>
          </w:hyperlink>
        </w:p>
        <w:p w14:paraId="6C5A4E58" w14:textId="0AE49892"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399" w:history="1">
            <w:r w:rsidR="003929F8" w:rsidRPr="00130CC0">
              <w:rPr>
                <w:rStyle w:val="Hyperlink"/>
                <w:noProof/>
              </w:rPr>
              <w:t>2.7.2. Bilag IV-arter (D1b)</w:t>
            </w:r>
            <w:r w:rsidR="003929F8">
              <w:rPr>
                <w:noProof/>
                <w:webHidden/>
              </w:rPr>
              <w:tab/>
            </w:r>
            <w:r w:rsidR="003929F8">
              <w:rPr>
                <w:noProof/>
                <w:webHidden/>
              </w:rPr>
              <w:fldChar w:fldCharType="begin"/>
            </w:r>
            <w:r w:rsidR="003929F8">
              <w:rPr>
                <w:noProof/>
                <w:webHidden/>
              </w:rPr>
              <w:instrText xml:space="preserve"> PAGEREF _Toc97303399 \h </w:instrText>
            </w:r>
            <w:r w:rsidR="003929F8">
              <w:rPr>
                <w:noProof/>
                <w:webHidden/>
              </w:rPr>
            </w:r>
            <w:r w:rsidR="003929F8">
              <w:rPr>
                <w:noProof/>
                <w:webHidden/>
              </w:rPr>
              <w:fldChar w:fldCharType="separate"/>
            </w:r>
            <w:r w:rsidR="003929F8">
              <w:rPr>
                <w:noProof/>
                <w:webHidden/>
              </w:rPr>
              <w:t>16</w:t>
            </w:r>
            <w:r w:rsidR="003929F8">
              <w:rPr>
                <w:noProof/>
                <w:webHidden/>
              </w:rPr>
              <w:fldChar w:fldCharType="end"/>
            </w:r>
          </w:hyperlink>
        </w:p>
        <w:p w14:paraId="5F7C844C" w14:textId="25D2F171"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400" w:history="1">
            <w:r w:rsidR="003929F8" w:rsidRPr="00130CC0">
              <w:rPr>
                <w:rStyle w:val="Hyperlink"/>
                <w:noProof/>
              </w:rPr>
              <w:t>2.8. Husdyrbrugets lugtemission (B6, D1b, D1c)</w:t>
            </w:r>
            <w:r w:rsidR="003929F8">
              <w:rPr>
                <w:noProof/>
                <w:webHidden/>
              </w:rPr>
              <w:tab/>
            </w:r>
            <w:r w:rsidR="003929F8">
              <w:rPr>
                <w:noProof/>
                <w:webHidden/>
              </w:rPr>
              <w:fldChar w:fldCharType="begin"/>
            </w:r>
            <w:r w:rsidR="003929F8">
              <w:rPr>
                <w:noProof/>
                <w:webHidden/>
              </w:rPr>
              <w:instrText xml:space="preserve"> PAGEREF _Toc97303400 \h </w:instrText>
            </w:r>
            <w:r w:rsidR="003929F8">
              <w:rPr>
                <w:noProof/>
                <w:webHidden/>
              </w:rPr>
            </w:r>
            <w:r w:rsidR="003929F8">
              <w:rPr>
                <w:noProof/>
                <w:webHidden/>
              </w:rPr>
              <w:fldChar w:fldCharType="separate"/>
            </w:r>
            <w:r w:rsidR="003929F8">
              <w:rPr>
                <w:noProof/>
                <w:webHidden/>
              </w:rPr>
              <w:t>18</w:t>
            </w:r>
            <w:r w:rsidR="003929F8">
              <w:rPr>
                <w:noProof/>
                <w:webHidden/>
              </w:rPr>
              <w:fldChar w:fldCharType="end"/>
            </w:r>
          </w:hyperlink>
        </w:p>
        <w:p w14:paraId="46EC3B0A" w14:textId="75EB1827"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401" w:history="1">
            <w:r w:rsidR="003929F8" w:rsidRPr="00130CC0">
              <w:rPr>
                <w:rStyle w:val="Hyperlink"/>
                <w:noProof/>
              </w:rPr>
              <w:t>2.9. Øvrige emissioner og potentielle genepåvirkninger (B7, D1b, D1c)</w:t>
            </w:r>
            <w:r w:rsidR="003929F8">
              <w:rPr>
                <w:noProof/>
                <w:webHidden/>
              </w:rPr>
              <w:tab/>
            </w:r>
            <w:r w:rsidR="003929F8">
              <w:rPr>
                <w:noProof/>
                <w:webHidden/>
              </w:rPr>
              <w:fldChar w:fldCharType="begin"/>
            </w:r>
            <w:r w:rsidR="003929F8">
              <w:rPr>
                <w:noProof/>
                <w:webHidden/>
              </w:rPr>
              <w:instrText xml:space="preserve"> PAGEREF _Toc97303401 \h </w:instrText>
            </w:r>
            <w:r w:rsidR="003929F8">
              <w:rPr>
                <w:noProof/>
                <w:webHidden/>
              </w:rPr>
            </w:r>
            <w:r w:rsidR="003929F8">
              <w:rPr>
                <w:noProof/>
                <w:webHidden/>
              </w:rPr>
              <w:fldChar w:fldCharType="separate"/>
            </w:r>
            <w:r w:rsidR="003929F8">
              <w:rPr>
                <w:noProof/>
                <w:webHidden/>
              </w:rPr>
              <w:t>20</w:t>
            </w:r>
            <w:r w:rsidR="003929F8">
              <w:rPr>
                <w:noProof/>
                <w:webHidden/>
              </w:rPr>
              <w:fldChar w:fldCharType="end"/>
            </w:r>
          </w:hyperlink>
        </w:p>
        <w:p w14:paraId="6FA1C9E5" w14:textId="64EE6BAE"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2" w:history="1">
            <w:r w:rsidR="003929F8" w:rsidRPr="00130CC0">
              <w:rPr>
                <w:rStyle w:val="Hyperlink"/>
                <w:noProof/>
              </w:rPr>
              <w:t>2.9.1. Støj</w:t>
            </w:r>
            <w:r w:rsidR="003929F8">
              <w:rPr>
                <w:noProof/>
                <w:webHidden/>
              </w:rPr>
              <w:tab/>
            </w:r>
            <w:r w:rsidR="003929F8">
              <w:rPr>
                <w:noProof/>
                <w:webHidden/>
              </w:rPr>
              <w:fldChar w:fldCharType="begin"/>
            </w:r>
            <w:r w:rsidR="003929F8">
              <w:rPr>
                <w:noProof/>
                <w:webHidden/>
              </w:rPr>
              <w:instrText xml:space="preserve"> PAGEREF _Toc97303402 \h </w:instrText>
            </w:r>
            <w:r w:rsidR="003929F8">
              <w:rPr>
                <w:noProof/>
                <w:webHidden/>
              </w:rPr>
            </w:r>
            <w:r w:rsidR="003929F8">
              <w:rPr>
                <w:noProof/>
                <w:webHidden/>
              </w:rPr>
              <w:fldChar w:fldCharType="separate"/>
            </w:r>
            <w:r w:rsidR="003929F8">
              <w:rPr>
                <w:noProof/>
                <w:webHidden/>
              </w:rPr>
              <w:t>20</w:t>
            </w:r>
            <w:r w:rsidR="003929F8">
              <w:rPr>
                <w:noProof/>
                <w:webHidden/>
              </w:rPr>
              <w:fldChar w:fldCharType="end"/>
            </w:r>
          </w:hyperlink>
        </w:p>
        <w:p w14:paraId="2CCB392C" w14:textId="7D99BBD7"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3" w:history="1">
            <w:r w:rsidR="003929F8" w:rsidRPr="00130CC0">
              <w:rPr>
                <w:rStyle w:val="Hyperlink"/>
                <w:noProof/>
              </w:rPr>
              <w:t>2.9.2. Støv</w:t>
            </w:r>
            <w:r w:rsidR="003929F8">
              <w:rPr>
                <w:noProof/>
                <w:webHidden/>
              </w:rPr>
              <w:tab/>
            </w:r>
            <w:r w:rsidR="003929F8">
              <w:rPr>
                <w:noProof/>
                <w:webHidden/>
              </w:rPr>
              <w:fldChar w:fldCharType="begin"/>
            </w:r>
            <w:r w:rsidR="003929F8">
              <w:rPr>
                <w:noProof/>
                <w:webHidden/>
              </w:rPr>
              <w:instrText xml:space="preserve"> PAGEREF _Toc97303403 \h </w:instrText>
            </w:r>
            <w:r w:rsidR="003929F8">
              <w:rPr>
                <w:noProof/>
                <w:webHidden/>
              </w:rPr>
            </w:r>
            <w:r w:rsidR="003929F8">
              <w:rPr>
                <w:noProof/>
                <w:webHidden/>
              </w:rPr>
              <w:fldChar w:fldCharType="separate"/>
            </w:r>
            <w:r w:rsidR="003929F8">
              <w:rPr>
                <w:noProof/>
                <w:webHidden/>
              </w:rPr>
              <w:t>20</w:t>
            </w:r>
            <w:r w:rsidR="003929F8">
              <w:rPr>
                <w:noProof/>
                <w:webHidden/>
              </w:rPr>
              <w:fldChar w:fldCharType="end"/>
            </w:r>
          </w:hyperlink>
        </w:p>
        <w:p w14:paraId="0B5D24E1" w14:textId="38181EFE"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4" w:history="1">
            <w:r w:rsidR="003929F8" w:rsidRPr="00130CC0">
              <w:rPr>
                <w:rStyle w:val="Hyperlink"/>
                <w:noProof/>
              </w:rPr>
              <w:t>2.9.3. Rystelser</w:t>
            </w:r>
            <w:r w:rsidR="003929F8">
              <w:rPr>
                <w:noProof/>
                <w:webHidden/>
              </w:rPr>
              <w:tab/>
            </w:r>
            <w:r w:rsidR="003929F8">
              <w:rPr>
                <w:noProof/>
                <w:webHidden/>
              </w:rPr>
              <w:fldChar w:fldCharType="begin"/>
            </w:r>
            <w:r w:rsidR="003929F8">
              <w:rPr>
                <w:noProof/>
                <w:webHidden/>
              </w:rPr>
              <w:instrText xml:space="preserve"> PAGEREF _Toc97303404 \h </w:instrText>
            </w:r>
            <w:r w:rsidR="003929F8">
              <w:rPr>
                <w:noProof/>
                <w:webHidden/>
              </w:rPr>
            </w:r>
            <w:r w:rsidR="003929F8">
              <w:rPr>
                <w:noProof/>
                <w:webHidden/>
              </w:rPr>
              <w:fldChar w:fldCharType="separate"/>
            </w:r>
            <w:r w:rsidR="003929F8">
              <w:rPr>
                <w:noProof/>
                <w:webHidden/>
              </w:rPr>
              <w:t>20</w:t>
            </w:r>
            <w:r w:rsidR="003929F8">
              <w:rPr>
                <w:noProof/>
                <w:webHidden/>
              </w:rPr>
              <w:fldChar w:fldCharType="end"/>
            </w:r>
          </w:hyperlink>
        </w:p>
        <w:p w14:paraId="0F5C81B1" w14:textId="54FED06E"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5" w:history="1">
            <w:r w:rsidR="003929F8" w:rsidRPr="00130CC0">
              <w:rPr>
                <w:rStyle w:val="Hyperlink"/>
                <w:noProof/>
              </w:rPr>
              <w:t>2.9.4. Lys</w:t>
            </w:r>
            <w:r w:rsidR="003929F8">
              <w:rPr>
                <w:noProof/>
                <w:webHidden/>
              </w:rPr>
              <w:tab/>
            </w:r>
            <w:r w:rsidR="003929F8">
              <w:rPr>
                <w:noProof/>
                <w:webHidden/>
              </w:rPr>
              <w:fldChar w:fldCharType="begin"/>
            </w:r>
            <w:r w:rsidR="003929F8">
              <w:rPr>
                <w:noProof/>
                <w:webHidden/>
              </w:rPr>
              <w:instrText xml:space="preserve"> PAGEREF _Toc97303405 \h </w:instrText>
            </w:r>
            <w:r w:rsidR="003929F8">
              <w:rPr>
                <w:noProof/>
                <w:webHidden/>
              </w:rPr>
            </w:r>
            <w:r w:rsidR="003929F8">
              <w:rPr>
                <w:noProof/>
                <w:webHidden/>
              </w:rPr>
              <w:fldChar w:fldCharType="separate"/>
            </w:r>
            <w:r w:rsidR="003929F8">
              <w:rPr>
                <w:noProof/>
                <w:webHidden/>
              </w:rPr>
              <w:t>21</w:t>
            </w:r>
            <w:r w:rsidR="003929F8">
              <w:rPr>
                <w:noProof/>
                <w:webHidden/>
              </w:rPr>
              <w:fldChar w:fldCharType="end"/>
            </w:r>
          </w:hyperlink>
        </w:p>
        <w:p w14:paraId="6AE80E62" w14:textId="60DD6E88"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6" w:history="1">
            <w:r w:rsidR="003929F8" w:rsidRPr="00130CC0">
              <w:rPr>
                <w:rStyle w:val="Hyperlink"/>
                <w:noProof/>
              </w:rPr>
              <w:t>2.9.5. Skadedyr</w:t>
            </w:r>
            <w:r w:rsidR="003929F8">
              <w:rPr>
                <w:noProof/>
                <w:webHidden/>
              </w:rPr>
              <w:tab/>
            </w:r>
            <w:r w:rsidR="003929F8">
              <w:rPr>
                <w:noProof/>
                <w:webHidden/>
              </w:rPr>
              <w:fldChar w:fldCharType="begin"/>
            </w:r>
            <w:r w:rsidR="003929F8">
              <w:rPr>
                <w:noProof/>
                <w:webHidden/>
              </w:rPr>
              <w:instrText xml:space="preserve"> PAGEREF _Toc97303406 \h </w:instrText>
            </w:r>
            <w:r w:rsidR="003929F8">
              <w:rPr>
                <w:noProof/>
                <w:webHidden/>
              </w:rPr>
            </w:r>
            <w:r w:rsidR="003929F8">
              <w:rPr>
                <w:noProof/>
                <w:webHidden/>
              </w:rPr>
              <w:fldChar w:fldCharType="separate"/>
            </w:r>
            <w:r w:rsidR="003929F8">
              <w:rPr>
                <w:noProof/>
                <w:webHidden/>
              </w:rPr>
              <w:t>21</w:t>
            </w:r>
            <w:r w:rsidR="003929F8">
              <w:rPr>
                <w:noProof/>
                <w:webHidden/>
              </w:rPr>
              <w:fldChar w:fldCharType="end"/>
            </w:r>
          </w:hyperlink>
        </w:p>
        <w:p w14:paraId="637CB073" w14:textId="1473973A"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7" w:history="1">
            <w:r w:rsidR="003929F8" w:rsidRPr="00130CC0">
              <w:rPr>
                <w:rStyle w:val="Hyperlink"/>
                <w:noProof/>
              </w:rPr>
              <w:t>2.9.6. Transporter</w:t>
            </w:r>
            <w:r w:rsidR="003929F8">
              <w:rPr>
                <w:noProof/>
                <w:webHidden/>
              </w:rPr>
              <w:tab/>
            </w:r>
            <w:r w:rsidR="003929F8">
              <w:rPr>
                <w:noProof/>
                <w:webHidden/>
              </w:rPr>
              <w:fldChar w:fldCharType="begin"/>
            </w:r>
            <w:r w:rsidR="003929F8">
              <w:rPr>
                <w:noProof/>
                <w:webHidden/>
              </w:rPr>
              <w:instrText xml:space="preserve"> PAGEREF _Toc97303407 \h </w:instrText>
            </w:r>
            <w:r w:rsidR="003929F8">
              <w:rPr>
                <w:noProof/>
                <w:webHidden/>
              </w:rPr>
            </w:r>
            <w:r w:rsidR="003929F8">
              <w:rPr>
                <w:noProof/>
                <w:webHidden/>
              </w:rPr>
              <w:fldChar w:fldCharType="separate"/>
            </w:r>
            <w:r w:rsidR="003929F8">
              <w:rPr>
                <w:noProof/>
                <w:webHidden/>
              </w:rPr>
              <w:t>21</w:t>
            </w:r>
            <w:r w:rsidR="003929F8">
              <w:rPr>
                <w:noProof/>
                <w:webHidden/>
              </w:rPr>
              <w:fldChar w:fldCharType="end"/>
            </w:r>
          </w:hyperlink>
        </w:p>
        <w:p w14:paraId="418A0684" w14:textId="023FB143"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08" w:history="1">
            <w:r w:rsidR="003929F8" w:rsidRPr="00130CC0">
              <w:rPr>
                <w:rStyle w:val="Hyperlink"/>
                <w:noProof/>
              </w:rPr>
              <w:t>2.9.7. Egenkontrol for øvrige emissioner og genepåvirkninger</w:t>
            </w:r>
            <w:r w:rsidR="003929F8">
              <w:rPr>
                <w:noProof/>
                <w:webHidden/>
              </w:rPr>
              <w:tab/>
            </w:r>
            <w:r w:rsidR="003929F8">
              <w:rPr>
                <w:noProof/>
                <w:webHidden/>
              </w:rPr>
              <w:fldChar w:fldCharType="begin"/>
            </w:r>
            <w:r w:rsidR="003929F8">
              <w:rPr>
                <w:noProof/>
                <w:webHidden/>
              </w:rPr>
              <w:instrText xml:space="preserve"> PAGEREF _Toc97303408 \h </w:instrText>
            </w:r>
            <w:r w:rsidR="003929F8">
              <w:rPr>
                <w:noProof/>
                <w:webHidden/>
              </w:rPr>
            </w:r>
            <w:r w:rsidR="003929F8">
              <w:rPr>
                <w:noProof/>
                <w:webHidden/>
              </w:rPr>
              <w:fldChar w:fldCharType="separate"/>
            </w:r>
            <w:r w:rsidR="003929F8">
              <w:rPr>
                <w:noProof/>
                <w:webHidden/>
              </w:rPr>
              <w:t>22</w:t>
            </w:r>
            <w:r w:rsidR="003929F8">
              <w:rPr>
                <w:noProof/>
                <w:webHidden/>
              </w:rPr>
              <w:fldChar w:fldCharType="end"/>
            </w:r>
          </w:hyperlink>
        </w:p>
        <w:p w14:paraId="6728CE84" w14:textId="74E6800B"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409" w:history="1">
            <w:r w:rsidR="003929F8" w:rsidRPr="00130CC0">
              <w:rPr>
                <w:rStyle w:val="Hyperlink"/>
                <w:noProof/>
              </w:rPr>
              <w:t>2.10. Reststoffer, affald og naturressourcer (B8, D1b, D1c)</w:t>
            </w:r>
            <w:r w:rsidR="003929F8">
              <w:rPr>
                <w:noProof/>
                <w:webHidden/>
              </w:rPr>
              <w:tab/>
            </w:r>
            <w:r w:rsidR="003929F8">
              <w:rPr>
                <w:noProof/>
                <w:webHidden/>
              </w:rPr>
              <w:fldChar w:fldCharType="begin"/>
            </w:r>
            <w:r w:rsidR="003929F8">
              <w:rPr>
                <w:noProof/>
                <w:webHidden/>
              </w:rPr>
              <w:instrText xml:space="preserve"> PAGEREF _Toc97303409 \h </w:instrText>
            </w:r>
            <w:r w:rsidR="003929F8">
              <w:rPr>
                <w:noProof/>
                <w:webHidden/>
              </w:rPr>
            </w:r>
            <w:r w:rsidR="003929F8">
              <w:rPr>
                <w:noProof/>
                <w:webHidden/>
              </w:rPr>
              <w:fldChar w:fldCharType="separate"/>
            </w:r>
            <w:r w:rsidR="003929F8">
              <w:rPr>
                <w:noProof/>
                <w:webHidden/>
              </w:rPr>
              <w:t>22</w:t>
            </w:r>
            <w:r w:rsidR="003929F8">
              <w:rPr>
                <w:noProof/>
                <w:webHidden/>
              </w:rPr>
              <w:fldChar w:fldCharType="end"/>
            </w:r>
          </w:hyperlink>
        </w:p>
        <w:p w14:paraId="2387929E" w14:textId="0F0DD42E"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10" w:history="1">
            <w:r w:rsidR="003929F8" w:rsidRPr="00130CC0">
              <w:rPr>
                <w:rStyle w:val="Hyperlink"/>
                <w:noProof/>
              </w:rPr>
              <w:t>2.10.1. Døde dyr</w:t>
            </w:r>
            <w:r w:rsidR="003929F8">
              <w:rPr>
                <w:noProof/>
                <w:webHidden/>
              </w:rPr>
              <w:tab/>
            </w:r>
            <w:r w:rsidR="003929F8">
              <w:rPr>
                <w:noProof/>
                <w:webHidden/>
              </w:rPr>
              <w:fldChar w:fldCharType="begin"/>
            </w:r>
            <w:r w:rsidR="003929F8">
              <w:rPr>
                <w:noProof/>
                <w:webHidden/>
              </w:rPr>
              <w:instrText xml:space="preserve"> PAGEREF _Toc97303410 \h </w:instrText>
            </w:r>
            <w:r w:rsidR="003929F8">
              <w:rPr>
                <w:noProof/>
                <w:webHidden/>
              </w:rPr>
            </w:r>
            <w:r w:rsidR="003929F8">
              <w:rPr>
                <w:noProof/>
                <w:webHidden/>
              </w:rPr>
              <w:fldChar w:fldCharType="separate"/>
            </w:r>
            <w:r w:rsidR="003929F8">
              <w:rPr>
                <w:noProof/>
                <w:webHidden/>
              </w:rPr>
              <w:t>22</w:t>
            </w:r>
            <w:r w:rsidR="003929F8">
              <w:rPr>
                <w:noProof/>
                <w:webHidden/>
              </w:rPr>
              <w:fldChar w:fldCharType="end"/>
            </w:r>
          </w:hyperlink>
        </w:p>
        <w:p w14:paraId="23108A1F" w14:textId="3523D021"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11" w:history="1">
            <w:r w:rsidR="003929F8" w:rsidRPr="00130CC0">
              <w:rPr>
                <w:rStyle w:val="Hyperlink"/>
                <w:noProof/>
              </w:rPr>
              <w:t>2.10.2. Affald</w:t>
            </w:r>
            <w:r w:rsidR="003929F8">
              <w:rPr>
                <w:noProof/>
                <w:webHidden/>
              </w:rPr>
              <w:tab/>
            </w:r>
            <w:r w:rsidR="003929F8">
              <w:rPr>
                <w:noProof/>
                <w:webHidden/>
              </w:rPr>
              <w:fldChar w:fldCharType="begin"/>
            </w:r>
            <w:r w:rsidR="003929F8">
              <w:rPr>
                <w:noProof/>
                <w:webHidden/>
              </w:rPr>
              <w:instrText xml:space="preserve"> PAGEREF _Toc97303411 \h </w:instrText>
            </w:r>
            <w:r w:rsidR="003929F8">
              <w:rPr>
                <w:noProof/>
                <w:webHidden/>
              </w:rPr>
            </w:r>
            <w:r w:rsidR="003929F8">
              <w:rPr>
                <w:noProof/>
                <w:webHidden/>
              </w:rPr>
              <w:fldChar w:fldCharType="separate"/>
            </w:r>
            <w:r w:rsidR="003929F8">
              <w:rPr>
                <w:noProof/>
                <w:webHidden/>
              </w:rPr>
              <w:t>22</w:t>
            </w:r>
            <w:r w:rsidR="003929F8">
              <w:rPr>
                <w:noProof/>
                <w:webHidden/>
              </w:rPr>
              <w:fldChar w:fldCharType="end"/>
            </w:r>
          </w:hyperlink>
        </w:p>
        <w:p w14:paraId="4C8F8F1E" w14:textId="358D0D2A"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12" w:history="1">
            <w:r w:rsidR="003929F8" w:rsidRPr="00130CC0">
              <w:rPr>
                <w:rStyle w:val="Hyperlink"/>
                <w:noProof/>
              </w:rPr>
              <w:t>2.10.3. Olie- og kemikalieforbrug</w:t>
            </w:r>
            <w:r w:rsidR="003929F8">
              <w:rPr>
                <w:noProof/>
                <w:webHidden/>
              </w:rPr>
              <w:tab/>
            </w:r>
            <w:r w:rsidR="003929F8">
              <w:rPr>
                <w:noProof/>
                <w:webHidden/>
              </w:rPr>
              <w:fldChar w:fldCharType="begin"/>
            </w:r>
            <w:r w:rsidR="003929F8">
              <w:rPr>
                <w:noProof/>
                <w:webHidden/>
              </w:rPr>
              <w:instrText xml:space="preserve"> PAGEREF _Toc97303412 \h </w:instrText>
            </w:r>
            <w:r w:rsidR="003929F8">
              <w:rPr>
                <w:noProof/>
                <w:webHidden/>
              </w:rPr>
            </w:r>
            <w:r w:rsidR="003929F8">
              <w:rPr>
                <w:noProof/>
                <w:webHidden/>
              </w:rPr>
              <w:fldChar w:fldCharType="separate"/>
            </w:r>
            <w:r w:rsidR="003929F8">
              <w:rPr>
                <w:noProof/>
                <w:webHidden/>
              </w:rPr>
              <w:t>22</w:t>
            </w:r>
            <w:r w:rsidR="003929F8">
              <w:rPr>
                <w:noProof/>
                <w:webHidden/>
              </w:rPr>
              <w:fldChar w:fldCharType="end"/>
            </w:r>
          </w:hyperlink>
        </w:p>
        <w:p w14:paraId="3A725328" w14:textId="50AC49D1"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13" w:history="1">
            <w:r w:rsidR="003929F8" w:rsidRPr="00130CC0">
              <w:rPr>
                <w:rStyle w:val="Hyperlink"/>
                <w:noProof/>
              </w:rPr>
              <w:t>2.10.4. Energiforbrug</w:t>
            </w:r>
            <w:r w:rsidR="003929F8">
              <w:rPr>
                <w:noProof/>
                <w:webHidden/>
              </w:rPr>
              <w:tab/>
            </w:r>
            <w:r w:rsidR="003929F8">
              <w:rPr>
                <w:noProof/>
                <w:webHidden/>
              </w:rPr>
              <w:fldChar w:fldCharType="begin"/>
            </w:r>
            <w:r w:rsidR="003929F8">
              <w:rPr>
                <w:noProof/>
                <w:webHidden/>
              </w:rPr>
              <w:instrText xml:space="preserve"> PAGEREF _Toc97303413 \h </w:instrText>
            </w:r>
            <w:r w:rsidR="003929F8">
              <w:rPr>
                <w:noProof/>
                <w:webHidden/>
              </w:rPr>
            </w:r>
            <w:r w:rsidR="003929F8">
              <w:rPr>
                <w:noProof/>
                <w:webHidden/>
              </w:rPr>
              <w:fldChar w:fldCharType="separate"/>
            </w:r>
            <w:r w:rsidR="003929F8">
              <w:rPr>
                <w:noProof/>
                <w:webHidden/>
              </w:rPr>
              <w:t>23</w:t>
            </w:r>
            <w:r w:rsidR="003929F8">
              <w:rPr>
                <w:noProof/>
                <w:webHidden/>
              </w:rPr>
              <w:fldChar w:fldCharType="end"/>
            </w:r>
          </w:hyperlink>
        </w:p>
        <w:p w14:paraId="4EECF687" w14:textId="48696EF2" w:rsidR="003929F8" w:rsidRDefault="004429F3">
          <w:pPr>
            <w:pStyle w:val="Indholdsfortegnelse3"/>
            <w:tabs>
              <w:tab w:val="right" w:leader="dot" w:pos="9629"/>
            </w:tabs>
            <w:rPr>
              <w:rFonts w:asciiTheme="minorHAnsi" w:eastAsiaTheme="minorEastAsia" w:hAnsiTheme="minorHAnsi"/>
              <w:noProof/>
              <w:sz w:val="22"/>
              <w:lang w:eastAsia="da-DK"/>
            </w:rPr>
          </w:pPr>
          <w:hyperlink w:anchor="_Toc97303414" w:history="1">
            <w:r w:rsidR="003929F8" w:rsidRPr="00130CC0">
              <w:rPr>
                <w:rStyle w:val="Hyperlink"/>
                <w:noProof/>
              </w:rPr>
              <w:t>2.10.5. Vandforbrug og påvirkning af vandressourcen</w:t>
            </w:r>
            <w:r w:rsidR="003929F8">
              <w:rPr>
                <w:noProof/>
                <w:webHidden/>
              </w:rPr>
              <w:tab/>
            </w:r>
            <w:r w:rsidR="003929F8">
              <w:rPr>
                <w:noProof/>
                <w:webHidden/>
              </w:rPr>
              <w:fldChar w:fldCharType="begin"/>
            </w:r>
            <w:r w:rsidR="003929F8">
              <w:rPr>
                <w:noProof/>
                <w:webHidden/>
              </w:rPr>
              <w:instrText xml:space="preserve"> PAGEREF _Toc97303414 \h </w:instrText>
            </w:r>
            <w:r w:rsidR="003929F8">
              <w:rPr>
                <w:noProof/>
                <w:webHidden/>
              </w:rPr>
            </w:r>
            <w:r w:rsidR="003929F8">
              <w:rPr>
                <w:noProof/>
                <w:webHidden/>
              </w:rPr>
              <w:fldChar w:fldCharType="separate"/>
            </w:r>
            <w:r w:rsidR="003929F8">
              <w:rPr>
                <w:noProof/>
                <w:webHidden/>
              </w:rPr>
              <w:t>23</w:t>
            </w:r>
            <w:r w:rsidR="003929F8">
              <w:rPr>
                <w:noProof/>
                <w:webHidden/>
              </w:rPr>
              <w:fldChar w:fldCharType="end"/>
            </w:r>
          </w:hyperlink>
        </w:p>
        <w:p w14:paraId="73BA8071" w14:textId="5D773BA5"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415" w:history="1">
            <w:r w:rsidR="003929F8" w:rsidRPr="00130CC0">
              <w:rPr>
                <w:rStyle w:val="Hyperlink"/>
                <w:noProof/>
                <w:lang w:val="en-US"/>
              </w:rPr>
              <w:t>2.11. BAT – ammoniak (B9, D1b, D1c)</w:t>
            </w:r>
            <w:r w:rsidR="003929F8">
              <w:rPr>
                <w:noProof/>
                <w:webHidden/>
              </w:rPr>
              <w:tab/>
            </w:r>
            <w:r w:rsidR="003929F8">
              <w:rPr>
                <w:noProof/>
                <w:webHidden/>
              </w:rPr>
              <w:fldChar w:fldCharType="begin"/>
            </w:r>
            <w:r w:rsidR="003929F8">
              <w:rPr>
                <w:noProof/>
                <w:webHidden/>
              </w:rPr>
              <w:instrText xml:space="preserve"> PAGEREF _Toc97303415 \h </w:instrText>
            </w:r>
            <w:r w:rsidR="003929F8">
              <w:rPr>
                <w:noProof/>
                <w:webHidden/>
              </w:rPr>
            </w:r>
            <w:r w:rsidR="003929F8">
              <w:rPr>
                <w:noProof/>
                <w:webHidden/>
              </w:rPr>
              <w:fldChar w:fldCharType="separate"/>
            </w:r>
            <w:r w:rsidR="003929F8">
              <w:rPr>
                <w:noProof/>
                <w:webHidden/>
              </w:rPr>
              <w:t>23</w:t>
            </w:r>
            <w:r w:rsidR="003929F8">
              <w:rPr>
                <w:noProof/>
                <w:webHidden/>
              </w:rPr>
              <w:fldChar w:fldCharType="end"/>
            </w:r>
          </w:hyperlink>
        </w:p>
        <w:p w14:paraId="54DE625D" w14:textId="4534C845" w:rsidR="003929F8" w:rsidRDefault="004429F3">
          <w:pPr>
            <w:pStyle w:val="Indholdsfortegnelse2"/>
            <w:tabs>
              <w:tab w:val="right" w:leader="dot" w:pos="9629"/>
            </w:tabs>
            <w:rPr>
              <w:rFonts w:asciiTheme="minorHAnsi" w:eastAsiaTheme="minorEastAsia" w:hAnsiTheme="minorHAnsi"/>
              <w:noProof/>
              <w:sz w:val="22"/>
              <w:lang w:eastAsia="da-DK"/>
            </w:rPr>
          </w:pPr>
          <w:hyperlink w:anchor="_Toc97303416" w:history="1">
            <w:r w:rsidR="003929F8" w:rsidRPr="00130CC0">
              <w:rPr>
                <w:rStyle w:val="Hyperlink"/>
                <w:noProof/>
              </w:rPr>
              <w:t>2.12. Grænseoverskridende virkninger (B10, D1b, D1c)</w:t>
            </w:r>
            <w:r w:rsidR="003929F8">
              <w:rPr>
                <w:noProof/>
                <w:webHidden/>
              </w:rPr>
              <w:tab/>
            </w:r>
            <w:r w:rsidR="003929F8">
              <w:rPr>
                <w:noProof/>
                <w:webHidden/>
              </w:rPr>
              <w:fldChar w:fldCharType="begin"/>
            </w:r>
            <w:r w:rsidR="003929F8">
              <w:rPr>
                <w:noProof/>
                <w:webHidden/>
              </w:rPr>
              <w:instrText xml:space="preserve"> PAGEREF _Toc97303416 \h </w:instrText>
            </w:r>
            <w:r w:rsidR="003929F8">
              <w:rPr>
                <w:noProof/>
                <w:webHidden/>
              </w:rPr>
            </w:r>
            <w:r w:rsidR="003929F8">
              <w:rPr>
                <w:noProof/>
                <w:webHidden/>
              </w:rPr>
              <w:fldChar w:fldCharType="separate"/>
            </w:r>
            <w:r w:rsidR="003929F8">
              <w:rPr>
                <w:noProof/>
                <w:webHidden/>
              </w:rPr>
              <w:t>24</w:t>
            </w:r>
            <w:r w:rsidR="003929F8">
              <w:rPr>
                <w:noProof/>
                <w:webHidden/>
              </w:rPr>
              <w:fldChar w:fldCharType="end"/>
            </w:r>
          </w:hyperlink>
        </w:p>
        <w:p w14:paraId="7270789A" w14:textId="0C1A5AA4" w:rsidR="003929F8" w:rsidRDefault="004429F3">
          <w:pPr>
            <w:pStyle w:val="Indholdsfortegnelse1"/>
            <w:tabs>
              <w:tab w:val="left" w:pos="1100"/>
            </w:tabs>
            <w:rPr>
              <w:rFonts w:asciiTheme="minorHAnsi" w:eastAsiaTheme="minorEastAsia" w:hAnsiTheme="minorHAnsi"/>
              <w:noProof/>
              <w:sz w:val="22"/>
              <w:lang w:eastAsia="da-DK"/>
            </w:rPr>
          </w:pPr>
          <w:hyperlink w:anchor="_Toc97303417" w:history="1">
            <w:r w:rsidR="003929F8" w:rsidRPr="00130CC0">
              <w:rPr>
                <w:rStyle w:val="Hyperlink"/>
                <w:noProof/>
              </w:rPr>
              <w:t>Bilag 1.</w:t>
            </w:r>
            <w:r w:rsidR="003929F8">
              <w:rPr>
                <w:rFonts w:asciiTheme="minorHAnsi" w:eastAsiaTheme="minorEastAsia" w:hAnsiTheme="minorHAnsi"/>
                <w:noProof/>
                <w:sz w:val="22"/>
                <w:lang w:eastAsia="da-DK"/>
              </w:rPr>
              <w:tab/>
            </w:r>
            <w:r w:rsidR="003929F8" w:rsidRPr="00130CC0">
              <w:rPr>
                <w:rStyle w:val="Hyperlink"/>
                <w:noProof/>
              </w:rPr>
              <w:t>– Anlægstegning</w:t>
            </w:r>
            <w:r w:rsidR="003929F8">
              <w:rPr>
                <w:noProof/>
                <w:webHidden/>
              </w:rPr>
              <w:tab/>
            </w:r>
            <w:r w:rsidR="003929F8">
              <w:rPr>
                <w:noProof/>
                <w:webHidden/>
              </w:rPr>
              <w:fldChar w:fldCharType="begin"/>
            </w:r>
            <w:r w:rsidR="003929F8">
              <w:rPr>
                <w:noProof/>
                <w:webHidden/>
              </w:rPr>
              <w:instrText xml:space="preserve"> PAGEREF _Toc97303417 \h </w:instrText>
            </w:r>
            <w:r w:rsidR="003929F8">
              <w:rPr>
                <w:noProof/>
                <w:webHidden/>
              </w:rPr>
            </w:r>
            <w:r w:rsidR="003929F8">
              <w:rPr>
                <w:noProof/>
                <w:webHidden/>
              </w:rPr>
              <w:fldChar w:fldCharType="separate"/>
            </w:r>
            <w:r w:rsidR="003929F8">
              <w:rPr>
                <w:noProof/>
                <w:webHidden/>
              </w:rPr>
              <w:t>25</w:t>
            </w:r>
            <w:r w:rsidR="003929F8">
              <w:rPr>
                <w:noProof/>
                <w:webHidden/>
              </w:rPr>
              <w:fldChar w:fldCharType="end"/>
            </w:r>
          </w:hyperlink>
        </w:p>
        <w:p w14:paraId="5FCF9E96" w14:textId="73D1F916" w:rsidR="003929F8" w:rsidRDefault="004429F3">
          <w:pPr>
            <w:pStyle w:val="Indholdsfortegnelse1"/>
            <w:tabs>
              <w:tab w:val="left" w:pos="1100"/>
            </w:tabs>
            <w:rPr>
              <w:rFonts w:asciiTheme="minorHAnsi" w:eastAsiaTheme="minorEastAsia" w:hAnsiTheme="minorHAnsi"/>
              <w:noProof/>
              <w:sz w:val="22"/>
              <w:lang w:eastAsia="da-DK"/>
            </w:rPr>
          </w:pPr>
          <w:hyperlink w:anchor="_Toc97303418" w:history="1">
            <w:r w:rsidR="003929F8" w:rsidRPr="00130CC0">
              <w:rPr>
                <w:rStyle w:val="Hyperlink"/>
                <w:noProof/>
              </w:rPr>
              <w:t>Bilag 2.</w:t>
            </w:r>
            <w:r w:rsidR="003929F8">
              <w:rPr>
                <w:rFonts w:asciiTheme="minorHAnsi" w:eastAsiaTheme="minorEastAsia" w:hAnsiTheme="minorHAnsi"/>
                <w:noProof/>
                <w:sz w:val="22"/>
                <w:lang w:eastAsia="da-DK"/>
              </w:rPr>
              <w:tab/>
            </w:r>
            <w:r w:rsidR="003929F8" w:rsidRPr="00130CC0">
              <w:rPr>
                <w:rStyle w:val="Hyperlink"/>
                <w:noProof/>
              </w:rPr>
              <w:t>– Oversigt over produktionsarealer</w:t>
            </w:r>
            <w:r w:rsidR="003929F8">
              <w:rPr>
                <w:noProof/>
                <w:webHidden/>
              </w:rPr>
              <w:tab/>
            </w:r>
            <w:r w:rsidR="003929F8">
              <w:rPr>
                <w:noProof/>
                <w:webHidden/>
              </w:rPr>
              <w:fldChar w:fldCharType="begin"/>
            </w:r>
            <w:r w:rsidR="003929F8">
              <w:rPr>
                <w:noProof/>
                <w:webHidden/>
              </w:rPr>
              <w:instrText xml:space="preserve"> PAGEREF _Toc97303418 \h </w:instrText>
            </w:r>
            <w:r w:rsidR="003929F8">
              <w:rPr>
                <w:noProof/>
                <w:webHidden/>
              </w:rPr>
            </w:r>
            <w:r w:rsidR="003929F8">
              <w:rPr>
                <w:noProof/>
                <w:webHidden/>
              </w:rPr>
              <w:fldChar w:fldCharType="separate"/>
            </w:r>
            <w:r w:rsidR="003929F8">
              <w:rPr>
                <w:noProof/>
                <w:webHidden/>
              </w:rPr>
              <w:t>26</w:t>
            </w:r>
            <w:r w:rsidR="003929F8">
              <w:rPr>
                <w:noProof/>
                <w:webHidden/>
              </w:rPr>
              <w:fldChar w:fldCharType="end"/>
            </w:r>
          </w:hyperlink>
        </w:p>
        <w:p w14:paraId="3B03B709" w14:textId="2FB5462F" w:rsidR="003929F8" w:rsidRDefault="004429F3">
          <w:pPr>
            <w:pStyle w:val="Indholdsfortegnelse1"/>
            <w:tabs>
              <w:tab w:val="left" w:pos="1100"/>
            </w:tabs>
            <w:rPr>
              <w:rFonts w:asciiTheme="minorHAnsi" w:eastAsiaTheme="minorEastAsia" w:hAnsiTheme="minorHAnsi"/>
              <w:noProof/>
              <w:sz w:val="22"/>
              <w:lang w:eastAsia="da-DK"/>
            </w:rPr>
          </w:pPr>
          <w:hyperlink w:anchor="_Toc97303419" w:history="1">
            <w:r w:rsidR="003929F8" w:rsidRPr="00130CC0">
              <w:rPr>
                <w:rStyle w:val="Hyperlink"/>
                <w:noProof/>
              </w:rPr>
              <w:t>Bilag 3.</w:t>
            </w:r>
            <w:r w:rsidR="003929F8">
              <w:rPr>
                <w:rFonts w:asciiTheme="minorHAnsi" w:eastAsiaTheme="minorEastAsia" w:hAnsiTheme="minorHAnsi"/>
                <w:noProof/>
                <w:sz w:val="22"/>
                <w:lang w:eastAsia="da-DK"/>
              </w:rPr>
              <w:tab/>
            </w:r>
            <w:r w:rsidR="003929F8" w:rsidRPr="00130CC0">
              <w:rPr>
                <w:rStyle w:val="Hyperlink"/>
                <w:noProof/>
              </w:rPr>
              <w:t>– Beregning af produktionsareal</w:t>
            </w:r>
            <w:r w:rsidR="003929F8">
              <w:rPr>
                <w:noProof/>
                <w:webHidden/>
              </w:rPr>
              <w:tab/>
            </w:r>
            <w:r w:rsidR="003929F8">
              <w:rPr>
                <w:noProof/>
                <w:webHidden/>
              </w:rPr>
              <w:fldChar w:fldCharType="begin"/>
            </w:r>
            <w:r w:rsidR="003929F8">
              <w:rPr>
                <w:noProof/>
                <w:webHidden/>
              </w:rPr>
              <w:instrText xml:space="preserve"> PAGEREF _Toc97303419 \h </w:instrText>
            </w:r>
            <w:r w:rsidR="003929F8">
              <w:rPr>
                <w:noProof/>
                <w:webHidden/>
              </w:rPr>
            </w:r>
            <w:r w:rsidR="003929F8">
              <w:rPr>
                <w:noProof/>
                <w:webHidden/>
              </w:rPr>
              <w:fldChar w:fldCharType="separate"/>
            </w:r>
            <w:r w:rsidR="003929F8">
              <w:rPr>
                <w:noProof/>
                <w:webHidden/>
              </w:rPr>
              <w:t>27</w:t>
            </w:r>
            <w:r w:rsidR="003929F8">
              <w:rPr>
                <w:noProof/>
                <w:webHidden/>
              </w:rPr>
              <w:fldChar w:fldCharType="end"/>
            </w:r>
          </w:hyperlink>
        </w:p>
        <w:p w14:paraId="197DB257" w14:textId="1891A63E"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79D5E516" w:rsidR="001071A9" w:rsidRPr="003E700B" w:rsidRDefault="001071A9" w:rsidP="005E3D18">
      <w:pPr>
        <w:pStyle w:val="Overskrift1"/>
        <w:numPr>
          <w:ilvl w:val="0"/>
          <w:numId w:val="32"/>
        </w:numPr>
      </w:pPr>
      <w:bookmarkStart w:id="5" w:name="_Toc11232472"/>
      <w:bookmarkStart w:id="6" w:name="_Toc11232774"/>
      <w:bookmarkStart w:id="7" w:name="_Toc97303383"/>
      <w:r w:rsidRPr="003E700B">
        <w:lastRenderedPageBreak/>
        <w:t>Ikke teknisk resumé</w:t>
      </w:r>
      <w:bookmarkEnd w:id="5"/>
      <w:bookmarkEnd w:id="6"/>
      <w:bookmarkEnd w:id="7"/>
    </w:p>
    <w:p w14:paraId="41CB8201" w14:textId="77777777" w:rsidR="00066D4F" w:rsidRPr="002161EB" w:rsidRDefault="00066D4F" w:rsidP="00066D4F">
      <w:pPr>
        <w:spacing w:after="0"/>
        <w:rPr>
          <w:b/>
        </w:rPr>
      </w:pPr>
    </w:p>
    <w:p w14:paraId="753C2F57" w14:textId="07B21330" w:rsidR="00127200" w:rsidRPr="00127200" w:rsidRDefault="00127200" w:rsidP="00066D4F">
      <w:pPr>
        <w:spacing w:after="0"/>
        <w:rPr>
          <w:bCs/>
        </w:rPr>
      </w:pPr>
      <w:r w:rsidRPr="002161EB">
        <w:rPr>
          <w:bCs/>
        </w:rPr>
        <w:t>Gårdejer</w:t>
      </w:r>
      <w:r w:rsidR="002161EB" w:rsidRPr="002161EB">
        <w:rPr>
          <w:bCs/>
        </w:rPr>
        <w:t xml:space="preserve"> Kjeld Villadsen </w:t>
      </w:r>
      <w:r w:rsidRPr="002161EB">
        <w:rPr>
          <w:bCs/>
        </w:rPr>
        <w:t xml:space="preserve">søger hermed Aalborg Kommune om miljøgodkendelse af husdyrbruget </w:t>
      </w:r>
      <w:r w:rsidR="002161EB" w:rsidRPr="002161EB">
        <w:rPr>
          <w:bCs/>
        </w:rPr>
        <w:t>Pindstrupvej 5, 9240 Nibe.</w:t>
      </w:r>
    </w:p>
    <w:p w14:paraId="639D98DA" w14:textId="77777777" w:rsidR="00127200" w:rsidRDefault="00127200" w:rsidP="00066D4F">
      <w:pPr>
        <w:spacing w:after="0"/>
        <w:rPr>
          <w:b/>
        </w:rPr>
      </w:pPr>
    </w:p>
    <w:p w14:paraId="6DBAE52E" w14:textId="71B2D903" w:rsidR="00490669" w:rsidRPr="003E700B" w:rsidRDefault="00490669" w:rsidP="00066D4F">
      <w:pPr>
        <w:spacing w:after="0"/>
        <w:rPr>
          <w:b/>
        </w:rPr>
      </w:pPr>
      <w:r w:rsidRPr="003E700B">
        <w:rPr>
          <w:b/>
        </w:rPr>
        <w:t>Nuværende drift og den ansøgte drift</w:t>
      </w:r>
    </w:p>
    <w:p w14:paraId="1EFA1668" w14:textId="4011B6D0" w:rsidR="00E8164C" w:rsidRPr="00715373" w:rsidRDefault="009E40EF" w:rsidP="00E8164C">
      <w:pPr>
        <w:autoSpaceDE w:val="0"/>
        <w:autoSpaceDN w:val="0"/>
        <w:adjustRightInd w:val="0"/>
        <w:spacing w:after="0"/>
        <w:jc w:val="left"/>
      </w:pPr>
      <w:r w:rsidRPr="00715373">
        <w:t xml:space="preserve">Husdyrbruget på </w:t>
      </w:r>
      <w:r w:rsidR="002161EB" w:rsidRPr="00715373">
        <w:rPr>
          <w:bCs/>
        </w:rPr>
        <w:t>Pindstrupvej 5, 9240 Nibe</w:t>
      </w:r>
      <w:r w:rsidRPr="00715373">
        <w:t xml:space="preserve"> fik i 200</w:t>
      </w:r>
      <w:r w:rsidR="00CD6F66" w:rsidRPr="00715373">
        <w:t>9</w:t>
      </w:r>
      <w:r w:rsidR="003E700B" w:rsidRPr="00715373">
        <w:t xml:space="preserve"> en miljøgodkendelse i forbindelse med udvidelse af dyreholdet på ejendommen. Det tilladte dyrehold var efterfølgende </w:t>
      </w:r>
      <w:r w:rsidR="00E8164C" w:rsidRPr="00715373">
        <w:t>162 køer med</w:t>
      </w:r>
    </w:p>
    <w:p w14:paraId="760B676A" w14:textId="029F0DD4" w:rsidR="003E700B" w:rsidRPr="00715373" w:rsidRDefault="00E8164C" w:rsidP="00E8164C">
      <w:pPr>
        <w:autoSpaceDE w:val="0"/>
        <w:autoSpaceDN w:val="0"/>
        <w:adjustRightInd w:val="0"/>
        <w:spacing w:after="0"/>
        <w:jc w:val="left"/>
      </w:pPr>
      <w:r w:rsidRPr="00715373">
        <w:t>opdræt (kælvealder 26 mdr.), svarende til en udvidelse fra 183,21 DE til 245,55 DE.</w:t>
      </w:r>
    </w:p>
    <w:p w14:paraId="2AE21D56" w14:textId="77777777" w:rsidR="00E8164C" w:rsidRPr="00715373" w:rsidRDefault="00E8164C" w:rsidP="00E8164C">
      <w:pPr>
        <w:autoSpaceDE w:val="0"/>
        <w:autoSpaceDN w:val="0"/>
        <w:adjustRightInd w:val="0"/>
        <w:spacing w:after="0"/>
        <w:jc w:val="left"/>
      </w:pPr>
    </w:p>
    <w:p w14:paraId="696C9B1B" w14:textId="70689FB3" w:rsidR="00807510" w:rsidRDefault="00807510" w:rsidP="00E8164C">
      <w:r w:rsidRPr="00715373">
        <w:t>Efterfølgende er produktionen ændret ved et tillæg til miljøgodkendelsen i 201</w:t>
      </w:r>
      <w:r w:rsidR="00E8164C" w:rsidRPr="00715373">
        <w:t>5</w:t>
      </w:r>
      <w:r w:rsidRPr="00715373">
        <w:t xml:space="preserve">. </w:t>
      </w:r>
      <w:r w:rsidR="00575DFD" w:rsidRPr="00715373">
        <w:t xml:space="preserve">Herefter </w:t>
      </w:r>
      <w:r w:rsidR="00C566C9" w:rsidRPr="00715373">
        <w:t>var</w:t>
      </w:r>
      <w:r w:rsidR="00575DFD" w:rsidRPr="00715373">
        <w:t xml:space="preserve"> den tilladte produktion</w:t>
      </w:r>
      <w:r w:rsidR="00E8164C" w:rsidRPr="00715373">
        <w:t xml:space="preserve"> 236 malkekøer (ydelse 12.500 kg EKM), 138 kvier (6-24 mdr.), 47 småkalve 0-6 mdr., 110 tyrekalve (40-60 kg), </w:t>
      </w:r>
      <w:r w:rsidR="00C566C9" w:rsidRPr="00715373">
        <w:t xml:space="preserve">Udvidelsen skete i eksisterende </w:t>
      </w:r>
      <w:r w:rsidR="00E8164C" w:rsidRPr="00715373">
        <w:t>bygninger.</w:t>
      </w:r>
    </w:p>
    <w:p w14:paraId="78C37E06" w14:textId="078DE5CC" w:rsidR="00ED5439" w:rsidRPr="00715373" w:rsidRDefault="00ED5439" w:rsidP="00E8164C">
      <w:r>
        <w:t>Tillægget var opdelt i to etaper, hvoraf kun første del er udnyttet.</w:t>
      </w:r>
    </w:p>
    <w:p w14:paraId="12B45431" w14:textId="405FAA9D" w:rsidR="009E40EF" w:rsidRPr="00E24E0F" w:rsidRDefault="005F23B0" w:rsidP="00F3357A">
      <w:r w:rsidRPr="001615D7">
        <w:t xml:space="preserve">I forbindelse med ændringen af Husdyrbrugsloven er det ikke længere antallet af dyr der </w:t>
      </w:r>
      <w:r w:rsidRPr="00E24E0F">
        <w:t xml:space="preserve">godkendes, men derimod det areal dyrene står opstaldet på. </w:t>
      </w:r>
    </w:p>
    <w:p w14:paraId="7F434DAC" w14:textId="6B56E5A6" w:rsidR="00197F2E" w:rsidRPr="001615D7" w:rsidRDefault="005F23B0" w:rsidP="00197F2E">
      <w:pPr>
        <w:rPr>
          <w:highlight w:val="yellow"/>
        </w:rPr>
      </w:pPr>
      <w:r w:rsidRPr="00E24E0F">
        <w:t>I</w:t>
      </w:r>
      <w:r w:rsidR="00F3357A" w:rsidRPr="00E24E0F">
        <w:t xml:space="preserve"> forbindelse med</w:t>
      </w:r>
      <w:r w:rsidR="00197F2E" w:rsidRPr="00E24E0F">
        <w:t xml:space="preserve"> nærværende</w:t>
      </w:r>
      <w:r w:rsidR="00F3357A" w:rsidRPr="00E24E0F">
        <w:t xml:space="preserve"> udvidelse af </w:t>
      </w:r>
      <w:r w:rsidR="00197F2E" w:rsidRPr="00E24E0F">
        <w:t>dyreholdet</w:t>
      </w:r>
      <w:r w:rsidRPr="00E24E0F">
        <w:t xml:space="preserve"> ansøges der her om miljøgodkendelse af husdyrbruget</w:t>
      </w:r>
      <w:r w:rsidR="00C20F08" w:rsidRPr="00E24E0F">
        <w:t xml:space="preserve"> på </w:t>
      </w:r>
      <w:r w:rsidR="00ED5439" w:rsidRPr="00E24E0F">
        <w:t>Pindstrupvej 5, 9240 Nibe</w:t>
      </w:r>
      <w:r w:rsidR="00F3357A" w:rsidRPr="00E24E0F">
        <w:t>.</w:t>
      </w:r>
      <w:r w:rsidR="00E24E0F">
        <w:t xml:space="preserve"> Der opstilles 12 nye kalvehytter mellem kostalden og ungdyrstalden, samt 4 kalvehytter i forlængelse af staldanlæggets sydlige ende.</w:t>
      </w:r>
      <w:r w:rsidR="00197F2E" w:rsidRPr="00E24E0F">
        <w:t xml:space="preserve"> </w:t>
      </w:r>
    </w:p>
    <w:p w14:paraId="6DC7B5DA" w14:textId="6890DE9D" w:rsidR="005F23B0" w:rsidRPr="00197F2E" w:rsidRDefault="005F23B0" w:rsidP="005F23B0">
      <w:r w:rsidRPr="00E24E0F">
        <w:t xml:space="preserve">Efter </w:t>
      </w:r>
      <w:r w:rsidR="00C20F08" w:rsidRPr="00E24E0F">
        <w:t xml:space="preserve">den ansøgte </w:t>
      </w:r>
      <w:r w:rsidRPr="00E24E0F">
        <w:t xml:space="preserve">udvidelse </w:t>
      </w:r>
      <w:r w:rsidR="00C20F08" w:rsidRPr="00E24E0F">
        <w:t>bliver</w:t>
      </w:r>
      <w:r w:rsidRPr="00E24E0F">
        <w:t xml:space="preserve"> det samlede produktionsareal på </w:t>
      </w:r>
      <w:r w:rsidR="00E24E0F" w:rsidRPr="00E24E0F">
        <w:rPr>
          <w:b/>
          <w:bCs/>
        </w:rPr>
        <w:t>2</w:t>
      </w:r>
      <w:r w:rsidR="00B9119E" w:rsidRPr="00E24E0F">
        <w:rPr>
          <w:b/>
          <w:bCs/>
        </w:rPr>
        <w:t>.</w:t>
      </w:r>
      <w:r w:rsidR="00AB55C1">
        <w:rPr>
          <w:b/>
          <w:bCs/>
        </w:rPr>
        <w:t>350</w:t>
      </w:r>
      <w:r w:rsidRPr="00E24E0F">
        <w:rPr>
          <w:b/>
        </w:rPr>
        <w:t xml:space="preserve"> m</w:t>
      </w:r>
      <w:r w:rsidRPr="00E24E0F">
        <w:rPr>
          <w:b/>
          <w:vertAlign w:val="superscript"/>
        </w:rPr>
        <w:t>2</w:t>
      </w:r>
      <w:r w:rsidR="00C20F08" w:rsidRPr="00E24E0F">
        <w:t xml:space="preserve">, hvormed det eksisterende produktionsareal </w:t>
      </w:r>
      <w:r w:rsidR="00F54C52" w:rsidRPr="00E24E0F">
        <w:t xml:space="preserve">samlet set </w:t>
      </w:r>
      <w:r w:rsidR="00C20F08" w:rsidRPr="00E24E0F">
        <w:t xml:space="preserve">udvides med </w:t>
      </w:r>
      <w:r w:rsidR="00E24E0F" w:rsidRPr="00E24E0F">
        <w:rPr>
          <w:b/>
          <w:bCs/>
        </w:rPr>
        <w:t>54</w:t>
      </w:r>
      <w:r w:rsidR="00C20F08" w:rsidRPr="00E24E0F">
        <w:t xml:space="preserve"> </w:t>
      </w:r>
      <w:r w:rsidR="00C20F08" w:rsidRPr="00E24E0F">
        <w:rPr>
          <w:b/>
          <w:bCs/>
        </w:rPr>
        <w:t>m</w:t>
      </w:r>
      <w:r w:rsidR="00C20F08" w:rsidRPr="00E24E0F">
        <w:rPr>
          <w:b/>
          <w:bCs/>
          <w:vertAlign w:val="superscript"/>
        </w:rPr>
        <w:t>2</w:t>
      </w:r>
      <w:r w:rsidR="00C20F08" w:rsidRPr="00E24E0F">
        <w:t>.</w:t>
      </w:r>
      <w:r w:rsidR="00CF21EE" w:rsidRPr="00E24E0F">
        <w:t xml:space="preserve"> Produktionsarealet er fordelt som følger:</w:t>
      </w:r>
      <w:r w:rsidR="00E139B1" w:rsidRPr="00197F2E">
        <w:t xml:space="preserve"> </w:t>
      </w:r>
    </w:p>
    <w:tbl>
      <w:tblPr>
        <w:tblStyle w:val="Tabel-Gitter"/>
        <w:tblW w:w="5000" w:type="pct"/>
        <w:tblBorders>
          <w:insideH w:val="none" w:sz="0" w:space="0" w:color="auto"/>
          <w:insideV w:val="none" w:sz="0" w:space="0" w:color="auto"/>
        </w:tblBorders>
        <w:tblLook w:val="04A0" w:firstRow="1" w:lastRow="0" w:firstColumn="1" w:lastColumn="0" w:noHBand="0" w:noVBand="1"/>
      </w:tblPr>
      <w:tblGrid>
        <w:gridCol w:w="5246"/>
        <w:gridCol w:w="2878"/>
        <w:gridCol w:w="1515"/>
      </w:tblGrid>
      <w:tr w:rsidR="005C492F" w:rsidRPr="00F54C52" w14:paraId="153F4FCA" w14:textId="77777777" w:rsidTr="001615D7">
        <w:tc>
          <w:tcPr>
            <w:tcW w:w="2721" w:type="pct"/>
            <w:tcBorders>
              <w:top w:val="nil"/>
              <w:left w:val="nil"/>
              <w:bottom w:val="single" w:sz="4" w:space="0" w:color="auto"/>
            </w:tcBorders>
          </w:tcPr>
          <w:p w14:paraId="01EADCA6" w14:textId="1DE30D98" w:rsidR="005C492F" w:rsidRPr="00F54C52" w:rsidRDefault="005C492F" w:rsidP="005C492F">
            <w:pPr>
              <w:spacing w:line="276" w:lineRule="auto"/>
              <w:jc w:val="left"/>
              <w:rPr>
                <w:b/>
                <w:sz w:val="18"/>
              </w:rPr>
            </w:pPr>
            <w:r w:rsidRPr="00F54C52">
              <w:rPr>
                <w:b/>
                <w:sz w:val="18"/>
              </w:rPr>
              <w:t>Staldsystem</w:t>
            </w:r>
          </w:p>
        </w:tc>
        <w:tc>
          <w:tcPr>
            <w:tcW w:w="1493" w:type="pct"/>
            <w:tcBorders>
              <w:top w:val="nil"/>
              <w:bottom w:val="single" w:sz="4" w:space="0" w:color="auto"/>
            </w:tcBorders>
          </w:tcPr>
          <w:p w14:paraId="64AF8453" w14:textId="20214455" w:rsidR="005C492F" w:rsidRPr="00F54C52" w:rsidRDefault="005C492F" w:rsidP="005C492F">
            <w:pPr>
              <w:spacing w:line="276" w:lineRule="auto"/>
              <w:jc w:val="left"/>
              <w:rPr>
                <w:b/>
                <w:sz w:val="18"/>
              </w:rPr>
            </w:pPr>
            <w:r w:rsidRPr="00F54C52">
              <w:rPr>
                <w:b/>
                <w:sz w:val="18"/>
              </w:rPr>
              <w:t>Type</w:t>
            </w:r>
          </w:p>
        </w:tc>
        <w:tc>
          <w:tcPr>
            <w:tcW w:w="786" w:type="pct"/>
            <w:tcBorders>
              <w:top w:val="nil"/>
              <w:bottom w:val="single" w:sz="4" w:space="0" w:color="auto"/>
              <w:right w:val="nil"/>
            </w:tcBorders>
          </w:tcPr>
          <w:p w14:paraId="13814B2D" w14:textId="7219D93A" w:rsidR="005C492F" w:rsidRPr="00F54C52" w:rsidRDefault="005C492F" w:rsidP="005C492F">
            <w:pPr>
              <w:spacing w:line="276" w:lineRule="auto"/>
              <w:jc w:val="left"/>
              <w:rPr>
                <w:b/>
                <w:sz w:val="18"/>
              </w:rPr>
            </w:pPr>
            <w:r w:rsidRPr="00F54C52">
              <w:rPr>
                <w:b/>
                <w:sz w:val="18"/>
              </w:rPr>
              <w:t>Areal (m</w:t>
            </w:r>
            <w:r w:rsidRPr="00F54C52">
              <w:rPr>
                <w:b/>
                <w:sz w:val="18"/>
                <w:vertAlign w:val="superscript"/>
              </w:rPr>
              <w:t>2</w:t>
            </w:r>
            <w:r w:rsidRPr="00F54C52">
              <w:rPr>
                <w:b/>
                <w:sz w:val="18"/>
              </w:rPr>
              <w:t>)</w:t>
            </w:r>
          </w:p>
        </w:tc>
      </w:tr>
      <w:tr w:rsidR="00F54C52" w:rsidRPr="00AB55C1" w14:paraId="5673F812" w14:textId="77777777" w:rsidTr="001615D7">
        <w:tc>
          <w:tcPr>
            <w:tcW w:w="2721" w:type="pct"/>
            <w:tcBorders>
              <w:top w:val="single" w:sz="4" w:space="0" w:color="auto"/>
              <w:left w:val="nil"/>
            </w:tcBorders>
          </w:tcPr>
          <w:p w14:paraId="140D0EA9" w14:textId="57292CD6" w:rsidR="00F54C52" w:rsidRPr="00AB55C1" w:rsidRDefault="00F54C52" w:rsidP="005C492F">
            <w:pPr>
              <w:spacing w:line="276" w:lineRule="auto"/>
              <w:jc w:val="left"/>
              <w:rPr>
                <w:sz w:val="18"/>
              </w:rPr>
            </w:pPr>
            <w:r w:rsidRPr="00AB55C1">
              <w:rPr>
                <w:sz w:val="18"/>
              </w:rPr>
              <w:t>Sengestald med spalter (bagskyl eller ringkanal)</w:t>
            </w:r>
          </w:p>
        </w:tc>
        <w:tc>
          <w:tcPr>
            <w:tcW w:w="1493" w:type="pct"/>
            <w:tcBorders>
              <w:top w:val="single" w:sz="4" w:space="0" w:color="auto"/>
            </w:tcBorders>
          </w:tcPr>
          <w:p w14:paraId="53F81800" w14:textId="56F3FCD8" w:rsidR="00F54C52" w:rsidRPr="00AB55C1" w:rsidRDefault="00F54C52" w:rsidP="005C492F">
            <w:pPr>
              <w:spacing w:line="276" w:lineRule="auto"/>
              <w:jc w:val="left"/>
              <w:rPr>
                <w:sz w:val="18"/>
              </w:rPr>
            </w:pPr>
            <w:r w:rsidRPr="00AB55C1">
              <w:rPr>
                <w:sz w:val="18"/>
              </w:rPr>
              <w:t>Flexgruppe: alle kvæg</w:t>
            </w:r>
          </w:p>
        </w:tc>
        <w:tc>
          <w:tcPr>
            <w:tcW w:w="786" w:type="pct"/>
            <w:tcBorders>
              <w:top w:val="single" w:sz="4" w:space="0" w:color="auto"/>
              <w:right w:val="nil"/>
            </w:tcBorders>
          </w:tcPr>
          <w:p w14:paraId="6FBD9116" w14:textId="7BB30029" w:rsidR="00F54C52" w:rsidRPr="00AB55C1" w:rsidRDefault="00E24E0F" w:rsidP="005C492F">
            <w:pPr>
              <w:spacing w:line="276" w:lineRule="auto"/>
              <w:jc w:val="right"/>
              <w:rPr>
                <w:sz w:val="18"/>
              </w:rPr>
            </w:pPr>
            <w:r w:rsidRPr="00AB55C1">
              <w:rPr>
                <w:sz w:val="18"/>
              </w:rPr>
              <w:t>1178</w:t>
            </w:r>
          </w:p>
        </w:tc>
      </w:tr>
      <w:tr w:rsidR="00F54C52" w:rsidRPr="00AB55C1" w14:paraId="2C3509ED" w14:textId="77777777" w:rsidTr="00E24E0F">
        <w:tc>
          <w:tcPr>
            <w:tcW w:w="2721" w:type="pct"/>
            <w:tcBorders>
              <w:left w:val="nil"/>
            </w:tcBorders>
            <w:shd w:val="clear" w:color="auto" w:fill="auto"/>
          </w:tcPr>
          <w:p w14:paraId="143500DB" w14:textId="742F3114" w:rsidR="00F54C52" w:rsidRPr="00AB55C1" w:rsidRDefault="00F54C52" w:rsidP="005C492F">
            <w:pPr>
              <w:spacing w:line="276" w:lineRule="auto"/>
              <w:jc w:val="left"/>
              <w:rPr>
                <w:sz w:val="18"/>
              </w:rPr>
            </w:pPr>
            <w:r w:rsidRPr="00AB55C1">
              <w:rPr>
                <w:sz w:val="18"/>
              </w:rPr>
              <w:t xml:space="preserve">Sengestald med </w:t>
            </w:r>
            <w:r w:rsidR="00E24E0F" w:rsidRPr="00AB55C1">
              <w:rPr>
                <w:sz w:val="18"/>
              </w:rPr>
              <w:t>spalter (linespil)</w:t>
            </w:r>
          </w:p>
        </w:tc>
        <w:tc>
          <w:tcPr>
            <w:tcW w:w="1493" w:type="pct"/>
            <w:shd w:val="clear" w:color="auto" w:fill="auto"/>
          </w:tcPr>
          <w:p w14:paraId="506EA075" w14:textId="6937CBE0" w:rsidR="00F54C52" w:rsidRPr="00AB55C1" w:rsidRDefault="00F54C52" w:rsidP="005C492F">
            <w:pPr>
              <w:spacing w:line="276" w:lineRule="auto"/>
              <w:jc w:val="left"/>
              <w:rPr>
                <w:sz w:val="18"/>
              </w:rPr>
            </w:pPr>
            <w:r w:rsidRPr="00AB55C1">
              <w:rPr>
                <w:sz w:val="18"/>
              </w:rPr>
              <w:t>Flexgruppe: alle kvæg</w:t>
            </w:r>
          </w:p>
        </w:tc>
        <w:tc>
          <w:tcPr>
            <w:tcW w:w="786" w:type="pct"/>
            <w:tcBorders>
              <w:right w:val="nil"/>
            </w:tcBorders>
            <w:shd w:val="clear" w:color="auto" w:fill="auto"/>
          </w:tcPr>
          <w:p w14:paraId="3F0E8C9C" w14:textId="11018D5C" w:rsidR="00F54C52" w:rsidRPr="00AB55C1" w:rsidRDefault="00E24E0F" w:rsidP="005C492F">
            <w:pPr>
              <w:spacing w:line="276" w:lineRule="auto"/>
              <w:jc w:val="right"/>
              <w:rPr>
                <w:sz w:val="18"/>
              </w:rPr>
            </w:pPr>
            <w:r w:rsidRPr="00AB55C1">
              <w:rPr>
                <w:sz w:val="18"/>
              </w:rPr>
              <w:t>788</w:t>
            </w:r>
          </w:p>
        </w:tc>
      </w:tr>
      <w:tr w:rsidR="005C492F" w:rsidRPr="00AB55C1" w14:paraId="2B863BD4" w14:textId="77777777" w:rsidTr="001615D7">
        <w:tc>
          <w:tcPr>
            <w:tcW w:w="2721" w:type="pct"/>
            <w:tcBorders>
              <w:left w:val="nil"/>
            </w:tcBorders>
          </w:tcPr>
          <w:p w14:paraId="27FDE976" w14:textId="6A7F93B6" w:rsidR="005C492F" w:rsidRPr="00AB55C1" w:rsidRDefault="005C492F" w:rsidP="005C492F">
            <w:pPr>
              <w:spacing w:line="276" w:lineRule="auto"/>
              <w:jc w:val="left"/>
              <w:rPr>
                <w:sz w:val="18"/>
              </w:rPr>
            </w:pPr>
            <w:r w:rsidRPr="00AB55C1">
              <w:rPr>
                <w:sz w:val="18"/>
              </w:rPr>
              <w:t>Dybstrøelse</w:t>
            </w:r>
          </w:p>
        </w:tc>
        <w:tc>
          <w:tcPr>
            <w:tcW w:w="1493" w:type="pct"/>
          </w:tcPr>
          <w:p w14:paraId="5A483D1B" w14:textId="4269A4C7" w:rsidR="005C492F" w:rsidRPr="00AB55C1" w:rsidRDefault="005C492F" w:rsidP="005C492F">
            <w:pPr>
              <w:spacing w:line="276" w:lineRule="auto"/>
              <w:jc w:val="left"/>
              <w:rPr>
                <w:sz w:val="18"/>
              </w:rPr>
            </w:pPr>
            <w:r w:rsidRPr="00AB55C1">
              <w:rPr>
                <w:sz w:val="18"/>
              </w:rPr>
              <w:t>Flexgruppe: alle kvæg</w:t>
            </w:r>
          </w:p>
        </w:tc>
        <w:tc>
          <w:tcPr>
            <w:tcW w:w="786" w:type="pct"/>
            <w:tcBorders>
              <w:right w:val="nil"/>
            </w:tcBorders>
          </w:tcPr>
          <w:p w14:paraId="0C87E0A6" w14:textId="5FA5EBEB" w:rsidR="005C492F" w:rsidRPr="00AB55C1" w:rsidRDefault="00E24E0F" w:rsidP="005C492F">
            <w:pPr>
              <w:spacing w:line="276" w:lineRule="auto"/>
              <w:jc w:val="right"/>
              <w:rPr>
                <w:sz w:val="18"/>
              </w:rPr>
            </w:pPr>
            <w:r w:rsidRPr="00AB55C1">
              <w:rPr>
                <w:sz w:val="18"/>
              </w:rPr>
              <w:t>330</w:t>
            </w:r>
          </w:p>
        </w:tc>
      </w:tr>
      <w:tr w:rsidR="00F54C52" w:rsidRPr="00AB55C1" w14:paraId="3C71C1C2" w14:textId="77777777" w:rsidTr="001615D7">
        <w:tc>
          <w:tcPr>
            <w:tcW w:w="2721" w:type="pct"/>
            <w:tcBorders>
              <w:left w:val="nil"/>
              <w:bottom w:val="single" w:sz="4" w:space="0" w:color="auto"/>
            </w:tcBorders>
          </w:tcPr>
          <w:p w14:paraId="3D40F439" w14:textId="2803D79E" w:rsidR="00F54C52" w:rsidRPr="00AB55C1" w:rsidRDefault="00F54C52" w:rsidP="005C492F">
            <w:pPr>
              <w:spacing w:line="276" w:lineRule="auto"/>
              <w:jc w:val="left"/>
              <w:rPr>
                <w:sz w:val="18"/>
              </w:rPr>
            </w:pPr>
            <w:r w:rsidRPr="00AB55C1">
              <w:rPr>
                <w:sz w:val="18"/>
              </w:rPr>
              <w:t>Dybstrøelse</w:t>
            </w:r>
          </w:p>
        </w:tc>
        <w:tc>
          <w:tcPr>
            <w:tcW w:w="1493" w:type="pct"/>
            <w:tcBorders>
              <w:bottom w:val="single" w:sz="4" w:space="0" w:color="auto"/>
            </w:tcBorders>
          </w:tcPr>
          <w:p w14:paraId="7FE5F8CF" w14:textId="0C6C8258" w:rsidR="00F54C52" w:rsidRPr="00AB55C1" w:rsidRDefault="00F54C52" w:rsidP="005C492F">
            <w:pPr>
              <w:spacing w:line="276" w:lineRule="auto"/>
              <w:jc w:val="left"/>
              <w:rPr>
                <w:sz w:val="18"/>
              </w:rPr>
            </w:pPr>
            <w:r w:rsidRPr="00AB55C1">
              <w:rPr>
                <w:sz w:val="18"/>
              </w:rPr>
              <w:t>Kalve (under 6 mdr)</w:t>
            </w:r>
          </w:p>
        </w:tc>
        <w:tc>
          <w:tcPr>
            <w:tcW w:w="786" w:type="pct"/>
            <w:tcBorders>
              <w:bottom w:val="single" w:sz="4" w:space="0" w:color="auto"/>
              <w:right w:val="nil"/>
            </w:tcBorders>
          </w:tcPr>
          <w:p w14:paraId="34870FB1" w14:textId="0A6B3E14" w:rsidR="00F54C52" w:rsidRPr="00AB55C1" w:rsidRDefault="00E24E0F" w:rsidP="005C492F">
            <w:pPr>
              <w:spacing w:line="276" w:lineRule="auto"/>
              <w:jc w:val="right"/>
              <w:rPr>
                <w:sz w:val="18"/>
              </w:rPr>
            </w:pPr>
            <w:r w:rsidRPr="00AB55C1">
              <w:rPr>
                <w:sz w:val="18"/>
              </w:rPr>
              <w:t>54</w:t>
            </w:r>
          </w:p>
        </w:tc>
      </w:tr>
      <w:tr w:rsidR="005C492F" w:rsidRPr="00881DF8" w14:paraId="765126BD" w14:textId="77777777" w:rsidTr="001615D7">
        <w:tc>
          <w:tcPr>
            <w:tcW w:w="4214" w:type="pct"/>
            <w:gridSpan w:val="2"/>
            <w:tcBorders>
              <w:top w:val="single" w:sz="4" w:space="0" w:color="auto"/>
              <w:left w:val="nil"/>
              <w:bottom w:val="nil"/>
              <w:right w:val="nil"/>
            </w:tcBorders>
          </w:tcPr>
          <w:p w14:paraId="53E574A9" w14:textId="55C02F6E" w:rsidR="005C492F" w:rsidRPr="00F54C52" w:rsidRDefault="005C492F" w:rsidP="005C492F">
            <w:pPr>
              <w:spacing w:line="276" w:lineRule="auto"/>
              <w:jc w:val="left"/>
              <w:rPr>
                <w:b/>
                <w:sz w:val="18"/>
              </w:rPr>
            </w:pPr>
            <w:r w:rsidRPr="00AB55C1">
              <w:rPr>
                <w:b/>
                <w:sz w:val="18"/>
              </w:rPr>
              <w:t>I alt</w:t>
            </w:r>
          </w:p>
        </w:tc>
        <w:tc>
          <w:tcPr>
            <w:tcW w:w="786" w:type="pct"/>
            <w:tcBorders>
              <w:top w:val="single" w:sz="4" w:space="0" w:color="auto"/>
              <w:left w:val="nil"/>
              <w:bottom w:val="nil"/>
              <w:right w:val="nil"/>
            </w:tcBorders>
          </w:tcPr>
          <w:p w14:paraId="24B95DD3" w14:textId="3F134A5F" w:rsidR="005C492F" w:rsidRPr="00F54C52" w:rsidRDefault="00AB55C1" w:rsidP="005C492F">
            <w:pPr>
              <w:spacing w:line="276" w:lineRule="auto"/>
              <w:jc w:val="right"/>
              <w:rPr>
                <w:b/>
                <w:sz w:val="18"/>
              </w:rPr>
            </w:pPr>
            <w:r>
              <w:rPr>
                <w:b/>
                <w:sz w:val="18"/>
              </w:rPr>
              <w:t>2.350</w:t>
            </w:r>
          </w:p>
        </w:tc>
      </w:tr>
    </w:tbl>
    <w:p w14:paraId="315FE631" w14:textId="5C90DE7A" w:rsidR="00E139B1" w:rsidRDefault="00E139B1" w:rsidP="00C20F08">
      <w:pPr>
        <w:spacing w:line="276" w:lineRule="auto"/>
        <w:jc w:val="left"/>
        <w:rPr>
          <w:highlight w:val="yellow"/>
        </w:rPr>
      </w:pPr>
    </w:p>
    <w:p w14:paraId="49A90BD1" w14:textId="0AACD6B4" w:rsidR="00C20F08" w:rsidRPr="00197F2E" w:rsidRDefault="00C20F08" w:rsidP="00197F2E">
      <w:r w:rsidRPr="00AB55C1">
        <w:t>For at kunne ændre i produktionen og staldindretning uden fornyet godkendelse, er ansøgningen</w:t>
      </w:r>
      <w:r w:rsidR="00FA7A00" w:rsidRPr="00AB55C1">
        <w:t xml:space="preserve"> fleksibelt</w:t>
      </w:r>
      <w:r w:rsidRPr="00AB55C1">
        <w:t xml:space="preserve"> udformet</w:t>
      </w:r>
      <w:r w:rsidR="00FA7A00" w:rsidRPr="00AB55C1">
        <w:t xml:space="preserve"> (flexgrupper)</w:t>
      </w:r>
      <w:r w:rsidRPr="00AB55C1">
        <w:t>, så</w:t>
      </w:r>
      <w:r w:rsidR="00FA7A00" w:rsidRPr="00AB55C1">
        <w:t>ledes</w:t>
      </w:r>
      <w:r w:rsidRPr="00AB55C1">
        <w:t xml:space="preserve"> staldene senere kan ændres indvendig</w:t>
      </w:r>
      <w:r w:rsidR="00FA7A00" w:rsidRPr="00AB55C1">
        <w:t>t med eks. flere køer i stedet for kvier, eller med en anden indretning til dyrene.</w:t>
      </w:r>
      <w:r w:rsidR="00197F2E" w:rsidRPr="00AB55C1">
        <w:t xml:space="preserve"> Dog må der ikke ske godkendelsespligtige ændringer i staldsystemet.</w:t>
      </w:r>
      <w:r w:rsidR="00FA7A00" w:rsidRPr="00AB55C1">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t xml:space="preserve">Med godkendelsen opnår ansøger automatisk en frist på 6 år for gennemførelse af det totale projekt og alle vilkår i den eksisterende godkendelse bliver annulleret. </w:t>
      </w:r>
    </w:p>
    <w:p w14:paraId="594E1B94" w14:textId="3F4960AA" w:rsidR="00C20F08" w:rsidRPr="002E0FD8" w:rsidRDefault="00C20F08" w:rsidP="00066D4F">
      <w:pPr>
        <w:spacing w:after="0"/>
        <w:rPr>
          <w:b/>
        </w:rPr>
      </w:pPr>
      <w:r w:rsidRPr="002E0FD8">
        <w:rPr>
          <w:b/>
        </w:rPr>
        <w:t>Lugt</w:t>
      </w:r>
    </w:p>
    <w:p w14:paraId="70571FB3" w14:textId="4F04496B" w:rsidR="00C20F08" w:rsidRPr="002E0FD8" w:rsidRDefault="00FA7A00" w:rsidP="00F3357A">
      <w:r w:rsidRPr="00AB55C1">
        <w:t>Beregninger viser, at der vil ske en forøgelse af lugten.</w:t>
      </w:r>
      <w:r w:rsidR="00066D4F" w:rsidRPr="00AB55C1">
        <w:t xml:space="preserve"> Lugtkonsekvenszonen er på </w:t>
      </w:r>
      <w:r w:rsidR="00AB55C1" w:rsidRPr="00AB55C1">
        <w:t>323</w:t>
      </w:r>
      <w:r w:rsidR="00066D4F" w:rsidRPr="00AB55C1">
        <w:t xml:space="preserve"> m.</w:t>
      </w:r>
      <w:r w:rsidRPr="00AB55C1">
        <w:t xml:space="preserve"> Kravene i lovgivningen om maksimal lugtpåvirkning af naboer, samlet bebyggelse og byer er overholdt.</w:t>
      </w:r>
    </w:p>
    <w:p w14:paraId="0C2EF187" w14:textId="77777777" w:rsidR="00B9119E" w:rsidRDefault="00B9119E" w:rsidP="00066D4F">
      <w:pPr>
        <w:spacing w:after="0"/>
        <w:rPr>
          <w:b/>
        </w:rPr>
      </w:pPr>
    </w:p>
    <w:p w14:paraId="06E7E141" w14:textId="71B37225" w:rsidR="00C20F08" w:rsidRPr="00AB55C1" w:rsidRDefault="00C20F08" w:rsidP="00066D4F">
      <w:pPr>
        <w:spacing w:after="0"/>
        <w:rPr>
          <w:b/>
        </w:rPr>
      </w:pPr>
      <w:r w:rsidRPr="00AB55C1">
        <w:rPr>
          <w:b/>
        </w:rPr>
        <w:t>Landskab</w:t>
      </w:r>
    </w:p>
    <w:p w14:paraId="5559F846" w14:textId="5254616F" w:rsidR="00C20F08" w:rsidRPr="0072577F" w:rsidRDefault="00FA7A00" w:rsidP="00F3357A">
      <w:r w:rsidRPr="00AB55C1">
        <w:t xml:space="preserve">Udvidelsen </w:t>
      </w:r>
      <w:r w:rsidR="00AB55C1" w:rsidRPr="00AB55C1">
        <w:t xml:space="preserve">af </w:t>
      </w:r>
      <w:r w:rsidR="00975F2D" w:rsidRPr="00AB55C1">
        <w:t>kalvehytter</w:t>
      </w:r>
      <w:r w:rsidR="00AB55C1" w:rsidRPr="00AB55C1">
        <w:t xml:space="preserve">ne sker </w:t>
      </w:r>
      <w:r w:rsidR="00975F2D" w:rsidRPr="00AB55C1">
        <w:t>på pladsen mellem staldene</w:t>
      </w:r>
      <w:r w:rsidR="00AB55C1" w:rsidRPr="00AB55C1">
        <w:t xml:space="preserve"> og i forlængelse af disse</w:t>
      </w:r>
      <w:r w:rsidR="00975F2D" w:rsidRPr="00AB55C1">
        <w:t>, men h</w:t>
      </w:r>
      <w:r w:rsidRPr="00AB55C1">
        <w:t>usdyrbruget vil fortsat opleves som en helhed.</w:t>
      </w:r>
    </w:p>
    <w:p w14:paraId="616579AB" w14:textId="45383883" w:rsidR="00C20F08" w:rsidRPr="002E0FD8" w:rsidRDefault="00C20F08" w:rsidP="00066D4F">
      <w:pPr>
        <w:spacing w:after="0"/>
        <w:rPr>
          <w:b/>
        </w:rPr>
      </w:pPr>
      <w:r w:rsidRPr="002E0FD8">
        <w:rPr>
          <w:b/>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76F7E1BE" w:rsidR="005B78FE" w:rsidRPr="00A622F7" w:rsidRDefault="005B78FE" w:rsidP="005B78FE">
      <w:r>
        <w:lastRenderedPageBreak/>
        <w:t>Det ansøgte forventes ikke at påvirke beskyttede arter efter EU´s naturbeskyttelsesdirektiver, da der ikke fjernes eller ødelægges yngle- eller rasteområder i forbindelse med det ansøgte.</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B054B82" w:rsidR="00066D4F" w:rsidRPr="00AF5F85"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w:t>
      </w:r>
      <w:r w:rsidRPr="00AF5F85">
        <w:t xml:space="preserve">teknik i form af </w:t>
      </w:r>
      <w:r w:rsidR="00D218FD" w:rsidRPr="00AF5F85">
        <w:t xml:space="preserve">teltoverdækning af gyllebeholder </w:t>
      </w:r>
      <w:r w:rsidRPr="00AF5F85">
        <w:t xml:space="preserve">e.l. </w:t>
      </w:r>
    </w:p>
    <w:p w14:paraId="38491B70" w14:textId="74147789" w:rsidR="00490669" w:rsidRPr="00975F2D" w:rsidRDefault="00975F2D" w:rsidP="00975F2D">
      <w:r w:rsidRPr="00AF5F85">
        <w:t>Det er beregnet at husdyrbruget overholder lovgivningens krav til ammoniakudledningen.</w:t>
      </w:r>
    </w:p>
    <w:p w14:paraId="158BE5B5" w14:textId="3146C718" w:rsidR="001071A9" w:rsidRPr="00D5133F" w:rsidRDefault="001071A9" w:rsidP="001C3C5E">
      <w:pPr>
        <w:pStyle w:val="Overskrift2"/>
      </w:pPr>
      <w:bookmarkStart w:id="8" w:name="_Toc8282087"/>
      <w:bookmarkStart w:id="9" w:name="_Toc11232473"/>
      <w:bookmarkStart w:id="10" w:name="_Toc11232775"/>
      <w:bookmarkStart w:id="11" w:name="_Toc97303384"/>
      <w:bookmarkEnd w:id="4"/>
      <w:r w:rsidRPr="00D5133F">
        <w:t>Biaktiviteter</w:t>
      </w:r>
      <w:bookmarkEnd w:id="8"/>
      <w:bookmarkEnd w:id="9"/>
      <w:bookmarkEnd w:id="10"/>
      <w:bookmarkEnd w:id="11"/>
    </w:p>
    <w:p w14:paraId="6816976E" w14:textId="174BC883" w:rsidR="00D93D6E" w:rsidRPr="00AF5F85" w:rsidRDefault="00D93D6E" w:rsidP="00D93D6E">
      <w:r w:rsidRPr="00AF5F85">
        <w:t>Der er ingen biaktiviteter</w:t>
      </w:r>
      <w:r w:rsidR="001615D7" w:rsidRPr="00AF5F85">
        <w:t xml:space="preserve"> på ejendommen</w:t>
      </w:r>
      <w:r w:rsidRPr="00AF5F85">
        <w:t>.</w:t>
      </w:r>
    </w:p>
    <w:p w14:paraId="6FD2B397" w14:textId="365611BE" w:rsidR="001071A9" w:rsidRPr="00AF5F85" w:rsidRDefault="001071A9" w:rsidP="001C3C5E">
      <w:pPr>
        <w:pStyle w:val="Overskrift2"/>
      </w:pPr>
      <w:bookmarkStart w:id="12" w:name="_Toc8282088"/>
      <w:bookmarkStart w:id="13" w:name="_Toc11232474"/>
      <w:bookmarkStart w:id="14" w:name="_Toc11232776"/>
      <w:bookmarkStart w:id="15" w:name="_Toc97303385"/>
      <w:r w:rsidRPr="00AF5F85">
        <w:t>IE brug</w:t>
      </w:r>
      <w:bookmarkEnd w:id="12"/>
      <w:bookmarkEnd w:id="13"/>
      <w:bookmarkEnd w:id="14"/>
      <w:bookmarkEnd w:id="15"/>
    </w:p>
    <w:p w14:paraId="01408E10" w14:textId="08006636" w:rsidR="001071A9" w:rsidRPr="00AF5F85" w:rsidRDefault="001071A9" w:rsidP="001071A9">
      <w:r w:rsidRPr="00AF5F85">
        <w:t>Dette er ikke et IE</w:t>
      </w:r>
      <w:r w:rsidR="00D5133F" w:rsidRPr="00AF5F85">
        <w:t>-</w:t>
      </w:r>
      <w:r w:rsidR="0010297F" w:rsidRPr="00AF5F85">
        <w:t>husdyr</w:t>
      </w:r>
      <w:r w:rsidRPr="00AF5F85">
        <w:t>brug.</w:t>
      </w:r>
    </w:p>
    <w:p w14:paraId="5E9163DD" w14:textId="77777777" w:rsidR="00F64F00" w:rsidRPr="00AF5F85" w:rsidRDefault="00F64F00">
      <w:pPr>
        <w:spacing w:line="276" w:lineRule="auto"/>
        <w:rPr>
          <w:rFonts w:eastAsiaTheme="majorEastAsia" w:cstheme="majorBidi"/>
          <w:b/>
          <w:bCs/>
          <w:color w:val="009736"/>
          <w:sz w:val="32"/>
          <w:szCs w:val="28"/>
        </w:rPr>
      </w:pPr>
      <w:r w:rsidRPr="00AF5F85">
        <w:br w:type="page"/>
      </w:r>
    </w:p>
    <w:p w14:paraId="6B23A957" w14:textId="65841CB4" w:rsidR="00E93DA5" w:rsidRDefault="00E93DA5" w:rsidP="005E3D18">
      <w:pPr>
        <w:pStyle w:val="Overskrift1"/>
        <w:numPr>
          <w:ilvl w:val="0"/>
          <w:numId w:val="32"/>
        </w:numPr>
      </w:pPr>
      <w:bookmarkStart w:id="16" w:name="_Toc97303386"/>
      <w:bookmarkStart w:id="17" w:name="_Toc11232475"/>
      <w:bookmarkStart w:id="18" w:name="_Toc11232777"/>
      <w:r>
        <w:lastRenderedPageBreak/>
        <w:t>Oplysninger om husdyrbruget og det ansøgte (B, D1a)</w:t>
      </w:r>
      <w:bookmarkEnd w:id="16"/>
    </w:p>
    <w:p w14:paraId="5776E750" w14:textId="2EFE94D3" w:rsidR="006926AF" w:rsidRDefault="006926AF" w:rsidP="001C3C5E">
      <w:pPr>
        <w:pStyle w:val="Overskrift2"/>
      </w:pPr>
      <w:bookmarkStart w:id="19" w:name="_Toc97303387"/>
      <w:r w:rsidRPr="001C3C5E">
        <w:t>Indretning</w:t>
      </w:r>
      <w:r w:rsidRPr="0016072E">
        <w:t xml:space="preserve"> og drift af anlæg</w:t>
      </w:r>
      <w:bookmarkEnd w:id="17"/>
      <w:bookmarkEnd w:id="18"/>
      <w:r w:rsidR="00E93DA5">
        <w:t xml:space="preserve"> (B1)</w:t>
      </w:r>
      <w:bookmarkEnd w:id="19"/>
    </w:p>
    <w:p w14:paraId="66AFBBFB" w14:textId="11C64C73" w:rsidR="0016072E" w:rsidRPr="0016072E" w:rsidRDefault="006926AF" w:rsidP="006926AF">
      <w:r w:rsidRPr="0016072E">
        <w:t>Situationsplanen</w:t>
      </w:r>
      <w:r w:rsidR="00EB0A93" w:rsidRPr="0016072E">
        <w:t xml:space="preserve"> over staldanlæg m.v. </w:t>
      </w:r>
      <w:r w:rsidRPr="0016072E">
        <w:t xml:space="preserve">fremgår af </w:t>
      </w:r>
      <w:r w:rsidRPr="00BE3E7E">
        <w:t>nedenstående figur</w:t>
      </w:r>
      <w:r w:rsidR="00140F86" w:rsidRPr="00BE3E7E">
        <w:t xml:space="preserve"> samt</w:t>
      </w:r>
      <w:r w:rsidR="00BA6934" w:rsidRPr="00BE3E7E">
        <w:t xml:space="preserve"> bilag 1</w:t>
      </w:r>
      <w:r w:rsidR="00140F86" w:rsidRPr="00BE3E7E">
        <w:t>.</w:t>
      </w:r>
      <w:r w:rsidR="00BA6934" w:rsidRPr="00BE3E7E">
        <w:t xml:space="preserve"> Navngivning</w:t>
      </w:r>
      <w:r w:rsidR="00BA6934" w:rsidRPr="00BA6934">
        <w:t xml:space="preserve"> af stalde m.v. refererer til </w:t>
      </w:r>
      <w:r w:rsidR="00BA6934">
        <w:t>situationsplanen</w:t>
      </w:r>
      <w:r w:rsidR="00BA6934" w:rsidRPr="00BA6934">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BB7832F" w14:textId="77777777" w:rsidTr="007D6891">
        <w:tc>
          <w:tcPr>
            <w:tcW w:w="9628" w:type="dxa"/>
            <w:tcBorders>
              <w:bottom w:val="single" w:sz="4" w:space="0" w:color="auto"/>
            </w:tcBorders>
          </w:tcPr>
          <w:p w14:paraId="74C66FAF" w14:textId="345E99F2" w:rsidR="006926AF" w:rsidRPr="00881DF8" w:rsidRDefault="0062470E" w:rsidP="004A6DB4">
            <w:pPr>
              <w:jc w:val="center"/>
              <w:rPr>
                <w:noProof/>
                <w:highlight w:val="yellow"/>
              </w:rPr>
            </w:pPr>
            <w:r>
              <w:rPr>
                <w:noProof/>
              </w:rPr>
              <w:drawing>
                <wp:inline distT="0" distB="0" distL="0" distR="0" wp14:anchorId="2C4497B5" wp14:editId="5E7CB678">
                  <wp:extent cx="6120765" cy="513270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5132705"/>
                          </a:xfrm>
                          <a:prstGeom prst="rect">
                            <a:avLst/>
                          </a:prstGeom>
                        </pic:spPr>
                      </pic:pic>
                    </a:graphicData>
                  </a:graphic>
                </wp:inline>
              </w:drawing>
            </w:r>
          </w:p>
        </w:tc>
      </w:tr>
      <w:tr w:rsidR="006926AF" w:rsidRPr="0016072E" w14:paraId="4427EE10" w14:textId="77777777" w:rsidTr="007D6891">
        <w:tc>
          <w:tcPr>
            <w:tcW w:w="9628" w:type="dxa"/>
            <w:tcBorders>
              <w:left w:val="nil"/>
              <w:bottom w:val="nil"/>
              <w:right w:val="nil"/>
            </w:tcBorders>
          </w:tcPr>
          <w:p w14:paraId="4A309098" w14:textId="77777777" w:rsidR="006926AF" w:rsidRPr="0016072E" w:rsidRDefault="006926AF" w:rsidP="00EB6DCC">
            <w:pPr>
              <w:rPr>
                <w:noProof/>
              </w:rPr>
            </w:pPr>
            <w:r w:rsidRPr="0016072E">
              <w:rPr>
                <w:noProof/>
                <w:sz w:val="18"/>
              </w:rPr>
              <w:t>Situationsplan (som indtegnet i husdyrgodkendelse.dk)</w:t>
            </w:r>
          </w:p>
        </w:tc>
      </w:tr>
    </w:tbl>
    <w:p w14:paraId="4AE4A34B" w14:textId="3CBEEA6F" w:rsidR="006926AF" w:rsidRDefault="006926AF" w:rsidP="006926AF"/>
    <w:p w14:paraId="620C9971" w14:textId="3E87BC2E" w:rsidR="00BA6934" w:rsidRPr="00506D79" w:rsidRDefault="00BA6934" w:rsidP="00BA6934">
      <w:r w:rsidRPr="00506D79">
        <w:t xml:space="preserve">Husdyrbruget bliver drevet som et konventionelt malkekvægbrug. </w:t>
      </w:r>
      <w:r w:rsidR="00506D79" w:rsidRPr="00506D79">
        <w:t>Opførsel af de nye kalvehytter vil gi</w:t>
      </w:r>
      <w:r w:rsidRPr="00506D79">
        <w:t>ve bedriften nye, moderne faciliteter</w:t>
      </w:r>
      <w:r w:rsidR="00506D79" w:rsidRPr="00506D79">
        <w:t xml:space="preserve"> til kalvene</w:t>
      </w:r>
      <w:r w:rsidRPr="00506D79">
        <w:t xml:space="preserve">, og derved mere velfærd til </w:t>
      </w:r>
      <w:r w:rsidR="00506D79" w:rsidRPr="00506D79">
        <w:t>kalvene</w:t>
      </w:r>
      <w:r w:rsidRPr="00506D79">
        <w:t xml:space="preserve">, samt bedre driftsmæssige vilkår. </w:t>
      </w:r>
    </w:p>
    <w:p w14:paraId="03347853" w14:textId="4DE8D9E6" w:rsidR="00BA6934" w:rsidRDefault="00BA6934" w:rsidP="00BA6934">
      <w:r w:rsidRPr="00797CB9">
        <w:t xml:space="preserve">Foder, korn og mineraler opbevares i </w:t>
      </w:r>
      <w:r w:rsidR="001F5ED2" w:rsidRPr="00797CB9">
        <w:t>foderladen</w:t>
      </w:r>
      <w:r w:rsidRPr="00797CB9">
        <w:t xml:space="preserve">, mens grovfoder opbevares i ensilagesiloerne eller i markstak. Ensilage opbevares hovedsageligt i siloer, men opbevaring i markstakke kan forekomme. Halm opbevares i </w:t>
      </w:r>
      <w:r w:rsidR="001F5ED2" w:rsidRPr="00797CB9">
        <w:t>foderladen</w:t>
      </w:r>
      <w:r w:rsidRPr="00797CB9">
        <w:t>.</w:t>
      </w:r>
    </w:p>
    <w:p w14:paraId="1A17AAEF" w14:textId="42C91BD6" w:rsidR="001C3C5E" w:rsidRDefault="001C3C5E" w:rsidP="001C3C5E">
      <w:pPr>
        <w:pStyle w:val="Overskrift2"/>
      </w:pPr>
      <w:bookmarkStart w:id="20" w:name="_Toc97303388"/>
      <w:r>
        <w:t>Produktionsareal, staldsystem og dyretype</w:t>
      </w:r>
      <w:bookmarkEnd w:id="20"/>
    </w:p>
    <w:p w14:paraId="6436E901" w14:textId="2C4531EE" w:rsidR="00A92C55" w:rsidRDefault="00A92C55" w:rsidP="00A92C55">
      <w:pPr>
        <w:pStyle w:val="Overskrift5"/>
      </w:pPr>
      <w:r>
        <w:t>8-års drift</w:t>
      </w:r>
    </w:p>
    <w:p w14:paraId="124FF0FF" w14:textId="763AC4AC" w:rsidR="00A92C55" w:rsidRDefault="00797CB9" w:rsidP="00905A89">
      <w:pPr>
        <w:autoSpaceDE w:val="0"/>
        <w:autoSpaceDN w:val="0"/>
        <w:adjustRightInd w:val="0"/>
        <w:spacing w:after="0"/>
        <w:jc w:val="left"/>
      </w:pPr>
      <w:r>
        <w:t xml:space="preserve">Ejendommen er i </w:t>
      </w:r>
      <w:r w:rsidR="00905A89">
        <w:t xml:space="preserve">2009 godkendt til </w:t>
      </w:r>
      <w:r w:rsidRPr="00715373">
        <w:t>162 køer med</w:t>
      </w:r>
      <w:r w:rsidR="00905A89">
        <w:t xml:space="preserve"> </w:t>
      </w:r>
      <w:r w:rsidRPr="00715373">
        <w:t>opdræt (kælvealder 26 mdr.), svarende til en udvidelse fra 183,21 DE til 245,55 DE</w:t>
      </w:r>
      <w:r w:rsidR="00905A89">
        <w:t xml:space="preserve">. </w:t>
      </w:r>
    </w:p>
    <w:p w14:paraId="032AFA96" w14:textId="32E566E2" w:rsidR="00A92C55" w:rsidRDefault="00A92C55" w:rsidP="00A92C55">
      <w:pPr>
        <w:pStyle w:val="Overskrift5"/>
      </w:pPr>
      <w:r>
        <w:lastRenderedPageBreak/>
        <w:t>Nudrift</w:t>
      </w:r>
    </w:p>
    <w:p w14:paraId="11E4AD03" w14:textId="572E82F0" w:rsidR="00905A89" w:rsidRDefault="00905A89" w:rsidP="00905A89">
      <w:r>
        <w:t>I 2015 fik ejendommen et</w:t>
      </w:r>
      <w:r w:rsidRPr="00715373">
        <w:t xml:space="preserve"> tillæg til miljøgodkendelsen </w:t>
      </w:r>
      <w:r>
        <w:t>fra 2009</w:t>
      </w:r>
      <w:r w:rsidRPr="00715373">
        <w:t>. Herefter var den tilladte produktion 236 malkekøer (ydelse 12.500 kg EKM), 138 kvier (6-24 mdr.), 47 småkalve 0-6 mdr., 110 tyrekalve (40-60 kg), Udvidelsen skete i eksisterende bygninger.</w:t>
      </w:r>
    </w:p>
    <w:p w14:paraId="25A8CB43" w14:textId="13314903" w:rsidR="00A92C55" w:rsidRDefault="00905A89" w:rsidP="00A92C55">
      <w:r>
        <w:t>Tillægget var opdelt i to etaper, hvoraf kun første del er udnyttet.</w:t>
      </w:r>
    </w:p>
    <w:p w14:paraId="7AD14255" w14:textId="2C9541FC" w:rsidR="00A92C55" w:rsidRPr="00A92C55" w:rsidRDefault="00A92C55" w:rsidP="00A92C55">
      <w:pPr>
        <w:pStyle w:val="Overskrift5"/>
      </w:pPr>
      <w:r>
        <w:t>Ansøgt drift</w:t>
      </w:r>
    </w:p>
    <w:p w14:paraId="0790DDA9" w14:textId="76EF79BA" w:rsidR="004B42E6" w:rsidRPr="0016072E" w:rsidRDefault="006926AF" w:rsidP="006926AF">
      <w:r w:rsidRPr="0016072E">
        <w:t xml:space="preserve">Der </w:t>
      </w:r>
      <w:r w:rsidRPr="00905A89">
        <w:t xml:space="preserve">ansøges om et samlet produktionsareal </w:t>
      </w:r>
      <w:r w:rsidR="006424BD" w:rsidRPr="00905A89">
        <w:t>på</w:t>
      </w:r>
      <w:r w:rsidRPr="00905A89">
        <w:t xml:space="preserve"> </w:t>
      </w:r>
      <w:r w:rsidR="00905A89" w:rsidRPr="00905A89">
        <w:t>2</w:t>
      </w:r>
      <w:r w:rsidR="004A6DB4" w:rsidRPr="00905A89">
        <w:t>.3</w:t>
      </w:r>
      <w:r w:rsidR="00905A89" w:rsidRPr="00905A89">
        <w:t>5</w:t>
      </w:r>
      <w:r w:rsidR="004A6DB4" w:rsidRPr="00905A89">
        <w:t>0</w:t>
      </w:r>
      <w:r w:rsidRPr="00905A89">
        <w:t xml:space="preserve"> m</w:t>
      </w:r>
      <w:r w:rsidRPr="00905A89">
        <w:rPr>
          <w:vertAlign w:val="superscript"/>
        </w:rPr>
        <w:t>2</w:t>
      </w:r>
      <w:r w:rsidRPr="00905A89">
        <w:t xml:space="preserve">. </w:t>
      </w:r>
      <w:r w:rsidR="006424BD" w:rsidRPr="00905A89">
        <w:t>Der søges om en fleksibel model (flexgrupper) i alle stald</w:t>
      </w:r>
      <w:r w:rsidR="00BE2330">
        <w:t>e</w:t>
      </w:r>
      <w:r w:rsidR="006424BD" w:rsidRPr="00905A89">
        <w:t>.</w:t>
      </w:r>
    </w:p>
    <w:p w14:paraId="5F2B7E2F" w14:textId="3C784169" w:rsidR="006926AF" w:rsidRPr="0016072E" w:rsidRDefault="006926AF" w:rsidP="006926AF">
      <w:r w:rsidRPr="00905A89">
        <w:t xml:space="preserve">Ved beregningen af produktionsarealet er </w:t>
      </w:r>
      <w:r w:rsidR="00432561" w:rsidRPr="00905A89">
        <w:t>gangareal</w:t>
      </w:r>
      <w:r w:rsidR="00596E25">
        <w:t xml:space="preserve"> og</w:t>
      </w:r>
      <w:r w:rsidR="00432561" w:rsidRPr="00905A89">
        <w:t xml:space="preserve"> </w:t>
      </w:r>
      <w:r w:rsidRPr="00905A89">
        <w:t xml:space="preserve">foderbordet, samt malkestalden med </w:t>
      </w:r>
      <w:r w:rsidR="0016072E" w:rsidRPr="00905A89">
        <w:t xml:space="preserve">opsamlingsareal </w:t>
      </w:r>
      <w:r w:rsidRPr="00905A89">
        <w:t>fratrukket jf. bekendtgørelsen (se</w:t>
      </w:r>
      <w:r w:rsidR="006424BD" w:rsidRPr="00905A89">
        <w:t xml:space="preserve"> bilag 2 </w:t>
      </w:r>
      <w:r w:rsidRPr="00905A89">
        <w:t xml:space="preserve">for oversigt over </w:t>
      </w:r>
      <w:r w:rsidR="004B42E6" w:rsidRPr="00905A89">
        <w:t>produktionsarealet</w:t>
      </w:r>
      <w:r w:rsidRPr="00905A89">
        <w:t xml:space="preserve">). </w:t>
      </w:r>
      <w:r w:rsidR="00DA4C48" w:rsidRPr="00905A89">
        <w:t>B</w:t>
      </w:r>
      <w:r w:rsidR="004B42E6" w:rsidRPr="00905A89">
        <w:t>eregninger</w:t>
      </w:r>
      <w:r w:rsidR="00DA4C48" w:rsidRPr="00905A89">
        <w:t>ne</w:t>
      </w:r>
      <w:r w:rsidR="004B42E6" w:rsidRPr="00905A89">
        <w:t xml:space="preserve"> af produktionsarealet</w:t>
      </w:r>
      <w:r w:rsidR="00DA4C48" w:rsidRPr="00905A89">
        <w:t xml:space="preserve"> ses i</w:t>
      </w:r>
      <w:r w:rsidR="006424BD" w:rsidRPr="00905A89">
        <w:t xml:space="preserve"> bilag 3</w:t>
      </w:r>
      <w:r w:rsidRPr="00905A89">
        <w:t>.</w:t>
      </w:r>
    </w:p>
    <w:p w14:paraId="3F98FA2C" w14:textId="630315D1" w:rsidR="006424BD" w:rsidRDefault="006424BD" w:rsidP="006926AF">
      <w:r w:rsidRPr="006424BD">
        <w:t>Der søges om miljøgodkendelse til følgende ændringer</w:t>
      </w:r>
      <w:r w:rsidR="005B55CE">
        <w:t xml:space="preserve"> af produktionsarealet</w:t>
      </w:r>
      <w:r w:rsidRPr="006424BD">
        <w:t xml:space="preserve"> på husdyrbruget:</w:t>
      </w:r>
    </w:p>
    <w:p w14:paraId="66922574" w14:textId="35018220" w:rsidR="006424BD" w:rsidRDefault="00BE2330" w:rsidP="006424BD">
      <w:pPr>
        <w:pStyle w:val="Listeafsnit"/>
        <w:numPr>
          <w:ilvl w:val="0"/>
          <w:numId w:val="35"/>
        </w:numPr>
      </w:pPr>
      <w:r>
        <w:t>Udvidelse af antal af kalvebokse og område til kalvehytter</w:t>
      </w:r>
    </w:p>
    <w:p w14:paraId="2294AFA3" w14:textId="22AF7144" w:rsidR="006926AF" w:rsidRPr="0016072E" w:rsidRDefault="006926AF" w:rsidP="006926AF">
      <w:r w:rsidRPr="0016072E">
        <w:t>De ansøgte dyretyper og staldsystem ses i nedenstående tabel.</w:t>
      </w:r>
      <w:r w:rsidR="00B63606" w:rsidRPr="0016072E">
        <w:t xml:space="preserve"> Nudrift samt 8-års drift fremgår</w:t>
      </w:r>
      <w:r w:rsidR="006F2814" w:rsidRPr="0016072E">
        <w:t xml:space="preserve"> ligeledes af nedenstående</w:t>
      </w:r>
      <w:r w:rsidR="00B63606" w:rsidRPr="0016072E">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3D22BC88" w14:textId="7C5C8CFE" w:rsidR="006926AF" w:rsidRPr="00881DF8" w:rsidRDefault="00BE2330" w:rsidP="00EB6DCC">
            <w:pPr>
              <w:rPr>
                <w:highlight w:val="yellow"/>
              </w:rPr>
            </w:pPr>
            <w:r>
              <w:rPr>
                <w:noProof/>
              </w:rPr>
              <w:drawing>
                <wp:inline distT="0" distB="0" distL="0" distR="0" wp14:anchorId="23997964" wp14:editId="6C601B2A">
                  <wp:extent cx="6120765" cy="3675380"/>
                  <wp:effectExtent l="0" t="0" r="0" b="1270"/>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16">
                            <a:extLst>
                              <a:ext uri="{28A0092B-C50C-407E-A947-70E740481C1C}">
                                <a14:useLocalDpi xmlns:a14="http://schemas.microsoft.com/office/drawing/2010/main" val="0"/>
                              </a:ext>
                            </a:extLst>
                          </a:blip>
                          <a:stretch>
                            <a:fillRect/>
                          </a:stretch>
                        </pic:blipFill>
                        <pic:spPr>
                          <a:xfrm>
                            <a:off x="0" y="0"/>
                            <a:ext cx="6120765" cy="3675380"/>
                          </a:xfrm>
                          <a:prstGeom prst="rect">
                            <a:avLst/>
                          </a:prstGeom>
                        </pic:spPr>
                      </pic:pic>
                    </a:graphicData>
                  </a:graphic>
                </wp:inline>
              </w:drawing>
            </w:r>
            <w:r>
              <w:rPr>
                <w:noProof/>
              </w:rPr>
              <w:drawing>
                <wp:inline distT="0" distB="0" distL="0" distR="0" wp14:anchorId="0599EFB4" wp14:editId="1F41AD06">
                  <wp:extent cx="6120765" cy="1576705"/>
                  <wp:effectExtent l="0" t="0" r="0" b="4445"/>
                  <wp:docPr id="7" name="Billede 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bord&#10;&#10;Automatisk generere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6120765" cy="1576705"/>
                          </a:xfrm>
                          <a:prstGeom prst="rect">
                            <a:avLst/>
                          </a:prstGeom>
                        </pic:spPr>
                      </pic:pic>
                    </a:graphicData>
                  </a:graphic>
                </wp:inline>
              </w:drawing>
            </w:r>
          </w:p>
        </w:tc>
      </w:tr>
      <w:tr w:rsidR="006926AF" w:rsidRPr="00881DF8" w14:paraId="104CFE10" w14:textId="77777777" w:rsidTr="00EB6DCC">
        <w:tc>
          <w:tcPr>
            <w:tcW w:w="9628" w:type="dxa"/>
            <w:tcBorders>
              <w:left w:val="nil"/>
              <w:bottom w:val="nil"/>
              <w:right w:val="nil"/>
            </w:tcBorders>
          </w:tcPr>
          <w:p w14:paraId="4F411EF2" w14:textId="17F9F793" w:rsidR="006926AF" w:rsidRPr="00881DF8" w:rsidRDefault="006926AF" w:rsidP="00EB6DCC">
            <w:pPr>
              <w:rPr>
                <w:highlight w:val="yellow"/>
              </w:rPr>
            </w:pPr>
            <w:r w:rsidRPr="0016072E">
              <w:rPr>
                <w:sz w:val="18"/>
              </w:rPr>
              <w:t>Oversigt over dyretyper</w:t>
            </w:r>
            <w:r w:rsidR="006F2814" w:rsidRPr="0016072E">
              <w:rPr>
                <w:sz w:val="18"/>
              </w:rPr>
              <w:t xml:space="preserve">, </w:t>
            </w:r>
            <w:r w:rsidRPr="0016072E">
              <w:rPr>
                <w:sz w:val="18"/>
              </w:rPr>
              <w:t>staldsyste</w:t>
            </w:r>
            <w:r w:rsidR="006F2814" w:rsidRPr="0016072E">
              <w:rPr>
                <w:sz w:val="18"/>
              </w:rPr>
              <w:t xml:space="preserve">m og produktionsareal i ansøgt drift, nudrift og 8-års drift </w:t>
            </w:r>
            <w:r w:rsidRPr="0016072E">
              <w:rPr>
                <w:sz w:val="18"/>
              </w:rPr>
              <w:t>(tabel fra husdyrgodkendelse.dk).</w:t>
            </w:r>
          </w:p>
        </w:tc>
      </w:tr>
    </w:tbl>
    <w:p w14:paraId="020AAB8E" w14:textId="74C989B2" w:rsidR="006424BD" w:rsidRDefault="006424BD" w:rsidP="006424BD">
      <w:pPr>
        <w:pStyle w:val="Overskrift6"/>
      </w:pPr>
      <w:r w:rsidRPr="006424BD">
        <w:lastRenderedPageBreak/>
        <w:t>Flexgrupper</w:t>
      </w:r>
    </w:p>
    <w:p w14:paraId="095270E4" w14:textId="1F125CA9" w:rsidR="006424BD" w:rsidRDefault="006424BD" w:rsidP="006424BD">
      <w:r>
        <w:t xml:space="preserve">Der søges om godkendelse til flexgrupper i </w:t>
      </w:r>
      <w:r w:rsidRPr="005A37EC">
        <w:t>alle staldafsnit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worst case beregning. </w:t>
      </w:r>
    </w:p>
    <w:p w14:paraId="72B472EA" w14:textId="3AC1944C" w:rsidR="006424BD" w:rsidRPr="006424BD" w:rsidRDefault="006424BD" w:rsidP="006424BD">
      <w:r>
        <w:t>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9"/>
      </w:tblGrid>
      <w:tr w:rsidR="006926AF" w:rsidRPr="00881DF8" w14:paraId="7C084708" w14:textId="77777777" w:rsidTr="00807AD4">
        <w:tc>
          <w:tcPr>
            <w:tcW w:w="9628" w:type="dxa"/>
            <w:tcBorders>
              <w:top w:val="single" w:sz="4" w:space="0" w:color="auto"/>
              <w:left w:val="single" w:sz="4" w:space="0" w:color="auto"/>
              <w:bottom w:val="single" w:sz="4" w:space="0" w:color="auto"/>
              <w:right w:val="single" w:sz="4" w:space="0" w:color="auto"/>
            </w:tcBorders>
          </w:tcPr>
          <w:p w14:paraId="53298CB8" w14:textId="383AD8C2" w:rsidR="006926AF" w:rsidRPr="00881DF8" w:rsidRDefault="005A37EC" w:rsidP="00EB6DCC">
            <w:pPr>
              <w:rPr>
                <w:highlight w:val="yellow"/>
              </w:rPr>
            </w:pPr>
            <w:r>
              <w:rPr>
                <w:noProof/>
              </w:rPr>
              <w:drawing>
                <wp:inline distT="0" distB="0" distL="0" distR="0" wp14:anchorId="449A64C4" wp14:editId="60467549">
                  <wp:extent cx="6120765" cy="1687830"/>
                  <wp:effectExtent l="0" t="0" r="0" b="7620"/>
                  <wp:docPr id="8" name="Billede 8"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10;&#10;Automatisk generere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6120765" cy="1687830"/>
                          </a:xfrm>
                          <a:prstGeom prst="rect">
                            <a:avLst/>
                          </a:prstGeom>
                        </pic:spPr>
                      </pic:pic>
                    </a:graphicData>
                  </a:graphic>
                </wp:inline>
              </w:drawing>
            </w:r>
          </w:p>
        </w:tc>
      </w:tr>
      <w:tr w:rsidR="006926AF" w:rsidRPr="00881DF8" w14:paraId="0182B7B0" w14:textId="77777777" w:rsidTr="00807AD4">
        <w:tc>
          <w:tcPr>
            <w:tcW w:w="9628" w:type="dxa"/>
            <w:tcBorders>
              <w:top w:val="single" w:sz="4" w:space="0" w:color="auto"/>
            </w:tcBorders>
          </w:tcPr>
          <w:p w14:paraId="6499F617" w14:textId="77777777" w:rsidR="006926AF" w:rsidRPr="00A16CF7" w:rsidRDefault="006926AF" w:rsidP="00EB6DCC">
            <w:pPr>
              <w:rPr>
                <w:sz w:val="18"/>
              </w:rPr>
            </w:pPr>
            <w:r w:rsidRPr="00A16CF7">
              <w:rPr>
                <w:sz w:val="18"/>
              </w:rPr>
              <w:t>Oversigt over flexgrupper (fra husdyrgodkendelse.dk)</w:t>
            </w:r>
          </w:p>
        </w:tc>
      </w:tr>
    </w:tbl>
    <w:p w14:paraId="09DE2D2F" w14:textId="77777777" w:rsidR="005A37EC" w:rsidRDefault="005A37EC" w:rsidP="003A67BD">
      <w:bookmarkStart w:id="21" w:name="_Toc8282057"/>
    </w:p>
    <w:p w14:paraId="231E01D8" w14:textId="10A71459" w:rsidR="004447F6" w:rsidRPr="000B48FE" w:rsidRDefault="003A67BD" w:rsidP="003A67BD">
      <w:r w:rsidRPr="000B48FE">
        <w:t xml:space="preserve">Ressourceforbruget og produktion af husdyrgødning er forskellig for forskellige produktioner. I denne ansøgning er der taget afsæt i en forventet produktion med </w:t>
      </w:r>
      <w:r w:rsidR="000B48FE" w:rsidRPr="000B48FE">
        <w:t>234</w:t>
      </w:r>
      <w:r w:rsidRPr="000B48FE">
        <w:t xml:space="preserve"> malkekøer og kvie-opdræt.</w:t>
      </w:r>
    </w:p>
    <w:p w14:paraId="7BE38C73" w14:textId="65B6BA59" w:rsidR="006926AF" w:rsidRPr="00A16CF7" w:rsidRDefault="005465D4" w:rsidP="001C3C5E">
      <w:pPr>
        <w:pStyle w:val="Overskrift2"/>
      </w:pPr>
      <w:bookmarkStart w:id="22" w:name="_Toc11232477"/>
      <w:bookmarkStart w:id="23" w:name="_Toc11232779"/>
      <w:bookmarkStart w:id="24" w:name="_Toc97303389"/>
      <w:r>
        <w:t>Håndtering og o</w:t>
      </w:r>
      <w:r w:rsidR="006926AF" w:rsidRPr="00A16CF7">
        <w:t>pbevaring af husdyrgødning</w:t>
      </w:r>
      <w:bookmarkEnd w:id="21"/>
      <w:bookmarkEnd w:id="22"/>
      <w:bookmarkEnd w:id="23"/>
      <w:bookmarkEnd w:id="24"/>
    </w:p>
    <w:p w14:paraId="34C35345" w14:textId="77777777" w:rsidR="00554EA7" w:rsidRDefault="00554EA7" w:rsidP="00554EA7">
      <w:pPr>
        <w:pStyle w:val="Overskrift5"/>
        <w:rPr>
          <w:highlight w:val="yellow"/>
        </w:rPr>
      </w:pPr>
      <w:r w:rsidRPr="00554EA7">
        <w:t>Gødningsopbevaringsanlæg</w:t>
      </w:r>
      <w:r w:rsidRPr="00554EA7">
        <w:rPr>
          <w:highlight w:val="yellow"/>
        </w:rPr>
        <w:t xml:space="preserve"> </w:t>
      </w:r>
    </w:p>
    <w:p w14:paraId="0C471A82" w14:textId="0DC69AEA" w:rsidR="00554EA7" w:rsidRPr="000B48FE" w:rsidRDefault="00554EA7" w:rsidP="005F2136">
      <w:r w:rsidRPr="000B48FE">
        <w:t xml:space="preserve">På ejendommen er der 2 gyllebeholdere. Herudover </w:t>
      </w:r>
      <w:r w:rsidR="000B48FE" w:rsidRPr="000B48FE">
        <w:t>er der</w:t>
      </w:r>
      <w:r w:rsidRPr="000B48FE">
        <w:t xml:space="preserve"> opbevaringskapacitet til rådighed</w:t>
      </w:r>
      <w:r w:rsidR="000B48FE" w:rsidRPr="000B48FE">
        <w:t xml:space="preserve"> på anden ejendom</w:t>
      </w:r>
      <w:r w:rsidRPr="000B48FE">
        <w:t>. Husdyrbrugets opbevaringsanlæg i de tre drifter; Ansøgt drift, nu-drift og 8 års drift fremgår af nedenstående oversigt.</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2"/>
        <w:gridCol w:w="1416"/>
        <w:gridCol w:w="1134"/>
        <w:gridCol w:w="1701"/>
        <w:gridCol w:w="2114"/>
      </w:tblGrid>
      <w:tr w:rsidR="003B6F6A" w:rsidRPr="00090951" w14:paraId="46605061" w14:textId="77777777" w:rsidTr="00001221">
        <w:trPr>
          <w:trHeight w:hRule="exact" w:val="794"/>
        </w:trPr>
        <w:tc>
          <w:tcPr>
            <w:tcW w:w="5000" w:type="pct"/>
            <w:gridSpan w:val="6"/>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77777777" w:rsidR="003B6F6A" w:rsidRPr="00090951" w:rsidRDefault="003B6F6A" w:rsidP="00001221">
            <w:pPr>
              <w:spacing w:after="0"/>
              <w:rPr>
                <w:b/>
                <w:bCs/>
                <w:sz w:val="18"/>
                <w:szCs w:val="20"/>
              </w:rPr>
            </w:pPr>
            <w:r w:rsidRPr="00090951">
              <w:rPr>
                <w:b/>
                <w:bCs/>
                <w:sz w:val="18"/>
                <w:szCs w:val="20"/>
              </w:rPr>
              <w:t>Redegørelse for kapacitet til opbevaring af flydende husdyrgødning fra ejendommen</w:t>
            </w:r>
          </w:p>
        </w:tc>
      </w:tr>
      <w:tr w:rsidR="003B6F6A" w:rsidRPr="00090951" w14:paraId="7069E266" w14:textId="77777777" w:rsidTr="00001221">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3B6F6A" w:rsidRPr="00090951" w:rsidRDefault="003B6F6A" w:rsidP="00001221">
            <w:pPr>
              <w:spacing w:after="0"/>
              <w:jc w:val="left"/>
              <w:rPr>
                <w:b/>
                <w:bCs/>
                <w:sz w:val="18"/>
                <w:szCs w:val="18"/>
              </w:rPr>
            </w:pPr>
            <w:r w:rsidRPr="00090951">
              <w:rPr>
                <w:b/>
                <w:bCs/>
                <w:sz w:val="18"/>
                <w:szCs w:val="18"/>
              </w:rPr>
              <w:t>Beholder</w:t>
            </w:r>
          </w:p>
        </w:tc>
        <w:tc>
          <w:tcPr>
            <w:tcW w:w="516" w:type="pct"/>
            <w:tcBorders>
              <w:top w:val="single" w:sz="12" w:space="0" w:color="auto"/>
              <w:bottom w:val="single" w:sz="12" w:space="0" w:color="auto"/>
            </w:tcBorders>
            <w:shd w:val="clear" w:color="auto" w:fill="B1C903"/>
            <w:vAlign w:val="center"/>
          </w:tcPr>
          <w:p w14:paraId="0F894D48" w14:textId="77777777" w:rsidR="003B6F6A" w:rsidRPr="00090951" w:rsidRDefault="003B6F6A"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7" w:type="pct"/>
            <w:tcBorders>
              <w:top w:val="single" w:sz="12" w:space="0" w:color="auto"/>
              <w:bottom w:val="single" w:sz="12" w:space="0" w:color="auto"/>
            </w:tcBorders>
            <w:shd w:val="clear" w:color="auto" w:fill="B1C903"/>
            <w:vAlign w:val="center"/>
          </w:tcPr>
          <w:p w14:paraId="21666BB2" w14:textId="77777777" w:rsidR="003B6F6A" w:rsidRPr="00090951" w:rsidRDefault="003B6F6A" w:rsidP="00001221">
            <w:pPr>
              <w:spacing w:after="0"/>
              <w:rPr>
                <w:b/>
                <w:bCs/>
                <w:sz w:val="18"/>
                <w:szCs w:val="18"/>
              </w:rPr>
            </w:pPr>
            <w:r w:rsidRPr="00090951">
              <w:rPr>
                <w:b/>
                <w:bCs/>
                <w:sz w:val="18"/>
                <w:szCs w:val="18"/>
              </w:rPr>
              <w:t>Overflade-areal (m</w:t>
            </w:r>
            <w:r w:rsidRPr="00090951">
              <w:rPr>
                <w:b/>
                <w:bCs/>
                <w:sz w:val="18"/>
                <w:szCs w:val="18"/>
                <w:vertAlign w:val="superscript"/>
              </w:rPr>
              <w:t>2</w:t>
            </w:r>
            <w:r w:rsidRPr="00090951">
              <w:rPr>
                <w:b/>
                <w:bCs/>
                <w:sz w:val="18"/>
                <w:szCs w:val="18"/>
              </w:rPr>
              <w:t>)*</w:t>
            </w:r>
          </w:p>
        </w:tc>
        <w:tc>
          <w:tcPr>
            <w:tcW w:w="590" w:type="pct"/>
            <w:tcBorders>
              <w:top w:val="single" w:sz="12" w:space="0" w:color="auto"/>
              <w:bottom w:val="single" w:sz="12" w:space="0" w:color="auto"/>
            </w:tcBorders>
            <w:shd w:val="clear" w:color="auto" w:fill="B1C903"/>
            <w:vAlign w:val="center"/>
          </w:tcPr>
          <w:p w14:paraId="713E4967" w14:textId="77777777" w:rsidR="003B6F6A" w:rsidRPr="00090951" w:rsidRDefault="003B6F6A" w:rsidP="00001221">
            <w:pPr>
              <w:spacing w:after="0"/>
              <w:rPr>
                <w:b/>
                <w:bCs/>
                <w:sz w:val="18"/>
                <w:szCs w:val="18"/>
              </w:rPr>
            </w:pPr>
            <w:r w:rsidRPr="00090951">
              <w:rPr>
                <w:b/>
                <w:bCs/>
                <w:sz w:val="18"/>
                <w:szCs w:val="18"/>
              </w:rPr>
              <w:t>Drift</w:t>
            </w:r>
          </w:p>
        </w:tc>
        <w:tc>
          <w:tcPr>
            <w:tcW w:w="885" w:type="pct"/>
            <w:tcBorders>
              <w:top w:val="single" w:sz="12" w:space="0" w:color="auto"/>
              <w:bottom w:val="single" w:sz="12" w:space="0" w:color="auto"/>
            </w:tcBorders>
            <w:shd w:val="clear" w:color="auto" w:fill="B1C903"/>
            <w:vAlign w:val="center"/>
          </w:tcPr>
          <w:p w14:paraId="7D92E807" w14:textId="77777777" w:rsidR="003B6F6A" w:rsidRPr="00090951" w:rsidRDefault="003B6F6A" w:rsidP="00001221">
            <w:pPr>
              <w:spacing w:after="0"/>
              <w:rPr>
                <w:b/>
                <w:bCs/>
                <w:sz w:val="18"/>
                <w:szCs w:val="18"/>
              </w:rPr>
            </w:pPr>
            <w:r w:rsidRPr="00090951">
              <w:rPr>
                <w:b/>
                <w:bCs/>
                <w:sz w:val="18"/>
                <w:szCs w:val="18"/>
              </w:rPr>
              <w:t xml:space="preserve">Teknologi </w:t>
            </w:r>
          </w:p>
        </w:tc>
        <w:tc>
          <w:tcPr>
            <w:tcW w:w="1100" w:type="pct"/>
            <w:tcBorders>
              <w:top w:val="single" w:sz="12" w:space="0" w:color="auto"/>
              <w:bottom w:val="single" w:sz="12" w:space="0" w:color="auto"/>
              <w:right w:val="single" w:sz="12" w:space="0" w:color="auto"/>
            </w:tcBorders>
            <w:shd w:val="clear" w:color="auto" w:fill="B1C903"/>
            <w:vAlign w:val="center"/>
          </w:tcPr>
          <w:p w14:paraId="07DC5F3D" w14:textId="77777777" w:rsidR="003B6F6A" w:rsidRDefault="003B6F6A" w:rsidP="00001221">
            <w:pPr>
              <w:spacing w:after="0"/>
              <w:rPr>
                <w:b/>
                <w:bCs/>
                <w:sz w:val="18"/>
                <w:szCs w:val="18"/>
              </w:rPr>
            </w:pPr>
            <w:r w:rsidRPr="00090951">
              <w:rPr>
                <w:b/>
                <w:bCs/>
                <w:sz w:val="18"/>
                <w:szCs w:val="18"/>
              </w:rPr>
              <w:t>Yderligere krav</w:t>
            </w:r>
          </w:p>
          <w:p w14:paraId="2C3E6308" w14:textId="77777777" w:rsidR="003B6F6A" w:rsidRPr="00090951" w:rsidRDefault="003B6F6A" w:rsidP="00001221">
            <w:pPr>
              <w:spacing w:after="0"/>
              <w:rPr>
                <w:b/>
                <w:bCs/>
                <w:sz w:val="18"/>
                <w:szCs w:val="18"/>
              </w:rPr>
            </w:pPr>
            <w:r>
              <w:rPr>
                <w:b/>
                <w:bCs/>
                <w:sz w:val="18"/>
                <w:szCs w:val="18"/>
              </w:rPr>
              <w:t>(gyllealarm m.v.)</w:t>
            </w:r>
          </w:p>
        </w:tc>
      </w:tr>
      <w:tr w:rsidR="003B6F6A" w:rsidRPr="00090951" w14:paraId="23E3738B" w14:textId="77777777" w:rsidTr="00001221">
        <w:trPr>
          <w:trHeight w:val="20"/>
        </w:trPr>
        <w:tc>
          <w:tcPr>
            <w:tcW w:w="1172" w:type="pct"/>
            <w:vMerge w:val="restart"/>
            <w:tcBorders>
              <w:top w:val="single" w:sz="12" w:space="0" w:color="auto"/>
              <w:left w:val="single" w:sz="12" w:space="0" w:color="auto"/>
            </w:tcBorders>
            <w:vAlign w:val="center"/>
          </w:tcPr>
          <w:p w14:paraId="291F619C" w14:textId="77777777" w:rsidR="003B6F6A" w:rsidRDefault="003B6F6A" w:rsidP="00001221">
            <w:pPr>
              <w:spacing w:after="0"/>
              <w:jc w:val="left"/>
              <w:rPr>
                <w:b/>
                <w:bCs/>
                <w:sz w:val="18"/>
                <w:szCs w:val="18"/>
              </w:rPr>
            </w:pPr>
            <w:r w:rsidRPr="00090951">
              <w:rPr>
                <w:b/>
                <w:bCs/>
                <w:sz w:val="18"/>
                <w:szCs w:val="18"/>
              </w:rPr>
              <w:t>Gyllebeholder 1</w:t>
            </w:r>
          </w:p>
          <w:p w14:paraId="33F06F92" w14:textId="59CF4698" w:rsidR="003B6F6A" w:rsidRPr="00001221" w:rsidRDefault="000B48FE" w:rsidP="00001221">
            <w:pPr>
              <w:spacing w:after="0"/>
              <w:jc w:val="left"/>
              <w:rPr>
                <w:i/>
                <w:iCs/>
                <w:sz w:val="18"/>
                <w:szCs w:val="18"/>
              </w:rPr>
            </w:pPr>
            <w:r>
              <w:rPr>
                <w:i/>
                <w:iCs/>
                <w:sz w:val="18"/>
                <w:szCs w:val="18"/>
              </w:rPr>
              <w:t>Pindstrupvej 5</w:t>
            </w:r>
          </w:p>
        </w:tc>
        <w:tc>
          <w:tcPr>
            <w:tcW w:w="516" w:type="pct"/>
            <w:vMerge w:val="restart"/>
            <w:tcBorders>
              <w:top w:val="single" w:sz="12" w:space="0" w:color="auto"/>
            </w:tcBorders>
            <w:vAlign w:val="center"/>
          </w:tcPr>
          <w:p w14:paraId="29F4FBF9" w14:textId="3D1C81EC" w:rsidR="003B6F6A" w:rsidRPr="00090951" w:rsidRDefault="000B48FE" w:rsidP="00001221">
            <w:pPr>
              <w:spacing w:after="0"/>
              <w:jc w:val="center"/>
              <w:rPr>
                <w:sz w:val="18"/>
                <w:szCs w:val="18"/>
              </w:rPr>
            </w:pPr>
            <w:r>
              <w:rPr>
                <w:sz w:val="18"/>
                <w:szCs w:val="18"/>
              </w:rPr>
              <w:t>3100</w:t>
            </w:r>
          </w:p>
        </w:tc>
        <w:tc>
          <w:tcPr>
            <w:tcW w:w="737" w:type="pct"/>
            <w:vMerge w:val="restart"/>
            <w:tcBorders>
              <w:top w:val="single" w:sz="12" w:space="0" w:color="auto"/>
              <w:right w:val="single" w:sz="4" w:space="0" w:color="auto"/>
            </w:tcBorders>
            <w:vAlign w:val="center"/>
          </w:tcPr>
          <w:p w14:paraId="36734152" w14:textId="2BB6A317" w:rsidR="003B6F6A" w:rsidRPr="00090951" w:rsidRDefault="003B6F6A" w:rsidP="00001221">
            <w:pPr>
              <w:spacing w:after="0"/>
              <w:jc w:val="center"/>
              <w:rPr>
                <w:sz w:val="18"/>
                <w:szCs w:val="18"/>
              </w:rPr>
            </w:pPr>
          </w:p>
        </w:tc>
        <w:tc>
          <w:tcPr>
            <w:tcW w:w="590" w:type="pct"/>
            <w:tcBorders>
              <w:top w:val="single" w:sz="12" w:space="0" w:color="auto"/>
              <w:left w:val="single" w:sz="4" w:space="0" w:color="auto"/>
              <w:bottom w:val="single" w:sz="4" w:space="0" w:color="auto"/>
              <w:right w:val="single" w:sz="4" w:space="0" w:color="auto"/>
            </w:tcBorders>
            <w:vAlign w:val="center"/>
          </w:tcPr>
          <w:p w14:paraId="7E9DB3A9"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0302688A" w14:textId="77773AEA" w:rsidR="003B6F6A" w:rsidRPr="00090951" w:rsidRDefault="000B48FE" w:rsidP="00001221">
            <w:pPr>
              <w:spacing w:after="0"/>
              <w:rPr>
                <w:sz w:val="18"/>
                <w:szCs w:val="18"/>
              </w:rPr>
            </w:pPr>
            <w:r>
              <w:rPr>
                <w:sz w:val="18"/>
                <w:szCs w:val="18"/>
              </w:rPr>
              <w:t>Overdækning</w:t>
            </w:r>
          </w:p>
        </w:tc>
        <w:tc>
          <w:tcPr>
            <w:tcW w:w="1100" w:type="pct"/>
            <w:tcBorders>
              <w:top w:val="single" w:sz="12" w:space="0" w:color="auto"/>
              <w:right w:val="single" w:sz="12" w:space="0" w:color="auto"/>
            </w:tcBorders>
            <w:vAlign w:val="center"/>
          </w:tcPr>
          <w:p w14:paraId="0E711947" w14:textId="7072E23C" w:rsidR="003B6F6A" w:rsidRPr="00090951" w:rsidRDefault="003B6F6A" w:rsidP="00001221">
            <w:pPr>
              <w:spacing w:after="0"/>
              <w:rPr>
                <w:sz w:val="18"/>
                <w:szCs w:val="18"/>
              </w:rPr>
            </w:pPr>
          </w:p>
        </w:tc>
      </w:tr>
      <w:tr w:rsidR="000B48FE" w:rsidRPr="00090951" w14:paraId="34544F07" w14:textId="77777777" w:rsidTr="00001221">
        <w:trPr>
          <w:trHeight w:val="20"/>
        </w:trPr>
        <w:tc>
          <w:tcPr>
            <w:tcW w:w="1172" w:type="pct"/>
            <w:vMerge/>
            <w:tcBorders>
              <w:left w:val="single" w:sz="12" w:space="0" w:color="auto"/>
            </w:tcBorders>
            <w:vAlign w:val="center"/>
          </w:tcPr>
          <w:p w14:paraId="67D44F32" w14:textId="77777777" w:rsidR="000B48FE" w:rsidRPr="00090951" w:rsidRDefault="000B48FE" w:rsidP="000B48FE">
            <w:pPr>
              <w:spacing w:after="0"/>
              <w:jc w:val="left"/>
              <w:rPr>
                <w:b/>
                <w:bCs/>
                <w:sz w:val="18"/>
                <w:szCs w:val="18"/>
              </w:rPr>
            </w:pPr>
          </w:p>
        </w:tc>
        <w:tc>
          <w:tcPr>
            <w:tcW w:w="516" w:type="pct"/>
            <w:vMerge/>
            <w:vAlign w:val="center"/>
          </w:tcPr>
          <w:p w14:paraId="56EF17BD" w14:textId="77777777" w:rsidR="000B48FE" w:rsidRPr="00090951" w:rsidRDefault="000B48FE" w:rsidP="000B48FE">
            <w:pPr>
              <w:spacing w:after="0"/>
              <w:jc w:val="center"/>
              <w:rPr>
                <w:sz w:val="18"/>
                <w:szCs w:val="18"/>
              </w:rPr>
            </w:pPr>
          </w:p>
        </w:tc>
        <w:tc>
          <w:tcPr>
            <w:tcW w:w="737" w:type="pct"/>
            <w:vMerge/>
            <w:tcBorders>
              <w:right w:val="single" w:sz="4" w:space="0" w:color="auto"/>
            </w:tcBorders>
            <w:vAlign w:val="center"/>
          </w:tcPr>
          <w:p w14:paraId="2D6EA10D"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253F13" w14:textId="77777777" w:rsidR="000B48FE" w:rsidRPr="00090951" w:rsidRDefault="000B48FE" w:rsidP="000B48FE">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17F17D18" w14:textId="7CC691AD" w:rsidR="000B48FE" w:rsidRPr="00090951" w:rsidRDefault="000B48FE" w:rsidP="000B48FE">
            <w:pPr>
              <w:spacing w:after="0"/>
              <w:rPr>
                <w:sz w:val="18"/>
                <w:szCs w:val="18"/>
              </w:rPr>
            </w:pPr>
            <w:r>
              <w:rPr>
                <w:sz w:val="18"/>
                <w:szCs w:val="18"/>
              </w:rPr>
              <w:t>Overdækning</w:t>
            </w:r>
          </w:p>
        </w:tc>
        <w:tc>
          <w:tcPr>
            <w:tcW w:w="1100" w:type="pct"/>
            <w:tcBorders>
              <w:right w:val="single" w:sz="12" w:space="0" w:color="auto"/>
            </w:tcBorders>
            <w:shd w:val="clear" w:color="auto" w:fill="EEECE1" w:themeFill="background2"/>
            <w:vAlign w:val="center"/>
          </w:tcPr>
          <w:p w14:paraId="2658B63F" w14:textId="6A873AE3" w:rsidR="000B48FE" w:rsidRPr="00090951" w:rsidRDefault="000B48FE" w:rsidP="000B48FE">
            <w:pPr>
              <w:spacing w:after="0"/>
              <w:rPr>
                <w:sz w:val="18"/>
                <w:szCs w:val="18"/>
              </w:rPr>
            </w:pPr>
          </w:p>
        </w:tc>
      </w:tr>
      <w:tr w:rsidR="000B48FE" w:rsidRPr="00090951" w14:paraId="462D7A0A" w14:textId="77777777" w:rsidTr="00001221">
        <w:trPr>
          <w:trHeight w:val="20"/>
        </w:trPr>
        <w:tc>
          <w:tcPr>
            <w:tcW w:w="1172" w:type="pct"/>
            <w:vMerge/>
            <w:tcBorders>
              <w:left w:val="single" w:sz="12" w:space="0" w:color="auto"/>
              <w:bottom w:val="single" w:sz="12" w:space="0" w:color="auto"/>
            </w:tcBorders>
            <w:vAlign w:val="center"/>
          </w:tcPr>
          <w:p w14:paraId="2168859A" w14:textId="77777777" w:rsidR="000B48FE" w:rsidRPr="00090951" w:rsidRDefault="000B48FE" w:rsidP="000B48FE">
            <w:pPr>
              <w:spacing w:after="0"/>
              <w:jc w:val="left"/>
              <w:rPr>
                <w:b/>
                <w:bCs/>
                <w:sz w:val="18"/>
                <w:szCs w:val="18"/>
              </w:rPr>
            </w:pPr>
          </w:p>
        </w:tc>
        <w:tc>
          <w:tcPr>
            <w:tcW w:w="516" w:type="pct"/>
            <w:vMerge/>
            <w:tcBorders>
              <w:bottom w:val="single" w:sz="12" w:space="0" w:color="auto"/>
            </w:tcBorders>
            <w:vAlign w:val="center"/>
          </w:tcPr>
          <w:p w14:paraId="41DA386A" w14:textId="77777777" w:rsidR="000B48FE" w:rsidRPr="00090951" w:rsidRDefault="000B48FE" w:rsidP="000B48FE">
            <w:pPr>
              <w:spacing w:after="0"/>
              <w:jc w:val="center"/>
              <w:rPr>
                <w:sz w:val="18"/>
                <w:szCs w:val="18"/>
              </w:rPr>
            </w:pPr>
          </w:p>
        </w:tc>
        <w:tc>
          <w:tcPr>
            <w:tcW w:w="737" w:type="pct"/>
            <w:vMerge/>
            <w:tcBorders>
              <w:bottom w:val="single" w:sz="12" w:space="0" w:color="auto"/>
              <w:right w:val="single" w:sz="4" w:space="0" w:color="auto"/>
            </w:tcBorders>
            <w:vAlign w:val="center"/>
          </w:tcPr>
          <w:p w14:paraId="6BB321AF"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522014FC" w14:textId="77777777" w:rsidR="000B48FE" w:rsidRPr="00090951" w:rsidRDefault="000B48FE" w:rsidP="000B48FE">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33D1DC4B" w14:textId="16756526" w:rsidR="000B48FE" w:rsidRPr="00090951" w:rsidRDefault="000B48FE" w:rsidP="000B48FE">
            <w:pPr>
              <w:spacing w:after="0"/>
              <w:rPr>
                <w:sz w:val="18"/>
                <w:szCs w:val="18"/>
              </w:rPr>
            </w:pPr>
            <w:r>
              <w:rPr>
                <w:sz w:val="18"/>
                <w:szCs w:val="18"/>
              </w:rPr>
              <w:t>Overdækning</w:t>
            </w:r>
          </w:p>
        </w:tc>
        <w:tc>
          <w:tcPr>
            <w:tcW w:w="1100" w:type="pct"/>
            <w:tcBorders>
              <w:bottom w:val="single" w:sz="12" w:space="0" w:color="auto"/>
              <w:right w:val="single" w:sz="12" w:space="0" w:color="auto"/>
            </w:tcBorders>
            <w:vAlign w:val="center"/>
          </w:tcPr>
          <w:p w14:paraId="14FCED6F" w14:textId="35C32772" w:rsidR="000B48FE" w:rsidRPr="00090951" w:rsidRDefault="000B48FE" w:rsidP="000B48FE">
            <w:pPr>
              <w:spacing w:after="0"/>
              <w:rPr>
                <w:sz w:val="18"/>
                <w:szCs w:val="18"/>
              </w:rPr>
            </w:pPr>
          </w:p>
        </w:tc>
      </w:tr>
      <w:tr w:rsidR="000B48FE" w:rsidRPr="00090951" w14:paraId="04D0F0F9" w14:textId="77777777" w:rsidTr="00001221">
        <w:trPr>
          <w:trHeight w:val="20"/>
        </w:trPr>
        <w:tc>
          <w:tcPr>
            <w:tcW w:w="1172" w:type="pct"/>
            <w:vMerge w:val="restart"/>
            <w:tcBorders>
              <w:left w:val="single" w:sz="12" w:space="0" w:color="auto"/>
            </w:tcBorders>
            <w:vAlign w:val="center"/>
          </w:tcPr>
          <w:p w14:paraId="59AFACBF" w14:textId="7FD40E01" w:rsidR="000B48FE" w:rsidRPr="00090951" w:rsidRDefault="000B48FE" w:rsidP="000B48FE">
            <w:pPr>
              <w:spacing w:after="0"/>
              <w:jc w:val="left"/>
              <w:rPr>
                <w:b/>
                <w:bCs/>
                <w:sz w:val="18"/>
                <w:szCs w:val="18"/>
              </w:rPr>
            </w:pPr>
            <w:r w:rsidRPr="00090951">
              <w:rPr>
                <w:b/>
                <w:bCs/>
                <w:sz w:val="18"/>
                <w:szCs w:val="18"/>
              </w:rPr>
              <w:t>Gyllebeholder 2</w:t>
            </w:r>
          </w:p>
          <w:p w14:paraId="4382F06E" w14:textId="7045DC0D" w:rsidR="000B48FE" w:rsidRPr="00001221" w:rsidRDefault="000B48FE" w:rsidP="000B48FE">
            <w:pPr>
              <w:spacing w:after="0"/>
              <w:jc w:val="left"/>
              <w:rPr>
                <w:i/>
                <w:iCs/>
                <w:sz w:val="18"/>
                <w:szCs w:val="18"/>
              </w:rPr>
            </w:pPr>
            <w:r>
              <w:rPr>
                <w:i/>
                <w:iCs/>
                <w:sz w:val="18"/>
                <w:szCs w:val="18"/>
              </w:rPr>
              <w:t>Pindstrupvej 5</w:t>
            </w:r>
          </w:p>
        </w:tc>
        <w:tc>
          <w:tcPr>
            <w:tcW w:w="516" w:type="pct"/>
            <w:vMerge w:val="restart"/>
            <w:vAlign w:val="center"/>
          </w:tcPr>
          <w:p w14:paraId="114E8C06" w14:textId="08E5FF9B" w:rsidR="000B48FE" w:rsidRPr="00090951" w:rsidRDefault="000B48FE" w:rsidP="000B48FE">
            <w:pPr>
              <w:spacing w:after="0"/>
              <w:jc w:val="center"/>
              <w:rPr>
                <w:sz w:val="18"/>
                <w:szCs w:val="18"/>
              </w:rPr>
            </w:pPr>
            <w:r>
              <w:rPr>
                <w:sz w:val="18"/>
                <w:szCs w:val="18"/>
              </w:rPr>
              <w:t>3100</w:t>
            </w:r>
          </w:p>
        </w:tc>
        <w:tc>
          <w:tcPr>
            <w:tcW w:w="737" w:type="pct"/>
            <w:vMerge w:val="restart"/>
            <w:vAlign w:val="center"/>
          </w:tcPr>
          <w:p w14:paraId="0D5E706A" w14:textId="214423FE"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vAlign w:val="center"/>
          </w:tcPr>
          <w:p w14:paraId="7B0B48C1" w14:textId="77777777" w:rsidR="000B48FE" w:rsidRPr="00090951" w:rsidRDefault="000B48FE" w:rsidP="000B48FE">
            <w:pPr>
              <w:spacing w:after="0"/>
              <w:rPr>
                <w:sz w:val="16"/>
                <w:szCs w:val="16"/>
              </w:rPr>
            </w:pPr>
            <w:r w:rsidRPr="00090951">
              <w:rPr>
                <w:sz w:val="16"/>
                <w:szCs w:val="16"/>
              </w:rPr>
              <w:t>Ansøgt drift</w:t>
            </w:r>
          </w:p>
        </w:tc>
        <w:tc>
          <w:tcPr>
            <w:tcW w:w="885" w:type="pct"/>
            <w:tcBorders>
              <w:left w:val="single" w:sz="4" w:space="0" w:color="auto"/>
            </w:tcBorders>
            <w:vAlign w:val="center"/>
          </w:tcPr>
          <w:p w14:paraId="7AF3016E" w14:textId="5695F076" w:rsidR="000B48FE" w:rsidRPr="00090951" w:rsidRDefault="000B48FE" w:rsidP="000B48FE">
            <w:pPr>
              <w:spacing w:after="0"/>
              <w:rPr>
                <w:sz w:val="18"/>
                <w:szCs w:val="18"/>
              </w:rPr>
            </w:pPr>
            <w:r>
              <w:rPr>
                <w:sz w:val="18"/>
                <w:szCs w:val="18"/>
              </w:rPr>
              <w:t>Overdækning</w:t>
            </w:r>
          </w:p>
        </w:tc>
        <w:tc>
          <w:tcPr>
            <w:tcW w:w="1100" w:type="pct"/>
            <w:tcBorders>
              <w:right w:val="single" w:sz="12" w:space="0" w:color="auto"/>
            </w:tcBorders>
            <w:vAlign w:val="center"/>
          </w:tcPr>
          <w:p w14:paraId="578AD9C3" w14:textId="455EB05C" w:rsidR="000B48FE" w:rsidRPr="00090951" w:rsidRDefault="000B48FE" w:rsidP="000B48FE">
            <w:pPr>
              <w:spacing w:after="0"/>
              <w:rPr>
                <w:sz w:val="18"/>
                <w:szCs w:val="18"/>
              </w:rPr>
            </w:pPr>
          </w:p>
        </w:tc>
      </w:tr>
      <w:tr w:rsidR="000B48FE" w:rsidRPr="00090951" w14:paraId="472F62F6" w14:textId="77777777" w:rsidTr="00001221">
        <w:trPr>
          <w:trHeight w:val="20"/>
        </w:trPr>
        <w:tc>
          <w:tcPr>
            <w:tcW w:w="1172" w:type="pct"/>
            <w:vMerge/>
            <w:tcBorders>
              <w:left w:val="single" w:sz="12" w:space="0" w:color="auto"/>
            </w:tcBorders>
            <w:vAlign w:val="center"/>
          </w:tcPr>
          <w:p w14:paraId="5EB93FD8" w14:textId="77777777" w:rsidR="000B48FE" w:rsidRPr="00090951" w:rsidRDefault="000B48FE" w:rsidP="000B48FE">
            <w:pPr>
              <w:spacing w:after="0"/>
              <w:jc w:val="left"/>
              <w:rPr>
                <w:b/>
                <w:bCs/>
                <w:sz w:val="18"/>
                <w:szCs w:val="18"/>
              </w:rPr>
            </w:pPr>
          </w:p>
        </w:tc>
        <w:tc>
          <w:tcPr>
            <w:tcW w:w="516" w:type="pct"/>
            <w:vMerge/>
            <w:vAlign w:val="center"/>
          </w:tcPr>
          <w:p w14:paraId="03D334F0" w14:textId="77777777" w:rsidR="000B48FE" w:rsidRPr="00090951" w:rsidRDefault="000B48FE" w:rsidP="000B48FE">
            <w:pPr>
              <w:spacing w:after="0"/>
              <w:jc w:val="center"/>
              <w:rPr>
                <w:sz w:val="18"/>
                <w:szCs w:val="18"/>
              </w:rPr>
            </w:pPr>
          </w:p>
        </w:tc>
        <w:tc>
          <w:tcPr>
            <w:tcW w:w="737" w:type="pct"/>
            <w:vMerge/>
            <w:vAlign w:val="center"/>
          </w:tcPr>
          <w:p w14:paraId="58A28B24"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C0C781" w14:textId="77777777" w:rsidR="000B48FE" w:rsidRPr="00090951" w:rsidRDefault="000B48FE" w:rsidP="000B48FE">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74B2A17D" w14:textId="656E3497" w:rsidR="000B48FE" w:rsidRPr="00090951" w:rsidRDefault="000B48FE" w:rsidP="000B48FE">
            <w:pPr>
              <w:spacing w:after="0"/>
              <w:rPr>
                <w:sz w:val="18"/>
                <w:szCs w:val="18"/>
              </w:rPr>
            </w:pPr>
            <w:r>
              <w:rPr>
                <w:sz w:val="18"/>
                <w:szCs w:val="18"/>
              </w:rPr>
              <w:t>Overdækning</w:t>
            </w:r>
          </w:p>
        </w:tc>
        <w:tc>
          <w:tcPr>
            <w:tcW w:w="1100" w:type="pct"/>
            <w:tcBorders>
              <w:right w:val="single" w:sz="12" w:space="0" w:color="auto"/>
            </w:tcBorders>
            <w:shd w:val="clear" w:color="auto" w:fill="EEECE1" w:themeFill="background2"/>
            <w:vAlign w:val="center"/>
          </w:tcPr>
          <w:p w14:paraId="03EA1B8B" w14:textId="77777777" w:rsidR="000B48FE" w:rsidRPr="00090951" w:rsidRDefault="000B48FE" w:rsidP="000B48FE">
            <w:pPr>
              <w:spacing w:after="0"/>
              <w:rPr>
                <w:sz w:val="18"/>
                <w:szCs w:val="18"/>
              </w:rPr>
            </w:pPr>
          </w:p>
        </w:tc>
      </w:tr>
      <w:tr w:rsidR="000B48FE" w:rsidRPr="00090951" w14:paraId="1A9611E6" w14:textId="77777777" w:rsidTr="00001221">
        <w:trPr>
          <w:trHeight w:val="20"/>
        </w:trPr>
        <w:tc>
          <w:tcPr>
            <w:tcW w:w="1172" w:type="pct"/>
            <w:vMerge/>
            <w:tcBorders>
              <w:left w:val="single" w:sz="12" w:space="0" w:color="auto"/>
              <w:bottom w:val="single" w:sz="12" w:space="0" w:color="auto"/>
            </w:tcBorders>
            <w:vAlign w:val="center"/>
          </w:tcPr>
          <w:p w14:paraId="7FF44B6F" w14:textId="77777777" w:rsidR="000B48FE" w:rsidRPr="00090951" w:rsidRDefault="000B48FE" w:rsidP="000B48FE">
            <w:pPr>
              <w:spacing w:after="0"/>
              <w:jc w:val="left"/>
              <w:rPr>
                <w:b/>
                <w:bCs/>
                <w:sz w:val="18"/>
                <w:szCs w:val="18"/>
              </w:rPr>
            </w:pPr>
          </w:p>
        </w:tc>
        <w:tc>
          <w:tcPr>
            <w:tcW w:w="516" w:type="pct"/>
            <w:vMerge/>
            <w:tcBorders>
              <w:bottom w:val="single" w:sz="12" w:space="0" w:color="auto"/>
            </w:tcBorders>
            <w:vAlign w:val="center"/>
          </w:tcPr>
          <w:p w14:paraId="59FED9E2" w14:textId="77777777" w:rsidR="000B48FE" w:rsidRPr="00090951" w:rsidRDefault="000B48FE" w:rsidP="000B48FE">
            <w:pPr>
              <w:spacing w:after="0"/>
              <w:jc w:val="center"/>
              <w:rPr>
                <w:sz w:val="18"/>
                <w:szCs w:val="18"/>
              </w:rPr>
            </w:pPr>
          </w:p>
        </w:tc>
        <w:tc>
          <w:tcPr>
            <w:tcW w:w="737" w:type="pct"/>
            <w:vMerge/>
            <w:tcBorders>
              <w:bottom w:val="single" w:sz="12" w:space="0" w:color="auto"/>
            </w:tcBorders>
            <w:vAlign w:val="center"/>
          </w:tcPr>
          <w:p w14:paraId="20F996FC"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221F9E5" w14:textId="77777777" w:rsidR="000B48FE" w:rsidRPr="00090951" w:rsidRDefault="000B48FE" w:rsidP="000B48FE">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C7C9073" w14:textId="1BBFA705" w:rsidR="000B48FE" w:rsidRPr="00090951" w:rsidRDefault="000B48FE" w:rsidP="000B48FE">
            <w:pPr>
              <w:spacing w:after="0"/>
              <w:rPr>
                <w:sz w:val="18"/>
                <w:szCs w:val="18"/>
              </w:rPr>
            </w:pPr>
            <w:r>
              <w:rPr>
                <w:sz w:val="18"/>
                <w:szCs w:val="18"/>
              </w:rPr>
              <w:t>Overdækning</w:t>
            </w:r>
          </w:p>
        </w:tc>
        <w:tc>
          <w:tcPr>
            <w:tcW w:w="1100" w:type="pct"/>
            <w:tcBorders>
              <w:bottom w:val="single" w:sz="12" w:space="0" w:color="auto"/>
              <w:right w:val="single" w:sz="12" w:space="0" w:color="auto"/>
            </w:tcBorders>
            <w:vAlign w:val="center"/>
          </w:tcPr>
          <w:p w14:paraId="21BE3F7B" w14:textId="77777777" w:rsidR="000B48FE" w:rsidRPr="00090951" w:rsidRDefault="000B48FE" w:rsidP="000B48FE">
            <w:pPr>
              <w:spacing w:after="0"/>
              <w:rPr>
                <w:sz w:val="18"/>
                <w:szCs w:val="18"/>
              </w:rPr>
            </w:pPr>
          </w:p>
        </w:tc>
      </w:tr>
      <w:tr w:rsidR="000B48FE" w:rsidRPr="00090951" w14:paraId="2DFC850B" w14:textId="77777777" w:rsidTr="00001221">
        <w:trPr>
          <w:trHeight w:val="20"/>
        </w:trPr>
        <w:tc>
          <w:tcPr>
            <w:tcW w:w="1172" w:type="pct"/>
            <w:vMerge w:val="restart"/>
            <w:tcBorders>
              <w:top w:val="single" w:sz="12" w:space="0" w:color="auto"/>
              <w:left w:val="single" w:sz="12" w:space="0" w:color="auto"/>
            </w:tcBorders>
            <w:vAlign w:val="center"/>
          </w:tcPr>
          <w:p w14:paraId="0A397196" w14:textId="52050B2D" w:rsidR="000B48FE" w:rsidRPr="00090951" w:rsidRDefault="000B48FE" w:rsidP="000B48FE">
            <w:pPr>
              <w:spacing w:after="0"/>
              <w:jc w:val="left"/>
              <w:rPr>
                <w:b/>
                <w:bCs/>
                <w:sz w:val="18"/>
                <w:szCs w:val="18"/>
              </w:rPr>
            </w:pPr>
            <w:r w:rsidRPr="00090951">
              <w:rPr>
                <w:b/>
                <w:bCs/>
                <w:sz w:val="18"/>
                <w:szCs w:val="18"/>
              </w:rPr>
              <w:t>Gyllebeholder 3</w:t>
            </w:r>
          </w:p>
          <w:p w14:paraId="58C7307A" w14:textId="344E660A" w:rsidR="000B48FE" w:rsidRPr="00001221" w:rsidRDefault="000B48FE" w:rsidP="000B48FE">
            <w:pPr>
              <w:spacing w:after="0"/>
              <w:jc w:val="left"/>
              <w:rPr>
                <w:i/>
                <w:iCs/>
                <w:sz w:val="18"/>
                <w:szCs w:val="18"/>
              </w:rPr>
            </w:pPr>
            <w:r>
              <w:rPr>
                <w:i/>
                <w:iCs/>
                <w:sz w:val="18"/>
                <w:szCs w:val="18"/>
              </w:rPr>
              <w:t>Halkæret 50</w:t>
            </w:r>
          </w:p>
        </w:tc>
        <w:tc>
          <w:tcPr>
            <w:tcW w:w="516" w:type="pct"/>
            <w:vMerge w:val="restart"/>
            <w:tcBorders>
              <w:top w:val="single" w:sz="12" w:space="0" w:color="auto"/>
            </w:tcBorders>
            <w:vAlign w:val="center"/>
          </w:tcPr>
          <w:p w14:paraId="6C9B9FDE" w14:textId="6A235851" w:rsidR="000B48FE" w:rsidRPr="00090951" w:rsidRDefault="000B48FE" w:rsidP="000B48FE">
            <w:pPr>
              <w:spacing w:after="0"/>
              <w:jc w:val="center"/>
              <w:rPr>
                <w:sz w:val="18"/>
                <w:szCs w:val="18"/>
              </w:rPr>
            </w:pPr>
            <w:r>
              <w:rPr>
                <w:sz w:val="18"/>
                <w:szCs w:val="18"/>
              </w:rPr>
              <w:t>3000</w:t>
            </w:r>
          </w:p>
        </w:tc>
        <w:tc>
          <w:tcPr>
            <w:tcW w:w="737" w:type="pct"/>
            <w:vMerge w:val="restart"/>
            <w:tcBorders>
              <w:top w:val="single" w:sz="12" w:space="0" w:color="auto"/>
            </w:tcBorders>
            <w:vAlign w:val="center"/>
          </w:tcPr>
          <w:p w14:paraId="295108E7" w14:textId="127AC00A" w:rsidR="000B48FE" w:rsidRPr="00090951" w:rsidRDefault="000B48FE" w:rsidP="000B48FE">
            <w:pPr>
              <w:spacing w:after="0"/>
              <w:jc w:val="center"/>
              <w:rPr>
                <w:sz w:val="18"/>
                <w:szCs w:val="18"/>
              </w:rPr>
            </w:pPr>
          </w:p>
        </w:tc>
        <w:tc>
          <w:tcPr>
            <w:tcW w:w="590" w:type="pct"/>
            <w:tcBorders>
              <w:top w:val="single" w:sz="12" w:space="0" w:color="auto"/>
              <w:left w:val="single" w:sz="4" w:space="0" w:color="auto"/>
              <w:bottom w:val="single" w:sz="4" w:space="0" w:color="auto"/>
              <w:right w:val="single" w:sz="4" w:space="0" w:color="auto"/>
            </w:tcBorders>
            <w:vAlign w:val="center"/>
          </w:tcPr>
          <w:p w14:paraId="24CF4622" w14:textId="77777777" w:rsidR="000B48FE" w:rsidRPr="00090951" w:rsidRDefault="000B48FE" w:rsidP="000B48FE">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3EC25361" w14:textId="3F408B3E" w:rsidR="000B48FE" w:rsidRPr="00090951" w:rsidRDefault="000B48FE" w:rsidP="000B48FE">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40057F96" w14:textId="344BDD3D" w:rsidR="000B48FE" w:rsidRPr="00090951" w:rsidRDefault="000B48FE" w:rsidP="000B48FE">
            <w:pPr>
              <w:spacing w:after="0"/>
              <w:rPr>
                <w:sz w:val="18"/>
                <w:szCs w:val="18"/>
              </w:rPr>
            </w:pPr>
          </w:p>
        </w:tc>
      </w:tr>
      <w:tr w:rsidR="000B48FE" w:rsidRPr="00090951" w14:paraId="782DCF4E" w14:textId="77777777" w:rsidTr="00001221">
        <w:trPr>
          <w:trHeight w:val="20"/>
        </w:trPr>
        <w:tc>
          <w:tcPr>
            <w:tcW w:w="1172" w:type="pct"/>
            <w:vMerge/>
            <w:tcBorders>
              <w:left w:val="single" w:sz="12" w:space="0" w:color="auto"/>
            </w:tcBorders>
            <w:vAlign w:val="center"/>
          </w:tcPr>
          <w:p w14:paraId="4B88D1E2" w14:textId="77777777" w:rsidR="000B48FE" w:rsidRPr="00090951" w:rsidRDefault="000B48FE" w:rsidP="000B48FE">
            <w:pPr>
              <w:spacing w:after="0"/>
              <w:jc w:val="left"/>
              <w:rPr>
                <w:b/>
                <w:bCs/>
                <w:sz w:val="18"/>
                <w:szCs w:val="18"/>
              </w:rPr>
            </w:pPr>
          </w:p>
        </w:tc>
        <w:tc>
          <w:tcPr>
            <w:tcW w:w="516" w:type="pct"/>
            <w:vMerge/>
            <w:vAlign w:val="center"/>
          </w:tcPr>
          <w:p w14:paraId="5AE8B19A" w14:textId="77777777" w:rsidR="000B48FE" w:rsidRPr="00090951" w:rsidRDefault="000B48FE" w:rsidP="000B48FE">
            <w:pPr>
              <w:spacing w:after="0"/>
              <w:jc w:val="center"/>
              <w:rPr>
                <w:sz w:val="18"/>
                <w:szCs w:val="18"/>
              </w:rPr>
            </w:pPr>
          </w:p>
        </w:tc>
        <w:tc>
          <w:tcPr>
            <w:tcW w:w="737" w:type="pct"/>
            <w:vMerge/>
            <w:vAlign w:val="center"/>
          </w:tcPr>
          <w:p w14:paraId="2BF24D5E"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98EE29F" w14:textId="77777777" w:rsidR="000B48FE" w:rsidRPr="00090951" w:rsidRDefault="000B48FE" w:rsidP="000B48FE">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4998AE93" w14:textId="2A2A9547" w:rsidR="000B48FE" w:rsidRPr="00090951" w:rsidRDefault="000B48FE" w:rsidP="000B48FE">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016E1BD1" w14:textId="77777777" w:rsidR="000B48FE" w:rsidRPr="00090951" w:rsidRDefault="000B48FE" w:rsidP="000B48FE">
            <w:pPr>
              <w:spacing w:after="0"/>
              <w:rPr>
                <w:sz w:val="18"/>
                <w:szCs w:val="18"/>
              </w:rPr>
            </w:pPr>
          </w:p>
        </w:tc>
      </w:tr>
      <w:tr w:rsidR="000B48FE" w:rsidRPr="00090951" w14:paraId="2A18B3AD" w14:textId="77777777" w:rsidTr="00001221">
        <w:trPr>
          <w:trHeight w:val="20"/>
        </w:trPr>
        <w:tc>
          <w:tcPr>
            <w:tcW w:w="1172" w:type="pct"/>
            <w:vMerge/>
            <w:tcBorders>
              <w:left w:val="single" w:sz="12" w:space="0" w:color="auto"/>
              <w:bottom w:val="single" w:sz="12" w:space="0" w:color="auto"/>
            </w:tcBorders>
            <w:vAlign w:val="center"/>
          </w:tcPr>
          <w:p w14:paraId="1076CDE3" w14:textId="77777777" w:rsidR="000B48FE" w:rsidRPr="00090951" w:rsidRDefault="000B48FE" w:rsidP="000B48FE">
            <w:pPr>
              <w:spacing w:after="0"/>
              <w:jc w:val="left"/>
              <w:rPr>
                <w:b/>
                <w:bCs/>
                <w:sz w:val="18"/>
                <w:szCs w:val="18"/>
              </w:rPr>
            </w:pPr>
          </w:p>
        </w:tc>
        <w:tc>
          <w:tcPr>
            <w:tcW w:w="516" w:type="pct"/>
            <w:vMerge/>
            <w:tcBorders>
              <w:bottom w:val="single" w:sz="12" w:space="0" w:color="auto"/>
            </w:tcBorders>
            <w:vAlign w:val="center"/>
          </w:tcPr>
          <w:p w14:paraId="38C547B8" w14:textId="77777777" w:rsidR="000B48FE" w:rsidRPr="00090951" w:rsidRDefault="000B48FE" w:rsidP="000B48FE">
            <w:pPr>
              <w:spacing w:after="0"/>
              <w:jc w:val="center"/>
              <w:rPr>
                <w:sz w:val="18"/>
                <w:szCs w:val="18"/>
              </w:rPr>
            </w:pPr>
          </w:p>
        </w:tc>
        <w:tc>
          <w:tcPr>
            <w:tcW w:w="737" w:type="pct"/>
            <w:vMerge/>
            <w:tcBorders>
              <w:bottom w:val="single" w:sz="12" w:space="0" w:color="auto"/>
            </w:tcBorders>
            <w:vAlign w:val="center"/>
          </w:tcPr>
          <w:p w14:paraId="035D37E9" w14:textId="77777777" w:rsidR="000B48FE" w:rsidRPr="00090951" w:rsidRDefault="000B48FE" w:rsidP="000B48FE">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A36A5DC" w14:textId="77777777" w:rsidR="000B48FE" w:rsidRPr="00090951" w:rsidRDefault="000B48FE" w:rsidP="000B48FE">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D85B5F4" w14:textId="3EAD90C5" w:rsidR="000B48FE" w:rsidRPr="00090951" w:rsidRDefault="000B48FE" w:rsidP="000B48FE">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5DA1FAA0" w14:textId="77777777" w:rsidR="000B48FE" w:rsidRPr="00090951" w:rsidRDefault="000B48FE" w:rsidP="000B48FE">
            <w:pPr>
              <w:spacing w:after="0"/>
              <w:rPr>
                <w:sz w:val="18"/>
                <w:szCs w:val="18"/>
              </w:rPr>
            </w:pPr>
          </w:p>
        </w:tc>
      </w:tr>
      <w:tr w:rsidR="000B48FE" w:rsidRPr="00090951" w14:paraId="699C1584" w14:textId="77777777" w:rsidTr="00001221">
        <w:trPr>
          <w:trHeight w:val="20"/>
        </w:trPr>
        <w:tc>
          <w:tcPr>
            <w:tcW w:w="1172" w:type="pct"/>
            <w:vMerge w:val="restart"/>
            <w:tcBorders>
              <w:top w:val="single" w:sz="12" w:space="0" w:color="auto"/>
              <w:left w:val="single" w:sz="12" w:space="0" w:color="auto"/>
            </w:tcBorders>
            <w:vAlign w:val="center"/>
          </w:tcPr>
          <w:p w14:paraId="5DEC8A4C" w14:textId="77777777" w:rsidR="000B48FE" w:rsidRPr="00090951" w:rsidRDefault="000B48FE" w:rsidP="000B48FE">
            <w:pPr>
              <w:spacing w:after="0"/>
              <w:jc w:val="left"/>
              <w:rPr>
                <w:b/>
                <w:bCs/>
                <w:sz w:val="18"/>
                <w:szCs w:val="18"/>
              </w:rPr>
            </w:pPr>
            <w:r w:rsidRPr="00090951">
              <w:rPr>
                <w:b/>
                <w:bCs/>
                <w:sz w:val="18"/>
                <w:szCs w:val="18"/>
              </w:rPr>
              <w:t>Kanaler + fortank</w:t>
            </w:r>
          </w:p>
          <w:p w14:paraId="568264C4" w14:textId="77777777" w:rsidR="000B48FE" w:rsidRPr="00090951" w:rsidRDefault="000B48FE" w:rsidP="000B48FE">
            <w:pPr>
              <w:spacing w:after="0"/>
              <w:jc w:val="left"/>
              <w:rPr>
                <w:b/>
                <w:bCs/>
                <w:sz w:val="18"/>
                <w:szCs w:val="18"/>
              </w:rPr>
            </w:pPr>
          </w:p>
        </w:tc>
        <w:tc>
          <w:tcPr>
            <w:tcW w:w="516" w:type="pct"/>
            <w:vMerge w:val="restart"/>
            <w:tcBorders>
              <w:top w:val="single" w:sz="12" w:space="0" w:color="auto"/>
            </w:tcBorders>
            <w:vAlign w:val="center"/>
          </w:tcPr>
          <w:p w14:paraId="6360A744" w14:textId="7C90606C" w:rsidR="000B48FE" w:rsidRPr="00090951" w:rsidRDefault="000B48FE" w:rsidP="000B48FE">
            <w:pPr>
              <w:spacing w:after="0"/>
              <w:jc w:val="center"/>
              <w:rPr>
                <w:sz w:val="18"/>
                <w:szCs w:val="18"/>
              </w:rPr>
            </w:pPr>
            <w:r>
              <w:rPr>
                <w:sz w:val="18"/>
                <w:szCs w:val="18"/>
              </w:rPr>
              <w:t>-</w:t>
            </w:r>
          </w:p>
        </w:tc>
        <w:tc>
          <w:tcPr>
            <w:tcW w:w="737" w:type="pct"/>
            <w:vMerge w:val="restart"/>
            <w:tcBorders>
              <w:top w:val="single" w:sz="12" w:space="0" w:color="auto"/>
            </w:tcBorders>
            <w:vAlign w:val="center"/>
          </w:tcPr>
          <w:p w14:paraId="0DFDC368" w14:textId="77777777" w:rsidR="000B48FE" w:rsidRPr="00090951" w:rsidRDefault="000B48FE" w:rsidP="000B48FE">
            <w:pPr>
              <w:spacing w:after="0"/>
              <w:rPr>
                <w:sz w:val="18"/>
                <w:szCs w:val="18"/>
              </w:rPr>
            </w:pPr>
          </w:p>
        </w:tc>
        <w:tc>
          <w:tcPr>
            <w:tcW w:w="590" w:type="pct"/>
            <w:tcBorders>
              <w:top w:val="single" w:sz="12" w:space="0" w:color="auto"/>
              <w:left w:val="single" w:sz="4" w:space="0" w:color="auto"/>
              <w:bottom w:val="single" w:sz="4" w:space="0" w:color="auto"/>
              <w:right w:val="single" w:sz="4" w:space="0" w:color="auto"/>
            </w:tcBorders>
            <w:vAlign w:val="center"/>
          </w:tcPr>
          <w:p w14:paraId="5B3E2F3E" w14:textId="77777777" w:rsidR="000B48FE" w:rsidRPr="00090951" w:rsidRDefault="000B48FE" w:rsidP="000B48FE">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7BA73BC8" w14:textId="1FDBFC8C" w:rsidR="000B48FE" w:rsidRPr="00090951" w:rsidRDefault="00B05A4A" w:rsidP="000B48FE">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59AD54D3" w14:textId="77777777" w:rsidR="000B48FE" w:rsidRPr="00090951" w:rsidRDefault="000B48FE" w:rsidP="000B48FE">
            <w:pPr>
              <w:spacing w:after="0"/>
              <w:rPr>
                <w:sz w:val="18"/>
                <w:szCs w:val="18"/>
              </w:rPr>
            </w:pPr>
          </w:p>
        </w:tc>
      </w:tr>
      <w:tr w:rsidR="000B48FE" w:rsidRPr="00090951" w14:paraId="021A6210" w14:textId="77777777" w:rsidTr="00001221">
        <w:trPr>
          <w:trHeight w:val="20"/>
        </w:trPr>
        <w:tc>
          <w:tcPr>
            <w:tcW w:w="1172" w:type="pct"/>
            <w:vMerge/>
            <w:tcBorders>
              <w:left w:val="single" w:sz="12" w:space="0" w:color="auto"/>
            </w:tcBorders>
            <w:vAlign w:val="center"/>
          </w:tcPr>
          <w:p w14:paraId="23F25441" w14:textId="77777777" w:rsidR="000B48FE" w:rsidRPr="00090951" w:rsidRDefault="000B48FE" w:rsidP="000B48FE">
            <w:pPr>
              <w:spacing w:after="0"/>
              <w:jc w:val="left"/>
              <w:rPr>
                <w:b/>
                <w:bCs/>
                <w:sz w:val="18"/>
                <w:szCs w:val="18"/>
              </w:rPr>
            </w:pPr>
          </w:p>
        </w:tc>
        <w:tc>
          <w:tcPr>
            <w:tcW w:w="516" w:type="pct"/>
            <w:vMerge/>
            <w:vAlign w:val="center"/>
          </w:tcPr>
          <w:p w14:paraId="2296F94A" w14:textId="77777777" w:rsidR="000B48FE" w:rsidRPr="00090951" w:rsidRDefault="000B48FE" w:rsidP="000B48FE">
            <w:pPr>
              <w:spacing w:after="0"/>
              <w:jc w:val="center"/>
              <w:rPr>
                <w:sz w:val="18"/>
                <w:szCs w:val="18"/>
              </w:rPr>
            </w:pPr>
          </w:p>
        </w:tc>
        <w:tc>
          <w:tcPr>
            <w:tcW w:w="737" w:type="pct"/>
            <w:vMerge/>
            <w:vAlign w:val="center"/>
          </w:tcPr>
          <w:p w14:paraId="14E63DCA" w14:textId="77777777" w:rsidR="000B48FE" w:rsidRPr="00090951" w:rsidRDefault="000B48FE" w:rsidP="000B48FE">
            <w:pPr>
              <w:spacing w:after="0"/>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FDD20CF" w14:textId="77777777" w:rsidR="000B48FE" w:rsidRPr="00090951" w:rsidRDefault="000B48FE" w:rsidP="000B48FE">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41408868" w14:textId="55745742" w:rsidR="000B48FE" w:rsidRPr="00090951" w:rsidRDefault="00B05A4A" w:rsidP="000B48FE">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63BDC423" w14:textId="77777777" w:rsidR="000B48FE" w:rsidRPr="00090951" w:rsidRDefault="000B48FE" w:rsidP="000B48FE">
            <w:pPr>
              <w:spacing w:after="0"/>
              <w:rPr>
                <w:sz w:val="18"/>
                <w:szCs w:val="18"/>
              </w:rPr>
            </w:pPr>
          </w:p>
        </w:tc>
      </w:tr>
      <w:tr w:rsidR="000B48FE" w:rsidRPr="00090951" w14:paraId="48C60AAC" w14:textId="77777777" w:rsidTr="00001221">
        <w:trPr>
          <w:trHeight w:val="20"/>
        </w:trPr>
        <w:tc>
          <w:tcPr>
            <w:tcW w:w="1172" w:type="pct"/>
            <w:vMerge/>
            <w:tcBorders>
              <w:left w:val="single" w:sz="12" w:space="0" w:color="auto"/>
              <w:bottom w:val="single" w:sz="12" w:space="0" w:color="auto"/>
            </w:tcBorders>
            <w:vAlign w:val="center"/>
          </w:tcPr>
          <w:p w14:paraId="4930B024" w14:textId="77777777" w:rsidR="000B48FE" w:rsidRPr="00090951" w:rsidRDefault="000B48FE" w:rsidP="000B48FE">
            <w:pPr>
              <w:spacing w:after="0"/>
              <w:jc w:val="left"/>
              <w:rPr>
                <w:b/>
                <w:bCs/>
                <w:sz w:val="18"/>
                <w:szCs w:val="18"/>
              </w:rPr>
            </w:pPr>
          </w:p>
        </w:tc>
        <w:tc>
          <w:tcPr>
            <w:tcW w:w="516" w:type="pct"/>
            <w:vMerge/>
            <w:tcBorders>
              <w:bottom w:val="single" w:sz="12" w:space="0" w:color="auto"/>
            </w:tcBorders>
            <w:vAlign w:val="center"/>
          </w:tcPr>
          <w:p w14:paraId="6BE234FC" w14:textId="77777777" w:rsidR="000B48FE" w:rsidRPr="00090951" w:rsidRDefault="000B48FE" w:rsidP="000B48FE">
            <w:pPr>
              <w:spacing w:after="0"/>
              <w:jc w:val="center"/>
              <w:rPr>
                <w:sz w:val="18"/>
                <w:szCs w:val="18"/>
              </w:rPr>
            </w:pPr>
          </w:p>
        </w:tc>
        <w:tc>
          <w:tcPr>
            <w:tcW w:w="737" w:type="pct"/>
            <w:vMerge/>
            <w:tcBorders>
              <w:bottom w:val="single" w:sz="12" w:space="0" w:color="auto"/>
            </w:tcBorders>
            <w:vAlign w:val="center"/>
          </w:tcPr>
          <w:p w14:paraId="6017AB92" w14:textId="77777777" w:rsidR="000B48FE" w:rsidRPr="00090951" w:rsidRDefault="000B48FE" w:rsidP="000B48FE">
            <w:pPr>
              <w:spacing w:after="0"/>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071DDBFB" w14:textId="77777777" w:rsidR="000B48FE" w:rsidRPr="00090951" w:rsidRDefault="000B48FE" w:rsidP="000B48FE">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1F8CDACB" w14:textId="6B4454FE" w:rsidR="000B48FE" w:rsidRPr="00090951" w:rsidRDefault="00B05A4A" w:rsidP="000B48FE">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79B25078" w14:textId="77777777" w:rsidR="000B48FE" w:rsidRPr="00090951" w:rsidRDefault="000B48FE" w:rsidP="000B48FE">
            <w:pPr>
              <w:spacing w:after="0"/>
              <w:rPr>
                <w:sz w:val="18"/>
                <w:szCs w:val="18"/>
              </w:rPr>
            </w:pPr>
          </w:p>
        </w:tc>
      </w:tr>
      <w:tr w:rsidR="000B48FE" w:rsidRPr="00001221" w14:paraId="679AA277" w14:textId="77777777" w:rsidTr="00001221">
        <w:trPr>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0B48FE" w:rsidRPr="00001221" w:rsidRDefault="000B48FE" w:rsidP="000B48FE">
            <w:pPr>
              <w:spacing w:after="0"/>
              <w:jc w:val="left"/>
              <w:rPr>
                <w:b/>
                <w:bCs/>
                <w:sz w:val="18"/>
                <w:szCs w:val="18"/>
              </w:rPr>
            </w:pPr>
            <w:r w:rsidRPr="00001221">
              <w:rPr>
                <w:b/>
                <w:bCs/>
                <w:sz w:val="18"/>
                <w:szCs w:val="18"/>
              </w:rPr>
              <w:t xml:space="preserve">I alt </w:t>
            </w:r>
          </w:p>
        </w:tc>
        <w:tc>
          <w:tcPr>
            <w:tcW w:w="516" w:type="pct"/>
            <w:tcBorders>
              <w:top w:val="single" w:sz="12" w:space="0" w:color="auto"/>
              <w:bottom w:val="single" w:sz="4" w:space="0" w:color="auto"/>
            </w:tcBorders>
            <w:shd w:val="clear" w:color="auto" w:fill="EEECE1" w:themeFill="background2"/>
            <w:vAlign w:val="center"/>
          </w:tcPr>
          <w:p w14:paraId="031D37B1" w14:textId="5D540D55" w:rsidR="000B48FE" w:rsidRPr="00001221" w:rsidRDefault="000B48FE" w:rsidP="000B48FE">
            <w:pPr>
              <w:spacing w:after="0"/>
              <w:jc w:val="center"/>
              <w:rPr>
                <w:b/>
                <w:bCs/>
                <w:sz w:val="18"/>
                <w:szCs w:val="18"/>
              </w:rPr>
            </w:pPr>
            <w:r>
              <w:rPr>
                <w:b/>
                <w:bCs/>
                <w:sz w:val="18"/>
                <w:szCs w:val="18"/>
              </w:rPr>
              <w:t>9200</w:t>
            </w:r>
          </w:p>
        </w:tc>
        <w:tc>
          <w:tcPr>
            <w:tcW w:w="737" w:type="pct"/>
            <w:tcBorders>
              <w:top w:val="single" w:sz="12" w:space="0" w:color="auto"/>
              <w:bottom w:val="single" w:sz="4" w:space="0" w:color="auto"/>
            </w:tcBorders>
            <w:shd w:val="clear" w:color="auto" w:fill="EEECE1" w:themeFill="background2"/>
            <w:vAlign w:val="center"/>
          </w:tcPr>
          <w:p w14:paraId="12EE23B2" w14:textId="77777777" w:rsidR="000B48FE" w:rsidRPr="00001221" w:rsidRDefault="000B48FE" w:rsidP="000B48FE">
            <w:pPr>
              <w:spacing w:after="0"/>
              <w:rPr>
                <w:b/>
                <w:bCs/>
                <w:sz w:val="18"/>
                <w:szCs w:val="18"/>
              </w:rPr>
            </w:pPr>
          </w:p>
        </w:tc>
        <w:tc>
          <w:tcPr>
            <w:tcW w:w="590" w:type="pct"/>
            <w:tcBorders>
              <w:top w:val="single" w:sz="12" w:space="0" w:color="auto"/>
              <w:bottom w:val="single" w:sz="4" w:space="0" w:color="auto"/>
            </w:tcBorders>
            <w:shd w:val="clear" w:color="auto" w:fill="EEECE1" w:themeFill="background2"/>
            <w:vAlign w:val="center"/>
          </w:tcPr>
          <w:p w14:paraId="54DC2574" w14:textId="77777777" w:rsidR="000B48FE" w:rsidRPr="00001221" w:rsidRDefault="000B48FE" w:rsidP="000B48FE">
            <w:pPr>
              <w:spacing w:after="0"/>
              <w:rPr>
                <w:b/>
                <w:bCs/>
                <w:sz w:val="16"/>
                <w:szCs w:val="16"/>
              </w:rPr>
            </w:pPr>
          </w:p>
        </w:tc>
        <w:tc>
          <w:tcPr>
            <w:tcW w:w="885" w:type="pct"/>
            <w:tcBorders>
              <w:top w:val="single" w:sz="12" w:space="0" w:color="auto"/>
              <w:bottom w:val="single" w:sz="4" w:space="0" w:color="auto"/>
            </w:tcBorders>
            <w:shd w:val="clear" w:color="auto" w:fill="EEECE1" w:themeFill="background2"/>
            <w:vAlign w:val="center"/>
          </w:tcPr>
          <w:p w14:paraId="1C95B00E" w14:textId="77777777" w:rsidR="000B48FE" w:rsidRPr="00001221" w:rsidRDefault="000B48FE" w:rsidP="000B48FE">
            <w:pPr>
              <w:spacing w:after="0"/>
              <w:rPr>
                <w:b/>
                <w:bCs/>
                <w:sz w:val="18"/>
                <w:szCs w:val="18"/>
              </w:rPr>
            </w:pPr>
          </w:p>
        </w:tc>
        <w:tc>
          <w:tcPr>
            <w:tcW w:w="1100"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0B48FE" w:rsidRPr="00001221" w:rsidRDefault="000B48FE" w:rsidP="000B48FE">
            <w:pPr>
              <w:spacing w:after="0"/>
              <w:rPr>
                <w:b/>
                <w:bCs/>
                <w:sz w:val="18"/>
                <w:szCs w:val="18"/>
              </w:rPr>
            </w:pPr>
          </w:p>
        </w:tc>
      </w:tr>
      <w:tr w:rsidR="000B48FE" w:rsidRPr="00001221" w14:paraId="15348A4E" w14:textId="77777777" w:rsidTr="00001221">
        <w:trPr>
          <w:trHeight w:val="397"/>
        </w:trPr>
        <w:tc>
          <w:tcPr>
            <w:tcW w:w="5000" w:type="pct"/>
            <w:gridSpan w:val="6"/>
            <w:tcBorders>
              <w:top w:val="single" w:sz="4" w:space="0" w:color="auto"/>
              <w:left w:val="nil"/>
              <w:bottom w:val="nil"/>
              <w:right w:val="nil"/>
            </w:tcBorders>
            <w:shd w:val="clear" w:color="auto" w:fill="auto"/>
            <w:vAlign w:val="center"/>
          </w:tcPr>
          <w:p w14:paraId="292F4346" w14:textId="6B15A043" w:rsidR="000B48FE" w:rsidRPr="00001221" w:rsidRDefault="000B48FE" w:rsidP="000B48FE">
            <w:pPr>
              <w:spacing w:after="0"/>
              <w:rPr>
                <w:sz w:val="16"/>
                <w:szCs w:val="16"/>
              </w:rPr>
            </w:pPr>
            <w:r>
              <w:rPr>
                <w:sz w:val="16"/>
                <w:szCs w:val="16"/>
              </w:rPr>
              <w:t>*</w:t>
            </w:r>
            <w:r w:rsidRPr="00001221">
              <w:rPr>
                <w:sz w:val="16"/>
                <w:szCs w:val="16"/>
              </w:rPr>
              <w:t>Overfladearealet af beholderne er beregnet automatisk ved indtegning af beholderne i husdyr-godkendelse.dk. Overfladearealet af gødningsopbevaringsanlæg indgår i beregning af anlæggets samlede emission af ammoniak.</w:t>
            </w:r>
          </w:p>
        </w:tc>
      </w:tr>
    </w:tbl>
    <w:p w14:paraId="1E65B34D" w14:textId="5AA1C390" w:rsidR="007C7001" w:rsidRDefault="007C7001" w:rsidP="007C7001">
      <w:pPr>
        <w:rPr>
          <w:highlight w:val="yellow"/>
        </w:rPr>
      </w:pPr>
    </w:p>
    <w:p w14:paraId="0AD85D48" w14:textId="2655140D" w:rsidR="00001221" w:rsidRDefault="00001221" w:rsidP="007C7001">
      <w:pPr>
        <w:rPr>
          <w:szCs w:val="20"/>
        </w:rPr>
      </w:pPr>
      <w:r w:rsidRPr="00E15751">
        <w:rPr>
          <w:szCs w:val="20"/>
        </w:rPr>
        <w:lastRenderedPageBreak/>
        <w:t xml:space="preserve">Beholderne der er opført efter 1. januar 2007 og som ligger indenfor en afstand af 300 meter fra et kategori 1 eller 2-naturområde skal være forsynet med fast overdækning jf. </w:t>
      </w:r>
      <w:r w:rsidRPr="000B48FE">
        <w:rPr>
          <w:szCs w:val="20"/>
        </w:rPr>
        <w:t>Husdyrgødningsbekendtgørelsen.</w:t>
      </w:r>
      <w:r w:rsidR="00B67DC3" w:rsidRPr="000B48FE">
        <w:rPr>
          <w:szCs w:val="20"/>
        </w:rPr>
        <w:t xml:space="preserve"> Ingen af ejendommens beholdere er beliggende indenfor 300 m fra </w:t>
      </w:r>
      <w:r w:rsidR="00C42940" w:rsidRPr="000B48FE">
        <w:rPr>
          <w:szCs w:val="20"/>
        </w:rPr>
        <w:t>kategori 1- eller 2-natur.</w:t>
      </w:r>
    </w:p>
    <w:p w14:paraId="3C554C21" w14:textId="71587B35" w:rsidR="005F2136" w:rsidRPr="007C7001" w:rsidRDefault="00244205" w:rsidP="005F2136">
      <w:pPr>
        <w:rPr>
          <w:highlight w:val="yellow"/>
        </w:rPr>
      </w:pPr>
      <w:r>
        <w:rPr>
          <w:szCs w:val="20"/>
        </w:rPr>
        <w:t>Dybstrøelse bliver kørt til biogasanlæg 2 gange om ugen. Møget køres direkte fra stalden til biogasanlægget, så der opbevares ikke dybstrøelse på ejendommen</w:t>
      </w:r>
      <w:r w:rsidR="005F2136" w:rsidRPr="000B48FE">
        <w:t>.</w:t>
      </w:r>
    </w:p>
    <w:p w14:paraId="50535CCD" w14:textId="77777777" w:rsidR="00C42940" w:rsidRPr="00F84774" w:rsidRDefault="00C42940" w:rsidP="00C42940">
      <w:pPr>
        <w:pStyle w:val="Overskrift5"/>
      </w:pPr>
      <w:r w:rsidRPr="00F84774">
        <w:t>Krav vedr. alarm, barriere eller terrænændring</w:t>
      </w:r>
    </w:p>
    <w:p w14:paraId="291C110C" w14:textId="72CF8CAF" w:rsidR="00C42940" w:rsidRDefault="00C42940" w:rsidP="00C42940">
      <w:r w:rsidRPr="00F84774">
        <w:t>Gyllebeholderne ligger i</w:t>
      </w:r>
      <w:r w:rsidR="00F84774" w:rsidRPr="00F84774">
        <w:t>ndenfor en</w:t>
      </w:r>
      <w:r w:rsidRPr="00F84774">
        <w:t xml:space="preserve"> afstand </w:t>
      </w:r>
      <w:r w:rsidR="00F84774" w:rsidRPr="00F84774">
        <w:t xml:space="preserve">af </w:t>
      </w:r>
      <w:r w:rsidRPr="00F84774">
        <w:t xml:space="preserve">100 meter af en </w:t>
      </w:r>
      <w:r w:rsidR="00F84774" w:rsidRPr="00F84774">
        <w:t>vandløb</w:t>
      </w:r>
      <w:r w:rsidRPr="00F84774">
        <w:t xml:space="preserve"> og udenfor et risikoområde (6 graders hældning på terræn). Der er derfor krav til gyllealarm</w:t>
      </w:r>
      <w:r w:rsidR="00917135">
        <w:t xml:space="preserve"> men ikke til </w:t>
      </w:r>
      <w:r w:rsidRPr="00F84774">
        <w:t xml:space="preserve"> beholderbarriere eller terrænændring.</w:t>
      </w:r>
      <w:r w:rsidR="00BC4D64">
        <w:t xml:space="preserve"> Dette vilkår bedes taget ud af godkendelsen.</w:t>
      </w:r>
      <w:r w:rsidR="004D2620">
        <w:t xml:space="preserve"> Der er dog etableret en beholderbarriere og denne forbliver.</w:t>
      </w:r>
      <w:r>
        <w:t xml:space="preserve"> </w:t>
      </w:r>
    </w:p>
    <w:p w14:paraId="22AD0D64" w14:textId="7BE0FF0E" w:rsidR="00144D34" w:rsidRPr="00144D34" w:rsidRDefault="00144D34" w:rsidP="00144D34">
      <w:pPr>
        <w:rPr>
          <w:color w:val="4F81BD" w:themeColor="accent1"/>
        </w:rPr>
      </w:pPr>
    </w:p>
    <w:tbl>
      <w:tblPr>
        <w:tblStyle w:val="Tabel-Gitter"/>
        <w:tblW w:w="0" w:type="auto"/>
        <w:tblLook w:val="04A0" w:firstRow="1" w:lastRow="0" w:firstColumn="1" w:lastColumn="0" w:noHBand="0" w:noVBand="1"/>
      </w:tblPr>
      <w:tblGrid>
        <w:gridCol w:w="9629"/>
      </w:tblGrid>
      <w:tr w:rsidR="00C42940" w14:paraId="0050E168" w14:textId="77777777" w:rsidTr="00C42940">
        <w:tc>
          <w:tcPr>
            <w:tcW w:w="9629" w:type="dxa"/>
            <w:tcBorders>
              <w:bottom w:val="single" w:sz="4" w:space="0" w:color="auto"/>
            </w:tcBorders>
          </w:tcPr>
          <w:p w14:paraId="0DB8A9A5" w14:textId="44769D60" w:rsidR="00C42940" w:rsidRDefault="00F84774" w:rsidP="00C42940">
            <w:r>
              <w:rPr>
                <w:noProof/>
              </w:rPr>
              <w:drawing>
                <wp:inline distT="0" distB="0" distL="0" distR="0" wp14:anchorId="15803528" wp14:editId="10F1166A">
                  <wp:extent cx="6120765" cy="4297045"/>
                  <wp:effectExtent l="0" t="0" r="0" b="8255"/>
                  <wp:docPr id="9" name="Billede 9" descr="Et billede, der indeholder tekst,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 indendørs&#10;&#10;Automatisk genereret beskrivelse"/>
                          <pic:cNvPicPr/>
                        </pic:nvPicPr>
                        <pic:blipFill>
                          <a:blip r:embed="rId19">
                            <a:extLst>
                              <a:ext uri="{28A0092B-C50C-407E-A947-70E740481C1C}">
                                <a14:useLocalDpi xmlns:a14="http://schemas.microsoft.com/office/drawing/2010/main" val="0"/>
                              </a:ext>
                            </a:extLst>
                          </a:blip>
                          <a:stretch>
                            <a:fillRect/>
                          </a:stretch>
                        </pic:blipFill>
                        <pic:spPr>
                          <a:xfrm>
                            <a:off x="0" y="0"/>
                            <a:ext cx="6120765" cy="4297045"/>
                          </a:xfrm>
                          <a:prstGeom prst="rect">
                            <a:avLst/>
                          </a:prstGeom>
                        </pic:spPr>
                      </pic:pic>
                    </a:graphicData>
                  </a:graphic>
                </wp:inline>
              </w:drawing>
            </w:r>
          </w:p>
        </w:tc>
      </w:tr>
      <w:tr w:rsidR="00C42940" w14:paraId="7C7A7C04" w14:textId="77777777" w:rsidTr="00C42940">
        <w:tc>
          <w:tcPr>
            <w:tcW w:w="9629" w:type="dxa"/>
            <w:tcBorders>
              <w:top w:val="single" w:sz="4" w:space="0" w:color="auto"/>
              <w:left w:val="nil"/>
              <w:bottom w:val="nil"/>
              <w:right w:val="nil"/>
            </w:tcBorders>
          </w:tcPr>
          <w:p w14:paraId="39E40AAE" w14:textId="1337FEBE" w:rsidR="00C42940" w:rsidRPr="00C42940" w:rsidRDefault="00C42940" w:rsidP="00C42940">
            <w:pPr>
              <w:rPr>
                <w:sz w:val="18"/>
                <w:szCs w:val="20"/>
              </w:rPr>
            </w:pPr>
            <w:r w:rsidRPr="00C42940">
              <w:rPr>
                <w:sz w:val="18"/>
                <w:szCs w:val="20"/>
              </w:rPr>
              <w:t>Placering af gyllebeholder med højdekurver</w:t>
            </w:r>
            <w:r>
              <w:rPr>
                <w:sz w:val="18"/>
                <w:szCs w:val="20"/>
              </w:rPr>
              <w:t>.</w:t>
            </w:r>
          </w:p>
        </w:tc>
      </w:tr>
    </w:tbl>
    <w:p w14:paraId="34C6B467" w14:textId="000384AD" w:rsidR="00C42940" w:rsidRDefault="00C42940" w:rsidP="00C42940"/>
    <w:p w14:paraId="2CB7E275" w14:textId="455D460C" w:rsidR="005F2136" w:rsidRDefault="005F2136" w:rsidP="005F2136">
      <w:pPr>
        <w:pStyle w:val="Overskrift5"/>
      </w:pPr>
      <w:r>
        <w:t>Håndtering af husdyrgødning</w:t>
      </w:r>
    </w:p>
    <w:p w14:paraId="25775B4D" w14:textId="08030742" w:rsidR="005F2136" w:rsidRDefault="005F2136" w:rsidP="005F2136">
      <w:r>
        <w:t xml:space="preserve">Husdyrgødningen bliver opbevaret og håndteret efter bestemmelserne i Husdyrgødningsbekendtgørelsen. Flydende husdyrgødning ledes i lukkede rørføringer til fortank og pumpes til gyllebeholder. </w:t>
      </w:r>
    </w:p>
    <w:p w14:paraId="04122346" w14:textId="4DB760E8" w:rsidR="00C42940" w:rsidRDefault="005F2136" w:rsidP="005F2136">
      <w:r w:rsidRPr="00621759">
        <w:t xml:space="preserve">Omrøring sker normalt kun i forbindelse med at gyllebeholderne tømmes forud for udspredning. Gyllebeholderne tømmes med sugetårn til gyllevogn, som </w:t>
      </w:r>
      <w:r w:rsidR="00621759" w:rsidRPr="00621759">
        <w:t>sikrer</w:t>
      </w:r>
      <w:r w:rsidRPr="00621759">
        <w:t xml:space="preserve">, at der ikke sker overløb i forbindelse </w:t>
      </w:r>
      <w:r w:rsidR="00741780">
        <w:t>med</w:t>
      </w:r>
      <w:r w:rsidRPr="00621759">
        <w:t xml:space="preserve"> påfyldning af gyllevogn.</w:t>
      </w:r>
    </w:p>
    <w:p w14:paraId="19A2D605" w14:textId="77777777" w:rsidR="00E75329" w:rsidRDefault="00E75329" w:rsidP="00E75329">
      <w:pPr>
        <w:pStyle w:val="Overskrift5"/>
      </w:pPr>
      <w:r>
        <w:t>Forventet gødningsproduktion</w:t>
      </w:r>
    </w:p>
    <w:p w14:paraId="03BFD371" w14:textId="16F92BFA" w:rsidR="00E75329" w:rsidRDefault="00E75329" w:rsidP="00E75329">
      <w:pPr>
        <w:rPr>
          <w:highlight w:val="yellow"/>
        </w:rPr>
      </w:pPr>
      <w:r>
        <w:t>Den forventede gødningsproduktion af gylle og dybstrøelse udgør:</w:t>
      </w:r>
    </w:p>
    <w:p w14:paraId="3080F506" w14:textId="548C50A1" w:rsidR="00E75329" w:rsidRDefault="00E75329" w:rsidP="002F5D70">
      <w:pPr>
        <w:autoSpaceDE w:val="0"/>
        <w:autoSpaceDN w:val="0"/>
        <w:adjustRightInd w:val="0"/>
        <w:spacing w:after="0" w:line="252" w:lineRule="auto"/>
        <w:ind w:right="-52"/>
        <w:rPr>
          <w:highlight w:val="yellow"/>
        </w:rPr>
      </w:pPr>
    </w:p>
    <w:tbl>
      <w:tblPr>
        <w:tblStyle w:val="Tabel-Gitter4"/>
        <w:tblW w:w="0" w:type="auto"/>
        <w:tblLayout w:type="fixed"/>
        <w:tblCellMar>
          <w:left w:w="57" w:type="dxa"/>
          <w:right w:w="57" w:type="dxa"/>
        </w:tblCellMar>
        <w:tblLook w:val="04A0" w:firstRow="1" w:lastRow="0" w:firstColumn="1" w:lastColumn="0" w:noHBand="0" w:noVBand="1"/>
      </w:tblPr>
      <w:tblGrid>
        <w:gridCol w:w="2263"/>
        <w:gridCol w:w="3119"/>
        <w:gridCol w:w="1417"/>
        <w:gridCol w:w="1418"/>
        <w:gridCol w:w="1412"/>
      </w:tblGrid>
      <w:tr w:rsidR="00E75329" w:rsidRPr="00E75329" w14:paraId="70597524" w14:textId="77777777" w:rsidTr="00312400">
        <w:trPr>
          <w:trHeight w:val="528"/>
        </w:trPr>
        <w:tc>
          <w:tcPr>
            <w:tcW w:w="2263" w:type="dxa"/>
            <w:vMerge w:val="restart"/>
            <w:shd w:val="clear" w:color="auto" w:fill="B1C903"/>
            <w:vAlign w:val="center"/>
          </w:tcPr>
          <w:p w14:paraId="0CC52BD9" w14:textId="77777777" w:rsidR="00E75329" w:rsidRPr="00E75329" w:rsidRDefault="00E75329" w:rsidP="00E75329">
            <w:pPr>
              <w:jc w:val="left"/>
              <w:rPr>
                <w:b/>
                <w:bCs/>
                <w:sz w:val="18"/>
                <w:szCs w:val="18"/>
              </w:rPr>
            </w:pPr>
            <w:r w:rsidRPr="00E75329">
              <w:rPr>
                <w:b/>
                <w:bCs/>
                <w:sz w:val="18"/>
                <w:szCs w:val="18"/>
              </w:rPr>
              <w:t>Dyretype/ antal</w:t>
            </w:r>
          </w:p>
        </w:tc>
        <w:tc>
          <w:tcPr>
            <w:tcW w:w="3119" w:type="dxa"/>
            <w:vMerge w:val="restart"/>
            <w:shd w:val="clear" w:color="auto" w:fill="B1C903"/>
            <w:vAlign w:val="center"/>
          </w:tcPr>
          <w:p w14:paraId="032FEE64" w14:textId="77777777" w:rsidR="00E75329" w:rsidRPr="00E75329" w:rsidRDefault="00E75329" w:rsidP="00E75329">
            <w:pPr>
              <w:jc w:val="left"/>
              <w:rPr>
                <w:b/>
                <w:bCs/>
                <w:sz w:val="18"/>
                <w:szCs w:val="18"/>
              </w:rPr>
            </w:pPr>
            <w:r w:rsidRPr="00E75329">
              <w:rPr>
                <w:b/>
                <w:bCs/>
                <w:sz w:val="18"/>
                <w:szCs w:val="18"/>
              </w:rPr>
              <w:t>Staldsystem</w:t>
            </w:r>
          </w:p>
        </w:tc>
        <w:tc>
          <w:tcPr>
            <w:tcW w:w="1417" w:type="dxa"/>
            <w:vMerge w:val="restart"/>
            <w:shd w:val="clear" w:color="auto" w:fill="B1C903"/>
            <w:vAlign w:val="center"/>
          </w:tcPr>
          <w:p w14:paraId="60D91B89" w14:textId="77777777" w:rsidR="00E75329" w:rsidRPr="00E75329" w:rsidRDefault="00E75329" w:rsidP="00E75329">
            <w:pPr>
              <w:jc w:val="left"/>
              <w:rPr>
                <w:b/>
                <w:bCs/>
                <w:sz w:val="18"/>
                <w:szCs w:val="18"/>
              </w:rPr>
            </w:pPr>
            <w:r w:rsidRPr="00E75329">
              <w:rPr>
                <w:b/>
                <w:bCs/>
                <w:sz w:val="18"/>
                <w:szCs w:val="18"/>
              </w:rPr>
              <w:t xml:space="preserve">Normtal 2020 </w:t>
            </w:r>
          </w:p>
          <w:p w14:paraId="0402533B" w14:textId="77777777" w:rsidR="00E75329" w:rsidRPr="00E75329" w:rsidRDefault="00E75329" w:rsidP="00E75329">
            <w:pPr>
              <w:jc w:val="left"/>
              <w:rPr>
                <w:b/>
                <w:bCs/>
                <w:sz w:val="18"/>
                <w:szCs w:val="18"/>
              </w:rPr>
            </w:pPr>
            <w:r w:rsidRPr="00E75329">
              <w:rPr>
                <w:b/>
                <w:bCs/>
                <w:sz w:val="18"/>
                <w:szCs w:val="18"/>
              </w:rPr>
              <w:t>(ton pr. årsdyr)</w:t>
            </w:r>
          </w:p>
        </w:tc>
        <w:tc>
          <w:tcPr>
            <w:tcW w:w="2830" w:type="dxa"/>
            <w:gridSpan w:val="2"/>
            <w:shd w:val="clear" w:color="auto" w:fill="B1C903"/>
            <w:vAlign w:val="center"/>
          </w:tcPr>
          <w:p w14:paraId="683FBD99" w14:textId="77777777" w:rsidR="00E75329" w:rsidRPr="00E75329" w:rsidRDefault="00E75329" w:rsidP="00E75329">
            <w:pPr>
              <w:jc w:val="left"/>
              <w:rPr>
                <w:b/>
                <w:bCs/>
                <w:sz w:val="18"/>
                <w:szCs w:val="18"/>
              </w:rPr>
            </w:pPr>
            <w:r w:rsidRPr="00E75329">
              <w:rPr>
                <w:b/>
                <w:bCs/>
                <w:sz w:val="18"/>
                <w:szCs w:val="18"/>
              </w:rPr>
              <w:t>Gødningsproduktion (ton)</w:t>
            </w:r>
          </w:p>
        </w:tc>
      </w:tr>
      <w:tr w:rsidR="00E75329" w:rsidRPr="00E75329" w14:paraId="18C1C3C4" w14:textId="77777777" w:rsidTr="00E75329">
        <w:trPr>
          <w:trHeight w:val="367"/>
        </w:trPr>
        <w:tc>
          <w:tcPr>
            <w:tcW w:w="2263" w:type="dxa"/>
            <w:vMerge/>
            <w:tcBorders>
              <w:bottom w:val="single" w:sz="4" w:space="0" w:color="auto"/>
            </w:tcBorders>
            <w:shd w:val="clear" w:color="auto" w:fill="B1C903"/>
            <w:vAlign w:val="center"/>
          </w:tcPr>
          <w:p w14:paraId="32EFC8C3" w14:textId="77777777" w:rsidR="00E75329" w:rsidRPr="00E75329" w:rsidRDefault="00E75329" w:rsidP="00E75329">
            <w:pPr>
              <w:jc w:val="left"/>
              <w:rPr>
                <w:b/>
                <w:bCs/>
                <w:sz w:val="18"/>
                <w:szCs w:val="18"/>
              </w:rPr>
            </w:pPr>
          </w:p>
        </w:tc>
        <w:tc>
          <w:tcPr>
            <w:tcW w:w="3119" w:type="dxa"/>
            <w:vMerge/>
            <w:tcBorders>
              <w:bottom w:val="single" w:sz="4" w:space="0" w:color="auto"/>
            </w:tcBorders>
            <w:shd w:val="clear" w:color="auto" w:fill="B1C903"/>
            <w:vAlign w:val="center"/>
          </w:tcPr>
          <w:p w14:paraId="33F59CDC" w14:textId="77777777" w:rsidR="00E75329" w:rsidRPr="00E75329" w:rsidRDefault="00E75329" w:rsidP="00E75329">
            <w:pPr>
              <w:jc w:val="left"/>
              <w:rPr>
                <w:b/>
                <w:bCs/>
                <w:sz w:val="18"/>
                <w:szCs w:val="18"/>
              </w:rPr>
            </w:pPr>
          </w:p>
        </w:tc>
        <w:tc>
          <w:tcPr>
            <w:tcW w:w="1417" w:type="dxa"/>
            <w:vMerge/>
            <w:tcBorders>
              <w:bottom w:val="single" w:sz="4" w:space="0" w:color="auto"/>
            </w:tcBorders>
            <w:shd w:val="clear" w:color="auto" w:fill="B1C903"/>
            <w:vAlign w:val="center"/>
          </w:tcPr>
          <w:p w14:paraId="708F6A5A" w14:textId="77777777" w:rsidR="00E75329" w:rsidRPr="00E75329" w:rsidRDefault="00E75329" w:rsidP="00E75329">
            <w:pPr>
              <w:jc w:val="left"/>
              <w:rPr>
                <w:b/>
                <w:bCs/>
                <w:sz w:val="18"/>
                <w:szCs w:val="18"/>
              </w:rPr>
            </w:pPr>
          </w:p>
        </w:tc>
        <w:tc>
          <w:tcPr>
            <w:tcW w:w="1418" w:type="dxa"/>
            <w:shd w:val="clear" w:color="auto" w:fill="B1C903"/>
            <w:vAlign w:val="center"/>
          </w:tcPr>
          <w:p w14:paraId="48EFF502" w14:textId="77777777" w:rsidR="00E75329" w:rsidRPr="00E75329" w:rsidRDefault="00E75329" w:rsidP="00E75329">
            <w:pPr>
              <w:jc w:val="left"/>
              <w:rPr>
                <w:b/>
                <w:bCs/>
                <w:sz w:val="18"/>
                <w:szCs w:val="18"/>
              </w:rPr>
            </w:pPr>
            <w:r w:rsidRPr="00E75329">
              <w:rPr>
                <w:b/>
                <w:bCs/>
                <w:sz w:val="18"/>
                <w:szCs w:val="18"/>
              </w:rPr>
              <w:t>Gylle</w:t>
            </w:r>
          </w:p>
        </w:tc>
        <w:tc>
          <w:tcPr>
            <w:tcW w:w="1412" w:type="dxa"/>
            <w:shd w:val="clear" w:color="auto" w:fill="B1C903"/>
            <w:vAlign w:val="center"/>
          </w:tcPr>
          <w:p w14:paraId="38972060" w14:textId="77777777" w:rsidR="00E75329" w:rsidRPr="00E75329" w:rsidRDefault="00E75329" w:rsidP="00E75329">
            <w:pPr>
              <w:jc w:val="left"/>
              <w:rPr>
                <w:b/>
                <w:bCs/>
                <w:sz w:val="18"/>
                <w:szCs w:val="18"/>
              </w:rPr>
            </w:pPr>
            <w:r w:rsidRPr="00E75329">
              <w:rPr>
                <w:b/>
                <w:bCs/>
                <w:sz w:val="18"/>
                <w:szCs w:val="18"/>
              </w:rPr>
              <w:t>Dybstrøelse</w:t>
            </w:r>
          </w:p>
        </w:tc>
      </w:tr>
      <w:tr w:rsidR="00E75329" w:rsidRPr="0035258E" w14:paraId="7F31126C" w14:textId="77777777" w:rsidTr="00E75329">
        <w:trPr>
          <w:trHeight w:val="89"/>
        </w:trPr>
        <w:tc>
          <w:tcPr>
            <w:tcW w:w="2263" w:type="dxa"/>
            <w:tcBorders>
              <w:bottom w:val="single" w:sz="4" w:space="0" w:color="auto"/>
            </w:tcBorders>
          </w:tcPr>
          <w:p w14:paraId="5C7FF537" w14:textId="0136C350" w:rsidR="00E75329" w:rsidRPr="0035258E" w:rsidRDefault="00D14616" w:rsidP="00E75329">
            <w:pPr>
              <w:rPr>
                <w:sz w:val="16"/>
                <w:szCs w:val="16"/>
              </w:rPr>
            </w:pPr>
            <w:r w:rsidRPr="0035258E">
              <w:rPr>
                <w:sz w:val="16"/>
                <w:szCs w:val="16"/>
              </w:rPr>
              <w:t>234</w:t>
            </w:r>
            <w:r w:rsidR="00E75329" w:rsidRPr="0035258E">
              <w:rPr>
                <w:sz w:val="16"/>
                <w:szCs w:val="16"/>
              </w:rPr>
              <w:t xml:space="preserve"> årskøer (</w:t>
            </w:r>
            <w:r w:rsidRPr="0035258E">
              <w:rPr>
                <w:sz w:val="16"/>
                <w:szCs w:val="16"/>
              </w:rPr>
              <w:t>st. race</w:t>
            </w:r>
            <w:r w:rsidR="00E75329" w:rsidRPr="0035258E">
              <w:rPr>
                <w:sz w:val="16"/>
                <w:szCs w:val="16"/>
              </w:rPr>
              <w:t>)</w:t>
            </w:r>
          </w:p>
        </w:tc>
        <w:tc>
          <w:tcPr>
            <w:tcW w:w="3119" w:type="dxa"/>
            <w:tcBorders>
              <w:bottom w:val="single" w:sz="4" w:space="0" w:color="auto"/>
            </w:tcBorders>
          </w:tcPr>
          <w:p w14:paraId="33EF35F8" w14:textId="77777777" w:rsidR="00E75329" w:rsidRPr="0035258E" w:rsidRDefault="00E75329" w:rsidP="00E75329">
            <w:pPr>
              <w:rPr>
                <w:sz w:val="16"/>
                <w:szCs w:val="16"/>
              </w:rPr>
            </w:pPr>
            <w:r w:rsidRPr="0035258E">
              <w:rPr>
                <w:sz w:val="16"/>
                <w:szCs w:val="16"/>
              </w:rPr>
              <w:t>Fast drænet gulv m. skraber og ajledræn</w:t>
            </w:r>
          </w:p>
        </w:tc>
        <w:tc>
          <w:tcPr>
            <w:tcW w:w="1417" w:type="dxa"/>
            <w:tcBorders>
              <w:bottom w:val="single" w:sz="4" w:space="0" w:color="auto"/>
            </w:tcBorders>
            <w:vAlign w:val="center"/>
          </w:tcPr>
          <w:p w14:paraId="7AF62FA6" w14:textId="7034B0B1" w:rsidR="00E75329" w:rsidRPr="0035258E" w:rsidRDefault="00D14616" w:rsidP="00E75329">
            <w:pPr>
              <w:jc w:val="right"/>
              <w:rPr>
                <w:sz w:val="16"/>
                <w:szCs w:val="16"/>
              </w:rPr>
            </w:pPr>
            <w:r w:rsidRPr="0035258E">
              <w:rPr>
                <w:sz w:val="16"/>
                <w:szCs w:val="16"/>
              </w:rPr>
              <w:t>32</w:t>
            </w:r>
            <w:r w:rsidR="00E75329" w:rsidRPr="0035258E">
              <w:rPr>
                <w:sz w:val="16"/>
                <w:szCs w:val="16"/>
              </w:rPr>
              <w:t>,</w:t>
            </w:r>
            <w:r w:rsidRPr="0035258E">
              <w:rPr>
                <w:sz w:val="16"/>
                <w:szCs w:val="16"/>
              </w:rPr>
              <w:t>06</w:t>
            </w:r>
            <w:r w:rsidR="00E75329" w:rsidRPr="0035258E">
              <w:rPr>
                <w:sz w:val="16"/>
                <w:szCs w:val="16"/>
              </w:rPr>
              <w:t xml:space="preserve"> t  </w:t>
            </w:r>
          </w:p>
        </w:tc>
        <w:tc>
          <w:tcPr>
            <w:tcW w:w="1418" w:type="dxa"/>
            <w:shd w:val="clear" w:color="auto" w:fill="auto"/>
            <w:vAlign w:val="center"/>
          </w:tcPr>
          <w:p w14:paraId="518EFB39" w14:textId="1743B3EE" w:rsidR="00E75329" w:rsidRPr="0035258E" w:rsidRDefault="00D14616" w:rsidP="00E75329">
            <w:pPr>
              <w:jc w:val="right"/>
              <w:rPr>
                <w:sz w:val="16"/>
                <w:szCs w:val="16"/>
              </w:rPr>
            </w:pPr>
            <w:r w:rsidRPr="0035258E">
              <w:rPr>
                <w:sz w:val="16"/>
                <w:szCs w:val="16"/>
              </w:rPr>
              <w:t>7.502</w:t>
            </w:r>
          </w:p>
        </w:tc>
        <w:tc>
          <w:tcPr>
            <w:tcW w:w="1412" w:type="dxa"/>
            <w:shd w:val="clear" w:color="auto" w:fill="auto"/>
            <w:vAlign w:val="center"/>
          </w:tcPr>
          <w:p w14:paraId="7548A6BA" w14:textId="77777777" w:rsidR="00E75329" w:rsidRPr="0035258E" w:rsidRDefault="00E75329" w:rsidP="00E75329">
            <w:pPr>
              <w:jc w:val="right"/>
              <w:rPr>
                <w:sz w:val="16"/>
                <w:szCs w:val="16"/>
              </w:rPr>
            </w:pPr>
          </w:p>
        </w:tc>
      </w:tr>
      <w:tr w:rsidR="00E75329" w:rsidRPr="0035258E" w14:paraId="3786C563" w14:textId="77777777" w:rsidTr="00E75329">
        <w:trPr>
          <w:trHeight w:val="89"/>
        </w:trPr>
        <w:tc>
          <w:tcPr>
            <w:tcW w:w="2263" w:type="dxa"/>
            <w:tcBorders>
              <w:bottom w:val="single" w:sz="4" w:space="0" w:color="auto"/>
            </w:tcBorders>
          </w:tcPr>
          <w:p w14:paraId="189CA5F5" w14:textId="3609334E" w:rsidR="00E75329" w:rsidRPr="0035258E" w:rsidRDefault="00D14616" w:rsidP="00E75329">
            <w:pPr>
              <w:rPr>
                <w:sz w:val="16"/>
                <w:szCs w:val="16"/>
              </w:rPr>
            </w:pPr>
            <w:r w:rsidRPr="0035258E">
              <w:rPr>
                <w:sz w:val="16"/>
                <w:szCs w:val="16"/>
              </w:rPr>
              <w:t>16</w:t>
            </w:r>
            <w:r w:rsidR="00E75329" w:rsidRPr="0035258E">
              <w:rPr>
                <w:sz w:val="16"/>
                <w:szCs w:val="16"/>
              </w:rPr>
              <w:t xml:space="preserve"> årskøer (</w:t>
            </w:r>
            <w:r w:rsidRPr="0035258E">
              <w:rPr>
                <w:sz w:val="16"/>
                <w:szCs w:val="16"/>
              </w:rPr>
              <w:t>st. race</w:t>
            </w:r>
            <w:r w:rsidR="00E75329" w:rsidRPr="0035258E">
              <w:rPr>
                <w:sz w:val="16"/>
                <w:szCs w:val="16"/>
              </w:rPr>
              <w:t>)</w:t>
            </w:r>
          </w:p>
        </w:tc>
        <w:tc>
          <w:tcPr>
            <w:tcW w:w="3119" w:type="dxa"/>
            <w:tcBorders>
              <w:bottom w:val="single" w:sz="4" w:space="0" w:color="auto"/>
            </w:tcBorders>
          </w:tcPr>
          <w:p w14:paraId="4C97710F" w14:textId="77777777" w:rsidR="00E75329" w:rsidRPr="0035258E" w:rsidRDefault="00E75329" w:rsidP="00E75329">
            <w:pPr>
              <w:rPr>
                <w:sz w:val="16"/>
                <w:szCs w:val="16"/>
              </w:rPr>
            </w:pPr>
            <w:r w:rsidRPr="0035258E">
              <w:rPr>
                <w:sz w:val="16"/>
                <w:szCs w:val="16"/>
              </w:rPr>
              <w:t>Dybstrøelse (hele arealet)</w:t>
            </w:r>
          </w:p>
        </w:tc>
        <w:tc>
          <w:tcPr>
            <w:tcW w:w="1417" w:type="dxa"/>
            <w:tcBorders>
              <w:bottom w:val="single" w:sz="4" w:space="0" w:color="auto"/>
            </w:tcBorders>
            <w:vAlign w:val="center"/>
          </w:tcPr>
          <w:p w14:paraId="68D92A1B" w14:textId="1BCD2469" w:rsidR="00E75329" w:rsidRPr="0035258E" w:rsidRDefault="00E75329" w:rsidP="00E75329">
            <w:pPr>
              <w:jc w:val="right"/>
              <w:rPr>
                <w:sz w:val="16"/>
                <w:szCs w:val="16"/>
              </w:rPr>
            </w:pPr>
            <w:r w:rsidRPr="0035258E">
              <w:rPr>
                <w:sz w:val="16"/>
                <w:szCs w:val="16"/>
              </w:rPr>
              <w:t>1</w:t>
            </w:r>
            <w:r w:rsidR="00D14616" w:rsidRPr="0035258E">
              <w:rPr>
                <w:sz w:val="16"/>
                <w:szCs w:val="16"/>
              </w:rPr>
              <w:t>6</w:t>
            </w:r>
            <w:r w:rsidRPr="0035258E">
              <w:rPr>
                <w:sz w:val="16"/>
                <w:szCs w:val="16"/>
              </w:rPr>
              <w:t>,</w:t>
            </w:r>
            <w:r w:rsidR="00D14616" w:rsidRPr="0035258E">
              <w:rPr>
                <w:sz w:val="16"/>
                <w:szCs w:val="16"/>
              </w:rPr>
              <w:t>21</w:t>
            </w:r>
            <w:r w:rsidRPr="0035258E">
              <w:rPr>
                <w:sz w:val="16"/>
                <w:szCs w:val="16"/>
              </w:rPr>
              <w:t xml:space="preserve"> t  </w:t>
            </w:r>
          </w:p>
        </w:tc>
        <w:tc>
          <w:tcPr>
            <w:tcW w:w="1418" w:type="dxa"/>
            <w:shd w:val="clear" w:color="auto" w:fill="auto"/>
            <w:vAlign w:val="center"/>
          </w:tcPr>
          <w:p w14:paraId="6E314FF5" w14:textId="77777777" w:rsidR="00E75329" w:rsidRPr="0035258E" w:rsidRDefault="00E75329" w:rsidP="00E75329">
            <w:pPr>
              <w:jc w:val="right"/>
              <w:rPr>
                <w:sz w:val="16"/>
                <w:szCs w:val="16"/>
              </w:rPr>
            </w:pPr>
          </w:p>
        </w:tc>
        <w:tc>
          <w:tcPr>
            <w:tcW w:w="1412" w:type="dxa"/>
            <w:shd w:val="clear" w:color="auto" w:fill="auto"/>
            <w:vAlign w:val="center"/>
          </w:tcPr>
          <w:p w14:paraId="74D55765" w14:textId="6AC8992C" w:rsidR="00E75329" w:rsidRPr="0035258E" w:rsidRDefault="00D14616" w:rsidP="00E75329">
            <w:pPr>
              <w:jc w:val="right"/>
              <w:rPr>
                <w:sz w:val="16"/>
                <w:szCs w:val="16"/>
              </w:rPr>
            </w:pPr>
            <w:r w:rsidRPr="0035258E">
              <w:rPr>
                <w:sz w:val="16"/>
                <w:szCs w:val="16"/>
              </w:rPr>
              <w:t>259,4</w:t>
            </w:r>
          </w:p>
        </w:tc>
      </w:tr>
      <w:tr w:rsidR="00E75329" w:rsidRPr="0035258E" w14:paraId="694E9886" w14:textId="77777777" w:rsidTr="00E75329">
        <w:trPr>
          <w:trHeight w:val="89"/>
        </w:trPr>
        <w:tc>
          <w:tcPr>
            <w:tcW w:w="2263" w:type="dxa"/>
            <w:tcBorders>
              <w:bottom w:val="single" w:sz="4" w:space="0" w:color="auto"/>
            </w:tcBorders>
          </w:tcPr>
          <w:p w14:paraId="484F3F01" w14:textId="05151CFF" w:rsidR="00E75329" w:rsidRPr="0035258E" w:rsidRDefault="00D14616" w:rsidP="00E75329">
            <w:pPr>
              <w:rPr>
                <w:sz w:val="16"/>
                <w:szCs w:val="16"/>
                <w:lang w:val="en-US"/>
              </w:rPr>
            </w:pPr>
            <w:r w:rsidRPr="0035258E">
              <w:rPr>
                <w:sz w:val="16"/>
                <w:szCs w:val="16"/>
                <w:lang w:val="en-US"/>
              </w:rPr>
              <w:t>60</w:t>
            </w:r>
            <w:r w:rsidR="00E75329" w:rsidRPr="0035258E">
              <w:rPr>
                <w:sz w:val="16"/>
                <w:szCs w:val="16"/>
                <w:lang w:val="en-US"/>
              </w:rPr>
              <w:t xml:space="preserve"> årsopdræt (0-</w:t>
            </w:r>
            <w:r w:rsidRPr="0035258E">
              <w:rPr>
                <w:sz w:val="16"/>
                <w:szCs w:val="16"/>
                <w:lang w:val="en-US"/>
              </w:rPr>
              <w:t>6</w:t>
            </w:r>
            <w:r w:rsidR="00E75329" w:rsidRPr="0035258E">
              <w:rPr>
                <w:sz w:val="16"/>
                <w:szCs w:val="16"/>
                <w:lang w:val="en-US"/>
              </w:rPr>
              <w:t xml:space="preserve"> mdr., </w:t>
            </w:r>
            <w:r w:rsidRPr="0035258E">
              <w:rPr>
                <w:sz w:val="16"/>
                <w:szCs w:val="16"/>
                <w:lang w:val="en-US"/>
              </w:rPr>
              <w:t>st. race</w:t>
            </w:r>
            <w:r w:rsidR="00E75329" w:rsidRPr="0035258E">
              <w:rPr>
                <w:sz w:val="16"/>
                <w:szCs w:val="16"/>
                <w:lang w:val="en-US"/>
              </w:rPr>
              <w:t>)</w:t>
            </w:r>
          </w:p>
        </w:tc>
        <w:tc>
          <w:tcPr>
            <w:tcW w:w="3119" w:type="dxa"/>
            <w:tcBorders>
              <w:bottom w:val="single" w:sz="4" w:space="0" w:color="auto"/>
            </w:tcBorders>
          </w:tcPr>
          <w:p w14:paraId="2330F39D" w14:textId="77777777" w:rsidR="00E75329" w:rsidRPr="0035258E" w:rsidRDefault="00E75329" w:rsidP="00E75329">
            <w:pPr>
              <w:rPr>
                <w:sz w:val="16"/>
                <w:szCs w:val="16"/>
              </w:rPr>
            </w:pPr>
            <w:r w:rsidRPr="0035258E">
              <w:rPr>
                <w:sz w:val="16"/>
                <w:szCs w:val="16"/>
              </w:rPr>
              <w:t>Dybstrøelse (hele arealet)</w:t>
            </w:r>
          </w:p>
        </w:tc>
        <w:tc>
          <w:tcPr>
            <w:tcW w:w="1417" w:type="dxa"/>
            <w:tcBorders>
              <w:bottom w:val="single" w:sz="4" w:space="0" w:color="auto"/>
            </w:tcBorders>
            <w:vAlign w:val="center"/>
          </w:tcPr>
          <w:p w14:paraId="27FE973E" w14:textId="652BCBB4" w:rsidR="00E75329" w:rsidRPr="0035258E" w:rsidRDefault="00E75329" w:rsidP="00E75329">
            <w:pPr>
              <w:jc w:val="right"/>
              <w:rPr>
                <w:sz w:val="16"/>
                <w:szCs w:val="16"/>
              </w:rPr>
            </w:pPr>
            <w:r w:rsidRPr="0035258E">
              <w:rPr>
                <w:sz w:val="16"/>
                <w:szCs w:val="16"/>
              </w:rPr>
              <w:t>1,</w:t>
            </w:r>
            <w:r w:rsidR="00D14616" w:rsidRPr="0035258E">
              <w:rPr>
                <w:sz w:val="16"/>
                <w:szCs w:val="16"/>
              </w:rPr>
              <w:t>89</w:t>
            </w:r>
            <w:r w:rsidRPr="0035258E">
              <w:rPr>
                <w:sz w:val="16"/>
                <w:szCs w:val="16"/>
              </w:rPr>
              <w:t xml:space="preserve"> t</w:t>
            </w:r>
          </w:p>
          <w:p w14:paraId="6CFCEAC1" w14:textId="281EAAC9" w:rsidR="00E75329" w:rsidRPr="0035258E" w:rsidRDefault="00E75329" w:rsidP="00E75329">
            <w:pPr>
              <w:jc w:val="right"/>
              <w:rPr>
                <w:sz w:val="16"/>
                <w:szCs w:val="16"/>
              </w:rPr>
            </w:pPr>
            <w:r w:rsidRPr="0035258E">
              <w:rPr>
                <w:sz w:val="16"/>
                <w:szCs w:val="16"/>
              </w:rPr>
              <w:t xml:space="preserve">(korr. </w:t>
            </w:r>
            <w:r w:rsidR="00D14616" w:rsidRPr="0035258E">
              <w:rPr>
                <w:sz w:val="16"/>
                <w:szCs w:val="16"/>
              </w:rPr>
              <w:t>1,0</w:t>
            </w:r>
            <w:r w:rsidRPr="0035258E">
              <w:rPr>
                <w:sz w:val="16"/>
                <w:szCs w:val="16"/>
              </w:rPr>
              <w:t>)</w:t>
            </w:r>
          </w:p>
        </w:tc>
        <w:tc>
          <w:tcPr>
            <w:tcW w:w="1418" w:type="dxa"/>
            <w:shd w:val="clear" w:color="auto" w:fill="auto"/>
            <w:vAlign w:val="center"/>
          </w:tcPr>
          <w:p w14:paraId="3DC6E806" w14:textId="77777777" w:rsidR="00E75329" w:rsidRPr="0035258E" w:rsidRDefault="00E75329" w:rsidP="00E75329">
            <w:pPr>
              <w:jc w:val="right"/>
              <w:rPr>
                <w:sz w:val="16"/>
                <w:szCs w:val="16"/>
              </w:rPr>
            </w:pPr>
          </w:p>
        </w:tc>
        <w:tc>
          <w:tcPr>
            <w:tcW w:w="1412" w:type="dxa"/>
            <w:shd w:val="clear" w:color="auto" w:fill="auto"/>
            <w:vAlign w:val="center"/>
          </w:tcPr>
          <w:p w14:paraId="12BFF60A" w14:textId="7F6DEDF2" w:rsidR="00E75329" w:rsidRPr="0035258E" w:rsidRDefault="00D14616" w:rsidP="00E75329">
            <w:pPr>
              <w:jc w:val="right"/>
              <w:rPr>
                <w:sz w:val="16"/>
                <w:szCs w:val="16"/>
              </w:rPr>
            </w:pPr>
            <w:r w:rsidRPr="0035258E">
              <w:rPr>
                <w:sz w:val="16"/>
                <w:szCs w:val="16"/>
              </w:rPr>
              <w:t>113,3</w:t>
            </w:r>
          </w:p>
        </w:tc>
      </w:tr>
      <w:tr w:rsidR="00E75329" w:rsidRPr="00E75329" w14:paraId="7299FA75" w14:textId="77777777" w:rsidTr="00E75329">
        <w:trPr>
          <w:trHeight w:val="89"/>
        </w:trPr>
        <w:tc>
          <w:tcPr>
            <w:tcW w:w="2263" w:type="dxa"/>
            <w:tcBorders>
              <w:bottom w:val="single" w:sz="4" w:space="0" w:color="auto"/>
            </w:tcBorders>
          </w:tcPr>
          <w:p w14:paraId="73FFCBFB" w14:textId="1DB7F418" w:rsidR="00E75329" w:rsidRPr="0035258E" w:rsidRDefault="004D7A11" w:rsidP="00E75329">
            <w:pPr>
              <w:rPr>
                <w:sz w:val="16"/>
                <w:szCs w:val="16"/>
              </w:rPr>
            </w:pPr>
            <w:r w:rsidRPr="0035258E">
              <w:rPr>
                <w:sz w:val="16"/>
                <w:szCs w:val="16"/>
              </w:rPr>
              <w:t>180</w:t>
            </w:r>
            <w:r w:rsidR="00E75329" w:rsidRPr="0035258E">
              <w:rPr>
                <w:sz w:val="16"/>
                <w:szCs w:val="16"/>
              </w:rPr>
              <w:t xml:space="preserve"> årsopdræt (9-20 mdr., </w:t>
            </w:r>
            <w:r w:rsidRPr="0035258E">
              <w:rPr>
                <w:sz w:val="16"/>
                <w:szCs w:val="16"/>
              </w:rPr>
              <w:t>st. race</w:t>
            </w:r>
            <w:r w:rsidR="00E75329" w:rsidRPr="0035258E">
              <w:rPr>
                <w:sz w:val="16"/>
                <w:szCs w:val="16"/>
              </w:rPr>
              <w:t>)</w:t>
            </w:r>
          </w:p>
        </w:tc>
        <w:tc>
          <w:tcPr>
            <w:tcW w:w="3119" w:type="dxa"/>
            <w:tcBorders>
              <w:bottom w:val="single" w:sz="4" w:space="0" w:color="auto"/>
            </w:tcBorders>
          </w:tcPr>
          <w:p w14:paraId="374161DB" w14:textId="75C55138" w:rsidR="00E75329" w:rsidRPr="0035258E" w:rsidRDefault="00E75329" w:rsidP="00E75329">
            <w:pPr>
              <w:rPr>
                <w:sz w:val="16"/>
                <w:szCs w:val="16"/>
              </w:rPr>
            </w:pPr>
            <w:r w:rsidRPr="0035258E">
              <w:rPr>
                <w:sz w:val="16"/>
                <w:szCs w:val="16"/>
              </w:rPr>
              <w:t xml:space="preserve">Sengestald m. </w:t>
            </w:r>
            <w:r w:rsidR="004D7A11" w:rsidRPr="0035258E">
              <w:rPr>
                <w:sz w:val="16"/>
                <w:szCs w:val="16"/>
              </w:rPr>
              <w:t>linespil</w:t>
            </w:r>
          </w:p>
        </w:tc>
        <w:tc>
          <w:tcPr>
            <w:tcW w:w="1417" w:type="dxa"/>
            <w:tcBorders>
              <w:bottom w:val="single" w:sz="4" w:space="0" w:color="auto"/>
            </w:tcBorders>
            <w:vAlign w:val="center"/>
          </w:tcPr>
          <w:p w14:paraId="6253EA32" w14:textId="2CC71ED0" w:rsidR="00E75329" w:rsidRPr="0035258E" w:rsidRDefault="004D7A11" w:rsidP="00E75329">
            <w:pPr>
              <w:jc w:val="right"/>
              <w:rPr>
                <w:sz w:val="16"/>
                <w:szCs w:val="16"/>
              </w:rPr>
            </w:pPr>
            <w:r w:rsidRPr="0035258E">
              <w:rPr>
                <w:sz w:val="16"/>
                <w:szCs w:val="16"/>
              </w:rPr>
              <w:t>6</w:t>
            </w:r>
            <w:r w:rsidR="00E75329" w:rsidRPr="0035258E">
              <w:rPr>
                <w:sz w:val="16"/>
                <w:szCs w:val="16"/>
              </w:rPr>
              <w:t>,</w:t>
            </w:r>
            <w:r w:rsidRPr="0035258E">
              <w:rPr>
                <w:sz w:val="16"/>
                <w:szCs w:val="16"/>
              </w:rPr>
              <w:t>4</w:t>
            </w:r>
            <w:r w:rsidR="00E75329" w:rsidRPr="0035258E">
              <w:rPr>
                <w:sz w:val="16"/>
                <w:szCs w:val="16"/>
              </w:rPr>
              <w:t>4</w:t>
            </w:r>
          </w:p>
        </w:tc>
        <w:tc>
          <w:tcPr>
            <w:tcW w:w="1418" w:type="dxa"/>
            <w:shd w:val="clear" w:color="auto" w:fill="auto"/>
            <w:vAlign w:val="center"/>
          </w:tcPr>
          <w:p w14:paraId="484C5F9F" w14:textId="67D89E2E" w:rsidR="00E75329" w:rsidRPr="00E75329" w:rsidRDefault="004D7A11" w:rsidP="00E75329">
            <w:pPr>
              <w:jc w:val="right"/>
              <w:rPr>
                <w:sz w:val="16"/>
                <w:szCs w:val="16"/>
              </w:rPr>
            </w:pPr>
            <w:r w:rsidRPr="0035258E">
              <w:rPr>
                <w:sz w:val="16"/>
                <w:szCs w:val="16"/>
              </w:rPr>
              <w:t>1.159,2</w:t>
            </w:r>
          </w:p>
        </w:tc>
        <w:tc>
          <w:tcPr>
            <w:tcW w:w="1412" w:type="dxa"/>
            <w:shd w:val="clear" w:color="auto" w:fill="auto"/>
            <w:vAlign w:val="center"/>
          </w:tcPr>
          <w:p w14:paraId="34FD4056" w14:textId="77777777" w:rsidR="00E75329" w:rsidRPr="00E75329" w:rsidRDefault="00E75329" w:rsidP="00E75329">
            <w:pPr>
              <w:jc w:val="right"/>
              <w:rPr>
                <w:sz w:val="16"/>
                <w:szCs w:val="16"/>
              </w:rPr>
            </w:pPr>
          </w:p>
        </w:tc>
      </w:tr>
      <w:tr w:rsidR="00E75329" w:rsidRPr="00E75329" w14:paraId="65317843" w14:textId="77777777" w:rsidTr="00E75329">
        <w:trPr>
          <w:trHeight w:val="397"/>
        </w:trPr>
        <w:tc>
          <w:tcPr>
            <w:tcW w:w="2263" w:type="dxa"/>
            <w:tcBorders>
              <w:top w:val="single" w:sz="12" w:space="0" w:color="auto"/>
              <w:bottom w:val="single" w:sz="4" w:space="0" w:color="auto"/>
            </w:tcBorders>
            <w:shd w:val="clear" w:color="auto" w:fill="EEECE1" w:themeFill="background2"/>
            <w:vAlign w:val="center"/>
          </w:tcPr>
          <w:p w14:paraId="182A44D4" w14:textId="77777777" w:rsidR="00E75329" w:rsidRPr="00E75329" w:rsidRDefault="00E75329" w:rsidP="00E75329">
            <w:pPr>
              <w:jc w:val="left"/>
              <w:rPr>
                <w:b/>
                <w:bCs/>
                <w:sz w:val="18"/>
                <w:szCs w:val="18"/>
              </w:rPr>
            </w:pPr>
            <w:r w:rsidRPr="00E75329">
              <w:rPr>
                <w:b/>
                <w:bCs/>
                <w:sz w:val="18"/>
                <w:szCs w:val="18"/>
              </w:rPr>
              <w:t>I alt</w:t>
            </w:r>
          </w:p>
        </w:tc>
        <w:tc>
          <w:tcPr>
            <w:tcW w:w="3119" w:type="dxa"/>
            <w:tcBorders>
              <w:top w:val="single" w:sz="12" w:space="0" w:color="auto"/>
              <w:bottom w:val="single" w:sz="4" w:space="0" w:color="auto"/>
            </w:tcBorders>
            <w:shd w:val="clear" w:color="auto" w:fill="EEECE1" w:themeFill="background2"/>
            <w:vAlign w:val="center"/>
          </w:tcPr>
          <w:p w14:paraId="289F4944" w14:textId="77777777" w:rsidR="00E75329" w:rsidRPr="00E75329" w:rsidRDefault="00E75329" w:rsidP="00E75329">
            <w:pPr>
              <w:jc w:val="left"/>
              <w:rPr>
                <w:b/>
                <w:bCs/>
                <w:sz w:val="18"/>
                <w:szCs w:val="18"/>
              </w:rPr>
            </w:pPr>
          </w:p>
        </w:tc>
        <w:tc>
          <w:tcPr>
            <w:tcW w:w="1417" w:type="dxa"/>
            <w:tcBorders>
              <w:top w:val="single" w:sz="12" w:space="0" w:color="auto"/>
              <w:bottom w:val="single" w:sz="4" w:space="0" w:color="auto"/>
            </w:tcBorders>
            <w:shd w:val="clear" w:color="auto" w:fill="EEECE1" w:themeFill="background2"/>
            <w:vAlign w:val="center"/>
          </w:tcPr>
          <w:p w14:paraId="01CA7DCA" w14:textId="77777777" w:rsidR="00E75329" w:rsidRPr="00E75329" w:rsidRDefault="00E75329" w:rsidP="00E75329">
            <w:pPr>
              <w:jc w:val="left"/>
              <w:rPr>
                <w:b/>
                <w:bCs/>
                <w:color w:val="FF0000"/>
                <w:sz w:val="18"/>
                <w:szCs w:val="18"/>
              </w:rPr>
            </w:pPr>
          </w:p>
        </w:tc>
        <w:tc>
          <w:tcPr>
            <w:tcW w:w="1418" w:type="dxa"/>
            <w:tcBorders>
              <w:top w:val="single" w:sz="12" w:space="0" w:color="auto"/>
              <w:bottom w:val="single" w:sz="4" w:space="0" w:color="auto"/>
            </w:tcBorders>
            <w:shd w:val="clear" w:color="auto" w:fill="EEECE1" w:themeFill="background2"/>
            <w:vAlign w:val="center"/>
          </w:tcPr>
          <w:p w14:paraId="504857D1" w14:textId="65D7E739" w:rsidR="00E75329" w:rsidRPr="00E75329" w:rsidRDefault="004D7A11" w:rsidP="00E75329">
            <w:pPr>
              <w:jc w:val="right"/>
              <w:rPr>
                <w:b/>
                <w:bCs/>
                <w:sz w:val="18"/>
                <w:szCs w:val="18"/>
              </w:rPr>
            </w:pPr>
            <w:r>
              <w:rPr>
                <w:b/>
                <w:bCs/>
                <w:sz w:val="18"/>
                <w:szCs w:val="18"/>
              </w:rPr>
              <w:t>8.661,2</w:t>
            </w:r>
          </w:p>
        </w:tc>
        <w:tc>
          <w:tcPr>
            <w:tcW w:w="1412" w:type="dxa"/>
            <w:tcBorders>
              <w:top w:val="single" w:sz="12" w:space="0" w:color="auto"/>
              <w:bottom w:val="single" w:sz="4" w:space="0" w:color="auto"/>
            </w:tcBorders>
            <w:shd w:val="clear" w:color="auto" w:fill="EEECE1" w:themeFill="background2"/>
            <w:vAlign w:val="center"/>
          </w:tcPr>
          <w:p w14:paraId="025DD7EE" w14:textId="3B1CA1F0" w:rsidR="00E75329" w:rsidRPr="00E75329" w:rsidRDefault="004D7A11" w:rsidP="00E75329">
            <w:pPr>
              <w:jc w:val="right"/>
              <w:rPr>
                <w:b/>
                <w:bCs/>
                <w:sz w:val="18"/>
                <w:szCs w:val="18"/>
              </w:rPr>
            </w:pPr>
            <w:r>
              <w:rPr>
                <w:b/>
                <w:bCs/>
                <w:sz w:val="18"/>
                <w:szCs w:val="18"/>
              </w:rPr>
              <w:t>372,6</w:t>
            </w:r>
          </w:p>
        </w:tc>
      </w:tr>
      <w:tr w:rsidR="00E75329" w:rsidRPr="00E75329" w14:paraId="5A8C0F4C" w14:textId="77777777" w:rsidTr="00312400">
        <w:tc>
          <w:tcPr>
            <w:tcW w:w="9629" w:type="dxa"/>
            <w:gridSpan w:val="5"/>
            <w:tcBorders>
              <w:left w:val="nil"/>
              <w:bottom w:val="nil"/>
              <w:right w:val="nil"/>
            </w:tcBorders>
          </w:tcPr>
          <w:p w14:paraId="35DF8207" w14:textId="77777777" w:rsidR="00E75329" w:rsidRPr="00E75329" w:rsidRDefault="00E75329" w:rsidP="00E75329">
            <w:pPr>
              <w:rPr>
                <w:sz w:val="18"/>
                <w:szCs w:val="18"/>
                <w:highlight w:val="yellow"/>
              </w:rPr>
            </w:pPr>
            <w:r w:rsidRPr="00E75329">
              <w:rPr>
                <w:sz w:val="18"/>
                <w:szCs w:val="18"/>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25FE0396" w14:textId="77777777" w:rsidR="00E75329" w:rsidRDefault="00E75329" w:rsidP="002F5D70">
      <w:pPr>
        <w:autoSpaceDE w:val="0"/>
        <w:autoSpaceDN w:val="0"/>
        <w:adjustRightInd w:val="0"/>
        <w:spacing w:after="0" w:line="252" w:lineRule="auto"/>
        <w:ind w:right="-52"/>
        <w:rPr>
          <w:highlight w:val="yellow"/>
        </w:rPr>
      </w:pPr>
    </w:p>
    <w:p w14:paraId="5942DC3A" w14:textId="43DF06C7" w:rsidR="00030A67" w:rsidRDefault="00190174" w:rsidP="00030A67">
      <w:r>
        <w:t>Med det forventede dyrehold i den ansøgte drift produceres de</w:t>
      </w:r>
      <w:r w:rsidRPr="007267F4">
        <w:t xml:space="preserve">r i alt ca. </w:t>
      </w:r>
      <w:r w:rsidR="007267F4" w:rsidRPr="007267F4">
        <w:t>8.66</w:t>
      </w:r>
      <w:r w:rsidR="006E4152">
        <w:t>1</w:t>
      </w:r>
      <w:r w:rsidRPr="007267F4">
        <w:t xml:space="preserve"> m</w:t>
      </w:r>
      <w:r w:rsidRPr="007267F4">
        <w:rPr>
          <w:vertAlign w:val="superscript"/>
        </w:rPr>
        <w:t>3</w:t>
      </w:r>
      <w:r w:rsidRPr="007267F4">
        <w:t xml:space="preserve"> gylle. Herudover ledes der ca. </w:t>
      </w:r>
      <w:r w:rsidR="00A15B86" w:rsidRPr="00A202B4">
        <w:t>27</w:t>
      </w:r>
      <w:r w:rsidR="00A202B4" w:rsidRPr="00A202B4">
        <w:t>0</w:t>
      </w:r>
      <w:r w:rsidR="00030A67" w:rsidRPr="00A202B4">
        <w:t xml:space="preserve"> m</w:t>
      </w:r>
      <w:r w:rsidR="00030A67" w:rsidRPr="00A202B4">
        <w:rPr>
          <w:vertAlign w:val="superscript"/>
        </w:rPr>
        <w:t>3</w:t>
      </w:r>
      <w:r w:rsidR="00030A67" w:rsidRPr="00A202B4">
        <w:t xml:space="preserve"> fra befæstede arealer</w:t>
      </w:r>
      <w:r w:rsidR="009723D1">
        <w:t xml:space="preserve"> til gyllesystemet</w:t>
      </w:r>
      <w:r w:rsidRPr="00A202B4">
        <w:t xml:space="preserve">. </w:t>
      </w:r>
    </w:p>
    <w:p w14:paraId="587E7AE6" w14:textId="5DEE2E6D" w:rsidR="00190174" w:rsidRDefault="00190174" w:rsidP="00190174">
      <w:r>
        <w:t xml:space="preserve">Med en </w:t>
      </w:r>
      <w:r w:rsidRPr="00F769B7">
        <w:t xml:space="preserve">kapacitet på </w:t>
      </w:r>
      <w:r w:rsidR="00F769B7" w:rsidRPr="00F769B7">
        <w:t>9.200</w:t>
      </w:r>
      <w:r w:rsidRPr="00F769B7">
        <w:t xml:space="preserve"> m</w:t>
      </w:r>
      <w:r w:rsidRPr="00F769B7">
        <w:rPr>
          <w:vertAlign w:val="superscript"/>
        </w:rPr>
        <w:t>3</w:t>
      </w:r>
      <w:r w:rsidRPr="00F769B7">
        <w:t xml:space="preserve"> til rådighed, er der en opbevaringskapacitet på </w:t>
      </w:r>
      <w:r w:rsidR="00E7294C">
        <w:t>mere end 12</w:t>
      </w:r>
      <w:r w:rsidRPr="00F769B7">
        <w:t xml:space="preserve"> måneder. Da der er opbevaringskapacitet til mere end 9 måneder vurderes det, at der er tilstrækkelig med opbevaringskapacitet.</w:t>
      </w:r>
      <w:r>
        <w:t xml:space="preserve"> </w:t>
      </w:r>
    </w:p>
    <w:p w14:paraId="78DFD391" w14:textId="77777777" w:rsidR="00E93DA5" w:rsidRDefault="00E93DA5" w:rsidP="001C3C5E">
      <w:pPr>
        <w:pStyle w:val="Overskrift3"/>
      </w:pPr>
      <w:bookmarkStart w:id="25" w:name="_Toc97303390"/>
      <w:r>
        <w:t>Ventilation</w:t>
      </w:r>
      <w:bookmarkEnd w:id="25"/>
    </w:p>
    <w:p w14:paraId="1259E126" w14:textId="05F38F20" w:rsidR="00E93DA5" w:rsidRDefault="00E93DA5" w:rsidP="00E93DA5">
      <w:r w:rsidRPr="00A202B4">
        <w:t>Staldanlægget er naturligt ventileret.</w:t>
      </w:r>
      <w:r w:rsidRPr="00A84D55">
        <w:t xml:space="preserve"> </w:t>
      </w:r>
    </w:p>
    <w:p w14:paraId="75DA669D" w14:textId="424CE2E2" w:rsidR="006926AF" w:rsidRPr="00A967E6" w:rsidRDefault="006926AF" w:rsidP="001C3C5E">
      <w:pPr>
        <w:pStyle w:val="Overskrift2"/>
      </w:pPr>
      <w:bookmarkStart w:id="26" w:name="_Toc8282058"/>
      <w:bookmarkStart w:id="27" w:name="_Ref8385158"/>
      <w:bookmarkStart w:id="28" w:name="_Ref8822199"/>
      <w:bookmarkStart w:id="29" w:name="_Ref8822204"/>
      <w:bookmarkStart w:id="30" w:name="_Ref8822441"/>
      <w:bookmarkStart w:id="31" w:name="_Ref8822452"/>
      <w:bookmarkStart w:id="32" w:name="_Ref9319410"/>
      <w:bookmarkStart w:id="33" w:name="_Ref9319445"/>
      <w:bookmarkStart w:id="34" w:name="_Toc11232478"/>
      <w:bookmarkStart w:id="35" w:name="_Toc11232780"/>
      <w:bookmarkStart w:id="36" w:name="_Toc97303391"/>
      <w:r w:rsidRPr="00A967E6">
        <w:t>Bygningsmæssige ændringer</w:t>
      </w:r>
      <w:bookmarkEnd w:id="26"/>
      <w:r w:rsidR="00FA32BB" w:rsidRPr="00A967E6">
        <w:t xml:space="preserve"> og anlægsarbejde</w:t>
      </w:r>
      <w:bookmarkEnd w:id="27"/>
      <w:bookmarkEnd w:id="28"/>
      <w:bookmarkEnd w:id="29"/>
      <w:bookmarkEnd w:id="30"/>
      <w:bookmarkEnd w:id="31"/>
      <w:bookmarkEnd w:id="32"/>
      <w:bookmarkEnd w:id="33"/>
      <w:bookmarkEnd w:id="34"/>
      <w:bookmarkEnd w:id="35"/>
      <w:r w:rsidR="00E93DA5" w:rsidRPr="00A967E6">
        <w:t xml:space="preserve"> (B2)</w:t>
      </w:r>
      <w:bookmarkEnd w:id="36"/>
    </w:p>
    <w:p w14:paraId="57DE8F7E" w14:textId="62D8B00B" w:rsidR="00E93DA5" w:rsidRDefault="00030A67" w:rsidP="00030A67">
      <w:pPr>
        <w:pStyle w:val="Overskrift5"/>
      </w:pPr>
      <w:r>
        <w:t>Staldanlæg</w:t>
      </w:r>
    </w:p>
    <w:p w14:paraId="3531AA8B" w14:textId="26F6A8DC" w:rsidR="00030A67" w:rsidRPr="00FA64C9" w:rsidRDefault="007137BA" w:rsidP="00030A67">
      <w:r w:rsidRPr="00FA64C9">
        <w:t xml:space="preserve">Der opføres </w:t>
      </w:r>
      <w:r w:rsidR="0065224D" w:rsidRPr="00FA64C9">
        <w:t>12 små kalvehytter</w:t>
      </w:r>
      <w:r w:rsidR="006E4152">
        <w:t xml:space="preserve"> med forplads</w:t>
      </w:r>
      <w:r w:rsidR="00FA64C9" w:rsidRPr="00FA64C9">
        <w:t>, 4 udendørs hytter samt</w:t>
      </w:r>
      <w:r w:rsidR="0065224D" w:rsidRPr="00FA64C9">
        <w:t xml:space="preserve"> 5 opmurede kalvehytter som erstatter 4 store ældre hytter</w:t>
      </w:r>
      <w:r w:rsidR="00FA64C9" w:rsidRPr="00FA64C9">
        <w:t>.</w:t>
      </w:r>
      <w:r w:rsidR="0010269F">
        <w:t xml:space="preserve"> Der etableres dertil en ny køresilo.</w:t>
      </w:r>
    </w:p>
    <w:p w14:paraId="061D5B6D" w14:textId="7D010F0A" w:rsidR="00030A67" w:rsidRDefault="00030A67" w:rsidP="00030A67">
      <w:pPr>
        <w:pStyle w:val="Overskrift5"/>
      </w:pPr>
      <w:r>
        <w:t>Gødningsopbevaring</w:t>
      </w:r>
    </w:p>
    <w:p w14:paraId="3B07A2BA" w14:textId="4C0206FC" w:rsidR="00030A67" w:rsidRPr="00FA64C9" w:rsidRDefault="00030A67" w:rsidP="00030A67">
      <w:r w:rsidRPr="00FA64C9">
        <w:t xml:space="preserve">Der ændres ikke i gødningsopbevaringsanlæg i forbindelse med det ansøgte. </w:t>
      </w:r>
    </w:p>
    <w:p w14:paraId="6AEC5696" w14:textId="346C767D" w:rsidR="00030A67" w:rsidRDefault="00030A67" w:rsidP="00030A67">
      <w:pPr>
        <w:pStyle w:val="Overskrift5"/>
      </w:pPr>
      <w:r>
        <w:t>Foderopbevaring</w:t>
      </w:r>
    </w:p>
    <w:p w14:paraId="400A6A2F" w14:textId="3CF6D9C1" w:rsidR="00030A67" w:rsidRPr="00151956" w:rsidRDefault="00030A67" w:rsidP="00030A67">
      <w:r w:rsidRPr="00151956">
        <w:t xml:space="preserve">Der ændres ikke i foderopbevaringsanlæg i forbindelse med det ansøgte. </w:t>
      </w:r>
    </w:p>
    <w:p w14:paraId="339D1AA7" w14:textId="6A985F91" w:rsidR="00030A67" w:rsidRDefault="00030A67" w:rsidP="00030A67">
      <w:pPr>
        <w:pStyle w:val="Overskrift5"/>
      </w:pPr>
      <w:r>
        <w:t>Anlægsarbejde</w:t>
      </w:r>
    </w:p>
    <w:p w14:paraId="72973D5A" w14:textId="45225432" w:rsidR="00030A67" w:rsidRPr="00151956" w:rsidRDefault="00244205" w:rsidP="00030A67">
      <w:r>
        <w:t xml:space="preserve">Betonpladsen vest for staldene bliver udvidet og den tidligere godkendte ensilagesilo bliver opført. </w:t>
      </w:r>
    </w:p>
    <w:p w14:paraId="6692BFA8" w14:textId="77777777" w:rsidR="00A967E6" w:rsidRDefault="00A967E6" w:rsidP="001C3C5E">
      <w:pPr>
        <w:pStyle w:val="Overskrift3"/>
      </w:pPr>
      <w:bookmarkStart w:id="37" w:name="_Toc97303392"/>
      <w:r>
        <w:t>Erhvervsmæssig nødvendighed</w:t>
      </w:r>
      <w:bookmarkEnd w:id="37"/>
    </w:p>
    <w:p w14:paraId="2F0370FA" w14:textId="78548B24" w:rsidR="007E396C" w:rsidRPr="00E32AEA" w:rsidRDefault="008B1C85" w:rsidP="007E396C">
      <w:r>
        <w:t>Opsætning</w:t>
      </w:r>
      <w:r w:rsidR="007E396C" w:rsidRPr="00E32AEA">
        <w:t xml:space="preserve"> af nye </w:t>
      </w:r>
      <w:r w:rsidR="00E32AEA" w:rsidRPr="00E32AEA">
        <w:t xml:space="preserve">kalvehytter og </w:t>
      </w:r>
      <w:r>
        <w:t xml:space="preserve">byggeri af </w:t>
      </w:r>
      <w:r w:rsidR="00E32AEA" w:rsidRPr="00E32AEA">
        <w:t>køresilo</w:t>
      </w:r>
      <w:r w:rsidR="007E396C" w:rsidRPr="00E32AEA">
        <w:t xml:space="preserve"> er erhvervsmæssigt nødvendigt for ejendommens drift som landbrugsejendom, byggeriet opføres i tilknytning til ejendommens hidtidige bebyggelsesarealer og har en sædvanlig størrelse og kapacitet i forhold til størrelsen på det ansøgte dyrehold.</w:t>
      </w:r>
    </w:p>
    <w:p w14:paraId="04EC922E" w14:textId="3CFB7B4D" w:rsidR="00545D8A" w:rsidRPr="00E32AEA" w:rsidRDefault="00545D8A" w:rsidP="00545D8A">
      <w:r w:rsidRPr="00E32AEA">
        <w:t xml:space="preserve">Den ansøgte ændring er derfor erhvervsmæssig nødvendig.   </w:t>
      </w:r>
    </w:p>
    <w:p w14:paraId="42350276" w14:textId="3699EFBD" w:rsidR="006926AF" w:rsidRPr="00C26350" w:rsidRDefault="00FA32BB" w:rsidP="001C3C5E">
      <w:pPr>
        <w:pStyle w:val="Overskrift2"/>
      </w:pPr>
      <w:bookmarkStart w:id="38" w:name="_Toc8282059"/>
      <w:bookmarkStart w:id="39" w:name="_Toc11232479"/>
      <w:bookmarkStart w:id="40" w:name="_Toc11232781"/>
      <w:bookmarkStart w:id="41" w:name="_Toc97303393"/>
      <w:r w:rsidRPr="00C26350">
        <w:t>Produktionsmæssig s</w:t>
      </w:r>
      <w:r w:rsidR="006926AF" w:rsidRPr="00C26350">
        <w:t>ammenhæng med andre husdyrbrug</w:t>
      </w:r>
      <w:bookmarkEnd w:id="38"/>
      <w:bookmarkEnd w:id="39"/>
      <w:bookmarkEnd w:id="40"/>
      <w:r w:rsidR="008301D1">
        <w:t xml:space="preserve"> (B3)</w:t>
      </w:r>
      <w:bookmarkEnd w:id="41"/>
    </w:p>
    <w:p w14:paraId="32DD030E" w14:textId="77777777" w:rsidR="00545D8A" w:rsidRDefault="00545D8A" w:rsidP="00545D8A">
      <w:r w:rsidRPr="00571766">
        <w:t>Ansøger driver ikke andre husdyrbrug.</w:t>
      </w:r>
    </w:p>
    <w:p w14:paraId="41FD154A" w14:textId="2965CBD4" w:rsidR="00545D8A" w:rsidRDefault="00545D8A" w:rsidP="00545D8A">
      <w:r w:rsidRPr="00571766">
        <w:t>Husdyrbruget er hverken teknisk, forurenings- eller driftsmæssigt forbundet med husdyrbrug på andre adresser. Anlægget skal derfor ikke godkendes sammen med andre anlæg til husdyrproduktion.</w:t>
      </w:r>
    </w:p>
    <w:p w14:paraId="0BEF7123" w14:textId="251E0DBC" w:rsidR="0018649F" w:rsidRDefault="002F5D70" w:rsidP="001C3C5E">
      <w:pPr>
        <w:pStyle w:val="Overskrift2"/>
      </w:pPr>
      <w:bookmarkStart w:id="42" w:name="_Toc11232480"/>
      <w:bookmarkStart w:id="43" w:name="_Toc11232782"/>
      <w:bookmarkStart w:id="44" w:name="_Toc97303394"/>
      <w:r w:rsidRPr="00C26350">
        <w:lastRenderedPageBreak/>
        <w:t>Husdyrbruget og det ansøgtes beliggenhed</w:t>
      </w:r>
      <w:bookmarkEnd w:id="42"/>
      <w:bookmarkEnd w:id="43"/>
      <w:r w:rsidR="008301D1">
        <w:t xml:space="preserve"> (B4)</w:t>
      </w:r>
      <w:bookmarkEnd w:id="44"/>
    </w:p>
    <w:p w14:paraId="195010E3" w14:textId="26CF71BE" w:rsidR="00642AF7" w:rsidRPr="00C26350" w:rsidRDefault="00642AF7" w:rsidP="001C3C5E">
      <w:pPr>
        <w:pStyle w:val="Overskrift3"/>
      </w:pPr>
      <w:bookmarkStart w:id="45" w:name="_Toc8282061"/>
      <w:bookmarkStart w:id="46" w:name="_Toc11232481"/>
      <w:bookmarkStart w:id="47" w:name="_Toc11232783"/>
      <w:bookmarkStart w:id="48" w:name="_Toc97303395"/>
      <w:r w:rsidRPr="00C26350">
        <w:t>Landskabs- og planmæssige forhold</w:t>
      </w:r>
      <w:bookmarkEnd w:id="45"/>
      <w:bookmarkEnd w:id="46"/>
      <w:bookmarkEnd w:id="47"/>
      <w:bookmarkEnd w:id="48"/>
    </w:p>
    <w:p w14:paraId="3980CB74" w14:textId="57DC37AC" w:rsidR="005939ED" w:rsidRPr="00C26350" w:rsidRDefault="005939ED" w:rsidP="00BC5132">
      <w:pPr>
        <w:pStyle w:val="Overskrift5"/>
      </w:pPr>
      <w:r w:rsidRPr="00C26350">
        <w:t>Landskab</w:t>
      </w:r>
    </w:p>
    <w:p w14:paraId="3FDBD9BF" w14:textId="29F8B403" w:rsidR="00EF72EE" w:rsidRDefault="00EF72EE" w:rsidP="00EF72EE">
      <w:pPr>
        <w:rPr>
          <w:rFonts w:cs="Arial"/>
          <w:color w:val="FF0000"/>
          <w:szCs w:val="19"/>
        </w:rPr>
      </w:pPr>
      <w:r w:rsidRPr="00312CE3">
        <w:rPr>
          <w:rFonts w:cs="Arial"/>
          <w:szCs w:val="19"/>
        </w:rPr>
        <w:t xml:space="preserve">Husdyrbruget er lokaliseret i </w:t>
      </w:r>
      <w:r w:rsidR="00571766" w:rsidRPr="00312CE3">
        <w:rPr>
          <w:rFonts w:cs="Arial"/>
          <w:szCs w:val="19"/>
        </w:rPr>
        <w:t>Aalborg</w:t>
      </w:r>
      <w:r w:rsidRPr="00312CE3">
        <w:rPr>
          <w:rFonts w:cs="Arial"/>
          <w:szCs w:val="19"/>
        </w:rPr>
        <w:t xml:space="preserve"> Kommune og er beliggende i det åbne land ca. </w:t>
      </w:r>
      <w:r w:rsidR="00863AD7" w:rsidRPr="00312CE3">
        <w:rPr>
          <w:rFonts w:cs="Arial"/>
          <w:szCs w:val="19"/>
        </w:rPr>
        <w:t>4</w:t>
      </w:r>
      <w:r w:rsidRPr="00312CE3">
        <w:rPr>
          <w:rFonts w:cs="Arial"/>
          <w:szCs w:val="19"/>
        </w:rPr>
        <w:t xml:space="preserve"> km syd</w:t>
      </w:r>
      <w:r w:rsidR="00863AD7" w:rsidRPr="00312CE3">
        <w:rPr>
          <w:rFonts w:cs="Arial"/>
          <w:szCs w:val="19"/>
        </w:rPr>
        <w:t>v</w:t>
      </w:r>
      <w:r w:rsidRPr="00312CE3">
        <w:rPr>
          <w:rFonts w:cs="Arial"/>
          <w:szCs w:val="19"/>
        </w:rPr>
        <w:t xml:space="preserve">est for </w:t>
      </w:r>
      <w:r w:rsidR="00863AD7" w:rsidRPr="00312CE3">
        <w:rPr>
          <w:rFonts w:cs="Arial"/>
          <w:szCs w:val="19"/>
        </w:rPr>
        <w:t>Nibe</w:t>
      </w:r>
      <w:r w:rsidRPr="00312CE3">
        <w:rPr>
          <w:rFonts w:cs="Arial"/>
          <w:szCs w:val="19"/>
        </w:rPr>
        <w:t xml:space="preserve"> By. Husdyrbruget ligger i et område der er karakteriseret af landbrug med spredt bebyggelse og mange levende hegn. </w:t>
      </w:r>
    </w:p>
    <w:tbl>
      <w:tblPr>
        <w:tblStyle w:val="Tabel-Gitter"/>
        <w:tblW w:w="0" w:type="auto"/>
        <w:tblCellMar>
          <w:left w:w="57" w:type="dxa"/>
          <w:right w:w="57" w:type="dxa"/>
        </w:tblCellMar>
        <w:tblLook w:val="04A0" w:firstRow="1" w:lastRow="0" w:firstColumn="1" w:lastColumn="0" w:noHBand="0" w:noVBand="1"/>
      </w:tblPr>
      <w:tblGrid>
        <w:gridCol w:w="9629"/>
      </w:tblGrid>
      <w:tr w:rsidR="00EF72EE" w14:paraId="12B01A30" w14:textId="77777777" w:rsidTr="00EF72EE">
        <w:tc>
          <w:tcPr>
            <w:tcW w:w="9629" w:type="dxa"/>
            <w:tcBorders>
              <w:bottom w:val="single" w:sz="4" w:space="0" w:color="auto"/>
            </w:tcBorders>
          </w:tcPr>
          <w:p w14:paraId="05D68B71" w14:textId="42FD666E" w:rsidR="00EF72EE" w:rsidRDefault="00EE75C8" w:rsidP="00021239">
            <w:pPr>
              <w:rPr>
                <w:highlight w:val="yellow"/>
              </w:rPr>
            </w:pPr>
            <w:r>
              <w:rPr>
                <w:noProof/>
              </w:rPr>
              <w:drawing>
                <wp:inline distT="0" distB="0" distL="0" distR="0" wp14:anchorId="0E4F6D52" wp14:editId="373716E9">
                  <wp:extent cx="6120765" cy="4540250"/>
                  <wp:effectExtent l="0" t="0" r="0" b="0"/>
                  <wp:docPr id="11" name="Billede 11" descr="Et billede, der indeholder tekst, grø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tekst, grøn&#10;&#10;Automatisk generere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6120765" cy="4540250"/>
                          </a:xfrm>
                          <a:prstGeom prst="rect">
                            <a:avLst/>
                          </a:prstGeom>
                        </pic:spPr>
                      </pic:pic>
                    </a:graphicData>
                  </a:graphic>
                </wp:inline>
              </w:drawing>
            </w:r>
          </w:p>
        </w:tc>
      </w:tr>
      <w:tr w:rsidR="00EF72EE" w14:paraId="7AA40195" w14:textId="77777777" w:rsidTr="00EF72EE">
        <w:tc>
          <w:tcPr>
            <w:tcW w:w="9629" w:type="dxa"/>
            <w:tcBorders>
              <w:top w:val="single" w:sz="4" w:space="0" w:color="auto"/>
              <w:left w:val="nil"/>
              <w:bottom w:val="nil"/>
              <w:right w:val="nil"/>
            </w:tcBorders>
          </w:tcPr>
          <w:p w14:paraId="08E95664" w14:textId="3ABC1C32" w:rsidR="00EF72EE" w:rsidRPr="00EF72EE" w:rsidRDefault="00EF72EE" w:rsidP="00021239">
            <w:pPr>
              <w:rPr>
                <w:sz w:val="18"/>
                <w:szCs w:val="20"/>
                <w:highlight w:val="yellow"/>
              </w:rPr>
            </w:pPr>
            <w:r w:rsidRPr="00EF72EE">
              <w:rPr>
                <w:sz w:val="18"/>
                <w:szCs w:val="20"/>
              </w:rPr>
              <w:t xml:space="preserve">Husdyrbrugets geografiske </w:t>
            </w:r>
            <w:r w:rsidRPr="00EE75C8">
              <w:rPr>
                <w:sz w:val="18"/>
                <w:szCs w:val="20"/>
              </w:rPr>
              <w:t>placering (husdyrbruget er markeret med rødt).</w:t>
            </w:r>
          </w:p>
        </w:tc>
      </w:tr>
    </w:tbl>
    <w:p w14:paraId="6BABDA8A" w14:textId="77777777" w:rsidR="00EF72EE" w:rsidRDefault="00EF72EE" w:rsidP="00021239">
      <w:pPr>
        <w:rPr>
          <w:highlight w:val="yellow"/>
        </w:rPr>
      </w:pPr>
    </w:p>
    <w:p w14:paraId="08789496" w14:textId="22539D1A" w:rsidR="00312CE3" w:rsidRPr="003F40A1" w:rsidRDefault="00312CE3" w:rsidP="00545D8A">
      <w:r w:rsidRPr="003F40A1">
        <w:t>Kalveboksene placeres mellem de to eksisterende stalde og i forlængelse heraf og vil ikke synes i landskabet</w:t>
      </w:r>
      <w:r w:rsidR="003F40A1">
        <w:t>, da ejendommen mod syd og vest har etablerede læbælte</w:t>
      </w:r>
      <w:r w:rsidRPr="003F40A1">
        <w:t>. Udvidelsen af ensilagepladsen sker mod vest på den sydlige ensilageplads</w:t>
      </w:r>
      <w:r w:rsidR="00737198" w:rsidRPr="003F40A1">
        <w:t>. Udvidelsen vil for en periode synliggøre pladsen indtil beplantningen er reetableret.</w:t>
      </w:r>
    </w:p>
    <w:p w14:paraId="0A3CF6EB" w14:textId="0716507B" w:rsidR="00545D8A" w:rsidRPr="00AB209E" w:rsidRDefault="00545D8A" w:rsidP="00545D8A">
      <w:r w:rsidRPr="00AB209E">
        <w:t>Det nye byggeri opføres i tilknytning til eksisterende byggeri. Byggeriet ligger indenfor ejendommens eksisterende byggefelt og vil derfor ikke fremstå markant synligt for omgivelserne</w:t>
      </w:r>
      <w:r w:rsidR="00AB209E" w:rsidRPr="00AB209E">
        <w:t>.</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162F9350" w:rsidR="00D86B5E" w:rsidRDefault="00D86B5E" w:rsidP="00D86B5E">
      <w:r w:rsidRPr="00D74A77">
        <w:t>Ejendommen ligger i et område, der ifølge kommuneplanen har følgende udpegninger:</w:t>
      </w:r>
    </w:p>
    <w:p w14:paraId="2F81DCA7" w14:textId="49D3446A" w:rsidR="006C4A4C" w:rsidRDefault="00460AA2" w:rsidP="006C4A4C">
      <w:pPr>
        <w:spacing w:after="0"/>
      </w:pPr>
      <w:r w:rsidRPr="00460AA2">
        <w:t xml:space="preserve">Der er ingen udpegninger i </w:t>
      </w:r>
      <w:r w:rsidR="000F3A43">
        <w:t>nærområdet</w:t>
      </w:r>
      <w:r w:rsidRPr="00460AA2">
        <w:t>.</w:t>
      </w:r>
    </w:p>
    <w:p w14:paraId="293C1903" w14:textId="603D2BA9" w:rsidR="00460AA2" w:rsidRPr="00460AA2" w:rsidRDefault="00460AA2" w:rsidP="006C4A4C">
      <w:pPr>
        <w:spacing w:after="0"/>
      </w:pPr>
      <w:r>
        <w:rPr>
          <w:noProof/>
        </w:rPr>
        <w:lastRenderedPageBreak/>
        <mc:AlternateContent>
          <mc:Choice Requires="wps">
            <w:drawing>
              <wp:anchor distT="0" distB="0" distL="114300" distR="114300" simplePos="0" relativeHeight="251722752" behindDoc="0" locked="0" layoutInCell="1" allowOverlap="1" wp14:anchorId="25C0EB68" wp14:editId="53FD75E9">
                <wp:simplePos x="0" y="0"/>
                <wp:positionH relativeFrom="column">
                  <wp:posOffset>2816740</wp:posOffset>
                </wp:positionH>
                <wp:positionV relativeFrom="paragraph">
                  <wp:posOffset>2527623</wp:posOffset>
                </wp:positionV>
                <wp:extent cx="491706" cy="500333"/>
                <wp:effectExtent l="0" t="0" r="22860" b="14605"/>
                <wp:wrapNone/>
                <wp:docPr id="13" name="Rutediagram: Forbindelse 13"/>
                <wp:cNvGraphicFramePr/>
                <a:graphic xmlns:a="http://schemas.openxmlformats.org/drawingml/2006/main">
                  <a:graphicData uri="http://schemas.microsoft.com/office/word/2010/wordprocessingShape">
                    <wps:wsp>
                      <wps:cNvSpPr/>
                      <wps:spPr>
                        <a:xfrm>
                          <a:off x="0" y="0"/>
                          <a:ext cx="491706" cy="500333"/>
                        </a:xfrm>
                        <a:prstGeom prst="flowChartConnector">
                          <a:avLst/>
                        </a:prstGeom>
                        <a:no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BE38B9"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13" o:spid="_x0000_s1026" type="#_x0000_t120" style="position:absolute;margin-left:221.8pt;margin-top:199.05pt;width:38.7pt;height:39.4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5aApgIAAKMFAAAOAAAAZHJzL2Uyb0RvYy54bWysVN9r2zAQfh/sfxB6X22nabuaOiWkZAxK&#10;W9qOPiuyFAtknSYpcbK/fifZcUI3NhjLg6PT3X2n++7Hze2u1WQrnFdgKlqc5ZQIw6FWZl3Rb6/L&#10;T58p8YGZmmkwoqJ74ent7OOHm86WYgIN6Fo4giDGl52taBOCLbPM80a0zJ+BFQaVElzLAopundWO&#10;dYje6myS55dZB662DrjwHm/veiWdJXwpBQ+PUnoRiK4ovi2kr0vfVfxmsxtWrh2zjeLDM9g/vKJl&#10;ymDQEeqOBUY2Tv0C1SruwIMMZxzaDKRUXKQcMJsif5fNS8OsSLkgOd6ONPn/B8sftk+OqBprd06J&#10;YS3W6HkTRK0YstKWZAlupUwttBcETZCvzvoS3V7skxskj8eY/E66Nv5jWmSXON6PHItdIBwvp9fF&#10;VX5JCUfVRZ6fnyfM7OhsnQ9fBLQkHioqNXSLhrmwAGOwnOASz2x77wOGR8eDQ4xsYKm0TkXVJl54&#10;0KqOd0lw69VCO7Jl2A3LZY6/mBBinJihFF2zmGafWDqFvRYRQ5tnIZEwTGWSXpJaVYywjHNhwqBq&#10;WC36aJjqMVhs7uiRQifAiCzxlSN28Sfs/s2DfXQVqdNH5/zvzqNHigwmjM6tMgPH7zLToRjYkr39&#10;gaSemsjSCuo9tpODfs685UuFVbxnPjwxh4OFI4jLIjziJxa2ojCcKGnA/fjdfbTHfkctJR0OakX9&#10;9w1zghL91eAkXBfTaZzsJEwvriYouFPN6lRjNu0CsPoFriXL0zHaB304SgftG+6UeYyKKmY4xq4o&#10;D+4gLEK/QHArcTGfJzOcZsvCvXmxPIJHVmNfvu7emLNDKwecgQc4DDUr3/Vwbxs9Dcw3AaRKDX7k&#10;deAbN0FqnGFrxVVzKier426d/QQAAP//AwBQSwMEFAAGAAgAAAAhAO6/q7HeAAAACwEAAA8AAABk&#10;cnMvZG93bnJldi54bWxMj0FPg0AQhe8m/ofNmHgxdqFUoMjS1Cb13qr3LTsFUnaWsFuK/97xpMfJ&#10;e/nme+Vmtr2YcPSdIwXxIgKBVDvTUaPg82P/nIPwQZPRvSNU8I0eNtX9XakL4250wOkYGsEQ8oVW&#10;0IYwFFL6ukWr/cINSJyd3Wh14HNspBn1jeG2l8soSqXVHfGHVg+4a7G+HK9WweorPzdvk788bbv3&#10;NLG7bD+PmVKPD/P2FUTAOfyV4Vef1aFip5O7kvGiZ8YqSbmqIFnnMQhuvCxjXnfiKEvXIKtS/t9Q&#10;/QAAAP//AwBQSwECLQAUAAYACAAAACEAtoM4kv4AAADhAQAAEwAAAAAAAAAAAAAAAAAAAAAAW0Nv&#10;bnRlbnRfVHlwZXNdLnhtbFBLAQItABQABgAIAAAAIQA4/SH/1gAAAJQBAAALAAAAAAAAAAAAAAAA&#10;AC8BAABfcmVscy8ucmVsc1BLAQItABQABgAIAAAAIQCiM5aApgIAAKMFAAAOAAAAAAAAAAAAAAAA&#10;AC4CAABkcnMvZTJvRG9jLnhtbFBLAQItABQABgAIAAAAIQDuv6ux3gAAAAsBAAAPAAAAAAAAAAAA&#10;AAAAAAAFAABkcnMvZG93bnJldi54bWxQSwUGAAAAAAQABADzAAAACwYAAAAA&#10;" filled="f" strokecolor="red" strokeweight="2pt"/>
            </w:pict>
          </mc:Fallback>
        </mc:AlternateContent>
      </w:r>
      <w:r>
        <w:rPr>
          <w:noProof/>
        </w:rPr>
        <w:drawing>
          <wp:inline distT="0" distB="0" distL="0" distR="0" wp14:anchorId="536A2A41" wp14:editId="507A9A13">
            <wp:extent cx="6120765" cy="3667760"/>
            <wp:effectExtent l="0" t="0" r="0" b="889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3667760"/>
                    </a:xfrm>
                    <a:prstGeom prst="rect">
                      <a:avLst/>
                    </a:prstGeom>
                  </pic:spPr>
                </pic:pic>
              </a:graphicData>
            </a:graphic>
          </wp:inline>
        </w:drawing>
      </w:r>
    </w:p>
    <w:p w14:paraId="5A5A2726" w14:textId="77777777" w:rsidR="00BE5931" w:rsidRPr="00881DF8" w:rsidRDefault="00BE5931" w:rsidP="006C4A4C">
      <w:pPr>
        <w:spacing w:after="0"/>
        <w:rPr>
          <w:highlight w:val="yellow"/>
        </w:rPr>
      </w:pPr>
    </w:p>
    <w:p w14:paraId="13F96D0D" w14:textId="77777777" w:rsidR="001F0FE3" w:rsidRPr="00DD7214" w:rsidRDefault="001F0FE3" w:rsidP="001F0FE3">
      <w:pPr>
        <w:pStyle w:val="Overskrift5"/>
      </w:pPr>
      <w:r w:rsidRPr="00DD7214">
        <w:t>Bygge- og beskyttelseslinjer</w:t>
      </w:r>
      <w:r>
        <w:t>, fredede områder, kulturarvsarealer</w:t>
      </w:r>
    </w:p>
    <w:p w14:paraId="62D94DBC" w14:textId="56D851B9" w:rsidR="001F0FE3" w:rsidRDefault="001F0FE3" w:rsidP="001F0FE3">
      <w:r w:rsidRPr="00E452F4">
        <w:t xml:space="preserve">Der er kun vurderet på nybyggeri. </w:t>
      </w:r>
      <w:r>
        <w:t xml:space="preserve">Nybyggeriets </w:t>
      </w:r>
      <w:r w:rsidRPr="00F4737F">
        <w:t xml:space="preserve">placering ift. beskyttelseslinjer </w:t>
      </w:r>
      <w:r>
        <w:t>m.v. er opsummeret i nedenstående tabel</w:t>
      </w:r>
      <w:r w:rsidRPr="00F4737F">
        <w:t>.</w:t>
      </w:r>
      <w:r w:rsidRPr="009F1A40">
        <w:t xml:space="preserve"> </w:t>
      </w:r>
    </w:p>
    <w:p w14:paraId="2D74E967" w14:textId="17467DAB" w:rsidR="000F3A43" w:rsidRPr="00DD7214" w:rsidRDefault="000F3A43" w:rsidP="001F0FE3"/>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6A7EA32A" w:rsidR="001F0FE3" w:rsidRPr="00DD7214" w:rsidRDefault="001F0FE3" w:rsidP="00DC6EB6">
            <w:pPr>
              <w:jc w:val="left"/>
              <w:rPr>
                <w:b/>
                <w:bCs/>
                <w:sz w:val="18"/>
                <w:szCs w:val="18"/>
              </w:rPr>
            </w:pPr>
            <w:r w:rsidRPr="00DD7214">
              <w:rPr>
                <w:b/>
                <w:bCs/>
                <w:sz w:val="18"/>
                <w:szCs w:val="18"/>
              </w:rPr>
              <w:t>Beskyttelseslinje</w:t>
            </w:r>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EndPr/>
          <w:sdtContent>
            <w:tc>
              <w:tcPr>
                <w:tcW w:w="1129" w:type="dxa"/>
                <w:vAlign w:val="center"/>
              </w:tcPr>
              <w:p w14:paraId="1357A2D9" w14:textId="07A1D3DA"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End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End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r w:rsidRPr="00DD7214">
              <w:rPr>
                <w:sz w:val="18"/>
                <w:szCs w:val="18"/>
              </w:rPr>
              <w:t>Åbeskyttelseslinje</w:t>
            </w:r>
          </w:p>
        </w:tc>
        <w:sdt>
          <w:sdtPr>
            <w:rPr>
              <w:szCs w:val="20"/>
            </w:rPr>
            <w:id w:val="1292021039"/>
            <w14:checkbox>
              <w14:checked w14:val="1"/>
              <w14:checkedState w14:val="2612" w14:font="MS Gothic"/>
              <w14:uncheckedState w14:val="2610" w14:font="MS Gothic"/>
            </w14:checkbox>
          </w:sdtPr>
          <w:sdtEndPr/>
          <w:sdtContent>
            <w:tc>
              <w:tcPr>
                <w:tcW w:w="1129" w:type="dxa"/>
                <w:vAlign w:val="center"/>
              </w:tcPr>
              <w:p w14:paraId="5FB21E6B" w14:textId="565D5A77"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End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End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EndPr/>
          <w:sdtContent>
            <w:tc>
              <w:tcPr>
                <w:tcW w:w="1129" w:type="dxa"/>
                <w:vAlign w:val="center"/>
              </w:tcPr>
              <w:p w14:paraId="007761E0" w14:textId="6D7F3D94"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End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End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EndPr/>
          <w:sdtContent>
            <w:tc>
              <w:tcPr>
                <w:tcW w:w="1129" w:type="dxa"/>
                <w:vAlign w:val="center"/>
              </w:tcPr>
              <w:p w14:paraId="60E8F1B0" w14:textId="3D6E5F5E"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End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End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EndPr/>
          <w:sdtContent>
            <w:tc>
              <w:tcPr>
                <w:tcW w:w="1129" w:type="dxa"/>
                <w:vAlign w:val="center"/>
              </w:tcPr>
              <w:p w14:paraId="35BD7F53" w14:textId="41F78636"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End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End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EndPr/>
          <w:sdtContent>
            <w:tc>
              <w:tcPr>
                <w:tcW w:w="1129" w:type="dxa"/>
                <w:vAlign w:val="center"/>
              </w:tcPr>
              <w:p w14:paraId="4D3CBA89" w14:textId="5FA83122" w:rsidR="001F0FE3" w:rsidRPr="00DD7214" w:rsidRDefault="005C46EC"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End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End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EndPr/>
          <w:sdtContent>
            <w:tc>
              <w:tcPr>
                <w:tcW w:w="1129" w:type="dxa"/>
                <w:vAlign w:val="center"/>
              </w:tcPr>
              <w:p w14:paraId="3AF60644" w14:textId="44C5E82F" w:rsidR="001F0FE3" w:rsidRPr="00DD7214" w:rsidRDefault="005C46EC"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EndPr/>
          <w:sdtContent>
            <w:tc>
              <w:tcPr>
                <w:tcW w:w="1025"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End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EndPr/>
          <w:sdtContent>
            <w:tc>
              <w:tcPr>
                <w:tcW w:w="1129" w:type="dxa"/>
                <w:vAlign w:val="center"/>
              </w:tcPr>
              <w:p w14:paraId="37F0A825" w14:textId="53A7CB49" w:rsidR="001F0FE3" w:rsidRPr="00DD7214" w:rsidRDefault="005C46EC"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End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End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EndPr/>
          <w:sdtContent>
            <w:tc>
              <w:tcPr>
                <w:tcW w:w="1129" w:type="dxa"/>
                <w:vAlign w:val="center"/>
              </w:tcPr>
              <w:p w14:paraId="5841644C" w14:textId="2317B898" w:rsidR="001F0FE3" w:rsidRPr="00DD7214" w:rsidRDefault="005C46EC"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End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End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r>
              <w:rPr>
                <w:sz w:val="18"/>
                <w:szCs w:val="18"/>
              </w:rPr>
              <w:t>Kulturarvsarealer</w:t>
            </w:r>
          </w:p>
        </w:tc>
        <w:sdt>
          <w:sdtPr>
            <w:rPr>
              <w:szCs w:val="20"/>
            </w:rPr>
            <w:id w:val="1057752540"/>
            <w14:checkbox>
              <w14:checked w14:val="1"/>
              <w14:checkedState w14:val="2612" w14:font="MS Gothic"/>
              <w14:uncheckedState w14:val="2610" w14:font="MS Gothic"/>
            </w14:checkbox>
          </w:sdtPr>
          <w:sdtEndPr/>
          <w:sdtContent>
            <w:tc>
              <w:tcPr>
                <w:tcW w:w="1129" w:type="dxa"/>
                <w:vAlign w:val="center"/>
              </w:tcPr>
              <w:p w14:paraId="22C7EDD4" w14:textId="16AA4581" w:rsidR="001F0FE3" w:rsidRPr="00DD7214" w:rsidRDefault="005C46EC"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End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End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EndPr/>
          <w:sdtContent>
            <w:tc>
              <w:tcPr>
                <w:tcW w:w="1129" w:type="dxa"/>
                <w:vAlign w:val="center"/>
              </w:tcPr>
              <w:p w14:paraId="16426E3F" w14:textId="4F202F17" w:rsidR="001F0FE3" w:rsidRPr="00DD7214" w:rsidRDefault="005C46EC"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End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End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EndPr/>
          <w:sdtContent>
            <w:tc>
              <w:tcPr>
                <w:tcW w:w="1129" w:type="dxa"/>
                <w:vAlign w:val="center"/>
              </w:tcPr>
              <w:p w14:paraId="365AED83" w14:textId="1BA305A0" w:rsidR="0078180A" w:rsidRDefault="005C46EC"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End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End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77777777" w:rsidR="0078180A" w:rsidRDefault="0078180A" w:rsidP="0078180A">
            <w:pPr>
              <w:jc w:val="center"/>
              <w:rPr>
                <w:szCs w:val="20"/>
              </w:rPr>
            </w:pPr>
          </w:p>
        </w:tc>
      </w:tr>
    </w:tbl>
    <w:p w14:paraId="235914BD" w14:textId="77777777" w:rsidR="00871B71" w:rsidRDefault="00871B71" w:rsidP="003C7A79">
      <w:pPr>
        <w:rPr>
          <w:color w:val="FF0000"/>
        </w:rPr>
      </w:pPr>
    </w:p>
    <w:p w14:paraId="11850C1D" w14:textId="2B7D63FD" w:rsidR="003C7A79" w:rsidRPr="00871B71" w:rsidRDefault="003C7A79" w:rsidP="003C7A79">
      <w:r w:rsidRPr="00871B71">
        <w:t xml:space="preserve">Byggefelterne for det ansøgte byggeri ligger ikke indenfor bygge- og beskyttelseslinjer. </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5CC34394" w:rsidR="006C4A4C" w:rsidRPr="00F4737F" w:rsidRDefault="005C46EC" w:rsidP="00EB6DCC">
            <w:pPr>
              <w:rPr>
                <w:highlight w:val="yellow"/>
              </w:rPr>
            </w:pPr>
            <w:r>
              <w:rPr>
                <w:noProof/>
              </w:rPr>
              <w:lastRenderedPageBreak/>
              <w:drawing>
                <wp:inline distT="0" distB="0" distL="0" distR="0" wp14:anchorId="4A0461E7" wp14:editId="32CEDE63">
                  <wp:extent cx="6120765" cy="4709160"/>
                  <wp:effectExtent l="0" t="0" r="0" b="0"/>
                  <wp:docPr id="14" name="Billede 14" descr="Et billede, der indeholder tekst, indendørs, dekorere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tekst, indendørs, dekoreret&#10;&#10;Automatisk genereret beskrivelse"/>
                          <pic:cNvPicPr/>
                        </pic:nvPicPr>
                        <pic:blipFill>
                          <a:blip r:embed="rId22">
                            <a:extLst>
                              <a:ext uri="{28A0092B-C50C-407E-A947-70E740481C1C}">
                                <a14:useLocalDpi xmlns:a14="http://schemas.microsoft.com/office/drawing/2010/main" val="0"/>
                              </a:ext>
                            </a:extLst>
                          </a:blip>
                          <a:stretch>
                            <a:fillRect/>
                          </a:stretch>
                        </pic:blipFill>
                        <pic:spPr>
                          <a:xfrm>
                            <a:off x="0" y="0"/>
                            <a:ext cx="6120765" cy="4709160"/>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plandata.dk).</w:t>
            </w:r>
            <w:r w:rsidR="00526F9C">
              <w:rPr>
                <w:sz w:val="18"/>
              </w:rPr>
              <w:t xml:space="preserve"> </w:t>
            </w:r>
            <w:r w:rsidR="00526F9C" w:rsidRPr="00C54B21">
              <w:rPr>
                <w:sz w:val="18"/>
              </w:rPr>
              <w:t>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1FFFBD76" w14:textId="77777777" w:rsidR="003C4714" w:rsidRPr="00871B71" w:rsidRDefault="003C4714" w:rsidP="003C4714">
      <w:r w:rsidRPr="00871B71">
        <w:t>Der opføres ikke nye bygninger i strid med bygge- og beskyttelseslinjer. Det ansøgte vurderes ikke at være i strid med fredede områder, fortidsminder, kulturarvsarealer eller registreringen af jord- og stendiger.</w:t>
      </w:r>
    </w:p>
    <w:p w14:paraId="1C9E93A1" w14:textId="2EB934D6" w:rsidR="003C4714" w:rsidRPr="00871B71" w:rsidRDefault="003C4714" w:rsidP="003C4714">
      <w:r w:rsidRPr="00871B71">
        <w:t xml:space="preserve">Det ansøgte strider desuden ikke imod retningslinjerne i kommuneplanen for </w:t>
      </w:r>
      <w:r w:rsidR="00871B71" w:rsidRPr="00871B71">
        <w:t>Aalborg</w:t>
      </w:r>
      <w:r w:rsidRPr="00871B71">
        <w:t xml:space="preserve"> Kommune og det ansøgte opføres ikke indenfor fredede områder eller kulturarvsarealer. </w:t>
      </w:r>
    </w:p>
    <w:p w14:paraId="60EF7943" w14:textId="2790C008" w:rsidR="003C4714" w:rsidRPr="00871B71" w:rsidRDefault="003C4714" w:rsidP="003C4714">
      <w:pPr>
        <w:rPr>
          <w:highlight w:val="yellow"/>
        </w:rPr>
      </w:pPr>
      <w:r w:rsidRPr="00871B71">
        <w:t>Da de nye anlægsdele opføres i tilknytning til eksisterende byggeri og desuden medvirker til afrunding af bygningsmassen på ejendommen og idet der opføres en slørende beplantning omkring den udflyttede gyllebeholder, vurderes det, at det ansøgte, ikke vil forringe oplevelsen af landskabet væsentligt.</w:t>
      </w:r>
    </w:p>
    <w:p w14:paraId="44B9F843" w14:textId="77777777" w:rsidR="003F3B45" w:rsidRDefault="003F3B45">
      <w:pPr>
        <w:spacing w:line="276" w:lineRule="auto"/>
        <w:jc w:val="left"/>
        <w:rPr>
          <w:rFonts w:eastAsiaTheme="majorEastAsia" w:cstheme="majorBidi"/>
          <w:bCs/>
          <w:color w:val="009736"/>
          <w:sz w:val="22"/>
          <w:szCs w:val="26"/>
        </w:rPr>
      </w:pPr>
      <w:bookmarkStart w:id="49" w:name="_Toc8282062"/>
      <w:bookmarkStart w:id="50" w:name="_Toc11232482"/>
      <w:bookmarkStart w:id="51" w:name="_Toc11232784"/>
      <w:r>
        <w:br w:type="page"/>
      </w:r>
    </w:p>
    <w:p w14:paraId="47CF2533" w14:textId="1AEE5830" w:rsidR="007556CC" w:rsidRPr="00453498" w:rsidRDefault="007556CC" w:rsidP="001C3C5E">
      <w:pPr>
        <w:pStyle w:val="Overskrift3"/>
      </w:pPr>
      <w:bookmarkStart w:id="52" w:name="_Toc97303396"/>
      <w:r w:rsidRPr="00453498">
        <w:lastRenderedPageBreak/>
        <w:t>Generelle afstandskrav (§§ 6</w:t>
      </w:r>
      <w:r w:rsidR="00AF5C99">
        <w:t>, 7</w:t>
      </w:r>
      <w:r w:rsidRPr="00453498">
        <w:t xml:space="preserve"> og 8</w:t>
      </w:r>
      <w:bookmarkEnd w:id="49"/>
      <w:r w:rsidRPr="00453498">
        <w:t>)</w:t>
      </w:r>
      <w:bookmarkEnd w:id="50"/>
      <w:bookmarkEnd w:id="51"/>
      <w:bookmarkEnd w:id="52"/>
    </w:p>
    <w:p w14:paraId="0D7AAA0C" w14:textId="1A01BB1A" w:rsidR="00BC708F" w:rsidRDefault="00BC708F" w:rsidP="00BC708F">
      <w:r w:rsidRPr="00C45C62">
        <w:t xml:space="preserve">Afstandene </w:t>
      </w:r>
      <w:r>
        <w:t>til de i Husdyrbruglovens §§ 6</w:t>
      </w:r>
      <w:r w:rsidR="00214659">
        <w:t>, 7</w:t>
      </w:r>
      <w:r>
        <w:t xml:space="preserve"> og 8 nævnte områder </w:t>
      </w:r>
      <w:r w:rsidRPr="00C45C62">
        <w:t>fremgår af nedenstående tabeller.</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rammedel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0F29E2AB" w:rsidR="002148F8" w:rsidRPr="002148F8" w:rsidRDefault="00305D3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Nibe</w:t>
            </w:r>
          </w:p>
        </w:tc>
        <w:tc>
          <w:tcPr>
            <w:tcW w:w="1570" w:type="dxa"/>
            <w:vAlign w:val="center"/>
          </w:tcPr>
          <w:p w14:paraId="3A798996" w14:textId="07168A6A" w:rsidR="002148F8" w:rsidRPr="002148F8" w:rsidRDefault="00305D3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 km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3215F714"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none" w:sz="0" w:space="0" w:color="auto"/>
              <w:bottom w:val="none" w:sz="0" w:space="0" w:color="auto"/>
            </w:tcBorders>
            <w:vAlign w:val="center"/>
          </w:tcPr>
          <w:p w14:paraId="3DDA5001" w14:textId="186D79F5" w:rsidR="002148F8" w:rsidRPr="002148F8" w:rsidRDefault="00305D30"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 km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55754379" w:rsidR="002148F8" w:rsidRPr="002148F8" w:rsidRDefault="00CC2F4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Djørupvej 8</w:t>
            </w:r>
          </w:p>
        </w:tc>
        <w:tc>
          <w:tcPr>
            <w:tcW w:w="1570" w:type="dxa"/>
            <w:tcBorders>
              <w:bottom w:val="single" w:sz="4" w:space="0" w:color="auto"/>
            </w:tcBorders>
            <w:vAlign w:val="center"/>
          </w:tcPr>
          <w:p w14:paraId="09812CD0" w14:textId="0FB6A72A" w:rsidR="002148F8" w:rsidRPr="002148F8" w:rsidRDefault="00CC2F4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238</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6BC6FDDB" w14:textId="68538499" w:rsidR="007556CC" w:rsidRPr="002148F8" w:rsidRDefault="00CC2F4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540</w:t>
            </w:r>
          </w:p>
        </w:tc>
      </w:tr>
      <w:tr w:rsidR="007556CC" w:rsidRPr="002148F8"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087" w:type="dxa"/>
            <w:tcBorders>
              <w:top w:val="none" w:sz="0" w:space="0" w:color="auto"/>
              <w:bottom w:val="none" w:sz="0" w:space="0" w:color="auto"/>
            </w:tcBorders>
            <w:vAlign w:val="center"/>
          </w:tcPr>
          <w:p w14:paraId="2DCD626A" w14:textId="39811EB0" w:rsidR="007556CC" w:rsidRPr="002148F8" w:rsidRDefault="00CC2F40"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1.500</w:t>
            </w:r>
          </w:p>
        </w:tc>
      </w:tr>
      <w:tr w:rsidR="007556CC" w:rsidRPr="002148F8"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087" w:type="dxa"/>
            <w:vAlign w:val="center"/>
          </w:tcPr>
          <w:p w14:paraId="1F074551" w14:textId="23E8C3AD" w:rsidR="007556CC" w:rsidRPr="002148F8" w:rsidRDefault="00CC2F4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88</w:t>
            </w:r>
          </w:p>
        </w:tc>
      </w:tr>
      <w:tr w:rsidR="007556CC" w:rsidRPr="002148F8"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3A975CA0" w14:textId="3F67C579" w:rsidR="007556CC" w:rsidRPr="002148F8" w:rsidRDefault="00CC2F40"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92</w:t>
            </w:r>
          </w:p>
        </w:tc>
      </w:tr>
      <w:tr w:rsidR="007556CC" w:rsidRPr="002148F8"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1D4F8393" w14:textId="1DD73064" w:rsidR="007556CC" w:rsidRPr="002148F8" w:rsidRDefault="00CC2F4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&gt;25</w:t>
            </w:r>
          </w:p>
        </w:tc>
      </w:tr>
      <w:tr w:rsidR="007556CC" w:rsidRPr="002148F8"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543C3BD0" w14:textId="30F44155" w:rsidR="007556CC" w:rsidRPr="002148F8" w:rsidRDefault="00CC2F40"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w:t>
            </w:r>
          </w:p>
        </w:tc>
      </w:tr>
      <w:tr w:rsidR="007556CC" w:rsidRPr="002148F8"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087" w:type="dxa"/>
            <w:vAlign w:val="center"/>
          </w:tcPr>
          <w:p w14:paraId="66CD002C" w14:textId="69A8930C" w:rsidR="007556CC" w:rsidRPr="002148F8" w:rsidRDefault="00CC2F4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103</w:t>
            </w:r>
          </w:p>
        </w:tc>
      </w:tr>
    </w:tbl>
    <w:p w14:paraId="34AF9419" w14:textId="2CC84D24" w:rsidR="007556CC" w:rsidRDefault="007556CC" w:rsidP="007556CC">
      <w:pPr>
        <w:rPr>
          <w:highlight w:val="yellow"/>
        </w:rPr>
      </w:pPr>
    </w:p>
    <w:p w14:paraId="3930BD2A" w14:textId="06313342" w:rsidR="008B5BEF" w:rsidRDefault="008B5BEF" w:rsidP="008B5BEF">
      <w:pPr>
        <w:pStyle w:val="Overskrift4"/>
      </w:pPr>
      <w:r>
        <w:t>Vurdering</w:t>
      </w:r>
    </w:p>
    <w:p w14:paraId="2EB6153B" w14:textId="0D03BB72" w:rsidR="008B5BEF" w:rsidRPr="00CC2F40" w:rsidRDefault="008B5BEF" w:rsidP="00CC2F40">
      <w:r w:rsidRPr="00CC2F40">
        <w:t>Afstandskravene i §§</w:t>
      </w:r>
      <w:r w:rsidR="00CC2F40" w:rsidRPr="00CC2F40">
        <w:t>§</w:t>
      </w:r>
      <w:r w:rsidRPr="00CC2F40">
        <w:t>6</w:t>
      </w:r>
      <w:r w:rsidR="00CC2F40" w:rsidRPr="00CC2F40">
        <w:t>, 7</w:t>
      </w:r>
      <w:r w:rsidRPr="00CC2F40">
        <w:t xml:space="preserve"> og </w:t>
      </w:r>
      <w:r w:rsidR="00CC2F40" w:rsidRPr="00CC2F40">
        <w:t>8</w:t>
      </w:r>
      <w:r w:rsidRPr="00CC2F40">
        <w:t xml:space="preserve"> er alle opfyldt. </w:t>
      </w:r>
    </w:p>
    <w:p w14:paraId="10031C8B" w14:textId="62DE80B3" w:rsidR="007317B4" w:rsidRPr="00626794" w:rsidRDefault="00BB02CC" w:rsidP="001C3C5E">
      <w:pPr>
        <w:pStyle w:val="Overskrift2"/>
      </w:pPr>
      <w:bookmarkStart w:id="53" w:name="_Toc11232483"/>
      <w:bookmarkStart w:id="54" w:name="_Toc11232785"/>
      <w:bookmarkStart w:id="55" w:name="_Ref8818808"/>
      <w:bookmarkStart w:id="56" w:name="_Ref8818816"/>
      <w:bookmarkStart w:id="57" w:name="_Toc97303397"/>
      <w:r>
        <w:t>Husdyrbrugets a</w:t>
      </w:r>
      <w:r w:rsidR="007317B4" w:rsidRPr="00626794">
        <w:t>mmoniakemission</w:t>
      </w:r>
      <w:bookmarkEnd w:id="53"/>
      <w:bookmarkEnd w:id="54"/>
      <w:r>
        <w:t xml:space="preserve"> (B5</w:t>
      </w:r>
      <w:bookmarkEnd w:id="55"/>
      <w:bookmarkEnd w:id="56"/>
      <w:r>
        <w:t>, D1b, D1c)</w:t>
      </w:r>
      <w:bookmarkEnd w:id="57"/>
    </w:p>
    <w:p w14:paraId="355E6869" w14:textId="77777777" w:rsidR="007317B4" w:rsidRPr="00626794" w:rsidRDefault="007317B4" w:rsidP="007317B4">
      <w:bookmarkStart w:id="58"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0B724C4A" w:rsidR="007317B4" w:rsidRPr="00626794" w:rsidRDefault="00FE066D" w:rsidP="00EB6DCC">
            <w:r>
              <w:rPr>
                <w:noProof/>
              </w:rPr>
              <w:drawing>
                <wp:inline distT="0" distB="0" distL="0" distR="0" wp14:anchorId="3AE57558" wp14:editId="7DA9A27B">
                  <wp:extent cx="6120765" cy="1021080"/>
                  <wp:effectExtent l="0" t="0" r="0" b="7620"/>
                  <wp:docPr id="15" name="Billede 15"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bord&#10;&#10;Automatisk genereret beskrivelse"/>
                          <pic:cNvPicPr/>
                        </pic:nvPicPr>
                        <pic:blipFill>
                          <a:blip r:embed="rId23">
                            <a:extLst>
                              <a:ext uri="{28A0092B-C50C-407E-A947-70E740481C1C}">
                                <a14:useLocalDpi xmlns:a14="http://schemas.microsoft.com/office/drawing/2010/main" val="0"/>
                              </a:ext>
                            </a:extLst>
                          </a:blip>
                          <a:stretch>
                            <a:fillRect/>
                          </a:stretch>
                        </pic:blipFill>
                        <pic:spPr>
                          <a:xfrm>
                            <a:off x="0" y="0"/>
                            <a:ext cx="6120765" cy="1021080"/>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1BE734FF" w14:textId="686863C9" w:rsidR="007317B4" w:rsidRDefault="007317B4" w:rsidP="001C3C5E">
      <w:pPr>
        <w:pStyle w:val="Overskrift3"/>
      </w:pPr>
      <w:bookmarkStart w:id="59" w:name="_Ref9840003"/>
      <w:bookmarkStart w:id="60" w:name="_Ref9840016"/>
      <w:bookmarkStart w:id="61" w:name="_Toc11232484"/>
      <w:bookmarkStart w:id="62" w:name="_Toc11232786"/>
      <w:bookmarkStart w:id="63" w:name="_Toc97303398"/>
      <w:r w:rsidRPr="00626794">
        <w:t>Ammoniakdeposition til naturområder</w:t>
      </w:r>
      <w:bookmarkEnd w:id="58"/>
      <w:bookmarkEnd w:id="59"/>
      <w:bookmarkEnd w:id="60"/>
      <w:bookmarkEnd w:id="61"/>
      <w:bookmarkEnd w:id="62"/>
      <w:bookmarkEnd w:id="63"/>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 xml:space="preserve">usdyrgodkendelse.dk regnes der på hvor stor en del af husdyrbrugets ammoniakemission der </w:t>
      </w:r>
      <w:r w:rsidRPr="004F0391">
        <w:lastRenderedPageBreak/>
        <w:t>afsættes på omkringliggende natur. Naturområder</w:t>
      </w:r>
      <w:r>
        <w:t>ne</w:t>
      </w:r>
      <w:r w:rsidRPr="004F0391">
        <w:t xml:space="preserve"> er udpeget i henhold til naturbeskyttelseslovens §3. Udpegningerne er vejledende for alle naturtyper.</w:t>
      </w:r>
      <w:r>
        <w:t xml:space="preserve"> </w:t>
      </w:r>
    </w:p>
    <w:p w14:paraId="294810B2" w14:textId="62BDFB6D" w:rsidR="007317B4" w:rsidRPr="00626794" w:rsidRDefault="007317B4" w:rsidP="007317B4">
      <w:r w:rsidRPr="00626794">
        <w:t>Den totale ammoniakdeposition samt merdepositionen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6965B82F" w:rsidR="007317B4" w:rsidRPr="00626794" w:rsidRDefault="00503724" w:rsidP="00EB6DCC">
            <w:pPr>
              <w:rPr>
                <w:noProof/>
              </w:rPr>
            </w:pPr>
            <w:r>
              <w:rPr>
                <w:noProof/>
              </w:rPr>
              <w:drawing>
                <wp:inline distT="0" distB="0" distL="0" distR="0" wp14:anchorId="7E57DDE1" wp14:editId="4D2C9E94">
                  <wp:extent cx="6120765" cy="2055495"/>
                  <wp:effectExtent l="0" t="0" r="0" b="1905"/>
                  <wp:docPr id="17" name="Billede 1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descr="Et billede, der indeholder bord&#10;&#10;Automatisk genereret beskrivelse"/>
                          <pic:cNvPicPr/>
                        </pic:nvPicPr>
                        <pic:blipFill>
                          <a:blip r:embed="rId24">
                            <a:extLst>
                              <a:ext uri="{28A0092B-C50C-407E-A947-70E740481C1C}">
                                <a14:useLocalDpi xmlns:a14="http://schemas.microsoft.com/office/drawing/2010/main" val="0"/>
                              </a:ext>
                            </a:extLst>
                          </a:blip>
                          <a:stretch>
                            <a:fillRect/>
                          </a:stretch>
                        </pic:blipFill>
                        <pic:spPr>
                          <a:xfrm>
                            <a:off x="0" y="0"/>
                            <a:ext cx="6120765" cy="2055495"/>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6DEF83EC" w:rsidR="00480139" w:rsidRPr="00626794" w:rsidRDefault="00C026D4" w:rsidP="008301D1">
            <w:pPr>
              <w:jc w:val="center"/>
              <w:rPr>
                <w:noProof/>
              </w:rPr>
            </w:pPr>
            <w:r>
              <w:rPr>
                <w:noProof/>
              </w:rPr>
              <w:drawing>
                <wp:inline distT="0" distB="0" distL="0" distR="0" wp14:anchorId="18A4ED99" wp14:editId="461C6732">
                  <wp:extent cx="6120765" cy="4103370"/>
                  <wp:effectExtent l="0" t="0" r="0" b="0"/>
                  <wp:docPr id="21" name="Billede 2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tekst&#10;&#10;Automatisk genereret beskrivelse"/>
                          <pic:cNvPicPr/>
                        </pic:nvPicPr>
                        <pic:blipFill>
                          <a:blip r:embed="rId25">
                            <a:extLst>
                              <a:ext uri="{28A0092B-C50C-407E-A947-70E740481C1C}">
                                <a14:useLocalDpi xmlns:a14="http://schemas.microsoft.com/office/drawing/2010/main" val="0"/>
                              </a:ext>
                            </a:extLst>
                          </a:blip>
                          <a:stretch>
                            <a:fillRect/>
                          </a:stretch>
                        </pic:blipFill>
                        <pic:spPr>
                          <a:xfrm>
                            <a:off x="0" y="0"/>
                            <a:ext cx="6120765" cy="4103370"/>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14D06575" w:rsidR="00480139" w:rsidRPr="00626794" w:rsidRDefault="00480139" w:rsidP="008301D1">
            <w:pPr>
              <w:rPr>
                <w:noProof/>
                <w:sz w:val="18"/>
              </w:rPr>
            </w:pPr>
            <w:r w:rsidRPr="00626794">
              <w:rPr>
                <w:noProof/>
                <w:sz w:val="18"/>
              </w:rPr>
              <w:t xml:space="preserve">Kort over nærmeste </w:t>
            </w:r>
            <w:r>
              <w:rPr>
                <w:noProof/>
                <w:sz w:val="18"/>
              </w:rPr>
              <w:t>kategori 1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4F8110A5" w14:textId="77777777" w:rsidR="00480139" w:rsidRDefault="00480139" w:rsidP="007317B4"/>
    <w:p w14:paraId="4FF9B625" w14:textId="7E72E1FA" w:rsidR="007317B4" w:rsidRPr="0035549E" w:rsidRDefault="007317B4" w:rsidP="007317B4">
      <w:r w:rsidRPr="0035549E">
        <w:lastRenderedPageBreak/>
        <w:t xml:space="preserve">Nærmeste kategori 1 natur </w:t>
      </w:r>
      <w:r w:rsidRPr="00503724">
        <w:t>er</w:t>
      </w:r>
      <w:r w:rsidR="0035549E" w:rsidRPr="00503724">
        <w:t xml:space="preserve"> et overdrev beliggende ca. </w:t>
      </w:r>
      <w:r w:rsidR="00503724" w:rsidRPr="00503724">
        <w:t>1.2</w:t>
      </w:r>
      <w:r w:rsidR="0035549E" w:rsidRPr="00503724">
        <w:t>00 m vest for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4F904C8B" w14:textId="22815138" w:rsidR="00E32898" w:rsidRDefault="00E32898" w:rsidP="00E32898">
      <w:r w:rsidRPr="00503724">
        <w:t xml:space="preserve">Den beregnede totaldeposition i de afsatte kategori 1 naturpunkter er på højst 0,1 kg N/ha/år. Da totaldepostionen er under 0,2 kg N/ha/år </w:t>
      </w:r>
      <w:r w:rsidR="003C4714" w:rsidRPr="00503724">
        <w:t xml:space="preserve">er kravet til N-deposition, uanset kumulation, overholdt. Der er derfor </w:t>
      </w:r>
      <w:r w:rsidRPr="00503724">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6F8F304F" w:rsidR="00480139" w:rsidRPr="00626794" w:rsidRDefault="00DD1EA5" w:rsidP="008301D1">
            <w:pPr>
              <w:jc w:val="center"/>
              <w:rPr>
                <w:noProof/>
              </w:rPr>
            </w:pPr>
            <w:r>
              <w:rPr>
                <w:noProof/>
              </w:rPr>
              <w:drawing>
                <wp:inline distT="0" distB="0" distL="0" distR="0" wp14:anchorId="633D3F68" wp14:editId="44B8D844">
                  <wp:extent cx="6120765" cy="3788410"/>
                  <wp:effectExtent l="0" t="0" r="0" b="2540"/>
                  <wp:docPr id="19" name="Billede 19" descr="Et billede, der indeholder tekst, indendørs, militærkøre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tekst, indendørs, militærkøretøj&#10;&#10;Automatisk genereret beskrivelse"/>
                          <pic:cNvPicPr/>
                        </pic:nvPicPr>
                        <pic:blipFill>
                          <a:blip r:embed="rId26">
                            <a:extLst>
                              <a:ext uri="{28A0092B-C50C-407E-A947-70E740481C1C}">
                                <a14:useLocalDpi xmlns:a14="http://schemas.microsoft.com/office/drawing/2010/main" val="0"/>
                              </a:ext>
                            </a:extLst>
                          </a:blip>
                          <a:stretch>
                            <a:fillRect/>
                          </a:stretch>
                        </pic:blipFill>
                        <pic:spPr>
                          <a:xfrm>
                            <a:off x="0" y="0"/>
                            <a:ext cx="6120765" cy="3788410"/>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626794" w:rsidRDefault="00480139" w:rsidP="008301D1">
            <w:pPr>
              <w:rPr>
                <w:noProof/>
                <w:sz w:val="18"/>
              </w:rPr>
            </w:pPr>
            <w:r w:rsidRPr="00626794">
              <w:rPr>
                <w:noProof/>
                <w:sz w:val="18"/>
              </w:rPr>
              <w:t xml:space="preserve">Kort over nærmeste </w:t>
            </w:r>
            <w:r>
              <w:rPr>
                <w:noProof/>
                <w:sz w:val="18"/>
              </w:rPr>
              <w:t>kategori 2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74B3064E" w14:textId="77777777" w:rsidR="00480139" w:rsidRDefault="00480139" w:rsidP="007317B4"/>
    <w:p w14:paraId="5A4421F5" w14:textId="49E1D550" w:rsidR="007317B4" w:rsidRPr="00BD7AAA" w:rsidRDefault="007317B4" w:rsidP="007317B4">
      <w:r w:rsidRPr="00BD7AAA">
        <w:t xml:space="preserve">Nærmeste kategori 2 natur </w:t>
      </w:r>
      <w:r w:rsidRPr="00DD1EA5">
        <w:t xml:space="preserve">er et overdrev beliggende </w:t>
      </w:r>
      <w:r w:rsidR="00BD7AAA" w:rsidRPr="00DD1EA5">
        <w:t xml:space="preserve">over </w:t>
      </w:r>
      <w:r w:rsidR="00DD1EA5" w:rsidRPr="00DD1EA5">
        <w:t>1</w:t>
      </w:r>
      <w:r w:rsidRPr="00DD1EA5">
        <w:t xml:space="preserve"> km </w:t>
      </w:r>
      <w:r w:rsidR="00DD1EA5" w:rsidRPr="00DD1EA5">
        <w:t>syd</w:t>
      </w:r>
      <w:r w:rsidR="00BD7AAA" w:rsidRPr="00DD1EA5">
        <w:t>vest</w:t>
      </w:r>
      <w:r w:rsidRPr="00DD1EA5">
        <w:t xml:space="preserve"> for</w:t>
      </w:r>
      <w:r w:rsidRPr="00BD7AAA">
        <w:t xml:space="preserve"> ejendommen.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4C3F56EF" w:rsidR="007317B4" w:rsidRPr="00BD7AAA" w:rsidRDefault="007317B4" w:rsidP="007317B4">
      <w:r w:rsidRPr="00DD1EA5">
        <w:t xml:space="preserve">Den beregnede totaldeposition til </w:t>
      </w:r>
      <w:r w:rsidR="000D3AFF" w:rsidRPr="00DD1EA5">
        <w:t xml:space="preserve">de afsatte </w:t>
      </w:r>
      <w:r w:rsidRPr="00DD1EA5">
        <w:t>kategori 2 natur</w:t>
      </w:r>
      <w:r w:rsidR="000D3AFF" w:rsidRPr="00DD1EA5">
        <w:t>punkter</w:t>
      </w:r>
      <w:r w:rsidRPr="00DD1EA5">
        <w:t xml:space="preserve"> er på 0</w:t>
      </w:r>
      <w:r w:rsidR="00DD1EA5" w:rsidRPr="00DD1EA5">
        <w:t>,1</w:t>
      </w:r>
      <w:r w:rsidRPr="00DD1EA5">
        <w:t xml:space="preserve"> kg N/ha/år. </w:t>
      </w:r>
      <w:r w:rsidR="00871E4D" w:rsidRPr="00DD1EA5">
        <w:t>Kravet til totaldepositionen</w:t>
      </w:r>
      <w:r w:rsidRPr="00DD1EA5">
        <w:t xml:space="preserve"> er derfor overholdt.</w:t>
      </w:r>
    </w:p>
    <w:p w14:paraId="256BC67C" w14:textId="13255406" w:rsidR="007317B4" w:rsidRDefault="007317B4" w:rsidP="003C0E0D">
      <w:pPr>
        <w:pStyle w:val="Overskrift5"/>
      </w:pPr>
      <w:r w:rsidRPr="00BD7AAA">
        <w:lastRenderedPageBreak/>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5DD0C52F" w:rsidR="00480139" w:rsidRPr="00626794" w:rsidRDefault="00C026D4" w:rsidP="008301D1">
            <w:pPr>
              <w:jc w:val="center"/>
              <w:rPr>
                <w:noProof/>
              </w:rPr>
            </w:pPr>
            <w:r>
              <w:rPr>
                <w:noProof/>
              </w:rPr>
              <w:drawing>
                <wp:inline distT="0" distB="0" distL="0" distR="0" wp14:anchorId="2D299157" wp14:editId="76ED447F">
                  <wp:extent cx="6120765" cy="4355465"/>
                  <wp:effectExtent l="0" t="0" r="0" b="6985"/>
                  <wp:docPr id="20" name="Billede 20" descr="Et billede, der indeholder tekst,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tekst, indendørs&#10;&#10;Automatisk genereret beskrivelse"/>
                          <pic:cNvPicPr/>
                        </pic:nvPicPr>
                        <pic:blipFill>
                          <a:blip r:embed="rId27">
                            <a:extLst>
                              <a:ext uri="{28A0092B-C50C-407E-A947-70E740481C1C}">
                                <a14:useLocalDpi xmlns:a14="http://schemas.microsoft.com/office/drawing/2010/main" val="0"/>
                              </a:ext>
                            </a:extLst>
                          </a:blip>
                          <a:stretch>
                            <a:fillRect/>
                          </a:stretch>
                        </pic:blipFill>
                        <pic:spPr>
                          <a:xfrm>
                            <a:off x="0" y="0"/>
                            <a:ext cx="6120765" cy="4355465"/>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5B79520C" w:rsidR="00480139" w:rsidRPr="00626794" w:rsidRDefault="00480139" w:rsidP="008301D1">
            <w:pPr>
              <w:rPr>
                <w:noProof/>
                <w:sz w:val="18"/>
              </w:rPr>
            </w:pPr>
            <w:r w:rsidRPr="00626794">
              <w:rPr>
                <w:noProof/>
                <w:sz w:val="18"/>
              </w:rPr>
              <w:t xml:space="preserve">Kort over nærmeste </w:t>
            </w:r>
            <w:r>
              <w:rPr>
                <w:noProof/>
                <w:sz w:val="18"/>
              </w:rPr>
              <w:t>kategori 3 natur samt vejledende registreret §3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14B9F26D" w14:textId="77777777" w:rsidR="00480139" w:rsidRPr="00480139" w:rsidRDefault="00480139" w:rsidP="00480139"/>
    <w:p w14:paraId="32AA3E2B" w14:textId="7ACFBF8F" w:rsidR="007317B4" w:rsidRPr="00BD7AAA" w:rsidRDefault="007317B4" w:rsidP="007317B4">
      <w:r w:rsidRPr="00BD7AAA">
        <w:t xml:space="preserve">Nærmeste kategori 3 natur </w:t>
      </w:r>
      <w:r w:rsidRPr="00D63941">
        <w:t>er e</w:t>
      </w:r>
      <w:r w:rsidR="00D63941" w:rsidRPr="00D63941">
        <w:t>t</w:t>
      </w:r>
      <w:r w:rsidRPr="00D63941">
        <w:t xml:space="preserve"> </w:t>
      </w:r>
      <w:r w:rsidR="00D63941" w:rsidRPr="00D63941">
        <w:t>overdrev</w:t>
      </w:r>
      <w:r w:rsidRPr="00D63941">
        <w:t xml:space="preserve"> beliggende</w:t>
      </w:r>
      <w:r w:rsidR="00F34222" w:rsidRPr="00D63941">
        <w:t xml:space="preserve"> </w:t>
      </w:r>
      <w:r w:rsidR="00BD7AAA" w:rsidRPr="00D63941">
        <w:t xml:space="preserve">ca. </w:t>
      </w:r>
      <w:r w:rsidR="00D63941" w:rsidRPr="00D63941">
        <w:t>148</w:t>
      </w:r>
      <w:r w:rsidR="00BD7AAA" w:rsidRPr="00D63941">
        <w:t xml:space="preserve"> m nord</w:t>
      </w:r>
      <w:r w:rsidRPr="00D63941">
        <w:t xml:space="preserve"> for anlægget.</w:t>
      </w:r>
      <w:r w:rsidR="00BD7AAA" w:rsidRPr="00D63941">
        <w:t xml:space="preserve"> </w:t>
      </w:r>
    </w:p>
    <w:p w14:paraId="1D97FA47" w14:textId="30A021FD" w:rsidR="002575AA" w:rsidRDefault="002575AA" w:rsidP="002575AA">
      <w:r w:rsidRPr="00D63941">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3268B9AA" w14:textId="42FF341A" w:rsidR="00342936" w:rsidRDefault="00342936" w:rsidP="007317B4">
      <w:r w:rsidRPr="00342936">
        <w:t>Ud over natur defineret under kategori 1,2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p>
    <w:p w14:paraId="29F76704" w14:textId="04EA7A76" w:rsidR="00871E4D" w:rsidRPr="00D63941" w:rsidRDefault="007317B4" w:rsidP="007317B4">
      <w:r w:rsidRPr="00D63941">
        <w:t xml:space="preserve">Nærmeste øvrig beskyttet natur er </w:t>
      </w:r>
      <w:r w:rsidR="003107C0" w:rsidRPr="00D63941">
        <w:t>enge nord</w:t>
      </w:r>
      <w:r w:rsidR="00AA0D48" w:rsidRPr="00D63941">
        <w:t xml:space="preserve"> </w:t>
      </w:r>
      <w:r w:rsidR="003107C0" w:rsidRPr="00D63941">
        <w:t xml:space="preserve">for anlægget. </w:t>
      </w:r>
    </w:p>
    <w:p w14:paraId="1563ED56" w14:textId="571E09D8" w:rsidR="007317B4" w:rsidRDefault="00871E4D" w:rsidP="007317B4">
      <w:r w:rsidRPr="00D63941">
        <w:t xml:space="preserve">Den beregnede merdepositionen i de afsatte punkter med øvrig vejledende § 3 beskyttet natur overstiger ikke 1,0 kg N/ha/år, </w:t>
      </w:r>
      <w:r w:rsidR="00C057B4" w:rsidRPr="00D63941">
        <w:t>og der er derfor ikke foretaget yderligere vurderinger.</w:t>
      </w:r>
    </w:p>
    <w:p w14:paraId="0D1D0ED8" w14:textId="511C855B" w:rsidR="007317B4" w:rsidRPr="00E03BB9" w:rsidRDefault="007317B4" w:rsidP="001C3C5E">
      <w:pPr>
        <w:pStyle w:val="Overskrift3"/>
      </w:pPr>
      <w:bookmarkStart w:id="64" w:name="_Toc97303399"/>
      <w:r w:rsidRPr="00E03BB9">
        <w:t>Bilag IV-arter</w:t>
      </w:r>
      <w:r w:rsidR="00E211D7">
        <w:t xml:space="preserve"> (D1b)</w:t>
      </w:r>
      <w:bookmarkEnd w:id="64"/>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radius af </w:t>
      </w:r>
      <w:r w:rsidR="00392B2B" w:rsidRPr="001445D3">
        <w:t xml:space="preserve">ca. </w:t>
      </w:r>
      <w:r w:rsidR="00E03BB9" w:rsidRPr="001445D3">
        <w:t>2</w:t>
      </w:r>
      <w:r w:rsidR="007317B4" w:rsidRPr="001445D3">
        <w:t xml:space="preserve"> km fra ejendommen </w:t>
      </w:r>
      <w:r w:rsidR="0057245F" w:rsidRPr="001445D3">
        <w:t>(se</w:t>
      </w:r>
      <w:r w:rsidR="0057245F" w:rsidRPr="00E03BB9">
        <w:t xml:space="preserv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5DA4E610" w:rsidR="003C1B07" w:rsidRPr="00881DF8" w:rsidRDefault="00171B34" w:rsidP="007317B4">
            <w:pPr>
              <w:rPr>
                <w:highlight w:val="yellow"/>
              </w:rPr>
            </w:pPr>
            <w:r>
              <w:rPr>
                <w:noProof/>
              </w:rPr>
              <w:lastRenderedPageBreak/>
              <w:drawing>
                <wp:inline distT="0" distB="0" distL="0" distR="0" wp14:anchorId="1A1AE64E" wp14:editId="6E092D6F">
                  <wp:extent cx="6120765" cy="4431665"/>
                  <wp:effectExtent l="0" t="0" r="0" b="698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lede 23"/>
                          <pic:cNvPicPr/>
                        </pic:nvPicPr>
                        <pic:blipFill>
                          <a:blip r:embed="rId28">
                            <a:extLst>
                              <a:ext uri="{28A0092B-C50C-407E-A947-70E740481C1C}">
                                <a14:useLocalDpi xmlns:a14="http://schemas.microsoft.com/office/drawing/2010/main" val="0"/>
                              </a:ext>
                            </a:extLst>
                          </a:blip>
                          <a:stretch>
                            <a:fillRect/>
                          </a:stretch>
                        </pic:blipFill>
                        <pic:spPr>
                          <a:xfrm>
                            <a:off x="0" y="0"/>
                            <a:ext cx="6120765" cy="4431665"/>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EB6771B" w:rsidR="003C1B07" w:rsidRPr="00E03BB9" w:rsidRDefault="003C1B07" w:rsidP="007317B4">
            <w:pPr>
              <w:rPr>
                <w:sz w:val="18"/>
              </w:rPr>
            </w:pPr>
            <w:r w:rsidRPr="00E03BB9">
              <w:rPr>
                <w:sz w:val="18"/>
              </w:rPr>
              <w:t xml:space="preserve">Resultat af søgningen på fund af bilag IV-arter i en radius af ca. </w:t>
            </w:r>
            <w:r w:rsidR="008F03F0" w:rsidRPr="00E03BB9">
              <w:rPr>
                <w:sz w:val="18"/>
              </w:rPr>
              <w:t>2</w:t>
            </w:r>
            <w:r w:rsidRPr="00E03BB9">
              <w:rPr>
                <w:sz w:val="18"/>
              </w:rPr>
              <w:t xml:space="preserve"> km fra ejendommen (kort fra naturdata.dk).</w:t>
            </w:r>
          </w:p>
        </w:tc>
      </w:tr>
    </w:tbl>
    <w:p w14:paraId="47D1CF63" w14:textId="570DE7D3" w:rsidR="003C1B07" w:rsidRPr="00171B34" w:rsidRDefault="003C1B07" w:rsidP="007317B4"/>
    <w:p w14:paraId="601A7C36" w14:textId="77777777" w:rsidR="00E64436" w:rsidRPr="007C6A5F" w:rsidRDefault="00E64436" w:rsidP="00E64436">
      <w:pPr>
        <w:rPr>
          <w:szCs w:val="20"/>
        </w:rPr>
      </w:pPr>
      <w:r w:rsidRPr="00171B34">
        <w:rPr>
          <w:szCs w:val="20"/>
        </w:rPr>
        <w:t>I ovenstående område er der ud fra oplysningerne på naturdata.dk fundet</w:t>
      </w:r>
      <w:r w:rsidRPr="007C6A5F">
        <w:rPr>
          <w:szCs w:val="20"/>
        </w:rPr>
        <w:t xml:space="preserve"> følgende arter omfattet af Habitatdirektivets bilag IV: </w:t>
      </w:r>
    </w:p>
    <w:tbl>
      <w:tblPr>
        <w:tblStyle w:val="Tabel-Gitter"/>
        <w:tblW w:w="0" w:type="auto"/>
        <w:tblLook w:val="04A0" w:firstRow="1" w:lastRow="0" w:firstColumn="1" w:lastColumn="0" w:noHBand="0" w:noVBand="1"/>
      </w:tblPr>
      <w:tblGrid>
        <w:gridCol w:w="2263"/>
        <w:gridCol w:w="7365"/>
      </w:tblGrid>
      <w:tr w:rsidR="00342936" w:rsidRPr="00171B34" w14:paraId="3E1C8E5F" w14:textId="77777777" w:rsidTr="00342936">
        <w:tc>
          <w:tcPr>
            <w:tcW w:w="2263" w:type="dxa"/>
            <w:shd w:val="clear" w:color="auto" w:fill="B1C903"/>
          </w:tcPr>
          <w:p w14:paraId="606C5018" w14:textId="1852C92C" w:rsidR="00342936" w:rsidRPr="00171B34" w:rsidRDefault="00342936" w:rsidP="00DC6EB6">
            <w:pPr>
              <w:rPr>
                <w:sz w:val="18"/>
                <w:szCs w:val="18"/>
              </w:rPr>
            </w:pPr>
            <w:r w:rsidRPr="00171B34">
              <w:rPr>
                <w:sz w:val="18"/>
                <w:szCs w:val="18"/>
              </w:rPr>
              <w:t>Bilag IV-art</w:t>
            </w:r>
          </w:p>
        </w:tc>
        <w:tc>
          <w:tcPr>
            <w:tcW w:w="7365" w:type="dxa"/>
            <w:shd w:val="clear" w:color="auto" w:fill="B1C903"/>
          </w:tcPr>
          <w:p w14:paraId="36498914" w14:textId="3E4FE225" w:rsidR="00342936" w:rsidRPr="00171B34" w:rsidRDefault="00342936" w:rsidP="00DC6EB6">
            <w:pPr>
              <w:rPr>
                <w:sz w:val="18"/>
                <w:szCs w:val="18"/>
              </w:rPr>
            </w:pPr>
            <w:r w:rsidRPr="00171B34">
              <w:rPr>
                <w:sz w:val="18"/>
                <w:szCs w:val="18"/>
              </w:rPr>
              <w:t>Yngle- og rasteområder</w:t>
            </w:r>
          </w:p>
        </w:tc>
      </w:tr>
      <w:tr w:rsidR="001342A5" w:rsidRPr="00342936" w14:paraId="2046EE7B" w14:textId="77777777" w:rsidTr="00342936">
        <w:tc>
          <w:tcPr>
            <w:tcW w:w="2263" w:type="dxa"/>
            <w:shd w:val="clear" w:color="auto" w:fill="EEECE1" w:themeFill="background2"/>
          </w:tcPr>
          <w:p w14:paraId="079ECB5F" w14:textId="3AE03023" w:rsidR="001342A5" w:rsidRPr="00171B34" w:rsidRDefault="001342A5" w:rsidP="001342A5">
            <w:pPr>
              <w:rPr>
                <w:sz w:val="18"/>
                <w:szCs w:val="18"/>
              </w:rPr>
            </w:pPr>
            <w:r w:rsidRPr="00171B34">
              <w:rPr>
                <w:sz w:val="18"/>
                <w:szCs w:val="18"/>
              </w:rPr>
              <w:t>Spidssnudet frø</w:t>
            </w:r>
          </w:p>
        </w:tc>
        <w:tc>
          <w:tcPr>
            <w:tcW w:w="7365" w:type="dxa"/>
          </w:tcPr>
          <w:p w14:paraId="71ECB0C8" w14:textId="45A38DA6" w:rsidR="001342A5" w:rsidRPr="00171B34" w:rsidRDefault="001342A5" w:rsidP="001342A5">
            <w:pPr>
              <w:rPr>
                <w:sz w:val="18"/>
                <w:szCs w:val="18"/>
              </w:rPr>
            </w:pPr>
            <w:r w:rsidRPr="00171B34">
              <w:rPr>
                <w:sz w:val="18"/>
                <w:szCs w:val="18"/>
              </w:rPr>
              <w:t>Spidssnudet frø yngler i forskellige vådområder. Det foretrukne ynglehabitat er vandhuller som indgår i sammenhængende naturområder, især enge og moser. Rasteområderne for Spidssnudet frø er især fugtige områder, bl.a. enge og moser omkring ynglevandhullerne.</w:t>
            </w:r>
          </w:p>
        </w:tc>
      </w:tr>
    </w:tbl>
    <w:p w14:paraId="3DE40C28" w14:textId="77777777" w:rsidR="00E64436" w:rsidRPr="007C6A5F" w:rsidRDefault="00E64436" w:rsidP="00E64436">
      <w:pPr>
        <w:rPr>
          <w:szCs w:val="20"/>
          <w:highlight w:val="yellow"/>
        </w:rPr>
      </w:pPr>
    </w:p>
    <w:p w14:paraId="70B33B90" w14:textId="55D9735D" w:rsidR="00E64436" w:rsidRPr="007C6A5F" w:rsidRDefault="00E64436" w:rsidP="00E64436">
      <w:pPr>
        <w:rPr>
          <w:szCs w:val="20"/>
        </w:rPr>
      </w:pPr>
      <w:r w:rsidRPr="00171B34">
        <w:rPr>
          <w:szCs w:val="20"/>
        </w:rPr>
        <w:t xml:space="preserve">Nærmeste kendte forekomst </w:t>
      </w:r>
      <w:r w:rsidR="00587535" w:rsidRPr="00171B34">
        <w:rPr>
          <w:szCs w:val="20"/>
        </w:rPr>
        <w:t xml:space="preserve">er </w:t>
      </w:r>
      <w:r w:rsidRPr="00171B34">
        <w:rPr>
          <w:szCs w:val="20"/>
        </w:rPr>
        <w:t>af arten</w:t>
      </w:r>
      <w:r w:rsidR="00587535" w:rsidRPr="00171B34">
        <w:rPr>
          <w:szCs w:val="20"/>
        </w:rPr>
        <w:t xml:space="preserve"> </w:t>
      </w:r>
      <w:r w:rsidR="00171B34" w:rsidRPr="00171B34">
        <w:rPr>
          <w:szCs w:val="20"/>
        </w:rPr>
        <w:t>Spidssnudet frø</w:t>
      </w:r>
      <w:r w:rsidRPr="00171B34">
        <w:rPr>
          <w:szCs w:val="20"/>
        </w:rPr>
        <w:t xml:space="preserve"> er i e</w:t>
      </w:r>
      <w:r w:rsidR="00171B34" w:rsidRPr="00171B34">
        <w:rPr>
          <w:szCs w:val="20"/>
        </w:rPr>
        <w:t>n</w:t>
      </w:r>
      <w:r w:rsidRPr="00171B34">
        <w:rPr>
          <w:szCs w:val="20"/>
        </w:rPr>
        <w:t xml:space="preserve"> </w:t>
      </w:r>
      <w:r w:rsidR="00171B34" w:rsidRPr="00171B34">
        <w:rPr>
          <w:szCs w:val="20"/>
        </w:rPr>
        <w:t>sø</w:t>
      </w:r>
      <w:r w:rsidRPr="00171B34">
        <w:rPr>
          <w:szCs w:val="20"/>
        </w:rPr>
        <w:t xml:space="preserve"> ca. 1,7 km syd for husdyrbruget.</w:t>
      </w:r>
    </w:p>
    <w:p w14:paraId="22C69C37" w14:textId="38F1E076" w:rsidR="00570249" w:rsidRPr="006917C1" w:rsidRDefault="00570249" w:rsidP="007317B4">
      <w:pPr>
        <w:pStyle w:val="Overskrift4"/>
      </w:pPr>
      <w:r w:rsidRPr="006917C1">
        <w:t>Vurdering</w:t>
      </w:r>
      <w:r w:rsidR="00CD0741" w:rsidRPr="006917C1">
        <w:t xml:space="preserve"> af ammoniakdeposition til naturområder</w:t>
      </w:r>
    </w:p>
    <w:p w14:paraId="33E40DFB" w14:textId="38603A2E" w:rsidR="00C43625" w:rsidRPr="006917C1" w:rsidRDefault="00C43625" w:rsidP="00C43625">
      <w:r w:rsidRPr="006917C1">
        <w:t>Grænseværdier vedr. totaldeposition af ammoniak overholdes for kategori 1- og 2-natur.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38D93D02" w14:textId="7AE3E596" w:rsidR="00C43625" w:rsidRPr="006917C1" w:rsidRDefault="00C43625" w:rsidP="00C43625">
      <w:r w:rsidRPr="006917C1">
        <w:t xml:space="preserve">Ammoniakbidrag på de øvrige nærtliggende registrerede §3-naturtyper vurderes heller ikke at være væsentlig, da </w:t>
      </w:r>
      <w:r w:rsidR="006917C1" w:rsidRPr="006917C1">
        <w:t>overdrevene</w:t>
      </w:r>
      <w:r w:rsidRPr="006917C1">
        <w:t xml:space="preserve"> i området ikke vurderes at være ammoniakfølsomme og merdepositionen er under 1 kg N/ha/år.</w:t>
      </w:r>
    </w:p>
    <w:p w14:paraId="24256F7B" w14:textId="59B4C9F3" w:rsidR="004A496F" w:rsidRPr="006917C1" w:rsidRDefault="00E03BB9" w:rsidP="00250801">
      <w:r w:rsidRPr="006917C1">
        <w:t xml:space="preserve">Nærmeste kendte forekomst af </w:t>
      </w:r>
      <w:r w:rsidR="00487CAF" w:rsidRPr="006917C1">
        <w:t>bilag IV-arter</w:t>
      </w:r>
      <w:r w:rsidRPr="006917C1">
        <w:t xml:space="preserve"> er i et vandløb ca. 1,7 km syd for husdyrbruget. </w:t>
      </w:r>
      <w:r w:rsidR="004A496F" w:rsidRPr="006917C1">
        <w:t xml:space="preserve">Arten er tilknyttet </w:t>
      </w:r>
      <w:r w:rsidRPr="006917C1">
        <w:t>våde områder</w:t>
      </w:r>
      <w:r w:rsidR="004A496F" w:rsidRPr="006917C1">
        <w:t>.</w:t>
      </w:r>
      <w:r w:rsidRPr="006917C1">
        <w:t xml:space="preserve"> </w:t>
      </w:r>
      <w:r w:rsidR="004800CD" w:rsidRPr="006917C1">
        <w:t>Udvidelsen af dyreholdet sker i</w:t>
      </w:r>
      <w:r w:rsidR="006917C1" w:rsidRPr="006917C1">
        <w:t>mellem</w:t>
      </w:r>
      <w:r w:rsidR="004800CD" w:rsidRPr="006917C1">
        <w:t xml:space="preserve"> eksisterende bygninger</w:t>
      </w:r>
      <w:r w:rsidR="006917C1" w:rsidRPr="006917C1">
        <w:t xml:space="preserve"> </w:t>
      </w:r>
      <w:r w:rsidR="006917C1" w:rsidRPr="006917C1">
        <w:lastRenderedPageBreak/>
        <w:t>og i forlængelse</w:t>
      </w:r>
      <w:r w:rsidR="004800CD" w:rsidRPr="006917C1">
        <w:t xml:space="preserve"> og på et allerede støbt areal</w:t>
      </w:r>
      <w:r w:rsidRPr="006917C1">
        <w:t>. Det vurderes ikke at området er egnet yngle- eller rasteområde for arten eller andre arter omfattet af bilag IV.</w:t>
      </w:r>
    </w:p>
    <w:p w14:paraId="10447617" w14:textId="02887575" w:rsidR="00C43625" w:rsidRPr="006917C1" w:rsidRDefault="00C43625" w:rsidP="00250801">
      <w:r w:rsidRPr="006917C1">
        <w:t>Der er ikke viden om forekomst af flagermus på husdyrbruget, og da der ikke fældes træer eller nedrives bygninger i forbindelse med det ansøgte projekt, forventes projektet ikke at påvirke levestederne for evt. arter af flagermus.</w:t>
      </w:r>
    </w:p>
    <w:p w14:paraId="3D60260B" w14:textId="080EE8B3" w:rsidR="00E03BB9" w:rsidRPr="00547646" w:rsidRDefault="00E03BB9" w:rsidP="00E03BB9">
      <w:r w:rsidRPr="00547646">
        <w:t xml:space="preserve">Potentiel forekomst i området af bilag IV-arter vurderes knyttet til områdets beskyttede naturarealer, småskove, vandløb og ikke dyrkede arealer i øvrigt. Da det ansøgte overholder Husdyrgodkendelsesbekendtgørelsens </w:t>
      </w:r>
      <w:r w:rsidR="00C43625">
        <w:t>krav til am</w:t>
      </w:r>
      <w:r w:rsidR="000A397A">
        <w:t>m</w:t>
      </w:r>
      <w:r w:rsidR="00C43625">
        <w:t>oniakdeposition</w:t>
      </w:r>
      <w:r w:rsidRPr="00547646">
        <w:t xml:space="preserve">, vurderes det ansøgte projekt at have en neutral effekt på levesteder samt yngle- og rasteområder for bilag IV-arter. </w:t>
      </w:r>
    </w:p>
    <w:p w14:paraId="5540FC9E" w14:textId="7009057B" w:rsidR="00F669FD" w:rsidRPr="00847576" w:rsidRDefault="00E211D7" w:rsidP="001C3C5E">
      <w:pPr>
        <w:pStyle w:val="Overskrift2"/>
      </w:pPr>
      <w:bookmarkStart w:id="65" w:name="_Toc11232485"/>
      <w:bookmarkStart w:id="66" w:name="_Toc11232787"/>
      <w:bookmarkStart w:id="67" w:name="_Toc97303400"/>
      <w:r>
        <w:t>Husdyrbrugets l</w:t>
      </w:r>
      <w:r w:rsidR="00F669FD" w:rsidRPr="00847576">
        <w:t>ug</w:t>
      </w:r>
      <w:r w:rsidR="002F5D70" w:rsidRPr="00847576">
        <w:t>t</w:t>
      </w:r>
      <w:r w:rsidR="00F669FD" w:rsidRPr="00847576">
        <w:t>emission</w:t>
      </w:r>
      <w:bookmarkEnd w:id="65"/>
      <w:bookmarkEnd w:id="66"/>
      <w:r>
        <w:t xml:space="preserve"> (B6, D1b, D1c)</w:t>
      </w:r>
      <w:bookmarkEnd w:id="67"/>
    </w:p>
    <w:p w14:paraId="0F2D5708" w14:textId="145F80D8" w:rsidR="000A397A" w:rsidRDefault="000A397A" w:rsidP="000A397A">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55pt" o:ole="">
                  <v:imagedata r:id="rId29" o:title=""/>
                </v:shape>
                <o:OLEObject Type="Embed" ProgID="PBrush" ShapeID="_x0000_i1025" DrawAspect="Content" ObjectID="_1708156211" r:id="rId30"/>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Eksisterende og ifølge kommuneplanens rammedel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1" o:title=""/>
                </v:shape>
                <o:OLEObject Type="Embed" ProgID="PBrush" ShapeID="_x0000_i1026" DrawAspect="Content" ObjectID="_1708156212" r:id="rId32"/>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5.05pt;height:15.05pt" o:ole="">
                  <v:imagedata r:id="rId33" o:title=""/>
                </v:shape>
                <o:OLEObject Type="Embed" ProgID="PBrush" ShapeID="_x0000_i1027" DrawAspect="Content" ObjectID="_1708156213" r:id="rId34"/>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p w14:paraId="02B7F6BF" w14:textId="77777777" w:rsidR="009D2634" w:rsidRDefault="009D2634" w:rsidP="009D2634"/>
    <w:p w14:paraId="2A38D21B" w14:textId="3826F564"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6BC53F13" w:rsidR="000A397A" w:rsidRDefault="00055345" w:rsidP="009D2634">
            <w:pPr>
              <w:rPr>
                <w:highlight w:val="yellow"/>
              </w:rPr>
            </w:pPr>
            <w:r>
              <w:rPr>
                <w:noProof/>
              </w:rPr>
              <w:lastRenderedPageBreak/>
              <w:drawing>
                <wp:inline distT="0" distB="0" distL="0" distR="0" wp14:anchorId="0911A4BB" wp14:editId="7C876998">
                  <wp:extent cx="6120765" cy="4716780"/>
                  <wp:effectExtent l="0" t="0" r="0" b="7620"/>
                  <wp:docPr id="24" name="Billede 24" descr="Et billede, der indeholder tekst, militæruniform, snavset, forskelli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tekst, militæruniform, snavset, forskellig&#10;&#10;Automatisk genereret beskrivelse"/>
                          <pic:cNvPicPr/>
                        </pic:nvPicPr>
                        <pic:blipFill>
                          <a:blip r:embed="rId35">
                            <a:extLst>
                              <a:ext uri="{28A0092B-C50C-407E-A947-70E740481C1C}">
                                <a14:useLocalDpi xmlns:a14="http://schemas.microsoft.com/office/drawing/2010/main" val="0"/>
                              </a:ext>
                            </a:extLst>
                          </a:blip>
                          <a:stretch>
                            <a:fillRect/>
                          </a:stretch>
                        </pic:blipFill>
                        <pic:spPr>
                          <a:xfrm>
                            <a:off x="0" y="0"/>
                            <a:ext cx="6120765" cy="4716780"/>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0A397A" w:rsidRDefault="000A397A" w:rsidP="009D2634">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533AFF20" w14:textId="5957F062" w:rsidR="003F0B26" w:rsidRDefault="003F0B26" w:rsidP="003F0B26">
      <w:pPr>
        <w:pStyle w:val="Overskrift5"/>
      </w:pPr>
      <w:r>
        <w:t>Kumulation</w:t>
      </w:r>
    </w:p>
    <w:p w14:paraId="6D47BE6A" w14:textId="2D9549BF" w:rsidR="002D092E" w:rsidRPr="006C4585" w:rsidRDefault="002D092E" w:rsidP="009D2634">
      <w:r w:rsidRPr="002D092E">
        <w:t xml:space="preserve">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w:t>
      </w:r>
      <w:r w:rsidRPr="006C4585">
        <w:t>NH3-N pr. år.</w:t>
      </w:r>
    </w:p>
    <w:p w14:paraId="29CBB28A" w14:textId="77777777" w:rsidR="009D2634" w:rsidRPr="006C4585" w:rsidRDefault="009D2634" w:rsidP="009D2634">
      <w:r w:rsidRPr="006C4585">
        <w:t xml:space="preserve">Der er ikke andre husdyrbrug inden for 100 m fra nærmeste enkeltbolig. Der er ikke andre husdyrbrug inden for 300 m fra nærmeste samlede bebyggelse. Nærmeste punkt i byzone ligger så langt væk, at der ikke er vurderet nærmere på kumulation her. </w:t>
      </w:r>
    </w:p>
    <w:p w14:paraId="502E7DCE" w14:textId="4ED17D4F" w:rsidR="003F0B26" w:rsidRDefault="003F0B26" w:rsidP="003F0B26">
      <w:pPr>
        <w:pStyle w:val="Overskrift5"/>
      </w:pPr>
      <w:r>
        <w:t>Lugtgeneberegninger</w:t>
      </w:r>
    </w:p>
    <w:p w14:paraId="2C44E6E3" w14:textId="55C12215" w:rsidR="009D2634" w:rsidRDefault="009D2634" w:rsidP="009D2634">
      <w:r>
        <w:t>Den vægtede gennemsnitsafstand af staldenes lugtcentrum til de afsatte punkter er beregnet i ansøgningssystemet</w:t>
      </w:r>
      <w:r w:rsidRPr="00A072B3">
        <w:t xml:space="preserve">. </w:t>
      </w:r>
      <w:r w:rsidRPr="001445D3">
        <w:t>Beregningerne i husdyrgodkendelse.dk viser at det ansøgte overholder Husdyrbruglovens lugtgenekriterier,</w:t>
      </w:r>
      <w:r w:rsidRPr="00A072B3">
        <w:t xml:space="preserve">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7BB50B3F" w:rsidR="009D2634" w:rsidRPr="00881DF8" w:rsidRDefault="009D2634" w:rsidP="00DC6EB6">
            <w:pPr>
              <w:rPr>
                <w:highlight w:val="yellow"/>
              </w:rPr>
            </w:pPr>
            <w:r w:rsidRPr="00847576">
              <w:lastRenderedPageBreak/>
              <w:t xml:space="preserve"> </w:t>
            </w:r>
            <w:r w:rsidR="006C4585">
              <w:rPr>
                <w:noProof/>
              </w:rPr>
              <w:drawing>
                <wp:inline distT="0" distB="0" distL="0" distR="0" wp14:anchorId="6B7D709C" wp14:editId="77A41C88">
                  <wp:extent cx="6120765" cy="2183765"/>
                  <wp:effectExtent l="0" t="0" r="0" b="6985"/>
                  <wp:docPr id="25" name="Billede 25"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descr="Et billede, der indeholder bord&#10;&#10;Automatisk genereret beskrivelse"/>
                          <pic:cNvPicPr/>
                        </pic:nvPicPr>
                        <pic:blipFill>
                          <a:blip r:embed="rId36">
                            <a:extLst>
                              <a:ext uri="{28A0092B-C50C-407E-A947-70E740481C1C}">
                                <a14:useLocalDpi xmlns:a14="http://schemas.microsoft.com/office/drawing/2010/main" val="0"/>
                              </a:ext>
                            </a:extLst>
                          </a:blip>
                          <a:stretch>
                            <a:fillRect/>
                          </a:stretch>
                        </pic:blipFill>
                        <pic:spPr>
                          <a:xfrm>
                            <a:off x="0" y="0"/>
                            <a:ext cx="6120765" cy="218376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50B8FCD8" w14:textId="74F05905" w:rsidR="006C4969" w:rsidRDefault="006C4969" w:rsidP="001071A9">
      <w:pPr>
        <w:rPr>
          <w:color w:val="FF0000"/>
          <w:highlight w:val="yellow"/>
        </w:rPr>
      </w:pPr>
    </w:p>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624C3DDE" w14:textId="5153240A" w:rsidR="00582DF4" w:rsidRDefault="00BB3F10" w:rsidP="00BB3F10">
      <w:bookmarkStart w:id="68" w:name="_Hlk67510461"/>
      <w:r w:rsidRPr="006C4585">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56B1AB40" w14:textId="3D232B0F" w:rsidR="00A97A30" w:rsidRPr="00CF4531" w:rsidRDefault="00A97A30" w:rsidP="001C3C5E">
      <w:pPr>
        <w:pStyle w:val="Overskrift2"/>
      </w:pPr>
      <w:bookmarkStart w:id="69" w:name="_Toc8282068"/>
      <w:bookmarkStart w:id="70" w:name="_Toc11232486"/>
      <w:bookmarkStart w:id="71" w:name="_Toc11232788"/>
      <w:bookmarkStart w:id="72" w:name="_Toc97303401"/>
      <w:bookmarkEnd w:id="68"/>
      <w:r w:rsidRPr="00CF4531">
        <w:t xml:space="preserve">Øvrige emissioner og </w:t>
      </w:r>
      <w:r w:rsidR="00E211D7">
        <w:t xml:space="preserve">potentielle </w:t>
      </w:r>
      <w:r w:rsidRPr="00CF4531">
        <w:t>genepåvirkninger</w:t>
      </w:r>
      <w:bookmarkEnd w:id="69"/>
      <w:bookmarkEnd w:id="70"/>
      <w:bookmarkEnd w:id="71"/>
      <w:r w:rsidR="00E211D7">
        <w:t xml:space="preserve"> (B7, D1b, D1c)</w:t>
      </w:r>
      <w:bookmarkEnd w:id="72"/>
    </w:p>
    <w:p w14:paraId="0ADD1DFB" w14:textId="41E67759" w:rsidR="002F5D70" w:rsidRPr="00CF4531" w:rsidRDefault="002F5D70" w:rsidP="001C3C5E">
      <w:pPr>
        <w:pStyle w:val="Overskrift3"/>
      </w:pPr>
      <w:bookmarkStart w:id="73" w:name="_Toc11232487"/>
      <w:bookmarkStart w:id="74" w:name="_Toc11232789"/>
      <w:bookmarkStart w:id="75" w:name="_Toc97303402"/>
      <w:r w:rsidRPr="00CF4531">
        <w:t>Støj</w:t>
      </w:r>
      <w:bookmarkEnd w:id="73"/>
      <w:bookmarkEnd w:id="74"/>
      <w:bookmarkEnd w:id="75"/>
    </w:p>
    <w:p w14:paraId="5FD3D2FD" w14:textId="1F1A967D" w:rsidR="002F5D70" w:rsidRPr="006C4585" w:rsidRDefault="002F5D70" w:rsidP="002F5D70">
      <w:pPr>
        <w:rPr>
          <w:color w:val="FF0000"/>
        </w:rPr>
      </w:pPr>
      <w:r w:rsidRPr="006C4585">
        <w:t xml:space="preserve">Der malkes to gange dagligt. </w:t>
      </w:r>
      <w:r w:rsidR="001445D3">
        <w:t xml:space="preserve">På nuværende tidspunkt malkes der 03:30-08:00 og 15:30-20:00. </w:t>
      </w:r>
      <w:r w:rsidRPr="006C4585">
        <w:t>Vakuumpumpe tilknyttet malkeanlæg</w:t>
      </w:r>
      <w:r w:rsidR="006C4585" w:rsidRPr="006C4585">
        <w:t>get</w:t>
      </w:r>
      <w:r w:rsidRPr="006C4585">
        <w:t xml:space="preserve"> er placeret i </w:t>
      </w:r>
      <w:r w:rsidR="006C4585" w:rsidRPr="006C4585">
        <w:t>teknikrum</w:t>
      </w:r>
      <w:r w:rsidR="001445D3">
        <w:t>met</w:t>
      </w:r>
      <w:r w:rsidRPr="006C4585">
        <w:t xml:space="preserve">. </w:t>
      </w:r>
    </w:p>
    <w:p w14:paraId="5C522593" w14:textId="1E71FFA1" w:rsidR="002F5D70" w:rsidRPr="00DC0C38" w:rsidRDefault="002F5D70" w:rsidP="002F5D70">
      <w:r w:rsidRPr="00DC0C38">
        <w:t xml:space="preserve">Der blandes og hentes foder dagligt. Blandingen af foder sker </w:t>
      </w:r>
      <w:r w:rsidR="00DC0C38">
        <w:t>ved fodersiloerne</w:t>
      </w:r>
      <w:r w:rsidR="001445D3">
        <w:t xml:space="preserve"> og har en varighed på ca. 2 timer sammenlagt</w:t>
      </w:r>
      <w:r w:rsidR="00E32E94" w:rsidRPr="00DC0C38">
        <w:t xml:space="preserve">. </w:t>
      </w:r>
    </w:p>
    <w:p w14:paraId="38C32F0B" w14:textId="43438D9D" w:rsidR="00B72751" w:rsidRPr="00DC0C38" w:rsidRDefault="002F5D70" w:rsidP="001C3C5E">
      <w:r w:rsidRPr="00DC0C38">
        <w:t xml:space="preserve">Der kan forventes støj fra transport i forbindelse </w:t>
      </w:r>
      <w:r w:rsidR="00B72751" w:rsidRPr="00DC0C38">
        <w:t xml:space="preserve">med </w:t>
      </w:r>
      <w:r w:rsidRPr="00DC0C38">
        <w:t xml:space="preserve">daglig kørsel, samt </w:t>
      </w:r>
      <w:r w:rsidR="00B72751" w:rsidRPr="00DC0C38">
        <w:t xml:space="preserve">periodevis </w:t>
      </w:r>
      <w:r w:rsidRPr="00DC0C38">
        <w:t xml:space="preserve">i forbindelse med udbringning af gylle og ved </w:t>
      </w:r>
      <w:r w:rsidR="00CF4531" w:rsidRPr="00DC0C38">
        <w:t>ensilering</w:t>
      </w:r>
      <w:r w:rsidRPr="00DC0C38">
        <w:t>.</w:t>
      </w:r>
    </w:p>
    <w:p w14:paraId="56A54FCA" w14:textId="77777777" w:rsidR="002F5D70" w:rsidRPr="00DC0C38" w:rsidRDefault="002F5D70" w:rsidP="002F5D70">
      <w:pPr>
        <w:pStyle w:val="Overskrift4"/>
      </w:pPr>
      <w:r w:rsidRPr="00DC0C38">
        <w:t>Vurdering af støjgener</w:t>
      </w:r>
    </w:p>
    <w:p w14:paraId="1EF2CC01" w14:textId="19EB5081" w:rsidR="002F5D70" w:rsidRPr="00DC0C38" w:rsidRDefault="002F5D70" w:rsidP="002F5D70">
      <w:r w:rsidRPr="00DC0C38">
        <w:t>Typen af støj fra virksomhedens aktiviteter på ejendommen ændres ikke i forbindelse med den søgte ændring. Det forventes derfor ikke at støjgener til omgivelserne forøges væsentligt.</w:t>
      </w:r>
    </w:p>
    <w:p w14:paraId="5760BBE1" w14:textId="3F897111" w:rsidR="00F669FD" w:rsidRPr="001445D3" w:rsidRDefault="00F669FD" w:rsidP="001C3C5E">
      <w:pPr>
        <w:pStyle w:val="Overskrift3"/>
      </w:pPr>
      <w:bookmarkStart w:id="76" w:name="_Toc11232488"/>
      <w:bookmarkStart w:id="77" w:name="_Toc11232790"/>
      <w:bookmarkStart w:id="78" w:name="_Toc97303403"/>
      <w:r w:rsidRPr="001445D3">
        <w:t>Støv</w:t>
      </w:r>
      <w:bookmarkEnd w:id="76"/>
      <w:bookmarkEnd w:id="77"/>
      <w:bookmarkEnd w:id="78"/>
    </w:p>
    <w:p w14:paraId="706F7A26" w14:textId="0A393F29" w:rsidR="00E33A13" w:rsidRPr="001445D3" w:rsidRDefault="00E33A13" w:rsidP="00E33A13">
      <w:r w:rsidRPr="001445D3">
        <w:t>I forbindelse med levering af foder og mineraler kan der opstå støvgener, hvilket dog oftest er af begrænset karakter</w:t>
      </w:r>
      <w:r w:rsidR="00513526" w:rsidRPr="001445D3">
        <w:t xml:space="preserve">. </w:t>
      </w:r>
      <w:r w:rsidR="001445D3" w:rsidRPr="001445D3">
        <w:t xml:space="preserve">Forderladen ligger dog meget tæt på den asfalterede Pindstrupvej, så den interne transport er ikke lang. </w:t>
      </w:r>
    </w:p>
    <w:p w14:paraId="55271F19" w14:textId="5986FEB3" w:rsidR="00EB6DCC" w:rsidRPr="001445D3" w:rsidRDefault="00EB6DCC" w:rsidP="00EB6DCC">
      <w:pPr>
        <w:pStyle w:val="Overskrift4"/>
      </w:pPr>
      <w:r w:rsidRPr="001445D3">
        <w:t>Vurdering</w:t>
      </w:r>
      <w:r w:rsidR="002F5D70" w:rsidRPr="001445D3">
        <w:t xml:space="preserve"> af støvgener</w:t>
      </w:r>
    </w:p>
    <w:p w14:paraId="04567965" w14:textId="4BFAF97E" w:rsidR="00F022E7" w:rsidRPr="001445D3" w:rsidRDefault="001445D3" w:rsidP="00F022E7">
      <w:r w:rsidRPr="001445D3">
        <w:t>Forderforbruget forventes ikke at stige, da der kn sker en lille udvidelse af produktionsarealet ved småkalvene. Dermed sker der ikke ændringer i den nuværende påvirkning</w:t>
      </w:r>
      <w:r w:rsidR="00F022E7" w:rsidRPr="001445D3">
        <w:t>.</w:t>
      </w:r>
    </w:p>
    <w:p w14:paraId="23BE6131" w14:textId="47FC99E4" w:rsidR="004B6BBB" w:rsidRPr="001445D3" w:rsidRDefault="004B6BBB" w:rsidP="001C3C5E">
      <w:pPr>
        <w:pStyle w:val="Overskrift3"/>
      </w:pPr>
      <w:bookmarkStart w:id="79" w:name="_Toc11232489"/>
      <w:bookmarkStart w:id="80" w:name="_Toc11232791"/>
      <w:bookmarkStart w:id="81" w:name="_Toc97303404"/>
      <w:r w:rsidRPr="001445D3">
        <w:t>Ryst</w:t>
      </w:r>
      <w:r w:rsidRPr="001445D3">
        <w:rPr>
          <w:rStyle w:val="Overskrift3Tegn"/>
        </w:rPr>
        <w:t>e</w:t>
      </w:r>
      <w:r w:rsidRPr="001445D3">
        <w:t>lser</w:t>
      </w:r>
      <w:bookmarkEnd w:id="79"/>
      <w:bookmarkEnd w:id="80"/>
      <w:bookmarkEnd w:id="81"/>
    </w:p>
    <w:p w14:paraId="58C64535" w14:textId="36FCBF77" w:rsidR="006E2313" w:rsidRPr="001445D3" w:rsidRDefault="004B6BBB" w:rsidP="001071A9">
      <w:r w:rsidRPr="001445D3">
        <w:t>Der vil være kørsel med fodervognen dagligt</w:t>
      </w:r>
      <w:r w:rsidR="00340F31" w:rsidRPr="001445D3">
        <w:t>. Der vil ligeledes være s</w:t>
      </w:r>
      <w:r w:rsidRPr="001445D3">
        <w:t>æsonbaseret udbringning af husdyrgødning</w:t>
      </w:r>
      <w:r w:rsidR="00340F31" w:rsidRPr="001445D3">
        <w:t>, kørsel i forbindelse med høst m.v., samt oplagring af ensilage</w:t>
      </w:r>
      <w:r w:rsidRPr="001445D3">
        <w:t>. Det sker med store landbrugsmaskiner.</w:t>
      </w:r>
      <w:r w:rsidR="00340F31" w:rsidRPr="001445D3">
        <w:t xml:space="preserve"> Herudover vil der være transport med foder flere gange om måneden og transport af mælk flere gange ugentligt. Disse transporter foregår med lastbil.</w:t>
      </w:r>
      <w:r w:rsidRPr="001445D3">
        <w:t xml:space="preserve"> </w:t>
      </w:r>
    </w:p>
    <w:p w14:paraId="016F1A7F" w14:textId="358D9EA9" w:rsidR="00EB6DCC" w:rsidRPr="001445D3" w:rsidRDefault="00EB6DCC" w:rsidP="00EB6DCC">
      <w:pPr>
        <w:pStyle w:val="Overskrift4"/>
      </w:pPr>
      <w:r w:rsidRPr="001445D3">
        <w:t>Vurdering</w:t>
      </w:r>
      <w:r w:rsidR="002F5D70" w:rsidRPr="001445D3">
        <w:t xml:space="preserve"> af gener fra rystelser</w:t>
      </w:r>
    </w:p>
    <w:p w14:paraId="2518B964" w14:textId="4E9D3B38" w:rsidR="00EB6DCC" w:rsidRPr="001445D3" w:rsidRDefault="00340F31" w:rsidP="00EB6DCC">
      <w:r w:rsidRPr="001445D3">
        <w:t xml:space="preserve">Ansøgningen ændrer ikke på antallet af transporter og </w:t>
      </w:r>
      <w:r w:rsidR="00B63BB5" w:rsidRPr="001445D3">
        <w:t>forventes derfor i</w:t>
      </w:r>
      <w:r w:rsidRPr="001445D3">
        <w:t xml:space="preserve">kke </w:t>
      </w:r>
      <w:r w:rsidR="00B63BB5" w:rsidRPr="001445D3">
        <w:t xml:space="preserve">at </w:t>
      </w:r>
      <w:r w:rsidRPr="001445D3">
        <w:t>bidrage til øgede gener.</w:t>
      </w:r>
    </w:p>
    <w:p w14:paraId="531A5C10" w14:textId="2C4F7D9A" w:rsidR="006E2313" w:rsidRPr="001445D3" w:rsidRDefault="006E2313" w:rsidP="001C3C5E">
      <w:pPr>
        <w:pStyle w:val="Overskrift3"/>
      </w:pPr>
      <w:bookmarkStart w:id="82" w:name="_Toc11232490"/>
      <w:bookmarkStart w:id="83" w:name="_Toc11232792"/>
      <w:bookmarkStart w:id="84" w:name="_Toc97303405"/>
      <w:r w:rsidRPr="001445D3">
        <w:lastRenderedPageBreak/>
        <w:t>Lys</w:t>
      </w:r>
      <w:bookmarkEnd w:id="82"/>
      <w:bookmarkEnd w:id="83"/>
      <w:bookmarkEnd w:id="84"/>
    </w:p>
    <w:p w14:paraId="2392FADF" w14:textId="2C35C0BF" w:rsidR="006955F8" w:rsidRPr="001445D3" w:rsidRDefault="001445D3" w:rsidP="00462270">
      <w:r w:rsidRPr="001445D3">
        <w:t>Der er lysstyret udendørs belysning på nord- og sydgavlen af ungdyrstalden, samt på nordsiden af kostalden og ved mælketanken. Der ændres ikke på nuværende udendørs belysning.</w:t>
      </w:r>
    </w:p>
    <w:p w14:paraId="7AF041E7" w14:textId="52ECB157" w:rsidR="00EB6DCC" w:rsidRPr="001445D3" w:rsidRDefault="00EB6DCC" w:rsidP="00EB6DCC">
      <w:pPr>
        <w:pStyle w:val="Overskrift4"/>
      </w:pPr>
      <w:r w:rsidRPr="001445D3">
        <w:t>Vurdering</w:t>
      </w:r>
      <w:r w:rsidR="002F5D70" w:rsidRPr="001445D3">
        <w:t xml:space="preserve"> af lyspåvirkninger</w:t>
      </w:r>
    </w:p>
    <w:p w14:paraId="26E198DC" w14:textId="71446701" w:rsidR="00EB6DCC" w:rsidRPr="001445D3" w:rsidRDefault="006955F8" w:rsidP="00EB6DCC">
      <w:r w:rsidRPr="001445D3">
        <w:t>Der ændres ikke på lyskilder.</w:t>
      </w:r>
      <w:r w:rsidR="00F449E7" w:rsidRPr="001445D3">
        <w:t xml:space="preserve"> Det vurderes derfor ikke at lys fra anlægget vil bidrage til forøgede gener.</w:t>
      </w:r>
    </w:p>
    <w:p w14:paraId="291B02EE" w14:textId="5529E940" w:rsidR="00F669FD" w:rsidRPr="001445D3" w:rsidRDefault="002F5D70" w:rsidP="001C3C5E">
      <w:pPr>
        <w:pStyle w:val="Overskrift3"/>
      </w:pPr>
      <w:bookmarkStart w:id="85" w:name="_Toc11232491"/>
      <w:bookmarkStart w:id="86" w:name="_Toc11232793"/>
      <w:bookmarkStart w:id="87" w:name="_Toc97303406"/>
      <w:r w:rsidRPr="001445D3">
        <w:t>S</w:t>
      </w:r>
      <w:r w:rsidR="00F669FD" w:rsidRPr="001445D3">
        <w:t>kadedyr</w:t>
      </w:r>
      <w:bookmarkEnd w:id="85"/>
      <w:bookmarkEnd w:id="86"/>
      <w:bookmarkEnd w:id="87"/>
    </w:p>
    <w:p w14:paraId="2DCD128B" w14:textId="2EC1A725" w:rsidR="00357071" w:rsidRPr="001445D3" w:rsidRDefault="00357071" w:rsidP="001071A9">
      <w:r w:rsidRPr="001445D3">
        <w:t xml:space="preserve">Der er aftale med et firma ift. </w:t>
      </w:r>
      <w:r w:rsidR="00D06F31" w:rsidRPr="001445D3">
        <w:t>S</w:t>
      </w:r>
      <w:r w:rsidRPr="001445D3">
        <w:t>kadedyrsbekæmpelse</w:t>
      </w:r>
      <w:r w:rsidR="00D06F31" w:rsidRPr="001445D3">
        <w:t xml:space="preserve"> (Scankill)</w:t>
      </w:r>
      <w:r w:rsidR="007B7BB8" w:rsidRPr="001445D3">
        <w:t xml:space="preserve">. </w:t>
      </w:r>
      <w:r w:rsidR="001026C5" w:rsidRPr="001445D3">
        <w:t xml:space="preserve">Herudover holdes der rent på ejendommen og </w:t>
      </w:r>
      <w:r w:rsidR="001445D3" w:rsidRPr="001445D3">
        <w:t xml:space="preserve">der muges ud hver uge, hvor </w:t>
      </w:r>
      <w:r w:rsidR="00D06F31" w:rsidRPr="001445D3">
        <w:t>dybstrøelse</w:t>
      </w:r>
      <w:r w:rsidR="001445D3" w:rsidRPr="001445D3">
        <w:t>n køres direkte til</w:t>
      </w:r>
      <w:r w:rsidR="001026C5" w:rsidRPr="001445D3">
        <w:t xml:space="preserve"> biogas.</w:t>
      </w:r>
    </w:p>
    <w:p w14:paraId="695A2389" w14:textId="1F2747E1" w:rsidR="00EB6DCC" w:rsidRPr="001445D3" w:rsidRDefault="00EB6DCC" w:rsidP="00EB6DCC">
      <w:pPr>
        <w:pStyle w:val="Overskrift4"/>
      </w:pPr>
      <w:r w:rsidRPr="001445D3">
        <w:t>Vurdering</w:t>
      </w:r>
      <w:r w:rsidR="002F5D70" w:rsidRPr="001445D3">
        <w:t xml:space="preserve"> af skadedyr</w:t>
      </w:r>
    </w:p>
    <w:p w14:paraId="000A2225" w14:textId="0B021662" w:rsidR="00E46036" w:rsidRPr="001445D3" w:rsidRDefault="00BB487C" w:rsidP="001071A9">
      <w:r w:rsidRPr="001445D3">
        <w:t xml:space="preserve">Det vurderes at bedriftens tiltag til forebyggelse og bekæmpelse af </w:t>
      </w:r>
      <w:r w:rsidR="001026C5" w:rsidRPr="001445D3">
        <w:t xml:space="preserve">fluer og </w:t>
      </w:r>
      <w:r w:rsidRPr="001445D3">
        <w:t>skadedyr er tilfredsstillende.</w:t>
      </w:r>
    </w:p>
    <w:p w14:paraId="73660658" w14:textId="62D62282" w:rsidR="00F669FD" w:rsidRPr="00054C9B" w:rsidRDefault="002F5D70" w:rsidP="001C3C5E">
      <w:pPr>
        <w:pStyle w:val="Overskrift3"/>
      </w:pPr>
      <w:bookmarkStart w:id="88" w:name="_Toc11232492"/>
      <w:bookmarkStart w:id="89" w:name="_Toc11232794"/>
      <w:bookmarkStart w:id="90" w:name="_Toc97303407"/>
      <w:r w:rsidRPr="00054C9B">
        <w:t>Transporter</w:t>
      </w:r>
      <w:bookmarkEnd w:id="88"/>
      <w:bookmarkEnd w:id="89"/>
      <w:bookmarkEnd w:id="90"/>
    </w:p>
    <w:p w14:paraId="05C6A8DE" w14:textId="74DA1C29" w:rsidR="000B0E00" w:rsidRPr="00E24B3C" w:rsidRDefault="00C535EE" w:rsidP="001071A9">
      <w:r w:rsidRPr="00054C9B">
        <w:t xml:space="preserve">Til og frakørsel til ejendommen foregår fra </w:t>
      </w:r>
      <w:r w:rsidR="00054C9B" w:rsidRPr="00054C9B">
        <w:t>Pindstrupvej</w:t>
      </w:r>
      <w:r w:rsidRPr="00054C9B">
        <w:t>. Se nedenstående tabel for redegørelse af antallet af transporter til og fra ejendommen.</w:t>
      </w:r>
      <w:r w:rsidR="00140F86" w:rsidRPr="00054C9B">
        <w:t xml:space="preserve"> </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36"/>
        <w:gridCol w:w="2733"/>
        <w:gridCol w:w="3760"/>
      </w:tblGrid>
      <w:tr w:rsidR="00A57237" w:rsidRPr="00881DF8" w14:paraId="773FA294" w14:textId="77777777" w:rsidTr="00054C9B">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38" w:type="dxa"/>
            <w:shd w:val="clear" w:color="auto" w:fill="B1C903"/>
            <w:vAlign w:val="center"/>
          </w:tcPr>
          <w:p w14:paraId="2970E39D" w14:textId="77777777" w:rsidR="00A57237" w:rsidRPr="009E1714" w:rsidRDefault="00A57237" w:rsidP="00312400">
            <w:pPr>
              <w:jc w:val="left"/>
              <w:rPr>
                <w:color w:val="auto"/>
                <w:sz w:val="18"/>
                <w:szCs w:val="18"/>
              </w:rPr>
            </w:pPr>
            <w:r w:rsidRPr="009E1714">
              <w:rPr>
                <w:color w:val="auto"/>
                <w:sz w:val="18"/>
                <w:szCs w:val="18"/>
              </w:rPr>
              <w:t>Art</w:t>
            </w:r>
          </w:p>
        </w:tc>
        <w:tc>
          <w:tcPr>
            <w:tcW w:w="2725" w:type="dxa"/>
            <w:shd w:val="clear" w:color="auto" w:fill="B1C903"/>
            <w:vAlign w:val="center"/>
          </w:tcPr>
          <w:p w14:paraId="6AD8C42A"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3766" w:type="dxa"/>
            <w:shd w:val="clear" w:color="auto" w:fill="B1C903"/>
            <w:vAlign w:val="center"/>
          </w:tcPr>
          <w:p w14:paraId="18EA8010"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A57237" w:rsidRPr="00881DF8" w14:paraId="62A25FA6"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5F4CED84" w14:textId="77777777" w:rsidR="00A57237" w:rsidRPr="00A57237" w:rsidRDefault="00A57237" w:rsidP="00312400">
            <w:pPr>
              <w:jc w:val="left"/>
              <w:rPr>
                <w:b w:val="0"/>
                <w:bCs w:val="0"/>
                <w:sz w:val="18"/>
                <w:szCs w:val="18"/>
              </w:rPr>
            </w:pPr>
            <w:r w:rsidRPr="00A57237">
              <w:rPr>
                <w:b w:val="0"/>
                <w:bCs w:val="0"/>
                <w:sz w:val="18"/>
                <w:szCs w:val="18"/>
              </w:rPr>
              <w:t>Mælk</w:t>
            </w:r>
          </w:p>
        </w:tc>
        <w:tc>
          <w:tcPr>
            <w:tcW w:w="2725" w:type="dxa"/>
            <w:vAlign w:val="center"/>
          </w:tcPr>
          <w:p w14:paraId="2540D492" w14:textId="77777777" w:rsidR="00A57237" w:rsidRPr="00567A64"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7A64">
              <w:rPr>
                <w:sz w:val="18"/>
                <w:szCs w:val="18"/>
              </w:rPr>
              <w:t>183</w:t>
            </w:r>
          </w:p>
        </w:tc>
        <w:tc>
          <w:tcPr>
            <w:tcW w:w="3766" w:type="dxa"/>
            <w:vAlign w:val="center"/>
          </w:tcPr>
          <w:p w14:paraId="4327A2EE"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A57237" w:rsidRPr="00881DF8" w14:paraId="2774829C"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4455E25D" w14:textId="2073997E" w:rsidR="00A57237" w:rsidRPr="00A57237" w:rsidRDefault="00A57237" w:rsidP="00312400">
            <w:pPr>
              <w:jc w:val="left"/>
              <w:rPr>
                <w:b w:val="0"/>
                <w:bCs w:val="0"/>
                <w:sz w:val="18"/>
                <w:szCs w:val="18"/>
              </w:rPr>
            </w:pPr>
            <w:r w:rsidRPr="00A57237">
              <w:rPr>
                <w:b w:val="0"/>
                <w:bCs w:val="0"/>
                <w:sz w:val="18"/>
                <w:szCs w:val="18"/>
              </w:rPr>
              <w:t>Levering af foder</w:t>
            </w:r>
            <w:r w:rsidR="001445D3">
              <w:rPr>
                <w:b w:val="0"/>
                <w:bCs w:val="0"/>
                <w:sz w:val="18"/>
                <w:szCs w:val="18"/>
              </w:rPr>
              <w:t>, mineraler mm.</w:t>
            </w:r>
          </w:p>
        </w:tc>
        <w:tc>
          <w:tcPr>
            <w:tcW w:w="2725" w:type="dxa"/>
            <w:vAlign w:val="center"/>
          </w:tcPr>
          <w:p w14:paraId="2DD9DEC1" w14:textId="7118E2FA" w:rsidR="00A57237" w:rsidRPr="00567A64"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766" w:type="dxa"/>
            <w:vAlign w:val="center"/>
          </w:tcPr>
          <w:p w14:paraId="1A436B3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2AC6E635"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75BA8EE5" w14:textId="705C3704" w:rsidR="00A57237" w:rsidRPr="00A57237" w:rsidRDefault="00A57237" w:rsidP="00312400">
            <w:pPr>
              <w:jc w:val="left"/>
              <w:rPr>
                <w:b w:val="0"/>
                <w:bCs w:val="0"/>
                <w:sz w:val="18"/>
                <w:szCs w:val="18"/>
              </w:rPr>
            </w:pPr>
            <w:r w:rsidRPr="00A57237">
              <w:rPr>
                <w:b w:val="0"/>
                <w:bCs w:val="0"/>
                <w:sz w:val="18"/>
                <w:szCs w:val="18"/>
              </w:rPr>
              <w:t>Egen foderproduktion</w:t>
            </w:r>
          </w:p>
        </w:tc>
        <w:tc>
          <w:tcPr>
            <w:tcW w:w="2725" w:type="dxa"/>
            <w:vAlign w:val="center"/>
          </w:tcPr>
          <w:p w14:paraId="1108EE24" w14:textId="4B57BE0F" w:rsidR="00A57237" w:rsidRPr="00567A64" w:rsidRDefault="00054C9B"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200</w:t>
            </w:r>
          </w:p>
        </w:tc>
        <w:tc>
          <w:tcPr>
            <w:tcW w:w="3766" w:type="dxa"/>
            <w:vAlign w:val="center"/>
          </w:tcPr>
          <w:p w14:paraId="1EA493CD"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p>
        </w:tc>
      </w:tr>
      <w:tr w:rsidR="00A57237" w:rsidRPr="009E1714" w14:paraId="52DE81EA"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2B7A44B7" w14:textId="77777777" w:rsidR="00A57237" w:rsidRPr="00A57237" w:rsidRDefault="00A57237" w:rsidP="00312400">
            <w:pPr>
              <w:jc w:val="left"/>
              <w:rPr>
                <w:b w:val="0"/>
                <w:bCs w:val="0"/>
                <w:sz w:val="18"/>
                <w:szCs w:val="18"/>
              </w:rPr>
            </w:pPr>
            <w:r w:rsidRPr="00A57237">
              <w:rPr>
                <w:b w:val="0"/>
                <w:bCs w:val="0"/>
                <w:sz w:val="18"/>
                <w:szCs w:val="18"/>
              </w:rPr>
              <w:t>Levering af brændstof</w:t>
            </w:r>
          </w:p>
        </w:tc>
        <w:tc>
          <w:tcPr>
            <w:tcW w:w="2725" w:type="dxa"/>
            <w:vAlign w:val="center"/>
          </w:tcPr>
          <w:p w14:paraId="0CAAE292" w14:textId="7A804630" w:rsidR="00A57237" w:rsidRPr="009E1714"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766" w:type="dxa"/>
            <w:vAlign w:val="center"/>
          </w:tcPr>
          <w:p w14:paraId="12C2B67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4FD0294A"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3D2ADEED" w14:textId="77777777" w:rsidR="00A57237" w:rsidRPr="00A57237" w:rsidRDefault="00A57237" w:rsidP="00312400">
            <w:pPr>
              <w:jc w:val="left"/>
              <w:rPr>
                <w:b w:val="0"/>
                <w:bCs w:val="0"/>
                <w:sz w:val="18"/>
                <w:szCs w:val="18"/>
              </w:rPr>
            </w:pPr>
            <w:r w:rsidRPr="00A57237">
              <w:rPr>
                <w:b w:val="0"/>
                <w:bCs w:val="0"/>
                <w:sz w:val="18"/>
                <w:szCs w:val="18"/>
              </w:rPr>
              <w:t>Dyr til slagteri</w:t>
            </w:r>
          </w:p>
        </w:tc>
        <w:tc>
          <w:tcPr>
            <w:tcW w:w="2725" w:type="dxa"/>
            <w:vAlign w:val="center"/>
          </w:tcPr>
          <w:p w14:paraId="30B6F9AC" w14:textId="0BA7D99B" w:rsidR="00A57237" w:rsidRPr="009E1714"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766" w:type="dxa"/>
            <w:vAlign w:val="center"/>
          </w:tcPr>
          <w:p w14:paraId="76951193"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560ECE5B"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7240D415" w14:textId="6BDEF472" w:rsidR="00A57237" w:rsidRPr="00A57237" w:rsidRDefault="00A57237" w:rsidP="00312400">
            <w:pPr>
              <w:jc w:val="left"/>
              <w:rPr>
                <w:b w:val="0"/>
                <w:bCs w:val="0"/>
                <w:sz w:val="18"/>
                <w:szCs w:val="18"/>
              </w:rPr>
            </w:pPr>
            <w:r w:rsidRPr="00A57237">
              <w:rPr>
                <w:b w:val="0"/>
                <w:bCs w:val="0"/>
                <w:sz w:val="18"/>
                <w:szCs w:val="18"/>
              </w:rPr>
              <w:t>Udbringning af gylle</w:t>
            </w:r>
          </w:p>
        </w:tc>
        <w:tc>
          <w:tcPr>
            <w:tcW w:w="2725" w:type="dxa"/>
            <w:vAlign w:val="center"/>
          </w:tcPr>
          <w:p w14:paraId="3C150C29" w14:textId="46D65772" w:rsidR="00A57237" w:rsidRPr="00054C9B" w:rsidRDefault="00054C9B"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410</w:t>
            </w:r>
          </w:p>
          <w:p w14:paraId="0E805558" w14:textId="77777777" w:rsidR="00A57237" w:rsidRPr="009E1714"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Maskinstation udbringer gylle</w:t>
            </w:r>
          </w:p>
        </w:tc>
        <w:tc>
          <w:tcPr>
            <w:tcW w:w="3766" w:type="dxa"/>
            <w:vAlign w:val="center"/>
          </w:tcPr>
          <w:p w14:paraId="6C56B947"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A57237" w:rsidRPr="00881DF8" w14:paraId="36D8363E"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25D822EF" w14:textId="48CA6C8F" w:rsidR="00DB3979" w:rsidRPr="00054C9B" w:rsidRDefault="00A57237" w:rsidP="00312400">
            <w:pPr>
              <w:jc w:val="left"/>
              <w:rPr>
                <w:sz w:val="18"/>
                <w:szCs w:val="18"/>
              </w:rPr>
            </w:pPr>
            <w:r w:rsidRPr="00A57237">
              <w:rPr>
                <w:b w:val="0"/>
                <w:bCs w:val="0"/>
                <w:sz w:val="18"/>
                <w:szCs w:val="18"/>
              </w:rPr>
              <w:t>Gylle til/fra biogas</w:t>
            </w:r>
          </w:p>
        </w:tc>
        <w:tc>
          <w:tcPr>
            <w:tcW w:w="2725" w:type="dxa"/>
            <w:vAlign w:val="center"/>
          </w:tcPr>
          <w:p w14:paraId="6FC0F048" w14:textId="69EE61BA" w:rsidR="00A57237" w:rsidRPr="00A57237"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445D3">
              <w:rPr>
                <w:sz w:val="18"/>
                <w:szCs w:val="18"/>
              </w:rPr>
              <w:t>312</w:t>
            </w:r>
          </w:p>
        </w:tc>
        <w:tc>
          <w:tcPr>
            <w:tcW w:w="3766" w:type="dxa"/>
            <w:vAlign w:val="center"/>
          </w:tcPr>
          <w:p w14:paraId="57CEE29B" w14:textId="34C22D48" w:rsidR="00A57237" w:rsidRPr="00D237EB" w:rsidRDefault="001445D3"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Hver torsdag indenfor normal arbejdstid</w:t>
            </w:r>
            <w:r w:rsidR="00054C9B">
              <w:rPr>
                <w:sz w:val="16"/>
                <w:szCs w:val="16"/>
              </w:rPr>
              <w:t>, 6 træk hver torsdag.</w:t>
            </w:r>
          </w:p>
        </w:tc>
      </w:tr>
      <w:tr w:rsidR="00A57237" w:rsidRPr="00881DF8" w14:paraId="0EA1DC2A"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4560E111" w14:textId="7F20E84D" w:rsidR="00A57237" w:rsidRPr="00A57237" w:rsidRDefault="00A57237" w:rsidP="00312400">
            <w:pPr>
              <w:jc w:val="left"/>
              <w:rPr>
                <w:b w:val="0"/>
                <w:bCs w:val="0"/>
                <w:sz w:val="18"/>
                <w:szCs w:val="18"/>
              </w:rPr>
            </w:pPr>
            <w:r w:rsidRPr="00A57237">
              <w:rPr>
                <w:b w:val="0"/>
                <w:bCs w:val="0"/>
                <w:sz w:val="18"/>
                <w:szCs w:val="18"/>
              </w:rPr>
              <w:t>Dybstrøelse til biogas</w:t>
            </w:r>
          </w:p>
        </w:tc>
        <w:tc>
          <w:tcPr>
            <w:tcW w:w="2725" w:type="dxa"/>
            <w:vAlign w:val="center"/>
          </w:tcPr>
          <w:p w14:paraId="30A711C8" w14:textId="5CFFD35F" w:rsidR="00A57237" w:rsidRPr="00D237EB"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3766" w:type="dxa"/>
            <w:vAlign w:val="center"/>
          </w:tcPr>
          <w:p w14:paraId="1461FFDF" w14:textId="03BA39CF" w:rsidR="00A57237" w:rsidRPr="00D237EB" w:rsidRDefault="001445D3"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 læs hver uge, indenfor normal arbejdstid og i hverdage</w:t>
            </w:r>
          </w:p>
        </w:tc>
      </w:tr>
      <w:tr w:rsidR="00A57237" w:rsidRPr="00881DF8" w14:paraId="11DC2B7B"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16F41620" w14:textId="77777777" w:rsidR="00A57237" w:rsidRPr="00A57237" w:rsidRDefault="00A57237" w:rsidP="00312400">
            <w:pPr>
              <w:jc w:val="left"/>
              <w:rPr>
                <w:b w:val="0"/>
                <w:bCs w:val="0"/>
                <w:sz w:val="18"/>
                <w:szCs w:val="18"/>
              </w:rPr>
            </w:pPr>
            <w:r w:rsidRPr="00A57237">
              <w:rPr>
                <w:b w:val="0"/>
                <w:bCs w:val="0"/>
                <w:sz w:val="18"/>
                <w:szCs w:val="18"/>
              </w:rPr>
              <w:t>Transport af dyr</w:t>
            </w:r>
          </w:p>
        </w:tc>
        <w:tc>
          <w:tcPr>
            <w:tcW w:w="2725" w:type="dxa"/>
            <w:vAlign w:val="center"/>
          </w:tcPr>
          <w:p w14:paraId="2D018066" w14:textId="69A4007F" w:rsidR="00A57237" w:rsidRPr="00CD2C7D" w:rsidRDefault="001445D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766" w:type="dxa"/>
            <w:vAlign w:val="center"/>
          </w:tcPr>
          <w:p w14:paraId="2DA79A6E" w14:textId="791882D1"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24B06695"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467CC608" w14:textId="77777777" w:rsidR="00A57237" w:rsidRPr="00A57237" w:rsidRDefault="00A57237" w:rsidP="00312400">
            <w:pPr>
              <w:jc w:val="left"/>
              <w:rPr>
                <w:b w:val="0"/>
                <w:bCs w:val="0"/>
                <w:sz w:val="18"/>
                <w:szCs w:val="18"/>
              </w:rPr>
            </w:pPr>
            <w:r w:rsidRPr="00A57237">
              <w:rPr>
                <w:b w:val="0"/>
                <w:bCs w:val="0"/>
                <w:sz w:val="18"/>
                <w:szCs w:val="18"/>
              </w:rPr>
              <w:t>Døde dyr</w:t>
            </w:r>
          </w:p>
        </w:tc>
        <w:tc>
          <w:tcPr>
            <w:tcW w:w="2725" w:type="dxa"/>
            <w:vAlign w:val="center"/>
          </w:tcPr>
          <w:p w14:paraId="3BC5EB29" w14:textId="77777777" w:rsidR="00A57237" w:rsidRPr="00B72751"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3766" w:type="dxa"/>
            <w:vAlign w:val="center"/>
          </w:tcPr>
          <w:p w14:paraId="32DB5DF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1445D3" w:rsidRPr="00881DF8" w14:paraId="339D3CFE" w14:textId="77777777" w:rsidTr="00054C9B">
        <w:trPr>
          <w:trHeight w:val="397"/>
        </w:trPr>
        <w:tc>
          <w:tcPr>
            <w:cnfStyle w:val="001000000000" w:firstRow="0" w:lastRow="0" w:firstColumn="1" w:lastColumn="0" w:oddVBand="0" w:evenVBand="0" w:oddHBand="0" w:evenHBand="0" w:firstRowFirstColumn="0" w:firstRowLastColumn="0" w:lastRowFirstColumn="0" w:lastRowLastColumn="0"/>
            <w:tcW w:w="3138" w:type="dxa"/>
            <w:shd w:val="clear" w:color="auto" w:fill="EEECE1" w:themeFill="background2"/>
            <w:vAlign w:val="center"/>
          </w:tcPr>
          <w:p w14:paraId="6B047913" w14:textId="43AE30C4" w:rsidR="001445D3" w:rsidRPr="00A57237" w:rsidRDefault="001445D3" w:rsidP="001445D3">
            <w:pPr>
              <w:jc w:val="left"/>
              <w:rPr>
                <w:b w:val="0"/>
                <w:bCs w:val="0"/>
                <w:sz w:val="18"/>
                <w:szCs w:val="18"/>
              </w:rPr>
            </w:pPr>
            <w:r w:rsidRPr="00A57237">
              <w:rPr>
                <w:b w:val="0"/>
                <w:bCs w:val="0"/>
                <w:sz w:val="18"/>
                <w:szCs w:val="18"/>
              </w:rPr>
              <w:t>Hjemtagning af halm</w:t>
            </w:r>
          </w:p>
        </w:tc>
        <w:tc>
          <w:tcPr>
            <w:tcW w:w="2725" w:type="dxa"/>
            <w:vAlign w:val="center"/>
          </w:tcPr>
          <w:p w14:paraId="25A5B408" w14:textId="4350A29E" w:rsidR="001445D3" w:rsidRPr="00B72751" w:rsidRDefault="001445D3" w:rsidP="001445D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w:t>
            </w:r>
          </w:p>
        </w:tc>
        <w:tc>
          <w:tcPr>
            <w:tcW w:w="3766" w:type="dxa"/>
            <w:vAlign w:val="center"/>
          </w:tcPr>
          <w:p w14:paraId="60F8608F" w14:textId="24896BFC" w:rsidR="001445D3" w:rsidRPr="00D237EB" w:rsidRDefault="001445D3" w:rsidP="001445D3">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DB3979" w:rsidRPr="00881DF8" w14:paraId="5189E0E1" w14:textId="77777777" w:rsidTr="00312400">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CE1" w:themeFill="background2"/>
            <w:vAlign w:val="center"/>
          </w:tcPr>
          <w:p w14:paraId="1E5C2F28" w14:textId="77777777" w:rsidR="00DB3979" w:rsidRPr="00547646" w:rsidRDefault="00DB3979" w:rsidP="00DB3979">
            <w:pPr>
              <w:jc w:val="left"/>
              <w:rPr>
                <w:sz w:val="18"/>
                <w:szCs w:val="18"/>
                <w:highlight w:val="yellow"/>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tc>
      </w:tr>
    </w:tbl>
    <w:p w14:paraId="43F858BB" w14:textId="77777777" w:rsidR="00A57237" w:rsidRPr="00054C9B" w:rsidRDefault="00A57237" w:rsidP="001071A9"/>
    <w:p w14:paraId="5E77A79D" w14:textId="3C90E1A9" w:rsidR="00E36054" w:rsidRDefault="00E36054" w:rsidP="00B971BD">
      <w:r w:rsidRPr="00054C9B">
        <w:t>Der vil i perioder være flere transporter, eks. ved udbringning og når der ensileres. Udbringning og ensilering sker normalt i hverdage og indenfor normal arbejdstid, men ansøger forbeholder 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w:t>
      </w:r>
    </w:p>
    <w:p w14:paraId="1D2DE1FE" w14:textId="257B9E80" w:rsidR="00054C9B" w:rsidRPr="00054C9B" w:rsidRDefault="00054C9B" w:rsidP="00B971BD">
      <w:r>
        <w:t>Når den nye ensilagesilo bliver bygget, så stiger antallet af transporter til ejendommen med foder. Det betyder 40-50 flere transporter årligt.</w:t>
      </w:r>
    </w:p>
    <w:p w14:paraId="0CAA56E5" w14:textId="68C24035" w:rsidR="00B971BD" w:rsidRPr="00B971BD" w:rsidRDefault="00B971BD" w:rsidP="00B971BD"/>
    <w:p w14:paraId="7FF4D473" w14:textId="7294A723" w:rsidR="00875B01" w:rsidRPr="00D06F31" w:rsidRDefault="00875B01" w:rsidP="00EB6DCC">
      <w:pPr>
        <w:pStyle w:val="Overskrift4"/>
      </w:pPr>
      <w:r w:rsidRPr="00D06F31">
        <w:lastRenderedPageBreak/>
        <w:t>Vurdering</w:t>
      </w:r>
      <w:r w:rsidR="002F5D70" w:rsidRPr="00D06F31">
        <w:t xml:space="preserve"> af transporter</w:t>
      </w:r>
    </w:p>
    <w:p w14:paraId="06394E3C" w14:textId="77777777" w:rsidR="00054C9B" w:rsidRPr="00054C9B" w:rsidRDefault="00585BD9" w:rsidP="001071A9">
      <w:r w:rsidRPr="00054C9B">
        <w:t xml:space="preserve">Det er forventeligt med </w:t>
      </w:r>
      <w:r w:rsidR="007144DD" w:rsidRPr="00054C9B">
        <w:t>en del</w:t>
      </w:r>
      <w:r w:rsidRPr="00054C9B">
        <w:t xml:space="preserve"> trafik i forbindelse med en virksomhed af denne størrelse.</w:t>
      </w:r>
      <w:r w:rsidR="004632D9" w:rsidRPr="00054C9B">
        <w:t xml:space="preserve"> </w:t>
      </w:r>
      <w:r w:rsidR="00054C9B" w:rsidRPr="00054C9B">
        <w:t>Der sker dog ikke ændringer i forhold til den nuværende mængde transport.</w:t>
      </w:r>
    </w:p>
    <w:p w14:paraId="2C340B0C" w14:textId="667A065A" w:rsidR="00875B01" w:rsidRDefault="00054C9B" w:rsidP="001071A9">
      <w:r w:rsidRPr="00054C9B">
        <w:t xml:space="preserve">Med de få ekstra transporter årligt når den nye ensilagesilo bliver bygger, vurderes det ikke at give væsentlig gener for </w:t>
      </w:r>
      <w:r w:rsidR="008A5197" w:rsidRPr="00054C9B">
        <w:t xml:space="preserve">de </w:t>
      </w:r>
      <w:r w:rsidR="007144DD" w:rsidRPr="00054C9B">
        <w:t>omboende</w:t>
      </w:r>
      <w:r w:rsidR="00585BD9" w:rsidRPr="00054C9B">
        <w:t>.</w:t>
      </w:r>
      <w:r w:rsidR="006E2313" w:rsidRPr="004632D9">
        <w:t xml:space="preserve"> </w:t>
      </w:r>
    </w:p>
    <w:p w14:paraId="38A8D3BF" w14:textId="0AB1697F" w:rsidR="00E211D7" w:rsidRPr="0009143B" w:rsidRDefault="00E211D7" w:rsidP="001C3C5E">
      <w:pPr>
        <w:pStyle w:val="Overskrift3"/>
      </w:pPr>
      <w:bookmarkStart w:id="91" w:name="_Toc11232500"/>
      <w:bookmarkStart w:id="92" w:name="_Toc11232802"/>
      <w:bookmarkStart w:id="93" w:name="_Toc97303408"/>
      <w:r w:rsidRPr="0009143B">
        <w:t>Egenkontrol</w:t>
      </w:r>
      <w:bookmarkEnd w:id="91"/>
      <w:bookmarkEnd w:id="92"/>
      <w:r w:rsidR="007E396C">
        <w:t xml:space="preserve"> for øvrige emissioner og genepåvirkninger</w:t>
      </w:r>
      <w:bookmarkEnd w:id="93"/>
    </w:p>
    <w:p w14:paraId="3FD01D27" w14:textId="77777777" w:rsidR="00E211D7" w:rsidRPr="00054C9B" w:rsidRDefault="00E211D7" w:rsidP="00E211D7">
      <w:r w:rsidRPr="00054C9B">
        <w:t>Ansøger leverer mælk til Arla (Arlagården plus) og er derfor underlagt kvalitetsprogrammet Arlagården</w:t>
      </w:r>
      <w:r w:rsidRPr="00054C9B">
        <w:rPr>
          <w:rStyle w:val="Fodnotehenvisning"/>
        </w:rPr>
        <w:footnoteReference w:id="2"/>
      </w:r>
      <w:r w:rsidRPr="00054C9B">
        <w:t xml:space="preserve">. </w:t>
      </w:r>
    </w:p>
    <w:p w14:paraId="2DFB480C" w14:textId="77777777" w:rsidR="00E211D7" w:rsidRPr="00054C9B" w:rsidRDefault="00E211D7" w:rsidP="00E211D7">
      <w:r w:rsidRPr="00054C9B">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77777777" w:rsidR="00E211D7" w:rsidRPr="00054C9B" w:rsidRDefault="00E211D7" w:rsidP="00E211D7">
      <w:r w:rsidRPr="00054C9B">
        <w:t>I samråd med en planteavlsrådgiver bliver der hvert år lavet en dyrkningsplan og gødningsplan. Bedriftens brug af handelsgødning og husdyrgødning bliver hvert år indberettet til Miljø- og Fødevareministeriet.</w:t>
      </w:r>
    </w:p>
    <w:p w14:paraId="7AB375EB" w14:textId="77777777" w:rsidR="00E211D7" w:rsidRPr="00054C9B" w:rsidRDefault="00E211D7" w:rsidP="00E211D7">
      <w:r w:rsidRPr="00054C9B">
        <w:t>En maskinstation foretager det meste af arbejdet i marken.</w:t>
      </w:r>
    </w:p>
    <w:p w14:paraId="51BFABAF" w14:textId="5B7A740D" w:rsidR="00E211D7" w:rsidRPr="00054C9B" w:rsidRDefault="00E211D7" w:rsidP="00E211D7">
      <w:r w:rsidRPr="00054C9B">
        <w:t xml:space="preserve">Bedriften indgår i en sundhedsaftale med dyrlægen. Der er derfor mindst 1 besøg hver </w:t>
      </w:r>
      <w:r w:rsidR="00054C9B" w:rsidRPr="00054C9B">
        <w:t xml:space="preserve">anden </w:t>
      </w:r>
      <w:r w:rsidRPr="00054C9B">
        <w:t>uge af dyrlægen.</w:t>
      </w:r>
    </w:p>
    <w:p w14:paraId="03C30B9D" w14:textId="73AA7487" w:rsidR="00054C9B" w:rsidRDefault="00054C9B" w:rsidP="00E211D7">
      <w:r w:rsidRPr="00054C9B">
        <w:t>Der er serviceaftaler på køretøjer og malkeanlæg.</w:t>
      </w:r>
    </w:p>
    <w:p w14:paraId="4B5C5814" w14:textId="4B3203BB" w:rsidR="002F5D70" w:rsidRPr="00BD7F18" w:rsidRDefault="00B452A9" w:rsidP="001C3C5E">
      <w:pPr>
        <w:pStyle w:val="Overskrift2"/>
      </w:pPr>
      <w:bookmarkStart w:id="94" w:name="_Toc11232493"/>
      <w:bookmarkStart w:id="95" w:name="_Toc11232795"/>
      <w:bookmarkStart w:id="96" w:name="_Toc97303409"/>
      <w:r w:rsidRPr="00BD7F18">
        <w:t>Reststoffer, affald og naturressourcer</w:t>
      </w:r>
      <w:bookmarkEnd w:id="94"/>
      <w:bookmarkEnd w:id="95"/>
      <w:r w:rsidR="00E211D7">
        <w:t xml:space="preserve"> (B8, D1b, D1c)</w:t>
      </w:r>
      <w:bookmarkEnd w:id="96"/>
    </w:p>
    <w:p w14:paraId="13C9AB0E" w14:textId="7D123148" w:rsidR="00B452A9" w:rsidRPr="00BD7F18" w:rsidRDefault="00B452A9" w:rsidP="001C3C5E">
      <w:pPr>
        <w:pStyle w:val="Overskrift3"/>
      </w:pPr>
      <w:bookmarkStart w:id="97" w:name="_Toc11232494"/>
      <w:bookmarkStart w:id="98" w:name="_Toc11232796"/>
      <w:bookmarkStart w:id="99" w:name="_Toc97303410"/>
      <w:r w:rsidRPr="00BD7F18">
        <w:t>Døde dyr</w:t>
      </w:r>
      <w:bookmarkEnd w:id="97"/>
      <w:bookmarkEnd w:id="98"/>
      <w:bookmarkEnd w:id="99"/>
    </w:p>
    <w:p w14:paraId="30F31240" w14:textId="4665E5F6" w:rsidR="000A7C5E" w:rsidRPr="00054C9B" w:rsidRDefault="000A7C5E" w:rsidP="000A7C5E">
      <w:r w:rsidRPr="00054C9B">
        <w:t xml:space="preserve">Døde dyr afhentes af </w:t>
      </w:r>
      <w:r w:rsidR="00BD7F18" w:rsidRPr="00054C9B">
        <w:t>DAKA</w:t>
      </w:r>
      <w:r w:rsidRPr="00054C9B">
        <w:t>, i henhold til gældende regler.</w:t>
      </w:r>
    </w:p>
    <w:p w14:paraId="08FF877A" w14:textId="35A7CD14" w:rsidR="000A7C5E" w:rsidRPr="00BD7F18" w:rsidRDefault="000A7C5E" w:rsidP="000A7C5E">
      <w:r w:rsidRPr="00054C9B">
        <w:t>De opbevares hygiejnisk og overdækket på e</w:t>
      </w:r>
      <w:r w:rsidR="00BD7F18" w:rsidRPr="00054C9B">
        <w:t>n plads med</w:t>
      </w:r>
      <w:r w:rsidRPr="00054C9B">
        <w:t xml:space="preserve"> fast underlag </w:t>
      </w:r>
      <w:r w:rsidR="00054C9B" w:rsidRPr="00054C9B">
        <w:t>nord</w:t>
      </w:r>
      <w:r w:rsidR="00BD7F18" w:rsidRPr="00054C9B">
        <w:t xml:space="preserve"> for anlægget</w:t>
      </w:r>
      <w:r w:rsidRPr="00054C9B">
        <w:t>.</w:t>
      </w:r>
      <w:r w:rsidRPr="00BD7F18">
        <w:t xml:space="preserve"> </w:t>
      </w:r>
    </w:p>
    <w:p w14:paraId="5528ADC0" w14:textId="6424BF06" w:rsidR="00B452A9" w:rsidRPr="00576B6E" w:rsidRDefault="00B452A9" w:rsidP="001C3C5E">
      <w:pPr>
        <w:pStyle w:val="Overskrift3"/>
      </w:pPr>
      <w:bookmarkStart w:id="100" w:name="_Toc11232495"/>
      <w:bookmarkStart w:id="101" w:name="_Toc11232797"/>
      <w:bookmarkStart w:id="102" w:name="_Toc97303411"/>
      <w:r w:rsidRPr="00576B6E">
        <w:t>Affald</w:t>
      </w:r>
      <w:bookmarkEnd w:id="100"/>
      <w:bookmarkEnd w:id="101"/>
      <w:bookmarkEnd w:id="102"/>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054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shd w:val="clear" w:color="auto" w:fill="auto"/>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shd w:val="clear" w:color="auto" w:fill="auto"/>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054C9B">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E078E3A" w14:textId="77777777" w:rsidR="00660319" w:rsidRPr="00A20C7D" w:rsidRDefault="00660319" w:rsidP="00660319">
            <w:pPr>
              <w:jc w:val="left"/>
              <w:rPr>
                <w:b w:val="0"/>
                <w:bCs w:val="0"/>
                <w:sz w:val="18"/>
              </w:rPr>
            </w:pPr>
            <w:r w:rsidRPr="00A20C7D">
              <w:rPr>
                <w:b w:val="0"/>
                <w:bCs w:val="0"/>
                <w:sz w:val="18"/>
              </w:rPr>
              <w:t>Restaffald</w:t>
            </w:r>
          </w:p>
          <w:p w14:paraId="58E8318E" w14:textId="174D56BD" w:rsidR="00660319" w:rsidRPr="00A20C7D" w:rsidRDefault="00660319" w:rsidP="00660319">
            <w:pPr>
              <w:jc w:val="left"/>
              <w:rPr>
                <w:b w:val="0"/>
                <w:bCs w:val="0"/>
                <w:sz w:val="18"/>
              </w:rPr>
            </w:pPr>
            <w:r w:rsidRPr="00A20C7D">
              <w:rPr>
                <w:b w:val="0"/>
                <w:bCs w:val="0"/>
                <w:sz w:val="18"/>
              </w:rPr>
              <w:t>- landbrugsplastic</w:t>
            </w:r>
          </w:p>
        </w:tc>
        <w:tc>
          <w:tcPr>
            <w:tcW w:w="6939" w:type="dxa"/>
            <w:shd w:val="clear" w:color="auto" w:fill="auto"/>
          </w:tcPr>
          <w:p w14:paraId="5EC20248" w14:textId="0C0BB0A1" w:rsidR="00660319" w:rsidRPr="00054C9B" w:rsidRDefault="00660319" w:rsidP="00E4656B">
            <w:pP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Opsamles i en container</w:t>
            </w:r>
            <w:r w:rsidR="001C0365" w:rsidRPr="00054C9B">
              <w:rPr>
                <w:sz w:val="18"/>
                <w:szCs w:val="18"/>
              </w:rPr>
              <w:t xml:space="preserve"> </w:t>
            </w:r>
            <w:r w:rsidR="00054C9B" w:rsidRPr="00054C9B">
              <w:rPr>
                <w:sz w:val="18"/>
                <w:szCs w:val="18"/>
              </w:rPr>
              <w:t>ved</w:t>
            </w:r>
            <w:r w:rsidR="001C0365" w:rsidRPr="00054C9B">
              <w:rPr>
                <w:sz w:val="18"/>
                <w:szCs w:val="18"/>
              </w:rPr>
              <w:t xml:space="preserve"> silopladsen</w:t>
            </w:r>
            <w:r w:rsidRPr="00054C9B">
              <w:rPr>
                <w:sz w:val="18"/>
                <w:szCs w:val="18"/>
              </w:rPr>
              <w:t xml:space="preserve">. Der er en aftale med en </w:t>
            </w:r>
            <w:r w:rsidR="00054C9B" w:rsidRPr="00054C9B">
              <w:rPr>
                <w:sz w:val="18"/>
                <w:szCs w:val="18"/>
              </w:rPr>
              <w:t>Marius Pedersen</w:t>
            </w:r>
            <w:r w:rsidRPr="00054C9B">
              <w:rPr>
                <w:sz w:val="18"/>
                <w:szCs w:val="18"/>
              </w:rPr>
              <w:t xml:space="preserve"> om afhentning heraf. </w:t>
            </w:r>
          </w:p>
        </w:tc>
      </w:tr>
      <w:tr w:rsidR="00660319" w:rsidRPr="00881DF8" w14:paraId="1C34C179" w14:textId="77777777" w:rsidTr="00054C9B">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72AD3D2" w14:textId="77777777" w:rsidR="00660319" w:rsidRPr="00A20C7D" w:rsidRDefault="00660319" w:rsidP="00660319">
            <w:pPr>
              <w:jc w:val="left"/>
              <w:rPr>
                <w:b w:val="0"/>
                <w:bCs w:val="0"/>
                <w:sz w:val="18"/>
                <w:szCs w:val="18"/>
              </w:rPr>
            </w:pPr>
            <w:r w:rsidRPr="00A20C7D">
              <w:rPr>
                <w:b w:val="0"/>
                <w:bCs w:val="0"/>
                <w:sz w:val="18"/>
                <w:szCs w:val="18"/>
              </w:rPr>
              <w:t xml:space="preserve">Klinisk risikoaffald </w:t>
            </w:r>
          </w:p>
          <w:p w14:paraId="220AB4F9" w14:textId="77777777" w:rsidR="00660319" w:rsidRPr="00A20C7D" w:rsidRDefault="00660319" w:rsidP="00660319">
            <w:pPr>
              <w:jc w:val="left"/>
              <w:rPr>
                <w:b w:val="0"/>
                <w:bCs w:val="0"/>
                <w:sz w:val="18"/>
                <w:szCs w:val="18"/>
              </w:rPr>
            </w:pPr>
            <w:r w:rsidRPr="00A20C7D">
              <w:rPr>
                <w:b w:val="0"/>
                <w:bCs w:val="0"/>
                <w:sz w:val="18"/>
                <w:szCs w:val="18"/>
              </w:rPr>
              <w:t>- medicinrester</w:t>
            </w:r>
          </w:p>
          <w:p w14:paraId="1455D67C" w14:textId="2050FC2D" w:rsidR="00660319" w:rsidRPr="00A20C7D" w:rsidRDefault="00660319" w:rsidP="00660319">
            <w:pPr>
              <w:jc w:val="left"/>
              <w:rPr>
                <w:b w:val="0"/>
                <w:bCs w:val="0"/>
                <w:sz w:val="18"/>
                <w:szCs w:val="18"/>
              </w:rPr>
            </w:pPr>
            <w:r w:rsidRPr="00A20C7D">
              <w:rPr>
                <w:b w:val="0"/>
                <w:bCs w:val="0"/>
                <w:sz w:val="18"/>
                <w:szCs w:val="18"/>
              </w:rPr>
              <w:t>- brugte kanyler</w:t>
            </w:r>
          </w:p>
        </w:tc>
        <w:tc>
          <w:tcPr>
            <w:tcW w:w="6939" w:type="dxa"/>
            <w:shd w:val="clear" w:color="auto" w:fill="auto"/>
          </w:tcPr>
          <w:p w14:paraId="3C121176" w14:textId="45752017" w:rsidR="00660319" w:rsidRPr="00054C9B" w:rsidRDefault="00921BE8" w:rsidP="00DB4067">
            <w:pP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Dyrlægen tager dette med retur.</w:t>
            </w:r>
          </w:p>
        </w:tc>
      </w:tr>
      <w:tr w:rsidR="00576B6E" w:rsidRPr="00576B6E" w14:paraId="622191FF" w14:textId="77777777" w:rsidTr="00054C9B">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09A8CD82" w14:textId="35E31CDB" w:rsidR="00576B6E" w:rsidRPr="00A20C7D" w:rsidRDefault="00576B6E" w:rsidP="00660319">
            <w:pPr>
              <w:jc w:val="left"/>
              <w:rPr>
                <w:b w:val="0"/>
                <w:bCs w:val="0"/>
                <w:sz w:val="18"/>
                <w:szCs w:val="18"/>
              </w:rPr>
            </w:pPr>
            <w:r w:rsidRPr="00A20C7D">
              <w:rPr>
                <w:b w:val="0"/>
                <w:bCs w:val="0"/>
                <w:sz w:val="18"/>
                <w:szCs w:val="18"/>
              </w:rPr>
              <w:t>Spildolie, oliefiltre</w:t>
            </w:r>
          </w:p>
        </w:tc>
        <w:tc>
          <w:tcPr>
            <w:tcW w:w="6939" w:type="dxa"/>
            <w:shd w:val="clear" w:color="auto" w:fill="auto"/>
          </w:tcPr>
          <w:p w14:paraId="2BE09785" w14:textId="580931BC" w:rsidR="00576B6E" w:rsidRPr="00054C9B" w:rsidRDefault="00576B6E" w:rsidP="00DB4067">
            <w:pP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Opbevares på spildbakk</w:t>
            </w:r>
            <w:r w:rsidR="000A757B" w:rsidRPr="00054C9B">
              <w:rPr>
                <w:sz w:val="18"/>
                <w:szCs w:val="18"/>
              </w:rPr>
              <w:t>e</w:t>
            </w:r>
            <w:r w:rsidRPr="00054C9B">
              <w:rPr>
                <w:sz w:val="18"/>
                <w:szCs w:val="18"/>
              </w:rPr>
              <w:t>. Spildolie og brugte oliefiltre afleveres på genbrugsstation.</w:t>
            </w:r>
          </w:p>
        </w:tc>
      </w:tr>
      <w:tr w:rsidR="00660319" w:rsidRPr="00881DF8" w14:paraId="57265FF8" w14:textId="77777777" w:rsidTr="00054C9B">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EEEFE1F" w14:textId="57BFF4C8" w:rsidR="00660319" w:rsidRPr="00A20C7D" w:rsidRDefault="00660319" w:rsidP="00660319">
            <w:pPr>
              <w:jc w:val="left"/>
              <w:rPr>
                <w:b w:val="0"/>
                <w:bCs w:val="0"/>
                <w:sz w:val="18"/>
              </w:rPr>
            </w:pPr>
            <w:r w:rsidRPr="00A20C7D">
              <w:rPr>
                <w:b w:val="0"/>
                <w:bCs w:val="0"/>
                <w:sz w:val="18"/>
              </w:rPr>
              <w:t>Lysstofrør</w:t>
            </w:r>
          </w:p>
        </w:tc>
        <w:tc>
          <w:tcPr>
            <w:tcW w:w="6939" w:type="dxa"/>
            <w:shd w:val="clear" w:color="auto" w:fill="auto"/>
          </w:tcPr>
          <w:p w14:paraId="2197C9D3" w14:textId="33254AE9" w:rsidR="00660319" w:rsidRPr="00054C9B" w:rsidRDefault="00660319" w:rsidP="00DB4067">
            <w:pPr>
              <w:cnfStyle w:val="000000000000" w:firstRow="0" w:lastRow="0" w:firstColumn="0" w:lastColumn="0" w:oddVBand="0" w:evenVBand="0" w:oddHBand="0" w:evenHBand="0" w:firstRowFirstColumn="0" w:firstRowLastColumn="0" w:lastRowFirstColumn="0" w:lastRowLastColumn="0"/>
              <w:rPr>
                <w:sz w:val="18"/>
                <w:szCs w:val="18"/>
              </w:rPr>
            </w:pPr>
            <w:r w:rsidRPr="00054C9B">
              <w:rPr>
                <w:sz w:val="18"/>
                <w:szCs w:val="18"/>
              </w:rPr>
              <w:t>Afleveres på genbrugs</w:t>
            </w:r>
            <w:r w:rsidR="00576B6E" w:rsidRPr="00054C9B">
              <w:rPr>
                <w:sz w:val="18"/>
                <w:szCs w:val="18"/>
              </w:rPr>
              <w:t>s</w:t>
            </w:r>
            <w:r w:rsidR="001C0365" w:rsidRPr="00054C9B">
              <w:rPr>
                <w:sz w:val="18"/>
                <w:szCs w:val="18"/>
              </w:rPr>
              <w:t>t</w:t>
            </w:r>
            <w:r w:rsidR="00576B6E" w:rsidRPr="00054C9B">
              <w:rPr>
                <w:sz w:val="18"/>
                <w:szCs w:val="18"/>
              </w:rPr>
              <w:t>ation</w:t>
            </w:r>
            <w:r w:rsidRPr="00054C9B">
              <w:rPr>
                <w:sz w:val="18"/>
                <w:szCs w:val="18"/>
              </w:rPr>
              <w:t>.</w:t>
            </w:r>
          </w:p>
        </w:tc>
      </w:tr>
      <w:tr w:rsidR="00054C9B" w:rsidRPr="00881DF8" w14:paraId="52B73AAE" w14:textId="77777777" w:rsidTr="00054C9B">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4BF359BF" w14:textId="395CB789" w:rsidR="00054C9B" w:rsidRPr="00A20C7D" w:rsidRDefault="00054C9B" w:rsidP="00660319">
            <w:pPr>
              <w:jc w:val="left"/>
              <w:rPr>
                <w:sz w:val="18"/>
              </w:rPr>
            </w:pPr>
            <w:r>
              <w:rPr>
                <w:sz w:val="18"/>
              </w:rPr>
              <w:t>Jernskrot</w:t>
            </w:r>
          </w:p>
        </w:tc>
        <w:tc>
          <w:tcPr>
            <w:tcW w:w="6939" w:type="dxa"/>
            <w:shd w:val="clear" w:color="auto" w:fill="auto"/>
          </w:tcPr>
          <w:p w14:paraId="51C6CD1A" w14:textId="1F2D8F86" w:rsidR="00054C9B" w:rsidRPr="00054C9B" w:rsidRDefault="00054C9B" w:rsidP="00DB406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Opbevares nord for anlægget og afhentes af skrothandler.</w:t>
            </w:r>
          </w:p>
        </w:tc>
      </w:tr>
    </w:tbl>
    <w:p w14:paraId="619FD021" w14:textId="0A33153E" w:rsidR="00B452A9" w:rsidRDefault="00B452A9" w:rsidP="00B452A9">
      <w:pPr>
        <w:rPr>
          <w:highlight w:val="yellow"/>
        </w:rPr>
      </w:pPr>
    </w:p>
    <w:p w14:paraId="687C1DED" w14:textId="655A1E1B" w:rsidR="00B452A9" w:rsidRPr="001C0365" w:rsidRDefault="00B452A9" w:rsidP="001C3C5E">
      <w:pPr>
        <w:pStyle w:val="Overskrift3"/>
      </w:pPr>
      <w:bookmarkStart w:id="103" w:name="_Toc11232496"/>
      <w:bookmarkStart w:id="104" w:name="_Toc11232798"/>
      <w:bookmarkStart w:id="105" w:name="_Toc97303412"/>
      <w:r w:rsidRPr="001C0365">
        <w:t>Olie</w:t>
      </w:r>
      <w:r w:rsidR="00FA333E" w:rsidRPr="001C0365">
        <w:t>-</w:t>
      </w:r>
      <w:r w:rsidRPr="001C0365">
        <w:t xml:space="preserve"> og kemikalie</w:t>
      </w:r>
      <w:r w:rsidR="00FA333E" w:rsidRPr="001C0365">
        <w:t>forbrug</w:t>
      </w:r>
      <w:bookmarkEnd w:id="103"/>
      <w:bookmarkEnd w:id="104"/>
      <w:bookmarkEnd w:id="105"/>
    </w:p>
    <w:p w14:paraId="7659C7CE" w14:textId="279B4CB3" w:rsidR="00FA333E" w:rsidRPr="001A152F" w:rsidRDefault="00FA333E" w:rsidP="0033234C">
      <w:pPr>
        <w:pStyle w:val="Overskrift5"/>
      </w:pPr>
      <w:r w:rsidRPr="001A152F">
        <w:t>Olieforbrug</w:t>
      </w:r>
    </w:p>
    <w:p w14:paraId="5DCD753C" w14:textId="285D002D" w:rsidR="00FA333E" w:rsidRPr="001A152F" w:rsidRDefault="002458A5" w:rsidP="00B452A9">
      <w:r w:rsidRPr="001A152F">
        <w:t>Der anvendes dieselolie til drift af landbrugsmaskiner. Forbruget varierer over året afhængigt af sæson.</w:t>
      </w:r>
    </w:p>
    <w:p w14:paraId="4E9F8993" w14:textId="43105095" w:rsidR="00FA333E" w:rsidRPr="001A152F" w:rsidRDefault="00FA333E" w:rsidP="00B452A9">
      <w:r w:rsidRPr="001A152F">
        <w:t xml:space="preserve">Dieselolie opbevares i en </w:t>
      </w:r>
      <w:r w:rsidR="001C0365" w:rsidRPr="001A152F">
        <w:t xml:space="preserve">tank </w:t>
      </w:r>
      <w:r w:rsidRPr="001A152F">
        <w:t xml:space="preserve">i </w:t>
      </w:r>
      <w:r w:rsidR="00054C9B" w:rsidRPr="001A152F">
        <w:t>foderladen</w:t>
      </w:r>
      <w:r w:rsidRPr="001A152F">
        <w:t>. Tanken er placeret på fast gulv</w:t>
      </w:r>
      <w:r w:rsidR="001A152F" w:rsidRPr="001A152F">
        <w:t>. Der forventes et forbrug på mellem 25.000 og 30.000 liter årligt.</w:t>
      </w:r>
    </w:p>
    <w:p w14:paraId="4E27B578" w14:textId="2C91734F" w:rsidR="00FA333E" w:rsidRPr="001A152F" w:rsidRDefault="00FA333E" w:rsidP="0033234C">
      <w:pPr>
        <w:pStyle w:val="Overskrift5"/>
      </w:pPr>
      <w:r w:rsidRPr="001A152F">
        <w:lastRenderedPageBreak/>
        <w:t>Kemikalieforbrug</w:t>
      </w:r>
    </w:p>
    <w:p w14:paraId="5CF17CD1" w14:textId="3C4E06EB" w:rsidR="00FA333E" w:rsidRPr="001C0365" w:rsidRDefault="00FA333E" w:rsidP="00B452A9">
      <w:r w:rsidRPr="001A152F">
        <w:t>Husdyrbrugets forbrug af kemikalier er primært i form af sprøjtemidler til markbrug. Kemikalierne opbevares i e</w:t>
      </w:r>
      <w:r w:rsidR="001C0365" w:rsidRPr="001A152F">
        <w:t xml:space="preserve">n </w:t>
      </w:r>
      <w:r w:rsidRPr="001A152F">
        <w:t xml:space="preserve">aflåst </w:t>
      </w:r>
      <w:r w:rsidR="001C0365" w:rsidRPr="001A152F">
        <w:t>container</w:t>
      </w:r>
      <w:r w:rsidRPr="001A152F">
        <w:t xml:space="preserve"> i </w:t>
      </w:r>
      <w:r w:rsidR="001A152F" w:rsidRPr="001A152F">
        <w:t>det gamle robotrum, hvor d</w:t>
      </w:r>
      <w:r w:rsidRPr="001A152F">
        <w:t xml:space="preserve">er ikke </w:t>
      </w:r>
      <w:r w:rsidR="001A152F" w:rsidRPr="001A152F">
        <w:t xml:space="preserve">er </w:t>
      </w:r>
      <w:r w:rsidRPr="001A152F">
        <w:t>afløb</w:t>
      </w:r>
      <w:r w:rsidR="001A152F" w:rsidRPr="001A152F">
        <w:t>.</w:t>
      </w:r>
      <w:r w:rsidRPr="001C0365">
        <w:t xml:space="preserve"> </w:t>
      </w:r>
    </w:p>
    <w:p w14:paraId="24D7C5CB" w14:textId="42AC9087" w:rsidR="00B452A9" w:rsidRPr="001C0365" w:rsidRDefault="00B452A9" w:rsidP="001C3C5E">
      <w:pPr>
        <w:pStyle w:val="Overskrift3"/>
      </w:pPr>
      <w:bookmarkStart w:id="106" w:name="_Toc11232497"/>
      <w:bookmarkStart w:id="107" w:name="_Toc11232799"/>
      <w:bookmarkStart w:id="108" w:name="_Toc97303413"/>
      <w:r w:rsidRPr="001C0365">
        <w:t>Energiforbrug</w:t>
      </w:r>
      <w:bookmarkEnd w:id="106"/>
      <w:bookmarkEnd w:id="107"/>
      <w:bookmarkEnd w:id="108"/>
    </w:p>
    <w:p w14:paraId="24796989" w14:textId="420B65B5" w:rsidR="002458A5" w:rsidRPr="001A152F" w:rsidRDefault="00B452A9" w:rsidP="002458A5">
      <w:r w:rsidRPr="001A152F">
        <w:t xml:space="preserve">Elektricitet anvendes til malkning, nedkøling af mælk, gyllepumpning samt belysning. </w:t>
      </w:r>
      <w:r w:rsidR="001A152F" w:rsidRPr="001A152F">
        <w:t>Det årlige forbrug er ca. 120.000 kWh.</w:t>
      </w:r>
    </w:p>
    <w:p w14:paraId="17761263" w14:textId="2ED7B64D" w:rsidR="00B452A9" w:rsidRPr="001A152F" w:rsidRDefault="00B452A9" w:rsidP="002458A5">
      <w:r w:rsidRPr="001A152F">
        <w:t>Der sker ingen egenproduktion af energi fra vindmølle, biogasanlæg eller andet</w:t>
      </w:r>
      <w:r w:rsidR="002458A5" w:rsidRPr="001A152F">
        <w:t>.</w:t>
      </w:r>
    </w:p>
    <w:p w14:paraId="103AB375" w14:textId="77777777" w:rsidR="00E4656B" w:rsidRPr="001A152F" w:rsidRDefault="00E4656B" w:rsidP="00E4656B">
      <w:r w:rsidRPr="001A152F">
        <w:t>Husdyrbrugets klimapåvirkning søges begrænset ved at minimere elforbruget via nedenstående tiltag:</w:t>
      </w:r>
    </w:p>
    <w:p w14:paraId="57738778" w14:textId="77777777" w:rsidR="0051298C" w:rsidRPr="001A152F" w:rsidRDefault="0051298C" w:rsidP="0051298C">
      <w:pPr>
        <w:pStyle w:val="Listeafsnit"/>
        <w:numPr>
          <w:ilvl w:val="0"/>
          <w:numId w:val="14"/>
        </w:numPr>
      </w:pPr>
      <w:r w:rsidRPr="001A152F">
        <w:t xml:space="preserve">Der er frekvensstyring på vakuumpumpen. </w:t>
      </w:r>
    </w:p>
    <w:p w14:paraId="0620DF2A" w14:textId="77777777" w:rsidR="0051298C" w:rsidRPr="001A152F" w:rsidRDefault="0051298C" w:rsidP="0051298C">
      <w:pPr>
        <w:pStyle w:val="Listeafsnit"/>
        <w:numPr>
          <w:ilvl w:val="0"/>
          <w:numId w:val="14"/>
        </w:numPr>
      </w:pPr>
      <w:r w:rsidRPr="001A152F">
        <w:t>Der er frekvensstyring på mælkepumpen.</w:t>
      </w:r>
    </w:p>
    <w:p w14:paraId="2DF20D4F" w14:textId="1B168E14" w:rsidR="00E4656B" w:rsidRPr="001A152F" w:rsidRDefault="0051298C" w:rsidP="00E4656B">
      <w:pPr>
        <w:pStyle w:val="Listeafsnit"/>
        <w:numPr>
          <w:ilvl w:val="0"/>
          <w:numId w:val="14"/>
        </w:numPr>
      </w:pPr>
      <w:r w:rsidRPr="001A152F">
        <w:t xml:space="preserve">Staldene </w:t>
      </w:r>
      <w:r w:rsidR="00E4656B" w:rsidRPr="001A152F">
        <w:t>er med naturlig ventilation og der er derfor ikke energiforbrug til dette.</w:t>
      </w:r>
    </w:p>
    <w:p w14:paraId="39F55C47" w14:textId="58E8802A" w:rsidR="00E4656B" w:rsidRPr="001A152F" w:rsidRDefault="001A152F" w:rsidP="00E4656B">
      <w:pPr>
        <w:pStyle w:val="Listeafsnit"/>
        <w:numPr>
          <w:ilvl w:val="0"/>
          <w:numId w:val="14"/>
        </w:numPr>
      </w:pPr>
      <w:r w:rsidRPr="001A152F">
        <w:t xml:space="preserve">Både udendørs og indendørs belysning </w:t>
      </w:r>
      <w:r w:rsidR="00E4656B" w:rsidRPr="001A152F">
        <w:t xml:space="preserve">er </w:t>
      </w:r>
      <w:r w:rsidR="0051298C" w:rsidRPr="001A152F">
        <w:t>sensorstyret.</w:t>
      </w:r>
      <w:r w:rsidR="00E4656B" w:rsidRPr="001A152F">
        <w:t xml:space="preserve"> </w:t>
      </w:r>
    </w:p>
    <w:p w14:paraId="6A89C3BD" w14:textId="50ECCA97" w:rsidR="001A152F" w:rsidRPr="001A152F" w:rsidRDefault="001A152F" w:rsidP="00E4656B">
      <w:pPr>
        <w:pStyle w:val="Listeafsnit"/>
        <w:numPr>
          <w:ilvl w:val="0"/>
          <w:numId w:val="14"/>
        </w:numPr>
      </w:pPr>
      <w:r w:rsidRPr="001A152F">
        <w:t>Varmegenvinding i forbindelse med mælkekølingen.</w:t>
      </w:r>
    </w:p>
    <w:p w14:paraId="2724F187" w14:textId="2B6946D1" w:rsidR="001A152F" w:rsidRPr="001A152F" w:rsidRDefault="001A152F" w:rsidP="00E4656B">
      <w:pPr>
        <w:pStyle w:val="Listeafsnit"/>
        <w:numPr>
          <w:ilvl w:val="0"/>
          <w:numId w:val="14"/>
        </w:numPr>
      </w:pPr>
      <w:r w:rsidRPr="001A152F">
        <w:t>Anvender LED lys over alt</w:t>
      </w:r>
    </w:p>
    <w:p w14:paraId="25509095" w14:textId="7056E63D" w:rsidR="0051298C" w:rsidRPr="001A152F" w:rsidRDefault="001A152F" w:rsidP="001A152F">
      <w:pPr>
        <w:pStyle w:val="Listeafsnit"/>
        <w:numPr>
          <w:ilvl w:val="0"/>
          <w:numId w:val="14"/>
        </w:numPr>
      </w:pPr>
      <w:r w:rsidRPr="001A152F">
        <w:t>Der er en sund kultur med at slukke lyset efter sig</w:t>
      </w:r>
    </w:p>
    <w:p w14:paraId="12FF432B" w14:textId="3538EA44" w:rsidR="00B452A9" w:rsidRPr="001843F4" w:rsidRDefault="00B452A9" w:rsidP="001C3C5E">
      <w:pPr>
        <w:pStyle w:val="Overskrift3"/>
      </w:pPr>
      <w:bookmarkStart w:id="109" w:name="_Toc11232498"/>
      <w:bookmarkStart w:id="110" w:name="_Toc11232800"/>
      <w:bookmarkStart w:id="111" w:name="_Toc97303414"/>
      <w:r w:rsidRPr="001843F4">
        <w:t>Vandforbrug</w:t>
      </w:r>
      <w:bookmarkEnd w:id="109"/>
      <w:bookmarkEnd w:id="110"/>
      <w:r w:rsidR="00E211D7">
        <w:t xml:space="preserve"> og påvirkning af vandressourcen</w:t>
      </w:r>
      <w:bookmarkEnd w:id="111"/>
    </w:p>
    <w:p w14:paraId="700424D0" w14:textId="0DD79350" w:rsidR="0049341E" w:rsidRDefault="00B452A9" w:rsidP="00B452A9">
      <w:pPr>
        <w:pStyle w:val="Citat"/>
        <w:rPr>
          <w:i w:val="0"/>
        </w:rPr>
      </w:pPr>
      <w:r w:rsidRPr="001A152F">
        <w:rPr>
          <w:i w:val="0"/>
        </w:rPr>
        <w:t xml:space="preserve">Stalden forsynes af vand fra </w:t>
      </w:r>
      <w:r w:rsidR="001A152F" w:rsidRPr="001A152F">
        <w:rPr>
          <w:i w:val="0"/>
        </w:rPr>
        <w:t>Bislev Vandværk</w:t>
      </w:r>
      <w:r w:rsidRPr="001A152F">
        <w:rPr>
          <w:i w:val="0"/>
        </w:rPr>
        <w:t xml:space="preserve">. </w:t>
      </w:r>
      <w:r w:rsidR="001A152F" w:rsidRPr="001A152F">
        <w:rPr>
          <w:i w:val="0"/>
        </w:rPr>
        <w:t>V</w:t>
      </w:r>
      <w:r w:rsidR="0049341E" w:rsidRPr="001A152F">
        <w:rPr>
          <w:i w:val="0"/>
        </w:rPr>
        <w:t xml:space="preserve">andforbruget </w:t>
      </w:r>
      <w:r w:rsidR="001A152F" w:rsidRPr="001A152F">
        <w:rPr>
          <w:i w:val="0"/>
        </w:rPr>
        <w:t xml:space="preserve">er ca. 12.000 </w:t>
      </w:r>
      <w:r w:rsidR="0049341E" w:rsidRPr="001A152F">
        <w:rPr>
          <w:i w:val="0"/>
        </w:rPr>
        <w:t>m</w:t>
      </w:r>
      <w:r w:rsidR="0049341E" w:rsidRPr="001A152F">
        <w:rPr>
          <w:i w:val="0"/>
          <w:vertAlign w:val="superscript"/>
        </w:rPr>
        <w:t>3</w:t>
      </w:r>
      <w:r w:rsidR="0049341E" w:rsidRPr="001A152F">
        <w:rPr>
          <w:i w:val="0"/>
        </w:rPr>
        <w:t>/år</w:t>
      </w:r>
      <w:r w:rsidR="001A152F">
        <w:rPr>
          <w:i w:val="0"/>
        </w:rPr>
        <w:t xml:space="preserve"> og det ændres ikke fremover.</w:t>
      </w:r>
    </w:p>
    <w:p w14:paraId="79F598E7" w14:textId="77777777" w:rsidR="007B56B8" w:rsidRPr="001A152F" w:rsidRDefault="007B56B8" w:rsidP="007B56B8">
      <w:bookmarkStart w:id="112" w:name="_Hlk66807629"/>
      <w:r w:rsidRPr="001A152F">
        <w:t>Husdyrbrugets vandforbrug søges begrænset via nedenstående tiltag:</w:t>
      </w:r>
    </w:p>
    <w:p w14:paraId="4A7D6D63" w14:textId="77777777" w:rsidR="007B56B8" w:rsidRPr="001A152F" w:rsidRDefault="007B56B8" w:rsidP="007B56B8">
      <w:pPr>
        <w:pStyle w:val="Listeafsnit"/>
        <w:numPr>
          <w:ilvl w:val="0"/>
          <w:numId w:val="4"/>
        </w:numPr>
      </w:pPr>
      <w:r w:rsidRPr="001A152F">
        <w:t>Dagligt eftersyn af vandkopper/ventiler samt kar.</w:t>
      </w:r>
    </w:p>
    <w:p w14:paraId="7BC2BA80" w14:textId="014ECD60" w:rsidR="007B56B8" w:rsidRPr="001A152F" w:rsidRDefault="00C71F19" w:rsidP="007B56B8">
      <w:pPr>
        <w:pStyle w:val="Listeafsnit"/>
        <w:numPr>
          <w:ilvl w:val="0"/>
          <w:numId w:val="4"/>
        </w:numPr>
      </w:pPr>
      <w:r w:rsidRPr="001A152F">
        <w:t>Vand fra forkøling af mælken anvendes til vask af malkestald.</w:t>
      </w:r>
    </w:p>
    <w:p w14:paraId="7879C33F" w14:textId="2E504C64" w:rsidR="007B56B8" w:rsidRPr="001A152F" w:rsidRDefault="007B56B8" w:rsidP="007B56B8">
      <w:pPr>
        <w:pStyle w:val="Listeafsnit"/>
        <w:numPr>
          <w:ilvl w:val="0"/>
          <w:numId w:val="4"/>
        </w:numPr>
      </w:pPr>
      <w:r w:rsidRPr="001A152F">
        <w:t>Evt. lækager identificeres og repareres hurtigst muligt.</w:t>
      </w:r>
    </w:p>
    <w:p w14:paraId="598F614F" w14:textId="4F556E8B" w:rsidR="001A152F" w:rsidRPr="001A152F" w:rsidRDefault="001A152F" w:rsidP="007B56B8">
      <w:pPr>
        <w:pStyle w:val="Listeafsnit"/>
        <w:numPr>
          <w:ilvl w:val="0"/>
          <w:numId w:val="4"/>
        </w:numPr>
      </w:pPr>
      <w:r w:rsidRPr="001A152F">
        <w:t>Vandforbruget registreres</w:t>
      </w:r>
    </w:p>
    <w:bookmarkEnd w:id="112"/>
    <w:p w14:paraId="32CC7717" w14:textId="21649319" w:rsidR="00DB4067" w:rsidRPr="0009143B" w:rsidRDefault="00DB4067" w:rsidP="0033234C">
      <w:pPr>
        <w:pStyle w:val="Overskrift5"/>
      </w:pPr>
      <w:r w:rsidRPr="0009143B">
        <w:t>Spildevand</w:t>
      </w:r>
    </w:p>
    <w:p w14:paraId="57D2D832" w14:textId="77777777" w:rsidR="00742744" w:rsidRPr="00742744" w:rsidRDefault="00742744" w:rsidP="00DB4067">
      <w:r w:rsidRPr="00742744">
        <w:t>Alt t</w:t>
      </w:r>
      <w:r w:rsidR="00DB4067" w:rsidRPr="00742744">
        <w:t xml:space="preserve">agvand </w:t>
      </w:r>
      <w:r w:rsidRPr="00742744">
        <w:t xml:space="preserve">ledes i lukkede ledninger til Vøvl-bækken. </w:t>
      </w:r>
    </w:p>
    <w:p w14:paraId="7C340AD1" w14:textId="738FFFF7" w:rsidR="00742744" w:rsidRPr="00742744" w:rsidRDefault="00742744" w:rsidP="00DB4067">
      <w:r w:rsidRPr="00742744">
        <w:t xml:space="preserve">Vand fra ensilagepladserne opsamles i særskildt beholder og sprinkles ud på markerne. </w:t>
      </w:r>
    </w:p>
    <w:p w14:paraId="765B934C" w14:textId="5B6667FF" w:rsidR="00742744" w:rsidRPr="00742744" w:rsidRDefault="00742744" w:rsidP="00DB4067">
      <w:r w:rsidRPr="00742744">
        <w:t>Vaskevand fra malkestalden ledes til gyllesystemet.</w:t>
      </w:r>
    </w:p>
    <w:p w14:paraId="23D910CB" w14:textId="394BA4AC" w:rsidR="00E211D7" w:rsidRPr="00E211D7" w:rsidRDefault="00E211D7" w:rsidP="001C3C5E">
      <w:pPr>
        <w:pStyle w:val="Overskrift2"/>
        <w:rPr>
          <w:lang w:val="en-US"/>
        </w:rPr>
      </w:pPr>
      <w:bookmarkStart w:id="113" w:name="_Toc97303415"/>
      <w:bookmarkStart w:id="114" w:name="_Ref9586877"/>
      <w:bookmarkStart w:id="115" w:name="_Toc11232501"/>
      <w:bookmarkStart w:id="116" w:name="_Toc11232803"/>
      <w:r w:rsidRPr="00E211D7">
        <w:rPr>
          <w:lang w:val="en-US"/>
        </w:rPr>
        <w:t xml:space="preserve">BAT – </w:t>
      </w:r>
      <w:r w:rsidRPr="00C60F04">
        <w:rPr>
          <w:lang w:val="en-US"/>
        </w:rPr>
        <w:t>ammoniak</w:t>
      </w:r>
      <w:r w:rsidRPr="00E211D7">
        <w:rPr>
          <w:lang w:val="en-US"/>
        </w:rPr>
        <w:t xml:space="preserve"> (B9, D1b, D</w:t>
      </w:r>
      <w:r>
        <w:rPr>
          <w:lang w:val="en-US"/>
        </w:rPr>
        <w:t>1c)</w:t>
      </w:r>
      <w:bookmarkEnd w:id="113"/>
    </w:p>
    <w:bookmarkEnd w:id="114"/>
    <w:bookmarkEnd w:id="115"/>
    <w:bookmarkEnd w:id="116"/>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742744"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w:t>
      </w:r>
      <w:r w:rsidRPr="00742744">
        <w:rPr>
          <w:szCs w:val="20"/>
        </w:rPr>
        <w:t xml:space="preserve">anden måde er anerkendt. </w:t>
      </w:r>
    </w:p>
    <w:p w14:paraId="1DDBE86F" w14:textId="677D4774" w:rsidR="00E211D7" w:rsidRPr="00C53804" w:rsidRDefault="00E211D7" w:rsidP="00E211D7">
      <w:r w:rsidRPr="00742744">
        <w:rPr>
          <w:szCs w:val="20"/>
        </w:rPr>
        <w:t>I den tidligere godkendelse var der stillet vilkår til skrabning af gulve i sengestalde</w:t>
      </w:r>
      <w:r w:rsidR="00742744" w:rsidRPr="00742744">
        <w:rPr>
          <w:szCs w:val="20"/>
        </w:rPr>
        <w:t xml:space="preserve"> (bagskyl, kanal eller ringkanal), samt skrabning af kanaler med linespil</w:t>
      </w:r>
      <w:r w:rsidRPr="00742744">
        <w:rPr>
          <w:szCs w:val="20"/>
        </w:rPr>
        <w:t xml:space="preserve">.  Spalteskrabere er ikke længere på teknologilisten, da undersøgelser har vist, at spalteskrabere ikke har effekt på </w:t>
      </w:r>
      <w:r w:rsidRPr="00742744">
        <w:rPr>
          <w:szCs w:val="20"/>
        </w:rPr>
        <w:lastRenderedPageBreak/>
        <w:t>ammoniakfordampningen. BAT-kravet er derfor genberegnet uden spalteskrabere i overensstemmelse med miljøstyrelsens vejledning.</w:t>
      </w:r>
      <w:r w:rsidRPr="00C53804">
        <w:t xml:space="preserve">  </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727111F1" w:rsidR="00E211D7" w:rsidRPr="00881DF8" w:rsidRDefault="00742744" w:rsidP="00312400">
            <w:pPr>
              <w:rPr>
                <w:highlight w:val="yellow"/>
              </w:rPr>
            </w:pPr>
            <w:r>
              <w:rPr>
                <w:noProof/>
              </w:rPr>
              <w:drawing>
                <wp:inline distT="0" distB="0" distL="0" distR="0" wp14:anchorId="76CA3A44" wp14:editId="472A3C50">
                  <wp:extent cx="6120765" cy="1578610"/>
                  <wp:effectExtent l="0" t="0" r="0"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578610"/>
                          </a:xfrm>
                          <a:prstGeom prst="rect">
                            <a:avLst/>
                          </a:prstGeom>
                        </pic:spPr>
                      </pic:pic>
                    </a:graphicData>
                  </a:graphic>
                </wp:inline>
              </w:drawing>
            </w:r>
          </w:p>
        </w:tc>
      </w:tr>
      <w:tr w:rsidR="00E211D7" w:rsidRPr="00881DF8" w14:paraId="5269E894" w14:textId="77777777" w:rsidTr="00312400">
        <w:tc>
          <w:tcPr>
            <w:tcW w:w="9628" w:type="dxa"/>
            <w:tcBorders>
              <w:top w:val="single" w:sz="4" w:space="0" w:color="auto"/>
              <w:left w:val="nil"/>
              <w:bottom w:val="nil"/>
              <w:right w:val="nil"/>
            </w:tcBorders>
          </w:tcPr>
          <w:p w14:paraId="7D416FC6" w14:textId="77777777" w:rsidR="00E211D7" w:rsidRPr="00D51AAD" w:rsidRDefault="00E211D7" w:rsidP="00312400">
            <w:r w:rsidRPr="00D51AAD">
              <w:rPr>
                <w:sz w:val="18"/>
              </w:rPr>
              <w:t>Den samlede BAT beregning fra husdyrgodkendelse.dk</w:t>
            </w:r>
          </w:p>
        </w:tc>
      </w:tr>
    </w:tbl>
    <w:p w14:paraId="440C541A" w14:textId="77777777" w:rsidR="00E211D7" w:rsidRDefault="00E211D7" w:rsidP="00E211D7"/>
    <w:p w14:paraId="28033739" w14:textId="77777777" w:rsidR="00E211D7" w:rsidRPr="00742744" w:rsidRDefault="00E211D7" w:rsidP="00E211D7">
      <w:r w:rsidRPr="00742744">
        <w:t>Det ansøgte overholder BAT-krav for ammoniakemissionen.</w:t>
      </w:r>
    </w:p>
    <w:p w14:paraId="08716E79" w14:textId="7080800A" w:rsidR="00E211D7" w:rsidRPr="009D7001" w:rsidRDefault="00E211D7" w:rsidP="001C3C5E">
      <w:pPr>
        <w:pStyle w:val="Overskrift2"/>
      </w:pPr>
      <w:bookmarkStart w:id="117" w:name="_Toc11232505"/>
      <w:bookmarkStart w:id="118" w:name="_Toc11232807"/>
      <w:bookmarkStart w:id="119" w:name="_Toc97303416"/>
      <w:r w:rsidRPr="009D7001">
        <w:t>Grænseoverskridende virkninger</w:t>
      </w:r>
      <w:bookmarkEnd w:id="117"/>
      <w:bookmarkEnd w:id="118"/>
      <w:r>
        <w:t xml:space="preserve"> (B10, D1b, D1c)</w:t>
      </w:r>
      <w:bookmarkEnd w:id="119"/>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461648A" w14:textId="77777777" w:rsidR="00063FDE" w:rsidRPr="001615D7" w:rsidRDefault="00063FDE" w:rsidP="008154F0">
      <w:pPr>
        <w:rPr>
          <w:color w:val="FF0000"/>
          <w:szCs w:val="20"/>
          <w:highlight w:val="yellow"/>
        </w:rPr>
      </w:pPr>
    </w:p>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38"/>
          <w:footerReference w:type="default" r:id="rId39"/>
          <w:headerReference w:type="first" r:id="rId40"/>
          <w:footerReference w:type="first" r:id="rId41"/>
          <w:pgSz w:w="11907" w:h="16840" w:code="9"/>
          <w:pgMar w:top="1701" w:right="1134" w:bottom="851" w:left="1134" w:header="709" w:footer="709" w:gutter="0"/>
          <w:pgNumType w:start="0"/>
          <w:cols w:space="708"/>
          <w:titlePg/>
          <w:docGrid w:linePitch="360"/>
        </w:sectPr>
      </w:pPr>
    </w:p>
    <w:p w14:paraId="4FD0AD6F" w14:textId="6761B1ED" w:rsidR="00E8316C" w:rsidRDefault="005E3D18" w:rsidP="005E3D18">
      <w:pPr>
        <w:pStyle w:val="Overskrift1"/>
        <w:numPr>
          <w:ilvl w:val="0"/>
          <w:numId w:val="38"/>
        </w:numPr>
      </w:pPr>
      <w:bookmarkStart w:id="120" w:name="_Toc97303417"/>
      <w:r>
        <w:lastRenderedPageBreak/>
        <w:t>–</w:t>
      </w:r>
      <w:r w:rsidR="00C55A6C" w:rsidRPr="005E3D18">
        <w:t xml:space="preserve"> Anlægstegning</w:t>
      </w:r>
      <w:bookmarkEnd w:id="120"/>
    </w:p>
    <w:p w14:paraId="46CB2E07" w14:textId="77777777" w:rsidR="005E3D18" w:rsidRPr="005E3D18" w:rsidRDefault="005E3D18" w:rsidP="005E3D18"/>
    <w:p w14:paraId="37537889" w14:textId="4C52B0E1" w:rsidR="005F2D3C" w:rsidRDefault="005F7A44" w:rsidP="008154F0">
      <w:pPr>
        <w:rPr>
          <w:szCs w:val="20"/>
        </w:rPr>
      </w:pPr>
      <w:r>
        <w:rPr>
          <w:noProof/>
        </w:rPr>
        <w:drawing>
          <wp:inline distT="0" distB="0" distL="0" distR="0" wp14:anchorId="459C6E71" wp14:editId="4AABB0EE">
            <wp:extent cx="6120765" cy="5079365"/>
            <wp:effectExtent l="0" t="0" r="0" b="698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8"/>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6120765" cy="5079365"/>
                    </a:xfrm>
                    <a:prstGeom prst="rect">
                      <a:avLst/>
                    </a:prstGeom>
                    <a:noFill/>
                    <a:ln>
                      <a:noFill/>
                    </a:ln>
                  </pic:spPr>
                </pic:pic>
              </a:graphicData>
            </a:graphic>
          </wp:inline>
        </w:drawing>
      </w:r>
    </w:p>
    <w:p w14:paraId="4ACB018D" w14:textId="060454F6" w:rsidR="005F2D3C" w:rsidRDefault="005F2D3C">
      <w:pPr>
        <w:spacing w:line="276" w:lineRule="auto"/>
        <w:jc w:val="left"/>
        <w:rPr>
          <w:szCs w:val="20"/>
          <w:highlight w:val="yellow"/>
        </w:rPr>
      </w:pPr>
      <w:r>
        <w:rPr>
          <w:szCs w:val="20"/>
          <w:highlight w:val="yellow"/>
        </w:rPr>
        <w:br w:type="page"/>
      </w:r>
    </w:p>
    <w:p w14:paraId="6F3C09D3" w14:textId="19341C8E" w:rsidR="00CA548C" w:rsidRDefault="005E3D18" w:rsidP="005E3D18">
      <w:pPr>
        <w:pStyle w:val="Overskrift1"/>
        <w:numPr>
          <w:ilvl w:val="0"/>
          <w:numId w:val="36"/>
        </w:numPr>
      </w:pPr>
      <w:bookmarkStart w:id="121" w:name="_Toc97303418"/>
      <w:r>
        <w:lastRenderedPageBreak/>
        <w:t>–</w:t>
      </w:r>
      <w:r w:rsidR="00C55A6C">
        <w:t xml:space="preserve"> </w:t>
      </w:r>
      <w:r>
        <w:t>Oversigt over produktionsarealer</w:t>
      </w:r>
      <w:bookmarkEnd w:id="121"/>
    </w:p>
    <w:p w14:paraId="7F382303" w14:textId="1C9E0728" w:rsidR="005E3D18" w:rsidRPr="005C1416" w:rsidRDefault="00072197" w:rsidP="005E3D18">
      <w:pPr>
        <w:rPr>
          <w:b/>
          <w:bCs/>
        </w:rPr>
      </w:pPr>
      <w:r w:rsidRPr="005C1416">
        <w:rPr>
          <w:b/>
          <w:bCs/>
        </w:rPr>
        <w:t>Ungdyrstald og kalve</w:t>
      </w:r>
      <w:r w:rsidR="00BE6700" w:rsidRPr="005C1416">
        <w:rPr>
          <w:b/>
          <w:bCs/>
        </w:rPr>
        <w:t>hytter og bokse</w:t>
      </w:r>
    </w:p>
    <w:p w14:paraId="457F9830" w14:textId="77777777" w:rsidR="00BE6700" w:rsidRDefault="00072197">
      <w:pPr>
        <w:spacing w:line="276" w:lineRule="auto"/>
        <w:jc w:val="left"/>
      </w:pPr>
      <w:r>
        <w:rPr>
          <w:noProof/>
        </w:rPr>
        <w:drawing>
          <wp:inline distT="0" distB="0" distL="0" distR="0" wp14:anchorId="5579A3FC" wp14:editId="041075ED">
            <wp:extent cx="6193734" cy="7251404"/>
            <wp:effectExtent l="0" t="0" r="0" b="698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98391" cy="7256857"/>
                    </a:xfrm>
                    <a:prstGeom prst="rect">
                      <a:avLst/>
                    </a:prstGeom>
                  </pic:spPr>
                </pic:pic>
              </a:graphicData>
            </a:graphic>
          </wp:inline>
        </w:drawing>
      </w:r>
    </w:p>
    <w:p w14:paraId="7416BD0F" w14:textId="77777777" w:rsidR="00EB1331" w:rsidRDefault="00EB1331">
      <w:pPr>
        <w:spacing w:line="276" w:lineRule="auto"/>
        <w:jc w:val="left"/>
      </w:pPr>
      <w:r>
        <w:br w:type="page"/>
      </w:r>
    </w:p>
    <w:p w14:paraId="474079BE" w14:textId="42849A0D" w:rsidR="00EB1331" w:rsidRPr="005C1416" w:rsidRDefault="00EB1331">
      <w:pPr>
        <w:spacing w:line="276" w:lineRule="auto"/>
        <w:jc w:val="left"/>
        <w:rPr>
          <w:b/>
          <w:bCs/>
        </w:rPr>
      </w:pPr>
      <w:r w:rsidRPr="005C1416">
        <w:rPr>
          <w:b/>
          <w:bCs/>
        </w:rPr>
        <w:lastRenderedPageBreak/>
        <w:t>Kostald del 1</w:t>
      </w:r>
    </w:p>
    <w:p w14:paraId="26503646" w14:textId="77777777" w:rsidR="00EB1331" w:rsidRDefault="00BE6700">
      <w:pPr>
        <w:spacing w:line="276" w:lineRule="auto"/>
        <w:jc w:val="left"/>
      </w:pPr>
      <w:r>
        <w:rPr>
          <w:noProof/>
        </w:rPr>
        <w:drawing>
          <wp:inline distT="0" distB="0" distL="0" distR="0" wp14:anchorId="2F87DE6B" wp14:editId="21E88212">
            <wp:extent cx="8161020" cy="6120765"/>
            <wp:effectExtent l="0" t="8573" r="2858" b="2857"/>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8161020" cy="6120765"/>
                    </a:xfrm>
                    <a:prstGeom prst="rect">
                      <a:avLst/>
                    </a:prstGeom>
                  </pic:spPr>
                </pic:pic>
              </a:graphicData>
            </a:graphic>
          </wp:inline>
        </w:drawing>
      </w:r>
    </w:p>
    <w:p w14:paraId="062F9C45" w14:textId="77777777" w:rsidR="00EB1331" w:rsidRDefault="00EB1331">
      <w:pPr>
        <w:spacing w:line="276" w:lineRule="auto"/>
        <w:jc w:val="left"/>
      </w:pPr>
      <w:r>
        <w:br w:type="page"/>
      </w:r>
    </w:p>
    <w:p w14:paraId="7764008A" w14:textId="5275A45E" w:rsidR="00EB1331" w:rsidRPr="005C1416" w:rsidRDefault="00EB1331">
      <w:pPr>
        <w:spacing w:line="276" w:lineRule="auto"/>
        <w:jc w:val="left"/>
        <w:rPr>
          <w:b/>
          <w:bCs/>
        </w:rPr>
      </w:pPr>
      <w:r w:rsidRPr="005C1416">
        <w:rPr>
          <w:b/>
          <w:bCs/>
        </w:rPr>
        <w:lastRenderedPageBreak/>
        <w:t>Kostald del 2</w:t>
      </w:r>
    </w:p>
    <w:p w14:paraId="4175FC18" w14:textId="64ED4EAC" w:rsidR="00EB1331" w:rsidRDefault="00EB1331">
      <w:pPr>
        <w:spacing w:line="276" w:lineRule="auto"/>
        <w:jc w:val="left"/>
      </w:pPr>
      <w:r>
        <w:rPr>
          <w:noProof/>
        </w:rPr>
        <w:drawing>
          <wp:inline distT="0" distB="0" distL="0" distR="0" wp14:anchorId="7EF009CD" wp14:editId="221F5D2F">
            <wp:extent cx="8161020" cy="6120765"/>
            <wp:effectExtent l="0" t="8573" r="2858" b="2857"/>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8161020" cy="6120765"/>
                    </a:xfrm>
                    <a:prstGeom prst="rect">
                      <a:avLst/>
                    </a:prstGeom>
                  </pic:spPr>
                </pic:pic>
              </a:graphicData>
            </a:graphic>
          </wp:inline>
        </w:drawing>
      </w:r>
    </w:p>
    <w:p w14:paraId="5FD7B257" w14:textId="3016D7DD" w:rsidR="005E3D18" w:rsidRDefault="005E3D18">
      <w:pPr>
        <w:spacing w:line="276" w:lineRule="auto"/>
        <w:jc w:val="left"/>
      </w:pPr>
      <w:r>
        <w:br w:type="page"/>
      </w:r>
    </w:p>
    <w:p w14:paraId="18F634D6" w14:textId="2DD97D70" w:rsidR="005E3D18" w:rsidRDefault="005E3D18" w:rsidP="005E3D18">
      <w:pPr>
        <w:pStyle w:val="Overskrift1"/>
      </w:pPr>
      <w:bookmarkStart w:id="122" w:name="_Toc97303419"/>
      <w:r>
        <w:lastRenderedPageBreak/>
        <w:t>– Beregning af produktionsareal</w:t>
      </w:r>
      <w:bookmarkEnd w:id="122"/>
    </w:p>
    <w:tbl>
      <w:tblPr>
        <w:tblW w:w="7900" w:type="dxa"/>
        <w:tblCellMar>
          <w:left w:w="70" w:type="dxa"/>
          <w:right w:w="70" w:type="dxa"/>
        </w:tblCellMar>
        <w:tblLook w:val="04A0" w:firstRow="1" w:lastRow="0" w:firstColumn="1" w:lastColumn="0" w:noHBand="0" w:noVBand="1"/>
      </w:tblPr>
      <w:tblGrid>
        <w:gridCol w:w="4200"/>
        <w:gridCol w:w="820"/>
        <w:gridCol w:w="805"/>
        <w:gridCol w:w="1020"/>
        <w:gridCol w:w="1080"/>
      </w:tblGrid>
      <w:tr w:rsidR="00742744" w:rsidRPr="00742744" w14:paraId="550C5903" w14:textId="77777777" w:rsidTr="00742744">
        <w:trPr>
          <w:trHeight w:val="900"/>
        </w:trPr>
        <w:tc>
          <w:tcPr>
            <w:tcW w:w="4200" w:type="dxa"/>
            <w:tcBorders>
              <w:top w:val="nil"/>
              <w:left w:val="nil"/>
              <w:bottom w:val="single" w:sz="4" w:space="0" w:color="auto"/>
              <w:right w:val="nil"/>
            </w:tcBorders>
            <w:shd w:val="clear" w:color="auto" w:fill="auto"/>
            <w:vAlign w:val="bottom"/>
            <w:hideMark/>
          </w:tcPr>
          <w:p w14:paraId="4A4EF44E"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Produktionsareal, KOSTALD</w:t>
            </w:r>
            <w:r w:rsidRPr="00742744">
              <w:rPr>
                <w:rFonts w:ascii="Calibri" w:eastAsia="Times New Roman" w:hAnsi="Calibri" w:cs="Calibri"/>
                <w:b/>
                <w:bCs/>
                <w:sz w:val="22"/>
                <w:lang w:eastAsia="da-DK"/>
              </w:rPr>
              <w:br/>
              <w:t>Sengestald m. spalter (kanal, bagskyl el. ringkanal)</w:t>
            </w:r>
          </w:p>
        </w:tc>
        <w:tc>
          <w:tcPr>
            <w:tcW w:w="820" w:type="dxa"/>
            <w:tcBorders>
              <w:top w:val="nil"/>
              <w:left w:val="nil"/>
              <w:bottom w:val="single" w:sz="4" w:space="0" w:color="auto"/>
              <w:right w:val="nil"/>
            </w:tcBorders>
            <w:shd w:val="clear" w:color="auto" w:fill="auto"/>
            <w:noWrap/>
            <w:vAlign w:val="bottom"/>
            <w:hideMark/>
          </w:tcPr>
          <w:p w14:paraId="51FF26FB"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længde</w:t>
            </w:r>
          </w:p>
        </w:tc>
        <w:tc>
          <w:tcPr>
            <w:tcW w:w="780" w:type="dxa"/>
            <w:tcBorders>
              <w:top w:val="nil"/>
              <w:left w:val="nil"/>
              <w:bottom w:val="single" w:sz="4" w:space="0" w:color="auto"/>
              <w:right w:val="nil"/>
            </w:tcBorders>
            <w:shd w:val="clear" w:color="auto" w:fill="auto"/>
            <w:noWrap/>
            <w:vAlign w:val="bottom"/>
            <w:hideMark/>
          </w:tcPr>
          <w:p w14:paraId="4487526F"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bredde</w:t>
            </w:r>
          </w:p>
        </w:tc>
        <w:tc>
          <w:tcPr>
            <w:tcW w:w="1020" w:type="dxa"/>
            <w:tcBorders>
              <w:top w:val="nil"/>
              <w:left w:val="nil"/>
              <w:bottom w:val="single" w:sz="4" w:space="0" w:color="auto"/>
              <w:right w:val="nil"/>
            </w:tcBorders>
            <w:shd w:val="clear" w:color="auto" w:fill="auto"/>
            <w:noWrap/>
            <w:vAlign w:val="bottom"/>
            <w:hideMark/>
          </w:tcPr>
          <w:p w14:paraId="167251B4"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areal (m</w:t>
            </w:r>
            <w:r w:rsidRPr="00742744">
              <w:rPr>
                <w:rFonts w:ascii="Calibri" w:eastAsia="Times New Roman" w:hAnsi="Calibri" w:cs="Calibri"/>
                <w:sz w:val="22"/>
                <w:vertAlign w:val="superscript"/>
                <w:lang w:eastAsia="da-DK"/>
              </w:rPr>
              <w:t>2</w:t>
            </w:r>
            <w:r w:rsidRPr="00742744">
              <w:rPr>
                <w:rFonts w:ascii="Calibri" w:eastAsia="Times New Roman" w:hAnsi="Calibri" w:cs="Calibri"/>
                <w:sz w:val="22"/>
                <w:lang w:eastAsia="da-DK"/>
              </w:rPr>
              <w:t>)</w:t>
            </w:r>
          </w:p>
        </w:tc>
        <w:tc>
          <w:tcPr>
            <w:tcW w:w="1080" w:type="dxa"/>
            <w:tcBorders>
              <w:top w:val="nil"/>
              <w:left w:val="nil"/>
              <w:bottom w:val="nil"/>
              <w:right w:val="nil"/>
            </w:tcBorders>
            <w:shd w:val="clear" w:color="auto" w:fill="auto"/>
            <w:noWrap/>
            <w:vAlign w:val="bottom"/>
            <w:hideMark/>
          </w:tcPr>
          <w:p w14:paraId="3AB53704" w14:textId="77777777" w:rsidR="00742744" w:rsidRPr="00742744" w:rsidRDefault="00742744" w:rsidP="00742744">
            <w:pPr>
              <w:spacing w:after="0"/>
              <w:jc w:val="left"/>
              <w:rPr>
                <w:rFonts w:ascii="Calibri" w:eastAsia="Times New Roman" w:hAnsi="Calibri" w:cs="Calibri"/>
                <w:sz w:val="22"/>
                <w:lang w:eastAsia="da-DK"/>
              </w:rPr>
            </w:pPr>
          </w:p>
        </w:tc>
      </w:tr>
      <w:tr w:rsidR="00742744" w:rsidRPr="00742744" w14:paraId="199B7194" w14:textId="77777777" w:rsidTr="00742744">
        <w:trPr>
          <w:trHeight w:val="300"/>
        </w:trPr>
        <w:tc>
          <w:tcPr>
            <w:tcW w:w="4200" w:type="dxa"/>
            <w:tcBorders>
              <w:top w:val="nil"/>
              <w:left w:val="nil"/>
              <w:bottom w:val="nil"/>
              <w:right w:val="nil"/>
            </w:tcBorders>
            <w:shd w:val="clear" w:color="auto" w:fill="auto"/>
            <w:noWrap/>
            <w:vAlign w:val="bottom"/>
            <w:hideMark/>
          </w:tcPr>
          <w:p w14:paraId="55BFA9A5"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Sengebåse i gammel del af stald</w:t>
            </w:r>
          </w:p>
        </w:tc>
        <w:tc>
          <w:tcPr>
            <w:tcW w:w="820" w:type="dxa"/>
            <w:tcBorders>
              <w:top w:val="nil"/>
              <w:left w:val="nil"/>
              <w:bottom w:val="nil"/>
              <w:right w:val="nil"/>
            </w:tcBorders>
            <w:shd w:val="clear" w:color="auto" w:fill="auto"/>
            <w:noWrap/>
            <w:vAlign w:val="bottom"/>
            <w:hideMark/>
          </w:tcPr>
          <w:p w14:paraId="34DC0BD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56,1</w:t>
            </w:r>
          </w:p>
        </w:tc>
        <w:tc>
          <w:tcPr>
            <w:tcW w:w="780" w:type="dxa"/>
            <w:tcBorders>
              <w:top w:val="nil"/>
              <w:left w:val="nil"/>
              <w:bottom w:val="nil"/>
              <w:right w:val="nil"/>
            </w:tcBorders>
            <w:shd w:val="clear" w:color="auto" w:fill="auto"/>
            <w:noWrap/>
            <w:vAlign w:val="bottom"/>
            <w:hideMark/>
          </w:tcPr>
          <w:p w14:paraId="78BE017A"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12,8</w:t>
            </w:r>
          </w:p>
        </w:tc>
        <w:tc>
          <w:tcPr>
            <w:tcW w:w="1020" w:type="dxa"/>
            <w:tcBorders>
              <w:top w:val="nil"/>
              <w:left w:val="nil"/>
              <w:bottom w:val="nil"/>
              <w:right w:val="nil"/>
            </w:tcBorders>
            <w:shd w:val="clear" w:color="auto" w:fill="auto"/>
            <w:noWrap/>
            <w:vAlign w:val="bottom"/>
            <w:hideMark/>
          </w:tcPr>
          <w:p w14:paraId="2C4B9A23"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718,08</w:t>
            </w:r>
          </w:p>
        </w:tc>
        <w:tc>
          <w:tcPr>
            <w:tcW w:w="1080" w:type="dxa"/>
            <w:tcBorders>
              <w:top w:val="nil"/>
              <w:left w:val="nil"/>
              <w:bottom w:val="nil"/>
              <w:right w:val="nil"/>
            </w:tcBorders>
            <w:shd w:val="clear" w:color="auto" w:fill="auto"/>
            <w:noWrap/>
            <w:vAlign w:val="bottom"/>
            <w:hideMark/>
          </w:tcPr>
          <w:p w14:paraId="6B64EB15"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4E294FA5" w14:textId="77777777" w:rsidTr="00742744">
        <w:trPr>
          <w:trHeight w:val="300"/>
        </w:trPr>
        <w:tc>
          <w:tcPr>
            <w:tcW w:w="4200" w:type="dxa"/>
            <w:tcBorders>
              <w:top w:val="nil"/>
              <w:left w:val="nil"/>
              <w:bottom w:val="nil"/>
              <w:right w:val="nil"/>
            </w:tcBorders>
            <w:shd w:val="clear" w:color="auto" w:fill="auto"/>
            <w:noWrap/>
            <w:vAlign w:val="bottom"/>
            <w:hideMark/>
          </w:tcPr>
          <w:p w14:paraId="7B60F26F"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Sengebåse i sydlig ende</w:t>
            </w:r>
          </w:p>
        </w:tc>
        <w:tc>
          <w:tcPr>
            <w:tcW w:w="820" w:type="dxa"/>
            <w:tcBorders>
              <w:top w:val="nil"/>
              <w:left w:val="nil"/>
              <w:bottom w:val="nil"/>
              <w:right w:val="nil"/>
            </w:tcBorders>
            <w:shd w:val="clear" w:color="auto" w:fill="auto"/>
            <w:noWrap/>
            <w:vAlign w:val="bottom"/>
            <w:hideMark/>
          </w:tcPr>
          <w:p w14:paraId="51418AF4"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7</w:t>
            </w:r>
          </w:p>
        </w:tc>
        <w:tc>
          <w:tcPr>
            <w:tcW w:w="780" w:type="dxa"/>
            <w:tcBorders>
              <w:top w:val="nil"/>
              <w:left w:val="nil"/>
              <w:bottom w:val="nil"/>
              <w:right w:val="nil"/>
            </w:tcBorders>
            <w:shd w:val="clear" w:color="auto" w:fill="auto"/>
            <w:noWrap/>
            <w:vAlign w:val="bottom"/>
            <w:hideMark/>
          </w:tcPr>
          <w:p w14:paraId="5A7C8B94"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w:t>
            </w:r>
          </w:p>
        </w:tc>
        <w:tc>
          <w:tcPr>
            <w:tcW w:w="1020" w:type="dxa"/>
            <w:tcBorders>
              <w:top w:val="nil"/>
              <w:left w:val="nil"/>
              <w:bottom w:val="nil"/>
              <w:right w:val="nil"/>
            </w:tcBorders>
            <w:shd w:val="clear" w:color="auto" w:fill="auto"/>
            <w:noWrap/>
            <w:vAlign w:val="bottom"/>
            <w:hideMark/>
          </w:tcPr>
          <w:p w14:paraId="77039DE8"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84</w:t>
            </w:r>
          </w:p>
        </w:tc>
        <w:tc>
          <w:tcPr>
            <w:tcW w:w="1080" w:type="dxa"/>
            <w:tcBorders>
              <w:top w:val="nil"/>
              <w:left w:val="nil"/>
              <w:bottom w:val="nil"/>
              <w:right w:val="nil"/>
            </w:tcBorders>
            <w:shd w:val="clear" w:color="auto" w:fill="auto"/>
            <w:noWrap/>
            <w:vAlign w:val="bottom"/>
            <w:hideMark/>
          </w:tcPr>
          <w:p w14:paraId="60CDB1C2"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65AAFF0D" w14:textId="77777777" w:rsidTr="00742744">
        <w:trPr>
          <w:trHeight w:val="300"/>
        </w:trPr>
        <w:tc>
          <w:tcPr>
            <w:tcW w:w="4200" w:type="dxa"/>
            <w:tcBorders>
              <w:top w:val="nil"/>
              <w:left w:val="nil"/>
              <w:bottom w:val="nil"/>
              <w:right w:val="nil"/>
            </w:tcBorders>
            <w:shd w:val="clear" w:color="auto" w:fill="auto"/>
            <w:noWrap/>
            <w:vAlign w:val="bottom"/>
            <w:hideMark/>
          </w:tcPr>
          <w:p w14:paraId="21E14390"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Sengebåse forandret</w:t>
            </w:r>
          </w:p>
        </w:tc>
        <w:tc>
          <w:tcPr>
            <w:tcW w:w="820" w:type="dxa"/>
            <w:tcBorders>
              <w:top w:val="nil"/>
              <w:left w:val="nil"/>
              <w:bottom w:val="nil"/>
              <w:right w:val="nil"/>
            </w:tcBorders>
            <w:shd w:val="clear" w:color="auto" w:fill="auto"/>
            <w:noWrap/>
            <w:vAlign w:val="bottom"/>
            <w:hideMark/>
          </w:tcPr>
          <w:p w14:paraId="59E99DE3"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20,5</w:t>
            </w:r>
          </w:p>
        </w:tc>
        <w:tc>
          <w:tcPr>
            <w:tcW w:w="780" w:type="dxa"/>
            <w:tcBorders>
              <w:top w:val="nil"/>
              <w:left w:val="nil"/>
              <w:bottom w:val="nil"/>
              <w:right w:val="nil"/>
            </w:tcBorders>
            <w:shd w:val="clear" w:color="auto" w:fill="auto"/>
            <w:noWrap/>
            <w:vAlign w:val="bottom"/>
            <w:hideMark/>
          </w:tcPr>
          <w:p w14:paraId="725AFE9B"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12,8</w:t>
            </w:r>
          </w:p>
        </w:tc>
        <w:tc>
          <w:tcPr>
            <w:tcW w:w="1020" w:type="dxa"/>
            <w:tcBorders>
              <w:top w:val="nil"/>
              <w:left w:val="nil"/>
              <w:bottom w:val="nil"/>
              <w:right w:val="nil"/>
            </w:tcBorders>
            <w:shd w:val="clear" w:color="auto" w:fill="auto"/>
            <w:noWrap/>
            <w:vAlign w:val="bottom"/>
            <w:hideMark/>
          </w:tcPr>
          <w:p w14:paraId="27E664CA"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262,4</w:t>
            </w:r>
          </w:p>
        </w:tc>
        <w:tc>
          <w:tcPr>
            <w:tcW w:w="1080" w:type="dxa"/>
            <w:tcBorders>
              <w:top w:val="nil"/>
              <w:left w:val="nil"/>
              <w:bottom w:val="nil"/>
              <w:right w:val="nil"/>
            </w:tcBorders>
            <w:shd w:val="clear" w:color="auto" w:fill="auto"/>
            <w:noWrap/>
            <w:vAlign w:val="bottom"/>
            <w:hideMark/>
          </w:tcPr>
          <w:p w14:paraId="4CB56330"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16A5B4D6" w14:textId="77777777" w:rsidTr="00742744">
        <w:trPr>
          <w:trHeight w:val="300"/>
        </w:trPr>
        <w:tc>
          <w:tcPr>
            <w:tcW w:w="4200" w:type="dxa"/>
            <w:tcBorders>
              <w:top w:val="nil"/>
              <w:left w:val="nil"/>
              <w:bottom w:val="nil"/>
              <w:right w:val="nil"/>
            </w:tcBorders>
            <w:shd w:val="clear" w:color="auto" w:fill="auto"/>
            <w:noWrap/>
            <w:vAlign w:val="bottom"/>
            <w:hideMark/>
          </w:tcPr>
          <w:p w14:paraId="6C079506"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Gang</w:t>
            </w:r>
          </w:p>
        </w:tc>
        <w:tc>
          <w:tcPr>
            <w:tcW w:w="820" w:type="dxa"/>
            <w:tcBorders>
              <w:top w:val="nil"/>
              <w:left w:val="nil"/>
              <w:bottom w:val="nil"/>
              <w:right w:val="nil"/>
            </w:tcBorders>
            <w:shd w:val="clear" w:color="auto" w:fill="auto"/>
            <w:noWrap/>
            <w:vAlign w:val="bottom"/>
            <w:hideMark/>
          </w:tcPr>
          <w:p w14:paraId="79ECF851"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9</w:t>
            </w:r>
          </w:p>
        </w:tc>
        <w:tc>
          <w:tcPr>
            <w:tcW w:w="780" w:type="dxa"/>
            <w:tcBorders>
              <w:top w:val="nil"/>
              <w:left w:val="nil"/>
              <w:bottom w:val="nil"/>
              <w:right w:val="nil"/>
            </w:tcBorders>
            <w:shd w:val="clear" w:color="auto" w:fill="auto"/>
            <w:noWrap/>
            <w:vAlign w:val="bottom"/>
            <w:hideMark/>
          </w:tcPr>
          <w:p w14:paraId="12FF466C"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2,28</w:t>
            </w:r>
          </w:p>
        </w:tc>
        <w:tc>
          <w:tcPr>
            <w:tcW w:w="1020" w:type="dxa"/>
            <w:tcBorders>
              <w:top w:val="nil"/>
              <w:left w:val="nil"/>
              <w:bottom w:val="nil"/>
              <w:right w:val="nil"/>
            </w:tcBorders>
            <w:shd w:val="clear" w:color="auto" w:fill="auto"/>
            <w:noWrap/>
            <w:vAlign w:val="bottom"/>
            <w:hideMark/>
          </w:tcPr>
          <w:p w14:paraId="663D4E9C"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-20,52</w:t>
            </w:r>
          </w:p>
        </w:tc>
        <w:tc>
          <w:tcPr>
            <w:tcW w:w="1080" w:type="dxa"/>
            <w:tcBorders>
              <w:top w:val="nil"/>
              <w:left w:val="nil"/>
              <w:bottom w:val="nil"/>
              <w:right w:val="nil"/>
            </w:tcBorders>
            <w:shd w:val="clear" w:color="auto" w:fill="auto"/>
            <w:noWrap/>
            <w:vAlign w:val="bottom"/>
            <w:hideMark/>
          </w:tcPr>
          <w:p w14:paraId="58FDAB69"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691D44D2" w14:textId="77777777" w:rsidTr="00742744">
        <w:trPr>
          <w:trHeight w:val="300"/>
        </w:trPr>
        <w:tc>
          <w:tcPr>
            <w:tcW w:w="4200" w:type="dxa"/>
            <w:tcBorders>
              <w:top w:val="nil"/>
              <w:left w:val="nil"/>
              <w:bottom w:val="nil"/>
              <w:right w:val="nil"/>
            </w:tcBorders>
            <w:shd w:val="clear" w:color="auto" w:fill="auto"/>
            <w:noWrap/>
            <w:vAlign w:val="bottom"/>
            <w:hideMark/>
          </w:tcPr>
          <w:p w14:paraId="6E17397A"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Returgang</w:t>
            </w:r>
          </w:p>
        </w:tc>
        <w:tc>
          <w:tcPr>
            <w:tcW w:w="820" w:type="dxa"/>
            <w:tcBorders>
              <w:top w:val="nil"/>
              <w:left w:val="nil"/>
              <w:bottom w:val="nil"/>
              <w:right w:val="nil"/>
            </w:tcBorders>
            <w:shd w:val="clear" w:color="auto" w:fill="auto"/>
            <w:noWrap/>
            <w:vAlign w:val="bottom"/>
            <w:hideMark/>
          </w:tcPr>
          <w:p w14:paraId="0C04DEF5"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5,4</w:t>
            </w:r>
          </w:p>
        </w:tc>
        <w:tc>
          <w:tcPr>
            <w:tcW w:w="780" w:type="dxa"/>
            <w:tcBorders>
              <w:top w:val="nil"/>
              <w:left w:val="nil"/>
              <w:bottom w:val="nil"/>
              <w:right w:val="nil"/>
            </w:tcBorders>
            <w:shd w:val="clear" w:color="auto" w:fill="auto"/>
            <w:noWrap/>
            <w:vAlign w:val="bottom"/>
            <w:hideMark/>
          </w:tcPr>
          <w:p w14:paraId="31EA0431"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1026</w:t>
            </w:r>
          </w:p>
        </w:tc>
        <w:tc>
          <w:tcPr>
            <w:tcW w:w="1020" w:type="dxa"/>
            <w:tcBorders>
              <w:top w:val="nil"/>
              <w:left w:val="nil"/>
              <w:bottom w:val="nil"/>
              <w:right w:val="nil"/>
            </w:tcBorders>
            <w:shd w:val="clear" w:color="auto" w:fill="auto"/>
            <w:noWrap/>
            <w:vAlign w:val="bottom"/>
            <w:hideMark/>
          </w:tcPr>
          <w:p w14:paraId="79AFA59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115</w:t>
            </w:r>
          </w:p>
        </w:tc>
        <w:tc>
          <w:tcPr>
            <w:tcW w:w="1080" w:type="dxa"/>
            <w:tcBorders>
              <w:top w:val="nil"/>
              <w:left w:val="nil"/>
              <w:bottom w:val="nil"/>
              <w:right w:val="nil"/>
            </w:tcBorders>
            <w:shd w:val="clear" w:color="auto" w:fill="auto"/>
            <w:noWrap/>
            <w:vAlign w:val="bottom"/>
            <w:hideMark/>
          </w:tcPr>
          <w:p w14:paraId="626F7661"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5A8FDE92" w14:textId="77777777" w:rsidTr="00742744">
        <w:trPr>
          <w:trHeight w:val="300"/>
        </w:trPr>
        <w:tc>
          <w:tcPr>
            <w:tcW w:w="4200" w:type="dxa"/>
            <w:tcBorders>
              <w:top w:val="nil"/>
              <w:left w:val="nil"/>
              <w:bottom w:val="nil"/>
              <w:right w:val="nil"/>
            </w:tcBorders>
            <w:shd w:val="clear" w:color="auto" w:fill="auto"/>
            <w:noWrap/>
            <w:vAlign w:val="bottom"/>
            <w:hideMark/>
          </w:tcPr>
          <w:p w14:paraId="22E62779"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Returgang</w:t>
            </w:r>
          </w:p>
        </w:tc>
        <w:tc>
          <w:tcPr>
            <w:tcW w:w="820" w:type="dxa"/>
            <w:tcBorders>
              <w:top w:val="nil"/>
              <w:left w:val="nil"/>
              <w:bottom w:val="nil"/>
              <w:right w:val="nil"/>
            </w:tcBorders>
            <w:shd w:val="clear" w:color="auto" w:fill="auto"/>
            <w:noWrap/>
            <w:vAlign w:val="bottom"/>
            <w:hideMark/>
          </w:tcPr>
          <w:p w14:paraId="7285181B"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6</w:t>
            </w:r>
          </w:p>
        </w:tc>
        <w:tc>
          <w:tcPr>
            <w:tcW w:w="780" w:type="dxa"/>
            <w:tcBorders>
              <w:top w:val="nil"/>
              <w:left w:val="nil"/>
              <w:bottom w:val="nil"/>
              <w:right w:val="nil"/>
            </w:tcBorders>
            <w:shd w:val="clear" w:color="auto" w:fill="auto"/>
            <w:noWrap/>
            <w:vAlign w:val="bottom"/>
            <w:hideMark/>
          </w:tcPr>
          <w:p w14:paraId="76FACB2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1,15</w:t>
            </w:r>
          </w:p>
        </w:tc>
        <w:tc>
          <w:tcPr>
            <w:tcW w:w="1020" w:type="dxa"/>
            <w:tcBorders>
              <w:top w:val="nil"/>
              <w:left w:val="nil"/>
              <w:bottom w:val="nil"/>
              <w:right w:val="nil"/>
            </w:tcBorders>
            <w:shd w:val="clear" w:color="auto" w:fill="auto"/>
            <w:noWrap/>
            <w:vAlign w:val="bottom"/>
            <w:hideMark/>
          </w:tcPr>
          <w:p w14:paraId="0E4F8CA1"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6,9</w:t>
            </w:r>
          </w:p>
        </w:tc>
        <w:tc>
          <w:tcPr>
            <w:tcW w:w="1080" w:type="dxa"/>
            <w:tcBorders>
              <w:top w:val="nil"/>
              <w:left w:val="nil"/>
              <w:bottom w:val="nil"/>
              <w:right w:val="nil"/>
            </w:tcBorders>
            <w:shd w:val="clear" w:color="auto" w:fill="auto"/>
            <w:noWrap/>
            <w:vAlign w:val="bottom"/>
            <w:hideMark/>
          </w:tcPr>
          <w:p w14:paraId="1CD2B5A9"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0EAD2BD4" w14:textId="77777777" w:rsidTr="00742744">
        <w:trPr>
          <w:trHeight w:val="300"/>
        </w:trPr>
        <w:tc>
          <w:tcPr>
            <w:tcW w:w="4200" w:type="dxa"/>
            <w:tcBorders>
              <w:top w:val="nil"/>
              <w:left w:val="nil"/>
              <w:bottom w:val="nil"/>
              <w:right w:val="nil"/>
            </w:tcBorders>
            <w:shd w:val="clear" w:color="auto" w:fill="auto"/>
            <w:noWrap/>
            <w:vAlign w:val="bottom"/>
            <w:hideMark/>
          </w:tcPr>
          <w:p w14:paraId="5C5A807F"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Returgang</w:t>
            </w:r>
          </w:p>
        </w:tc>
        <w:tc>
          <w:tcPr>
            <w:tcW w:w="820" w:type="dxa"/>
            <w:tcBorders>
              <w:top w:val="nil"/>
              <w:left w:val="nil"/>
              <w:bottom w:val="nil"/>
              <w:right w:val="nil"/>
            </w:tcBorders>
            <w:shd w:val="clear" w:color="auto" w:fill="auto"/>
            <w:noWrap/>
            <w:vAlign w:val="bottom"/>
            <w:hideMark/>
          </w:tcPr>
          <w:p w14:paraId="170072D6"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15,44</w:t>
            </w:r>
          </w:p>
        </w:tc>
        <w:tc>
          <w:tcPr>
            <w:tcW w:w="780" w:type="dxa"/>
            <w:tcBorders>
              <w:top w:val="nil"/>
              <w:left w:val="nil"/>
              <w:bottom w:val="nil"/>
              <w:right w:val="nil"/>
            </w:tcBorders>
            <w:shd w:val="clear" w:color="auto" w:fill="auto"/>
            <w:noWrap/>
            <w:vAlign w:val="bottom"/>
            <w:hideMark/>
          </w:tcPr>
          <w:p w14:paraId="07424866"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0,8</w:t>
            </w:r>
          </w:p>
        </w:tc>
        <w:tc>
          <w:tcPr>
            <w:tcW w:w="1020" w:type="dxa"/>
            <w:tcBorders>
              <w:top w:val="nil"/>
              <w:left w:val="nil"/>
              <w:bottom w:val="nil"/>
              <w:right w:val="nil"/>
            </w:tcBorders>
            <w:shd w:val="clear" w:color="auto" w:fill="auto"/>
            <w:noWrap/>
            <w:vAlign w:val="bottom"/>
            <w:hideMark/>
          </w:tcPr>
          <w:p w14:paraId="14E01D91"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12,35</w:t>
            </w:r>
          </w:p>
        </w:tc>
        <w:tc>
          <w:tcPr>
            <w:tcW w:w="1080" w:type="dxa"/>
            <w:tcBorders>
              <w:top w:val="nil"/>
              <w:left w:val="nil"/>
              <w:bottom w:val="nil"/>
              <w:right w:val="nil"/>
            </w:tcBorders>
            <w:shd w:val="clear" w:color="auto" w:fill="auto"/>
            <w:noWrap/>
            <w:vAlign w:val="bottom"/>
            <w:hideMark/>
          </w:tcPr>
          <w:p w14:paraId="74DAF31A"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7F5D02D4" w14:textId="77777777" w:rsidTr="00742744">
        <w:trPr>
          <w:trHeight w:val="300"/>
        </w:trPr>
        <w:tc>
          <w:tcPr>
            <w:tcW w:w="4200" w:type="dxa"/>
            <w:tcBorders>
              <w:top w:val="nil"/>
              <w:left w:val="nil"/>
              <w:bottom w:val="nil"/>
              <w:right w:val="nil"/>
            </w:tcBorders>
            <w:shd w:val="clear" w:color="auto" w:fill="auto"/>
            <w:noWrap/>
            <w:vAlign w:val="bottom"/>
            <w:hideMark/>
          </w:tcPr>
          <w:p w14:paraId="24770F67"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Nakkebomsareal</w:t>
            </w:r>
          </w:p>
        </w:tc>
        <w:tc>
          <w:tcPr>
            <w:tcW w:w="820" w:type="dxa"/>
            <w:tcBorders>
              <w:top w:val="nil"/>
              <w:left w:val="nil"/>
              <w:bottom w:val="nil"/>
              <w:right w:val="nil"/>
            </w:tcBorders>
            <w:shd w:val="clear" w:color="auto" w:fill="auto"/>
            <w:noWrap/>
            <w:vAlign w:val="bottom"/>
            <w:hideMark/>
          </w:tcPr>
          <w:p w14:paraId="06969C6B" w14:textId="77777777" w:rsidR="00742744" w:rsidRPr="00742744" w:rsidRDefault="00742744" w:rsidP="00742744">
            <w:pPr>
              <w:spacing w:after="0"/>
              <w:jc w:val="left"/>
              <w:rPr>
                <w:rFonts w:ascii="Calibri" w:eastAsia="Times New Roman" w:hAnsi="Calibri" w:cs="Calibri"/>
                <w:sz w:val="22"/>
                <w:lang w:eastAsia="da-DK"/>
              </w:rPr>
            </w:pPr>
          </w:p>
        </w:tc>
        <w:tc>
          <w:tcPr>
            <w:tcW w:w="780" w:type="dxa"/>
            <w:tcBorders>
              <w:top w:val="nil"/>
              <w:left w:val="nil"/>
              <w:bottom w:val="nil"/>
              <w:right w:val="nil"/>
            </w:tcBorders>
            <w:shd w:val="clear" w:color="auto" w:fill="auto"/>
            <w:noWrap/>
            <w:vAlign w:val="bottom"/>
            <w:hideMark/>
          </w:tcPr>
          <w:p w14:paraId="5AFB589C"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77834B29"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0</w:t>
            </w:r>
          </w:p>
        </w:tc>
        <w:tc>
          <w:tcPr>
            <w:tcW w:w="1080" w:type="dxa"/>
            <w:tcBorders>
              <w:top w:val="nil"/>
              <w:left w:val="nil"/>
              <w:bottom w:val="nil"/>
              <w:right w:val="nil"/>
            </w:tcBorders>
            <w:shd w:val="clear" w:color="auto" w:fill="auto"/>
            <w:noWrap/>
            <w:vAlign w:val="bottom"/>
            <w:hideMark/>
          </w:tcPr>
          <w:p w14:paraId="02E752B8"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7AB24240" w14:textId="77777777" w:rsidTr="00742744">
        <w:trPr>
          <w:trHeight w:val="315"/>
        </w:trPr>
        <w:tc>
          <w:tcPr>
            <w:tcW w:w="4200" w:type="dxa"/>
            <w:tcBorders>
              <w:top w:val="single" w:sz="4" w:space="0" w:color="auto"/>
              <w:left w:val="nil"/>
              <w:bottom w:val="double" w:sz="6" w:space="0" w:color="auto"/>
              <w:right w:val="nil"/>
            </w:tcBorders>
            <w:shd w:val="clear" w:color="auto" w:fill="auto"/>
            <w:noWrap/>
            <w:vAlign w:val="bottom"/>
            <w:hideMark/>
          </w:tcPr>
          <w:p w14:paraId="2E4282BE"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I alt</w:t>
            </w:r>
          </w:p>
        </w:tc>
        <w:tc>
          <w:tcPr>
            <w:tcW w:w="820" w:type="dxa"/>
            <w:tcBorders>
              <w:top w:val="single" w:sz="4" w:space="0" w:color="auto"/>
              <w:left w:val="nil"/>
              <w:bottom w:val="double" w:sz="6" w:space="0" w:color="auto"/>
              <w:right w:val="nil"/>
            </w:tcBorders>
            <w:shd w:val="clear" w:color="auto" w:fill="auto"/>
            <w:noWrap/>
            <w:vAlign w:val="bottom"/>
            <w:hideMark/>
          </w:tcPr>
          <w:p w14:paraId="489E8A04"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780" w:type="dxa"/>
            <w:tcBorders>
              <w:top w:val="single" w:sz="4" w:space="0" w:color="auto"/>
              <w:left w:val="nil"/>
              <w:bottom w:val="double" w:sz="6" w:space="0" w:color="auto"/>
              <w:right w:val="nil"/>
            </w:tcBorders>
            <w:shd w:val="clear" w:color="auto" w:fill="auto"/>
            <w:noWrap/>
            <w:vAlign w:val="bottom"/>
            <w:hideMark/>
          </w:tcPr>
          <w:p w14:paraId="052190E0"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20" w:type="dxa"/>
            <w:tcBorders>
              <w:top w:val="single" w:sz="4" w:space="0" w:color="auto"/>
              <w:left w:val="nil"/>
              <w:bottom w:val="double" w:sz="6" w:space="0" w:color="auto"/>
              <w:right w:val="nil"/>
            </w:tcBorders>
            <w:shd w:val="clear" w:color="auto" w:fill="auto"/>
            <w:noWrap/>
            <w:vAlign w:val="bottom"/>
            <w:hideMark/>
          </w:tcPr>
          <w:p w14:paraId="73BF978C" w14:textId="77777777" w:rsidR="00742744" w:rsidRPr="00742744" w:rsidRDefault="00742744" w:rsidP="00742744">
            <w:pPr>
              <w:spacing w:after="0"/>
              <w:jc w:val="right"/>
              <w:rPr>
                <w:rFonts w:ascii="Calibri" w:eastAsia="Times New Roman" w:hAnsi="Calibri" w:cs="Calibri"/>
                <w:b/>
                <w:bCs/>
                <w:sz w:val="22"/>
                <w:lang w:eastAsia="da-DK"/>
              </w:rPr>
            </w:pPr>
            <w:r w:rsidRPr="00742744">
              <w:rPr>
                <w:rFonts w:ascii="Calibri" w:eastAsia="Times New Roman" w:hAnsi="Calibri" w:cs="Calibri"/>
                <w:b/>
                <w:bCs/>
                <w:sz w:val="22"/>
                <w:lang w:eastAsia="da-DK"/>
              </w:rPr>
              <w:t>1178</w:t>
            </w:r>
          </w:p>
        </w:tc>
        <w:tc>
          <w:tcPr>
            <w:tcW w:w="1080" w:type="dxa"/>
            <w:tcBorders>
              <w:top w:val="nil"/>
              <w:left w:val="nil"/>
              <w:bottom w:val="nil"/>
              <w:right w:val="nil"/>
            </w:tcBorders>
            <w:shd w:val="clear" w:color="auto" w:fill="auto"/>
            <w:noWrap/>
            <w:vAlign w:val="bottom"/>
            <w:hideMark/>
          </w:tcPr>
          <w:p w14:paraId="1825BC37" w14:textId="77777777" w:rsidR="00742744" w:rsidRPr="00742744" w:rsidRDefault="00742744" w:rsidP="00742744">
            <w:pPr>
              <w:spacing w:after="0"/>
              <w:jc w:val="right"/>
              <w:rPr>
                <w:rFonts w:ascii="Calibri" w:eastAsia="Times New Roman" w:hAnsi="Calibri" w:cs="Calibri"/>
                <w:b/>
                <w:bCs/>
                <w:sz w:val="22"/>
                <w:lang w:eastAsia="da-DK"/>
              </w:rPr>
            </w:pPr>
          </w:p>
        </w:tc>
      </w:tr>
      <w:tr w:rsidR="00742744" w:rsidRPr="00742744" w14:paraId="51F484F2" w14:textId="77777777" w:rsidTr="00742744">
        <w:trPr>
          <w:trHeight w:val="315"/>
        </w:trPr>
        <w:tc>
          <w:tcPr>
            <w:tcW w:w="4200" w:type="dxa"/>
            <w:tcBorders>
              <w:top w:val="nil"/>
              <w:left w:val="nil"/>
              <w:bottom w:val="nil"/>
              <w:right w:val="nil"/>
            </w:tcBorders>
            <w:shd w:val="clear" w:color="auto" w:fill="auto"/>
            <w:noWrap/>
            <w:vAlign w:val="bottom"/>
            <w:hideMark/>
          </w:tcPr>
          <w:p w14:paraId="23A47AE7"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820" w:type="dxa"/>
            <w:tcBorders>
              <w:top w:val="nil"/>
              <w:left w:val="nil"/>
              <w:bottom w:val="nil"/>
              <w:right w:val="nil"/>
            </w:tcBorders>
            <w:shd w:val="clear" w:color="auto" w:fill="auto"/>
            <w:noWrap/>
            <w:vAlign w:val="bottom"/>
            <w:hideMark/>
          </w:tcPr>
          <w:p w14:paraId="780BA7E3"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780" w:type="dxa"/>
            <w:tcBorders>
              <w:top w:val="nil"/>
              <w:left w:val="nil"/>
              <w:bottom w:val="nil"/>
              <w:right w:val="nil"/>
            </w:tcBorders>
            <w:shd w:val="clear" w:color="auto" w:fill="auto"/>
            <w:noWrap/>
            <w:vAlign w:val="bottom"/>
            <w:hideMark/>
          </w:tcPr>
          <w:p w14:paraId="7234A39A"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687539C3"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7435E08D" w14:textId="77777777" w:rsidR="00742744" w:rsidRPr="00742744" w:rsidRDefault="00742744" w:rsidP="00742744">
            <w:pPr>
              <w:spacing w:after="0"/>
              <w:jc w:val="left"/>
              <w:rPr>
                <w:rFonts w:ascii="Times New Roman" w:eastAsia="Times New Roman" w:hAnsi="Times New Roman" w:cs="Times New Roman"/>
                <w:szCs w:val="20"/>
                <w:lang w:eastAsia="da-DK"/>
              </w:rPr>
            </w:pPr>
          </w:p>
        </w:tc>
      </w:tr>
      <w:tr w:rsidR="00742744" w:rsidRPr="00742744" w14:paraId="191908F7" w14:textId="77777777" w:rsidTr="00742744">
        <w:trPr>
          <w:trHeight w:val="600"/>
        </w:trPr>
        <w:tc>
          <w:tcPr>
            <w:tcW w:w="4200" w:type="dxa"/>
            <w:tcBorders>
              <w:top w:val="nil"/>
              <w:left w:val="nil"/>
              <w:bottom w:val="single" w:sz="4" w:space="0" w:color="auto"/>
              <w:right w:val="nil"/>
            </w:tcBorders>
            <w:shd w:val="clear" w:color="auto" w:fill="auto"/>
            <w:vAlign w:val="bottom"/>
            <w:hideMark/>
          </w:tcPr>
          <w:p w14:paraId="2C9D1E58"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Produktionsareal, KOSTALD</w:t>
            </w:r>
            <w:r w:rsidRPr="00742744">
              <w:rPr>
                <w:rFonts w:ascii="Calibri" w:eastAsia="Times New Roman" w:hAnsi="Calibri" w:cs="Calibri"/>
                <w:b/>
                <w:bCs/>
                <w:sz w:val="22"/>
                <w:lang w:eastAsia="da-DK"/>
              </w:rPr>
              <w:br/>
              <w:t>Dybstrøelse</w:t>
            </w:r>
          </w:p>
        </w:tc>
        <w:tc>
          <w:tcPr>
            <w:tcW w:w="820" w:type="dxa"/>
            <w:tcBorders>
              <w:top w:val="nil"/>
              <w:left w:val="nil"/>
              <w:bottom w:val="single" w:sz="4" w:space="0" w:color="auto"/>
              <w:right w:val="nil"/>
            </w:tcBorders>
            <w:shd w:val="clear" w:color="auto" w:fill="auto"/>
            <w:noWrap/>
            <w:vAlign w:val="bottom"/>
            <w:hideMark/>
          </w:tcPr>
          <w:p w14:paraId="22A1D50F"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længde</w:t>
            </w:r>
          </w:p>
        </w:tc>
        <w:tc>
          <w:tcPr>
            <w:tcW w:w="780" w:type="dxa"/>
            <w:tcBorders>
              <w:top w:val="nil"/>
              <w:left w:val="nil"/>
              <w:bottom w:val="single" w:sz="4" w:space="0" w:color="auto"/>
              <w:right w:val="nil"/>
            </w:tcBorders>
            <w:shd w:val="clear" w:color="auto" w:fill="auto"/>
            <w:noWrap/>
            <w:vAlign w:val="bottom"/>
            <w:hideMark/>
          </w:tcPr>
          <w:p w14:paraId="3577780B"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bredde</w:t>
            </w:r>
          </w:p>
        </w:tc>
        <w:tc>
          <w:tcPr>
            <w:tcW w:w="1020" w:type="dxa"/>
            <w:tcBorders>
              <w:top w:val="nil"/>
              <w:left w:val="nil"/>
              <w:bottom w:val="single" w:sz="4" w:space="0" w:color="auto"/>
              <w:right w:val="nil"/>
            </w:tcBorders>
            <w:shd w:val="clear" w:color="auto" w:fill="auto"/>
            <w:noWrap/>
            <w:vAlign w:val="bottom"/>
            <w:hideMark/>
          </w:tcPr>
          <w:p w14:paraId="4344FE6F"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areal (m</w:t>
            </w:r>
            <w:r w:rsidRPr="00742744">
              <w:rPr>
                <w:rFonts w:ascii="Calibri" w:eastAsia="Times New Roman" w:hAnsi="Calibri" w:cs="Calibri"/>
                <w:sz w:val="22"/>
                <w:vertAlign w:val="superscript"/>
                <w:lang w:eastAsia="da-DK"/>
              </w:rPr>
              <w:t>2</w:t>
            </w:r>
            <w:r w:rsidRPr="00742744">
              <w:rPr>
                <w:rFonts w:ascii="Calibri" w:eastAsia="Times New Roman" w:hAnsi="Calibri" w:cs="Calibri"/>
                <w:sz w:val="22"/>
                <w:lang w:eastAsia="da-DK"/>
              </w:rPr>
              <w:t>)</w:t>
            </w:r>
          </w:p>
        </w:tc>
        <w:tc>
          <w:tcPr>
            <w:tcW w:w="1080" w:type="dxa"/>
            <w:tcBorders>
              <w:top w:val="nil"/>
              <w:left w:val="nil"/>
              <w:bottom w:val="nil"/>
              <w:right w:val="nil"/>
            </w:tcBorders>
            <w:shd w:val="clear" w:color="auto" w:fill="auto"/>
            <w:noWrap/>
            <w:vAlign w:val="bottom"/>
            <w:hideMark/>
          </w:tcPr>
          <w:p w14:paraId="48E1CA41" w14:textId="77777777" w:rsidR="00742744" w:rsidRPr="00742744" w:rsidRDefault="00742744" w:rsidP="00742744">
            <w:pPr>
              <w:spacing w:after="0"/>
              <w:jc w:val="left"/>
              <w:rPr>
                <w:rFonts w:ascii="Calibri" w:eastAsia="Times New Roman" w:hAnsi="Calibri" w:cs="Calibri"/>
                <w:sz w:val="22"/>
                <w:lang w:eastAsia="da-DK"/>
              </w:rPr>
            </w:pPr>
          </w:p>
        </w:tc>
      </w:tr>
      <w:tr w:rsidR="00742744" w:rsidRPr="00742744" w14:paraId="78FD048B" w14:textId="77777777" w:rsidTr="00742744">
        <w:trPr>
          <w:trHeight w:val="300"/>
        </w:trPr>
        <w:tc>
          <w:tcPr>
            <w:tcW w:w="4200" w:type="dxa"/>
            <w:tcBorders>
              <w:top w:val="nil"/>
              <w:left w:val="nil"/>
              <w:bottom w:val="nil"/>
              <w:right w:val="nil"/>
            </w:tcBorders>
            <w:shd w:val="clear" w:color="auto" w:fill="auto"/>
            <w:noWrap/>
            <w:vAlign w:val="bottom"/>
            <w:hideMark/>
          </w:tcPr>
          <w:p w14:paraId="7079AE0A" w14:textId="77777777" w:rsidR="00742744" w:rsidRPr="00742744" w:rsidRDefault="00742744" w:rsidP="00742744">
            <w:pPr>
              <w:spacing w:after="0"/>
              <w:jc w:val="lef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Dybstrøelse</w:t>
            </w:r>
          </w:p>
        </w:tc>
        <w:tc>
          <w:tcPr>
            <w:tcW w:w="820" w:type="dxa"/>
            <w:tcBorders>
              <w:top w:val="nil"/>
              <w:left w:val="nil"/>
              <w:bottom w:val="nil"/>
              <w:right w:val="nil"/>
            </w:tcBorders>
            <w:shd w:val="clear" w:color="auto" w:fill="auto"/>
            <w:noWrap/>
            <w:vAlign w:val="bottom"/>
            <w:hideMark/>
          </w:tcPr>
          <w:p w14:paraId="0716AC53" w14:textId="77777777" w:rsidR="00742744" w:rsidRPr="00742744" w:rsidRDefault="00742744" w:rsidP="00742744">
            <w:pPr>
              <w:spacing w:after="0"/>
              <w:jc w:val="left"/>
              <w:rPr>
                <w:rFonts w:ascii="Calibri" w:eastAsia="Times New Roman" w:hAnsi="Calibri" w:cs="Calibri"/>
                <w:color w:val="000000"/>
                <w:sz w:val="22"/>
                <w:lang w:eastAsia="da-DK"/>
              </w:rPr>
            </w:pPr>
          </w:p>
        </w:tc>
        <w:tc>
          <w:tcPr>
            <w:tcW w:w="780" w:type="dxa"/>
            <w:tcBorders>
              <w:top w:val="nil"/>
              <w:left w:val="nil"/>
              <w:bottom w:val="nil"/>
              <w:right w:val="nil"/>
            </w:tcBorders>
            <w:shd w:val="clear" w:color="auto" w:fill="auto"/>
            <w:noWrap/>
            <w:vAlign w:val="bottom"/>
            <w:hideMark/>
          </w:tcPr>
          <w:p w14:paraId="0BDD94D8"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4EA3C7C8"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81</w:t>
            </w:r>
          </w:p>
        </w:tc>
        <w:tc>
          <w:tcPr>
            <w:tcW w:w="1080" w:type="dxa"/>
            <w:tcBorders>
              <w:top w:val="nil"/>
              <w:left w:val="nil"/>
              <w:bottom w:val="nil"/>
              <w:right w:val="nil"/>
            </w:tcBorders>
            <w:shd w:val="clear" w:color="auto" w:fill="auto"/>
            <w:noWrap/>
            <w:vAlign w:val="bottom"/>
            <w:hideMark/>
          </w:tcPr>
          <w:p w14:paraId="7C342F06" w14:textId="77777777" w:rsidR="00742744" w:rsidRPr="00742744" w:rsidRDefault="00742744" w:rsidP="00742744">
            <w:pPr>
              <w:spacing w:after="0"/>
              <w:jc w:val="right"/>
              <w:rPr>
                <w:rFonts w:ascii="Calibri" w:eastAsia="Times New Roman" w:hAnsi="Calibri" w:cs="Calibri"/>
                <w:color w:val="000000"/>
                <w:sz w:val="22"/>
                <w:lang w:eastAsia="da-DK"/>
              </w:rPr>
            </w:pPr>
          </w:p>
        </w:tc>
      </w:tr>
      <w:tr w:rsidR="00742744" w:rsidRPr="00742744" w14:paraId="58C5B133" w14:textId="77777777" w:rsidTr="00742744">
        <w:trPr>
          <w:trHeight w:val="315"/>
        </w:trPr>
        <w:tc>
          <w:tcPr>
            <w:tcW w:w="4200" w:type="dxa"/>
            <w:tcBorders>
              <w:top w:val="single" w:sz="4" w:space="0" w:color="auto"/>
              <w:left w:val="nil"/>
              <w:bottom w:val="double" w:sz="6" w:space="0" w:color="auto"/>
              <w:right w:val="nil"/>
            </w:tcBorders>
            <w:shd w:val="clear" w:color="auto" w:fill="auto"/>
            <w:noWrap/>
            <w:vAlign w:val="bottom"/>
            <w:hideMark/>
          </w:tcPr>
          <w:p w14:paraId="1DA44302" w14:textId="77777777" w:rsidR="00742744" w:rsidRPr="00742744" w:rsidRDefault="00742744" w:rsidP="00742744">
            <w:pPr>
              <w:spacing w:after="0"/>
              <w:jc w:val="left"/>
              <w:rPr>
                <w:rFonts w:ascii="Calibri" w:eastAsia="Times New Roman" w:hAnsi="Calibri" w:cs="Calibri"/>
                <w:b/>
                <w:bCs/>
                <w:color w:val="000000"/>
                <w:sz w:val="22"/>
                <w:lang w:eastAsia="da-DK"/>
              </w:rPr>
            </w:pPr>
            <w:r w:rsidRPr="00742744">
              <w:rPr>
                <w:rFonts w:ascii="Calibri" w:eastAsia="Times New Roman" w:hAnsi="Calibri" w:cs="Calibri"/>
                <w:b/>
                <w:bCs/>
                <w:color w:val="000000"/>
                <w:sz w:val="22"/>
                <w:lang w:eastAsia="da-DK"/>
              </w:rPr>
              <w:t>I alt</w:t>
            </w:r>
          </w:p>
        </w:tc>
        <w:tc>
          <w:tcPr>
            <w:tcW w:w="820" w:type="dxa"/>
            <w:tcBorders>
              <w:top w:val="single" w:sz="4" w:space="0" w:color="auto"/>
              <w:left w:val="nil"/>
              <w:bottom w:val="double" w:sz="6" w:space="0" w:color="auto"/>
              <w:right w:val="nil"/>
            </w:tcBorders>
            <w:shd w:val="clear" w:color="auto" w:fill="auto"/>
            <w:noWrap/>
            <w:vAlign w:val="bottom"/>
            <w:hideMark/>
          </w:tcPr>
          <w:p w14:paraId="41AB569A" w14:textId="77777777" w:rsidR="00742744" w:rsidRPr="00742744" w:rsidRDefault="00742744" w:rsidP="00742744">
            <w:pPr>
              <w:spacing w:after="0"/>
              <w:jc w:val="left"/>
              <w:rPr>
                <w:rFonts w:ascii="Calibri" w:eastAsia="Times New Roman" w:hAnsi="Calibri" w:cs="Calibri"/>
                <w:b/>
                <w:bCs/>
                <w:color w:val="000000"/>
                <w:sz w:val="22"/>
                <w:lang w:eastAsia="da-DK"/>
              </w:rPr>
            </w:pPr>
            <w:r w:rsidRPr="00742744">
              <w:rPr>
                <w:rFonts w:ascii="Calibri" w:eastAsia="Times New Roman" w:hAnsi="Calibri" w:cs="Calibri"/>
                <w:b/>
                <w:bCs/>
                <w:color w:val="000000"/>
                <w:sz w:val="22"/>
                <w:lang w:eastAsia="da-DK"/>
              </w:rPr>
              <w:t> </w:t>
            </w:r>
          </w:p>
        </w:tc>
        <w:tc>
          <w:tcPr>
            <w:tcW w:w="780" w:type="dxa"/>
            <w:tcBorders>
              <w:top w:val="single" w:sz="4" w:space="0" w:color="auto"/>
              <w:left w:val="nil"/>
              <w:bottom w:val="double" w:sz="6" w:space="0" w:color="auto"/>
              <w:right w:val="nil"/>
            </w:tcBorders>
            <w:shd w:val="clear" w:color="auto" w:fill="auto"/>
            <w:noWrap/>
            <w:vAlign w:val="bottom"/>
            <w:hideMark/>
          </w:tcPr>
          <w:p w14:paraId="65263898" w14:textId="77777777" w:rsidR="00742744" w:rsidRPr="00742744" w:rsidRDefault="00742744" w:rsidP="00742744">
            <w:pPr>
              <w:spacing w:after="0"/>
              <w:jc w:val="left"/>
              <w:rPr>
                <w:rFonts w:ascii="Calibri" w:eastAsia="Times New Roman" w:hAnsi="Calibri" w:cs="Calibri"/>
                <w:b/>
                <w:bCs/>
                <w:color w:val="000000"/>
                <w:sz w:val="22"/>
                <w:lang w:eastAsia="da-DK"/>
              </w:rPr>
            </w:pPr>
            <w:r w:rsidRPr="00742744">
              <w:rPr>
                <w:rFonts w:ascii="Calibri" w:eastAsia="Times New Roman" w:hAnsi="Calibri" w:cs="Calibri"/>
                <w:b/>
                <w:bCs/>
                <w:color w:val="000000"/>
                <w:sz w:val="22"/>
                <w:lang w:eastAsia="da-DK"/>
              </w:rPr>
              <w:t> </w:t>
            </w:r>
          </w:p>
        </w:tc>
        <w:tc>
          <w:tcPr>
            <w:tcW w:w="1020" w:type="dxa"/>
            <w:tcBorders>
              <w:top w:val="single" w:sz="4" w:space="0" w:color="auto"/>
              <w:left w:val="nil"/>
              <w:bottom w:val="double" w:sz="6" w:space="0" w:color="auto"/>
              <w:right w:val="nil"/>
            </w:tcBorders>
            <w:shd w:val="clear" w:color="auto" w:fill="auto"/>
            <w:noWrap/>
            <w:vAlign w:val="bottom"/>
            <w:hideMark/>
          </w:tcPr>
          <w:p w14:paraId="06561995" w14:textId="77777777" w:rsidR="00742744" w:rsidRPr="00742744" w:rsidRDefault="00742744" w:rsidP="00742744">
            <w:pPr>
              <w:spacing w:after="0"/>
              <w:jc w:val="right"/>
              <w:rPr>
                <w:rFonts w:ascii="Calibri" w:eastAsia="Times New Roman" w:hAnsi="Calibri" w:cs="Calibri"/>
                <w:b/>
                <w:bCs/>
                <w:color w:val="000000"/>
                <w:sz w:val="22"/>
                <w:lang w:eastAsia="da-DK"/>
              </w:rPr>
            </w:pPr>
            <w:r w:rsidRPr="00742744">
              <w:rPr>
                <w:rFonts w:ascii="Calibri" w:eastAsia="Times New Roman" w:hAnsi="Calibri" w:cs="Calibri"/>
                <w:b/>
                <w:bCs/>
                <w:color w:val="000000"/>
                <w:sz w:val="22"/>
                <w:lang w:eastAsia="da-DK"/>
              </w:rPr>
              <w:t>81</w:t>
            </w:r>
          </w:p>
        </w:tc>
        <w:tc>
          <w:tcPr>
            <w:tcW w:w="1080" w:type="dxa"/>
            <w:tcBorders>
              <w:top w:val="nil"/>
              <w:left w:val="nil"/>
              <w:bottom w:val="nil"/>
              <w:right w:val="nil"/>
            </w:tcBorders>
            <w:shd w:val="clear" w:color="auto" w:fill="auto"/>
            <w:noWrap/>
            <w:vAlign w:val="bottom"/>
            <w:hideMark/>
          </w:tcPr>
          <w:p w14:paraId="30200DFF" w14:textId="77777777" w:rsidR="00742744" w:rsidRPr="00742744" w:rsidRDefault="00742744" w:rsidP="00742744">
            <w:pPr>
              <w:spacing w:after="0"/>
              <w:jc w:val="right"/>
              <w:rPr>
                <w:rFonts w:ascii="Calibri" w:eastAsia="Times New Roman" w:hAnsi="Calibri" w:cs="Calibri"/>
                <w:b/>
                <w:bCs/>
                <w:color w:val="000000"/>
                <w:sz w:val="22"/>
                <w:lang w:eastAsia="da-DK"/>
              </w:rPr>
            </w:pPr>
          </w:p>
        </w:tc>
      </w:tr>
      <w:tr w:rsidR="00742744" w:rsidRPr="00742744" w14:paraId="28F5A31E" w14:textId="77777777" w:rsidTr="00742744">
        <w:trPr>
          <w:trHeight w:val="315"/>
        </w:trPr>
        <w:tc>
          <w:tcPr>
            <w:tcW w:w="4200" w:type="dxa"/>
            <w:tcBorders>
              <w:top w:val="nil"/>
              <w:left w:val="nil"/>
              <w:bottom w:val="nil"/>
              <w:right w:val="nil"/>
            </w:tcBorders>
            <w:shd w:val="clear" w:color="auto" w:fill="auto"/>
            <w:noWrap/>
            <w:vAlign w:val="bottom"/>
            <w:hideMark/>
          </w:tcPr>
          <w:p w14:paraId="332BC8E5"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820" w:type="dxa"/>
            <w:tcBorders>
              <w:top w:val="nil"/>
              <w:left w:val="nil"/>
              <w:bottom w:val="nil"/>
              <w:right w:val="nil"/>
            </w:tcBorders>
            <w:shd w:val="clear" w:color="auto" w:fill="auto"/>
            <w:noWrap/>
            <w:vAlign w:val="bottom"/>
            <w:hideMark/>
          </w:tcPr>
          <w:p w14:paraId="31C6CB17"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780" w:type="dxa"/>
            <w:tcBorders>
              <w:top w:val="nil"/>
              <w:left w:val="nil"/>
              <w:bottom w:val="nil"/>
              <w:right w:val="nil"/>
            </w:tcBorders>
            <w:shd w:val="clear" w:color="auto" w:fill="auto"/>
            <w:noWrap/>
            <w:vAlign w:val="bottom"/>
            <w:hideMark/>
          </w:tcPr>
          <w:p w14:paraId="3269F94A"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268D4DBF"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15EC6544" w14:textId="77777777" w:rsidR="00742744" w:rsidRPr="00742744" w:rsidRDefault="00742744" w:rsidP="00742744">
            <w:pPr>
              <w:spacing w:after="0"/>
              <w:jc w:val="left"/>
              <w:rPr>
                <w:rFonts w:ascii="Times New Roman" w:eastAsia="Times New Roman" w:hAnsi="Times New Roman" w:cs="Times New Roman"/>
                <w:szCs w:val="20"/>
                <w:lang w:eastAsia="da-DK"/>
              </w:rPr>
            </w:pPr>
          </w:p>
        </w:tc>
      </w:tr>
      <w:tr w:rsidR="00742744" w:rsidRPr="00742744" w14:paraId="4E49FDAC" w14:textId="77777777" w:rsidTr="00742744">
        <w:trPr>
          <w:trHeight w:val="600"/>
        </w:trPr>
        <w:tc>
          <w:tcPr>
            <w:tcW w:w="4200" w:type="dxa"/>
            <w:tcBorders>
              <w:top w:val="nil"/>
              <w:left w:val="nil"/>
              <w:bottom w:val="single" w:sz="4" w:space="0" w:color="auto"/>
              <w:right w:val="nil"/>
            </w:tcBorders>
            <w:shd w:val="clear" w:color="auto" w:fill="auto"/>
            <w:vAlign w:val="bottom"/>
            <w:hideMark/>
          </w:tcPr>
          <w:p w14:paraId="727F7F53"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Produktionsareal, UNGDYRSTALD</w:t>
            </w:r>
            <w:r w:rsidRPr="00742744">
              <w:rPr>
                <w:rFonts w:ascii="Calibri" w:eastAsia="Times New Roman" w:hAnsi="Calibri" w:cs="Calibri"/>
                <w:b/>
                <w:bCs/>
                <w:sz w:val="22"/>
                <w:lang w:eastAsia="da-DK"/>
              </w:rPr>
              <w:br/>
              <w:t>Sengestald med spalter og linespil</w:t>
            </w:r>
          </w:p>
        </w:tc>
        <w:tc>
          <w:tcPr>
            <w:tcW w:w="820" w:type="dxa"/>
            <w:tcBorders>
              <w:top w:val="nil"/>
              <w:left w:val="nil"/>
              <w:bottom w:val="single" w:sz="4" w:space="0" w:color="auto"/>
              <w:right w:val="nil"/>
            </w:tcBorders>
            <w:shd w:val="clear" w:color="auto" w:fill="auto"/>
            <w:noWrap/>
            <w:vAlign w:val="bottom"/>
            <w:hideMark/>
          </w:tcPr>
          <w:p w14:paraId="204493A8"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længde</w:t>
            </w:r>
          </w:p>
        </w:tc>
        <w:tc>
          <w:tcPr>
            <w:tcW w:w="780" w:type="dxa"/>
            <w:tcBorders>
              <w:top w:val="nil"/>
              <w:left w:val="nil"/>
              <w:bottom w:val="single" w:sz="4" w:space="0" w:color="auto"/>
              <w:right w:val="nil"/>
            </w:tcBorders>
            <w:shd w:val="clear" w:color="auto" w:fill="auto"/>
            <w:noWrap/>
            <w:vAlign w:val="bottom"/>
            <w:hideMark/>
          </w:tcPr>
          <w:p w14:paraId="01E15B4B"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bredde</w:t>
            </w:r>
          </w:p>
        </w:tc>
        <w:tc>
          <w:tcPr>
            <w:tcW w:w="1020" w:type="dxa"/>
            <w:tcBorders>
              <w:top w:val="nil"/>
              <w:left w:val="nil"/>
              <w:bottom w:val="single" w:sz="4" w:space="0" w:color="auto"/>
              <w:right w:val="nil"/>
            </w:tcBorders>
            <w:shd w:val="clear" w:color="auto" w:fill="auto"/>
            <w:noWrap/>
            <w:vAlign w:val="bottom"/>
            <w:hideMark/>
          </w:tcPr>
          <w:p w14:paraId="3D77F5C2"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areal (m</w:t>
            </w:r>
            <w:r w:rsidRPr="00742744">
              <w:rPr>
                <w:rFonts w:ascii="Calibri" w:eastAsia="Times New Roman" w:hAnsi="Calibri" w:cs="Calibri"/>
                <w:sz w:val="22"/>
                <w:vertAlign w:val="superscript"/>
                <w:lang w:eastAsia="da-DK"/>
              </w:rPr>
              <w:t>2</w:t>
            </w:r>
            <w:r w:rsidRPr="00742744">
              <w:rPr>
                <w:rFonts w:ascii="Calibri" w:eastAsia="Times New Roman" w:hAnsi="Calibri" w:cs="Calibri"/>
                <w:sz w:val="22"/>
                <w:lang w:eastAsia="da-DK"/>
              </w:rPr>
              <w:t>)</w:t>
            </w:r>
          </w:p>
        </w:tc>
        <w:tc>
          <w:tcPr>
            <w:tcW w:w="1080" w:type="dxa"/>
            <w:tcBorders>
              <w:top w:val="nil"/>
              <w:left w:val="nil"/>
              <w:bottom w:val="nil"/>
              <w:right w:val="nil"/>
            </w:tcBorders>
            <w:shd w:val="clear" w:color="auto" w:fill="auto"/>
            <w:noWrap/>
            <w:vAlign w:val="bottom"/>
            <w:hideMark/>
          </w:tcPr>
          <w:p w14:paraId="3E1BDF15" w14:textId="77777777" w:rsidR="00742744" w:rsidRPr="00742744" w:rsidRDefault="00742744" w:rsidP="00742744">
            <w:pPr>
              <w:spacing w:after="0"/>
              <w:jc w:val="left"/>
              <w:rPr>
                <w:rFonts w:ascii="Calibri" w:eastAsia="Times New Roman" w:hAnsi="Calibri" w:cs="Calibri"/>
                <w:sz w:val="22"/>
                <w:lang w:eastAsia="da-DK"/>
              </w:rPr>
            </w:pPr>
          </w:p>
        </w:tc>
      </w:tr>
      <w:tr w:rsidR="00742744" w:rsidRPr="00742744" w14:paraId="1636BC3B" w14:textId="77777777" w:rsidTr="00742744">
        <w:trPr>
          <w:trHeight w:val="300"/>
        </w:trPr>
        <w:tc>
          <w:tcPr>
            <w:tcW w:w="4200" w:type="dxa"/>
            <w:tcBorders>
              <w:top w:val="nil"/>
              <w:left w:val="nil"/>
              <w:bottom w:val="nil"/>
              <w:right w:val="nil"/>
            </w:tcBorders>
            <w:shd w:val="clear" w:color="auto" w:fill="auto"/>
            <w:noWrap/>
            <w:vAlign w:val="bottom"/>
            <w:hideMark/>
          </w:tcPr>
          <w:p w14:paraId="07958F8C"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Sengestald med spalter og linespil</w:t>
            </w:r>
          </w:p>
        </w:tc>
        <w:tc>
          <w:tcPr>
            <w:tcW w:w="820" w:type="dxa"/>
            <w:tcBorders>
              <w:top w:val="nil"/>
              <w:left w:val="nil"/>
              <w:bottom w:val="nil"/>
              <w:right w:val="nil"/>
            </w:tcBorders>
            <w:shd w:val="clear" w:color="auto" w:fill="auto"/>
            <w:noWrap/>
            <w:vAlign w:val="bottom"/>
            <w:hideMark/>
          </w:tcPr>
          <w:p w14:paraId="0FB09C18"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63</w:t>
            </w:r>
          </w:p>
        </w:tc>
        <w:tc>
          <w:tcPr>
            <w:tcW w:w="780" w:type="dxa"/>
            <w:tcBorders>
              <w:top w:val="nil"/>
              <w:left w:val="nil"/>
              <w:bottom w:val="nil"/>
              <w:right w:val="nil"/>
            </w:tcBorders>
            <w:shd w:val="clear" w:color="auto" w:fill="auto"/>
            <w:noWrap/>
            <w:vAlign w:val="bottom"/>
            <w:hideMark/>
          </w:tcPr>
          <w:p w14:paraId="0560FAF9"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12,5</w:t>
            </w:r>
          </w:p>
        </w:tc>
        <w:tc>
          <w:tcPr>
            <w:tcW w:w="1020" w:type="dxa"/>
            <w:tcBorders>
              <w:top w:val="nil"/>
              <w:left w:val="nil"/>
              <w:bottom w:val="nil"/>
              <w:right w:val="nil"/>
            </w:tcBorders>
            <w:shd w:val="clear" w:color="auto" w:fill="auto"/>
            <w:noWrap/>
            <w:vAlign w:val="bottom"/>
            <w:hideMark/>
          </w:tcPr>
          <w:p w14:paraId="7488C30C"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787,5</w:t>
            </w:r>
          </w:p>
        </w:tc>
        <w:tc>
          <w:tcPr>
            <w:tcW w:w="1080" w:type="dxa"/>
            <w:tcBorders>
              <w:top w:val="nil"/>
              <w:left w:val="nil"/>
              <w:bottom w:val="nil"/>
              <w:right w:val="nil"/>
            </w:tcBorders>
            <w:shd w:val="clear" w:color="auto" w:fill="auto"/>
            <w:noWrap/>
            <w:vAlign w:val="bottom"/>
            <w:hideMark/>
          </w:tcPr>
          <w:p w14:paraId="3DAFA416"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786942FC" w14:textId="77777777" w:rsidTr="00742744">
        <w:trPr>
          <w:trHeight w:val="300"/>
        </w:trPr>
        <w:tc>
          <w:tcPr>
            <w:tcW w:w="4200" w:type="dxa"/>
            <w:tcBorders>
              <w:top w:val="nil"/>
              <w:left w:val="nil"/>
              <w:bottom w:val="nil"/>
              <w:right w:val="nil"/>
            </w:tcBorders>
            <w:shd w:val="clear" w:color="auto" w:fill="auto"/>
            <w:noWrap/>
            <w:vAlign w:val="bottom"/>
            <w:hideMark/>
          </w:tcPr>
          <w:p w14:paraId="4CDFEDE9"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Dybstrøelsesboks</w:t>
            </w:r>
          </w:p>
        </w:tc>
        <w:tc>
          <w:tcPr>
            <w:tcW w:w="820" w:type="dxa"/>
            <w:tcBorders>
              <w:top w:val="nil"/>
              <w:left w:val="nil"/>
              <w:bottom w:val="nil"/>
              <w:right w:val="nil"/>
            </w:tcBorders>
            <w:shd w:val="clear" w:color="auto" w:fill="auto"/>
            <w:noWrap/>
            <w:vAlign w:val="bottom"/>
            <w:hideMark/>
          </w:tcPr>
          <w:p w14:paraId="45B6F29D"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9</w:t>
            </w:r>
          </w:p>
        </w:tc>
        <w:tc>
          <w:tcPr>
            <w:tcW w:w="780" w:type="dxa"/>
            <w:tcBorders>
              <w:top w:val="nil"/>
              <w:left w:val="nil"/>
              <w:bottom w:val="nil"/>
              <w:right w:val="nil"/>
            </w:tcBorders>
            <w:shd w:val="clear" w:color="auto" w:fill="auto"/>
            <w:noWrap/>
            <w:vAlign w:val="bottom"/>
            <w:hideMark/>
          </w:tcPr>
          <w:p w14:paraId="16864B4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12,5</w:t>
            </w:r>
          </w:p>
        </w:tc>
        <w:tc>
          <w:tcPr>
            <w:tcW w:w="1020" w:type="dxa"/>
            <w:tcBorders>
              <w:top w:val="nil"/>
              <w:left w:val="nil"/>
              <w:bottom w:val="nil"/>
              <w:right w:val="nil"/>
            </w:tcBorders>
            <w:shd w:val="clear" w:color="auto" w:fill="auto"/>
            <w:noWrap/>
            <w:vAlign w:val="bottom"/>
            <w:hideMark/>
          </w:tcPr>
          <w:p w14:paraId="3901A467"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112,5</w:t>
            </w:r>
          </w:p>
        </w:tc>
        <w:tc>
          <w:tcPr>
            <w:tcW w:w="1080" w:type="dxa"/>
            <w:tcBorders>
              <w:top w:val="nil"/>
              <w:left w:val="nil"/>
              <w:bottom w:val="nil"/>
              <w:right w:val="nil"/>
            </w:tcBorders>
            <w:shd w:val="clear" w:color="auto" w:fill="auto"/>
            <w:noWrap/>
            <w:vAlign w:val="bottom"/>
            <w:hideMark/>
          </w:tcPr>
          <w:p w14:paraId="0F0CC835" w14:textId="77777777" w:rsidR="00742744" w:rsidRPr="00742744" w:rsidRDefault="00742744" w:rsidP="00742744">
            <w:pPr>
              <w:spacing w:after="0"/>
              <w:jc w:val="right"/>
              <w:rPr>
                <w:rFonts w:ascii="Calibri" w:eastAsia="Times New Roman" w:hAnsi="Calibri" w:cs="Calibri"/>
                <w:sz w:val="22"/>
                <w:lang w:eastAsia="da-DK"/>
              </w:rPr>
            </w:pPr>
          </w:p>
        </w:tc>
      </w:tr>
      <w:tr w:rsidR="00742744" w:rsidRPr="00742744" w14:paraId="605D32B4" w14:textId="77777777" w:rsidTr="00742744">
        <w:trPr>
          <w:trHeight w:val="315"/>
        </w:trPr>
        <w:tc>
          <w:tcPr>
            <w:tcW w:w="4200" w:type="dxa"/>
            <w:tcBorders>
              <w:top w:val="single" w:sz="4" w:space="0" w:color="auto"/>
              <w:left w:val="nil"/>
              <w:bottom w:val="double" w:sz="6" w:space="0" w:color="auto"/>
              <w:right w:val="nil"/>
            </w:tcBorders>
            <w:shd w:val="clear" w:color="auto" w:fill="auto"/>
            <w:noWrap/>
            <w:vAlign w:val="bottom"/>
            <w:hideMark/>
          </w:tcPr>
          <w:p w14:paraId="793BC46A"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i alt</w:t>
            </w:r>
          </w:p>
        </w:tc>
        <w:tc>
          <w:tcPr>
            <w:tcW w:w="820" w:type="dxa"/>
            <w:tcBorders>
              <w:top w:val="single" w:sz="4" w:space="0" w:color="auto"/>
              <w:left w:val="nil"/>
              <w:bottom w:val="double" w:sz="6" w:space="0" w:color="auto"/>
              <w:right w:val="nil"/>
            </w:tcBorders>
            <w:shd w:val="clear" w:color="auto" w:fill="auto"/>
            <w:noWrap/>
            <w:vAlign w:val="bottom"/>
            <w:hideMark/>
          </w:tcPr>
          <w:p w14:paraId="04EB14EA"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780" w:type="dxa"/>
            <w:tcBorders>
              <w:top w:val="single" w:sz="4" w:space="0" w:color="auto"/>
              <w:left w:val="nil"/>
              <w:bottom w:val="double" w:sz="6" w:space="0" w:color="auto"/>
              <w:right w:val="nil"/>
            </w:tcBorders>
            <w:shd w:val="clear" w:color="auto" w:fill="auto"/>
            <w:noWrap/>
            <w:vAlign w:val="bottom"/>
            <w:hideMark/>
          </w:tcPr>
          <w:p w14:paraId="498E18F8"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20" w:type="dxa"/>
            <w:tcBorders>
              <w:top w:val="single" w:sz="4" w:space="0" w:color="auto"/>
              <w:left w:val="nil"/>
              <w:bottom w:val="double" w:sz="6" w:space="0" w:color="auto"/>
              <w:right w:val="nil"/>
            </w:tcBorders>
            <w:shd w:val="clear" w:color="auto" w:fill="auto"/>
            <w:noWrap/>
            <w:vAlign w:val="bottom"/>
            <w:hideMark/>
          </w:tcPr>
          <w:p w14:paraId="6B60B244" w14:textId="77777777" w:rsidR="00742744" w:rsidRPr="00742744" w:rsidRDefault="00742744" w:rsidP="00742744">
            <w:pPr>
              <w:spacing w:after="0"/>
              <w:jc w:val="right"/>
              <w:rPr>
                <w:rFonts w:ascii="Calibri" w:eastAsia="Times New Roman" w:hAnsi="Calibri" w:cs="Calibri"/>
                <w:b/>
                <w:bCs/>
                <w:sz w:val="22"/>
                <w:lang w:eastAsia="da-DK"/>
              </w:rPr>
            </w:pPr>
            <w:r w:rsidRPr="00742744">
              <w:rPr>
                <w:rFonts w:ascii="Calibri" w:eastAsia="Times New Roman" w:hAnsi="Calibri" w:cs="Calibri"/>
                <w:b/>
                <w:bCs/>
                <w:sz w:val="22"/>
                <w:lang w:eastAsia="da-DK"/>
              </w:rPr>
              <w:t>788</w:t>
            </w:r>
          </w:p>
        </w:tc>
        <w:tc>
          <w:tcPr>
            <w:tcW w:w="1080" w:type="dxa"/>
            <w:tcBorders>
              <w:top w:val="nil"/>
              <w:left w:val="nil"/>
              <w:bottom w:val="nil"/>
              <w:right w:val="nil"/>
            </w:tcBorders>
            <w:shd w:val="clear" w:color="auto" w:fill="auto"/>
            <w:noWrap/>
            <w:vAlign w:val="bottom"/>
            <w:hideMark/>
          </w:tcPr>
          <w:p w14:paraId="77A3C22D" w14:textId="77777777" w:rsidR="00742744" w:rsidRPr="00742744" w:rsidRDefault="00742744" w:rsidP="00742744">
            <w:pPr>
              <w:spacing w:after="0"/>
              <w:jc w:val="right"/>
              <w:rPr>
                <w:rFonts w:ascii="Calibri" w:eastAsia="Times New Roman" w:hAnsi="Calibri" w:cs="Calibri"/>
                <w:b/>
                <w:bCs/>
                <w:sz w:val="22"/>
                <w:lang w:eastAsia="da-DK"/>
              </w:rPr>
            </w:pPr>
          </w:p>
        </w:tc>
      </w:tr>
      <w:tr w:rsidR="00742744" w:rsidRPr="00742744" w14:paraId="5834D4DF" w14:textId="77777777" w:rsidTr="00742744">
        <w:trPr>
          <w:trHeight w:val="315"/>
        </w:trPr>
        <w:tc>
          <w:tcPr>
            <w:tcW w:w="4200" w:type="dxa"/>
            <w:tcBorders>
              <w:top w:val="nil"/>
              <w:left w:val="nil"/>
              <w:bottom w:val="nil"/>
              <w:right w:val="nil"/>
            </w:tcBorders>
            <w:shd w:val="clear" w:color="auto" w:fill="auto"/>
            <w:noWrap/>
            <w:vAlign w:val="bottom"/>
            <w:hideMark/>
          </w:tcPr>
          <w:p w14:paraId="726F150E"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820" w:type="dxa"/>
            <w:tcBorders>
              <w:top w:val="nil"/>
              <w:left w:val="nil"/>
              <w:bottom w:val="nil"/>
              <w:right w:val="nil"/>
            </w:tcBorders>
            <w:shd w:val="clear" w:color="auto" w:fill="auto"/>
            <w:noWrap/>
            <w:vAlign w:val="bottom"/>
            <w:hideMark/>
          </w:tcPr>
          <w:p w14:paraId="2A87A8FB"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780" w:type="dxa"/>
            <w:tcBorders>
              <w:top w:val="nil"/>
              <w:left w:val="nil"/>
              <w:bottom w:val="nil"/>
              <w:right w:val="nil"/>
            </w:tcBorders>
            <w:shd w:val="clear" w:color="auto" w:fill="auto"/>
            <w:noWrap/>
            <w:vAlign w:val="bottom"/>
            <w:hideMark/>
          </w:tcPr>
          <w:p w14:paraId="316A786E"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5C9AE63B"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3D7F5035" w14:textId="77777777" w:rsidR="00742744" w:rsidRPr="00742744" w:rsidRDefault="00742744" w:rsidP="00742744">
            <w:pPr>
              <w:spacing w:after="0"/>
              <w:jc w:val="left"/>
              <w:rPr>
                <w:rFonts w:ascii="Times New Roman" w:eastAsia="Times New Roman" w:hAnsi="Times New Roman" w:cs="Times New Roman"/>
                <w:szCs w:val="20"/>
                <w:lang w:eastAsia="da-DK"/>
              </w:rPr>
            </w:pPr>
          </w:p>
        </w:tc>
      </w:tr>
      <w:tr w:rsidR="00742744" w:rsidRPr="00742744" w14:paraId="4D5C00FE" w14:textId="77777777" w:rsidTr="00742744">
        <w:trPr>
          <w:trHeight w:val="600"/>
        </w:trPr>
        <w:tc>
          <w:tcPr>
            <w:tcW w:w="4200" w:type="dxa"/>
            <w:tcBorders>
              <w:top w:val="nil"/>
              <w:left w:val="nil"/>
              <w:bottom w:val="single" w:sz="4" w:space="0" w:color="auto"/>
              <w:right w:val="nil"/>
            </w:tcBorders>
            <w:shd w:val="clear" w:color="auto" w:fill="auto"/>
            <w:vAlign w:val="bottom"/>
            <w:hideMark/>
          </w:tcPr>
          <w:p w14:paraId="7DD7641F"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Produktionsareal, KALVEHYTTER OG BOKSE</w:t>
            </w:r>
            <w:r w:rsidRPr="00742744">
              <w:rPr>
                <w:rFonts w:ascii="Calibri" w:eastAsia="Times New Roman" w:hAnsi="Calibri" w:cs="Calibri"/>
                <w:b/>
                <w:bCs/>
                <w:sz w:val="22"/>
                <w:lang w:eastAsia="da-DK"/>
              </w:rPr>
              <w:br/>
              <w:t>Dybstrøelse</w:t>
            </w:r>
          </w:p>
        </w:tc>
        <w:tc>
          <w:tcPr>
            <w:tcW w:w="820" w:type="dxa"/>
            <w:tcBorders>
              <w:top w:val="nil"/>
              <w:left w:val="nil"/>
              <w:bottom w:val="single" w:sz="4" w:space="0" w:color="auto"/>
              <w:right w:val="nil"/>
            </w:tcBorders>
            <w:shd w:val="clear" w:color="auto" w:fill="auto"/>
            <w:noWrap/>
            <w:vAlign w:val="bottom"/>
            <w:hideMark/>
          </w:tcPr>
          <w:p w14:paraId="4B28F5CB" w14:textId="77777777" w:rsidR="00742744" w:rsidRPr="00742744" w:rsidRDefault="00742744" w:rsidP="00742744">
            <w:pPr>
              <w:spacing w:after="0"/>
              <w:jc w:val="lef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Antal</w:t>
            </w:r>
          </w:p>
        </w:tc>
        <w:tc>
          <w:tcPr>
            <w:tcW w:w="780" w:type="dxa"/>
            <w:tcBorders>
              <w:top w:val="nil"/>
              <w:left w:val="nil"/>
              <w:bottom w:val="single" w:sz="4" w:space="0" w:color="auto"/>
              <w:right w:val="nil"/>
            </w:tcBorders>
            <w:shd w:val="clear" w:color="auto" w:fill="auto"/>
            <w:noWrap/>
            <w:vAlign w:val="bottom"/>
            <w:hideMark/>
          </w:tcPr>
          <w:p w14:paraId="7D6A4263"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længde</w:t>
            </w:r>
          </w:p>
        </w:tc>
        <w:tc>
          <w:tcPr>
            <w:tcW w:w="1020" w:type="dxa"/>
            <w:tcBorders>
              <w:top w:val="nil"/>
              <w:left w:val="nil"/>
              <w:bottom w:val="single" w:sz="4" w:space="0" w:color="auto"/>
              <w:right w:val="nil"/>
            </w:tcBorders>
            <w:shd w:val="clear" w:color="auto" w:fill="auto"/>
            <w:noWrap/>
            <w:vAlign w:val="bottom"/>
            <w:hideMark/>
          </w:tcPr>
          <w:p w14:paraId="7081C167"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3CE58CEC"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areal (m</w:t>
            </w:r>
            <w:r w:rsidRPr="00742744">
              <w:rPr>
                <w:rFonts w:ascii="Calibri" w:eastAsia="Times New Roman" w:hAnsi="Calibri" w:cs="Calibri"/>
                <w:sz w:val="22"/>
                <w:vertAlign w:val="superscript"/>
                <w:lang w:eastAsia="da-DK"/>
              </w:rPr>
              <w:t>2</w:t>
            </w:r>
            <w:r w:rsidRPr="00742744">
              <w:rPr>
                <w:rFonts w:ascii="Calibri" w:eastAsia="Times New Roman" w:hAnsi="Calibri" w:cs="Calibri"/>
                <w:sz w:val="22"/>
                <w:lang w:eastAsia="da-DK"/>
              </w:rPr>
              <w:t>)</w:t>
            </w:r>
          </w:p>
        </w:tc>
      </w:tr>
      <w:tr w:rsidR="00742744" w:rsidRPr="00742744" w14:paraId="1CFD3B73" w14:textId="77777777" w:rsidTr="00742744">
        <w:trPr>
          <w:trHeight w:val="300"/>
        </w:trPr>
        <w:tc>
          <w:tcPr>
            <w:tcW w:w="4200" w:type="dxa"/>
            <w:tcBorders>
              <w:top w:val="nil"/>
              <w:left w:val="nil"/>
              <w:bottom w:val="nil"/>
              <w:right w:val="nil"/>
            </w:tcBorders>
            <w:shd w:val="clear" w:color="auto" w:fill="auto"/>
            <w:vAlign w:val="bottom"/>
            <w:hideMark/>
          </w:tcPr>
          <w:p w14:paraId="5D9EE025"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Bokse</w:t>
            </w:r>
          </w:p>
        </w:tc>
        <w:tc>
          <w:tcPr>
            <w:tcW w:w="820" w:type="dxa"/>
            <w:tcBorders>
              <w:top w:val="nil"/>
              <w:left w:val="nil"/>
              <w:bottom w:val="nil"/>
              <w:right w:val="nil"/>
            </w:tcBorders>
            <w:shd w:val="clear" w:color="auto" w:fill="auto"/>
            <w:noWrap/>
            <w:vAlign w:val="bottom"/>
            <w:hideMark/>
          </w:tcPr>
          <w:p w14:paraId="3309DD69"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5</w:t>
            </w:r>
          </w:p>
        </w:tc>
        <w:tc>
          <w:tcPr>
            <w:tcW w:w="780" w:type="dxa"/>
            <w:tcBorders>
              <w:top w:val="nil"/>
              <w:left w:val="nil"/>
              <w:bottom w:val="nil"/>
              <w:right w:val="nil"/>
            </w:tcBorders>
            <w:shd w:val="clear" w:color="auto" w:fill="auto"/>
            <w:noWrap/>
            <w:vAlign w:val="bottom"/>
            <w:hideMark/>
          </w:tcPr>
          <w:p w14:paraId="1C7FC33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4,2</w:t>
            </w:r>
          </w:p>
        </w:tc>
        <w:tc>
          <w:tcPr>
            <w:tcW w:w="1020" w:type="dxa"/>
            <w:tcBorders>
              <w:top w:val="nil"/>
              <w:left w:val="nil"/>
              <w:bottom w:val="nil"/>
              <w:right w:val="nil"/>
            </w:tcBorders>
            <w:shd w:val="clear" w:color="auto" w:fill="auto"/>
            <w:noWrap/>
            <w:vAlign w:val="bottom"/>
            <w:hideMark/>
          </w:tcPr>
          <w:p w14:paraId="6C6FCB32"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4</w:t>
            </w:r>
          </w:p>
        </w:tc>
        <w:tc>
          <w:tcPr>
            <w:tcW w:w="1080" w:type="dxa"/>
            <w:tcBorders>
              <w:top w:val="nil"/>
              <w:left w:val="nil"/>
              <w:bottom w:val="nil"/>
              <w:right w:val="nil"/>
            </w:tcBorders>
            <w:shd w:val="clear" w:color="auto" w:fill="auto"/>
            <w:noWrap/>
            <w:vAlign w:val="bottom"/>
            <w:hideMark/>
          </w:tcPr>
          <w:p w14:paraId="17D3374D"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84</w:t>
            </w:r>
          </w:p>
        </w:tc>
      </w:tr>
      <w:tr w:rsidR="00742744" w:rsidRPr="00742744" w14:paraId="716801A7" w14:textId="77777777" w:rsidTr="00742744">
        <w:trPr>
          <w:trHeight w:val="300"/>
        </w:trPr>
        <w:tc>
          <w:tcPr>
            <w:tcW w:w="4200" w:type="dxa"/>
            <w:tcBorders>
              <w:top w:val="nil"/>
              <w:left w:val="nil"/>
              <w:bottom w:val="nil"/>
              <w:right w:val="nil"/>
            </w:tcBorders>
            <w:shd w:val="clear" w:color="auto" w:fill="auto"/>
            <w:vAlign w:val="bottom"/>
            <w:hideMark/>
          </w:tcPr>
          <w:p w14:paraId="39DE6047"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Bokse</w:t>
            </w:r>
          </w:p>
        </w:tc>
        <w:tc>
          <w:tcPr>
            <w:tcW w:w="820" w:type="dxa"/>
            <w:tcBorders>
              <w:top w:val="nil"/>
              <w:left w:val="nil"/>
              <w:bottom w:val="nil"/>
              <w:right w:val="nil"/>
            </w:tcBorders>
            <w:shd w:val="clear" w:color="auto" w:fill="auto"/>
            <w:noWrap/>
            <w:vAlign w:val="bottom"/>
            <w:hideMark/>
          </w:tcPr>
          <w:p w14:paraId="232051CC"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1</w:t>
            </w:r>
          </w:p>
        </w:tc>
        <w:tc>
          <w:tcPr>
            <w:tcW w:w="780" w:type="dxa"/>
            <w:tcBorders>
              <w:top w:val="nil"/>
              <w:left w:val="nil"/>
              <w:bottom w:val="nil"/>
              <w:right w:val="nil"/>
            </w:tcBorders>
            <w:shd w:val="clear" w:color="auto" w:fill="auto"/>
            <w:noWrap/>
            <w:vAlign w:val="bottom"/>
            <w:hideMark/>
          </w:tcPr>
          <w:p w14:paraId="29EEB5F5"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4,2</w:t>
            </w:r>
          </w:p>
        </w:tc>
        <w:tc>
          <w:tcPr>
            <w:tcW w:w="1020" w:type="dxa"/>
            <w:tcBorders>
              <w:top w:val="nil"/>
              <w:left w:val="nil"/>
              <w:bottom w:val="nil"/>
              <w:right w:val="nil"/>
            </w:tcBorders>
            <w:shd w:val="clear" w:color="auto" w:fill="auto"/>
            <w:noWrap/>
            <w:vAlign w:val="bottom"/>
            <w:hideMark/>
          </w:tcPr>
          <w:p w14:paraId="45C75058"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0A621FBB"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12,6</w:t>
            </w:r>
          </w:p>
        </w:tc>
      </w:tr>
      <w:tr w:rsidR="00742744" w:rsidRPr="00742744" w14:paraId="32498950" w14:textId="77777777" w:rsidTr="00742744">
        <w:trPr>
          <w:trHeight w:val="300"/>
        </w:trPr>
        <w:tc>
          <w:tcPr>
            <w:tcW w:w="4200" w:type="dxa"/>
            <w:tcBorders>
              <w:top w:val="nil"/>
              <w:left w:val="nil"/>
              <w:bottom w:val="nil"/>
              <w:right w:val="nil"/>
            </w:tcBorders>
            <w:shd w:val="clear" w:color="auto" w:fill="auto"/>
            <w:vAlign w:val="bottom"/>
            <w:hideMark/>
          </w:tcPr>
          <w:p w14:paraId="3E1450C4"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Hytte</w:t>
            </w:r>
          </w:p>
        </w:tc>
        <w:tc>
          <w:tcPr>
            <w:tcW w:w="820" w:type="dxa"/>
            <w:tcBorders>
              <w:top w:val="nil"/>
              <w:left w:val="nil"/>
              <w:bottom w:val="nil"/>
              <w:right w:val="nil"/>
            </w:tcBorders>
            <w:shd w:val="clear" w:color="auto" w:fill="auto"/>
            <w:noWrap/>
            <w:vAlign w:val="bottom"/>
            <w:hideMark/>
          </w:tcPr>
          <w:p w14:paraId="2C6B34AA"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32</w:t>
            </w:r>
          </w:p>
        </w:tc>
        <w:tc>
          <w:tcPr>
            <w:tcW w:w="780" w:type="dxa"/>
            <w:tcBorders>
              <w:top w:val="nil"/>
              <w:left w:val="nil"/>
              <w:bottom w:val="nil"/>
              <w:right w:val="nil"/>
            </w:tcBorders>
            <w:shd w:val="clear" w:color="auto" w:fill="auto"/>
            <w:noWrap/>
            <w:vAlign w:val="bottom"/>
            <w:hideMark/>
          </w:tcPr>
          <w:p w14:paraId="27D01FD9"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w:t>
            </w:r>
          </w:p>
        </w:tc>
        <w:tc>
          <w:tcPr>
            <w:tcW w:w="1020" w:type="dxa"/>
            <w:tcBorders>
              <w:top w:val="nil"/>
              <w:left w:val="nil"/>
              <w:bottom w:val="nil"/>
              <w:right w:val="nil"/>
            </w:tcBorders>
            <w:shd w:val="clear" w:color="auto" w:fill="auto"/>
            <w:noWrap/>
            <w:vAlign w:val="bottom"/>
            <w:hideMark/>
          </w:tcPr>
          <w:p w14:paraId="7662833F"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1,8</w:t>
            </w:r>
          </w:p>
        </w:tc>
        <w:tc>
          <w:tcPr>
            <w:tcW w:w="1080" w:type="dxa"/>
            <w:tcBorders>
              <w:top w:val="nil"/>
              <w:left w:val="nil"/>
              <w:bottom w:val="nil"/>
              <w:right w:val="nil"/>
            </w:tcBorders>
            <w:shd w:val="clear" w:color="auto" w:fill="auto"/>
            <w:noWrap/>
            <w:vAlign w:val="bottom"/>
            <w:hideMark/>
          </w:tcPr>
          <w:p w14:paraId="3C5209AA"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69,12</w:t>
            </w:r>
          </w:p>
        </w:tc>
      </w:tr>
      <w:tr w:rsidR="00742744" w:rsidRPr="00742744" w14:paraId="7FF31FAD" w14:textId="77777777" w:rsidTr="00742744">
        <w:trPr>
          <w:trHeight w:val="300"/>
        </w:trPr>
        <w:tc>
          <w:tcPr>
            <w:tcW w:w="4200" w:type="dxa"/>
            <w:tcBorders>
              <w:top w:val="nil"/>
              <w:left w:val="nil"/>
              <w:bottom w:val="nil"/>
              <w:right w:val="nil"/>
            </w:tcBorders>
            <w:shd w:val="clear" w:color="auto" w:fill="auto"/>
            <w:vAlign w:val="bottom"/>
            <w:hideMark/>
          </w:tcPr>
          <w:p w14:paraId="4A2591A3"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Forgård</w:t>
            </w:r>
          </w:p>
        </w:tc>
        <w:tc>
          <w:tcPr>
            <w:tcW w:w="820" w:type="dxa"/>
            <w:tcBorders>
              <w:top w:val="nil"/>
              <w:left w:val="nil"/>
              <w:bottom w:val="nil"/>
              <w:right w:val="nil"/>
            </w:tcBorders>
            <w:shd w:val="clear" w:color="auto" w:fill="auto"/>
            <w:noWrap/>
            <w:vAlign w:val="bottom"/>
            <w:hideMark/>
          </w:tcPr>
          <w:p w14:paraId="1E50F04F"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10</w:t>
            </w:r>
          </w:p>
        </w:tc>
        <w:tc>
          <w:tcPr>
            <w:tcW w:w="780" w:type="dxa"/>
            <w:tcBorders>
              <w:top w:val="nil"/>
              <w:left w:val="nil"/>
              <w:bottom w:val="nil"/>
              <w:right w:val="nil"/>
            </w:tcBorders>
            <w:shd w:val="clear" w:color="auto" w:fill="auto"/>
            <w:noWrap/>
            <w:vAlign w:val="bottom"/>
            <w:hideMark/>
          </w:tcPr>
          <w:p w14:paraId="221FD53A"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1,4</w:t>
            </w:r>
          </w:p>
        </w:tc>
        <w:tc>
          <w:tcPr>
            <w:tcW w:w="1020" w:type="dxa"/>
            <w:tcBorders>
              <w:top w:val="nil"/>
              <w:left w:val="nil"/>
              <w:bottom w:val="nil"/>
              <w:right w:val="nil"/>
            </w:tcBorders>
            <w:shd w:val="clear" w:color="auto" w:fill="auto"/>
            <w:noWrap/>
            <w:vAlign w:val="bottom"/>
            <w:hideMark/>
          </w:tcPr>
          <w:p w14:paraId="3A43D355"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1,4</w:t>
            </w:r>
          </w:p>
        </w:tc>
        <w:tc>
          <w:tcPr>
            <w:tcW w:w="1080" w:type="dxa"/>
            <w:tcBorders>
              <w:top w:val="nil"/>
              <w:left w:val="nil"/>
              <w:bottom w:val="nil"/>
              <w:right w:val="nil"/>
            </w:tcBorders>
            <w:shd w:val="clear" w:color="auto" w:fill="auto"/>
            <w:noWrap/>
            <w:vAlign w:val="bottom"/>
            <w:hideMark/>
          </w:tcPr>
          <w:p w14:paraId="570F45BC"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19,6</w:t>
            </w:r>
          </w:p>
        </w:tc>
      </w:tr>
      <w:tr w:rsidR="00742744" w:rsidRPr="00742744" w14:paraId="65CC2C24" w14:textId="77777777" w:rsidTr="00742744">
        <w:trPr>
          <w:trHeight w:val="300"/>
        </w:trPr>
        <w:tc>
          <w:tcPr>
            <w:tcW w:w="4200" w:type="dxa"/>
            <w:tcBorders>
              <w:top w:val="nil"/>
              <w:left w:val="nil"/>
              <w:bottom w:val="nil"/>
              <w:right w:val="nil"/>
            </w:tcBorders>
            <w:shd w:val="clear" w:color="auto" w:fill="auto"/>
            <w:vAlign w:val="bottom"/>
            <w:hideMark/>
          </w:tcPr>
          <w:p w14:paraId="2D131CA5"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Forgård</w:t>
            </w:r>
          </w:p>
        </w:tc>
        <w:tc>
          <w:tcPr>
            <w:tcW w:w="820" w:type="dxa"/>
            <w:tcBorders>
              <w:top w:val="nil"/>
              <w:left w:val="nil"/>
              <w:bottom w:val="nil"/>
              <w:right w:val="nil"/>
            </w:tcBorders>
            <w:shd w:val="clear" w:color="auto" w:fill="auto"/>
            <w:noWrap/>
            <w:vAlign w:val="bottom"/>
            <w:hideMark/>
          </w:tcPr>
          <w:p w14:paraId="513EB5E4"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22</w:t>
            </w:r>
          </w:p>
        </w:tc>
        <w:tc>
          <w:tcPr>
            <w:tcW w:w="780" w:type="dxa"/>
            <w:tcBorders>
              <w:top w:val="nil"/>
              <w:left w:val="nil"/>
              <w:bottom w:val="nil"/>
              <w:right w:val="nil"/>
            </w:tcBorders>
            <w:shd w:val="clear" w:color="auto" w:fill="auto"/>
            <w:noWrap/>
            <w:vAlign w:val="bottom"/>
            <w:hideMark/>
          </w:tcPr>
          <w:p w14:paraId="6DD4BE66"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1,2</w:t>
            </w:r>
          </w:p>
        </w:tc>
        <w:tc>
          <w:tcPr>
            <w:tcW w:w="1020" w:type="dxa"/>
            <w:tcBorders>
              <w:top w:val="nil"/>
              <w:left w:val="nil"/>
              <w:bottom w:val="nil"/>
              <w:right w:val="nil"/>
            </w:tcBorders>
            <w:shd w:val="clear" w:color="auto" w:fill="auto"/>
            <w:noWrap/>
            <w:vAlign w:val="bottom"/>
            <w:hideMark/>
          </w:tcPr>
          <w:p w14:paraId="15992F57"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1,8</w:t>
            </w:r>
          </w:p>
        </w:tc>
        <w:tc>
          <w:tcPr>
            <w:tcW w:w="1080" w:type="dxa"/>
            <w:tcBorders>
              <w:top w:val="nil"/>
              <w:left w:val="nil"/>
              <w:bottom w:val="nil"/>
              <w:right w:val="nil"/>
            </w:tcBorders>
            <w:shd w:val="clear" w:color="auto" w:fill="auto"/>
            <w:noWrap/>
            <w:vAlign w:val="bottom"/>
            <w:hideMark/>
          </w:tcPr>
          <w:p w14:paraId="30B9DFD1"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47,52</w:t>
            </w:r>
          </w:p>
        </w:tc>
      </w:tr>
      <w:tr w:rsidR="00742744" w:rsidRPr="00742744" w14:paraId="2AC093FB" w14:textId="77777777" w:rsidTr="00742744">
        <w:trPr>
          <w:trHeight w:val="315"/>
        </w:trPr>
        <w:tc>
          <w:tcPr>
            <w:tcW w:w="4200" w:type="dxa"/>
            <w:tcBorders>
              <w:top w:val="single" w:sz="4" w:space="0" w:color="auto"/>
              <w:left w:val="nil"/>
              <w:bottom w:val="double" w:sz="6" w:space="0" w:color="auto"/>
              <w:right w:val="nil"/>
            </w:tcBorders>
            <w:shd w:val="clear" w:color="auto" w:fill="auto"/>
            <w:noWrap/>
            <w:vAlign w:val="bottom"/>
            <w:hideMark/>
          </w:tcPr>
          <w:p w14:paraId="64C64B66"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i alt</w:t>
            </w:r>
          </w:p>
        </w:tc>
        <w:tc>
          <w:tcPr>
            <w:tcW w:w="820" w:type="dxa"/>
            <w:tcBorders>
              <w:top w:val="single" w:sz="4" w:space="0" w:color="auto"/>
              <w:left w:val="nil"/>
              <w:bottom w:val="double" w:sz="6" w:space="0" w:color="auto"/>
              <w:right w:val="nil"/>
            </w:tcBorders>
            <w:shd w:val="clear" w:color="auto" w:fill="auto"/>
            <w:noWrap/>
            <w:vAlign w:val="bottom"/>
            <w:hideMark/>
          </w:tcPr>
          <w:p w14:paraId="26477E98" w14:textId="77777777" w:rsidR="00742744" w:rsidRPr="00742744" w:rsidRDefault="00742744" w:rsidP="00742744">
            <w:pPr>
              <w:spacing w:after="0"/>
              <w:jc w:val="lef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 </w:t>
            </w:r>
          </w:p>
        </w:tc>
        <w:tc>
          <w:tcPr>
            <w:tcW w:w="780" w:type="dxa"/>
            <w:tcBorders>
              <w:top w:val="single" w:sz="4" w:space="0" w:color="auto"/>
              <w:left w:val="nil"/>
              <w:bottom w:val="double" w:sz="6" w:space="0" w:color="auto"/>
              <w:right w:val="nil"/>
            </w:tcBorders>
            <w:shd w:val="clear" w:color="auto" w:fill="auto"/>
            <w:noWrap/>
            <w:vAlign w:val="bottom"/>
            <w:hideMark/>
          </w:tcPr>
          <w:p w14:paraId="1FD04E55"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20" w:type="dxa"/>
            <w:tcBorders>
              <w:top w:val="single" w:sz="4" w:space="0" w:color="auto"/>
              <w:left w:val="nil"/>
              <w:bottom w:val="double" w:sz="6" w:space="0" w:color="auto"/>
              <w:right w:val="nil"/>
            </w:tcBorders>
            <w:shd w:val="clear" w:color="auto" w:fill="auto"/>
            <w:noWrap/>
            <w:vAlign w:val="bottom"/>
            <w:hideMark/>
          </w:tcPr>
          <w:p w14:paraId="1559E6CD"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34F80ABC" w14:textId="77777777" w:rsidR="00742744" w:rsidRPr="00742744" w:rsidRDefault="00742744" w:rsidP="00742744">
            <w:pPr>
              <w:spacing w:after="0"/>
              <w:jc w:val="right"/>
              <w:rPr>
                <w:rFonts w:ascii="Calibri" w:eastAsia="Times New Roman" w:hAnsi="Calibri" w:cs="Calibri"/>
                <w:b/>
                <w:bCs/>
                <w:sz w:val="22"/>
                <w:lang w:eastAsia="da-DK"/>
              </w:rPr>
            </w:pPr>
            <w:r w:rsidRPr="00742744">
              <w:rPr>
                <w:rFonts w:ascii="Calibri" w:eastAsia="Times New Roman" w:hAnsi="Calibri" w:cs="Calibri"/>
                <w:b/>
                <w:bCs/>
                <w:sz w:val="22"/>
                <w:lang w:eastAsia="da-DK"/>
              </w:rPr>
              <w:t>136</w:t>
            </w:r>
          </w:p>
        </w:tc>
      </w:tr>
      <w:tr w:rsidR="00742744" w:rsidRPr="00742744" w14:paraId="4AA6B9EE" w14:textId="77777777" w:rsidTr="00742744">
        <w:trPr>
          <w:trHeight w:val="315"/>
        </w:trPr>
        <w:tc>
          <w:tcPr>
            <w:tcW w:w="4200" w:type="dxa"/>
            <w:tcBorders>
              <w:top w:val="nil"/>
              <w:left w:val="nil"/>
              <w:bottom w:val="nil"/>
              <w:right w:val="nil"/>
            </w:tcBorders>
            <w:shd w:val="clear" w:color="auto" w:fill="auto"/>
            <w:noWrap/>
            <w:vAlign w:val="bottom"/>
            <w:hideMark/>
          </w:tcPr>
          <w:p w14:paraId="38F9DB2D" w14:textId="77777777" w:rsidR="00742744" w:rsidRPr="00742744" w:rsidRDefault="00742744" w:rsidP="00742744">
            <w:pPr>
              <w:spacing w:after="0"/>
              <w:jc w:val="right"/>
              <w:rPr>
                <w:rFonts w:ascii="Calibri" w:eastAsia="Times New Roman" w:hAnsi="Calibri" w:cs="Calibri"/>
                <w:b/>
                <w:bCs/>
                <w:sz w:val="22"/>
                <w:lang w:eastAsia="da-DK"/>
              </w:rPr>
            </w:pPr>
          </w:p>
        </w:tc>
        <w:tc>
          <w:tcPr>
            <w:tcW w:w="820" w:type="dxa"/>
            <w:tcBorders>
              <w:top w:val="nil"/>
              <w:left w:val="nil"/>
              <w:bottom w:val="nil"/>
              <w:right w:val="nil"/>
            </w:tcBorders>
            <w:shd w:val="clear" w:color="auto" w:fill="auto"/>
            <w:noWrap/>
            <w:vAlign w:val="bottom"/>
            <w:hideMark/>
          </w:tcPr>
          <w:p w14:paraId="645A22C4"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780" w:type="dxa"/>
            <w:tcBorders>
              <w:top w:val="nil"/>
              <w:left w:val="nil"/>
              <w:bottom w:val="nil"/>
              <w:right w:val="nil"/>
            </w:tcBorders>
            <w:shd w:val="clear" w:color="auto" w:fill="auto"/>
            <w:noWrap/>
            <w:vAlign w:val="bottom"/>
            <w:hideMark/>
          </w:tcPr>
          <w:p w14:paraId="70F495BD"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72215A02"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048703BA" w14:textId="77777777" w:rsidR="00742744" w:rsidRPr="00742744" w:rsidRDefault="00742744" w:rsidP="00742744">
            <w:pPr>
              <w:spacing w:after="0"/>
              <w:jc w:val="left"/>
              <w:rPr>
                <w:rFonts w:ascii="Times New Roman" w:eastAsia="Times New Roman" w:hAnsi="Times New Roman" w:cs="Times New Roman"/>
                <w:szCs w:val="20"/>
                <w:lang w:eastAsia="da-DK"/>
              </w:rPr>
            </w:pPr>
          </w:p>
        </w:tc>
      </w:tr>
      <w:tr w:rsidR="00742744" w:rsidRPr="00742744" w14:paraId="27441E21" w14:textId="77777777" w:rsidTr="00742744">
        <w:trPr>
          <w:trHeight w:val="600"/>
        </w:trPr>
        <w:tc>
          <w:tcPr>
            <w:tcW w:w="4200" w:type="dxa"/>
            <w:tcBorders>
              <w:top w:val="nil"/>
              <w:left w:val="nil"/>
              <w:bottom w:val="single" w:sz="4" w:space="0" w:color="auto"/>
              <w:right w:val="nil"/>
            </w:tcBorders>
            <w:shd w:val="clear" w:color="auto" w:fill="auto"/>
            <w:vAlign w:val="bottom"/>
            <w:hideMark/>
          </w:tcPr>
          <w:p w14:paraId="7937C49C"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Produktionsareal, KALVEHYTTER UDENDØRS</w:t>
            </w:r>
            <w:r w:rsidRPr="00742744">
              <w:rPr>
                <w:rFonts w:ascii="Calibri" w:eastAsia="Times New Roman" w:hAnsi="Calibri" w:cs="Calibri"/>
                <w:b/>
                <w:bCs/>
                <w:sz w:val="22"/>
                <w:lang w:eastAsia="da-DK"/>
              </w:rPr>
              <w:br/>
              <w:t>Dybstrøelse</w:t>
            </w:r>
          </w:p>
        </w:tc>
        <w:tc>
          <w:tcPr>
            <w:tcW w:w="820" w:type="dxa"/>
            <w:tcBorders>
              <w:top w:val="nil"/>
              <w:left w:val="nil"/>
              <w:bottom w:val="single" w:sz="4" w:space="0" w:color="auto"/>
              <w:right w:val="nil"/>
            </w:tcBorders>
            <w:shd w:val="clear" w:color="auto" w:fill="auto"/>
            <w:noWrap/>
            <w:vAlign w:val="bottom"/>
            <w:hideMark/>
          </w:tcPr>
          <w:p w14:paraId="6B7E9D1D" w14:textId="77777777" w:rsidR="00742744" w:rsidRPr="00742744" w:rsidRDefault="00742744" w:rsidP="00742744">
            <w:pPr>
              <w:spacing w:after="0"/>
              <w:jc w:val="lef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Antal</w:t>
            </w:r>
          </w:p>
        </w:tc>
        <w:tc>
          <w:tcPr>
            <w:tcW w:w="780" w:type="dxa"/>
            <w:tcBorders>
              <w:top w:val="nil"/>
              <w:left w:val="nil"/>
              <w:bottom w:val="single" w:sz="4" w:space="0" w:color="auto"/>
              <w:right w:val="nil"/>
            </w:tcBorders>
            <w:shd w:val="clear" w:color="auto" w:fill="auto"/>
            <w:noWrap/>
            <w:vAlign w:val="bottom"/>
            <w:hideMark/>
          </w:tcPr>
          <w:p w14:paraId="735E58E5"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længde</w:t>
            </w:r>
          </w:p>
        </w:tc>
        <w:tc>
          <w:tcPr>
            <w:tcW w:w="1020" w:type="dxa"/>
            <w:tcBorders>
              <w:top w:val="nil"/>
              <w:left w:val="nil"/>
              <w:bottom w:val="single" w:sz="4" w:space="0" w:color="auto"/>
              <w:right w:val="nil"/>
            </w:tcBorders>
            <w:shd w:val="clear" w:color="auto" w:fill="auto"/>
            <w:noWrap/>
            <w:vAlign w:val="bottom"/>
            <w:hideMark/>
          </w:tcPr>
          <w:p w14:paraId="058530AC"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61A8E41D"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areal (m</w:t>
            </w:r>
            <w:r w:rsidRPr="00742744">
              <w:rPr>
                <w:rFonts w:ascii="Calibri" w:eastAsia="Times New Roman" w:hAnsi="Calibri" w:cs="Calibri"/>
                <w:sz w:val="22"/>
                <w:vertAlign w:val="superscript"/>
                <w:lang w:eastAsia="da-DK"/>
              </w:rPr>
              <w:t>2</w:t>
            </w:r>
            <w:r w:rsidRPr="00742744">
              <w:rPr>
                <w:rFonts w:ascii="Calibri" w:eastAsia="Times New Roman" w:hAnsi="Calibri" w:cs="Calibri"/>
                <w:sz w:val="22"/>
                <w:lang w:eastAsia="da-DK"/>
              </w:rPr>
              <w:t>)</w:t>
            </w:r>
          </w:p>
        </w:tc>
      </w:tr>
      <w:tr w:rsidR="00742744" w:rsidRPr="00742744" w14:paraId="05D038FE" w14:textId="77777777" w:rsidTr="00742744">
        <w:trPr>
          <w:trHeight w:val="315"/>
        </w:trPr>
        <w:tc>
          <w:tcPr>
            <w:tcW w:w="4200" w:type="dxa"/>
            <w:tcBorders>
              <w:top w:val="nil"/>
              <w:left w:val="nil"/>
              <w:bottom w:val="nil"/>
              <w:right w:val="nil"/>
            </w:tcBorders>
            <w:shd w:val="clear" w:color="auto" w:fill="auto"/>
            <w:vAlign w:val="bottom"/>
            <w:hideMark/>
          </w:tcPr>
          <w:p w14:paraId="7B44998C" w14:textId="77777777" w:rsidR="00742744" w:rsidRPr="00742744" w:rsidRDefault="00742744" w:rsidP="00742744">
            <w:pPr>
              <w:spacing w:after="0"/>
              <w:jc w:val="left"/>
              <w:rPr>
                <w:rFonts w:ascii="Calibri" w:eastAsia="Times New Roman" w:hAnsi="Calibri" w:cs="Calibri"/>
                <w:sz w:val="22"/>
                <w:lang w:eastAsia="da-DK"/>
              </w:rPr>
            </w:pPr>
            <w:r w:rsidRPr="00742744">
              <w:rPr>
                <w:rFonts w:ascii="Calibri" w:eastAsia="Times New Roman" w:hAnsi="Calibri" w:cs="Calibri"/>
                <w:sz w:val="22"/>
                <w:lang w:eastAsia="da-DK"/>
              </w:rPr>
              <w:t>Nye hytter</w:t>
            </w:r>
          </w:p>
        </w:tc>
        <w:tc>
          <w:tcPr>
            <w:tcW w:w="820" w:type="dxa"/>
            <w:tcBorders>
              <w:top w:val="nil"/>
              <w:left w:val="nil"/>
              <w:bottom w:val="nil"/>
              <w:right w:val="nil"/>
            </w:tcBorders>
            <w:shd w:val="clear" w:color="auto" w:fill="auto"/>
            <w:noWrap/>
            <w:vAlign w:val="bottom"/>
            <w:hideMark/>
          </w:tcPr>
          <w:p w14:paraId="11C38D98" w14:textId="77777777" w:rsidR="00742744" w:rsidRPr="00742744" w:rsidRDefault="00742744" w:rsidP="00742744">
            <w:pPr>
              <w:spacing w:after="0"/>
              <w:jc w:val="righ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4</w:t>
            </w:r>
          </w:p>
        </w:tc>
        <w:tc>
          <w:tcPr>
            <w:tcW w:w="780" w:type="dxa"/>
            <w:tcBorders>
              <w:top w:val="nil"/>
              <w:left w:val="nil"/>
              <w:bottom w:val="nil"/>
              <w:right w:val="nil"/>
            </w:tcBorders>
            <w:shd w:val="clear" w:color="auto" w:fill="auto"/>
            <w:noWrap/>
            <w:vAlign w:val="bottom"/>
            <w:hideMark/>
          </w:tcPr>
          <w:p w14:paraId="161BABE8"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4,5</w:t>
            </w:r>
          </w:p>
        </w:tc>
        <w:tc>
          <w:tcPr>
            <w:tcW w:w="1020" w:type="dxa"/>
            <w:tcBorders>
              <w:top w:val="nil"/>
              <w:left w:val="nil"/>
              <w:bottom w:val="nil"/>
              <w:right w:val="nil"/>
            </w:tcBorders>
            <w:shd w:val="clear" w:color="auto" w:fill="auto"/>
            <w:noWrap/>
            <w:vAlign w:val="bottom"/>
            <w:hideMark/>
          </w:tcPr>
          <w:p w14:paraId="3E9E92C9"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3</w:t>
            </w:r>
          </w:p>
        </w:tc>
        <w:tc>
          <w:tcPr>
            <w:tcW w:w="1080" w:type="dxa"/>
            <w:tcBorders>
              <w:top w:val="nil"/>
              <w:left w:val="nil"/>
              <w:bottom w:val="nil"/>
              <w:right w:val="nil"/>
            </w:tcBorders>
            <w:shd w:val="clear" w:color="auto" w:fill="auto"/>
            <w:noWrap/>
            <w:vAlign w:val="bottom"/>
            <w:hideMark/>
          </w:tcPr>
          <w:p w14:paraId="64720900" w14:textId="77777777" w:rsidR="00742744" w:rsidRPr="00742744" w:rsidRDefault="00742744" w:rsidP="00742744">
            <w:pPr>
              <w:spacing w:after="0"/>
              <w:jc w:val="right"/>
              <w:rPr>
                <w:rFonts w:ascii="Calibri" w:eastAsia="Times New Roman" w:hAnsi="Calibri" w:cs="Calibri"/>
                <w:sz w:val="22"/>
                <w:lang w:eastAsia="da-DK"/>
              </w:rPr>
            </w:pPr>
            <w:r w:rsidRPr="00742744">
              <w:rPr>
                <w:rFonts w:ascii="Calibri" w:eastAsia="Times New Roman" w:hAnsi="Calibri" w:cs="Calibri"/>
                <w:sz w:val="22"/>
                <w:lang w:eastAsia="da-DK"/>
              </w:rPr>
              <w:t>54</w:t>
            </w:r>
          </w:p>
        </w:tc>
      </w:tr>
      <w:tr w:rsidR="00742744" w:rsidRPr="00742744" w14:paraId="7B31B125" w14:textId="77777777" w:rsidTr="00742744">
        <w:trPr>
          <w:trHeight w:val="315"/>
        </w:trPr>
        <w:tc>
          <w:tcPr>
            <w:tcW w:w="4200" w:type="dxa"/>
            <w:tcBorders>
              <w:top w:val="single" w:sz="4" w:space="0" w:color="auto"/>
              <w:left w:val="nil"/>
              <w:bottom w:val="double" w:sz="6" w:space="0" w:color="auto"/>
              <w:right w:val="nil"/>
            </w:tcBorders>
            <w:shd w:val="clear" w:color="auto" w:fill="auto"/>
            <w:noWrap/>
            <w:vAlign w:val="bottom"/>
            <w:hideMark/>
          </w:tcPr>
          <w:p w14:paraId="202722A5"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i alt</w:t>
            </w:r>
          </w:p>
        </w:tc>
        <w:tc>
          <w:tcPr>
            <w:tcW w:w="820" w:type="dxa"/>
            <w:tcBorders>
              <w:top w:val="single" w:sz="4" w:space="0" w:color="auto"/>
              <w:left w:val="nil"/>
              <w:bottom w:val="double" w:sz="6" w:space="0" w:color="auto"/>
              <w:right w:val="nil"/>
            </w:tcBorders>
            <w:shd w:val="clear" w:color="auto" w:fill="auto"/>
            <w:noWrap/>
            <w:vAlign w:val="bottom"/>
            <w:hideMark/>
          </w:tcPr>
          <w:p w14:paraId="1868DA87" w14:textId="77777777" w:rsidR="00742744" w:rsidRPr="00742744" w:rsidRDefault="00742744" w:rsidP="00742744">
            <w:pPr>
              <w:spacing w:after="0"/>
              <w:jc w:val="left"/>
              <w:rPr>
                <w:rFonts w:ascii="Calibri" w:eastAsia="Times New Roman" w:hAnsi="Calibri" w:cs="Calibri"/>
                <w:color w:val="000000"/>
                <w:sz w:val="22"/>
                <w:lang w:eastAsia="da-DK"/>
              </w:rPr>
            </w:pPr>
            <w:r w:rsidRPr="00742744">
              <w:rPr>
                <w:rFonts w:ascii="Calibri" w:eastAsia="Times New Roman" w:hAnsi="Calibri" w:cs="Calibri"/>
                <w:color w:val="000000"/>
                <w:sz w:val="22"/>
                <w:lang w:eastAsia="da-DK"/>
              </w:rPr>
              <w:t> </w:t>
            </w:r>
          </w:p>
        </w:tc>
        <w:tc>
          <w:tcPr>
            <w:tcW w:w="780" w:type="dxa"/>
            <w:tcBorders>
              <w:top w:val="single" w:sz="4" w:space="0" w:color="auto"/>
              <w:left w:val="nil"/>
              <w:bottom w:val="double" w:sz="6" w:space="0" w:color="auto"/>
              <w:right w:val="nil"/>
            </w:tcBorders>
            <w:shd w:val="clear" w:color="auto" w:fill="auto"/>
            <w:noWrap/>
            <w:vAlign w:val="bottom"/>
            <w:hideMark/>
          </w:tcPr>
          <w:p w14:paraId="09942492"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20" w:type="dxa"/>
            <w:tcBorders>
              <w:top w:val="single" w:sz="4" w:space="0" w:color="auto"/>
              <w:left w:val="nil"/>
              <w:bottom w:val="double" w:sz="6" w:space="0" w:color="auto"/>
              <w:right w:val="nil"/>
            </w:tcBorders>
            <w:shd w:val="clear" w:color="auto" w:fill="auto"/>
            <w:noWrap/>
            <w:vAlign w:val="bottom"/>
            <w:hideMark/>
          </w:tcPr>
          <w:p w14:paraId="134B9902" w14:textId="77777777" w:rsidR="00742744" w:rsidRPr="00742744" w:rsidRDefault="00742744" w:rsidP="00742744">
            <w:pPr>
              <w:spacing w:after="0"/>
              <w:jc w:val="left"/>
              <w:rPr>
                <w:rFonts w:ascii="Calibri" w:eastAsia="Times New Roman" w:hAnsi="Calibri" w:cs="Calibri"/>
                <w:b/>
                <w:bCs/>
                <w:sz w:val="22"/>
                <w:lang w:eastAsia="da-DK"/>
              </w:rPr>
            </w:pPr>
            <w:r w:rsidRPr="00742744">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6399C65" w14:textId="77777777" w:rsidR="00742744" w:rsidRPr="00742744" w:rsidRDefault="00742744" w:rsidP="00742744">
            <w:pPr>
              <w:spacing w:after="0"/>
              <w:jc w:val="right"/>
              <w:rPr>
                <w:rFonts w:ascii="Calibri" w:eastAsia="Times New Roman" w:hAnsi="Calibri" w:cs="Calibri"/>
                <w:b/>
                <w:bCs/>
                <w:sz w:val="22"/>
                <w:lang w:eastAsia="da-DK"/>
              </w:rPr>
            </w:pPr>
            <w:r w:rsidRPr="00742744">
              <w:rPr>
                <w:rFonts w:ascii="Calibri" w:eastAsia="Times New Roman" w:hAnsi="Calibri" w:cs="Calibri"/>
                <w:b/>
                <w:bCs/>
                <w:sz w:val="22"/>
                <w:lang w:eastAsia="da-DK"/>
              </w:rPr>
              <w:t>54</w:t>
            </w:r>
          </w:p>
        </w:tc>
      </w:tr>
      <w:tr w:rsidR="00742744" w:rsidRPr="00742744" w14:paraId="4C3626A8" w14:textId="77777777" w:rsidTr="00742744">
        <w:trPr>
          <w:trHeight w:val="315"/>
        </w:trPr>
        <w:tc>
          <w:tcPr>
            <w:tcW w:w="4200" w:type="dxa"/>
            <w:tcBorders>
              <w:top w:val="nil"/>
              <w:left w:val="nil"/>
              <w:bottom w:val="nil"/>
              <w:right w:val="nil"/>
            </w:tcBorders>
            <w:shd w:val="clear" w:color="auto" w:fill="auto"/>
            <w:noWrap/>
            <w:vAlign w:val="bottom"/>
            <w:hideMark/>
          </w:tcPr>
          <w:p w14:paraId="3C65CC35" w14:textId="77777777" w:rsidR="00742744" w:rsidRPr="00742744" w:rsidRDefault="00742744" w:rsidP="00742744">
            <w:pPr>
              <w:spacing w:after="0"/>
              <w:jc w:val="right"/>
              <w:rPr>
                <w:rFonts w:ascii="Calibri" w:eastAsia="Times New Roman" w:hAnsi="Calibri" w:cs="Calibri"/>
                <w:b/>
                <w:bCs/>
                <w:sz w:val="22"/>
                <w:lang w:eastAsia="da-DK"/>
              </w:rPr>
            </w:pPr>
          </w:p>
        </w:tc>
        <w:tc>
          <w:tcPr>
            <w:tcW w:w="820" w:type="dxa"/>
            <w:tcBorders>
              <w:top w:val="nil"/>
              <w:left w:val="nil"/>
              <w:bottom w:val="nil"/>
              <w:right w:val="nil"/>
            </w:tcBorders>
            <w:shd w:val="clear" w:color="auto" w:fill="auto"/>
            <w:noWrap/>
            <w:vAlign w:val="bottom"/>
            <w:hideMark/>
          </w:tcPr>
          <w:p w14:paraId="2857D928"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780" w:type="dxa"/>
            <w:tcBorders>
              <w:top w:val="nil"/>
              <w:left w:val="nil"/>
              <w:bottom w:val="nil"/>
              <w:right w:val="nil"/>
            </w:tcBorders>
            <w:shd w:val="clear" w:color="auto" w:fill="auto"/>
            <w:noWrap/>
            <w:vAlign w:val="bottom"/>
            <w:hideMark/>
          </w:tcPr>
          <w:p w14:paraId="4D32AD72"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20" w:type="dxa"/>
            <w:tcBorders>
              <w:top w:val="nil"/>
              <w:left w:val="nil"/>
              <w:bottom w:val="nil"/>
              <w:right w:val="nil"/>
            </w:tcBorders>
            <w:shd w:val="clear" w:color="auto" w:fill="auto"/>
            <w:noWrap/>
            <w:vAlign w:val="bottom"/>
            <w:hideMark/>
          </w:tcPr>
          <w:p w14:paraId="2C34C70E" w14:textId="77777777" w:rsidR="00742744" w:rsidRPr="00742744" w:rsidRDefault="00742744" w:rsidP="00742744">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7FC5395A" w14:textId="77777777" w:rsidR="00742744" w:rsidRPr="00742744" w:rsidRDefault="00742744" w:rsidP="00742744">
            <w:pPr>
              <w:spacing w:after="0"/>
              <w:jc w:val="left"/>
              <w:rPr>
                <w:rFonts w:ascii="Times New Roman" w:eastAsia="Times New Roman" w:hAnsi="Times New Roman" w:cs="Times New Roman"/>
                <w:szCs w:val="20"/>
                <w:lang w:eastAsia="da-DK"/>
              </w:rPr>
            </w:pPr>
          </w:p>
        </w:tc>
      </w:tr>
    </w:tbl>
    <w:p w14:paraId="1597C679" w14:textId="4BAB02C8" w:rsidR="005E3D18" w:rsidRPr="005E3D18" w:rsidRDefault="005E3D18" w:rsidP="00360464">
      <w:pPr>
        <w:spacing w:line="276" w:lineRule="auto"/>
        <w:jc w:val="left"/>
      </w:pPr>
    </w:p>
    <w:p w14:paraId="48C4D674" w14:textId="665F59F9" w:rsidR="001C6036" w:rsidRPr="00E8316C" w:rsidRDefault="001C6036" w:rsidP="001C6036"/>
    <w:sectPr w:rsidR="001C6036" w:rsidRPr="00E8316C" w:rsidSect="00E8316C">
      <w:headerReference w:type="first" r:id="rId47"/>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3C80" w14:textId="77777777" w:rsidR="004429F3" w:rsidRDefault="004429F3" w:rsidP="00D72D92">
      <w:r>
        <w:separator/>
      </w:r>
    </w:p>
  </w:endnote>
  <w:endnote w:type="continuationSeparator" w:id="0">
    <w:p w14:paraId="313028E8" w14:textId="77777777" w:rsidR="004429F3" w:rsidRDefault="004429F3"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0"/>
      </w:rPr>
      <w:id w:val="1437026314"/>
      <w:docPartObj>
        <w:docPartGallery w:val="Page Numbers (Bottom of Page)"/>
        <w:docPartUnique/>
      </w:docPartObj>
    </w:sdtPr>
    <w:sdtEndPr>
      <w:rPr>
        <w:sz w:val="18"/>
      </w:rPr>
    </w:sdtEndPr>
    <w:sdtContent>
      <w:p w14:paraId="1C45770D" w14:textId="66EFC20C" w:rsidR="00B05A4A" w:rsidRPr="00B72751" w:rsidRDefault="00B05A4A"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B05A4A" w:rsidRDefault="00B05A4A"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7BFD" w14:textId="10E82DF1" w:rsidR="00B05A4A" w:rsidRPr="00B037AE" w:rsidRDefault="00B05A4A"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B2F4A" w14:textId="77777777" w:rsidR="004429F3" w:rsidRDefault="004429F3" w:rsidP="00D72D92">
      <w:r>
        <w:separator/>
      </w:r>
    </w:p>
  </w:footnote>
  <w:footnote w:type="continuationSeparator" w:id="0">
    <w:p w14:paraId="7CC2D8B6" w14:textId="77777777" w:rsidR="004429F3" w:rsidRDefault="004429F3" w:rsidP="00D72D92">
      <w:r>
        <w:continuationSeparator/>
      </w:r>
    </w:p>
  </w:footnote>
  <w:footnote w:id="1">
    <w:p w14:paraId="0837B2F1" w14:textId="04F34E61" w:rsidR="00B05A4A" w:rsidRDefault="00B05A4A">
      <w:pPr>
        <w:pStyle w:val="Fodnotetekst"/>
      </w:pPr>
      <w:r>
        <w:rPr>
          <w:rStyle w:val="Fodnotehenvisning"/>
        </w:rPr>
        <w:footnoteRef/>
      </w:r>
      <w:r>
        <w:t xml:space="preserve"> Antallet af husdyrbrug i nærheden defineres i Husdyrgodkendelsesbekendtgørelsens § 26 stk. 2.</w:t>
      </w:r>
    </w:p>
  </w:footnote>
  <w:footnote w:id="2">
    <w:p w14:paraId="412A4765" w14:textId="77777777" w:rsidR="00B05A4A" w:rsidRDefault="00B05A4A" w:rsidP="00E211D7">
      <w:pPr>
        <w:pStyle w:val="Fodnotetekst"/>
      </w:pPr>
      <w:r>
        <w:rPr>
          <w:rStyle w:val="Fodnotehenvisning"/>
        </w:rPr>
        <w:footnoteRef/>
      </w:r>
      <w:r>
        <w:t xml:space="preserve">Se </w:t>
      </w:r>
      <w:hyperlink r:id="rId1" w:history="1">
        <w:r w:rsidRPr="00F0495D">
          <w:rPr>
            <w:rStyle w:val="Hyperlink"/>
          </w:rPr>
          <w:t>https://www.arla.dk/om-arla/vores-ansvar/kvalitet-pa-garden/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B07B" w14:textId="77777777" w:rsidR="00B05A4A" w:rsidRDefault="00B05A4A"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BE5" w14:textId="262A98CF" w:rsidR="00B05A4A" w:rsidRDefault="00B05A4A">
    <w:pPr>
      <w:pStyle w:val="Sidehoved"/>
    </w:pPr>
    <w:r>
      <w:rPr>
        <w:noProof/>
      </w:rPr>
      <w:drawing>
        <wp:anchor distT="0" distB="0" distL="114300" distR="114300" simplePos="0" relativeHeight="251660287"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5" name="Billede 5"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063F390B" w:rsidR="00B05A4A" w:rsidRDefault="00B05A4A"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4"/>
  </w:num>
  <w:num w:numId="3">
    <w:abstractNumId w:val="22"/>
  </w:num>
  <w:num w:numId="4">
    <w:abstractNumId w:val="31"/>
  </w:num>
  <w:num w:numId="5">
    <w:abstractNumId w:val="20"/>
  </w:num>
  <w:num w:numId="6">
    <w:abstractNumId w:val="28"/>
  </w:num>
  <w:num w:numId="7">
    <w:abstractNumId w:val="27"/>
  </w:num>
  <w:num w:numId="8">
    <w:abstractNumId w:val="21"/>
  </w:num>
  <w:num w:numId="9">
    <w:abstractNumId w:val="14"/>
  </w:num>
  <w:num w:numId="10">
    <w:abstractNumId w:val="8"/>
  </w:num>
  <w:num w:numId="11">
    <w:abstractNumId w:val="23"/>
  </w:num>
  <w:num w:numId="12">
    <w:abstractNumId w:val="30"/>
  </w:num>
  <w:num w:numId="13">
    <w:abstractNumId w:val="4"/>
  </w:num>
  <w:num w:numId="14">
    <w:abstractNumId w:val="9"/>
  </w:num>
  <w:num w:numId="15">
    <w:abstractNumId w:val="3"/>
  </w:num>
  <w:num w:numId="16">
    <w:abstractNumId w:val="5"/>
  </w:num>
  <w:num w:numId="17">
    <w:abstractNumId w:val="16"/>
  </w:num>
  <w:num w:numId="18">
    <w:abstractNumId w:val="29"/>
  </w:num>
  <w:num w:numId="19">
    <w:abstractNumId w:val="18"/>
  </w:num>
  <w:num w:numId="20">
    <w:abstractNumId w:val="17"/>
  </w:num>
  <w:num w:numId="21">
    <w:abstractNumId w:val="7"/>
  </w:num>
  <w:num w:numId="22">
    <w:abstractNumId w:val="0"/>
  </w:num>
  <w:num w:numId="23">
    <w:abstractNumId w:val="26"/>
  </w:num>
  <w:num w:numId="24">
    <w:abstractNumId w:val="11"/>
  </w:num>
  <w:num w:numId="25">
    <w:abstractNumId w:val="15"/>
  </w:num>
  <w:num w:numId="26">
    <w:abstractNumId w:val="25"/>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
  </w:num>
  <w:num w:numId="36">
    <w:abstractNumId w:val="19"/>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103BC"/>
    <w:rsid w:val="000166E1"/>
    <w:rsid w:val="00017345"/>
    <w:rsid w:val="00017FDD"/>
    <w:rsid w:val="000209BE"/>
    <w:rsid w:val="00020C68"/>
    <w:rsid w:val="00021239"/>
    <w:rsid w:val="00021633"/>
    <w:rsid w:val="00024C65"/>
    <w:rsid w:val="00024FFA"/>
    <w:rsid w:val="00025914"/>
    <w:rsid w:val="0003081A"/>
    <w:rsid w:val="00030A67"/>
    <w:rsid w:val="00033050"/>
    <w:rsid w:val="000353E8"/>
    <w:rsid w:val="000354E8"/>
    <w:rsid w:val="000360E7"/>
    <w:rsid w:val="0003707F"/>
    <w:rsid w:val="00040E8F"/>
    <w:rsid w:val="0004219A"/>
    <w:rsid w:val="00043623"/>
    <w:rsid w:val="0004548D"/>
    <w:rsid w:val="00046125"/>
    <w:rsid w:val="00052861"/>
    <w:rsid w:val="00054C9B"/>
    <w:rsid w:val="00055345"/>
    <w:rsid w:val="00055DD9"/>
    <w:rsid w:val="000567FF"/>
    <w:rsid w:val="000603A8"/>
    <w:rsid w:val="00061115"/>
    <w:rsid w:val="00063FDE"/>
    <w:rsid w:val="000665F6"/>
    <w:rsid w:val="00066D4F"/>
    <w:rsid w:val="000704D6"/>
    <w:rsid w:val="0007146F"/>
    <w:rsid w:val="00071C04"/>
    <w:rsid w:val="00072197"/>
    <w:rsid w:val="000746F9"/>
    <w:rsid w:val="000749C1"/>
    <w:rsid w:val="00076123"/>
    <w:rsid w:val="00077164"/>
    <w:rsid w:val="00082E95"/>
    <w:rsid w:val="00083405"/>
    <w:rsid w:val="0009143B"/>
    <w:rsid w:val="00091587"/>
    <w:rsid w:val="00093076"/>
    <w:rsid w:val="00096385"/>
    <w:rsid w:val="000A0A1E"/>
    <w:rsid w:val="000A194F"/>
    <w:rsid w:val="000A397A"/>
    <w:rsid w:val="000A6EBF"/>
    <w:rsid w:val="000A757B"/>
    <w:rsid w:val="000A7C5E"/>
    <w:rsid w:val="000B0E00"/>
    <w:rsid w:val="000B41E2"/>
    <w:rsid w:val="000B48FE"/>
    <w:rsid w:val="000B62AC"/>
    <w:rsid w:val="000B693B"/>
    <w:rsid w:val="000C266D"/>
    <w:rsid w:val="000C4958"/>
    <w:rsid w:val="000C52C2"/>
    <w:rsid w:val="000C6ADA"/>
    <w:rsid w:val="000D0BA9"/>
    <w:rsid w:val="000D28C5"/>
    <w:rsid w:val="000D341D"/>
    <w:rsid w:val="000D3AFF"/>
    <w:rsid w:val="000D7126"/>
    <w:rsid w:val="000D7497"/>
    <w:rsid w:val="000D7AA1"/>
    <w:rsid w:val="000D7F95"/>
    <w:rsid w:val="000E0C41"/>
    <w:rsid w:val="000E3A58"/>
    <w:rsid w:val="000F10A8"/>
    <w:rsid w:val="000F1373"/>
    <w:rsid w:val="000F2051"/>
    <w:rsid w:val="000F3A43"/>
    <w:rsid w:val="000F61DB"/>
    <w:rsid w:val="000F79BC"/>
    <w:rsid w:val="000F7D96"/>
    <w:rsid w:val="00100D47"/>
    <w:rsid w:val="0010269F"/>
    <w:rsid w:val="001026C5"/>
    <w:rsid w:val="0010297F"/>
    <w:rsid w:val="00103F32"/>
    <w:rsid w:val="00107138"/>
    <w:rsid w:val="001071A9"/>
    <w:rsid w:val="00107F0C"/>
    <w:rsid w:val="001110C9"/>
    <w:rsid w:val="00112E60"/>
    <w:rsid w:val="00112FB3"/>
    <w:rsid w:val="00116473"/>
    <w:rsid w:val="00120B9F"/>
    <w:rsid w:val="001230A0"/>
    <w:rsid w:val="00127200"/>
    <w:rsid w:val="0012726C"/>
    <w:rsid w:val="001310D2"/>
    <w:rsid w:val="0013353D"/>
    <w:rsid w:val="001342A5"/>
    <w:rsid w:val="00137323"/>
    <w:rsid w:val="00140F86"/>
    <w:rsid w:val="00143601"/>
    <w:rsid w:val="001445D3"/>
    <w:rsid w:val="00144D34"/>
    <w:rsid w:val="001505A3"/>
    <w:rsid w:val="00151956"/>
    <w:rsid w:val="00152357"/>
    <w:rsid w:val="00152B98"/>
    <w:rsid w:val="00155080"/>
    <w:rsid w:val="00156ED7"/>
    <w:rsid w:val="00156F50"/>
    <w:rsid w:val="0016072E"/>
    <w:rsid w:val="001607FF"/>
    <w:rsid w:val="001613BA"/>
    <w:rsid w:val="001615D7"/>
    <w:rsid w:val="0016209A"/>
    <w:rsid w:val="00162B94"/>
    <w:rsid w:val="00162BEF"/>
    <w:rsid w:val="001640A9"/>
    <w:rsid w:val="001645A0"/>
    <w:rsid w:val="00165566"/>
    <w:rsid w:val="0016797D"/>
    <w:rsid w:val="0017143E"/>
    <w:rsid w:val="00171B34"/>
    <w:rsid w:val="00172041"/>
    <w:rsid w:val="00172A50"/>
    <w:rsid w:val="0018041A"/>
    <w:rsid w:val="0018149A"/>
    <w:rsid w:val="001843F4"/>
    <w:rsid w:val="001858AA"/>
    <w:rsid w:val="001859D5"/>
    <w:rsid w:val="00185F2D"/>
    <w:rsid w:val="0018649F"/>
    <w:rsid w:val="001865AD"/>
    <w:rsid w:val="00190174"/>
    <w:rsid w:val="00192231"/>
    <w:rsid w:val="001932C1"/>
    <w:rsid w:val="00194573"/>
    <w:rsid w:val="00194D9A"/>
    <w:rsid w:val="00196FC9"/>
    <w:rsid w:val="00197520"/>
    <w:rsid w:val="0019797C"/>
    <w:rsid w:val="00197F2E"/>
    <w:rsid w:val="001A0381"/>
    <w:rsid w:val="001A152F"/>
    <w:rsid w:val="001A1D3C"/>
    <w:rsid w:val="001A6FB5"/>
    <w:rsid w:val="001B3D98"/>
    <w:rsid w:val="001B54E0"/>
    <w:rsid w:val="001B5C7C"/>
    <w:rsid w:val="001B7A72"/>
    <w:rsid w:val="001C0365"/>
    <w:rsid w:val="001C3C5E"/>
    <w:rsid w:val="001C468A"/>
    <w:rsid w:val="001C6036"/>
    <w:rsid w:val="001D303D"/>
    <w:rsid w:val="001D4F1B"/>
    <w:rsid w:val="001E0803"/>
    <w:rsid w:val="001E1279"/>
    <w:rsid w:val="001E192E"/>
    <w:rsid w:val="001E235B"/>
    <w:rsid w:val="001E3BCA"/>
    <w:rsid w:val="001E4D41"/>
    <w:rsid w:val="001F0FE3"/>
    <w:rsid w:val="001F1567"/>
    <w:rsid w:val="001F1CEF"/>
    <w:rsid w:val="001F3270"/>
    <w:rsid w:val="001F5ED2"/>
    <w:rsid w:val="001F6042"/>
    <w:rsid w:val="001F6A63"/>
    <w:rsid w:val="002012A0"/>
    <w:rsid w:val="002019B1"/>
    <w:rsid w:val="002035D3"/>
    <w:rsid w:val="0020435F"/>
    <w:rsid w:val="00210508"/>
    <w:rsid w:val="002114C4"/>
    <w:rsid w:val="00211ED1"/>
    <w:rsid w:val="00214659"/>
    <w:rsid w:val="002148F8"/>
    <w:rsid w:val="00214EB1"/>
    <w:rsid w:val="002161EB"/>
    <w:rsid w:val="002176A2"/>
    <w:rsid w:val="002209B2"/>
    <w:rsid w:val="00223449"/>
    <w:rsid w:val="00224FB8"/>
    <w:rsid w:val="00225459"/>
    <w:rsid w:val="002266C5"/>
    <w:rsid w:val="002271BE"/>
    <w:rsid w:val="00227F7B"/>
    <w:rsid w:val="00231122"/>
    <w:rsid w:val="00231339"/>
    <w:rsid w:val="00231A92"/>
    <w:rsid w:val="002404A7"/>
    <w:rsid w:val="0024085C"/>
    <w:rsid w:val="00240EF9"/>
    <w:rsid w:val="0024309A"/>
    <w:rsid w:val="0024358A"/>
    <w:rsid w:val="00244205"/>
    <w:rsid w:val="002458A5"/>
    <w:rsid w:val="00247ABA"/>
    <w:rsid w:val="00250801"/>
    <w:rsid w:val="00255BC7"/>
    <w:rsid w:val="0025609E"/>
    <w:rsid w:val="00256309"/>
    <w:rsid w:val="00257505"/>
    <w:rsid w:val="002575AA"/>
    <w:rsid w:val="00261054"/>
    <w:rsid w:val="00262E8E"/>
    <w:rsid w:val="0026549E"/>
    <w:rsid w:val="002666C5"/>
    <w:rsid w:val="00270748"/>
    <w:rsid w:val="00273C05"/>
    <w:rsid w:val="00281805"/>
    <w:rsid w:val="00281D1B"/>
    <w:rsid w:val="00282E0E"/>
    <w:rsid w:val="002849BE"/>
    <w:rsid w:val="002854AE"/>
    <w:rsid w:val="00286E57"/>
    <w:rsid w:val="002917A7"/>
    <w:rsid w:val="00293196"/>
    <w:rsid w:val="002953D0"/>
    <w:rsid w:val="00295407"/>
    <w:rsid w:val="002955E3"/>
    <w:rsid w:val="0029698F"/>
    <w:rsid w:val="002A2235"/>
    <w:rsid w:val="002A36BC"/>
    <w:rsid w:val="002A3A36"/>
    <w:rsid w:val="002B5C63"/>
    <w:rsid w:val="002B6F0D"/>
    <w:rsid w:val="002C07D9"/>
    <w:rsid w:val="002C105A"/>
    <w:rsid w:val="002C1999"/>
    <w:rsid w:val="002C3A79"/>
    <w:rsid w:val="002D092E"/>
    <w:rsid w:val="002D20AE"/>
    <w:rsid w:val="002D3758"/>
    <w:rsid w:val="002D5710"/>
    <w:rsid w:val="002E007E"/>
    <w:rsid w:val="002E0FD8"/>
    <w:rsid w:val="002E19BD"/>
    <w:rsid w:val="002E1A90"/>
    <w:rsid w:val="002E4316"/>
    <w:rsid w:val="002E4F17"/>
    <w:rsid w:val="002F0978"/>
    <w:rsid w:val="002F100A"/>
    <w:rsid w:val="002F23AF"/>
    <w:rsid w:val="002F4052"/>
    <w:rsid w:val="002F5D70"/>
    <w:rsid w:val="002F6358"/>
    <w:rsid w:val="00305D30"/>
    <w:rsid w:val="003065B2"/>
    <w:rsid w:val="003107C0"/>
    <w:rsid w:val="0031097F"/>
    <w:rsid w:val="00312400"/>
    <w:rsid w:val="00312CE3"/>
    <w:rsid w:val="0031376E"/>
    <w:rsid w:val="0031581D"/>
    <w:rsid w:val="00317D7B"/>
    <w:rsid w:val="00322B46"/>
    <w:rsid w:val="00322D6E"/>
    <w:rsid w:val="003233E1"/>
    <w:rsid w:val="0032377B"/>
    <w:rsid w:val="00324AE6"/>
    <w:rsid w:val="00326286"/>
    <w:rsid w:val="00327EBF"/>
    <w:rsid w:val="00330947"/>
    <w:rsid w:val="00331590"/>
    <w:rsid w:val="0033234C"/>
    <w:rsid w:val="00332C66"/>
    <w:rsid w:val="00335117"/>
    <w:rsid w:val="003360B5"/>
    <w:rsid w:val="00336259"/>
    <w:rsid w:val="00340191"/>
    <w:rsid w:val="00340866"/>
    <w:rsid w:val="00340F31"/>
    <w:rsid w:val="00342936"/>
    <w:rsid w:val="00342FA3"/>
    <w:rsid w:val="00346BA5"/>
    <w:rsid w:val="0035196D"/>
    <w:rsid w:val="0035258E"/>
    <w:rsid w:val="0035549E"/>
    <w:rsid w:val="00357071"/>
    <w:rsid w:val="003573C7"/>
    <w:rsid w:val="00360464"/>
    <w:rsid w:val="00365564"/>
    <w:rsid w:val="00370FA0"/>
    <w:rsid w:val="00371DFE"/>
    <w:rsid w:val="00373AD1"/>
    <w:rsid w:val="00374603"/>
    <w:rsid w:val="0037493E"/>
    <w:rsid w:val="00375A68"/>
    <w:rsid w:val="00376877"/>
    <w:rsid w:val="003805DD"/>
    <w:rsid w:val="003809E7"/>
    <w:rsid w:val="00387A53"/>
    <w:rsid w:val="00387B91"/>
    <w:rsid w:val="00390999"/>
    <w:rsid w:val="00391021"/>
    <w:rsid w:val="0039229C"/>
    <w:rsid w:val="003929F8"/>
    <w:rsid w:val="00392B2B"/>
    <w:rsid w:val="00397196"/>
    <w:rsid w:val="003974AD"/>
    <w:rsid w:val="00397E7D"/>
    <w:rsid w:val="003A2A38"/>
    <w:rsid w:val="003A2AE7"/>
    <w:rsid w:val="003A2BB1"/>
    <w:rsid w:val="003A67BD"/>
    <w:rsid w:val="003B0520"/>
    <w:rsid w:val="003B163F"/>
    <w:rsid w:val="003B2A50"/>
    <w:rsid w:val="003B37EF"/>
    <w:rsid w:val="003B3DE1"/>
    <w:rsid w:val="003B417A"/>
    <w:rsid w:val="003B49BB"/>
    <w:rsid w:val="003B62ED"/>
    <w:rsid w:val="003B6F6A"/>
    <w:rsid w:val="003B77AD"/>
    <w:rsid w:val="003C0E0D"/>
    <w:rsid w:val="003C1470"/>
    <w:rsid w:val="003C166E"/>
    <w:rsid w:val="003C1B07"/>
    <w:rsid w:val="003C2005"/>
    <w:rsid w:val="003C4714"/>
    <w:rsid w:val="003C6DF0"/>
    <w:rsid w:val="003C7A79"/>
    <w:rsid w:val="003D0A89"/>
    <w:rsid w:val="003D11DC"/>
    <w:rsid w:val="003D2E2E"/>
    <w:rsid w:val="003E2DF1"/>
    <w:rsid w:val="003E700B"/>
    <w:rsid w:val="003E7459"/>
    <w:rsid w:val="003E74DA"/>
    <w:rsid w:val="003F0B26"/>
    <w:rsid w:val="003F3B45"/>
    <w:rsid w:val="003F40A1"/>
    <w:rsid w:val="003F4524"/>
    <w:rsid w:val="003F76B5"/>
    <w:rsid w:val="00404367"/>
    <w:rsid w:val="004062B7"/>
    <w:rsid w:val="004106B9"/>
    <w:rsid w:val="004108C4"/>
    <w:rsid w:val="00410C17"/>
    <w:rsid w:val="004158FF"/>
    <w:rsid w:val="0041643F"/>
    <w:rsid w:val="0042001F"/>
    <w:rsid w:val="004245A0"/>
    <w:rsid w:val="00425C12"/>
    <w:rsid w:val="00432561"/>
    <w:rsid w:val="004366B4"/>
    <w:rsid w:val="00437B87"/>
    <w:rsid w:val="004404D4"/>
    <w:rsid w:val="004429F3"/>
    <w:rsid w:val="004430E5"/>
    <w:rsid w:val="004447F6"/>
    <w:rsid w:val="004468F6"/>
    <w:rsid w:val="004504FD"/>
    <w:rsid w:val="004508F2"/>
    <w:rsid w:val="00451FBD"/>
    <w:rsid w:val="00453498"/>
    <w:rsid w:val="00457DB6"/>
    <w:rsid w:val="00460AA2"/>
    <w:rsid w:val="00461E79"/>
    <w:rsid w:val="00462270"/>
    <w:rsid w:val="004632D9"/>
    <w:rsid w:val="00465292"/>
    <w:rsid w:val="00465DD7"/>
    <w:rsid w:val="004667F1"/>
    <w:rsid w:val="00466BC2"/>
    <w:rsid w:val="00470ECF"/>
    <w:rsid w:val="00473BAB"/>
    <w:rsid w:val="0047480C"/>
    <w:rsid w:val="00477CDF"/>
    <w:rsid w:val="00477F17"/>
    <w:rsid w:val="004800CD"/>
    <w:rsid w:val="00480139"/>
    <w:rsid w:val="00481D6D"/>
    <w:rsid w:val="00487CAF"/>
    <w:rsid w:val="00487EC0"/>
    <w:rsid w:val="00490669"/>
    <w:rsid w:val="00491302"/>
    <w:rsid w:val="00492390"/>
    <w:rsid w:val="0049341E"/>
    <w:rsid w:val="00497291"/>
    <w:rsid w:val="004A0A6A"/>
    <w:rsid w:val="004A1E75"/>
    <w:rsid w:val="004A2052"/>
    <w:rsid w:val="004A3B5A"/>
    <w:rsid w:val="004A4076"/>
    <w:rsid w:val="004A496F"/>
    <w:rsid w:val="004A51B9"/>
    <w:rsid w:val="004A6DB4"/>
    <w:rsid w:val="004A7939"/>
    <w:rsid w:val="004B1746"/>
    <w:rsid w:val="004B3484"/>
    <w:rsid w:val="004B38CB"/>
    <w:rsid w:val="004B42E6"/>
    <w:rsid w:val="004B6BBB"/>
    <w:rsid w:val="004C0D05"/>
    <w:rsid w:val="004C6DA0"/>
    <w:rsid w:val="004C6E10"/>
    <w:rsid w:val="004D24AE"/>
    <w:rsid w:val="004D2620"/>
    <w:rsid w:val="004D39A9"/>
    <w:rsid w:val="004D43A1"/>
    <w:rsid w:val="004D7A11"/>
    <w:rsid w:val="004E00F5"/>
    <w:rsid w:val="004E4B2B"/>
    <w:rsid w:val="004E6960"/>
    <w:rsid w:val="004F0632"/>
    <w:rsid w:val="004F0F93"/>
    <w:rsid w:val="004F1023"/>
    <w:rsid w:val="004F2C7F"/>
    <w:rsid w:val="004F3347"/>
    <w:rsid w:val="004F48D0"/>
    <w:rsid w:val="004F5153"/>
    <w:rsid w:val="004F5E01"/>
    <w:rsid w:val="004F721C"/>
    <w:rsid w:val="005000D4"/>
    <w:rsid w:val="00500FE8"/>
    <w:rsid w:val="005011DD"/>
    <w:rsid w:val="00503724"/>
    <w:rsid w:val="00506067"/>
    <w:rsid w:val="00506D79"/>
    <w:rsid w:val="005100CE"/>
    <w:rsid w:val="00510358"/>
    <w:rsid w:val="0051298C"/>
    <w:rsid w:val="00513526"/>
    <w:rsid w:val="00514F20"/>
    <w:rsid w:val="00514FDF"/>
    <w:rsid w:val="0051605D"/>
    <w:rsid w:val="005172A4"/>
    <w:rsid w:val="0052269B"/>
    <w:rsid w:val="0052463F"/>
    <w:rsid w:val="00526F9C"/>
    <w:rsid w:val="00527173"/>
    <w:rsid w:val="00527998"/>
    <w:rsid w:val="00530F77"/>
    <w:rsid w:val="005323B1"/>
    <w:rsid w:val="00532E78"/>
    <w:rsid w:val="00534846"/>
    <w:rsid w:val="00536FBB"/>
    <w:rsid w:val="00537995"/>
    <w:rsid w:val="00541CA2"/>
    <w:rsid w:val="00542350"/>
    <w:rsid w:val="005452B5"/>
    <w:rsid w:val="00545D8A"/>
    <w:rsid w:val="005465D4"/>
    <w:rsid w:val="00547646"/>
    <w:rsid w:val="0055008D"/>
    <w:rsid w:val="00551E63"/>
    <w:rsid w:val="00552258"/>
    <w:rsid w:val="005533B2"/>
    <w:rsid w:val="00554EA7"/>
    <w:rsid w:val="00555C86"/>
    <w:rsid w:val="00560A07"/>
    <w:rsid w:val="00560BE4"/>
    <w:rsid w:val="00560F09"/>
    <w:rsid w:val="00563211"/>
    <w:rsid w:val="00566C6D"/>
    <w:rsid w:val="00570249"/>
    <w:rsid w:val="005703C8"/>
    <w:rsid w:val="00571766"/>
    <w:rsid w:val="0057245F"/>
    <w:rsid w:val="005724E9"/>
    <w:rsid w:val="00574CC9"/>
    <w:rsid w:val="00575DFD"/>
    <w:rsid w:val="00576B6E"/>
    <w:rsid w:val="00581D03"/>
    <w:rsid w:val="00582DF4"/>
    <w:rsid w:val="0058365D"/>
    <w:rsid w:val="00585BD9"/>
    <w:rsid w:val="0058701E"/>
    <w:rsid w:val="00587535"/>
    <w:rsid w:val="00587BDA"/>
    <w:rsid w:val="0059148D"/>
    <w:rsid w:val="005915D1"/>
    <w:rsid w:val="00591F8A"/>
    <w:rsid w:val="005939ED"/>
    <w:rsid w:val="00594F3E"/>
    <w:rsid w:val="00596293"/>
    <w:rsid w:val="0059630C"/>
    <w:rsid w:val="00596E25"/>
    <w:rsid w:val="005A0AD3"/>
    <w:rsid w:val="005A37EC"/>
    <w:rsid w:val="005A4113"/>
    <w:rsid w:val="005B0E1A"/>
    <w:rsid w:val="005B1FFD"/>
    <w:rsid w:val="005B55CE"/>
    <w:rsid w:val="005B64B9"/>
    <w:rsid w:val="005B7196"/>
    <w:rsid w:val="005B78FE"/>
    <w:rsid w:val="005B7DA2"/>
    <w:rsid w:val="005C1416"/>
    <w:rsid w:val="005C24C8"/>
    <w:rsid w:val="005C25BC"/>
    <w:rsid w:val="005C3763"/>
    <w:rsid w:val="005C4470"/>
    <w:rsid w:val="005C46EC"/>
    <w:rsid w:val="005C492F"/>
    <w:rsid w:val="005C6374"/>
    <w:rsid w:val="005D5D3B"/>
    <w:rsid w:val="005D6A86"/>
    <w:rsid w:val="005D6CC2"/>
    <w:rsid w:val="005D727A"/>
    <w:rsid w:val="005D7322"/>
    <w:rsid w:val="005E0458"/>
    <w:rsid w:val="005E0B0F"/>
    <w:rsid w:val="005E1BD3"/>
    <w:rsid w:val="005E3D18"/>
    <w:rsid w:val="005E5A6F"/>
    <w:rsid w:val="005E7477"/>
    <w:rsid w:val="005F0ED9"/>
    <w:rsid w:val="005F1480"/>
    <w:rsid w:val="005F1B5D"/>
    <w:rsid w:val="005F2136"/>
    <w:rsid w:val="005F23B0"/>
    <w:rsid w:val="005F2D3C"/>
    <w:rsid w:val="005F2E83"/>
    <w:rsid w:val="005F56C0"/>
    <w:rsid w:val="005F7A44"/>
    <w:rsid w:val="006002B6"/>
    <w:rsid w:val="00603502"/>
    <w:rsid w:val="00604271"/>
    <w:rsid w:val="00611CC3"/>
    <w:rsid w:val="00613921"/>
    <w:rsid w:val="00614D1C"/>
    <w:rsid w:val="00620B12"/>
    <w:rsid w:val="00620C0B"/>
    <w:rsid w:val="00621759"/>
    <w:rsid w:val="006240F3"/>
    <w:rsid w:val="0062470E"/>
    <w:rsid w:val="00626794"/>
    <w:rsid w:val="00630937"/>
    <w:rsid w:val="006322B2"/>
    <w:rsid w:val="006424BD"/>
    <w:rsid w:val="00642AF7"/>
    <w:rsid w:val="00643EE6"/>
    <w:rsid w:val="00644295"/>
    <w:rsid w:val="0064528D"/>
    <w:rsid w:val="0065224D"/>
    <w:rsid w:val="00654DF0"/>
    <w:rsid w:val="00657B89"/>
    <w:rsid w:val="00660319"/>
    <w:rsid w:val="00660587"/>
    <w:rsid w:val="00660808"/>
    <w:rsid w:val="006608B7"/>
    <w:rsid w:val="00662F46"/>
    <w:rsid w:val="0066529D"/>
    <w:rsid w:val="00666017"/>
    <w:rsid w:val="006668DC"/>
    <w:rsid w:val="00666C14"/>
    <w:rsid w:val="00667E83"/>
    <w:rsid w:val="00670F61"/>
    <w:rsid w:val="00671BEF"/>
    <w:rsid w:val="006728BE"/>
    <w:rsid w:val="006753A2"/>
    <w:rsid w:val="00675E32"/>
    <w:rsid w:val="00676B46"/>
    <w:rsid w:val="00681DFE"/>
    <w:rsid w:val="00682AEA"/>
    <w:rsid w:val="006841F4"/>
    <w:rsid w:val="00685A3E"/>
    <w:rsid w:val="00687BFA"/>
    <w:rsid w:val="0069001D"/>
    <w:rsid w:val="00690DB5"/>
    <w:rsid w:val="006917C1"/>
    <w:rsid w:val="006926AF"/>
    <w:rsid w:val="0069278F"/>
    <w:rsid w:val="00692CE2"/>
    <w:rsid w:val="006955F8"/>
    <w:rsid w:val="00696289"/>
    <w:rsid w:val="00696D0B"/>
    <w:rsid w:val="006972B2"/>
    <w:rsid w:val="006A345C"/>
    <w:rsid w:val="006A6A4C"/>
    <w:rsid w:val="006A6DE5"/>
    <w:rsid w:val="006B29B6"/>
    <w:rsid w:val="006B366A"/>
    <w:rsid w:val="006B5D0B"/>
    <w:rsid w:val="006B6777"/>
    <w:rsid w:val="006B6870"/>
    <w:rsid w:val="006C092A"/>
    <w:rsid w:val="006C1543"/>
    <w:rsid w:val="006C15FD"/>
    <w:rsid w:val="006C1E68"/>
    <w:rsid w:val="006C2A4C"/>
    <w:rsid w:val="006C3A2D"/>
    <w:rsid w:val="006C4585"/>
    <w:rsid w:val="006C4969"/>
    <w:rsid w:val="006C4A4C"/>
    <w:rsid w:val="006D1E69"/>
    <w:rsid w:val="006D1EA6"/>
    <w:rsid w:val="006D200C"/>
    <w:rsid w:val="006D3378"/>
    <w:rsid w:val="006D5515"/>
    <w:rsid w:val="006D5BC5"/>
    <w:rsid w:val="006D6278"/>
    <w:rsid w:val="006D6AD5"/>
    <w:rsid w:val="006E0B84"/>
    <w:rsid w:val="006E1974"/>
    <w:rsid w:val="006E2313"/>
    <w:rsid w:val="006E4152"/>
    <w:rsid w:val="006E6313"/>
    <w:rsid w:val="006E72F7"/>
    <w:rsid w:val="006F0CF0"/>
    <w:rsid w:val="006F1139"/>
    <w:rsid w:val="006F1D15"/>
    <w:rsid w:val="006F2814"/>
    <w:rsid w:val="006F337A"/>
    <w:rsid w:val="006F493E"/>
    <w:rsid w:val="006F7A2C"/>
    <w:rsid w:val="00700EC4"/>
    <w:rsid w:val="00701C57"/>
    <w:rsid w:val="00703F92"/>
    <w:rsid w:val="00704E9B"/>
    <w:rsid w:val="00705CEA"/>
    <w:rsid w:val="00705FB6"/>
    <w:rsid w:val="00707AFE"/>
    <w:rsid w:val="00710383"/>
    <w:rsid w:val="007137BA"/>
    <w:rsid w:val="007144DD"/>
    <w:rsid w:val="00714BB9"/>
    <w:rsid w:val="00715373"/>
    <w:rsid w:val="00720C92"/>
    <w:rsid w:val="00721D6C"/>
    <w:rsid w:val="007232A6"/>
    <w:rsid w:val="0072451F"/>
    <w:rsid w:val="0072577F"/>
    <w:rsid w:val="0072626F"/>
    <w:rsid w:val="007267F4"/>
    <w:rsid w:val="00726A93"/>
    <w:rsid w:val="007270DC"/>
    <w:rsid w:val="0072755F"/>
    <w:rsid w:val="00727F98"/>
    <w:rsid w:val="007304E5"/>
    <w:rsid w:val="007317B4"/>
    <w:rsid w:val="00733BC8"/>
    <w:rsid w:val="007343E7"/>
    <w:rsid w:val="00734D2F"/>
    <w:rsid w:val="00735304"/>
    <w:rsid w:val="007358A9"/>
    <w:rsid w:val="00735B08"/>
    <w:rsid w:val="00735E34"/>
    <w:rsid w:val="00735E7E"/>
    <w:rsid w:val="00737198"/>
    <w:rsid w:val="00741780"/>
    <w:rsid w:val="00742744"/>
    <w:rsid w:val="0075208D"/>
    <w:rsid w:val="00752C01"/>
    <w:rsid w:val="00752CDC"/>
    <w:rsid w:val="00754635"/>
    <w:rsid w:val="007556CC"/>
    <w:rsid w:val="0075797F"/>
    <w:rsid w:val="00757E34"/>
    <w:rsid w:val="00760169"/>
    <w:rsid w:val="007632F1"/>
    <w:rsid w:val="00767425"/>
    <w:rsid w:val="00767606"/>
    <w:rsid w:val="00774FAD"/>
    <w:rsid w:val="00775227"/>
    <w:rsid w:val="00780871"/>
    <w:rsid w:val="0078180A"/>
    <w:rsid w:val="007828AD"/>
    <w:rsid w:val="0078516C"/>
    <w:rsid w:val="007852C1"/>
    <w:rsid w:val="00785DAB"/>
    <w:rsid w:val="0079231A"/>
    <w:rsid w:val="00793C6D"/>
    <w:rsid w:val="00795F09"/>
    <w:rsid w:val="00797B5D"/>
    <w:rsid w:val="00797CB9"/>
    <w:rsid w:val="007A23E4"/>
    <w:rsid w:val="007A271B"/>
    <w:rsid w:val="007A34C7"/>
    <w:rsid w:val="007A4867"/>
    <w:rsid w:val="007A490B"/>
    <w:rsid w:val="007A5EB4"/>
    <w:rsid w:val="007A7182"/>
    <w:rsid w:val="007A77F1"/>
    <w:rsid w:val="007B1726"/>
    <w:rsid w:val="007B4DC1"/>
    <w:rsid w:val="007B56B8"/>
    <w:rsid w:val="007B7BB8"/>
    <w:rsid w:val="007C0D78"/>
    <w:rsid w:val="007C0E33"/>
    <w:rsid w:val="007C1444"/>
    <w:rsid w:val="007C169A"/>
    <w:rsid w:val="007C4A45"/>
    <w:rsid w:val="007C6387"/>
    <w:rsid w:val="007C7001"/>
    <w:rsid w:val="007C721D"/>
    <w:rsid w:val="007D00A6"/>
    <w:rsid w:val="007D025F"/>
    <w:rsid w:val="007D679A"/>
    <w:rsid w:val="007D6891"/>
    <w:rsid w:val="007E10D7"/>
    <w:rsid w:val="007E301C"/>
    <w:rsid w:val="007E396C"/>
    <w:rsid w:val="007E4DBC"/>
    <w:rsid w:val="007E5C30"/>
    <w:rsid w:val="007E5D66"/>
    <w:rsid w:val="007E6D42"/>
    <w:rsid w:val="007F27AE"/>
    <w:rsid w:val="007F4289"/>
    <w:rsid w:val="007F5A7F"/>
    <w:rsid w:val="007F7056"/>
    <w:rsid w:val="007F770E"/>
    <w:rsid w:val="007F7A80"/>
    <w:rsid w:val="007F7DD8"/>
    <w:rsid w:val="0080013A"/>
    <w:rsid w:val="0080030B"/>
    <w:rsid w:val="008014AE"/>
    <w:rsid w:val="00801EBE"/>
    <w:rsid w:val="0080214A"/>
    <w:rsid w:val="00804549"/>
    <w:rsid w:val="008057D7"/>
    <w:rsid w:val="00807510"/>
    <w:rsid w:val="00807AD4"/>
    <w:rsid w:val="00810A1D"/>
    <w:rsid w:val="00811090"/>
    <w:rsid w:val="008120B6"/>
    <w:rsid w:val="00812150"/>
    <w:rsid w:val="0081351B"/>
    <w:rsid w:val="008154F0"/>
    <w:rsid w:val="00815F40"/>
    <w:rsid w:val="00822F8A"/>
    <w:rsid w:val="00823F37"/>
    <w:rsid w:val="00824708"/>
    <w:rsid w:val="00827450"/>
    <w:rsid w:val="008301D1"/>
    <w:rsid w:val="008327E1"/>
    <w:rsid w:val="00842908"/>
    <w:rsid w:val="008435F0"/>
    <w:rsid w:val="00845444"/>
    <w:rsid w:val="00845A11"/>
    <w:rsid w:val="00847576"/>
    <w:rsid w:val="008512C2"/>
    <w:rsid w:val="0085219C"/>
    <w:rsid w:val="00854032"/>
    <w:rsid w:val="00854145"/>
    <w:rsid w:val="008550C0"/>
    <w:rsid w:val="0086055C"/>
    <w:rsid w:val="00861EA5"/>
    <w:rsid w:val="008622CB"/>
    <w:rsid w:val="0086351E"/>
    <w:rsid w:val="00863AD7"/>
    <w:rsid w:val="008705C8"/>
    <w:rsid w:val="00871AFC"/>
    <w:rsid w:val="00871B71"/>
    <w:rsid w:val="00871E4D"/>
    <w:rsid w:val="008739CA"/>
    <w:rsid w:val="008744BF"/>
    <w:rsid w:val="00874E86"/>
    <w:rsid w:val="00875B01"/>
    <w:rsid w:val="00881681"/>
    <w:rsid w:val="00881DF8"/>
    <w:rsid w:val="00881FFF"/>
    <w:rsid w:val="0088331C"/>
    <w:rsid w:val="00886B44"/>
    <w:rsid w:val="00887875"/>
    <w:rsid w:val="008902B2"/>
    <w:rsid w:val="00891A02"/>
    <w:rsid w:val="00891A69"/>
    <w:rsid w:val="00894E1E"/>
    <w:rsid w:val="0089546B"/>
    <w:rsid w:val="008A4DEA"/>
    <w:rsid w:val="008A5197"/>
    <w:rsid w:val="008A6D56"/>
    <w:rsid w:val="008B057A"/>
    <w:rsid w:val="008B1C85"/>
    <w:rsid w:val="008B525D"/>
    <w:rsid w:val="008B5BEF"/>
    <w:rsid w:val="008B5C2D"/>
    <w:rsid w:val="008B71CA"/>
    <w:rsid w:val="008C04F5"/>
    <w:rsid w:val="008C1976"/>
    <w:rsid w:val="008C1E3B"/>
    <w:rsid w:val="008C52A8"/>
    <w:rsid w:val="008C5964"/>
    <w:rsid w:val="008C75F0"/>
    <w:rsid w:val="008D3233"/>
    <w:rsid w:val="008D584D"/>
    <w:rsid w:val="008D7F1F"/>
    <w:rsid w:val="008E2496"/>
    <w:rsid w:val="008E468B"/>
    <w:rsid w:val="008E65F4"/>
    <w:rsid w:val="008E7DAC"/>
    <w:rsid w:val="008E7DFD"/>
    <w:rsid w:val="008F03F0"/>
    <w:rsid w:val="008F0BC8"/>
    <w:rsid w:val="008F20B3"/>
    <w:rsid w:val="008F2FC0"/>
    <w:rsid w:val="008F472C"/>
    <w:rsid w:val="008F4D73"/>
    <w:rsid w:val="008F69AE"/>
    <w:rsid w:val="00904A9B"/>
    <w:rsid w:val="009056A7"/>
    <w:rsid w:val="00905A89"/>
    <w:rsid w:val="0090660A"/>
    <w:rsid w:val="00906D57"/>
    <w:rsid w:val="00906EE7"/>
    <w:rsid w:val="00907462"/>
    <w:rsid w:val="00910316"/>
    <w:rsid w:val="00915766"/>
    <w:rsid w:val="00915C14"/>
    <w:rsid w:val="00916FA5"/>
    <w:rsid w:val="00917135"/>
    <w:rsid w:val="00921BE8"/>
    <w:rsid w:val="00922C43"/>
    <w:rsid w:val="00924B85"/>
    <w:rsid w:val="00927486"/>
    <w:rsid w:val="0093012D"/>
    <w:rsid w:val="00930F81"/>
    <w:rsid w:val="00935E47"/>
    <w:rsid w:val="0093761A"/>
    <w:rsid w:val="00941524"/>
    <w:rsid w:val="0094277B"/>
    <w:rsid w:val="00943B6B"/>
    <w:rsid w:val="009521EF"/>
    <w:rsid w:val="009545B6"/>
    <w:rsid w:val="00955C59"/>
    <w:rsid w:val="00961041"/>
    <w:rsid w:val="00966415"/>
    <w:rsid w:val="0096663F"/>
    <w:rsid w:val="00967846"/>
    <w:rsid w:val="009708DA"/>
    <w:rsid w:val="009723D1"/>
    <w:rsid w:val="0097576B"/>
    <w:rsid w:val="00975A03"/>
    <w:rsid w:val="00975A7F"/>
    <w:rsid w:val="00975F2D"/>
    <w:rsid w:val="0097628F"/>
    <w:rsid w:val="009816A8"/>
    <w:rsid w:val="00981B16"/>
    <w:rsid w:val="00982B55"/>
    <w:rsid w:val="00984291"/>
    <w:rsid w:val="00987E58"/>
    <w:rsid w:val="00987FB3"/>
    <w:rsid w:val="009903F3"/>
    <w:rsid w:val="00990FAE"/>
    <w:rsid w:val="0099309F"/>
    <w:rsid w:val="00993579"/>
    <w:rsid w:val="00993F3F"/>
    <w:rsid w:val="00994CF3"/>
    <w:rsid w:val="0099551B"/>
    <w:rsid w:val="009A0570"/>
    <w:rsid w:val="009A06DA"/>
    <w:rsid w:val="009A08B7"/>
    <w:rsid w:val="009A0D8A"/>
    <w:rsid w:val="009A2C5E"/>
    <w:rsid w:val="009A6054"/>
    <w:rsid w:val="009A7958"/>
    <w:rsid w:val="009B0D69"/>
    <w:rsid w:val="009B1C55"/>
    <w:rsid w:val="009B47EB"/>
    <w:rsid w:val="009B49CE"/>
    <w:rsid w:val="009B5914"/>
    <w:rsid w:val="009B7818"/>
    <w:rsid w:val="009B79A1"/>
    <w:rsid w:val="009C054E"/>
    <w:rsid w:val="009C05FB"/>
    <w:rsid w:val="009C1DAA"/>
    <w:rsid w:val="009C43AC"/>
    <w:rsid w:val="009C49EE"/>
    <w:rsid w:val="009C6A4A"/>
    <w:rsid w:val="009D2634"/>
    <w:rsid w:val="009D4854"/>
    <w:rsid w:val="009D7001"/>
    <w:rsid w:val="009D7DFC"/>
    <w:rsid w:val="009E0EA0"/>
    <w:rsid w:val="009E1714"/>
    <w:rsid w:val="009E1D67"/>
    <w:rsid w:val="009E2DCE"/>
    <w:rsid w:val="009E40EF"/>
    <w:rsid w:val="009E4858"/>
    <w:rsid w:val="009E497F"/>
    <w:rsid w:val="009E7621"/>
    <w:rsid w:val="009E777F"/>
    <w:rsid w:val="009E7F79"/>
    <w:rsid w:val="009F107E"/>
    <w:rsid w:val="009F27C7"/>
    <w:rsid w:val="009F2811"/>
    <w:rsid w:val="009F4906"/>
    <w:rsid w:val="009F6122"/>
    <w:rsid w:val="009F66DA"/>
    <w:rsid w:val="009F694A"/>
    <w:rsid w:val="00A00712"/>
    <w:rsid w:val="00A00B7B"/>
    <w:rsid w:val="00A078FC"/>
    <w:rsid w:val="00A11A8E"/>
    <w:rsid w:val="00A12CB9"/>
    <w:rsid w:val="00A13CA4"/>
    <w:rsid w:val="00A15B86"/>
    <w:rsid w:val="00A16CF7"/>
    <w:rsid w:val="00A202B4"/>
    <w:rsid w:val="00A20C7D"/>
    <w:rsid w:val="00A24950"/>
    <w:rsid w:val="00A255F3"/>
    <w:rsid w:val="00A26384"/>
    <w:rsid w:val="00A326C0"/>
    <w:rsid w:val="00A349E3"/>
    <w:rsid w:val="00A34D4B"/>
    <w:rsid w:val="00A36B41"/>
    <w:rsid w:val="00A404A3"/>
    <w:rsid w:val="00A41DD7"/>
    <w:rsid w:val="00A57237"/>
    <w:rsid w:val="00A60CC0"/>
    <w:rsid w:val="00A62E93"/>
    <w:rsid w:val="00A63C22"/>
    <w:rsid w:val="00A72A14"/>
    <w:rsid w:val="00A737B0"/>
    <w:rsid w:val="00A7467F"/>
    <w:rsid w:val="00A771AE"/>
    <w:rsid w:val="00A82E0A"/>
    <w:rsid w:val="00A85073"/>
    <w:rsid w:val="00A853DF"/>
    <w:rsid w:val="00A902AB"/>
    <w:rsid w:val="00A90C85"/>
    <w:rsid w:val="00A92C55"/>
    <w:rsid w:val="00A967E6"/>
    <w:rsid w:val="00A979FB"/>
    <w:rsid w:val="00A97A30"/>
    <w:rsid w:val="00AA0D48"/>
    <w:rsid w:val="00AA455B"/>
    <w:rsid w:val="00AA6D1F"/>
    <w:rsid w:val="00AB209E"/>
    <w:rsid w:val="00AB3EBF"/>
    <w:rsid w:val="00AB501D"/>
    <w:rsid w:val="00AB55C1"/>
    <w:rsid w:val="00AB5EA2"/>
    <w:rsid w:val="00AB64D7"/>
    <w:rsid w:val="00AC08FF"/>
    <w:rsid w:val="00AC090C"/>
    <w:rsid w:val="00AC2CDB"/>
    <w:rsid w:val="00AC48F4"/>
    <w:rsid w:val="00AC6A22"/>
    <w:rsid w:val="00AC6BA5"/>
    <w:rsid w:val="00AD01CA"/>
    <w:rsid w:val="00AD088F"/>
    <w:rsid w:val="00AD142B"/>
    <w:rsid w:val="00AD1E41"/>
    <w:rsid w:val="00AD4D98"/>
    <w:rsid w:val="00AD71BB"/>
    <w:rsid w:val="00AE2B8B"/>
    <w:rsid w:val="00AE4C59"/>
    <w:rsid w:val="00AE547B"/>
    <w:rsid w:val="00AF0AA5"/>
    <w:rsid w:val="00AF1291"/>
    <w:rsid w:val="00AF296E"/>
    <w:rsid w:val="00AF3CB3"/>
    <w:rsid w:val="00AF5C99"/>
    <w:rsid w:val="00AF5F85"/>
    <w:rsid w:val="00AF7F43"/>
    <w:rsid w:val="00B009DB"/>
    <w:rsid w:val="00B00F71"/>
    <w:rsid w:val="00B03037"/>
    <w:rsid w:val="00B037AE"/>
    <w:rsid w:val="00B0410E"/>
    <w:rsid w:val="00B05096"/>
    <w:rsid w:val="00B05A4A"/>
    <w:rsid w:val="00B111EB"/>
    <w:rsid w:val="00B12A10"/>
    <w:rsid w:val="00B12A46"/>
    <w:rsid w:val="00B15724"/>
    <w:rsid w:val="00B16454"/>
    <w:rsid w:val="00B17CEA"/>
    <w:rsid w:val="00B20114"/>
    <w:rsid w:val="00B23489"/>
    <w:rsid w:val="00B23C51"/>
    <w:rsid w:val="00B246FF"/>
    <w:rsid w:val="00B27742"/>
    <w:rsid w:val="00B278CC"/>
    <w:rsid w:val="00B31359"/>
    <w:rsid w:val="00B36E58"/>
    <w:rsid w:val="00B37093"/>
    <w:rsid w:val="00B37AC2"/>
    <w:rsid w:val="00B42382"/>
    <w:rsid w:val="00B431BF"/>
    <w:rsid w:val="00B452A9"/>
    <w:rsid w:val="00B46EB5"/>
    <w:rsid w:val="00B510B7"/>
    <w:rsid w:val="00B51551"/>
    <w:rsid w:val="00B529C8"/>
    <w:rsid w:val="00B55A0C"/>
    <w:rsid w:val="00B572F4"/>
    <w:rsid w:val="00B600A5"/>
    <w:rsid w:val="00B61FD0"/>
    <w:rsid w:val="00B63606"/>
    <w:rsid w:val="00B63BB5"/>
    <w:rsid w:val="00B64935"/>
    <w:rsid w:val="00B67DC3"/>
    <w:rsid w:val="00B7007F"/>
    <w:rsid w:val="00B72751"/>
    <w:rsid w:val="00B74F9E"/>
    <w:rsid w:val="00B75838"/>
    <w:rsid w:val="00B7602E"/>
    <w:rsid w:val="00B80575"/>
    <w:rsid w:val="00B820F6"/>
    <w:rsid w:val="00B85624"/>
    <w:rsid w:val="00B86103"/>
    <w:rsid w:val="00B86A87"/>
    <w:rsid w:val="00B86F0B"/>
    <w:rsid w:val="00B87169"/>
    <w:rsid w:val="00B87C30"/>
    <w:rsid w:val="00B9119E"/>
    <w:rsid w:val="00B92D6F"/>
    <w:rsid w:val="00B92EFB"/>
    <w:rsid w:val="00B94847"/>
    <w:rsid w:val="00B96D3B"/>
    <w:rsid w:val="00B96E26"/>
    <w:rsid w:val="00B970CB"/>
    <w:rsid w:val="00B971BD"/>
    <w:rsid w:val="00BA1980"/>
    <w:rsid w:val="00BA6641"/>
    <w:rsid w:val="00BA6934"/>
    <w:rsid w:val="00BA74D7"/>
    <w:rsid w:val="00BB02CC"/>
    <w:rsid w:val="00BB0812"/>
    <w:rsid w:val="00BB324C"/>
    <w:rsid w:val="00BB3F10"/>
    <w:rsid w:val="00BB487C"/>
    <w:rsid w:val="00BB4CA9"/>
    <w:rsid w:val="00BB5135"/>
    <w:rsid w:val="00BC0FB0"/>
    <w:rsid w:val="00BC26F6"/>
    <w:rsid w:val="00BC4D64"/>
    <w:rsid w:val="00BC4FB4"/>
    <w:rsid w:val="00BC5132"/>
    <w:rsid w:val="00BC5E13"/>
    <w:rsid w:val="00BC708F"/>
    <w:rsid w:val="00BD2391"/>
    <w:rsid w:val="00BD28F0"/>
    <w:rsid w:val="00BD3A7E"/>
    <w:rsid w:val="00BD6BB0"/>
    <w:rsid w:val="00BD7AAA"/>
    <w:rsid w:val="00BD7B42"/>
    <w:rsid w:val="00BD7F18"/>
    <w:rsid w:val="00BE1D86"/>
    <w:rsid w:val="00BE2330"/>
    <w:rsid w:val="00BE3E7E"/>
    <w:rsid w:val="00BE5931"/>
    <w:rsid w:val="00BE6700"/>
    <w:rsid w:val="00BF0182"/>
    <w:rsid w:val="00BF1114"/>
    <w:rsid w:val="00BF2169"/>
    <w:rsid w:val="00BF4C69"/>
    <w:rsid w:val="00C01856"/>
    <w:rsid w:val="00C026D4"/>
    <w:rsid w:val="00C02930"/>
    <w:rsid w:val="00C057B4"/>
    <w:rsid w:val="00C101BD"/>
    <w:rsid w:val="00C10407"/>
    <w:rsid w:val="00C14E7D"/>
    <w:rsid w:val="00C15D2C"/>
    <w:rsid w:val="00C204D3"/>
    <w:rsid w:val="00C20F08"/>
    <w:rsid w:val="00C21EB0"/>
    <w:rsid w:val="00C25836"/>
    <w:rsid w:val="00C26350"/>
    <w:rsid w:val="00C26766"/>
    <w:rsid w:val="00C27388"/>
    <w:rsid w:val="00C27DA6"/>
    <w:rsid w:val="00C34353"/>
    <w:rsid w:val="00C35B1D"/>
    <w:rsid w:val="00C36F56"/>
    <w:rsid w:val="00C40C70"/>
    <w:rsid w:val="00C42940"/>
    <w:rsid w:val="00C43625"/>
    <w:rsid w:val="00C45465"/>
    <w:rsid w:val="00C45C62"/>
    <w:rsid w:val="00C474B2"/>
    <w:rsid w:val="00C51780"/>
    <w:rsid w:val="00C535EE"/>
    <w:rsid w:val="00C53BB7"/>
    <w:rsid w:val="00C5463F"/>
    <w:rsid w:val="00C54B21"/>
    <w:rsid w:val="00C54B91"/>
    <w:rsid w:val="00C54D61"/>
    <w:rsid w:val="00C54DF9"/>
    <w:rsid w:val="00C55A6C"/>
    <w:rsid w:val="00C566C9"/>
    <w:rsid w:val="00C57290"/>
    <w:rsid w:val="00C60F04"/>
    <w:rsid w:val="00C628CB"/>
    <w:rsid w:val="00C666E8"/>
    <w:rsid w:val="00C675B0"/>
    <w:rsid w:val="00C67AE1"/>
    <w:rsid w:val="00C718BA"/>
    <w:rsid w:val="00C71F19"/>
    <w:rsid w:val="00C7267B"/>
    <w:rsid w:val="00C744D0"/>
    <w:rsid w:val="00C76E06"/>
    <w:rsid w:val="00C775C7"/>
    <w:rsid w:val="00C806B2"/>
    <w:rsid w:val="00C832D3"/>
    <w:rsid w:val="00C84B33"/>
    <w:rsid w:val="00C84E80"/>
    <w:rsid w:val="00C864EE"/>
    <w:rsid w:val="00C92670"/>
    <w:rsid w:val="00C96CC1"/>
    <w:rsid w:val="00C97A23"/>
    <w:rsid w:val="00CA02FB"/>
    <w:rsid w:val="00CA2B35"/>
    <w:rsid w:val="00CA3069"/>
    <w:rsid w:val="00CA548C"/>
    <w:rsid w:val="00CA5658"/>
    <w:rsid w:val="00CA67A1"/>
    <w:rsid w:val="00CB3096"/>
    <w:rsid w:val="00CB5D8A"/>
    <w:rsid w:val="00CC10FD"/>
    <w:rsid w:val="00CC2F40"/>
    <w:rsid w:val="00CC3799"/>
    <w:rsid w:val="00CC40D7"/>
    <w:rsid w:val="00CC54E1"/>
    <w:rsid w:val="00CC6CA2"/>
    <w:rsid w:val="00CC712C"/>
    <w:rsid w:val="00CD0741"/>
    <w:rsid w:val="00CD0C4C"/>
    <w:rsid w:val="00CD19C6"/>
    <w:rsid w:val="00CD2C7D"/>
    <w:rsid w:val="00CD3D54"/>
    <w:rsid w:val="00CD6587"/>
    <w:rsid w:val="00CD6F66"/>
    <w:rsid w:val="00CD716B"/>
    <w:rsid w:val="00CE3383"/>
    <w:rsid w:val="00CE4A28"/>
    <w:rsid w:val="00CE5BF5"/>
    <w:rsid w:val="00CF15AC"/>
    <w:rsid w:val="00CF1B71"/>
    <w:rsid w:val="00CF21EE"/>
    <w:rsid w:val="00CF3830"/>
    <w:rsid w:val="00CF3FE2"/>
    <w:rsid w:val="00CF4531"/>
    <w:rsid w:val="00CF5243"/>
    <w:rsid w:val="00CF6079"/>
    <w:rsid w:val="00CF6DD7"/>
    <w:rsid w:val="00D021EC"/>
    <w:rsid w:val="00D06F31"/>
    <w:rsid w:val="00D11826"/>
    <w:rsid w:val="00D132BC"/>
    <w:rsid w:val="00D13888"/>
    <w:rsid w:val="00D14616"/>
    <w:rsid w:val="00D14F26"/>
    <w:rsid w:val="00D17540"/>
    <w:rsid w:val="00D207E9"/>
    <w:rsid w:val="00D218FD"/>
    <w:rsid w:val="00D2235D"/>
    <w:rsid w:val="00D23683"/>
    <w:rsid w:val="00D25597"/>
    <w:rsid w:val="00D263FE"/>
    <w:rsid w:val="00D3288A"/>
    <w:rsid w:val="00D3398E"/>
    <w:rsid w:val="00D34B02"/>
    <w:rsid w:val="00D359A8"/>
    <w:rsid w:val="00D35EFD"/>
    <w:rsid w:val="00D370E9"/>
    <w:rsid w:val="00D40AEE"/>
    <w:rsid w:val="00D42085"/>
    <w:rsid w:val="00D42DF4"/>
    <w:rsid w:val="00D5133F"/>
    <w:rsid w:val="00D51AAD"/>
    <w:rsid w:val="00D570D3"/>
    <w:rsid w:val="00D57BF6"/>
    <w:rsid w:val="00D6264A"/>
    <w:rsid w:val="00D63941"/>
    <w:rsid w:val="00D65699"/>
    <w:rsid w:val="00D65714"/>
    <w:rsid w:val="00D660AF"/>
    <w:rsid w:val="00D67523"/>
    <w:rsid w:val="00D71C1B"/>
    <w:rsid w:val="00D72D92"/>
    <w:rsid w:val="00D73C11"/>
    <w:rsid w:val="00D74A77"/>
    <w:rsid w:val="00D763CD"/>
    <w:rsid w:val="00D832D4"/>
    <w:rsid w:val="00D857F6"/>
    <w:rsid w:val="00D86B5E"/>
    <w:rsid w:val="00D90B53"/>
    <w:rsid w:val="00D933E9"/>
    <w:rsid w:val="00D93D6E"/>
    <w:rsid w:val="00D95534"/>
    <w:rsid w:val="00D95B6F"/>
    <w:rsid w:val="00D97B79"/>
    <w:rsid w:val="00DA4AAD"/>
    <w:rsid w:val="00DA4C48"/>
    <w:rsid w:val="00DA7CB1"/>
    <w:rsid w:val="00DA7D5E"/>
    <w:rsid w:val="00DB28EF"/>
    <w:rsid w:val="00DB2FA2"/>
    <w:rsid w:val="00DB3979"/>
    <w:rsid w:val="00DB4067"/>
    <w:rsid w:val="00DB796B"/>
    <w:rsid w:val="00DC0C38"/>
    <w:rsid w:val="00DC3063"/>
    <w:rsid w:val="00DC6EB6"/>
    <w:rsid w:val="00DC7DE4"/>
    <w:rsid w:val="00DD1148"/>
    <w:rsid w:val="00DD1162"/>
    <w:rsid w:val="00DD1EA5"/>
    <w:rsid w:val="00DD2110"/>
    <w:rsid w:val="00DD4B30"/>
    <w:rsid w:val="00DE5E2E"/>
    <w:rsid w:val="00DF135E"/>
    <w:rsid w:val="00DF482E"/>
    <w:rsid w:val="00DF5AE8"/>
    <w:rsid w:val="00DF5D2D"/>
    <w:rsid w:val="00DF6918"/>
    <w:rsid w:val="00DF761C"/>
    <w:rsid w:val="00DF773A"/>
    <w:rsid w:val="00E000D3"/>
    <w:rsid w:val="00E03B48"/>
    <w:rsid w:val="00E03BB9"/>
    <w:rsid w:val="00E077D1"/>
    <w:rsid w:val="00E139B1"/>
    <w:rsid w:val="00E15192"/>
    <w:rsid w:val="00E15E5B"/>
    <w:rsid w:val="00E16D7B"/>
    <w:rsid w:val="00E211D7"/>
    <w:rsid w:val="00E22A9D"/>
    <w:rsid w:val="00E24B3C"/>
    <w:rsid w:val="00E24C4A"/>
    <w:rsid w:val="00E24E0F"/>
    <w:rsid w:val="00E25775"/>
    <w:rsid w:val="00E25910"/>
    <w:rsid w:val="00E265E5"/>
    <w:rsid w:val="00E32090"/>
    <w:rsid w:val="00E32898"/>
    <w:rsid w:val="00E329FD"/>
    <w:rsid w:val="00E32AEA"/>
    <w:rsid w:val="00E32E94"/>
    <w:rsid w:val="00E3315B"/>
    <w:rsid w:val="00E33A13"/>
    <w:rsid w:val="00E3582D"/>
    <w:rsid w:val="00E36054"/>
    <w:rsid w:val="00E36516"/>
    <w:rsid w:val="00E3749F"/>
    <w:rsid w:val="00E37729"/>
    <w:rsid w:val="00E37C9D"/>
    <w:rsid w:val="00E4568B"/>
    <w:rsid w:val="00E458F1"/>
    <w:rsid w:val="00E46036"/>
    <w:rsid w:val="00E4656B"/>
    <w:rsid w:val="00E47D08"/>
    <w:rsid w:val="00E51A73"/>
    <w:rsid w:val="00E520DE"/>
    <w:rsid w:val="00E6165F"/>
    <w:rsid w:val="00E64436"/>
    <w:rsid w:val="00E66DC9"/>
    <w:rsid w:val="00E67149"/>
    <w:rsid w:val="00E72202"/>
    <w:rsid w:val="00E7294C"/>
    <w:rsid w:val="00E73267"/>
    <w:rsid w:val="00E733E6"/>
    <w:rsid w:val="00E75329"/>
    <w:rsid w:val="00E7574E"/>
    <w:rsid w:val="00E77D98"/>
    <w:rsid w:val="00E80A11"/>
    <w:rsid w:val="00E8164C"/>
    <w:rsid w:val="00E8316C"/>
    <w:rsid w:val="00E92642"/>
    <w:rsid w:val="00E93A6B"/>
    <w:rsid w:val="00E93DA5"/>
    <w:rsid w:val="00E94357"/>
    <w:rsid w:val="00E950B7"/>
    <w:rsid w:val="00E959FF"/>
    <w:rsid w:val="00E95E27"/>
    <w:rsid w:val="00E97074"/>
    <w:rsid w:val="00E97AD5"/>
    <w:rsid w:val="00EA133A"/>
    <w:rsid w:val="00EA3EFC"/>
    <w:rsid w:val="00EA420A"/>
    <w:rsid w:val="00EA4A47"/>
    <w:rsid w:val="00EA6C5C"/>
    <w:rsid w:val="00EB0571"/>
    <w:rsid w:val="00EB0A93"/>
    <w:rsid w:val="00EB1331"/>
    <w:rsid w:val="00EB1CC9"/>
    <w:rsid w:val="00EB504D"/>
    <w:rsid w:val="00EB526E"/>
    <w:rsid w:val="00EB6DCC"/>
    <w:rsid w:val="00EB72DA"/>
    <w:rsid w:val="00EC146D"/>
    <w:rsid w:val="00EC3CA7"/>
    <w:rsid w:val="00EC7CD1"/>
    <w:rsid w:val="00ED14C1"/>
    <w:rsid w:val="00ED2553"/>
    <w:rsid w:val="00ED53E0"/>
    <w:rsid w:val="00ED5439"/>
    <w:rsid w:val="00EE4655"/>
    <w:rsid w:val="00EE4CE0"/>
    <w:rsid w:val="00EE53A3"/>
    <w:rsid w:val="00EE5A5C"/>
    <w:rsid w:val="00EE687C"/>
    <w:rsid w:val="00EE75C8"/>
    <w:rsid w:val="00EF087B"/>
    <w:rsid w:val="00EF29CF"/>
    <w:rsid w:val="00EF3191"/>
    <w:rsid w:val="00EF3848"/>
    <w:rsid w:val="00EF55C0"/>
    <w:rsid w:val="00EF60A2"/>
    <w:rsid w:val="00EF6E00"/>
    <w:rsid w:val="00EF72EE"/>
    <w:rsid w:val="00EF7D79"/>
    <w:rsid w:val="00EF7E2A"/>
    <w:rsid w:val="00F00543"/>
    <w:rsid w:val="00F01ABE"/>
    <w:rsid w:val="00F022E7"/>
    <w:rsid w:val="00F070BB"/>
    <w:rsid w:val="00F1180C"/>
    <w:rsid w:val="00F133C8"/>
    <w:rsid w:val="00F14B1F"/>
    <w:rsid w:val="00F20D5A"/>
    <w:rsid w:val="00F21354"/>
    <w:rsid w:val="00F21819"/>
    <w:rsid w:val="00F22B86"/>
    <w:rsid w:val="00F25729"/>
    <w:rsid w:val="00F31A3D"/>
    <w:rsid w:val="00F3357A"/>
    <w:rsid w:val="00F34222"/>
    <w:rsid w:val="00F35496"/>
    <w:rsid w:val="00F3613D"/>
    <w:rsid w:val="00F40B27"/>
    <w:rsid w:val="00F4155D"/>
    <w:rsid w:val="00F4250E"/>
    <w:rsid w:val="00F449E7"/>
    <w:rsid w:val="00F44F1C"/>
    <w:rsid w:val="00F4737F"/>
    <w:rsid w:val="00F52A82"/>
    <w:rsid w:val="00F54C52"/>
    <w:rsid w:val="00F607C5"/>
    <w:rsid w:val="00F617AF"/>
    <w:rsid w:val="00F64F00"/>
    <w:rsid w:val="00F667B8"/>
    <w:rsid w:val="00F669FD"/>
    <w:rsid w:val="00F67FE5"/>
    <w:rsid w:val="00F70746"/>
    <w:rsid w:val="00F71404"/>
    <w:rsid w:val="00F727B4"/>
    <w:rsid w:val="00F73243"/>
    <w:rsid w:val="00F73936"/>
    <w:rsid w:val="00F76730"/>
    <w:rsid w:val="00F76820"/>
    <w:rsid w:val="00F769B7"/>
    <w:rsid w:val="00F84774"/>
    <w:rsid w:val="00F92718"/>
    <w:rsid w:val="00F940CD"/>
    <w:rsid w:val="00F94BFF"/>
    <w:rsid w:val="00FA0280"/>
    <w:rsid w:val="00FA162D"/>
    <w:rsid w:val="00FA2789"/>
    <w:rsid w:val="00FA32BB"/>
    <w:rsid w:val="00FA333E"/>
    <w:rsid w:val="00FA5722"/>
    <w:rsid w:val="00FA5A9A"/>
    <w:rsid w:val="00FA64C9"/>
    <w:rsid w:val="00FA764A"/>
    <w:rsid w:val="00FA7A00"/>
    <w:rsid w:val="00FB017E"/>
    <w:rsid w:val="00FB2311"/>
    <w:rsid w:val="00FB2D2F"/>
    <w:rsid w:val="00FB3019"/>
    <w:rsid w:val="00FB3515"/>
    <w:rsid w:val="00FB441C"/>
    <w:rsid w:val="00FB4DA0"/>
    <w:rsid w:val="00FB51E6"/>
    <w:rsid w:val="00FB6737"/>
    <w:rsid w:val="00FB7ADC"/>
    <w:rsid w:val="00FC0496"/>
    <w:rsid w:val="00FC0F0F"/>
    <w:rsid w:val="00FC4688"/>
    <w:rsid w:val="00FC6306"/>
    <w:rsid w:val="00FD0D77"/>
    <w:rsid w:val="00FD5532"/>
    <w:rsid w:val="00FD593E"/>
    <w:rsid w:val="00FD7900"/>
    <w:rsid w:val="00FE066D"/>
    <w:rsid w:val="00FE4D12"/>
    <w:rsid w:val="00FE7251"/>
    <w:rsid w:val="00FE7E6E"/>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C3C5E"/>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C3C5E"/>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 w:id="213570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tmp"/><Relationship Id="rId26" Type="http://schemas.openxmlformats.org/officeDocument/2006/relationships/image" Target="media/image13.tmp"/><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tmp"/><Relationship Id="rId34" Type="http://schemas.openxmlformats.org/officeDocument/2006/relationships/oleObject" Target="embeddings/oleObject3.bin"/><Relationship Id="rId42" Type="http://schemas.openxmlformats.org/officeDocument/2006/relationships/image" Target="media/image25.png"/><Relationship Id="rId47"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tmp"/><Relationship Id="rId25" Type="http://schemas.openxmlformats.org/officeDocument/2006/relationships/image" Target="media/image12.tmp"/><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image" Target="media/image3.tmp"/><Relationship Id="rId20" Type="http://schemas.openxmlformats.org/officeDocument/2006/relationships/image" Target="media/image7.tmp"/><Relationship Id="rId29" Type="http://schemas.openxmlformats.org/officeDocument/2006/relationships/image" Target="media/image16.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tmp"/><Relationship Id="rId32" Type="http://schemas.openxmlformats.org/officeDocument/2006/relationships/oleObject" Target="embeddings/oleObject2.bin"/><Relationship Id="rId37" Type="http://schemas.openxmlformats.org/officeDocument/2006/relationships/image" Target="media/image21.png"/><Relationship Id="rId40" Type="http://schemas.openxmlformats.org/officeDocument/2006/relationships/header" Target="header2.xml"/><Relationship Id="rId45" Type="http://schemas.openxmlformats.org/officeDocument/2006/relationships/image" Target="media/image27.jpe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tmp"/><Relationship Id="rId28" Type="http://schemas.openxmlformats.org/officeDocument/2006/relationships/image" Target="media/image15.tmp"/><Relationship Id="rId36" Type="http://schemas.openxmlformats.org/officeDocument/2006/relationships/image" Target="media/image20.tmp"/><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tmp"/><Relationship Id="rId31" Type="http://schemas.openxmlformats.org/officeDocument/2006/relationships/image" Target="media/image17.png"/><Relationship Id="rId44"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tmp"/><Relationship Id="rId27" Type="http://schemas.openxmlformats.org/officeDocument/2006/relationships/image" Target="media/image14.tmp"/><Relationship Id="rId30" Type="http://schemas.openxmlformats.org/officeDocument/2006/relationships/oleObject" Target="embeddings/oleObject1.bin"/><Relationship Id="rId35" Type="http://schemas.openxmlformats.org/officeDocument/2006/relationships/image" Target="media/image19.tmp"/><Relationship Id="rId43" Type="http://schemas.openxmlformats.org/officeDocument/2006/relationships/image" Target="cid:image001.png@01D83212.68B6F310" TargetMode="External"/><Relationship Id="rId48"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arla.dk/om-arla/vores-ansvar/kvalitet-pa-gar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3e481f52;6922;</wpItemLocati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0ADFCBCA212744B8841AD80FB09A8B8" ma:contentTypeVersion="5" ma:contentTypeDescription="Create a new document." ma:contentTypeScope="" ma:versionID="7573a3e0c93c1d7cd638ef54b364d9f9">
  <xsd:schema xmlns:xsd="http://www.w3.org/2001/XMLSchema" xmlns:xs="http://www.w3.org/2001/XMLSchema" xmlns:p="http://schemas.microsoft.com/office/2006/metadata/properties" xmlns:ns2="abbeec68-b05e-4e2e-88e5-2ac3e13fe809" xmlns:ns3="14bfd2bb-3d4a-4549-9197-f3410a8da64b" xmlns:ns4="1bce581a-ea23-4ea5-89e6-25bdc1d27451" xmlns:ns5="7f669e7c-5e58-489b-8a97-1188087940fa" targetNamespace="http://schemas.microsoft.com/office/2006/metadata/properties" ma:root="true" ma:fieldsID="7a2e271e73e0c00696ee149d7f109f8c" ns2:_="" ns3:_="" ns4:_="" ns5:_="">
    <xsd:import namespace="abbeec68-b05e-4e2e-88e5-2ac3e13fe809"/>
    <xsd:import namespace="14bfd2bb-3d4a-4549-9197-f3410a8da64b"/>
    <xsd:import namespace="1bce581a-ea23-4ea5-89e6-25bdc1d27451"/>
    <xsd:import namespace="7f669e7c-5e58-489b-8a97-1188087940fa"/>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2844;"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69e7c-5e58-489b-8a97-1188087940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s>
</ds:datastoreItem>
</file>

<file path=customXml/itemProps5.xml><?xml version="1.0" encoding="utf-8"?>
<ds:datastoreItem xmlns:ds="http://schemas.openxmlformats.org/officeDocument/2006/customXml" ds:itemID="{C62F0CE4-60F6-42E7-8110-F25183B34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7f669e7c-5e58-489b-8a97-118808794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21763</TotalTime>
  <Pages>30</Pages>
  <Words>5785</Words>
  <Characters>35290</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Carsten Aarup</cp:lastModifiedBy>
  <cp:revision>72</cp:revision>
  <cp:lastPrinted>2017-11-23T08:06:00Z</cp:lastPrinted>
  <dcterms:created xsi:type="dcterms:W3CDTF">2021-06-28T06:40:00Z</dcterms:created>
  <dcterms:modified xsi:type="dcterms:W3CDTF">2022-03-07T10:03:00Z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3e481f52;6922;</vt:lpwstr>
  </property>
  <property fmtid="{D5CDD505-2E9C-101B-9397-08002B2CF9AE}" pid="4" name="wpCreatedStage">
    <vt:lpwstr>Element</vt:lpwstr>
  </property>
  <property fmtid="{D5CDD505-2E9C-101B-9397-08002B2CF9AE}" pid="5" name="ContentTypeId">
    <vt:lpwstr>0x010100E0ADFCBCA212744B8841AD80FB09A8B8</vt:lpwstr>
  </property>
  <property fmtid="{D5CDD505-2E9C-101B-9397-08002B2CF9AE}" pid="6" name="Order">
    <vt:lpwstr>16800.0000000000</vt:lpwstr>
  </property>
</Properties>
</file>