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0087F65E"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proofErr w:type="spellStart"/>
      <w:r w:rsidR="00824D41">
        <w:rPr>
          <w:rFonts w:ascii="Arial" w:hAnsi="Arial" w:cs="Arial"/>
          <w:sz w:val="40"/>
          <w:szCs w:val="40"/>
        </w:rPr>
        <w:t>Samtank</w:t>
      </w:r>
      <w:proofErr w:type="spellEnd"/>
      <w:r w:rsidR="00824D41">
        <w:rPr>
          <w:rFonts w:ascii="Arial" w:hAnsi="Arial" w:cs="Arial"/>
          <w:sz w:val="40"/>
          <w:szCs w:val="40"/>
        </w:rPr>
        <w:t xml:space="preserve"> A/S</w:t>
      </w:r>
      <w:r w:rsidRPr="00F94A99">
        <w:rPr>
          <w:rFonts w:ascii="Arial" w:hAnsi="Arial" w:cs="Arial"/>
          <w:sz w:val="40"/>
          <w:szCs w:val="40"/>
        </w:rPr>
        <w:t xml:space="preserve">, </w:t>
      </w:r>
      <w:bookmarkStart w:id="1" w:name="site_site_address"/>
      <w:bookmarkEnd w:id="1"/>
      <w:r w:rsidR="00824D41">
        <w:rPr>
          <w:rFonts w:ascii="Arial" w:hAnsi="Arial" w:cs="Arial"/>
          <w:sz w:val="40"/>
          <w:szCs w:val="40"/>
        </w:rPr>
        <w:t>Tunnelvej 4</w:t>
      </w:r>
      <w:r w:rsidRPr="00F94A99">
        <w:rPr>
          <w:rFonts w:ascii="Arial" w:hAnsi="Arial" w:cs="Arial"/>
          <w:sz w:val="40"/>
          <w:szCs w:val="40"/>
        </w:rPr>
        <w:t xml:space="preserve">, </w:t>
      </w:r>
      <w:bookmarkStart w:id="2" w:name="site_postal_codes_id"/>
      <w:bookmarkEnd w:id="2"/>
      <w:r w:rsidR="00824D41">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824D41">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7B0331D0" w:rsidR="00EC6E6D" w:rsidRPr="00245E8B" w:rsidRDefault="00824D41" w:rsidP="00F94A99">
            <w:pPr>
              <w:rPr>
                <w:rFonts w:ascii="Arial" w:hAnsi="Arial" w:cs="Arial"/>
                <w:sz w:val="22"/>
                <w:szCs w:val="22"/>
              </w:rPr>
            </w:pPr>
            <w:bookmarkStart w:id="4" w:name="ind_inspec_real_act_date"/>
            <w:bookmarkEnd w:id="4"/>
            <w:r>
              <w:rPr>
                <w:rFonts w:ascii="Arial" w:hAnsi="Arial" w:cs="Arial"/>
                <w:sz w:val="22"/>
                <w:szCs w:val="22"/>
              </w:rPr>
              <w:t>15.12.2016</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2814D32A" w:rsidR="00EC6E6D" w:rsidRPr="00245E8B" w:rsidRDefault="00824D41"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0E95E8E8" w:rsidR="00EC6E6D" w:rsidRPr="00245E8B" w:rsidRDefault="00824D41" w:rsidP="00F94A99">
            <w:pPr>
              <w:rPr>
                <w:rFonts w:ascii="Arial" w:hAnsi="Arial" w:cs="Arial"/>
                <w:sz w:val="22"/>
                <w:szCs w:val="22"/>
              </w:rPr>
            </w:pPr>
            <w:bookmarkStart w:id="6" w:name="ind_industry_telephone"/>
            <w:bookmarkEnd w:id="6"/>
            <w:r>
              <w:rPr>
                <w:rFonts w:ascii="Arial" w:hAnsi="Arial" w:cs="Arial"/>
                <w:sz w:val="22"/>
                <w:szCs w:val="22"/>
              </w:rPr>
              <w:t>86136111</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080A05DF" w:rsidR="00EC6E6D" w:rsidRPr="00245E8B" w:rsidRDefault="00824D41" w:rsidP="00F94A99">
            <w:pPr>
              <w:rPr>
                <w:rFonts w:ascii="Arial" w:hAnsi="Arial" w:cs="Arial"/>
                <w:sz w:val="22"/>
                <w:szCs w:val="22"/>
              </w:rPr>
            </w:pPr>
            <w:bookmarkStart w:id="7" w:name="ind_industry_central_company_no"/>
            <w:bookmarkEnd w:id="7"/>
            <w:r>
              <w:rPr>
                <w:rFonts w:ascii="Arial" w:hAnsi="Arial" w:cs="Arial"/>
                <w:sz w:val="22"/>
                <w:szCs w:val="22"/>
              </w:rPr>
              <w:t>12445040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7777777" w:rsidR="00EC6E6D" w:rsidRPr="00245E8B" w:rsidRDefault="00EC6E6D" w:rsidP="00F94A99">
            <w:pPr>
              <w:rPr>
                <w:rFonts w:ascii="Arial" w:hAnsi="Arial" w:cs="Arial"/>
                <w:sz w:val="22"/>
                <w:szCs w:val="22"/>
              </w:rPr>
            </w:pPr>
            <w:bookmarkStart w:id="8" w:name="ind_industry_email"/>
            <w:bookmarkEnd w:id="8"/>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0CAC77E1" w:rsidR="00EC6E6D" w:rsidRPr="00245E8B" w:rsidRDefault="00824D41" w:rsidP="00F94A99">
            <w:pPr>
              <w:spacing w:after="0"/>
              <w:rPr>
                <w:rFonts w:ascii="Arial" w:hAnsi="Arial" w:cs="Arial"/>
                <w:sz w:val="22"/>
                <w:szCs w:val="22"/>
              </w:rPr>
            </w:pPr>
            <w:bookmarkStart w:id="9" w:name="ind_industry_company_no"/>
            <w:bookmarkEnd w:id="9"/>
            <w:r>
              <w:rPr>
                <w:rFonts w:ascii="Arial" w:hAnsi="Arial" w:cs="Arial"/>
                <w:sz w:val="22"/>
                <w:szCs w:val="22"/>
              </w:rPr>
              <w:t>1005261250</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449AE536" w:rsidR="00EC6E6D" w:rsidRPr="00F94A99" w:rsidRDefault="00824D41" w:rsidP="00F94A99">
            <w:pPr>
              <w:rPr>
                <w:rFonts w:ascii="Arial" w:hAnsi="Arial" w:cs="Arial"/>
                <w:sz w:val="22"/>
                <w:szCs w:val="22"/>
              </w:rPr>
            </w:pPr>
            <w:bookmarkStart w:id="10" w:name="ind_industry_main_type"/>
            <w:bookmarkEnd w:id="10"/>
            <w:r>
              <w:rPr>
                <w:rFonts w:ascii="Arial" w:hAnsi="Arial" w:cs="Arial"/>
                <w:sz w:val="22"/>
                <w:szCs w:val="22"/>
              </w:rPr>
              <w:t>C201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Oplag af mineralolieprodukter &gt;2.500 tons</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449B57CE" w:rsidR="00EC6E6D" w:rsidRPr="00F94A99" w:rsidRDefault="00824D41"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14.12.2011</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0A8032D3" w:rsidR="004D6D3B" w:rsidRPr="00B93A39" w:rsidRDefault="00824D41"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26-04-2023</w:t>
            </w:r>
          </w:p>
        </w:tc>
        <w:tc>
          <w:tcPr>
            <w:tcW w:w="1134" w:type="dxa"/>
          </w:tcPr>
          <w:p w14:paraId="240C7CBB" w14:textId="732A89B0" w:rsidR="004D6D3B" w:rsidRPr="00B93A39" w:rsidRDefault="00824D41"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Henstilling</w:t>
            </w:r>
          </w:p>
        </w:tc>
        <w:tc>
          <w:tcPr>
            <w:tcW w:w="1417" w:type="dxa"/>
          </w:tcPr>
          <w:p w14:paraId="0E19DDC4" w14:textId="41F11841" w:rsidR="004D6D3B" w:rsidRPr="00B93A39" w:rsidRDefault="00824D41"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115D54CA" w14:textId="45488AAA" w:rsidR="004D6D3B" w:rsidRPr="00B93A39" w:rsidRDefault="00824D41"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1.</w:t>
            </w:r>
            <w:r>
              <w:rPr>
                <w:rFonts w:ascii="Arial" w:hAnsi="Arial" w:cs="Arial"/>
                <w:sz w:val="20"/>
                <w:szCs w:val="20"/>
              </w:rPr>
              <w:tab/>
              <w:t xml:space="preserve">Set i lyset af, at der har været overskridelser af kravværdierne for både spilde- og overfladevand, fastholdes antallet af kontrolprøver de næste to år, og det henstilles, med hjemmel i vilkår 6 i tilslutningstilladelsen af d.16. september 1997 og vilkår 214 i tillæg til miljøgodkendelse af d. 5. maj 2017, at </w:t>
            </w:r>
            <w:proofErr w:type="spellStart"/>
            <w:r>
              <w:rPr>
                <w:rFonts w:ascii="Arial" w:hAnsi="Arial" w:cs="Arial"/>
                <w:sz w:val="20"/>
                <w:szCs w:val="20"/>
              </w:rPr>
              <w:t>Samtank</w:t>
            </w:r>
            <w:proofErr w:type="spellEnd"/>
            <w:r>
              <w:rPr>
                <w:rFonts w:ascii="Arial" w:hAnsi="Arial" w:cs="Arial"/>
                <w:sz w:val="20"/>
                <w:szCs w:val="20"/>
              </w:rPr>
              <w:t xml:space="preserve"> får udtaget 3 spildevandsprøver og 4 overfladevandsprøver i både 2023 og 2024. Det henstilles </w:t>
            </w:r>
            <w:proofErr w:type="gramStart"/>
            <w:r>
              <w:rPr>
                <w:rFonts w:ascii="Arial" w:hAnsi="Arial" w:cs="Arial"/>
                <w:sz w:val="20"/>
                <w:szCs w:val="20"/>
              </w:rPr>
              <w:t>endvidere</w:t>
            </w:r>
            <w:proofErr w:type="gramEnd"/>
            <w:r>
              <w:rPr>
                <w:rFonts w:ascii="Arial" w:hAnsi="Arial" w:cs="Arial"/>
                <w:sz w:val="20"/>
                <w:szCs w:val="20"/>
              </w:rPr>
              <w:t xml:space="preserve">, at prøverne udtages under de krævede driftsbetingelser i den respektive tilladelse/godkendelse, samt at der føres en detaljeret log over aktiviteter/hændelser, som potentielt kan have indflydelse på indholdsstofferne i det afledte vand. For spildevandsafledningen er det </w:t>
            </w:r>
            <w:proofErr w:type="gramStart"/>
            <w:r>
              <w:rPr>
                <w:rFonts w:ascii="Arial" w:hAnsi="Arial" w:cs="Arial"/>
                <w:sz w:val="20"/>
                <w:szCs w:val="20"/>
              </w:rPr>
              <w:t>eksempelvis</w:t>
            </w:r>
            <w:proofErr w:type="gramEnd"/>
            <w:r>
              <w:rPr>
                <w:rFonts w:ascii="Arial" w:hAnsi="Arial" w:cs="Arial"/>
                <w:sz w:val="20"/>
                <w:szCs w:val="20"/>
              </w:rPr>
              <w:t xml:space="preserve"> interessant, hvad der foregår på vaskepladsen (hvad vaskes, hvor meget vaskes, forbrug af sæbe etc.), da aktiviteterne på pladsen mistænkes for at være årsag til overskridelsen af grænseværdien for </w:t>
            </w:r>
            <w:proofErr w:type="spellStart"/>
            <w:r>
              <w:rPr>
                <w:rFonts w:ascii="Arial" w:hAnsi="Arial" w:cs="Arial"/>
                <w:sz w:val="20"/>
                <w:szCs w:val="20"/>
              </w:rPr>
              <w:t>nitrifikationshæmning</w:t>
            </w:r>
            <w:proofErr w:type="spellEnd"/>
            <w:r>
              <w:rPr>
                <w:rFonts w:ascii="Arial" w:hAnsi="Arial" w:cs="Arial"/>
                <w:sz w:val="20"/>
                <w:szCs w:val="20"/>
              </w:rPr>
              <w:t xml:space="preserve"> samt, at indholdet af olie- fedt ofte ligger over det niveau, som ville tillades, ved revision af tilslutningstilladelsen.</w:t>
            </w:r>
          </w:p>
        </w:tc>
      </w:tr>
      <w:tr w:rsidR="004D6D3B" w:rsidRPr="00F94A99" w14:paraId="465F4E07" w14:textId="77777777" w:rsidTr="00824D41">
        <w:trPr>
          <w:trHeight w:val="69"/>
        </w:trPr>
        <w:tc>
          <w:tcPr>
            <w:tcW w:w="1011" w:type="dxa"/>
            <w:tcBorders>
              <w:left w:val="double" w:sz="4" w:space="0" w:color="auto"/>
            </w:tcBorders>
          </w:tcPr>
          <w:p w14:paraId="1054F08E" w14:textId="0AFC7AFF" w:rsidR="004D6D3B" w:rsidRPr="00CE67CB" w:rsidRDefault="00824D41"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26-04-2023</w:t>
            </w:r>
          </w:p>
        </w:tc>
        <w:tc>
          <w:tcPr>
            <w:tcW w:w="1134" w:type="dxa"/>
          </w:tcPr>
          <w:p w14:paraId="259D2359" w14:textId="130736F2" w:rsidR="004D6D3B" w:rsidRPr="00CE67CB" w:rsidRDefault="00824D41"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16D39F22" w:rsidR="004D6D3B" w:rsidRPr="00CE67CB" w:rsidRDefault="00824D41"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right w:val="double" w:sz="4" w:space="0" w:color="auto"/>
            </w:tcBorders>
          </w:tcPr>
          <w:p w14:paraId="79A191B2" w14:textId="4F8C9E30" w:rsidR="004D6D3B" w:rsidRPr="00CE67CB" w:rsidRDefault="00824D41" w:rsidP="005D2D5F">
            <w:pPr>
              <w:spacing w:after="0"/>
              <w:rPr>
                <w:rFonts w:ascii="Arial" w:hAnsi="Arial" w:cs="Arial"/>
                <w:sz w:val="20"/>
                <w:szCs w:val="20"/>
              </w:rPr>
            </w:pPr>
            <w:bookmarkStart w:id="25" w:name="ind_enforce_enforce_date_8"/>
            <w:bookmarkEnd w:id="25"/>
            <w:r>
              <w:rPr>
                <w:rFonts w:ascii="Arial" w:hAnsi="Arial" w:cs="Arial"/>
                <w:sz w:val="20"/>
                <w:szCs w:val="20"/>
              </w:rPr>
              <w:t>2.</w:t>
            </w:r>
            <w:r>
              <w:rPr>
                <w:rFonts w:ascii="Arial" w:hAnsi="Arial" w:cs="Arial"/>
                <w:sz w:val="20"/>
                <w:szCs w:val="20"/>
              </w:rPr>
              <w:tab/>
              <w:t xml:space="preserve">Det anbefales, at </w:t>
            </w:r>
            <w:proofErr w:type="spellStart"/>
            <w:r>
              <w:rPr>
                <w:rFonts w:ascii="Arial" w:hAnsi="Arial" w:cs="Arial"/>
                <w:sz w:val="20"/>
                <w:szCs w:val="20"/>
              </w:rPr>
              <w:t>Samtank</w:t>
            </w:r>
            <w:proofErr w:type="spellEnd"/>
            <w:r>
              <w:rPr>
                <w:rFonts w:ascii="Arial" w:hAnsi="Arial" w:cs="Arial"/>
                <w:sz w:val="20"/>
                <w:szCs w:val="20"/>
              </w:rPr>
              <w:t xml:space="preserve"> undersøger muligheden for at anvende et vaskekemikalie med en kortere separationstid end det nuværende vaskekemikalie ”</w:t>
            </w:r>
            <w:proofErr w:type="spellStart"/>
            <w:r>
              <w:rPr>
                <w:rFonts w:ascii="Arial" w:hAnsi="Arial" w:cs="Arial"/>
                <w:sz w:val="20"/>
                <w:szCs w:val="20"/>
              </w:rPr>
              <w:t>Transportrens</w:t>
            </w:r>
            <w:proofErr w:type="spellEnd"/>
            <w:r>
              <w:rPr>
                <w:rFonts w:ascii="Arial" w:hAnsi="Arial" w:cs="Arial"/>
                <w:sz w:val="20"/>
                <w:szCs w:val="20"/>
              </w:rPr>
              <w:t>”. Der henvises til tilsynsrapportens afsnit: "Spildevand, Egenkontrol".</w:t>
            </w:r>
          </w:p>
        </w:tc>
      </w:tr>
      <w:tr w:rsidR="00824D41" w:rsidRPr="00F94A99" w14:paraId="1BA75D02" w14:textId="77777777" w:rsidTr="00824D41">
        <w:trPr>
          <w:trHeight w:val="69"/>
        </w:trPr>
        <w:tc>
          <w:tcPr>
            <w:tcW w:w="1011" w:type="dxa"/>
            <w:tcBorders>
              <w:left w:val="double" w:sz="4" w:space="0" w:color="auto"/>
            </w:tcBorders>
          </w:tcPr>
          <w:p w14:paraId="1D5B7318" w14:textId="7EA7C71A" w:rsidR="00824D41" w:rsidRDefault="00824D41"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26-04-2023</w:t>
            </w:r>
          </w:p>
        </w:tc>
        <w:tc>
          <w:tcPr>
            <w:tcW w:w="1134" w:type="dxa"/>
          </w:tcPr>
          <w:p w14:paraId="585B28FB" w14:textId="058E2530" w:rsidR="00824D41" w:rsidRDefault="00824D41"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Henstilling</w:t>
            </w:r>
          </w:p>
        </w:tc>
        <w:tc>
          <w:tcPr>
            <w:tcW w:w="1417" w:type="dxa"/>
          </w:tcPr>
          <w:p w14:paraId="3C3FF941" w14:textId="393555EA" w:rsidR="00824D41" w:rsidRDefault="00824D41"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right w:val="double" w:sz="4" w:space="0" w:color="auto"/>
            </w:tcBorders>
          </w:tcPr>
          <w:p w14:paraId="7D4A04CE" w14:textId="4CB8C39A" w:rsidR="00824D41" w:rsidRDefault="00824D41" w:rsidP="005D2D5F">
            <w:pPr>
              <w:spacing w:after="0"/>
              <w:rPr>
                <w:rFonts w:ascii="Arial" w:hAnsi="Arial" w:cs="Arial"/>
                <w:sz w:val="20"/>
                <w:szCs w:val="20"/>
              </w:rPr>
            </w:pPr>
            <w:bookmarkStart w:id="29" w:name="ind_enforce_enforce_date_12"/>
            <w:bookmarkEnd w:id="29"/>
            <w:r>
              <w:rPr>
                <w:rFonts w:ascii="Arial" w:hAnsi="Arial" w:cs="Arial"/>
                <w:sz w:val="20"/>
                <w:szCs w:val="20"/>
              </w:rPr>
              <w:t>3.</w:t>
            </w:r>
            <w:r>
              <w:rPr>
                <w:rFonts w:ascii="Arial" w:hAnsi="Arial" w:cs="Arial"/>
                <w:sz w:val="20"/>
                <w:szCs w:val="20"/>
              </w:rPr>
              <w:tab/>
              <w:t>Det er vurderingen, at kloaksystemer, der jævnligt kommer i kontakt med produkter og/eller dræn-/</w:t>
            </w:r>
            <w:proofErr w:type="spellStart"/>
            <w:r>
              <w:rPr>
                <w:rFonts w:ascii="Arial" w:hAnsi="Arial" w:cs="Arial"/>
                <w:sz w:val="20"/>
                <w:szCs w:val="20"/>
              </w:rPr>
              <w:t>slopvand</w:t>
            </w:r>
            <w:proofErr w:type="spellEnd"/>
            <w:r>
              <w:rPr>
                <w:rFonts w:ascii="Arial" w:hAnsi="Arial" w:cs="Arial"/>
                <w:sz w:val="20"/>
                <w:szCs w:val="20"/>
              </w:rPr>
              <w:t xml:space="preserve">, blev tæthedsprøvet i forbindelse med renoveringen af kloaksystemet i 2017/2018 jf. miljøgodkendelsens vilkår 110. </w:t>
            </w:r>
            <w:proofErr w:type="spellStart"/>
            <w:r>
              <w:rPr>
                <w:rFonts w:ascii="Arial" w:hAnsi="Arial" w:cs="Arial"/>
                <w:sz w:val="20"/>
                <w:szCs w:val="20"/>
              </w:rPr>
              <w:t>Samtank</w:t>
            </w:r>
            <w:proofErr w:type="spellEnd"/>
            <w:r>
              <w:rPr>
                <w:rFonts w:ascii="Arial" w:hAnsi="Arial" w:cs="Arial"/>
                <w:sz w:val="20"/>
                <w:szCs w:val="20"/>
              </w:rPr>
              <w:t xml:space="preserve"> bedes bekræfte, at en tæthedsprøvning blev udført i den forbindelse samt oplyse, hvornår den næste tæthedsprøvning forventes gennemført og om intervallerne for tæthedsprøvning er lagt ind i systemet til styring af det forebyggende vedligehold.</w:t>
            </w:r>
          </w:p>
        </w:tc>
      </w:tr>
      <w:tr w:rsidR="00824D41" w:rsidRPr="00F94A99" w14:paraId="5BFBCBBE" w14:textId="77777777" w:rsidTr="00824D41">
        <w:trPr>
          <w:trHeight w:val="69"/>
        </w:trPr>
        <w:tc>
          <w:tcPr>
            <w:tcW w:w="1011" w:type="dxa"/>
            <w:tcBorders>
              <w:left w:val="double" w:sz="4" w:space="0" w:color="auto"/>
            </w:tcBorders>
          </w:tcPr>
          <w:p w14:paraId="6FD92F57" w14:textId="65C42F88" w:rsidR="00824D41" w:rsidRDefault="00824D41"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26-04-2023</w:t>
            </w:r>
          </w:p>
        </w:tc>
        <w:tc>
          <w:tcPr>
            <w:tcW w:w="1134" w:type="dxa"/>
          </w:tcPr>
          <w:p w14:paraId="79FA105E" w14:textId="326069BF" w:rsidR="00824D41" w:rsidRDefault="00824D41"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Henstilling</w:t>
            </w:r>
          </w:p>
        </w:tc>
        <w:tc>
          <w:tcPr>
            <w:tcW w:w="1417" w:type="dxa"/>
          </w:tcPr>
          <w:p w14:paraId="0952D86B" w14:textId="37C58919" w:rsidR="00824D41" w:rsidRDefault="00824D41"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4A45347F" w14:textId="3B83F53F" w:rsidR="00824D41" w:rsidRDefault="00824D41" w:rsidP="005D2D5F">
            <w:pPr>
              <w:spacing w:after="0"/>
              <w:rPr>
                <w:rFonts w:ascii="Arial" w:hAnsi="Arial" w:cs="Arial"/>
                <w:sz w:val="20"/>
                <w:szCs w:val="20"/>
              </w:rPr>
            </w:pPr>
            <w:bookmarkStart w:id="33" w:name="ind_enforce_enforce_date_16"/>
            <w:bookmarkEnd w:id="33"/>
            <w:r>
              <w:rPr>
                <w:rFonts w:ascii="Arial" w:hAnsi="Arial" w:cs="Arial"/>
                <w:sz w:val="20"/>
                <w:szCs w:val="20"/>
              </w:rPr>
              <w:t>4.</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oplyse om og hvordan øvrige overfladevands- og spildevandsledninger med tilhørende installationer, der i tilfælde af uheld kan komme i kontakt med produkter og/eller dræn-/</w:t>
            </w:r>
            <w:proofErr w:type="spellStart"/>
            <w:r>
              <w:rPr>
                <w:rFonts w:ascii="Arial" w:hAnsi="Arial" w:cs="Arial"/>
                <w:sz w:val="20"/>
                <w:szCs w:val="20"/>
              </w:rPr>
              <w:t>slopvand</w:t>
            </w:r>
            <w:proofErr w:type="spellEnd"/>
            <w:r>
              <w:rPr>
                <w:rFonts w:ascii="Arial" w:hAnsi="Arial" w:cs="Arial"/>
                <w:sz w:val="20"/>
                <w:szCs w:val="20"/>
              </w:rPr>
              <w:t>, tæthedsprøves i overensstemmelse med miljøgodkendelsens vilkår 110.</w:t>
            </w:r>
          </w:p>
        </w:tc>
      </w:tr>
      <w:tr w:rsidR="00824D41" w:rsidRPr="00F94A99" w14:paraId="34274C44" w14:textId="77777777" w:rsidTr="00824D41">
        <w:trPr>
          <w:trHeight w:val="69"/>
        </w:trPr>
        <w:tc>
          <w:tcPr>
            <w:tcW w:w="1011" w:type="dxa"/>
            <w:tcBorders>
              <w:left w:val="double" w:sz="4" w:space="0" w:color="auto"/>
            </w:tcBorders>
          </w:tcPr>
          <w:p w14:paraId="20B591DA" w14:textId="62A594B5" w:rsidR="00824D41" w:rsidRDefault="00824D41"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26-04-2023</w:t>
            </w:r>
          </w:p>
        </w:tc>
        <w:tc>
          <w:tcPr>
            <w:tcW w:w="1134" w:type="dxa"/>
          </w:tcPr>
          <w:p w14:paraId="70A913E9" w14:textId="0546D2F4" w:rsidR="00824D41" w:rsidRDefault="00824D41"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Henstilling</w:t>
            </w:r>
          </w:p>
        </w:tc>
        <w:tc>
          <w:tcPr>
            <w:tcW w:w="1417" w:type="dxa"/>
          </w:tcPr>
          <w:p w14:paraId="216DC8EF" w14:textId="09177D09" w:rsidR="00824D41" w:rsidRDefault="00824D41"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right w:val="double" w:sz="4" w:space="0" w:color="auto"/>
            </w:tcBorders>
          </w:tcPr>
          <w:p w14:paraId="0BC232E6" w14:textId="44EAF95B" w:rsidR="00824D41" w:rsidRDefault="00824D41" w:rsidP="005D2D5F">
            <w:pPr>
              <w:spacing w:after="0"/>
              <w:rPr>
                <w:rFonts w:ascii="Arial" w:hAnsi="Arial" w:cs="Arial"/>
                <w:sz w:val="20"/>
                <w:szCs w:val="20"/>
              </w:rPr>
            </w:pPr>
            <w:bookmarkStart w:id="37" w:name="ind_enforce_enforce_date_20"/>
            <w:bookmarkEnd w:id="37"/>
            <w:r>
              <w:rPr>
                <w:rFonts w:ascii="Arial" w:hAnsi="Arial" w:cs="Arial"/>
                <w:sz w:val="20"/>
                <w:szCs w:val="20"/>
              </w:rPr>
              <w:t>5.</w:t>
            </w:r>
            <w:r>
              <w:rPr>
                <w:rFonts w:ascii="Arial" w:hAnsi="Arial" w:cs="Arial"/>
                <w:sz w:val="20"/>
                <w:szCs w:val="20"/>
              </w:rPr>
              <w:tab/>
              <w:t xml:space="preserve">Det er virksomhedsmiljøs vurdering, at miljøgodkendelsens vilkår 68 er efterkommet ved montering af kontraklap på afløbssystemet som forhindrer at </w:t>
            </w:r>
            <w:proofErr w:type="spellStart"/>
            <w:r>
              <w:rPr>
                <w:rFonts w:ascii="Arial" w:hAnsi="Arial" w:cs="Arial"/>
                <w:sz w:val="20"/>
                <w:szCs w:val="20"/>
              </w:rPr>
              <w:t>pro-dukter</w:t>
            </w:r>
            <w:proofErr w:type="spellEnd"/>
            <w:r>
              <w:rPr>
                <w:rFonts w:ascii="Arial" w:hAnsi="Arial" w:cs="Arial"/>
                <w:sz w:val="20"/>
                <w:szCs w:val="20"/>
              </w:rPr>
              <w:t xml:space="preserve"> kan spredes via overfladevandssystemet fra den østlige til den vestlige del af anlægget. Alle kloakdæksler på den østlige side er tætnet med pakning for at forhindre </w:t>
            </w:r>
            <w:proofErr w:type="spellStart"/>
            <w:r>
              <w:rPr>
                <w:rFonts w:ascii="Arial" w:hAnsi="Arial" w:cs="Arial"/>
                <w:sz w:val="20"/>
                <w:szCs w:val="20"/>
              </w:rPr>
              <w:t>opstuvning</w:t>
            </w:r>
            <w:proofErr w:type="spellEnd"/>
            <w:r>
              <w:rPr>
                <w:rFonts w:ascii="Arial" w:hAnsi="Arial" w:cs="Arial"/>
                <w:sz w:val="20"/>
                <w:szCs w:val="20"/>
              </w:rPr>
              <w:t xml:space="preserve"> til terræn. Det bedes oplyst, om dækslerne fastholdes med bolte eller lignende?</w:t>
            </w:r>
          </w:p>
        </w:tc>
      </w:tr>
      <w:tr w:rsidR="00824D41" w:rsidRPr="00F94A99" w14:paraId="26134B5A" w14:textId="77777777" w:rsidTr="00824D41">
        <w:trPr>
          <w:trHeight w:val="69"/>
        </w:trPr>
        <w:tc>
          <w:tcPr>
            <w:tcW w:w="1011" w:type="dxa"/>
            <w:tcBorders>
              <w:left w:val="double" w:sz="4" w:space="0" w:color="auto"/>
            </w:tcBorders>
          </w:tcPr>
          <w:p w14:paraId="60C41566" w14:textId="4D3E808E" w:rsidR="00824D41" w:rsidRDefault="00824D41"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26-04-2023</w:t>
            </w:r>
          </w:p>
        </w:tc>
        <w:tc>
          <w:tcPr>
            <w:tcW w:w="1134" w:type="dxa"/>
          </w:tcPr>
          <w:p w14:paraId="5D75CB63" w14:textId="71D69EA6" w:rsidR="00824D41" w:rsidRDefault="00824D41"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Aftale</w:t>
            </w:r>
          </w:p>
        </w:tc>
        <w:tc>
          <w:tcPr>
            <w:tcW w:w="1417" w:type="dxa"/>
          </w:tcPr>
          <w:p w14:paraId="0B086CEF" w14:textId="5191490E" w:rsidR="00824D41" w:rsidRDefault="00824D41" w:rsidP="005D2D5F">
            <w:pPr>
              <w:spacing w:after="0"/>
              <w:rPr>
                <w:rFonts w:ascii="Arial" w:hAnsi="Arial" w:cs="Arial"/>
                <w:sz w:val="20"/>
                <w:szCs w:val="20"/>
              </w:rPr>
            </w:pPr>
            <w:bookmarkStart w:id="40" w:name="ind_enforce_enforce_date_23"/>
            <w:bookmarkEnd w:id="40"/>
            <w:r>
              <w:rPr>
                <w:rFonts w:ascii="Arial" w:hAnsi="Arial" w:cs="Arial"/>
                <w:sz w:val="20"/>
                <w:szCs w:val="20"/>
              </w:rPr>
              <w:t>Meddelt</w:t>
            </w:r>
          </w:p>
        </w:tc>
        <w:tc>
          <w:tcPr>
            <w:tcW w:w="5794" w:type="dxa"/>
            <w:tcBorders>
              <w:right w:val="double" w:sz="4" w:space="0" w:color="auto"/>
            </w:tcBorders>
          </w:tcPr>
          <w:p w14:paraId="5D47C9BD" w14:textId="6C4DD318" w:rsidR="00824D41" w:rsidRDefault="00824D41" w:rsidP="005D2D5F">
            <w:pPr>
              <w:spacing w:after="0"/>
              <w:rPr>
                <w:rFonts w:ascii="Arial" w:hAnsi="Arial" w:cs="Arial"/>
                <w:sz w:val="20"/>
                <w:szCs w:val="20"/>
              </w:rPr>
            </w:pPr>
            <w:bookmarkStart w:id="41" w:name="ind_enforce_enforce_date_24"/>
            <w:bookmarkEnd w:id="41"/>
            <w:r>
              <w:rPr>
                <w:rFonts w:ascii="Arial" w:hAnsi="Arial" w:cs="Arial"/>
                <w:sz w:val="20"/>
                <w:szCs w:val="20"/>
              </w:rPr>
              <w:t>6.</w:t>
            </w:r>
            <w:r>
              <w:rPr>
                <w:rFonts w:ascii="Arial" w:hAnsi="Arial" w:cs="Arial"/>
                <w:sz w:val="20"/>
                <w:szCs w:val="20"/>
              </w:rPr>
              <w:tab/>
              <w:t xml:space="preserve">Det blev ikke afklaret ved tilsynet, hvilken funktionsprøvning/vedligehold afspærringsventilerne på spildvands- og overfladevandskloak før udløb til henholdsvis spildevandskloak i Tunnelvej og direkte udledning til Limfjorden er underlagt - </w:t>
            </w:r>
            <w:proofErr w:type="spellStart"/>
            <w:r>
              <w:rPr>
                <w:rFonts w:ascii="Arial" w:hAnsi="Arial" w:cs="Arial"/>
                <w:sz w:val="20"/>
                <w:szCs w:val="20"/>
              </w:rPr>
              <w:t>Samtank</w:t>
            </w:r>
            <w:proofErr w:type="spellEnd"/>
            <w:r>
              <w:rPr>
                <w:rFonts w:ascii="Arial" w:hAnsi="Arial" w:cs="Arial"/>
                <w:sz w:val="20"/>
                <w:szCs w:val="20"/>
              </w:rPr>
              <w:t xml:space="preserve"> bedes melde tilbage.</w:t>
            </w:r>
          </w:p>
        </w:tc>
      </w:tr>
      <w:tr w:rsidR="00824D41" w:rsidRPr="00F94A99" w14:paraId="4E1293A2" w14:textId="77777777" w:rsidTr="00824D41">
        <w:trPr>
          <w:trHeight w:val="69"/>
        </w:trPr>
        <w:tc>
          <w:tcPr>
            <w:tcW w:w="1011" w:type="dxa"/>
            <w:tcBorders>
              <w:left w:val="double" w:sz="4" w:space="0" w:color="auto"/>
            </w:tcBorders>
          </w:tcPr>
          <w:p w14:paraId="6ACAE806" w14:textId="39B69CE5" w:rsidR="00824D41" w:rsidRDefault="00824D41" w:rsidP="005D2D5F">
            <w:pPr>
              <w:spacing w:after="0"/>
              <w:jc w:val="center"/>
              <w:rPr>
                <w:rFonts w:ascii="Arial" w:hAnsi="Arial" w:cs="Arial"/>
                <w:sz w:val="20"/>
                <w:szCs w:val="20"/>
              </w:rPr>
            </w:pPr>
            <w:bookmarkStart w:id="42" w:name="ind_enforce_enforce_date_25"/>
            <w:bookmarkEnd w:id="42"/>
            <w:r>
              <w:rPr>
                <w:rFonts w:ascii="Arial" w:hAnsi="Arial" w:cs="Arial"/>
                <w:sz w:val="20"/>
                <w:szCs w:val="20"/>
              </w:rPr>
              <w:t>26-04-2023</w:t>
            </w:r>
          </w:p>
        </w:tc>
        <w:tc>
          <w:tcPr>
            <w:tcW w:w="1134" w:type="dxa"/>
          </w:tcPr>
          <w:p w14:paraId="05341EF3" w14:textId="2DADDE60" w:rsidR="00824D41" w:rsidRDefault="00824D41" w:rsidP="005D2D5F">
            <w:pPr>
              <w:spacing w:after="0"/>
              <w:ind w:left="33"/>
              <w:rPr>
                <w:rFonts w:ascii="Arial" w:hAnsi="Arial" w:cs="Arial"/>
                <w:sz w:val="20"/>
                <w:szCs w:val="20"/>
              </w:rPr>
            </w:pPr>
            <w:bookmarkStart w:id="43" w:name="ind_enforce_enforce_date_26"/>
            <w:bookmarkEnd w:id="43"/>
            <w:r>
              <w:rPr>
                <w:rFonts w:ascii="Arial" w:hAnsi="Arial" w:cs="Arial"/>
                <w:sz w:val="20"/>
                <w:szCs w:val="20"/>
              </w:rPr>
              <w:t>Aftale</w:t>
            </w:r>
          </w:p>
        </w:tc>
        <w:tc>
          <w:tcPr>
            <w:tcW w:w="1417" w:type="dxa"/>
          </w:tcPr>
          <w:p w14:paraId="3B9411FD" w14:textId="0238D2E9" w:rsidR="00824D41" w:rsidRDefault="00824D41" w:rsidP="005D2D5F">
            <w:pPr>
              <w:spacing w:after="0"/>
              <w:rPr>
                <w:rFonts w:ascii="Arial" w:hAnsi="Arial" w:cs="Arial"/>
                <w:sz w:val="20"/>
                <w:szCs w:val="20"/>
              </w:rPr>
            </w:pPr>
            <w:bookmarkStart w:id="44" w:name="ind_enforce_enforce_date_27"/>
            <w:bookmarkEnd w:id="44"/>
            <w:r>
              <w:rPr>
                <w:rFonts w:ascii="Arial" w:hAnsi="Arial" w:cs="Arial"/>
                <w:sz w:val="20"/>
                <w:szCs w:val="20"/>
              </w:rPr>
              <w:t>Meddelt</w:t>
            </w:r>
          </w:p>
        </w:tc>
        <w:tc>
          <w:tcPr>
            <w:tcW w:w="5794" w:type="dxa"/>
            <w:tcBorders>
              <w:right w:val="double" w:sz="4" w:space="0" w:color="auto"/>
            </w:tcBorders>
          </w:tcPr>
          <w:p w14:paraId="695F62A1" w14:textId="77777777" w:rsidR="00824D41" w:rsidRDefault="00824D41" w:rsidP="005D2D5F">
            <w:pPr>
              <w:spacing w:after="0"/>
              <w:rPr>
                <w:rFonts w:ascii="Arial" w:hAnsi="Arial" w:cs="Arial"/>
                <w:sz w:val="20"/>
                <w:szCs w:val="20"/>
              </w:rPr>
            </w:pPr>
            <w:bookmarkStart w:id="45" w:name="ind_enforce_enforce_date_28"/>
            <w:bookmarkEnd w:id="45"/>
            <w:r>
              <w:rPr>
                <w:rFonts w:ascii="Arial" w:hAnsi="Arial" w:cs="Arial"/>
                <w:sz w:val="20"/>
                <w:szCs w:val="20"/>
              </w:rPr>
              <w:t>7.</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lave en opgørelse over samtlige mindre tanke på anlægget og det anbefales tankene grupperes på følgende måde (der henvises til tilsynsrapportens afsnit ”Olietanke”):</w:t>
            </w:r>
          </w:p>
          <w:p w14:paraId="3B3DFC8A" w14:textId="77777777" w:rsidR="00824D41" w:rsidRDefault="00824D41" w:rsidP="005D2D5F">
            <w:pPr>
              <w:spacing w:after="0"/>
              <w:rPr>
                <w:rFonts w:ascii="Arial" w:hAnsi="Arial" w:cs="Arial"/>
                <w:sz w:val="20"/>
                <w:szCs w:val="20"/>
              </w:rPr>
            </w:pPr>
            <w:r>
              <w:rPr>
                <w:rFonts w:ascii="Arial" w:hAnsi="Arial" w:cs="Arial"/>
                <w:sz w:val="20"/>
                <w:szCs w:val="20"/>
              </w:rPr>
              <w:t>a.</w:t>
            </w:r>
            <w:r>
              <w:rPr>
                <w:rFonts w:ascii="Arial" w:hAnsi="Arial" w:cs="Arial"/>
                <w:sz w:val="20"/>
                <w:szCs w:val="20"/>
              </w:rPr>
              <w:tab/>
              <w:t xml:space="preserve"> Overjordiske tanke i drift:</w:t>
            </w:r>
          </w:p>
          <w:p w14:paraId="3B12A9C7" w14:textId="77777777" w:rsidR="00824D41" w:rsidRDefault="00824D41" w:rsidP="005D2D5F">
            <w:pPr>
              <w:spacing w:after="0"/>
              <w:rPr>
                <w:rFonts w:ascii="Arial" w:hAnsi="Arial" w:cs="Arial"/>
                <w:sz w:val="20"/>
                <w:szCs w:val="20"/>
              </w:rPr>
            </w:pPr>
            <w:r>
              <w:rPr>
                <w:rFonts w:ascii="Arial" w:hAnsi="Arial" w:cs="Arial"/>
                <w:sz w:val="20"/>
                <w:szCs w:val="20"/>
              </w:rPr>
              <w:lastRenderedPageBreak/>
              <w:t>- tanke &lt; 6000 l</w:t>
            </w:r>
          </w:p>
          <w:p w14:paraId="0BCB9674" w14:textId="77777777" w:rsidR="00824D41" w:rsidRDefault="00824D41" w:rsidP="005D2D5F">
            <w:pPr>
              <w:spacing w:after="0"/>
              <w:rPr>
                <w:rFonts w:ascii="Arial" w:hAnsi="Arial" w:cs="Arial"/>
                <w:sz w:val="20"/>
                <w:szCs w:val="20"/>
              </w:rPr>
            </w:pPr>
            <w:r>
              <w:rPr>
                <w:rFonts w:ascii="Arial" w:hAnsi="Arial" w:cs="Arial"/>
                <w:sz w:val="20"/>
                <w:szCs w:val="20"/>
              </w:rPr>
              <w:t>- tanke &gt; 6000 l</w:t>
            </w:r>
          </w:p>
          <w:p w14:paraId="36628ACA" w14:textId="77777777" w:rsidR="00824D41" w:rsidRDefault="00824D41" w:rsidP="005D2D5F">
            <w:pPr>
              <w:spacing w:after="0"/>
              <w:rPr>
                <w:rFonts w:ascii="Arial" w:hAnsi="Arial" w:cs="Arial"/>
                <w:sz w:val="20"/>
                <w:szCs w:val="20"/>
              </w:rPr>
            </w:pPr>
            <w:r>
              <w:rPr>
                <w:rFonts w:ascii="Arial" w:hAnsi="Arial" w:cs="Arial"/>
                <w:sz w:val="20"/>
                <w:szCs w:val="20"/>
              </w:rPr>
              <w:t>b.</w:t>
            </w:r>
            <w:r>
              <w:rPr>
                <w:rFonts w:ascii="Arial" w:hAnsi="Arial" w:cs="Arial"/>
                <w:sz w:val="20"/>
                <w:szCs w:val="20"/>
              </w:rPr>
              <w:tab/>
              <w:t>Overjordiske tanke ude af drift</w:t>
            </w:r>
          </w:p>
          <w:p w14:paraId="4A7FEF08" w14:textId="77777777" w:rsidR="00824D41" w:rsidRDefault="00824D41" w:rsidP="005D2D5F">
            <w:pPr>
              <w:spacing w:after="0"/>
              <w:rPr>
                <w:rFonts w:ascii="Arial" w:hAnsi="Arial" w:cs="Arial"/>
                <w:sz w:val="20"/>
                <w:szCs w:val="20"/>
              </w:rPr>
            </w:pPr>
            <w:r>
              <w:rPr>
                <w:rFonts w:ascii="Arial" w:hAnsi="Arial" w:cs="Arial"/>
                <w:sz w:val="20"/>
                <w:szCs w:val="20"/>
              </w:rPr>
              <w:t>c.</w:t>
            </w:r>
            <w:r>
              <w:rPr>
                <w:rFonts w:ascii="Arial" w:hAnsi="Arial" w:cs="Arial"/>
                <w:sz w:val="20"/>
                <w:szCs w:val="20"/>
              </w:rPr>
              <w:tab/>
              <w:t>Nedgravede tanke ude af drift</w:t>
            </w:r>
          </w:p>
          <w:p w14:paraId="4A3BD9AD" w14:textId="77777777" w:rsidR="00824D41" w:rsidRDefault="00824D41" w:rsidP="005D2D5F">
            <w:pPr>
              <w:spacing w:after="0"/>
              <w:rPr>
                <w:rFonts w:ascii="Arial" w:hAnsi="Arial" w:cs="Arial"/>
                <w:sz w:val="20"/>
                <w:szCs w:val="20"/>
              </w:rPr>
            </w:pPr>
          </w:p>
          <w:p w14:paraId="636D71E8" w14:textId="77777777" w:rsidR="00824D41" w:rsidRDefault="00824D41" w:rsidP="005D2D5F">
            <w:pPr>
              <w:spacing w:after="0"/>
              <w:rPr>
                <w:rFonts w:ascii="Arial" w:hAnsi="Arial" w:cs="Arial"/>
                <w:sz w:val="20"/>
                <w:szCs w:val="20"/>
              </w:rPr>
            </w:pPr>
            <w:r>
              <w:rPr>
                <w:rFonts w:ascii="Arial" w:hAnsi="Arial" w:cs="Arial"/>
                <w:sz w:val="20"/>
                <w:szCs w:val="20"/>
              </w:rPr>
              <w:t>For hver tank fastlægges de oplysninger, som er nødvendige for at foretage en korrekt registrering af tankene i BBR (jf. pkt. 5) – der henvises til Olietankbekendtgørelsens § 49 – bekendtgørelsen er tilgængelig her: Olietankbekendtgørelsen (retsinformation.dk)</w:t>
            </w:r>
          </w:p>
          <w:p w14:paraId="3A82FC37" w14:textId="1940BBB3" w:rsidR="00824D41" w:rsidRDefault="00824D41" w:rsidP="005D2D5F">
            <w:pPr>
              <w:spacing w:after="0"/>
              <w:rPr>
                <w:rFonts w:ascii="Arial" w:hAnsi="Arial" w:cs="Arial"/>
                <w:sz w:val="20"/>
                <w:szCs w:val="20"/>
              </w:rPr>
            </w:pPr>
          </w:p>
        </w:tc>
      </w:tr>
      <w:tr w:rsidR="00824D41" w:rsidRPr="00F94A99" w14:paraId="607EB5FF" w14:textId="77777777" w:rsidTr="00824D41">
        <w:trPr>
          <w:trHeight w:val="69"/>
        </w:trPr>
        <w:tc>
          <w:tcPr>
            <w:tcW w:w="1011" w:type="dxa"/>
            <w:tcBorders>
              <w:left w:val="double" w:sz="4" w:space="0" w:color="auto"/>
            </w:tcBorders>
          </w:tcPr>
          <w:p w14:paraId="45C457D0" w14:textId="7818EC60" w:rsidR="00824D41" w:rsidRDefault="00824D41" w:rsidP="005D2D5F">
            <w:pPr>
              <w:spacing w:after="0"/>
              <w:jc w:val="center"/>
              <w:rPr>
                <w:rFonts w:ascii="Arial" w:hAnsi="Arial" w:cs="Arial"/>
                <w:sz w:val="20"/>
                <w:szCs w:val="20"/>
              </w:rPr>
            </w:pPr>
            <w:bookmarkStart w:id="46" w:name="ind_enforce_enforce_date_29"/>
            <w:bookmarkEnd w:id="46"/>
            <w:r>
              <w:rPr>
                <w:rFonts w:ascii="Arial" w:hAnsi="Arial" w:cs="Arial"/>
                <w:sz w:val="20"/>
                <w:szCs w:val="20"/>
              </w:rPr>
              <w:lastRenderedPageBreak/>
              <w:t>26-04-2023</w:t>
            </w:r>
          </w:p>
        </w:tc>
        <w:tc>
          <w:tcPr>
            <w:tcW w:w="1134" w:type="dxa"/>
          </w:tcPr>
          <w:p w14:paraId="18699AA3" w14:textId="6F310407" w:rsidR="00824D41" w:rsidRDefault="00824D41" w:rsidP="005D2D5F">
            <w:pPr>
              <w:spacing w:after="0"/>
              <w:ind w:left="33"/>
              <w:rPr>
                <w:rFonts w:ascii="Arial" w:hAnsi="Arial" w:cs="Arial"/>
                <w:sz w:val="20"/>
                <w:szCs w:val="20"/>
              </w:rPr>
            </w:pPr>
            <w:bookmarkStart w:id="47" w:name="ind_enforce_enforce_date_30"/>
            <w:bookmarkEnd w:id="47"/>
            <w:r>
              <w:rPr>
                <w:rFonts w:ascii="Arial" w:hAnsi="Arial" w:cs="Arial"/>
                <w:sz w:val="20"/>
                <w:szCs w:val="20"/>
              </w:rPr>
              <w:t>Aftale</w:t>
            </w:r>
          </w:p>
        </w:tc>
        <w:tc>
          <w:tcPr>
            <w:tcW w:w="1417" w:type="dxa"/>
          </w:tcPr>
          <w:p w14:paraId="265E0B0D" w14:textId="467462C6" w:rsidR="00824D41" w:rsidRDefault="00824D41" w:rsidP="005D2D5F">
            <w:pPr>
              <w:spacing w:after="0"/>
              <w:rPr>
                <w:rFonts w:ascii="Arial" w:hAnsi="Arial" w:cs="Arial"/>
                <w:sz w:val="20"/>
                <w:szCs w:val="20"/>
              </w:rPr>
            </w:pPr>
            <w:bookmarkStart w:id="48" w:name="ind_enforce_enforce_date_31"/>
            <w:bookmarkEnd w:id="48"/>
            <w:r>
              <w:rPr>
                <w:rFonts w:ascii="Arial" w:hAnsi="Arial" w:cs="Arial"/>
                <w:sz w:val="20"/>
                <w:szCs w:val="20"/>
              </w:rPr>
              <w:t>Meddelt</w:t>
            </w:r>
          </w:p>
        </w:tc>
        <w:tc>
          <w:tcPr>
            <w:tcW w:w="5794" w:type="dxa"/>
            <w:tcBorders>
              <w:right w:val="double" w:sz="4" w:space="0" w:color="auto"/>
            </w:tcBorders>
          </w:tcPr>
          <w:p w14:paraId="00DAAF2B" w14:textId="79FE24DC" w:rsidR="00824D41" w:rsidRDefault="00824D41" w:rsidP="005D2D5F">
            <w:pPr>
              <w:spacing w:after="0"/>
              <w:rPr>
                <w:rFonts w:ascii="Arial" w:hAnsi="Arial" w:cs="Arial"/>
                <w:sz w:val="20"/>
                <w:szCs w:val="20"/>
              </w:rPr>
            </w:pPr>
            <w:bookmarkStart w:id="49" w:name="ind_enforce_enforce_date_32"/>
            <w:bookmarkEnd w:id="49"/>
            <w:r>
              <w:rPr>
                <w:rFonts w:ascii="Arial" w:hAnsi="Arial" w:cs="Arial"/>
                <w:sz w:val="20"/>
                <w:szCs w:val="20"/>
              </w:rPr>
              <w:t>8.</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gennemgå og kontrollere registreringen af virksomhedens tanke i BBR - der henvises til afsnittet "Olietanke" i tilsynsrapporten. Der </w:t>
            </w:r>
            <w:proofErr w:type="spellStart"/>
            <w:r>
              <w:rPr>
                <w:rFonts w:ascii="Arial" w:hAnsi="Arial" w:cs="Arial"/>
                <w:sz w:val="20"/>
                <w:szCs w:val="20"/>
              </w:rPr>
              <w:t>frem-sendes</w:t>
            </w:r>
            <w:proofErr w:type="spellEnd"/>
            <w:r>
              <w:rPr>
                <w:rFonts w:ascii="Arial" w:hAnsi="Arial" w:cs="Arial"/>
                <w:sz w:val="20"/>
                <w:szCs w:val="20"/>
              </w:rPr>
              <w:t xml:space="preserve"> en orientering til Virksomhedsmiljø, når opgaven er udført.</w:t>
            </w:r>
          </w:p>
        </w:tc>
      </w:tr>
      <w:tr w:rsidR="00824D41" w:rsidRPr="00F94A99" w14:paraId="4CC97A0A" w14:textId="77777777" w:rsidTr="00824D41">
        <w:trPr>
          <w:trHeight w:val="69"/>
        </w:trPr>
        <w:tc>
          <w:tcPr>
            <w:tcW w:w="1011" w:type="dxa"/>
            <w:tcBorders>
              <w:left w:val="double" w:sz="4" w:space="0" w:color="auto"/>
            </w:tcBorders>
          </w:tcPr>
          <w:p w14:paraId="4B9C706D" w14:textId="685BC1A6" w:rsidR="00824D41" w:rsidRDefault="00824D41" w:rsidP="005D2D5F">
            <w:pPr>
              <w:spacing w:after="0"/>
              <w:jc w:val="center"/>
              <w:rPr>
                <w:rFonts w:ascii="Arial" w:hAnsi="Arial" w:cs="Arial"/>
                <w:sz w:val="20"/>
                <w:szCs w:val="20"/>
              </w:rPr>
            </w:pPr>
            <w:bookmarkStart w:id="50" w:name="ind_enforce_enforce_date_33"/>
            <w:bookmarkEnd w:id="50"/>
            <w:r>
              <w:rPr>
                <w:rFonts w:ascii="Arial" w:hAnsi="Arial" w:cs="Arial"/>
                <w:sz w:val="20"/>
                <w:szCs w:val="20"/>
              </w:rPr>
              <w:t>26-04-2023</w:t>
            </w:r>
          </w:p>
        </w:tc>
        <w:tc>
          <w:tcPr>
            <w:tcW w:w="1134" w:type="dxa"/>
          </w:tcPr>
          <w:p w14:paraId="4B91EBB9" w14:textId="2320EC5A" w:rsidR="00824D41" w:rsidRDefault="00824D41" w:rsidP="005D2D5F">
            <w:pPr>
              <w:spacing w:after="0"/>
              <w:ind w:left="33"/>
              <w:rPr>
                <w:rFonts w:ascii="Arial" w:hAnsi="Arial" w:cs="Arial"/>
                <w:sz w:val="20"/>
                <w:szCs w:val="20"/>
              </w:rPr>
            </w:pPr>
            <w:bookmarkStart w:id="51" w:name="ind_enforce_enforce_date_34"/>
            <w:bookmarkEnd w:id="51"/>
            <w:r>
              <w:rPr>
                <w:rFonts w:ascii="Arial" w:hAnsi="Arial" w:cs="Arial"/>
                <w:sz w:val="20"/>
                <w:szCs w:val="20"/>
              </w:rPr>
              <w:t>Henstilling</w:t>
            </w:r>
          </w:p>
        </w:tc>
        <w:tc>
          <w:tcPr>
            <w:tcW w:w="1417" w:type="dxa"/>
          </w:tcPr>
          <w:p w14:paraId="380D0827" w14:textId="4117F384" w:rsidR="00824D41" w:rsidRDefault="00824D41" w:rsidP="005D2D5F">
            <w:pPr>
              <w:spacing w:after="0"/>
              <w:rPr>
                <w:rFonts w:ascii="Arial" w:hAnsi="Arial" w:cs="Arial"/>
                <w:sz w:val="20"/>
                <w:szCs w:val="20"/>
              </w:rPr>
            </w:pPr>
            <w:bookmarkStart w:id="52" w:name="ind_enforce_enforce_date_35"/>
            <w:bookmarkEnd w:id="52"/>
            <w:r>
              <w:rPr>
                <w:rFonts w:ascii="Arial" w:hAnsi="Arial" w:cs="Arial"/>
                <w:sz w:val="20"/>
                <w:szCs w:val="20"/>
              </w:rPr>
              <w:t>Meddelt</w:t>
            </w:r>
          </w:p>
        </w:tc>
        <w:tc>
          <w:tcPr>
            <w:tcW w:w="5794" w:type="dxa"/>
            <w:tcBorders>
              <w:right w:val="double" w:sz="4" w:space="0" w:color="auto"/>
            </w:tcBorders>
          </w:tcPr>
          <w:p w14:paraId="66FE81E1" w14:textId="4EE5D8FB" w:rsidR="00824D41" w:rsidRDefault="00824D41" w:rsidP="005D2D5F">
            <w:pPr>
              <w:spacing w:after="0"/>
              <w:rPr>
                <w:rFonts w:ascii="Arial" w:hAnsi="Arial" w:cs="Arial"/>
                <w:sz w:val="20"/>
                <w:szCs w:val="20"/>
              </w:rPr>
            </w:pPr>
            <w:bookmarkStart w:id="53" w:name="ind_enforce_enforce_date_36"/>
            <w:bookmarkEnd w:id="53"/>
            <w:r>
              <w:rPr>
                <w:rFonts w:ascii="Arial" w:hAnsi="Arial" w:cs="Arial"/>
                <w:sz w:val="20"/>
                <w:szCs w:val="20"/>
              </w:rPr>
              <w:t>9.</w:t>
            </w:r>
            <w:r>
              <w:rPr>
                <w:rFonts w:ascii="Arial" w:hAnsi="Arial" w:cs="Arial"/>
                <w:sz w:val="20"/>
                <w:szCs w:val="20"/>
              </w:rPr>
              <w:tab/>
              <w:t xml:space="preserve">Det henstilles, at </w:t>
            </w:r>
            <w:proofErr w:type="spellStart"/>
            <w:r>
              <w:rPr>
                <w:rFonts w:ascii="Arial" w:hAnsi="Arial" w:cs="Arial"/>
                <w:sz w:val="20"/>
                <w:szCs w:val="20"/>
              </w:rPr>
              <w:t>Samtank</w:t>
            </w:r>
            <w:proofErr w:type="spellEnd"/>
            <w:r>
              <w:rPr>
                <w:rFonts w:ascii="Arial" w:hAnsi="Arial" w:cs="Arial"/>
                <w:sz w:val="20"/>
                <w:szCs w:val="20"/>
              </w:rPr>
              <w:t xml:space="preserve"> får fastlagt sløjfningsterminer for samtlige overjordiske tanke mindre end 6000 l </w:t>
            </w:r>
            <w:proofErr w:type="spellStart"/>
            <w:r>
              <w:rPr>
                <w:rFonts w:ascii="Arial" w:hAnsi="Arial" w:cs="Arial"/>
                <w:sz w:val="20"/>
                <w:szCs w:val="20"/>
              </w:rPr>
              <w:t>jf</w:t>
            </w:r>
            <w:proofErr w:type="spellEnd"/>
            <w:r>
              <w:rPr>
                <w:rFonts w:ascii="Arial" w:hAnsi="Arial" w:cs="Arial"/>
                <w:sz w:val="20"/>
                <w:szCs w:val="20"/>
              </w:rPr>
              <w:t xml:space="preserve"> miljøgodkendelsens vilkår 125. Der henvises til følgende afsnit i tilsynsrapporten: ”Olietanke" og ” Olietanke, vilkår i miljøgodkendelse”</w:t>
            </w:r>
          </w:p>
        </w:tc>
      </w:tr>
      <w:tr w:rsidR="00824D41" w:rsidRPr="00F94A99" w14:paraId="746BDF5A" w14:textId="77777777" w:rsidTr="00824D41">
        <w:trPr>
          <w:trHeight w:val="69"/>
        </w:trPr>
        <w:tc>
          <w:tcPr>
            <w:tcW w:w="1011" w:type="dxa"/>
            <w:tcBorders>
              <w:left w:val="double" w:sz="4" w:space="0" w:color="auto"/>
            </w:tcBorders>
          </w:tcPr>
          <w:p w14:paraId="57DA67AE" w14:textId="696484B1" w:rsidR="00824D41" w:rsidRDefault="00824D41" w:rsidP="005D2D5F">
            <w:pPr>
              <w:spacing w:after="0"/>
              <w:jc w:val="center"/>
              <w:rPr>
                <w:rFonts w:ascii="Arial" w:hAnsi="Arial" w:cs="Arial"/>
                <w:sz w:val="20"/>
                <w:szCs w:val="20"/>
              </w:rPr>
            </w:pPr>
            <w:bookmarkStart w:id="54" w:name="ind_enforce_enforce_date_37"/>
            <w:bookmarkEnd w:id="54"/>
            <w:r>
              <w:rPr>
                <w:rFonts w:ascii="Arial" w:hAnsi="Arial" w:cs="Arial"/>
                <w:sz w:val="20"/>
                <w:szCs w:val="20"/>
              </w:rPr>
              <w:t>26-04-2023</w:t>
            </w:r>
          </w:p>
        </w:tc>
        <w:tc>
          <w:tcPr>
            <w:tcW w:w="1134" w:type="dxa"/>
          </w:tcPr>
          <w:p w14:paraId="70C8537A" w14:textId="50436406" w:rsidR="00824D41" w:rsidRDefault="00824D41" w:rsidP="005D2D5F">
            <w:pPr>
              <w:spacing w:after="0"/>
              <w:ind w:left="33"/>
              <w:rPr>
                <w:rFonts w:ascii="Arial" w:hAnsi="Arial" w:cs="Arial"/>
                <w:sz w:val="20"/>
                <w:szCs w:val="20"/>
              </w:rPr>
            </w:pPr>
            <w:bookmarkStart w:id="55" w:name="ind_enforce_enforce_date_38"/>
            <w:bookmarkEnd w:id="55"/>
            <w:r>
              <w:rPr>
                <w:rFonts w:ascii="Arial" w:hAnsi="Arial" w:cs="Arial"/>
                <w:sz w:val="20"/>
                <w:szCs w:val="20"/>
              </w:rPr>
              <w:t>Aftale</w:t>
            </w:r>
          </w:p>
        </w:tc>
        <w:tc>
          <w:tcPr>
            <w:tcW w:w="1417" w:type="dxa"/>
          </w:tcPr>
          <w:p w14:paraId="50376448" w14:textId="44611F55" w:rsidR="00824D41" w:rsidRDefault="00824D41" w:rsidP="005D2D5F">
            <w:pPr>
              <w:spacing w:after="0"/>
              <w:rPr>
                <w:rFonts w:ascii="Arial" w:hAnsi="Arial" w:cs="Arial"/>
                <w:sz w:val="20"/>
                <w:szCs w:val="20"/>
              </w:rPr>
            </w:pPr>
            <w:bookmarkStart w:id="56" w:name="ind_enforce_enforce_date_39"/>
            <w:bookmarkEnd w:id="56"/>
            <w:r>
              <w:rPr>
                <w:rFonts w:ascii="Arial" w:hAnsi="Arial" w:cs="Arial"/>
                <w:sz w:val="20"/>
                <w:szCs w:val="20"/>
              </w:rPr>
              <w:t>Meddelt</w:t>
            </w:r>
          </w:p>
        </w:tc>
        <w:tc>
          <w:tcPr>
            <w:tcW w:w="5794" w:type="dxa"/>
            <w:tcBorders>
              <w:right w:val="double" w:sz="4" w:space="0" w:color="auto"/>
            </w:tcBorders>
          </w:tcPr>
          <w:p w14:paraId="780F0CD2" w14:textId="31D8D651" w:rsidR="00824D41" w:rsidRDefault="00824D41" w:rsidP="005D2D5F">
            <w:pPr>
              <w:spacing w:after="0"/>
              <w:rPr>
                <w:rFonts w:ascii="Arial" w:hAnsi="Arial" w:cs="Arial"/>
                <w:sz w:val="20"/>
                <w:szCs w:val="20"/>
              </w:rPr>
            </w:pPr>
            <w:bookmarkStart w:id="57" w:name="ind_enforce_enforce_date_40"/>
            <w:bookmarkEnd w:id="57"/>
            <w:r>
              <w:rPr>
                <w:rFonts w:ascii="Arial" w:hAnsi="Arial" w:cs="Arial"/>
                <w:sz w:val="20"/>
                <w:szCs w:val="20"/>
              </w:rPr>
              <w:t>10.</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oplyse, om koldtanke og hjælpetanke i forbindelse med det udfasede dampgenvindingsanlæg er blevet tømt. Hvis nej redegøres for, hvornår tankene forventes tømt. Sløjfning af tankene skal ske i henhold til bestemmelserne i miljøgodkendelsen. Der henvises </w:t>
            </w:r>
            <w:proofErr w:type="gramStart"/>
            <w:r>
              <w:rPr>
                <w:rFonts w:ascii="Arial" w:hAnsi="Arial" w:cs="Arial"/>
                <w:sz w:val="20"/>
                <w:szCs w:val="20"/>
              </w:rPr>
              <w:t>endvidere</w:t>
            </w:r>
            <w:proofErr w:type="gramEnd"/>
            <w:r>
              <w:rPr>
                <w:rFonts w:ascii="Arial" w:hAnsi="Arial" w:cs="Arial"/>
                <w:sz w:val="20"/>
                <w:szCs w:val="20"/>
              </w:rPr>
              <w:t xml:space="preserve"> til bekendtgørelse nr. 1257 af 27. november 2019 om indretning, etablering og drift af olietanke, rørsystemer og pipelines (olietankbekendtgørelsen – link til bekendtgørelsen findes under pkt. 7). Sløjfningen skal anmeldes til kommunen via en digital selvbetjeningsløsning, som er tilgængelig her: https://www.aalborg.dk/mit-liv/min-bolig/ejerbolig/grund-og-skel/olietanke?term=olietanke</w:t>
            </w:r>
          </w:p>
        </w:tc>
      </w:tr>
      <w:tr w:rsidR="00824D41" w:rsidRPr="00F94A99" w14:paraId="64A82D1D" w14:textId="77777777" w:rsidTr="00824D41">
        <w:trPr>
          <w:trHeight w:val="69"/>
        </w:trPr>
        <w:tc>
          <w:tcPr>
            <w:tcW w:w="1011" w:type="dxa"/>
            <w:tcBorders>
              <w:left w:val="double" w:sz="4" w:space="0" w:color="auto"/>
            </w:tcBorders>
          </w:tcPr>
          <w:p w14:paraId="47851F0A" w14:textId="22D7A048" w:rsidR="00824D41" w:rsidRDefault="00824D41" w:rsidP="005D2D5F">
            <w:pPr>
              <w:spacing w:after="0"/>
              <w:jc w:val="center"/>
              <w:rPr>
                <w:rFonts w:ascii="Arial" w:hAnsi="Arial" w:cs="Arial"/>
                <w:sz w:val="20"/>
                <w:szCs w:val="20"/>
              </w:rPr>
            </w:pPr>
            <w:bookmarkStart w:id="58" w:name="ind_enforce_enforce_date_41"/>
            <w:bookmarkEnd w:id="58"/>
            <w:r>
              <w:rPr>
                <w:rFonts w:ascii="Arial" w:hAnsi="Arial" w:cs="Arial"/>
                <w:sz w:val="20"/>
                <w:szCs w:val="20"/>
              </w:rPr>
              <w:t>26-04-2023</w:t>
            </w:r>
          </w:p>
        </w:tc>
        <w:tc>
          <w:tcPr>
            <w:tcW w:w="1134" w:type="dxa"/>
          </w:tcPr>
          <w:p w14:paraId="5904AEE7" w14:textId="452CAF77" w:rsidR="00824D41" w:rsidRDefault="00824D41" w:rsidP="005D2D5F">
            <w:pPr>
              <w:spacing w:after="0"/>
              <w:ind w:left="33"/>
              <w:rPr>
                <w:rFonts w:ascii="Arial" w:hAnsi="Arial" w:cs="Arial"/>
                <w:sz w:val="20"/>
                <w:szCs w:val="20"/>
              </w:rPr>
            </w:pPr>
            <w:bookmarkStart w:id="59" w:name="ind_enforce_enforce_date_42"/>
            <w:bookmarkEnd w:id="59"/>
            <w:r>
              <w:rPr>
                <w:rFonts w:ascii="Arial" w:hAnsi="Arial" w:cs="Arial"/>
                <w:sz w:val="20"/>
                <w:szCs w:val="20"/>
              </w:rPr>
              <w:t>Aftale</w:t>
            </w:r>
          </w:p>
        </w:tc>
        <w:tc>
          <w:tcPr>
            <w:tcW w:w="1417" w:type="dxa"/>
          </w:tcPr>
          <w:p w14:paraId="23B6CB48" w14:textId="5E5442BE" w:rsidR="00824D41" w:rsidRDefault="00824D41" w:rsidP="005D2D5F">
            <w:pPr>
              <w:spacing w:after="0"/>
              <w:rPr>
                <w:rFonts w:ascii="Arial" w:hAnsi="Arial" w:cs="Arial"/>
                <w:sz w:val="20"/>
                <w:szCs w:val="20"/>
              </w:rPr>
            </w:pPr>
            <w:bookmarkStart w:id="60" w:name="ind_enforce_enforce_date_43"/>
            <w:bookmarkEnd w:id="60"/>
            <w:r>
              <w:rPr>
                <w:rFonts w:ascii="Arial" w:hAnsi="Arial" w:cs="Arial"/>
                <w:sz w:val="20"/>
                <w:szCs w:val="20"/>
              </w:rPr>
              <w:t>Meddelt</w:t>
            </w:r>
          </w:p>
        </w:tc>
        <w:tc>
          <w:tcPr>
            <w:tcW w:w="5794" w:type="dxa"/>
            <w:tcBorders>
              <w:right w:val="double" w:sz="4" w:space="0" w:color="auto"/>
            </w:tcBorders>
          </w:tcPr>
          <w:p w14:paraId="20AB7006" w14:textId="77777777" w:rsidR="00824D41" w:rsidRDefault="00824D41" w:rsidP="005D2D5F">
            <w:pPr>
              <w:spacing w:after="0"/>
              <w:rPr>
                <w:rFonts w:ascii="Arial" w:hAnsi="Arial" w:cs="Arial"/>
                <w:sz w:val="20"/>
                <w:szCs w:val="20"/>
              </w:rPr>
            </w:pPr>
            <w:bookmarkStart w:id="61" w:name="ind_enforce_enforce_date_44"/>
            <w:bookmarkEnd w:id="61"/>
            <w:r>
              <w:rPr>
                <w:rFonts w:ascii="Arial" w:hAnsi="Arial" w:cs="Arial"/>
                <w:sz w:val="20"/>
                <w:szCs w:val="20"/>
              </w:rPr>
              <w:t>11.</w:t>
            </w:r>
            <w:r>
              <w:rPr>
                <w:rFonts w:ascii="Arial" w:hAnsi="Arial" w:cs="Arial"/>
                <w:sz w:val="20"/>
                <w:szCs w:val="20"/>
              </w:rPr>
              <w:tab/>
              <w:t xml:space="preserve">Vedr. Titantanke til </w:t>
            </w:r>
            <w:proofErr w:type="spellStart"/>
            <w:r>
              <w:rPr>
                <w:rFonts w:ascii="Arial" w:hAnsi="Arial" w:cs="Arial"/>
                <w:sz w:val="20"/>
                <w:szCs w:val="20"/>
              </w:rPr>
              <w:t>returtagning</w:t>
            </w:r>
            <w:proofErr w:type="spellEnd"/>
            <w:r>
              <w:rPr>
                <w:rFonts w:ascii="Arial" w:hAnsi="Arial" w:cs="Arial"/>
                <w:sz w:val="20"/>
                <w:szCs w:val="20"/>
              </w:rPr>
              <w:t xml:space="preserve"> af produkt. Disse tanke er omfattet af vilkår 14 og 36. Tankene er monteret med overfyldningsfløjte men uden niveaumåler (skal etableres) og opfylder dermed ikke vilkår 14.</w:t>
            </w:r>
          </w:p>
          <w:p w14:paraId="56D0DD64" w14:textId="77777777" w:rsidR="00824D41" w:rsidRDefault="00824D41" w:rsidP="005D2D5F">
            <w:pPr>
              <w:spacing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bedes undersøge muligheden/omkostningerne ved at etablere et system (overfyldningssikring), der automatisk afbryder fyldningen af Titantankene via det 10 </w:t>
            </w:r>
            <w:proofErr w:type="spellStart"/>
            <w:r>
              <w:rPr>
                <w:rFonts w:ascii="Arial" w:hAnsi="Arial" w:cs="Arial"/>
                <w:sz w:val="20"/>
                <w:szCs w:val="20"/>
              </w:rPr>
              <w:t>polede</w:t>
            </w:r>
            <w:proofErr w:type="spellEnd"/>
            <w:r>
              <w:rPr>
                <w:rFonts w:ascii="Arial" w:hAnsi="Arial" w:cs="Arial"/>
                <w:sz w:val="20"/>
                <w:szCs w:val="20"/>
              </w:rPr>
              <w:t xml:space="preserve"> stik på tankbilerne - tilsvarende typen af systemer, der findes på tankstationer samt omkostninger forbundet med etablering af et lækagekontrolsystem på tankene (tankene er </w:t>
            </w:r>
            <w:proofErr w:type="spellStart"/>
            <w:r>
              <w:rPr>
                <w:rFonts w:ascii="Arial" w:hAnsi="Arial" w:cs="Arial"/>
                <w:sz w:val="20"/>
                <w:szCs w:val="20"/>
              </w:rPr>
              <w:t>dobbeltvægget</w:t>
            </w:r>
            <w:proofErr w:type="spellEnd"/>
            <w:r>
              <w:rPr>
                <w:rFonts w:ascii="Arial" w:hAnsi="Arial" w:cs="Arial"/>
                <w:sz w:val="20"/>
                <w:szCs w:val="20"/>
              </w:rPr>
              <w:t>).</w:t>
            </w:r>
          </w:p>
          <w:p w14:paraId="36A14A32" w14:textId="17B6B1D4" w:rsidR="00824D41" w:rsidRDefault="00824D41" w:rsidP="005D2D5F">
            <w:pPr>
              <w:spacing w:after="0"/>
              <w:rPr>
                <w:rFonts w:ascii="Arial" w:hAnsi="Arial" w:cs="Arial"/>
                <w:sz w:val="20"/>
                <w:szCs w:val="20"/>
              </w:rPr>
            </w:pPr>
          </w:p>
        </w:tc>
      </w:tr>
      <w:tr w:rsidR="00824D41" w:rsidRPr="00F94A99" w14:paraId="42BCC0C1" w14:textId="77777777" w:rsidTr="00824D41">
        <w:trPr>
          <w:trHeight w:val="69"/>
        </w:trPr>
        <w:tc>
          <w:tcPr>
            <w:tcW w:w="1011" w:type="dxa"/>
            <w:tcBorders>
              <w:left w:val="double" w:sz="4" w:space="0" w:color="auto"/>
            </w:tcBorders>
          </w:tcPr>
          <w:p w14:paraId="7EBCB1F4" w14:textId="5E3B9396" w:rsidR="00824D41" w:rsidRDefault="00824D41" w:rsidP="005D2D5F">
            <w:pPr>
              <w:spacing w:after="0"/>
              <w:jc w:val="center"/>
              <w:rPr>
                <w:rFonts w:ascii="Arial" w:hAnsi="Arial" w:cs="Arial"/>
                <w:sz w:val="20"/>
                <w:szCs w:val="20"/>
              </w:rPr>
            </w:pPr>
            <w:bookmarkStart w:id="62" w:name="ind_enforce_enforce_date_45"/>
            <w:bookmarkEnd w:id="62"/>
            <w:r>
              <w:rPr>
                <w:rFonts w:ascii="Arial" w:hAnsi="Arial" w:cs="Arial"/>
                <w:sz w:val="20"/>
                <w:szCs w:val="20"/>
              </w:rPr>
              <w:t>26-04-2023</w:t>
            </w:r>
          </w:p>
        </w:tc>
        <w:tc>
          <w:tcPr>
            <w:tcW w:w="1134" w:type="dxa"/>
          </w:tcPr>
          <w:p w14:paraId="2803E291" w14:textId="2E99DBC7" w:rsidR="00824D41" w:rsidRDefault="00824D41" w:rsidP="005D2D5F">
            <w:pPr>
              <w:spacing w:after="0"/>
              <w:ind w:left="33"/>
              <w:rPr>
                <w:rFonts w:ascii="Arial" w:hAnsi="Arial" w:cs="Arial"/>
                <w:sz w:val="20"/>
                <w:szCs w:val="20"/>
              </w:rPr>
            </w:pPr>
            <w:bookmarkStart w:id="63" w:name="ind_enforce_enforce_date_46"/>
            <w:bookmarkEnd w:id="63"/>
            <w:r>
              <w:rPr>
                <w:rFonts w:ascii="Arial" w:hAnsi="Arial" w:cs="Arial"/>
                <w:sz w:val="20"/>
                <w:szCs w:val="20"/>
              </w:rPr>
              <w:t>Henstilling</w:t>
            </w:r>
          </w:p>
        </w:tc>
        <w:tc>
          <w:tcPr>
            <w:tcW w:w="1417" w:type="dxa"/>
          </w:tcPr>
          <w:p w14:paraId="38179C88" w14:textId="5F91258D" w:rsidR="00824D41" w:rsidRDefault="00824D41" w:rsidP="005D2D5F">
            <w:pPr>
              <w:spacing w:after="0"/>
              <w:rPr>
                <w:rFonts w:ascii="Arial" w:hAnsi="Arial" w:cs="Arial"/>
                <w:sz w:val="20"/>
                <w:szCs w:val="20"/>
              </w:rPr>
            </w:pPr>
            <w:bookmarkStart w:id="64" w:name="ind_enforce_enforce_date_47"/>
            <w:bookmarkEnd w:id="64"/>
            <w:r>
              <w:rPr>
                <w:rFonts w:ascii="Arial" w:hAnsi="Arial" w:cs="Arial"/>
                <w:sz w:val="20"/>
                <w:szCs w:val="20"/>
              </w:rPr>
              <w:t>Meddelt</w:t>
            </w:r>
          </w:p>
        </w:tc>
        <w:tc>
          <w:tcPr>
            <w:tcW w:w="5794" w:type="dxa"/>
            <w:tcBorders>
              <w:right w:val="double" w:sz="4" w:space="0" w:color="auto"/>
            </w:tcBorders>
          </w:tcPr>
          <w:p w14:paraId="7CDCEEA9" w14:textId="5E5A7E45" w:rsidR="00824D41" w:rsidRDefault="00824D41" w:rsidP="005D2D5F">
            <w:pPr>
              <w:spacing w:after="0"/>
              <w:rPr>
                <w:rFonts w:ascii="Arial" w:hAnsi="Arial" w:cs="Arial"/>
                <w:sz w:val="20"/>
                <w:szCs w:val="20"/>
              </w:rPr>
            </w:pPr>
            <w:bookmarkStart w:id="65" w:name="ind_enforce_enforce_date_48"/>
            <w:bookmarkEnd w:id="65"/>
            <w:r>
              <w:rPr>
                <w:rFonts w:ascii="Arial" w:hAnsi="Arial" w:cs="Arial"/>
                <w:sz w:val="20"/>
                <w:szCs w:val="20"/>
              </w:rPr>
              <w:t>12.</w:t>
            </w:r>
            <w:r>
              <w:rPr>
                <w:rFonts w:ascii="Arial" w:hAnsi="Arial" w:cs="Arial"/>
                <w:sz w:val="20"/>
                <w:szCs w:val="20"/>
              </w:rPr>
              <w:tab/>
              <w:t>De 4 additivtanke ved tank 16 er monteret med automatisk niveaumåler (</w:t>
            </w:r>
            <w:proofErr w:type="spellStart"/>
            <w:r>
              <w:rPr>
                <w:rFonts w:ascii="Arial" w:hAnsi="Arial" w:cs="Arial"/>
                <w:sz w:val="20"/>
                <w:szCs w:val="20"/>
              </w:rPr>
              <w:t>ra-darpejling</w:t>
            </w:r>
            <w:proofErr w:type="spellEnd"/>
            <w:r>
              <w:rPr>
                <w:rFonts w:ascii="Arial" w:hAnsi="Arial" w:cs="Arial"/>
                <w:sz w:val="20"/>
                <w:szCs w:val="20"/>
              </w:rPr>
              <w:t xml:space="preserve">), men Virksomhedsmiljø er i tvivl, om disse tanke er monteret med uafhængig overfyldningssikring jf. miljøgodkendelsens vilkår 14. </w:t>
            </w:r>
            <w:proofErr w:type="spellStart"/>
            <w:r>
              <w:rPr>
                <w:rFonts w:ascii="Arial" w:hAnsi="Arial" w:cs="Arial"/>
                <w:sz w:val="20"/>
                <w:szCs w:val="20"/>
              </w:rPr>
              <w:t>Samtank</w:t>
            </w:r>
            <w:proofErr w:type="spellEnd"/>
            <w:r>
              <w:rPr>
                <w:rFonts w:ascii="Arial" w:hAnsi="Arial" w:cs="Arial"/>
                <w:sz w:val="20"/>
                <w:szCs w:val="20"/>
              </w:rPr>
              <w:t xml:space="preserve"> </w:t>
            </w:r>
            <w:proofErr w:type="spellStart"/>
            <w:r>
              <w:rPr>
                <w:rFonts w:ascii="Arial" w:hAnsi="Arial" w:cs="Arial"/>
                <w:sz w:val="20"/>
                <w:szCs w:val="20"/>
              </w:rPr>
              <w:t>be-des</w:t>
            </w:r>
            <w:proofErr w:type="spellEnd"/>
            <w:r>
              <w:rPr>
                <w:rFonts w:ascii="Arial" w:hAnsi="Arial" w:cs="Arial"/>
                <w:sz w:val="20"/>
                <w:szCs w:val="20"/>
              </w:rPr>
              <w:t xml:space="preserve"> melde tilbage.</w:t>
            </w:r>
          </w:p>
        </w:tc>
      </w:tr>
      <w:tr w:rsidR="00824D41" w:rsidRPr="00F94A99" w14:paraId="3AC1B004" w14:textId="77777777" w:rsidTr="00824D41">
        <w:trPr>
          <w:trHeight w:val="69"/>
        </w:trPr>
        <w:tc>
          <w:tcPr>
            <w:tcW w:w="1011" w:type="dxa"/>
            <w:tcBorders>
              <w:left w:val="double" w:sz="4" w:space="0" w:color="auto"/>
            </w:tcBorders>
          </w:tcPr>
          <w:p w14:paraId="5A5F4215" w14:textId="338A49E4" w:rsidR="00824D41" w:rsidRDefault="00824D41" w:rsidP="005D2D5F">
            <w:pPr>
              <w:spacing w:after="0"/>
              <w:jc w:val="center"/>
              <w:rPr>
                <w:rFonts w:ascii="Arial" w:hAnsi="Arial" w:cs="Arial"/>
                <w:sz w:val="20"/>
                <w:szCs w:val="20"/>
              </w:rPr>
            </w:pPr>
            <w:bookmarkStart w:id="66" w:name="ind_enforce_enforce_date_49"/>
            <w:bookmarkEnd w:id="66"/>
            <w:r>
              <w:rPr>
                <w:rFonts w:ascii="Arial" w:hAnsi="Arial" w:cs="Arial"/>
                <w:sz w:val="20"/>
                <w:szCs w:val="20"/>
              </w:rPr>
              <w:t>26-04-2023</w:t>
            </w:r>
          </w:p>
        </w:tc>
        <w:tc>
          <w:tcPr>
            <w:tcW w:w="1134" w:type="dxa"/>
          </w:tcPr>
          <w:p w14:paraId="1376FB58" w14:textId="5B4191C2" w:rsidR="00824D41" w:rsidRDefault="00824D41" w:rsidP="005D2D5F">
            <w:pPr>
              <w:spacing w:after="0"/>
              <w:ind w:left="33"/>
              <w:rPr>
                <w:rFonts w:ascii="Arial" w:hAnsi="Arial" w:cs="Arial"/>
                <w:sz w:val="20"/>
                <w:szCs w:val="20"/>
              </w:rPr>
            </w:pPr>
            <w:bookmarkStart w:id="67" w:name="ind_enforce_enforce_date_50"/>
            <w:bookmarkEnd w:id="67"/>
            <w:r>
              <w:rPr>
                <w:rFonts w:ascii="Arial" w:hAnsi="Arial" w:cs="Arial"/>
                <w:sz w:val="20"/>
                <w:szCs w:val="20"/>
              </w:rPr>
              <w:t>Henstilling</w:t>
            </w:r>
          </w:p>
        </w:tc>
        <w:tc>
          <w:tcPr>
            <w:tcW w:w="1417" w:type="dxa"/>
          </w:tcPr>
          <w:p w14:paraId="56951F08" w14:textId="7D81A8D3" w:rsidR="00824D41" w:rsidRDefault="00824D41" w:rsidP="005D2D5F">
            <w:pPr>
              <w:spacing w:after="0"/>
              <w:rPr>
                <w:rFonts w:ascii="Arial" w:hAnsi="Arial" w:cs="Arial"/>
                <w:sz w:val="20"/>
                <w:szCs w:val="20"/>
              </w:rPr>
            </w:pPr>
            <w:bookmarkStart w:id="68" w:name="ind_enforce_enforce_date_51"/>
            <w:bookmarkEnd w:id="68"/>
            <w:r>
              <w:rPr>
                <w:rFonts w:ascii="Arial" w:hAnsi="Arial" w:cs="Arial"/>
                <w:sz w:val="20"/>
                <w:szCs w:val="20"/>
              </w:rPr>
              <w:t>Meddelt</w:t>
            </w:r>
          </w:p>
        </w:tc>
        <w:tc>
          <w:tcPr>
            <w:tcW w:w="5794" w:type="dxa"/>
            <w:tcBorders>
              <w:right w:val="double" w:sz="4" w:space="0" w:color="auto"/>
            </w:tcBorders>
          </w:tcPr>
          <w:p w14:paraId="31D45B5C" w14:textId="5DF73C19" w:rsidR="00824D41" w:rsidRDefault="00824D41" w:rsidP="005D2D5F">
            <w:pPr>
              <w:spacing w:after="0"/>
              <w:rPr>
                <w:rFonts w:ascii="Arial" w:hAnsi="Arial" w:cs="Arial"/>
                <w:sz w:val="20"/>
                <w:szCs w:val="20"/>
              </w:rPr>
            </w:pPr>
            <w:bookmarkStart w:id="69" w:name="ind_enforce_enforce_date_52"/>
            <w:bookmarkEnd w:id="69"/>
            <w:r>
              <w:rPr>
                <w:rFonts w:ascii="Arial" w:hAnsi="Arial" w:cs="Arial"/>
                <w:sz w:val="20"/>
                <w:szCs w:val="20"/>
              </w:rPr>
              <w:t>13.</w:t>
            </w:r>
            <w:r>
              <w:rPr>
                <w:rFonts w:ascii="Arial" w:hAnsi="Arial" w:cs="Arial"/>
                <w:sz w:val="20"/>
                <w:szCs w:val="20"/>
              </w:rPr>
              <w:tab/>
              <w:t xml:space="preserve">Da der endnu ikke er etableret tæt tankgård i "olietankgården" er tanken til op-ag af </w:t>
            </w:r>
            <w:proofErr w:type="spellStart"/>
            <w:r>
              <w:rPr>
                <w:rFonts w:ascii="Arial" w:hAnsi="Arial" w:cs="Arial"/>
                <w:sz w:val="20"/>
                <w:szCs w:val="20"/>
              </w:rPr>
              <w:t>dieselslop</w:t>
            </w:r>
            <w:proofErr w:type="spellEnd"/>
            <w:r>
              <w:rPr>
                <w:rFonts w:ascii="Arial" w:hAnsi="Arial" w:cs="Arial"/>
                <w:sz w:val="20"/>
                <w:szCs w:val="20"/>
              </w:rPr>
              <w:t xml:space="preserve"> omfattet af miljøgodkendelsens vilkår 14 og vilkår 36, hvilket betyder, at tanken skal være monteret med niveaumåler, uafhængig overfyldningssikring samt automatisk virkende afspærringsanordning og manuelt betjent ventil på rørledninger til fyldning af tanken. </w:t>
            </w:r>
            <w:r>
              <w:rPr>
                <w:rFonts w:ascii="Arial" w:hAnsi="Arial" w:cs="Arial"/>
                <w:sz w:val="20"/>
                <w:szCs w:val="20"/>
              </w:rPr>
              <w:lastRenderedPageBreak/>
              <w:t xml:space="preserve">Det er Virksomhedsmiljøs vurdering, at vilkåret ikke er overholdt. Kravet om uafhængig overfyldningssikring samt automatisk virkende afspærringsanordning på rørledninger til fyldning af tanken kan frafaldes, hvis tanken monteres med et udluftningsrør, der føres op over tag på den højeste lagertank tilsluttet </w:t>
            </w:r>
            <w:proofErr w:type="spellStart"/>
            <w:r>
              <w:rPr>
                <w:rFonts w:ascii="Arial" w:hAnsi="Arial" w:cs="Arial"/>
                <w:sz w:val="20"/>
                <w:szCs w:val="20"/>
              </w:rPr>
              <w:t>dieselsloptanken</w:t>
            </w:r>
            <w:proofErr w:type="spellEnd"/>
            <w:r>
              <w:rPr>
                <w:rFonts w:ascii="Arial" w:hAnsi="Arial" w:cs="Arial"/>
                <w:sz w:val="20"/>
                <w:szCs w:val="20"/>
              </w:rPr>
              <w:t xml:space="preserve">, da det dermed ikke vil være fysisk muligt at overfylde </w:t>
            </w:r>
            <w:proofErr w:type="spellStart"/>
            <w:r>
              <w:rPr>
                <w:rFonts w:ascii="Arial" w:hAnsi="Arial" w:cs="Arial"/>
                <w:sz w:val="20"/>
                <w:szCs w:val="20"/>
              </w:rPr>
              <w:t>dieselsloptanken</w:t>
            </w:r>
            <w:proofErr w:type="spellEnd"/>
            <w:r>
              <w:rPr>
                <w:rFonts w:ascii="Arial" w:hAnsi="Arial" w:cs="Arial"/>
                <w:sz w:val="20"/>
                <w:szCs w:val="20"/>
              </w:rPr>
              <w:t>.</w:t>
            </w:r>
          </w:p>
        </w:tc>
      </w:tr>
      <w:tr w:rsidR="00824D41" w:rsidRPr="00F94A99" w14:paraId="1902444B" w14:textId="77777777" w:rsidTr="00824D41">
        <w:trPr>
          <w:trHeight w:val="69"/>
        </w:trPr>
        <w:tc>
          <w:tcPr>
            <w:tcW w:w="1011" w:type="dxa"/>
            <w:tcBorders>
              <w:left w:val="double" w:sz="4" w:space="0" w:color="auto"/>
            </w:tcBorders>
          </w:tcPr>
          <w:p w14:paraId="36F3A56A" w14:textId="0702C385" w:rsidR="00824D41" w:rsidRDefault="00824D41" w:rsidP="005D2D5F">
            <w:pPr>
              <w:spacing w:after="0"/>
              <w:jc w:val="center"/>
              <w:rPr>
                <w:rFonts w:ascii="Arial" w:hAnsi="Arial" w:cs="Arial"/>
                <w:sz w:val="20"/>
                <w:szCs w:val="20"/>
              </w:rPr>
            </w:pPr>
            <w:bookmarkStart w:id="70" w:name="ind_enforce_enforce_date_53"/>
            <w:bookmarkEnd w:id="70"/>
            <w:r>
              <w:rPr>
                <w:rFonts w:ascii="Arial" w:hAnsi="Arial" w:cs="Arial"/>
                <w:sz w:val="20"/>
                <w:szCs w:val="20"/>
              </w:rPr>
              <w:lastRenderedPageBreak/>
              <w:t>26-04-2023</w:t>
            </w:r>
          </w:p>
        </w:tc>
        <w:tc>
          <w:tcPr>
            <w:tcW w:w="1134" w:type="dxa"/>
          </w:tcPr>
          <w:p w14:paraId="3C1DA6AE" w14:textId="101389BB" w:rsidR="00824D41" w:rsidRDefault="00824D41" w:rsidP="005D2D5F">
            <w:pPr>
              <w:spacing w:after="0"/>
              <w:ind w:left="33"/>
              <w:rPr>
                <w:rFonts w:ascii="Arial" w:hAnsi="Arial" w:cs="Arial"/>
                <w:sz w:val="20"/>
                <w:szCs w:val="20"/>
              </w:rPr>
            </w:pPr>
            <w:bookmarkStart w:id="71" w:name="ind_enforce_enforce_date_54"/>
            <w:bookmarkEnd w:id="71"/>
            <w:r>
              <w:rPr>
                <w:rFonts w:ascii="Arial" w:hAnsi="Arial" w:cs="Arial"/>
                <w:sz w:val="20"/>
                <w:szCs w:val="20"/>
              </w:rPr>
              <w:t>Henstilling</w:t>
            </w:r>
          </w:p>
        </w:tc>
        <w:tc>
          <w:tcPr>
            <w:tcW w:w="1417" w:type="dxa"/>
          </w:tcPr>
          <w:p w14:paraId="58902C83" w14:textId="58977830" w:rsidR="00824D41" w:rsidRDefault="00824D41" w:rsidP="005D2D5F">
            <w:pPr>
              <w:spacing w:after="0"/>
              <w:rPr>
                <w:rFonts w:ascii="Arial" w:hAnsi="Arial" w:cs="Arial"/>
                <w:sz w:val="20"/>
                <w:szCs w:val="20"/>
              </w:rPr>
            </w:pPr>
            <w:bookmarkStart w:id="72" w:name="ind_enforce_enforce_date_55"/>
            <w:bookmarkEnd w:id="72"/>
            <w:r>
              <w:rPr>
                <w:rFonts w:ascii="Arial" w:hAnsi="Arial" w:cs="Arial"/>
                <w:sz w:val="20"/>
                <w:szCs w:val="20"/>
              </w:rPr>
              <w:t>Meddelt</w:t>
            </w:r>
          </w:p>
        </w:tc>
        <w:tc>
          <w:tcPr>
            <w:tcW w:w="5794" w:type="dxa"/>
            <w:tcBorders>
              <w:right w:val="double" w:sz="4" w:space="0" w:color="auto"/>
            </w:tcBorders>
          </w:tcPr>
          <w:p w14:paraId="2E088C7C" w14:textId="599CFD64" w:rsidR="00824D41" w:rsidRDefault="00824D41" w:rsidP="005D2D5F">
            <w:pPr>
              <w:spacing w:after="0"/>
              <w:rPr>
                <w:rFonts w:ascii="Arial" w:hAnsi="Arial" w:cs="Arial"/>
                <w:sz w:val="20"/>
                <w:szCs w:val="20"/>
              </w:rPr>
            </w:pPr>
            <w:bookmarkStart w:id="73" w:name="ind_enforce_enforce_date_56"/>
            <w:bookmarkEnd w:id="73"/>
            <w:r>
              <w:rPr>
                <w:rFonts w:ascii="Arial" w:hAnsi="Arial" w:cs="Arial"/>
                <w:sz w:val="20"/>
                <w:szCs w:val="20"/>
              </w:rPr>
              <w:t>14.</w:t>
            </w:r>
            <w:r>
              <w:rPr>
                <w:rFonts w:ascii="Arial" w:hAnsi="Arial" w:cs="Arial"/>
                <w:sz w:val="20"/>
                <w:szCs w:val="20"/>
              </w:rPr>
              <w:tab/>
              <w:t xml:space="preserve">Drænvand fra dieseltanke opbevares i </w:t>
            </w:r>
            <w:proofErr w:type="spellStart"/>
            <w:r>
              <w:rPr>
                <w:rFonts w:ascii="Arial" w:hAnsi="Arial" w:cs="Arial"/>
                <w:sz w:val="20"/>
                <w:szCs w:val="20"/>
              </w:rPr>
              <w:t>enkeltvægget</w:t>
            </w:r>
            <w:proofErr w:type="spellEnd"/>
            <w:r>
              <w:rPr>
                <w:rFonts w:ascii="Arial" w:hAnsi="Arial" w:cs="Arial"/>
                <w:sz w:val="20"/>
                <w:szCs w:val="20"/>
              </w:rPr>
              <w:t xml:space="preserve"> tank i ubefæstet tankgård i strid med miljøgodkendelsens vilkår 34, der foreskriver, at drænvand, </w:t>
            </w:r>
            <w:proofErr w:type="spellStart"/>
            <w:r>
              <w:rPr>
                <w:rFonts w:ascii="Arial" w:hAnsi="Arial" w:cs="Arial"/>
                <w:sz w:val="20"/>
                <w:szCs w:val="20"/>
              </w:rPr>
              <w:t>slopvand</w:t>
            </w:r>
            <w:proofErr w:type="spellEnd"/>
            <w:r>
              <w:rPr>
                <w:rFonts w:ascii="Arial" w:hAnsi="Arial" w:cs="Arial"/>
                <w:sz w:val="20"/>
                <w:szCs w:val="20"/>
              </w:rPr>
              <w:t xml:space="preserve"> mv. fra lager-, additiv- og hjælpetanke skal opbevares i et overjordisk tankanlæg med primær og sekundær indeslutning. Det henstilles at forholdet berigtiges.</w:t>
            </w:r>
          </w:p>
        </w:tc>
      </w:tr>
      <w:tr w:rsidR="00824D41" w:rsidRPr="00F94A99" w14:paraId="33073632" w14:textId="77777777" w:rsidTr="00824D41">
        <w:trPr>
          <w:trHeight w:val="69"/>
        </w:trPr>
        <w:tc>
          <w:tcPr>
            <w:tcW w:w="1011" w:type="dxa"/>
            <w:tcBorders>
              <w:left w:val="double" w:sz="4" w:space="0" w:color="auto"/>
            </w:tcBorders>
          </w:tcPr>
          <w:p w14:paraId="0DCAE268" w14:textId="36B6E119" w:rsidR="00824D41" w:rsidRDefault="00824D41" w:rsidP="005D2D5F">
            <w:pPr>
              <w:spacing w:after="0"/>
              <w:jc w:val="center"/>
              <w:rPr>
                <w:rFonts w:ascii="Arial" w:hAnsi="Arial" w:cs="Arial"/>
                <w:sz w:val="20"/>
                <w:szCs w:val="20"/>
              </w:rPr>
            </w:pPr>
            <w:bookmarkStart w:id="74" w:name="ind_enforce_enforce_date_57"/>
            <w:bookmarkEnd w:id="74"/>
            <w:r>
              <w:rPr>
                <w:rFonts w:ascii="Arial" w:hAnsi="Arial" w:cs="Arial"/>
                <w:sz w:val="20"/>
                <w:szCs w:val="20"/>
              </w:rPr>
              <w:t>26-04-2023</w:t>
            </w:r>
          </w:p>
        </w:tc>
        <w:tc>
          <w:tcPr>
            <w:tcW w:w="1134" w:type="dxa"/>
          </w:tcPr>
          <w:p w14:paraId="3B5C5B3E" w14:textId="20E65A1F" w:rsidR="00824D41" w:rsidRDefault="00824D41" w:rsidP="005D2D5F">
            <w:pPr>
              <w:spacing w:after="0"/>
              <w:ind w:left="33"/>
              <w:rPr>
                <w:rFonts w:ascii="Arial" w:hAnsi="Arial" w:cs="Arial"/>
                <w:sz w:val="20"/>
                <w:szCs w:val="20"/>
              </w:rPr>
            </w:pPr>
            <w:bookmarkStart w:id="75" w:name="ind_enforce_enforce_date_58"/>
            <w:bookmarkEnd w:id="75"/>
            <w:r>
              <w:rPr>
                <w:rFonts w:ascii="Arial" w:hAnsi="Arial" w:cs="Arial"/>
                <w:sz w:val="20"/>
                <w:szCs w:val="20"/>
              </w:rPr>
              <w:t>Henstilling</w:t>
            </w:r>
          </w:p>
        </w:tc>
        <w:tc>
          <w:tcPr>
            <w:tcW w:w="1417" w:type="dxa"/>
          </w:tcPr>
          <w:p w14:paraId="61251A7C" w14:textId="401C092A" w:rsidR="00824D41" w:rsidRDefault="00824D41" w:rsidP="005D2D5F">
            <w:pPr>
              <w:spacing w:after="0"/>
              <w:rPr>
                <w:rFonts w:ascii="Arial" w:hAnsi="Arial" w:cs="Arial"/>
                <w:sz w:val="20"/>
                <w:szCs w:val="20"/>
              </w:rPr>
            </w:pPr>
            <w:bookmarkStart w:id="76" w:name="ind_enforce_enforce_date_59"/>
            <w:bookmarkEnd w:id="76"/>
            <w:r>
              <w:rPr>
                <w:rFonts w:ascii="Arial" w:hAnsi="Arial" w:cs="Arial"/>
                <w:sz w:val="20"/>
                <w:szCs w:val="20"/>
              </w:rPr>
              <w:t>Meddelt</w:t>
            </w:r>
          </w:p>
        </w:tc>
        <w:tc>
          <w:tcPr>
            <w:tcW w:w="5794" w:type="dxa"/>
            <w:tcBorders>
              <w:right w:val="double" w:sz="4" w:space="0" w:color="auto"/>
            </w:tcBorders>
          </w:tcPr>
          <w:p w14:paraId="6775F364" w14:textId="0E98690D" w:rsidR="00824D41" w:rsidRDefault="00824D41" w:rsidP="005D2D5F">
            <w:pPr>
              <w:spacing w:after="0"/>
              <w:rPr>
                <w:rFonts w:ascii="Arial" w:hAnsi="Arial" w:cs="Arial"/>
                <w:sz w:val="20"/>
                <w:szCs w:val="20"/>
              </w:rPr>
            </w:pPr>
            <w:bookmarkStart w:id="77" w:name="ind_enforce_enforce_date_60"/>
            <w:bookmarkEnd w:id="77"/>
            <w:r>
              <w:rPr>
                <w:rFonts w:ascii="Arial" w:hAnsi="Arial" w:cs="Arial"/>
                <w:sz w:val="20"/>
                <w:szCs w:val="20"/>
              </w:rPr>
              <w:t>15.</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skal fremsende undersøgelse af muligheder for og omkostninger ved etablering af et lækagekontrolsystem under lagertankene, jf. </w:t>
            </w:r>
            <w:proofErr w:type="spellStart"/>
            <w:r>
              <w:rPr>
                <w:rFonts w:ascii="Arial" w:hAnsi="Arial" w:cs="Arial"/>
                <w:sz w:val="20"/>
                <w:szCs w:val="20"/>
              </w:rPr>
              <w:t>miljøgodkendel-sens</w:t>
            </w:r>
            <w:proofErr w:type="spellEnd"/>
            <w:r>
              <w:rPr>
                <w:rFonts w:ascii="Arial" w:hAnsi="Arial" w:cs="Arial"/>
                <w:sz w:val="20"/>
                <w:szCs w:val="20"/>
              </w:rPr>
              <w:t xml:space="preserve"> vilkår 53.</w:t>
            </w:r>
          </w:p>
        </w:tc>
      </w:tr>
      <w:tr w:rsidR="00824D41" w:rsidRPr="00F94A99" w14:paraId="1B23520B" w14:textId="77777777" w:rsidTr="00824D41">
        <w:trPr>
          <w:trHeight w:val="69"/>
        </w:trPr>
        <w:tc>
          <w:tcPr>
            <w:tcW w:w="1011" w:type="dxa"/>
            <w:tcBorders>
              <w:left w:val="double" w:sz="4" w:space="0" w:color="auto"/>
            </w:tcBorders>
          </w:tcPr>
          <w:p w14:paraId="4ECCA133" w14:textId="350F2C50" w:rsidR="00824D41" w:rsidRDefault="00824D41" w:rsidP="005D2D5F">
            <w:pPr>
              <w:spacing w:after="0"/>
              <w:jc w:val="center"/>
              <w:rPr>
                <w:rFonts w:ascii="Arial" w:hAnsi="Arial" w:cs="Arial"/>
                <w:sz w:val="20"/>
                <w:szCs w:val="20"/>
              </w:rPr>
            </w:pPr>
            <w:bookmarkStart w:id="78" w:name="ind_enforce_enforce_date_61"/>
            <w:bookmarkEnd w:id="78"/>
            <w:r>
              <w:rPr>
                <w:rFonts w:ascii="Arial" w:hAnsi="Arial" w:cs="Arial"/>
                <w:sz w:val="20"/>
                <w:szCs w:val="20"/>
              </w:rPr>
              <w:t>26-04-2023</w:t>
            </w:r>
          </w:p>
        </w:tc>
        <w:tc>
          <w:tcPr>
            <w:tcW w:w="1134" w:type="dxa"/>
          </w:tcPr>
          <w:p w14:paraId="1B51064F" w14:textId="2223DB5F" w:rsidR="00824D41" w:rsidRDefault="00824D41" w:rsidP="005D2D5F">
            <w:pPr>
              <w:spacing w:after="0"/>
              <w:ind w:left="33"/>
              <w:rPr>
                <w:rFonts w:ascii="Arial" w:hAnsi="Arial" w:cs="Arial"/>
                <w:sz w:val="20"/>
                <w:szCs w:val="20"/>
              </w:rPr>
            </w:pPr>
            <w:bookmarkStart w:id="79" w:name="ind_enforce_enforce_date_62"/>
            <w:bookmarkEnd w:id="79"/>
            <w:r>
              <w:rPr>
                <w:rFonts w:ascii="Arial" w:hAnsi="Arial" w:cs="Arial"/>
                <w:sz w:val="20"/>
                <w:szCs w:val="20"/>
              </w:rPr>
              <w:t>Henstilling</w:t>
            </w:r>
          </w:p>
        </w:tc>
        <w:tc>
          <w:tcPr>
            <w:tcW w:w="1417" w:type="dxa"/>
          </w:tcPr>
          <w:p w14:paraId="0E6BC3F1" w14:textId="54A38AFA" w:rsidR="00824D41" w:rsidRDefault="00824D41" w:rsidP="005D2D5F">
            <w:pPr>
              <w:spacing w:after="0"/>
              <w:rPr>
                <w:rFonts w:ascii="Arial" w:hAnsi="Arial" w:cs="Arial"/>
                <w:sz w:val="20"/>
                <w:szCs w:val="20"/>
              </w:rPr>
            </w:pPr>
            <w:bookmarkStart w:id="80" w:name="ind_enforce_enforce_date_63"/>
            <w:bookmarkEnd w:id="80"/>
            <w:r>
              <w:rPr>
                <w:rFonts w:ascii="Arial" w:hAnsi="Arial" w:cs="Arial"/>
                <w:sz w:val="20"/>
                <w:szCs w:val="20"/>
              </w:rPr>
              <w:t>Meddelt</w:t>
            </w:r>
          </w:p>
        </w:tc>
        <w:tc>
          <w:tcPr>
            <w:tcW w:w="5794" w:type="dxa"/>
            <w:tcBorders>
              <w:right w:val="double" w:sz="4" w:space="0" w:color="auto"/>
            </w:tcBorders>
          </w:tcPr>
          <w:p w14:paraId="5748B3B7" w14:textId="1AB93907" w:rsidR="00824D41" w:rsidRDefault="00824D41" w:rsidP="005D2D5F">
            <w:pPr>
              <w:spacing w:after="0"/>
              <w:rPr>
                <w:rFonts w:ascii="Arial" w:hAnsi="Arial" w:cs="Arial"/>
                <w:sz w:val="20"/>
                <w:szCs w:val="20"/>
              </w:rPr>
            </w:pPr>
            <w:bookmarkStart w:id="81" w:name="ind_enforce_enforce_date_64"/>
            <w:bookmarkEnd w:id="81"/>
            <w:r>
              <w:rPr>
                <w:rFonts w:ascii="Arial" w:hAnsi="Arial" w:cs="Arial"/>
                <w:sz w:val="20"/>
                <w:szCs w:val="20"/>
              </w:rPr>
              <w:t>16.</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har løbende gennem årene arbejdet på at reducere antallet og længden af </w:t>
            </w:r>
            <w:proofErr w:type="spellStart"/>
            <w:r>
              <w:rPr>
                <w:rFonts w:ascii="Arial" w:hAnsi="Arial" w:cs="Arial"/>
                <w:sz w:val="20"/>
                <w:szCs w:val="20"/>
              </w:rPr>
              <w:t>enkeltvæggede</w:t>
            </w:r>
            <w:proofErr w:type="spellEnd"/>
            <w:r>
              <w:rPr>
                <w:rFonts w:ascii="Arial" w:hAnsi="Arial" w:cs="Arial"/>
                <w:sz w:val="20"/>
                <w:szCs w:val="20"/>
              </w:rPr>
              <w:t xml:space="preserve"> jorddækkede produkt- og drænvandsrør. </w:t>
            </w:r>
            <w:proofErr w:type="spellStart"/>
            <w:r>
              <w:rPr>
                <w:rFonts w:ascii="Arial" w:hAnsi="Arial" w:cs="Arial"/>
                <w:sz w:val="20"/>
                <w:szCs w:val="20"/>
              </w:rPr>
              <w:t>Samtank</w:t>
            </w:r>
            <w:proofErr w:type="spellEnd"/>
            <w:r>
              <w:rPr>
                <w:rFonts w:ascii="Arial" w:hAnsi="Arial" w:cs="Arial"/>
                <w:sz w:val="20"/>
                <w:szCs w:val="20"/>
              </w:rPr>
              <w:t xml:space="preserve"> bedes oplyse, hvilke rørstrækninger, der ikke lever op til miljøgodkendelsens vilkår 37 (ledsages af kortmateriale, hvor rørstrækningernes placering er visualiseret).</w:t>
            </w:r>
          </w:p>
        </w:tc>
      </w:tr>
      <w:tr w:rsidR="00824D41" w:rsidRPr="00F94A99" w14:paraId="49FDF7AE" w14:textId="77777777" w:rsidTr="00824D41">
        <w:trPr>
          <w:trHeight w:val="69"/>
        </w:trPr>
        <w:tc>
          <w:tcPr>
            <w:tcW w:w="1011" w:type="dxa"/>
            <w:tcBorders>
              <w:left w:val="double" w:sz="4" w:space="0" w:color="auto"/>
            </w:tcBorders>
          </w:tcPr>
          <w:p w14:paraId="2CD5BEDC" w14:textId="2F13AB59" w:rsidR="00824D41" w:rsidRDefault="00824D41" w:rsidP="005D2D5F">
            <w:pPr>
              <w:spacing w:after="0"/>
              <w:jc w:val="center"/>
              <w:rPr>
                <w:rFonts w:ascii="Arial" w:hAnsi="Arial" w:cs="Arial"/>
                <w:sz w:val="20"/>
                <w:szCs w:val="20"/>
              </w:rPr>
            </w:pPr>
            <w:bookmarkStart w:id="82" w:name="ind_enforce_enforce_date_65"/>
            <w:bookmarkEnd w:id="82"/>
            <w:r>
              <w:rPr>
                <w:rFonts w:ascii="Arial" w:hAnsi="Arial" w:cs="Arial"/>
                <w:sz w:val="20"/>
                <w:szCs w:val="20"/>
              </w:rPr>
              <w:t>26-04-2023</w:t>
            </w:r>
          </w:p>
        </w:tc>
        <w:tc>
          <w:tcPr>
            <w:tcW w:w="1134" w:type="dxa"/>
          </w:tcPr>
          <w:p w14:paraId="1F07B931" w14:textId="20A146B5" w:rsidR="00824D41" w:rsidRDefault="00824D41" w:rsidP="005D2D5F">
            <w:pPr>
              <w:spacing w:after="0"/>
              <w:ind w:left="33"/>
              <w:rPr>
                <w:rFonts w:ascii="Arial" w:hAnsi="Arial" w:cs="Arial"/>
                <w:sz w:val="20"/>
                <w:szCs w:val="20"/>
              </w:rPr>
            </w:pPr>
            <w:bookmarkStart w:id="83" w:name="ind_enforce_enforce_date_66"/>
            <w:bookmarkEnd w:id="83"/>
            <w:r>
              <w:rPr>
                <w:rFonts w:ascii="Arial" w:hAnsi="Arial" w:cs="Arial"/>
                <w:sz w:val="20"/>
                <w:szCs w:val="20"/>
              </w:rPr>
              <w:t>Henstilling</w:t>
            </w:r>
          </w:p>
        </w:tc>
        <w:tc>
          <w:tcPr>
            <w:tcW w:w="1417" w:type="dxa"/>
          </w:tcPr>
          <w:p w14:paraId="06585A48" w14:textId="66224B45" w:rsidR="00824D41" w:rsidRDefault="00824D41" w:rsidP="005D2D5F">
            <w:pPr>
              <w:spacing w:after="0"/>
              <w:rPr>
                <w:rFonts w:ascii="Arial" w:hAnsi="Arial" w:cs="Arial"/>
                <w:sz w:val="20"/>
                <w:szCs w:val="20"/>
              </w:rPr>
            </w:pPr>
            <w:bookmarkStart w:id="84" w:name="ind_enforce_enforce_date_67"/>
            <w:bookmarkEnd w:id="84"/>
            <w:r>
              <w:rPr>
                <w:rFonts w:ascii="Arial" w:hAnsi="Arial" w:cs="Arial"/>
                <w:sz w:val="20"/>
                <w:szCs w:val="20"/>
              </w:rPr>
              <w:t>Meddelt</w:t>
            </w:r>
          </w:p>
        </w:tc>
        <w:tc>
          <w:tcPr>
            <w:tcW w:w="5794" w:type="dxa"/>
            <w:tcBorders>
              <w:right w:val="double" w:sz="4" w:space="0" w:color="auto"/>
            </w:tcBorders>
          </w:tcPr>
          <w:p w14:paraId="068C2898" w14:textId="4CAE74C6" w:rsidR="00824D41" w:rsidRDefault="00824D41" w:rsidP="005D2D5F">
            <w:pPr>
              <w:spacing w:after="0"/>
              <w:rPr>
                <w:rFonts w:ascii="Arial" w:hAnsi="Arial" w:cs="Arial"/>
                <w:sz w:val="20"/>
                <w:szCs w:val="20"/>
              </w:rPr>
            </w:pPr>
            <w:bookmarkStart w:id="85" w:name="ind_enforce_enforce_date_68"/>
            <w:bookmarkEnd w:id="85"/>
            <w:r>
              <w:rPr>
                <w:rFonts w:ascii="Arial" w:hAnsi="Arial" w:cs="Arial"/>
                <w:sz w:val="20"/>
                <w:szCs w:val="20"/>
              </w:rPr>
              <w:t>17.</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undersøge, om trykprøvning af nye/renoverede rørstrækninger er omfattet af RØA-1 eller anden relevant procedure.</w:t>
            </w:r>
          </w:p>
        </w:tc>
      </w:tr>
      <w:tr w:rsidR="00824D41" w:rsidRPr="00F94A99" w14:paraId="3183A3DC" w14:textId="77777777" w:rsidTr="00824D41">
        <w:trPr>
          <w:trHeight w:val="69"/>
        </w:trPr>
        <w:tc>
          <w:tcPr>
            <w:tcW w:w="1011" w:type="dxa"/>
            <w:tcBorders>
              <w:left w:val="double" w:sz="4" w:space="0" w:color="auto"/>
            </w:tcBorders>
          </w:tcPr>
          <w:p w14:paraId="4EAEEBB4" w14:textId="22320265" w:rsidR="00824D41" w:rsidRDefault="00824D41" w:rsidP="005D2D5F">
            <w:pPr>
              <w:spacing w:after="0"/>
              <w:jc w:val="center"/>
              <w:rPr>
                <w:rFonts w:ascii="Arial" w:hAnsi="Arial" w:cs="Arial"/>
                <w:sz w:val="20"/>
                <w:szCs w:val="20"/>
              </w:rPr>
            </w:pPr>
            <w:bookmarkStart w:id="86" w:name="ind_enforce_enforce_date_69"/>
            <w:bookmarkEnd w:id="86"/>
            <w:r>
              <w:rPr>
                <w:rFonts w:ascii="Arial" w:hAnsi="Arial" w:cs="Arial"/>
                <w:sz w:val="20"/>
                <w:szCs w:val="20"/>
              </w:rPr>
              <w:t>26-04-2023</w:t>
            </w:r>
          </w:p>
        </w:tc>
        <w:tc>
          <w:tcPr>
            <w:tcW w:w="1134" w:type="dxa"/>
          </w:tcPr>
          <w:p w14:paraId="27953FF1" w14:textId="73929D80" w:rsidR="00824D41" w:rsidRDefault="00824D41" w:rsidP="005D2D5F">
            <w:pPr>
              <w:spacing w:after="0"/>
              <w:ind w:left="33"/>
              <w:rPr>
                <w:rFonts w:ascii="Arial" w:hAnsi="Arial" w:cs="Arial"/>
                <w:sz w:val="20"/>
                <w:szCs w:val="20"/>
              </w:rPr>
            </w:pPr>
            <w:bookmarkStart w:id="87" w:name="ind_enforce_enforce_date_70"/>
            <w:bookmarkEnd w:id="87"/>
            <w:r>
              <w:rPr>
                <w:rFonts w:ascii="Arial" w:hAnsi="Arial" w:cs="Arial"/>
                <w:sz w:val="20"/>
                <w:szCs w:val="20"/>
              </w:rPr>
              <w:t>Henstilling</w:t>
            </w:r>
          </w:p>
        </w:tc>
        <w:tc>
          <w:tcPr>
            <w:tcW w:w="1417" w:type="dxa"/>
          </w:tcPr>
          <w:p w14:paraId="23C2DB71" w14:textId="5AB13C46" w:rsidR="00824D41" w:rsidRDefault="00824D41" w:rsidP="005D2D5F">
            <w:pPr>
              <w:spacing w:after="0"/>
              <w:rPr>
                <w:rFonts w:ascii="Arial" w:hAnsi="Arial" w:cs="Arial"/>
                <w:sz w:val="20"/>
                <w:szCs w:val="20"/>
              </w:rPr>
            </w:pPr>
            <w:bookmarkStart w:id="88" w:name="ind_enforce_enforce_date_71"/>
            <w:bookmarkEnd w:id="88"/>
            <w:r>
              <w:rPr>
                <w:rFonts w:ascii="Arial" w:hAnsi="Arial" w:cs="Arial"/>
                <w:sz w:val="20"/>
                <w:szCs w:val="20"/>
              </w:rPr>
              <w:t>Meddelt</w:t>
            </w:r>
          </w:p>
        </w:tc>
        <w:tc>
          <w:tcPr>
            <w:tcW w:w="5794" w:type="dxa"/>
            <w:tcBorders>
              <w:right w:val="double" w:sz="4" w:space="0" w:color="auto"/>
            </w:tcBorders>
          </w:tcPr>
          <w:p w14:paraId="05693E31" w14:textId="5C621E2C" w:rsidR="00824D41" w:rsidRDefault="00824D41" w:rsidP="005D2D5F">
            <w:pPr>
              <w:spacing w:after="0"/>
              <w:rPr>
                <w:rFonts w:ascii="Arial" w:hAnsi="Arial" w:cs="Arial"/>
                <w:sz w:val="20"/>
                <w:szCs w:val="20"/>
              </w:rPr>
            </w:pPr>
            <w:bookmarkStart w:id="89" w:name="ind_enforce_enforce_date_72"/>
            <w:bookmarkEnd w:id="89"/>
            <w:r>
              <w:rPr>
                <w:rFonts w:ascii="Arial" w:hAnsi="Arial" w:cs="Arial"/>
                <w:sz w:val="20"/>
                <w:szCs w:val="20"/>
              </w:rPr>
              <w:t>18.</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skal lave en kortlægning af forbedring af sikkerheden samt overslag over udgifter forbundet med etablering af automatisk overvågning af ventiler mv. i SRO-anlægget jf. miljøgodkendelsens vilkår 18.</w:t>
            </w:r>
          </w:p>
        </w:tc>
      </w:tr>
      <w:tr w:rsidR="00824D41" w:rsidRPr="00F94A99" w14:paraId="5D4F351D" w14:textId="77777777" w:rsidTr="00824D41">
        <w:trPr>
          <w:trHeight w:val="69"/>
        </w:trPr>
        <w:tc>
          <w:tcPr>
            <w:tcW w:w="1011" w:type="dxa"/>
            <w:tcBorders>
              <w:left w:val="double" w:sz="4" w:space="0" w:color="auto"/>
            </w:tcBorders>
          </w:tcPr>
          <w:p w14:paraId="38D9823F" w14:textId="42B57CAA" w:rsidR="00824D41" w:rsidRDefault="00824D41" w:rsidP="005D2D5F">
            <w:pPr>
              <w:spacing w:after="0"/>
              <w:jc w:val="center"/>
              <w:rPr>
                <w:rFonts w:ascii="Arial" w:hAnsi="Arial" w:cs="Arial"/>
                <w:sz w:val="20"/>
                <w:szCs w:val="20"/>
              </w:rPr>
            </w:pPr>
            <w:bookmarkStart w:id="90" w:name="ind_enforce_enforce_date_73"/>
            <w:bookmarkEnd w:id="90"/>
            <w:r>
              <w:rPr>
                <w:rFonts w:ascii="Arial" w:hAnsi="Arial" w:cs="Arial"/>
                <w:sz w:val="20"/>
                <w:szCs w:val="20"/>
              </w:rPr>
              <w:t>26-04-2023</w:t>
            </w:r>
          </w:p>
        </w:tc>
        <w:tc>
          <w:tcPr>
            <w:tcW w:w="1134" w:type="dxa"/>
          </w:tcPr>
          <w:p w14:paraId="0B667F7C" w14:textId="477C6B83" w:rsidR="00824D41" w:rsidRDefault="00824D41" w:rsidP="005D2D5F">
            <w:pPr>
              <w:spacing w:after="0"/>
              <w:ind w:left="33"/>
              <w:rPr>
                <w:rFonts w:ascii="Arial" w:hAnsi="Arial" w:cs="Arial"/>
                <w:sz w:val="20"/>
                <w:szCs w:val="20"/>
              </w:rPr>
            </w:pPr>
            <w:bookmarkStart w:id="91" w:name="ind_enforce_enforce_date_74"/>
            <w:bookmarkEnd w:id="91"/>
            <w:r>
              <w:rPr>
                <w:rFonts w:ascii="Arial" w:hAnsi="Arial" w:cs="Arial"/>
                <w:sz w:val="20"/>
                <w:szCs w:val="20"/>
              </w:rPr>
              <w:t>Henstilling</w:t>
            </w:r>
          </w:p>
        </w:tc>
        <w:tc>
          <w:tcPr>
            <w:tcW w:w="1417" w:type="dxa"/>
          </w:tcPr>
          <w:p w14:paraId="76356E4B" w14:textId="0B354DB2" w:rsidR="00824D41" w:rsidRDefault="00824D41" w:rsidP="005D2D5F">
            <w:pPr>
              <w:spacing w:after="0"/>
              <w:rPr>
                <w:rFonts w:ascii="Arial" w:hAnsi="Arial" w:cs="Arial"/>
                <w:sz w:val="20"/>
                <w:szCs w:val="20"/>
              </w:rPr>
            </w:pPr>
            <w:bookmarkStart w:id="92" w:name="ind_enforce_enforce_date_75"/>
            <w:bookmarkEnd w:id="92"/>
            <w:r>
              <w:rPr>
                <w:rFonts w:ascii="Arial" w:hAnsi="Arial" w:cs="Arial"/>
                <w:sz w:val="20"/>
                <w:szCs w:val="20"/>
              </w:rPr>
              <w:t>Meddelt</w:t>
            </w:r>
          </w:p>
        </w:tc>
        <w:tc>
          <w:tcPr>
            <w:tcW w:w="5794" w:type="dxa"/>
            <w:tcBorders>
              <w:right w:val="double" w:sz="4" w:space="0" w:color="auto"/>
            </w:tcBorders>
          </w:tcPr>
          <w:p w14:paraId="7AD52090" w14:textId="69CB71D3" w:rsidR="00824D41" w:rsidRDefault="00824D41" w:rsidP="005D2D5F">
            <w:pPr>
              <w:spacing w:after="0"/>
              <w:rPr>
                <w:rFonts w:ascii="Arial" w:hAnsi="Arial" w:cs="Arial"/>
                <w:sz w:val="20"/>
                <w:szCs w:val="20"/>
              </w:rPr>
            </w:pPr>
            <w:bookmarkStart w:id="93" w:name="ind_enforce_enforce_date_76"/>
            <w:bookmarkEnd w:id="93"/>
            <w:r>
              <w:rPr>
                <w:rFonts w:ascii="Arial" w:hAnsi="Arial" w:cs="Arial"/>
                <w:sz w:val="20"/>
                <w:szCs w:val="20"/>
              </w:rPr>
              <w:t>19.</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fremsende en tids- og handleplan for etablering af en plads til oplag af palletanke med additiver og drænvand fra benzintanke, der lever op til funktionskravene i miljøgodkendelsens vilkår 54 og 183. Den nuværende </w:t>
            </w:r>
            <w:proofErr w:type="spellStart"/>
            <w:r>
              <w:rPr>
                <w:rFonts w:ascii="Arial" w:hAnsi="Arial" w:cs="Arial"/>
                <w:sz w:val="20"/>
                <w:szCs w:val="20"/>
              </w:rPr>
              <w:t>op-bevaring</w:t>
            </w:r>
            <w:proofErr w:type="spellEnd"/>
            <w:r>
              <w:rPr>
                <w:rFonts w:ascii="Arial" w:hAnsi="Arial" w:cs="Arial"/>
                <w:sz w:val="20"/>
                <w:szCs w:val="20"/>
              </w:rPr>
              <w:t xml:space="preserve"> er i strid med de nævnte vilkår.</w:t>
            </w:r>
          </w:p>
        </w:tc>
      </w:tr>
      <w:tr w:rsidR="00824D41" w:rsidRPr="00F94A99" w14:paraId="4799AF50" w14:textId="77777777" w:rsidTr="00824D41">
        <w:trPr>
          <w:trHeight w:val="69"/>
        </w:trPr>
        <w:tc>
          <w:tcPr>
            <w:tcW w:w="1011" w:type="dxa"/>
            <w:tcBorders>
              <w:left w:val="double" w:sz="4" w:space="0" w:color="auto"/>
            </w:tcBorders>
          </w:tcPr>
          <w:p w14:paraId="38CFB581" w14:textId="6DE773A4" w:rsidR="00824D41" w:rsidRDefault="00824D41" w:rsidP="005D2D5F">
            <w:pPr>
              <w:spacing w:after="0"/>
              <w:jc w:val="center"/>
              <w:rPr>
                <w:rFonts w:ascii="Arial" w:hAnsi="Arial" w:cs="Arial"/>
                <w:sz w:val="20"/>
                <w:szCs w:val="20"/>
              </w:rPr>
            </w:pPr>
            <w:bookmarkStart w:id="94" w:name="ind_enforce_enforce_date_77"/>
            <w:bookmarkEnd w:id="94"/>
            <w:r>
              <w:rPr>
                <w:rFonts w:ascii="Arial" w:hAnsi="Arial" w:cs="Arial"/>
                <w:sz w:val="20"/>
                <w:szCs w:val="20"/>
              </w:rPr>
              <w:t>26-04-2023</w:t>
            </w:r>
          </w:p>
        </w:tc>
        <w:tc>
          <w:tcPr>
            <w:tcW w:w="1134" w:type="dxa"/>
          </w:tcPr>
          <w:p w14:paraId="1372D9FA" w14:textId="634C43C7" w:rsidR="00824D41" w:rsidRDefault="00824D41" w:rsidP="005D2D5F">
            <w:pPr>
              <w:spacing w:after="0"/>
              <w:ind w:left="33"/>
              <w:rPr>
                <w:rFonts w:ascii="Arial" w:hAnsi="Arial" w:cs="Arial"/>
                <w:sz w:val="20"/>
                <w:szCs w:val="20"/>
              </w:rPr>
            </w:pPr>
            <w:bookmarkStart w:id="95" w:name="ind_enforce_enforce_date_78"/>
            <w:bookmarkEnd w:id="95"/>
            <w:r>
              <w:rPr>
                <w:rFonts w:ascii="Arial" w:hAnsi="Arial" w:cs="Arial"/>
                <w:sz w:val="20"/>
                <w:szCs w:val="20"/>
              </w:rPr>
              <w:t>Henstilling</w:t>
            </w:r>
          </w:p>
        </w:tc>
        <w:tc>
          <w:tcPr>
            <w:tcW w:w="1417" w:type="dxa"/>
          </w:tcPr>
          <w:p w14:paraId="38210391" w14:textId="7FD10407" w:rsidR="00824D41" w:rsidRDefault="00824D41" w:rsidP="005D2D5F">
            <w:pPr>
              <w:spacing w:after="0"/>
              <w:rPr>
                <w:rFonts w:ascii="Arial" w:hAnsi="Arial" w:cs="Arial"/>
                <w:sz w:val="20"/>
                <w:szCs w:val="20"/>
              </w:rPr>
            </w:pPr>
            <w:bookmarkStart w:id="96" w:name="ind_enforce_enforce_date_79"/>
            <w:bookmarkEnd w:id="96"/>
            <w:r>
              <w:rPr>
                <w:rFonts w:ascii="Arial" w:hAnsi="Arial" w:cs="Arial"/>
                <w:sz w:val="20"/>
                <w:szCs w:val="20"/>
              </w:rPr>
              <w:t>Meddelt</w:t>
            </w:r>
          </w:p>
        </w:tc>
        <w:tc>
          <w:tcPr>
            <w:tcW w:w="5794" w:type="dxa"/>
            <w:tcBorders>
              <w:right w:val="double" w:sz="4" w:space="0" w:color="auto"/>
            </w:tcBorders>
          </w:tcPr>
          <w:p w14:paraId="6592B0E8" w14:textId="10947F7A" w:rsidR="00824D41" w:rsidRDefault="00824D41" w:rsidP="005D2D5F">
            <w:pPr>
              <w:spacing w:after="0"/>
              <w:rPr>
                <w:rFonts w:ascii="Arial" w:hAnsi="Arial" w:cs="Arial"/>
                <w:sz w:val="20"/>
                <w:szCs w:val="20"/>
              </w:rPr>
            </w:pPr>
            <w:bookmarkStart w:id="97" w:name="ind_enforce_enforce_date_80"/>
            <w:bookmarkEnd w:id="97"/>
            <w:r>
              <w:rPr>
                <w:rFonts w:ascii="Arial" w:hAnsi="Arial" w:cs="Arial"/>
                <w:sz w:val="20"/>
                <w:szCs w:val="20"/>
              </w:rPr>
              <w:t>20.</w:t>
            </w:r>
            <w:r>
              <w:rPr>
                <w:rFonts w:ascii="Arial" w:hAnsi="Arial" w:cs="Arial"/>
                <w:sz w:val="20"/>
                <w:szCs w:val="20"/>
              </w:rPr>
              <w:tab/>
              <w:t>Det henstilles at tromle med oplag af en blanding af diesel og benzin på læsseramperne placeres på en spildbakke med opsamlingskapacitet minimum svarende til volumenet af tromlen - dog minimum 200 l jf. miljøgodkendelsens vilkår 183.</w:t>
            </w:r>
          </w:p>
        </w:tc>
      </w:tr>
      <w:tr w:rsidR="00824D41" w:rsidRPr="00F94A99" w14:paraId="290F146F" w14:textId="77777777" w:rsidTr="00824D41">
        <w:trPr>
          <w:trHeight w:val="69"/>
        </w:trPr>
        <w:tc>
          <w:tcPr>
            <w:tcW w:w="1011" w:type="dxa"/>
            <w:tcBorders>
              <w:left w:val="double" w:sz="4" w:space="0" w:color="auto"/>
            </w:tcBorders>
          </w:tcPr>
          <w:p w14:paraId="04AF8708" w14:textId="428FB60C" w:rsidR="00824D41" w:rsidRDefault="00824D41" w:rsidP="005D2D5F">
            <w:pPr>
              <w:spacing w:after="0"/>
              <w:jc w:val="center"/>
              <w:rPr>
                <w:rFonts w:ascii="Arial" w:hAnsi="Arial" w:cs="Arial"/>
                <w:sz w:val="20"/>
                <w:szCs w:val="20"/>
              </w:rPr>
            </w:pPr>
            <w:bookmarkStart w:id="98" w:name="ind_enforce_enforce_date_81"/>
            <w:bookmarkEnd w:id="98"/>
            <w:r>
              <w:rPr>
                <w:rFonts w:ascii="Arial" w:hAnsi="Arial" w:cs="Arial"/>
                <w:sz w:val="20"/>
                <w:szCs w:val="20"/>
              </w:rPr>
              <w:t>26-04-2023</w:t>
            </w:r>
          </w:p>
        </w:tc>
        <w:tc>
          <w:tcPr>
            <w:tcW w:w="1134" w:type="dxa"/>
          </w:tcPr>
          <w:p w14:paraId="5CDBF7F9" w14:textId="1E47CE64" w:rsidR="00824D41" w:rsidRDefault="00824D41" w:rsidP="005D2D5F">
            <w:pPr>
              <w:spacing w:after="0"/>
              <w:ind w:left="33"/>
              <w:rPr>
                <w:rFonts w:ascii="Arial" w:hAnsi="Arial" w:cs="Arial"/>
                <w:sz w:val="20"/>
                <w:szCs w:val="20"/>
              </w:rPr>
            </w:pPr>
            <w:bookmarkStart w:id="99" w:name="ind_enforce_enforce_date_82"/>
            <w:bookmarkEnd w:id="99"/>
            <w:r>
              <w:rPr>
                <w:rFonts w:ascii="Arial" w:hAnsi="Arial" w:cs="Arial"/>
                <w:sz w:val="20"/>
                <w:szCs w:val="20"/>
              </w:rPr>
              <w:t>Henstilling</w:t>
            </w:r>
          </w:p>
        </w:tc>
        <w:tc>
          <w:tcPr>
            <w:tcW w:w="1417" w:type="dxa"/>
          </w:tcPr>
          <w:p w14:paraId="7DC502E4" w14:textId="43C5989C" w:rsidR="00824D41" w:rsidRDefault="00824D41" w:rsidP="005D2D5F">
            <w:pPr>
              <w:spacing w:after="0"/>
              <w:rPr>
                <w:rFonts w:ascii="Arial" w:hAnsi="Arial" w:cs="Arial"/>
                <w:sz w:val="20"/>
                <w:szCs w:val="20"/>
              </w:rPr>
            </w:pPr>
            <w:bookmarkStart w:id="100" w:name="ind_enforce_enforce_date_83"/>
            <w:bookmarkEnd w:id="100"/>
            <w:r>
              <w:rPr>
                <w:rFonts w:ascii="Arial" w:hAnsi="Arial" w:cs="Arial"/>
                <w:sz w:val="20"/>
                <w:szCs w:val="20"/>
              </w:rPr>
              <w:t>Meddelt</w:t>
            </w:r>
          </w:p>
        </w:tc>
        <w:tc>
          <w:tcPr>
            <w:tcW w:w="5794" w:type="dxa"/>
            <w:tcBorders>
              <w:right w:val="double" w:sz="4" w:space="0" w:color="auto"/>
            </w:tcBorders>
          </w:tcPr>
          <w:p w14:paraId="0A0CD333" w14:textId="596F842C" w:rsidR="00824D41" w:rsidRDefault="00824D41" w:rsidP="005D2D5F">
            <w:pPr>
              <w:spacing w:after="0"/>
              <w:rPr>
                <w:rFonts w:ascii="Arial" w:hAnsi="Arial" w:cs="Arial"/>
                <w:sz w:val="20"/>
                <w:szCs w:val="20"/>
              </w:rPr>
            </w:pPr>
            <w:bookmarkStart w:id="101" w:name="ind_enforce_enforce_date_84"/>
            <w:bookmarkEnd w:id="101"/>
            <w:r>
              <w:rPr>
                <w:rFonts w:ascii="Arial" w:hAnsi="Arial" w:cs="Arial"/>
                <w:sz w:val="20"/>
                <w:szCs w:val="20"/>
              </w:rPr>
              <w:t>21.</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skal (jf. affaldsbekendtgørelsens regler) fremadrettet frasortere ab-</w:t>
            </w:r>
            <w:proofErr w:type="spellStart"/>
            <w:r>
              <w:rPr>
                <w:rFonts w:ascii="Arial" w:hAnsi="Arial" w:cs="Arial"/>
                <w:sz w:val="20"/>
                <w:szCs w:val="20"/>
              </w:rPr>
              <w:t>sorptionsmidler</w:t>
            </w:r>
            <w:proofErr w:type="spellEnd"/>
            <w:r>
              <w:rPr>
                <w:rFonts w:ascii="Arial" w:hAnsi="Arial" w:cs="Arial"/>
                <w:sz w:val="20"/>
                <w:szCs w:val="20"/>
              </w:rPr>
              <w:t xml:space="preserve"> forurenet med farligt affald i en separat affaldsfraktion samt opbevare og afhænde affaldet som farligt affald. Hvis mængderne er lavere end 200 kilo årligt kan affaldet afleveres på en kommunal genbrugsplads efter forudgående tilmelding til "erhvervsordningen for brug af genbrugspladser".</w:t>
            </w:r>
          </w:p>
        </w:tc>
      </w:tr>
      <w:tr w:rsidR="00824D41" w:rsidRPr="00F94A99" w14:paraId="46120EC2" w14:textId="77777777" w:rsidTr="00824D41">
        <w:trPr>
          <w:trHeight w:val="69"/>
        </w:trPr>
        <w:tc>
          <w:tcPr>
            <w:tcW w:w="1011" w:type="dxa"/>
            <w:tcBorders>
              <w:left w:val="double" w:sz="4" w:space="0" w:color="auto"/>
            </w:tcBorders>
          </w:tcPr>
          <w:p w14:paraId="5ACD4500" w14:textId="3DCD08D6" w:rsidR="00824D41" w:rsidRDefault="00824D41" w:rsidP="005D2D5F">
            <w:pPr>
              <w:spacing w:after="0"/>
              <w:jc w:val="center"/>
              <w:rPr>
                <w:rFonts w:ascii="Arial" w:hAnsi="Arial" w:cs="Arial"/>
                <w:sz w:val="20"/>
                <w:szCs w:val="20"/>
              </w:rPr>
            </w:pPr>
            <w:bookmarkStart w:id="102" w:name="ind_enforce_enforce_date_85"/>
            <w:bookmarkEnd w:id="102"/>
            <w:r>
              <w:rPr>
                <w:rFonts w:ascii="Arial" w:hAnsi="Arial" w:cs="Arial"/>
                <w:sz w:val="20"/>
                <w:szCs w:val="20"/>
              </w:rPr>
              <w:t>26-04-2023</w:t>
            </w:r>
          </w:p>
        </w:tc>
        <w:tc>
          <w:tcPr>
            <w:tcW w:w="1134" w:type="dxa"/>
          </w:tcPr>
          <w:p w14:paraId="0FDD0A3D" w14:textId="7DD8C3D8" w:rsidR="00824D41" w:rsidRDefault="00824D41" w:rsidP="005D2D5F">
            <w:pPr>
              <w:spacing w:after="0"/>
              <w:ind w:left="33"/>
              <w:rPr>
                <w:rFonts w:ascii="Arial" w:hAnsi="Arial" w:cs="Arial"/>
                <w:sz w:val="20"/>
                <w:szCs w:val="20"/>
              </w:rPr>
            </w:pPr>
            <w:bookmarkStart w:id="103" w:name="ind_enforce_enforce_date_86"/>
            <w:bookmarkEnd w:id="103"/>
            <w:r>
              <w:rPr>
                <w:rFonts w:ascii="Arial" w:hAnsi="Arial" w:cs="Arial"/>
                <w:sz w:val="20"/>
                <w:szCs w:val="20"/>
              </w:rPr>
              <w:t>Henstilling</w:t>
            </w:r>
          </w:p>
        </w:tc>
        <w:tc>
          <w:tcPr>
            <w:tcW w:w="1417" w:type="dxa"/>
          </w:tcPr>
          <w:p w14:paraId="2DDE7597" w14:textId="7FDE27F5" w:rsidR="00824D41" w:rsidRDefault="00824D41" w:rsidP="005D2D5F">
            <w:pPr>
              <w:spacing w:after="0"/>
              <w:rPr>
                <w:rFonts w:ascii="Arial" w:hAnsi="Arial" w:cs="Arial"/>
                <w:sz w:val="20"/>
                <w:szCs w:val="20"/>
              </w:rPr>
            </w:pPr>
            <w:bookmarkStart w:id="104" w:name="ind_enforce_enforce_date_87"/>
            <w:bookmarkEnd w:id="104"/>
            <w:r>
              <w:rPr>
                <w:rFonts w:ascii="Arial" w:hAnsi="Arial" w:cs="Arial"/>
                <w:sz w:val="20"/>
                <w:szCs w:val="20"/>
              </w:rPr>
              <w:t>Meddelt</w:t>
            </w:r>
          </w:p>
        </w:tc>
        <w:tc>
          <w:tcPr>
            <w:tcW w:w="5794" w:type="dxa"/>
            <w:tcBorders>
              <w:right w:val="double" w:sz="4" w:space="0" w:color="auto"/>
            </w:tcBorders>
          </w:tcPr>
          <w:p w14:paraId="4A51FADF" w14:textId="5BEAFB01" w:rsidR="00824D41" w:rsidRDefault="00824D41" w:rsidP="005D2D5F">
            <w:pPr>
              <w:spacing w:after="0"/>
              <w:rPr>
                <w:rFonts w:ascii="Arial" w:hAnsi="Arial" w:cs="Arial"/>
                <w:sz w:val="20"/>
                <w:szCs w:val="20"/>
              </w:rPr>
            </w:pPr>
            <w:bookmarkStart w:id="105" w:name="ind_enforce_enforce_date_88"/>
            <w:bookmarkEnd w:id="105"/>
            <w:r>
              <w:rPr>
                <w:rFonts w:ascii="Arial" w:hAnsi="Arial" w:cs="Arial"/>
                <w:sz w:val="20"/>
                <w:szCs w:val="20"/>
              </w:rPr>
              <w:t>22.</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fremsende kopi af checkskema fra den seneste egenkontrol af de tætte tankgårde (jf. BSA-1) samt oplyse følgende vedr. tilsynet af de tætte tankgårde af særlig sagkyndig: dato for seneste tilsyn, frekvens for tilsyn og om frekvensen styres via systemet til styring af det forebyggende </w:t>
            </w:r>
            <w:proofErr w:type="spellStart"/>
            <w:r>
              <w:rPr>
                <w:rFonts w:ascii="Arial" w:hAnsi="Arial" w:cs="Arial"/>
                <w:sz w:val="20"/>
                <w:szCs w:val="20"/>
              </w:rPr>
              <w:t>ved-ligehold</w:t>
            </w:r>
            <w:proofErr w:type="spellEnd"/>
            <w:r>
              <w:rPr>
                <w:rFonts w:ascii="Arial" w:hAnsi="Arial" w:cs="Arial"/>
                <w:sz w:val="20"/>
                <w:szCs w:val="20"/>
              </w:rPr>
              <w:t>?</w:t>
            </w:r>
          </w:p>
        </w:tc>
      </w:tr>
      <w:tr w:rsidR="00824D41" w:rsidRPr="00F94A99" w14:paraId="1E90EE85" w14:textId="77777777" w:rsidTr="00824D41">
        <w:trPr>
          <w:trHeight w:val="69"/>
        </w:trPr>
        <w:tc>
          <w:tcPr>
            <w:tcW w:w="1011" w:type="dxa"/>
            <w:tcBorders>
              <w:left w:val="double" w:sz="4" w:space="0" w:color="auto"/>
            </w:tcBorders>
          </w:tcPr>
          <w:p w14:paraId="6BEC4E7E" w14:textId="391B1B9D" w:rsidR="00824D41" w:rsidRDefault="00824D41" w:rsidP="005D2D5F">
            <w:pPr>
              <w:spacing w:after="0"/>
              <w:jc w:val="center"/>
              <w:rPr>
                <w:rFonts w:ascii="Arial" w:hAnsi="Arial" w:cs="Arial"/>
                <w:sz w:val="20"/>
                <w:szCs w:val="20"/>
              </w:rPr>
            </w:pPr>
            <w:bookmarkStart w:id="106" w:name="ind_enforce_enforce_date_89"/>
            <w:bookmarkEnd w:id="106"/>
            <w:r>
              <w:rPr>
                <w:rFonts w:ascii="Arial" w:hAnsi="Arial" w:cs="Arial"/>
                <w:sz w:val="20"/>
                <w:szCs w:val="20"/>
              </w:rPr>
              <w:t>26-04-2023</w:t>
            </w:r>
          </w:p>
        </w:tc>
        <w:tc>
          <w:tcPr>
            <w:tcW w:w="1134" w:type="dxa"/>
          </w:tcPr>
          <w:p w14:paraId="638C20BF" w14:textId="5FFF31D2" w:rsidR="00824D41" w:rsidRDefault="00824D41" w:rsidP="005D2D5F">
            <w:pPr>
              <w:spacing w:after="0"/>
              <w:ind w:left="33"/>
              <w:rPr>
                <w:rFonts w:ascii="Arial" w:hAnsi="Arial" w:cs="Arial"/>
                <w:sz w:val="20"/>
                <w:szCs w:val="20"/>
              </w:rPr>
            </w:pPr>
            <w:bookmarkStart w:id="107" w:name="ind_enforce_enforce_date_90"/>
            <w:bookmarkEnd w:id="107"/>
            <w:r>
              <w:rPr>
                <w:rFonts w:ascii="Arial" w:hAnsi="Arial" w:cs="Arial"/>
                <w:sz w:val="20"/>
                <w:szCs w:val="20"/>
              </w:rPr>
              <w:t>Aftale</w:t>
            </w:r>
          </w:p>
        </w:tc>
        <w:tc>
          <w:tcPr>
            <w:tcW w:w="1417" w:type="dxa"/>
          </w:tcPr>
          <w:p w14:paraId="11D12BA9" w14:textId="5C2732AF" w:rsidR="00824D41" w:rsidRDefault="00824D41" w:rsidP="005D2D5F">
            <w:pPr>
              <w:spacing w:after="0"/>
              <w:rPr>
                <w:rFonts w:ascii="Arial" w:hAnsi="Arial" w:cs="Arial"/>
                <w:sz w:val="20"/>
                <w:szCs w:val="20"/>
              </w:rPr>
            </w:pPr>
            <w:bookmarkStart w:id="108" w:name="ind_enforce_enforce_date_91"/>
            <w:bookmarkEnd w:id="108"/>
            <w:r>
              <w:rPr>
                <w:rFonts w:ascii="Arial" w:hAnsi="Arial" w:cs="Arial"/>
                <w:sz w:val="20"/>
                <w:szCs w:val="20"/>
              </w:rPr>
              <w:t>Meddelt</w:t>
            </w:r>
          </w:p>
        </w:tc>
        <w:tc>
          <w:tcPr>
            <w:tcW w:w="5794" w:type="dxa"/>
            <w:tcBorders>
              <w:right w:val="double" w:sz="4" w:space="0" w:color="auto"/>
            </w:tcBorders>
          </w:tcPr>
          <w:p w14:paraId="2084B7EE" w14:textId="5EF0503F" w:rsidR="00824D41" w:rsidRDefault="00824D41" w:rsidP="005D2D5F">
            <w:pPr>
              <w:spacing w:after="0"/>
              <w:rPr>
                <w:rFonts w:ascii="Arial" w:hAnsi="Arial" w:cs="Arial"/>
                <w:sz w:val="20"/>
                <w:szCs w:val="20"/>
              </w:rPr>
            </w:pPr>
            <w:bookmarkStart w:id="109" w:name="ind_enforce_enforce_date_92"/>
            <w:bookmarkEnd w:id="109"/>
            <w:r>
              <w:rPr>
                <w:rFonts w:ascii="Arial" w:hAnsi="Arial" w:cs="Arial"/>
                <w:sz w:val="20"/>
                <w:szCs w:val="20"/>
              </w:rPr>
              <w:t>23.</w:t>
            </w:r>
            <w:r>
              <w:rPr>
                <w:rFonts w:ascii="Arial" w:hAnsi="Arial" w:cs="Arial"/>
                <w:sz w:val="20"/>
                <w:szCs w:val="20"/>
              </w:rPr>
              <w:tab/>
              <w:t xml:space="preserve">Vedr. automatventiler til </w:t>
            </w:r>
            <w:proofErr w:type="spellStart"/>
            <w:r>
              <w:rPr>
                <w:rFonts w:ascii="Arial" w:hAnsi="Arial" w:cs="Arial"/>
                <w:sz w:val="20"/>
                <w:szCs w:val="20"/>
              </w:rPr>
              <w:t>afdræning</w:t>
            </w:r>
            <w:proofErr w:type="spellEnd"/>
            <w:r>
              <w:rPr>
                <w:rFonts w:ascii="Arial" w:hAnsi="Arial" w:cs="Arial"/>
                <w:sz w:val="20"/>
                <w:szCs w:val="20"/>
              </w:rPr>
              <w:t xml:space="preserve"> af vand fra tankgårde: </w:t>
            </w:r>
            <w:proofErr w:type="spellStart"/>
            <w:r>
              <w:rPr>
                <w:rFonts w:ascii="Arial" w:hAnsi="Arial" w:cs="Arial"/>
                <w:sz w:val="20"/>
                <w:szCs w:val="20"/>
              </w:rPr>
              <w:t>Samtank</w:t>
            </w:r>
            <w:proofErr w:type="spellEnd"/>
            <w:r>
              <w:rPr>
                <w:rFonts w:ascii="Arial" w:hAnsi="Arial" w:cs="Arial"/>
                <w:sz w:val="20"/>
                <w:szCs w:val="20"/>
              </w:rPr>
              <w:t xml:space="preserve"> bedes oplyse om ventilen er af typen "</w:t>
            </w:r>
            <w:proofErr w:type="spellStart"/>
            <w:r>
              <w:rPr>
                <w:rFonts w:ascii="Arial" w:hAnsi="Arial" w:cs="Arial"/>
                <w:sz w:val="20"/>
                <w:szCs w:val="20"/>
              </w:rPr>
              <w:t>normally</w:t>
            </w:r>
            <w:proofErr w:type="spellEnd"/>
            <w:r>
              <w:rPr>
                <w:rFonts w:ascii="Arial" w:hAnsi="Arial" w:cs="Arial"/>
                <w:sz w:val="20"/>
                <w:szCs w:val="20"/>
              </w:rPr>
              <w:t xml:space="preserve"> </w:t>
            </w:r>
            <w:proofErr w:type="spellStart"/>
            <w:r>
              <w:rPr>
                <w:rFonts w:ascii="Arial" w:hAnsi="Arial" w:cs="Arial"/>
                <w:sz w:val="20"/>
                <w:szCs w:val="20"/>
              </w:rPr>
              <w:t>closed</w:t>
            </w:r>
            <w:proofErr w:type="spellEnd"/>
            <w:r>
              <w:rPr>
                <w:rFonts w:ascii="Arial" w:hAnsi="Arial" w:cs="Arial"/>
                <w:sz w:val="20"/>
                <w:szCs w:val="20"/>
              </w:rPr>
              <w:t xml:space="preserve">" således, at ventilen lukker automatisk i tilfælde af </w:t>
            </w:r>
            <w:r>
              <w:rPr>
                <w:rFonts w:ascii="Arial" w:hAnsi="Arial" w:cs="Arial"/>
                <w:sz w:val="20"/>
                <w:szCs w:val="20"/>
              </w:rPr>
              <w:lastRenderedPageBreak/>
              <w:t xml:space="preserve">strømsvigt. Det ønskes </w:t>
            </w:r>
            <w:proofErr w:type="gramStart"/>
            <w:r>
              <w:rPr>
                <w:rFonts w:ascii="Arial" w:hAnsi="Arial" w:cs="Arial"/>
                <w:sz w:val="20"/>
                <w:szCs w:val="20"/>
              </w:rPr>
              <w:t>endvidere</w:t>
            </w:r>
            <w:proofErr w:type="gramEnd"/>
            <w:r>
              <w:rPr>
                <w:rFonts w:ascii="Arial" w:hAnsi="Arial" w:cs="Arial"/>
                <w:sz w:val="20"/>
                <w:szCs w:val="20"/>
              </w:rPr>
              <w:t xml:space="preserve"> oplyst, hvilke alarmer i SRO-systemet, der får ventilerne til at lukke.</w:t>
            </w:r>
          </w:p>
        </w:tc>
      </w:tr>
      <w:tr w:rsidR="00824D41" w:rsidRPr="00F94A99" w14:paraId="3F56DE14" w14:textId="77777777" w:rsidTr="00824D41">
        <w:trPr>
          <w:trHeight w:val="69"/>
        </w:trPr>
        <w:tc>
          <w:tcPr>
            <w:tcW w:w="1011" w:type="dxa"/>
            <w:tcBorders>
              <w:left w:val="double" w:sz="4" w:space="0" w:color="auto"/>
            </w:tcBorders>
          </w:tcPr>
          <w:p w14:paraId="5C3C370B" w14:textId="02927525" w:rsidR="00824D41" w:rsidRDefault="00824D41" w:rsidP="005D2D5F">
            <w:pPr>
              <w:spacing w:after="0"/>
              <w:jc w:val="center"/>
              <w:rPr>
                <w:rFonts w:ascii="Arial" w:hAnsi="Arial" w:cs="Arial"/>
                <w:sz w:val="20"/>
                <w:szCs w:val="20"/>
              </w:rPr>
            </w:pPr>
            <w:bookmarkStart w:id="110" w:name="ind_enforce_enforce_date_93"/>
            <w:bookmarkEnd w:id="110"/>
            <w:r>
              <w:rPr>
                <w:rFonts w:ascii="Arial" w:hAnsi="Arial" w:cs="Arial"/>
                <w:sz w:val="20"/>
                <w:szCs w:val="20"/>
              </w:rPr>
              <w:lastRenderedPageBreak/>
              <w:t>26-04-2023</w:t>
            </w:r>
          </w:p>
        </w:tc>
        <w:tc>
          <w:tcPr>
            <w:tcW w:w="1134" w:type="dxa"/>
          </w:tcPr>
          <w:p w14:paraId="0D18796A" w14:textId="47A4B1AE" w:rsidR="00824D41" w:rsidRDefault="00824D41" w:rsidP="005D2D5F">
            <w:pPr>
              <w:spacing w:after="0"/>
              <w:ind w:left="33"/>
              <w:rPr>
                <w:rFonts w:ascii="Arial" w:hAnsi="Arial" w:cs="Arial"/>
                <w:sz w:val="20"/>
                <w:szCs w:val="20"/>
              </w:rPr>
            </w:pPr>
            <w:bookmarkStart w:id="111" w:name="ind_enforce_enforce_date_94"/>
            <w:bookmarkEnd w:id="111"/>
            <w:r>
              <w:rPr>
                <w:rFonts w:ascii="Arial" w:hAnsi="Arial" w:cs="Arial"/>
                <w:sz w:val="20"/>
                <w:szCs w:val="20"/>
              </w:rPr>
              <w:t>Henstilling</w:t>
            </w:r>
          </w:p>
        </w:tc>
        <w:tc>
          <w:tcPr>
            <w:tcW w:w="1417" w:type="dxa"/>
          </w:tcPr>
          <w:p w14:paraId="7EF697DE" w14:textId="1441449F" w:rsidR="00824D41" w:rsidRDefault="00824D41" w:rsidP="005D2D5F">
            <w:pPr>
              <w:spacing w:after="0"/>
              <w:rPr>
                <w:rFonts w:ascii="Arial" w:hAnsi="Arial" w:cs="Arial"/>
                <w:sz w:val="20"/>
                <w:szCs w:val="20"/>
              </w:rPr>
            </w:pPr>
            <w:bookmarkStart w:id="112" w:name="ind_enforce_enforce_date_95"/>
            <w:bookmarkEnd w:id="112"/>
            <w:r>
              <w:rPr>
                <w:rFonts w:ascii="Arial" w:hAnsi="Arial" w:cs="Arial"/>
                <w:sz w:val="20"/>
                <w:szCs w:val="20"/>
              </w:rPr>
              <w:t>Meddelt</w:t>
            </w:r>
          </w:p>
        </w:tc>
        <w:tc>
          <w:tcPr>
            <w:tcW w:w="5794" w:type="dxa"/>
            <w:tcBorders>
              <w:right w:val="double" w:sz="4" w:space="0" w:color="auto"/>
            </w:tcBorders>
          </w:tcPr>
          <w:p w14:paraId="552D20F9" w14:textId="26F23B2A" w:rsidR="00824D41" w:rsidRDefault="00824D41" w:rsidP="005D2D5F">
            <w:pPr>
              <w:spacing w:after="0"/>
              <w:rPr>
                <w:rFonts w:ascii="Arial" w:hAnsi="Arial" w:cs="Arial"/>
                <w:sz w:val="20"/>
                <w:szCs w:val="20"/>
              </w:rPr>
            </w:pPr>
            <w:bookmarkStart w:id="113" w:name="ind_enforce_enforce_date_96"/>
            <w:bookmarkEnd w:id="113"/>
            <w:r>
              <w:rPr>
                <w:rFonts w:ascii="Arial" w:hAnsi="Arial" w:cs="Arial"/>
                <w:sz w:val="20"/>
                <w:szCs w:val="20"/>
              </w:rPr>
              <w:t>24.</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skal fremsende et projekt for etablering af tæt tankgård for de gårde som endnu ikke er tætnet samt beredskabsplan for tømning og efterfølgende rengøring af tankgårde jf. miljøgodkendelsens vilkår 44.</w:t>
            </w:r>
          </w:p>
        </w:tc>
      </w:tr>
      <w:tr w:rsidR="00824D41" w:rsidRPr="00F94A99" w14:paraId="6498DB3C" w14:textId="77777777" w:rsidTr="00824D41">
        <w:trPr>
          <w:trHeight w:val="69"/>
        </w:trPr>
        <w:tc>
          <w:tcPr>
            <w:tcW w:w="1011" w:type="dxa"/>
            <w:tcBorders>
              <w:left w:val="double" w:sz="4" w:space="0" w:color="auto"/>
            </w:tcBorders>
          </w:tcPr>
          <w:p w14:paraId="472D5593" w14:textId="571F6B21" w:rsidR="00824D41" w:rsidRDefault="00824D41" w:rsidP="005D2D5F">
            <w:pPr>
              <w:spacing w:after="0"/>
              <w:jc w:val="center"/>
              <w:rPr>
                <w:rFonts w:ascii="Arial" w:hAnsi="Arial" w:cs="Arial"/>
                <w:sz w:val="20"/>
                <w:szCs w:val="20"/>
              </w:rPr>
            </w:pPr>
            <w:bookmarkStart w:id="114" w:name="ind_enforce_enforce_date_97"/>
            <w:bookmarkEnd w:id="114"/>
            <w:r>
              <w:rPr>
                <w:rFonts w:ascii="Arial" w:hAnsi="Arial" w:cs="Arial"/>
                <w:sz w:val="20"/>
                <w:szCs w:val="20"/>
              </w:rPr>
              <w:t>26-04-2023</w:t>
            </w:r>
          </w:p>
        </w:tc>
        <w:tc>
          <w:tcPr>
            <w:tcW w:w="1134" w:type="dxa"/>
          </w:tcPr>
          <w:p w14:paraId="3138B80D" w14:textId="6B5DC520" w:rsidR="00824D41" w:rsidRDefault="00824D41" w:rsidP="005D2D5F">
            <w:pPr>
              <w:spacing w:after="0"/>
              <w:ind w:left="33"/>
              <w:rPr>
                <w:rFonts w:ascii="Arial" w:hAnsi="Arial" w:cs="Arial"/>
                <w:sz w:val="20"/>
                <w:szCs w:val="20"/>
              </w:rPr>
            </w:pPr>
            <w:bookmarkStart w:id="115" w:name="ind_enforce_enforce_date_98"/>
            <w:bookmarkEnd w:id="115"/>
            <w:r>
              <w:rPr>
                <w:rFonts w:ascii="Arial" w:hAnsi="Arial" w:cs="Arial"/>
                <w:sz w:val="20"/>
                <w:szCs w:val="20"/>
              </w:rPr>
              <w:t>Henstilling</w:t>
            </w:r>
          </w:p>
        </w:tc>
        <w:tc>
          <w:tcPr>
            <w:tcW w:w="1417" w:type="dxa"/>
          </w:tcPr>
          <w:p w14:paraId="67F9A7C8" w14:textId="07604B4C" w:rsidR="00824D41" w:rsidRDefault="00824D41" w:rsidP="005D2D5F">
            <w:pPr>
              <w:spacing w:after="0"/>
              <w:rPr>
                <w:rFonts w:ascii="Arial" w:hAnsi="Arial" w:cs="Arial"/>
                <w:sz w:val="20"/>
                <w:szCs w:val="20"/>
              </w:rPr>
            </w:pPr>
            <w:bookmarkStart w:id="116" w:name="ind_enforce_enforce_date_99"/>
            <w:bookmarkEnd w:id="116"/>
            <w:r>
              <w:rPr>
                <w:rFonts w:ascii="Arial" w:hAnsi="Arial" w:cs="Arial"/>
                <w:sz w:val="20"/>
                <w:szCs w:val="20"/>
              </w:rPr>
              <w:t>Meddelt</w:t>
            </w:r>
          </w:p>
        </w:tc>
        <w:tc>
          <w:tcPr>
            <w:tcW w:w="5794" w:type="dxa"/>
            <w:tcBorders>
              <w:right w:val="double" w:sz="4" w:space="0" w:color="auto"/>
            </w:tcBorders>
          </w:tcPr>
          <w:p w14:paraId="6FA6946C" w14:textId="14356107" w:rsidR="00824D41" w:rsidRDefault="00824D41" w:rsidP="005D2D5F">
            <w:pPr>
              <w:spacing w:after="0"/>
              <w:rPr>
                <w:rFonts w:ascii="Arial" w:hAnsi="Arial" w:cs="Arial"/>
                <w:sz w:val="20"/>
                <w:szCs w:val="20"/>
              </w:rPr>
            </w:pPr>
            <w:bookmarkStart w:id="117" w:name="ind_enforce_enforce_date_100"/>
            <w:bookmarkEnd w:id="117"/>
            <w:r>
              <w:rPr>
                <w:rFonts w:ascii="Arial" w:hAnsi="Arial" w:cs="Arial"/>
                <w:sz w:val="20"/>
                <w:szCs w:val="20"/>
              </w:rPr>
              <w:t>25.</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skal Indsende handlingsplan for etablering af sekundær opsamling med kontrolleret afledning i alle områder, hvor der kan forekomme operationelle spild, jf. vilkår 50.</w:t>
            </w:r>
          </w:p>
        </w:tc>
      </w:tr>
      <w:tr w:rsidR="00824D41" w:rsidRPr="00F94A99" w14:paraId="5418CA92" w14:textId="77777777" w:rsidTr="00824D41">
        <w:trPr>
          <w:trHeight w:val="69"/>
        </w:trPr>
        <w:tc>
          <w:tcPr>
            <w:tcW w:w="1011" w:type="dxa"/>
            <w:tcBorders>
              <w:left w:val="double" w:sz="4" w:space="0" w:color="auto"/>
            </w:tcBorders>
          </w:tcPr>
          <w:p w14:paraId="213AF7B7" w14:textId="56201289" w:rsidR="00824D41" w:rsidRDefault="00824D41" w:rsidP="005D2D5F">
            <w:pPr>
              <w:spacing w:after="0"/>
              <w:jc w:val="center"/>
              <w:rPr>
                <w:rFonts w:ascii="Arial" w:hAnsi="Arial" w:cs="Arial"/>
                <w:sz w:val="20"/>
                <w:szCs w:val="20"/>
              </w:rPr>
            </w:pPr>
            <w:bookmarkStart w:id="118" w:name="ind_enforce_enforce_date_101"/>
            <w:bookmarkEnd w:id="118"/>
            <w:r>
              <w:rPr>
                <w:rFonts w:ascii="Arial" w:hAnsi="Arial" w:cs="Arial"/>
                <w:sz w:val="20"/>
                <w:szCs w:val="20"/>
              </w:rPr>
              <w:t>26-04-2023</w:t>
            </w:r>
          </w:p>
        </w:tc>
        <w:tc>
          <w:tcPr>
            <w:tcW w:w="1134" w:type="dxa"/>
          </w:tcPr>
          <w:p w14:paraId="6E3DE6F1" w14:textId="27740742" w:rsidR="00824D41" w:rsidRDefault="00824D41" w:rsidP="005D2D5F">
            <w:pPr>
              <w:spacing w:after="0"/>
              <w:ind w:left="33"/>
              <w:rPr>
                <w:rFonts w:ascii="Arial" w:hAnsi="Arial" w:cs="Arial"/>
                <w:sz w:val="20"/>
                <w:szCs w:val="20"/>
              </w:rPr>
            </w:pPr>
            <w:bookmarkStart w:id="119" w:name="ind_enforce_enforce_date_102"/>
            <w:bookmarkEnd w:id="119"/>
            <w:r>
              <w:rPr>
                <w:rFonts w:ascii="Arial" w:hAnsi="Arial" w:cs="Arial"/>
                <w:sz w:val="20"/>
                <w:szCs w:val="20"/>
              </w:rPr>
              <w:t>Henstilling</w:t>
            </w:r>
          </w:p>
        </w:tc>
        <w:tc>
          <w:tcPr>
            <w:tcW w:w="1417" w:type="dxa"/>
          </w:tcPr>
          <w:p w14:paraId="57D1A5FC" w14:textId="294741A0" w:rsidR="00824D41" w:rsidRDefault="00824D41" w:rsidP="005D2D5F">
            <w:pPr>
              <w:spacing w:after="0"/>
              <w:rPr>
                <w:rFonts w:ascii="Arial" w:hAnsi="Arial" w:cs="Arial"/>
                <w:sz w:val="20"/>
                <w:szCs w:val="20"/>
              </w:rPr>
            </w:pPr>
            <w:bookmarkStart w:id="120" w:name="ind_enforce_enforce_date_103"/>
            <w:bookmarkEnd w:id="120"/>
            <w:r>
              <w:rPr>
                <w:rFonts w:ascii="Arial" w:hAnsi="Arial" w:cs="Arial"/>
                <w:sz w:val="20"/>
                <w:szCs w:val="20"/>
              </w:rPr>
              <w:t>Meddelt</w:t>
            </w:r>
          </w:p>
        </w:tc>
        <w:tc>
          <w:tcPr>
            <w:tcW w:w="5794" w:type="dxa"/>
            <w:tcBorders>
              <w:right w:val="double" w:sz="4" w:space="0" w:color="auto"/>
            </w:tcBorders>
          </w:tcPr>
          <w:p w14:paraId="6919DC37" w14:textId="77777777" w:rsidR="00824D41" w:rsidRDefault="00824D41" w:rsidP="005D2D5F">
            <w:pPr>
              <w:spacing w:after="0"/>
              <w:rPr>
                <w:rFonts w:ascii="Arial" w:hAnsi="Arial" w:cs="Arial"/>
                <w:sz w:val="20"/>
                <w:szCs w:val="20"/>
              </w:rPr>
            </w:pPr>
            <w:bookmarkStart w:id="121" w:name="ind_enforce_enforce_date_104"/>
            <w:bookmarkEnd w:id="121"/>
            <w:r>
              <w:rPr>
                <w:rFonts w:ascii="Arial" w:hAnsi="Arial" w:cs="Arial"/>
                <w:sz w:val="20"/>
                <w:szCs w:val="20"/>
              </w:rPr>
              <w:t>26.</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undersøge, hvilke tankgårde der er omfattet af krav om etablering af automatisk overvågning af væskeniveauet i tankgården jf. miljøgodkendelsens vilkår 49 samt oplyse om overvågningen er etableret. Der gøres opmærksom på, at vilkåret ikke gælder for tanke, der står på et fundament, som er minimum 20 cm over tankgårdsbunden.</w:t>
            </w:r>
          </w:p>
          <w:p w14:paraId="20D986E5" w14:textId="6E165077" w:rsidR="00824D41" w:rsidRDefault="00824D41" w:rsidP="005D2D5F">
            <w:pPr>
              <w:spacing w:after="0"/>
              <w:rPr>
                <w:rFonts w:ascii="Arial" w:hAnsi="Arial" w:cs="Arial"/>
                <w:sz w:val="20"/>
                <w:szCs w:val="20"/>
              </w:rPr>
            </w:pPr>
          </w:p>
        </w:tc>
      </w:tr>
      <w:tr w:rsidR="00824D41" w:rsidRPr="00F94A99" w14:paraId="4EB91558" w14:textId="77777777" w:rsidTr="00824D41">
        <w:trPr>
          <w:trHeight w:val="69"/>
        </w:trPr>
        <w:tc>
          <w:tcPr>
            <w:tcW w:w="1011" w:type="dxa"/>
            <w:tcBorders>
              <w:left w:val="double" w:sz="4" w:space="0" w:color="auto"/>
            </w:tcBorders>
          </w:tcPr>
          <w:p w14:paraId="0622BB47" w14:textId="2D74A9C3" w:rsidR="00824D41" w:rsidRDefault="00824D41" w:rsidP="005D2D5F">
            <w:pPr>
              <w:spacing w:after="0"/>
              <w:jc w:val="center"/>
              <w:rPr>
                <w:rFonts w:ascii="Arial" w:hAnsi="Arial" w:cs="Arial"/>
                <w:sz w:val="20"/>
                <w:szCs w:val="20"/>
              </w:rPr>
            </w:pPr>
            <w:bookmarkStart w:id="122" w:name="ind_enforce_enforce_date_105"/>
            <w:bookmarkEnd w:id="122"/>
            <w:r>
              <w:rPr>
                <w:rFonts w:ascii="Arial" w:hAnsi="Arial" w:cs="Arial"/>
                <w:sz w:val="20"/>
                <w:szCs w:val="20"/>
              </w:rPr>
              <w:t>26-04-2023</w:t>
            </w:r>
          </w:p>
        </w:tc>
        <w:tc>
          <w:tcPr>
            <w:tcW w:w="1134" w:type="dxa"/>
          </w:tcPr>
          <w:p w14:paraId="7D774D29" w14:textId="6FA15AAE" w:rsidR="00824D41" w:rsidRDefault="00824D41" w:rsidP="005D2D5F">
            <w:pPr>
              <w:spacing w:after="0"/>
              <w:ind w:left="33"/>
              <w:rPr>
                <w:rFonts w:ascii="Arial" w:hAnsi="Arial" w:cs="Arial"/>
                <w:sz w:val="20"/>
                <w:szCs w:val="20"/>
              </w:rPr>
            </w:pPr>
            <w:bookmarkStart w:id="123" w:name="ind_enforce_enforce_date_106"/>
            <w:bookmarkEnd w:id="123"/>
            <w:r>
              <w:rPr>
                <w:rFonts w:ascii="Arial" w:hAnsi="Arial" w:cs="Arial"/>
                <w:sz w:val="20"/>
                <w:szCs w:val="20"/>
              </w:rPr>
              <w:t>Henstilling</w:t>
            </w:r>
          </w:p>
        </w:tc>
        <w:tc>
          <w:tcPr>
            <w:tcW w:w="1417" w:type="dxa"/>
          </w:tcPr>
          <w:p w14:paraId="64D80AD7" w14:textId="1C20B1EF" w:rsidR="00824D41" w:rsidRDefault="00824D41" w:rsidP="005D2D5F">
            <w:pPr>
              <w:spacing w:after="0"/>
              <w:rPr>
                <w:rFonts w:ascii="Arial" w:hAnsi="Arial" w:cs="Arial"/>
                <w:sz w:val="20"/>
                <w:szCs w:val="20"/>
              </w:rPr>
            </w:pPr>
            <w:bookmarkStart w:id="124" w:name="ind_enforce_enforce_date_107"/>
            <w:bookmarkEnd w:id="124"/>
            <w:r>
              <w:rPr>
                <w:rFonts w:ascii="Arial" w:hAnsi="Arial" w:cs="Arial"/>
                <w:sz w:val="20"/>
                <w:szCs w:val="20"/>
              </w:rPr>
              <w:t>Meddelt</w:t>
            </w:r>
          </w:p>
        </w:tc>
        <w:tc>
          <w:tcPr>
            <w:tcW w:w="5794" w:type="dxa"/>
            <w:tcBorders>
              <w:right w:val="double" w:sz="4" w:space="0" w:color="auto"/>
            </w:tcBorders>
          </w:tcPr>
          <w:p w14:paraId="79E42365" w14:textId="77777777" w:rsidR="00824D41" w:rsidRDefault="00824D41" w:rsidP="005D2D5F">
            <w:pPr>
              <w:spacing w:after="0"/>
              <w:rPr>
                <w:rFonts w:ascii="Arial" w:hAnsi="Arial" w:cs="Arial"/>
                <w:sz w:val="20"/>
                <w:szCs w:val="20"/>
              </w:rPr>
            </w:pPr>
            <w:bookmarkStart w:id="125" w:name="ind_enforce_enforce_date_108"/>
            <w:bookmarkEnd w:id="125"/>
            <w:r>
              <w:rPr>
                <w:rFonts w:ascii="Arial" w:hAnsi="Arial" w:cs="Arial"/>
                <w:sz w:val="20"/>
                <w:szCs w:val="20"/>
              </w:rPr>
              <w:t>27.</w:t>
            </w:r>
            <w:r>
              <w:rPr>
                <w:rFonts w:ascii="Arial" w:hAnsi="Arial" w:cs="Arial"/>
                <w:sz w:val="20"/>
                <w:szCs w:val="20"/>
              </w:rPr>
              <w:tab/>
              <w:t xml:space="preserve">Før Virksomhedsmiljø kan betragte formålet med miljøgodkendelsens vilkår 40 som efterkommet, skal </w:t>
            </w:r>
            <w:proofErr w:type="spellStart"/>
            <w:r>
              <w:rPr>
                <w:rFonts w:ascii="Arial" w:hAnsi="Arial" w:cs="Arial"/>
                <w:sz w:val="20"/>
                <w:szCs w:val="20"/>
              </w:rPr>
              <w:t>Samtank</w:t>
            </w:r>
            <w:proofErr w:type="spellEnd"/>
            <w:r>
              <w:rPr>
                <w:rFonts w:ascii="Arial" w:hAnsi="Arial" w:cs="Arial"/>
                <w:sz w:val="20"/>
                <w:szCs w:val="20"/>
              </w:rPr>
              <w:t>:</w:t>
            </w:r>
          </w:p>
          <w:p w14:paraId="0F8053B5" w14:textId="77777777" w:rsidR="00824D41" w:rsidRDefault="00824D41" w:rsidP="005D2D5F">
            <w:pPr>
              <w:spacing w:after="0"/>
              <w:rPr>
                <w:rFonts w:ascii="Arial" w:hAnsi="Arial" w:cs="Arial"/>
                <w:sz w:val="20"/>
                <w:szCs w:val="20"/>
              </w:rPr>
            </w:pPr>
            <w:r>
              <w:rPr>
                <w:rFonts w:ascii="Arial" w:hAnsi="Arial" w:cs="Arial"/>
                <w:sz w:val="20"/>
                <w:szCs w:val="20"/>
              </w:rPr>
              <w:t>a.</w:t>
            </w:r>
            <w:r>
              <w:rPr>
                <w:rFonts w:ascii="Arial" w:hAnsi="Arial" w:cs="Arial"/>
                <w:sz w:val="20"/>
                <w:szCs w:val="20"/>
              </w:rPr>
              <w:tab/>
              <w:t>Fjerne den permanente forhindring af indløbet til opsamlingskarret ved importmanifolden (forhindrer at karret fyldes med regnvand) og etablere en løsning, hvor indløbet til opsamlingskarret står åben under skibsimport.</w:t>
            </w:r>
          </w:p>
          <w:p w14:paraId="50697CF2" w14:textId="77777777" w:rsidR="00824D41" w:rsidRDefault="00824D41" w:rsidP="005D2D5F">
            <w:pPr>
              <w:spacing w:after="0"/>
              <w:rPr>
                <w:rFonts w:ascii="Arial" w:hAnsi="Arial" w:cs="Arial"/>
                <w:sz w:val="20"/>
                <w:szCs w:val="20"/>
              </w:rPr>
            </w:pPr>
            <w:r>
              <w:rPr>
                <w:rFonts w:ascii="Arial" w:hAnsi="Arial" w:cs="Arial"/>
                <w:sz w:val="20"/>
                <w:szCs w:val="20"/>
              </w:rPr>
              <w:t>b.</w:t>
            </w:r>
            <w:r>
              <w:rPr>
                <w:rFonts w:ascii="Arial" w:hAnsi="Arial" w:cs="Arial"/>
                <w:sz w:val="20"/>
                <w:szCs w:val="20"/>
              </w:rPr>
              <w:tab/>
              <w:t>Gennemføre en beredskabsøvelse (slangesprængning på kaj) og fastlægge reaktionstider fra udslip konstateres til ventil på importrøret på den mest "utilgængelige” tank i hver tankgård er lukket. Den ansatte må ikke skynde sig mere end, at vedkommende har tid til at reflektere over egen sikkerhed.</w:t>
            </w:r>
          </w:p>
          <w:p w14:paraId="4D320858" w14:textId="77777777" w:rsidR="00824D41" w:rsidRDefault="00824D41" w:rsidP="005D2D5F">
            <w:pPr>
              <w:spacing w:after="0"/>
              <w:rPr>
                <w:rFonts w:ascii="Arial" w:hAnsi="Arial" w:cs="Arial"/>
                <w:sz w:val="20"/>
                <w:szCs w:val="20"/>
              </w:rPr>
            </w:pPr>
            <w:r>
              <w:rPr>
                <w:rFonts w:ascii="Arial" w:hAnsi="Arial" w:cs="Arial"/>
                <w:sz w:val="20"/>
                <w:szCs w:val="20"/>
              </w:rPr>
              <w:t>På baggrund af disse oplysninger vurderes, om det er nødvendigt med yderligere tiltag.</w:t>
            </w:r>
          </w:p>
          <w:p w14:paraId="4F24B824" w14:textId="79EB2687" w:rsidR="00824D41" w:rsidRDefault="00824D41" w:rsidP="005D2D5F">
            <w:pPr>
              <w:spacing w:after="0"/>
              <w:rPr>
                <w:rFonts w:ascii="Arial" w:hAnsi="Arial" w:cs="Arial"/>
                <w:sz w:val="20"/>
                <w:szCs w:val="20"/>
              </w:rPr>
            </w:pPr>
          </w:p>
        </w:tc>
      </w:tr>
      <w:tr w:rsidR="00824D41" w:rsidRPr="00F94A99" w14:paraId="379B6450" w14:textId="77777777" w:rsidTr="00824D41">
        <w:trPr>
          <w:trHeight w:val="69"/>
        </w:trPr>
        <w:tc>
          <w:tcPr>
            <w:tcW w:w="1011" w:type="dxa"/>
            <w:tcBorders>
              <w:left w:val="double" w:sz="4" w:space="0" w:color="auto"/>
            </w:tcBorders>
          </w:tcPr>
          <w:p w14:paraId="7D207CD1" w14:textId="5F64237B" w:rsidR="00824D41" w:rsidRDefault="00824D41" w:rsidP="005D2D5F">
            <w:pPr>
              <w:spacing w:after="0"/>
              <w:jc w:val="center"/>
              <w:rPr>
                <w:rFonts w:ascii="Arial" w:hAnsi="Arial" w:cs="Arial"/>
                <w:sz w:val="20"/>
                <w:szCs w:val="20"/>
              </w:rPr>
            </w:pPr>
            <w:bookmarkStart w:id="126" w:name="ind_enforce_enforce_date_109"/>
            <w:bookmarkEnd w:id="126"/>
            <w:r>
              <w:rPr>
                <w:rFonts w:ascii="Arial" w:hAnsi="Arial" w:cs="Arial"/>
                <w:sz w:val="20"/>
                <w:szCs w:val="20"/>
              </w:rPr>
              <w:t>26-04-2023</w:t>
            </w:r>
          </w:p>
        </w:tc>
        <w:tc>
          <w:tcPr>
            <w:tcW w:w="1134" w:type="dxa"/>
          </w:tcPr>
          <w:p w14:paraId="62616073" w14:textId="1FB21E65" w:rsidR="00824D41" w:rsidRDefault="00824D41" w:rsidP="005D2D5F">
            <w:pPr>
              <w:spacing w:after="0"/>
              <w:ind w:left="33"/>
              <w:rPr>
                <w:rFonts w:ascii="Arial" w:hAnsi="Arial" w:cs="Arial"/>
                <w:sz w:val="20"/>
                <w:szCs w:val="20"/>
              </w:rPr>
            </w:pPr>
            <w:bookmarkStart w:id="127" w:name="ind_enforce_enforce_date_110"/>
            <w:bookmarkEnd w:id="127"/>
            <w:r>
              <w:rPr>
                <w:rFonts w:ascii="Arial" w:hAnsi="Arial" w:cs="Arial"/>
                <w:sz w:val="20"/>
                <w:szCs w:val="20"/>
              </w:rPr>
              <w:t>Henstilling</w:t>
            </w:r>
          </w:p>
        </w:tc>
        <w:tc>
          <w:tcPr>
            <w:tcW w:w="1417" w:type="dxa"/>
          </w:tcPr>
          <w:p w14:paraId="4CBE05CD" w14:textId="0F44D413" w:rsidR="00824D41" w:rsidRDefault="00824D41" w:rsidP="005D2D5F">
            <w:pPr>
              <w:spacing w:after="0"/>
              <w:rPr>
                <w:rFonts w:ascii="Arial" w:hAnsi="Arial" w:cs="Arial"/>
                <w:sz w:val="20"/>
                <w:szCs w:val="20"/>
              </w:rPr>
            </w:pPr>
            <w:bookmarkStart w:id="128" w:name="ind_enforce_enforce_date_111"/>
            <w:bookmarkEnd w:id="128"/>
            <w:r>
              <w:rPr>
                <w:rFonts w:ascii="Arial" w:hAnsi="Arial" w:cs="Arial"/>
                <w:sz w:val="20"/>
                <w:szCs w:val="20"/>
              </w:rPr>
              <w:t>Meddelt</w:t>
            </w:r>
          </w:p>
        </w:tc>
        <w:tc>
          <w:tcPr>
            <w:tcW w:w="5794" w:type="dxa"/>
            <w:tcBorders>
              <w:right w:val="double" w:sz="4" w:space="0" w:color="auto"/>
            </w:tcBorders>
          </w:tcPr>
          <w:p w14:paraId="368AFCC2" w14:textId="77777777" w:rsidR="00824D41" w:rsidRDefault="00824D41" w:rsidP="005D2D5F">
            <w:pPr>
              <w:spacing w:after="0"/>
              <w:rPr>
                <w:rFonts w:ascii="Arial" w:hAnsi="Arial" w:cs="Arial"/>
                <w:sz w:val="20"/>
                <w:szCs w:val="20"/>
              </w:rPr>
            </w:pPr>
            <w:bookmarkStart w:id="129" w:name="ind_enforce_enforce_date_112"/>
            <w:bookmarkEnd w:id="129"/>
            <w:r>
              <w:rPr>
                <w:rFonts w:ascii="Arial" w:hAnsi="Arial" w:cs="Arial"/>
                <w:sz w:val="20"/>
                <w:szCs w:val="20"/>
              </w:rPr>
              <w:t>28.</w:t>
            </w:r>
            <w:r>
              <w:rPr>
                <w:rFonts w:ascii="Arial" w:hAnsi="Arial" w:cs="Arial"/>
                <w:sz w:val="20"/>
                <w:szCs w:val="20"/>
              </w:rPr>
              <w:tab/>
              <w:t>Med hjemmel i miljøgodkendelsens vilkår 159 henstilles om dokumentation for, at afkastet fra det nye dampgenvindingsanlæg kan overholde immissionsgrænseværdierne jf. godkendelsens vilkår 146 under maksimal normaldrift.</w:t>
            </w:r>
          </w:p>
          <w:p w14:paraId="01D51BF9" w14:textId="77777777" w:rsidR="00824D41" w:rsidRDefault="00824D41" w:rsidP="005D2D5F">
            <w:pPr>
              <w:spacing w:after="0"/>
              <w:rPr>
                <w:rFonts w:ascii="Arial" w:hAnsi="Arial" w:cs="Arial"/>
                <w:sz w:val="20"/>
                <w:szCs w:val="20"/>
              </w:rPr>
            </w:pPr>
            <w:r>
              <w:rPr>
                <w:rFonts w:ascii="Arial" w:hAnsi="Arial" w:cs="Arial"/>
                <w:sz w:val="20"/>
                <w:szCs w:val="20"/>
              </w:rPr>
              <w:t>Følgende oplysninger vedr. afkastet fra dampgenvindingsanlægget skal fremgå af dokumentationen:</w:t>
            </w:r>
          </w:p>
          <w:p w14:paraId="51AD5C68" w14:textId="77777777" w:rsidR="00824D41" w:rsidRDefault="00824D41" w:rsidP="005D2D5F">
            <w:pPr>
              <w:spacing w:after="0"/>
              <w:rPr>
                <w:rFonts w:ascii="Arial" w:hAnsi="Arial" w:cs="Arial"/>
                <w:sz w:val="20"/>
                <w:szCs w:val="20"/>
              </w:rPr>
            </w:pPr>
            <w:r>
              <w:rPr>
                <w:rFonts w:ascii="Arial" w:hAnsi="Arial" w:cs="Arial"/>
                <w:sz w:val="20"/>
                <w:szCs w:val="20"/>
              </w:rPr>
              <w:t>c.</w:t>
            </w:r>
            <w:r>
              <w:rPr>
                <w:rFonts w:ascii="Arial" w:hAnsi="Arial" w:cs="Arial"/>
                <w:sz w:val="20"/>
                <w:szCs w:val="20"/>
              </w:rPr>
              <w:tab/>
              <w:t>Afkasthøjde over terræn</w:t>
            </w:r>
          </w:p>
          <w:p w14:paraId="6DD7019F" w14:textId="77777777" w:rsidR="00824D41" w:rsidRDefault="00824D41" w:rsidP="005D2D5F">
            <w:pPr>
              <w:spacing w:after="0"/>
              <w:rPr>
                <w:rFonts w:ascii="Arial" w:hAnsi="Arial" w:cs="Arial"/>
                <w:sz w:val="20"/>
                <w:szCs w:val="20"/>
              </w:rPr>
            </w:pPr>
            <w:r>
              <w:rPr>
                <w:rFonts w:ascii="Arial" w:hAnsi="Arial" w:cs="Arial"/>
                <w:sz w:val="20"/>
                <w:szCs w:val="20"/>
              </w:rPr>
              <w:t>d.</w:t>
            </w:r>
            <w:r>
              <w:rPr>
                <w:rFonts w:ascii="Arial" w:hAnsi="Arial" w:cs="Arial"/>
                <w:sz w:val="20"/>
                <w:szCs w:val="20"/>
              </w:rPr>
              <w:tab/>
              <w:t>Afkastdiameter: Indvendig og udvendig</w:t>
            </w:r>
          </w:p>
          <w:p w14:paraId="2720E007" w14:textId="77777777" w:rsidR="00824D41" w:rsidRDefault="00824D41" w:rsidP="005D2D5F">
            <w:pPr>
              <w:spacing w:after="0"/>
              <w:rPr>
                <w:rFonts w:ascii="Arial" w:hAnsi="Arial" w:cs="Arial"/>
                <w:sz w:val="20"/>
                <w:szCs w:val="20"/>
              </w:rPr>
            </w:pPr>
            <w:r>
              <w:rPr>
                <w:rFonts w:ascii="Arial" w:hAnsi="Arial" w:cs="Arial"/>
                <w:sz w:val="20"/>
                <w:szCs w:val="20"/>
              </w:rPr>
              <w:t>e.</w:t>
            </w:r>
            <w:r>
              <w:rPr>
                <w:rFonts w:ascii="Arial" w:hAnsi="Arial" w:cs="Arial"/>
                <w:sz w:val="20"/>
                <w:szCs w:val="20"/>
              </w:rPr>
              <w:tab/>
              <w:t xml:space="preserve">Volumen strøm (Nm3/s) - angives for </w:t>
            </w:r>
            <w:proofErr w:type="spellStart"/>
            <w:r>
              <w:rPr>
                <w:rFonts w:ascii="Arial" w:hAnsi="Arial" w:cs="Arial"/>
                <w:sz w:val="20"/>
                <w:szCs w:val="20"/>
              </w:rPr>
              <w:t>worst</w:t>
            </w:r>
            <w:proofErr w:type="spellEnd"/>
            <w:r>
              <w:rPr>
                <w:rFonts w:ascii="Arial" w:hAnsi="Arial" w:cs="Arial"/>
                <w:sz w:val="20"/>
                <w:szCs w:val="20"/>
              </w:rPr>
              <w:t xml:space="preserve"> case, som er import fra skib plus ånding.</w:t>
            </w:r>
          </w:p>
          <w:p w14:paraId="1C1D3F0E" w14:textId="77777777" w:rsidR="00824D41" w:rsidRDefault="00824D41" w:rsidP="005D2D5F">
            <w:pPr>
              <w:spacing w:after="0"/>
              <w:rPr>
                <w:rFonts w:ascii="Arial" w:hAnsi="Arial" w:cs="Arial"/>
                <w:sz w:val="20"/>
                <w:szCs w:val="20"/>
              </w:rPr>
            </w:pPr>
          </w:p>
          <w:p w14:paraId="70E78FAF" w14:textId="77777777" w:rsidR="00824D41" w:rsidRDefault="00824D41" w:rsidP="005D2D5F">
            <w:pPr>
              <w:spacing w:after="0"/>
              <w:rPr>
                <w:rFonts w:ascii="Arial" w:hAnsi="Arial" w:cs="Arial"/>
                <w:sz w:val="20"/>
                <w:szCs w:val="20"/>
              </w:rPr>
            </w:pPr>
            <w:r>
              <w:rPr>
                <w:rFonts w:ascii="Arial" w:hAnsi="Arial" w:cs="Arial"/>
                <w:sz w:val="20"/>
                <w:szCs w:val="20"/>
              </w:rPr>
              <w:t>Hvis dokumentationen skulle vise et behov for en ændring af afkastet sendes de ovennævnte informationer for det ændrede afkast.</w:t>
            </w:r>
          </w:p>
          <w:p w14:paraId="30F16423" w14:textId="4DCDF2C7" w:rsidR="00824D41" w:rsidRDefault="00824D41" w:rsidP="005D2D5F">
            <w:pPr>
              <w:spacing w:after="0"/>
              <w:rPr>
                <w:rFonts w:ascii="Arial" w:hAnsi="Arial" w:cs="Arial"/>
                <w:sz w:val="20"/>
                <w:szCs w:val="20"/>
              </w:rPr>
            </w:pPr>
          </w:p>
        </w:tc>
      </w:tr>
      <w:tr w:rsidR="00824D41" w:rsidRPr="00F94A99" w14:paraId="5E8AE28C" w14:textId="77777777" w:rsidTr="00824D41">
        <w:trPr>
          <w:trHeight w:val="69"/>
        </w:trPr>
        <w:tc>
          <w:tcPr>
            <w:tcW w:w="1011" w:type="dxa"/>
            <w:tcBorders>
              <w:left w:val="double" w:sz="4" w:space="0" w:color="auto"/>
            </w:tcBorders>
          </w:tcPr>
          <w:p w14:paraId="3F0ADA6B" w14:textId="1121EB2E" w:rsidR="00824D41" w:rsidRDefault="00824D41" w:rsidP="005D2D5F">
            <w:pPr>
              <w:spacing w:after="0"/>
              <w:jc w:val="center"/>
              <w:rPr>
                <w:rFonts w:ascii="Arial" w:hAnsi="Arial" w:cs="Arial"/>
                <w:sz w:val="20"/>
                <w:szCs w:val="20"/>
              </w:rPr>
            </w:pPr>
            <w:bookmarkStart w:id="130" w:name="ind_enforce_enforce_date_113"/>
            <w:bookmarkEnd w:id="130"/>
            <w:r>
              <w:rPr>
                <w:rFonts w:ascii="Arial" w:hAnsi="Arial" w:cs="Arial"/>
                <w:sz w:val="20"/>
                <w:szCs w:val="20"/>
              </w:rPr>
              <w:t>26-04-2023</w:t>
            </w:r>
          </w:p>
        </w:tc>
        <w:tc>
          <w:tcPr>
            <w:tcW w:w="1134" w:type="dxa"/>
          </w:tcPr>
          <w:p w14:paraId="1E6A147D" w14:textId="5D4800C7" w:rsidR="00824D41" w:rsidRDefault="00824D41" w:rsidP="005D2D5F">
            <w:pPr>
              <w:spacing w:after="0"/>
              <w:ind w:left="33"/>
              <w:rPr>
                <w:rFonts w:ascii="Arial" w:hAnsi="Arial" w:cs="Arial"/>
                <w:sz w:val="20"/>
                <w:szCs w:val="20"/>
              </w:rPr>
            </w:pPr>
            <w:bookmarkStart w:id="131" w:name="ind_enforce_enforce_date_114"/>
            <w:bookmarkEnd w:id="131"/>
            <w:r>
              <w:rPr>
                <w:rFonts w:ascii="Arial" w:hAnsi="Arial" w:cs="Arial"/>
                <w:sz w:val="20"/>
                <w:szCs w:val="20"/>
              </w:rPr>
              <w:t>Henstilling</w:t>
            </w:r>
          </w:p>
        </w:tc>
        <w:tc>
          <w:tcPr>
            <w:tcW w:w="1417" w:type="dxa"/>
          </w:tcPr>
          <w:p w14:paraId="66A0BC2D" w14:textId="2E52AD8F" w:rsidR="00824D41" w:rsidRDefault="00824D41" w:rsidP="005D2D5F">
            <w:pPr>
              <w:spacing w:after="0"/>
              <w:rPr>
                <w:rFonts w:ascii="Arial" w:hAnsi="Arial" w:cs="Arial"/>
                <w:sz w:val="20"/>
                <w:szCs w:val="20"/>
              </w:rPr>
            </w:pPr>
            <w:bookmarkStart w:id="132" w:name="ind_enforce_enforce_date_115"/>
            <w:bookmarkEnd w:id="132"/>
            <w:r>
              <w:rPr>
                <w:rFonts w:ascii="Arial" w:hAnsi="Arial" w:cs="Arial"/>
                <w:sz w:val="20"/>
                <w:szCs w:val="20"/>
              </w:rPr>
              <w:t>Meddelt</w:t>
            </w:r>
          </w:p>
        </w:tc>
        <w:tc>
          <w:tcPr>
            <w:tcW w:w="5794" w:type="dxa"/>
            <w:tcBorders>
              <w:right w:val="double" w:sz="4" w:space="0" w:color="auto"/>
            </w:tcBorders>
          </w:tcPr>
          <w:p w14:paraId="3F5FF01A" w14:textId="34D90391" w:rsidR="00824D41" w:rsidRDefault="00824D41" w:rsidP="005D2D5F">
            <w:pPr>
              <w:spacing w:after="0"/>
              <w:rPr>
                <w:rFonts w:ascii="Arial" w:hAnsi="Arial" w:cs="Arial"/>
                <w:sz w:val="20"/>
                <w:szCs w:val="20"/>
              </w:rPr>
            </w:pPr>
            <w:bookmarkStart w:id="133" w:name="ind_enforce_enforce_date_116"/>
            <w:bookmarkEnd w:id="133"/>
            <w:r>
              <w:rPr>
                <w:rFonts w:ascii="Arial" w:hAnsi="Arial" w:cs="Arial"/>
                <w:sz w:val="20"/>
                <w:szCs w:val="20"/>
              </w:rPr>
              <w:t>29.</w:t>
            </w:r>
            <w:r>
              <w:rPr>
                <w:rFonts w:ascii="Arial" w:hAnsi="Arial" w:cs="Arial"/>
                <w:sz w:val="20"/>
                <w:szCs w:val="20"/>
              </w:rPr>
              <w:tab/>
              <w:t xml:space="preserve">Det er forventningen, at </w:t>
            </w:r>
            <w:proofErr w:type="spellStart"/>
            <w:r>
              <w:rPr>
                <w:rFonts w:ascii="Arial" w:hAnsi="Arial" w:cs="Arial"/>
                <w:sz w:val="20"/>
                <w:szCs w:val="20"/>
              </w:rPr>
              <w:t>Samtank</w:t>
            </w:r>
            <w:proofErr w:type="spellEnd"/>
            <w:r>
              <w:rPr>
                <w:rFonts w:ascii="Arial" w:hAnsi="Arial" w:cs="Arial"/>
                <w:sz w:val="20"/>
                <w:szCs w:val="20"/>
              </w:rPr>
              <w:t xml:space="preserve"> i samarbejde med leverandøren af damp-genvindingsanlægget får etableret et reservedelslager jf. miljøgodkendelsens vilkår 153. </w:t>
            </w:r>
            <w:proofErr w:type="spellStart"/>
            <w:r>
              <w:rPr>
                <w:rFonts w:ascii="Arial" w:hAnsi="Arial" w:cs="Arial"/>
                <w:sz w:val="20"/>
                <w:szCs w:val="20"/>
              </w:rPr>
              <w:t>Samtank</w:t>
            </w:r>
            <w:proofErr w:type="spellEnd"/>
            <w:r>
              <w:rPr>
                <w:rFonts w:ascii="Arial" w:hAnsi="Arial" w:cs="Arial"/>
                <w:sz w:val="20"/>
                <w:szCs w:val="20"/>
              </w:rPr>
              <w:t xml:space="preserve"> bedes give en orientering.</w:t>
            </w:r>
          </w:p>
        </w:tc>
      </w:tr>
      <w:tr w:rsidR="00824D41" w:rsidRPr="00F94A99" w14:paraId="4ADCED78" w14:textId="77777777" w:rsidTr="00824D41">
        <w:trPr>
          <w:trHeight w:val="69"/>
        </w:trPr>
        <w:tc>
          <w:tcPr>
            <w:tcW w:w="1011" w:type="dxa"/>
            <w:tcBorders>
              <w:left w:val="double" w:sz="4" w:space="0" w:color="auto"/>
            </w:tcBorders>
          </w:tcPr>
          <w:p w14:paraId="05F5BA94" w14:textId="188EFD92" w:rsidR="00824D41" w:rsidRDefault="00824D41" w:rsidP="005D2D5F">
            <w:pPr>
              <w:spacing w:after="0"/>
              <w:jc w:val="center"/>
              <w:rPr>
                <w:rFonts w:ascii="Arial" w:hAnsi="Arial" w:cs="Arial"/>
                <w:sz w:val="20"/>
                <w:szCs w:val="20"/>
              </w:rPr>
            </w:pPr>
            <w:bookmarkStart w:id="134" w:name="ind_enforce_enforce_date_117"/>
            <w:bookmarkEnd w:id="134"/>
            <w:r>
              <w:rPr>
                <w:rFonts w:ascii="Arial" w:hAnsi="Arial" w:cs="Arial"/>
                <w:sz w:val="20"/>
                <w:szCs w:val="20"/>
              </w:rPr>
              <w:t>26-04-2023</w:t>
            </w:r>
          </w:p>
        </w:tc>
        <w:tc>
          <w:tcPr>
            <w:tcW w:w="1134" w:type="dxa"/>
          </w:tcPr>
          <w:p w14:paraId="3F037FAE" w14:textId="40A28FDF" w:rsidR="00824D41" w:rsidRDefault="00824D41" w:rsidP="005D2D5F">
            <w:pPr>
              <w:spacing w:after="0"/>
              <w:ind w:left="33"/>
              <w:rPr>
                <w:rFonts w:ascii="Arial" w:hAnsi="Arial" w:cs="Arial"/>
                <w:sz w:val="20"/>
                <w:szCs w:val="20"/>
              </w:rPr>
            </w:pPr>
            <w:bookmarkStart w:id="135" w:name="ind_enforce_enforce_date_118"/>
            <w:bookmarkEnd w:id="135"/>
            <w:r>
              <w:rPr>
                <w:rFonts w:ascii="Arial" w:hAnsi="Arial" w:cs="Arial"/>
                <w:sz w:val="20"/>
                <w:szCs w:val="20"/>
              </w:rPr>
              <w:t>Henstilling</w:t>
            </w:r>
          </w:p>
        </w:tc>
        <w:tc>
          <w:tcPr>
            <w:tcW w:w="1417" w:type="dxa"/>
          </w:tcPr>
          <w:p w14:paraId="04460DBB" w14:textId="377642F1" w:rsidR="00824D41" w:rsidRDefault="00824D41" w:rsidP="005D2D5F">
            <w:pPr>
              <w:spacing w:after="0"/>
              <w:rPr>
                <w:rFonts w:ascii="Arial" w:hAnsi="Arial" w:cs="Arial"/>
                <w:sz w:val="20"/>
                <w:szCs w:val="20"/>
              </w:rPr>
            </w:pPr>
            <w:bookmarkStart w:id="136" w:name="ind_enforce_enforce_date_119"/>
            <w:bookmarkEnd w:id="136"/>
            <w:r>
              <w:rPr>
                <w:rFonts w:ascii="Arial" w:hAnsi="Arial" w:cs="Arial"/>
                <w:sz w:val="20"/>
                <w:szCs w:val="20"/>
              </w:rPr>
              <w:t>Meddelt</w:t>
            </w:r>
          </w:p>
        </w:tc>
        <w:tc>
          <w:tcPr>
            <w:tcW w:w="5794" w:type="dxa"/>
            <w:tcBorders>
              <w:right w:val="double" w:sz="4" w:space="0" w:color="auto"/>
            </w:tcBorders>
          </w:tcPr>
          <w:p w14:paraId="6FEB00DD" w14:textId="77777777" w:rsidR="00824D41" w:rsidRDefault="00824D41" w:rsidP="005D2D5F">
            <w:pPr>
              <w:spacing w:after="0"/>
              <w:rPr>
                <w:rFonts w:ascii="Arial" w:hAnsi="Arial" w:cs="Arial"/>
                <w:sz w:val="20"/>
                <w:szCs w:val="20"/>
              </w:rPr>
            </w:pPr>
            <w:bookmarkStart w:id="137" w:name="ind_enforce_enforce_date_120"/>
            <w:bookmarkEnd w:id="137"/>
            <w:r>
              <w:rPr>
                <w:rFonts w:ascii="Arial" w:hAnsi="Arial" w:cs="Arial"/>
                <w:sz w:val="20"/>
                <w:szCs w:val="20"/>
              </w:rPr>
              <w:t>30.</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bekræfte, at der lukkes (automatisk?) for tilgang af dampe til det nye dampgenvindingsanlæg i tilfælde af driftsstop samt, at skibsimport og/eller intern produktflytning straks skal standses (fremgår det af procedurerne </w:t>
            </w:r>
            <w:r>
              <w:rPr>
                <w:rFonts w:ascii="Arial" w:hAnsi="Arial" w:cs="Arial"/>
                <w:sz w:val="20"/>
                <w:szCs w:val="20"/>
              </w:rPr>
              <w:lastRenderedPageBreak/>
              <w:t xml:space="preserve">for skibsimport og intern produktflytning? </w:t>
            </w:r>
            <w:proofErr w:type="spellStart"/>
            <w:r>
              <w:rPr>
                <w:rFonts w:ascii="Arial" w:hAnsi="Arial" w:cs="Arial"/>
                <w:sz w:val="20"/>
                <w:szCs w:val="20"/>
              </w:rPr>
              <w:t>Samtank</w:t>
            </w:r>
            <w:proofErr w:type="spellEnd"/>
            <w:r>
              <w:rPr>
                <w:rFonts w:ascii="Arial" w:hAnsi="Arial" w:cs="Arial"/>
                <w:sz w:val="20"/>
                <w:szCs w:val="20"/>
              </w:rPr>
              <w:t xml:space="preserve"> bedes melde tilbage). Der henvises til miljøgodkendelsens vilkår 154.</w:t>
            </w:r>
          </w:p>
          <w:p w14:paraId="321C700E" w14:textId="77777777" w:rsidR="00824D41" w:rsidRDefault="00824D41" w:rsidP="005D2D5F">
            <w:pPr>
              <w:spacing w:after="0"/>
              <w:rPr>
                <w:rFonts w:ascii="Arial" w:hAnsi="Arial" w:cs="Arial"/>
                <w:sz w:val="20"/>
                <w:szCs w:val="20"/>
              </w:rPr>
            </w:pPr>
          </w:p>
          <w:p w14:paraId="0E897868" w14:textId="0C356ACD" w:rsidR="00824D41" w:rsidRDefault="00824D41" w:rsidP="005D2D5F">
            <w:pPr>
              <w:spacing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bør overveje, om ventilen på den højeste klasse 1-tank med fordel kunne justeres til et lidt lavere overtryk end de øvrige tanke, så det primært er via ventilen på denne tank aflastningen vil ske under et driftsstop på damp-genvindingsanlægget.</w:t>
            </w:r>
          </w:p>
        </w:tc>
      </w:tr>
      <w:tr w:rsidR="00824D41" w:rsidRPr="00F94A99" w14:paraId="3BA92AEA" w14:textId="77777777" w:rsidTr="00824D41">
        <w:trPr>
          <w:trHeight w:val="69"/>
        </w:trPr>
        <w:tc>
          <w:tcPr>
            <w:tcW w:w="1011" w:type="dxa"/>
            <w:tcBorders>
              <w:left w:val="double" w:sz="4" w:space="0" w:color="auto"/>
            </w:tcBorders>
          </w:tcPr>
          <w:p w14:paraId="5C050AFF" w14:textId="63E03037" w:rsidR="00824D41" w:rsidRDefault="00824D41" w:rsidP="005D2D5F">
            <w:pPr>
              <w:spacing w:after="0"/>
              <w:jc w:val="center"/>
              <w:rPr>
                <w:rFonts w:ascii="Arial" w:hAnsi="Arial" w:cs="Arial"/>
                <w:sz w:val="20"/>
                <w:szCs w:val="20"/>
              </w:rPr>
            </w:pPr>
            <w:bookmarkStart w:id="138" w:name="ind_enforce_enforce_date_121"/>
            <w:bookmarkEnd w:id="138"/>
            <w:r>
              <w:rPr>
                <w:rFonts w:ascii="Arial" w:hAnsi="Arial" w:cs="Arial"/>
                <w:sz w:val="20"/>
                <w:szCs w:val="20"/>
              </w:rPr>
              <w:lastRenderedPageBreak/>
              <w:t>26-04-2023</w:t>
            </w:r>
          </w:p>
        </w:tc>
        <w:tc>
          <w:tcPr>
            <w:tcW w:w="1134" w:type="dxa"/>
          </w:tcPr>
          <w:p w14:paraId="4883D11F" w14:textId="2AA6ACB0" w:rsidR="00824D41" w:rsidRDefault="00824D41" w:rsidP="005D2D5F">
            <w:pPr>
              <w:spacing w:after="0"/>
              <w:ind w:left="33"/>
              <w:rPr>
                <w:rFonts w:ascii="Arial" w:hAnsi="Arial" w:cs="Arial"/>
                <w:sz w:val="20"/>
                <w:szCs w:val="20"/>
              </w:rPr>
            </w:pPr>
            <w:bookmarkStart w:id="139" w:name="ind_enforce_enforce_date_122"/>
            <w:bookmarkEnd w:id="139"/>
            <w:r>
              <w:rPr>
                <w:rFonts w:ascii="Arial" w:hAnsi="Arial" w:cs="Arial"/>
                <w:sz w:val="20"/>
                <w:szCs w:val="20"/>
              </w:rPr>
              <w:t>Henstilling</w:t>
            </w:r>
          </w:p>
        </w:tc>
        <w:tc>
          <w:tcPr>
            <w:tcW w:w="1417" w:type="dxa"/>
          </w:tcPr>
          <w:p w14:paraId="03FA6F1A" w14:textId="573B9555" w:rsidR="00824D41" w:rsidRDefault="00824D41" w:rsidP="005D2D5F">
            <w:pPr>
              <w:spacing w:after="0"/>
              <w:rPr>
                <w:rFonts w:ascii="Arial" w:hAnsi="Arial" w:cs="Arial"/>
                <w:sz w:val="20"/>
                <w:szCs w:val="20"/>
              </w:rPr>
            </w:pPr>
            <w:bookmarkStart w:id="140" w:name="ind_enforce_enforce_date_123"/>
            <w:bookmarkEnd w:id="140"/>
            <w:r>
              <w:rPr>
                <w:rFonts w:ascii="Arial" w:hAnsi="Arial" w:cs="Arial"/>
                <w:sz w:val="20"/>
                <w:szCs w:val="20"/>
              </w:rPr>
              <w:t>Meddelt</w:t>
            </w:r>
          </w:p>
        </w:tc>
        <w:tc>
          <w:tcPr>
            <w:tcW w:w="5794" w:type="dxa"/>
            <w:tcBorders>
              <w:right w:val="double" w:sz="4" w:space="0" w:color="auto"/>
            </w:tcBorders>
          </w:tcPr>
          <w:p w14:paraId="3984EDF2" w14:textId="23DCBCF7" w:rsidR="00824D41" w:rsidRDefault="00824D41" w:rsidP="005D2D5F">
            <w:pPr>
              <w:spacing w:after="0"/>
              <w:rPr>
                <w:rFonts w:ascii="Arial" w:hAnsi="Arial" w:cs="Arial"/>
                <w:sz w:val="20"/>
                <w:szCs w:val="20"/>
              </w:rPr>
            </w:pPr>
            <w:bookmarkStart w:id="141" w:name="ind_enforce_enforce_date_124"/>
            <w:bookmarkEnd w:id="141"/>
            <w:r>
              <w:rPr>
                <w:rFonts w:ascii="Arial" w:hAnsi="Arial" w:cs="Arial"/>
                <w:sz w:val="20"/>
                <w:szCs w:val="20"/>
              </w:rPr>
              <w:t>31.</w:t>
            </w:r>
            <w:r>
              <w:rPr>
                <w:rFonts w:ascii="Arial" w:hAnsi="Arial" w:cs="Arial"/>
                <w:sz w:val="20"/>
                <w:szCs w:val="20"/>
              </w:rPr>
              <w:tab/>
              <w:t xml:space="preserve">Er dampgenvindingsanlægget etableret med en sikringsanordning mod transport af flydende produkt via dampreturrør, jf. miljøgodkendelsens vilkår 42? </w:t>
            </w:r>
            <w:proofErr w:type="spellStart"/>
            <w:r>
              <w:rPr>
                <w:rFonts w:ascii="Arial" w:hAnsi="Arial" w:cs="Arial"/>
                <w:sz w:val="20"/>
                <w:szCs w:val="20"/>
              </w:rPr>
              <w:t>Samtank</w:t>
            </w:r>
            <w:proofErr w:type="spellEnd"/>
            <w:r>
              <w:rPr>
                <w:rFonts w:ascii="Arial" w:hAnsi="Arial" w:cs="Arial"/>
                <w:sz w:val="20"/>
                <w:szCs w:val="20"/>
              </w:rPr>
              <w:t xml:space="preserve"> bedes fremsende en redegørelse.</w:t>
            </w:r>
          </w:p>
        </w:tc>
      </w:tr>
      <w:tr w:rsidR="00824D41" w:rsidRPr="00F94A99" w14:paraId="399C0A2B" w14:textId="77777777" w:rsidTr="008B1F25">
        <w:trPr>
          <w:trHeight w:val="69"/>
        </w:trPr>
        <w:tc>
          <w:tcPr>
            <w:tcW w:w="1011" w:type="dxa"/>
            <w:tcBorders>
              <w:left w:val="double" w:sz="4" w:space="0" w:color="auto"/>
              <w:bottom w:val="double" w:sz="4" w:space="0" w:color="auto"/>
            </w:tcBorders>
          </w:tcPr>
          <w:p w14:paraId="0AA375E1" w14:textId="323EE6A5" w:rsidR="00824D41" w:rsidRDefault="00824D41" w:rsidP="005D2D5F">
            <w:pPr>
              <w:spacing w:after="0"/>
              <w:jc w:val="center"/>
              <w:rPr>
                <w:rFonts w:ascii="Arial" w:hAnsi="Arial" w:cs="Arial"/>
                <w:sz w:val="20"/>
                <w:szCs w:val="20"/>
              </w:rPr>
            </w:pPr>
            <w:bookmarkStart w:id="142" w:name="ind_enforce_enforce_date_125"/>
            <w:bookmarkEnd w:id="142"/>
            <w:r>
              <w:rPr>
                <w:rFonts w:ascii="Arial" w:hAnsi="Arial" w:cs="Arial"/>
                <w:sz w:val="20"/>
                <w:szCs w:val="20"/>
              </w:rPr>
              <w:t>26-04-2023</w:t>
            </w:r>
          </w:p>
        </w:tc>
        <w:tc>
          <w:tcPr>
            <w:tcW w:w="1134" w:type="dxa"/>
            <w:tcBorders>
              <w:bottom w:val="double" w:sz="4" w:space="0" w:color="auto"/>
            </w:tcBorders>
          </w:tcPr>
          <w:p w14:paraId="3BEDE3E6" w14:textId="3223054F" w:rsidR="00824D41" w:rsidRDefault="00824D41" w:rsidP="005D2D5F">
            <w:pPr>
              <w:spacing w:after="0"/>
              <w:ind w:left="33"/>
              <w:rPr>
                <w:rFonts w:ascii="Arial" w:hAnsi="Arial" w:cs="Arial"/>
                <w:sz w:val="20"/>
                <w:szCs w:val="20"/>
              </w:rPr>
            </w:pPr>
            <w:bookmarkStart w:id="143" w:name="ind_enforce_enforce_date_126"/>
            <w:bookmarkEnd w:id="143"/>
            <w:r>
              <w:rPr>
                <w:rFonts w:ascii="Arial" w:hAnsi="Arial" w:cs="Arial"/>
                <w:sz w:val="20"/>
                <w:szCs w:val="20"/>
              </w:rPr>
              <w:t>Aftale</w:t>
            </w:r>
          </w:p>
        </w:tc>
        <w:tc>
          <w:tcPr>
            <w:tcW w:w="1417" w:type="dxa"/>
            <w:tcBorders>
              <w:bottom w:val="double" w:sz="4" w:space="0" w:color="auto"/>
            </w:tcBorders>
          </w:tcPr>
          <w:p w14:paraId="304CBA02" w14:textId="048F787A" w:rsidR="00824D41" w:rsidRDefault="00824D41" w:rsidP="005D2D5F">
            <w:pPr>
              <w:spacing w:after="0"/>
              <w:rPr>
                <w:rFonts w:ascii="Arial" w:hAnsi="Arial" w:cs="Arial"/>
                <w:sz w:val="20"/>
                <w:szCs w:val="20"/>
              </w:rPr>
            </w:pPr>
            <w:bookmarkStart w:id="144" w:name="ind_enforce_enforce_date_127"/>
            <w:bookmarkEnd w:id="144"/>
            <w:r>
              <w:rPr>
                <w:rFonts w:ascii="Arial" w:hAnsi="Arial" w:cs="Arial"/>
                <w:sz w:val="20"/>
                <w:szCs w:val="20"/>
              </w:rPr>
              <w:t>Meddelt</w:t>
            </w:r>
          </w:p>
        </w:tc>
        <w:tc>
          <w:tcPr>
            <w:tcW w:w="5794" w:type="dxa"/>
            <w:tcBorders>
              <w:bottom w:val="double" w:sz="4" w:space="0" w:color="auto"/>
              <w:right w:val="double" w:sz="4" w:space="0" w:color="auto"/>
            </w:tcBorders>
          </w:tcPr>
          <w:p w14:paraId="0A88B533" w14:textId="0F0D8C75" w:rsidR="00824D41" w:rsidRDefault="00824D41" w:rsidP="005D2D5F">
            <w:pPr>
              <w:spacing w:after="0"/>
              <w:rPr>
                <w:rFonts w:ascii="Arial" w:hAnsi="Arial" w:cs="Arial"/>
                <w:sz w:val="20"/>
                <w:szCs w:val="20"/>
              </w:rPr>
            </w:pPr>
            <w:bookmarkStart w:id="145" w:name="ind_enforce_enforce_date_128"/>
            <w:bookmarkEnd w:id="145"/>
            <w:r>
              <w:rPr>
                <w:rFonts w:ascii="Arial" w:hAnsi="Arial" w:cs="Arial"/>
                <w:sz w:val="20"/>
                <w:szCs w:val="20"/>
              </w:rPr>
              <w:t>32.</w:t>
            </w:r>
            <w:r>
              <w:rPr>
                <w:rFonts w:ascii="Arial" w:hAnsi="Arial" w:cs="Arial"/>
                <w:sz w:val="20"/>
                <w:szCs w:val="20"/>
              </w:rPr>
              <w:tab/>
            </w:r>
            <w:proofErr w:type="spellStart"/>
            <w:r>
              <w:rPr>
                <w:rFonts w:ascii="Arial" w:hAnsi="Arial" w:cs="Arial"/>
                <w:sz w:val="20"/>
                <w:szCs w:val="20"/>
              </w:rPr>
              <w:t>Samtank</w:t>
            </w:r>
            <w:proofErr w:type="spellEnd"/>
            <w:r>
              <w:rPr>
                <w:rFonts w:ascii="Arial" w:hAnsi="Arial" w:cs="Arial"/>
                <w:sz w:val="20"/>
                <w:szCs w:val="20"/>
              </w:rPr>
              <w:t xml:space="preserve"> bedes oplyse, om styring af vedligehold på det nye dampgenvindingsanlæg er lagt ind i LEB-systemet samt om det er vurderet, hvorvidt DGA-1 + 2 er dækkende for det nye anlæg.</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0CB5A461" w14:textId="77777777" w:rsidR="00824D41" w:rsidRDefault="00824D41" w:rsidP="005D2D5F">
            <w:pPr>
              <w:spacing w:before="20" w:after="0"/>
              <w:ind w:left="71"/>
              <w:rPr>
                <w:rFonts w:ascii="Arial" w:hAnsi="Arial" w:cs="Arial"/>
                <w:sz w:val="20"/>
                <w:szCs w:val="20"/>
              </w:rPr>
            </w:pPr>
            <w:bookmarkStart w:id="146" w:name="ind_descr_product_descr_process"/>
            <w:bookmarkEnd w:id="146"/>
            <w:proofErr w:type="spellStart"/>
            <w:r>
              <w:rPr>
                <w:rFonts w:ascii="Arial" w:hAnsi="Arial" w:cs="Arial"/>
                <w:sz w:val="20"/>
                <w:szCs w:val="20"/>
              </w:rPr>
              <w:t>Samtank</w:t>
            </w:r>
            <w:proofErr w:type="spellEnd"/>
            <w:r>
              <w:rPr>
                <w:rFonts w:ascii="Arial" w:hAnsi="Arial" w:cs="Arial"/>
                <w:sz w:val="20"/>
                <w:szCs w:val="20"/>
              </w:rPr>
              <w:t xml:space="preserve"> A/S er et såkaldt importlager/olieterminal og de væsentligste aktiviteter er import fra skib, oplag i overjordiske tanke, samt udlevering til tankbiler og i sjældne tilfælde skib af mineralolieprodukter.</w:t>
            </w:r>
          </w:p>
          <w:p w14:paraId="6EAF9946" w14:textId="77777777" w:rsidR="00824D41" w:rsidRDefault="00824D41" w:rsidP="005D2D5F">
            <w:pPr>
              <w:spacing w:before="20" w:after="0"/>
              <w:ind w:left="71"/>
              <w:rPr>
                <w:rFonts w:ascii="Arial" w:hAnsi="Arial" w:cs="Arial"/>
                <w:sz w:val="20"/>
                <w:szCs w:val="20"/>
              </w:rPr>
            </w:pPr>
          </w:p>
          <w:p w14:paraId="37F1DB3D" w14:textId="77777777" w:rsidR="00824D41" w:rsidRDefault="00824D41" w:rsidP="005D2D5F">
            <w:pPr>
              <w:spacing w:before="20" w:after="0"/>
              <w:ind w:left="71"/>
              <w:rPr>
                <w:rFonts w:ascii="Arial" w:hAnsi="Arial" w:cs="Arial"/>
                <w:sz w:val="20"/>
                <w:szCs w:val="20"/>
              </w:rPr>
            </w:pPr>
            <w:proofErr w:type="gramStart"/>
            <w:r>
              <w:rPr>
                <w:rFonts w:ascii="Arial" w:hAnsi="Arial" w:cs="Arial"/>
                <w:sz w:val="20"/>
                <w:szCs w:val="20"/>
              </w:rPr>
              <w:t>Såfremt</w:t>
            </w:r>
            <w:proofErr w:type="gramEnd"/>
            <w:r>
              <w:rPr>
                <w:rFonts w:ascii="Arial" w:hAnsi="Arial" w:cs="Arial"/>
                <w:sz w:val="20"/>
                <w:szCs w:val="20"/>
              </w:rPr>
              <w:t xml:space="preserve"> der ikke forekommer skibsimport eller andre særlige aktiviteter er anlægget bemandet på hverdage i tidsrummet fra 7.00 – 16.00. Udlevering fra læsseramperne samt import fra skib kan forekomme hele døgnet – året rundt.</w:t>
            </w:r>
          </w:p>
          <w:p w14:paraId="14B9DD0A" w14:textId="77777777" w:rsidR="00824D41" w:rsidRDefault="00824D41" w:rsidP="005D2D5F">
            <w:pPr>
              <w:spacing w:before="20" w:after="0"/>
              <w:ind w:left="71"/>
              <w:rPr>
                <w:rFonts w:ascii="Arial" w:hAnsi="Arial" w:cs="Arial"/>
                <w:sz w:val="20"/>
                <w:szCs w:val="20"/>
              </w:rPr>
            </w:pPr>
            <w:r>
              <w:rPr>
                <w:rFonts w:ascii="Arial" w:hAnsi="Arial" w:cs="Arial"/>
                <w:sz w:val="20"/>
                <w:szCs w:val="20"/>
              </w:rPr>
              <w:t xml:space="preserve"> </w:t>
            </w:r>
          </w:p>
          <w:p w14:paraId="5215615D" w14:textId="77777777" w:rsidR="00824D41" w:rsidRDefault="00824D41" w:rsidP="005D2D5F">
            <w:pPr>
              <w:spacing w:before="20" w:after="0"/>
              <w:ind w:left="71"/>
              <w:rPr>
                <w:rFonts w:ascii="Arial" w:hAnsi="Arial" w:cs="Arial"/>
                <w:sz w:val="20"/>
                <w:szCs w:val="20"/>
              </w:rPr>
            </w:pPr>
            <w:r>
              <w:rPr>
                <w:rFonts w:ascii="Arial" w:hAnsi="Arial" w:cs="Arial"/>
                <w:sz w:val="20"/>
                <w:szCs w:val="20"/>
              </w:rPr>
              <w:t xml:space="preserve">Oplaget på anlægget omfatter dieselolie, biobrændstoffer (RME og </w:t>
            </w:r>
            <w:proofErr w:type="spellStart"/>
            <w:r>
              <w:rPr>
                <w:rFonts w:ascii="Arial" w:hAnsi="Arial" w:cs="Arial"/>
                <w:sz w:val="20"/>
                <w:szCs w:val="20"/>
              </w:rPr>
              <w:t>ethanol</w:t>
            </w:r>
            <w:proofErr w:type="spellEnd"/>
            <w:r>
              <w:rPr>
                <w:rFonts w:ascii="Arial" w:hAnsi="Arial" w:cs="Arial"/>
                <w:sz w:val="20"/>
                <w:szCs w:val="20"/>
              </w:rPr>
              <w:t>), benzin samt diverse additiver. Det samlede maksimale oplag er på 34.796 m3 fordelt på 11 store overjordiske tanke med et rumindhold fra 300 m3 til 7.000 m3. Herudover findes en række mindre tanke (12 overjordiske), der primært anvendes til oplag af additiver (10 tanke) samt mindre mængder af produkt, der er taget retur (2 tanke). Tankene er fordelt i 6 tankgårde, hvoraf tre er befæstet, en er delvist befæstet og to er ubefæstet. Herudover er 8 additivtanke placeret i en befæstet additivtankgård.</w:t>
            </w:r>
          </w:p>
          <w:p w14:paraId="0A9A1D17" w14:textId="77777777" w:rsidR="00824D41" w:rsidRDefault="00824D41" w:rsidP="005D2D5F">
            <w:pPr>
              <w:spacing w:before="20" w:after="0"/>
              <w:ind w:left="71"/>
              <w:rPr>
                <w:rFonts w:ascii="Arial" w:hAnsi="Arial" w:cs="Arial"/>
                <w:sz w:val="20"/>
                <w:szCs w:val="20"/>
              </w:rPr>
            </w:pPr>
          </w:p>
          <w:p w14:paraId="6AD3DB3D" w14:textId="77777777" w:rsidR="00824D41" w:rsidRDefault="00824D41" w:rsidP="005D2D5F">
            <w:pPr>
              <w:spacing w:before="20" w:after="0"/>
              <w:ind w:left="71"/>
              <w:rPr>
                <w:rFonts w:ascii="Arial" w:hAnsi="Arial" w:cs="Arial"/>
                <w:sz w:val="20"/>
                <w:szCs w:val="20"/>
              </w:rPr>
            </w:pPr>
            <w:r>
              <w:rPr>
                <w:rFonts w:ascii="Arial" w:hAnsi="Arial" w:cs="Arial"/>
                <w:sz w:val="20"/>
                <w:szCs w:val="20"/>
              </w:rPr>
              <w:t>Importmanifold, tanke, læsseramper mv. er forbundet med rørledninger – primært overjordiske - og produkter transporteres internt på lageret ved hjælp af produktpumper og betjening af diverse ventiler.</w:t>
            </w:r>
          </w:p>
          <w:p w14:paraId="66115028" w14:textId="77777777" w:rsidR="00824D41" w:rsidRDefault="00824D41" w:rsidP="005D2D5F">
            <w:pPr>
              <w:spacing w:before="20" w:after="0"/>
              <w:ind w:left="71"/>
              <w:rPr>
                <w:rFonts w:ascii="Arial" w:hAnsi="Arial" w:cs="Arial"/>
                <w:sz w:val="20"/>
                <w:szCs w:val="20"/>
              </w:rPr>
            </w:pPr>
          </w:p>
          <w:p w14:paraId="7A3CE257" w14:textId="77777777" w:rsidR="00824D41" w:rsidRDefault="00824D41" w:rsidP="005D2D5F">
            <w:pPr>
              <w:spacing w:before="20" w:after="0"/>
              <w:ind w:left="71"/>
              <w:rPr>
                <w:rFonts w:ascii="Arial" w:hAnsi="Arial" w:cs="Arial"/>
                <w:sz w:val="20"/>
                <w:szCs w:val="20"/>
              </w:rPr>
            </w:pPr>
            <w:r>
              <w:rPr>
                <w:rFonts w:ascii="Arial" w:hAnsi="Arial" w:cs="Arial"/>
                <w:sz w:val="20"/>
                <w:szCs w:val="20"/>
              </w:rPr>
              <w:t xml:space="preserve">Dieselolie og benzin importeres fra skib til lageret som baseprodukter. Additiver, der tilsættes baseprodukterne for at forbedre deres egenskaber leveres primært via tankbil, hvorfra de </w:t>
            </w:r>
            <w:proofErr w:type="spellStart"/>
            <w:r>
              <w:rPr>
                <w:rFonts w:ascii="Arial" w:hAnsi="Arial" w:cs="Arial"/>
                <w:sz w:val="20"/>
                <w:szCs w:val="20"/>
              </w:rPr>
              <w:t>indpumpes</w:t>
            </w:r>
            <w:proofErr w:type="spellEnd"/>
            <w:r>
              <w:rPr>
                <w:rFonts w:ascii="Arial" w:hAnsi="Arial" w:cs="Arial"/>
                <w:sz w:val="20"/>
                <w:szCs w:val="20"/>
              </w:rPr>
              <w:t xml:space="preserve"> på en dertil indrettet påfyldningsplads. I enkelte tilfælde leveres og opbevares additiver i palletanke. </w:t>
            </w:r>
          </w:p>
          <w:p w14:paraId="58ECACFC" w14:textId="77777777" w:rsidR="00824D41" w:rsidRDefault="00824D41" w:rsidP="005D2D5F">
            <w:pPr>
              <w:spacing w:before="20" w:after="0"/>
              <w:ind w:left="71"/>
              <w:rPr>
                <w:rFonts w:ascii="Arial" w:hAnsi="Arial" w:cs="Arial"/>
                <w:sz w:val="20"/>
                <w:szCs w:val="20"/>
              </w:rPr>
            </w:pPr>
          </w:p>
          <w:p w14:paraId="0CC03B57" w14:textId="77777777" w:rsidR="00824D41" w:rsidRDefault="00824D41" w:rsidP="005D2D5F">
            <w:pPr>
              <w:spacing w:before="20" w:after="0"/>
              <w:ind w:left="71"/>
              <w:rPr>
                <w:rFonts w:ascii="Arial" w:hAnsi="Arial" w:cs="Arial"/>
                <w:sz w:val="20"/>
                <w:szCs w:val="20"/>
              </w:rPr>
            </w:pPr>
            <w:r>
              <w:rPr>
                <w:rFonts w:ascii="Arial" w:hAnsi="Arial" w:cs="Arial"/>
                <w:sz w:val="20"/>
                <w:szCs w:val="20"/>
              </w:rPr>
              <w:t>Udlevering af de forskellige produkter til tankbil foregår på bundlæsseramper med 4 læssebaner, med tilsammen 18 læssearme – 7 til benzin og 11 til diesel-/fyringsolie.</w:t>
            </w:r>
          </w:p>
          <w:p w14:paraId="3B8FD54C" w14:textId="77777777" w:rsidR="00824D41" w:rsidRDefault="00824D41" w:rsidP="005D2D5F">
            <w:pPr>
              <w:spacing w:before="20" w:after="0"/>
              <w:ind w:left="71"/>
              <w:rPr>
                <w:rFonts w:ascii="Arial" w:hAnsi="Arial" w:cs="Arial"/>
                <w:sz w:val="20"/>
                <w:szCs w:val="20"/>
              </w:rPr>
            </w:pPr>
          </w:p>
          <w:p w14:paraId="5598EC73" w14:textId="77777777" w:rsidR="00824D41" w:rsidRDefault="00824D41" w:rsidP="005D2D5F">
            <w:pPr>
              <w:spacing w:before="20" w:after="0"/>
              <w:ind w:left="71"/>
              <w:rPr>
                <w:rFonts w:ascii="Arial" w:hAnsi="Arial" w:cs="Arial"/>
                <w:sz w:val="20"/>
                <w:szCs w:val="20"/>
              </w:rPr>
            </w:pPr>
            <w:r>
              <w:rPr>
                <w:rFonts w:ascii="Arial" w:hAnsi="Arial" w:cs="Arial"/>
                <w:sz w:val="20"/>
                <w:szCs w:val="20"/>
              </w:rPr>
              <w:t xml:space="preserve">Tanke med klasse I væsker (benzin og </w:t>
            </w:r>
            <w:proofErr w:type="spellStart"/>
            <w:r>
              <w:rPr>
                <w:rFonts w:ascii="Arial" w:hAnsi="Arial" w:cs="Arial"/>
                <w:sz w:val="20"/>
                <w:szCs w:val="20"/>
              </w:rPr>
              <w:t>ethanol</w:t>
            </w:r>
            <w:proofErr w:type="spellEnd"/>
            <w:r>
              <w:rPr>
                <w:rFonts w:ascii="Arial" w:hAnsi="Arial" w:cs="Arial"/>
                <w:sz w:val="20"/>
                <w:szCs w:val="20"/>
              </w:rPr>
              <w:t>) er tilkoblet virksomhedens dampgenvindingsanlæg. Øvrige tanke, herunder tanke med klasse III væsker er frit ventilerede.</w:t>
            </w:r>
          </w:p>
          <w:p w14:paraId="1BAB6A01" w14:textId="77777777" w:rsidR="00824D41" w:rsidRDefault="00824D41" w:rsidP="005D2D5F">
            <w:pPr>
              <w:spacing w:before="20" w:after="0"/>
              <w:ind w:left="71"/>
              <w:rPr>
                <w:rFonts w:ascii="Arial" w:hAnsi="Arial" w:cs="Arial"/>
                <w:sz w:val="20"/>
                <w:szCs w:val="20"/>
              </w:rPr>
            </w:pPr>
          </w:p>
          <w:p w14:paraId="0F467899" w14:textId="77777777" w:rsidR="00824D41" w:rsidRDefault="00824D41" w:rsidP="005D2D5F">
            <w:pPr>
              <w:spacing w:before="20" w:after="0"/>
              <w:ind w:left="71"/>
              <w:rPr>
                <w:rFonts w:ascii="Arial" w:hAnsi="Arial" w:cs="Arial"/>
                <w:sz w:val="20"/>
                <w:szCs w:val="20"/>
              </w:rPr>
            </w:pPr>
            <w:r>
              <w:rPr>
                <w:rFonts w:ascii="Arial" w:hAnsi="Arial" w:cs="Arial"/>
                <w:sz w:val="20"/>
                <w:szCs w:val="20"/>
              </w:rPr>
              <w:t>Fortrængning af dampe fra tanke opstår fortrinsvis i forbindelse med import fra skib samt ved temperaturændringer – eks. opvarmning som følge af solpåvirkning. Ved læsning af tankbiler ledes de fortrængte dampe ligeledes til dampgenvindingsanlægget.</w:t>
            </w:r>
          </w:p>
          <w:p w14:paraId="4E14E325" w14:textId="77777777" w:rsidR="00824D41" w:rsidRDefault="00824D41" w:rsidP="005D2D5F">
            <w:pPr>
              <w:spacing w:before="20" w:after="0"/>
              <w:ind w:left="71"/>
              <w:rPr>
                <w:rFonts w:ascii="Arial" w:hAnsi="Arial" w:cs="Arial"/>
                <w:sz w:val="20"/>
                <w:szCs w:val="20"/>
              </w:rPr>
            </w:pPr>
          </w:p>
          <w:p w14:paraId="581C62D7" w14:textId="45BB458F" w:rsidR="00EC6E6D" w:rsidRPr="00B93A39" w:rsidRDefault="00824D41" w:rsidP="005D2D5F">
            <w:pPr>
              <w:spacing w:before="20" w:after="0"/>
              <w:ind w:left="71"/>
              <w:rPr>
                <w:rFonts w:ascii="Arial" w:hAnsi="Arial" w:cs="Arial"/>
                <w:sz w:val="20"/>
                <w:szCs w:val="20"/>
              </w:rPr>
            </w:pPr>
            <w:r>
              <w:rPr>
                <w:rFonts w:ascii="Arial" w:hAnsi="Arial" w:cs="Arial"/>
                <w:sz w:val="20"/>
                <w:szCs w:val="20"/>
              </w:rPr>
              <w:lastRenderedPageBreak/>
              <w:t>I dampgenvindingsanlægget renses dampene vha. aktivt kul i 2 kolonner, der opererer i intermitterende drift mellem absorption og regenerering. Under regenereringen udtrækkes benzin/</w:t>
            </w:r>
            <w:proofErr w:type="spellStart"/>
            <w:r>
              <w:rPr>
                <w:rFonts w:ascii="Arial" w:hAnsi="Arial" w:cs="Arial"/>
                <w:sz w:val="20"/>
                <w:szCs w:val="20"/>
              </w:rPr>
              <w:t>ethanol</w:t>
            </w:r>
            <w:proofErr w:type="spellEnd"/>
            <w:r>
              <w:rPr>
                <w:rFonts w:ascii="Arial" w:hAnsi="Arial" w:cs="Arial"/>
                <w:sz w:val="20"/>
                <w:szCs w:val="20"/>
              </w:rPr>
              <w:t xml:space="preserve"> fra de aktive kul og transporteres tilbage til en lagertank.</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147" w:name="ind_descr_product_product_area"/>
            <w:bookmarkEnd w:id="147"/>
          </w:p>
        </w:tc>
        <w:tc>
          <w:tcPr>
            <w:tcW w:w="2201" w:type="dxa"/>
            <w:tcBorders>
              <w:top w:val="single" w:sz="4" w:space="0" w:color="auto"/>
              <w:left w:val="single" w:sz="4" w:space="0" w:color="auto"/>
              <w:bottom w:val="double" w:sz="4" w:space="0" w:color="auto"/>
            </w:tcBorders>
          </w:tcPr>
          <w:p w14:paraId="5FD5BC6F" w14:textId="4F7FAEE8" w:rsidR="00EC6E6D" w:rsidRPr="005D2D5F" w:rsidRDefault="00824D41" w:rsidP="005D2D5F">
            <w:pPr>
              <w:spacing w:before="20" w:after="0"/>
              <w:ind w:left="72"/>
              <w:jc w:val="center"/>
              <w:rPr>
                <w:rFonts w:ascii="Arial" w:hAnsi="Arial" w:cs="Arial"/>
                <w:sz w:val="20"/>
                <w:szCs w:val="20"/>
              </w:rPr>
            </w:pPr>
            <w:bookmarkStart w:id="148" w:name="ind_descr_product_employee_prod"/>
            <w:bookmarkEnd w:id="148"/>
            <w:r>
              <w:rPr>
                <w:rFonts w:ascii="Arial" w:hAnsi="Arial" w:cs="Arial"/>
                <w:sz w:val="20"/>
                <w:szCs w:val="20"/>
              </w:rPr>
              <w:t>3</w:t>
            </w:r>
          </w:p>
        </w:tc>
        <w:tc>
          <w:tcPr>
            <w:tcW w:w="1524" w:type="dxa"/>
            <w:tcBorders>
              <w:top w:val="single" w:sz="4" w:space="0" w:color="auto"/>
              <w:left w:val="single" w:sz="4" w:space="0" w:color="auto"/>
              <w:bottom w:val="double" w:sz="4" w:space="0" w:color="auto"/>
              <w:right w:val="single" w:sz="4" w:space="0" w:color="auto"/>
            </w:tcBorders>
          </w:tcPr>
          <w:p w14:paraId="25AAE78F" w14:textId="0762CEBE" w:rsidR="00EC6E6D" w:rsidRPr="005D2D5F" w:rsidRDefault="00824D41" w:rsidP="005D2D5F">
            <w:pPr>
              <w:spacing w:before="20" w:after="0"/>
              <w:ind w:left="72"/>
              <w:jc w:val="center"/>
              <w:rPr>
                <w:rFonts w:ascii="Arial" w:hAnsi="Arial" w:cs="Arial"/>
                <w:sz w:val="20"/>
                <w:szCs w:val="20"/>
              </w:rPr>
            </w:pPr>
            <w:bookmarkStart w:id="149" w:name="ind_descr_product_operating_time"/>
            <w:bookmarkEnd w:id="149"/>
            <w:r>
              <w:rPr>
                <w:rFonts w:ascii="Arial" w:hAnsi="Arial" w:cs="Arial"/>
                <w:sz w:val="20"/>
                <w:szCs w:val="20"/>
              </w:rPr>
              <w:t>00.00-24.00</w:t>
            </w:r>
          </w:p>
        </w:tc>
        <w:tc>
          <w:tcPr>
            <w:tcW w:w="1523" w:type="dxa"/>
            <w:tcBorders>
              <w:top w:val="single" w:sz="4" w:space="0" w:color="auto"/>
              <w:left w:val="single" w:sz="4" w:space="0" w:color="auto"/>
              <w:bottom w:val="double" w:sz="4" w:space="0" w:color="auto"/>
              <w:right w:val="single" w:sz="4" w:space="0" w:color="auto"/>
            </w:tcBorders>
          </w:tcPr>
          <w:p w14:paraId="28822EBE" w14:textId="16845806" w:rsidR="00EC6E6D" w:rsidRPr="005D2D5F" w:rsidRDefault="00824D41" w:rsidP="005D2D5F">
            <w:pPr>
              <w:spacing w:before="20" w:after="0"/>
              <w:ind w:left="72"/>
              <w:jc w:val="center"/>
              <w:rPr>
                <w:rFonts w:ascii="Arial" w:hAnsi="Arial" w:cs="Arial"/>
                <w:sz w:val="20"/>
                <w:szCs w:val="20"/>
              </w:rPr>
            </w:pPr>
            <w:bookmarkStart w:id="150" w:name="ind_descr_product_operating_time_sat"/>
            <w:bookmarkEnd w:id="150"/>
            <w:r>
              <w:rPr>
                <w:rFonts w:ascii="Arial" w:hAnsi="Arial" w:cs="Arial"/>
                <w:sz w:val="20"/>
                <w:szCs w:val="20"/>
              </w:rPr>
              <w:t>00.00-24.00</w:t>
            </w:r>
          </w:p>
        </w:tc>
        <w:tc>
          <w:tcPr>
            <w:tcW w:w="2245" w:type="dxa"/>
            <w:tcBorders>
              <w:top w:val="single" w:sz="4" w:space="0" w:color="auto"/>
              <w:left w:val="single" w:sz="4" w:space="0" w:color="auto"/>
              <w:bottom w:val="double" w:sz="4" w:space="0" w:color="auto"/>
              <w:right w:val="double" w:sz="4" w:space="0" w:color="auto"/>
            </w:tcBorders>
          </w:tcPr>
          <w:p w14:paraId="2548080A" w14:textId="41F5C5A7" w:rsidR="00EC6E6D" w:rsidRPr="005D2D5F" w:rsidRDefault="00824D41" w:rsidP="005D2D5F">
            <w:pPr>
              <w:spacing w:before="20" w:after="0"/>
              <w:ind w:left="72"/>
              <w:jc w:val="center"/>
              <w:rPr>
                <w:rFonts w:ascii="Arial" w:hAnsi="Arial" w:cs="Arial"/>
                <w:sz w:val="20"/>
                <w:szCs w:val="20"/>
              </w:rPr>
            </w:pPr>
            <w:bookmarkStart w:id="151" w:name="ind_descr_product_operating_time_sun"/>
            <w:bookmarkEnd w:id="151"/>
            <w:r>
              <w:rPr>
                <w:rFonts w:ascii="Arial" w:hAnsi="Arial" w:cs="Arial"/>
                <w:sz w:val="20"/>
                <w:szCs w:val="20"/>
              </w:rPr>
              <w:t>00.00-24.00</w:t>
            </w:r>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038FF449" w:rsidR="00EC6E6D" w:rsidRPr="005D2D5F" w:rsidRDefault="00824D41" w:rsidP="005D2D5F">
            <w:pPr>
              <w:spacing w:before="20" w:after="0"/>
              <w:ind w:left="72"/>
              <w:jc w:val="center"/>
              <w:rPr>
                <w:rFonts w:ascii="Arial" w:hAnsi="Arial" w:cs="Arial"/>
                <w:sz w:val="20"/>
                <w:szCs w:val="20"/>
              </w:rPr>
            </w:pPr>
            <w:bookmarkStart w:id="152" w:name="ind_env_control_code_env_control_name"/>
            <w:bookmarkEnd w:id="152"/>
            <w:r>
              <w:rPr>
                <w:rFonts w:ascii="Arial" w:hAnsi="Arial" w:cs="Arial"/>
                <w:sz w:val="20"/>
                <w:szCs w:val="20"/>
              </w:rPr>
              <w:t>ISO 9001</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153" w:name="_Toc54669303"/>
      <w:r w:rsidRPr="005D2D5F">
        <w:rPr>
          <w:rFonts w:ascii="Arial" w:hAnsi="Arial" w:cs="Arial"/>
          <w:sz w:val="28"/>
          <w:szCs w:val="28"/>
        </w:rPr>
        <w:t>Luftemissioner</w:t>
      </w:r>
      <w:bookmarkEnd w:id="15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824D4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633904FE" w:rsidR="00EC6E6D" w:rsidRPr="005D2D5F" w:rsidRDefault="00824D41" w:rsidP="005D2D5F">
            <w:pPr>
              <w:spacing w:before="20" w:after="0"/>
              <w:jc w:val="center"/>
              <w:rPr>
                <w:rFonts w:ascii="Arial" w:hAnsi="Arial" w:cs="Arial"/>
                <w:sz w:val="20"/>
                <w:szCs w:val="20"/>
              </w:rPr>
            </w:pPr>
            <w:bookmarkStart w:id="154" w:name="ind_air_emis_source_source_idX2"/>
            <w:bookmarkEnd w:id="154"/>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1D81623C" w:rsidR="00EC6E6D" w:rsidRPr="005D2D5F" w:rsidRDefault="00824D41" w:rsidP="005D2D5F">
            <w:pPr>
              <w:spacing w:before="20" w:after="0"/>
              <w:rPr>
                <w:rFonts w:ascii="Arial" w:hAnsi="Arial" w:cs="Arial"/>
                <w:sz w:val="20"/>
                <w:szCs w:val="20"/>
              </w:rPr>
            </w:pPr>
            <w:bookmarkStart w:id="155" w:name="ind_air_emis_source_source_idX2_2"/>
            <w:bookmarkEnd w:id="155"/>
            <w:r>
              <w:rPr>
                <w:rFonts w:ascii="Arial" w:hAnsi="Arial" w:cs="Arial"/>
                <w:sz w:val="20"/>
                <w:szCs w:val="20"/>
              </w:rPr>
              <w:t>Fortrængningsluft</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07A26919" w:rsidR="00EC6E6D" w:rsidRPr="005D2D5F" w:rsidRDefault="00824D41" w:rsidP="005D2D5F">
            <w:pPr>
              <w:spacing w:before="20" w:after="0"/>
              <w:rPr>
                <w:rFonts w:ascii="Arial" w:hAnsi="Arial" w:cs="Arial"/>
                <w:sz w:val="20"/>
                <w:szCs w:val="20"/>
              </w:rPr>
            </w:pPr>
            <w:bookmarkStart w:id="156" w:name="ind_air_emis_source_source_idX2_3"/>
            <w:bookmarkEnd w:id="156"/>
            <w:proofErr w:type="spellStart"/>
            <w:r>
              <w:rPr>
                <w:rFonts w:ascii="Arial" w:hAnsi="Arial" w:cs="Arial"/>
                <w:sz w:val="20"/>
                <w:szCs w:val="20"/>
              </w:rPr>
              <w:t>Ethanol</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7CA69AA0" w:rsidR="00EC6E6D" w:rsidRPr="005D2D5F" w:rsidRDefault="00824D41" w:rsidP="005D2D5F">
            <w:pPr>
              <w:spacing w:before="20" w:after="0"/>
              <w:jc w:val="right"/>
              <w:rPr>
                <w:rFonts w:ascii="Arial" w:hAnsi="Arial" w:cs="Arial"/>
                <w:sz w:val="20"/>
                <w:szCs w:val="20"/>
              </w:rPr>
            </w:pPr>
            <w:bookmarkStart w:id="157" w:name="ind_air_emis_source_source_idX2_4"/>
            <w:bookmarkEnd w:id="157"/>
            <w:r>
              <w:rPr>
                <w:rFonts w:ascii="Arial" w:hAnsi="Arial" w:cs="Arial"/>
                <w:sz w:val="20"/>
                <w:szCs w:val="20"/>
              </w:rPr>
              <w:t>150,0</w:t>
            </w:r>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1E86F552" w:rsidR="00EC6E6D" w:rsidRPr="005D2D5F" w:rsidRDefault="00824D41" w:rsidP="005D2D5F">
            <w:pPr>
              <w:spacing w:before="20" w:after="0"/>
              <w:rPr>
                <w:rFonts w:ascii="Arial" w:hAnsi="Arial" w:cs="Arial"/>
                <w:sz w:val="20"/>
                <w:szCs w:val="20"/>
              </w:rPr>
            </w:pPr>
            <w:bookmarkStart w:id="158" w:name="ind_air_emis_source_source_idX2_5"/>
            <w:bookmarkEnd w:id="158"/>
            <w:proofErr w:type="spellStart"/>
            <w:r>
              <w:rPr>
                <w:rFonts w:ascii="Arial" w:hAnsi="Arial" w:cs="Arial"/>
                <w:sz w:val="20"/>
                <w:szCs w:val="20"/>
              </w:rPr>
              <w:t>Kulfilter</w:t>
            </w:r>
            <w:proofErr w:type="spellEnd"/>
          </w:p>
        </w:tc>
      </w:tr>
      <w:tr w:rsidR="00824D41" w:rsidRPr="005D2D5F" w14:paraId="7A83BEC5" w14:textId="77777777" w:rsidTr="00824D4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8C8B1E3" w14:textId="2B3A81BB" w:rsidR="00824D41" w:rsidRDefault="00824D41" w:rsidP="005D2D5F">
            <w:pPr>
              <w:spacing w:before="20" w:after="0"/>
              <w:jc w:val="center"/>
              <w:rPr>
                <w:rFonts w:ascii="Arial" w:hAnsi="Arial" w:cs="Arial"/>
                <w:sz w:val="20"/>
                <w:szCs w:val="20"/>
              </w:rPr>
            </w:pPr>
            <w:bookmarkStart w:id="159" w:name="ind_air_emis_source_source_idX2_6"/>
            <w:bookmarkEnd w:id="159"/>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65D4B39" w14:textId="7E8FA7A4" w:rsidR="00824D41" w:rsidRDefault="00824D41" w:rsidP="005D2D5F">
            <w:pPr>
              <w:spacing w:before="20" w:after="0"/>
              <w:rPr>
                <w:rFonts w:ascii="Arial" w:hAnsi="Arial" w:cs="Arial"/>
                <w:sz w:val="20"/>
                <w:szCs w:val="20"/>
              </w:rPr>
            </w:pPr>
            <w:bookmarkStart w:id="160" w:name="ind_air_emis_source_source_idX2_7"/>
            <w:bookmarkEnd w:id="160"/>
            <w:r>
              <w:rPr>
                <w:rFonts w:ascii="Arial" w:hAnsi="Arial" w:cs="Arial"/>
                <w:sz w:val="20"/>
                <w:szCs w:val="20"/>
              </w:rPr>
              <w:t>Fortrængningsluft</w:t>
            </w:r>
          </w:p>
        </w:tc>
        <w:tc>
          <w:tcPr>
            <w:tcW w:w="2693" w:type="dxa"/>
            <w:tcBorders>
              <w:top w:val="single" w:sz="4" w:space="0" w:color="auto"/>
              <w:left w:val="single" w:sz="4" w:space="0" w:color="auto"/>
              <w:bottom w:val="single" w:sz="4" w:space="0" w:color="auto"/>
              <w:right w:val="single" w:sz="4" w:space="0" w:color="auto"/>
            </w:tcBorders>
            <w:vAlign w:val="center"/>
          </w:tcPr>
          <w:p w14:paraId="041BA9FE" w14:textId="681F2E12" w:rsidR="00824D41" w:rsidRDefault="00824D41" w:rsidP="005D2D5F">
            <w:pPr>
              <w:spacing w:before="20" w:after="0"/>
              <w:rPr>
                <w:rFonts w:ascii="Arial" w:hAnsi="Arial" w:cs="Arial"/>
                <w:sz w:val="20"/>
                <w:szCs w:val="20"/>
              </w:rPr>
            </w:pPr>
            <w:bookmarkStart w:id="161" w:name="ind_air_emis_source_source_idX2_8"/>
            <w:bookmarkEnd w:id="161"/>
            <w:r>
              <w:rPr>
                <w:rFonts w:ascii="Arial" w:hAnsi="Arial" w:cs="Arial"/>
                <w:sz w:val="20"/>
                <w:szCs w:val="20"/>
              </w:rPr>
              <w:t>Benzin</w:t>
            </w:r>
          </w:p>
        </w:tc>
        <w:tc>
          <w:tcPr>
            <w:tcW w:w="993" w:type="dxa"/>
            <w:tcBorders>
              <w:top w:val="single" w:sz="4" w:space="0" w:color="auto"/>
              <w:left w:val="single" w:sz="4" w:space="0" w:color="auto"/>
              <w:bottom w:val="single" w:sz="4" w:space="0" w:color="auto"/>
              <w:right w:val="single" w:sz="4" w:space="0" w:color="auto"/>
            </w:tcBorders>
            <w:vAlign w:val="center"/>
          </w:tcPr>
          <w:p w14:paraId="34553869" w14:textId="0F374D2C" w:rsidR="00824D41" w:rsidRDefault="00824D41" w:rsidP="005D2D5F">
            <w:pPr>
              <w:spacing w:before="20" w:after="0"/>
              <w:jc w:val="right"/>
              <w:rPr>
                <w:rFonts w:ascii="Arial" w:hAnsi="Arial" w:cs="Arial"/>
                <w:sz w:val="20"/>
                <w:szCs w:val="20"/>
              </w:rPr>
            </w:pPr>
            <w:bookmarkStart w:id="162" w:name="ind_air_emis_source_source_idX2_9"/>
            <w:bookmarkEnd w:id="162"/>
            <w:r>
              <w:rPr>
                <w:rFonts w:ascii="Arial" w:hAnsi="Arial" w:cs="Arial"/>
                <w:sz w:val="20"/>
                <w:szCs w:val="20"/>
              </w:rPr>
              <w:t>150,0</w:t>
            </w:r>
          </w:p>
        </w:tc>
        <w:tc>
          <w:tcPr>
            <w:tcW w:w="2410" w:type="dxa"/>
            <w:tcBorders>
              <w:top w:val="single" w:sz="4" w:space="0" w:color="auto"/>
              <w:left w:val="single" w:sz="4" w:space="0" w:color="auto"/>
              <w:bottom w:val="single" w:sz="4" w:space="0" w:color="auto"/>
              <w:right w:val="double" w:sz="4" w:space="0" w:color="auto"/>
            </w:tcBorders>
            <w:vAlign w:val="center"/>
          </w:tcPr>
          <w:p w14:paraId="4461E465" w14:textId="57984249" w:rsidR="00824D41" w:rsidRDefault="00824D41" w:rsidP="005D2D5F">
            <w:pPr>
              <w:spacing w:before="20" w:after="0"/>
              <w:rPr>
                <w:rFonts w:ascii="Arial" w:hAnsi="Arial" w:cs="Arial"/>
                <w:sz w:val="20"/>
                <w:szCs w:val="20"/>
              </w:rPr>
            </w:pPr>
            <w:bookmarkStart w:id="163" w:name="ind_air_emis_source_source_idX2_10"/>
            <w:bookmarkEnd w:id="163"/>
            <w:proofErr w:type="spellStart"/>
            <w:r>
              <w:rPr>
                <w:rFonts w:ascii="Arial" w:hAnsi="Arial" w:cs="Arial"/>
                <w:sz w:val="20"/>
                <w:szCs w:val="20"/>
              </w:rPr>
              <w:t>Kulfilter</w:t>
            </w:r>
            <w:proofErr w:type="spellEnd"/>
          </w:p>
        </w:tc>
      </w:tr>
      <w:tr w:rsidR="00824D41" w:rsidRPr="005D2D5F" w14:paraId="4EBC0455"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078C3D2F" w14:textId="1DFF1609" w:rsidR="00824D41" w:rsidRDefault="00824D41" w:rsidP="005D2D5F">
            <w:pPr>
              <w:spacing w:before="20" w:after="0"/>
              <w:jc w:val="center"/>
              <w:rPr>
                <w:rFonts w:ascii="Arial" w:hAnsi="Arial" w:cs="Arial"/>
                <w:sz w:val="20"/>
                <w:szCs w:val="20"/>
              </w:rPr>
            </w:pPr>
            <w:bookmarkStart w:id="164" w:name="ind_air_emis_source_source_idX2_11"/>
            <w:bookmarkEnd w:id="164"/>
            <w:r>
              <w:rPr>
                <w:rFonts w:ascii="Arial" w:hAnsi="Arial" w:cs="Arial"/>
                <w:sz w:val="20"/>
                <w:szCs w:val="20"/>
              </w:rPr>
              <w:t>2</w:t>
            </w:r>
          </w:p>
        </w:tc>
        <w:tc>
          <w:tcPr>
            <w:tcW w:w="2551" w:type="dxa"/>
            <w:tcBorders>
              <w:top w:val="single" w:sz="4" w:space="0" w:color="auto"/>
              <w:left w:val="single" w:sz="4" w:space="0" w:color="auto"/>
              <w:bottom w:val="double" w:sz="4" w:space="0" w:color="auto"/>
              <w:right w:val="single" w:sz="4" w:space="0" w:color="auto"/>
            </w:tcBorders>
            <w:vAlign w:val="center"/>
          </w:tcPr>
          <w:p w14:paraId="2A13FA05" w14:textId="5DFD12FC" w:rsidR="00824D41" w:rsidRDefault="00824D41" w:rsidP="005D2D5F">
            <w:pPr>
              <w:spacing w:before="20" w:after="0"/>
              <w:rPr>
                <w:rFonts w:ascii="Arial" w:hAnsi="Arial" w:cs="Arial"/>
                <w:sz w:val="20"/>
                <w:szCs w:val="20"/>
              </w:rPr>
            </w:pPr>
            <w:bookmarkStart w:id="165" w:name="ind_air_emis_source_source_idX2_12"/>
            <w:bookmarkEnd w:id="165"/>
            <w:r>
              <w:rPr>
                <w:rFonts w:ascii="Arial" w:hAnsi="Arial" w:cs="Arial"/>
                <w:sz w:val="20"/>
                <w:szCs w:val="20"/>
              </w:rPr>
              <w:t>Fortrængningsluft</w:t>
            </w:r>
          </w:p>
        </w:tc>
        <w:tc>
          <w:tcPr>
            <w:tcW w:w="2693" w:type="dxa"/>
            <w:tcBorders>
              <w:top w:val="single" w:sz="4" w:space="0" w:color="auto"/>
              <w:left w:val="single" w:sz="4" w:space="0" w:color="auto"/>
              <w:bottom w:val="double" w:sz="4" w:space="0" w:color="auto"/>
              <w:right w:val="single" w:sz="4" w:space="0" w:color="auto"/>
            </w:tcBorders>
            <w:vAlign w:val="center"/>
          </w:tcPr>
          <w:p w14:paraId="5B6B6E04" w14:textId="50CE44D5" w:rsidR="00824D41" w:rsidRDefault="00824D41" w:rsidP="005D2D5F">
            <w:pPr>
              <w:spacing w:before="20" w:after="0"/>
              <w:rPr>
                <w:rFonts w:ascii="Arial" w:hAnsi="Arial" w:cs="Arial"/>
                <w:sz w:val="20"/>
                <w:szCs w:val="20"/>
              </w:rPr>
            </w:pPr>
            <w:bookmarkStart w:id="166" w:name="ind_air_emis_source_source_idX2_13"/>
            <w:bookmarkEnd w:id="166"/>
            <w:r>
              <w:rPr>
                <w:rFonts w:ascii="Arial" w:hAnsi="Arial" w:cs="Arial"/>
                <w:sz w:val="20"/>
                <w:szCs w:val="20"/>
              </w:rPr>
              <w:t>Dieselolie</w:t>
            </w:r>
          </w:p>
        </w:tc>
        <w:tc>
          <w:tcPr>
            <w:tcW w:w="993" w:type="dxa"/>
            <w:tcBorders>
              <w:top w:val="single" w:sz="4" w:space="0" w:color="auto"/>
              <w:left w:val="single" w:sz="4" w:space="0" w:color="auto"/>
              <w:bottom w:val="double" w:sz="4" w:space="0" w:color="auto"/>
              <w:right w:val="single" w:sz="4" w:space="0" w:color="auto"/>
            </w:tcBorders>
            <w:vAlign w:val="center"/>
          </w:tcPr>
          <w:p w14:paraId="436869A1" w14:textId="77777777" w:rsidR="00824D41" w:rsidRDefault="00824D41" w:rsidP="005D2D5F">
            <w:pPr>
              <w:spacing w:before="20" w:after="0"/>
              <w:jc w:val="right"/>
              <w:rPr>
                <w:rFonts w:ascii="Arial" w:hAnsi="Arial" w:cs="Arial"/>
                <w:sz w:val="20"/>
                <w:szCs w:val="20"/>
              </w:rPr>
            </w:pPr>
            <w:bookmarkStart w:id="167" w:name="ind_air_emis_source_source_idX2_14"/>
            <w:bookmarkEnd w:id="167"/>
          </w:p>
        </w:tc>
        <w:tc>
          <w:tcPr>
            <w:tcW w:w="2410" w:type="dxa"/>
            <w:tcBorders>
              <w:top w:val="single" w:sz="4" w:space="0" w:color="auto"/>
              <w:left w:val="single" w:sz="4" w:space="0" w:color="auto"/>
              <w:bottom w:val="double" w:sz="4" w:space="0" w:color="auto"/>
              <w:right w:val="double" w:sz="4" w:space="0" w:color="auto"/>
            </w:tcBorders>
            <w:vAlign w:val="center"/>
          </w:tcPr>
          <w:p w14:paraId="17A9234D" w14:textId="14337FD1" w:rsidR="00824D41" w:rsidRDefault="00824D41" w:rsidP="005D2D5F">
            <w:pPr>
              <w:spacing w:before="20" w:after="0"/>
              <w:rPr>
                <w:rFonts w:ascii="Arial" w:hAnsi="Arial" w:cs="Arial"/>
                <w:sz w:val="20"/>
                <w:szCs w:val="20"/>
              </w:rPr>
            </w:pPr>
            <w:bookmarkStart w:id="168" w:name="ind_air_emis_source_source_idX2_15"/>
            <w:bookmarkEnd w:id="168"/>
            <w:r>
              <w:rPr>
                <w:rFonts w:ascii="Arial" w:hAnsi="Arial" w:cs="Arial"/>
                <w:sz w:val="20"/>
                <w:szCs w:val="20"/>
              </w:rPr>
              <w:t>Ingen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824D4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65D4D192" w:rsidR="00EC6E6D" w:rsidRPr="005D2D5F" w:rsidRDefault="00824D41" w:rsidP="005D2D5F">
            <w:pPr>
              <w:spacing w:before="20" w:after="0"/>
              <w:jc w:val="center"/>
              <w:rPr>
                <w:rFonts w:ascii="Arial" w:hAnsi="Arial" w:cs="Arial"/>
                <w:sz w:val="20"/>
                <w:szCs w:val="20"/>
              </w:rPr>
            </w:pPr>
            <w:bookmarkStart w:id="169" w:name="ind_air_emis_source_source_id"/>
            <w:bookmarkEnd w:id="169"/>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170" w:name="ind_air_emis_source_source_id_2"/>
            <w:bookmarkEnd w:id="17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171" w:name="ind_air_emis_source_source_id_3"/>
            <w:bookmarkEnd w:id="17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172" w:name="ind_air_emis_source_source_id_4"/>
            <w:bookmarkEnd w:id="17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173" w:name="ind_air_emis_source_source_id_5"/>
            <w:bookmarkEnd w:id="17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174" w:name="ind_air_emis_source_source_id_6"/>
            <w:bookmarkEnd w:id="17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175" w:name="ind_air_emis_source_source_id_7"/>
            <w:bookmarkEnd w:id="17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176" w:name="ind_air_emis_source_source_id_8"/>
            <w:bookmarkEnd w:id="176"/>
          </w:p>
        </w:tc>
      </w:tr>
      <w:tr w:rsidR="00824D41" w:rsidRPr="005D2D5F" w14:paraId="79EE792B"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267B29B" w14:textId="4CAB506B" w:rsidR="00824D41" w:rsidRDefault="00824D41" w:rsidP="005D2D5F">
            <w:pPr>
              <w:spacing w:before="20" w:after="0"/>
              <w:jc w:val="center"/>
              <w:rPr>
                <w:rFonts w:ascii="Arial" w:hAnsi="Arial" w:cs="Arial"/>
                <w:sz w:val="20"/>
                <w:szCs w:val="20"/>
              </w:rPr>
            </w:pPr>
            <w:bookmarkStart w:id="177" w:name="ind_air_emis_source_source_id_9"/>
            <w:bookmarkEnd w:id="177"/>
            <w:r>
              <w:rPr>
                <w:rFonts w:ascii="Arial" w:hAnsi="Arial" w:cs="Arial"/>
                <w:sz w:val="20"/>
                <w:szCs w:val="20"/>
              </w:rPr>
              <w:t>2</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2F3B9863" w14:textId="77777777" w:rsidR="00824D41" w:rsidRPr="005D2D5F" w:rsidRDefault="00824D41" w:rsidP="005D2D5F">
            <w:pPr>
              <w:spacing w:before="20" w:after="0"/>
              <w:jc w:val="right"/>
              <w:rPr>
                <w:rFonts w:ascii="Arial" w:hAnsi="Arial" w:cs="Arial"/>
                <w:sz w:val="20"/>
                <w:szCs w:val="20"/>
              </w:rPr>
            </w:pPr>
            <w:bookmarkStart w:id="178" w:name="ind_air_emis_source_source_id_10"/>
            <w:bookmarkEnd w:id="178"/>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C51CAA9" w14:textId="77777777" w:rsidR="00824D41" w:rsidRPr="005D2D5F" w:rsidRDefault="00824D41" w:rsidP="005D2D5F">
            <w:pPr>
              <w:spacing w:before="20" w:after="0"/>
              <w:jc w:val="right"/>
              <w:rPr>
                <w:rFonts w:ascii="Arial" w:hAnsi="Arial" w:cs="Arial"/>
                <w:sz w:val="20"/>
                <w:szCs w:val="20"/>
              </w:rPr>
            </w:pPr>
            <w:bookmarkStart w:id="179" w:name="ind_air_emis_source_source_id_11"/>
            <w:bookmarkEnd w:id="179"/>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08D86DD2" w14:textId="77777777" w:rsidR="00824D41" w:rsidRPr="005D2D5F" w:rsidRDefault="00824D41" w:rsidP="005D2D5F">
            <w:pPr>
              <w:spacing w:before="20" w:after="0"/>
              <w:jc w:val="right"/>
              <w:rPr>
                <w:rFonts w:ascii="Arial" w:hAnsi="Arial" w:cs="Arial"/>
                <w:sz w:val="20"/>
                <w:szCs w:val="20"/>
              </w:rPr>
            </w:pPr>
            <w:bookmarkStart w:id="180" w:name="ind_air_emis_source_source_id_12"/>
            <w:bookmarkEnd w:id="180"/>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71F9BC25" w14:textId="77777777" w:rsidR="00824D41" w:rsidRPr="005D2D5F" w:rsidRDefault="00824D41" w:rsidP="005D2D5F">
            <w:pPr>
              <w:spacing w:before="20" w:after="0"/>
              <w:jc w:val="right"/>
              <w:rPr>
                <w:rFonts w:ascii="Arial" w:hAnsi="Arial" w:cs="Arial"/>
                <w:sz w:val="20"/>
                <w:szCs w:val="20"/>
              </w:rPr>
            </w:pPr>
            <w:bookmarkStart w:id="181" w:name="ind_air_emis_source_source_id_13"/>
            <w:bookmarkEnd w:id="181"/>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14B3D3C0" w14:textId="77777777" w:rsidR="00824D41" w:rsidRPr="005D2D5F" w:rsidRDefault="00824D41" w:rsidP="005D2D5F">
            <w:pPr>
              <w:spacing w:before="20" w:after="0"/>
              <w:jc w:val="right"/>
              <w:rPr>
                <w:rFonts w:ascii="Arial" w:hAnsi="Arial" w:cs="Arial"/>
                <w:sz w:val="20"/>
                <w:szCs w:val="20"/>
              </w:rPr>
            </w:pPr>
            <w:bookmarkStart w:id="182" w:name="ind_air_emis_source_source_id_14"/>
            <w:bookmarkEnd w:id="182"/>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51CF2D6A" w14:textId="77777777" w:rsidR="00824D41" w:rsidRPr="005D2D5F" w:rsidRDefault="00824D41" w:rsidP="005D2D5F">
            <w:pPr>
              <w:spacing w:before="20" w:after="0"/>
              <w:jc w:val="right"/>
              <w:rPr>
                <w:rFonts w:ascii="Arial" w:hAnsi="Arial" w:cs="Arial"/>
                <w:sz w:val="20"/>
                <w:szCs w:val="20"/>
              </w:rPr>
            </w:pPr>
            <w:bookmarkStart w:id="183" w:name="ind_air_emis_source_source_id_15"/>
            <w:bookmarkEnd w:id="183"/>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140E0BFC" w14:textId="77777777" w:rsidR="00824D41" w:rsidRPr="005D2D5F" w:rsidRDefault="00824D41"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4A8698B1" w:rsidR="00EC6E6D" w:rsidRPr="005D2D5F" w:rsidRDefault="00824D41" w:rsidP="005D2D5F">
            <w:pPr>
              <w:spacing w:before="20" w:after="0"/>
              <w:ind w:left="71"/>
              <w:rPr>
                <w:rFonts w:ascii="Arial" w:hAnsi="Arial" w:cs="Arial"/>
                <w:sz w:val="20"/>
                <w:szCs w:val="20"/>
              </w:rPr>
            </w:pPr>
            <w:bookmarkStart w:id="184" w:name="ind_energy_types_energy_type_name"/>
            <w:bookmarkEnd w:id="184"/>
            <w:r>
              <w:rPr>
                <w:rFonts w:ascii="Arial" w:hAnsi="Arial" w:cs="Arial"/>
                <w:sz w:val="20"/>
                <w:szCs w:val="20"/>
              </w:rPr>
              <w:t>El</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0558162C" w:rsidR="00EC6E6D" w:rsidRPr="005D2D5F" w:rsidRDefault="00824D41" w:rsidP="005D2D5F">
            <w:pPr>
              <w:spacing w:before="20" w:after="0"/>
              <w:rPr>
                <w:rFonts w:ascii="Arial" w:hAnsi="Arial" w:cs="Arial"/>
                <w:sz w:val="20"/>
                <w:szCs w:val="20"/>
              </w:rPr>
            </w:pPr>
            <w:bookmarkStart w:id="185" w:name="ind_control_items_control_item_name"/>
            <w:bookmarkEnd w:id="185"/>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bookmarkStart w:id="186" w:name="ind_control_items_control_item_name_2"/>
            <w:bookmarkEnd w:id="186"/>
          </w:p>
        </w:tc>
      </w:tr>
      <w:tr w:rsidR="00824D41" w:rsidRPr="005D2D5F" w14:paraId="4844EAAA"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115CEEA3" w14:textId="16EB5C58" w:rsidR="00824D41" w:rsidRDefault="00824D41" w:rsidP="005D2D5F">
            <w:pPr>
              <w:spacing w:before="20" w:after="0"/>
              <w:rPr>
                <w:rFonts w:ascii="Arial" w:hAnsi="Arial" w:cs="Arial"/>
                <w:sz w:val="20"/>
                <w:szCs w:val="20"/>
              </w:rPr>
            </w:pPr>
            <w:bookmarkStart w:id="187" w:name="ind_control_items_control_item_name_3"/>
            <w:bookmarkEnd w:id="187"/>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31B4F12A" w14:textId="77777777" w:rsidR="00824D41" w:rsidRDefault="00824D41" w:rsidP="005D2D5F">
            <w:pPr>
              <w:spacing w:before="20" w:after="0"/>
              <w:rPr>
                <w:rFonts w:ascii="Arial" w:hAnsi="Arial" w:cs="Arial"/>
                <w:sz w:val="20"/>
                <w:szCs w:val="20"/>
              </w:rPr>
            </w:pPr>
            <w:bookmarkStart w:id="188" w:name="ind_control_items_control_item_name_4"/>
            <w:bookmarkEnd w:id="188"/>
            <w:proofErr w:type="spellStart"/>
            <w:r>
              <w:rPr>
                <w:rFonts w:ascii="Arial" w:hAnsi="Arial" w:cs="Arial"/>
                <w:sz w:val="20"/>
                <w:szCs w:val="20"/>
              </w:rPr>
              <w:t>Samtank</w:t>
            </w:r>
            <w:proofErr w:type="spellEnd"/>
            <w:r>
              <w:rPr>
                <w:rFonts w:ascii="Arial" w:hAnsi="Arial" w:cs="Arial"/>
                <w:sz w:val="20"/>
                <w:szCs w:val="20"/>
              </w:rPr>
              <w:t xml:space="preserve"> bedes fremsende følgende oplysninger vedr. afkastet fra dampgenvindingsanlægget:</w:t>
            </w:r>
          </w:p>
          <w:p w14:paraId="321176D2" w14:textId="77777777" w:rsidR="00824D41" w:rsidRDefault="00824D41" w:rsidP="005D2D5F">
            <w:pPr>
              <w:spacing w:before="20" w:after="0"/>
              <w:rPr>
                <w:rFonts w:ascii="Arial" w:hAnsi="Arial" w:cs="Arial"/>
                <w:sz w:val="20"/>
                <w:szCs w:val="20"/>
              </w:rPr>
            </w:pPr>
            <w:r>
              <w:rPr>
                <w:rFonts w:ascii="Arial" w:hAnsi="Arial" w:cs="Arial"/>
                <w:sz w:val="20"/>
                <w:szCs w:val="20"/>
              </w:rPr>
              <w:t>- Afkasthøjde over terræn</w:t>
            </w:r>
          </w:p>
          <w:p w14:paraId="48234217" w14:textId="77777777" w:rsidR="00824D41" w:rsidRDefault="00824D41" w:rsidP="005D2D5F">
            <w:pPr>
              <w:spacing w:before="20" w:after="0"/>
              <w:rPr>
                <w:rFonts w:ascii="Arial" w:hAnsi="Arial" w:cs="Arial"/>
                <w:sz w:val="20"/>
                <w:szCs w:val="20"/>
              </w:rPr>
            </w:pPr>
            <w:r>
              <w:rPr>
                <w:rFonts w:ascii="Arial" w:hAnsi="Arial" w:cs="Arial"/>
                <w:sz w:val="20"/>
                <w:szCs w:val="20"/>
              </w:rPr>
              <w:t>- Afkastdiameter: Indvendig og udvendig</w:t>
            </w:r>
          </w:p>
          <w:p w14:paraId="421E7B74"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 Volumen strøm (Nm3/s) - angives for </w:t>
            </w:r>
            <w:proofErr w:type="spellStart"/>
            <w:r>
              <w:rPr>
                <w:rFonts w:ascii="Arial" w:hAnsi="Arial" w:cs="Arial"/>
                <w:sz w:val="20"/>
                <w:szCs w:val="20"/>
              </w:rPr>
              <w:t>worst</w:t>
            </w:r>
            <w:proofErr w:type="spellEnd"/>
            <w:r>
              <w:rPr>
                <w:rFonts w:ascii="Arial" w:hAnsi="Arial" w:cs="Arial"/>
                <w:sz w:val="20"/>
                <w:szCs w:val="20"/>
              </w:rPr>
              <w:t xml:space="preserve"> case, som er import fra skib plus ånding.</w:t>
            </w:r>
          </w:p>
          <w:p w14:paraId="1F4EEC25" w14:textId="77777777" w:rsidR="00824D41" w:rsidRDefault="00824D41" w:rsidP="005D2D5F">
            <w:pPr>
              <w:spacing w:before="20" w:after="0"/>
              <w:rPr>
                <w:rFonts w:ascii="Arial" w:hAnsi="Arial" w:cs="Arial"/>
                <w:sz w:val="20"/>
                <w:szCs w:val="20"/>
              </w:rPr>
            </w:pPr>
          </w:p>
          <w:p w14:paraId="353B8AB4" w14:textId="16FACFB9" w:rsidR="00824D41" w:rsidRPr="005D2D5F" w:rsidRDefault="00824D41" w:rsidP="005D2D5F">
            <w:pPr>
              <w:spacing w:before="20" w:after="0"/>
              <w:rPr>
                <w:rFonts w:ascii="Arial" w:hAnsi="Arial" w:cs="Arial"/>
                <w:sz w:val="20"/>
                <w:szCs w:val="20"/>
              </w:rPr>
            </w:pPr>
            <w:r>
              <w:rPr>
                <w:rFonts w:ascii="Arial" w:hAnsi="Arial" w:cs="Arial"/>
                <w:sz w:val="20"/>
                <w:szCs w:val="20"/>
              </w:rPr>
              <w:t xml:space="preserve">Ved tilsynet blev det oplyst, at </w:t>
            </w:r>
            <w:proofErr w:type="spellStart"/>
            <w:r>
              <w:rPr>
                <w:rFonts w:ascii="Arial" w:hAnsi="Arial" w:cs="Arial"/>
                <w:sz w:val="20"/>
                <w:szCs w:val="20"/>
              </w:rPr>
              <w:t>Samtank</w:t>
            </w:r>
            <w:proofErr w:type="spellEnd"/>
            <w:r>
              <w:rPr>
                <w:rFonts w:ascii="Arial" w:hAnsi="Arial" w:cs="Arial"/>
                <w:sz w:val="20"/>
                <w:szCs w:val="20"/>
              </w:rPr>
              <w:t xml:space="preserve"> forventer at udskifte dampgenvindingsanlæggets trin 1 og 2 i løbet af de næste 5 år til et nyt kulfilteranlæg.</w:t>
            </w:r>
          </w:p>
        </w:tc>
      </w:tr>
      <w:tr w:rsidR="00824D41" w:rsidRPr="005D2D5F" w14:paraId="1445ED04"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72448A2A" w14:textId="59A270CB" w:rsidR="00824D41" w:rsidRDefault="00824D41" w:rsidP="005D2D5F">
            <w:pPr>
              <w:spacing w:before="20" w:after="0"/>
              <w:rPr>
                <w:rFonts w:ascii="Arial" w:hAnsi="Arial" w:cs="Arial"/>
                <w:sz w:val="20"/>
                <w:szCs w:val="20"/>
              </w:rPr>
            </w:pPr>
            <w:bookmarkStart w:id="189" w:name="ind_control_items_control_item_name_5"/>
            <w:bookmarkEnd w:id="189"/>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4A756238" w14:textId="77777777" w:rsidR="00824D41" w:rsidRDefault="00824D41" w:rsidP="005D2D5F">
            <w:pPr>
              <w:spacing w:before="20" w:after="0"/>
              <w:rPr>
                <w:rFonts w:ascii="Arial" w:hAnsi="Arial" w:cs="Arial"/>
                <w:sz w:val="20"/>
                <w:szCs w:val="20"/>
              </w:rPr>
            </w:pPr>
            <w:bookmarkStart w:id="190" w:name="ind_control_items_control_item_name_6"/>
            <w:bookmarkEnd w:id="190"/>
          </w:p>
        </w:tc>
      </w:tr>
      <w:tr w:rsidR="00824D41" w:rsidRPr="005D2D5F" w14:paraId="533EFFC6"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7F5E96A5" w14:textId="32E732F6" w:rsidR="00824D41" w:rsidRDefault="00824D41" w:rsidP="005D2D5F">
            <w:pPr>
              <w:spacing w:before="20" w:after="0"/>
              <w:rPr>
                <w:rFonts w:ascii="Arial" w:hAnsi="Arial" w:cs="Arial"/>
                <w:sz w:val="20"/>
                <w:szCs w:val="20"/>
              </w:rPr>
            </w:pPr>
            <w:bookmarkStart w:id="191" w:name="ind_control_items_control_item_name_7"/>
            <w:bookmarkEnd w:id="191"/>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6AC64481" w14:textId="77777777" w:rsidR="00824D41" w:rsidRDefault="00824D41" w:rsidP="005D2D5F">
            <w:pPr>
              <w:spacing w:before="20" w:after="0"/>
              <w:rPr>
                <w:rFonts w:ascii="Arial" w:hAnsi="Arial" w:cs="Arial"/>
                <w:sz w:val="20"/>
                <w:szCs w:val="20"/>
              </w:rPr>
            </w:pPr>
            <w:bookmarkStart w:id="192" w:name="ind_control_items_control_item_name_8"/>
            <w:bookmarkEnd w:id="192"/>
          </w:p>
        </w:tc>
      </w:tr>
      <w:tr w:rsidR="00824D41" w:rsidRPr="005D2D5F" w14:paraId="7086EAA8"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3748B07" w14:textId="02E5287E" w:rsidR="00824D41" w:rsidRDefault="00824D41" w:rsidP="005D2D5F">
            <w:pPr>
              <w:spacing w:before="20" w:after="0"/>
              <w:rPr>
                <w:rFonts w:ascii="Arial" w:hAnsi="Arial" w:cs="Arial"/>
                <w:sz w:val="20"/>
                <w:szCs w:val="20"/>
              </w:rPr>
            </w:pPr>
            <w:bookmarkStart w:id="193" w:name="ind_control_items_control_item_name_9"/>
            <w:bookmarkEnd w:id="193"/>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290644B7" w14:textId="77777777" w:rsidR="00824D41" w:rsidRDefault="00824D41" w:rsidP="005D2D5F">
            <w:pPr>
              <w:spacing w:before="20" w:after="0"/>
              <w:rPr>
                <w:rFonts w:ascii="Arial" w:hAnsi="Arial" w:cs="Arial"/>
                <w:sz w:val="20"/>
                <w:szCs w:val="20"/>
              </w:rPr>
            </w:pPr>
            <w:bookmarkStart w:id="194" w:name="ind_control_items_control_item_name_10"/>
            <w:bookmarkEnd w:id="194"/>
          </w:p>
        </w:tc>
      </w:tr>
      <w:tr w:rsidR="00824D41" w:rsidRPr="005D2D5F" w14:paraId="0224CD9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574566A" w14:textId="58EFFC03" w:rsidR="00824D41" w:rsidRDefault="00824D41" w:rsidP="005D2D5F">
            <w:pPr>
              <w:spacing w:before="20" w:after="0"/>
              <w:rPr>
                <w:rFonts w:ascii="Arial" w:hAnsi="Arial" w:cs="Arial"/>
                <w:sz w:val="20"/>
                <w:szCs w:val="20"/>
              </w:rPr>
            </w:pPr>
            <w:bookmarkStart w:id="195" w:name="ind_control_items_control_item_name_11"/>
            <w:bookmarkEnd w:id="195"/>
            <w:r>
              <w:rPr>
                <w:rFonts w:ascii="Arial" w:hAnsi="Arial" w:cs="Arial"/>
                <w:sz w:val="20"/>
                <w:szCs w:val="20"/>
              </w:rPr>
              <w:lastRenderedPageBreak/>
              <w:t>Luft, vilkår i miljøgodkendelse</w:t>
            </w:r>
          </w:p>
        </w:tc>
        <w:tc>
          <w:tcPr>
            <w:tcW w:w="6592" w:type="dxa"/>
            <w:tcBorders>
              <w:top w:val="single" w:sz="4" w:space="0" w:color="auto"/>
              <w:left w:val="nil"/>
              <w:bottom w:val="double" w:sz="4" w:space="0" w:color="auto"/>
              <w:right w:val="double" w:sz="4" w:space="0" w:color="auto"/>
            </w:tcBorders>
          </w:tcPr>
          <w:p w14:paraId="0B241420" w14:textId="77777777" w:rsidR="00824D41" w:rsidRDefault="00824D41"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196" w:name="_Toc54669304"/>
      <w:r w:rsidRPr="005D2D5F">
        <w:rPr>
          <w:rFonts w:ascii="Arial" w:hAnsi="Arial" w:cs="Arial"/>
          <w:sz w:val="28"/>
          <w:szCs w:val="28"/>
        </w:rPr>
        <w:t>Støj</w:t>
      </w:r>
      <w:bookmarkEnd w:id="19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824D41">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09A3D6FD" w:rsidR="00EC6E6D" w:rsidRPr="005D2D5F" w:rsidRDefault="00824D41" w:rsidP="005D2D5F">
            <w:pPr>
              <w:spacing w:before="20" w:after="0"/>
              <w:jc w:val="center"/>
              <w:rPr>
                <w:rFonts w:ascii="Arial" w:hAnsi="Arial" w:cs="Arial"/>
                <w:sz w:val="20"/>
                <w:szCs w:val="20"/>
              </w:rPr>
            </w:pPr>
            <w:bookmarkStart w:id="197" w:name="ind_noise_noise_id"/>
            <w:bookmarkEnd w:id="197"/>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6D7B4E7F" w:rsidR="00EC6E6D" w:rsidRPr="005D2D5F" w:rsidRDefault="00824D41" w:rsidP="005D2D5F">
            <w:pPr>
              <w:spacing w:before="20" w:after="0"/>
              <w:ind w:left="72"/>
              <w:rPr>
                <w:rFonts w:ascii="Arial" w:hAnsi="Arial" w:cs="Arial"/>
                <w:sz w:val="20"/>
                <w:szCs w:val="20"/>
              </w:rPr>
            </w:pPr>
            <w:bookmarkStart w:id="198" w:name="ind_noise_noise_id_2"/>
            <w:bookmarkEnd w:id="198"/>
            <w:r>
              <w:rPr>
                <w:rFonts w:ascii="Arial" w:hAnsi="Arial" w:cs="Arial"/>
                <w:sz w:val="20"/>
                <w:szCs w:val="20"/>
              </w:rPr>
              <w:t>Terminalstøj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199" w:name="ind_noise_noise_id_3"/>
            <w:bookmarkEnd w:id="199"/>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2E7F4CE2" w:rsidR="00EC6E6D" w:rsidRPr="005D2D5F" w:rsidRDefault="00824D41" w:rsidP="005D2D5F">
            <w:pPr>
              <w:spacing w:before="20" w:after="0"/>
              <w:ind w:left="72"/>
              <w:rPr>
                <w:rFonts w:ascii="Arial" w:hAnsi="Arial" w:cs="Arial"/>
                <w:sz w:val="20"/>
                <w:szCs w:val="20"/>
              </w:rPr>
            </w:pPr>
            <w:bookmarkStart w:id="200" w:name="ind_noise_noise_id_4"/>
            <w:bookmarkEnd w:id="200"/>
            <w:r>
              <w:rPr>
                <w:rFonts w:ascii="Arial" w:hAnsi="Arial" w:cs="Arial"/>
                <w:sz w:val="20"/>
                <w:szCs w:val="20"/>
              </w:rPr>
              <w:t>Ingen afskærmning/støjdæmpning</w:t>
            </w:r>
          </w:p>
        </w:tc>
      </w:tr>
      <w:tr w:rsidR="00824D41" w:rsidRPr="005D2D5F" w14:paraId="41490E2F" w14:textId="77777777" w:rsidTr="00824D41">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0DEF916" w14:textId="2AB1FF69" w:rsidR="00824D41" w:rsidRDefault="00824D41" w:rsidP="005D2D5F">
            <w:pPr>
              <w:spacing w:before="20" w:after="0"/>
              <w:jc w:val="center"/>
              <w:rPr>
                <w:rFonts w:ascii="Arial" w:hAnsi="Arial" w:cs="Arial"/>
                <w:sz w:val="20"/>
                <w:szCs w:val="20"/>
              </w:rPr>
            </w:pPr>
            <w:bookmarkStart w:id="201" w:name="ind_noise_noise_id_5"/>
            <w:bookmarkEnd w:id="201"/>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0690A5" w14:textId="09A02CEC" w:rsidR="00824D41" w:rsidRDefault="00824D41" w:rsidP="005D2D5F">
            <w:pPr>
              <w:spacing w:before="20" w:after="0"/>
              <w:ind w:left="72"/>
              <w:rPr>
                <w:rFonts w:ascii="Arial" w:hAnsi="Arial" w:cs="Arial"/>
                <w:sz w:val="20"/>
                <w:szCs w:val="20"/>
              </w:rPr>
            </w:pPr>
            <w:bookmarkStart w:id="202" w:name="ind_noise_noise_id_6"/>
            <w:bookmarkEnd w:id="202"/>
            <w:r>
              <w:rPr>
                <w:rFonts w:ascii="Arial" w:hAnsi="Arial" w:cs="Arial"/>
                <w:sz w:val="20"/>
                <w:szCs w:val="20"/>
              </w:rPr>
              <w:t>Til- og frakørsel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E7C0A4" w14:textId="77777777" w:rsidR="00824D41" w:rsidRPr="005D2D5F" w:rsidRDefault="00824D41" w:rsidP="005D2D5F">
            <w:pPr>
              <w:spacing w:before="20" w:after="0"/>
              <w:ind w:left="72"/>
              <w:jc w:val="right"/>
              <w:rPr>
                <w:rFonts w:ascii="Arial" w:hAnsi="Arial" w:cs="Arial"/>
                <w:sz w:val="20"/>
                <w:szCs w:val="20"/>
              </w:rPr>
            </w:pPr>
            <w:bookmarkStart w:id="203" w:name="ind_noise_noise_id_7"/>
            <w:bookmarkEnd w:id="203"/>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50D61DFB" w14:textId="60E8220A" w:rsidR="00824D41" w:rsidRDefault="00824D41" w:rsidP="005D2D5F">
            <w:pPr>
              <w:spacing w:before="20" w:after="0"/>
              <w:ind w:left="72"/>
              <w:rPr>
                <w:rFonts w:ascii="Arial" w:hAnsi="Arial" w:cs="Arial"/>
                <w:sz w:val="20"/>
                <w:szCs w:val="20"/>
              </w:rPr>
            </w:pPr>
            <w:bookmarkStart w:id="204" w:name="ind_noise_noise_id_8"/>
            <w:bookmarkEnd w:id="204"/>
            <w:r>
              <w:rPr>
                <w:rFonts w:ascii="Arial" w:hAnsi="Arial" w:cs="Arial"/>
                <w:sz w:val="20"/>
                <w:szCs w:val="20"/>
              </w:rPr>
              <w:t>Ingen afskærmning/støjdæmpning</w:t>
            </w:r>
          </w:p>
        </w:tc>
      </w:tr>
      <w:tr w:rsidR="00824D41" w:rsidRPr="005D2D5F" w14:paraId="37C6E435"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4DA47FFD" w14:textId="642D9FB1" w:rsidR="00824D41" w:rsidRDefault="00824D41" w:rsidP="005D2D5F">
            <w:pPr>
              <w:spacing w:before="20" w:after="0"/>
              <w:jc w:val="center"/>
              <w:rPr>
                <w:rFonts w:ascii="Arial" w:hAnsi="Arial" w:cs="Arial"/>
                <w:sz w:val="20"/>
                <w:szCs w:val="20"/>
              </w:rPr>
            </w:pPr>
            <w:bookmarkStart w:id="205" w:name="ind_noise_noise_id_9"/>
            <w:bookmarkEnd w:id="205"/>
            <w:r>
              <w:rPr>
                <w:rFonts w:ascii="Arial" w:hAnsi="Arial" w:cs="Arial"/>
                <w:sz w:val="20"/>
                <w:szCs w:val="20"/>
              </w:rPr>
              <w:t>3</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3ACEDD75" w14:textId="45542C5B" w:rsidR="00824D41" w:rsidRDefault="00824D41" w:rsidP="005D2D5F">
            <w:pPr>
              <w:spacing w:before="20" w:after="0"/>
              <w:ind w:left="72"/>
              <w:rPr>
                <w:rFonts w:ascii="Arial" w:hAnsi="Arial" w:cs="Arial"/>
                <w:sz w:val="20"/>
                <w:szCs w:val="20"/>
              </w:rPr>
            </w:pPr>
            <w:bookmarkStart w:id="206" w:name="ind_noise_noise_id_10"/>
            <w:bookmarkEnd w:id="206"/>
            <w:r>
              <w:rPr>
                <w:rFonts w:ascii="Arial" w:hAnsi="Arial" w:cs="Arial"/>
                <w:sz w:val="20"/>
                <w:szCs w:val="20"/>
              </w:rPr>
              <w:t>Højtryksspuling</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D12B576" w14:textId="77777777" w:rsidR="00824D41" w:rsidRPr="005D2D5F" w:rsidRDefault="00824D41" w:rsidP="005D2D5F">
            <w:pPr>
              <w:spacing w:before="20" w:after="0"/>
              <w:ind w:left="72"/>
              <w:jc w:val="right"/>
              <w:rPr>
                <w:rFonts w:ascii="Arial" w:hAnsi="Arial" w:cs="Arial"/>
                <w:sz w:val="20"/>
                <w:szCs w:val="20"/>
              </w:rPr>
            </w:pPr>
            <w:bookmarkStart w:id="207" w:name="ind_noise_noise_id_11"/>
            <w:bookmarkEnd w:id="207"/>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41C82F2F" w14:textId="49367DD8" w:rsidR="00824D41" w:rsidRDefault="00824D41" w:rsidP="005D2D5F">
            <w:pPr>
              <w:spacing w:before="20" w:after="0"/>
              <w:ind w:left="72"/>
              <w:rPr>
                <w:rFonts w:ascii="Arial" w:hAnsi="Arial" w:cs="Arial"/>
                <w:sz w:val="20"/>
                <w:szCs w:val="20"/>
              </w:rPr>
            </w:pPr>
            <w:bookmarkStart w:id="208" w:name="ind_noise_noise_id_12"/>
            <w:bookmarkEnd w:id="208"/>
            <w:r>
              <w:rPr>
                <w:rFonts w:ascii="Arial" w:hAnsi="Arial" w:cs="Arial"/>
                <w:sz w:val="20"/>
                <w:szCs w:val="20"/>
              </w:rPr>
              <w:t>Ingen afskærmning/støjdæmpning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289C943F" w:rsidR="00EC6E6D" w:rsidRPr="005D2D5F" w:rsidRDefault="00824D41" w:rsidP="005D2D5F">
            <w:pPr>
              <w:spacing w:before="20" w:after="0"/>
              <w:rPr>
                <w:rFonts w:ascii="Arial" w:hAnsi="Arial" w:cs="Arial"/>
                <w:sz w:val="20"/>
                <w:szCs w:val="20"/>
              </w:rPr>
            </w:pPr>
            <w:bookmarkStart w:id="209" w:name="ind_control_items_control_item_nameX2"/>
            <w:bookmarkEnd w:id="209"/>
            <w:r>
              <w:rPr>
                <w:rFonts w:ascii="Arial" w:hAnsi="Arial" w:cs="Arial"/>
                <w:sz w:val="20"/>
                <w:szCs w:val="20"/>
              </w:rPr>
              <w:t>Støj</w:t>
            </w:r>
          </w:p>
        </w:tc>
        <w:tc>
          <w:tcPr>
            <w:tcW w:w="6592" w:type="dxa"/>
            <w:tcBorders>
              <w:top w:val="single" w:sz="4" w:space="0" w:color="auto"/>
              <w:left w:val="nil"/>
              <w:bottom w:val="sing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bookmarkStart w:id="210" w:name="ind_control_items_control_item_nameX2_2"/>
            <w:bookmarkEnd w:id="210"/>
          </w:p>
        </w:tc>
      </w:tr>
      <w:tr w:rsidR="00824D41" w:rsidRPr="005D2D5F" w14:paraId="4DC1A733"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624409C2" w14:textId="19381BBB" w:rsidR="00824D41" w:rsidRDefault="00824D41" w:rsidP="005D2D5F">
            <w:pPr>
              <w:spacing w:before="20" w:after="0"/>
              <w:rPr>
                <w:rFonts w:ascii="Arial" w:hAnsi="Arial" w:cs="Arial"/>
                <w:sz w:val="20"/>
                <w:szCs w:val="20"/>
              </w:rPr>
            </w:pPr>
            <w:bookmarkStart w:id="211" w:name="ind_control_items_control_item_nameX2_3"/>
            <w:bookmarkEnd w:id="211"/>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673740E6" w14:textId="77777777" w:rsidR="00824D41" w:rsidRPr="005D2D5F" w:rsidRDefault="00824D41" w:rsidP="005D2D5F">
            <w:pPr>
              <w:spacing w:before="20" w:after="0"/>
              <w:rPr>
                <w:rFonts w:ascii="Arial" w:hAnsi="Arial" w:cs="Arial"/>
                <w:sz w:val="20"/>
                <w:szCs w:val="20"/>
              </w:rPr>
            </w:pPr>
            <w:bookmarkStart w:id="212" w:name="ind_control_items_control_item_nameX2_4"/>
            <w:bookmarkEnd w:id="212"/>
          </w:p>
        </w:tc>
      </w:tr>
      <w:tr w:rsidR="00824D41" w:rsidRPr="005D2D5F" w14:paraId="77EBB80E"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CD07588" w14:textId="2900D651" w:rsidR="00824D41" w:rsidRDefault="00824D41" w:rsidP="005D2D5F">
            <w:pPr>
              <w:spacing w:before="20" w:after="0"/>
              <w:rPr>
                <w:rFonts w:ascii="Arial" w:hAnsi="Arial" w:cs="Arial"/>
                <w:sz w:val="20"/>
                <w:szCs w:val="20"/>
              </w:rPr>
            </w:pPr>
            <w:bookmarkStart w:id="213" w:name="ind_control_items_control_item_nameX2_5"/>
            <w:bookmarkEnd w:id="213"/>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4439C948" w14:textId="77777777" w:rsidR="00824D41" w:rsidRPr="005D2D5F" w:rsidRDefault="00824D41" w:rsidP="005D2D5F">
            <w:pPr>
              <w:spacing w:before="20" w:after="0"/>
              <w:rPr>
                <w:rFonts w:ascii="Arial" w:hAnsi="Arial" w:cs="Arial"/>
                <w:sz w:val="20"/>
                <w:szCs w:val="20"/>
              </w:rPr>
            </w:pPr>
            <w:bookmarkStart w:id="214" w:name="ind_control_items_control_item_nameX2_6"/>
            <w:bookmarkEnd w:id="214"/>
          </w:p>
        </w:tc>
      </w:tr>
      <w:tr w:rsidR="00824D41" w:rsidRPr="005D2D5F" w14:paraId="058C6F9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2A762F2" w14:textId="77A0DAC6" w:rsidR="00824D41" w:rsidRDefault="00824D41" w:rsidP="005D2D5F">
            <w:pPr>
              <w:spacing w:before="20" w:after="0"/>
              <w:rPr>
                <w:rFonts w:ascii="Arial" w:hAnsi="Arial" w:cs="Arial"/>
                <w:sz w:val="20"/>
                <w:szCs w:val="20"/>
              </w:rPr>
            </w:pPr>
            <w:bookmarkStart w:id="215" w:name="ind_control_items_control_item_nameX2_7"/>
            <w:bookmarkEnd w:id="215"/>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22D0761B" w14:textId="77777777" w:rsidR="00824D41" w:rsidRDefault="00824D41" w:rsidP="005D2D5F">
            <w:pPr>
              <w:spacing w:before="20" w:after="0"/>
              <w:rPr>
                <w:rFonts w:ascii="Arial" w:hAnsi="Arial" w:cs="Arial"/>
                <w:sz w:val="20"/>
                <w:szCs w:val="20"/>
              </w:rPr>
            </w:pPr>
            <w:bookmarkStart w:id="216" w:name="ind_control_items_control_item_nameX2_8"/>
            <w:bookmarkEnd w:id="216"/>
            <w:r>
              <w:rPr>
                <w:rFonts w:ascii="Arial" w:hAnsi="Arial" w:cs="Arial"/>
                <w:sz w:val="20"/>
                <w:szCs w:val="20"/>
              </w:rPr>
              <w:t>Vilkår 175:</w:t>
            </w:r>
          </w:p>
          <w:p w14:paraId="016D3602" w14:textId="77777777" w:rsidR="00824D41" w:rsidRDefault="00824D41" w:rsidP="005D2D5F">
            <w:pPr>
              <w:spacing w:before="20" w:after="0"/>
              <w:rPr>
                <w:rFonts w:ascii="Arial" w:hAnsi="Arial" w:cs="Arial"/>
                <w:sz w:val="20"/>
                <w:szCs w:val="20"/>
              </w:rPr>
            </w:pPr>
            <w:r>
              <w:rPr>
                <w:rFonts w:ascii="Arial" w:hAnsi="Arial" w:cs="Arial"/>
                <w:sz w:val="20"/>
                <w:szCs w:val="20"/>
              </w:rPr>
              <w:t>Miljøgodkendelsens vilkår 175 fastsætter grænseværdier for virksomhedens bidrag - målt udendørs - til det ækvivalente korrigerede støjniveau i dB(A) i de omkringliggende områder. Der er ikke fastsat adfærdsregulerende vilkår i form af begrænsning af driftstider etc.</w:t>
            </w:r>
          </w:p>
          <w:p w14:paraId="65CCE9AD" w14:textId="77777777" w:rsidR="00824D41" w:rsidRDefault="00824D41" w:rsidP="005D2D5F">
            <w:pPr>
              <w:spacing w:before="20" w:after="0"/>
              <w:rPr>
                <w:rFonts w:ascii="Arial" w:hAnsi="Arial" w:cs="Arial"/>
                <w:sz w:val="20"/>
                <w:szCs w:val="20"/>
              </w:rPr>
            </w:pPr>
          </w:p>
          <w:p w14:paraId="26D06721" w14:textId="77777777" w:rsidR="00824D41" w:rsidRDefault="00824D41" w:rsidP="005D2D5F">
            <w:pPr>
              <w:spacing w:before="20" w:after="0"/>
              <w:rPr>
                <w:rFonts w:ascii="Arial" w:hAnsi="Arial" w:cs="Arial"/>
                <w:sz w:val="20"/>
                <w:szCs w:val="20"/>
              </w:rPr>
            </w:pPr>
            <w:r>
              <w:rPr>
                <w:rFonts w:ascii="Arial" w:hAnsi="Arial" w:cs="Arial"/>
                <w:sz w:val="20"/>
                <w:szCs w:val="20"/>
              </w:rPr>
              <w:t>Miljø: Under tilsynet, konstateredes ikke aktiviteter, der gav anledning til at vurdere, at virksomheden ikke kan overholde grænseværdierne i vilkår 175 for virksomhedens bidrag - målt udendørs - til det ækvivalente korrigerede støjniveau i dB(A) i de omkringliggende områder.</w:t>
            </w:r>
          </w:p>
          <w:p w14:paraId="4348F680" w14:textId="77777777" w:rsidR="00824D41" w:rsidRDefault="00824D41" w:rsidP="005D2D5F">
            <w:pPr>
              <w:spacing w:before="20" w:after="0"/>
              <w:rPr>
                <w:rFonts w:ascii="Arial" w:hAnsi="Arial" w:cs="Arial"/>
                <w:sz w:val="20"/>
                <w:szCs w:val="20"/>
              </w:rPr>
            </w:pPr>
          </w:p>
          <w:p w14:paraId="6FE88AE6"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Virksomheden oplyste, at der ikke er sket ændringer, som vil kunne forøge virksomhedens støjemission sammenlignet med forholdende, som lå til grund for meddelelse af miljøgodkendelse. </w:t>
            </w:r>
          </w:p>
          <w:p w14:paraId="080FBEA9" w14:textId="77777777" w:rsidR="00824D41" w:rsidRDefault="00824D41" w:rsidP="005D2D5F">
            <w:pPr>
              <w:spacing w:before="20" w:after="0"/>
              <w:rPr>
                <w:rFonts w:ascii="Arial" w:hAnsi="Arial" w:cs="Arial"/>
                <w:sz w:val="20"/>
                <w:szCs w:val="20"/>
              </w:rPr>
            </w:pPr>
          </w:p>
          <w:p w14:paraId="6A8B8579" w14:textId="50B00DC3" w:rsidR="00824D41" w:rsidRPr="005D2D5F" w:rsidRDefault="00824D41" w:rsidP="005D2D5F">
            <w:pPr>
              <w:spacing w:before="20" w:after="0"/>
              <w:rPr>
                <w:rFonts w:ascii="Arial" w:hAnsi="Arial" w:cs="Arial"/>
                <w:sz w:val="20"/>
                <w:szCs w:val="20"/>
              </w:rPr>
            </w:pPr>
            <w:r>
              <w:rPr>
                <w:rFonts w:ascii="Arial" w:hAnsi="Arial" w:cs="Arial"/>
                <w:sz w:val="20"/>
                <w:szCs w:val="20"/>
              </w:rPr>
              <w:t xml:space="preserve">Der er </w:t>
            </w:r>
            <w:proofErr w:type="gramStart"/>
            <w:r>
              <w:rPr>
                <w:rFonts w:ascii="Arial" w:hAnsi="Arial" w:cs="Arial"/>
                <w:sz w:val="20"/>
                <w:szCs w:val="20"/>
              </w:rPr>
              <w:t>endvidere</w:t>
            </w:r>
            <w:proofErr w:type="gramEnd"/>
            <w:r>
              <w:rPr>
                <w:rFonts w:ascii="Arial" w:hAnsi="Arial" w:cs="Arial"/>
                <w:sz w:val="20"/>
                <w:szCs w:val="20"/>
              </w:rPr>
              <w:t xml:space="preserve"> ikke modtaget henvendelser eller klager over støjbelastningen fra virksomheden, som kunne give anledning til særlig fokus på dette område under tilsynet.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217" w:name="ind_w_water_amount_permission_id"/>
            <w:bookmarkEnd w:id="217"/>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0D0CDECA" w:rsidR="00EC6E6D" w:rsidRPr="005D2D5F" w:rsidRDefault="00824D41" w:rsidP="005D2D5F">
            <w:pPr>
              <w:spacing w:before="20" w:after="0"/>
              <w:rPr>
                <w:rFonts w:ascii="Arial" w:hAnsi="Arial" w:cs="Arial"/>
                <w:sz w:val="20"/>
                <w:szCs w:val="20"/>
              </w:rPr>
            </w:pPr>
            <w:bookmarkStart w:id="218" w:name="ind_control_items_control_item_nameX3"/>
            <w:bookmarkEnd w:id="218"/>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bookmarkStart w:id="219" w:name="ind_control_items_control_item_nameX3_2"/>
            <w:bookmarkEnd w:id="219"/>
          </w:p>
        </w:tc>
      </w:tr>
      <w:tr w:rsidR="00824D41" w:rsidRPr="005D2D5F" w14:paraId="13E8F23C"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67FB09B4" w14:textId="6AA1B39F" w:rsidR="00824D41" w:rsidRDefault="00824D41" w:rsidP="005D2D5F">
            <w:pPr>
              <w:spacing w:before="20" w:after="0"/>
              <w:rPr>
                <w:rFonts w:ascii="Arial" w:hAnsi="Arial" w:cs="Arial"/>
                <w:sz w:val="20"/>
                <w:szCs w:val="20"/>
              </w:rPr>
            </w:pPr>
            <w:bookmarkStart w:id="220" w:name="ind_control_items_control_item_nameX3_3"/>
            <w:bookmarkEnd w:id="220"/>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24B020D9" w14:textId="77777777" w:rsidR="00824D41" w:rsidRPr="005D2D5F" w:rsidRDefault="00824D41" w:rsidP="005D2D5F">
            <w:pPr>
              <w:spacing w:before="20" w:after="0"/>
              <w:rPr>
                <w:rFonts w:ascii="Arial" w:hAnsi="Arial" w:cs="Arial"/>
                <w:sz w:val="20"/>
                <w:szCs w:val="20"/>
              </w:rPr>
            </w:pPr>
            <w:bookmarkStart w:id="221" w:name="ind_control_items_control_item_nameX3_4"/>
            <w:bookmarkEnd w:id="221"/>
          </w:p>
        </w:tc>
      </w:tr>
      <w:tr w:rsidR="00824D41" w:rsidRPr="005D2D5F" w14:paraId="7C670D66"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1F37C5DE" w14:textId="187A0448" w:rsidR="00824D41" w:rsidRDefault="00824D41" w:rsidP="005D2D5F">
            <w:pPr>
              <w:spacing w:before="20" w:after="0"/>
              <w:rPr>
                <w:rFonts w:ascii="Arial" w:hAnsi="Arial" w:cs="Arial"/>
                <w:sz w:val="20"/>
                <w:szCs w:val="20"/>
              </w:rPr>
            </w:pPr>
            <w:bookmarkStart w:id="222" w:name="ind_control_items_control_item_nameX3_5"/>
            <w:bookmarkEnd w:id="222"/>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39AEA7C5" w14:textId="77777777" w:rsidR="00824D41" w:rsidRPr="005D2D5F" w:rsidRDefault="00824D41" w:rsidP="005D2D5F">
            <w:pPr>
              <w:spacing w:before="20" w:after="0"/>
              <w:rPr>
                <w:rFonts w:ascii="Arial" w:hAnsi="Arial" w:cs="Arial"/>
                <w:sz w:val="20"/>
                <w:szCs w:val="20"/>
              </w:rPr>
            </w:pPr>
            <w:bookmarkStart w:id="223" w:name="ind_control_items_control_item_nameX3_6"/>
            <w:bookmarkEnd w:id="223"/>
          </w:p>
        </w:tc>
      </w:tr>
      <w:tr w:rsidR="00824D41" w:rsidRPr="005D2D5F" w14:paraId="1ADF4152"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C522025" w14:textId="01D9AAAE" w:rsidR="00824D41" w:rsidRDefault="00824D41" w:rsidP="005D2D5F">
            <w:pPr>
              <w:spacing w:before="20" w:after="0"/>
              <w:rPr>
                <w:rFonts w:ascii="Arial" w:hAnsi="Arial" w:cs="Arial"/>
                <w:sz w:val="20"/>
                <w:szCs w:val="20"/>
              </w:rPr>
            </w:pPr>
            <w:bookmarkStart w:id="224" w:name="ind_control_items_control_item_nameX3_7"/>
            <w:bookmarkEnd w:id="224"/>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05A80BF4" w14:textId="77777777" w:rsidR="00824D41" w:rsidRPr="005D2D5F" w:rsidRDefault="00824D41" w:rsidP="005D2D5F">
            <w:pPr>
              <w:spacing w:before="20" w:after="0"/>
              <w:rPr>
                <w:rFonts w:ascii="Arial" w:hAnsi="Arial" w:cs="Arial"/>
                <w:sz w:val="20"/>
                <w:szCs w:val="20"/>
              </w:rPr>
            </w:pPr>
            <w:bookmarkStart w:id="225" w:name="ind_control_items_control_item_nameX3_8"/>
            <w:bookmarkEnd w:id="225"/>
          </w:p>
        </w:tc>
      </w:tr>
      <w:tr w:rsidR="00824D41" w:rsidRPr="005D2D5F" w14:paraId="2D3DEEE7"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8471257" w14:textId="3C02E8F6" w:rsidR="00824D41" w:rsidRDefault="00824D41" w:rsidP="005D2D5F">
            <w:pPr>
              <w:spacing w:before="20" w:after="0"/>
              <w:rPr>
                <w:rFonts w:ascii="Arial" w:hAnsi="Arial" w:cs="Arial"/>
                <w:sz w:val="20"/>
                <w:szCs w:val="20"/>
              </w:rPr>
            </w:pPr>
            <w:bookmarkStart w:id="226" w:name="ind_control_items_control_item_nameX3_9"/>
            <w:bookmarkEnd w:id="226"/>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29975252" w14:textId="77777777" w:rsidR="00824D41" w:rsidRPr="005D2D5F" w:rsidRDefault="00824D41" w:rsidP="005D2D5F">
            <w:pPr>
              <w:spacing w:before="20" w:after="0"/>
              <w:rPr>
                <w:rFonts w:ascii="Arial" w:hAnsi="Arial" w:cs="Arial"/>
                <w:sz w:val="20"/>
                <w:szCs w:val="20"/>
              </w:rPr>
            </w:pPr>
            <w:bookmarkStart w:id="227" w:name="ind_control_items_control_item_nameX3_10"/>
            <w:bookmarkEnd w:id="227"/>
          </w:p>
        </w:tc>
      </w:tr>
      <w:tr w:rsidR="00824D41" w:rsidRPr="005D2D5F" w14:paraId="54F7CF98"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7CD636A" w14:textId="41E3D675" w:rsidR="00824D41" w:rsidRDefault="00824D41" w:rsidP="005D2D5F">
            <w:pPr>
              <w:spacing w:before="20" w:after="0"/>
              <w:rPr>
                <w:rFonts w:ascii="Arial" w:hAnsi="Arial" w:cs="Arial"/>
                <w:sz w:val="20"/>
                <w:szCs w:val="20"/>
              </w:rPr>
            </w:pPr>
            <w:bookmarkStart w:id="228" w:name="ind_control_items_control_item_nameX3_11"/>
            <w:bookmarkEnd w:id="228"/>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5B2163C0" w14:textId="77777777" w:rsidR="00824D41" w:rsidRDefault="00824D41" w:rsidP="005D2D5F">
            <w:pPr>
              <w:spacing w:before="20" w:after="0"/>
              <w:rPr>
                <w:rFonts w:ascii="Arial" w:hAnsi="Arial" w:cs="Arial"/>
                <w:sz w:val="20"/>
                <w:szCs w:val="20"/>
              </w:rPr>
            </w:pPr>
            <w:bookmarkStart w:id="229" w:name="ind_control_items_control_item_nameX3_12"/>
            <w:bookmarkEnd w:id="229"/>
            <w:r>
              <w:rPr>
                <w:rFonts w:ascii="Arial" w:hAnsi="Arial" w:cs="Arial"/>
                <w:sz w:val="20"/>
                <w:szCs w:val="20"/>
              </w:rPr>
              <w:t>Virksomheden udfører egenkontrol på afledningen af spilde- og overfladevand. Afledningen er reguleret i tilslutningstilladelse af d. 16. september 1997. Det fremgår af tilladelsens vilkår 6 og 12, at der skal udtages henholdsvis 6 tidsproportionale prøver af processpildevandet og 2 tidsproportionale prøver af overfladevandet indenfor hver kontrolperiode. Den første kontrolperiode blev oprindeligt fastlagt til et år. Denne er senere ændret til to år, jf. Tilsynsrapport for kontrolperioden 2005-2009 dateret d. 28. oktober 2009. Rammerne for kontrollen fremgår af tilsynsrapportens afsnit 2 og har ikke været ændret siden.</w:t>
            </w:r>
          </w:p>
          <w:p w14:paraId="39C209A8" w14:textId="77777777" w:rsidR="00824D41" w:rsidRDefault="00824D41" w:rsidP="005D2D5F">
            <w:pPr>
              <w:spacing w:before="20" w:after="0"/>
              <w:rPr>
                <w:rFonts w:ascii="Arial" w:hAnsi="Arial" w:cs="Arial"/>
                <w:sz w:val="20"/>
                <w:szCs w:val="20"/>
              </w:rPr>
            </w:pPr>
          </w:p>
          <w:p w14:paraId="2094E88B"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Historikken har vist, at der i perioder har været overskridelser af processpildevandets indhold af olie/fedt (total </w:t>
            </w:r>
            <w:proofErr w:type="spellStart"/>
            <w:r>
              <w:rPr>
                <w:rFonts w:ascii="Arial" w:hAnsi="Arial" w:cs="Arial"/>
                <w:sz w:val="20"/>
                <w:szCs w:val="20"/>
              </w:rPr>
              <w:t>ekstraherbare</w:t>
            </w:r>
            <w:proofErr w:type="spellEnd"/>
            <w:r>
              <w:rPr>
                <w:rFonts w:ascii="Arial" w:hAnsi="Arial" w:cs="Arial"/>
                <w:sz w:val="20"/>
                <w:szCs w:val="20"/>
              </w:rPr>
              <w:t xml:space="preserve"> stoffer) samt </w:t>
            </w:r>
            <w:proofErr w:type="spellStart"/>
            <w:r>
              <w:rPr>
                <w:rFonts w:ascii="Arial" w:hAnsi="Arial" w:cs="Arial"/>
                <w:sz w:val="20"/>
                <w:szCs w:val="20"/>
              </w:rPr>
              <w:t>nitrifikationshæmning</w:t>
            </w:r>
            <w:proofErr w:type="spellEnd"/>
            <w:r>
              <w:rPr>
                <w:rFonts w:ascii="Arial" w:hAnsi="Arial" w:cs="Arial"/>
                <w:sz w:val="20"/>
                <w:szCs w:val="20"/>
              </w:rPr>
              <w:t xml:space="preserve"> (indirekte mål for spildevandets akutte toksicitet). Det er derfor kun resultaterne for disse parametre, der er gengivet nedenfor - øvrige parametre overholdt kravværdierne - for kontrolperioden (december 2011 - november 2013). </w:t>
            </w:r>
          </w:p>
          <w:p w14:paraId="10EF0357" w14:textId="77777777" w:rsidR="00824D41" w:rsidRDefault="00824D41" w:rsidP="005D2D5F">
            <w:pPr>
              <w:spacing w:before="20" w:after="0"/>
              <w:rPr>
                <w:rFonts w:ascii="Arial" w:hAnsi="Arial" w:cs="Arial"/>
                <w:sz w:val="20"/>
                <w:szCs w:val="20"/>
              </w:rPr>
            </w:pPr>
          </w:p>
          <w:p w14:paraId="46F87187" w14:textId="77777777" w:rsidR="00824D41" w:rsidRDefault="00824D41" w:rsidP="005D2D5F">
            <w:pPr>
              <w:spacing w:before="20" w:after="0"/>
              <w:rPr>
                <w:rFonts w:ascii="Arial" w:hAnsi="Arial" w:cs="Arial"/>
                <w:sz w:val="20"/>
                <w:szCs w:val="20"/>
              </w:rPr>
            </w:pPr>
            <w:r>
              <w:rPr>
                <w:rFonts w:ascii="Arial" w:hAnsi="Arial" w:cs="Arial"/>
                <w:sz w:val="20"/>
                <w:szCs w:val="20"/>
              </w:rPr>
              <w:t>Processpildevand (</w:t>
            </w:r>
            <w:proofErr w:type="spellStart"/>
            <w:r>
              <w:rPr>
                <w:rFonts w:ascii="Arial" w:hAnsi="Arial" w:cs="Arial"/>
                <w:sz w:val="20"/>
                <w:szCs w:val="20"/>
              </w:rPr>
              <w:t>olie+fedt</w:t>
            </w:r>
            <w:proofErr w:type="spellEnd"/>
            <w:r>
              <w:rPr>
                <w:rFonts w:ascii="Arial" w:hAnsi="Arial" w:cs="Arial"/>
                <w:sz w:val="20"/>
                <w:szCs w:val="20"/>
              </w:rPr>
              <w:t xml:space="preserve"> / </w:t>
            </w:r>
            <w:proofErr w:type="spellStart"/>
            <w:r>
              <w:rPr>
                <w:rFonts w:ascii="Arial" w:hAnsi="Arial" w:cs="Arial"/>
                <w:sz w:val="20"/>
                <w:szCs w:val="20"/>
              </w:rPr>
              <w:t>nitrifikationshæmning</w:t>
            </w:r>
            <w:proofErr w:type="spellEnd"/>
            <w:r>
              <w:rPr>
                <w:rFonts w:ascii="Arial" w:hAnsi="Arial" w:cs="Arial"/>
                <w:sz w:val="20"/>
                <w:szCs w:val="20"/>
              </w:rPr>
              <w:t>):</w:t>
            </w:r>
          </w:p>
          <w:p w14:paraId="5454F981" w14:textId="77777777" w:rsidR="00824D41" w:rsidRDefault="00824D41" w:rsidP="005D2D5F">
            <w:pPr>
              <w:spacing w:before="20" w:after="0"/>
              <w:rPr>
                <w:rFonts w:ascii="Arial" w:hAnsi="Arial" w:cs="Arial"/>
                <w:sz w:val="20"/>
                <w:szCs w:val="20"/>
              </w:rPr>
            </w:pPr>
          </w:p>
          <w:p w14:paraId="761F2339"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9.+10. september 2013: 42 mg/l / &lt; 20 % </w:t>
            </w:r>
          </w:p>
          <w:p w14:paraId="7C863C4A" w14:textId="77777777" w:rsidR="00824D41" w:rsidRDefault="00824D41" w:rsidP="005D2D5F">
            <w:pPr>
              <w:spacing w:before="20" w:after="0"/>
              <w:rPr>
                <w:rFonts w:ascii="Arial" w:hAnsi="Arial" w:cs="Arial"/>
                <w:sz w:val="20"/>
                <w:szCs w:val="20"/>
              </w:rPr>
            </w:pPr>
            <w:r>
              <w:rPr>
                <w:rFonts w:ascii="Arial" w:hAnsi="Arial" w:cs="Arial"/>
                <w:sz w:val="20"/>
                <w:szCs w:val="20"/>
              </w:rPr>
              <w:t>10.+11. april 2013:        40 mg/l / &lt; 20 %</w:t>
            </w:r>
          </w:p>
          <w:p w14:paraId="26CF58A4" w14:textId="77777777" w:rsidR="00824D41" w:rsidRDefault="00824D41" w:rsidP="005D2D5F">
            <w:pPr>
              <w:spacing w:before="20" w:after="0"/>
              <w:rPr>
                <w:rFonts w:ascii="Arial" w:hAnsi="Arial" w:cs="Arial"/>
                <w:sz w:val="20"/>
                <w:szCs w:val="20"/>
              </w:rPr>
            </w:pPr>
            <w:r>
              <w:rPr>
                <w:rFonts w:ascii="Arial" w:hAnsi="Arial" w:cs="Arial"/>
                <w:sz w:val="20"/>
                <w:szCs w:val="20"/>
              </w:rPr>
              <w:t>17.+18. december 2012: 51 mg/l / &lt; 20 %</w:t>
            </w:r>
          </w:p>
          <w:p w14:paraId="3585E6A5" w14:textId="77777777" w:rsidR="00824D41" w:rsidRDefault="00824D41" w:rsidP="005D2D5F">
            <w:pPr>
              <w:spacing w:before="20" w:after="0"/>
              <w:rPr>
                <w:rFonts w:ascii="Arial" w:hAnsi="Arial" w:cs="Arial"/>
                <w:sz w:val="20"/>
                <w:szCs w:val="20"/>
              </w:rPr>
            </w:pPr>
            <w:r>
              <w:rPr>
                <w:rFonts w:ascii="Arial" w:hAnsi="Arial" w:cs="Arial"/>
                <w:sz w:val="20"/>
                <w:szCs w:val="20"/>
              </w:rPr>
              <w:t>28.+29. august 2012:     93 mg/l / &lt; 20 %</w:t>
            </w:r>
          </w:p>
          <w:p w14:paraId="5F831A50" w14:textId="77777777" w:rsidR="00824D41" w:rsidRDefault="00824D41" w:rsidP="005D2D5F">
            <w:pPr>
              <w:spacing w:before="20" w:after="0"/>
              <w:rPr>
                <w:rFonts w:ascii="Arial" w:hAnsi="Arial" w:cs="Arial"/>
                <w:sz w:val="20"/>
                <w:szCs w:val="20"/>
              </w:rPr>
            </w:pPr>
            <w:r>
              <w:rPr>
                <w:rFonts w:ascii="Arial" w:hAnsi="Arial" w:cs="Arial"/>
                <w:sz w:val="20"/>
                <w:szCs w:val="20"/>
              </w:rPr>
              <w:t>24.+25. april 2012:       110 mg/l / 91 %</w:t>
            </w:r>
          </w:p>
          <w:p w14:paraId="51B8B07A" w14:textId="77777777" w:rsidR="00824D41" w:rsidRDefault="00824D41" w:rsidP="005D2D5F">
            <w:pPr>
              <w:spacing w:before="20" w:after="0"/>
              <w:rPr>
                <w:rFonts w:ascii="Arial" w:hAnsi="Arial" w:cs="Arial"/>
                <w:sz w:val="20"/>
                <w:szCs w:val="20"/>
              </w:rPr>
            </w:pPr>
            <w:r>
              <w:rPr>
                <w:rFonts w:ascii="Arial" w:hAnsi="Arial" w:cs="Arial"/>
                <w:sz w:val="20"/>
                <w:szCs w:val="20"/>
              </w:rPr>
              <w:t>7.+8. december 2011:   36 mg/l / 40 %</w:t>
            </w:r>
          </w:p>
          <w:p w14:paraId="68D65B43" w14:textId="77777777" w:rsidR="00824D41" w:rsidRDefault="00824D41" w:rsidP="005D2D5F">
            <w:pPr>
              <w:spacing w:before="20" w:after="0"/>
              <w:rPr>
                <w:rFonts w:ascii="Arial" w:hAnsi="Arial" w:cs="Arial"/>
                <w:sz w:val="20"/>
                <w:szCs w:val="20"/>
              </w:rPr>
            </w:pPr>
          </w:p>
          <w:p w14:paraId="761B1F4C"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Ifølge oplysningerne på prøvetagningsrapporterne har der ikke været foretaget </w:t>
            </w:r>
            <w:proofErr w:type="spellStart"/>
            <w:r>
              <w:rPr>
                <w:rFonts w:ascii="Arial" w:hAnsi="Arial" w:cs="Arial"/>
                <w:sz w:val="20"/>
                <w:szCs w:val="20"/>
              </w:rPr>
              <w:t>vandafdræning</w:t>
            </w:r>
            <w:proofErr w:type="spellEnd"/>
            <w:r>
              <w:rPr>
                <w:rFonts w:ascii="Arial" w:hAnsi="Arial" w:cs="Arial"/>
                <w:sz w:val="20"/>
                <w:szCs w:val="20"/>
              </w:rPr>
              <w:t xml:space="preserve"> af tanke i prøvetagningsperioden, hvilket ikke er i overensstemmelse med kravene til egenkontrollen, der foreskriver, at 2 ud af 6 prøver skal udtages i døgn, hvor der sker afledning af drænvand fra </w:t>
            </w:r>
            <w:proofErr w:type="spellStart"/>
            <w:r>
              <w:rPr>
                <w:rFonts w:ascii="Arial" w:hAnsi="Arial" w:cs="Arial"/>
                <w:sz w:val="20"/>
                <w:szCs w:val="20"/>
              </w:rPr>
              <w:t>dieselsloptanken</w:t>
            </w:r>
            <w:proofErr w:type="spellEnd"/>
            <w:r>
              <w:rPr>
                <w:rFonts w:ascii="Arial" w:hAnsi="Arial" w:cs="Arial"/>
                <w:sz w:val="20"/>
                <w:szCs w:val="20"/>
              </w:rPr>
              <w:t>.</w:t>
            </w:r>
          </w:p>
          <w:p w14:paraId="75275D07" w14:textId="77777777" w:rsidR="00824D41" w:rsidRDefault="00824D41" w:rsidP="005D2D5F">
            <w:pPr>
              <w:spacing w:before="20" w:after="0"/>
              <w:rPr>
                <w:rFonts w:ascii="Arial" w:hAnsi="Arial" w:cs="Arial"/>
                <w:sz w:val="20"/>
                <w:szCs w:val="20"/>
              </w:rPr>
            </w:pPr>
          </w:p>
          <w:p w14:paraId="7E98BFC7"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Resultaterne viser at indholdet af olie/fedt i alle prøverne har overholdt den vejledende døgnmiddelværdi på 200 mg/l jf. tilslutningstilladelsens vilkår 5. Prøverne udtaget i henholdsvis december 2011 og april 2012 viser signifikante overskridelser af kravværdien for </w:t>
            </w:r>
            <w:proofErr w:type="spellStart"/>
            <w:r>
              <w:rPr>
                <w:rFonts w:ascii="Arial" w:hAnsi="Arial" w:cs="Arial"/>
                <w:sz w:val="20"/>
                <w:szCs w:val="20"/>
              </w:rPr>
              <w:t>nitrifikationshæmning</w:t>
            </w:r>
            <w:proofErr w:type="spellEnd"/>
            <w:r>
              <w:rPr>
                <w:rFonts w:ascii="Arial" w:hAnsi="Arial" w:cs="Arial"/>
                <w:sz w:val="20"/>
                <w:szCs w:val="20"/>
              </w:rPr>
              <w:t xml:space="preserve"> på maks. 20 %. Som ved tidligere overskridelser er der ikke umiddelbart en logisk forklaring i form af en sammenhæng med bestemte typer af aktiviteter.</w:t>
            </w:r>
          </w:p>
          <w:p w14:paraId="7DE29C4D" w14:textId="77777777" w:rsidR="00824D41" w:rsidRDefault="00824D41" w:rsidP="005D2D5F">
            <w:pPr>
              <w:spacing w:before="20" w:after="0"/>
              <w:rPr>
                <w:rFonts w:ascii="Arial" w:hAnsi="Arial" w:cs="Arial"/>
                <w:sz w:val="20"/>
                <w:szCs w:val="20"/>
              </w:rPr>
            </w:pPr>
          </w:p>
          <w:p w14:paraId="181CC277" w14:textId="77777777" w:rsidR="00824D41" w:rsidRDefault="00824D41" w:rsidP="005D2D5F">
            <w:pPr>
              <w:spacing w:before="20" w:after="0"/>
              <w:rPr>
                <w:rFonts w:ascii="Arial" w:hAnsi="Arial" w:cs="Arial"/>
                <w:sz w:val="20"/>
                <w:szCs w:val="20"/>
              </w:rPr>
            </w:pPr>
            <w:proofErr w:type="spellStart"/>
            <w:r>
              <w:rPr>
                <w:rFonts w:ascii="Arial" w:hAnsi="Arial" w:cs="Arial"/>
                <w:sz w:val="20"/>
                <w:szCs w:val="20"/>
              </w:rPr>
              <w:lastRenderedPageBreak/>
              <w:t>Samtank</w:t>
            </w:r>
            <w:proofErr w:type="spellEnd"/>
            <w:r>
              <w:rPr>
                <w:rFonts w:ascii="Arial" w:hAnsi="Arial" w:cs="Arial"/>
                <w:sz w:val="20"/>
                <w:szCs w:val="20"/>
              </w:rPr>
              <w:t xml:space="preserve"> oplyste, at virksomheden er ophørt med at </w:t>
            </w:r>
            <w:proofErr w:type="spellStart"/>
            <w:r>
              <w:rPr>
                <w:rFonts w:ascii="Arial" w:hAnsi="Arial" w:cs="Arial"/>
                <w:sz w:val="20"/>
                <w:szCs w:val="20"/>
              </w:rPr>
              <w:t>afdræne</w:t>
            </w:r>
            <w:proofErr w:type="spellEnd"/>
            <w:r>
              <w:rPr>
                <w:rFonts w:ascii="Arial" w:hAnsi="Arial" w:cs="Arial"/>
                <w:sz w:val="20"/>
                <w:szCs w:val="20"/>
              </w:rPr>
              <w:t xml:space="preserve"> olietankene til en nedgravet brønd, hvorfra vandfasen blev pumpet til kloak og oliefasen til en </w:t>
            </w:r>
            <w:proofErr w:type="spellStart"/>
            <w:r>
              <w:rPr>
                <w:rFonts w:ascii="Arial" w:hAnsi="Arial" w:cs="Arial"/>
                <w:sz w:val="20"/>
                <w:szCs w:val="20"/>
              </w:rPr>
              <w:t>sloptank</w:t>
            </w:r>
            <w:proofErr w:type="spellEnd"/>
            <w:r>
              <w:rPr>
                <w:rFonts w:ascii="Arial" w:hAnsi="Arial" w:cs="Arial"/>
                <w:sz w:val="20"/>
                <w:szCs w:val="20"/>
              </w:rPr>
              <w:t xml:space="preserve">. Olietanke </w:t>
            </w:r>
            <w:proofErr w:type="spellStart"/>
            <w:r>
              <w:rPr>
                <w:rFonts w:ascii="Arial" w:hAnsi="Arial" w:cs="Arial"/>
                <w:sz w:val="20"/>
                <w:szCs w:val="20"/>
              </w:rPr>
              <w:t>afdrænes</w:t>
            </w:r>
            <w:proofErr w:type="spellEnd"/>
            <w:r>
              <w:rPr>
                <w:rFonts w:ascii="Arial" w:hAnsi="Arial" w:cs="Arial"/>
                <w:sz w:val="20"/>
                <w:szCs w:val="20"/>
              </w:rPr>
              <w:t xml:space="preserve"> direkte til </w:t>
            </w:r>
            <w:proofErr w:type="spellStart"/>
            <w:r>
              <w:rPr>
                <w:rFonts w:ascii="Arial" w:hAnsi="Arial" w:cs="Arial"/>
                <w:sz w:val="20"/>
                <w:szCs w:val="20"/>
              </w:rPr>
              <w:t>sloptanken</w:t>
            </w:r>
            <w:proofErr w:type="spellEnd"/>
            <w:r>
              <w:rPr>
                <w:rFonts w:ascii="Arial" w:hAnsi="Arial" w:cs="Arial"/>
                <w:sz w:val="20"/>
                <w:szCs w:val="20"/>
              </w:rPr>
              <w:t xml:space="preserve">, hvor olie og vandfasen henstår i en periode for at sikre en tilstrækkelig separation, inden vandfasen afledes til kloak. Oliefasen afhentes af slamsuger. Hvornår der er ændret praksis, samt om dette kan tilskrives den positive udvikling i resultaterne af </w:t>
            </w:r>
            <w:proofErr w:type="spellStart"/>
            <w:r>
              <w:rPr>
                <w:rFonts w:ascii="Arial" w:hAnsi="Arial" w:cs="Arial"/>
                <w:sz w:val="20"/>
                <w:szCs w:val="20"/>
              </w:rPr>
              <w:t>nitrifikationshæmningsanalysen</w:t>
            </w:r>
            <w:proofErr w:type="spellEnd"/>
            <w:r>
              <w:rPr>
                <w:rFonts w:ascii="Arial" w:hAnsi="Arial" w:cs="Arial"/>
                <w:sz w:val="20"/>
                <w:szCs w:val="20"/>
              </w:rPr>
              <w:t xml:space="preserve"> siden august 2012, blev ikke afklaret i forbindelse med tilsynet. Virksomheden bedes fremsætte en kommentar.</w:t>
            </w:r>
          </w:p>
          <w:p w14:paraId="67D88D6C" w14:textId="77777777" w:rsidR="00824D41" w:rsidRDefault="00824D41" w:rsidP="005D2D5F">
            <w:pPr>
              <w:spacing w:before="20" w:after="0"/>
              <w:rPr>
                <w:rFonts w:ascii="Arial" w:hAnsi="Arial" w:cs="Arial"/>
                <w:sz w:val="20"/>
                <w:szCs w:val="20"/>
              </w:rPr>
            </w:pPr>
          </w:p>
          <w:p w14:paraId="453D8513" w14:textId="77777777" w:rsidR="00824D41" w:rsidRDefault="00824D41" w:rsidP="005D2D5F">
            <w:pPr>
              <w:spacing w:before="20" w:after="0"/>
              <w:rPr>
                <w:rFonts w:ascii="Arial" w:hAnsi="Arial" w:cs="Arial"/>
                <w:sz w:val="20"/>
                <w:szCs w:val="20"/>
              </w:rPr>
            </w:pPr>
            <w:r>
              <w:rPr>
                <w:rFonts w:ascii="Arial" w:hAnsi="Arial" w:cs="Arial"/>
                <w:sz w:val="20"/>
                <w:szCs w:val="20"/>
              </w:rPr>
              <w:t xml:space="preserve">Overfladevand: Der er udtaget 2 prøver i kontrolperioden, som er analyseret for indhold af olie/fedt samt suspenderet stof. Prøverne overholdt kravværdierne i tilslutningstilladelsens vilkår 11 med en bred margin. </w:t>
            </w:r>
          </w:p>
          <w:p w14:paraId="47F27FC1" w14:textId="77777777" w:rsidR="00824D41" w:rsidRDefault="00824D41" w:rsidP="005D2D5F">
            <w:pPr>
              <w:spacing w:before="20" w:after="0"/>
              <w:rPr>
                <w:rFonts w:ascii="Arial" w:hAnsi="Arial" w:cs="Arial"/>
                <w:sz w:val="20"/>
                <w:szCs w:val="20"/>
              </w:rPr>
            </w:pPr>
          </w:p>
          <w:p w14:paraId="6D6BA076" w14:textId="74EF715A" w:rsidR="00824D41" w:rsidRPr="005D2D5F" w:rsidRDefault="00824D41" w:rsidP="005D2D5F">
            <w:pPr>
              <w:spacing w:before="20" w:after="0"/>
              <w:rPr>
                <w:rFonts w:ascii="Arial" w:hAnsi="Arial" w:cs="Arial"/>
                <w:sz w:val="20"/>
                <w:szCs w:val="20"/>
              </w:rPr>
            </w:pPr>
            <w:r>
              <w:rPr>
                <w:rFonts w:ascii="Arial" w:hAnsi="Arial" w:cs="Arial"/>
                <w:sz w:val="20"/>
                <w:szCs w:val="20"/>
              </w:rPr>
              <w:t xml:space="preserve">På baggrund af resultaterne af egenkontrollen fastholdes kontrolperioden på 2 år, dvs. fra dec. 2013 til november 2015. Med hensyn til analyseparametre henvises til tilslutningstilladelsen samt Tilsynsrapport for kontrolperioden 2005-2009 dateret d. 28. oktober 2009. </w:t>
            </w:r>
          </w:p>
        </w:tc>
      </w:tr>
      <w:tr w:rsidR="00824D41" w:rsidRPr="005D2D5F" w14:paraId="18D4864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369FC7DC" w14:textId="2C30A252" w:rsidR="00824D41" w:rsidRDefault="00824D41" w:rsidP="005D2D5F">
            <w:pPr>
              <w:spacing w:before="20" w:after="0"/>
              <w:rPr>
                <w:rFonts w:ascii="Arial" w:hAnsi="Arial" w:cs="Arial"/>
                <w:sz w:val="20"/>
                <w:szCs w:val="20"/>
              </w:rPr>
            </w:pPr>
            <w:bookmarkStart w:id="230" w:name="ind_control_items_control_item_nameX3_13"/>
            <w:bookmarkEnd w:id="230"/>
            <w:r>
              <w:rPr>
                <w:rFonts w:ascii="Arial" w:hAnsi="Arial" w:cs="Arial"/>
                <w:sz w:val="20"/>
                <w:szCs w:val="20"/>
              </w:rPr>
              <w:lastRenderedPageBreak/>
              <w:t>Spildevand, belægninger ved vaskepladser</w:t>
            </w:r>
          </w:p>
        </w:tc>
        <w:tc>
          <w:tcPr>
            <w:tcW w:w="6592" w:type="dxa"/>
            <w:tcBorders>
              <w:top w:val="single" w:sz="4" w:space="0" w:color="auto"/>
              <w:left w:val="nil"/>
              <w:bottom w:val="double" w:sz="4" w:space="0" w:color="auto"/>
              <w:right w:val="double" w:sz="4" w:space="0" w:color="auto"/>
            </w:tcBorders>
          </w:tcPr>
          <w:p w14:paraId="2AC3139F" w14:textId="77777777" w:rsidR="00824D41" w:rsidRDefault="00824D41"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231" w:name="_Toc54669306"/>
      <w:r w:rsidRPr="005D2D5F">
        <w:rPr>
          <w:rFonts w:ascii="Arial" w:hAnsi="Arial" w:cs="Arial"/>
          <w:sz w:val="28"/>
          <w:szCs w:val="28"/>
        </w:rPr>
        <w:t>Olie- og benzinudskillere</w:t>
      </w:r>
      <w:bookmarkEnd w:id="231"/>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232" w:name="ind_w_water_amount_idX2"/>
            <w:bookmarkEnd w:id="232"/>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60CFEAAB" w:rsidR="00EC6E6D" w:rsidRPr="00B93A39" w:rsidRDefault="00824D41" w:rsidP="00245E8B">
            <w:pPr>
              <w:spacing w:before="20" w:after="0"/>
              <w:rPr>
                <w:rFonts w:ascii="Arial" w:hAnsi="Arial" w:cs="Arial"/>
                <w:sz w:val="20"/>
                <w:szCs w:val="20"/>
              </w:rPr>
            </w:pPr>
            <w:bookmarkStart w:id="233" w:name="ind_control_items_control_item_nameX4"/>
            <w:bookmarkEnd w:id="233"/>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bookmarkStart w:id="234" w:name="ind_control_items_control_item_nameX4_2"/>
            <w:bookmarkEnd w:id="234"/>
          </w:p>
        </w:tc>
      </w:tr>
      <w:tr w:rsidR="00824D41" w:rsidRPr="00F94A99" w14:paraId="7389DFB9"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DAAB473" w14:textId="0B58B5E5" w:rsidR="00824D41" w:rsidRDefault="00824D41" w:rsidP="00245E8B">
            <w:pPr>
              <w:spacing w:before="20" w:after="0"/>
              <w:rPr>
                <w:rFonts w:ascii="Arial" w:hAnsi="Arial" w:cs="Arial"/>
                <w:sz w:val="20"/>
                <w:szCs w:val="20"/>
              </w:rPr>
            </w:pPr>
            <w:bookmarkStart w:id="235" w:name="ind_control_items_control_item_nameX4_3"/>
            <w:bookmarkEnd w:id="235"/>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68D94DC8" w14:textId="77777777" w:rsidR="00824D41" w:rsidRPr="00B93A39" w:rsidRDefault="00824D41" w:rsidP="00245E8B">
            <w:pPr>
              <w:spacing w:before="20" w:after="0"/>
              <w:rPr>
                <w:rFonts w:ascii="Arial" w:hAnsi="Arial" w:cs="Arial"/>
                <w:sz w:val="20"/>
                <w:szCs w:val="20"/>
              </w:rPr>
            </w:pPr>
            <w:bookmarkStart w:id="236" w:name="ind_control_items_control_item_nameX4_4"/>
            <w:bookmarkEnd w:id="236"/>
          </w:p>
        </w:tc>
      </w:tr>
      <w:tr w:rsidR="00824D41" w:rsidRPr="00F94A99" w14:paraId="267CC15A"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79B6B002" w14:textId="1B127124" w:rsidR="00824D41" w:rsidRDefault="00824D41" w:rsidP="00245E8B">
            <w:pPr>
              <w:spacing w:before="20" w:after="0"/>
              <w:rPr>
                <w:rFonts w:ascii="Arial" w:hAnsi="Arial" w:cs="Arial"/>
                <w:sz w:val="20"/>
                <w:szCs w:val="20"/>
              </w:rPr>
            </w:pPr>
            <w:bookmarkStart w:id="237" w:name="ind_control_items_control_item_nameX4_5"/>
            <w:bookmarkEnd w:id="237"/>
            <w:r>
              <w:rPr>
                <w:rFonts w:ascii="Arial" w:hAnsi="Arial" w:cs="Arial"/>
                <w:sz w:val="20"/>
                <w:szCs w:val="20"/>
              </w:rPr>
              <w:t>Udskiller, funktionsafprøvning af alarm</w:t>
            </w:r>
          </w:p>
        </w:tc>
        <w:tc>
          <w:tcPr>
            <w:tcW w:w="6592" w:type="dxa"/>
            <w:tcBorders>
              <w:top w:val="single" w:sz="4" w:space="0" w:color="auto"/>
              <w:left w:val="nil"/>
              <w:bottom w:val="single" w:sz="4" w:space="0" w:color="auto"/>
              <w:right w:val="double" w:sz="4" w:space="0" w:color="auto"/>
            </w:tcBorders>
          </w:tcPr>
          <w:p w14:paraId="708B2E51" w14:textId="77777777" w:rsidR="00824D41" w:rsidRPr="00B93A39" w:rsidRDefault="00824D41" w:rsidP="00245E8B">
            <w:pPr>
              <w:spacing w:before="20" w:after="0"/>
              <w:rPr>
                <w:rFonts w:ascii="Arial" w:hAnsi="Arial" w:cs="Arial"/>
                <w:sz w:val="20"/>
                <w:szCs w:val="20"/>
              </w:rPr>
            </w:pPr>
            <w:bookmarkStart w:id="238" w:name="ind_control_items_control_item_nameX4_6"/>
            <w:bookmarkEnd w:id="238"/>
          </w:p>
        </w:tc>
      </w:tr>
      <w:tr w:rsidR="00824D41" w:rsidRPr="00F94A99" w14:paraId="3D9F29D5"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42D7ECB" w14:textId="1E149BAF" w:rsidR="00824D41" w:rsidRDefault="00824D41" w:rsidP="00245E8B">
            <w:pPr>
              <w:spacing w:before="20" w:after="0"/>
              <w:rPr>
                <w:rFonts w:ascii="Arial" w:hAnsi="Arial" w:cs="Arial"/>
                <w:sz w:val="20"/>
                <w:szCs w:val="20"/>
              </w:rPr>
            </w:pPr>
            <w:bookmarkStart w:id="239" w:name="ind_control_items_control_item_nameX4_7"/>
            <w:bookmarkEnd w:id="239"/>
            <w:r>
              <w:rPr>
                <w:rFonts w:ascii="Arial" w:hAnsi="Arial" w:cs="Arial"/>
                <w:sz w:val="20"/>
                <w:szCs w:val="20"/>
              </w:rPr>
              <w:t>Udskillere, vilkår i tilladelse</w:t>
            </w:r>
          </w:p>
        </w:tc>
        <w:tc>
          <w:tcPr>
            <w:tcW w:w="6592" w:type="dxa"/>
            <w:tcBorders>
              <w:top w:val="single" w:sz="4" w:space="0" w:color="auto"/>
              <w:left w:val="nil"/>
              <w:bottom w:val="double" w:sz="4" w:space="0" w:color="auto"/>
              <w:right w:val="double" w:sz="4" w:space="0" w:color="auto"/>
            </w:tcBorders>
          </w:tcPr>
          <w:p w14:paraId="3C254C0E" w14:textId="77777777" w:rsidR="00824D41" w:rsidRDefault="00824D41" w:rsidP="00245E8B">
            <w:pPr>
              <w:spacing w:before="20" w:after="0"/>
              <w:rPr>
                <w:rFonts w:ascii="Arial" w:hAnsi="Arial" w:cs="Arial"/>
                <w:sz w:val="20"/>
                <w:szCs w:val="20"/>
              </w:rPr>
            </w:pPr>
            <w:bookmarkStart w:id="240" w:name="ind_control_items_control_item_nameX4_8"/>
            <w:bookmarkEnd w:id="240"/>
            <w:r>
              <w:rPr>
                <w:rFonts w:ascii="Arial" w:hAnsi="Arial" w:cs="Arial"/>
                <w:sz w:val="20"/>
                <w:szCs w:val="20"/>
              </w:rPr>
              <w:t>Vilkår 22:</w:t>
            </w:r>
          </w:p>
          <w:p w14:paraId="1CCC98D5"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Følere for væskestand og lagtykkelse i benzin- og olieudskillere, skal indrettes med alarm via </w:t>
            </w:r>
            <w:proofErr w:type="gramStart"/>
            <w:r>
              <w:rPr>
                <w:rFonts w:ascii="Arial" w:hAnsi="Arial" w:cs="Arial"/>
                <w:sz w:val="20"/>
                <w:szCs w:val="20"/>
              </w:rPr>
              <w:t>SRO anlægget</w:t>
            </w:r>
            <w:proofErr w:type="gramEnd"/>
            <w:r>
              <w:rPr>
                <w:rFonts w:ascii="Arial" w:hAnsi="Arial" w:cs="Arial"/>
                <w:sz w:val="20"/>
                <w:szCs w:val="20"/>
              </w:rPr>
              <w:t>.</w:t>
            </w:r>
          </w:p>
          <w:p w14:paraId="2F86699F" w14:textId="77777777" w:rsidR="00824D41" w:rsidRDefault="00824D41" w:rsidP="00245E8B">
            <w:pPr>
              <w:spacing w:before="20" w:after="0"/>
              <w:rPr>
                <w:rFonts w:ascii="Arial" w:hAnsi="Arial" w:cs="Arial"/>
                <w:sz w:val="20"/>
                <w:szCs w:val="20"/>
              </w:rPr>
            </w:pPr>
          </w:p>
          <w:p w14:paraId="4B073D1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Er etableret med udringning til vagttelefon.</w:t>
            </w:r>
          </w:p>
          <w:p w14:paraId="7D6D1384" w14:textId="77777777" w:rsidR="00824D41" w:rsidRDefault="00824D41" w:rsidP="00245E8B">
            <w:pPr>
              <w:spacing w:before="20" w:after="0"/>
              <w:rPr>
                <w:rFonts w:ascii="Arial" w:hAnsi="Arial" w:cs="Arial"/>
                <w:sz w:val="20"/>
                <w:szCs w:val="20"/>
              </w:rPr>
            </w:pPr>
          </w:p>
          <w:p w14:paraId="6065D4BC" w14:textId="5C92B60C" w:rsidR="00824D41" w:rsidRPr="00B93A39"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tc>
      </w:tr>
    </w:tbl>
    <w:p w14:paraId="4EB2FB0A" w14:textId="77777777" w:rsidR="00EC6E6D" w:rsidRPr="00245E8B" w:rsidRDefault="00EC6E6D" w:rsidP="00EC6E6D">
      <w:pPr>
        <w:pStyle w:val="Overskrift2"/>
        <w:ind w:left="426"/>
        <w:rPr>
          <w:rFonts w:ascii="Arial" w:hAnsi="Arial" w:cs="Arial"/>
          <w:sz w:val="28"/>
          <w:szCs w:val="28"/>
        </w:rPr>
      </w:pPr>
      <w:bookmarkStart w:id="241" w:name="_Toc54669307"/>
      <w:r w:rsidRPr="00245E8B">
        <w:rPr>
          <w:rFonts w:ascii="Arial" w:hAnsi="Arial" w:cs="Arial"/>
          <w:sz w:val="28"/>
          <w:szCs w:val="28"/>
        </w:rPr>
        <w:t>Olie- og kemikalietanke</w:t>
      </w:r>
      <w:bookmarkEnd w:id="241"/>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242" w:name="ind_tank_ind_tank_id"/>
            <w:bookmarkEnd w:id="242"/>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lastRenderedPageBreak/>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243" w:name="bbr_tech_inst_land_parcel_id"/>
            <w:bookmarkEnd w:id="243"/>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035ED762" w:rsidR="00EC6E6D" w:rsidRPr="00245E8B" w:rsidRDefault="00824D41" w:rsidP="00245E8B">
            <w:pPr>
              <w:spacing w:before="20" w:after="0"/>
              <w:rPr>
                <w:rFonts w:ascii="Arial" w:hAnsi="Arial" w:cs="Arial"/>
                <w:sz w:val="20"/>
                <w:szCs w:val="20"/>
              </w:rPr>
            </w:pPr>
            <w:bookmarkStart w:id="244" w:name="ind_control_items_control_item_nameX5"/>
            <w:bookmarkEnd w:id="244"/>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198D23EE" w14:textId="77777777" w:rsidR="00824D41" w:rsidRDefault="00824D41" w:rsidP="00245E8B">
            <w:pPr>
              <w:spacing w:before="20" w:after="0"/>
              <w:rPr>
                <w:rFonts w:ascii="Arial" w:hAnsi="Arial" w:cs="Arial"/>
                <w:sz w:val="20"/>
                <w:szCs w:val="20"/>
              </w:rPr>
            </w:pPr>
            <w:bookmarkStart w:id="245" w:name="ind_control_items_control_item_nameX5_2"/>
            <w:bookmarkEnd w:id="245"/>
            <w:r>
              <w:rPr>
                <w:rFonts w:ascii="Arial" w:hAnsi="Arial" w:cs="Arial"/>
                <w:sz w:val="20"/>
                <w:szCs w:val="20"/>
              </w:rPr>
              <w:t>Vedr. Titan tanke på 5000 l:</w:t>
            </w:r>
          </w:p>
          <w:p w14:paraId="4819F445"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Ved tilsynet gjorde Miljø opmærksom på, at Miljøstyrelsen d. 24. oktober 2013 har udsendt en orientering vedr. fejlbehæftede overjordiske olietanke af plast af mærket Titan R1225 produceret/forhandlet af </w:t>
            </w:r>
            <w:proofErr w:type="spellStart"/>
            <w:r>
              <w:rPr>
                <w:rFonts w:ascii="Arial" w:hAnsi="Arial" w:cs="Arial"/>
                <w:sz w:val="20"/>
                <w:szCs w:val="20"/>
              </w:rPr>
              <w:t>Kingspan</w:t>
            </w:r>
            <w:proofErr w:type="spellEnd"/>
            <w:r>
              <w:rPr>
                <w:rFonts w:ascii="Arial" w:hAnsi="Arial" w:cs="Arial"/>
                <w:sz w:val="20"/>
                <w:szCs w:val="20"/>
              </w:rPr>
              <w:t xml:space="preserve"> Miljøcontainere i perioden 2002 - 2004. Da </w:t>
            </w:r>
            <w:proofErr w:type="spellStart"/>
            <w:r>
              <w:rPr>
                <w:rFonts w:ascii="Arial" w:hAnsi="Arial" w:cs="Arial"/>
                <w:sz w:val="20"/>
                <w:szCs w:val="20"/>
              </w:rPr>
              <w:t>Samtank</w:t>
            </w:r>
            <w:proofErr w:type="spellEnd"/>
            <w:r>
              <w:rPr>
                <w:rFonts w:ascii="Arial" w:hAnsi="Arial" w:cs="Arial"/>
                <w:sz w:val="20"/>
                <w:szCs w:val="20"/>
              </w:rPr>
              <w:t xml:space="preserve"> råder over to tanke på 5000 l af det pågældende fabrikat, bedes </w:t>
            </w:r>
            <w:proofErr w:type="spellStart"/>
            <w:r>
              <w:rPr>
                <w:rFonts w:ascii="Arial" w:hAnsi="Arial" w:cs="Arial"/>
                <w:sz w:val="20"/>
                <w:szCs w:val="20"/>
              </w:rPr>
              <w:t>Samtank</w:t>
            </w:r>
            <w:proofErr w:type="spellEnd"/>
            <w:r>
              <w:rPr>
                <w:rFonts w:ascii="Arial" w:hAnsi="Arial" w:cs="Arial"/>
                <w:sz w:val="20"/>
                <w:szCs w:val="20"/>
              </w:rPr>
              <w:t xml:space="preserve"> undersøge, om tankene er omfattet af tilbagekaldelsesaktionen.</w:t>
            </w:r>
          </w:p>
          <w:p w14:paraId="336EEEE8" w14:textId="77777777" w:rsidR="00824D41" w:rsidRDefault="00824D41" w:rsidP="00245E8B">
            <w:pPr>
              <w:spacing w:before="20" w:after="0"/>
              <w:rPr>
                <w:rFonts w:ascii="Arial" w:hAnsi="Arial" w:cs="Arial"/>
                <w:sz w:val="20"/>
                <w:szCs w:val="20"/>
              </w:rPr>
            </w:pPr>
          </w:p>
          <w:p w14:paraId="338118F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Tankene pejles manuelt 1 gang om ugen samt inden hver påfyldning. Titan tanke er ofte leveret med et lækagekontrolsystem bestående af en olieføler i mellemrummet mellem den indre og ydre </w:t>
            </w:r>
            <w:proofErr w:type="spellStart"/>
            <w:r>
              <w:rPr>
                <w:rFonts w:ascii="Arial" w:hAnsi="Arial" w:cs="Arial"/>
                <w:sz w:val="20"/>
                <w:szCs w:val="20"/>
              </w:rPr>
              <w:t>tankvæg</w:t>
            </w:r>
            <w:proofErr w:type="spellEnd"/>
            <w:r>
              <w:rPr>
                <w:rFonts w:ascii="Arial" w:hAnsi="Arial" w:cs="Arial"/>
                <w:sz w:val="20"/>
                <w:szCs w:val="20"/>
              </w:rPr>
              <w:t xml:space="preserve">. </w:t>
            </w:r>
            <w:proofErr w:type="spellStart"/>
            <w:r>
              <w:rPr>
                <w:rFonts w:ascii="Arial" w:hAnsi="Arial" w:cs="Arial"/>
                <w:sz w:val="20"/>
                <w:szCs w:val="20"/>
              </w:rPr>
              <w:t>Samtank</w:t>
            </w:r>
            <w:proofErr w:type="spellEnd"/>
            <w:r>
              <w:rPr>
                <w:rFonts w:ascii="Arial" w:hAnsi="Arial" w:cs="Arial"/>
                <w:sz w:val="20"/>
                <w:szCs w:val="20"/>
              </w:rPr>
              <w:t xml:space="preserve"> undersøger om tankene har et sådant system og i bekræftende fald iværksættes en ugentlig kontrol, der skal føres til journal sammen med resultatet af den manuelle pejling. Kontrolleres ved næste tilsyn.</w:t>
            </w:r>
          </w:p>
          <w:p w14:paraId="6935CEE4" w14:textId="77777777" w:rsidR="00824D41" w:rsidRDefault="00824D41" w:rsidP="00245E8B">
            <w:pPr>
              <w:spacing w:before="20" w:after="0"/>
              <w:rPr>
                <w:rFonts w:ascii="Arial" w:hAnsi="Arial" w:cs="Arial"/>
                <w:sz w:val="20"/>
                <w:szCs w:val="20"/>
              </w:rPr>
            </w:pPr>
          </w:p>
          <w:p w14:paraId="01A264B0" w14:textId="77777777" w:rsidR="00824D41" w:rsidRDefault="00824D41" w:rsidP="00245E8B">
            <w:pPr>
              <w:spacing w:before="20" w:after="0"/>
              <w:rPr>
                <w:rFonts w:ascii="Arial" w:hAnsi="Arial" w:cs="Arial"/>
                <w:sz w:val="20"/>
                <w:szCs w:val="20"/>
              </w:rPr>
            </w:pPr>
            <w:r>
              <w:rPr>
                <w:rFonts w:ascii="Arial" w:hAnsi="Arial" w:cs="Arial"/>
                <w:sz w:val="20"/>
                <w:szCs w:val="20"/>
              </w:rPr>
              <w:t>Vedr. olietank ved varmecentral:</w:t>
            </w:r>
          </w:p>
          <w:p w14:paraId="2ED34FDF"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Ved sidste tilsyn konstateredes en overjordisk olietank placeret udendørs ved varmecentralen i olietankgården. </w:t>
            </w:r>
            <w:proofErr w:type="spellStart"/>
            <w:r>
              <w:rPr>
                <w:rFonts w:ascii="Arial" w:hAnsi="Arial" w:cs="Arial"/>
                <w:sz w:val="20"/>
                <w:szCs w:val="20"/>
              </w:rPr>
              <w:t>Samtank</w:t>
            </w:r>
            <w:proofErr w:type="spellEnd"/>
            <w:r>
              <w:rPr>
                <w:rFonts w:ascii="Arial" w:hAnsi="Arial" w:cs="Arial"/>
                <w:sz w:val="20"/>
                <w:szCs w:val="20"/>
              </w:rPr>
              <w:t xml:space="preserve"> oplyste, at tanken havde været anvendt til oplag af fyringsolie, i forbindelse med varmecentralen. Der var ingen forventning om, at varmecentralen ville blive sat i drift igen, og da Miljø ikke havde kendskab til tanken, blev </w:t>
            </w:r>
            <w:proofErr w:type="spellStart"/>
            <w:r>
              <w:rPr>
                <w:rFonts w:ascii="Arial" w:hAnsi="Arial" w:cs="Arial"/>
                <w:sz w:val="20"/>
                <w:szCs w:val="20"/>
              </w:rPr>
              <w:t>Samtank</w:t>
            </w:r>
            <w:proofErr w:type="spellEnd"/>
            <w:r>
              <w:rPr>
                <w:rFonts w:ascii="Arial" w:hAnsi="Arial" w:cs="Arial"/>
                <w:sz w:val="20"/>
                <w:szCs w:val="20"/>
              </w:rPr>
              <w:t xml:space="preserve"> anmodet om at tage stilling til en evt. sløjfning af tanken. Ved nærværende tilsyn oplyste </w:t>
            </w:r>
            <w:proofErr w:type="spellStart"/>
            <w:r>
              <w:rPr>
                <w:rFonts w:ascii="Arial" w:hAnsi="Arial" w:cs="Arial"/>
                <w:sz w:val="20"/>
                <w:szCs w:val="20"/>
              </w:rPr>
              <w:t>Samtank</w:t>
            </w:r>
            <w:proofErr w:type="spellEnd"/>
            <w:r>
              <w:rPr>
                <w:rFonts w:ascii="Arial" w:hAnsi="Arial" w:cs="Arial"/>
                <w:sz w:val="20"/>
                <w:szCs w:val="20"/>
              </w:rPr>
              <w:t xml:space="preserve">, at tanken er sløjfet og fjernet. </w:t>
            </w:r>
            <w:proofErr w:type="spellStart"/>
            <w:r>
              <w:rPr>
                <w:rFonts w:ascii="Arial" w:hAnsi="Arial" w:cs="Arial"/>
                <w:sz w:val="20"/>
                <w:szCs w:val="20"/>
              </w:rPr>
              <w:t>Heatcoils</w:t>
            </w:r>
            <w:proofErr w:type="spellEnd"/>
            <w:r>
              <w:rPr>
                <w:rFonts w:ascii="Arial" w:hAnsi="Arial" w:cs="Arial"/>
                <w:sz w:val="20"/>
                <w:szCs w:val="20"/>
              </w:rPr>
              <w:t xml:space="preserve"> i olietankene er ligeledes fjernet i forbindelse med tankinspektioner. Varmecentralen kommer ikke i drift igen.</w:t>
            </w:r>
          </w:p>
          <w:p w14:paraId="0CE073EF" w14:textId="77777777" w:rsidR="00824D41" w:rsidRDefault="00824D41" w:rsidP="00245E8B">
            <w:pPr>
              <w:spacing w:before="20" w:after="0"/>
              <w:rPr>
                <w:rFonts w:ascii="Arial" w:hAnsi="Arial" w:cs="Arial"/>
                <w:sz w:val="20"/>
                <w:szCs w:val="20"/>
              </w:rPr>
            </w:pPr>
          </w:p>
          <w:p w14:paraId="5EC8780E" w14:textId="4F2C46BA" w:rsidR="00EC6E6D" w:rsidRPr="00245E8B" w:rsidRDefault="00824D41" w:rsidP="00245E8B">
            <w:pPr>
              <w:spacing w:before="20" w:after="0"/>
              <w:rPr>
                <w:rFonts w:ascii="Arial" w:hAnsi="Arial" w:cs="Arial"/>
                <w:sz w:val="20"/>
                <w:szCs w:val="20"/>
              </w:rPr>
            </w:pPr>
            <w:r>
              <w:rPr>
                <w:rFonts w:ascii="Arial" w:hAnsi="Arial" w:cs="Arial"/>
                <w:sz w:val="20"/>
                <w:szCs w:val="20"/>
              </w:rPr>
              <w:t>Tanken har ikke tidligere været registreret i kommunens arkiver eller BBR. Miljø vil ikke forfølge sagen yderligere, da det formentlig bliver vanskeligt at fremskaffe oplysninger om tanken, særligt efter den er fjernet.</w:t>
            </w:r>
          </w:p>
        </w:tc>
      </w:tr>
      <w:tr w:rsidR="00824D41" w:rsidRPr="00245E8B" w14:paraId="0FFE5E56"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74B528A" w14:textId="2C75C44A" w:rsidR="00824D41" w:rsidRDefault="00824D41" w:rsidP="00245E8B">
            <w:pPr>
              <w:spacing w:before="20" w:after="0"/>
              <w:rPr>
                <w:rFonts w:ascii="Arial" w:hAnsi="Arial" w:cs="Arial"/>
                <w:sz w:val="20"/>
                <w:szCs w:val="20"/>
              </w:rPr>
            </w:pPr>
            <w:bookmarkStart w:id="246" w:name="ind_control_items_control_item_nameX5_3"/>
            <w:bookmarkEnd w:id="246"/>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0FAA36A0" w14:textId="77777777" w:rsidR="00824D41" w:rsidRDefault="00824D41" w:rsidP="00245E8B">
            <w:pPr>
              <w:spacing w:before="20" w:after="0"/>
              <w:rPr>
                <w:rFonts w:ascii="Arial" w:hAnsi="Arial" w:cs="Arial"/>
                <w:sz w:val="20"/>
                <w:szCs w:val="20"/>
              </w:rPr>
            </w:pPr>
            <w:bookmarkStart w:id="247" w:name="ind_control_items_control_item_nameX5_4"/>
            <w:bookmarkEnd w:id="247"/>
          </w:p>
        </w:tc>
      </w:tr>
      <w:tr w:rsidR="00824D41" w:rsidRPr="00245E8B" w14:paraId="0A5B30E7"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8AD4FAD" w14:textId="676FC5D0" w:rsidR="00824D41" w:rsidRDefault="00824D41" w:rsidP="00245E8B">
            <w:pPr>
              <w:spacing w:before="20" w:after="0"/>
              <w:rPr>
                <w:rFonts w:ascii="Arial" w:hAnsi="Arial" w:cs="Arial"/>
                <w:sz w:val="20"/>
                <w:szCs w:val="20"/>
              </w:rPr>
            </w:pPr>
            <w:bookmarkStart w:id="248" w:name="ind_control_items_control_item_nameX5_5"/>
            <w:bookmarkEnd w:id="248"/>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1BD66130" w14:textId="77777777" w:rsidR="00824D41" w:rsidRDefault="00824D41" w:rsidP="00245E8B">
            <w:pPr>
              <w:spacing w:before="20" w:after="0"/>
              <w:rPr>
                <w:rFonts w:ascii="Arial" w:hAnsi="Arial" w:cs="Arial"/>
                <w:sz w:val="20"/>
                <w:szCs w:val="20"/>
              </w:rPr>
            </w:pPr>
            <w:bookmarkStart w:id="249" w:name="ind_control_items_control_item_nameX5_6"/>
            <w:bookmarkEnd w:id="249"/>
          </w:p>
        </w:tc>
      </w:tr>
      <w:tr w:rsidR="00824D41" w:rsidRPr="00245E8B" w14:paraId="790F96FC"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F48668A" w14:textId="66204438" w:rsidR="00824D41" w:rsidRDefault="00824D41" w:rsidP="00245E8B">
            <w:pPr>
              <w:spacing w:before="20" w:after="0"/>
              <w:rPr>
                <w:rFonts w:ascii="Arial" w:hAnsi="Arial" w:cs="Arial"/>
                <w:sz w:val="20"/>
                <w:szCs w:val="20"/>
              </w:rPr>
            </w:pPr>
            <w:bookmarkStart w:id="250" w:name="ind_control_items_control_item_nameX5_7"/>
            <w:bookmarkEnd w:id="250"/>
            <w:r>
              <w:rPr>
                <w:rFonts w:ascii="Arial" w:hAnsi="Arial" w:cs="Arial"/>
                <w:sz w:val="20"/>
                <w:szCs w:val="20"/>
              </w:rPr>
              <w:t>Olietanke, tankattest/tankskilt</w:t>
            </w:r>
          </w:p>
        </w:tc>
        <w:tc>
          <w:tcPr>
            <w:tcW w:w="6592" w:type="dxa"/>
            <w:tcBorders>
              <w:top w:val="single" w:sz="4" w:space="0" w:color="auto"/>
              <w:left w:val="nil"/>
              <w:bottom w:val="single" w:sz="4" w:space="0" w:color="auto"/>
              <w:right w:val="double" w:sz="4" w:space="0" w:color="auto"/>
            </w:tcBorders>
          </w:tcPr>
          <w:p w14:paraId="679277EC" w14:textId="77777777" w:rsidR="00824D41" w:rsidRDefault="00824D41" w:rsidP="00245E8B">
            <w:pPr>
              <w:spacing w:before="20" w:after="0"/>
              <w:rPr>
                <w:rFonts w:ascii="Arial" w:hAnsi="Arial" w:cs="Arial"/>
                <w:sz w:val="20"/>
                <w:szCs w:val="20"/>
              </w:rPr>
            </w:pPr>
            <w:bookmarkStart w:id="251" w:name="ind_control_items_control_item_nameX5_8"/>
            <w:bookmarkEnd w:id="251"/>
          </w:p>
        </w:tc>
      </w:tr>
      <w:tr w:rsidR="00824D41" w:rsidRPr="00245E8B" w14:paraId="3BBD4773"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642DB31" w14:textId="676AD992" w:rsidR="00824D41" w:rsidRDefault="00824D41" w:rsidP="00245E8B">
            <w:pPr>
              <w:spacing w:before="20" w:after="0"/>
              <w:rPr>
                <w:rFonts w:ascii="Arial" w:hAnsi="Arial" w:cs="Arial"/>
                <w:sz w:val="20"/>
                <w:szCs w:val="20"/>
              </w:rPr>
            </w:pPr>
            <w:bookmarkStart w:id="252" w:name="ind_control_items_control_item_nameX5_9"/>
            <w:bookmarkEnd w:id="252"/>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6DDFBF5D" w14:textId="77777777" w:rsidR="00824D41" w:rsidRDefault="00824D41" w:rsidP="00245E8B">
            <w:pPr>
              <w:spacing w:before="20" w:after="0"/>
              <w:rPr>
                <w:rFonts w:ascii="Arial" w:hAnsi="Arial" w:cs="Arial"/>
                <w:sz w:val="20"/>
                <w:szCs w:val="20"/>
              </w:rPr>
            </w:pPr>
            <w:bookmarkStart w:id="253" w:name="ind_control_items_control_item_nameX5_10"/>
            <w:bookmarkEnd w:id="253"/>
          </w:p>
        </w:tc>
      </w:tr>
      <w:tr w:rsidR="00824D41" w:rsidRPr="00245E8B" w14:paraId="4C195E12"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EF39BA1" w14:textId="043AC929" w:rsidR="00824D41" w:rsidRDefault="00824D41" w:rsidP="00245E8B">
            <w:pPr>
              <w:spacing w:before="20" w:after="0"/>
              <w:rPr>
                <w:rFonts w:ascii="Arial" w:hAnsi="Arial" w:cs="Arial"/>
                <w:sz w:val="20"/>
                <w:szCs w:val="20"/>
              </w:rPr>
            </w:pPr>
            <w:bookmarkStart w:id="254" w:name="ind_control_items_control_item_nameX5_11"/>
            <w:bookmarkEnd w:id="254"/>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52A62D01" w14:textId="77777777" w:rsidR="00824D41" w:rsidRDefault="00824D41" w:rsidP="00245E8B">
            <w:pPr>
              <w:spacing w:before="20" w:after="0"/>
              <w:rPr>
                <w:rFonts w:ascii="Arial" w:hAnsi="Arial" w:cs="Arial"/>
                <w:sz w:val="20"/>
                <w:szCs w:val="20"/>
              </w:rPr>
            </w:pPr>
            <w:bookmarkStart w:id="255" w:name="ind_control_items_control_item_nameX5_12"/>
            <w:bookmarkEnd w:id="255"/>
          </w:p>
        </w:tc>
      </w:tr>
      <w:tr w:rsidR="00824D41" w:rsidRPr="00245E8B" w14:paraId="3B0FC85D"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340BD23" w14:textId="678672AC" w:rsidR="00824D41" w:rsidRDefault="00824D41" w:rsidP="00245E8B">
            <w:pPr>
              <w:spacing w:before="20" w:after="0"/>
              <w:rPr>
                <w:rFonts w:ascii="Arial" w:hAnsi="Arial" w:cs="Arial"/>
                <w:sz w:val="20"/>
                <w:szCs w:val="20"/>
              </w:rPr>
            </w:pPr>
            <w:bookmarkStart w:id="256" w:name="ind_control_items_control_item_nameX5_13"/>
            <w:bookmarkEnd w:id="256"/>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25A4B711" w14:textId="77777777" w:rsidR="00824D41" w:rsidRDefault="00824D41" w:rsidP="00245E8B">
            <w:pPr>
              <w:spacing w:before="20" w:after="0"/>
              <w:rPr>
                <w:rFonts w:ascii="Arial" w:hAnsi="Arial" w:cs="Arial"/>
                <w:sz w:val="20"/>
                <w:szCs w:val="20"/>
              </w:rPr>
            </w:pPr>
            <w:bookmarkStart w:id="257" w:name="ind_control_items_control_item_nameX5_14"/>
            <w:bookmarkEnd w:id="257"/>
          </w:p>
        </w:tc>
      </w:tr>
      <w:tr w:rsidR="00824D41" w:rsidRPr="00245E8B" w14:paraId="409C4ED2"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399ED691" w14:textId="4788A308" w:rsidR="00824D41" w:rsidRDefault="00824D41" w:rsidP="00245E8B">
            <w:pPr>
              <w:spacing w:before="20" w:after="0"/>
              <w:rPr>
                <w:rFonts w:ascii="Arial" w:hAnsi="Arial" w:cs="Arial"/>
                <w:sz w:val="20"/>
                <w:szCs w:val="20"/>
              </w:rPr>
            </w:pPr>
            <w:bookmarkStart w:id="258" w:name="ind_control_items_control_item_nameX5_15"/>
            <w:bookmarkEnd w:id="258"/>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2F2BCB38" w14:textId="77777777" w:rsidR="00824D41" w:rsidRDefault="00824D41" w:rsidP="00245E8B">
            <w:pPr>
              <w:spacing w:before="20" w:after="0"/>
              <w:rPr>
                <w:rFonts w:ascii="Arial" w:hAnsi="Arial" w:cs="Arial"/>
                <w:sz w:val="20"/>
                <w:szCs w:val="20"/>
              </w:rPr>
            </w:pPr>
            <w:bookmarkStart w:id="259" w:name="ind_control_items_control_item_nameX5_16"/>
            <w:bookmarkEnd w:id="259"/>
            <w:r>
              <w:rPr>
                <w:rFonts w:ascii="Arial" w:hAnsi="Arial" w:cs="Arial"/>
                <w:sz w:val="20"/>
                <w:szCs w:val="20"/>
              </w:rPr>
              <w:t>Vilkår 10 og 102:</w:t>
            </w:r>
          </w:p>
          <w:p w14:paraId="6C71A38C" w14:textId="77777777" w:rsidR="00824D41" w:rsidRDefault="00824D41" w:rsidP="00245E8B">
            <w:pPr>
              <w:spacing w:before="20" w:after="0"/>
              <w:rPr>
                <w:rFonts w:ascii="Arial" w:hAnsi="Arial" w:cs="Arial"/>
                <w:sz w:val="20"/>
                <w:szCs w:val="20"/>
              </w:rPr>
            </w:pPr>
            <w:r>
              <w:rPr>
                <w:rFonts w:ascii="Arial" w:hAnsi="Arial" w:cs="Arial"/>
                <w:sz w:val="20"/>
                <w:szCs w:val="20"/>
              </w:rPr>
              <w:t>Hvor ofte rengøres befæstede arealer?</w:t>
            </w:r>
          </w:p>
          <w:p w14:paraId="2468391E" w14:textId="77777777" w:rsidR="00824D41" w:rsidRDefault="00824D41" w:rsidP="00245E8B">
            <w:pPr>
              <w:spacing w:before="20" w:after="0"/>
              <w:rPr>
                <w:rFonts w:ascii="Arial" w:hAnsi="Arial" w:cs="Arial"/>
                <w:sz w:val="20"/>
                <w:szCs w:val="20"/>
              </w:rPr>
            </w:pPr>
          </w:p>
          <w:p w14:paraId="6B0D54DD"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lastRenderedPageBreak/>
              <w:t>Samtank</w:t>
            </w:r>
            <w:proofErr w:type="spellEnd"/>
            <w:r>
              <w:rPr>
                <w:rFonts w:ascii="Arial" w:hAnsi="Arial" w:cs="Arial"/>
                <w:sz w:val="20"/>
                <w:szCs w:val="20"/>
              </w:rPr>
              <w:t>: Ca. 2 gange årligt – på baggrund af en visuel vurdering. Klipning af græs foretages jævnligt i vækstperioden og behovet fastlægges ligeledes ud fra en konkret vurdering. Læsseramper, vaskeplads og påfyldningsplads for additiver rengøres en gang om ugen.</w:t>
            </w:r>
          </w:p>
          <w:p w14:paraId="63176F6F" w14:textId="77777777" w:rsidR="00824D41" w:rsidRDefault="00824D41" w:rsidP="00245E8B">
            <w:pPr>
              <w:spacing w:before="20" w:after="0"/>
              <w:rPr>
                <w:rFonts w:ascii="Arial" w:hAnsi="Arial" w:cs="Arial"/>
                <w:sz w:val="20"/>
                <w:szCs w:val="20"/>
              </w:rPr>
            </w:pPr>
          </w:p>
          <w:p w14:paraId="1D9A397E" w14:textId="40CF4CD3" w:rsidR="00824D41" w:rsidRDefault="00824D41" w:rsidP="00245E8B">
            <w:pPr>
              <w:spacing w:before="20" w:after="0"/>
              <w:rPr>
                <w:rFonts w:ascii="Arial" w:hAnsi="Arial" w:cs="Arial"/>
                <w:sz w:val="20"/>
                <w:szCs w:val="20"/>
              </w:rPr>
            </w:pPr>
            <w:r>
              <w:rPr>
                <w:rFonts w:ascii="Arial" w:hAnsi="Arial" w:cs="Arial"/>
                <w:sz w:val="20"/>
                <w:szCs w:val="20"/>
              </w:rPr>
              <w:t xml:space="preserve">Miljø: Orientering taget til efterretning. </w:t>
            </w:r>
            <w:proofErr w:type="spellStart"/>
            <w:r>
              <w:rPr>
                <w:rFonts w:ascii="Arial" w:hAnsi="Arial" w:cs="Arial"/>
                <w:sz w:val="20"/>
                <w:szCs w:val="20"/>
              </w:rPr>
              <w:t>Samtank</w:t>
            </w:r>
            <w:proofErr w:type="spellEnd"/>
            <w:r>
              <w:rPr>
                <w:rFonts w:ascii="Arial" w:hAnsi="Arial" w:cs="Arial"/>
                <w:sz w:val="20"/>
                <w:szCs w:val="20"/>
              </w:rPr>
              <w:t xml:space="preserve"> bedes oplyse, hvordan den ugentlige rengøring af læsseramper, vaskeplads og påfyldningsplads for additiver udføres i praksis. Anvendes </w:t>
            </w:r>
            <w:proofErr w:type="gramStart"/>
            <w:r>
              <w:rPr>
                <w:rFonts w:ascii="Arial" w:hAnsi="Arial" w:cs="Arial"/>
                <w:sz w:val="20"/>
                <w:szCs w:val="20"/>
              </w:rPr>
              <w:t>eksempelvis</w:t>
            </w:r>
            <w:proofErr w:type="gramEnd"/>
            <w:r>
              <w:rPr>
                <w:rFonts w:ascii="Arial" w:hAnsi="Arial" w:cs="Arial"/>
                <w:sz w:val="20"/>
                <w:szCs w:val="20"/>
              </w:rPr>
              <w:t xml:space="preserve"> højtryksrenser og vaskekemikalier?</w:t>
            </w:r>
          </w:p>
        </w:tc>
      </w:tr>
      <w:tr w:rsidR="00824D41" w:rsidRPr="00245E8B" w14:paraId="2687670E"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DE586D8" w14:textId="33895802" w:rsidR="00824D41" w:rsidRDefault="00824D41" w:rsidP="00245E8B">
            <w:pPr>
              <w:spacing w:before="20" w:after="0"/>
              <w:rPr>
                <w:rFonts w:ascii="Arial" w:hAnsi="Arial" w:cs="Arial"/>
                <w:sz w:val="20"/>
                <w:szCs w:val="20"/>
              </w:rPr>
            </w:pPr>
            <w:bookmarkStart w:id="260" w:name="ind_control_items_control_item_nameX5_17"/>
            <w:bookmarkEnd w:id="260"/>
            <w:r>
              <w:rPr>
                <w:rFonts w:ascii="Arial" w:hAnsi="Arial" w:cs="Arial"/>
                <w:sz w:val="20"/>
                <w:szCs w:val="20"/>
              </w:rPr>
              <w:lastRenderedPageBreak/>
              <w:t>Olietanke, belægninger ved salgspladser</w:t>
            </w:r>
          </w:p>
        </w:tc>
        <w:tc>
          <w:tcPr>
            <w:tcW w:w="6592" w:type="dxa"/>
            <w:tcBorders>
              <w:top w:val="single" w:sz="4" w:space="0" w:color="auto"/>
              <w:left w:val="nil"/>
              <w:bottom w:val="single" w:sz="4" w:space="0" w:color="auto"/>
              <w:right w:val="double" w:sz="4" w:space="0" w:color="auto"/>
            </w:tcBorders>
          </w:tcPr>
          <w:p w14:paraId="5972DCA4" w14:textId="77777777" w:rsidR="00824D41" w:rsidRDefault="00824D41" w:rsidP="00245E8B">
            <w:pPr>
              <w:spacing w:before="20" w:after="0"/>
              <w:rPr>
                <w:rFonts w:ascii="Arial" w:hAnsi="Arial" w:cs="Arial"/>
                <w:sz w:val="20"/>
                <w:szCs w:val="20"/>
              </w:rPr>
            </w:pPr>
            <w:bookmarkStart w:id="261" w:name="ind_control_items_control_item_nameX5_18"/>
            <w:bookmarkEnd w:id="261"/>
          </w:p>
        </w:tc>
      </w:tr>
      <w:tr w:rsidR="00824D41" w:rsidRPr="00245E8B" w14:paraId="21094FCF"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B077936" w14:textId="7D47782F" w:rsidR="00824D41" w:rsidRDefault="00824D41" w:rsidP="00245E8B">
            <w:pPr>
              <w:spacing w:before="20" w:after="0"/>
              <w:rPr>
                <w:rFonts w:ascii="Arial" w:hAnsi="Arial" w:cs="Arial"/>
                <w:sz w:val="20"/>
                <w:szCs w:val="20"/>
              </w:rPr>
            </w:pPr>
            <w:bookmarkStart w:id="262" w:name="ind_control_items_control_item_nameX5_19"/>
            <w:bookmarkEnd w:id="262"/>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14:paraId="58C1E209" w14:textId="77777777" w:rsidR="00824D41" w:rsidRDefault="00824D41" w:rsidP="00245E8B">
            <w:pPr>
              <w:spacing w:before="20" w:after="0"/>
              <w:rPr>
                <w:rFonts w:ascii="Arial" w:hAnsi="Arial" w:cs="Arial"/>
                <w:sz w:val="20"/>
                <w:szCs w:val="20"/>
              </w:rPr>
            </w:pPr>
            <w:bookmarkStart w:id="263" w:name="ind_control_items_control_item_nameX5_20"/>
            <w:bookmarkEnd w:id="263"/>
          </w:p>
        </w:tc>
      </w:tr>
      <w:tr w:rsidR="00824D41" w:rsidRPr="00245E8B" w14:paraId="2625A5BF"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1713AFB7" w14:textId="0D544D4F" w:rsidR="00824D41" w:rsidRDefault="00824D41" w:rsidP="00245E8B">
            <w:pPr>
              <w:spacing w:before="20" w:after="0"/>
              <w:rPr>
                <w:rFonts w:ascii="Arial" w:hAnsi="Arial" w:cs="Arial"/>
                <w:sz w:val="20"/>
                <w:szCs w:val="20"/>
              </w:rPr>
            </w:pPr>
            <w:bookmarkStart w:id="264" w:name="ind_control_items_control_item_nameX5_21"/>
            <w:bookmarkEnd w:id="264"/>
            <w:r>
              <w:rPr>
                <w:rFonts w:ascii="Arial" w:hAnsi="Arial" w:cs="Arial"/>
                <w:sz w:val="20"/>
                <w:szCs w:val="20"/>
              </w:rPr>
              <w:t xml:space="preserve">Olietanke på/over 6000 l, </w:t>
            </w:r>
            <w:proofErr w:type="spellStart"/>
            <w:proofErr w:type="gramStart"/>
            <w:r>
              <w:rPr>
                <w:rFonts w:ascii="Arial" w:hAnsi="Arial" w:cs="Arial"/>
                <w:sz w:val="20"/>
                <w:szCs w:val="20"/>
              </w:rPr>
              <w:t>beh.regnskab</w:t>
            </w:r>
            <w:proofErr w:type="spellEnd"/>
            <w:proofErr w:type="gramEnd"/>
          </w:p>
        </w:tc>
        <w:tc>
          <w:tcPr>
            <w:tcW w:w="6592" w:type="dxa"/>
            <w:tcBorders>
              <w:top w:val="single" w:sz="4" w:space="0" w:color="auto"/>
              <w:left w:val="nil"/>
              <w:bottom w:val="single" w:sz="4" w:space="0" w:color="auto"/>
              <w:right w:val="double" w:sz="4" w:space="0" w:color="auto"/>
            </w:tcBorders>
          </w:tcPr>
          <w:p w14:paraId="6948BA72" w14:textId="77777777" w:rsidR="00824D41" w:rsidRDefault="00824D41" w:rsidP="00245E8B">
            <w:pPr>
              <w:spacing w:before="20" w:after="0"/>
              <w:rPr>
                <w:rFonts w:ascii="Arial" w:hAnsi="Arial" w:cs="Arial"/>
                <w:sz w:val="20"/>
                <w:szCs w:val="20"/>
              </w:rPr>
            </w:pPr>
            <w:bookmarkStart w:id="265" w:name="ind_control_items_control_item_nameX5_22"/>
            <w:bookmarkEnd w:id="265"/>
          </w:p>
        </w:tc>
      </w:tr>
      <w:tr w:rsidR="00824D41" w:rsidRPr="00245E8B" w14:paraId="64066CB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88DB08A" w14:textId="65851C7D" w:rsidR="00824D41" w:rsidRDefault="00824D41" w:rsidP="00245E8B">
            <w:pPr>
              <w:spacing w:before="20" w:after="0"/>
              <w:rPr>
                <w:rFonts w:ascii="Arial" w:hAnsi="Arial" w:cs="Arial"/>
                <w:sz w:val="20"/>
                <w:szCs w:val="20"/>
              </w:rPr>
            </w:pPr>
            <w:bookmarkStart w:id="266" w:name="ind_control_items_control_item_nameX5_23"/>
            <w:bookmarkEnd w:id="266"/>
            <w:r>
              <w:rPr>
                <w:rFonts w:ascii="Arial" w:hAnsi="Arial" w:cs="Arial"/>
                <w:sz w:val="20"/>
                <w:szCs w:val="20"/>
              </w:rPr>
              <w:t>Olietanke, vilkår i miljøgodkendelse</w:t>
            </w:r>
          </w:p>
        </w:tc>
        <w:tc>
          <w:tcPr>
            <w:tcW w:w="6592" w:type="dxa"/>
            <w:tcBorders>
              <w:top w:val="single" w:sz="4" w:space="0" w:color="auto"/>
              <w:left w:val="nil"/>
              <w:bottom w:val="double" w:sz="4" w:space="0" w:color="auto"/>
              <w:right w:val="double" w:sz="4" w:space="0" w:color="auto"/>
            </w:tcBorders>
          </w:tcPr>
          <w:p w14:paraId="0A4047D9" w14:textId="77777777" w:rsidR="00824D41" w:rsidRDefault="00824D41" w:rsidP="00245E8B">
            <w:pPr>
              <w:spacing w:before="20" w:after="0"/>
              <w:rPr>
                <w:rFonts w:ascii="Arial" w:hAnsi="Arial" w:cs="Arial"/>
                <w:sz w:val="20"/>
                <w:szCs w:val="20"/>
              </w:rPr>
            </w:pPr>
            <w:bookmarkStart w:id="267" w:name="ind_control_items_control_item_nameX5_24"/>
            <w:bookmarkEnd w:id="267"/>
            <w:r>
              <w:rPr>
                <w:rFonts w:ascii="Arial" w:hAnsi="Arial" w:cs="Arial"/>
                <w:sz w:val="20"/>
                <w:szCs w:val="20"/>
              </w:rPr>
              <w:t>Vilkår39:</w:t>
            </w:r>
          </w:p>
          <w:p w14:paraId="2D2B632E" w14:textId="77777777" w:rsidR="00824D41" w:rsidRDefault="00824D41" w:rsidP="00245E8B">
            <w:pPr>
              <w:spacing w:before="20" w:after="0"/>
              <w:rPr>
                <w:rFonts w:ascii="Arial" w:hAnsi="Arial" w:cs="Arial"/>
                <w:sz w:val="20"/>
                <w:szCs w:val="20"/>
              </w:rPr>
            </w:pPr>
            <w:r>
              <w:rPr>
                <w:rFonts w:ascii="Arial" w:hAnsi="Arial" w:cs="Arial"/>
                <w:sz w:val="20"/>
                <w:szCs w:val="20"/>
              </w:rPr>
              <w:t>Overjordiske produktrør af stål skal være svejsede og herefter coatet eller malet på den udvendige side. Kravet om coatning eller maling gælder ikke for rør af rustfrit stål. Hvordan styres dette vedligehold og hvornår er det sidst udført?</w:t>
            </w:r>
          </w:p>
          <w:p w14:paraId="39315059" w14:textId="77777777" w:rsidR="00824D41" w:rsidRDefault="00824D41" w:rsidP="00245E8B">
            <w:pPr>
              <w:spacing w:before="20" w:after="0"/>
              <w:rPr>
                <w:rFonts w:ascii="Arial" w:hAnsi="Arial" w:cs="Arial"/>
                <w:sz w:val="20"/>
                <w:szCs w:val="20"/>
              </w:rPr>
            </w:pPr>
          </w:p>
          <w:p w14:paraId="1F70006A"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Styres via LEB systemet – hver 12 måned foretages visuel kontrol. Herudover foretages det nødvendige vedligehold i løbet af året.</w:t>
            </w:r>
          </w:p>
          <w:p w14:paraId="165CDFC7" w14:textId="77777777" w:rsidR="00824D41" w:rsidRDefault="00824D41" w:rsidP="00245E8B">
            <w:pPr>
              <w:spacing w:before="20" w:after="0"/>
              <w:rPr>
                <w:rFonts w:ascii="Arial" w:hAnsi="Arial" w:cs="Arial"/>
                <w:sz w:val="20"/>
                <w:szCs w:val="20"/>
              </w:rPr>
            </w:pPr>
          </w:p>
          <w:p w14:paraId="488CEEE3"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045BE6EB" w14:textId="77777777" w:rsidR="00824D41" w:rsidRDefault="00824D41" w:rsidP="00245E8B">
            <w:pPr>
              <w:spacing w:before="20" w:after="0"/>
              <w:rPr>
                <w:rFonts w:ascii="Arial" w:hAnsi="Arial" w:cs="Arial"/>
                <w:sz w:val="20"/>
                <w:szCs w:val="20"/>
              </w:rPr>
            </w:pPr>
          </w:p>
          <w:p w14:paraId="75C89FB4" w14:textId="77777777" w:rsidR="00824D41" w:rsidRDefault="00824D41" w:rsidP="00245E8B">
            <w:pPr>
              <w:spacing w:before="20" w:after="0"/>
              <w:rPr>
                <w:rFonts w:ascii="Arial" w:hAnsi="Arial" w:cs="Arial"/>
                <w:sz w:val="20"/>
                <w:szCs w:val="20"/>
              </w:rPr>
            </w:pPr>
            <w:r>
              <w:rPr>
                <w:rFonts w:ascii="Arial" w:hAnsi="Arial" w:cs="Arial"/>
                <w:sz w:val="20"/>
                <w:szCs w:val="20"/>
              </w:rPr>
              <w:t>Vilkår 118:</w:t>
            </w:r>
          </w:p>
          <w:p w14:paraId="21FC62C9"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Overfyldningssikringen på tanke, der fyldes automatisk, </w:t>
            </w:r>
            <w:proofErr w:type="gramStart"/>
            <w:r>
              <w:rPr>
                <w:rFonts w:ascii="Arial" w:hAnsi="Arial" w:cs="Arial"/>
                <w:sz w:val="20"/>
                <w:szCs w:val="20"/>
              </w:rPr>
              <w:t>eksempelvis</w:t>
            </w:r>
            <w:proofErr w:type="gramEnd"/>
            <w:r>
              <w:rPr>
                <w:rFonts w:ascii="Arial" w:hAnsi="Arial" w:cs="Arial"/>
                <w:sz w:val="20"/>
                <w:szCs w:val="20"/>
              </w:rPr>
              <w:t xml:space="preserve"> hjælpetanke i forbindelse med dampgenvindingsanlægget skal indrettes således, at fyldningen af tanken afbrydes automatisk ved udløsning af overfyldningssikringen.</w:t>
            </w:r>
          </w:p>
          <w:p w14:paraId="76CA50E4" w14:textId="77777777" w:rsidR="00824D41" w:rsidRDefault="00824D41" w:rsidP="00245E8B">
            <w:pPr>
              <w:spacing w:before="20" w:after="0"/>
              <w:rPr>
                <w:rFonts w:ascii="Arial" w:hAnsi="Arial" w:cs="Arial"/>
                <w:sz w:val="20"/>
                <w:szCs w:val="20"/>
              </w:rPr>
            </w:pPr>
          </w:p>
          <w:p w14:paraId="66DCD346"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Er monteret på tank 6 og 9, der fungerer som hjælpetanke i forbindelse med dampgenvindingsanlægget. Driften af øvrige tanke på anlægget styres manuelt.</w:t>
            </w:r>
          </w:p>
          <w:p w14:paraId="2256A6B9" w14:textId="77777777" w:rsidR="00824D41" w:rsidRDefault="00824D41" w:rsidP="00245E8B">
            <w:pPr>
              <w:spacing w:before="20" w:after="0"/>
              <w:rPr>
                <w:rFonts w:ascii="Arial" w:hAnsi="Arial" w:cs="Arial"/>
                <w:sz w:val="20"/>
                <w:szCs w:val="20"/>
              </w:rPr>
            </w:pPr>
          </w:p>
          <w:p w14:paraId="0FF6D110" w14:textId="77777777" w:rsidR="00824D41" w:rsidRDefault="00824D41" w:rsidP="00245E8B">
            <w:pPr>
              <w:spacing w:before="20" w:after="0"/>
              <w:rPr>
                <w:rFonts w:ascii="Arial" w:hAnsi="Arial" w:cs="Arial"/>
                <w:sz w:val="20"/>
                <w:szCs w:val="20"/>
              </w:rPr>
            </w:pPr>
            <w:r>
              <w:rPr>
                <w:rFonts w:ascii="Arial" w:hAnsi="Arial" w:cs="Arial"/>
                <w:sz w:val="20"/>
                <w:szCs w:val="20"/>
              </w:rPr>
              <w:t>Miljø: Det blev ikke afklaret, om der er en tilsvarende sikring på tankene med kold petroleum, eller det ikke er nødvendigt, da mængden af petroleum aldrig kan overstige kapaciteten i tankene. Virksomheden bedes melde tilbage.</w:t>
            </w:r>
          </w:p>
          <w:p w14:paraId="5BA94A57" w14:textId="77777777" w:rsidR="00824D41" w:rsidRDefault="00824D41" w:rsidP="00245E8B">
            <w:pPr>
              <w:spacing w:before="20" w:after="0"/>
              <w:rPr>
                <w:rFonts w:ascii="Arial" w:hAnsi="Arial" w:cs="Arial"/>
                <w:sz w:val="20"/>
                <w:szCs w:val="20"/>
              </w:rPr>
            </w:pPr>
          </w:p>
          <w:p w14:paraId="77343C05" w14:textId="77777777" w:rsidR="00824D41" w:rsidRDefault="00824D41" w:rsidP="00245E8B">
            <w:pPr>
              <w:spacing w:before="20" w:after="0"/>
              <w:rPr>
                <w:rFonts w:ascii="Arial" w:hAnsi="Arial" w:cs="Arial"/>
                <w:sz w:val="20"/>
                <w:szCs w:val="20"/>
              </w:rPr>
            </w:pPr>
            <w:r>
              <w:rPr>
                <w:rFonts w:ascii="Arial" w:hAnsi="Arial" w:cs="Arial"/>
                <w:sz w:val="20"/>
                <w:szCs w:val="20"/>
              </w:rPr>
              <w:t>Vilkår 122:</w:t>
            </w:r>
          </w:p>
          <w:p w14:paraId="1AA7AD96" w14:textId="77777777" w:rsidR="00824D41" w:rsidRDefault="00824D41" w:rsidP="00245E8B">
            <w:pPr>
              <w:spacing w:before="20" w:after="0"/>
              <w:rPr>
                <w:rFonts w:ascii="Arial" w:hAnsi="Arial" w:cs="Arial"/>
                <w:sz w:val="20"/>
                <w:szCs w:val="20"/>
              </w:rPr>
            </w:pPr>
            <w:r>
              <w:rPr>
                <w:rFonts w:ascii="Arial" w:hAnsi="Arial" w:cs="Arial"/>
                <w:sz w:val="20"/>
                <w:szCs w:val="20"/>
              </w:rPr>
              <w:t>Eksisterende og nye overjordiske tankanlæg på 6.000 l og derover, men højst 200.000 l, skal mindst overholde kravene i § 18, stk. 1, 3 og 4, § 19, stk. 1, 3 og 4, § 20, §§ 25-26, § 27, stk. 1 og 3, § 28, stk. 2, § 29, § 34, §§ 36-40 og § 42, jf. dog § 50 og § 51 i bekendtgørelse om indretning, etablering og drift af olietanke, rørsystemer og pipelines, bekendtgørelse nr. 259 af 23. marts 2010.</w:t>
            </w:r>
          </w:p>
          <w:p w14:paraId="7A49724C" w14:textId="77777777" w:rsidR="00824D41" w:rsidRDefault="00824D41" w:rsidP="00245E8B">
            <w:pPr>
              <w:spacing w:before="20" w:after="0"/>
              <w:rPr>
                <w:rFonts w:ascii="Arial" w:hAnsi="Arial" w:cs="Arial"/>
                <w:sz w:val="20"/>
                <w:szCs w:val="20"/>
              </w:rPr>
            </w:pPr>
          </w:p>
          <w:p w14:paraId="1B5E20C3"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Nye overjordiske tankanlæg på 6.000 l og derover, men højst 200.000 l, skal tillige overholde § 14 og § 15 i bekendtgørelse om indretning, etablering og drift af olietanke, rørsystemer og pipelines, bekendtgørelse nr. 259 af 23. marts 2010.</w:t>
            </w:r>
          </w:p>
          <w:p w14:paraId="0DD1665E" w14:textId="77777777" w:rsidR="00824D41" w:rsidRDefault="00824D41" w:rsidP="00245E8B">
            <w:pPr>
              <w:spacing w:before="20" w:after="0"/>
              <w:rPr>
                <w:rFonts w:ascii="Arial" w:hAnsi="Arial" w:cs="Arial"/>
                <w:sz w:val="20"/>
                <w:szCs w:val="20"/>
              </w:rPr>
            </w:pPr>
          </w:p>
          <w:p w14:paraId="520C4774" w14:textId="77777777" w:rsidR="00824D41" w:rsidRDefault="00824D41" w:rsidP="00245E8B">
            <w:pPr>
              <w:spacing w:before="20" w:after="0"/>
              <w:rPr>
                <w:rFonts w:ascii="Arial" w:hAnsi="Arial" w:cs="Arial"/>
                <w:sz w:val="20"/>
                <w:szCs w:val="20"/>
              </w:rPr>
            </w:pPr>
            <w:r>
              <w:rPr>
                <w:rFonts w:ascii="Arial" w:hAnsi="Arial" w:cs="Arial"/>
                <w:sz w:val="20"/>
                <w:szCs w:val="20"/>
              </w:rPr>
              <w:t>Miljø: Hvilke tanke er omfattet af vilkåret? Hvornår er de senest inspiceret?</w:t>
            </w:r>
          </w:p>
          <w:p w14:paraId="675A98B7" w14:textId="77777777" w:rsidR="00824D41" w:rsidRDefault="00824D41" w:rsidP="00245E8B">
            <w:pPr>
              <w:spacing w:before="20" w:after="0"/>
              <w:rPr>
                <w:rFonts w:ascii="Arial" w:hAnsi="Arial" w:cs="Arial"/>
                <w:sz w:val="20"/>
                <w:szCs w:val="20"/>
              </w:rPr>
            </w:pPr>
          </w:p>
          <w:p w14:paraId="66A27CFD"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 to tanke som anvendes til opbevaring af kold petroleum - tank 7 og 8.</w:t>
            </w:r>
          </w:p>
          <w:p w14:paraId="18AB1C62" w14:textId="77777777" w:rsidR="00824D41" w:rsidRDefault="00824D41" w:rsidP="00245E8B">
            <w:pPr>
              <w:spacing w:before="20" w:after="0"/>
              <w:rPr>
                <w:rFonts w:ascii="Arial" w:hAnsi="Arial" w:cs="Arial"/>
                <w:sz w:val="20"/>
                <w:szCs w:val="20"/>
              </w:rPr>
            </w:pPr>
          </w:p>
          <w:p w14:paraId="02E330C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Virksomheden bedes oplyse tankenes alder samt dato for seneste inspektion. Miljø er klar over, at en inspektion af disse tanke besværliggøres af kravet om opretholdelse af forsyningssikkerheden af kold petroleum til dampgenvindingsanlægget. </w:t>
            </w:r>
            <w:proofErr w:type="gramStart"/>
            <w:r>
              <w:rPr>
                <w:rFonts w:ascii="Arial" w:hAnsi="Arial" w:cs="Arial"/>
                <w:sz w:val="20"/>
                <w:szCs w:val="20"/>
              </w:rPr>
              <w:t>Endvidere</w:t>
            </w:r>
            <w:proofErr w:type="gramEnd"/>
            <w:r>
              <w:rPr>
                <w:rFonts w:ascii="Arial" w:hAnsi="Arial" w:cs="Arial"/>
                <w:sz w:val="20"/>
                <w:szCs w:val="20"/>
              </w:rPr>
              <w:t>, må det antages, at et evt. vandindhold i tankene udfældes som is på bunden af tankene, hvilket reducerer korrosionspotentialet sammenlignet med frit vand. Det ændrer dog ikke ved, at tankene skal inspiceres i overensstemmelse med vilkår i godkendelsen.</w:t>
            </w:r>
          </w:p>
          <w:p w14:paraId="78534701" w14:textId="77777777" w:rsidR="00824D41" w:rsidRDefault="00824D41" w:rsidP="00245E8B">
            <w:pPr>
              <w:spacing w:before="20" w:after="0"/>
              <w:rPr>
                <w:rFonts w:ascii="Arial" w:hAnsi="Arial" w:cs="Arial"/>
                <w:sz w:val="20"/>
                <w:szCs w:val="20"/>
              </w:rPr>
            </w:pPr>
          </w:p>
          <w:p w14:paraId="51B6E9B3" w14:textId="77777777" w:rsidR="00824D41" w:rsidRDefault="00824D41" w:rsidP="00245E8B">
            <w:pPr>
              <w:spacing w:before="20" w:after="0"/>
              <w:rPr>
                <w:rFonts w:ascii="Arial" w:hAnsi="Arial" w:cs="Arial"/>
                <w:sz w:val="20"/>
                <w:szCs w:val="20"/>
              </w:rPr>
            </w:pPr>
            <w:r>
              <w:rPr>
                <w:rFonts w:ascii="Arial" w:hAnsi="Arial" w:cs="Arial"/>
                <w:sz w:val="20"/>
                <w:szCs w:val="20"/>
              </w:rPr>
              <w:t>Vilkår 123:</w:t>
            </w:r>
          </w:p>
          <w:p w14:paraId="2477A8CD" w14:textId="77777777" w:rsidR="00824D41" w:rsidRDefault="00824D41" w:rsidP="00245E8B">
            <w:pPr>
              <w:spacing w:before="20" w:after="0"/>
              <w:rPr>
                <w:rFonts w:ascii="Arial" w:hAnsi="Arial" w:cs="Arial"/>
                <w:sz w:val="20"/>
                <w:szCs w:val="20"/>
              </w:rPr>
            </w:pPr>
            <w:r>
              <w:rPr>
                <w:rFonts w:ascii="Arial" w:hAnsi="Arial" w:cs="Arial"/>
                <w:sz w:val="20"/>
                <w:szCs w:val="20"/>
              </w:rPr>
              <w:t>Eksisterende og nye nedgravede tankanlæg på 6.000 l og derover, men højst 100.000 l, skal mindst overholde kravene i § 18, stk. 1, 3 og 4, § 19, stk. 1, 3 og 4, § 20, §§ 25-26, § 27, stk. 1 og 2, § 28, stk. 2, § 29, § 34, §§ 36-40 og § 42, jf. dog § 50 og § 51 i bekendtgørelse om indretning, etablering og drift af olietanke, rørsystemer og pipelines, bekendtgørelse nr. 259 af 23. marts 2010.</w:t>
            </w:r>
          </w:p>
          <w:p w14:paraId="4199ABFC" w14:textId="77777777" w:rsidR="00824D41" w:rsidRDefault="00824D41" w:rsidP="00245E8B">
            <w:pPr>
              <w:spacing w:before="20" w:after="0"/>
              <w:rPr>
                <w:rFonts w:ascii="Arial" w:hAnsi="Arial" w:cs="Arial"/>
                <w:sz w:val="20"/>
                <w:szCs w:val="20"/>
              </w:rPr>
            </w:pPr>
          </w:p>
          <w:p w14:paraId="5A4248E8" w14:textId="77777777" w:rsidR="00824D41" w:rsidRDefault="00824D41" w:rsidP="00245E8B">
            <w:pPr>
              <w:spacing w:before="20" w:after="0"/>
              <w:rPr>
                <w:rFonts w:ascii="Arial" w:hAnsi="Arial" w:cs="Arial"/>
                <w:sz w:val="20"/>
                <w:szCs w:val="20"/>
              </w:rPr>
            </w:pPr>
            <w:r>
              <w:rPr>
                <w:rFonts w:ascii="Arial" w:hAnsi="Arial" w:cs="Arial"/>
                <w:sz w:val="20"/>
                <w:szCs w:val="20"/>
              </w:rPr>
              <w:t>Miljø: Hvilke tanke er omfattet af vilkåret? Hvornår er de senest inspiceret?</w:t>
            </w:r>
          </w:p>
          <w:p w14:paraId="1420CCA0" w14:textId="77777777" w:rsidR="00824D41" w:rsidRDefault="00824D41" w:rsidP="00245E8B">
            <w:pPr>
              <w:spacing w:before="20" w:after="0"/>
              <w:rPr>
                <w:rFonts w:ascii="Arial" w:hAnsi="Arial" w:cs="Arial"/>
                <w:sz w:val="20"/>
                <w:szCs w:val="20"/>
              </w:rPr>
            </w:pPr>
          </w:p>
          <w:p w14:paraId="408DB06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Tank 6 og 9 samt endnu en tank beliggende i jordvolden til tankgården indeholdende tank 7, 8, 11 og 12. Denne tank anvendes af OK a.m.b.a. til tankning af lastbiler. Ved tilsynet blev det oplyst, at tanken sløjfes, når det sidste dieselolie er brugt. Fremover foretages tankning af OK </w:t>
            </w:r>
            <w:proofErr w:type="spellStart"/>
            <w:r>
              <w:rPr>
                <w:rFonts w:ascii="Arial" w:hAnsi="Arial" w:cs="Arial"/>
                <w:sz w:val="20"/>
                <w:szCs w:val="20"/>
              </w:rPr>
              <w:t>a.m.b.a</w:t>
            </w:r>
            <w:proofErr w:type="spellEnd"/>
            <w:r>
              <w:rPr>
                <w:rFonts w:ascii="Arial" w:hAnsi="Arial" w:cs="Arial"/>
                <w:sz w:val="20"/>
                <w:szCs w:val="20"/>
              </w:rPr>
              <w:t xml:space="preserve"> lastbiler på virksomhedens egne tankstationer.</w:t>
            </w:r>
          </w:p>
          <w:p w14:paraId="1CF2AE50" w14:textId="77777777" w:rsidR="00824D41" w:rsidRDefault="00824D41" w:rsidP="00245E8B">
            <w:pPr>
              <w:spacing w:before="20" w:after="0"/>
              <w:rPr>
                <w:rFonts w:ascii="Arial" w:hAnsi="Arial" w:cs="Arial"/>
                <w:sz w:val="20"/>
                <w:szCs w:val="20"/>
              </w:rPr>
            </w:pPr>
          </w:p>
          <w:p w14:paraId="08C7A33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Tank 6 og 9 er </w:t>
            </w:r>
            <w:proofErr w:type="gramStart"/>
            <w:r>
              <w:rPr>
                <w:rFonts w:ascii="Arial" w:hAnsi="Arial" w:cs="Arial"/>
                <w:sz w:val="20"/>
                <w:szCs w:val="20"/>
              </w:rPr>
              <w:t>endvidere</w:t>
            </w:r>
            <w:proofErr w:type="gramEnd"/>
            <w:r>
              <w:rPr>
                <w:rFonts w:ascii="Arial" w:hAnsi="Arial" w:cs="Arial"/>
                <w:sz w:val="20"/>
                <w:szCs w:val="20"/>
              </w:rPr>
              <w:t xml:space="preserve"> omfattet af vilkår 127 - se bemærkning under afsnit "Generelle bemærkninger", afsnit "Aktiviteter/handlinger, der skal være gennemført senest 1 år fra dato for miljøgodkendelse:" </w:t>
            </w:r>
          </w:p>
          <w:p w14:paraId="6ED19731" w14:textId="77777777" w:rsidR="00824D41" w:rsidRDefault="00824D41" w:rsidP="00245E8B">
            <w:pPr>
              <w:spacing w:before="20" w:after="0"/>
              <w:rPr>
                <w:rFonts w:ascii="Arial" w:hAnsi="Arial" w:cs="Arial"/>
                <w:sz w:val="20"/>
                <w:szCs w:val="20"/>
              </w:rPr>
            </w:pPr>
            <w:r>
              <w:rPr>
                <w:rFonts w:ascii="Arial" w:hAnsi="Arial" w:cs="Arial"/>
                <w:sz w:val="20"/>
                <w:szCs w:val="20"/>
              </w:rPr>
              <w:t>Sløjfningen af tanken, der hidtil har været anvendt af OK a.m.b.a. skal ske i overensstemmelse med godkendelsens vilkår 123 - der henvises til § 29 i bekendtgørelse om indretning, etablering og drift af olietanke, rørsystemer og pipelines, bekendtgørelse nr. 259 af 23. marts 2010. Denne antagelse, er under forudsætning af, at tanken har et volumen på 6.000 l og derover, men højst 100.000 l. Miljø forventer, at virksomheden fremsender den lovpligtige meddelelse om sløjfningen i overensstemmelse med bekendtgørelsens § 29, stk. 2. Meddelelsen fremsendes på et særligt skema, der er tilgængelig på Aalborg kommunes hjemmeside: http://www.aalborgkommune.dk/borger/miljoe-og-energi/forurening/olietanke/sider/olietanke.aspx</w:t>
            </w:r>
          </w:p>
          <w:p w14:paraId="5EB0DD5A" w14:textId="77777777" w:rsidR="00824D41" w:rsidRDefault="00824D41" w:rsidP="00245E8B">
            <w:pPr>
              <w:spacing w:before="20" w:after="0"/>
              <w:rPr>
                <w:rFonts w:ascii="Arial" w:hAnsi="Arial" w:cs="Arial"/>
                <w:sz w:val="20"/>
                <w:szCs w:val="20"/>
              </w:rPr>
            </w:pPr>
          </w:p>
          <w:p w14:paraId="2EE6F521" w14:textId="77777777" w:rsidR="00824D41" w:rsidRDefault="00824D41" w:rsidP="00245E8B">
            <w:pPr>
              <w:spacing w:before="20" w:after="0"/>
              <w:rPr>
                <w:rFonts w:ascii="Arial" w:hAnsi="Arial" w:cs="Arial"/>
                <w:sz w:val="20"/>
                <w:szCs w:val="20"/>
              </w:rPr>
            </w:pPr>
            <w:r>
              <w:rPr>
                <w:rFonts w:ascii="Arial" w:hAnsi="Arial" w:cs="Arial"/>
                <w:sz w:val="20"/>
                <w:szCs w:val="20"/>
              </w:rPr>
              <w:t>Vilkår 125:</w:t>
            </w:r>
          </w:p>
          <w:p w14:paraId="684E6CB8"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Virksomheden skal sikre, at alle overjordiske tanke under 6.000 l sløjfes i overensstemmelse med § 43 i bekendtgørelse om indretning, etablering og drift af olietanke, rørsystemer og pipelines, bekendtgørelse nr. 259 af 23. marts 2010.</w:t>
            </w:r>
          </w:p>
          <w:p w14:paraId="5A3B1B94" w14:textId="77777777" w:rsidR="00824D41" w:rsidRDefault="00824D41" w:rsidP="00245E8B">
            <w:pPr>
              <w:spacing w:before="20" w:after="0"/>
              <w:rPr>
                <w:rFonts w:ascii="Arial" w:hAnsi="Arial" w:cs="Arial"/>
                <w:sz w:val="20"/>
                <w:szCs w:val="20"/>
              </w:rPr>
            </w:pPr>
          </w:p>
          <w:p w14:paraId="4C249420" w14:textId="77777777" w:rsidR="00824D41" w:rsidRDefault="00824D41" w:rsidP="00245E8B">
            <w:pPr>
              <w:spacing w:before="20" w:after="0"/>
              <w:rPr>
                <w:rFonts w:ascii="Arial" w:hAnsi="Arial" w:cs="Arial"/>
                <w:sz w:val="20"/>
                <w:szCs w:val="20"/>
              </w:rPr>
            </w:pPr>
            <w:r>
              <w:rPr>
                <w:rFonts w:ascii="Arial" w:hAnsi="Arial" w:cs="Arial"/>
                <w:sz w:val="20"/>
                <w:szCs w:val="20"/>
              </w:rPr>
              <w:t>Miljø: Hvilke tanke er omfattet af vilkåret? Der ønskes en oversigt vedr. tankenes alder.</w:t>
            </w:r>
          </w:p>
          <w:p w14:paraId="440D76E5" w14:textId="77777777" w:rsidR="00824D41" w:rsidRDefault="00824D41" w:rsidP="00245E8B">
            <w:pPr>
              <w:spacing w:before="20" w:after="0"/>
              <w:rPr>
                <w:rFonts w:ascii="Arial" w:hAnsi="Arial" w:cs="Arial"/>
                <w:sz w:val="20"/>
                <w:szCs w:val="20"/>
              </w:rPr>
            </w:pPr>
          </w:p>
          <w:p w14:paraId="64F1A1B0"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Virksomheden fremsender en oversigt.</w:t>
            </w:r>
          </w:p>
          <w:p w14:paraId="11F5C521" w14:textId="77777777" w:rsidR="00824D41" w:rsidRDefault="00824D41" w:rsidP="00245E8B">
            <w:pPr>
              <w:spacing w:before="20" w:after="0"/>
              <w:rPr>
                <w:rFonts w:ascii="Arial" w:hAnsi="Arial" w:cs="Arial"/>
                <w:sz w:val="20"/>
                <w:szCs w:val="20"/>
              </w:rPr>
            </w:pPr>
          </w:p>
          <w:p w14:paraId="169F22B5" w14:textId="77777777" w:rsidR="00824D41" w:rsidRDefault="00824D41" w:rsidP="00245E8B">
            <w:pPr>
              <w:spacing w:before="20" w:after="0"/>
              <w:rPr>
                <w:rFonts w:ascii="Arial" w:hAnsi="Arial" w:cs="Arial"/>
                <w:sz w:val="20"/>
                <w:szCs w:val="20"/>
              </w:rPr>
            </w:pPr>
            <w:r>
              <w:rPr>
                <w:rFonts w:ascii="Arial" w:hAnsi="Arial" w:cs="Arial"/>
                <w:sz w:val="20"/>
                <w:szCs w:val="20"/>
              </w:rPr>
              <w:t>Vilkår 126:</w:t>
            </w:r>
          </w:p>
          <w:p w14:paraId="5990F43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Virksomheden skal sikre, at alle nedgravede tanke under 6.000 </w:t>
            </w:r>
            <w:proofErr w:type="gramStart"/>
            <w:r>
              <w:rPr>
                <w:rFonts w:ascii="Arial" w:hAnsi="Arial" w:cs="Arial"/>
                <w:sz w:val="20"/>
                <w:szCs w:val="20"/>
              </w:rPr>
              <w:t>l</w:t>
            </w:r>
            <w:proofErr w:type="gramEnd"/>
            <w:r>
              <w:rPr>
                <w:rFonts w:ascii="Arial" w:hAnsi="Arial" w:cs="Arial"/>
                <w:sz w:val="20"/>
                <w:szCs w:val="20"/>
              </w:rPr>
              <w:t xml:space="preserve"> sløjfes i overensstemmelse med sløjfningsterminer fastsat i § 44 i bekendtgørelse om indretning, etablering og drift af olietanke, rørsystemer og pipelines, bekendtgørelse nr. 259 af 23. marts 2010.</w:t>
            </w:r>
          </w:p>
          <w:p w14:paraId="5D6E1641" w14:textId="77777777" w:rsidR="00824D41" w:rsidRDefault="00824D41" w:rsidP="00245E8B">
            <w:pPr>
              <w:spacing w:before="20" w:after="0"/>
              <w:rPr>
                <w:rFonts w:ascii="Arial" w:hAnsi="Arial" w:cs="Arial"/>
                <w:sz w:val="20"/>
                <w:szCs w:val="20"/>
              </w:rPr>
            </w:pPr>
          </w:p>
          <w:p w14:paraId="64C44323" w14:textId="77777777" w:rsidR="00824D41" w:rsidRDefault="00824D41" w:rsidP="00245E8B">
            <w:pPr>
              <w:spacing w:before="20" w:after="0"/>
              <w:rPr>
                <w:rFonts w:ascii="Arial" w:hAnsi="Arial" w:cs="Arial"/>
                <w:sz w:val="20"/>
                <w:szCs w:val="20"/>
              </w:rPr>
            </w:pPr>
            <w:r>
              <w:rPr>
                <w:rFonts w:ascii="Arial" w:hAnsi="Arial" w:cs="Arial"/>
                <w:sz w:val="20"/>
                <w:szCs w:val="20"/>
              </w:rPr>
              <w:t>Miljø: Hvilke tanke er omfattet af vilkåret? Der ønskes en oversigt vedr. tankenes alder.</w:t>
            </w:r>
          </w:p>
          <w:p w14:paraId="23B72B06" w14:textId="77777777" w:rsidR="00824D41" w:rsidRDefault="00824D41" w:rsidP="00245E8B">
            <w:pPr>
              <w:spacing w:before="20" w:after="0"/>
              <w:rPr>
                <w:rFonts w:ascii="Arial" w:hAnsi="Arial" w:cs="Arial"/>
                <w:sz w:val="20"/>
                <w:szCs w:val="20"/>
              </w:rPr>
            </w:pPr>
          </w:p>
          <w:p w14:paraId="4EBA817D" w14:textId="44FA4744"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Virksomheden fremsender en oversigt.</w:t>
            </w:r>
          </w:p>
        </w:tc>
      </w:tr>
    </w:tbl>
    <w:p w14:paraId="1C0F91B2" w14:textId="77777777" w:rsidR="00EC6E6D" w:rsidRPr="00245E8B" w:rsidRDefault="00EC6E6D" w:rsidP="00EC6E6D">
      <w:pPr>
        <w:pStyle w:val="Overskrift2"/>
        <w:ind w:left="426"/>
        <w:rPr>
          <w:rFonts w:ascii="Arial" w:hAnsi="Arial" w:cs="Arial"/>
          <w:sz w:val="28"/>
          <w:szCs w:val="28"/>
        </w:rPr>
      </w:pPr>
      <w:bookmarkStart w:id="268" w:name="_Toc54669308"/>
      <w:r w:rsidRPr="00245E8B">
        <w:rPr>
          <w:rFonts w:ascii="Arial" w:hAnsi="Arial" w:cs="Arial"/>
          <w:sz w:val="28"/>
          <w:szCs w:val="28"/>
        </w:rPr>
        <w:lastRenderedPageBreak/>
        <w:t>Råvarer</w:t>
      </w:r>
      <w:bookmarkEnd w:id="268"/>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824D4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5ED60EFF" w:rsidR="00EC6E6D" w:rsidRPr="00245E8B" w:rsidRDefault="00824D41" w:rsidP="00245E8B">
            <w:pPr>
              <w:spacing w:before="20" w:after="0"/>
              <w:rPr>
                <w:rFonts w:ascii="Arial" w:hAnsi="Arial" w:cs="Arial"/>
                <w:sz w:val="20"/>
                <w:szCs w:val="20"/>
              </w:rPr>
            </w:pPr>
            <w:bookmarkStart w:id="269" w:name="ind_rawmat_types_rawmat_name"/>
            <w:bookmarkEnd w:id="269"/>
            <w:r>
              <w:rPr>
                <w:rFonts w:ascii="Arial" w:hAnsi="Arial" w:cs="Arial"/>
                <w:sz w:val="20"/>
                <w:szCs w:val="20"/>
              </w:rPr>
              <w:t>Metal</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270" w:name="ind_rawmat_types_rawmat_name_2"/>
            <w:bookmarkEnd w:id="270"/>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271" w:name="ind_rawmat_types_rawmat_name_3"/>
            <w:bookmarkEnd w:id="271"/>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272" w:name="ind_rawmat_types_rawmat_name_4"/>
            <w:bookmarkEnd w:id="272"/>
          </w:p>
        </w:tc>
        <w:tc>
          <w:tcPr>
            <w:tcW w:w="1134" w:type="dxa"/>
            <w:tcBorders>
              <w:top w:val="single" w:sz="4" w:space="0" w:color="auto"/>
              <w:left w:val="single" w:sz="4" w:space="0" w:color="auto"/>
              <w:bottom w:val="single" w:sz="4" w:space="0" w:color="auto"/>
              <w:right w:val="single" w:sz="4" w:space="0" w:color="auto"/>
            </w:tcBorders>
          </w:tcPr>
          <w:p w14:paraId="4A4F6C8D" w14:textId="550A45A5" w:rsidR="00EC6E6D" w:rsidRPr="00245E8B" w:rsidRDefault="00824D41" w:rsidP="00245E8B">
            <w:pPr>
              <w:spacing w:before="20" w:after="0"/>
              <w:ind w:left="72"/>
              <w:rPr>
                <w:rFonts w:ascii="Arial" w:hAnsi="Arial" w:cs="Arial"/>
                <w:sz w:val="20"/>
                <w:szCs w:val="20"/>
              </w:rPr>
            </w:pPr>
            <w:bookmarkStart w:id="273" w:name="ind_rawmat_types_rawmat_name_5"/>
            <w:bookmarkEnd w:id="273"/>
            <w:r>
              <w:rPr>
                <w:rFonts w:ascii="Arial" w:hAnsi="Arial" w:cs="Arial"/>
                <w:sz w:val="20"/>
                <w:szCs w:val="20"/>
              </w:rPr>
              <w:t>Beholder - åben</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274" w:name="ind_rawmat_types_rawmat_name_6"/>
            <w:bookmarkEnd w:id="274"/>
          </w:p>
        </w:tc>
        <w:tc>
          <w:tcPr>
            <w:tcW w:w="2126" w:type="dxa"/>
            <w:tcBorders>
              <w:top w:val="single" w:sz="4" w:space="0" w:color="auto"/>
              <w:left w:val="single" w:sz="4" w:space="0" w:color="auto"/>
              <w:bottom w:val="single" w:sz="4" w:space="0" w:color="auto"/>
              <w:right w:val="single" w:sz="4" w:space="0" w:color="auto"/>
            </w:tcBorders>
          </w:tcPr>
          <w:p w14:paraId="13BDD016" w14:textId="061EB232" w:rsidR="00EC6E6D" w:rsidRPr="00245E8B" w:rsidRDefault="00824D41" w:rsidP="00245E8B">
            <w:pPr>
              <w:spacing w:before="20" w:after="0"/>
              <w:ind w:left="72"/>
              <w:rPr>
                <w:rFonts w:ascii="Arial" w:hAnsi="Arial" w:cs="Arial"/>
                <w:sz w:val="20"/>
                <w:szCs w:val="20"/>
              </w:rPr>
            </w:pPr>
            <w:bookmarkStart w:id="275" w:name="ind_rawmat_types_rawmat_name_7"/>
            <w:bookmarkEnd w:id="275"/>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73E49F5A" w14:textId="62A6E72D" w:rsidR="00EC6E6D" w:rsidRPr="00245E8B" w:rsidRDefault="00824D41" w:rsidP="00245E8B">
            <w:pPr>
              <w:spacing w:before="20" w:after="0"/>
              <w:ind w:left="72"/>
              <w:jc w:val="center"/>
              <w:rPr>
                <w:rFonts w:ascii="Arial" w:hAnsi="Arial" w:cs="Arial"/>
                <w:sz w:val="20"/>
                <w:szCs w:val="20"/>
              </w:rPr>
            </w:pPr>
            <w:bookmarkStart w:id="276" w:name="ind_rawmat_types_rawmat_name_8"/>
            <w:bookmarkEnd w:id="276"/>
            <w:r>
              <w:rPr>
                <w:rFonts w:ascii="Arial" w:hAnsi="Arial" w:cs="Arial"/>
                <w:sz w:val="20"/>
                <w:szCs w:val="20"/>
              </w:rPr>
              <w:t>2022</w:t>
            </w:r>
          </w:p>
        </w:tc>
      </w:tr>
      <w:tr w:rsidR="00824D41" w:rsidRPr="00245E8B" w14:paraId="7D71071F" w14:textId="77777777" w:rsidTr="00824D4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D45F4F8" w14:textId="742B3CE6" w:rsidR="00824D41" w:rsidRDefault="00824D41" w:rsidP="00245E8B">
            <w:pPr>
              <w:spacing w:before="20" w:after="0"/>
              <w:rPr>
                <w:rFonts w:ascii="Arial" w:hAnsi="Arial" w:cs="Arial"/>
                <w:sz w:val="20"/>
                <w:szCs w:val="20"/>
              </w:rPr>
            </w:pPr>
            <w:bookmarkStart w:id="277" w:name="ind_rawmat_types_rawmat_name_9"/>
            <w:bookmarkEnd w:id="277"/>
            <w:r>
              <w:rPr>
                <w:rFonts w:ascii="Arial" w:hAnsi="Arial" w:cs="Arial"/>
                <w:sz w:val="20"/>
                <w:szCs w:val="20"/>
              </w:rPr>
              <w:t>Autoshampoo</w:t>
            </w:r>
          </w:p>
        </w:tc>
        <w:tc>
          <w:tcPr>
            <w:tcW w:w="851" w:type="dxa"/>
            <w:tcBorders>
              <w:top w:val="single" w:sz="4" w:space="0" w:color="auto"/>
              <w:left w:val="single" w:sz="4" w:space="0" w:color="auto"/>
              <w:bottom w:val="single" w:sz="4" w:space="0" w:color="auto"/>
              <w:right w:val="single" w:sz="4" w:space="0" w:color="auto"/>
            </w:tcBorders>
          </w:tcPr>
          <w:p w14:paraId="6FD3980C" w14:textId="77777777" w:rsidR="00824D41" w:rsidRPr="00245E8B" w:rsidRDefault="00824D41" w:rsidP="00245E8B">
            <w:pPr>
              <w:spacing w:before="20" w:after="0"/>
              <w:ind w:left="72"/>
              <w:jc w:val="right"/>
              <w:rPr>
                <w:rFonts w:ascii="Arial" w:hAnsi="Arial" w:cs="Arial"/>
                <w:sz w:val="20"/>
                <w:szCs w:val="20"/>
              </w:rPr>
            </w:pPr>
            <w:bookmarkStart w:id="278" w:name="ind_rawmat_types_rawmat_name_10"/>
            <w:bookmarkEnd w:id="278"/>
          </w:p>
        </w:tc>
        <w:tc>
          <w:tcPr>
            <w:tcW w:w="708" w:type="dxa"/>
            <w:tcBorders>
              <w:top w:val="single" w:sz="4" w:space="0" w:color="auto"/>
              <w:left w:val="single" w:sz="4" w:space="0" w:color="auto"/>
              <w:bottom w:val="single" w:sz="4" w:space="0" w:color="auto"/>
              <w:right w:val="single" w:sz="4" w:space="0" w:color="auto"/>
            </w:tcBorders>
          </w:tcPr>
          <w:p w14:paraId="237CE8EA" w14:textId="39CC4183" w:rsidR="00824D41" w:rsidRPr="00245E8B" w:rsidRDefault="00824D41" w:rsidP="00245E8B">
            <w:pPr>
              <w:spacing w:before="20" w:after="0"/>
              <w:ind w:left="72"/>
              <w:jc w:val="right"/>
              <w:rPr>
                <w:rFonts w:ascii="Arial" w:hAnsi="Arial" w:cs="Arial"/>
                <w:sz w:val="20"/>
                <w:szCs w:val="20"/>
              </w:rPr>
            </w:pPr>
            <w:bookmarkStart w:id="279" w:name="ind_rawmat_types_rawmat_name_11"/>
            <w:bookmarkEnd w:id="279"/>
            <w:r>
              <w:rPr>
                <w:rFonts w:ascii="Arial" w:hAnsi="Arial" w:cs="Arial"/>
                <w:sz w:val="20"/>
                <w:szCs w:val="20"/>
              </w:rPr>
              <w:t>1.000</w:t>
            </w:r>
          </w:p>
        </w:tc>
        <w:tc>
          <w:tcPr>
            <w:tcW w:w="709" w:type="dxa"/>
            <w:tcBorders>
              <w:top w:val="single" w:sz="4" w:space="0" w:color="auto"/>
              <w:left w:val="single" w:sz="4" w:space="0" w:color="auto"/>
              <w:bottom w:val="single" w:sz="4" w:space="0" w:color="auto"/>
              <w:right w:val="single" w:sz="4" w:space="0" w:color="auto"/>
            </w:tcBorders>
          </w:tcPr>
          <w:p w14:paraId="0A0029DC" w14:textId="77777777" w:rsidR="00824D41" w:rsidRPr="00245E8B" w:rsidRDefault="00824D41" w:rsidP="00245E8B">
            <w:pPr>
              <w:spacing w:before="20" w:after="0"/>
              <w:ind w:left="-70"/>
              <w:jc w:val="center"/>
              <w:rPr>
                <w:rFonts w:ascii="Arial" w:hAnsi="Arial" w:cs="Arial"/>
                <w:sz w:val="20"/>
                <w:szCs w:val="20"/>
              </w:rPr>
            </w:pPr>
            <w:bookmarkStart w:id="280" w:name="ind_rawmat_types_rawmat_name_12"/>
            <w:bookmarkEnd w:id="280"/>
          </w:p>
        </w:tc>
        <w:tc>
          <w:tcPr>
            <w:tcW w:w="1134" w:type="dxa"/>
            <w:tcBorders>
              <w:top w:val="single" w:sz="4" w:space="0" w:color="auto"/>
              <w:left w:val="single" w:sz="4" w:space="0" w:color="auto"/>
              <w:bottom w:val="single" w:sz="4" w:space="0" w:color="auto"/>
              <w:right w:val="single" w:sz="4" w:space="0" w:color="auto"/>
            </w:tcBorders>
          </w:tcPr>
          <w:p w14:paraId="43529006" w14:textId="6BF9FF1A" w:rsidR="00824D41" w:rsidRDefault="00824D41" w:rsidP="00245E8B">
            <w:pPr>
              <w:spacing w:before="20" w:after="0"/>
              <w:ind w:left="72"/>
              <w:rPr>
                <w:rFonts w:ascii="Arial" w:hAnsi="Arial" w:cs="Arial"/>
                <w:sz w:val="20"/>
                <w:szCs w:val="20"/>
              </w:rPr>
            </w:pPr>
            <w:bookmarkStart w:id="281" w:name="ind_rawmat_types_rawmat_name_13"/>
            <w:bookmarkEnd w:id="281"/>
            <w:r>
              <w:rPr>
                <w:rFonts w:ascii="Arial" w:hAnsi="Arial" w:cs="Arial"/>
                <w:sz w:val="20"/>
                <w:szCs w:val="20"/>
              </w:rPr>
              <w:t>Palletank</w:t>
            </w:r>
          </w:p>
        </w:tc>
        <w:tc>
          <w:tcPr>
            <w:tcW w:w="1134" w:type="dxa"/>
            <w:tcBorders>
              <w:top w:val="single" w:sz="4" w:space="0" w:color="auto"/>
              <w:left w:val="single" w:sz="4" w:space="0" w:color="auto"/>
              <w:bottom w:val="single" w:sz="4" w:space="0" w:color="auto"/>
              <w:right w:val="single" w:sz="4" w:space="0" w:color="auto"/>
            </w:tcBorders>
          </w:tcPr>
          <w:p w14:paraId="516C0B5F" w14:textId="70BC7158" w:rsidR="00824D41" w:rsidRPr="00245E8B" w:rsidRDefault="00824D41" w:rsidP="00245E8B">
            <w:pPr>
              <w:spacing w:before="20" w:after="0"/>
              <w:ind w:left="72"/>
              <w:jc w:val="right"/>
              <w:rPr>
                <w:rFonts w:ascii="Arial" w:hAnsi="Arial" w:cs="Arial"/>
                <w:sz w:val="20"/>
                <w:szCs w:val="20"/>
              </w:rPr>
            </w:pPr>
            <w:bookmarkStart w:id="282" w:name="ind_rawmat_types_rawmat_name_14"/>
            <w:bookmarkEnd w:id="282"/>
            <w:r>
              <w:rPr>
                <w:rFonts w:ascii="Arial" w:hAnsi="Arial" w:cs="Arial"/>
                <w:sz w:val="20"/>
                <w:szCs w:val="20"/>
              </w:rPr>
              <w:t>1.000</w:t>
            </w:r>
          </w:p>
        </w:tc>
        <w:tc>
          <w:tcPr>
            <w:tcW w:w="2126" w:type="dxa"/>
            <w:tcBorders>
              <w:top w:val="single" w:sz="4" w:space="0" w:color="auto"/>
              <w:left w:val="single" w:sz="4" w:space="0" w:color="auto"/>
              <w:bottom w:val="single" w:sz="4" w:space="0" w:color="auto"/>
              <w:right w:val="single" w:sz="4" w:space="0" w:color="auto"/>
            </w:tcBorders>
          </w:tcPr>
          <w:p w14:paraId="38FD2982" w14:textId="08552233" w:rsidR="00824D41" w:rsidRDefault="00824D41" w:rsidP="00245E8B">
            <w:pPr>
              <w:spacing w:before="20" w:after="0"/>
              <w:ind w:left="72"/>
              <w:rPr>
                <w:rFonts w:ascii="Arial" w:hAnsi="Arial" w:cs="Arial"/>
                <w:sz w:val="20"/>
                <w:szCs w:val="20"/>
              </w:rPr>
            </w:pPr>
            <w:bookmarkStart w:id="283" w:name="ind_rawmat_types_rawmat_name_15"/>
            <w:bookmarkEnd w:id="283"/>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632E2C94" w14:textId="450DC14A" w:rsidR="00824D41" w:rsidRDefault="00824D41" w:rsidP="00245E8B">
            <w:pPr>
              <w:spacing w:before="20" w:after="0"/>
              <w:ind w:left="72"/>
              <w:jc w:val="center"/>
              <w:rPr>
                <w:rFonts w:ascii="Arial" w:hAnsi="Arial" w:cs="Arial"/>
                <w:sz w:val="20"/>
                <w:szCs w:val="20"/>
              </w:rPr>
            </w:pPr>
            <w:bookmarkStart w:id="284" w:name="ind_rawmat_types_rawmat_name_16"/>
            <w:bookmarkEnd w:id="284"/>
            <w:r>
              <w:rPr>
                <w:rFonts w:ascii="Arial" w:hAnsi="Arial" w:cs="Arial"/>
                <w:sz w:val="20"/>
                <w:szCs w:val="20"/>
              </w:rPr>
              <w:t>2022</w:t>
            </w:r>
          </w:p>
        </w:tc>
      </w:tr>
      <w:tr w:rsidR="00824D41" w:rsidRPr="00245E8B" w14:paraId="2CCD9146"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7A70C825" w14:textId="654AF295" w:rsidR="00824D41" w:rsidRDefault="00824D41" w:rsidP="00245E8B">
            <w:pPr>
              <w:spacing w:before="20" w:after="0"/>
              <w:rPr>
                <w:rFonts w:ascii="Arial" w:hAnsi="Arial" w:cs="Arial"/>
                <w:sz w:val="20"/>
                <w:szCs w:val="20"/>
              </w:rPr>
            </w:pPr>
            <w:bookmarkStart w:id="285" w:name="ind_rawmat_types_rawmat_name_17"/>
            <w:bookmarkEnd w:id="285"/>
            <w:r>
              <w:rPr>
                <w:rFonts w:ascii="Arial" w:hAnsi="Arial" w:cs="Arial"/>
                <w:sz w:val="20"/>
                <w:szCs w:val="20"/>
              </w:rPr>
              <w:t>Vand</w:t>
            </w:r>
          </w:p>
        </w:tc>
        <w:tc>
          <w:tcPr>
            <w:tcW w:w="851" w:type="dxa"/>
            <w:tcBorders>
              <w:top w:val="single" w:sz="4" w:space="0" w:color="auto"/>
              <w:left w:val="single" w:sz="4" w:space="0" w:color="auto"/>
              <w:bottom w:val="double" w:sz="4" w:space="0" w:color="auto"/>
              <w:right w:val="single" w:sz="4" w:space="0" w:color="auto"/>
            </w:tcBorders>
          </w:tcPr>
          <w:p w14:paraId="53BB2D80" w14:textId="77777777" w:rsidR="00824D41" w:rsidRPr="00245E8B" w:rsidRDefault="00824D41" w:rsidP="00245E8B">
            <w:pPr>
              <w:spacing w:before="20" w:after="0"/>
              <w:ind w:left="72"/>
              <w:jc w:val="right"/>
              <w:rPr>
                <w:rFonts w:ascii="Arial" w:hAnsi="Arial" w:cs="Arial"/>
                <w:sz w:val="20"/>
                <w:szCs w:val="20"/>
              </w:rPr>
            </w:pPr>
            <w:bookmarkStart w:id="286" w:name="ind_rawmat_types_rawmat_name_18"/>
            <w:bookmarkEnd w:id="286"/>
          </w:p>
        </w:tc>
        <w:tc>
          <w:tcPr>
            <w:tcW w:w="708" w:type="dxa"/>
            <w:tcBorders>
              <w:top w:val="single" w:sz="4" w:space="0" w:color="auto"/>
              <w:left w:val="single" w:sz="4" w:space="0" w:color="auto"/>
              <w:bottom w:val="double" w:sz="4" w:space="0" w:color="auto"/>
              <w:right w:val="single" w:sz="4" w:space="0" w:color="auto"/>
            </w:tcBorders>
          </w:tcPr>
          <w:p w14:paraId="4ECD5D4B" w14:textId="77777777" w:rsidR="00824D41" w:rsidRDefault="00824D41" w:rsidP="00245E8B">
            <w:pPr>
              <w:spacing w:before="20" w:after="0"/>
              <w:ind w:left="72"/>
              <w:jc w:val="right"/>
              <w:rPr>
                <w:rFonts w:ascii="Arial" w:hAnsi="Arial" w:cs="Arial"/>
                <w:sz w:val="20"/>
                <w:szCs w:val="20"/>
              </w:rPr>
            </w:pPr>
            <w:bookmarkStart w:id="287" w:name="ind_rawmat_types_rawmat_name_19"/>
            <w:bookmarkEnd w:id="287"/>
          </w:p>
        </w:tc>
        <w:tc>
          <w:tcPr>
            <w:tcW w:w="709" w:type="dxa"/>
            <w:tcBorders>
              <w:top w:val="single" w:sz="4" w:space="0" w:color="auto"/>
              <w:left w:val="single" w:sz="4" w:space="0" w:color="auto"/>
              <w:bottom w:val="double" w:sz="4" w:space="0" w:color="auto"/>
              <w:right w:val="single" w:sz="4" w:space="0" w:color="auto"/>
            </w:tcBorders>
          </w:tcPr>
          <w:p w14:paraId="3780DF43" w14:textId="77777777" w:rsidR="00824D41" w:rsidRPr="00245E8B" w:rsidRDefault="00824D41" w:rsidP="00245E8B">
            <w:pPr>
              <w:spacing w:before="20" w:after="0"/>
              <w:ind w:left="-70"/>
              <w:jc w:val="center"/>
              <w:rPr>
                <w:rFonts w:ascii="Arial" w:hAnsi="Arial" w:cs="Arial"/>
                <w:sz w:val="20"/>
                <w:szCs w:val="20"/>
              </w:rPr>
            </w:pPr>
            <w:bookmarkStart w:id="288" w:name="ind_rawmat_types_rawmat_name_20"/>
            <w:bookmarkEnd w:id="288"/>
          </w:p>
        </w:tc>
        <w:tc>
          <w:tcPr>
            <w:tcW w:w="1134" w:type="dxa"/>
            <w:tcBorders>
              <w:top w:val="single" w:sz="4" w:space="0" w:color="auto"/>
              <w:left w:val="single" w:sz="4" w:space="0" w:color="auto"/>
              <w:bottom w:val="double" w:sz="4" w:space="0" w:color="auto"/>
              <w:right w:val="single" w:sz="4" w:space="0" w:color="auto"/>
            </w:tcBorders>
          </w:tcPr>
          <w:p w14:paraId="6601DF16" w14:textId="07493B43" w:rsidR="00824D41" w:rsidRDefault="00824D41" w:rsidP="00245E8B">
            <w:pPr>
              <w:spacing w:before="20" w:after="0"/>
              <w:ind w:left="72"/>
              <w:rPr>
                <w:rFonts w:ascii="Arial" w:hAnsi="Arial" w:cs="Arial"/>
                <w:sz w:val="20"/>
                <w:szCs w:val="20"/>
              </w:rPr>
            </w:pPr>
            <w:bookmarkStart w:id="289" w:name="ind_rawmat_types_rawmat_name_21"/>
            <w:bookmarkEnd w:id="289"/>
            <w:r>
              <w:rPr>
                <w:rFonts w:ascii="Arial" w:hAnsi="Arial" w:cs="Arial"/>
                <w:sz w:val="20"/>
                <w:szCs w:val="20"/>
              </w:rPr>
              <w:t>Ikke relevant</w:t>
            </w:r>
          </w:p>
        </w:tc>
        <w:tc>
          <w:tcPr>
            <w:tcW w:w="1134" w:type="dxa"/>
            <w:tcBorders>
              <w:top w:val="single" w:sz="4" w:space="0" w:color="auto"/>
              <w:left w:val="single" w:sz="4" w:space="0" w:color="auto"/>
              <w:bottom w:val="double" w:sz="4" w:space="0" w:color="auto"/>
              <w:right w:val="single" w:sz="4" w:space="0" w:color="auto"/>
            </w:tcBorders>
          </w:tcPr>
          <w:p w14:paraId="70D82F59" w14:textId="77777777" w:rsidR="00824D41" w:rsidRDefault="00824D41" w:rsidP="00245E8B">
            <w:pPr>
              <w:spacing w:before="20" w:after="0"/>
              <w:ind w:left="72"/>
              <w:jc w:val="right"/>
              <w:rPr>
                <w:rFonts w:ascii="Arial" w:hAnsi="Arial" w:cs="Arial"/>
                <w:sz w:val="20"/>
                <w:szCs w:val="20"/>
              </w:rPr>
            </w:pPr>
            <w:bookmarkStart w:id="290" w:name="ind_rawmat_types_rawmat_name_22"/>
            <w:bookmarkEnd w:id="290"/>
          </w:p>
        </w:tc>
        <w:tc>
          <w:tcPr>
            <w:tcW w:w="2126" w:type="dxa"/>
            <w:tcBorders>
              <w:top w:val="single" w:sz="4" w:space="0" w:color="auto"/>
              <w:left w:val="single" w:sz="4" w:space="0" w:color="auto"/>
              <w:bottom w:val="double" w:sz="4" w:space="0" w:color="auto"/>
              <w:right w:val="single" w:sz="4" w:space="0" w:color="auto"/>
            </w:tcBorders>
          </w:tcPr>
          <w:p w14:paraId="309D59CD" w14:textId="1F7339DB" w:rsidR="00824D41" w:rsidRDefault="00824D41" w:rsidP="00245E8B">
            <w:pPr>
              <w:spacing w:before="20" w:after="0"/>
              <w:ind w:left="72"/>
              <w:rPr>
                <w:rFonts w:ascii="Arial" w:hAnsi="Arial" w:cs="Arial"/>
                <w:sz w:val="20"/>
                <w:szCs w:val="20"/>
              </w:rPr>
            </w:pPr>
            <w:bookmarkStart w:id="291" w:name="ind_rawmat_types_rawmat_name_23"/>
            <w:bookmarkEnd w:id="291"/>
            <w:r>
              <w:rPr>
                <w:rFonts w:ascii="Arial" w:hAnsi="Arial" w:cs="Arial"/>
                <w:sz w:val="20"/>
                <w:szCs w:val="20"/>
              </w:rPr>
              <w:t>Ikke relevant</w:t>
            </w:r>
          </w:p>
        </w:tc>
        <w:tc>
          <w:tcPr>
            <w:tcW w:w="709" w:type="dxa"/>
            <w:tcBorders>
              <w:top w:val="single" w:sz="4" w:space="0" w:color="auto"/>
              <w:left w:val="single" w:sz="4" w:space="0" w:color="auto"/>
              <w:bottom w:val="double" w:sz="4" w:space="0" w:color="auto"/>
              <w:right w:val="double" w:sz="4" w:space="0" w:color="auto"/>
            </w:tcBorders>
          </w:tcPr>
          <w:p w14:paraId="1F8AD9AD" w14:textId="227F4919" w:rsidR="00824D41" w:rsidRDefault="00824D41" w:rsidP="00245E8B">
            <w:pPr>
              <w:spacing w:before="20" w:after="0"/>
              <w:ind w:left="72"/>
              <w:jc w:val="center"/>
              <w:rPr>
                <w:rFonts w:ascii="Arial" w:hAnsi="Arial" w:cs="Arial"/>
                <w:sz w:val="20"/>
                <w:szCs w:val="20"/>
              </w:rPr>
            </w:pPr>
            <w:bookmarkStart w:id="292" w:name="ind_rawmat_types_rawmat_name_24"/>
            <w:bookmarkEnd w:id="292"/>
            <w:r>
              <w:rPr>
                <w:rFonts w:ascii="Arial" w:hAnsi="Arial" w:cs="Arial"/>
                <w:sz w:val="20"/>
                <w:szCs w:val="20"/>
              </w:rPr>
              <w:t>2022</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508CDD7C" w:rsidR="00EC6E6D" w:rsidRPr="00245E8B" w:rsidRDefault="00824D41" w:rsidP="00245E8B">
            <w:pPr>
              <w:spacing w:before="20" w:after="0"/>
              <w:rPr>
                <w:rFonts w:ascii="Arial" w:hAnsi="Arial" w:cs="Arial"/>
                <w:sz w:val="20"/>
                <w:szCs w:val="20"/>
              </w:rPr>
            </w:pPr>
            <w:bookmarkStart w:id="293" w:name="ind_control_items_control_item_nameX6"/>
            <w:bookmarkEnd w:id="293"/>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bookmarkStart w:id="294" w:name="ind_control_items_control_item_nameX6_2"/>
            <w:bookmarkEnd w:id="294"/>
          </w:p>
        </w:tc>
      </w:tr>
      <w:tr w:rsidR="00824D41" w:rsidRPr="00245E8B" w14:paraId="46616EC5"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2EC34CF" w14:textId="22E36332" w:rsidR="00824D41" w:rsidRDefault="00824D41" w:rsidP="00245E8B">
            <w:pPr>
              <w:spacing w:before="20" w:after="0"/>
              <w:rPr>
                <w:rFonts w:ascii="Arial" w:hAnsi="Arial" w:cs="Arial"/>
                <w:sz w:val="20"/>
                <w:szCs w:val="20"/>
              </w:rPr>
            </w:pPr>
            <w:bookmarkStart w:id="295" w:name="ind_control_items_control_item_nameX6_3"/>
            <w:bookmarkEnd w:id="295"/>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4AB2BF4B" w14:textId="77777777" w:rsidR="00824D41" w:rsidRPr="00245E8B" w:rsidRDefault="00824D41" w:rsidP="00245E8B">
            <w:pPr>
              <w:spacing w:before="20" w:after="0"/>
              <w:rPr>
                <w:rFonts w:ascii="Arial" w:hAnsi="Arial" w:cs="Arial"/>
                <w:sz w:val="20"/>
                <w:szCs w:val="20"/>
              </w:rPr>
            </w:pPr>
            <w:bookmarkStart w:id="296" w:name="ind_control_items_control_item_nameX6_4"/>
            <w:bookmarkEnd w:id="296"/>
          </w:p>
        </w:tc>
      </w:tr>
      <w:tr w:rsidR="00824D41" w:rsidRPr="00245E8B" w14:paraId="1ABA7D13"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2E8CBF1" w14:textId="7F5CFBF8" w:rsidR="00824D41" w:rsidRDefault="00824D41" w:rsidP="00245E8B">
            <w:pPr>
              <w:spacing w:before="20" w:after="0"/>
              <w:rPr>
                <w:rFonts w:ascii="Arial" w:hAnsi="Arial" w:cs="Arial"/>
                <w:sz w:val="20"/>
                <w:szCs w:val="20"/>
              </w:rPr>
            </w:pPr>
            <w:bookmarkStart w:id="297" w:name="ind_control_items_control_item_nameX6_5"/>
            <w:bookmarkEnd w:id="297"/>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578D3990" w14:textId="77777777" w:rsidR="00824D41" w:rsidRDefault="00824D41" w:rsidP="00245E8B">
            <w:pPr>
              <w:spacing w:before="20" w:after="0"/>
              <w:rPr>
                <w:rFonts w:ascii="Arial" w:hAnsi="Arial" w:cs="Arial"/>
                <w:sz w:val="20"/>
                <w:szCs w:val="20"/>
              </w:rPr>
            </w:pPr>
            <w:bookmarkStart w:id="298" w:name="ind_control_items_control_item_nameX6_6"/>
            <w:bookmarkEnd w:id="298"/>
            <w:r>
              <w:rPr>
                <w:rFonts w:ascii="Arial" w:hAnsi="Arial" w:cs="Arial"/>
                <w:sz w:val="20"/>
                <w:szCs w:val="20"/>
              </w:rPr>
              <w:t>Vilkår12:</w:t>
            </w:r>
          </w:p>
          <w:p w14:paraId="1A698625" w14:textId="77777777" w:rsidR="00824D41" w:rsidRDefault="00824D41" w:rsidP="00245E8B">
            <w:pPr>
              <w:spacing w:before="20" w:after="0"/>
              <w:rPr>
                <w:rFonts w:ascii="Arial" w:hAnsi="Arial" w:cs="Arial"/>
                <w:sz w:val="20"/>
                <w:szCs w:val="20"/>
              </w:rPr>
            </w:pPr>
            <w:r>
              <w:rPr>
                <w:rFonts w:ascii="Arial" w:hAnsi="Arial" w:cs="Arial"/>
                <w:sz w:val="20"/>
                <w:szCs w:val="20"/>
              </w:rPr>
              <w:t>På ubefæstede arealer eller befæstede arealer, der ikke er impermeable i tilfælde af spild, må der ikke oplagres emner, som kan give anledning til jordforurening, fx spild af olie eller kemikalier.</w:t>
            </w:r>
          </w:p>
          <w:p w14:paraId="470E8B0C" w14:textId="77777777" w:rsidR="00824D41" w:rsidRDefault="00824D41" w:rsidP="00245E8B">
            <w:pPr>
              <w:spacing w:before="20" w:after="0"/>
              <w:rPr>
                <w:rFonts w:ascii="Arial" w:hAnsi="Arial" w:cs="Arial"/>
                <w:sz w:val="20"/>
                <w:szCs w:val="20"/>
              </w:rPr>
            </w:pPr>
          </w:p>
          <w:p w14:paraId="77E4AC7F" w14:textId="09A766C3" w:rsidR="00824D41" w:rsidRPr="00245E8B" w:rsidRDefault="00824D41" w:rsidP="00245E8B">
            <w:pPr>
              <w:spacing w:before="20" w:after="0"/>
              <w:rPr>
                <w:rFonts w:ascii="Arial" w:hAnsi="Arial" w:cs="Arial"/>
                <w:sz w:val="20"/>
                <w:szCs w:val="20"/>
              </w:rPr>
            </w:pPr>
            <w:r>
              <w:rPr>
                <w:rFonts w:ascii="Arial" w:hAnsi="Arial" w:cs="Arial"/>
                <w:sz w:val="20"/>
                <w:szCs w:val="20"/>
              </w:rPr>
              <w:t xml:space="preserve">MILJØ: </w:t>
            </w:r>
            <w:proofErr w:type="spellStart"/>
            <w:r>
              <w:rPr>
                <w:rFonts w:ascii="Arial" w:hAnsi="Arial" w:cs="Arial"/>
                <w:sz w:val="20"/>
                <w:szCs w:val="20"/>
              </w:rPr>
              <w:t>Methanol</w:t>
            </w:r>
            <w:proofErr w:type="spellEnd"/>
            <w:r>
              <w:rPr>
                <w:rFonts w:ascii="Arial" w:hAnsi="Arial" w:cs="Arial"/>
                <w:sz w:val="20"/>
                <w:szCs w:val="20"/>
              </w:rPr>
              <w:t xml:space="preserve"> i 200 l tromler på flisebefæstet areal ved dampgenvinding – Forventes afviklet indenfor 5 år. Oplaget kan ikke påkøres, den samme tønde står højst på stedet i 2 måneder og oplaget har eksisteret i den nuværende udformning i en længere årrække (uden spild, uheld mv.). Da oplaget forventes afviklet indenfor en </w:t>
            </w:r>
            <w:proofErr w:type="gramStart"/>
            <w:r>
              <w:rPr>
                <w:rFonts w:ascii="Arial" w:hAnsi="Arial" w:cs="Arial"/>
                <w:sz w:val="20"/>
                <w:szCs w:val="20"/>
              </w:rPr>
              <w:t>5 årig</w:t>
            </w:r>
            <w:proofErr w:type="gramEnd"/>
            <w:r>
              <w:rPr>
                <w:rFonts w:ascii="Arial" w:hAnsi="Arial" w:cs="Arial"/>
                <w:sz w:val="20"/>
                <w:szCs w:val="20"/>
              </w:rPr>
              <w:t xml:space="preserve"> periode, finder Miljø, det ikke vil være proportionalt at kræve væsentlige investeringer for at få det ændret. </w:t>
            </w:r>
            <w:proofErr w:type="spellStart"/>
            <w:r>
              <w:rPr>
                <w:rFonts w:ascii="Arial" w:hAnsi="Arial" w:cs="Arial"/>
                <w:sz w:val="20"/>
                <w:szCs w:val="20"/>
              </w:rPr>
              <w:t>Samtank</w:t>
            </w:r>
            <w:proofErr w:type="spellEnd"/>
            <w:r>
              <w:rPr>
                <w:rFonts w:ascii="Arial" w:hAnsi="Arial" w:cs="Arial"/>
                <w:sz w:val="20"/>
                <w:szCs w:val="20"/>
              </w:rPr>
              <w:t xml:space="preserve"> bedes dog undersøge muligheden for at </w:t>
            </w:r>
            <w:r>
              <w:rPr>
                <w:rFonts w:ascii="Arial" w:hAnsi="Arial" w:cs="Arial"/>
                <w:sz w:val="20"/>
                <w:szCs w:val="20"/>
              </w:rPr>
              <w:lastRenderedPageBreak/>
              <w:t xml:space="preserve">placere tønden med </w:t>
            </w:r>
            <w:proofErr w:type="spellStart"/>
            <w:r>
              <w:rPr>
                <w:rFonts w:ascii="Arial" w:hAnsi="Arial" w:cs="Arial"/>
                <w:sz w:val="20"/>
                <w:szCs w:val="20"/>
              </w:rPr>
              <w:t>methanol</w:t>
            </w:r>
            <w:proofErr w:type="spellEnd"/>
            <w:r>
              <w:rPr>
                <w:rFonts w:ascii="Arial" w:hAnsi="Arial" w:cs="Arial"/>
                <w:sz w:val="20"/>
                <w:szCs w:val="20"/>
              </w:rPr>
              <w:t xml:space="preserve"> på en spildbakke og afskærme denne fra </w:t>
            </w:r>
            <w:proofErr w:type="spellStart"/>
            <w:r>
              <w:rPr>
                <w:rFonts w:ascii="Arial" w:hAnsi="Arial" w:cs="Arial"/>
                <w:sz w:val="20"/>
                <w:szCs w:val="20"/>
              </w:rPr>
              <w:t>regnpåvirkning</w:t>
            </w:r>
            <w:proofErr w:type="spellEnd"/>
            <w:r>
              <w:rPr>
                <w:rFonts w:ascii="Arial" w:hAnsi="Arial" w:cs="Arial"/>
                <w:sz w:val="20"/>
                <w:szCs w:val="20"/>
              </w:rPr>
              <w:t>.</w:t>
            </w:r>
          </w:p>
        </w:tc>
      </w:tr>
      <w:tr w:rsidR="00824D41" w:rsidRPr="00245E8B" w14:paraId="10CCB43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E5479A8" w14:textId="182AA52F" w:rsidR="00824D41" w:rsidRDefault="00824D41" w:rsidP="00245E8B">
            <w:pPr>
              <w:spacing w:before="20" w:after="0"/>
              <w:rPr>
                <w:rFonts w:ascii="Arial" w:hAnsi="Arial" w:cs="Arial"/>
                <w:sz w:val="20"/>
                <w:szCs w:val="20"/>
              </w:rPr>
            </w:pPr>
            <w:bookmarkStart w:id="299" w:name="ind_control_items_control_item_nameX6_7"/>
            <w:bookmarkEnd w:id="299"/>
            <w:r>
              <w:rPr>
                <w:rFonts w:ascii="Arial" w:hAnsi="Arial" w:cs="Arial"/>
                <w:sz w:val="20"/>
                <w:szCs w:val="20"/>
              </w:rPr>
              <w:lastRenderedPageBreak/>
              <w:t>Råvarer/Kemikalier, belægninger</w:t>
            </w:r>
          </w:p>
        </w:tc>
        <w:tc>
          <w:tcPr>
            <w:tcW w:w="6592" w:type="dxa"/>
            <w:tcBorders>
              <w:top w:val="single" w:sz="4" w:space="0" w:color="auto"/>
              <w:left w:val="nil"/>
              <w:bottom w:val="double" w:sz="4" w:space="0" w:color="auto"/>
              <w:right w:val="double" w:sz="4" w:space="0" w:color="auto"/>
            </w:tcBorders>
          </w:tcPr>
          <w:p w14:paraId="29CBF6ED" w14:textId="77777777" w:rsidR="00824D41" w:rsidRDefault="00824D41"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16BB1FA3" w:rsidR="00EC6E6D" w:rsidRPr="00245E8B" w:rsidRDefault="00824D41" w:rsidP="00245E8B">
            <w:pPr>
              <w:spacing w:after="0"/>
              <w:rPr>
                <w:rFonts w:ascii="Arial" w:hAnsi="Arial" w:cs="Arial"/>
                <w:sz w:val="20"/>
                <w:szCs w:val="20"/>
              </w:rPr>
            </w:pPr>
            <w:bookmarkStart w:id="300" w:name="wst_fraction_1_fraction_1_nameX2"/>
            <w:bookmarkEnd w:id="300"/>
            <w:r>
              <w:rPr>
                <w:rFonts w:ascii="Arial" w:hAnsi="Arial" w:cs="Arial"/>
                <w:sz w:val="20"/>
                <w:szCs w:val="20"/>
              </w:rPr>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301" w:name="wst_fraction_1_fraction_1_nameX2_2"/>
            <w:bookmarkEnd w:id="301"/>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302" w:name="wst_fraction_1_fraction_1_nameX2_3"/>
            <w:bookmarkEnd w:id="302"/>
          </w:p>
        </w:tc>
        <w:tc>
          <w:tcPr>
            <w:tcW w:w="850" w:type="dxa"/>
            <w:tcBorders>
              <w:top w:val="single" w:sz="4" w:space="0" w:color="auto"/>
              <w:left w:val="single" w:sz="4" w:space="0" w:color="auto"/>
              <w:bottom w:val="single" w:sz="4" w:space="0" w:color="auto"/>
              <w:right w:val="single" w:sz="4" w:space="0" w:color="auto"/>
            </w:tcBorders>
          </w:tcPr>
          <w:p w14:paraId="5D3F8BD9" w14:textId="23B97839" w:rsidR="00EC6E6D" w:rsidRPr="00245E8B" w:rsidRDefault="00824D41" w:rsidP="00245E8B">
            <w:pPr>
              <w:spacing w:after="0"/>
              <w:ind w:left="72"/>
              <w:rPr>
                <w:rFonts w:ascii="Arial" w:hAnsi="Arial" w:cs="Arial"/>
                <w:sz w:val="20"/>
                <w:szCs w:val="20"/>
              </w:rPr>
            </w:pPr>
            <w:bookmarkStart w:id="303" w:name="wst_fraction_1_fraction_1_nameX2_4"/>
            <w:bookmarkEnd w:id="303"/>
            <w:r>
              <w:rPr>
                <w:rFonts w:ascii="Arial" w:hAnsi="Arial" w:cs="Arial"/>
                <w:sz w:val="20"/>
                <w:szCs w:val="20"/>
              </w:rPr>
              <w:t>Tromle (</w:t>
            </w:r>
            <w:proofErr w:type="spellStart"/>
            <w:r>
              <w:rPr>
                <w:rFonts w:ascii="Arial" w:hAnsi="Arial" w:cs="Arial"/>
                <w:sz w:val="20"/>
                <w:szCs w:val="20"/>
              </w:rPr>
              <w:t>Mokana</w:t>
            </w:r>
            <w:proofErr w:type="spellEnd"/>
            <w:r>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9E4E264" w14:textId="1D45EB8A" w:rsidR="00EC6E6D" w:rsidRPr="00245E8B" w:rsidRDefault="00824D41" w:rsidP="00245E8B">
            <w:pPr>
              <w:spacing w:after="0"/>
              <w:ind w:left="72"/>
              <w:jc w:val="right"/>
              <w:rPr>
                <w:rFonts w:ascii="Arial" w:hAnsi="Arial" w:cs="Arial"/>
                <w:sz w:val="20"/>
                <w:szCs w:val="20"/>
              </w:rPr>
            </w:pPr>
            <w:bookmarkStart w:id="304" w:name="wst_fraction_1_fraction_1_nameX2_5"/>
            <w:bookmarkEnd w:id="304"/>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CCDF903" w14:textId="1E69D5E4" w:rsidR="00EC6E6D" w:rsidRPr="00245E8B" w:rsidRDefault="00824D41" w:rsidP="00245E8B">
            <w:pPr>
              <w:spacing w:after="0"/>
              <w:ind w:left="72"/>
              <w:rPr>
                <w:rFonts w:ascii="Arial" w:hAnsi="Arial" w:cs="Arial"/>
                <w:sz w:val="20"/>
                <w:szCs w:val="20"/>
              </w:rPr>
            </w:pPr>
            <w:bookmarkStart w:id="305" w:name="wst_fraction_1_fraction_1_nameX2_6"/>
            <w:bookmarkEnd w:id="305"/>
            <w:r>
              <w:rPr>
                <w:rFonts w:ascii="Arial" w:hAnsi="Arial" w:cs="Arial"/>
                <w:sz w:val="20"/>
                <w:szCs w:val="20"/>
              </w:rPr>
              <w:t>Ikke noteret ved tilsyn</w:t>
            </w:r>
          </w:p>
        </w:tc>
        <w:tc>
          <w:tcPr>
            <w:tcW w:w="1276" w:type="dxa"/>
            <w:tcBorders>
              <w:top w:val="single" w:sz="4" w:space="0" w:color="auto"/>
              <w:left w:val="single" w:sz="4" w:space="0" w:color="auto"/>
              <w:bottom w:val="single" w:sz="4" w:space="0" w:color="auto"/>
              <w:right w:val="single" w:sz="4" w:space="0" w:color="auto"/>
            </w:tcBorders>
          </w:tcPr>
          <w:p w14:paraId="54D6A408" w14:textId="5D3F4D9D" w:rsidR="00EC6E6D" w:rsidRPr="00245E8B" w:rsidRDefault="00824D41" w:rsidP="00245E8B">
            <w:pPr>
              <w:spacing w:after="0"/>
              <w:ind w:left="72"/>
              <w:rPr>
                <w:rFonts w:ascii="Arial" w:hAnsi="Arial" w:cs="Arial"/>
                <w:sz w:val="20"/>
                <w:szCs w:val="20"/>
              </w:rPr>
            </w:pPr>
            <w:bookmarkStart w:id="306" w:name="wst_fraction_1_fraction_1_nameX2_7"/>
            <w:bookmarkEnd w:id="306"/>
            <w:r>
              <w:rPr>
                <w:rFonts w:ascii="Arial" w:hAnsi="Arial" w:cs="Arial"/>
                <w:sz w:val="20"/>
                <w:szCs w:val="20"/>
              </w:rPr>
              <w:t>Bortskaffes m. Blandet brændbart</w:t>
            </w:r>
          </w:p>
        </w:tc>
        <w:tc>
          <w:tcPr>
            <w:tcW w:w="1276" w:type="dxa"/>
            <w:tcBorders>
              <w:top w:val="single" w:sz="4" w:space="0" w:color="auto"/>
              <w:left w:val="single" w:sz="4" w:space="0" w:color="auto"/>
              <w:bottom w:val="single" w:sz="4" w:space="0" w:color="auto"/>
              <w:right w:val="single" w:sz="4" w:space="0" w:color="auto"/>
            </w:tcBorders>
          </w:tcPr>
          <w:p w14:paraId="495FACBC" w14:textId="60916C4E" w:rsidR="00EC6E6D" w:rsidRPr="00245E8B" w:rsidRDefault="00824D41" w:rsidP="00245E8B">
            <w:pPr>
              <w:spacing w:after="0"/>
              <w:ind w:left="72"/>
              <w:rPr>
                <w:rFonts w:ascii="Arial" w:hAnsi="Arial" w:cs="Arial"/>
                <w:sz w:val="20"/>
                <w:szCs w:val="20"/>
              </w:rPr>
            </w:pPr>
            <w:bookmarkStart w:id="307" w:name="wst_fraction_1_fraction_1_nameX2_8"/>
            <w:bookmarkEnd w:id="307"/>
            <w:proofErr w:type="spellStart"/>
            <w:r>
              <w:rPr>
                <w:rFonts w:ascii="Arial" w:hAnsi="Arial" w:cs="Arial"/>
                <w:sz w:val="20"/>
                <w:szCs w:val="20"/>
              </w:rPr>
              <w:t>Arwos</w:t>
            </w:r>
            <w:proofErr w:type="spellEnd"/>
            <w:r>
              <w:rPr>
                <w:rFonts w:ascii="Arial" w:hAnsi="Arial" w:cs="Arial"/>
                <w:sz w:val="20"/>
                <w:szCs w:val="20"/>
              </w:rPr>
              <w:t xml:space="preserve"> Affald A/S</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308" w:name="wst_fraction_1_fraction_1_nameX2_9"/>
            <w:bookmarkEnd w:id="308"/>
          </w:p>
        </w:tc>
      </w:tr>
      <w:tr w:rsidR="00824D41" w:rsidRPr="00D07D3C" w14:paraId="23EA7D07"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8E84F3A" w14:textId="75CB4650" w:rsidR="00824D41" w:rsidRDefault="00824D41" w:rsidP="00245E8B">
            <w:pPr>
              <w:spacing w:after="0"/>
              <w:rPr>
                <w:rFonts w:ascii="Arial" w:hAnsi="Arial" w:cs="Arial"/>
                <w:sz w:val="20"/>
                <w:szCs w:val="20"/>
              </w:rPr>
            </w:pPr>
            <w:bookmarkStart w:id="309" w:name="wst_fraction_1_fraction_1_nameX2_10"/>
            <w:bookmarkEnd w:id="309"/>
            <w:r>
              <w:rPr>
                <w:rFonts w:ascii="Arial" w:hAnsi="Arial" w:cs="Arial"/>
                <w:sz w:val="20"/>
                <w:szCs w:val="20"/>
              </w:rPr>
              <w:t>Benzin</w:t>
            </w:r>
          </w:p>
        </w:tc>
        <w:tc>
          <w:tcPr>
            <w:tcW w:w="709" w:type="dxa"/>
            <w:tcBorders>
              <w:top w:val="single" w:sz="4" w:space="0" w:color="auto"/>
              <w:left w:val="single" w:sz="4" w:space="0" w:color="auto"/>
              <w:bottom w:val="single" w:sz="4" w:space="0" w:color="auto"/>
              <w:right w:val="single" w:sz="4" w:space="0" w:color="auto"/>
            </w:tcBorders>
          </w:tcPr>
          <w:p w14:paraId="233414C7" w14:textId="77777777" w:rsidR="00824D41" w:rsidRPr="00245E8B" w:rsidRDefault="00824D41" w:rsidP="00245E8B">
            <w:pPr>
              <w:spacing w:after="0"/>
              <w:ind w:left="72"/>
              <w:jc w:val="right"/>
              <w:rPr>
                <w:rFonts w:ascii="Arial" w:hAnsi="Arial" w:cs="Arial"/>
                <w:sz w:val="20"/>
                <w:szCs w:val="20"/>
              </w:rPr>
            </w:pPr>
            <w:bookmarkStart w:id="310" w:name="wst_fraction_1_fraction_1_nameX2_11"/>
            <w:bookmarkEnd w:id="310"/>
          </w:p>
        </w:tc>
        <w:tc>
          <w:tcPr>
            <w:tcW w:w="567" w:type="dxa"/>
            <w:tcBorders>
              <w:top w:val="single" w:sz="4" w:space="0" w:color="auto"/>
              <w:left w:val="single" w:sz="4" w:space="0" w:color="auto"/>
              <w:bottom w:val="single" w:sz="4" w:space="0" w:color="auto"/>
              <w:right w:val="single" w:sz="4" w:space="0" w:color="auto"/>
            </w:tcBorders>
          </w:tcPr>
          <w:p w14:paraId="200DCC52" w14:textId="77777777" w:rsidR="00824D41" w:rsidRPr="00245E8B" w:rsidRDefault="00824D41" w:rsidP="00245E8B">
            <w:pPr>
              <w:spacing w:after="0"/>
              <w:ind w:left="-70"/>
              <w:jc w:val="center"/>
              <w:rPr>
                <w:rFonts w:ascii="Arial" w:hAnsi="Arial" w:cs="Arial"/>
                <w:sz w:val="20"/>
                <w:szCs w:val="20"/>
              </w:rPr>
            </w:pPr>
            <w:bookmarkStart w:id="311" w:name="wst_fraction_1_fraction_1_nameX2_12"/>
            <w:bookmarkEnd w:id="311"/>
          </w:p>
        </w:tc>
        <w:tc>
          <w:tcPr>
            <w:tcW w:w="850" w:type="dxa"/>
            <w:tcBorders>
              <w:top w:val="single" w:sz="4" w:space="0" w:color="auto"/>
              <w:left w:val="single" w:sz="4" w:space="0" w:color="auto"/>
              <w:bottom w:val="single" w:sz="4" w:space="0" w:color="auto"/>
              <w:right w:val="single" w:sz="4" w:space="0" w:color="auto"/>
            </w:tcBorders>
          </w:tcPr>
          <w:p w14:paraId="4C6417D7" w14:textId="125563ED" w:rsidR="00824D41" w:rsidRDefault="00824D41" w:rsidP="00245E8B">
            <w:pPr>
              <w:spacing w:after="0"/>
              <w:ind w:left="72"/>
              <w:rPr>
                <w:rFonts w:ascii="Arial" w:hAnsi="Arial" w:cs="Arial"/>
                <w:sz w:val="20"/>
                <w:szCs w:val="20"/>
              </w:rPr>
            </w:pPr>
            <w:bookmarkStart w:id="312" w:name="wst_fraction_1_fraction_1_nameX2_13"/>
            <w:bookmarkEnd w:id="312"/>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36F379D5" w14:textId="70E72E1F" w:rsidR="00824D41" w:rsidRDefault="00824D41" w:rsidP="00245E8B">
            <w:pPr>
              <w:spacing w:after="0"/>
              <w:ind w:left="72"/>
              <w:jc w:val="right"/>
              <w:rPr>
                <w:rFonts w:ascii="Arial" w:hAnsi="Arial" w:cs="Arial"/>
                <w:sz w:val="20"/>
                <w:szCs w:val="20"/>
              </w:rPr>
            </w:pPr>
            <w:bookmarkStart w:id="313" w:name="wst_fraction_1_fraction_1_nameX2_14"/>
            <w:bookmarkEnd w:id="313"/>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3595BB58" w14:textId="6FE14FD9" w:rsidR="00824D41" w:rsidRDefault="00824D41" w:rsidP="00245E8B">
            <w:pPr>
              <w:spacing w:after="0"/>
              <w:ind w:left="72"/>
              <w:rPr>
                <w:rFonts w:ascii="Arial" w:hAnsi="Arial" w:cs="Arial"/>
                <w:sz w:val="20"/>
                <w:szCs w:val="20"/>
              </w:rPr>
            </w:pPr>
            <w:bookmarkStart w:id="314" w:name="wst_fraction_1_fraction_1_nameX2_15"/>
            <w:bookmarkEnd w:id="314"/>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C40E613" w14:textId="31C129F3" w:rsidR="00824D41" w:rsidRPr="00D07D3C" w:rsidRDefault="00824D41" w:rsidP="00245E8B">
            <w:pPr>
              <w:spacing w:after="0"/>
              <w:ind w:left="72"/>
              <w:rPr>
                <w:rFonts w:ascii="Arial" w:hAnsi="Arial" w:cs="Arial"/>
                <w:sz w:val="20"/>
                <w:szCs w:val="20"/>
                <w:lang w:val="en-US"/>
              </w:rPr>
            </w:pPr>
            <w:bookmarkStart w:id="315" w:name="wst_fraction_1_fraction_1_nameX2_16"/>
            <w:bookmarkEnd w:id="315"/>
            <w:r w:rsidRPr="00D07D3C">
              <w:rPr>
                <w:rFonts w:ascii="Arial" w:hAnsi="Arial" w:cs="Arial"/>
                <w:sz w:val="20"/>
                <w:szCs w:val="20"/>
                <w:lang w:val="en-US"/>
              </w:rPr>
              <w:t>S. P. Jensen A/S</w:t>
            </w:r>
          </w:p>
        </w:tc>
        <w:tc>
          <w:tcPr>
            <w:tcW w:w="1276" w:type="dxa"/>
            <w:tcBorders>
              <w:top w:val="single" w:sz="4" w:space="0" w:color="auto"/>
              <w:left w:val="single" w:sz="4" w:space="0" w:color="auto"/>
              <w:bottom w:val="single" w:sz="4" w:space="0" w:color="auto"/>
              <w:right w:val="single" w:sz="4" w:space="0" w:color="auto"/>
            </w:tcBorders>
          </w:tcPr>
          <w:p w14:paraId="70C74F33" w14:textId="5A731B54" w:rsidR="00824D41" w:rsidRPr="00D07D3C" w:rsidRDefault="00824D41" w:rsidP="00245E8B">
            <w:pPr>
              <w:spacing w:after="0"/>
              <w:ind w:left="72"/>
              <w:rPr>
                <w:rFonts w:ascii="Arial" w:hAnsi="Arial" w:cs="Arial"/>
                <w:sz w:val="20"/>
                <w:szCs w:val="20"/>
                <w:lang w:val="en-US"/>
              </w:rPr>
            </w:pPr>
            <w:bookmarkStart w:id="316" w:name="wst_fraction_1_fraction_1_nameX2_17"/>
            <w:bookmarkEnd w:id="316"/>
            <w:r w:rsidRPr="00D07D3C">
              <w:rPr>
                <w:rFonts w:ascii="Arial" w:hAnsi="Arial" w:cs="Arial"/>
                <w:sz w:val="20"/>
                <w:szCs w:val="20"/>
                <w:lang w:val="en-US"/>
              </w:rPr>
              <w:t>S. P. Jensen A/S</w:t>
            </w:r>
          </w:p>
        </w:tc>
        <w:tc>
          <w:tcPr>
            <w:tcW w:w="1559" w:type="dxa"/>
            <w:tcBorders>
              <w:top w:val="single" w:sz="4" w:space="0" w:color="auto"/>
              <w:left w:val="single" w:sz="4" w:space="0" w:color="auto"/>
              <w:bottom w:val="single" w:sz="4" w:space="0" w:color="auto"/>
              <w:right w:val="double" w:sz="4" w:space="0" w:color="auto"/>
            </w:tcBorders>
          </w:tcPr>
          <w:p w14:paraId="293651BD" w14:textId="77777777" w:rsidR="00824D41" w:rsidRPr="00D07D3C" w:rsidRDefault="00824D41" w:rsidP="00245E8B">
            <w:pPr>
              <w:spacing w:after="0"/>
              <w:ind w:left="72"/>
              <w:rPr>
                <w:rFonts w:ascii="Arial" w:hAnsi="Arial" w:cs="Arial"/>
                <w:sz w:val="20"/>
                <w:szCs w:val="20"/>
                <w:lang w:val="en-US"/>
              </w:rPr>
            </w:pPr>
            <w:bookmarkStart w:id="317" w:name="wst_fraction_1_fraction_1_nameX2_18"/>
            <w:bookmarkEnd w:id="317"/>
          </w:p>
        </w:tc>
      </w:tr>
      <w:tr w:rsidR="00824D41" w:rsidRPr="00245E8B" w14:paraId="00CB047F"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3D34EBEB" w14:textId="07783F47" w:rsidR="00824D41" w:rsidRDefault="00824D41" w:rsidP="00245E8B">
            <w:pPr>
              <w:spacing w:after="0"/>
              <w:rPr>
                <w:rFonts w:ascii="Arial" w:hAnsi="Arial" w:cs="Arial"/>
                <w:sz w:val="20"/>
                <w:szCs w:val="20"/>
              </w:rPr>
            </w:pPr>
            <w:bookmarkStart w:id="318" w:name="wst_fraction_1_fraction_1_nameX2_19"/>
            <w:bookmarkEnd w:id="318"/>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324B6C77" w14:textId="77777777" w:rsidR="00824D41" w:rsidRPr="00245E8B" w:rsidRDefault="00824D41" w:rsidP="00245E8B">
            <w:pPr>
              <w:spacing w:after="0"/>
              <w:ind w:left="72"/>
              <w:jc w:val="right"/>
              <w:rPr>
                <w:rFonts w:ascii="Arial" w:hAnsi="Arial" w:cs="Arial"/>
                <w:sz w:val="20"/>
                <w:szCs w:val="20"/>
              </w:rPr>
            </w:pPr>
            <w:bookmarkStart w:id="319" w:name="wst_fraction_1_fraction_1_nameX2_20"/>
            <w:bookmarkEnd w:id="319"/>
          </w:p>
        </w:tc>
        <w:tc>
          <w:tcPr>
            <w:tcW w:w="567" w:type="dxa"/>
            <w:tcBorders>
              <w:top w:val="single" w:sz="4" w:space="0" w:color="auto"/>
              <w:left w:val="single" w:sz="4" w:space="0" w:color="auto"/>
              <w:bottom w:val="single" w:sz="4" w:space="0" w:color="auto"/>
              <w:right w:val="single" w:sz="4" w:space="0" w:color="auto"/>
            </w:tcBorders>
          </w:tcPr>
          <w:p w14:paraId="128CDFC2" w14:textId="77777777" w:rsidR="00824D41" w:rsidRPr="00245E8B" w:rsidRDefault="00824D41" w:rsidP="00245E8B">
            <w:pPr>
              <w:spacing w:after="0"/>
              <w:ind w:left="-70"/>
              <w:jc w:val="center"/>
              <w:rPr>
                <w:rFonts w:ascii="Arial" w:hAnsi="Arial" w:cs="Arial"/>
                <w:sz w:val="20"/>
                <w:szCs w:val="20"/>
              </w:rPr>
            </w:pPr>
            <w:bookmarkStart w:id="320" w:name="wst_fraction_1_fraction_1_nameX2_21"/>
            <w:bookmarkEnd w:id="320"/>
          </w:p>
        </w:tc>
        <w:tc>
          <w:tcPr>
            <w:tcW w:w="850" w:type="dxa"/>
            <w:tcBorders>
              <w:top w:val="single" w:sz="4" w:space="0" w:color="auto"/>
              <w:left w:val="single" w:sz="4" w:space="0" w:color="auto"/>
              <w:bottom w:val="single" w:sz="4" w:space="0" w:color="auto"/>
              <w:right w:val="single" w:sz="4" w:space="0" w:color="auto"/>
            </w:tcBorders>
          </w:tcPr>
          <w:p w14:paraId="4170D6BD" w14:textId="2B2030AE" w:rsidR="00824D41" w:rsidRDefault="00824D41" w:rsidP="00245E8B">
            <w:pPr>
              <w:spacing w:after="0"/>
              <w:ind w:left="72"/>
              <w:rPr>
                <w:rFonts w:ascii="Arial" w:hAnsi="Arial" w:cs="Arial"/>
                <w:sz w:val="20"/>
                <w:szCs w:val="20"/>
              </w:rPr>
            </w:pPr>
            <w:bookmarkStart w:id="321" w:name="wst_fraction_1_fraction_1_nameX2_22"/>
            <w:bookmarkEnd w:id="321"/>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20EAF285" w14:textId="0CF856CC" w:rsidR="00824D41" w:rsidRDefault="00824D41" w:rsidP="00245E8B">
            <w:pPr>
              <w:spacing w:after="0"/>
              <w:ind w:left="72"/>
              <w:jc w:val="right"/>
              <w:rPr>
                <w:rFonts w:ascii="Arial" w:hAnsi="Arial" w:cs="Arial"/>
                <w:sz w:val="20"/>
                <w:szCs w:val="20"/>
              </w:rPr>
            </w:pPr>
            <w:bookmarkStart w:id="322" w:name="wst_fraction_1_fraction_1_nameX2_23"/>
            <w:bookmarkEnd w:id="322"/>
            <w:r>
              <w:rPr>
                <w:rFonts w:ascii="Arial" w:hAnsi="Arial" w:cs="Arial"/>
                <w:sz w:val="20"/>
                <w:szCs w:val="20"/>
              </w:rPr>
              <w:t>3.000</w:t>
            </w:r>
          </w:p>
        </w:tc>
        <w:tc>
          <w:tcPr>
            <w:tcW w:w="1275" w:type="dxa"/>
            <w:tcBorders>
              <w:top w:val="single" w:sz="4" w:space="0" w:color="auto"/>
              <w:left w:val="single" w:sz="4" w:space="0" w:color="auto"/>
              <w:bottom w:val="single" w:sz="4" w:space="0" w:color="auto"/>
              <w:right w:val="single" w:sz="4" w:space="0" w:color="auto"/>
            </w:tcBorders>
          </w:tcPr>
          <w:p w14:paraId="70669455" w14:textId="2E268832" w:rsidR="00824D41" w:rsidRDefault="00824D41" w:rsidP="00245E8B">
            <w:pPr>
              <w:spacing w:after="0"/>
              <w:ind w:left="72"/>
              <w:rPr>
                <w:rFonts w:ascii="Arial" w:hAnsi="Arial" w:cs="Arial"/>
                <w:sz w:val="20"/>
                <w:szCs w:val="20"/>
              </w:rPr>
            </w:pPr>
            <w:bookmarkStart w:id="323" w:name="wst_fraction_1_fraction_1_nameX2_24"/>
            <w:bookmarkEnd w:id="323"/>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A556DAD" w14:textId="1743AB37" w:rsidR="00824D41" w:rsidRDefault="00824D41" w:rsidP="00245E8B">
            <w:pPr>
              <w:spacing w:after="0"/>
              <w:ind w:left="72"/>
              <w:rPr>
                <w:rFonts w:ascii="Arial" w:hAnsi="Arial" w:cs="Arial"/>
                <w:sz w:val="20"/>
                <w:szCs w:val="20"/>
              </w:rPr>
            </w:pPr>
            <w:bookmarkStart w:id="324" w:name="wst_fraction_1_fraction_1_nameX2_25"/>
            <w:bookmarkEnd w:id="324"/>
            <w:r>
              <w:rPr>
                <w:rFonts w:ascii="Arial" w:hAnsi="Arial" w:cs="Arial"/>
                <w:sz w:val="20"/>
                <w:szCs w:val="20"/>
              </w:rPr>
              <w:t>Meldgaard Miljø A/S</w:t>
            </w:r>
          </w:p>
        </w:tc>
        <w:tc>
          <w:tcPr>
            <w:tcW w:w="1276" w:type="dxa"/>
            <w:tcBorders>
              <w:top w:val="single" w:sz="4" w:space="0" w:color="auto"/>
              <w:left w:val="single" w:sz="4" w:space="0" w:color="auto"/>
              <w:bottom w:val="single" w:sz="4" w:space="0" w:color="auto"/>
              <w:right w:val="single" w:sz="4" w:space="0" w:color="auto"/>
            </w:tcBorders>
          </w:tcPr>
          <w:p w14:paraId="2A5D55CC" w14:textId="1A0C0BED" w:rsidR="00824D41" w:rsidRDefault="00824D41" w:rsidP="00245E8B">
            <w:pPr>
              <w:spacing w:after="0"/>
              <w:ind w:left="72"/>
              <w:rPr>
                <w:rFonts w:ascii="Arial" w:hAnsi="Arial" w:cs="Arial"/>
                <w:sz w:val="20"/>
                <w:szCs w:val="20"/>
              </w:rPr>
            </w:pPr>
            <w:bookmarkStart w:id="325" w:name="wst_fraction_1_fraction_1_nameX2_26"/>
            <w:bookmarkEnd w:id="325"/>
            <w:proofErr w:type="spellStart"/>
            <w:r>
              <w:rPr>
                <w:rFonts w:ascii="Arial" w:hAnsi="Arial" w:cs="Arial"/>
                <w:sz w:val="20"/>
                <w:szCs w:val="20"/>
              </w:rPr>
              <w:t>Arwos</w:t>
            </w:r>
            <w:proofErr w:type="spellEnd"/>
            <w:r>
              <w:rPr>
                <w:rFonts w:ascii="Arial" w:hAnsi="Arial" w:cs="Arial"/>
                <w:sz w:val="20"/>
                <w:szCs w:val="20"/>
              </w:rPr>
              <w:t xml:space="preserve"> Affald A/S</w:t>
            </w:r>
          </w:p>
        </w:tc>
        <w:tc>
          <w:tcPr>
            <w:tcW w:w="1559" w:type="dxa"/>
            <w:tcBorders>
              <w:top w:val="single" w:sz="4" w:space="0" w:color="auto"/>
              <w:left w:val="single" w:sz="4" w:space="0" w:color="auto"/>
              <w:bottom w:val="single" w:sz="4" w:space="0" w:color="auto"/>
              <w:right w:val="double" w:sz="4" w:space="0" w:color="auto"/>
            </w:tcBorders>
          </w:tcPr>
          <w:p w14:paraId="59B145AE" w14:textId="77777777" w:rsidR="00824D41" w:rsidRPr="00245E8B" w:rsidRDefault="00824D41" w:rsidP="00245E8B">
            <w:pPr>
              <w:spacing w:after="0"/>
              <w:ind w:left="72"/>
              <w:rPr>
                <w:rFonts w:ascii="Arial" w:hAnsi="Arial" w:cs="Arial"/>
                <w:sz w:val="20"/>
                <w:szCs w:val="20"/>
              </w:rPr>
            </w:pPr>
            <w:bookmarkStart w:id="326" w:name="wst_fraction_1_fraction_1_nameX2_27"/>
            <w:bookmarkEnd w:id="326"/>
          </w:p>
        </w:tc>
      </w:tr>
      <w:tr w:rsidR="00824D41" w:rsidRPr="00245E8B" w14:paraId="45430142"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661F3B32" w14:textId="36942455" w:rsidR="00824D41" w:rsidRDefault="00824D41" w:rsidP="00245E8B">
            <w:pPr>
              <w:spacing w:after="0"/>
              <w:rPr>
                <w:rFonts w:ascii="Arial" w:hAnsi="Arial" w:cs="Arial"/>
                <w:sz w:val="20"/>
                <w:szCs w:val="20"/>
              </w:rPr>
            </w:pPr>
            <w:bookmarkStart w:id="327" w:name="wst_fraction_1_fraction_1_nameX2_28"/>
            <w:bookmarkEnd w:id="327"/>
            <w:r>
              <w:rPr>
                <w:rFonts w:ascii="Arial" w:hAnsi="Arial" w:cs="Arial"/>
                <w:sz w:val="20"/>
                <w:szCs w:val="20"/>
              </w:rPr>
              <w:t>Kviksølvholdige lyskilder</w:t>
            </w:r>
          </w:p>
        </w:tc>
        <w:tc>
          <w:tcPr>
            <w:tcW w:w="709" w:type="dxa"/>
            <w:tcBorders>
              <w:top w:val="single" w:sz="4" w:space="0" w:color="auto"/>
              <w:left w:val="single" w:sz="4" w:space="0" w:color="auto"/>
              <w:bottom w:val="single" w:sz="4" w:space="0" w:color="auto"/>
              <w:right w:val="single" w:sz="4" w:space="0" w:color="auto"/>
            </w:tcBorders>
          </w:tcPr>
          <w:p w14:paraId="572ECEDF" w14:textId="77777777" w:rsidR="00824D41" w:rsidRPr="00245E8B" w:rsidRDefault="00824D41" w:rsidP="00245E8B">
            <w:pPr>
              <w:spacing w:after="0"/>
              <w:ind w:left="72"/>
              <w:jc w:val="right"/>
              <w:rPr>
                <w:rFonts w:ascii="Arial" w:hAnsi="Arial" w:cs="Arial"/>
                <w:sz w:val="20"/>
                <w:szCs w:val="20"/>
              </w:rPr>
            </w:pPr>
            <w:bookmarkStart w:id="328" w:name="wst_fraction_1_fraction_1_nameX2_29"/>
            <w:bookmarkEnd w:id="328"/>
          </w:p>
        </w:tc>
        <w:tc>
          <w:tcPr>
            <w:tcW w:w="567" w:type="dxa"/>
            <w:tcBorders>
              <w:top w:val="single" w:sz="4" w:space="0" w:color="auto"/>
              <w:left w:val="single" w:sz="4" w:space="0" w:color="auto"/>
              <w:bottom w:val="single" w:sz="4" w:space="0" w:color="auto"/>
              <w:right w:val="single" w:sz="4" w:space="0" w:color="auto"/>
            </w:tcBorders>
          </w:tcPr>
          <w:p w14:paraId="39C31575" w14:textId="77777777" w:rsidR="00824D41" w:rsidRPr="00245E8B" w:rsidRDefault="00824D41" w:rsidP="00245E8B">
            <w:pPr>
              <w:spacing w:after="0"/>
              <w:ind w:left="-70"/>
              <w:jc w:val="center"/>
              <w:rPr>
                <w:rFonts w:ascii="Arial" w:hAnsi="Arial" w:cs="Arial"/>
                <w:sz w:val="20"/>
                <w:szCs w:val="20"/>
              </w:rPr>
            </w:pPr>
            <w:bookmarkStart w:id="329" w:name="wst_fraction_1_fraction_1_nameX2_30"/>
            <w:bookmarkEnd w:id="329"/>
          </w:p>
        </w:tc>
        <w:tc>
          <w:tcPr>
            <w:tcW w:w="850" w:type="dxa"/>
            <w:tcBorders>
              <w:top w:val="single" w:sz="4" w:space="0" w:color="auto"/>
              <w:left w:val="single" w:sz="4" w:space="0" w:color="auto"/>
              <w:bottom w:val="single" w:sz="4" w:space="0" w:color="auto"/>
              <w:right w:val="single" w:sz="4" w:space="0" w:color="auto"/>
            </w:tcBorders>
          </w:tcPr>
          <w:p w14:paraId="0C1AF82F" w14:textId="6C42A52C" w:rsidR="00824D41" w:rsidRDefault="00824D41" w:rsidP="00245E8B">
            <w:pPr>
              <w:spacing w:after="0"/>
              <w:ind w:left="72"/>
              <w:rPr>
                <w:rFonts w:ascii="Arial" w:hAnsi="Arial" w:cs="Arial"/>
                <w:sz w:val="20"/>
                <w:szCs w:val="20"/>
              </w:rPr>
            </w:pPr>
            <w:bookmarkStart w:id="330" w:name="wst_fraction_1_fraction_1_nameX2_31"/>
            <w:bookmarkEnd w:id="330"/>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01AFCBEA" w14:textId="77777777" w:rsidR="00824D41" w:rsidRDefault="00824D41" w:rsidP="00245E8B">
            <w:pPr>
              <w:spacing w:after="0"/>
              <w:ind w:left="72"/>
              <w:jc w:val="right"/>
              <w:rPr>
                <w:rFonts w:ascii="Arial" w:hAnsi="Arial" w:cs="Arial"/>
                <w:sz w:val="20"/>
                <w:szCs w:val="20"/>
              </w:rPr>
            </w:pPr>
            <w:bookmarkStart w:id="331" w:name="wst_fraction_1_fraction_1_nameX2_32"/>
            <w:bookmarkEnd w:id="331"/>
          </w:p>
        </w:tc>
        <w:tc>
          <w:tcPr>
            <w:tcW w:w="1275" w:type="dxa"/>
            <w:tcBorders>
              <w:top w:val="single" w:sz="4" w:space="0" w:color="auto"/>
              <w:left w:val="single" w:sz="4" w:space="0" w:color="auto"/>
              <w:bottom w:val="single" w:sz="4" w:space="0" w:color="auto"/>
              <w:right w:val="single" w:sz="4" w:space="0" w:color="auto"/>
            </w:tcBorders>
          </w:tcPr>
          <w:p w14:paraId="502E8342" w14:textId="53C77016" w:rsidR="00824D41" w:rsidRDefault="00824D41" w:rsidP="00245E8B">
            <w:pPr>
              <w:spacing w:after="0"/>
              <w:ind w:left="72"/>
              <w:rPr>
                <w:rFonts w:ascii="Arial" w:hAnsi="Arial" w:cs="Arial"/>
                <w:sz w:val="20"/>
                <w:szCs w:val="20"/>
              </w:rPr>
            </w:pPr>
            <w:bookmarkStart w:id="332" w:name="wst_fraction_1_fraction_1_nameX2_33"/>
            <w:bookmarkEnd w:id="332"/>
            <w:r>
              <w:rPr>
                <w:rFonts w:ascii="Arial" w:hAnsi="Arial" w:cs="Arial"/>
                <w:sz w:val="20"/>
                <w:szCs w:val="20"/>
              </w:rPr>
              <w:t>Ikke noteret ved tilsyn</w:t>
            </w:r>
          </w:p>
        </w:tc>
        <w:tc>
          <w:tcPr>
            <w:tcW w:w="1276" w:type="dxa"/>
            <w:tcBorders>
              <w:top w:val="single" w:sz="4" w:space="0" w:color="auto"/>
              <w:left w:val="single" w:sz="4" w:space="0" w:color="auto"/>
              <w:bottom w:val="single" w:sz="4" w:space="0" w:color="auto"/>
              <w:right w:val="single" w:sz="4" w:space="0" w:color="auto"/>
            </w:tcBorders>
          </w:tcPr>
          <w:p w14:paraId="236E5E1C" w14:textId="2523D36F" w:rsidR="00824D41" w:rsidRDefault="00824D41" w:rsidP="00245E8B">
            <w:pPr>
              <w:spacing w:after="0"/>
              <w:ind w:left="72"/>
              <w:rPr>
                <w:rFonts w:ascii="Arial" w:hAnsi="Arial" w:cs="Arial"/>
                <w:sz w:val="20"/>
                <w:szCs w:val="20"/>
              </w:rPr>
            </w:pPr>
            <w:bookmarkStart w:id="333" w:name="wst_fraction_1_fraction_1_nameX2_34"/>
            <w:bookmarkEnd w:id="333"/>
            <w:r>
              <w:rPr>
                <w:rFonts w:ascii="Arial" w:hAnsi="Arial" w:cs="Arial"/>
                <w:sz w:val="20"/>
                <w:szCs w:val="20"/>
              </w:rPr>
              <w:t>Strøm Hansen</w:t>
            </w:r>
          </w:p>
        </w:tc>
        <w:tc>
          <w:tcPr>
            <w:tcW w:w="1276" w:type="dxa"/>
            <w:tcBorders>
              <w:top w:val="single" w:sz="4" w:space="0" w:color="auto"/>
              <w:left w:val="single" w:sz="4" w:space="0" w:color="auto"/>
              <w:bottom w:val="single" w:sz="4" w:space="0" w:color="auto"/>
              <w:right w:val="single" w:sz="4" w:space="0" w:color="auto"/>
            </w:tcBorders>
          </w:tcPr>
          <w:p w14:paraId="5C1D2E90" w14:textId="77777777" w:rsidR="00824D41" w:rsidRDefault="00824D41" w:rsidP="00245E8B">
            <w:pPr>
              <w:spacing w:after="0"/>
              <w:ind w:left="72"/>
              <w:rPr>
                <w:rFonts w:ascii="Arial" w:hAnsi="Arial" w:cs="Arial"/>
                <w:sz w:val="20"/>
                <w:szCs w:val="20"/>
              </w:rPr>
            </w:pPr>
            <w:bookmarkStart w:id="334" w:name="wst_fraction_1_fraction_1_nameX2_35"/>
            <w:bookmarkEnd w:id="334"/>
          </w:p>
        </w:tc>
        <w:tc>
          <w:tcPr>
            <w:tcW w:w="1559" w:type="dxa"/>
            <w:tcBorders>
              <w:top w:val="single" w:sz="4" w:space="0" w:color="auto"/>
              <w:left w:val="single" w:sz="4" w:space="0" w:color="auto"/>
              <w:bottom w:val="single" w:sz="4" w:space="0" w:color="auto"/>
              <w:right w:val="double" w:sz="4" w:space="0" w:color="auto"/>
            </w:tcBorders>
          </w:tcPr>
          <w:p w14:paraId="669034B5" w14:textId="77777777" w:rsidR="00824D41" w:rsidRPr="00245E8B" w:rsidRDefault="00824D41" w:rsidP="00245E8B">
            <w:pPr>
              <w:spacing w:after="0"/>
              <w:ind w:left="72"/>
              <w:rPr>
                <w:rFonts w:ascii="Arial" w:hAnsi="Arial" w:cs="Arial"/>
                <w:sz w:val="20"/>
                <w:szCs w:val="20"/>
              </w:rPr>
            </w:pPr>
            <w:bookmarkStart w:id="335" w:name="wst_fraction_1_fraction_1_nameX2_36"/>
            <w:bookmarkEnd w:id="335"/>
          </w:p>
        </w:tc>
      </w:tr>
      <w:tr w:rsidR="00824D41" w:rsidRPr="00245E8B" w14:paraId="7559FFF1"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72A85E34" w14:textId="18BCBFDB" w:rsidR="00824D41" w:rsidRDefault="00824D41" w:rsidP="00245E8B">
            <w:pPr>
              <w:spacing w:after="0"/>
              <w:rPr>
                <w:rFonts w:ascii="Arial" w:hAnsi="Arial" w:cs="Arial"/>
                <w:sz w:val="20"/>
                <w:szCs w:val="20"/>
              </w:rPr>
            </w:pPr>
            <w:bookmarkStart w:id="336" w:name="wst_fraction_1_fraction_1_nameX2_37"/>
            <w:bookmarkEnd w:id="336"/>
            <w:r>
              <w:rPr>
                <w:rFonts w:ascii="Arial" w:hAnsi="Arial" w:cs="Arial"/>
                <w:sz w:val="20"/>
                <w:szCs w:val="20"/>
              </w:rPr>
              <w:t>Metalskrot</w:t>
            </w:r>
          </w:p>
        </w:tc>
        <w:tc>
          <w:tcPr>
            <w:tcW w:w="709" w:type="dxa"/>
            <w:tcBorders>
              <w:top w:val="single" w:sz="4" w:space="0" w:color="auto"/>
              <w:left w:val="single" w:sz="4" w:space="0" w:color="auto"/>
              <w:bottom w:val="single" w:sz="4" w:space="0" w:color="auto"/>
              <w:right w:val="single" w:sz="4" w:space="0" w:color="auto"/>
            </w:tcBorders>
          </w:tcPr>
          <w:p w14:paraId="4032E75A" w14:textId="77777777" w:rsidR="00824D41" w:rsidRPr="00245E8B" w:rsidRDefault="00824D41" w:rsidP="00245E8B">
            <w:pPr>
              <w:spacing w:after="0"/>
              <w:ind w:left="72"/>
              <w:jc w:val="right"/>
              <w:rPr>
                <w:rFonts w:ascii="Arial" w:hAnsi="Arial" w:cs="Arial"/>
                <w:sz w:val="20"/>
                <w:szCs w:val="20"/>
              </w:rPr>
            </w:pPr>
            <w:bookmarkStart w:id="337" w:name="wst_fraction_1_fraction_1_nameX2_38"/>
            <w:bookmarkEnd w:id="337"/>
          </w:p>
        </w:tc>
        <w:tc>
          <w:tcPr>
            <w:tcW w:w="567" w:type="dxa"/>
            <w:tcBorders>
              <w:top w:val="single" w:sz="4" w:space="0" w:color="auto"/>
              <w:left w:val="single" w:sz="4" w:space="0" w:color="auto"/>
              <w:bottom w:val="single" w:sz="4" w:space="0" w:color="auto"/>
              <w:right w:val="single" w:sz="4" w:space="0" w:color="auto"/>
            </w:tcBorders>
          </w:tcPr>
          <w:p w14:paraId="7BE24846" w14:textId="77777777" w:rsidR="00824D41" w:rsidRPr="00245E8B" w:rsidRDefault="00824D41" w:rsidP="00245E8B">
            <w:pPr>
              <w:spacing w:after="0"/>
              <w:ind w:left="-70"/>
              <w:jc w:val="center"/>
              <w:rPr>
                <w:rFonts w:ascii="Arial" w:hAnsi="Arial" w:cs="Arial"/>
                <w:sz w:val="20"/>
                <w:szCs w:val="20"/>
              </w:rPr>
            </w:pPr>
            <w:bookmarkStart w:id="338" w:name="wst_fraction_1_fraction_1_nameX2_39"/>
            <w:bookmarkEnd w:id="338"/>
          </w:p>
        </w:tc>
        <w:tc>
          <w:tcPr>
            <w:tcW w:w="850" w:type="dxa"/>
            <w:tcBorders>
              <w:top w:val="single" w:sz="4" w:space="0" w:color="auto"/>
              <w:left w:val="single" w:sz="4" w:space="0" w:color="auto"/>
              <w:bottom w:val="single" w:sz="4" w:space="0" w:color="auto"/>
              <w:right w:val="single" w:sz="4" w:space="0" w:color="auto"/>
            </w:tcBorders>
          </w:tcPr>
          <w:p w14:paraId="32FBAACE" w14:textId="1C18FF6A" w:rsidR="00824D41" w:rsidRDefault="00824D41" w:rsidP="00245E8B">
            <w:pPr>
              <w:spacing w:after="0"/>
              <w:ind w:left="72"/>
              <w:rPr>
                <w:rFonts w:ascii="Arial" w:hAnsi="Arial" w:cs="Arial"/>
                <w:sz w:val="20"/>
                <w:szCs w:val="20"/>
              </w:rPr>
            </w:pPr>
            <w:bookmarkStart w:id="339" w:name="wst_fraction_1_fraction_1_nameX2_40"/>
            <w:bookmarkEnd w:id="339"/>
            <w:r>
              <w:rPr>
                <w:rFonts w:ascii="Arial" w:hAnsi="Arial" w:cs="Arial"/>
                <w:sz w:val="20"/>
                <w:szCs w:val="20"/>
              </w:rPr>
              <w:t>Intet oplag ved tilsynet</w:t>
            </w:r>
          </w:p>
        </w:tc>
        <w:tc>
          <w:tcPr>
            <w:tcW w:w="851" w:type="dxa"/>
            <w:tcBorders>
              <w:top w:val="single" w:sz="4" w:space="0" w:color="auto"/>
              <w:left w:val="single" w:sz="4" w:space="0" w:color="auto"/>
              <w:bottom w:val="single" w:sz="4" w:space="0" w:color="auto"/>
              <w:right w:val="single" w:sz="4" w:space="0" w:color="auto"/>
            </w:tcBorders>
          </w:tcPr>
          <w:p w14:paraId="7BD46099" w14:textId="77777777" w:rsidR="00824D41" w:rsidRDefault="00824D41" w:rsidP="00245E8B">
            <w:pPr>
              <w:spacing w:after="0"/>
              <w:ind w:left="72"/>
              <w:jc w:val="right"/>
              <w:rPr>
                <w:rFonts w:ascii="Arial" w:hAnsi="Arial" w:cs="Arial"/>
                <w:sz w:val="20"/>
                <w:szCs w:val="20"/>
              </w:rPr>
            </w:pPr>
            <w:bookmarkStart w:id="340" w:name="wst_fraction_1_fraction_1_nameX2_41"/>
            <w:bookmarkEnd w:id="340"/>
          </w:p>
        </w:tc>
        <w:tc>
          <w:tcPr>
            <w:tcW w:w="1275" w:type="dxa"/>
            <w:tcBorders>
              <w:top w:val="single" w:sz="4" w:space="0" w:color="auto"/>
              <w:left w:val="single" w:sz="4" w:space="0" w:color="auto"/>
              <w:bottom w:val="single" w:sz="4" w:space="0" w:color="auto"/>
              <w:right w:val="single" w:sz="4" w:space="0" w:color="auto"/>
            </w:tcBorders>
          </w:tcPr>
          <w:p w14:paraId="1D8ABD87" w14:textId="060B4A98" w:rsidR="00824D41" w:rsidRDefault="00824D41" w:rsidP="00245E8B">
            <w:pPr>
              <w:spacing w:after="0"/>
              <w:ind w:left="72"/>
              <w:rPr>
                <w:rFonts w:ascii="Arial" w:hAnsi="Arial" w:cs="Arial"/>
                <w:sz w:val="20"/>
                <w:szCs w:val="20"/>
              </w:rPr>
            </w:pPr>
            <w:bookmarkStart w:id="341" w:name="wst_fraction_1_fraction_1_nameX2_42"/>
            <w:bookmarkEnd w:id="341"/>
            <w:r>
              <w:rPr>
                <w:rFonts w:ascii="Arial" w:hAnsi="Arial" w:cs="Arial"/>
                <w:sz w:val="20"/>
                <w:szCs w:val="20"/>
              </w:rPr>
              <w:t>Ikke relevant</w:t>
            </w:r>
          </w:p>
        </w:tc>
        <w:tc>
          <w:tcPr>
            <w:tcW w:w="1276" w:type="dxa"/>
            <w:tcBorders>
              <w:top w:val="single" w:sz="4" w:space="0" w:color="auto"/>
              <w:left w:val="single" w:sz="4" w:space="0" w:color="auto"/>
              <w:bottom w:val="single" w:sz="4" w:space="0" w:color="auto"/>
              <w:right w:val="single" w:sz="4" w:space="0" w:color="auto"/>
            </w:tcBorders>
          </w:tcPr>
          <w:p w14:paraId="6E95A5E7" w14:textId="7A396ED3" w:rsidR="00824D41" w:rsidRDefault="00824D41" w:rsidP="00245E8B">
            <w:pPr>
              <w:spacing w:after="0"/>
              <w:ind w:left="72"/>
              <w:rPr>
                <w:rFonts w:ascii="Arial" w:hAnsi="Arial" w:cs="Arial"/>
                <w:sz w:val="20"/>
                <w:szCs w:val="20"/>
              </w:rPr>
            </w:pPr>
            <w:bookmarkStart w:id="342" w:name="wst_fraction_1_fraction_1_nameX2_43"/>
            <w:bookmarkEnd w:id="342"/>
            <w:r>
              <w:rPr>
                <w:rFonts w:ascii="Arial" w:hAnsi="Arial" w:cs="Arial"/>
                <w:sz w:val="20"/>
                <w:szCs w:val="20"/>
              </w:rPr>
              <w:t>Skrotspecialisten A/S - Aalborg</w:t>
            </w:r>
          </w:p>
        </w:tc>
        <w:tc>
          <w:tcPr>
            <w:tcW w:w="1276" w:type="dxa"/>
            <w:tcBorders>
              <w:top w:val="single" w:sz="4" w:space="0" w:color="auto"/>
              <w:left w:val="single" w:sz="4" w:space="0" w:color="auto"/>
              <w:bottom w:val="single" w:sz="4" w:space="0" w:color="auto"/>
              <w:right w:val="single" w:sz="4" w:space="0" w:color="auto"/>
            </w:tcBorders>
          </w:tcPr>
          <w:p w14:paraId="7E0A8227" w14:textId="085D8B0B" w:rsidR="00824D41" w:rsidRDefault="00824D41" w:rsidP="00245E8B">
            <w:pPr>
              <w:spacing w:after="0"/>
              <w:ind w:left="72"/>
              <w:rPr>
                <w:rFonts w:ascii="Arial" w:hAnsi="Arial" w:cs="Arial"/>
                <w:sz w:val="20"/>
                <w:szCs w:val="20"/>
              </w:rPr>
            </w:pPr>
            <w:bookmarkStart w:id="343" w:name="wst_fraction_1_fraction_1_nameX2_44"/>
            <w:bookmarkEnd w:id="343"/>
            <w:proofErr w:type="spellStart"/>
            <w:r>
              <w:rPr>
                <w:rFonts w:ascii="Arial" w:hAnsi="Arial" w:cs="Arial"/>
                <w:sz w:val="20"/>
                <w:szCs w:val="20"/>
              </w:rPr>
              <w:t>Uniscrap</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4302074" w14:textId="77777777" w:rsidR="00824D41" w:rsidRPr="00245E8B" w:rsidRDefault="00824D41" w:rsidP="00245E8B">
            <w:pPr>
              <w:spacing w:after="0"/>
              <w:ind w:left="72"/>
              <w:rPr>
                <w:rFonts w:ascii="Arial" w:hAnsi="Arial" w:cs="Arial"/>
                <w:sz w:val="20"/>
                <w:szCs w:val="20"/>
              </w:rPr>
            </w:pPr>
            <w:bookmarkStart w:id="344" w:name="wst_fraction_1_fraction_1_nameX2_45"/>
            <w:bookmarkEnd w:id="344"/>
          </w:p>
        </w:tc>
      </w:tr>
      <w:tr w:rsidR="00824D41" w:rsidRPr="00D07D3C" w14:paraId="4360AF85"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7F12C4DB" w14:textId="6F3A5C0D" w:rsidR="00824D41" w:rsidRDefault="00824D41" w:rsidP="00245E8B">
            <w:pPr>
              <w:spacing w:after="0"/>
              <w:rPr>
                <w:rFonts w:ascii="Arial" w:hAnsi="Arial" w:cs="Arial"/>
                <w:sz w:val="20"/>
                <w:szCs w:val="20"/>
              </w:rPr>
            </w:pPr>
            <w:bookmarkStart w:id="345" w:name="wst_fraction_1_fraction_1_nameX2_46"/>
            <w:bookmarkEnd w:id="345"/>
            <w:r>
              <w:rPr>
                <w:rFonts w:ascii="Arial" w:hAnsi="Arial" w:cs="Arial"/>
                <w:sz w:val="20"/>
                <w:szCs w:val="20"/>
              </w:rPr>
              <w:t>Olie- og benzinudskillere</w:t>
            </w:r>
          </w:p>
        </w:tc>
        <w:tc>
          <w:tcPr>
            <w:tcW w:w="709" w:type="dxa"/>
            <w:tcBorders>
              <w:top w:val="single" w:sz="4" w:space="0" w:color="auto"/>
              <w:left w:val="single" w:sz="4" w:space="0" w:color="auto"/>
              <w:bottom w:val="single" w:sz="4" w:space="0" w:color="auto"/>
              <w:right w:val="single" w:sz="4" w:space="0" w:color="auto"/>
            </w:tcBorders>
          </w:tcPr>
          <w:p w14:paraId="0E1703BE" w14:textId="77777777" w:rsidR="00824D41" w:rsidRPr="00245E8B" w:rsidRDefault="00824D41" w:rsidP="00245E8B">
            <w:pPr>
              <w:spacing w:after="0"/>
              <w:ind w:left="72"/>
              <w:jc w:val="right"/>
              <w:rPr>
                <w:rFonts w:ascii="Arial" w:hAnsi="Arial" w:cs="Arial"/>
                <w:sz w:val="20"/>
                <w:szCs w:val="20"/>
              </w:rPr>
            </w:pPr>
            <w:bookmarkStart w:id="346" w:name="wst_fraction_1_fraction_1_nameX2_47"/>
            <w:bookmarkEnd w:id="346"/>
          </w:p>
        </w:tc>
        <w:tc>
          <w:tcPr>
            <w:tcW w:w="567" w:type="dxa"/>
            <w:tcBorders>
              <w:top w:val="single" w:sz="4" w:space="0" w:color="auto"/>
              <w:left w:val="single" w:sz="4" w:space="0" w:color="auto"/>
              <w:bottom w:val="single" w:sz="4" w:space="0" w:color="auto"/>
              <w:right w:val="single" w:sz="4" w:space="0" w:color="auto"/>
            </w:tcBorders>
          </w:tcPr>
          <w:p w14:paraId="23F73F01" w14:textId="77777777" w:rsidR="00824D41" w:rsidRPr="00245E8B" w:rsidRDefault="00824D41" w:rsidP="00245E8B">
            <w:pPr>
              <w:spacing w:after="0"/>
              <w:ind w:left="-70"/>
              <w:jc w:val="center"/>
              <w:rPr>
                <w:rFonts w:ascii="Arial" w:hAnsi="Arial" w:cs="Arial"/>
                <w:sz w:val="20"/>
                <w:szCs w:val="20"/>
              </w:rPr>
            </w:pPr>
            <w:bookmarkStart w:id="347" w:name="wst_fraction_1_fraction_1_nameX2_48"/>
            <w:bookmarkEnd w:id="347"/>
          </w:p>
        </w:tc>
        <w:tc>
          <w:tcPr>
            <w:tcW w:w="850" w:type="dxa"/>
            <w:tcBorders>
              <w:top w:val="single" w:sz="4" w:space="0" w:color="auto"/>
              <w:left w:val="single" w:sz="4" w:space="0" w:color="auto"/>
              <w:bottom w:val="single" w:sz="4" w:space="0" w:color="auto"/>
              <w:right w:val="single" w:sz="4" w:space="0" w:color="auto"/>
            </w:tcBorders>
          </w:tcPr>
          <w:p w14:paraId="5F38DEEE" w14:textId="2CEA5DA7" w:rsidR="00824D41" w:rsidRDefault="00824D41" w:rsidP="00245E8B">
            <w:pPr>
              <w:spacing w:after="0"/>
              <w:ind w:left="72"/>
              <w:rPr>
                <w:rFonts w:ascii="Arial" w:hAnsi="Arial" w:cs="Arial"/>
                <w:sz w:val="20"/>
                <w:szCs w:val="20"/>
              </w:rPr>
            </w:pPr>
            <w:bookmarkStart w:id="348" w:name="wst_fraction_1_fraction_1_nameX2_49"/>
            <w:bookmarkEnd w:id="348"/>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23CD3AF0" w14:textId="77777777" w:rsidR="00824D41" w:rsidRDefault="00824D41" w:rsidP="00245E8B">
            <w:pPr>
              <w:spacing w:after="0"/>
              <w:ind w:left="72"/>
              <w:jc w:val="right"/>
              <w:rPr>
                <w:rFonts w:ascii="Arial" w:hAnsi="Arial" w:cs="Arial"/>
                <w:sz w:val="20"/>
                <w:szCs w:val="20"/>
              </w:rPr>
            </w:pPr>
            <w:bookmarkStart w:id="349" w:name="wst_fraction_1_fraction_1_nameX2_50"/>
            <w:bookmarkEnd w:id="349"/>
          </w:p>
        </w:tc>
        <w:tc>
          <w:tcPr>
            <w:tcW w:w="1275" w:type="dxa"/>
            <w:tcBorders>
              <w:top w:val="single" w:sz="4" w:space="0" w:color="auto"/>
              <w:left w:val="single" w:sz="4" w:space="0" w:color="auto"/>
              <w:bottom w:val="single" w:sz="4" w:space="0" w:color="auto"/>
              <w:right w:val="single" w:sz="4" w:space="0" w:color="auto"/>
            </w:tcBorders>
          </w:tcPr>
          <w:p w14:paraId="135AC0F0" w14:textId="36179E1E" w:rsidR="00824D41" w:rsidRDefault="00824D41" w:rsidP="00245E8B">
            <w:pPr>
              <w:spacing w:after="0"/>
              <w:ind w:left="72"/>
              <w:rPr>
                <w:rFonts w:ascii="Arial" w:hAnsi="Arial" w:cs="Arial"/>
                <w:sz w:val="20"/>
                <w:szCs w:val="20"/>
              </w:rPr>
            </w:pPr>
            <w:bookmarkStart w:id="350" w:name="wst_fraction_1_fraction_1_nameX2_51"/>
            <w:bookmarkEnd w:id="350"/>
            <w:r>
              <w:rPr>
                <w:rFonts w:ascii="Arial" w:hAnsi="Arial" w:cs="Arial"/>
                <w:sz w:val="20"/>
                <w:szCs w:val="20"/>
              </w:rPr>
              <w:t>Ikke relevant</w:t>
            </w:r>
          </w:p>
        </w:tc>
        <w:tc>
          <w:tcPr>
            <w:tcW w:w="1276" w:type="dxa"/>
            <w:tcBorders>
              <w:top w:val="single" w:sz="4" w:space="0" w:color="auto"/>
              <w:left w:val="single" w:sz="4" w:space="0" w:color="auto"/>
              <w:bottom w:val="single" w:sz="4" w:space="0" w:color="auto"/>
              <w:right w:val="single" w:sz="4" w:space="0" w:color="auto"/>
            </w:tcBorders>
          </w:tcPr>
          <w:p w14:paraId="1BA87010" w14:textId="4319C58E" w:rsidR="00824D41" w:rsidRPr="00D07D3C" w:rsidRDefault="00824D41" w:rsidP="00245E8B">
            <w:pPr>
              <w:spacing w:after="0"/>
              <w:ind w:left="72"/>
              <w:rPr>
                <w:rFonts w:ascii="Arial" w:hAnsi="Arial" w:cs="Arial"/>
                <w:sz w:val="20"/>
                <w:szCs w:val="20"/>
                <w:lang w:val="en-US"/>
              </w:rPr>
            </w:pPr>
            <w:bookmarkStart w:id="351" w:name="wst_fraction_1_fraction_1_nameX2_52"/>
            <w:bookmarkEnd w:id="351"/>
            <w:r w:rsidRPr="00D07D3C">
              <w:rPr>
                <w:rFonts w:ascii="Arial" w:hAnsi="Arial" w:cs="Arial"/>
                <w:sz w:val="20"/>
                <w:szCs w:val="20"/>
                <w:lang w:val="en-US"/>
              </w:rPr>
              <w:t>S. P. Jensen A/S</w:t>
            </w:r>
          </w:p>
        </w:tc>
        <w:tc>
          <w:tcPr>
            <w:tcW w:w="1276" w:type="dxa"/>
            <w:tcBorders>
              <w:top w:val="single" w:sz="4" w:space="0" w:color="auto"/>
              <w:left w:val="single" w:sz="4" w:space="0" w:color="auto"/>
              <w:bottom w:val="single" w:sz="4" w:space="0" w:color="auto"/>
              <w:right w:val="single" w:sz="4" w:space="0" w:color="auto"/>
            </w:tcBorders>
          </w:tcPr>
          <w:p w14:paraId="27DFC41F" w14:textId="4EBCBE90" w:rsidR="00824D41" w:rsidRPr="00D07D3C" w:rsidRDefault="00824D41" w:rsidP="00245E8B">
            <w:pPr>
              <w:spacing w:after="0"/>
              <w:ind w:left="72"/>
              <w:rPr>
                <w:rFonts w:ascii="Arial" w:hAnsi="Arial" w:cs="Arial"/>
                <w:sz w:val="20"/>
                <w:szCs w:val="20"/>
                <w:lang w:val="en-US"/>
              </w:rPr>
            </w:pPr>
            <w:bookmarkStart w:id="352" w:name="wst_fraction_1_fraction_1_nameX2_53"/>
            <w:bookmarkEnd w:id="352"/>
            <w:r w:rsidRPr="00D07D3C">
              <w:rPr>
                <w:rFonts w:ascii="Arial" w:hAnsi="Arial" w:cs="Arial"/>
                <w:sz w:val="20"/>
                <w:szCs w:val="20"/>
                <w:lang w:val="en-US"/>
              </w:rPr>
              <w:t>S. P. Jensen A/S</w:t>
            </w:r>
          </w:p>
        </w:tc>
        <w:tc>
          <w:tcPr>
            <w:tcW w:w="1559" w:type="dxa"/>
            <w:tcBorders>
              <w:top w:val="single" w:sz="4" w:space="0" w:color="auto"/>
              <w:left w:val="single" w:sz="4" w:space="0" w:color="auto"/>
              <w:bottom w:val="single" w:sz="4" w:space="0" w:color="auto"/>
              <w:right w:val="double" w:sz="4" w:space="0" w:color="auto"/>
            </w:tcBorders>
          </w:tcPr>
          <w:p w14:paraId="4E73967A" w14:textId="77777777" w:rsidR="00824D41" w:rsidRPr="00D07D3C" w:rsidRDefault="00824D41" w:rsidP="00245E8B">
            <w:pPr>
              <w:spacing w:after="0"/>
              <w:ind w:left="72"/>
              <w:rPr>
                <w:rFonts w:ascii="Arial" w:hAnsi="Arial" w:cs="Arial"/>
                <w:sz w:val="20"/>
                <w:szCs w:val="20"/>
                <w:lang w:val="en-US"/>
              </w:rPr>
            </w:pPr>
            <w:bookmarkStart w:id="353" w:name="wst_fraction_1_fraction_1_nameX2_54"/>
            <w:bookmarkEnd w:id="353"/>
          </w:p>
        </w:tc>
      </w:tr>
      <w:tr w:rsidR="00824D41" w:rsidRPr="00D07D3C" w14:paraId="72206B32"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559CF5FE" w14:textId="60BD5187" w:rsidR="00824D41" w:rsidRDefault="00824D41" w:rsidP="00245E8B">
            <w:pPr>
              <w:spacing w:after="0"/>
              <w:rPr>
                <w:rFonts w:ascii="Arial" w:hAnsi="Arial" w:cs="Arial"/>
                <w:sz w:val="20"/>
                <w:szCs w:val="20"/>
              </w:rPr>
            </w:pPr>
            <w:bookmarkStart w:id="354" w:name="wst_fraction_1_fraction_1_nameX2_55"/>
            <w:bookmarkEnd w:id="354"/>
            <w:r>
              <w:rPr>
                <w:rFonts w:ascii="Arial" w:hAnsi="Arial" w:cs="Arial"/>
                <w:sz w:val="20"/>
                <w:szCs w:val="20"/>
              </w:rPr>
              <w:t>Olieaffald *</w:t>
            </w:r>
          </w:p>
        </w:tc>
        <w:tc>
          <w:tcPr>
            <w:tcW w:w="709" w:type="dxa"/>
            <w:tcBorders>
              <w:top w:val="single" w:sz="4" w:space="0" w:color="auto"/>
              <w:left w:val="single" w:sz="4" w:space="0" w:color="auto"/>
              <w:bottom w:val="single" w:sz="4" w:space="0" w:color="auto"/>
              <w:right w:val="single" w:sz="4" w:space="0" w:color="auto"/>
            </w:tcBorders>
          </w:tcPr>
          <w:p w14:paraId="0195EFC3" w14:textId="77777777" w:rsidR="00824D41" w:rsidRPr="00245E8B" w:rsidRDefault="00824D41" w:rsidP="00245E8B">
            <w:pPr>
              <w:spacing w:after="0"/>
              <w:ind w:left="72"/>
              <w:jc w:val="right"/>
              <w:rPr>
                <w:rFonts w:ascii="Arial" w:hAnsi="Arial" w:cs="Arial"/>
                <w:sz w:val="20"/>
                <w:szCs w:val="20"/>
              </w:rPr>
            </w:pPr>
            <w:bookmarkStart w:id="355" w:name="wst_fraction_1_fraction_1_nameX2_56"/>
            <w:bookmarkEnd w:id="355"/>
          </w:p>
        </w:tc>
        <w:tc>
          <w:tcPr>
            <w:tcW w:w="567" w:type="dxa"/>
            <w:tcBorders>
              <w:top w:val="single" w:sz="4" w:space="0" w:color="auto"/>
              <w:left w:val="single" w:sz="4" w:space="0" w:color="auto"/>
              <w:bottom w:val="single" w:sz="4" w:space="0" w:color="auto"/>
              <w:right w:val="single" w:sz="4" w:space="0" w:color="auto"/>
            </w:tcBorders>
          </w:tcPr>
          <w:p w14:paraId="701BC130" w14:textId="77777777" w:rsidR="00824D41" w:rsidRPr="00245E8B" w:rsidRDefault="00824D41" w:rsidP="00245E8B">
            <w:pPr>
              <w:spacing w:after="0"/>
              <w:ind w:left="-70"/>
              <w:jc w:val="center"/>
              <w:rPr>
                <w:rFonts w:ascii="Arial" w:hAnsi="Arial" w:cs="Arial"/>
                <w:sz w:val="20"/>
                <w:szCs w:val="20"/>
              </w:rPr>
            </w:pPr>
            <w:bookmarkStart w:id="356" w:name="wst_fraction_1_fraction_1_nameX2_57"/>
            <w:bookmarkEnd w:id="356"/>
          </w:p>
        </w:tc>
        <w:tc>
          <w:tcPr>
            <w:tcW w:w="850" w:type="dxa"/>
            <w:tcBorders>
              <w:top w:val="single" w:sz="4" w:space="0" w:color="auto"/>
              <w:left w:val="single" w:sz="4" w:space="0" w:color="auto"/>
              <w:bottom w:val="single" w:sz="4" w:space="0" w:color="auto"/>
              <w:right w:val="single" w:sz="4" w:space="0" w:color="auto"/>
            </w:tcBorders>
          </w:tcPr>
          <w:p w14:paraId="73CF34DD" w14:textId="59ED8554" w:rsidR="00824D41" w:rsidRDefault="00824D41" w:rsidP="00245E8B">
            <w:pPr>
              <w:spacing w:after="0"/>
              <w:ind w:left="72"/>
              <w:rPr>
                <w:rFonts w:ascii="Arial" w:hAnsi="Arial" w:cs="Arial"/>
                <w:sz w:val="20"/>
                <w:szCs w:val="20"/>
              </w:rPr>
            </w:pPr>
            <w:bookmarkStart w:id="357" w:name="wst_fraction_1_fraction_1_nameX2_58"/>
            <w:bookmarkEnd w:id="357"/>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6F2BF359" w14:textId="0820C6D4" w:rsidR="00824D41" w:rsidRDefault="00824D41" w:rsidP="00245E8B">
            <w:pPr>
              <w:spacing w:after="0"/>
              <w:ind w:left="72"/>
              <w:jc w:val="right"/>
              <w:rPr>
                <w:rFonts w:ascii="Arial" w:hAnsi="Arial" w:cs="Arial"/>
                <w:sz w:val="20"/>
                <w:szCs w:val="20"/>
              </w:rPr>
            </w:pPr>
            <w:bookmarkStart w:id="358" w:name="wst_fraction_1_fraction_1_nameX2_59"/>
            <w:bookmarkEnd w:id="358"/>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423A149" w14:textId="6C78684A" w:rsidR="00824D41" w:rsidRDefault="00824D41" w:rsidP="00245E8B">
            <w:pPr>
              <w:spacing w:after="0"/>
              <w:ind w:left="72"/>
              <w:rPr>
                <w:rFonts w:ascii="Arial" w:hAnsi="Arial" w:cs="Arial"/>
                <w:sz w:val="20"/>
                <w:szCs w:val="20"/>
              </w:rPr>
            </w:pPr>
            <w:bookmarkStart w:id="359" w:name="wst_fraction_1_fraction_1_nameX2_60"/>
            <w:bookmarkEnd w:id="359"/>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65EF1C0C" w14:textId="6245BE57" w:rsidR="00824D41" w:rsidRPr="00D07D3C" w:rsidRDefault="00824D41" w:rsidP="00245E8B">
            <w:pPr>
              <w:spacing w:after="0"/>
              <w:ind w:left="72"/>
              <w:rPr>
                <w:rFonts w:ascii="Arial" w:hAnsi="Arial" w:cs="Arial"/>
                <w:sz w:val="20"/>
                <w:szCs w:val="20"/>
                <w:lang w:val="en-US"/>
              </w:rPr>
            </w:pPr>
            <w:bookmarkStart w:id="360" w:name="wst_fraction_1_fraction_1_nameX2_61"/>
            <w:bookmarkEnd w:id="360"/>
            <w:r w:rsidRPr="00D07D3C">
              <w:rPr>
                <w:rFonts w:ascii="Arial" w:hAnsi="Arial" w:cs="Arial"/>
                <w:sz w:val="20"/>
                <w:szCs w:val="20"/>
                <w:lang w:val="en-US"/>
              </w:rPr>
              <w:t>S. P. Jensen A/S</w:t>
            </w:r>
          </w:p>
        </w:tc>
        <w:tc>
          <w:tcPr>
            <w:tcW w:w="1276" w:type="dxa"/>
            <w:tcBorders>
              <w:top w:val="single" w:sz="4" w:space="0" w:color="auto"/>
              <w:left w:val="single" w:sz="4" w:space="0" w:color="auto"/>
              <w:bottom w:val="single" w:sz="4" w:space="0" w:color="auto"/>
              <w:right w:val="single" w:sz="4" w:space="0" w:color="auto"/>
            </w:tcBorders>
          </w:tcPr>
          <w:p w14:paraId="2113F0D9" w14:textId="28A3F955" w:rsidR="00824D41" w:rsidRPr="00D07D3C" w:rsidRDefault="00824D41" w:rsidP="00245E8B">
            <w:pPr>
              <w:spacing w:after="0"/>
              <w:ind w:left="72"/>
              <w:rPr>
                <w:rFonts w:ascii="Arial" w:hAnsi="Arial" w:cs="Arial"/>
                <w:sz w:val="20"/>
                <w:szCs w:val="20"/>
                <w:lang w:val="en-US"/>
              </w:rPr>
            </w:pPr>
            <w:bookmarkStart w:id="361" w:name="wst_fraction_1_fraction_1_nameX2_62"/>
            <w:bookmarkEnd w:id="361"/>
            <w:r w:rsidRPr="00D07D3C">
              <w:rPr>
                <w:rFonts w:ascii="Arial" w:hAnsi="Arial" w:cs="Arial"/>
                <w:sz w:val="20"/>
                <w:szCs w:val="20"/>
                <w:lang w:val="en-US"/>
              </w:rPr>
              <w:t>S. P. Jensen A/S</w:t>
            </w:r>
          </w:p>
        </w:tc>
        <w:tc>
          <w:tcPr>
            <w:tcW w:w="1559" w:type="dxa"/>
            <w:tcBorders>
              <w:top w:val="single" w:sz="4" w:space="0" w:color="auto"/>
              <w:left w:val="single" w:sz="4" w:space="0" w:color="auto"/>
              <w:bottom w:val="single" w:sz="4" w:space="0" w:color="auto"/>
              <w:right w:val="double" w:sz="4" w:space="0" w:color="auto"/>
            </w:tcBorders>
          </w:tcPr>
          <w:p w14:paraId="150B6B4F" w14:textId="77777777" w:rsidR="00824D41" w:rsidRPr="00D07D3C" w:rsidRDefault="00824D41" w:rsidP="00245E8B">
            <w:pPr>
              <w:spacing w:after="0"/>
              <w:ind w:left="72"/>
              <w:rPr>
                <w:rFonts w:ascii="Arial" w:hAnsi="Arial" w:cs="Arial"/>
                <w:sz w:val="20"/>
                <w:szCs w:val="20"/>
                <w:lang w:val="en-US"/>
              </w:rPr>
            </w:pPr>
            <w:bookmarkStart w:id="362" w:name="wst_fraction_1_fraction_1_nameX2_63"/>
            <w:bookmarkEnd w:id="362"/>
          </w:p>
        </w:tc>
      </w:tr>
      <w:tr w:rsidR="00824D41" w:rsidRPr="00D07D3C" w14:paraId="7CB8DF7A" w14:textId="77777777" w:rsidTr="00824D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31F7462D" w14:textId="5B62387D" w:rsidR="00824D41" w:rsidRDefault="00824D41" w:rsidP="00245E8B">
            <w:pPr>
              <w:spacing w:after="0"/>
              <w:rPr>
                <w:rFonts w:ascii="Arial" w:hAnsi="Arial" w:cs="Arial"/>
                <w:sz w:val="20"/>
                <w:szCs w:val="20"/>
              </w:rPr>
            </w:pPr>
            <w:bookmarkStart w:id="363" w:name="wst_fraction_1_fraction_1_nameX2_64"/>
            <w:bookmarkEnd w:id="363"/>
            <w:r>
              <w:rPr>
                <w:rFonts w:ascii="Arial" w:hAnsi="Arial" w:cs="Arial"/>
                <w:sz w:val="20"/>
                <w:szCs w:val="20"/>
              </w:rPr>
              <w:t>Olieemulsion</w:t>
            </w:r>
          </w:p>
        </w:tc>
        <w:tc>
          <w:tcPr>
            <w:tcW w:w="709" w:type="dxa"/>
            <w:tcBorders>
              <w:top w:val="single" w:sz="4" w:space="0" w:color="auto"/>
              <w:left w:val="single" w:sz="4" w:space="0" w:color="auto"/>
              <w:bottom w:val="single" w:sz="4" w:space="0" w:color="auto"/>
              <w:right w:val="single" w:sz="4" w:space="0" w:color="auto"/>
            </w:tcBorders>
          </w:tcPr>
          <w:p w14:paraId="764BF566" w14:textId="77777777" w:rsidR="00824D41" w:rsidRPr="00245E8B" w:rsidRDefault="00824D41" w:rsidP="00245E8B">
            <w:pPr>
              <w:spacing w:after="0"/>
              <w:ind w:left="72"/>
              <w:jc w:val="right"/>
              <w:rPr>
                <w:rFonts w:ascii="Arial" w:hAnsi="Arial" w:cs="Arial"/>
                <w:sz w:val="20"/>
                <w:szCs w:val="20"/>
              </w:rPr>
            </w:pPr>
            <w:bookmarkStart w:id="364" w:name="wst_fraction_1_fraction_1_nameX2_65"/>
            <w:bookmarkEnd w:id="364"/>
          </w:p>
        </w:tc>
        <w:tc>
          <w:tcPr>
            <w:tcW w:w="567" w:type="dxa"/>
            <w:tcBorders>
              <w:top w:val="single" w:sz="4" w:space="0" w:color="auto"/>
              <w:left w:val="single" w:sz="4" w:space="0" w:color="auto"/>
              <w:bottom w:val="single" w:sz="4" w:space="0" w:color="auto"/>
              <w:right w:val="single" w:sz="4" w:space="0" w:color="auto"/>
            </w:tcBorders>
          </w:tcPr>
          <w:p w14:paraId="5B124E14" w14:textId="77777777" w:rsidR="00824D41" w:rsidRPr="00245E8B" w:rsidRDefault="00824D41" w:rsidP="00245E8B">
            <w:pPr>
              <w:spacing w:after="0"/>
              <w:ind w:left="-70"/>
              <w:jc w:val="center"/>
              <w:rPr>
                <w:rFonts w:ascii="Arial" w:hAnsi="Arial" w:cs="Arial"/>
                <w:sz w:val="20"/>
                <w:szCs w:val="20"/>
              </w:rPr>
            </w:pPr>
            <w:bookmarkStart w:id="365" w:name="wst_fraction_1_fraction_1_nameX2_66"/>
            <w:bookmarkEnd w:id="365"/>
          </w:p>
        </w:tc>
        <w:tc>
          <w:tcPr>
            <w:tcW w:w="850" w:type="dxa"/>
            <w:tcBorders>
              <w:top w:val="single" w:sz="4" w:space="0" w:color="auto"/>
              <w:left w:val="single" w:sz="4" w:space="0" w:color="auto"/>
              <w:bottom w:val="single" w:sz="4" w:space="0" w:color="auto"/>
              <w:right w:val="single" w:sz="4" w:space="0" w:color="auto"/>
            </w:tcBorders>
          </w:tcPr>
          <w:p w14:paraId="684A3133" w14:textId="621E0646" w:rsidR="00824D41" w:rsidRDefault="00824D41" w:rsidP="00245E8B">
            <w:pPr>
              <w:spacing w:after="0"/>
              <w:ind w:left="72"/>
              <w:rPr>
                <w:rFonts w:ascii="Arial" w:hAnsi="Arial" w:cs="Arial"/>
                <w:sz w:val="20"/>
                <w:szCs w:val="20"/>
              </w:rPr>
            </w:pPr>
            <w:bookmarkStart w:id="366" w:name="wst_fraction_1_fraction_1_nameX2_67"/>
            <w:bookmarkEnd w:id="366"/>
            <w:r>
              <w:rPr>
                <w:rFonts w:ascii="Arial" w:hAnsi="Arial" w:cs="Arial"/>
                <w:sz w:val="20"/>
                <w:szCs w:val="20"/>
              </w:rPr>
              <w:t>Palletank</w:t>
            </w:r>
          </w:p>
        </w:tc>
        <w:tc>
          <w:tcPr>
            <w:tcW w:w="851" w:type="dxa"/>
            <w:tcBorders>
              <w:top w:val="single" w:sz="4" w:space="0" w:color="auto"/>
              <w:left w:val="single" w:sz="4" w:space="0" w:color="auto"/>
              <w:bottom w:val="single" w:sz="4" w:space="0" w:color="auto"/>
              <w:right w:val="single" w:sz="4" w:space="0" w:color="auto"/>
            </w:tcBorders>
          </w:tcPr>
          <w:p w14:paraId="014E6CDD" w14:textId="34E396BA" w:rsidR="00824D41" w:rsidRDefault="00824D41" w:rsidP="00245E8B">
            <w:pPr>
              <w:spacing w:after="0"/>
              <w:ind w:left="72"/>
              <w:jc w:val="right"/>
              <w:rPr>
                <w:rFonts w:ascii="Arial" w:hAnsi="Arial" w:cs="Arial"/>
                <w:sz w:val="20"/>
                <w:szCs w:val="20"/>
              </w:rPr>
            </w:pPr>
            <w:bookmarkStart w:id="367" w:name="wst_fraction_1_fraction_1_nameX2_68"/>
            <w:bookmarkEnd w:id="367"/>
            <w:r>
              <w:rPr>
                <w:rFonts w:ascii="Arial" w:hAnsi="Arial" w:cs="Arial"/>
                <w:sz w:val="20"/>
                <w:szCs w:val="20"/>
              </w:rPr>
              <w:t>1.000</w:t>
            </w:r>
          </w:p>
        </w:tc>
        <w:tc>
          <w:tcPr>
            <w:tcW w:w="1275" w:type="dxa"/>
            <w:tcBorders>
              <w:top w:val="single" w:sz="4" w:space="0" w:color="auto"/>
              <w:left w:val="single" w:sz="4" w:space="0" w:color="auto"/>
              <w:bottom w:val="single" w:sz="4" w:space="0" w:color="auto"/>
              <w:right w:val="single" w:sz="4" w:space="0" w:color="auto"/>
            </w:tcBorders>
          </w:tcPr>
          <w:p w14:paraId="38B30D03" w14:textId="1A1A3B9C" w:rsidR="00824D41" w:rsidRDefault="00824D41" w:rsidP="00245E8B">
            <w:pPr>
              <w:spacing w:after="0"/>
              <w:ind w:left="72"/>
              <w:rPr>
                <w:rFonts w:ascii="Arial" w:hAnsi="Arial" w:cs="Arial"/>
                <w:sz w:val="20"/>
                <w:szCs w:val="20"/>
              </w:rPr>
            </w:pPr>
            <w:bookmarkStart w:id="368" w:name="wst_fraction_1_fraction_1_nameX2_69"/>
            <w:bookmarkEnd w:id="368"/>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80704CE" w14:textId="7B6D8192" w:rsidR="00824D41" w:rsidRPr="00D07D3C" w:rsidRDefault="00824D41" w:rsidP="00245E8B">
            <w:pPr>
              <w:spacing w:after="0"/>
              <w:ind w:left="72"/>
              <w:rPr>
                <w:rFonts w:ascii="Arial" w:hAnsi="Arial" w:cs="Arial"/>
                <w:sz w:val="20"/>
                <w:szCs w:val="20"/>
                <w:lang w:val="en-US"/>
              </w:rPr>
            </w:pPr>
            <w:bookmarkStart w:id="369" w:name="wst_fraction_1_fraction_1_nameX2_70"/>
            <w:bookmarkEnd w:id="369"/>
            <w:r w:rsidRPr="00D07D3C">
              <w:rPr>
                <w:rFonts w:ascii="Arial" w:hAnsi="Arial" w:cs="Arial"/>
                <w:sz w:val="20"/>
                <w:szCs w:val="20"/>
                <w:lang w:val="en-US"/>
              </w:rPr>
              <w:t>S. P. Jensen A/S</w:t>
            </w:r>
          </w:p>
        </w:tc>
        <w:tc>
          <w:tcPr>
            <w:tcW w:w="1276" w:type="dxa"/>
            <w:tcBorders>
              <w:top w:val="single" w:sz="4" w:space="0" w:color="auto"/>
              <w:left w:val="single" w:sz="4" w:space="0" w:color="auto"/>
              <w:bottom w:val="single" w:sz="4" w:space="0" w:color="auto"/>
              <w:right w:val="single" w:sz="4" w:space="0" w:color="auto"/>
            </w:tcBorders>
          </w:tcPr>
          <w:p w14:paraId="50503A89" w14:textId="3310BD32" w:rsidR="00824D41" w:rsidRPr="00D07D3C" w:rsidRDefault="00824D41" w:rsidP="00245E8B">
            <w:pPr>
              <w:spacing w:after="0"/>
              <w:ind w:left="72"/>
              <w:rPr>
                <w:rFonts w:ascii="Arial" w:hAnsi="Arial" w:cs="Arial"/>
                <w:sz w:val="20"/>
                <w:szCs w:val="20"/>
                <w:lang w:val="en-US"/>
              </w:rPr>
            </w:pPr>
            <w:bookmarkStart w:id="370" w:name="wst_fraction_1_fraction_1_nameX2_71"/>
            <w:bookmarkEnd w:id="370"/>
            <w:r w:rsidRPr="00D07D3C">
              <w:rPr>
                <w:rFonts w:ascii="Arial" w:hAnsi="Arial" w:cs="Arial"/>
                <w:sz w:val="20"/>
                <w:szCs w:val="20"/>
                <w:lang w:val="en-US"/>
              </w:rPr>
              <w:t>S. P. Jensen A/S</w:t>
            </w:r>
          </w:p>
        </w:tc>
        <w:tc>
          <w:tcPr>
            <w:tcW w:w="1559" w:type="dxa"/>
            <w:tcBorders>
              <w:top w:val="single" w:sz="4" w:space="0" w:color="auto"/>
              <w:left w:val="single" w:sz="4" w:space="0" w:color="auto"/>
              <w:bottom w:val="single" w:sz="4" w:space="0" w:color="auto"/>
              <w:right w:val="double" w:sz="4" w:space="0" w:color="auto"/>
            </w:tcBorders>
          </w:tcPr>
          <w:p w14:paraId="30E28298" w14:textId="77777777" w:rsidR="00824D41" w:rsidRPr="00D07D3C" w:rsidRDefault="00824D41" w:rsidP="00245E8B">
            <w:pPr>
              <w:spacing w:after="0"/>
              <w:ind w:left="72"/>
              <w:rPr>
                <w:rFonts w:ascii="Arial" w:hAnsi="Arial" w:cs="Arial"/>
                <w:sz w:val="20"/>
                <w:szCs w:val="20"/>
                <w:lang w:val="en-US"/>
              </w:rPr>
            </w:pPr>
            <w:bookmarkStart w:id="371" w:name="wst_fraction_1_fraction_1_nameX2_72"/>
            <w:bookmarkEnd w:id="371"/>
          </w:p>
        </w:tc>
      </w:tr>
      <w:tr w:rsidR="00824D41" w:rsidRPr="00245E8B" w14:paraId="73245DA3"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7F93F205" w14:textId="55293811" w:rsidR="00824D41" w:rsidRDefault="00824D41" w:rsidP="00245E8B">
            <w:pPr>
              <w:spacing w:after="0"/>
              <w:rPr>
                <w:rFonts w:ascii="Arial" w:hAnsi="Arial" w:cs="Arial"/>
                <w:sz w:val="20"/>
                <w:szCs w:val="20"/>
              </w:rPr>
            </w:pPr>
            <w:bookmarkStart w:id="372" w:name="wst_fraction_1_fraction_1_nameX2_73"/>
            <w:bookmarkEnd w:id="372"/>
            <w:r>
              <w:rPr>
                <w:rFonts w:ascii="Arial" w:hAnsi="Arial" w:cs="Arial"/>
                <w:sz w:val="20"/>
                <w:szCs w:val="20"/>
              </w:rPr>
              <w:t>Papir og pap</w:t>
            </w:r>
          </w:p>
        </w:tc>
        <w:tc>
          <w:tcPr>
            <w:tcW w:w="709" w:type="dxa"/>
            <w:tcBorders>
              <w:top w:val="single" w:sz="4" w:space="0" w:color="auto"/>
              <w:left w:val="single" w:sz="4" w:space="0" w:color="auto"/>
              <w:bottom w:val="double" w:sz="4" w:space="0" w:color="auto"/>
              <w:right w:val="single" w:sz="4" w:space="0" w:color="auto"/>
            </w:tcBorders>
          </w:tcPr>
          <w:p w14:paraId="69B8B5C8" w14:textId="77777777" w:rsidR="00824D41" w:rsidRPr="00245E8B" w:rsidRDefault="00824D41" w:rsidP="00245E8B">
            <w:pPr>
              <w:spacing w:after="0"/>
              <w:ind w:left="72"/>
              <w:jc w:val="right"/>
              <w:rPr>
                <w:rFonts w:ascii="Arial" w:hAnsi="Arial" w:cs="Arial"/>
                <w:sz w:val="20"/>
                <w:szCs w:val="20"/>
              </w:rPr>
            </w:pPr>
            <w:bookmarkStart w:id="373" w:name="wst_fraction_1_fraction_1_nameX2_74"/>
            <w:bookmarkEnd w:id="373"/>
          </w:p>
        </w:tc>
        <w:tc>
          <w:tcPr>
            <w:tcW w:w="567" w:type="dxa"/>
            <w:tcBorders>
              <w:top w:val="single" w:sz="4" w:space="0" w:color="auto"/>
              <w:left w:val="single" w:sz="4" w:space="0" w:color="auto"/>
              <w:bottom w:val="double" w:sz="4" w:space="0" w:color="auto"/>
              <w:right w:val="single" w:sz="4" w:space="0" w:color="auto"/>
            </w:tcBorders>
          </w:tcPr>
          <w:p w14:paraId="6E229F2E" w14:textId="77777777" w:rsidR="00824D41" w:rsidRPr="00245E8B" w:rsidRDefault="00824D41" w:rsidP="00245E8B">
            <w:pPr>
              <w:spacing w:after="0"/>
              <w:ind w:left="-70"/>
              <w:jc w:val="center"/>
              <w:rPr>
                <w:rFonts w:ascii="Arial" w:hAnsi="Arial" w:cs="Arial"/>
                <w:sz w:val="20"/>
                <w:szCs w:val="20"/>
              </w:rPr>
            </w:pPr>
            <w:bookmarkStart w:id="374" w:name="wst_fraction_1_fraction_1_nameX2_75"/>
            <w:bookmarkEnd w:id="374"/>
          </w:p>
        </w:tc>
        <w:tc>
          <w:tcPr>
            <w:tcW w:w="850" w:type="dxa"/>
            <w:tcBorders>
              <w:top w:val="single" w:sz="4" w:space="0" w:color="auto"/>
              <w:left w:val="single" w:sz="4" w:space="0" w:color="auto"/>
              <w:bottom w:val="double" w:sz="4" w:space="0" w:color="auto"/>
              <w:right w:val="single" w:sz="4" w:space="0" w:color="auto"/>
            </w:tcBorders>
          </w:tcPr>
          <w:p w14:paraId="4141ACA2" w14:textId="2958B5C6" w:rsidR="00824D41" w:rsidRDefault="00824D41" w:rsidP="00245E8B">
            <w:pPr>
              <w:spacing w:after="0"/>
              <w:ind w:left="72"/>
              <w:rPr>
                <w:rFonts w:ascii="Arial" w:hAnsi="Arial" w:cs="Arial"/>
                <w:sz w:val="20"/>
                <w:szCs w:val="20"/>
              </w:rPr>
            </w:pPr>
            <w:bookmarkStart w:id="375" w:name="wst_fraction_1_fraction_1_nameX2_76"/>
            <w:bookmarkEnd w:id="375"/>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0F88A5AF" w14:textId="4B423F5A" w:rsidR="00824D41" w:rsidRDefault="00824D41" w:rsidP="00245E8B">
            <w:pPr>
              <w:spacing w:after="0"/>
              <w:ind w:left="72"/>
              <w:jc w:val="right"/>
              <w:rPr>
                <w:rFonts w:ascii="Arial" w:hAnsi="Arial" w:cs="Arial"/>
                <w:sz w:val="20"/>
                <w:szCs w:val="20"/>
              </w:rPr>
            </w:pPr>
            <w:bookmarkStart w:id="376" w:name="wst_fraction_1_fraction_1_nameX2_77"/>
            <w:bookmarkEnd w:id="376"/>
            <w:r>
              <w:rPr>
                <w:rFonts w:ascii="Arial" w:hAnsi="Arial" w:cs="Arial"/>
                <w:sz w:val="20"/>
                <w:szCs w:val="20"/>
              </w:rPr>
              <w:t>5.000</w:t>
            </w:r>
          </w:p>
        </w:tc>
        <w:tc>
          <w:tcPr>
            <w:tcW w:w="1275" w:type="dxa"/>
            <w:tcBorders>
              <w:top w:val="single" w:sz="4" w:space="0" w:color="auto"/>
              <w:left w:val="single" w:sz="4" w:space="0" w:color="auto"/>
              <w:bottom w:val="double" w:sz="4" w:space="0" w:color="auto"/>
              <w:right w:val="single" w:sz="4" w:space="0" w:color="auto"/>
            </w:tcBorders>
          </w:tcPr>
          <w:p w14:paraId="0848F475" w14:textId="4785320B" w:rsidR="00824D41" w:rsidRDefault="00824D41" w:rsidP="00245E8B">
            <w:pPr>
              <w:spacing w:after="0"/>
              <w:ind w:left="72"/>
              <w:rPr>
                <w:rFonts w:ascii="Arial" w:hAnsi="Arial" w:cs="Arial"/>
                <w:sz w:val="20"/>
                <w:szCs w:val="20"/>
              </w:rPr>
            </w:pPr>
            <w:bookmarkStart w:id="377" w:name="wst_fraction_1_fraction_1_nameX2_78"/>
            <w:bookmarkEnd w:id="377"/>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double" w:sz="4" w:space="0" w:color="auto"/>
              <w:right w:val="single" w:sz="4" w:space="0" w:color="auto"/>
            </w:tcBorders>
          </w:tcPr>
          <w:p w14:paraId="71D6E3B9" w14:textId="5BDD9B5F" w:rsidR="00824D41" w:rsidRDefault="00824D41" w:rsidP="00245E8B">
            <w:pPr>
              <w:spacing w:after="0"/>
              <w:ind w:left="72"/>
              <w:rPr>
                <w:rFonts w:ascii="Arial" w:hAnsi="Arial" w:cs="Arial"/>
                <w:sz w:val="20"/>
                <w:szCs w:val="20"/>
              </w:rPr>
            </w:pPr>
            <w:bookmarkStart w:id="378" w:name="wst_fraction_1_fraction_1_nameX2_79"/>
            <w:bookmarkEnd w:id="378"/>
            <w:r>
              <w:rPr>
                <w:rFonts w:ascii="Arial" w:hAnsi="Arial" w:cs="Arial"/>
                <w:sz w:val="20"/>
                <w:szCs w:val="20"/>
              </w:rPr>
              <w:t>Bortskaffes m. Blandet brændbart</w:t>
            </w:r>
          </w:p>
        </w:tc>
        <w:tc>
          <w:tcPr>
            <w:tcW w:w="1276" w:type="dxa"/>
            <w:tcBorders>
              <w:top w:val="single" w:sz="4" w:space="0" w:color="auto"/>
              <w:left w:val="single" w:sz="4" w:space="0" w:color="auto"/>
              <w:bottom w:val="double" w:sz="4" w:space="0" w:color="auto"/>
              <w:right w:val="single" w:sz="4" w:space="0" w:color="auto"/>
            </w:tcBorders>
          </w:tcPr>
          <w:p w14:paraId="5BEB2B63" w14:textId="5F9E815F" w:rsidR="00824D41" w:rsidRDefault="00824D41" w:rsidP="00245E8B">
            <w:pPr>
              <w:spacing w:after="0"/>
              <w:ind w:left="72"/>
              <w:rPr>
                <w:rFonts w:ascii="Arial" w:hAnsi="Arial" w:cs="Arial"/>
                <w:sz w:val="20"/>
                <w:szCs w:val="20"/>
              </w:rPr>
            </w:pPr>
            <w:bookmarkStart w:id="379" w:name="wst_fraction_1_fraction_1_nameX2_80"/>
            <w:bookmarkEnd w:id="379"/>
            <w:proofErr w:type="spellStart"/>
            <w:r>
              <w:rPr>
                <w:rFonts w:ascii="Arial" w:hAnsi="Arial" w:cs="Arial"/>
                <w:sz w:val="20"/>
                <w:szCs w:val="20"/>
              </w:rPr>
              <w:t>Arwos</w:t>
            </w:r>
            <w:proofErr w:type="spellEnd"/>
            <w:r>
              <w:rPr>
                <w:rFonts w:ascii="Arial" w:hAnsi="Arial" w:cs="Arial"/>
                <w:sz w:val="20"/>
                <w:szCs w:val="20"/>
              </w:rPr>
              <w:t xml:space="preserve"> Affald A/S</w:t>
            </w:r>
          </w:p>
        </w:tc>
        <w:tc>
          <w:tcPr>
            <w:tcW w:w="1559" w:type="dxa"/>
            <w:tcBorders>
              <w:top w:val="single" w:sz="4" w:space="0" w:color="auto"/>
              <w:left w:val="single" w:sz="4" w:space="0" w:color="auto"/>
              <w:bottom w:val="double" w:sz="4" w:space="0" w:color="auto"/>
              <w:right w:val="double" w:sz="4" w:space="0" w:color="auto"/>
            </w:tcBorders>
          </w:tcPr>
          <w:p w14:paraId="67EC667B" w14:textId="77777777" w:rsidR="00824D41" w:rsidRPr="00245E8B" w:rsidRDefault="00824D41"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370FB193" w:rsidR="00EC6E6D" w:rsidRPr="00245E8B" w:rsidRDefault="00824D41" w:rsidP="00245E8B">
            <w:pPr>
              <w:spacing w:before="20" w:after="0"/>
              <w:rPr>
                <w:rFonts w:ascii="Arial" w:hAnsi="Arial" w:cs="Arial"/>
                <w:sz w:val="20"/>
                <w:szCs w:val="20"/>
              </w:rPr>
            </w:pPr>
            <w:bookmarkStart w:id="380" w:name="ind_control_items_control_item_nameX7"/>
            <w:bookmarkEnd w:id="380"/>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bookmarkStart w:id="381" w:name="ind_control_items_control_item_nameX7_2"/>
            <w:bookmarkEnd w:id="381"/>
          </w:p>
        </w:tc>
      </w:tr>
      <w:tr w:rsidR="00824D41" w:rsidRPr="00245E8B" w14:paraId="1D6C2C05"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0E546D4" w14:textId="59E1797B" w:rsidR="00824D41" w:rsidRDefault="00824D41" w:rsidP="00245E8B">
            <w:pPr>
              <w:spacing w:before="20" w:after="0"/>
              <w:rPr>
                <w:rFonts w:ascii="Arial" w:hAnsi="Arial" w:cs="Arial"/>
                <w:sz w:val="20"/>
                <w:szCs w:val="20"/>
              </w:rPr>
            </w:pPr>
            <w:bookmarkStart w:id="382" w:name="ind_control_items_control_item_nameX7_3"/>
            <w:bookmarkEnd w:id="382"/>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06DB12C8" w14:textId="77777777" w:rsidR="00824D41" w:rsidRPr="00245E8B" w:rsidRDefault="00824D41" w:rsidP="00245E8B">
            <w:pPr>
              <w:spacing w:before="20" w:after="0"/>
              <w:rPr>
                <w:rFonts w:ascii="Arial" w:hAnsi="Arial" w:cs="Arial"/>
                <w:sz w:val="20"/>
                <w:szCs w:val="20"/>
              </w:rPr>
            </w:pPr>
            <w:bookmarkStart w:id="383" w:name="ind_control_items_control_item_nameX7_4"/>
            <w:bookmarkEnd w:id="383"/>
          </w:p>
        </w:tc>
      </w:tr>
      <w:tr w:rsidR="00824D41" w:rsidRPr="00245E8B" w14:paraId="47189CB7"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35E29BA4" w14:textId="1640EB94" w:rsidR="00824D41" w:rsidRDefault="00824D41" w:rsidP="00245E8B">
            <w:pPr>
              <w:spacing w:before="20" w:after="0"/>
              <w:rPr>
                <w:rFonts w:ascii="Arial" w:hAnsi="Arial" w:cs="Arial"/>
                <w:sz w:val="20"/>
                <w:szCs w:val="20"/>
              </w:rPr>
            </w:pPr>
            <w:bookmarkStart w:id="384" w:name="ind_control_items_control_item_nameX7_5"/>
            <w:bookmarkEnd w:id="384"/>
            <w:r>
              <w:rPr>
                <w:rFonts w:ascii="Arial" w:hAnsi="Arial" w:cs="Arial"/>
                <w:sz w:val="20"/>
                <w:szCs w:val="20"/>
              </w:rPr>
              <w:lastRenderedPageBreak/>
              <w:t>Affald, anmeldelse af farligt affald</w:t>
            </w:r>
          </w:p>
        </w:tc>
        <w:tc>
          <w:tcPr>
            <w:tcW w:w="6592" w:type="dxa"/>
            <w:tcBorders>
              <w:top w:val="single" w:sz="4" w:space="0" w:color="auto"/>
              <w:left w:val="nil"/>
              <w:bottom w:val="single" w:sz="4" w:space="0" w:color="auto"/>
              <w:right w:val="double" w:sz="4" w:space="0" w:color="auto"/>
            </w:tcBorders>
          </w:tcPr>
          <w:p w14:paraId="5179C21C" w14:textId="77777777" w:rsidR="00824D41" w:rsidRPr="00245E8B" w:rsidRDefault="00824D41" w:rsidP="00245E8B">
            <w:pPr>
              <w:spacing w:before="20" w:after="0"/>
              <w:rPr>
                <w:rFonts w:ascii="Arial" w:hAnsi="Arial" w:cs="Arial"/>
                <w:sz w:val="20"/>
                <w:szCs w:val="20"/>
              </w:rPr>
            </w:pPr>
            <w:bookmarkStart w:id="385" w:name="ind_control_items_control_item_nameX7_6"/>
            <w:bookmarkEnd w:id="385"/>
          </w:p>
        </w:tc>
      </w:tr>
      <w:tr w:rsidR="00824D41" w:rsidRPr="00245E8B" w14:paraId="3B38FD6A"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6B83D4F3" w14:textId="145EA43A" w:rsidR="00824D41" w:rsidRDefault="00824D41" w:rsidP="00245E8B">
            <w:pPr>
              <w:spacing w:before="20" w:after="0"/>
              <w:rPr>
                <w:rFonts w:ascii="Arial" w:hAnsi="Arial" w:cs="Arial"/>
                <w:sz w:val="20"/>
                <w:szCs w:val="20"/>
              </w:rPr>
            </w:pPr>
            <w:bookmarkStart w:id="386" w:name="ind_control_items_control_item_nameX7_7"/>
            <w:bookmarkEnd w:id="386"/>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3B8D6A6F" w14:textId="77777777" w:rsidR="00824D41" w:rsidRPr="00245E8B" w:rsidRDefault="00824D41" w:rsidP="00245E8B">
            <w:pPr>
              <w:spacing w:before="20" w:after="0"/>
              <w:rPr>
                <w:rFonts w:ascii="Arial" w:hAnsi="Arial" w:cs="Arial"/>
                <w:sz w:val="20"/>
                <w:szCs w:val="20"/>
              </w:rPr>
            </w:pPr>
            <w:bookmarkStart w:id="387" w:name="ind_control_items_control_item_nameX7_8"/>
            <w:bookmarkEnd w:id="387"/>
          </w:p>
        </w:tc>
      </w:tr>
      <w:tr w:rsidR="00824D41" w:rsidRPr="00245E8B" w14:paraId="77E878CD"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70164B4B" w14:textId="2C6F3B9F" w:rsidR="00824D41" w:rsidRDefault="00824D41" w:rsidP="00245E8B">
            <w:pPr>
              <w:spacing w:before="20" w:after="0"/>
              <w:rPr>
                <w:rFonts w:ascii="Arial" w:hAnsi="Arial" w:cs="Arial"/>
                <w:sz w:val="20"/>
                <w:szCs w:val="20"/>
              </w:rPr>
            </w:pPr>
            <w:bookmarkStart w:id="388" w:name="ind_control_items_control_item_nameX7_9"/>
            <w:bookmarkEnd w:id="388"/>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22537CD3" w14:textId="77777777" w:rsidR="00824D41" w:rsidRPr="00245E8B" w:rsidRDefault="00824D41" w:rsidP="00245E8B">
            <w:pPr>
              <w:spacing w:before="20" w:after="0"/>
              <w:rPr>
                <w:rFonts w:ascii="Arial" w:hAnsi="Arial" w:cs="Arial"/>
                <w:sz w:val="20"/>
                <w:szCs w:val="20"/>
              </w:rPr>
            </w:pPr>
            <w:bookmarkStart w:id="389" w:name="ind_control_items_control_item_nameX7_10"/>
            <w:bookmarkEnd w:id="389"/>
          </w:p>
        </w:tc>
      </w:tr>
      <w:tr w:rsidR="00824D41" w:rsidRPr="00245E8B" w14:paraId="1743CF11"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03C0C1C9" w14:textId="1F6B7D72" w:rsidR="00824D41" w:rsidRDefault="00824D41" w:rsidP="00245E8B">
            <w:pPr>
              <w:spacing w:before="20" w:after="0"/>
              <w:rPr>
                <w:rFonts w:ascii="Arial" w:hAnsi="Arial" w:cs="Arial"/>
                <w:sz w:val="20"/>
                <w:szCs w:val="20"/>
              </w:rPr>
            </w:pPr>
            <w:bookmarkStart w:id="390" w:name="ind_control_items_control_item_nameX7_11"/>
            <w:bookmarkEnd w:id="390"/>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14D700BB" w14:textId="77777777" w:rsidR="00824D41" w:rsidRPr="00245E8B" w:rsidRDefault="00824D41" w:rsidP="00245E8B">
            <w:pPr>
              <w:spacing w:before="20" w:after="0"/>
              <w:rPr>
                <w:rFonts w:ascii="Arial" w:hAnsi="Arial" w:cs="Arial"/>
                <w:sz w:val="20"/>
                <w:szCs w:val="20"/>
              </w:rPr>
            </w:pPr>
            <w:bookmarkStart w:id="391" w:name="ind_control_items_control_item_nameX7_12"/>
            <w:bookmarkEnd w:id="391"/>
          </w:p>
        </w:tc>
      </w:tr>
      <w:tr w:rsidR="00824D41" w:rsidRPr="00245E8B" w14:paraId="5855CA07"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136B0E23" w14:textId="6E3450FF" w:rsidR="00824D41" w:rsidRDefault="00824D41" w:rsidP="00245E8B">
            <w:pPr>
              <w:spacing w:before="20" w:after="0"/>
              <w:rPr>
                <w:rFonts w:ascii="Arial" w:hAnsi="Arial" w:cs="Arial"/>
                <w:sz w:val="20"/>
                <w:szCs w:val="20"/>
              </w:rPr>
            </w:pPr>
            <w:bookmarkStart w:id="392" w:name="ind_control_items_control_item_nameX7_13"/>
            <w:bookmarkEnd w:id="392"/>
            <w:r>
              <w:rPr>
                <w:rFonts w:ascii="Arial" w:hAnsi="Arial" w:cs="Arial"/>
                <w:sz w:val="20"/>
                <w:szCs w:val="20"/>
              </w:rPr>
              <w:t>Farligt affald, belægninger</w:t>
            </w:r>
          </w:p>
        </w:tc>
        <w:tc>
          <w:tcPr>
            <w:tcW w:w="6592" w:type="dxa"/>
            <w:tcBorders>
              <w:top w:val="single" w:sz="4" w:space="0" w:color="auto"/>
              <w:left w:val="nil"/>
              <w:bottom w:val="single" w:sz="4" w:space="0" w:color="auto"/>
              <w:right w:val="double" w:sz="4" w:space="0" w:color="auto"/>
            </w:tcBorders>
          </w:tcPr>
          <w:p w14:paraId="0D0A1F0C" w14:textId="77777777" w:rsidR="00824D41" w:rsidRPr="00245E8B" w:rsidRDefault="00824D41" w:rsidP="00245E8B">
            <w:pPr>
              <w:spacing w:before="20" w:after="0"/>
              <w:rPr>
                <w:rFonts w:ascii="Arial" w:hAnsi="Arial" w:cs="Arial"/>
                <w:sz w:val="20"/>
                <w:szCs w:val="20"/>
              </w:rPr>
            </w:pPr>
            <w:bookmarkStart w:id="393" w:name="ind_control_items_control_item_nameX7_14"/>
            <w:bookmarkEnd w:id="393"/>
          </w:p>
        </w:tc>
      </w:tr>
      <w:tr w:rsidR="00824D41" w:rsidRPr="00245E8B" w14:paraId="66C34E2C"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1D01CB5" w14:textId="6D9AE318" w:rsidR="00824D41" w:rsidRDefault="00824D41" w:rsidP="00245E8B">
            <w:pPr>
              <w:spacing w:before="20" w:after="0"/>
              <w:rPr>
                <w:rFonts w:ascii="Arial" w:hAnsi="Arial" w:cs="Arial"/>
                <w:sz w:val="20"/>
                <w:szCs w:val="20"/>
              </w:rPr>
            </w:pPr>
            <w:bookmarkStart w:id="394" w:name="ind_control_items_control_item_nameX7_15"/>
            <w:bookmarkEnd w:id="394"/>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2B6DC8E5" w14:textId="77777777" w:rsidR="00824D41" w:rsidRDefault="00824D41" w:rsidP="00245E8B">
            <w:pPr>
              <w:spacing w:before="20" w:after="0"/>
              <w:rPr>
                <w:rFonts w:ascii="Arial" w:hAnsi="Arial" w:cs="Arial"/>
                <w:sz w:val="20"/>
                <w:szCs w:val="20"/>
              </w:rPr>
            </w:pPr>
            <w:bookmarkStart w:id="395" w:name="ind_control_items_control_item_nameX7_16"/>
            <w:bookmarkEnd w:id="395"/>
            <w:r>
              <w:rPr>
                <w:rFonts w:ascii="Arial" w:hAnsi="Arial" w:cs="Arial"/>
                <w:sz w:val="20"/>
                <w:szCs w:val="20"/>
              </w:rPr>
              <w:t>Vilkår 182:</w:t>
            </w:r>
          </w:p>
          <w:p w14:paraId="5736650E" w14:textId="77777777" w:rsidR="00824D41" w:rsidRDefault="00824D41" w:rsidP="00245E8B">
            <w:pPr>
              <w:spacing w:before="20" w:after="0"/>
              <w:rPr>
                <w:rFonts w:ascii="Arial" w:hAnsi="Arial" w:cs="Arial"/>
                <w:sz w:val="20"/>
                <w:szCs w:val="20"/>
              </w:rPr>
            </w:pPr>
            <w:r>
              <w:rPr>
                <w:rFonts w:ascii="Arial" w:hAnsi="Arial" w:cs="Arial"/>
                <w:sz w:val="20"/>
                <w:szCs w:val="20"/>
              </w:rPr>
              <w:t>Opbevaring og håndtering af affald må ikke efter Virksomhedsafdelingens skøn give anledning til væsentlige gener.</w:t>
            </w:r>
          </w:p>
          <w:p w14:paraId="25ADE2D0" w14:textId="77777777" w:rsidR="00824D41" w:rsidRDefault="00824D41" w:rsidP="00245E8B">
            <w:pPr>
              <w:spacing w:before="20" w:after="0"/>
              <w:rPr>
                <w:rFonts w:ascii="Arial" w:hAnsi="Arial" w:cs="Arial"/>
                <w:sz w:val="20"/>
                <w:szCs w:val="20"/>
              </w:rPr>
            </w:pPr>
          </w:p>
          <w:p w14:paraId="1497B6D8" w14:textId="77777777" w:rsidR="00824D41" w:rsidRDefault="00824D41" w:rsidP="00245E8B">
            <w:pPr>
              <w:spacing w:before="20" w:after="0"/>
              <w:rPr>
                <w:rFonts w:ascii="Arial" w:hAnsi="Arial" w:cs="Arial"/>
                <w:sz w:val="20"/>
                <w:szCs w:val="20"/>
              </w:rPr>
            </w:pPr>
            <w:r>
              <w:rPr>
                <w:rFonts w:ascii="Arial" w:hAnsi="Arial" w:cs="Arial"/>
                <w:sz w:val="20"/>
                <w:szCs w:val="20"/>
              </w:rPr>
              <w:t>Miljø: På baggrund af tilsynet betragtes vilkåret som overholdt.</w:t>
            </w:r>
          </w:p>
          <w:p w14:paraId="24D0E336" w14:textId="77777777" w:rsidR="00824D41" w:rsidRDefault="00824D41" w:rsidP="00245E8B">
            <w:pPr>
              <w:spacing w:before="20" w:after="0"/>
              <w:rPr>
                <w:rFonts w:ascii="Arial" w:hAnsi="Arial" w:cs="Arial"/>
                <w:sz w:val="20"/>
                <w:szCs w:val="20"/>
              </w:rPr>
            </w:pPr>
          </w:p>
          <w:p w14:paraId="09C5C5EE" w14:textId="77777777" w:rsidR="00824D41" w:rsidRDefault="00824D41" w:rsidP="00245E8B">
            <w:pPr>
              <w:spacing w:before="20" w:after="0"/>
              <w:rPr>
                <w:rFonts w:ascii="Arial" w:hAnsi="Arial" w:cs="Arial"/>
                <w:sz w:val="20"/>
                <w:szCs w:val="20"/>
              </w:rPr>
            </w:pPr>
            <w:r>
              <w:rPr>
                <w:rFonts w:ascii="Arial" w:hAnsi="Arial" w:cs="Arial"/>
                <w:sz w:val="20"/>
                <w:szCs w:val="20"/>
              </w:rPr>
              <w:t>Vilkår 183:</w:t>
            </w:r>
          </w:p>
          <w:p w14:paraId="3324683E" w14:textId="77777777" w:rsidR="00824D41" w:rsidRDefault="00824D41" w:rsidP="00245E8B">
            <w:pPr>
              <w:spacing w:before="20" w:after="0"/>
              <w:rPr>
                <w:rFonts w:ascii="Arial" w:hAnsi="Arial" w:cs="Arial"/>
                <w:sz w:val="20"/>
                <w:szCs w:val="20"/>
              </w:rPr>
            </w:pPr>
            <w:r>
              <w:rPr>
                <w:rFonts w:ascii="Arial" w:hAnsi="Arial" w:cs="Arial"/>
                <w:sz w:val="20"/>
                <w:szCs w:val="20"/>
              </w:rPr>
              <w:t>Farligt affald, dog undtaget farligt affald, hvor opbevaringen reguleres af andet vilkår (</w:t>
            </w:r>
            <w:proofErr w:type="gramStart"/>
            <w:r>
              <w:rPr>
                <w:rFonts w:ascii="Arial" w:hAnsi="Arial" w:cs="Arial"/>
                <w:sz w:val="20"/>
                <w:szCs w:val="20"/>
              </w:rPr>
              <w:t>eksempelvis</w:t>
            </w:r>
            <w:proofErr w:type="gramEnd"/>
            <w:r>
              <w:rPr>
                <w:rFonts w:ascii="Arial" w:hAnsi="Arial" w:cs="Arial"/>
                <w:sz w:val="20"/>
                <w:szCs w:val="20"/>
              </w:rPr>
              <w:t xml:space="preserve"> dræn-/</w:t>
            </w:r>
            <w:proofErr w:type="spellStart"/>
            <w:r>
              <w:rPr>
                <w:rFonts w:ascii="Arial" w:hAnsi="Arial" w:cs="Arial"/>
                <w:sz w:val="20"/>
                <w:szCs w:val="20"/>
              </w:rPr>
              <w:t>slopvand</w:t>
            </w:r>
            <w:proofErr w:type="spellEnd"/>
            <w:r>
              <w:rPr>
                <w:rFonts w:ascii="Arial" w:hAnsi="Arial" w:cs="Arial"/>
                <w:sz w:val="20"/>
                <w:szCs w:val="20"/>
              </w:rPr>
              <w:t xml:space="preserve">), skal opbevares i egnede tromler, beholdere eller anden emballage på tæt bund med </w:t>
            </w:r>
            <w:proofErr w:type="spellStart"/>
            <w:r>
              <w:rPr>
                <w:rFonts w:ascii="Arial" w:hAnsi="Arial" w:cs="Arial"/>
                <w:sz w:val="20"/>
                <w:szCs w:val="20"/>
              </w:rPr>
              <w:t>opkant</w:t>
            </w:r>
            <w:proofErr w:type="spellEnd"/>
            <w:r>
              <w:rPr>
                <w:rFonts w:ascii="Arial" w:hAnsi="Arial" w:cs="Arial"/>
                <w:sz w:val="20"/>
                <w:szCs w:val="20"/>
              </w:rPr>
              <w:t xml:space="preserve"> og uden afløb til kloak. Oplagspladsen skal være under tag, og indrettet således, at et spild svarende til indholdet af den største beholder, dog mindst 200 l, vil kunne tilbageholdes. Oplagspladsen skal være aflåst, når virksomheden ikke er bemandet.</w:t>
            </w:r>
          </w:p>
          <w:p w14:paraId="58A56271" w14:textId="77777777" w:rsidR="00824D41" w:rsidRDefault="00824D41" w:rsidP="00245E8B">
            <w:pPr>
              <w:spacing w:before="20" w:after="0"/>
              <w:rPr>
                <w:rFonts w:ascii="Arial" w:hAnsi="Arial" w:cs="Arial"/>
                <w:sz w:val="20"/>
                <w:szCs w:val="20"/>
              </w:rPr>
            </w:pPr>
          </w:p>
          <w:p w14:paraId="35FAE76D" w14:textId="77777777" w:rsidR="00824D41" w:rsidRDefault="00824D41" w:rsidP="00245E8B">
            <w:pPr>
              <w:spacing w:before="20" w:after="0"/>
              <w:rPr>
                <w:rFonts w:ascii="Arial" w:hAnsi="Arial" w:cs="Arial"/>
                <w:sz w:val="20"/>
                <w:szCs w:val="20"/>
              </w:rPr>
            </w:pPr>
            <w:r>
              <w:rPr>
                <w:rFonts w:ascii="Arial" w:hAnsi="Arial" w:cs="Arial"/>
                <w:sz w:val="20"/>
                <w:szCs w:val="20"/>
              </w:rPr>
              <w:t>Miljø: På baggrund af tilsynet betragtes vilkåret som overholdt.</w:t>
            </w:r>
          </w:p>
          <w:p w14:paraId="409553DC" w14:textId="77777777" w:rsidR="00824D41" w:rsidRDefault="00824D41" w:rsidP="00245E8B">
            <w:pPr>
              <w:spacing w:before="20" w:after="0"/>
              <w:rPr>
                <w:rFonts w:ascii="Arial" w:hAnsi="Arial" w:cs="Arial"/>
                <w:sz w:val="20"/>
                <w:szCs w:val="20"/>
              </w:rPr>
            </w:pPr>
          </w:p>
          <w:p w14:paraId="299C1407" w14:textId="77777777" w:rsidR="00824D41" w:rsidRDefault="00824D41" w:rsidP="00245E8B">
            <w:pPr>
              <w:spacing w:before="20" w:after="0"/>
              <w:rPr>
                <w:rFonts w:ascii="Arial" w:hAnsi="Arial" w:cs="Arial"/>
                <w:sz w:val="20"/>
                <w:szCs w:val="20"/>
              </w:rPr>
            </w:pPr>
            <w:r>
              <w:rPr>
                <w:rFonts w:ascii="Arial" w:hAnsi="Arial" w:cs="Arial"/>
                <w:sz w:val="20"/>
                <w:szCs w:val="20"/>
              </w:rPr>
              <w:t>Vilkår 184:</w:t>
            </w:r>
          </w:p>
          <w:p w14:paraId="65921439" w14:textId="77777777" w:rsidR="00824D41" w:rsidRDefault="00824D41" w:rsidP="00245E8B">
            <w:pPr>
              <w:spacing w:before="20" w:after="0"/>
              <w:rPr>
                <w:rFonts w:ascii="Arial" w:hAnsi="Arial" w:cs="Arial"/>
                <w:sz w:val="20"/>
                <w:szCs w:val="20"/>
              </w:rPr>
            </w:pPr>
            <w:r>
              <w:rPr>
                <w:rFonts w:ascii="Arial" w:hAnsi="Arial" w:cs="Arial"/>
                <w:sz w:val="20"/>
                <w:szCs w:val="20"/>
              </w:rPr>
              <w:t>Det maksimale oplag af affald må ikke overstige følgende mængder (EAK-koder for farlige affaldsfraktioner er markeret med fed skrift): Se tabel i miljøgodkendelsen.</w:t>
            </w:r>
          </w:p>
          <w:p w14:paraId="25FAD497" w14:textId="77777777" w:rsidR="00824D41" w:rsidRDefault="00824D41" w:rsidP="00245E8B">
            <w:pPr>
              <w:spacing w:before="20" w:after="0"/>
              <w:rPr>
                <w:rFonts w:ascii="Arial" w:hAnsi="Arial" w:cs="Arial"/>
                <w:sz w:val="20"/>
                <w:szCs w:val="20"/>
              </w:rPr>
            </w:pPr>
          </w:p>
          <w:p w14:paraId="1BDC0924"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Mængderne af affald samt de anvendte transportører og modtagere af virksomhedens affald afviger ikke væsentligt fra oplysninger på side 66 i godkendelsen.</w:t>
            </w:r>
          </w:p>
          <w:p w14:paraId="2984A412" w14:textId="77777777" w:rsidR="00824D41" w:rsidRDefault="00824D41" w:rsidP="00245E8B">
            <w:pPr>
              <w:spacing w:before="20" w:after="0"/>
              <w:rPr>
                <w:rFonts w:ascii="Arial" w:hAnsi="Arial" w:cs="Arial"/>
                <w:sz w:val="20"/>
                <w:szCs w:val="20"/>
              </w:rPr>
            </w:pPr>
          </w:p>
          <w:p w14:paraId="1DD69C8A"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2CDE30C7" w14:textId="77777777" w:rsidR="00824D41" w:rsidRDefault="00824D41" w:rsidP="00245E8B">
            <w:pPr>
              <w:spacing w:before="20" w:after="0"/>
              <w:rPr>
                <w:rFonts w:ascii="Arial" w:hAnsi="Arial" w:cs="Arial"/>
                <w:sz w:val="20"/>
                <w:szCs w:val="20"/>
              </w:rPr>
            </w:pPr>
          </w:p>
          <w:p w14:paraId="601E3721" w14:textId="77777777" w:rsidR="00824D41" w:rsidRDefault="00824D41" w:rsidP="00245E8B">
            <w:pPr>
              <w:spacing w:before="20" w:after="0"/>
              <w:rPr>
                <w:rFonts w:ascii="Arial" w:hAnsi="Arial" w:cs="Arial"/>
                <w:sz w:val="20"/>
                <w:szCs w:val="20"/>
              </w:rPr>
            </w:pPr>
            <w:r>
              <w:rPr>
                <w:rFonts w:ascii="Arial" w:hAnsi="Arial" w:cs="Arial"/>
                <w:sz w:val="20"/>
                <w:szCs w:val="20"/>
              </w:rPr>
              <w:t>Vilkår 185:</w:t>
            </w:r>
          </w:p>
          <w:p w14:paraId="72C795FE" w14:textId="77777777" w:rsidR="00824D41" w:rsidRDefault="00824D41" w:rsidP="00245E8B">
            <w:pPr>
              <w:spacing w:before="20" w:after="0"/>
              <w:rPr>
                <w:rFonts w:ascii="Arial" w:hAnsi="Arial" w:cs="Arial"/>
                <w:sz w:val="20"/>
                <w:szCs w:val="20"/>
              </w:rPr>
            </w:pPr>
            <w:r>
              <w:rPr>
                <w:rFonts w:ascii="Arial" w:hAnsi="Arial" w:cs="Arial"/>
                <w:sz w:val="20"/>
                <w:szCs w:val="20"/>
              </w:rPr>
              <w:t>Bortskaffelsen af affald skal ske efter behov, dog skal farligt affald bortskaffes mindst 1 gang om året. Bortskaffelsen af affald skal i øvrigt ske i overensstemmelse med de til enhver tid gældende affaldsregulativer.</w:t>
            </w:r>
          </w:p>
          <w:p w14:paraId="323FB866" w14:textId="77777777" w:rsidR="00824D41" w:rsidRDefault="00824D41" w:rsidP="00245E8B">
            <w:pPr>
              <w:spacing w:before="20" w:after="0"/>
              <w:rPr>
                <w:rFonts w:ascii="Arial" w:hAnsi="Arial" w:cs="Arial"/>
                <w:sz w:val="20"/>
                <w:szCs w:val="20"/>
              </w:rPr>
            </w:pPr>
          </w:p>
          <w:p w14:paraId="77E9FE07" w14:textId="5191EA42" w:rsidR="00824D41" w:rsidRPr="00245E8B" w:rsidRDefault="00824D41" w:rsidP="00245E8B">
            <w:pPr>
              <w:spacing w:before="20" w:after="0"/>
              <w:rPr>
                <w:rFonts w:ascii="Arial" w:hAnsi="Arial" w:cs="Arial"/>
                <w:sz w:val="20"/>
                <w:szCs w:val="20"/>
              </w:rPr>
            </w:pPr>
            <w:r>
              <w:rPr>
                <w:rFonts w:ascii="Arial" w:hAnsi="Arial" w:cs="Arial"/>
                <w:sz w:val="20"/>
                <w:szCs w:val="20"/>
              </w:rPr>
              <w:t xml:space="preserve">Miljø: Der blev ikke konstateret ophobning af affald på virksomheden. </w:t>
            </w:r>
            <w:proofErr w:type="gramStart"/>
            <w:r>
              <w:rPr>
                <w:rFonts w:ascii="Arial" w:hAnsi="Arial" w:cs="Arial"/>
                <w:sz w:val="20"/>
                <w:szCs w:val="20"/>
              </w:rPr>
              <w:t>Endvidere</w:t>
            </w:r>
            <w:proofErr w:type="gramEnd"/>
            <w:r>
              <w:rPr>
                <w:rFonts w:ascii="Arial" w:hAnsi="Arial" w:cs="Arial"/>
                <w:sz w:val="20"/>
                <w:szCs w:val="20"/>
              </w:rPr>
              <w:t xml:space="preserve"> oplyste </w:t>
            </w:r>
            <w:proofErr w:type="spellStart"/>
            <w:r>
              <w:rPr>
                <w:rFonts w:ascii="Arial" w:hAnsi="Arial" w:cs="Arial"/>
                <w:sz w:val="20"/>
                <w:szCs w:val="20"/>
              </w:rPr>
              <w:t>Samtank</w:t>
            </w:r>
            <w:proofErr w:type="spellEnd"/>
            <w:r>
              <w:rPr>
                <w:rFonts w:ascii="Arial" w:hAnsi="Arial" w:cs="Arial"/>
                <w:sz w:val="20"/>
                <w:szCs w:val="20"/>
              </w:rPr>
              <w:t>, at affald bortskaffes minimum en gang årligt. Vilkåret vurderes at være overholdt.</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082402F3" w:rsidR="00EC6E6D" w:rsidRPr="00245E8B" w:rsidRDefault="00824D41" w:rsidP="00245E8B">
            <w:pPr>
              <w:spacing w:before="20" w:after="0"/>
              <w:rPr>
                <w:rFonts w:ascii="Arial" w:hAnsi="Arial" w:cs="Arial"/>
                <w:sz w:val="20"/>
                <w:szCs w:val="20"/>
              </w:rPr>
            </w:pPr>
            <w:bookmarkStart w:id="396" w:name="ind_control_items_control_item_nameX11"/>
            <w:bookmarkEnd w:id="396"/>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bookmarkStart w:id="397" w:name="ind_control_items_control_item_nameX11_2"/>
            <w:bookmarkEnd w:id="397"/>
          </w:p>
        </w:tc>
      </w:tr>
      <w:tr w:rsidR="00824D41" w:rsidRPr="00245E8B" w14:paraId="5F5EE22B"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C756837" w14:textId="56177CB0" w:rsidR="00824D41" w:rsidRDefault="00824D41" w:rsidP="00245E8B">
            <w:pPr>
              <w:spacing w:before="20" w:after="0"/>
              <w:rPr>
                <w:rFonts w:ascii="Arial" w:hAnsi="Arial" w:cs="Arial"/>
                <w:sz w:val="20"/>
                <w:szCs w:val="20"/>
              </w:rPr>
            </w:pPr>
            <w:bookmarkStart w:id="398" w:name="ind_control_items_control_item_nameX11_3"/>
            <w:bookmarkEnd w:id="398"/>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4F2BD388" w14:textId="77777777" w:rsidR="00824D41" w:rsidRPr="00245E8B" w:rsidRDefault="00824D41" w:rsidP="00245E8B">
            <w:pPr>
              <w:spacing w:before="20" w:after="0"/>
              <w:rPr>
                <w:rFonts w:ascii="Arial" w:hAnsi="Arial" w:cs="Arial"/>
                <w:sz w:val="20"/>
                <w:szCs w:val="20"/>
              </w:rPr>
            </w:pPr>
            <w:bookmarkStart w:id="399" w:name="ind_control_items_control_item_nameX11_4"/>
            <w:bookmarkEnd w:id="399"/>
          </w:p>
        </w:tc>
      </w:tr>
      <w:tr w:rsidR="00824D41" w:rsidRPr="00245E8B" w14:paraId="57909051"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729185C2" w14:textId="5FFD6085" w:rsidR="00824D41" w:rsidRDefault="00824D41" w:rsidP="00245E8B">
            <w:pPr>
              <w:spacing w:before="20" w:after="0"/>
              <w:rPr>
                <w:rFonts w:ascii="Arial" w:hAnsi="Arial" w:cs="Arial"/>
                <w:sz w:val="20"/>
                <w:szCs w:val="20"/>
              </w:rPr>
            </w:pPr>
            <w:bookmarkStart w:id="400" w:name="ind_control_items_control_item_nameX11_5"/>
            <w:bookmarkEnd w:id="400"/>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642DB92A" w14:textId="77777777" w:rsidR="00824D41" w:rsidRDefault="00824D41" w:rsidP="00245E8B">
            <w:pPr>
              <w:spacing w:before="20" w:after="0"/>
              <w:rPr>
                <w:rFonts w:ascii="Arial" w:hAnsi="Arial" w:cs="Arial"/>
                <w:sz w:val="20"/>
                <w:szCs w:val="20"/>
              </w:rPr>
            </w:pPr>
            <w:bookmarkStart w:id="401" w:name="ind_control_items_control_item_nameX11_6"/>
            <w:bookmarkEnd w:id="401"/>
            <w:r>
              <w:rPr>
                <w:rFonts w:ascii="Arial" w:hAnsi="Arial" w:cs="Arial"/>
                <w:sz w:val="20"/>
                <w:szCs w:val="20"/>
              </w:rPr>
              <w:t xml:space="preserve">Det følgende er en oversigt over tidsfrister som virksomheden i henhold til vilkår i miljøgodkendelsen skulle efterkomme efter 6, 12, 18 og 24 måneder efter godkendelsen blev meddelt d. 14. december 2011. </w:t>
            </w:r>
          </w:p>
          <w:p w14:paraId="3A2EF50C" w14:textId="77777777" w:rsidR="00824D41" w:rsidRDefault="00824D41" w:rsidP="00245E8B">
            <w:pPr>
              <w:spacing w:before="20" w:after="0"/>
              <w:rPr>
                <w:rFonts w:ascii="Arial" w:hAnsi="Arial" w:cs="Arial"/>
                <w:sz w:val="20"/>
                <w:szCs w:val="20"/>
              </w:rPr>
            </w:pPr>
          </w:p>
          <w:p w14:paraId="3E7FBB95" w14:textId="77777777" w:rsidR="00824D41" w:rsidRDefault="00824D41" w:rsidP="00245E8B">
            <w:pPr>
              <w:spacing w:before="20" w:after="0"/>
              <w:rPr>
                <w:rFonts w:ascii="Arial" w:hAnsi="Arial" w:cs="Arial"/>
                <w:sz w:val="20"/>
                <w:szCs w:val="20"/>
              </w:rPr>
            </w:pPr>
          </w:p>
          <w:p w14:paraId="5B41B50F" w14:textId="77777777" w:rsidR="00824D41" w:rsidRDefault="00824D41" w:rsidP="00245E8B">
            <w:pPr>
              <w:spacing w:before="20" w:after="0"/>
              <w:rPr>
                <w:rFonts w:ascii="Arial" w:hAnsi="Arial" w:cs="Arial"/>
                <w:sz w:val="20"/>
                <w:szCs w:val="20"/>
              </w:rPr>
            </w:pPr>
            <w:r>
              <w:rPr>
                <w:rFonts w:ascii="Arial" w:hAnsi="Arial" w:cs="Arial"/>
                <w:sz w:val="20"/>
                <w:szCs w:val="20"/>
              </w:rPr>
              <w:t>Aktiviteter/handlinger, der skal være gennemført senest 1 måned fra dato for miljøgodkendelse:</w:t>
            </w:r>
          </w:p>
          <w:p w14:paraId="62B5ACB7" w14:textId="77777777" w:rsidR="00824D41" w:rsidRDefault="00824D41" w:rsidP="00245E8B">
            <w:pPr>
              <w:spacing w:before="20" w:after="0"/>
              <w:rPr>
                <w:rFonts w:ascii="Arial" w:hAnsi="Arial" w:cs="Arial"/>
                <w:sz w:val="20"/>
                <w:szCs w:val="20"/>
              </w:rPr>
            </w:pPr>
          </w:p>
          <w:p w14:paraId="6A95EBBE" w14:textId="77777777" w:rsidR="00824D41" w:rsidRDefault="00824D41" w:rsidP="00245E8B">
            <w:pPr>
              <w:spacing w:before="20" w:after="0"/>
              <w:rPr>
                <w:rFonts w:ascii="Arial" w:hAnsi="Arial" w:cs="Arial"/>
                <w:sz w:val="20"/>
                <w:szCs w:val="20"/>
              </w:rPr>
            </w:pPr>
            <w:r>
              <w:rPr>
                <w:rFonts w:ascii="Arial" w:hAnsi="Arial" w:cs="Arial"/>
                <w:sz w:val="20"/>
                <w:szCs w:val="20"/>
              </w:rPr>
              <w:t>- Sikring af afspærringsventiler på alle rørledninger til afledning af brand-/slukningsvand fra tankgårde mod utilsigtet åbning ved aflåsning eller lignende, jf. vilkår 59.</w:t>
            </w:r>
          </w:p>
          <w:p w14:paraId="51E416AD" w14:textId="77777777" w:rsidR="00824D41" w:rsidRDefault="00824D41" w:rsidP="00245E8B">
            <w:pPr>
              <w:spacing w:before="20" w:after="0"/>
              <w:rPr>
                <w:rFonts w:ascii="Arial" w:hAnsi="Arial" w:cs="Arial"/>
                <w:sz w:val="20"/>
                <w:szCs w:val="20"/>
              </w:rPr>
            </w:pPr>
          </w:p>
          <w:p w14:paraId="18DF7459"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meldt tilbage - tages op ved tilsyn.</w:t>
            </w:r>
          </w:p>
          <w:p w14:paraId="60D0248C" w14:textId="77777777" w:rsidR="00824D41" w:rsidRDefault="00824D41" w:rsidP="00245E8B">
            <w:pPr>
              <w:spacing w:before="20" w:after="0"/>
              <w:rPr>
                <w:rFonts w:ascii="Arial" w:hAnsi="Arial" w:cs="Arial"/>
                <w:sz w:val="20"/>
                <w:szCs w:val="20"/>
              </w:rPr>
            </w:pPr>
          </w:p>
          <w:p w14:paraId="05ECCC93"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Er af den opfattelse, at der er meldt tilbage – men oplyste, at alle ventiler mv. er aflåst.</w:t>
            </w:r>
          </w:p>
          <w:p w14:paraId="4B40EF4C" w14:textId="77777777" w:rsidR="00824D41" w:rsidRDefault="00824D41" w:rsidP="00245E8B">
            <w:pPr>
              <w:spacing w:before="20" w:after="0"/>
              <w:rPr>
                <w:rFonts w:ascii="Arial" w:hAnsi="Arial" w:cs="Arial"/>
                <w:sz w:val="20"/>
                <w:szCs w:val="20"/>
              </w:rPr>
            </w:pPr>
          </w:p>
          <w:p w14:paraId="1B34F1E2"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efterkommet - kontrolleres i forbindelse med næste tilsyn på virksomheden - alternativt i forbindelse med en risikoinspektion.</w:t>
            </w:r>
          </w:p>
          <w:p w14:paraId="28620ACC" w14:textId="77777777" w:rsidR="00824D41" w:rsidRDefault="00824D41" w:rsidP="00245E8B">
            <w:pPr>
              <w:spacing w:before="20" w:after="0"/>
              <w:rPr>
                <w:rFonts w:ascii="Arial" w:hAnsi="Arial" w:cs="Arial"/>
                <w:sz w:val="20"/>
                <w:szCs w:val="20"/>
              </w:rPr>
            </w:pPr>
          </w:p>
          <w:p w14:paraId="7765FE4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Fremsendelse af forslag til målemetode for bestemmelse af </w:t>
            </w:r>
            <w:proofErr w:type="spellStart"/>
            <w:r>
              <w:rPr>
                <w:rFonts w:ascii="Arial" w:hAnsi="Arial" w:cs="Arial"/>
                <w:sz w:val="20"/>
                <w:szCs w:val="20"/>
              </w:rPr>
              <w:t>ethanol</w:t>
            </w:r>
            <w:proofErr w:type="spellEnd"/>
            <w:r>
              <w:rPr>
                <w:rFonts w:ascii="Arial" w:hAnsi="Arial" w:cs="Arial"/>
                <w:sz w:val="20"/>
                <w:szCs w:val="20"/>
              </w:rPr>
              <w:t xml:space="preserve"> i overfladevand, jf. vilkår 108.</w:t>
            </w:r>
          </w:p>
          <w:p w14:paraId="643ECAD2" w14:textId="77777777" w:rsidR="00824D41" w:rsidRDefault="00824D41" w:rsidP="00245E8B">
            <w:pPr>
              <w:spacing w:before="20" w:after="0"/>
              <w:rPr>
                <w:rFonts w:ascii="Arial" w:hAnsi="Arial" w:cs="Arial"/>
                <w:sz w:val="20"/>
                <w:szCs w:val="20"/>
              </w:rPr>
            </w:pPr>
          </w:p>
          <w:p w14:paraId="4A9C1A0F" w14:textId="77777777" w:rsidR="00824D41" w:rsidRDefault="00824D41" w:rsidP="00245E8B">
            <w:pPr>
              <w:spacing w:before="20" w:after="0"/>
              <w:rPr>
                <w:rFonts w:ascii="Arial" w:hAnsi="Arial" w:cs="Arial"/>
                <w:sz w:val="20"/>
                <w:szCs w:val="20"/>
              </w:rPr>
            </w:pPr>
            <w:r>
              <w:rPr>
                <w:rFonts w:ascii="Arial" w:hAnsi="Arial" w:cs="Arial"/>
                <w:sz w:val="20"/>
                <w:szCs w:val="20"/>
              </w:rPr>
              <w:t>Miljø: Forslag til målemetode fremsendt d. 19. januar 2012 - accepteret af Miljø jf. skrivelse dateret d. 20. januar 2012. Vilkåret er overholdt.</w:t>
            </w:r>
          </w:p>
          <w:p w14:paraId="65FE33B6" w14:textId="77777777" w:rsidR="00824D41" w:rsidRDefault="00824D41" w:rsidP="00245E8B">
            <w:pPr>
              <w:spacing w:before="20" w:after="0"/>
              <w:rPr>
                <w:rFonts w:ascii="Arial" w:hAnsi="Arial" w:cs="Arial"/>
                <w:sz w:val="20"/>
                <w:szCs w:val="20"/>
              </w:rPr>
            </w:pPr>
          </w:p>
          <w:p w14:paraId="3B1A50FC" w14:textId="77777777" w:rsidR="00824D41" w:rsidRDefault="00824D41" w:rsidP="00245E8B">
            <w:pPr>
              <w:spacing w:before="20" w:after="0"/>
              <w:rPr>
                <w:rFonts w:ascii="Arial" w:hAnsi="Arial" w:cs="Arial"/>
                <w:sz w:val="20"/>
                <w:szCs w:val="20"/>
              </w:rPr>
            </w:pPr>
          </w:p>
          <w:p w14:paraId="0606AF50" w14:textId="77777777" w:rsidR="00824D41" w:rsidRDefault="00824D41" w:rsidP="00245E8B">
            <w:pPr>
              <w:spacing w:before="20" w:after="0"/>
              <w:rPr>
                <w:rFonts w:ascii="Arial" w:hAnsi="Arial" w:cs="Arial"/>
                <w:sz w:val="20"/>
                <w:szCs w:val="20"/>
              </w:rPr>
            </w:pPr>
            <w:r>
              <w:rPr>
                <w:rFonts w:ascii="Arial" w:hAnsi="Arial" w:cs="Arial"/>
                <w:sz w:val="20"/>
                <w:szCs w:val="20"/>
              </w:rPr>
              <w:t>Aktiviteter/handlinger, der skal være gennemført senest 6 måneder fra dato for miljøgodkendelse:</w:t>
            </w:r>
          </w:p>
          <w:p w14:paraId="5655F1B4" w14:textId="77777777" w:rsidR="00824D41" w:rsidRDefault="00824D41" w:rsidP="00245E8B">
            <w:pPr>
              <w:spacing w:before="20" w:after="0"/>
              <w:rPr>
                <w:rFonts w:ascii="Arial" w:hAnsi="Arial" w:cs="Arial"/>
                <w:sz w:val="20"/>
                <w:szCs w:val="20"/>
              </w:rPr>
            </w:pPr>
          </w:p>
          <w:p w14:paraId="6F2F331E" w14:textId="77777777" w:rsidR="00824D41" w:rsidRDefault="00824D41" w:rsidP="00245E8B">
            <w:pPr>
              <w:spacing w:before="20" w:after="0"/>
              <w:rPr>
                <w:rFonts w:ascii="Arial" w:hAnsi="Arial" w:cs="Arial"/>
                <w:sz w:val="20"/>
                <w:szCs w:val="20"/>
              </w:rPr>
            </w:pPr>
            <w:r>
              <w:rPr>
                <w:rFonts w:ascii="Arial" w:hAnsi="Arial" w:cs="Arial"/>
                <w:sz w:val="20"/>
                <w:szCs w:val="20"/>
              </w:rPr>
              <w:t>- Ophør af nedsivning af overfladevand fra befæstede tankgårde mv., jf. vilkår 56.</w:t>
            </w:r>
          </w:p>
          <w:p w14:paraId="3969774C" w14:textId="77777777" w:rsidR="00824D41" w:rsidRDefault="00824D41" w:rsidP="00245E8B">
            <w:pPr>
              <w:spacing w:before="20" w:after="0"/>
              <w:rPr>
                <w:rFonts w:ascii="Arial" w:hAnsi="Arial" w:cs="Arial"/>
                <w:sz w:val="20"/>
                <w:szCs w:val="20"/>
              </w:rPr>
            </w:pPr>
          </w:p>
          <w:p w14:paraId="4B3514AE"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meldt tilbage - tages op ved tilsyn.</w:t>
            </w:r>
          </w:p>
          <w:p w14:paraId="6994DD17" w14:textId="77777777" w:rsidR="00824D41" w:rsidRDefault="00824D41" w:rsidP="00245E8B">
            <w:pPr>
              <w:spacing w:before="20" w:after="0"/>
              <w:rPr>
                <w:rFonts w:ascii="Arial" w:hAnsi="Arial" w:cs="Arial"/>
                <w:sz w:val="20"/>
                <w:szCs w:val="20"/>
              </w:rPr>
            </w:pPr>
          </w:p>
          <w:p w14:paraId="0C0788B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Virksomheden oplyste, at sivedræn i tankgården til tank 18 og 19 er støbt til. Dette gælder ligeledes tankgård m. tank nr. 11 og 12 samt koldtanke (nr. 7 og 8).</w:t>
            </w:r>
          </w:p>
          <w:p w14:paraId="4576F25A" w14:textId="77777777" w:rsidR="00824D41" w:rsidRDefault="00824D41" w:rsidP="00245E8B">
            <w:pPr>
              <w:spacing w:before="20" w:after="0"/>
              <w:rPr>
                <w:rFonts w:ascii="Arial" w:hAnsi="Arial" w:cs="Arial"/>
                <w:sz w:val="20"/>
                <w:szCs w:val="20"/>
              </w:rPr>
            </w:pPr>
          </w:p>
          <w:p w14:paraId="44A74366"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vurderes at være overholdt.</w:t>
            </w:r>
          </w:p>
          <w:p w14:paraId="03BF468A" w14:textId="77777777" w:rsidR="00824D41" w:rsidRDefault="00824D41" w:rsidP="00245E8B">
            <w:pPr>
              <w:spacing w:before="20" w:after="0"/>
              <w:rPr>
                <w:rFonts w:ascii="Arial" w:hAnsi="Arial" w:cs="Arial"/>
                <w:sz w:val="20"/>
                <w:szCs w:val="20"/>
              </w:rPr>
            </w:pPr>
          </w:p>
          <w:p w14:paraId="41B4B11A" w14:textId="77777777" w:rsidR="00824D41" w:rsidRDefault="00824D41" w:rsidP="00245E8B">
            <w:pPr>
              <w:spacing w:before="20" w:after="0"/>
              <w:rPr>
                <w:rFonts w:ascii="Arial" w:hAnsi="Arial" w:cs="Arial"/>
                <w:sz w:val="20"/>
                <w:szCs w:val="20"/>
              </w:rPr>
            </w:pPr>
            <w:r>
              <w:rPr>
                <w:rFonts w:ascii="Arial" w:hAnsi="Arial" w:cs="Arial"/>
                <w:sz w:val="20"/>
                <w:szCs w:val="20"/>
              </w:rPr>
              <w:t>- Udarbejdelse af arbejdsinstruktion i virksomhedens sikkerhedsledelsessystem for tilførsel af dræn-/</w:t>
            </w:r>
            <w:proofErr w:type="spellStart"/>
            <w:r>
              <w:rPr>
                <w:rFonts w:ascii="Arial" w:hAnsi="Arial" w:cs="Arial"/>
                <w:sz w:val="20"/>
                <w:szCs w:val="20"/>
              </w:rPr>
              <w:t>slopvand</w:t>
            </w:r>
            <w:proofErr w:type="spellEnd"/>
            <w:r>
              <w:rPr>
                <w:rFonts w:ascii="Arial" w:hAnsi="Arial" w:cs="Arial"/>
                <w:sz w:val="20"/>
                <w:szCs w:val="20"/>
              </w:rPr>
              <w:t xml:space="preserve"> til drænvandstanke, herunder håndtering af flydeslam, jf. vilkår 82.</w:t>
            </w:r>
          </w:p>
          <w:p w14:paraId="7727944E" w14:textId="77777777" w:rsidR="00824D41" w:rsidRDefault="00824D41" w:rsidP="00245E8B">
            <w:pPr>
              <w:spacing w:before="20" w:after="0"/>
              <w:rPr>
                <w:rFonts w:ascii="Arial" w:hAnsi="Arial" w:cs="Arial"/>
                <w:sz w:val="20"/>
                <w:szCs w:val="20"/>
              </w:rPr>
            </w:pPr>
          </w:p>
          <w:p w14:paraId="4BDEEE81"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Miljø: Opsummering, jf. Miljøs skrivelse af d. 12. februar 2013:</w:t>
            </w:r>
          </w:p>
          <w:p w14:paraId="6EFBD15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"Hvis </w:t>
            </w:r>
            <w:proofErr w:type="spellStart"/>
            <w:r>
              <w:rPr>
                <w:rFonts w:ascii="Arial" w:hAnsi="Arial" w:cs="Arial"/>
                <w:sz w:val="20"/>
                <w:szCs w:val="20"/>
              </w:rPr>
              <w:t>Samtank</w:t>
            </w:r>
            <w:proofErr w:type="spellEnd"/>
            <w:r>
              <w:rPr>
                <w:rFonts w:ascii="Arial" w:hAnsi="Arial" w:cs="Arial"/>
                <w:sz w:val="20"/>
                <w:szCs w:val="20"/>
              </w:rPr>
              <w:t xml:space="preserve"> kan godtgøre, at flydeslam ikke findes i de oplagrede </w:t>
            </w:r>
            <w:proofErr w:type="gramStart"/>
            <w:r>
              <w:rPr>
                <w:rFonts w:ascii="Arial" w:hAnsi="Arial" w:cs="Arial"/>
                <w:sz w:val="20"/>
                <w:szCs w:val="20"/>
              </w:rPr>
              <w:t>produkter</w:t>
            </w:r>
            <w:proofErr w:type="gramEnd"/>
            <w:r>
              <w:rPr>
                <w:rFonts w:ascii="Arial" w:hAnsi="Arial" w:cs="Arial"/>
                <w:sz w:val="20"/>
                <w:szCs w:val="20"/>
              </w:rPr>
              <w:t xml:space="preserve"> frafalder </w:t>
            </w:r>
            <w:proofErr w:type="spellStart"/>
            <w:r>
              <w:rPr>
                <w:rFonts w:ascii="Arial" w:hAnsi="Arial" w:cs="Arial"/>
                <w:sz w:val="20"/>
                <w:szCs w:val="20"/>
              </w:rPr>
              <w:t>AaK</w:t>
            </w:r>
            <w:proofErr w:type="spellEnd"/>
            <w:r>
              <w:rPr>
                <w:rFonts w:ascii="Arial" w:hAnsi="Arial" w:cs="Arial"/>
                <w:sz w:val="20"/>
                <w:szCs w:val="20"/>
              </w:rPr>
              <w:t xml:space="preserve"> Miljø kravet om udarbejdelse af procedure for kontrol for indhold af flydeslam ved dræning af vand fra tanke. </w:t>
            </w:r>
          </w:p>
          <w:p w14:paraId="706B1CCA" w14:textId="77777777" w:rsidR="00824D41" w:rsidRDefault="00824D41" w:rsidP="00245E8B">
            <w:pPr>
              <w:spacing w:before="20" w:after="0"/>
              <w:rPr>
                <w:rFonts w:ascii="Arial" w:hAnsi="Arial" w:cs="Arial"/>
                <w:sz w:val="20"/>
                <w:szCs w:val="20"/>
              </w:rPr>
            </w:pPr>
          </w:p>
          <w:p w14:paraId="42A2F685"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AaK</w:t>
            </w:r>
            <w:proofErr w:type="spellEnd"/>
            <w:r>
              <w:rPr>
                <w:rFonts w:ascii="Arial" w:hAnsi="Arial" w:cs="Arial"/>
                <w:sz w:val="20"/>
                <w:szCs w:val="20"/>
              </w:rPr>
              <w:t xml:space="preserve"> Miljø fastholder kravet om, at der udarbejdes en arbejdsinstruks, som i detaljer beskriver, hvorledes dræning af tanke udføres på </w:t>
            </w:r>
            <w:proofErr w:type="spellStart"/>
            <w:r>
              <w:rPr>
                <w:rFonts w:ascii="Arial" w:hAnsi="Arial" w:cs="Arial"/>
                <w:sz w:val="20"/>
                <w:szCs w:val="20"/>
              </w:rPr>
              <w:t>Samtanks</w:t>
            </w:r>
            <w:proofErr w:type="spellEnd"/>
            <w:r>
              <w:rPr>
                <w:rFonts w:ascii="Arial" w:hAnsi="Arial" w:cs="Arial"/>
                <w:sz w:val="20"/>
                <w:szCs w:val="20"/>
              </w:rPr>
              <w:t xml:space="preserve"> anlæg i Aalborg. Instruksen skal skelne mellem </w:t>
            </w:r>
            <w:proofErr w:type="spellStart"/>
            <w:r>
              <w:rPr>
                <w:rFonts w:ascii="Arial" w:hAnsi="Arial" w:cs="Arial"/>
                <w:sz w:val="20"/>
                <w:szCs w:val="20"/>
              </w:rPr>
              <w:t>afdræning</w:t>
            </w:r>
            <w:proofErr w:type="spellEnd"/>
            <w:r>
              <w:rPr>
                <w:rFonts w:ascii="Arial" w:hAnsi="Arial" w:cs="Arial"/>
                <w:sz w:val="20"/>
                <w:szCs w:val="20"/>
              </w:rPr>
              <w:t xml:space="preserve"> af </w:t>
            </w:r>
            <w:proofErr w:type="spellStart"/>
            <w:r>
              <w:rPr>
                <w:rFonts w:ascii="Arial" w:hAnsi="Arial" w:cs="Arial"/>
                <w:sz w:val="20"/>
                <w:szCs w:val="20"/>
              </w:rPr>
              <w:t>benzinslop</w:t>
            </w:r>
            <w:proofErr w:type="spellEnd"/>
            <w:r>
              <w:rPr>
                <w:rFonts w:ascii="Arial" w:hAnsi="Arial" w:cs="Arial"/>
                <w:sz w:val="20"/>
                <w:szCs w:val="20"/>
              </w:rPr>
              <w:t xml:space="preserve"> og </w:t>
            </w:r>
            <w:proofErr w:type="spellStart"/>
            <w:r>
              <w:rPr>
                <w:rFonts w:ascii="Arial" w:hAnsi="Arial" w:cs="Arial"/>
                <w:sz w:val="20"/>
                <w:szCs w:val="20"/>
              </w:rPr>
              <w:t>olieslop</w:t>
            </w:r>
            <w:proofErr w:type="spellEnd"/>
            <w:r>
              <w:rPr>
                <w:rFonts w:ascii="Arial" w:hAnsi="Arial" w:cs="Arial"/>
                <w:sz w:val="20"/>
                <w:szCs w:val="20"/>
              </w:rPr>
              <w:t xml:space="preserve">. Det er </w:t>
            </w:r>
            <w:proofErr w:type="spellStart"/>
            <w:r>
              <w:rPr>
                <w:rFonts w:ascii="Arial" w:hAnsi="Arial" w:cs="Arial"/>
                <w:sz w:val="20"/>
                <w:szCs w:val="20"/>
              </w:rPr>
              <w:t>AaK</w:t>
            </w:r>
            <w:proofErr w:type="spellEnd"/>
            <w:r>
              <w:rPr>
                <w:rFonts w:ascii="Arial" w:hAnsi="Arial" w:cs="Arial"/>
                <w:sz w:val="20"/>
                <w:szCs w:val="20"/>
              </w:rPr>
              <w:t xml:space="preserve"> Miljøs vurdering, at fejlbetjening, uhensigtsmæssig adfærd mv. i forbindelse med </w:t>
            </w:r>
            <w:proofErr w:type="spellStart"/>
            <w:r>
              <w:rPr>
                <w:rFonts w:ascii="Arial" w:hAnsi="Arial" w:cs="Arial"/>
                <w:sz w:val="20"/>
                <w:szCs w:val="20"/>
              </w:rPr>
              <w:t>afdræning</w:t>
            </w:r>
            <w:proofErr w:type="spellEnd"/>
            <w:r>
              <w:rPr>
                <w:rFonts w:ascii="Arial" w:hAnsi="Arial" w:cs="Arial"/>
                <w:sz w:val="20"/>
                <w:szCs w:val="20"/>
              </w:rPr>
              <w:t xml:space="preserve"> af vand fra tanke kan føre til et større uheld på virksomheden."</w:t>
            </w:r>
          </w:p>
          <w:p w14:paraId="7DE68D97" w14:textId="77777777" w:rsidR="00824D41" w:rsidRDefault="00824D41" w:rsidP="00245E8B">
            <w:pPr>
              <w:spacing w:before="20" w:after="0"/>
              <w:rPr>
                <w:rFonts w:ascii="Arial" w:hAnsi="Arial" w:cs="Arial"/>
                <w:sz w:val="20"/>
                <w:szCs w:val="20"/>
              </w:rPr>
            </w:pPr>
          </w:p>
          <w:p w14:paraId="02B3FDCC" w14:textId="77777777" w:rsidR="00824D41" w:rsidRDefault="00824D41" w:rsidP="00245E8B">
            <w:pPr>
              <w:spacing w:before="20" w:after="0"/>
              <w:rPr>
                <w:rFonts w:ascii="Arial" w:hAnsi="Arial" w:cs="Arial"/>
                <w:sz w:val="20"/>
                <w:szCs w:val="20"/>
              </w:rPr>
            </w:pPr>
            <w:r>
              <w:rPr>
                <w:rFonts w:ascii="Arial" w:hAnsi="Arial" w:cs="Arial"/>
                <w:sz w:val="20"/>
                <w:szCs w:val="20"/>
              </w:rPr>
              <w:t>Virksomheden har ikke meldt tilbage på det ovenstående.</w:t>
            </w:r>
          </w:p>
          <w:p w14:paraId="277F4156" w14:textId="77777777" w:rsidR="00824D41" w:rsidRDefault="00824D41" w:rsidP="00245E8B">
            <w:pPr>
              <w:spacing w:before="20" w:after="0"/>
              <w:rPr>
                <w:rFonts w:ascii="Arial" w:hAnsi="Arial" w:cs="Arial"/>
                <w:sz w:val="20"/>
                <w:szCs w:val="20"/>
              </w:rPr>
            </w:pPr>
          </w:p>
          <w:p w14:paraId="6ADAEDA9"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Der er monteret ”dødemandsventiler” på alle produkttanke – dvs. </w:t>
            </w:r>
            <w:proofErr w:type="spellStart"/>
            <w:r>
              <w:rPr>
                <w:rFonts w:ascii="Arial" w:hAnsi="Arial" w:cs="Arial"/>
                <w:sz w:val="20"/>
                <w:szCs w:val="20"/>
              </w:rPr>
              <w:t>afdræning</w:t>
            </w:r>
            <w:proofErr w:type="spellEnd"/>
            <w:r>
              <w:rPr>
                <w:rFonts w:ascii="Arial" w:hAnsi="Arial" w:cs="Arial"/>
                <w:sz w:val="20"/>
                <w:szCs w:val="20"/>
              </w:rPr>
              <w:t xml:space="preserve"> kan kun foretages under overvågning ved kontinuert fysisk aktivering af ventilen og ventilen lukker automatisk, hvis medarbejderen </w:t>
            </w:r>
            <w:proofErr w:type="gramStart"/>
            <w:r>
              <w:rPr>
                <w:rFonts w:ascii="Arial" w:hAnsi="Arial" w:cs="Arial"/>
                <w:sz w:val="20"/>
                <w:szCs w:val="20"/>
              </w:rPr>
              <w:t>eksempelvis</w:t>
            </w:r>
            <w:proofErr w:type="gramEnd"/>
            <w:r>
              <w:rPr>
                <w:rFonts w:ascii="Arial" w:hAnsi="Arial" w:cs="Arial"/>
                <w:sz w:val="20"/>
                <w:szCs w:val="20"/>
              </w:rPr>
              <w:t xml:space="preserve"> får et ildebefindende. </w:t>
            </w:r>
          </w:p>
          <w:p w14:paraId="02B4D5F5" w14:textId="77777777" w:rsidR="00824D41" w:rsidRDefault="00824D41" w:rsidP="00245E8B">
            <w:pPr>
              <w:spacing w:before="20" w:after="0"/>
              <w:rPr>
                <w:rFonts w:ascii="Arial" w:hAnsi="Arial" w:cs="Arial"/>
                <w:sz w:val="20"/>
                <w:szCs w:val="20"/>
              </w:rPr>
            </w:pPr>
          </w:p>
          <w:p w14:paraId="14A385B5"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Virksomheden anvender ikke </w:t>
            </w:r>
            <w:proofErr w:type="spellStart"/>
            <w:r>
              <w:rPr>
                <w:rFonts w:ascii="Arial" w:hAnsi="Arial" w:cs="Arial"/>
                <w:sz w:val="20"/>
                <w:szCs w:val="20"/>
              </w:rPr>
              <w:t>drænkar</w:t>
            </w:r>
            <w:proofErr w:type="spellEnd"/>
            <w:r>
              <w:rPr>
                <w:rFonts w:ascii="Arial" w:hAnsi="Arial" w:cs="Arial"/>
                <w:sz w:val="20"/>
                <w:szCs w:val="20"/>
              </w:rPr>
              <w:t xml:space="preserve"> eller </w:t>
            </w:r>
            <w:proofErr w:type="spellStart"/>
            <w:r>
              <w:rPr>
                <w:rFonts w:ascii="Arial" w:hAnsi="Arial" w:cs="Arial"/>
                <w:sz w:val="20"/>
                <w:szCs w:val="20"/>
              </w:rPr>
              <w:t>sloptank</w:t>
            </w:r>
            <w:proofErr w:type="spellEnd"/>
            <w:r>
              <w:rPr>
                <w:rFonts w:ascii="Arial" w:hAnsi="Arial" w:cs="Arial"/>
                <w:sz w:val="20"/>
                <w:szCs w:val="20"/>
              </w:rPr>
              <w:t xml:space="preserve"> i forbindelse med </w:t>
            </w:r>
            <w:proofErr w:type="spellStart"/>
            <w:r>
              <w:rPr>
                <w:rFonts w:ascii="Arial" w:hAnsi="Arial" w:cs="Arial"/>
                <w:sz w:val="20"/>
                <w:szCs w:val="20"/>
              </w:rPr>
              <w:t>afdræning</w:t>
            </w:r>
            <w:proofErr w:type="spellEnd"/>
            <w:r>
              <w:rPr>
                <w:rFonts w:ascii="Arial" w:hAnsi="Arial" w:cs="Arial"/>
                <w:sz w:val="20"/>
                <w:szCs w:val="20"/>
              </w:rPr>
              <w:t xml:space="preserve"> af benzintanke. </w:t>
            </w:r>
            <w:proofErr w:type="spellStart"/>
            <w:r>
              <w:rPr>
                <w:rFonts w:ascii="Arial" w:hAnsi="Arial" w:cs="Arial"/>
                <w:sz w:val="20"/>
                <w:szCs w:val="20"/>
              </w:rPr>
              <w:t>Slopvand</w:t>
            </w:r>
            <w:proofErr w:type="spellEnd"/>
            <w:r>
              <w:rPr>
                <w:rFonts w:ascii="Arial" w:hAnsi="Arial" w:cs="Arial"/>
                <w:sz w:val="20"/>
                <w:szCs w:val="20"/>
              </w:rPr>
              <w:t xml:space="preserve"> </w:t>
            </w:r>
            <w:proofErr w:type="spellStart"/>
            <w:r>
              <w:rPr>
                <w:rFonts w:ascii="Arial" w:hAnsi="Arial" w:cs="Arial"/>
                <w:sz w:val="20"/>
                <w:szCs w:val="20"/>
              </w:rPr>
              <w:t>afdrænes</w:t>
            </w:r>
            <w:proofErr w:type="spellEnd"/>
            <w:r>
              <w:rPr>
                <w:rFonts w:ascii="Arial" w:hAnsi="Arial" w:cs="Arial"/>
                <w:sz w:val="20"/>
                <w:szCs w:val="20"/>
              </w:rPr>
              <w:t xml:space="preserve"> til palletanke placeret på befæstet areal (</w:t>
            </w:r>
            <w:proofErr w:type="spellStart"/>
            <w:r>
              <w:rPr>
                <w:rFonts w:ascii="Arial" w:hAnsi="Arial" w:cs="Arial"/>
                <w:sz w:val="20"/>
                <w:szCs w:val="20"/>
              </w:rPr>
              <w:t>belægningssten</w:t>
            </w:r>
            <w:proofErr w:type="spellEnd"/>
            <w:r>
              <w:rPr>
                <w:rFonts w:ascii="Arial" w:hAnsi="Arial" w:cs="Arial"/>
                <w:sz w:val="20"/>
                <w:szCs w:val="20"/>
              </w:rPr>
              <w:t xml:space="preserve">). Tankene tømmes herefter med slamsuger. </w:t>
            </w:r>
          </w:p>
          <w:p w14:paraId="0DBDF737" w14:textId="77777777" w:rsidR="00824D41" w:rsidRDefault="00824D41" w:rsidP="00245E8B">
            <w:pPr>
              <w:spacing w:before="20" w:after="0"/>
              <w:rPr>
                <w:rFonts w:ascii="Arial" w:hAnsi="Arial" w:cs="Arial"/>
                <w:sz w:val="20"/>
                <w:szCs w:val="20"/>
              </w:rPr>
            </w:pPr>
          </w:p>
          <w:p w14:paraId="76326F43"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Den eksakte placering af palletankene blev ikke afklaret i forbindelse med tilsynet. Virksomheden bedes fremsende kortmateriale, hvor tankenes placering er indtegnet. På baggrund heraf vurderes, om der er risiko for spild til overfladevandskloak. Herudover bedes virksomheden tage stilling til, om placeringen er i overensstemmelse med ATEX zoneklassificeringen på anlægget. I det omfang brugen af palletanke i forbindelse med </w:t>
            </w:r>
            <w:proofErr w:type="spellStart"/>
            <w:r>
              <w:rPr>
                <w:rFonts w:ascii="Arial" w:hAnsi="Arial" w:cs="Arial"/>
                <w:sz w:val="20"/>
                <w:szCs w:val="20"/>
              </w:rPr>
              <w:t>afdræning</w:t>
            </w:r>
            <w:proofErr w:type="spellEnd"/>
            <w:r>
              <w:rPr>
                <w:rFonts w:ascii="Arial" w:hAnsi="Arial" w:cs="Arial"/>
                <w:sz w:val="20"/>
                <w:szCs w:val="20"/>
              </w:rPr>
              <w:t xml:space="preserve"> af benzintanke er en permanent løsning, gøres opmærksom på, at indretningen senest 5 år fra dato for miljøgodkendelse skal overholde godkendelsens vilkår 34. Palletankene skal således placeres på en "spildbakke" med en opsamlingskapacitet minimum svarende til indholdet i tanken. Herudover skal palletanken være godkendt til oplag af benzin og de bør underlægges regelmæssig kontrol samt en maks. levetid i overensstemmelse med leverandørens anbefalinger. </w:t>
            </w:r>
          </w:p>
          <w:p w14:paraId="34F6585F" w14:textId="77777777" w:rsidR="00824D41" w:rsidRDefault="00824D41" w:rsidP="00245E8B">
            <w:pPr>
              <w:spacing w:before="20" w:after="0"/>
              <w:rPr>
                <w:rFonts w:ascii="Arial" w:hAnsi="Arial" w:cs="Arial"/>
                <w:sz w:val="20"/>
                <w:szCs w:val="20"/>
              </w:rPr>
            </w:pPr>
          </w:p>
          <w:p w14:paraId="6EDEAC9B"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vurderer, at arbejdsgangen omkring </w:t>
            </w:r>
            <w:proofErr w:type="spellStart"/>
            <w:r>
              <w:rPr>
                <w:rFonts w:ascii="Arial" w:hAnsi="Arial" w:cs="Arial"/>
                <w:sz w:val="20"/>
                <w:szCs w:val="20"/>
              </w:rPr>
              <w:t>afdræning</w:t>
            </w:r>
            <w:proofErr w:type="spellEnd"/>
            <w:r>
              <w:rPr>
                <w:rFonts w:ascii="Arial" w:hAnsi="Arial" w:cs="Arial"/>
                <w:sz w:val="20"/>
                <w:szCs w:val="20"/>
              </w:rPr>
              <w:t xml:space="preserve"> af benzintanke, efter montering af dødemandsventiler, er blevet væsentlig forsimplet, til gavn for sikkerheden på anlægget. Den væsentligste risiko opstår efter Miljøs vurdering, hvis drænventilen på tanken ikke lukkes. Miljø frafalder derfor kravet om en arbejdsinstruktion, men ønsker i stedet et tjekskema </w:t>
            </w:r>
            <w:proofErr w:type="gramStart"/>
            <w:r>
              <w:rPr>
                <w:rFonts w:ascii="Arial" w:hAnsi="Arial" w:cs="Arial"/>
                <w:sz w:val="20"/>
                <w:szCs w:val="20"/>
              </w:rPr>
              <w:t>el. lign.</w:t>
            </w:r>
            <w:proofErr w:type="gramEnd"/>
            <w:r>
              <w:rPr>
                <w:rFonts w:ascii="Arial" w:hAnsi="Arial" w:cs="Arial"/>
                <w:sz w:val="20"/>
                <w:szCs w:val="20"/>
              </w:rPr>
              <w:t xml:space="preserve">, hvor man skal bekræfte, at ventilen på tanken er lukket når </w:t>
            </w:r>
            <w:proofErr w:type="spellStart"/>
            <w:r>
              <w:rPr>
                <w:rFonts w:ascii="Arial" w:hAnsi="Arial" w:cs="Arial"/>
                <w:sz w:val="20"/>
                <w:szCs w:val="20"/>
              </w:rPr>
              <w:t>afdræningen</w:t>
            </w:r>
            <w:proofErr w:type="spellEnd"/>
            <w:r>
              <w:rPr>
                <w:rFonts w:ascii="Arial" w:hAnsi="Arial" w:cs="Arial"/>
                <w:sz w:val="20"/>
                <w:szCs w:val="20"/>
              </w:rPr>
              <w:t xml:space="preserve"> er afsluttet. Når indretningen af drænsystemet til olietankene er ændret i forbindelse med renoveringen af tankgårde, vil Miljø vurdere, om der skal udarbejdes en instruks for </w:t>
            </w:r>
            <w:proofErr w:type="spellStart"/>
            <w:r>
              <w:rPr>
                <w:rFonts w:ascii="Arial" w:hAnsi="Arial" w:cs="Arial"/>
                <w:sz w:val="20"/>
                <w:szCs w:val="20"/>
              </w:rPr>
              <w:t>afdræning</w:t>
            </w:r>
            <w:proofErr w:type="spellEnd"/>
            <w:r>
              <w:rPr>
                <w:rFonts w:ascii="Arial" w:hAnsi="Arial" w:cs="Arial"/>
                <w:sz w:val="20"/>
                <w:szCs w:val="20"/>
              </w:rPr>
              <w:t xml:space="preserve"> af olietanke.  </w:t>
            </w:r>
          </w:p>
          <w:p w14:paraId="1CF31A22" w14:textId="77777777" w:rsidR="00824D41" w:rsidRDefault="00824D41" w:rsidP="00245E8B">
            <w:pPr>
              <w:spacing w:before="20" w:after="0"/>
              <w:rPr>
                <w:rFonts w:ascii="Arial" w:hAnsi="Arial" w:cs="Arial"/>
                <w:sz w:val="20"/>
                <w:szCs w:val="20"/>
              </w:rPr>
            </w:pPr>
          </w:p>
          <w:p w14:paraId="32942022" w14:textId="77777777" w:rsidR="00824D41" w:rsidRDefault="00824D41" w:rsidP="00245E8B">
            <w:pPr>
              <w:spacing w:before="20" w:after="0"/>
              <w:rPr>
                <w:rFonts w:ascii="Arial" w:hAnsi="Arial" w:cs="Arial"/>
                <w:sz w:val="20"/>
                <w:szCs w:val="20"/>
              </w:rPr>
            </w:pPr>
            <w:r>
              <w:rPr>
                <w:rFonts w:ascii="Arial" w:hAnsi="Arial" w:cs="Arial"/>
                <w:sz w:val="20"/>
                <w:szCs w:val="20"/>
              </w:rPr>
              <w:t>- Udarbejdelse af et inspektions- og vedligeholdelsesprogram, for tætte tankgårde, der integreres i virksomhedens sikkerhedsledelsessystem, jf. vilkår 104.</w:t>
            </w:r>
          </w:p>
          <w:p w14:paraId="0B2A8238" w14:textId="77777777" w:rsidR="00824D41" w:rsidRDefault="00824D41" w:rsidP="00245E8B">
            <w:pPr>
              <w:spacing w:before="20" w:after="0"/>
              <w:rPr>
                <w:rFonts w:ascii="Arial" w:hAnsi="Arial" w:cs="Arial"/>
                <w:sz w:val="20"/>
                <w:szCs w:val="20"/>
              </w:rPr>
            </w:pPr>
          </w:p>
          <w:p w14:paraId="38F2A771"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56163CC6" w14:textId="77777777" w:rsidR="00824D41" w:rsidRDefault="00824D41" w:rsidP="00245E8B">
            <w:pPr>
              <w:spacing w:before="20" w:after="0"/>
              <w:rPr>
                <w:rFonts w:ascii="Arial" w:hAnsi="Arial" w:cs="Arial"/>
                <w:sz w:val="20"/>
                <w:szCs w:val="20"/>
              </w:rPr>
            </w:pPr>
          </w:p>
          <w:p w14:paraId="73ED6706"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lastRenderedPageBreak/>
              <w:t>Samtank</w:t>
            </w:r>
            <w:proofErr w:type="spellEnd"/>
            <w:r>
              <w:rPr>
                <w:rFonts w:ascii="Arial" w:hAnsi="Arial" w:cs="Arial"/>
                <w:sz w:val="20"/>
                <w:szCs w:val="20"/>
              </w:rPr>
              <w:t>: Der er hyret en rådgiver – og der er udtaget prøver af betonen ved tank 18 og 19. Der arbejdes på en samlet løsning med fast bund i alle tankgårde samt tilpasning/omlægning/dimensionering af kloaksystem. Der kommer en plan.</w:t>
            </w:r>
          </w:p>
          <w:p w14:paraId="2110A1B2" w14:textId="77777777" w:rsidR="00824D41" w:rsidRDefault="00824D41" w:rsidP="00245E8B">
            <w:pPr>
              <w:spacing w:before="20" w:after="0"/>
              <w:rPr>
                <w:rFonts w:ascii="Arial" w:hAnsi="Arial" w:cs="Arial"/>
                <w:sz w:val="20"/>
                <w:szCs w:val="20"/>
              </w:rPr>
            </w:pPr>
          </w:p>
          <w:p w14:paraId="2E9C67F5" w14:textId="77777777" w:rsidR="00824D41" w:rsidRDefault="00824D41" w:rsidP="00245E8B">
            <w:pPr>
              <w:spacing w:before="20" w:after="0"/>
              <w:rPr>
                <w:rFonts w:ascii="Arial" w:hAnsi="Arial" w:cs="Arial"/>
                <w:sz w:val="20"/>
                <w:szCs w:val="20"/>
              </w:rPr>
            </w:pPr>
            <w:r>
              <w:rPr>
                <w:rFonts w:ascii="Arial" w:hAnsi="Arial" w:cs="Arial"/>
                <w:sz w:val="20"/>
                <w:szCs w:val="20"/>
              </w:rPr>
              <w:t>Miljø: Orientering taget til efterretning. Der ønskes et bud på en tidsplan</w:t>
            </w:r>
          </w:p>
          <w:p w14:paraId="3CEE529D" w14:textId="77777777" w:rsidR="00824D41" w:rsidRDefault="00824D41" w:rsidP="00245E8B">
            <w:pPr>
              <w:spacing w:before="20" w:after="0"/>
              <w:rPr>
                <w:rFonts w:ascii="Arial" w:hAnsi="Arial" w:cs="Arial"/>
                <w:sz w:val="20"/>
                <w:szCs w:val="20"/>
              </w:rPr>
            </w:pPr>
          </w:p>
          <w:p w14:paraId="4272FD2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Udarbejdelse af instruktion for vedligeholdelse og tilsyn med forbindelsesledninger, rør, slanger og koblinger til transport af benzin- og </w:t>
            </w:r>
            <w:proofErr w:type="spellStart"/>
            <w:r>
              <w:rPr>
                <w:rFonts w:ascii="Arial" w:hAnsi="Arial" w:cs="Arial"/>
                <w:sz w:val="20"/>
                <w:szCs w:val="20"/>
              </w:rPr>
              <w:t>ethanoldampe</w:t>
            </w:r>
            <w:proofErr w:type="spellEnd"/>
            <w:r>
              <w:rPr>
                <w:rFonts w:ascii="Arial" w:hAnsi="Arial" w:cs="Arial"/>
                <w:sz w:val="20"/>
                <w:szCs w:val="20"/>
              </w:rPr>
              <w:t>, jf. vilkår 133.</w:t>
            </w:r>
          </w:p>
          <w:p w14:paraId="35EC62DE" w14:textId="77777777" w:rsidR="00824D41" w:rsidRDefault="00824D41" w:rsidP="00245E8B">
            <w:pPr>
              <w:spacing w:before="20" w:after="0"/>
              <w:rPr>
                <w:rFonts w:ascii="Arial" w:hAnsi="Arial" w:cs="Arial"/>
                <w:sz w:val="20"/>
                <w:szCs w:val="20"/>
              </w:rPr>
            </w:pPr>
          </w:p>
          <w:p w14:paraId="499E23BB"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36B03DFD" w14:textId="77777777" w:rsidR="00824D41" w:rsidRDefault="00824D41" w:rsidP="00245E8B">
            <w:pPr>
              <w:spacing w:before="20" w:after="0"/>
              <w:rPr>
                <w:rFonts w:ascii="Arial" w:hAnsi="Arial" w:cs="Arial"/>
                <w:sz w:val="20"/>
                <w:szCs w:val="20"/>
              </w:rPr>
            </w:pPr>
          </w:p>
          <w:p w14:paraId="2B76B7D9"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Der fremsendes kopier af opdaterede instruktioner for rundering OV-1, samt </w:t>
            </w:r>
            <w:proofErr w:type="spellStart"/>
            <w:r>
              <w:rPr>
                <w:rFonts w:ascii="Arial" w:hAnsi="Arial" w:cs="Arial"/>
                <w:sz w:val="20"/>
                <w:szCs w:val="20"/>
              </w:rPr>
              <w:t>VBS’erne</w:t>
            </w:r>
            <w:proofErr w:type="spellEnd"/>
            <w:r>
              <w:rPr>
                <w:rFonts w:ascii="Arial" w:hAnsi="Arial" w:cs="Arial"/>
                <w:sz w:val="20"/>
                <w:szCs w:val="20"/>
              </w:rPr>
              <w:t xml:space="preserve"> RØA-1 og BAA-1. Skulle dække kravet til instruktion, kontrol og vedligehold. Herudover gasdetektering samt rundering ved import og intern produktflytning.</w:t>
            </w:r>
          </w:p>
          <w:p w14:paraId="02D584F5" w14:textId="77777777" w:rsidR="00824D41" w:rsidRDefault="00824D41" w:rsidP="00245E8B">
            <w:pPr>
              <w:spacing w:before="20" w:after="0"/>
              <w:rPr>
                <w:rFonts w:ascii="Arial" w:hAnsi="Arial" w:cs="Arial"/>
                <w:sz w:val="20"/>
                <w:szCs w:val="20"/>
              </w:rPr>
            </w:pPr>
          </w:p>
          <w:p w14:paraId="287D36A8" w14:textId="77777777" w:rsidR="00824D41" w:rsidRDefault="00824D41" w:rsidP="00245E8B">
            <w:pPr>
              <w:spacing w:before="20" w:after="0"/>
              <w:rPr>
                <w:rFonts w:ascii="Arial" w:hAnsi="Arial" w:cs="Arial"/>
                <w:sz w:val="20"/>
                <w:szCs w:val="20"/>
              </w:rPr>
            </w:pPr>
            <w:r>
              <w:rPr>
                <w:rFonts w:ascii="Arial" w:hAnsi="Arial" w:cs="Arial"/>
                <w:sz w:val="20"/>
                <w:szCs w:val="20"/>
              </w:rPr>
              <w:t>Miljø: Afventer nye udgaver af OV-1, RØA-1 og BAA-1.</w:t>
            </w:r>
          </w:p>
          <w:p w14:paraId="1D052AC1" w14:textId="77777777" w:rsidR="00824D41" w:rsidRDefault="00824D41" w:rsidP="00245E8B">
            <w:pPr>
              <w:spacing w:before="20" w:after="0"/>
              <w:rPr>
                <w:rFonts w:ascii="Arial" w:hAnsi="Arial" w:cs="Arial"/>
                <w:sz w:val="20"/>
                <w:szCs w:val="20"/>
              </w:rPr>
            </w:pPr>
          </w:p>
          <w:p w14:paraId="4DFCE514" w14:textId="77777777" w:rsidR="00824D41" w:rsidRDefault="00824D41" w:rsidP="00245E8B">
            <w:pPr>
              <w:spacing w:before="20" w:after="0"/>
              <w:rPr>
                <w:rFonts w:ascii="Arial" w:hAnsi="Arial" w:cs="Arial"/>
                <w:sz w:val="20"/>
                <w:szCs w:val="20"/>
              </w:rPr>
            </w:pPr>
            <w:r>
              <w:rPr>
                <w:rFonts w:ascii="Arial" w:hAnsi="Arial" w:cs="Arial"/>
                <w:sz w:val="20"/>
                <w:szCs w:val="20"/>
              </w:rPr>
              <w:t>- Etablering af et reservedelslager med alle de komponenter i dampgenvindingsanlægget, der er sliddele og som er vitale for driften, hvor leverandøren ikke kan garantere leverance inden for 24 timer alle ugens dage året rundt, jf. vilkår 153.</w:t>
            </w:r>
          </w:p>
          <w:p w14:paraId="14844CAD" w14:textId="77777777" w:rsidR="00824D41" w:rsidRDefault="00824D41" w:rsidP="00245E8B">
            <w:pPr>
              <w:spacing w:before="20" w:after="0"/>
              <w:rPr>
                <w:rFonts w:ascii="Arial" w:hAnsi="Arial" w:cs="Arial"/>
                <w:sz w:val="20"/>
                <w:szCs w:val="20"/>
              </w:rPr>
            </w:pPr>
          </w:p>
          <w:p w14:paraId="3EB49C1B"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w:t>
            </w:r>
            <w:proofErr w:type="spellStart"/>
            <w:r>
              <w:rPr>
                <w:rFonts w:ascii="Arial" w:hAnsi="Arial" w:cs="Arial"/>
                <w:sz w:val="20"/>
                <w:szCs w:val="20"/>
              </w:rPr>
              <w:t>Samtank</w:t>
            </w:r>
            <w:proofErr w:type="spellEnd"/>
            <w:r>
              <w:rPr>
                <w:rFonts w:ascii="Arial" w:hAnsi="Arial" w:cs="Arial"/>
                <w:sz w:val="20"/>
                <w:szCs w:val="20"/>
              </w:rPr>
              <w:t xml:space="preserve"> har etableret et reservedelslager i Aalborg med de af leverandøren anbefalede dele til </w:t>
            </w:r>
            <w:proofErr w:type="gramStart"/>
            <w:r>
              <w:rPr>
                <w:rFonts w:ascii="Arial" w:hAnsi="Arial" w:cs="Arial"/>
                <w:sz w:val="20"/>
                <w:szCs w:val="20"/>
              </w:rPr>
              <w:t>CVA anlægget</w:t>
            </w:r>
            <w:proofErr w:type="gramEnd"/>
            <w:r>
              <w:rPr>
                <w:rFonts w:ascii="Arial" w:hAnsi="Arial" w:cs="Arial"/>
                <w:sz w:val="20"/>
                <w:szCs w:val="20"/>
              </w:rPr>
              <w:t xml:space="preserve"> (trin 2) og råder over to identiske anlæg VRU (CLA) anlæg i Aarhus, som er taget ud af drift. Vilkåret betragtes som efterkommet jf. Miljøs skrivelse af d. 12. februar 2013</w:t>
            </w:r>
          </w:p>
          <w:p w14:paraId="65F16520" w14:textId="77777777" w:rsidR="00824D41" w:rsidRDefault="00824D41" w:rsidP="00245E8B">
            <w:pPr>
              <w:spacing w:before="20" w:after="0"/>
              <w:rPr>
                <w:rFonts w:ascii="Arial" w:hAnsi="Arial" w:cs="Arial"/>
                <w:sz w:val="20"/>
                <w:szCs w:val="20"/>
              </w:rPr>
            </w:pPr>
          </w:p>
          <w:p w14:paraId="31B1D372" w14:textId="77777777" w:rsidR="00824D41" w:rsidRDefault="00824D41" w:rsidP="00245E8B">
            <w:pPr>
              <w:spacing w:before="20" w:after="0"/>
              <w:rPr>
                <w:rFonts w:ascii="Arial" w:hAnsi="Arial" w:cs="Arial"/>
                <w:sz w:val="20"/>
                <w:szCs w:val="20"/>
              </w:rPr>
            </w:pPr>
            <w:r>
              <w:rPr>
                <w:rFonts w:ascii="Arial" w:hAnsi="Arial" w:cs="Arial"/>
                <w:sz w:val="20"/>
                <w:szCs w:val="20"/>
              </w:rPr>
              <w:t>- Dokumentation for, at der i tilfælde af et totalt driftsstop på dampgenvindingsanlægget, ikke kan opstå eksplosive dampe på eller udenfor virksomheden, jf. vilkår 154.</w:t>
            </w:r>
          </w:p>
          <w:p w14:paraId="1CA01DC9" w14:textId="77777777" w:rsidR="00824D41" w:rsidRDefault="00824D41" w:rsidP="00245E8B">
            <w:pPr>
              <w:spacing w:before="20" w:after="0"/>
              <w:rPr>
                <w:rFonts w:ascii="Arial" w:hAnsi="Arial" w:cs="Arial"/>
                <w:sz w:val="20"/>
                <w:szCs w:val="20"/>
              </w:rPr>
            </w:pPr>
          </w:p>
          <w:p w14:paraId="288976D6"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principielt som overholdt. Miljø mangler en tilbagemelding på følgende, jf. skrivelse af d. 12. februar 2013:</w:t>
            </w:r>
          </w:p>
          <w:p w14:paraId="79F5C943" w14:textId="77777777" w:rsidR="00824D41" w:rsidRDefault="00824D41" w:rsidP="00245E8B">
            <w:pPr>
              <w:spacing w:before="20" w:after="0"/>
              <w:rPr>
                <w:rFonts w:ascii="Arial" w:hAnsi="Arial" w:cs="Arial"/>
                <w:sz w:val="20"/>
                <w:szCs w:val="20"/>
              </w:rPr>
            </w:pPr>
          </w:p>
          <w:p w14:paraId="2FCC5F10"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Som skrevet ovenfor vurderer Miljø, at vilkåret rent formelt er overholdt. En pludselig lukning af tilgangen af dampe til dampgenvindingsanlægget, med en efterfølgende trykstigning i den modtagende tank under import fra skib giver imidlertid anledning til bekymring. Tilsvarende ved interne pumpeoperationer. På baggrund af P &amp; I diagrammerne i sikkerhedsrapportens bilag 10 for tankene 11, 12, 17, 18 og 19 vurderer Miljø, at tank 11 og 18 er monteret med to tryk-/vakuum ventiler, hvorimod tankene 12, 17 og 19 kun har en enkelt tryk-/vakuumventil. </w:t>
            </w:r>
            <w:proofErr w:type="spellStart"/>
            <w:r>
              <w:rPr>
                <w:rFonts w:ascii="Arial" w:hAnsi="Arial" w:cs="Arial"/>
                <w:sz w:val="20"/>
                <w:szCs w:val="20"/>
              </w:rPr>
              <w:t>Samtank</w:t>
            </w:r>
            <w:proofErr w:type="spellEnd"/>
            <w:r>
              <w:rPr>
                <w:rFonts w:ascii="Arial" w:hAnsi="Arial" w:cs="Arial"/>
                <w:sz w:val="20"/>
                <w:szCs w:val="20"/>
              </w:rPr>
              <w:t xml:space="preserve"> bedes </w:t>
            </w:r>
            <w:proofErr w:type="spellStart"/>
            <w:r>
              <w:rPr>
                <w:rFonts w:ascii="Arial" w:hAnsi="Arial" w:cs="Arial"/>
                <w:sz w:val="20"/>
                <w:szCs w:val="20"/>
              </w:rPr>
              <w:t>be</w:t>
            </w:r>
            <w:proofErr w:type="spellEnd"/>
            <w:r>
              <w:rPr>
                <w:rFonts w:ascii="Arial" w:hAnsi="Arial" w:cs="Arial"/>
                <w:sz w:val="20"/>
                <w:szCs w:val="20"/>
              </w:rPr>
              <w:t xml:space="preserve">- eller afkræfte dette. </w:t>
            </w:r>
            <w:proofErr w:type="gramStart"/>
            <w:r>
              <w:rPr>
                <w:rFonts w:ascii="Arial" w:hAnsi="Arial" w:cs="Arial"/>
                <w:sz w:val="20"/>
                <w:szCs w:val="20"/>
              </w:rPr>
              <w:t>Såfremt</w:t>
            </w:r>
            <w:proofErr w:type="gramEnd"/>
            <w:r>
              <w:rPr>
                <w:rFonts w:ascii="Arial" w:hAnsi="Arial" w:cs="Arial"/>
                <w:sz w:val="20"/>
                <w:szCs w:val="20"/>
              </w:rPr>
              <w:t xml:space="preserve"> antagelsen om, at tankene 12, 17 og 19 kun er monteret med en enkelt tryk-/vakuum ventil, er denne ventil i realiteten eneste sikkerhedsbarriere (foruden svag svejsning i samlingen mellem svøb og tag), der kan forhindre et tankkollaps? Miljø har ikke et klart billede af, hvordan klasse I tankene er forbundet med dampgenvindingsanlægget. I det omfang tankene er indbyrdes forbundet i en form for manifold inden tilgangen til dampgenvindingsanlægget således, at </w:t>
            </w:r>
            <w:r>
              <w:rPr>
                <w:rFonts w:ascii="Arial" w:hAnsi="Arial" w:cs="Arial"/>
                <w:sz w:val="20"/>
                <w:szCs w:val="20"/>
              </w:rPr>
              <w:lastRenderedPageBreak/>
              <w:t xml:space="preserve">dampene frit kan bevæge sig mellem tankene ved lukning af tilgangen af dampe til </w:t>
            </w:r>
            <w:proofErr w:type="gramStart"/>
            <w:r>
              <w:rPr>
                <w:rFonts w:ascii="Arial" w:hAnsi="Arial" w:cs="Arial"/>
                <w:sz w:val="20"/>
                <w:szCs w:val="20"/>
              </w:rPr>
              <w:t>anlægget</w:t>
            </w:r>
            <w:proofErr w:type="gramEnd"/>
            <w:r>
              <w:rPr>
                <w:rFonts w:ascii="Arial" w:hAnsi="Arial" w:cs="Arial"/>
                <w:sz w:val="20"/>
                <w:szCs w:val="20"/>
              </w:rPr>
              <w:t xml:space="preserve"> bedres situationen, da samtlige tryk-/vakuum ventiler på klasse I tankene i så fald vil være sikkerhedsbarrierer. </w:t>
            </w:r>
            <w:proofErr w:type="spellStart"/>
            <w:r>
              <w:rPr>
                <w:rFonts w:ascii="Arial" w:hAnsi="Arial" w:cs="Arial"/>
                <w:sz w:val="20"/>
                <w:szCs w:val="20"/>
              </w:rPr>
              <w:t>Samtank</w:t>
            </w:r>
            <w:proofErr w:type="spellEnd"/>
            <w:r>
              <w:rPr>
                <w:rFonts w:ascii="Arial" w:hAnsi="Arial" w:cs="Arial"/>
                <w:sz w:val="20"/>
                <w:szCs w:val="20"/>
              </w:rPr>
              <w:t xml:space="preserve"> bedes redegøre for indretningen af dampgenvindingssystemet, herunder hvordan tankene er forbundet med anlægget. Herudover bedes oplyst, om tryk-/vakuumventilerne er individuelt kalibreret for hver tank (med udgangspunkt i hvad tanken kan tåle af over- eller undertryk) eller der anvendes laveste fællesnævner – forstået således, at alle tryk-/vakuumventiler stilles til niveau svarende den tank, der tåler mindst tryk eller vakuum.</w:t>
            </w:r>
          </w:p>
          <w:p w14:paraId="7CEE3A7C" w14:textId="77777777" w:rsidR="00824D41" w:rsidRDefault="00824D41" w:rsidP="00245E8B">
            <w:pPr>
              <w:spacing w:before="20" w:after="0"/>
              <w:rPr>
                <w:rFonts w:ascii="Arial" w:hAnsi="Arial" w:cs="Arial"/>
                <w:sz w:val="20"/>
                <w:szCs w:val="20"/>
              </w:rPr>
            </w:pPr>
          </w:p>
          <w:p w14:paraId="112C2989"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Alle ventiler er kalibreret til 250 mm Vs. Alle klasse I tanke er internt forbundet via rørene til dampgenvindingsanlægget – dvs. samme tryk i alle tanke. De 250 mm </w:t>
            </w:r>
            <w:proofErr w:type="spellStart"/>
            <w:r>
              <w:rPr>
                <w:rFonts w:ascii="Arial" w:hAnsi="Arial" w:cs="Arial"/>
                <w:sz w:val="20"/>
                <w:szCs w:val="20"/>
              </w:rPr>
              <w:t>Vs</w:t>
            </w:r>
            <w:proofErr w:type="spellEnd"/>
            <w:r>
              <w:rPr>
                <w:rFonts w:ascii="Arial" w:hAnsi="Arial" w:cs="Arial"/>
                <w:sz w:val="20"/>
                <w:szCs w:val="20"/>
              </w:rPr>
              <w:t xml:space="preserve"> formodes at være reguleret i en konstruktionsstandard.</w:t>
            </w:r>
          </w:p>
          <w:p w14:paraId="135D113B" w14:textId="77777777" w:rsidR="00824D41" w:rsidRDefault="00824D41" w:rsidP="00245E8B">
            <w:pPr>
              <w:spacing w:before="20" w:after="0"/>
              <w:rPr>
                <w:rFonts w:ascii="Arial" w:hAnsi="Arial" w:cs="Arial"/>
                <w:sz w:val="20"/>
                <w:szCs w:val="20"/>
              </w:rPr>
            </w:pPr>
          </w:p>
          <w:p w14:paraId="3EDAB6BA"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Det ønskes oplyst om de 250 mm </w:t>
            </w:r>
            <w:proofErr w:type="spellStart"/>
            <w:r>
              <w:rPr>
                <w:rFonts w:ascii="Arial" w:hAnsi="Arial" w:cs="Arial"/>
                <w:sz w:val="20"/>
                <w:szCs w:val="20"/>
              </w:rPr>
              <w:t>Vs</w:t>
            </w:r>
            <w:proofErr w:type="spellEnd"/>
            <w:r>
              <w:rPr>
                <w:rFonts w:ascii="Arial" w:hAnsi="Arial" w:cs="Arial"/>
                <w:sz w:val="20"/>
                <w:szCs w:val="20"/>
              </w:rPr>
              <w:t xml:space="preserve"> gælder for både over- og undertryk. Herudover bedes virksomheden undersøge nærmere, hvordan de 250 mm </w:t>
            </w:r>
            <w:proofErr w:type="spellStart"/>
            <w:r>
              <w:rPr>
                <w:rFonts w:ascii="Arial" w:hAnsi="Arial" w:cs="Arial"/>
                <w:sz w:val="20"/>
                <w:szCs w:val="20"/>
              </w:rPr>
              <w:t>Vs</w:t>
            </w:r>
            <w:proofErr w:type="spellEnd"/>
            <w:r>
              <w:rPr>
                <w:rFonts w:ascii="Arial" w:hAnsi="Arial" w:cs="Arial"/>
                <w:sz w:val="20"/>
                <w:szCs w:val="20"/>
              </w:rPr>
              <w:t xml:space="preserve"> er fastlagt.</w:t>
            </w:r>
          </w:p>
          <w:p w14:paraId="209FC6E1" w14:textId="77777777" w:rsidR="00824D41" w:rsidRDefault="00824D41" w:rsidP="00245E8B">
            <w:pPr>
              <w:spacing w:before="20" w:after="0"/>
              <w:rPr>
                <w:rFonts w:ascii="Arial" w:hAnsi="Arial" w:cs="Arial"/>
                <w:sz w:val="20"/>
                <w:szCs w:val="20"/>
              </w:rPr>
            </w:pPr>
          </w:p>
          <w:p w14:paraId="2D9F2BB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Dokumentation for, at der altid er den </w:t>
            </w:r>
            <w:proofErr w:type="gramStart"/>
            <w:r>
              <w:rPr>
                <w:rFonts w:ascii="Arial" w:hAnsi="Arial" w:cs="Arial"/>
                <w:sz w:val="20"/>
                <w:szCs w:val="20"/>
              </w:rPr>
              <w:t>fornødne</w:t>
            </w:r>
            <w:proofErr w:type="gramEnd"/>
            <w:r>
              <w:rPr>
                <w:rFonts w:ascii="Arial" w:hAnsi="Arial" w:cs="Arial"/>
                <w:sz w:val="20"/>
                <w:szCs w:val="20"/>
              </w:rPr>
              <w:t xml:space="preserve"> kapacitet af kold petroleum til udvaskning af dampe i dampgenvindingsanlæggets trin 1., jf. vilkår 155.</w:t>
            </w:r>
          </w:p>
          <w:p w14:paraId="3BD068CF" w14:textId="77777777" w:rsidR="00824D41" w:rsidRDefault="00824D41" w:rsidP="00245E8B">
            <w:pPr>
              <w:spacing w:before="20" w:after="0"/>
              <w:rPr>
                <w:rFonts w:ascii="Arial" w:hAnsi="Arial" w:cs="Arial"/>
                <w:sz w:val="20"/>
                <w:szCs w:val="20"/>
              </w:rPr>
            </w:pPr>
          </w:p>
          <w:p w14:paraId="57E54C6D"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Det vurderes, jf. Miljøs skrivelse af d. 12. februar 2013, at vilkåret er overholdt. </w:t>
            </w:r>
            <w:proofErr w:type="spellStart"/>
            <w:r>
              <w:rPr>
                <w:rFonts w:ascii="Arial" w:hAnsi="Arial" w:cs="Arial"/>
                <w:sz w:val="20"/>
                <w:szCs w:val="20"/>
              </w:rPr>
              <w:t>Samtank</w:t>
            </w:r>
            <w:proofErr w:type="spellEnd"/>
            <w:r>
              <w:rPr>
                <w:rFonts w:ascii="Arial" w:hAnsi="Arial" w:cs="Arial"/>
                <w:sz w:val="20"/>
                <w:szCs w:val="20"/>
              </w:rPr>
              <w:t xml:space="preserve"> bedes oplyse, om der før hver import, foretages en kontrol af mængden af kold petroleum samt en overslagsberegning af, hvorvidt der er den nødvendige mængde kold petroleum til rådighed?</w:t>
            </w:r>
          </w:p>
          <w:p w14:paraId="4B6E86FF" w14:textId="77777777" w:rsidR="00824D41" w:rsidRDefault="00824D41" w:rsidP="00245E8B">
            <w:pPr>
              <w:spacing w:before="20" w:after="0"/>
              <w:rPr>
                <w:rFonts w:ascii="Arial" w:hAnsi="Arial" w:cs="Arial"/>
                <w:sz w:val="20"/>
                <w:szCs w:val="20"/>
              </w:rPr>
            </w:pPr>
          </w:p>
          <w:p w14:paraId="3F8CEB88"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Kontrolleres inden import. Pejling af koldtanke gemmes sammen med øvrige data vedr. importen, herunder kvalitetspapirer, pejling af produkttank mv.</w:t>
            </w:r>
          </w:p>
          <w:p w14:paraId="2B2D7C1E" w14:textId="77777777" w:rsidR="00824D41" w:rsidRDefault="00824D41" w:rsidP="00245E8B">
            <w:pPr>
              <w:spacing w:before="20" w:after="0"/>
              <w:rPr>
                <w:rFonts w:ascii="Arial" w:hAnsi="Arial" w:cs="Arial"/>
                <w:sz w:val="20"/>
                <w:szCs w:val="20"/>
              </w:rPr>
            </w:pPr>
          </w:p>
          <w:p w14:paraId="00F9AD28"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Vilkåret vurderes at være overholdt. </w:t>
            </w:r>
          </w:p>
          <w:p w14:paraId="64A66AA5" w14:textId="77777777" w:rsidR="00824D41" w:rsidRDefault="00824D41" w:rsidP="00245E8B">
            <w:pPr>
              <w:spacing w:before="20" w:after="0"/>
              <w:rPr>
                <w:rFonts w:ascii="Arial" w:hAnsi="Arial" w:cs="Arial"/>
                <w:sz w:val="20"/>
                <w:szCs w:val="20"/>
              </w:rPr>
            </w:pPr>
          </w:p>
          <w:p w14:paraId="08A5FE39" w14:textId="77777777" w:rsidR="00824D41" w:rsidRDefault="00824D41" w:rsidP="00245E8B">
            <w:pPr>
              <w:spacing w:before="20" w:after="0"/>
              <w:rPr>
                <w:rFonts w:ascii="Arial" w:hAnsi="Arial" w:cs="Arial"/>
                <w:sz w:val="20"/>
                <w:szCs w:val="20"/>
              </w:rPr>
            </w:pPr>
          </w:p>
          <w:p w14:paraId="3E000095" w14:textId="77777777" w:rsidR="00824D41" w:rsidRDefault="00824D41" w:rsidP="00245E8B">
            <w:pPr>
              <w:spacing w:before="20" w:after="0"/>
              <w:rPr>
                <w:rFonts w:ascii="Arial" w:hAnsi="Arial" w:cs="Arial"/>
                <w:sz w:val="20"/>
                <w:szCs w:val="20"/>
              </w:rPr>
            </w:pPr>
            <w:r>
              <w:rPr>
                <w:rFonts w:ascii="Arial" w:hAnsi="Arial" w:cs="Arial"/>
                <w:sz w:val="20"/>
                <w:szCs w:val="20"/>
              </w:rPr>
              <w:t>Aktiviteter/handlinger, der skal være gennemført senest 1 år fra dato for miljøgodkendelse:</w:t>
            </w:r>
          </w:p>
          <w:p w14:paraId="5BCFE9F9" w14:textId="77777777" w:rsidR="00824D41" w:rsidRDefault="00824D41" w:rsidP="00245E8B">
            <w:pPr>
              <w:spacing w:before="20" w:after="0"/>
              <w:rPr>
                <w:rFonts w:ascii="Arial" w:hAnsi="Arial" w:cs="Arial"/>
                <w:sz w:val="20"/>
                <w:szCs w:val="20"/>
              </w:rPr>
            </w:pPr>
          </w:p>
          <w:p w14:paraId="5E4B8030" w14:textId="77777777" w:rsidR="00824D41" w:rsidRDefault="00824D41" w:rsidP="00245E8B">
            <w:pPr>
              <w:spacing w:before="20" w:after="0"/>
              <w:rPr>
                <w:rFonts w:ascii="Arial" w:hAnsi="Arial" w:cs="Arial"/>
                <w:sz w:val="20"/>
                <w:szCs w:val="20"/>
              </w:rPr>
            </w:pPr>
            <w:r>
              <w:rPr>
                <w:rFonts w:ascii="Arial" w:hAnsi="Arial" w:cs="Arial"/>
                <w:sz w:val="20"/>
                <w:szCs w:val="20"/>
              </w:rPr>
              <w:t>- Etablering af permanent tankovervågning, jf. vilkår 16.</w:t>
            </w:r>
          </w:p>
          <w:p w14:paraId="35BCC6F1" w14:textId="77777777" w:rsidR="00824D41" w:rsidRDefault="00824D41" w:rsidP="00245E8B">
            <w:pPr>
              <w:spacing w:before="20" w:after="0"/>
              <w:rPr>
                <w:rFonts w:ascii="Arial" w:hAnsi="Arial" w:cs="Arial"/>
                <w:sz w:val="20"/>
                <w:szCs w:val="20"/>
              </w:rPr>
            </w:pPr>
          </w:p>
          <w:p w14:paraId="0AF7B35D"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727008CD" w14:textId="77777777" w:rsidR="00824D41" w:rsidRDefault="00824D41" w:rsidP="00245E8B">
            <w:pPr>
              <w:spacing w:before="20" w:after="0"/>
              <w:rPr>
                <w:rFonts w:ascii="Arial" w:hAnsi="Arial" w:cs="Arial"/>
                <w:sz w:val="20"/>
                <w:szCs w:val="20"/>
              </w:rPr>
            </w:pPr>
          </w:p>
          <w:p w14:paraId="7B99483C"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Permanent tankovervågning har været i drift i ca. 3 år.</w:t>
            </w:r>
          </w:p>
          <w:p w14:paraId="21DE0F95" w14:textId="77777777" w:rsidR="00824D41" w:rsidRDefault="00824D41" w:rsidP="00245E8B">
            <w:pPr>
              <w:spacing w:before="20" w:after="0"/>
              <w:rPr>
                <w:rFonts w:ascii="Arial" w:hAnsi="Arial" w:cs="Arial"/>
                <w:sz w:val="20"/>
                <w:szCs w:val="20"/>
              </w:rPr>
            </w:pPr>
          </w:p>
          <w:p w14:paraId="14FADA50"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 - vilkår overholdt.</w:t>
            </w:r>
          </w:p>
          <w:p w14:paraId="732B6B3F" w14:textId="77777777" w:rsidR="00824D41" w:rsidRDefault="00824D41" w:rsidP="00245E8B">
            <w:pPr>
              <w:spacing w:before="20" w:after="0"/>
              <w:rPr>
                <w:rFonts w:ascii="Arial" w:hAnsi="Arial" w:cs="Arial"/>
                <w:sz w:val="20"/>
                <w:szCs w:val="20"/>
              </w:rPr>
            </w:pPr>
          </w:p>
          <w:p w14:paraId="132B011C" w14:textId="77777777" w:rsidR="00824D41" w:rsidRDefault="00824D41" w:rsidP="00245E8B">
            <w:pPr>
              <w:spacing w:before="20" w:after="0"/>
              <w:rPr>
                <w:rFonts w:ascii="Arial" w:hAnsi="Arial" w:cs="Arial"/>
                <w:sz w:val="20"/>
                <w:szCs w:val="20"/>
              </w:rPr>
            </w:pPr>
            <w:r>
              <w:rPr>
                <w:rFonts w:ascii="Arial" w:hAnsi="Arial" w:cs="Arial"/>
                <w:sz w:val="20"/>
                <w:szCs w:val="20"/>
              </w:rPr>
              <w:t>- Produktrør der forbinder import-/</w:t>
            </w:r>
            <w:proofErr w:type="gramStart"/>
            <w:r>
              <w:rPr>
                <w:rFonts w:ascii="Arial" w:hAnsi="Arial" w:cs="Arial"/>
                <w:sz w:val="20"/>
                <w:szCs w:val="20"/>
              </w:rPr>
              <w:t>eksport manifolden</w:t>
            </w:r>
            <w:proofErr w:type="gramEnd"/>
            <w:r>
              <w:rPr>
                <w:rFonts w:ascii="Arial" w:hAnsi="Arial" w:cs="Arial"/>
                <w:sz w:val="20"/>
                <w:szCs w:val="20"/>
              </w:rPr>
              <w:t xml:space="preserve"> på kajen skal sikres mod tømning i tilfælde af slangesprængning, jf. vilkår 40.</w:t>
            </w:r>
          </w:p>
          <w:p w14:paraId="00F52762" w14:textId="77777777" w:rsidR="00824D41" w:rsidRDefault="00824D41" w:rsidP="00245E8B">
            <w:pPr>
              <w:spacing w:before="20" w:after="0"/>
              <w:rPr>
                <w:rFonts w:ascii="Arial" w:hAnsi="Arial" w:cs="Arial"/>
                <w:sz w:val="20"/>
                <w:szCs w:val="20"/>
              </w:rPr>
            </w:pPr>
          </w:p>
          <w:p w14:paraId="599FC219"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748DA39F" w14:textId="77777777" w:rsidR="00824D41" w:rsidRDefault="00824D41" w:rsidP="00245E8B">
            <w:pPr>
              <w:spacing w:before="20" w:after="0"/>
              <w:rPr>
                <w:rFonts w:ascii="Arial" w:hAnsi="Arial" w:cs="Arial"/>
                <w:sz w:val="20"/>
                <w:szCs w:val="20"/>
              </w:rPr>
            </w:pPr>
          </w:p>
          <w:p w14:paraId="35A9FF09"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lastRenderedPageBreak/>
              <w:t>Samtank</w:t>
            </w:r>
            <w:proofErr w:type="spellEnd"/>
            <w:r>
              <w:rPr>
                <w:rFonts w:ascii="Arial" w:hAnsi="Arial" w:cs="Arial"/>
                <w:sz w:val="20"/>
                <w:szCs w:val="20"/>
              </w:rPr>
              <w:t xml:space="preserve">: Der er typisk en kontraventil + 2 manuelle ventiler på </w:t>
            </w:r>
            <w:proofErr w:type="spellStart"/>
            <w:r>
              <w:rPr>
                <w:rFonts w:ascii="Arial" w:hAnsi="Arial" w:cs="Arial"/>
                <w:sz w:val="20"/>
                <w:szCs w:val="20"/>
              </w:rPr>
              <w:t>indpumpningssiden</w:t>
            </w:r>
            <w:proofErr w:type="spellEnd"/>
            <w:r>
              <w:rPr>
                <w:rFonts w:ascii="Arial" w:hAnsi="Arial" w:cs="Arial"/>
                <w:sz w:val="20"/>
                <w:szCs w:val="20"/>
              </w:rPr>
              <w:t xml:space="preserve"> af tanken. Virksomheden finder ikke det er nødvendigt med en yderligere sikring.</w:t>
            </w:r>
          </w:p>
          <w:p w14:paraId="6FBE5F62" w14:textId="77777777" w:rsidR="00824D41" w:rsidRDefault="00824D41" w:rsidP="00245E8B">
            <w:pPr>
              <w:spacing w:before="20" w:after="0"/>
              <w:rPr>
                <w:rFonts w:ascii="Arial" w:hAnsi="Arial" w:cs="Arial"/>
                <w:sz w:val="20"/>
                <w:szCs w:val="20"/>
              </w:rPr>
            </w:pPr>
          </w:p>
          <w:p w14:paraId="4F16F049"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Vilkåret er udsprunget af et uheld på virksomheden med en slangesprængning, hvor dele af slangen fulgte med produktet og blokerede kontraventilens funktion, </w:t>
            </w:r>
            <w:proofErr w:type="gramStart"/>
            <w:r>
              <w:rPr>
                <w:rFonts w:ascii="Arial" w:hAnsi="Arial" w:cs="Arial"/>
                <w:sz w:val="20"/>
                <w:szCs w:val="20"/>
              </w:rPr>
              <w:t>således at</w:t>
            </w:r>
            <w:proofErr w:type="gramEnd"/>
            <w:r>
              <w:rPr>
                <w:rFonts w:ascii="Arial" w:hAnsi="Arial" w:cs="Arial"/>
                <w:sz w:val="20"/>
                <w:szCs w:val="20"/>
              </w:rPr>
              <w:t xml:space="preserve"> store mængder benzin i kajledningen (højtliggende rør på </w:t>
            </w:r>
            <w:proofErr w:type="spellStart"/>
            <w:r>
              <w:rPr>
                <w:rFonts w:ascii="Arial" w:hAnsi="Arial" w:cs="Arial"/>
                <w:sz w:val="20"/>
                <w:szCs w:val="20"/>
              </w:rPr>
              <w:t>rørbro</w:t>
            </w:r>
            <w:proofErr w:type="spellEnd"/>
            <w:r>
              <w:rPr>
                <w:rFonts w:ascii="Arial" w:hAnsi="Arial" w:cs="Arial"/>
                <w:sz w:val="20"/>
                <w:szCs w:val="20"/>
              </w:rPr>
              <w:t xml:space="preserve">) løb tilbage fra tanken og ud på kajen. Ventilbestykningen på tankene er ikke ændret siden og reaktionstiden fra udslippet konstateredes, til det var bragt til ophør, var overraskende lang. Det skal pointeres, at uheldet indtraf ved importmanifolden ved Rørdalsvej 27. Da brand/eksplosion i forbindelse med udslip af benzin på kaj er identificeret som et af de værst tænkelige uheld på virksomheden, og da mængden (størrelsen af den fysiske udbredelse af </w:t>
            </w:r>
            <w:proofErr w:type="gramStart"/>
            <w:r>
              <w:rPr>
                <w:rFonts w:ascii="Arial" w:hAnsi="Arial" w:cs="Arial"/>
                <w:sz w:val="20"/>
                <w:szCs w:val="20"/>
              </w:rPr>
              <w:t>benzin pølen</w:t>
            </w:r>
            <w:proofErr w:type="gramEnd"/>
            <w:r>
              <w:rPr>
                <w:rFonts w:ascii="Arial" w:hAnsi="Arial" w:cs="Arial"/>
                <w:sz w:val="20"/>
                <w:szCs w:val="20"/>
              </w:rPr>
              <w:t xml:space="preserve">") har væsentlig indflydelse på konsekvenserne af et evt. uheld, er det helt afgørende, hurtigst muligt at få standset tilstrømningen af benzin. Inden Miljø tager stilling til, hvad der skal til for at vilkåret kan betragtes som overholdt bedes </w:t>
            </w:r>
            <w:proofErr w:type="spellStart"/>
            <w:r>
              <w:rPr>
                <w:rFonts w:ascii="Arial" w:hAnsi="Arial" w:cs="Arial"/>
                <w:sz w:val="20"/>
                <w:szCs w:val="20"/>
              </w:rPr>
              <w:t>Samtank</w:t>
            </w:r>
            <w:proofErr w:type="spellEnd"/>
            <w:r>
              <w:rPr>
                <w:rFonts w:ascii="Arial" w:hAnsi="Arial" w:cs="Arial"/>
                <w:sz w:val="20"/>
                <w:szCs w:val="20"/>
              </w:rPr>
              <w:t xml:space="preserve"> vurdere/beregne, hvor store mængder produkt, der vil kunne slippe ud på kajen i forbindelse med en slangesprængning, hvis kontraventilen svigter. Beregningen foretages under den forudsætning, at ventilen på tanken er blevet lukket og det er tilstrækkeligt med en beregning af </w:t>
            </w:r>
            <w:proofErr w:type="spellStart"/>
            <w:r>
              <w:rPr>
                <w:rFonts w:ascii="Arial" w:hAnsi="Arial" w:cs="Arial"/>
                <w:sz w:val="20"/>
                <w:szCs w:val="20"/>
              </w:rPr>
              <w:t>worst</w:t>
            </w:r>
            <w:proofErr w:type="spellEnd"/>
            <w:r>
              <w:rPr>
                <w:rFonts w:ascii="Arial" w:hAnsi="Arial" w:cs="Arial"/>
                <w:sz w:val="20"/>
                <w:szCs w:val="20"/>
              </w:rPr>
              <w:t xml:space="preserve"> case. </w:t>
            </w:r>
            <w:proofErr w:type="spellStart"/>
            <w:r>
              <w:rPr>
                <w:rFonts w:ascii="Arial" w:hAnsi="Arial" w:cs="Arial"/>
                <w:sz w:val="20"/>
                <w:szCs w:val="20"/>
              </w:rPr>
              <w:t>Udslipspotentialet</w:t>
            </w:r>
            <w:proofErr w:type="spellEnd"/>
            <w:r>
              <w:rPr>
                <w:rFonts w:ascii="Arial" w:hAnsi="Arial" w:cs="Arial"/>
                <w:sz w:val="20"/>
                <w:szCs w:val="20"/>
              </w:rPr>
              <w:t xml:space="preserve"> fastlægges ved manifold både på </w:t>
            </w:r>
            <w:proofErr w:type="spellStart"/>
            <w:r>
              <w:rPr>
                <w:rFonts w:ascii="Arial" w:hAnsi="Arial" w:cs="Arial"/>
                <w:sz w:val="20"/>
                <w:szCs w:val="20"/>
              </w:rPr>
              <w:t>Tunnnelvej</w:t>
            </w:r>
            <w:proofErr w:type="spellEnd"/>
            <w:r>
              <w:rPr>
                <w:rFonts w:ascii="Arial" w:hAnsi="Arial" w:cs="Arial"/>
                <w:sz w:val="20"/>
                <w:szCs w:val="20"/>
              </w:rPr>
              <w:t xml:space="preserve"> 4 og Rørdalsvej 27. Miljø skal </w:t>
            </w:r>
            <w:proofErr w:type="gramStart"/>
            <w:r>
              <w:rPr>
                <w:rFonts w:ascii="Arial" w:hAnsi="Arial" w:cs="Arial"/>
                <w:sz w:val="20"/>
                <w:szCs w:val="20"/>
              </w:rPr>
              <w:t>endvidere</w:t>
            </w:r>
            <w:proofErr w:type="gramEnd"/>
            <w:r>
              <w:rPr>
                <w:rFonts w:ascii="Arial" w:hAnsi="Arial" w:cs="Arial"/>
                <w:sz w:val="20"/>
                <w:szCs w:val="20"/>
              </w:rPr>
              <w:t xml:space="preserve"> opfordre til, at </w:t>
            </w:r>
            <w:proofErr w:type="spellStart"/>
            <w:r>
              <w:rPr>
                <w:rFonts w:ascii="Arial" w:hAnsi="Arial" w:cs="Arial"/>
                <w:sz w:val="20"/>
                <w:szCs w:val="20"/>
              </w:rPr>
              <w:t>Samtank</w:t>
            </w:r>
            <w:proofErr w:type="spellEnd"/>
            <w:r>
              <w:rPr>
                <w:rFonts w:ascii="Arial" w:hAnsi="Arial" w:cs="Arial"/>
                <w:sz w:val="20"/>
                <w:szCs w:val="20"/>
              </w:rPr>
              <w:t xml:space="preserve"> gennemfører interne beredskabsøvelser (slangesprængning på kaj) på begge anlæg og fastlægger reaktionstider fra udslip konstateres til ventil på importrøret på tank er lukket. På baggrund af disse oplysninger vurderes, om det er nødvendigt med en yderligere sikring.</w:t>
            </w:r>
          </w:p>
          <w:p w14:paraId="15828F5A" w14:textId="77777777" w:rsidR="00824D41" w:rsidRDefault="00824D41" w:rsidP="00245E8B">
            <w:pPr>
              <w:spacing w:before="20" w:after="0"/>
              <w:rPr>
                <w:rFonts w:ascii="Arial" w:hAnsi="Arial" w:cs="Arial"/>
                <w:sz w:val="20"/>
                <w:szCs w:val="20"/>
              </w:rPr>
            </w:pPr>
          </w:p>
          <w:p w14:paraId="69A368A8" w14:textId="77777777" w:rsidR="00824D41" w:rsidRDefault="00824D41" w:rsidP="00245E8B">
            <w:pPr>
              <w:spacing w:before="20" w:after="0"/>
              <w:rPr>
                <w:rFonts w:ascii="Arial" w:hAnsi="Arial" w:cs="Arial"/>
                <w:sz w:val="20"/>
                <w:szCs w:val="20"/>
              </w:rPr>
            </w:pPr>
            <w:r>
              <w:rPr>
                <w:rFonts w:ascii="Arial" w:hAnsi="Arial" w:cs="Arial"/>
                <w:sz w:val="20"/>
                <w:szCs w:val="20"/>
              </w:rPr>
              <w:t>- Meddele om der gennemføres en undersøgelse og risikovurdering af tankgårdsbunden og tankgårdssiderne i alle tankgårde uden fast tæt belægning eller der etableres tæt bund og sider i de pågældende tankgårde uden forudgående undersøgelse og risikovurdering, jf. vilkår 44.</w:t>
            </w:r>
          </w:p>
          <w:p w14:paraId="4C587744" w14:textId="77777777" w:rsidR="00824D41" w:rsidRDefault="00824D41" w:rsidP="00245E8B">
            <w:pPr>
              <w:spacing w:before="20" w:after="0"/>
              <w:rPr>
                <w:rFonts w:ascii="Arial" w:hAnsi="Arial" w:cs="Arial"/>
                <w:sz w:val="20"/>
                <w:szCs w:val="20"/>
              </w:rPr>
            </w:pPr>
          </w:p>
          <w:p w14:paraId="6988E8F1"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4952A59E" w14:textId="77777777" w:rsidR="00824D41" w:rsidRDefault="00824D41" w:rsidP="00245E8B">
            <w:pPr>
              <w:spacing w:before="20" w:after="0"/>
              <w:rPr>
                <w:rFonts w:ascii="Arial" w:hAnsi="Arial" w:cs="Arial"/>
                <w:sz w:val="20"/>
                <w:szCs w:val="20"/>
              </w:rPr>
            </w:pPr>
          </w:p>
          <w:p w14:paraId="172D2A66"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er truffet beslutning om etablering af tætte tankgårde – afventer valg af design.</w:t>
            </w:r>
          </w:p>
          <w:p w14:paraId="7F5C2B59" w14:textId="77777777" w:rsidR="00824D41" w:rsidRDefault="00824D41" w:rsidP="00245E8B">
            <w:pPr>
              <w:spacing w:before="20" w:after="0"/>
              <w:rPr>
                <w:rFonts w:ascii="Arial" w:hAnsi="Arial" w:cs="Arial"/>
                <w:sz w:val="20"/>
                <w:szCs w:val="20"/>
              </w:rPr>
            </w:pPr>
          </w:p>
          <w:p w14:paraId="7DFAAA46"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efterkommet.</w:t>
            </w:r>
          </w:p>
          <w:p w14:paraId="3C0638C6" w14:textId="77777777" w:rsidR="00824D41" w:rsidRDefault="00824D41" w:rsidP="00245E8B">
            <w:pPr>
              <w:spacing w:before="20" w:after="0"/>
              <w:rPr>
                <w:rFonts w:ascii="Arial" w:hAnsi="Arial" w:cs="Arial"/>
                <w:sz w:val="20"/>
                <w:szCs w:val="20"/>
              </w:rPr>
            </w:pPr>
          </w:p>
          <w:p w14:paraId="5C70C656" w14:textId="77777777" w:rsidR="00824D41" w:rsidRDefault="00824D41" w:rsidP="00245E8B">
            <w:pPr>
              <w:spacing w:before="20" w:after="0"/>
              <w:rPr>
                <w:rFonts w:ascii="Arial" w:hAnsi="Arial" w:cs="Arial"/>
                <w:sz w:val="20"/>
                <w:szCs w:val="20"/>
              </w:rPr>
            </w:pPr>
            <w:r>
              <w:rPr>
                <w:rFonts w:ascii="Arial" w:hAnsi="Arial" w:cs="Arial"/>
                <w:sz w:val="20"/>
                <w:szCs w:val="20"/>
              </w:rPr>
              <w:t>- Sikring mod påkørsel samt etablering af oplagsplads for flydende råvarer, jf. vilkår 54.</w:t>
            </w:r>
          </w:p>
          <w:p w14:paraId="57F18220" w14:textId="77777777" w:rsidR="00824D41" w:rsidRDefault="00824D41" w:rsidP="00245E8B">
            <w:pPr>
              <w:spacing w:before="20" w:after="0"/>
              <w:rPr>
                <w:rFonts w:ascii="Arial" w:hAnsi="Arial" w:cs="Arial"/>
                <w:sz w:val="20"/>
                <w:szCs w:val="20"/>
              </w:rPr>
            </w:pPr>
          </w:p>
          <w:p w14:paraId="67F79A62"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5F1E2941" w14:textId="77777777" w:rsidR="00824D41" w:rsidRDefault="00824D41" w:rsidP="00245E8B">
            <w:pPr>
              <w:spacing w:before="20" w:after="0"/>
              <w:rPr>
                <w:rFonts w:ascii="Arial" w:hAnsi="Arial" w:cs="Arial"/>
                <w:sz w:val="20"/>
                <w:szCs w:val="20"/>
              </w:rPr>
            </w:pPr>
          </w:p>
          <w:p w14:paraId="5A3C96F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Der henvises til afsnittet "råvarer, vilkår i miljøgodkendelse" vedr. oplaget af </w:t>
            </w:r>
            <w:proofErr w:type="spellStart"/>
            <w:r>
              <w:rPr>
                <w:rFonts w:ascii="Arial" w:hAnsi="Arial" w:cs="Arial"/>
                <w:sz w:val="20"/>
                <w:szCs w:val="20"/>
              </w:rPr>
              <w:t>methanol</w:t>
            </w:r>
            <w:proofErr w:type="spellEnd"/>
            <w:r>
              <w:rPr>
                <w:rFonts w:ascii="Arial" w:hAnsi="Arial" w:cs="Arial"/>
                <w:sz w:val="20"/>
                <w:szCs w:val="20"/>
              </w:rPr>
              <w:t xml:space="preserve">. </w:t>
            </w:r>
          </w:p>
          <w:p w14:paraId="63D3F2D4"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Additiver opbevares i 1000 l palletanke i området ved Titan tankene på fast belægning m. afløb til olieudskiller. Oplaget overholder formelt set ikke vilkåret. Det pågældende oplag har stået på i en længere årrække og må antages at være et permanent behov. </w:t>
            </w:r>
            <w:proofErr w:type="spellStart"/>
            <w:r>
              <w:rPr>
                <w:rFonts w:ascii="Arial" w:hAnsi="Arial" w:cs="Arial"/>
                <w:sz w:val="20"/>
                <w:szCs w:val="20"/>
              </w:rPr>
              <w:t>Samtank</w:t>
            </w:r>
            <w:proofErr w:type="spellEnd"/>
            <w:r>
              <w:rPr>
                <w:rFonts w:ascii="Arial" w:hAnsi="Arial" w:cs="Arial"/>
                <w:sz w:val="20"/>
                <w:szCs w:val="20"/>
              </w:rPr>
              <w:t xml:space="preserve"> bedes redegøre for, hvordan man fremover påtænker at opbevare additiver i overensstemmelse med godkendelsens vilkår 54.</w:t>
            </w:r>
          </w:p>
          <w:p w14:paraId="0670A2A0" w14:textId="77777777" w:rsidR="00824D41" w:rsidRDefault="00824D41" w:rsidP="00245E8B">
            <w:pPr>
              <w:spacing w:before="20" w:after="0"/>
              <w:rPr>
                <w:rFonts w:ascii="Arial" w:hAnsi="Arial" w:cs="Arial"/>
                <w:sz w:val="20"/>
                <w:szCs w:val="20"/>
              </w:rPr>
            </w:pPr>
          </w:p>
          <w:p w14:paraId="7EA95F8B" w14:textId="77777777" w:rsidR="00824D41" w:rsidRDefault="00824D41" w:rsidP="00245E8B">
            <w:pPr>
              <w:spacing w:before="20" w:after="0"/>
              <w:rPr>
                <w:rFonts w:ascii="Arial" w:hAnsi="Arial" w:cs="Arial"/>
                <w:sz w:val="20"/>
                <w:szCs w:val="20"/>
              </w:rPr>
            </w:pPr>
            <w:r>
              <w:rPr>
                <w:rFonts w:ascii="Arial" w:hAnsi="Arial" w:cs="Arial"/>
                <w:sz w:val="20"/>
                <w:szCs w:val="20"/>
              </w:rPr>
              <w:t>- Fremsende redegørelse for hvilke alarmer/parametre der afbryder pumpning af overfladevand fra tankgårde, jf. vilkår 58.</w:t>
            </w:r>
          </w:p>
          <w:p w14:paraId="59EE8C72" w14:textId="77777777" w:rsidR="00824D41" w:rsidRDefault="00824D41" w:rsidP="00245E8B">
            <w:pPr>
              <w:spacing w:before="20" w:after="0"/>
              <w:rPr>
                <w:rFonts w:ascii="Arial" w:hAnsi="Arial" w:cs="Arial"/>
                <w:sz w:val="20"/>
                <w:szCs w:val="20"/>
              </w:rPr>
            </w:pPr>
          </w:p>
          <w:p w14:paraId="4BB1CAE0"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469BBC7F" w14:textId="77777777" w:rsidR="00824D41" w:rsidRDefault="00824D41" w:rsidP="00245E8B">
            <w:pPr>
              <w:spacing w:before="20" w:after="0"/>
              <w:rPr>
                <w:rFonts w:ascii="Arial" w:hAnsi="Arial" w:cs="Arial"/>
                <w:sz w:val="20"/>
                <w:szCs w:val="20"/>
              </w:rPr>
            </w:pPr>
          </w:p>
          <w:p w14:paraId="07BC0E4A"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Alt overfladevand fra tankgårde pumpes nu til spildevandskloak efter visuel inspektion. Pumpen standser ved udløsning af nødstop. Pumpen er styret af timer – skal genaktiveres efter 30 minutter. Som ekstra sikkerhed standser pumpen kl. 15.30. Pumpning kan kun opstartes med nøgle. Tredje mand, herunder vagtselskab, har ikke nøgle til pumpe.</w:t>
            </w:r>
          </w:p>
          <w:p w14:paraId="56955122" w14:textId="77777777" w:rsidR="00824D41" w:rsidRDefault="00824D41" w:rsidP="00245E8B">
            <w:pPr>
              <w:spacing w:before="20" w:after="0"/>
              <w:rPr>
                <w:rFonts w:ascii="Arial" w:hAnsi="Arial" w:cs="Arial"/>
                <w:sz w:val="20"/>
                <w:szCs w:val="20"/>
              </w:rPr>
            </w:pPr>
          </w:p>
          <w:p w14:paraId="45AD9D03"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6B0559F8" w14:textId="77777777" w:rsidR="00824D41" w:rsidRDefault="00824D41" w:rsidP="00245E8B">
            <w:pPr>
              <w:spacing w:before="20" w:after="0"/>
              <w:rPr>
                <w:rFonts w:ascii="Arial" w:hAnsi="Arial" w:cs="Arial"/>
                <w:sz w:val="20"/>
                <w:szCs w:val="20"/>
              </w:rPr>
            </w:pPr>
          </w:p>
          <w:p w14:paraId="65D45C75" w14:textId="77777777" w:rsidR="00824D41" w:rsidRDefault="00824D41" w:rsidP="00245E8B">
            <w:pPr>
              <w:spacing w:before="20" w:after="0"/>
              <w:rPr>
                <w:rFonts w:ascii="Arial" w:hAnsi="Arial" w:cs="Arial"/>
                <w:sz w:val="20"/>
                <w:szCs w:val="20"/>
              </w:rPr>
            </w:pPr>
            <w:r>
              <w:rPr>
                <w:rFonts w:ascii="Arial" w:hAnsi="Arial" w:cs="Arial"/>
                <w:sz w:val="20"/>
                <w:szCs w:val="20"/>
              </w:rPr>
              <w:t>- Gennemgang og vurdering af virksomhedens kloaksystem i tilfælde af uheld med tilførsel af store mængder produkt og/eller dræn-/</w:t>
            </w:r>
            <w:proofErr w:type="spellStart"/>
            <w:r>
              <w:rPr>
                <w:rFonts w:ascii="Arial" w:hAnsi="Arial" w:cs="Arial"/>
                <w:sz w:val="20"/>
                <w:szCs w:val="20"/>
              </w:rPr>
              <w:t>slopvand</w:t>
            </w:r>
            <w:proofErr w:type="spellEnd"/>
            <w:r>
              <w:rPr>
                <w:rFonts w:ascii="Arial" w:hAnsi="Arial" w:cs="Arial"/>
                <w:sz w:val="20"/>
                <w:szCs w:val="20"/>
              </w:rPr>
              <w:t xml:space="preserve"> til kloak, jf. vilkår 68.</w:t>
            </w:r>
          </w:p>
          <w:p w14:paraId="587D0A73" w14:textId="77777777" w:rsidR="00824D41" w:rsidRDefault="00824D41" w:rsidP="00245E8B">
            <w:pPr>
              <w:spacing w:before="20" w:after="0"/>
              <w:rPr>
                <w:rFonts w:ascii="Arial" w:hAnsi="Arial" w:cs="Arial"/>
                <w:sz w:val="20"/>
                <w:szCs w:val="20"/>
              </w:rPr>
            </w:pPr>
          </w:p>
          <w:p w14:paraId="19F2FC2F" w14:textId="77777777" w:rsidR="00824D41" w:rsidRDefault="00824D41" w:rsidP="00245E8B">
            <w:pPr>
              <w:spacing w:before="20" w:after="0"/>
              <w:rPr>
                <w:rFonts w:ascii="Arial" w:hAnsi="Arial" w:cs="Arial"/>
                <w:sz w:val="20"/>
                <w:szCs w:val="20"/>
              </w:rPr>
            </w:pPr>
            <w:r>
              <w:rPr>
                <w:rFonts w:ascii="Arial" w:hAnsi="Arial" w:cs="Arial"/>
                <w:sz w:val="20"/>
                <w:szCs w:val="20"/>
              </w:rPr>
              <w:t>Miljø: Notat modtaget fra rådgiver d. 18. december 2012. Bemærkninger fremsendt fra Miljø d. 14. februar 2013. Revideret notat fremsendt fra rådgiver d. 18. juni 2013. Miljø beklager, der endnu ikke er fremsendt bemærkninger - sendes snarest muligt efter tilsynet i et separat notat.</w:t>
            </w:r>
          </w:p>
          <w:p w14:paraId="267E3E99" w14:textId="77777777" w:rsidR="00824D41" w:rsidRDefault="00824D41" w:rsidP="00245E8B">
            <w:pPr>
              <w:spacing w:before="20" w:after="0"/>
              <w:rPr>
                <w:rFonts w:ascii="Arial" w:hAnsi="Arial" w:cs="Arial"/>
                <w:sz w:val="20"/>
                <w:szCs w:val="20"/>
              </w:rPr>
            </w:pPr>
          </w:p>
          <w:p w14:paraId="700D5925" w14:textId="77777777" w:rsidR="00824D41" w:rsidRDefault="00824D41" w:rsidP="00245E8B">
            <w:pPr>
              <w:spacing w:before="20" w:after="0"/>
              <w:rPr>
                <w:rFonts w:ascii="Arial" w:hAnsi="Arial" w:cs="Arial"/>
                <w:sz w:val="20"/>
                <w:szCs w:val="20"/>
              </w:rPr>
            </w:pPr>
            <w:r>
              <w:rPr>
                <w:rFonts w:ascii="Arial" w:hAnsi="Arial" w:cs="Arial"/>
                <w:sz w:val="20"/>
                <w:szCs w:val="20"/>
              </w:rPr>
              <w:t>- Inspektion og tæthedsprøvning af nedgravede tanke etableret før d. 1. april 1970, jf. vilkår 127.</w:t>
            </w:r>
          </w:p>
          <w:p w14:paraId="6AEDEB8E" w14:textId="77777777" w:rsidR="00824D41" w:rsidRDefault="00824D41" w:rsidP="00245E8B">
            <w:pPr>
              <w:spacing w:before="20" w:after="0"/>
              <w:rPr>
                <w:rFonts w:ascii="Arial" w:hAnsi="Arial" w:cs="Arial"/>
                <w:sz w:val="20"/>
                <w:szCs w:val="20"/>
              </w:rPr>
            </w:pPr>
          </w:p>
          <w:p w14:paraId="63BA5FCC" w14:textId="77777777" w:rsidR="00824D41" w:rsidRDefault="00824D41" w:rsidP="00245E8B">
            <w:pPr>
              <w:spacing w:before="20" w:after="0"/>
              <w:rPr>
                <w:rFonts w:ascii="Arial" w:hAnsi="Arial" w:cs="Arial"/>
                <w:sz w:val="20"/>
                <w:szCs w:val="20"/>
              </w:rPr>
            </w:pPr>
            <w:r>
              <w:rPr>
                <w:rFonts w:ascii="Arial" w:hAnsi="Arial" w:cs="Arial"/>
                <w:sz w:val="20"/>
                <w:szCs w:val="20"/>
              </w:rPr>
              <w:t>Miljø: Der er modtaget en orientering fra virksomheden d. 18. september 2012, om en forestående inspektion af to hjælpetanke i forbindelse med dampgenvindingsanlægget - tank 6 og 9. Miljø mener ikke at have modtaget en kopi af inspektionsrapporterne - rapporter skal fremsendes senest en måned efter inspektionen er gennemført. Kopi af rapporterne ønskes fremsendt - tages op ved tilsynet.</w:t>
            </w:r>
          </w:p>
          <w:p w14:paraId="35393074" w14:textId="77777777" w:rsidR="00824D41" w:rsidRDefault="00824D41" w:rsidP="00245E8B">
            <w:pPr>
              <w:spacing w:before="20" w:after="0"/>
              <w:rPr>
                <w:rFonts w:ascii="Arial" w:hAnsi="Arial" w:cs="Arial"/>
                <w:sz w:val="20"/>
                <w:szCs w:val="20"/>
              </w:rPr>
            </w:pPr>
          </w:p>
          <w:p w14:paraId="453DC2BC"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Inspektioner er udført og tankene er i for alderen fin stand.</w:t>
            </w:r>
          </w:p>
          <w:p w14:paraId="4224A0F1" w14:textId="77777777" w:rsidR="00824D41" w:rsidRDefault="00824D41" w:rsidP="00245E8B">
            <w:pPr>
              <w:spacing w:before="20" w:after="0"/>
              <w:rPr>
                <w:rFonts w:ascii="Arial" w:hAnsi="Arial" w:cs="Arial"/>
                <w:sz w:val="20"/>
                <w:szCs w:val="20"/>
              </w:rPr>
            </w:pPr>
          </w:p>
          <w:p w14:paraId="48F024D2" w14:textId="77777777" w:rsidR="00824D41" w:rsidRDefault="00824D41" w:rsidP="00245E8B">
            <w:pPr>
              <w:spacing w:before="20" w:after="0"/>
              <w:rPr>
                <w:rFonts w:ascii="Arial" w:hAnsi="Arial" w:cs="Arial"/>
                <w:sz w:val="20"/>
                <w:szCs w:val="20"/>
              </w:rPr>
            </w:pPr>
            <w:r>
              <w:rPr>
                <w:rFonts w:ascii="Arial" w:hAnsi="Arial" w:cs="Arial"/>
                <w:sz w:val="20"/>
                <w:szCs w:val="20"/>
              </w:rPr>
              <w:t>Miljø: Orientering taget til efterretning - kopi af inspektionsrapporter ønskes fremsendt.</w:t>
            </w:r>
          </w:p>
          <w:p w14:paraId="7BD096A1" w14:textId="77777777" w:rsidR="00824D41" w:rsidRDefault="00824D41" w:rsidP="00245E8B">
            <w:pPr>
              <w:spacing w:before="20" w:after="0"/>
              <w:rPr>
                <w:rFonts w:ascii="Arial" w:hAnsi="Arial" w:cs="Arial"/>
                <w:sz w:val="20"/>
                <w:szCs w:val="20"/>
              </w:rPr>
            </w:pPr>
          </w:p>
          <w:p w14:paraId="173E7CC7" w14:textId="77777777" w:rsidR="00824D41" w:rsidRDefault="00824D41" w:rsidP="00245E8B">
            <w:pPr>
              <w:spacing w:before="20" w:after="0"/>
              <w:rPr>
                <w:rFonts w:ascii="Arial" w:hAnsi="Arial" w:cs="Arial"/>
                <w:sz w:val="20"/>
                <w:szCs w:val="20"/>
              </w:rPr>
            </w:pPr>
          </w:p>
          <w:p w14:paraId="2DDF30C9" w14:textId="77777777" w:rsidR="00824D41" w:rsidRDefault="00824D41" w:rsidP="00245E8B">
            <w:pPr>
              <w:spacing w:before="20" w:after="0"/>
              <w:rPr>
                <w:rFonts w:ascii="Arial" w:hAnsi="Arial" w:cs="Arial"/>
                <w:sz w:val="20"/>
                <w:szCs w:val="20"/>
              </w:rPr>
            </w:pPr>
            <w:r>
              <w:rPr>
                <w:rFonts w:ascii="Arial" w:hAnsi="Arial" w:cs="Arial"/>
                <w:sz w:val="20"/>
                <w:szCs w:val="20"/>
              </w:rPr>
              <w:t>Aktiviteter/handlinger, der skal være gennemført senest 18 måneder fra dato for miljøgodkendelse:</w:t>
            </w:r>
          </w:p>
          <w:p w14:paraId="71DF98C7" w14:textId="77777777" w:rsidR="00824D41" w:rsidRDefault="00824D41" w:rsidP="00245E8B">
            <w:pPr>
              <w:spacing w:before="20" w:after="0"/>
              <w:rPr>
                <w:rFonts w:ascii="Arial" w:hAnsi="Arial" w:cs="Arial"/>
                <w:sz w:val="20"/>
                <w:szCs w:val="20"/>
              </w:rPr>
            </w:pPr>
          </w:p>
          <w:p w14:paraId="6890453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Udarbejde og fremsende plan for opsamling og håndtering af slukningsvand, skum samt </w:t>
            </w:r>
            <w:proofErr w:type="spellStart"/>
            <w:r>
              <w:rPr>
                <w:rFonts w:ascii="Arial" w:hAnsi="Arial" w:cs="Arial"/>
                <w:sz w:val="20"/>
                <w:szCs w:val="20"/>
              </w:rPr>
              <w:t>udstrømmende</w:t>
            </w:r>
            <w:proofErr w:type="spellEnd"/>
            <w:r>
              <w:rPr>
                <w:rFonts w:ascii="Arial" w:hAnsi="Arial" w:cs="Arial"/>
                <w:sz w:val="20"/>
                <w:szCs w:val="20"/>
              </w:rPr>
              <w:t xml:space="preserve"> produkt i tilfælde af uheld, </w:t>
            </w:r>
            <w:proofErr w:type="spellStart"/>
            <w:r>
              <w:rPr>
                <w:rFonts w:ascii="Arial" w:hAnsi="Arial" w:cs="Arial"/>
                <w:sz w:val="20"/>
                <w:szCs w:val="20"/>
              </w:rPr>
              <w:t>herun-der</w:t>
            </w:r>
            <w:proofErr w:type="spellEnd"/>
            <w:r>
              <w:rPr>
                <w:rFonts w:ascii="Arial" w:hAnsi="Arial" w:cs="Arial"/>
                <w:sz w:val="20"/>
                <w:szCs w:val="20"/>
              </w:rPr>
              <w:t xml:space="preserve"> brandbekæmpelse på virksomheden, jf. vilkår 67. </w:t>
            </w:r>
          </w:p>
          <w:p w14:paraId="53AC3756" w14:textId="77777777" w:rsidR="00824D41" w:rsidRDefault="00824D41" w:rsidP="00245E8B">
            <w:pPr>
              <w:spacing w:before="20" w:after="0"/>
              <w:rPr>
                <w:rFonts w:ascii="Arial" w:hAnsi="Arial" w:cs="Arial"/>
                <w:sz w:val="20"/>
                <w:szCs w:val="20"/>
              </w:rPr>
            </w:pPr>
          </w:p>
          <w:p w14:paraId="23D9F6DC" w14:textId="77777777" w:rsidR="00824D41" w:rsidRDefault="00824D41" w:rsidP="00245E8B">
            <w:pPr>
              <w:spacing w:before="20" w:after="0"/>
              <w:rPr>
                <w:rFonts w:ascii="Arial" w:hAnsi="Arial" w:cs="Arial"/>
                <w:sz w:val="20"/>
                <w:szCs w:val="20"/>
              </w:rPr>
            </w:pPr>
            <w:r>
              <w:rPr>
                <w:rFonts w:ascii="Arial" w:hAnsi="Arial" w:cs="Arial"/>
                <w:sz w:val="20"/>
                <w:szCs w:val="20"/>
              </w:rPr>
              <w:t>Miljø: Plan er modtaget d. 1. oktober 2013. Da planen berører flere virksomheder på oliehavnen, arbejder Miljø på en samlet tilbagemelding. Fremsendes snarest muligt som separat skrivelse.</w:t>
            </w:r>
          </w:p>
          <w:p w14:paraId="5FB81E7D" w14:textId="77777777" w:rsidR="00824D41" w:rsidRDefault="00824D41" w:rsidP="00245E8B">
            <w:pPr>
              <w:spacing w:before="20" w:after="0"/>
              <w:rPr>
                <w:rFonts w:ascii="Arial" w:hAnsi="Arial" w:cs="Arial"/>
                <w:sz w:val="20"/>
                <w:szCs w:val="20"/>
              </w:rPr>
            </w:pPr>
          </w:p>
          <w:p w14:paraId="6B82A4B1" w14:textId="77777777" w:rsidR="00824D41" w:rsidRDefault="00824D41" w:rsidP="00245E8B">
            <w:pPr>
              <w:spacing w:before="20" w:after="0"/>
              <w:rPr>
                <w:rFonts w:ascii="Arial" w:hAnsi="Arial" w:cs="Arial"/>
                <w:sz w:val="20"/>
                <w:szCs w:val="20"/>
              </w:rPr>
            </w:pPr>
            <w:r>
              <w:rPr>
                <w:rFonts w:ascii="Arial" w:hAnsi="Arial" w:cs="Arial"/>
                <w:sz w:val="20"/>
                <w:szCs w:val="20"/>
              </w:rPr>
              <w:t>- Fremsendelse af plan for opdeling af kloaksystemet, der skal tæthedsprøves med henholdsvis 5 og 10 års interval, jf. vilkår 110.</w:t>
            </w:r>
          </w:p>
          <w:p w14:paraId="0CCA9246" w14:textId="77777777" w:rsidR="00824D41" w:rsidRDefault="00824D41" w:rsidP="00245E8B">
            <w:pPr>
              <w:spacing w:before="20" w:after="0"/>
              <w:rPr>
                <w:rFonts w:ascii="Arial" w:hAnsi="Arial" w:cs="Arial"/>
                <w:sz w:val="20"/>
                <w:szCs w:val="20"/>
              </w:rPr>
            </w:pPr>
          </w:p>
          <w:p w14:paraId="6CAC2FC4"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har ikke fremsendt materiale - tages op ved tilsyn.</w:t>
            </w:r>
          </w:p>
          <w:p w14:paraId="45EC380C" w14:textId="77777777" w:rsidR="00824D41" w:rsidRDefault="00824D41" w:rsidP="00245E8B">
            <w:pPr>
              <w:spacing w:before="20" w:after="0"/>
              <w:rPr>
                <w:rFonts w:ascii="Arial" w:hAnsi="Arial" w:cs="Arial"/>
                <w:sz w:val="20"/>
                <w:szCs w:val="20"/>
              </w:rPr>
            </w:pPr>
          </w:p>
          <w:p w14:paraId="692FA5C8"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melder tilbage med tegning. Tæthedsprøvning af dele af afløbssystemet er sidst udført i 2008 jf. rapport af d. 23. juni 2008.</w:t>
            </w:r>
          </w:p>
          <w:p w14:paraId="39016C86" w14:textId="77777777" w:rsidR="00824D41" w:rsidRDefault="00824D41" w:rsidP="00245E8B">
            <w:pPr>
              <w:spacing w:before="20" w:after="0"/>
              <w:rPr>
                <w:rFonts w:ascii="Arial" w:hAnsi="Arial" w:cs="Arial"/>
                <w:sz w:val="20"/>
                <w:szCs w:val="20"/>
              </w:rPr>
            </w:pPr>
          </w:p>
          <w:p w14:paraId="3DD1B024" w14:textId="77777777" w:rsidR="00824D41" w:rsidRDefault="00824D41" w:rsidP="00245E8B">
            <w:pPr>
              <w:spacing w:before="20" w:after="0"/>
              <w:rPr>
                <w:rFonts w:ascii="Arial" w:hAnsi="Arial" w:cs="Arial"/>
                <w:sz w:val="20"/>
                <w:szCs w:val="20"/>
              </w:rPr>
            </w:pPr>
          </w:p>
          <w:p w14:paraId="4F89342E" w14:textId="77777777" w:rsidR="00824D41" w:rsidRDefault="00824D41" w:rsidP="00245E8B">
            <w:pPr>
              <w:spacing w:before="20" w:after="0"/>
              <w:rPr>
                <w:rFonts w:ascii="Arial" w:hAnsi="Arial" w:cs="Arial"/>
                <w:sz w:val="20"/>
                <w:szCs w:val="20"/>
              </w:rPr>
            </w:pPr>
            <w:r>
              <w:rPr>
                <w:rFonts w:ascii="Arial" w:hAnsi="Arial" w:cs="Arial"/>
                <w:sz w:val="20"/>
                <w:szCs w:val="20"/>
              </w:rPr>
              <w:t>Aktiviteter/handlinger, der skal være gennemført senest 2 år fra dato for miljøgodkendelse:</w:t>
            </w:r>
          </w:p>
          <w:p w14:paraId="696C0F38" w14:textId="77777777" w:rsidR="00824D41" w:rsidRDefault="00824D41" w:rsidP="00245E8B">
            <w:pPr>
              <w:spacing w:before="20" w:after="0"/>
              <w:rPr>
                <w:rFonts w:ascii="Arial" w:hAnsi="Arial" w:cs="Arial"/>
                <w:sz w:val="20"/>
                <w:szCs w:val="20"/>
              </w:rPr>
            </w:pPr>
          </w:p>
          <w:p w14:paraId="42239A52" w14:textId="77777777" w:rsidR="00824D41" w:rsidRDefault="00824D41" w:rsidP="00245E8B">
            <w:pPr>
              <w:spacing w:before="20" w:after="0"/>
              <w:rPr>
                <w:rFonts w:ascii="Arial" w:hAnsi="Arial" w:cs="Arial"/>
                <w:sz w:val="20"/>
                <w:szCs w:val="20"/>
              </w:rPr>
            </w:pPr>
            <w:r>
              <w:rPr>
                <w:rFonts w:ascii="Arial" w:hAnsi="Arial" w:cs="Arial"/>
                <w:sz w:val="20"/>
                <w:szCs w:val="20"/>
              </w:rPr>
              <w:t>Miljø: Tidsfristen er formelt ikke overskredet - der ønskes en orientering ved tilsynet, vedr. følgende vilkår:</w:t>
            </w:r>
          </w:p>
          <w:p w14:paraId="4938C904" w14:textId="77777777" w:rsidR="00824D41" w:rsidRDefault="00824D41" w:rsidP="00245E8B">
            <w:pPr>
              <w:spacing w:before="20" w:after="0"/>
              <w:rPr>
                <w:rFonts w:ascii="Arial" w:hAnsi="Arial" w:cs="Arial"/>
                <w:sz w:val="20"/>
                <w:szCs w:val="20"/>
              </w:rPr>
            </w:pPr>
          </w:p>
          <w:p w14:paraId="4FDC5D59" w14:textId="77777777" w:rsidR="00824D41" w:rsidRDefault="00824D41" w:rsidP="00245E8B">
            <w:pPr>
              <w:spacing w:before="20" w:after="0"/>
              <w:rPr>
                <w:rFonts w:ascii="Arial" w:hAnsi="Arial" w:cs="Arial"/>
                <w:sz w:val="20"/>
                <w:szCs w:val="20"/>
              </w:rPr>
            </w:pPr>
            <w:r>
              <w:rPr>
                <w:rFonts w:ascii="Arial" w:hAnsi="Arial" w:cs="Arial"/>
                <w:sz w:val="20"/>
                <w:szCs w:val="20"/>
              </w:rPr>
              <w:t>- Etablering af overfyldningssikring og automatisk niveaumåler på lager- og additivtanke, jf. vilkår 14.</w:t>
            </w:r>
          </w:p>
          <w:p w14:paraId="1E9E5C12" w14:textId="77777777" w:rsidR="00824D41" w:rsidRDefault="00824D41" w:rsidP="00245E8B">
            <w:pPr>
              <w:spacing w:before="20" w:after="0"/>
              <w:rPr>
                <w:rFonts w:ascii="Arial" w:hAnsi="Arial" w:cs="Arial"/>
                <w:sz w:val="20"/>
                <w:szCs w:val="20"/>
              </w:rPr>
            </w:pPr>
          </w:p>
          <w:p w14:paraId="6AF52CDE"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Virksomheden finder, at kravet til uafhængig overfyldningssikring på additivtanke ikke er proportionalt i forhold til udgiften til montering af overfyldningssikring. Additivtankene er placeret over jorden i to grupper med egen spildbakke i tankgårdene ved tank T16 og T17. Spild ved overfyldning vil således blive opsamlet. </w:t>
            </w:r>
            <w:proofErr w:type="gramStart"/>
            <w:r>
              <w:rPr>
                <w:rFonts w:ascii="Arial" w:hAnsi="Arial" w:cs="Arial"/>
                <w:sz w:val="20"/>
                <w:szCs w:val="20"/>
              </w:rPr>
              <w:t>Endvidere</w:t>
            </w:r>
            <w:proofErr w:type="gramEnd"/>
            <w:r>
              <w:rPr>
                <w:rFonts w:ascii="Arial" w:hAnsi="Arial" w:cs="Arial"/>
                <w:sz w:val="20"/>
                <w:szCs w:val="20"/>
              </w:rPr>
              <w:t xml:space="preserve"> er additivtankene monteret med radarpejlingssystem, og niveauet i tankene kan overvåges under </w:t>
            </w:r>
            <w:proofErr w:type="spellStart"/>
            <w:r>
              <w:rPr>
                <w:rFonts w:ascii="Arial" w:hAnsi="Arial" w:cs="Arial"/>
                <w:sz w:val="20"/>
                <w:szCs w:val="20"/>
              </w:rPr>
              <w:t>indpumpning</w:t>
            </w:r>
            <w:proofErr w:type="spellEnd"/>
            <w:r>
              <w:rPr>
                <w:rFonts w:ascii="Arial" w:hAnsi="Arial" w:cs="Arial"/>
                <w:sz w:val="20"/>
                <w:szCs w:val="20"/>
              </w:rPr>
              <w:t xml:space="preserve"> fra tankbil.</w:t>
            </w:r>
          </w:p>
          <w:p w14:paraId="243BB48E" w14:textId="77777777" w:rsidR="00824D41" w:rsidRDefault="00824D41" w:rsidP="00245E8B">
            <w:pPr>
              <w:spacing w:before="20" w:after="0"/>
              <w:rPr>
                <w:rFonts w:ascii="Arial" w:hAnsi="Arial" w:cs="Arial"/>
                <w:sz w:val="20"/>
                <w:szCs w:val="20"/>
              </w:rPr>
            </w:pPr>
          </w:p>
          <w:p w14:paraId="417A8636"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For at kunne vurdere, om der kan ske en opblødning af kravet om montering af overfyldningssikring på additivtanke, bedes </w:t>
            </w:r>
            <w:proofErr w:type="spellStart"/>
            <w:r>
              <w:rPr>
                <w:rFonts w:ascii="Arial" w:hAnsi="Arial" w:cs="Arial"/>
                <w:sz w:val="20"/>
                <w:szCs w:val="20"/>
              </w:rPr>
              <w:t>Samtank</w:t>
            </w:r>
            <w:proofErr w:type="spellEnd"/>
            <w:r>
              <w:rPr>
                <w:rFonts w:ascii="Arial" w:hAnsi="Arial" w:cs="Arial"/>
                <w:sz w:val="20"/>
                <w:szCs w:val="20"/>
              </w:rPr>
              <w:t xml:space="preserve"> oplyse/fremsende følgende:</w:t>
            </w:r>
          </w:p>
          <w:p w14:paraId="62C6FE06" w14:textId="77777777" w:rsidR="00824D41" w:rsidRDefault="00824D41" w:rsidP="00245E8B">
            <w:pPr>
              <w:spacing w:before="20" w:after="0"/>
              <w:rPr>
                <w:rFonts w:ascii="Arial" w:hAnsi="Arial" w:cs="Arial"/>
                <w:sz w:val="20"/>
                <w:szCs w:val="20"/>
              </w:rPr>
            </w:pPr>
            <w:r>
              <w:rPr>
                <w:rFonts w:ascii="Arial" w:hAnsi="Arial" w:cs="Arial"/>
                <w:sz w:val="20"/>
                <w:szCs w:val="20"/>
              </w:rPr>
              <w:t>- seneste version af procedure P-125 Modtagelse af additiver og farvestof</w:t>
            </w:r>
          </w:p>
          <w:p w14:paraId="23F3E07F"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et overslag over de forventede udgifter til montering af overfyldningssikring som uafhængigt system - </w:t>
            </w:r>
            <w:proofErr w:type="gramStart"/>
            <w:r>
              <w:rPr>
                <w:rFonts w:ascii="Arial" w:hAnsi="Arial" w:cs="Arial"/>
                <w:sz w:val="20"/>
                <w:szCs w:val="20"/>
              </w:rPr>
              <w:t>eksempelvis</w:t>
            </w:r>
            <w:proofErr w:type="gramEnd"/>
            <w:r>
              <w:rPr>
                <w:rFonts w:ascii="Arial" w:hAnsi="Arial" w:cs="Arial"/>
                <w:sz w:val="20"/>
                <w:szCs w:val="20"/>
              </w:rPr>
              <w:t xml:space="preserve"> den type, der anvendes på tankstationer, hvor fyldning af tanken afbrydes, hvis sikringen udløses. </w:t>
            </w:r>
          </w:p>
          <w:p w14:paraId="12A9E350" w14:textId="77777777" w:rsidR="00824D41" w:rsidRDefault="00824D41" w:rsidP="00245E8B">
            <w:pPr>
              <w:spacing w:before="20" w:after="0"/>
              <w:rPr>
                <w:rFonts w:ascii="Arial" w:hAnsi="Arial" w:cs="Arial"/>
                <w:sz w:val="20"/>
                <w:szCs w:val="20"/>
              </w:rPr>
            </w:pPr>
            <w:r>
              <w:rPr>
                <w:rFonts w:ascii="Arial" w:hAnsi="Arial" w:cs="Arial"/>
                <w:sz w:val="20"/>
                <w:szCs w:val="20"/>
              </w:rPr>
              <w:t>- angivelse af de oplagrede væskers brandklassificering (I, II eller III)</w:t>
            </w:r>
          </w:p>
          <w:p w14:paraId="067B9F6C"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en tilkendegivelse om, at </w:t>
            </w:r>
            <w:proofErr w:type="spellStart"/>
            <w:r>
              <w:rPr>
                <w:rFonts w:ascii="Arial" w:hAnsi="Arial" w:cs="Arial"/>
                <w:sz w:val="20"/>
                <w:szCs w:val="20"/>
              </w:rPr>
              <w:t>Samtank</w:t>
            </w:r>
            <w:proofErr w:type="spellEnd"/>
            <w:r>
              <w:rPr>
                <w:rFonts w:ascii="Arial" w:hAnsi="Arial" w:cs="Arial"/>
                <w:sz w:val="20"/>
                <w:szCs w:val="20"/>
              </w:rPr>
              <w:t xml:space="preserve"> vil indgå i en dialog med Miljø omkring indretningen af området, hvor additivtankene er placeret i forbindelse med etablering af tæt tankgård ved T16 og T17.</w:t>
            </w:r>
          </w:p>
          <w:p w14:paraId="3CCFCFD4" w14:textId="77777777" w:rsidR="00824D41" w:rsidRDefault="00824D41" w:rsidP="00245E8B">
            <w:pPr>
              <w:spacing w:before="20" w:after="0"/>
              <w:rPr>
                <w:rFonts w:ascii="Arial" w:hAnsi="Arial" w:cs="Arial"/>
                <w:sz w:val="20"/>
                <w:szCs w:val="20"/>
              </w:rPr>
            </w:pPr>
          </w:p>
          <w:p w14:paraId="374C1F4A" w14:textId="77777777" w:rsidR="00824D41" w:rsidRDefault="00824D41" w:rsidP="00245E8B">
            <w:pPr>
              <w:spacing w:before="20" w:after="0"/>
              <w:rPr>
                <w:rFonts w:ascii="Arial" w:hAnsi="Arial" w:cs="Arial"/>
                <w:sz w:val="20"/>
                <w:szCs w:val="20"/>
              </w:rPr>
            </w:pPr>
            <w:r>
              <w:rPr>
                <w:rFonts w:ascii="Arial" w:hAnsi="Arial" w:cs="Arial"/>
                <w:sz w:val="20"/>
                <w:szCs w:val="20"/>
              </w:rPr>
              <w:t>- Etablering af automatisk overvågning af driften af dampgenvindingsanlægget, jf. vilkår 19.</w:t>
            </w:r>
          </w:p>
          <w:p w14:paraId="3EA67771" w14:textId="77777777" w:rsidR="00824D41" w:rsidRDefault="00824D41" w:rsidP="00245E8B">
            <w:pPr>
              <w:spacing w:before="20" w:after="0"/>
              <w:rPr>
                <w:rFonts w:ascii="Arial" w:hAnsi="Arial" w:cs="Arial"/>
                <w:sz w:val="20"/>
                <w:szCs w:val="20"/>
              </w:rPr>
            </w:pPr>
          </w:p>
          <w:p w14:paraId="3E002D5E"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Anlæggets alarmer overføres til vagt.</w:t>
            </w:r>
          </w:p>
          <w:p w14:paraId="52C9C680" w14:textId="77777777" w:rsidR="00824D41" w:rsidRDefault="00824D41" w:rsidP="00245E8B">
            <w:pPr>
              <w:spacing w:before="20" w:after="0"/>
              <w:rPr>
                <w:rFonts w:ascii="Arial" w:hAnsi="Arial" w:cs="Arial"/>
                <w:sz w:val="20"/>
                <w:szCs w:val="20"/>
              </w:rPr>
            </w:pPr>
          </w:p>
          <w:p w14:paraId="687BB9CB" w14:textId="77777777" w:rsidR="00824D41" w:rsidRDefault="00824D41" w:rsidP="00245E8B">
            <w:pPr>
              <w:spacing w:before="20" w:after="0"/>
              <w:rPr>
                <w:rFonts w:ascii="Arial" w:hAnsi="Arial" w:cs="Arial"/>
                <w:sz w:val="20"/>
                <w:szCs w:val="20"/>
              </w:rPr>
            </w:pPr>
            <w:r>
              <w:rPr>
                <w:rFonts w:ascii="Arial" w:hAnsi="Arial" w:cs="Arial"/>
                <w:sz w:val="20"/>
                <w:szCs w:val="20"/>
              </w:rPr>
              <w:t>Miljø: Det vurderes at vilkåret er overholdt.</w:t>
            </w:r>
          </w:p>
          <w:p w14:paraId="5039C27D" w14:textId="77777777" w:rsidR="00824D41" w:rsidRDefault="00824D41" w:rsidP="00245E8B">
            <w:pPr>
              <w:spacing w:before="20" w:after="0"/>
              <w:rPr>
                <w:rFonts w:ascii="Arial" w:hAnsi="Arial" w:cs="Arial"/>
                <w:sz w:val="20"/>
                <w:szCs w:val="20"/>
              </w:rPr>
            </w:pPr>
          </w:p>
          <w:p w14:paraId="2441C620" w14:textId="77777777" w:rsidR="00824D41" w:rsidRDefault="00824D41" w:rsidP="00245E8B">
            <w:pPr>
              <w:spacing w:before="20" w:after="0"/>
              <w:rPr>
                <w:rFonts w:ascii="Arial" w:hAnsi="Arial" w:cs="Arial"/>
                <w:sz w:val="20"/>
                <w:szCs w:val="20"/>
              </w:rPr>
            </w:pPr>
            <w:r>
              <w:rPr>
                <w:rFonts w:ascii="Arial" w:hAnsi="Arial" w:cs="Arial"/>
                <w:sz w:val="20"/>
                <w:szCs w:val="20"/>
              </w:rPr>
              <w:t>- Etablering af automatisk virkende afspærringsanordning samt manuelt betjent ventil på rørledninger til fyldning af hjælpe- og drænvandstanke, hvis tanken er omfattet af en række nærmere specificerede betingelser vedr. indretning og drift jf. vilkår 36.</w:t>
            </w:r>
          </w:p>
          <w:p w14:paraId="4E1A81F3" w14:textId="77777777" w:rsidR="00824D41" w:rsidRDefault="00824D41" w:rsidP="00245E8B">
            <w:pPr>
              <w:spacing w:before="20" w:after="0"/>
              <w:rPr>
                <w:rFonts w:ascii="Arial" w:hAnsi="Arial" w:cs="Arial"/>
                <w:sz w:val="20"/>
                <w:szCs w:val="20"/>
              </w:rPr>
            </w:pPr>
          </w:p>
          <w:p w14:paraId="31BEC6ED"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Siden sidste tilsyn har virksomheden ændret procedure omkring </w:t>
            </w:r>
            <w:proofErr w:type="spellStart"/>
            <w:r>
              <w:rPr>
                <w:rFonts w:ascii="Arial" w:hAnsi="Arial" w:cs="Arial"/>
                <w:sz w:val="20"/>
                <w:szCs w:val="20"/>
              </w:rPr>
              <w:t>afdræning</w:t>
            </w:r>
            <w:proofErr w:type="spellEnd"/>
            <w:r>
              <w:rPr>
                <w:rFonts w:ascii="Arial" w:hAnsi="Arial" w:cs="Arial"/>
                <w:sz w:val="20"/>
                <w:szCs w:val="20"/>
              </w:rPr>
              <w:t xml:space="preserve"> af vand fra benzintanke - se bemærkninger ovenfor til vilkår </w:t>
            </w:r>
            <w:r>
              <w:rPr>
                <w:rFonts w:ascii="Arial" w:hAnsi="Arial" w:cs="Arial"/>
                <w:sz w:val="20"/>
                <w:szCs w:val="20"/>
              </w:rPr>
              <w:lastRenderedPageBreak/>
              <w:t xml:space="preserve">82. Tank til oplag af </w:t>
            </w:r>
            <w:proofErr w:type="spellStart"/>
            <w:r>
              <w:rPr>
                <w:rFonts w:ascii="Arial" w:hAnsi="Arial" w:cs="Arial"/>
                <w:sz w:val="20"/>
                <w:szCs w:val="20"/>
              </w:rPr>
              <w:t>benzinslop</w:t>
            </w:r>
            <w:proofErr w:type="spellEnd"/>
            <w:r>
              <w:rPr>
                <w:rFonts w:ascii="Arial" w:hAnsi="Arial" w:cs="Arial"/>
                <w:sz w:val="20"/>
                <w:szCs w:val="20"/>
              </w:rPr>
              <w:t xml:space="preserve"> placeret udenfor tankgård syd for dampgenvindingsanlægget anvendes således ikke længere og skal sløjfes i overensstemmelse med § 29 i bekendtgørelse nr. 259 af 23. marts 2010 om indretning, etablering og drift af olietanke, rørsystemer og pipelines, jf. godkendelsen vilkår 120 (hvis tanken er mindre end 6000 l) eller vilkår 122 (hvis tanken er større eller lig med 6000 l).</w:t>
            </w:r>
          </w:p>
          <w:p w14:paraId="4A8DC79A" w14:textId="77777777" w:rsidR="00824D41" w:rsidRDefault="00824D41" w:rsidP="00245E8B">
            <w:pPr>
              <w:spacing w:before="20" w:after="0"/>
              <w:rPr>
                <w:rFonts w:ascii="Arial" w:hAnsi="Arial" w:cs="Arial"/>
                <w:sz w:val="20"/>
                <w:szCs w:val="20"/>
              </w:rPr>
            </w:pPr>
          </w:p>
          <w:p w14:paraId="7954D7B1"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Det bedes oplyst om dødemandsventiler samt øvrige ventiler mellem produkttanke og palletanke er sikret mod utilsigtet åbning ved aflåsning eller </w:t>
            </w:r>
            <w:proofErr w:type="gramStart"/>
            <w:r>
              <w:rPr>
                <w:rFonts w:ascii="Arial" w:hAnsi="Arial" w:cs="Arial"/>
                <w:sz w:val="20"/>
                <w:szCs w:val="20"/>
              </w:rPr>
              <w:t>lign..</w:t>
            </w:r>
            <w:proofErr w:type="gramEnd"/>
          </w:p>
          <w:p w14:paraId="228D0815" w14:textId="77777777" w:rsidR="00824D41" w:rsidRDefault="00824D41" w:rsidP="00245E8B">
            <w:pPr>
              <w:spacing w:before="20" w:after="0"/>
              <w:rPr>
                <w:rFonts w:ascii="Arial" w:hAnsi="Arial" w:cs="Arial"/>
                <w:sz w:val="20"/>
                <w:szCs w:val="20"/>
              </w:rPr>
            </w:pPr>
          </w:p>
          <w:p w14:paraId="755C592E"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oplyste, at der anvendes 4 hjælpetanke i forbindelse med dampgenvindingsanlægget - 2 tanke med kold petroleum (T07 og T08) og 2 tanke med en blanding af benzin og petroleum (T06 og T09). Sidstnævnte tanke er monteret med overfyldningssikring, der forhindrer fortsat fyldning af tankene - vilkåret er dermed overholdt for disse tanke. Når der etableres tæt tankgård ved koldtankene, vil tankene ikke være omfattet af vilkår 36. Miljø vil derfor ikke forlange montering af en automatisk virkende afspærringsanordning på disse tanke. </w:t>
            </w:r>
          </w:p>
          <w:p w14:paraId="1EC37FD4" w14:textId="77777777" w:rsidR="00824D41" w:rsidRDefault="00824D41" w:rsidP="00245E8B">
            <w:pPr>
              <w:spacing w:before="20" w:after="0"/>
              <w:rPr>
                <w:rFonts w:ascii="Arial" w:hAnsi="Arial" w:cs="Arial"/>
                <w:sz w:val="20"/>
                <w:szCs w:val="20"/>
              </w:rPr>
            </w:pPr>
          </w:p>
          <w:p w14:paraId="796543BB"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Vedr. Titantanke til </w:t>
            </w:r>
            <w:proofErr w:type="spellStart"/>
            <w:r>
              <w:rPr>
                <w:rFonts w:ascii="Arial" w:hAnsi="Arial" w:cs="Arial"/>
                <w:sz w:val="20"/>
                <w:szCs w:val="20"/>
              </w:rPr>
              <w:t>returtagning</w:t>
            </w:r>
            <w:proofErr w:type="spellEnd"/>
            <w:r>
              <w:rPr>
                <w:rFonts w:ascii="Arial" w:hAnsi="Arial" w:cs="Arial"/>
                <w:sz w:val="20"/>
                <w:szCs w:val="20"/>
              </w:rPr>
              <w:t xml:space="preserve"> af produkt. Disse tanke er principielt omfattet af vilkår 36. </w:t>
            </w:r>
            <w:proofErr w:type="spellStart"/>
            <w:r>
              <w:rPr>
                <w:rFonts w:ascii="Arial" w:hAnsi="Arial" w:cs="Arial"/>
                <w:sz w:val="20"/>
                <w:szCs w:val="20"/>
              </w:rPr>
              <w:t>Samtank</w:t>
            </w:r>
            <w:proofErr w:type="spellEnd"/>
            <w:r>
              <w:rPr>
                <w:rFonts w:ascii="Arial" w:hAnsi="Arial" w:cs="Arial"/>
                <w:sz w:val="20"/>
                <w:szCs w:val="20"/>
              </w:rPr>
              <w:t xml:space="preserve"> bedes undersøge muligheden/omkostningerne ved at etablere et system (overfyldningssikring), der automatisk afbryder fyldningen af Titantankene via det 10 </w:t>
            </w:r>
            <w:proofErr w:type="spellStart"/>
            <w:r>
              <w:rPr>
                <w:rFonts w:ascii="Arial" w:hAnsi="Arial" w:cs="Arial"/>
                <w:sz w:val="20"/>
                <w:szCs w:val="20"/>
              </w:rPr>
              <w:t>polede</w:t>
            </w:r>
            <w:proofErr w:type="spellEnd"/>
            <w:r>
              <w:rPr>
                <w:rFonts w:ascii="Arial" w:hAnsi="Arial" w:cs="Arial"/>
                <w:sz w:val="20"/>
                <w:szCs w:val="20"/>
              </w:rPr>
              <w:t xml:space="preserve"> stik på tankbilerne - tilsvarende typen af systemer der findes på tankstationer.</w:t>
            </w:r>
          </w:p>
          <w:p w14:paraId="1FECE3F8" w14:textId="77777777" w:rsidR="00824D41" w:rsidRDefault="00824D41" w:rsidP="00245E8B">
            <w:pPr>
              <w:spacing w:before="20" w:after="0"/>
              <w:rPr>
                <w:rFonts w:ascii="Arial" w:hAnsi="Arial" w:cs="Arial"/>
                <w:sz w:val="20"/>
                <w:szCs w:val="20"/>
              </w:rPr>
            </w:pPr>
          </w:p>
          <w:p w14:paraId="364403F6" w14:textId="77777777" w:rsidR="00824D41" w:rsidRDefault="00824D41" w:rsidP="00245E8B">
            <w:pPr>
              <w:spacing w:before="20" w:after="0"/>
              <w:rPr>
                <w:rFonts w:ascii="Arial" w:hAnsi="Arial" w:cs="Arial"/>
                <w:sz w:val="20"/>
                <w:szCs w:val="20"/>
              </w:rPr>
            </w:pPr>
            <w:r>
              <w:rPr>
                <w:rFonts w:ascii="Arial" w:hAnsi="Arial" w:cs="Arial"/>
                <w:sz w:val="20"/>
                <w:szCs w:val="20"/>
              </w:rPr>
              <w:t>- Etablering af sikringsanordning mod transport af flydende produkt via dampreturrør, jf. vilkår 42.</w:t>
            </w:r>
          </w:p>
          <w:p w14:paraId="688A5FDA" w14:textId="77777777" w:rsidR="00824D41" w:rsidRDefault="00824D41" w:rsidP="00245E8B">
            <w:pPr>
              <w:spacing w:before="20" w:after="0"/>
              <w:rPr>
                <w:rFonts w:ascii="Arial" w:hAnsi="Arial" w:cs="Arial"/>
                <w:sz w:val="20"/>
                <w:szCs w:val="20"/>
              </w:rPr>
            </w:pPr>
          </w:p>
          <w:p w14:paraId="3BCEC0E6" w14:textId="77777777" w:rsidR="00824D41" w:rsidRDefault="00824D41" w:rsidP="00245E8B">
            <w:pPr>
              <w:spacing w:before="20" w:after="0"/>
              <w:rPr>
                <w:rFonts w:ascii="Arial" w:hAnsi="Arial" w:cs="Arial"/>
                <w:sz w:val="20"/>
                <w:szCs w:val="20"/>
              </w:rPr>
            </w:pPr>
            <w:r>
              <w:rPr>
                <w:rFonts w:ascii="Arial" w:hAnsi="Arial" w:cs="Arial"/>
                <w:sz w:val="20"/>
                <w:szCs w:val="20"/>
              </w:rPr>
              <w:t>Miljø: Det aftaltes, at i forbindelse med etablering af nyt dampgenvindingsanlæg undersøger virksomheden, hvordan problematikken kan løses og sender en redegørelse til Miljø.</w:t>
            </w:r>
          </w:p>
          <w:p w14:paraId="5C2D4CEE" w14:textId="77777777" w:rsidR="00824D41" w:rsidRDefault="00824D41" w:rsidP="00245E8B">
            <w:pPr>
              <w:spacing w:before="20" w:after="0"/>
              <w:rPr>
                <w:rFonts w:ascii="Arial" w:hAnsi="Arial" w:cs="Arial"/>
                <w:sz w:val="20"/>
                <w:szCs w:val="20"/>
              </w:rPr>
            </w:pPr>
          </w:p>
          <w:p w14:paraId="7D821174" w14:textId="77777777" w:rsidR="00824D41" w:rsidRDefault="00824D41" w:rsidP="00245E8B">
            <w:pPr>
              <w:spacing w:before="20" w:after="0"/>
              <w:rPr>
                <w:rFonts w:ascii="Arial" w:hAnsi="Arial" w:cs="Arial"/>
                <w:sz w:val="20"/>
                <w:szCs w:val="20"/>
              </w:rPr>
            </w:pPr>
            <w:r>
              <w:rPr>
                <w:rFonts w:ascii="Arial" w:hAnsi="Arial" w:cs="Arial"/>
                <w:sz w:val="20"/>
                <w:szCs w:val="20"/>
              </w:rPr>
              <w:t>- Fremsende enten en aktionsplan vedr. eventuelle tiltag, der sikrer, at tankgårdene indrettes og drives i overensstemmelse med Miljøklagenævnets afgørelse af d. 31-08-2009 eller et projekt for etablering af tæt tankgård, jf. vilkår 44.</w:t>
            </w:r>
          </w:p>
          <w:p w14:paraId="37116384" w14:textId="77777777" w:rsidR="00824D41" w:rsidRDefault="00824D41" w:rsidP="00245E8B">
            <w:pPr>
              <w:spacing w:before="20" w:after="0"/>
              <w:rPr>
                <w:rFonts w:ascii="Arial" w:hAnsi="Arial" w:cs="Arial"/>
                <w:sz w:val="20"/>
                <w:szCs w:val="20"/>
              </w:rPr>
            </w:pPr>
          </w:p>
          <w:p w14:paraId="39E0D80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Projekt er under udarbejdelse, og der fremsendes en overslagsmæssig tidsplan.</w:t>
            </w:r>
          </w:p>
          <w:p w14:paraId="758A37AA" w14:textId="77777777" w:rsidR="00824D41" w:rsidRDefault="00824D41" w:rsidP="00245E8B">
            <w:pPr>
              <w:spacing w:before="20" w:after="0"/>
              <w:rPr>
                <w:rFonts w:ascii="Arial" w:hAnsi="Arial" w:cs="Arial"/>
                <w:sz w:val="20"/>
                <w:szCs w:val="20"/>
              </w:rPr>
            </w:pPr>
          </w:p>
          <w:p w14:paraId="08C3C6C2"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w:t>
            </w:r>
          </w:p>
          <w:p w14:paraId="4F3323D3" w14:textId="77777777" w:rsidR="00824D41" w:rsidRDefault="00824D41" w:rsidP="00245E8B">
            <w:pPr>
              <w:spacing w:before="20" w:after="0"/>
              <w:rPr>
                <w:rFonts w:ascii="Arial" w:hAnsi="Arial" w:cs="Arial"/>
                <w:sz w:val="20"/>
                <w:szCs w:val="20"/>
              </w:rPr>
            </w:pPr>
          </w:p>
          <w:p w14:paraId="5C6DEE55" w14:textId="77777777" w:rsidR="00824D41" w:rsidRDefault="00824D41" w:rsidP="00245E8B">
            <w:pPr>
              <w:spacing w:before="20" w:after="0"/>
              <w:rPr>
                <w:rFonts w:ascii="Arial" w:hAnsi="Arial" w:cs="Arial"/>
                <w:sz w:val="20"/>
                <w:szCs w:val="20"/>
              </w:rPr>
            </w:pPr>
            <w:r>
              <w:rPr>
                <w:rFonts w:ascii="Arial" w:hAnsi="Arial" w:cs="Arial"/>
                <w:sz w:val="20"/>
                <w:szCs w:val="20"/>
              </w:rPr>
              <w:t>- Indsende handlingsplan for etablering af sekundær opsamling med kontrolleret afledning i alle områder, hvor der kan forekomme operationelle spild, jf. vilkår 50.</w:t>
            </w:r>
          </w:p>
          <w:p w14:paraId="0C53654E" w14:textId="77777777" w:rsidR="00824D41" w:rsidRDefault="00824D41" w:rsidP="00245E8B">
            <w:pPr>
              <w:spacing w:before="20" w:after="0"/>
              <w:rPr>
                <w:rFonts w:ascii="Arial" w:hAnsi="Arial" w:cs="Arial"/>
                <w:sz w:val="20"/>
                <w:szCs w:val="20"/>
              </w:rPr>
            </w:pPr>
          </w:p>
          <w:p w14:paraId="2B8EB212"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Projekt er under udarbejdelse, og der fremsendes en overslagsmæssig tidsplan.</w:t>
            </w:r>
          </w:p>
          <w:p w14:paraId="16289981" w14:textId="77777777" w:rsidR="00824D41" w:rsidRDefault="00824D41" w:rsidP="00245E8B">
            <w:pPr>
              <w:spacing w:before="20" w:after="0"/>
              <w:rPr>
                <w:rFonts w:ascii="Arial" w:hAnsi="Arial" w:cs="Arial"/>
                <w:sz w:val="20"/>
                <w:szCs w:val="20"/>
              </w:rPr>
            </w:pPr>
          </w:p>
          <w:p w14:paraId="3D182066"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w:t>
            </w:r>
          </w:p>
          <w:p w14:paraId="47ABAC62" w14:textId="77777777" w:rsidR="00824D41" w:rsidRDefault="00824D41" w:rsidP="00245E8B">
            <w:pPr>
              <w:spacing w:before="20" w:after="0"/>
              <w:rPr>
                <w:rFonts w:ascii="Arial" w:hAnsi="Arial" w:cs="Arial"/>
                <w:sz w:val="20"/>
                <w:szCs w:val="20"/>
              </w:rPr>
            </w:pPr>
          </w:p>
          <w:p w14:paraId="46E79A60"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 Fremsende undersøgelse af muligheder for og omkostninger ved etablering af et lækagekontrolsystem under tankene, jf. vilkår 53.</w:t>
            </w:r>
          </w:p>
          <w:p w14:paraId="0E060E14" w14:textId="77777777" w:rsidR="00824D41" w:rsidRDefault="00824D41" w:rsidP="00245E8B">
            <w:pPr>
              <w:spacing w:before="20" w:after="0"/>
              <w:rPr>
                <w:rFonts w:ascii="Arial" w:hAnsi="Arial" w:cs="Arial"/>
                <w:sz w:val="20"/>
                <w:szCs w:val="20"/>
              </w:rPr>
            </w:pPr>
          </w:p>
          <w:p w14:paraId="3106D6B5"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Fremsendes sammen med projekt for tankgård.</w:t>
            </w:r>
          </w:p>
          <w:p w14:paraId="180FE107" w14:textId="77777777" w:rsidR="00824D41" w:rsidRDefault="00824D41" w:rsidP="00245E8B">
            <w:pPr>
              <w:spacing w:before="20" w:after="0"/>
              <w:rPr>
                <w:rFonts w:ascii="Arial" w:hAnsi="Arial" w:cs="Arial"/>
                <w:sz w:val="20"/>
                <w:szCs w:val="20"/>
              </w:rPr>
            </w:pPr>
          </w:p>
          <w:p w14:paraId="78E41AAC"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w:t>
            </w:r>
          </w:p>
          <w:p w14:paraId="6F67A6A7" w14:textId="77777777" w:rsidR="00824D41" w:rsidRDefault="00824D41" w:rsidP="00245E8B">
            <w:pPr>
              <w:spacing w:before="20" w:after="0"/>
              <w:rPr>
                <w:rFonts w:ascii="Arial" w:hAnsi="Arial" w:cs="Arial"/>
                <w:sz w:val="20"/>
                <w:szCs w:val="20"/>
              </w:rPr>
            </w:pPr>
          </w:p>
          <w:p w14:paraId="63C703BF" w14:textId="77777777" w:rsidR="00824D41" w:rsidRDefault="00824D41" w:rsidP="00245E8B">
            <w:pPr>
              <w:spacing w:before="20" w:after="0"/>
              <w:rPr>
                <w:rFonts w:ascii="Arial" w:hAnsi="Arial" w:cs="Arial"/>
                <w:sz w:val="20"/>
                <w:szCs w:val="20"/>
              </w:rPr>
            </w:pPr>
            <w:r>
              <w:rPr>
                <w:rFonts w:ascii="Arial" w:hAnsi="Arial" w:cs="Arial"/>
                <w:sz w:val="20"/>
                <w:szCs w:val="20"/>
              </w:rPr>
              <w:t>- Inspektion og sikkerhedsvurdering af tankgårde med fritstående vægge af beton – skal udføres af særlig sagkyndig, jf. vilkår 106.</w:t>
            </w:r>
          </w:p>
          <w:p w14:paraId="27579BE9" w14:textId="77777777" w:rsidR="00824D41" w:rsidRDefault="00824D41" w:rsidP="00245E8B">
            <w:pPr>
              <w:spacing w:before="20" w:after="0"/>
              <w:rPr>
                <w:rFonts w:ascii="Arial" w:hAnsi="Arial" w:cs="Arial"/>
                <w:sz w:val="20"/>
                <w:szCs w:val="20"/>
              </w:rPr>
            </w:pPr>
          </w:p>
          <w:p w14:paraId="459332B5"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Rådgiver er i gang med at udarbejde en vurdering - rapport fremsendes til Miljø, når den foreligger.</w:t>
            </w:r>
          </w:p>
          <w:p w14:paraId="0071E309" w14:textId="77777777" w:rsidR="00824D41" w:rsidRDefault="00824D41" w:rsidP="00245E8B">
            <w:pPr>
              <w:spacing w:before="20" w:after="0"/>
              <w:rPr>
                <w:rFonts w:ascii="Arial" w:hAnsi="Arial" w:cs="Arial"/>
                <w:sz w:val="20"/>
                <w:szCs w:val="20"/>
              </w:rPr>
            </w:pPr>
          </w:p>
          <w:p w14:paraId="4F674F8F" w14:textId="77777777" w:rsidR="00824D41" w:rsidRDefault="00824D41" w:rsidP="00245E8B">
            <w:pPr>
              <w:spacing w:before="20" w:after="0"/>
              <w:rPr>
                <w:rFonts w:ascii="Arial" w:hAnsi="Arial" w:cs="Arial"/>
                <w:sz w:val="20"/>
                <w:szCs w:val="20"/>
              </w:rPr>
            </w:pPr>
            <w:r>
              <w:rPr>
                <w:rFonts w:ascii="Arial" w:hAnsi="Arial" w:cs="Arial"/>
                <w:sz w:val="20"/>
                <w:szCs w:val="20"/>
              </w:rPr>
              <w:t>Miljø: Orientering taget til efterretning - rapport afventes.</w:t>
            </w:r>
          </w:p>
          <w:p w14:paraId="1E9416C2" w14:textId="77777777" w:rsidR="00824D41" w:rsidRDefault="00824D41" w:rsidP="00245E8B">
            <w:pPr>
              <w:spacing w:before="20" w:after="0"/>
              <w:rPr>
                <w:rFonts w:ascii="Arial" w:hAnsi="Arial" w:cs="Arial"/>
                <w:sz w:val="20"/>
                <w:szCs w:val="20"/>
              </w:rPr>
            </w:pPr>
          </w:p>
          <w:p w14:paraId="1490D82F" w14:textId="77777777" w:rsidR="00824D41" w:rsidRDefault="00824D41" w:rsidP="00245E8B">
            <w:pPr>
              <w:spacing w:before="20" w:after="0"/>
              <w:rPr>
                <w:rFonts w:ascii="Arial" w:hAnsi="Arial" w:cs="Arial"/>
                <w:sz w:val="20"/>
                <w:szCs w:val="20"/>
              </w:rPr>
            </w:pPr>
            <w:r>
              <w:rPr>
                <w:rFonts w:ascii="Arial" w:hAnsi="Arial" w:cs="Arial"/>
                <w:sz w:val="20"/>
                <w:szCs w:val="20"/>
              </w:rPr>
              <w:t>- Tæthedsprøvning af overfladevands- og spildevandsledninger med tilhørende installationer, der jævnligt kommer i kontakt med produkter og/eller dræn-/</w:t>
            </w:r>
            <w:proofErr w:type="spellStart"/>
            <w:r>
              <w:rPr>
                <w:rFonts w:ascii="Arial" w:hAnsi="Arial" w:cs="Arial"/>
                <w:sz w:val="20"/>
                <w:szCs w:val="20"/>
              </w:rPr>
              <w:t>slopvand</w:t>
            </w:r>
            <w:proofErr w:type="spellEnd"/>
            <w:r>
              <w:rPr>
                <w:rFonts w:ascii="Arial" w:hAnsi="Arial" w:cs="Arial"/>
                <w:sz w:val="20"/>
                <w:szCs w:val="20"/>
              </w:rPr>
              <w:t>, jf. vilkår 110.</w:t>
            </w:r>
          </w:p>
          <w:p w14:paraId="1F87F04F"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w:t>
            </w:r>
          </w:p>
          <w:p w14:paraId="53C56A6C" w14:textId="44EC6774" w:rsidR="00824D41" w:rsidRPr="00245E8B" w:rsidRDefault="00824D41" w:rsidP="00245E8B">
            <w:pPr>
              <w:spacing w:before="20" w:after="0"/>
              <w:rPr>
                <w:rFonts w:ascii="Arial" w:hAnsi="Arial" w:cs="Arial"/>
                <w:sz w:val="20"/>
                <w:szCs w:val="20"/>
              </w:rPr>
            </w:pPr>
            <w:r>
              <w:rPr>
                <w:rFonts w:ascii="Arial" w:hAnsi="Arial" w:cs="Arial"/>
                <w:sz w:val="20"/>
                <w:szCs w:val="20"/>
              </w:rPr>
              <w:t>Miljø: Der fremsendes tegning med opdeling af kloaksystemet se bemærkning til vilkår 110 ovenfor (under de vilkår der skulle være efterkommet 18 måneder fra dato for miljøgodkendelse). Herefter bedes virksomheden hurtigst muligt iværksætte en tæthedsprøvning af de installationer, som er omfattet af kravet om tæthedsprøvning hvert 5. år.</w:t>
            </w:r>
          </w:p>
        </w:tc>
      </w:tr>
      <w:tr w:rsidR="00824D41" w:rsidRPr="00245E8B" w14:paraId="3EB02006"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41CB12F0" w14:textId="05C96139" w:rsidR="00824D41" w:rsidRDefault="00824D41" w:rsidP="00245E8B">
            <w:pPr>
              <w:spacing w:before="20" w:after="0"/>
              <w:rPr>
                <w:rFonts w:ascii="Arial" w:hAnsi="Arial" w:cs="Arial"/>
                <w:sz w:val="20"/>
                <w:szCs w:val="20"/>
              </w:rPr>
            </w:pPr>
            <w:bookmarkStart w:id="402" w:name="ind_control_items_control_item_nameX11_7"/>
            <w:bookmarkEnd w:id="402"/>
            <w:r>
              <w:rPr>
                <w:rFonts w:ascii="Arial" w:hAnsi="Arial" w:cs="Arial"/>
                <w:sz w:val="20"/>
                <w:szCs w:val="20"/>
              </w:rPr>
              <w:lastRenderedPageBreak/>
              <w:t>Planforhold</w:t>
            </w:r>
          </w:p>
        </w:tc>
        <w:tc>
          <w:tcPr>
            <w:tcW w:w="6592" w:type="dxa"/>
            <w:tcBorders>
              <w:top w:val="single" w:sz="4" w:space="0" w:color="auto"/>
              <w:left w:val="nil"/>
              <w:bottom w:val="single" w:sz="4" w:space="0" w:color="auto"/>
              <w:right w:val="double" w:sz="4" w:space="0" w:color="auto"/>
            </w:tcBorders>
          </w:tcPr>
          <w:p w14:paraId="26A262AC" w14:textId="77777777" w:rsidR="00824D41" w:rsidRDefault="00824D41" w:rsidP="00245E8B">
            <w:pPr>
              <w:spacing w:before="20" w:after="0"/>
              <w:rPr>
                <w:rFonts w:ascii="Arial" w:hAnsi="Arial" w:cs="Arial"/>
                <w:sz w:val="20"/>
                <w:szCs w:val="20"/>
              </w:rPr>
            </w:pPr>
            <w:bookmarkStart w:id="403" w:name="ind_control_items_control_item_nameX11_8"/>
            <w:bookmarkEnd w:id="403"/>
          </w:p>
        </w:tc>
      </w:tr>
      <w:tr w:rsidR="00824D41" w:rsidRPr="00245E8B" w14:paraId="2A17B423"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5B0406F1" w14:textId="6A667B34" w:rsidR="00824D41" w:rsidRDefault="00824D41" w:rsidP="00245E8B">
            <w:pPr>
              <w:spacing w:before="20" w:after="0"/>
              <w:rPr>
                <w:rFonts w:ascii="Arial" w:hAnsi="Arial" w:cs="Arial"/>
                <w:sz w:val="20"/>
                <w:szCs w:val="20"/>
              </w:rPr>
            </w:pPr>
            <w:bookmarkStart w:id="404" w:name="ind_control_items_control_item_nameX11_9"/>
            <w:bookmarkEnd w:id="404"/>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7D3FBC55" w14:textId="77777777" w:rsidR="00824D41" w:rsidRDefault="00824D41" w:rsidP="00245E8B">
            <w:pPr>
              <w:spacing w:before="20" w:after="0"/>
              <w:rPr>
                <w:rFonts w:ascii="Arial" w:hAnsi="Arial" w:cs="Arial"/>
                <w:sz w:val="20"/>
                <w:szCs w:val="20"/>
              </w:rPr>
            </w:pPr>
            <w:r>
              <w:rPr>
                <w:rFonts w:ascii="Arial" w:hAnsi="Arial" w:cs="Arial"/>
                <w:sz w:val="20"/>
                <w:szCs w:val="20"/>
              </w:rPr>
              <w:t>Vilkår 1:</w:t>
            </w:r>
          </w:p>
          <w:p w14:paraId="2F5221EA"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Virksomheden skal føre driftsjournal, som ved tilsyn eller på forlangende skal forevises Virksomhedsafdelingen. Oplysningerne skal som udgangspunkt opbevares i mindst 5 år, dog kan der for visse typer af oplysninger være krav om, at oplysningerne opbevares i en længere periode, hvilket fremgår af godkendelsens vilkår. </w:t>
            </w:r>
          </w:p>
          <w:p w14:paraId="7CA0F5C0" w14:textId="77777777" w:rsidR="00824D41" w:rsidRDefault="00824D41" w:rsidP="00245E8B">
            <w:pPr>
              <w:spacing w:before="20" w:after="0"/>
              <w:rPr>
                <w:rFonts w:ascii="Arial" w:hAnsi="Arial" w:cs="Arial"/>
                <w:sz w:val="20"/>
                <w:szCs w:val="20"/>
              </w:rPr>
            </w:pPr>
          </w:p>
          <w:p w14:paraId="235C78BD" w14:textId="77777777" w:rsidR="00824D41" w:rsidRDefault="00824D41" w:rsidP="00245E8B">
            <w:pPr>
              <w:spacing w:before="20" w:after="0"/>
              <w:rPr>
                <w:rFonts w:ascii="Arial" w:hAnsi="Arial" w:cs="Arial"/>
                <w:sz w:val="20"/>
                <w:szCs w:val="20"/>
              </w:rPr>
            </w:pPr>
            <w:r>
              <w:rPr>
                <w:rFonts w:ascii="Arial" w:hAnsi="Arial" w:cs="Arial"/>
                <w:sz w:val="20"/>
                <w:szCs w:val="20"/>
              </w:rPr>
              <w:t>I driftsjournalen skal kopi af følgende opbevares:</w:t>
            </w:r>
          </w:p>
          <w:p w14:paraId="240068FF" w14:textId="77777777" w:rsidR="00824D41" w:rsidRDefault="00824D41" w:rsidP="00245E8B">
            <w:pPr>
              <w:spacing w:before="20" w:after="0"/>
              <w:rPr>
                <w:rFonts w:ascii="Arial" w:hAnsi="Arial" w:cs="Arial"/>
                <w:sz w:val="20"/>
                <w:szCs w:val="20"/>
              </w:rPr>
            </w:pPr>
          </w:p>
          <w:p w14:paraId="3606A175" w14:textId="77777777" w:rsidR="00824D41" w:rsidRDefault="00824D41" w:rsidP="00245E8B">
            <w:pPr>
              <w:spacing w:before="20" w:after="0"/>
              <w:rPr>
                <w:rFonts w:ascii="Arial" w:hAnsi="Arial" w:cs="Arial"/>
                <w:sz w:val="20"/>
                <w:szCs w:val="20"/>
              </w:rPr>
            </w:pPr>
            <w:r>
              <w:rPr>
                <w:rFonts w:ascii="Arial" w:hAnsi="Arial" w:cs="Arial"/>
                <w:sz w:val="20"/>
                <w:szCs w:val="20"/>
              </w:rPr>
              <w:t>A:</w:t>
            </w:r>
          </w:p>
          <w:p w14:paraId="6D115FE0" w14:textId="77777777" w:rsidR="00824D41" w:rsidRDefault="00824D41" w:rsidP="00245E8B">
            <w:pPr>
              <w:spacing w:before="20" w:after="0"/>
              <w:rPr>
                <w:rFonts w:ascii="Arial" w:hAnsi="Arial" w:cs="Arial"/>
                <w:sz w:val="20"/>
                <w:szCs w:val="20"/>
              </w:rPr>
            </w:pPr>
            <w:r>
              <w:rPr>
                <w:rFonts w:ascii="Arial" w:hAnsi="Arial" w:cs="Arial"/>
                <w:sz w:val="20"/>
                <w:szCs w:val="20"/>
              </w:rPr>
              <w:t>Kommunens notater efter miljøtilsyn, risikoinspektioner, miljøansøgninger, miljøgodkendelser, påbud, forbud, tilslutningstilladelse, spildevandsanalyser, EMAS- eller ISO 14.001 audit-rapporter samt spildevands-, luft-, lugt- og støjrapporter.</w:t>
            </w:r>
          </w:p>
          <w:p w14:paraId="39F5D38D" w14:textId="77777777" w:rsidR="00824D41" w:rsidRDefault="00824D41" w:rsidP="00245E8B">
            <w:pPr>
              <w:spacing w:before="20" w:after="0"/>
              <w:rPr>
                <w:rFonts w:ascii="Arial" w:hAnsi="Arial" w:cs="Arial"/>
                <w:sz w:val="20"/>
                <w:szCs w:val="20"/>
              </w:rPr>
            </w:pPr>
          </w:p>
          <w:p w14:paraId="6A84D33C" w14:textId="77777777" w:rsidR="00824D41" w:rsidRDefault="00824D41" w:rsidP="00245E8B">
            <w:pPr>
              <w:spacing w:before="20" w:after="0"/>
              <w:rPr>
                <w:rFonts w:ascii="Arial" w:hAnsi="Arial" w:cs="Arial"/>
                <w:sz w:val="20"/>
                <w:szCs w:val="20"/>
              </w:rPr>
            </w:pPr>
            <w:r>
              <w:rPr>
                <w:rFonts w:ascii="Arial" w:hAnsi="Arial" w:cs="Arial"/>
                <w:sz w:val="20"/>
                <w:szCs w:val="20"/>
              </w:rPr>
              <w:t>Miljø: Ikke kontrolleret i forbindelse med tilsyn.</w:t>
            </w:r>
          </w:p>
          <w:p w14:paraId="54F420FD" w14:textId="77777777" w:rsidR="00824D41" w:rsidRDefault="00824D41" w:rsidP="00245E8B">
            <w:pPr>
              <w:spacing w:before="20" w:after="0"/>
              <w:rPr>
                <w:rFonts w:ascii="Arial" w:hAnsi="Arial" w:cs="Arial"/>
                <w:sz w:val="20"/>
                <w:szCs w:val="20"/>
              </w:rPr>
            </w:pPr>
          </w:p>
          <w:p w14:paraId="5840873C" w14:textId="77777777" w:rsidR="00824D41" w:rsidRDefault="00824D41" w:rsidP="00245E8B">
            <w:pPr>
              <w:spacing w:before="20" w:after="0"/>
              <w:rPr>
                <w:rFonts w:ascii="Arial" w:hAnsi="Arial" w:cs="Arial"/>
                <w:sz w:val="20"/>
                <w:szCs w:val="20"/>
              </w:rPr>
            </w:pPr>
            <w:r>
              <w:rPr>
                <w:rFonts w:ascii="Arial" w:hAnsi="Arial" w:cs="Arial"/>
                <w:sz w:val="20"/>
                <w:szCs w:val="20"/>
              </w:rPr>
              <w:t>B:</w:t>
            </w:r>
          </w:p>
          <w:p w14:paraId="1F68E741"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Komplet, opdateret samling af sikkerhedsdatablade for produkter og kemikalier, der anvendes og oplagres på virksomheden. </w:t>
            </w:r>
          </w:p>
          <w:p w14:paraId="410A34CC" w14:textId="77777777" w:rsidR="00824D41" w:rsidRDefault="00824D41" w:rsidP="00245E8B">
            <w:pPr>
              <w:spacing w:before="20" w:after="0"/>
              <w:rPr>
                <w:rFonts w:ascii="Arial" w:hAnsi="Arial" w:cs="Arial"/>
                <w:sz w:val="20"/>
                <w:szCs w:val="20"/>
              </w:rPr>
            </w:pPr>
          </w:p>
          <w:p w14:paraId="50097CEA" w14:textId="77777777" w:rsidR="00824D41" w:rsidRDefault="00824D41" w:rsidP="00245E8B">
            <w:pPr>
              <w:spacing w:before="20" w:after="0"/>
              <w:rPr>
                <w:rFonts w:ascii="Arial" w:hAnsi="Arial" w:cs="Arial"/>
                <w:sz w:val="20"/>
                <w:szCs w:val="20"/>
              </w:rPr>
            </w:pPr>
            <w:r>
              <w:rPr>
                <w:rFonts w:ascii="Arial" w:hAnsi="Arial" w:cs="Arial"/>
                <w:sz w:val="20"/>
                <w:szCs w:val="20"/>
              </w:rPr>
              <w:t>Miljø: Ikke kontrolleret i forbindelse med tilsyn.</w:t>
            </w:r>
          </w:p>
          <w:p w14:paraId="77B3CD72" w14:textId="77777777" w:rsidR="00824D41" w:rsidRDefault="00824D41" w:rsidP="00245E8B">
            <w:pPr>
              <w:spacing w:before="20" w:after="0"/>
              <w:rPr>
                <w:rFonts w:ascii="Arial" w:hAnsi="Arial" w:cs="Arial"/>
                <w:sz w:val="20"/>
                <w:szCs w:val="20"/>
              </w:rPr>
            </w:pPr>
          </w:p>
          <w:p w14:paraId="171A3327" w14:textId="77777777" w:rsidR="00824D41" w:rsidRDefault="00824D41" w:rsidP="00245E8B">
            <w:pPr>
              <w:spacing w:before="20" w:after="0"/>
              <w:rPr>
                <w:rFonts w:ascii="Arial" w:hAnsi="Arial" w:cs="Arial"/>
                <w:sz w:val="20"/>
                <w:szCs w:val="20"/>
              </w:rPr>
            </w:pPr>
            <w:r>
              <w:rPr>
                <w:rFonts w:ascii="Arial" w:hAnsi="Arial" w:cs="Arial"/>
                <w:sz w:val="20"/>
                <w:szCs w:val="20"/>
              </w:rPr>
              <w:t>C:</w:t>
            </w:r>
          </w:p>
          <w:p w14:paraId="3A442F89" w14:textId="77777777" w:rsidR="00824D41" w:rsidRDefault="00824D41" w:rsidP="00245E8B">
            <w:pPr>
              <w:spacing w:before="20" w:after="0"/>
              <w:rPr>
                <w:rFonts w:ascii="Arial" w:hAnsi="Arial" w:cs="Arial"/>
                <w:sz w:val="20"/>
                <w:szCs w:val="20"/>
              </w:rPr>
            </w:pPr>
            <w:r>
              <w:rPr>
                <w:rFonts w:ascii="Arial" w:hAnsi="Arial" w:cs="Arial"/>
                <w:sz w:val="20"/>
                <w:szCs w:val="20"/>
              </w:rPr>
              <w:t>Komplet, opdateret version af virksomhedens sikkerhedsrapport med tilhørende bilag.</w:t>
            </w:r>
          </w:p>
          <w:p w14:paraId="118D3A5B" w14:textId="77777777" w:rsidR="00824D41" w:rsidRDefault="00824D41" w:rsidP="00245E8B">
            <w:pPr>
              <w:spacing w:before="20" w:after="0"/>
              <w:rPr>
                <w:rFonts w:ascii="Arial" w:hAnsi="Arial" w:cs="Arial"/>
                <w:sz w:val="20"/>
                <w:szCs w:val="20"/>
              </w:rPr>
            </w:pPr>
          </w:p>
          <w:p w14:paraId="2FFFAC5D" w14:textId="77777777" w:rsidR="00824D41" w:rsidRDefault="00824D41" w:rsidP="00245E8B">
            <w:pPr>
              <w:spacing w:before="20" w:after="0"/>
              <w:rPr>
                <w:rFonts w:ascii="Arial" w:hAnsi="Arial" w:cs="Arial"/>
                <w:sz w:val="20"/>
                <w:szCs w:val="20"/>
              </w:rPr>
            </w:pPr>
            <w:r>
              <w:rPr>
                <w:rFonts w:ascii="Arial" w:hAnsi="Arial" w:cs="Arial"/>
                <w:sz w:val="20"/>
                <w:szCs w:val="20"/>
              </w:rPr>
              <w:t>Miljø: Ikke kontrolleret i forbindelse med tilsyn.</w:t>
            </w:r>
          </w:p>
          <w:p w14:paraId="30733F33" w14:textId="77777777" w:rsidR="00824D41" w:rsidRDefault="00824D41" w:rsidP="00245E8B">
            <w:pPr>
              <w:spacing w:before="20" w:after="0"/>
              <w:rPr>
                <w:rFonts w:ascii="Arial" w:hAnsi="Arial" w:cs="Arial"/>
                <w:sz w:val="20"/>
                <w:szCs w:val="20"/>
              </w:rPr>
            </w:pPr>
          </w:p>
          <w:p w14:paraId="1ABC41CB" w14:textId="77777777" w:rsidR="00824D41" w:rsidRDefault="00824D41" w:rsidP="00245E8B">
            <w:pPr>
              <w:spacing w:before="20" w:after="0"/>
              <w:rPr>
                <w:rFonts w:ascii="Arial" w:hAnsi="Arial" w:cs="Arial"/>
                <w:sz w:val="20"/>
                <w:szCs w:val="20"/>
              </w:rPr>
            </w:pPr>
            <w:r>
              <w:rPr>
                <w:rFonts w:ascii="Arial" w:hAnsi="Arial" w:cs="Arial"/>
                <w:sz w:val="20"/>
                <w:szCs w:val="20"/>
              </w:rPr>
              <w:t>D:</w:t>
            </w:r>
          </w:p>
          <w:p w14:paraId="47E02BC9"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Komplet og opdateret version af alle procedurer, instruktioner, vedligeholdelsesbeskrivelser, formularer, tillæg mv. som er en del af virksomhedens kvalitets- og sikkerhedsledelsessystem. </w:t>
            </w:r>
          </w:p>
          <w:p w14:paraId="5E12C7D3" w14:textId="77777777" w:rsidR="00824D41" w:rsidRDefault="00824D41" w:rsidP="00245E8B">
            <w:pPr>
              <w:spacing w:before="20" w:after="0"/>
              <w:rPr>
                <w:rFonts w:ascii="Arial" w:hAnsi="Arial" w:cs="Arial"/>
                <w:sz w:val="20"/>
                <w:szCs w:val="20"/>
              </w:rPr>
            </w:pPr>
          </w:p>
          <w:p w14:paraId="6EB72EF8" w14:textId="77777777" w:rsidR="00824D41" w:rsidRDefault="00824D41" w:rsidP="00245E8B">
            <w:pPr>
              <w:spacing w:before="20" w:after="0"/>
              <w:rPr>
                <w:rFonts w:ascii="Arial" w:hAnsi="Arial" w:cs="Arial"/>
                <w:sz w:val="20"/>
                <w:szCs w:val="20"/>
              </w:rPr>
            </w:pPr>
            <w:r>
              <w:rPr>
                <w:rFonts w:ascii="Arial" w:hAnsi="Arial" w:cs="Arial"/>
                <w:sz w:val="20"/>
                <w:szCs w:val="20"/>
              </w:rPr>
              <w:t>Miljø: Alle procedurer, instruktioner, vedligeholdelsesbeskrivelser, formularer, tillæg mv. er tilgængelig i elektronisk form og styres centralt af den kvalitetsansvarlige på hovedkontoret. Afdelingerne har adgang til systemet via en terminalforbindelse.</w:t>
            </w:r>
          </w:p>
          <w:p w14:paraId="6BC6B063" w14:textId="77777777" w:rsidR="00824D41" w:rsidRDefault="00824D41" w:rsidP="00245E8B">
            <w:pPr>
              <w:spacing w:before="20" w:after="0"/>
              <w:rPr>
                <w:rFonts w:ascii="Arial" w:hAnsi="Arial" w:cs="Arial"/>
                <w:sz w:val="20"/>
                <w:szCs w:val="20"/>
              </w:rPr>
            </w:pPr>
          </w:p>
          <w:p w14:paraId="301308ED" w14:textId="77777777" w:rsidR="00824D41" w:rsidRDefault="00824D41" w:rsidP="00245E8B">
            <w:pPr>
              <w:spacing w:before="20" w:after="0"/>
              <w:rPr>
                <w:rFonts w:ascii="Arial" w:hAnsi="Arial" w:cs="Arial"/>
                <w:sz w:val="20"/>
                <w:szCs w:val="20"/>
              </w:rPr>
            </w:pPr>
            <w:r>
              <w:rPr>
                <w:rFonts w:ascii="Arial" w:hAnsi="Arial" w:cs="Arial"/>
                <w:sz w:val="20"/>
                <w:szCs w:val="20"/>
              </w:rPr>
              <w:t>E:</w:t>
            </w:r>
          </w:p>
          <w:p w14:paraId="135A1BEA" w14:textId="77777777" w:rsidR="00824D41" w:rsidRDefault="00824D41" w:rsidP="00245E8B">
            <w:pPr>
              <w:spacing w:before="20" w:after="0"/>
              <w:rPr>
                <w:rFonts w:ascii="Arial" w:hAnsi="Arial" w:cs="Arial"/>
                <w:sz w:val="20"/>
                <w:szCs w:val="20"/>
              </w:rPr>
            </w:pPr>
            <w:r>
              <w:rPr>
                <w:rFonts w:ascii="Arial" w:hAnsi="Arial" w:cs="Arial"/>
                <w:sz w:val="20"/>
                <w:szCs w:val="20"/>
              </w:rPr>
              <w:t>Rapporter vedr. afvigelser registreret i virksomhedens sikkerhedsledelsessystem.</w:t>
            </w:r>
          </w:p>
          <w:p w14:paraId="6E87D5FE" w14:textId="77777777" w:rsidR="00824D41" w:rsidRDefault="00824D41" w:rsidP="00245E8B">
            <w:pPr>
              <w:spacing w:before="20" w:after="0"/>
              <w:rPr>
                <w:rFonts w:ascii="Arial" w:hAnsi="Arial" w:cs="Arial"/>
                <w:sz w:val="20"/>
                <w:szCs w:val="20"/>
              </w:rPr>
            </w:pPr>
          </w:p>
          <w:p w14:paraId="0C2A070D" w14:textId="77777777" w:rsidR="00824D41" w:rsidRDefault="00824D41" w:rsidP="00245E8B">
            <w:pPr>
              <w:spacing w:before="20" w:after="0"/>
              <w:rPr>
                <w:rFonts w:ascii="Arial" w:hAnsi="Arial" w:cs="Arial"/>
                <w:sz w:val="20"/>
                <w:szCs w:val="20"/>
              </w:rPr>
            </w:pPr>
            <w:r>
              <w:rPr>
                <w:rFonts w:ascii="Arial" w:hAnsi="Arial" w:cs="Arial"/>
                <w:sz w:val="20"/>
                <w:szCs w:val="20"/>
              </w:rPr>
              <w:t>Miljø: Dette punkt er en fast del af den årlige risikoinspektion og håndteres der.</w:t>
            </w:r>
          </w:p>
          <w:p w14:paraId="6AC7B117" w14:textId="77777777" w:rsidR="00824D41" w:rsidRDefault="00824D41" w:rsidP="00245E8B">
            <w:pPr>
              <w:spacing w:before="20" w:after="0"/>
              <w:rPr>
                <w:rFonts w:ascii="Arial" w:hAnsi="Arial" w:cs="Arial"/>
                <w:sz w:val="20"/>
                <w:szCs w:val="20"/>
              </w:rPr>
            </w:pPr>
          </w:p>
          <w:p w14:paraId="3433E60F" w14:textId="77777777" w:rsidR="00824D41" w:rsidRDefault="00824D41" w:rsidP="00245E8B">
            <w:pPr>
              <w:spacing w:before="20" w:after="0"/>
              <w:rPr>
                <w:rFonts w:ascii="Arial" w:hAnsi="Arial" w:cs="Arial"/>
                <w:sz w:val="20"/>
                <w:szCs w:val="20"/>
              </w:rPr>
            </w:pPr>
            <w:r>
              <w:rPr>
                <w:rFonts w:ascii="Arial" w:hAnsi="Arial" w:cs="Arial"/>
                <w:sz w:val="20"/>
                <w:szCs w:val="20"/>
              </w:rPr>
              <w:t>F:</w:t>
            </w:r>
          </w:p>
          <w:p w14:paraId="14A0F604" w14:textId="77777777" w:rsidR="00824D41" w:rsidRDefault="00824D41" w:rsidP="00245E8B">
            <w:pPr>
              <w:spacing w:before="20" w:after="0"/>
              <w:rPr>
                <w:rFonts w:ascii="Arial" w:hAnsi="Arial" w:cs="Arial"/>
                <w:sz w:val="20"/>
                <w:szCs w:val="20"/>
              </w:rPr>
            </w:pPr>
            <w:r>
              <w:rPr>
                <w:rFonts w:ascii="Arial" w:hAnsi="Arial" w:cs="Arial"/>
                <w:sz w:val="20"/>
                <w:szCs w:val="20"/>
              </w:rPr>
              <w:t>Journal for gennemløb af produkter jf. vilkår 4.</w:t>
            </w:r>
          </w:p>
          <w:p w14:paraId="7A775C31" w14:textId="77777777" w:rsidR="00824D41" w:rsidRDefault="00824D41" w:rsidP="00245E8B">
            <w:pPr>
              <w:spacing w:before="20" w:after="0"/>
              <w:rPr>
                <w:rFonts w:ascii="Arial" w:hAnsi="Arial" w:cs="Arial"/>
                <w:sz w:val="20"/>
                <w:szCs w:val="20"/>
              </w:rPr>
            </w:pPr>
          </w:p>
          <w:p w14:paraId="4845854C"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Føres i regnskabsafdelingen i Aarhus. Der laves dagsafslutning hver dag til midnat – kopi sendes til Aalborg og ligger udskrevet i printeren hver morgen.</w:t>
            </w:r>
          </w:p>
          <w:p w14:paraId="5B898360" w14:textId="77777777" w:rsidR="00824D41" w:rsidRDefault="00824D41" w:rsidP="00245E8B">
            <w:pPr>
              <w:spacing w:before="20" w:after="0"/>
              <w:rPr>
                <w:rFonts w:ascii="Arial" w:hAnsi="Arial" w:cs="Arial"/>
                <w:sz w:val="20"/>
                <w:szCs w:val="20"/>
              </w:rPr>
            </w:pPr>
          </w:p>
          <w:p w14:paraId="22A38E22" w14:textId="77777777" w:rsidR="00824D41" w:rsidRDefault="00824D41" w:rsidP="00245E8B">
            <w:pPr>
              <w:spacing w:before="20" w:after="0"/>
              <w:rPr>
                <w:rFonts w:ascii="Arial" w:hAnsi="Arial" w:cs="Arial"/>
                <w:sz w:val="20"/>
                <w:szCs w:val="20"/>
              </w:rPr>
            </w:pPr>
            <w:r>
              <w:rPr>
                <w:rFonts w:ascii="Arial" w:hAnsi="Arial" w:cs="Arial"/>
                <w:sz w:val="20"/>
                <w:szCs w:val="20"/>
              </w:rPr>
              <w:t>Miljø: Vilkår 1F betragtes som overholdt.</w:t>
            </w:r>
          </w:p>
          <w:p w14:paraId="7E021A43" w14:textId="77777777" w:rsidR="00824D41" w:rsidRDefault="00824D41" w:rsidP="00245E8B">
            <w:pPr>
              <w:spacing w:before="20" w:after="0"/>
              <w:rPr>
                <w:rFonts w:ascii="Arial" w:hAnsi="Arial" w:cs="Arial"/>
                <w:sz w:val="20"/>
                <w:szCs w:val="20"/>
              </w:rPr>
            </w:pPr>
          </w:p>
          <w:p w14:paraId="42899E96" w14:textId="77777777" w:rsidR="00824D41" w:rsidRDefault="00824D41" w:rsidP="00245E8B">
            <w:pPr>
              <w:spacing w:before="20" w:after="0"/>
              <w:rPr>
                <w:rFonts w:ascii="Arial" w:hAnsi="Arial" w:cs="Arial"/>
                <w:sz w:val="20"/>
                <w:szCs w:val="20"/>
              </w:rPr>
            </w:pPr>
            <w:r>
              <w:rPr>
                <w:rFonts w:ascii="Arial" w:hAnsi="Arial" w:cs="Arial"/>
                <w:sz w:val="20"/>
                <w:szCs w:val="20"/>
              </w:rPr>
              <w:t>G:</w:t>
            </w:r>
          </w:p>
          <w:p w14:paraId="6E314B06"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udførte runderinger, jf. vilkår 73, 79 og 80</w:t>
            </w:r>
          </w:p>
          <w:p w14:paraId="5B95E6D6" w14:textId="77777777" w:rsidR="00824D41" w:rsidRDefault="00824D41" w:rsidP="00245E8B">
            <w:pPr>
              <w:spacing w:before="20" w:after="0"/>
              <w:rPr>
                <w:rFonts w:ascii="Arial" w:hAnsi="Arial" w:cs="Arial"/>
                <w:sz w:val="20"/>
                <w:szCs w:val="20"/>
              </w:rPr>
            </w:pPr>
          </w:p>
          <w:p w14:paraId="7CB5E7EC" w14:textId="77777777" w:rsidR="00824D41" w:rsidRDefault="00824D41" w:rsidP="00245E8B">
            <w:pPr>
              <w:spacing w:before="20" w:after="0"/>
              <w:rPr>
                <w:rFonts w:ascii="Arial" w:hAnsi="Arial" w:cs="Arial"/>
                <w:sz w:val="20"/>
                <w:szCs w:val="20"/>
              </w:rPr>
            </w:pPr>
            <w:r>
              <w:rPr>
                <w:rFonts w:ascii="Arial" w:hAnsi="Arial" w:cs="Arial"/>
                <w:sz w:val="20"/>
                <w:szCs w:val="20"/>
              </w:rPr>
              <w:t>Miljø: Oversigt for december 2013 fremvist – den daglige rundering – inklusiv POAT og Rørdalsvej 27. Ingen bemærkninger.</w:t>
            </w:r>
          </w:p>
          <w:p w14:paraId="3935CDA0" w14:textId="77777777" w:rsidR="00824D41" w:rsidRDefault="00824D41" w:rsidP="00245E8B">
            <w:pPr>
              <w:spacing w:before="20" w:after="0"/>
              <w:rPr>
                <w:rFonts w:ascii="Arial" w:hAnsi="Arial" w:cs="Arial"/>
                <w:sz w:val="20"/>
                <w:szCs w:val="20"/>
              </w:rPr>
            </w:pPr>
          </w:p>
          <w:p w14:paraId="0738FD5C" w14:textId="77777777" w:rsidR="00824D41" w:rsidRDefault="00824D41" w:rsidP="00245E8B">
            <w:pPr>
              <w:spacing w:before="20" w:after="0"/>
              <w:rPr>
                <w:rFonts w:ascii="Arial" w:hAnsi="Arial" w:cs="Arial"/>
                <w:sz w:val="20"/>
                <w:szCs w:val="20"/>
              </w:rPr>
            </w:pPr>
            <w:r>
              <w:rPr>
                <w:rFonts w:ascii="Arial" w:hAnsi="Arial" w:cs="Arial"/>
                <w:sz w:val="20"/>
                <w:szCs w:val="20"/>
              </w:rPr>
              <w:t>H:</w:t>
            </w:r>
          </w:p>
          <w:p w14:paraId="65AF43DA"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udført beholdningskontrol i forbindelse med flytning af produkt eller drænvand jf. vilkår 74.</w:t>
            </w:r>
          </w:p>
          <w:p w14:paraId="76BB1C2B" w14:textId="77777777" w:rsidR="00824D41" w:rsidRDefault="00824D41" w:rsidP="00245E8B">
            <w:pPr>
              <w:spacing w:before="20" w:after="0"/>
              <w:rPr>
                <w:rFonts w:ascii="Arial" w:hAnsi="Arial" w:cs="Arial"/>
                <w:sz w:val="20"/>
                <w:szCs w:val="20"/>
              </w:rPr>
            </w:pPr>
          </w:p>
          <w:p w14:paraId="132A69C0" w14:textId="77777777" w:rsidR="00824D41" w:rsidRDefault="00824D41" w:rsidP="00245E8B">
            <w:pPr>
              <w:spacing w:before="20" w:after="0"/>
              <w:rPr>
                <w:rFonts w:ascii="Arial" w:hAnsi="Arial" w:cs="Arial"/>
                <w:sz w:val="20"/>
                <w:szCs w:val="20"/>
              </w:rPr>
            </w:pPr>
            <w:r>
              <w:rPr>
                <w:rFonts w:ascii="Arial" w:hAnsi="Arial" w:cs="Arial"/>
                <w:sz w:val="20"/>
                <w:szCs w:val="20"/>
              </w:rPr>
              <w:t>Miljø: Kontrolleret i forbindelse med risikoinspektion.</w:t>
            </w:r>
          </w:p>
          <w:p w14:paraId="578E75F9" w14:textId="77777777" w:rsidR="00824D41" w:rsidRDefault="00824D41" w:rsidP="00245E8B">
            <w:pPr>
              <w:spacing w:before="20" w:after="0"/>
              <w:rPr>
                <w:rFonts w:ascii="Arial" w:hAnsi="Arial" w:cs="Arial"/>
                <w:sz w:val="20"/>
                <w:szCs w:val="20"/>
              </w:rPr>
            </w:pPr>
          </w:p>
          <w:p w14:paraId="2518D0A9" w14:textId="77777777" w:rsidR="00824D41" w:rsidRDefault="00824D41" w:rsidP="00245E8B">
            <w:pPr>
              <w:spacing w:before="20" w:after="0"/>
              <w:rPr>
                <w:rFonts w:ascii="Arial" w:hAnsi="Arial" w:cs="Arial"/>
                <w:sz w:val="20"/>
                <w:szCs w:val="20"/>
              </w:rPr>
            </w:pPr>
            <w:r>
              <w:rPr>
                <w:rFonts w:ascii="Arial" w:hAnsi="Arial" w:cs="Arial"/>
                <w:sz w:val="20"/>
                <w:szCs w:val="20"/>
              </w:rPr>
              <w:t>I:</w:t>
            </w:r>
          </w:p>
          <w:p w14:paraId="7F334A13" w14:textId="77777777" w:rsidR="00824D41" w:rsidRDefault="00824D41" w:rsidP="00245E8B">
            <w:pPr>
              <w:spacing w:before="20" w:after="0"/>
              <w:rPr>
                <w:rFonts w:ascii="Arial" w:hAnsi="Arial" w:cs="Arial"/>
                <w:sz w:val="20"/>
                <w:szCs w:val="20"/>
              </w:rPr>
            </w:pPr>
            <w:r>
              <w:rPr>
                <w:rFonts w:ascii="Arial" w:hAnsi="Arial" w:cs="Arial"/>
                <w:sz w:val="20"/>
                <w:szCs w:val="20"/>
              </w:rPr>
              <w:t>Resultat af den daglige beholdningskontrol jf. vilkår 75.</w:t>
            </w:r>
          </w:p>
          <w:p w14:paraId="3AA28725" w14:textId="77777777" w:rsidR="00824D41" w:rsidRDefault="00824D41" w:rsidP="00245E8B">
            <w:pPr>
              <w:spacing w:before="20" w:after="0"/>
              <w:rPr>
                <w:rFonts w:ascii="Arial" w:hAnsi="Arial" w:cs="Arial"/>
                <w:sz w:val="20"/>
                <w:szCs w:val="20"/>
              </w:rPr>
            </w:pPr>
          </w:p>
          <w:p w14:paraId="68737536" w14:textId="77777777" w:rsidR="00824D41" w:rsidRDefault="00824D41" w:rsidP="00245E8B">
            <w:pPr>
              <w:spacing w:before="20" w:after="0"/>
              <w:rPr>
                <w:rFonts w:ascii="Arial" w:hAnsi="Arial" w:cs="Arial"/>
                <w:sz w:val="20"/>
                <w:szCs w:val="20"/>
              </w:rPr>
            </w:pPr>
            <w:r>
              <w:rPr>
                <w:rFonts w:ascii="Arial" w:hAnsi="Arial" w:cs="Arial"/>
                <w:sz w:val="20"/>
                <w:szCs w:val="20"/>
              </w:rPr>
              <w:t>Miljø: Se bemærkning til punkt F. Vilkår betragtes som overholdt.</w:t>
            </w:r>
          </w:p>
          <w:p w14:paraId="1A9E6C20" w14:textId="77777777" w:rsidR="00824D41" w:rsidRDefault="00824D41" w:rsidP="00245E8B">
            <w:pPr>
              <w:spacing w:before="20" w:after="0"/>
              <w:rPr>
                <w:rFonts w:ascii="Arial" w:hAnsi="Arial" w:cs="Arial"/>
                <w:sz w:val="20"/>
                <w:szCs w:val="20"/>
              </w:rPr>
            </w:pPr>
          </w:p>
          <w:p w14:paraId="79702599" w14:textId="77777777" w:rsidR="00824D41" w:rsidRDefault="00824D41" w:rsidP="00245E8B">
            <w:pPr>
              <w:spacing w:before="20" w:after="0"/>
              <w:rPr>
                <w:rFonts w:ascii="Arial" w:hAnsi="Arial" w:cs="Arial"/>
                <w:sz w:val="20"/>
                <w:szCs w:val="20"/>
              </w:rPr>
            </w:pPr>
            <w:r>
              <w:rPr>
                <w:rFonts w:ascii="Arial" w:hAnsi="Arial" w:cs="Arial"/>
                <w:sz w:val="20"/>
                <w:szCs w:val="20"/>
              </w:rPr>
              <w:t>J:</w:t>
            </w:r>
          </w:p>
          <w:p w14:paraId="093A73FF" w14:textId="77777777" w:rsidR="00824D41" w:rsidRDefault="00824D41" w:rsidP="00245E8B">
            <w:pPr>
              <w:spacing w:before="20" w:after="0"/>
              <w:rPr>
                <w:rFonts w:ascii="Arial" w:hAnsi="Arial" w:cs="Arial"/>
                <w:sz w:val="20"/>
                <w:szCs w:val="20"/>
              </w:rPr>
            </w:pPr>
            <w:r>
              <w:rPr>
                <w:rFonts w:ascii="Arial" w:hAnsi="Arial" w:cs="Arial"/>
                <w:sz w:val="20"/>
                <w:szCs w:val="20"/>
              </w:rPr>
              <w:t>Resultat af kontrol af den daglige beholdningskontrol på uge og månedsbasis jf. vilkår 76.</w:t>
            </w:r>
          </w:p>
          <w:p w14:paraId="40A9B997" w14:textId="77777777" w:rsidR="00824D41" w:rsidRDefault="00824D41" w:rsidP="00245E8B">
            <w:pPr>
              <w:spacing w:before="20" w:after="0"/>
              <w:rPr>
                <w:rFonts w:ascii="Arial" w:hAnsi="Arial" w:cs="Arial"/>
                <w:sz w:val="20"/>
                <w:szCs w:val="20"/>
              </w:rPr>
            </w:pPr>
          </w:p>
          <w:p w14:paraId="6AA839DF"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Kontrolleres af regnskabsafdelingen i Aarhus. Den ansvarlige kører log på hver tank og melder tilbage, hvis der er konsekvent svind!</w:t>
            </w:r>
          </w:p>
          <w:p w14:paraId="53ECC773" w14:textId="77777777" w:rsidR="00824D41" w:rsidRDefault="00824D41" w:rsidP="00245E8B">
            <w:pPr>
              <w:spacing w:before="20" w:after="0"/>
              <w:rPr>
                <w:rFonts w:ascii="Arial" w:hAnsi="Arial" w:cs="Arial"/>
                <w:sz w:val="20"/>
                <w:szCs w:val="20"/>
              </w:rPr>
            </w:pPr>
          </w:p>
          <w:p w14:paraId="17992F5E"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vurderes at være overholdt.</w:t>
            </w:r>
          </w:p>
          <w:p w14:paraId="20B11524" w14:textId="77777777" w:rsidR="00824D41" w:rsidRDefault="00824D41" w:rsidP="00245E8B">
            <w:pPr>
              <w:spacing w:before="20" w:after="0"/>
              <w:rPr>
                <w:rFonts w:ascii="Arial" w:hAnsi="Arial" w:cs="Arial"/>
                <w:sz w:val="20"/>
                <w:szCs w:val="20"/>
              </w:rPr>
            </w:pPr>
          </w:p>
          <w:p w14:paraId="33F48111" w14:textId="77777777" w:rsidR="00824D41" w:rsidRDefault="00824D41" w:rsidP="00245E8B">
            <w:pPr>
              <w:spacing w:before="20" w:after="0"/>
              <w:rPr>
                <w:rFonts w:ascii="Arial" w:hAnsi="Arial" w:cs="Arial"/>
                <w:sz w:val="20"/>
                <w:szCs w:val="20"/>
              </w:rPr>
            </w:pPr>
            <w:r>
              <w:rPr>
                <w:rFonts w:ascii="Arial" w:hAnsi="Arial" w:cs="Arial"/>
                <w:sz w:val="20"/>
                <w:szCs w:val="20"/>
              </w:rPr>
              <w:t>K:</w:t>
            </w:r>
          </w:p>
          <w:p w14:paraId="462DC00E"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funktionsprøvning og vedligehold af overfyldningssikring, overfyldningsalarm og niveaumåler på tanke, jf. vilkår 77 og 78.</w:t>
            </w:r>
          </w:p>
          <w:p w14:paraId="49C2ADEC" w14:textId="77777777" w:rsidR="00824D41" w:rsidRDefault="00824D41" w:rsidP="00245E8B">
            <w:pPr>
              <w:spacing w:before="20" w:after="0"/>
              <w:rPr>
                <w:rFonts w:ascii="Arial" w:hAnsi="Arial" w:cs="Arial"/>
                <w:sz w:val="20"/>
                <w:szCs w:val="20"/>
              </w:rPr>
            </w:pPr>
          </w:p>
          <w:p w14:paraId="6B74D61B" w14:textId="77777777" w:rsidR="00824D41" w:rsidRDefault="00824D41" w:rsidP="00245E8B">
            <w:pPr>
              <w:spacing w:before="20" w:after="0"/>
              <w:rPr>
                <w:rFonts w:ascii="Arial" w:hAnsi="Arial" w:cs="Arial"/>
                <w:sz w:val="20"/>
                <w:szCs w:val="20"/>
              </w:rPr>
            </w:pPr>
            <w:r>
              <w:rPr>
                <w:rFonts w:ascii="Arial" w:hAnsi="Arial" w:cs="Arial"/>
                <w:sz w:val="20"/>
                <w:szCs w:val="20"/>
              </w:rPr>
              <w:t>Miljø: kontrolleret ved risikoinspektion.</w:t>
            </w:r>
          </w:p>
          <w:p w14:paraId="3FFAA6B5" w14:textId="77777777" w:rsidR="00824D41" w:rsidRDefault="00824D41" w:rsidP="00245E8B">
            <w:pPr>
              <w:spacing w:before="20" w:after="0"/>
              <w:rPr>
                <w:rFonts w:ascii="Arial" w:hAnsi="Arial" w:cs="Arial"/>
                <w:sz w:val="20"/>
                <w:szCs w:val="20"/>
              </w:rPr>
            </w:pPr>
          </w:p>
          <w:p w14:paraId="073C0373" w14:textId="77777777" w:rsidR="00824D41" w:rsidRDefault="00824D41" w:rsidP="00245E8B">
            <w:pPr>
              <w:spacing w:before="20" w:after="0"/>
              <w:rPr>
                <w:rFonts w:ascii="Arial" w:hAnsi="Arial" w:cs="Arial"/>
                <w:sz w:val="20"/>
                <w:szCs w:val="20"/>
              </w:rPr>
            </w:pPr>
            <w:r>
              <w:rPr>
                <w:rFonts w:ascii="Arial" w:hAnsi="Arial" w:cs="Arial"/>
                <w:sz w:val="20"/>
                <w:szCs w:val="20"/>
              </w:rPr>
              <w:t>L:</w:t>
            </w:r>
          </w:p>
          <w:p w14:paraId="7009A3C1"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Inspektionsrapporter samt dokumentation for </w:t>
            </w:r>
            <w:proofErr w:type="gramStart"/>
            <w:r>
              <w:rPr>
                <w:rFonts w:ascii="Arial" w:hAnsi="Arial" w:cs="Arial"/>
                <w:sz w:val="20"/>
                <w:szCs w:val="20"/>
              </w:rPr>
              <w:t>indvendig og udvendig vedligehold</w:t>
            </w:r>
            <w:proofErr w:type="gramEnd"/>
            <w:r>
              <w:rPr>
                <w:rFonts w:ascii="Arial" w:hAnsi="Arial" w:cs="Arial"/>
                <w:sz w:val="20"/>
                <w:szCs w:val="20"/>
              </w:rPr>
              <w:t xml:space="preserve"> og reparationer af overjordiske opretstående cylindriske ståltanke skal opbevares i hele tankens levetid, jf. vilkår 87 og 88. Inspektioner udføres med interval på 2 og 5 år afhængig af produkt, jf. vilkår 83 og 84.</w:t>
            </w:r>
          </w:p>
          <w:p w14:paraId="6280608D" w14:textId="77777777" w:rsidR="00824D41" w:rsidRDefault="00824D41" w:rsidP="00245E8B">
            <w:pPr>
              <w:spacing w:before="20" w:after="0"/>
              <w:rPr>
                <w:rFonts w:ascii="Arial" w:hAnsi="Arial" w:cs="Arial"/>
                <w:sz w:val="20"/>
                <w:szCs w:val="20"/>
              </w:rPr>
            </w:pPr>
          </w:p>
          <w:p w14:paraId="4093D82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opbevares en kopi på lageret.</w:t>
            </w:r>
          </w:p>
          <w:p w14:paraId="17B3A94B" w14:textId="77777777" w:rsidR="00824D41" w:rsidRDefault="00824D41" w:rsidP="00245E8B">
            <w:pPr>
              <w:spacing w:before="20" w:after="0"/>
              <w:rPr>
                <w:rFonts w:ascii="Arial" w:hAnsi="Arial" w:cs="Arial"/>
                <w:sz w:val="20"/>
                <w:szCs w:val="20"/>
              </w:rPr>
            </w:pPr>
          </w:p>
          <w:p w14:paraId="593DECA3"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vurderes at være overholdt.</w:t>
            </w:r>
          </w:p>
          <w:p w14:paraId="5E934F85" w14:textId="77777777" w:rsidR="00824D41" w:rsidRDefault="00824D41" w:rsidP="00245E8B">
            <w:pPr>
              <w:spacing w:before="20" w:after="0"/>
              <w:rPr>
                <w:rFonts w:ascii="Arial" w:hAnsi="Arial" w:cs="Arial"/>
                <w:sz w:val="20"/>
                <w:szCs w:val="20"/>
              </w:rPr>
            </w:pPr>
          </w:p>
          <w:p w14:paraId="4C7E6777" w14:textId="77777777" w:rsidR="00824D41" w:rsidRDefault="00824D41" w:rsidP="00245E8B">
            <w:pPr>
              <w:spacing w:before="20" w:after="0"/>
              <w:rPr>
                <w:rFonts w:ascii="Arial" w:hAnsi="Arial" w:cs="Arial"/>
                <w:sz w:val="20"/>
                <w:szCs w:val="20"/>
              </w:rPr>
            </w:pPr>
            <w:r>
              <w:rPr>
                <w:rFonts w:ascii="Arial" w:hAnsi="Arial" w:cs="Arial"/>
                <w:sz w:val="20"/>
                <w:szCs w:val="20"/>
              </w:rPr>
              <w:t>M:</w:t>
            </w:r>
          </w:p>
          <w:p w14:paraId="66CE8A64"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årlig kontrol af katodisk beskyttelse af jorddækkede rør og rør der ikke er umiddelbart tilgængelige, jf. vilkår 91.</w:t>
            </w:r>
          </w:p>
          <w:p w14:paraId="40D511B9" w14:textId="77777777" w:rsidR="00824D41" w:rsidRDefault="00824D41" w:rsidP="00245E8B">
            <w:pPr>
              <w:spacing w:before="20" w:after="0"/>
              <w:rPr>
                <w:rFonts w:ascii="Arial" w:hAnsi="Arial" w:cs="Arial"/>
                <w:sz w:val="20"/>
                <w:szCs w:val="20"/>
              </w:rPr>
            </w:pPr>
          </w:p>
          <w:p w14:paraId="6925781B"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Ingen katodisk beskyttelse på jorddækkede rør. </w:t>
            </w:r>
            <w:proofErr w:type="spellStart"/>
            <w:r>
              <w:rPr>
                <w:rFonts w:ascii="Arial" w:hAnsi="Arial" w:cs="Arial"/>
                <w:sz w:val="20"/>
                <w:szCs w:val="20"/>
              </w:rPr>
              <w:t>Samtank</w:t>
            </w:r>
            <w:proofErr w:type="spellEnd"/>
            <w:r>
              <w:rPr>
                <w:rFonts w:ascii="Arial" w:hAnsi="Arial" w:cs="Arial"/>
                <w:sz w:val="20"/>
                <w:szCs w:val="20"/>
              </w:rPr>
              <w:t xml:space="preserve"> undersøger om det er muligt på </w:t>
            </w:r>
            <w:proofErr w:type="spellStart"/>
            <w:r>
              <w:rPr>
                <w:rFonts w:ascii="Arial" w:hAnsi="Arial" w:cs="Arial"/>
                <w:sz w:val="20"/>
                <w:szCs w:val="20"/>
              </w:rPr>
              <w:t>importrør</w:t>
            </w:r>
            <w:proofErr w:type="spellEnd"/>
            <w:r>
              <w:rPr>
                <w:rFonts w:ascii="Arial" w:hAnsi="Arial" w:cs="Arial"/>
                <w:sz w:val="20"/>
                <w:szCs w:val="20"/>
              </w:rPr>
              <w:t>. Fremsender en redegørelse over placering af øvrige jorddækkede rør samt rør der ikke er umiddelbart tilgængelige.</w:t>
            </w:r>
          </w:p>
          <w:p w14:paraId="376BBFE0" w14:textId="77777777" w:rsidR="00824D41" w:rsidRDefault="00824D41" w:rsidP="00245E8B">
            <w:pPr>
              <w:spacing w:before="20" w:after="0"/>
              <w:rPr>
                <w:rFonts w:ascii="Arial" w:hAnsi="Arial" w:cs="Arial"/>
                <w:sz w:val="20"/>
                <w:szCs w:val="20"/>
              </w:rPr>
            </w:pPr>
          </w:p>
          <w:p w14:paraId="6ED78C81"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 - afventer redegørelse.</w:t>
            </w:r>
          </w:p>
          <w:p w14:paraId="5E309FED" w14:textId="77777777" w:rsidR="00824D41" w:rsidRDefault="00824D41" w:rsidP="00245E8B">
            <w:pPr>
              <w:spacing w:before="20" w:after="0"/>
              <w:rPr>
                <w:rFonts w:ascii="Arial" w:hAnsi="Arial" w:cs="Arial"/>
                <w:sz w:val="20"/>
                <w:szCs w:val="20"/>
              </w:rPr>
            </w:pPr>
          </w:p>
          <w:p w14:paraId="26FD67E2" w14:textId="77777777" w:rsidR="00824D41" w:rsidRDefault="00824D41" w:rsidP="00245E8B">
            <w:pPr>
              <w:spacing w:before="20" w:after="0"/>
              <w:rPr>
                <w:rFonts w:ascii="Arial" w:hAnsi="Arial" w:cs="Arial"/>
                <w:sz w:val="20"/>
                <w:szCs w:val="20"/>
              </w:rPr>
            </w:pPr>
            <w:r>
              <w:rPr>
                <w:rFonts w:ascii="Arial" w:hAnsi="Arial" w:cs="Arial"/>
                <w:sz w:val="20"/>
                <w:szCs w:val="20"/>
              </w:rPr>
              <w:t>N:</w:t>
            </w:r>
          </w:p>
          <w:p w14:paraId="730143F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Dokumentation for årlig kontrol, vedligehold og funktionsprøvning af automatisk lækagekontrol i forbindelse med </w:t>
            </w:r>
            <w:proofErr w:type="spellStart"/>
            <w:r>
              <w:rPr>
                <w:rFonts w:ascii="Arial" w:hAnsi="Arial" w:cs="Arial"/>
                <w:sz w:val="20"/>
                <w:szCs w:val="20"/>
              </w:rPr>
              <w:t>dobbeltvæggede</w:t>
            </w:r>
            <w:proofErr w:type="spellEnd"/>
            <w:r>
              <w:rPr>
                <w:rFonts w:ascii="Arial" w:hAnsi="Arial" w:cs="Arial"/>
                <w:sz w:val="20"/>
                <w:szCs w:val="20"/>
              </w:rPr>
              <w:t xml:space="preserve"> rørsystemer, jf. vilkår 92.</w:t>
            </w:r>
          </w:p>
          <w:p w14:paraId="440B587C" w14:textId="77777777" w:rsidR="00824D41" w:rsidRDefault="00824D41" w:rsidP="00245E8B">
            <w:pPr>
              <w:spacing w:before="20" w:after="0"/>
              <w:rPr>
                <w:rFonts w:ascii="Arial" w:hAnsi="Arial" w:cs="Arial"/>
                <w:sz w:val="20"/>
                <w:szCs w:val="20"/>
              </w:rPr>
            </w:pPr>
          </w:p>
          <w:p w14:paraId="4B6F8237"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findes ikke pt. rør på virksomheden, der er omfattet af vilkåret.</w:t>
            </w:r>
          </w:p>
          <w:p w14:paraId="206D43F4" w14:textId="77777777" w:rsidR="00824D41" w:rsidRDefault="00824D41" w:rsidP="00245E8B">
            <w:pPr>
              <w:spacing w:before="20" w:after="0"/>
              <w:rPr>
                <w:rFonts w:ascii="Arial" w:hAnsi="Arial" w:cs="Arial"/>
                <w:sz w:val="20"/>
                <w:szCs w:val="20"/>
              </w:rPr>
            </w:pPr>
          </w:p>
          <w:p w14:paraId="6A71F282"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w:t>
            </w:r>
          </w:p>
          <w:p w14:paraId="045957AB" w14:textId="77777777" w:rsidR="00824D41" w:rsidRDefault="00824D41" w:rsidP="00245E8B">
            <w:pPr>
              <w:spacing w:before="20" w:after="0"/>
              <w:rPr>
                <w:rFonts w:ascii="Arial" w:hAnsi="Arial" w:cs="Arial"/>
                <w:sz w:val="20"/>
                <w:szCs w:val="20"/>
              </w:rPr>
            </w:pPr>
          </w:p>
          <w:p w14:paraId="72D5FD53" w14:textId="77777777" w:rsidR="00824D41" w:rsidRDefault="00824D41" w:rsidP="00245E8B">
            <w:pPr>
              <w:spacing w:before="20" w:after="0"/>
              <w:rPr>
                <w:rFonts w:ascii="Arial" w:hAnsi="Arial" w:cs="Arial"/>
                <w:sz w:val="20"/>
                <w:szCs w:val="20"/>
              </w:rPr>
            </w:pPr>
            <w:r>
              <w:rPr>
                <w:rFonts w:ascii="Arial" w:hAnsi="Arial" w:cs="Arial"/>
                <w:sz w:val="20"/>
                <w:szCs w:val="20"/>
              </w:rPr>
              <w:t>O:</w:t>
            </w:r>
          </w:p>
          <w:p w14:paraId="4AFF95A2" w14:textId="77777777" w:rsidR="00824D41" w:rsidRDefault="00824D41" w:rsidP="00245E8B">
            <w:pPr>
              <w:spacing w:before="20" w:after="0"/>
              <w:rPr>
                <w:rFonts w:ascii="Arial" w:hAnsi="Arial" w:cs="Arial"/>
                <w:sz w:val="20"/>
                <w:szCs w:val="20"/>
              </w:rPr>
            </w:pPr>
            <w:r>
              <w:rPr>
                <w:rFonts w:ascii="Arial" w:hAnsi="Arial" w:cs="Arial"/>
                <w:sz w:val="20"/>
                <w:szCs w:val="20"/>
              </w:rPr>
              <w:t>Inspektionsrapporter vedr. årlig kontrol af alle overjordiske produkt- og drænvandsrør, herunder dokumentation for, at den certificerede tankinspektørs anbefalinger er gennemført indenfor de i rapporten anførte tidsfrister, jf. vilkår 93 og 101.</w:t>
            </w:r>
          </w:p>
          <w:p w14:paraId="3A13A955" w14:textId="77777777" w:rsidR="00824D41" w:rsidRDefault="00824D41" w:rsidP="00245E8B">
            <w:pPr>
              <w:spacing w:before="20" w:after="0"/>
              <w:rPr>
                <w:rFonts w:ascii="Arial" w:hAnsi="Arial" w:cs="Arial"/>
                <w:sz w:val="20"/>
                <w:szCs w:val="20"/>
              </w:rPr>
            </w:pPr>
          </w:p>
          <w:p w14:paraId="75C3FE4E"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Kontrol omfattet af vilkår 93 udføres af virksomheden selv. Styres via LEB systemet.</w:t>
            </w:r>
          </w:p>
          <w:p w14:paraId="45044786" w14:textId="77777777" w:rsidR="00824D41" w:rsidRDefault="00824D41" w:rsidP="00245E8B">
            <w:pPr>
              <w:spacing w:before="20" w:after="0"/>
              <w:rPr>
                <w:rFonts w:ascii="Arial" w:hAnsi="Arial" w:cs="Arial"/>
                <w:sz w:val="20"/>
                <w:szCs w:val="20"/>
              </w:rPr>
            </w:pPr>
          </w:p>
          <w:p w14:paraId="2901F0A4"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Miljø: Det er fint, at virksomheden løbende inspicerer overjordiske produkt- og drænvandsrør. Herudover har virksomheden pligt til at lade rørene inspicere en gang årligt af en tankinspektør certificeret af EEMUA, API el. tilsvarende brancheorganisation, der kan godkendes af Miljø jf. vilkår 100.</w:t>
            </w:r>
          </w:p>
          <w:p w14:paraId="33C1A443" w14:textId="77777777" w:rsidR="00824D41" w:rsidRDefault="00824D41" w:rsidP="00245E8B">
            <w:pPr>
              <w:spacing w:before="20" w:after="0"/>
              <w:rPr>
                <w:rFonts w:ascii="Arial" w:hAnsi="Arial" w:cs="Arial"/>
                <w:sz w:val="20"/>
                <w:szCs w:val="20"/>
              </w:rPr>
            </w:pPr>
          </w:p>
          <w:p w14:paraId="4E4EA364" w14:textId="77777777" w:rsidR="00824D41" w:rsidRDefault="00824D41" w:rsidP="00245E8B">
            <w:pPr>
              <w:spacing w:before="20" w:after="0"/>
              <w:rPr>
                <w:rFonts w:ascii="Arial" w:hAnsi="Arial" w:cs="Arial"/>
                <w:sz w:val="20"/>
                <w:szCs w:val="20"/>
              </w:rPr>
            </w:pPr>
            <w:r>
              <w:rPr>
                <w:rFonts w:ascii="Arial" w:hAnsi="Arial" w:cs="Arial"/>
                <w:sz w:val="20"/>
                <w:szCs w:val="20"/>
              </w:rPr>
              <w:t>P:</w:t>
            </w:r>
          </w:p>
          <w:p w14:paraId="2AAF709E" w14:textId="77777777" w:rsidR="00824D41" w:rsidRDefault="00824D41" w:rsidP="00245E8B">
            <w:pPr>
              <w:spacing w:before="20" w:after="0"/>
              <w:rPr>
                <w:rFonts w:ascii="Arial" w:hAnsi="Arial" w:cs="Arial"/>
                <w:sz w:val="20"/>
                <w:szCs w:val="20"/>
              </w:rPr>
            </w:pPr>
            <w:r>
              <w:rPr>
                <w:rFonts w:ascii="Arial" w:hAnsi="Arial" w:cs="Arial"/>
                <w:sz w:val="20"/>
                <w:szCs w:val="20"/>
              </w:rPr>
              <w:t>Tæthedsprøvningsrapporter underskrevet af certificeret tankinspektør vedr.:</w:t>
            </w:r>
          </w:p>
          <w:p w14:paraId="7CBCF1DD" w14:textId="77777777" w:rsidR="00824D41" w:rsidRDefault="00824D41" w:rsidP="00245E8B">
            <w:pPr>
              <w:spacing w:before="20" w:after="0"/>
              <w:rPr>
                <w:rFonts w:ascii="Arial" w:hAnsi="Arial" w:cs="Arial"/>
                <w:sz w:val="20"/>
                <w:szCs w:val="20"/>
              </w:rPr>
            </w:pPr>
            <w:r>
              <w:rPr>
                <w:rFonts w:ascii="Arial" w:hAnsi="Arial" w:cs="Arial"/>
                <w:sz w:val="20"/>
                <w:szCs w:val="20"/>
              </w:rPr>
              <w:t>a.</w:t>
            </w:r>
            <w:r>
              <w:rPr>
                <w:rFonts w:ascii="Arial" w:hAnsi="Arial" w:cs="Arial"/>
                <w:sz w:val="20"/>
                <w:szCs w:val="20"/>
              </w:rPr>
              <w:tab/>
              <w:t xml:space="preserve">Tæthedsprøvning af </w:t>
            </w:r>
            <w:proofErr w:type="spellStart"/>
            <w:r>
              <w:rPr>
                <w:rFonts w:ascii="Arial" w:hAnsi="Arial" w:cs="Arial"/>
                <w:sz w:val="20"/>
                <w:szCs w:val="20"/>
              </w:rPr>
              <w:t>enkeltvæggede</w:t>
            </w:r>
            <w:proofErr w:type="spellEnd"/>
            <w:r>
              <w:rPr>
                <w:rFonts w:ascii="Arial" w:hAnsi="Arial" w:cs="Arial"/>
                <w:sz w:val="20"/>
                <w:szCs w:val="20"/>
              </w:rPr>
              <w:t xml:space="preserve"> produkt- og drænvandsrør, som ikke er omfattet af sekundær opsamling – udføres hvert 10. år, jf. vilkår 94</w:t>
            </w:r>
          </w:p>
          <w:p w14:paraId="0FBA763F" w14:textId="77777777" w:rsidR="00824D41" w:rsidRDefault="00824D41" w:rsidP="00245E8B">
            <w:pPr>
              <w:spacing w:before="20" w:after="0"/>
              <w:rPr>
                <w:rFonts w:ascii="Arial" w:hAnsi="Arial" w:cs="Arial"/>
                <w:sz w:val="20"/>
                <w:szCs w:val="20"/>
              </w:rPr>
            </w:pPr>
          </w:p>
          <w:p w14:paraId="1BD7B610"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er ikke udført tæthedsprøvning, siden der blev meddelt miljøgodkendelse.</w:t>
            </w:r>
          </w:p>
          <w:p w14:paraId="179DE5AF" w14:textId="77777777" w:rsidR="00824D41" w:rsidRDefault="00824D41" w:rsidP="00245E8B">
            <w:pPr>
              <w:spacing w:before="20" w:after="0"/>
              <w:rPr>
                <w:rFonts w:ascii="Arial" w:hAnsi="Arial" w:cs="Arial"/>
                <w:sz w:val="20"/>
                <w:szCs w:val="20"/>
              </w:rPr>
            </w:pPr>
          </w:p>
          <w:p w14:paraId="386A7EE3"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Det fremgår af vilkår 94, at en tæthedsprøvning skal udføres senest 2 år fra dato for miljøgodkendelse. </w:t>
            </w:r>
            <w:proofErr w:type="spellStart"/>
            <w:r>
              <w:rPr>
                <w:rFonts w:ascii="Arial" w:hAnsi="Arial" w:cs="Arial"/>
                <w:sz w:val="20"/>
                <w:szCs w:val="20"/>
              </w:rPr>
              <w:t>Samtank</w:t>
            </w:r>
            <w:proofErr w:type="spellEnd"/>
            <w:r>
              <w:rPr>
                <w:rFonts w:ascii="Arial" w:hAnsi="Arial" w:cs="Arial"/>
                <w:sz w:val="20"/>
                <w:szCs w:val="20"/>
              </w:rPr>
              <w:t xml:space="preserve"> bedes fremsende en redegørelse for, hvornår man forventer at have efterkommet vilkåret.</w:t>
            </w:r>
          </w:p>
          <w:p w14:paraId="596BDBE6" w14:textId="77777777" w:rsidR="00824D41" w:rsidRDefault="00824D41" w:rsidP="00245E8B">
            <w:pPr>
              <w:spacing w:before="20" w:after="0"/>
              <w:rPr>
                <w:rFonts w:ascii="Arial" w:hAnsi="Arial" w:cs="Arial"/>
                <w:sz w:val="20"/>
                <w:szCs w:val="20"/>
              </w:rPr>
            </w:pPr>
          </w:p>
          <w:p w14:paraId="6AD15542" w14:textId="77777777" w:rsidR="00824D41" w:rsidRDefault="00824D41" w:rsidP="00245E8B">
            <w:pPr>
              <w:spacing w:before="20" w:after="0"/>
              <w:rPr>
                <w:rFonts w:ascii="Arial" w:hAnsi="Arial" w:cs="Arial"/>
                <w:sz w:val="20"/>
                <w:szCs w:val="20"/>
              </w:rPr>
            </w:pPr>
            <w:r>
              <w:rPr>
                <w:rFonts w:ascii="Arial" w:hAnsi="Arial" w:cs="Arial"/>
                <w:sz w:val="20"/>
                <w:szCs w:val="20"/>
              </w:rPr>
              <w:t>b.</w:t>
            </w:r>
            <w:r>
              <w:rPr>
                <w:rFonts w:ascii="Arial" w:hAnsi="Arial" w:cs="Arial"/>
                <w:sz w:val="20"/>
                <w:szCs w:val="20"/>
              </w:rPr>
              <w:tab/>
              <w:t>Årlig tæthedsprøvning af jorddækkede rør eller rør der ikke er umiddelbart tilgængelig, jf. vilkår 94</w:t>
            </w:r>
          </w:p>
          <w:p w14:paraId="2D6A86AF" w14:textId="77777777" w:rsidR="00824D41" w:rsidRDefault="00824D41" w:rsidP="00245E8B">
            <w:pPr>
              <w:spacing w:before="20" w:after="0"/>
              <w:rPr>
                <w:rFonts w:ascii="Arial" w:hAnsi="Arial" w:cs="Arial"/>
                <w:sz w:val="20"/>
                <w:szCs w:val="20"/>
              </w:rPr>
            </w:pPr>
          </w:p>
          <w:p w14:paraId="09FA307B"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Kajledning til POAT og JMO samt </w:t>
            </w:r>
            <w:proofErr w:type="spellStart"/>
            <w:r>
              <w:rPr>
                <w:rFonts w:ascii="Arial" w:hAnsi="Arial" w:cs="Arial"/>
                <w:sz w:val="20"/>
                <w:szCs w:val="20"/>
              </w:rPr>
              <w:t>importrør</w:t>
            </w:r>
            <w:proofErr w:type="spellEnd"/>
            <w:r>
              <w:rPr>
                <w:rFonts w:ascii="Arial" w:hAnsi="Arial" w:cs="Arial"/>
                <w:sz w:val="20"/>
                <w:szCs w:val="20"/>
              </w:rPr>
              <w:t xml:space="preserve"> til Tunnelvej 4 trykprøves en gang årligt af Skanda A/S. Rapport opbevares på kontor.</w:t>
            </w:r>
          </w:p>
          <w:p w14:paraId="6F370199" w14:textId="77777777" w:rsidR="00824D41" w:rsidRDefault="00824D41" w:rsidP="00245E8B">
            <w:pPr>
              <w:spacing w:before="20" w:after="0"/>
              <w:rPr>
                <w:rFonts w:ascii="Arial" w:hAnsi="Arial" w:cs="Arial"/>
                <w:sz w:val="20"/>
                <w:szCs w:val="20"/>
              </w:rPr>
            </w:pPr>
          </w:p>
          <w:p w14:paraId="5FF84616" w14:textId="77777777" w:rsidR="00824D41" w:rsidRDefault="00824D41" w:rsidP="00245E8B">
            <w:pPr>
              <w:spacing w:before="20" w:after="0"/>
              <w:rPr>
                <w:rFonts w:ascii="Arial" w:hAnsi="Arial" w:cs="Arial"/>
                <w:sz w:val="20"/>
                <w:szCs w:val="20"/>
              </w:rPr>
            </w:pPr>
            <w:r>
              <w:rPr>
                <w:rFonts w:ascii="Arial" w:hAnsi="Arial" w:cs="Arial"/>
                <w:sz w:val="20"/>
                <w:szCs w:val="20"/>
              </w:rPr>
              <w:t>Miljø: Afventer redegørelse over placering af jorddækkede rør samt rør der ikke er umiddelbart tilgængelige.</w:t>
            </w:r>
          </w:p>
          <w:p w14:paraId="39E7ED38" w14:textId="77777777" w:rsidR="00824D41" w:rsidRDefault="00824D41" w:rsidP="00245E8B">
            <w:pPr>
              <w:spacing w:before="20" w:after="0"/>
              <w:rPr>
                <w:rFonts w:ascii="Arial" w:hAnsi="Arial" w:cs="Arial"/>
                <w:sz w:val="20"/>
                <w:szCs w:val="20"/>
              </w:rPr>
            </w:pPr>
          </w:p>
          <w:p w14:paraId="0F81670D" w14:textId="77777777" w:rsidR="00824D41" w:rsidRDefault="00824D41" w:rsidP="00245E8B">
            <w:pPr>
              <w:spacing w:before="20" w:after="0"/>
              <w:rPr>
                <w:rFonts w:ascii="Arial" w:hAnsi="Arial" w:cs="Arial"/>
                <w:sz w:val="20"/>
                <w:szCs w:val="20"/>
              </w:rPr>
            </w:pPr>
            <w:r>
              <w:rPr>
                <w:rFonts w:ascii="Arial" w:hAnsi="Arial" w:cs="Arial"/>
                <w:sz w:val="20"/>
                <w:szCs w:val="20"/>
              </w:rPr>
              <w:t>c.</w:t>
            </w:r>
            <w:r>
              <w:rPr>
                <w:rFonts w:ascii="Arial" w:hAnsi="Arial" w:cs="Arial"/>
                <w:sz w:val="20"/>
                <w:szCs w:val="20"/>
              </w:rPr>
              <w:tab/>
              <w:t xml:space="preserve">Tæthedsprøvning af nye rør, rørsamlinger, ventiler og andet </w:t>
            </w:r>
            <w:proofErr w:type="spellStart"/>
            <w:r>
              <w:rPr>
                <w:rFonts w:ascii="Arial" w:hAnsi="Arial" w:cs="Arial"/>
                <w:sz w:val="20"/>
                <w:szCs w:val="20"/>
              </w:rPr>
              <w:t>tryksat</w:t>
            </w:r>
            <w:proofErr w:type="spellEnd"/>
            <w:r>
              <w:rPr>
                <w:rFonts w:ascii="Arial" w:hAnsi="Arial" w:cs="Arial"/>
                <w:sz w:val="20"/>
                <w:szCs w:val="20"/>
              </w:rPr>
              <w:t xml:space="preserve"> udstyr, der udgør den primære indeslutning til transport af produkter eller dræn-/</w:t>
            </w:r>
            <w:proofErr w:type="spellStart"/>
            <w:r>
              <w:rPr>
                <w:rFonts w:ascii="Arial" w:hAnsi="Arial" w:cs="Arial"/>
                <w:sz w:val="20"/>
                <w:szCs w:val="20"/>
              </w:rPr>
              <w:t>slopvand</w:t>
            </w:r>
            <w:proofErr w:type="spellEnd"/>
            <w:r>
              <w:rPr>
                <w:rFonts w:ascii="Arial" w:hAnsi="Arial" w:cs="Arial"/>
                <w:sz w:val="20"/>
                <w:szCs w:val="20"/>
              </w:rPr>
              <w:t>, inden idriftsætning, jf. vilkår 95.</w:t>
            </w:r>
          </w:p>
          <w:p w14:paraId="2A22C98A" w14:textId="77777777" w:rsidR="00824D41" w:rsidRDefault="00824D41" w:rsidP="00245E8B">
            <w:pPr>
              <w:spacing w:before="20" w:after="0"/>
              <w:rPr>
                <w:rFonts w:ascii="Arial" w:hAnsi="Arial" w:cs="Arial"/>
                <w:sz w:val="20"/>
                <w:szCs w:val="20"/>
              </w:rPr>
            </w:pPr>
          </w:p>
          <w:p w14:paraId="51F60F25" w14:textId="77777777" w:rsidR="00824D41" w:rsidRDefault="00824D41" w:rsidP="00245E8B">
            <w:pPr>
              <w:spacing w:before="20" w:after="0"/>
              <w:rPr>
                <w:rFonts w:ascii="Arial" w:hAnsi="Arial" w:cs="Arial"/>
                <w:sz w:val="20"/>
                <w:szCs w:val="20"/>
              </w:rPr>
            </w:pPr>
            <w:r>
              <w:rPr>
                <w:rFonts w:ascii="Arial" w:hAnsi="Arial" w:cs="Arial"/>
                <w:sz w:val="20"/>
                <w:szCs w:val="20"/>
              </w:rPr>
              <w:t>Miljø: i forbindelse med risikoinspektion på virksomheden blev der fremvist dokumentation for trykprøvning af en renoveret ventil. Det blev ikke afklaret ved tilsynet, om der er sket udskiftninger eller lignende af installationer omfattet af vilkåret.</w:t>
            </w:r>
          </w:p>
          <w:p w14:paraId="5FD83606" w14:textId="77777777" w:rsidR="00824D41" w:rsidRDefault="00824D41" w:rsidP="00245E8B">
            <w:pPr>
              <w:spacing w:before="20" w:after="0"/>
              <w:rPr>
                <w:rFonts w:ascii="Arial" w:hAnsi="Arial" w:cs="Arial"/>
                <w:sz w:val="20"/>
                <w:szCs w:val="20"/>
              </w:rPr>
            </w:pPr>
          </w:p>
          <w:p w14:paraId="28DB6190" w14:textId="77777777" w:rsidR="00824D41" w:rsidRDefault="00824D41" w:rsidP="00245E8B">
            <w:pPr>
              <w:spacing w:before="20" w:after="0"/>
              <w:rPr>
                <w:rFonts w:ascii="Arial" w:hAnsi="Arial" w:cs="Arial"/>
                <w:sz w:val="20"/>
                <w:szCs w:val="20"/>
              </w:rPr>
            </w:pPr>
            <w:r>
              <w:rPr>
                <w:rFonts w:ascii="Arial" w:hAnsi="Arial" w:cs="Arial"/>
                <w:sz w:val="20"/>
                <w:szCs w:val="20"/>
              </w:rPr>
              <w:t>d.</w:t>
            </w:r>
            <w:r>
              <w:rPr>
                <w:rFonts w:ascii="Arial" w:hAnsi="Arial" w:cs="Arial"/>
                <w:sz w:val="20"/>
                <w:szCs w:val="20"/>
              </w:rPr>
              <w:tab/>
              <w:t>Årlig tæthedsprøvning af læsse-/losseslanger, jf. vilkår 98.</w:t>
            </w:r>
          </w:p>
          <w:p w14:paraId="78219E40" w14:textId="77777777" w:rsidR="00824D41" w:rsidRDefault="00824D41" w:rsidP="00245E8B">
            <w:pPr>
              <w:spacing w:before="20" w:after="0"/>
              <w:rPr>
                <w:rFonts w:ascii="Arial" w:hAnsi="Arial" w:cs="Arial"/>
                <w:sz w:val="20"/>
                <w:szCs w:val="20"/>
              </w:rPr>
            </w:pPr>
          </w:p>
          <w:p w14:paraId="4F10BEB2"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udføres en årlig tæthedsprøvning af alle læsse-/losseslanger.</w:t>
            </w:r>
          </w:p>
          <w:p w14:paraId="0B9C8214" w14:textId="77777777" w:rsidR="00824D41" w:rsidRDefault="00824D41" w:rsidP="00245E8B">
            <w:pPr>
              <w:spacing w:before="20" w:after="0"/>
              <w:rPr>
                <w:rFonts w:ascii="Arial" w:hAnsi="Arial" w:cs="Arial"/>
                <w:sz w:val="20"/>
                <w:szCs w:val="20"/>
              </w:rPr>
            </w:pPr>
          </w:p>
          <w:p w14:paraId="7D1214A1" w14:textId="77777777" w:rsidR="00824D41" w:rsidRDefault="00824D41" w:rsidP="00245E8B">
            <w:pPr>
              <w:spacing w:before="20" w:after="0"/>
              <w:rPr>
                <w:rFonts w:ascii="Arial" w:hAnsi="Arial" w:cs="Arial"/>
                <w:sz w:val="20"/>
                <w:szCs w:val="20"/>
              </w:rPr>
            </w:pPr>
            <w:r>
              <w:rPr>
                <w:rFonts w:ascii="Arial" w:hAnsi="Arial" w:cs="Arial"/>
                <w:sz w:val="20"/>
                <w:szCs w:val="20"/>
              </w:rPr>
              <w:t>Miljø: Dokumentation herfor har været fremvist ved risikoinspektion - vilkåret betragtes som overholdt.</w:t>
            </w:r>
          </w:p>
          <w:p w14:paraId="715CB76D" w14:textId="77777777" w:rsidR="00824D41" w:rsidRDefault="00824D41" w:rsidP="00245E8B">
            <w:pPr>
              <w:spacing w:before="20" w:after="0"/>
              <w:rPr>
                <w:rFonts w:ascii="Arial" w:hAnsi="Arial" w:cs="Arial"/>
                <w:sz w:val="20"/>
                <w:szCs w:val="20"/>
              </w:rPr>
            </w:pPr>
          </w:p>
          <w:p w14:paraId="4B2D5341" w14:textId="77777777" w:rsidR="00824D41" w:rsidRDefault="00824D41" w:rsidP="00245E8B">
            <w:pPr>
              <w:spacing w:before="20" w:after="0"/>
              <w:rPr>
                <w:rFonts w:ascii="Arial" w:hAnsi="Arial" w:cs="Arial"/>
                <w:sz w:val="20"/>
                <w:szCs w:val="20"/>
              </w:rPr>
            </w:pPr>
            <w:r>
              <w:rPr>
                <w:rFonts w:ascii="Arial" w:hAnsi="Arial" w:cs="Arial"/>
                <w:sz w:val="20"/>
                <w:szCs w:val="20"/>
              </w:rPr>
              <w:t>Q:</w:t>
            </w:r>
          </w:p>
          <w:p w14:paraId="3715D441"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at alderen af læsse-/losseslanger ikke overstiger 10 år, jf. vilkår 99.</w:t>
            </w:r>
          </w:p>
          <w:p w14:paraId="52C40C95" w14:textId="77777777" w:rsidR="00824D41" w:rsidRDefault="00824D41" w:rsidP="00245E8B">
            <w:pPr>
              <w:spacing w:before="20" w:after="0"/>
              <w:rPr>
                <w:rFonts w:ascii="Arial" w:hAnsi="Arial" w:cs="Arial"/>
                <w:sz w:val="20"/>
                <w:szCs w:val="20"/>
              </w:rPr>
            </w:pPr>
          </w:p>
          <w:p w14:paraId="6061B35F"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Slangerne menes at være henholdsvis 4 og 6 år gamle - der findes dokumentation på anlægget.</w:t>
            </w:r>
          </w:p>
          <w:p w14:paraId="55B2A49D" w14:textId="77777777" w:rsidR="00824D41" w:rsidRDefault="00824D41" w:rsidP="00245E8B">
            <w:pPr>
              <w:spacing w:before="20" w:after="0"/>
              <w:rPr>
                <w:rFonts w:ascii="Arial" w:hAnsi="Arial" w:cs="Arial"/>
                <w:sz w:val="20"/>
                <w:szCs w:val="20"/>
              </w:rPr>
            </w:pPr>
          </w:p>
          <w:p w14:paraId="685A8BC2"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 xml:space="preserve">Miljø: </w:t>
            </w:r>
            <w:proofErr w:type="spellStart"/>
            <w:r>
              <w:rPr>
                <w:rFonts w:ascii="Arial" w:hAnsi="Arial" w:cs="Arial"/>
                <w:sz w:val="20"/>
                <w:szCs w:val="20"/>
              </w:rPr>
              <w:t>Samtank</w:t>
            </w:r>
            <w:proofErr w:type="spellEnd"/>
            <w:r>
              <w:rPr>
                <w:rFonts w:ascii="Arial" w:hAnsi="Arial" w:cs="Arial"/>
                <w:sz w:val="20"/>
                <w:szCs w:val="20"/>
              </w:rPr>
              <w:t xml:space="preserve"> bedes bekræfte slangernes alder.</w:t>
            </w:r>
          </w:p>
          <w:p w14:paraId="30EC1EC3" w14:textId="77777777" w:rsidR="00824D41" w:rsidRDefault="00824D41" w:rsidP="00245E8B">
            <w:pPr>
              <w:spacing w:before="20" w:after="0"/>
              <w:rPr>
                <w:rFonts w:ascii="Arial" w:hAnsi="Arial" w:cs="Arial"/>
                <w:sz w:val="20"/>
                <w:szCs w:val="20"/>
              </w:rPr>
            </w:pPr>
          </w:p>
          <w:p w14:paraId="516C2D82" w14:textId="77777777" w:rsidR="00824D41" w:rsidRDefault="00824D41" w:rsidP="00245E8B">
            <w:pPr>
              <w:spacing w:before="20" w:after="0"/>
              <w:rPr>
                <w:rFonts w:ascii="Arial" w:hAnsi="Arial" w:cs="Arial"/>
                <w:sz w:val="20"/>
                <w:szCs w:val="20"/>
              </w:rPr>
            </w:pPr>
            <w:r>
              <w:rPr>
                <w:rFonts w:ascii="Arial" w:hAnsi="Arial" w:cs="Arial"/>
                <w:sz w:val="20"/>
                <w:szCs w:val="20"/>
              </w:rPr>
              <w:t>R:</w:t>
            </w:r>
          </w:p>
          <w:p w14:paraId="6CE1D7CA"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at inspektion og vedligehold af tætte tankgårde er udført i overensstemmelse med virksomhedens inspektions- og vedligeholdelsesprogram for tætte tankgårde, jf. vilkår 104. Miljø har ikke modtaget et inspektions- og vedligeholdelsesprogram.</w:t>
            </w:r>
          </w:p>
          <w:p w14:paraId="05EA25E7" w14:textId="77777777" w:rsidR="00824D41" w:rsidRDefault="00824D41" w:rsidP="00245E8B">
            <w:pPr>
              <w:spacing w:before="20" w:after="0"/>
              <w:rPr>
                <w:rFonts w:ascii="Arial" w:hAnsi="Arial" w:cs="Arial"/>
                <w:sz w:val="20"/>
                <w:szCs w:val="20"/>
              </w:rPr>
            </w:pPr>
          </w:p>
          <w:p w14:paraId="2093F62E"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Inspektions- og vedligeholdelsesprogram findes ikke endnu. </w:t>
            </w:r>
            <w:proofErr w:type="spellStart"/>
            <w:r>
              <w:rPr>
                <w:rFonts w:ascii="Arial" w:hAnsi="Arial" w:cs="Arial"/>
                <w:sz w:val="20"/>
                <w:szCs w:val="20"/>
              </w:rPr>
              <w:t>Samtank</w:t>
            </w:r>
            <w:proofErr w:type="spellEnd"/>
            <w:r>
              <w:rPr>
                <w:rFonts w:ascii="Arial" w:hAnsi="Arial" w:cs="Arial"/>
                <w:sz w:val="20"/>
                <w:szCs w:val="20"/>
              </w:rPr>
              <w:t xml:space="preserve"> har netop deltaget i kursus afholdt af </w:t>
            </w:r>
            <w:proofErr w:type="spellStart"/>
            <w:r>
              <w:rPr>
                <w:rFonts w:ascii="Arial" w:hAnsi="Arial" w:cs="Arial"/>
                <w:sz w:val="20"/>
                <w:szCs w:val="20"/>
              </w:rPr>
              <w:t>Niras</w:t>
            </w:r>
            <w:proofErr w:type="spellEnd"/>
            <w:r>
              <w:rPr>
                <w:rFonts w:ascii="Arial" w:hAnsi="Arial" w:cs="Arial"/>
                <w:sz w:val="20"/>
                <w:szCs w:val="20"/>
              </w:rPr>
              <w:t xml:space="preserve"> vedr. tilstandsvurdering og vedligehold af betontankgårde.</w:t>
            </w:r>
          </w:p>
          <w:p w14:paraId="39B99C7E" w14:textId="77777777" w:rsidR="00824D41" w:rsidRDefault="00824D41" w:rsidP="00245E8B">
            <w:pPr>
              <w:spacing w:before="20" w:after="0"/>
              <w:rPr>
                <w:rFonts w:ascii="Arial" w:hAnsi="Arial" w:cs="Arial"/>
                <w:sz w:val="20"/>
                <w:szCs w:val="20"/>
              </w:rPr>
            </w:pPr>
          </w:p>
          <w:p w14:paraId="25599F3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Det forventes, at der snarest muligt udarbejdes et Inspektions- og vedligeholdelsesprogram i overensstemmelse med vilkår 104. </w:t>
            </w:r>
          </w:p>
          <w:p w14:paraId="59643649" w14:textId="77777777" w:rsidR="00824D41" w:rsidRDefault="00824D41" w:rsidP="00245E8B">
            <w:pPr>
              <w:spacing w:before="20" w:after="0"/>
              <w:rPr>
                <w:rFonts w:ascii="Arial" w:hAnsi="Arial" w:cs="Arial"/>
                <w:sz w:val="20"/>
                <w:szCs w:val="20"/>
              </w:rPr>
            </w:pPr>
          </w:p>
          <w:p w14:paraId="712D58BF" w14:textId="77777777" w:rsidR="00824D41" w:rsidRDefault="00824D41" w:rsidP="00245E8B">
            <w:pPr>
              <w:spacing w:before="20" w:after="0"/>
              <w:rPr>
                <w:rFonts w:ascii="Arial" w:hAnsi="Arial" w:cs="Arial"/>
                <w:sz w:val="20"/>
                <w:szCs w:val="20"/>
              </w:rPr>
            </w:pPr>
            <w:r>
              <w:rPr>
                <w:rFonts w:ascii="Arial" w:hAnsi="Arial" w:cs="Arial"/>
                <w:sz w:val="20"/>
                <w:szCs w:val="20"/>
              </w:rPr>
              <w:t>S:</w:t>
            </w:r>
          </w:p>
          <w:p w14:paraId="66EC870D" w14:textId="77777777" w:rsidR="00824D41" w:rsidRDefault="00824D41" w:rsidP="00245E8B">
            <w:pPr>
              <w:spacing w:before="20" w:after="0"/>
              <w:rPr>
                <w:rFonts w:ascii="Arial" w:hAnsi="Arial" w:cs="Arial"/>
                <w:sz w:val="20"/>
                <w:szCs w:val="20"/>
              </w:rPr>
            </w:pPr>
            <w:r>
              <w:rPr>
                <w:rFonts w:ascii="Arial" w:hAnsi="Arial" w:cs="Arial"/>
                <w:sz w:val="20"/>
                <w:szCs w:val="20"/>
              </w:rPr>
              <w:t>Kvittering med initialer for udførelse af visuel kontrol for oliefilm inden afledning af vand til kloak fra tankgårde samt øvrige sekundære indeslutninger, hvor operationelt spild kan forekomme, jf. vilkår 107. Start- og sluttidspunkt for afledningen skal registreres.</w:t>
            </w:r>
          </w:p>
          <w:p w14:paraId="4E8F6E6B" w14:textId="77777777" w:rsidR="00824D41" w:rsidRDefault="00824D41" w:rsidP="00245E8B">
            <w:pPr>
              <w:spacing w:before="20" w:after="0"/>
              <w:rPr>
                <w:rFonts w:ascii="Arial" w:hAnsi="Arial" w:cs="Arial"/>
                <w:sz w:val="20"/>
                <w:szCs w:val="20"/>
              </w:rPr>
            </w:pPr>
          </w:p>
          <w:p w14:paraId="62F170B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Finder det meget omstændeligt og tidskrævende, at skulle føre alt til journal.</w:t>
            </w:r>
          </w:p>
          <w:p w14:paraId="5425559B" w14:textId="77777777" w:rsidR="00824D41" w:rsidRDefault="00824D41" w:rsidP="00245E8B">
            <w:pPr>
              <w:spacing w:before="20" w:after="0"/>
              <w:rPr>
                <w:rFonts w:ascii="Arial" w:hAnsi="Arial" w:cs="Arial"/>
                <w:sz w:val="20"/>
                <w:szCs w:val="20"/>
              </w:rPr>
            </w:pPr>
          </w:p>
          <w:p w14:paraId="782CA84E" w14:textId="77777777" w:rsidR="00824D41" w:rsidRDefault="00824D41" w:rsidP="00245E8B">
            <w:pPr>
              <w:spacing w:before="20" w:after="0"/>
              <w:rPr>
                <w:rFonts w:ascii="Arial" w:hAnsi="Arial" w:cs="Arial"/>
                <w:sz w:val="20"/>
                <w:szCs w:val="20"/>
              </w:rPr>
            </w:pPr>
            <w:r>
              <w:rPr>
                <w:rFonts w:ascii="Arial" w:hAnsi="Arial" w:cs="Arial"/>
                <w:sz w:val="20"/>
                <w:szCs w:val="20"/>
              </w:rPr>
              <w:t>Miljø: Der er ikke krav om journal jf. vilkår 107 - Miljø beklager fejlen. Ved oliefilm laves en afvigerapport. Ved fri fase ringes 112 (Beredskabet kontakter miljøvagten).</w:t>
            </w:r>
          </w:p>
          <w:p w14:paraId="45A8169B" w14:textId="77777777" w:rsidR="00824D41" w:rsidRDefault="00824D41" w:rsidP="00245E8B">
            <w:pPr>
              <w:spacing w:before="20" w:after="0"/>
              <w:rPr>
                <w:rFonts w:ascii="Arial" w:hAnsi="Arial" w:cs="Arial"/>
                <w:sz w:val="20"/>
                <w:szCs w:val="20"/>
              </w:rPr>
            </w:pPr>
          </w:p>
          <w:p w14:paraId="04463A06" w14:textId="77777777" w:rsidR="00824D41" w:rsidRDefault="00824D41" w:rsidP="00245E8B">
            <w:pPr>
              <w:spacing w:before="20" w:after="0"/>
              <w:rPr>
                <w:rFonts w:ascii="Arial" w:hAnsi="Arial" w:cs="Arial"/>
                <w:sz w:val="20"/>
                <w:szCs w:val="20"/>
              </w:rPr>
            </w:pPr>
            <w:r>
              <w:rPr>
                <w:rFonts w:ascii="Arial" w:hAnsi="Arial" w:cs="Arial"/>
                <w:sz w:val="20"/>
                <w:szCs w:val="20"/>
              </w:rPr>
              <w:t>T:</w:t>
            </w:r>
          </w:p>
          <w:p w14:paraId="701AE2AC" w14:textId="77777777" w:rsidR="00824D41" w:rsidRDefault="00824D41" w:rsidP="00245E8B">
            <w:pPr>
              <w:spacing w:before="20" w:after="0"/>
              <w:rPr>
                <w:rFonts w:ascii="Arial" w:hAnsi="Arial" w:cs="Arial"/>
                <w:sz w:val="20"/>
                <w:szCs w:val="20"/>
              </w:rPr>
            </w:pPr>
            <w:r>
              <w:rPr>
                <w:rFonts w:ascii="Arial" w:hAnsi="Arial" w:cs="Arial"/>
                <w:sz w:val="20"/>
                <w:szCs w:val="20"/>
              </w:rPr>
              <w:t>Tæthedsprøvningsrapporter vedr. virksomhedens kloaksystem:</w:t>
            </w:r>
          </w:p>
          <w:p w14:paraId="55329EB7" w14:textId="77777777" w:rsidR="00824D41" w:rsidRDefault="00824D41" w:rsidP="00245E8B">
            <w:pPr>
              <w:spacing w:before="20" w:after="0"/>
              <w:rPr>
                <w:rFonts w:ascii="Arial" w:hAnsi="Arial" w:cs="Arial"/>
                <w:sz w:val="20"/>
                <w:szCs w:val="20"/>
              </w:rPr>
            </w:pPr>
            <w:r>
              <w:rPr>
                <w:rFonts w:ascii="Arial" w:hAnsi="Arial" w:cs="Arial"/>
                <w:sz w:val="20"/>
                <w:szCs w:val="20"/>
              </w:rPr>
              <w:t>a.</w:t>
            </w:r>
            <w:r>
              <w:rPr>
                <w:rFonts w:ascii="Arial" w:hAnsi="Arial" w:cs="Arial"/>
                <w:sz w:val="20"/>
                <w:szCs w:val="20"/>
              </w:rPr>
              <w:tab/>
              <w:t>Dokumentation for tæthedsprøvning hvert 5. år af de dele af kloaksystemet, som jævnligt kommer i kontakt med produkter og/eller dræn-/</w:t>
            </w:r>
            <w:proofErr w:type="spellStart"/>
            <w:r>
              <w:rPr>
                <w:rFonts w:ascii="Arial" w:hAnsi="Arial" w:cs="Arial"/>
                <w:sz w:val="20"/>
                <w:szCs w:val="20"/>
              </w:rPr>
              <w:t>slopvand</w:t>
            </w:r>
            <w:proofErr w:type="spellEnd"/>
            <w:r>
              <w:rPr>
                <w:rFonts w:ascii="Arial" w:hAnsi="Arial" w:cs="Arial"/>
                <w:sz w:val="20"/>
                <w:szCs w:val="20"/>
              </w:rPr>
              <w:t xml:space="preserve"> jf. vilkår 110. Første prøvning senest 2 år fra dato for miljøgodkendelse.</w:t>
            </w:r>
          </w:p>
          <w:p w14:paraId="70A0F5DA" w14:textId="77777777" w:rsidR="00824D41" w:rsidRDefault="00824D41" w:rsidP="00245E8B">
            <w:pPr>
              <w:spacing w:before="20" w:after="0"/>
              <w:rPr>
                <w:rFonts w:ascii="Arial" w:hAnsi="Arial" w:cs="Arial"/>
                <w:sz w:val="20"/>
                <w:szCs w:val="20"/>
              </w:rPr>
            </w:pPr>
            <w:r>
              <w:rPr>
                <w:rFonts w:ascii="Arial" w:hAnsi="Arial" w:cs="Arial"/>
                <w:sz w:val="20"/>
                <w:szCs w:val="20"/>
              </w:rPr>
              <w:t>b.</w:t>
            </w:r>
            <w:r>
              <w:rPr>
                <w:rFonts w:ascii="Arial" w:hAnsi="Arial" w:cs="Arial"/>
                <w:sz w:val="20"/>
                <w:szCs w:val="20"/>
              </w:rPr>
              <w:tab/>
              <w:t>Dokumentation for tæthedsprøvning hvert 10. år af de dele af kloaksystemet, der i tilfælde af uheld kan komme i kontakt med produkter og/eller dræn-/</w:t>
            </w:r>
            <w:proofErr w:type="spellStart"/>
            <w:r>
              <w:rPr>
                <w:rFonts w:ascii="Arial" w:hAnsi="Arial" w:cs="Arial"/>
                <w:sz w:val="20"/>
                <w:szCs w:val="20"/>
              </w:rPr>
              <w:t>slopvand</w:t>
            </w:r>
            <w:proofErr w:type="spellEnd"/>
            <w:r>
              <w:rPr>
                <w:rFonts w:ascii="Arial" w:hAnsi="Arial" w:cs="Arial"/>
                <w:sz w:val="20"/>
                <w:szCs w:val="20"/>
              </w:rPr>
              <w:t xml:space="preserve"> jf. vilkår 110.</w:t>
            </w:r>
          </w:p>
          <w:p w14:paraId="4DAD5587" w14:textId="77777777" w:rsidR="00824D41" w:rsidRDefault="00824D41" w:rsidP="00245E8B">
            <w:pPr>
              <w:spacing w:before="20" w:after="0"/>
              <w:rPr>
                <w:rFonts w:ascii="Arial" w:hAnsi="Arial" w:cs="Arial"/>
                <w:sz w:val="20"/>
                <w:szCs w:val="20"/>
              </w:rPr>
            </w:pPr>
          </w:p>
          <w:p w14:paraId="3DECDD52"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Der henvises til kommentarerne til vilkår 110 under afsnittet "Generelle bemærkninger" </w:t>
            </w:r>
          </w:p>
          <w:p w14:paraId="0C343559" w14:textId="77777777" w:rsidR="00824D41" w:rsidRDefault="00824D41" w:rsidP="00245E8B">
            <w:pPr>
              <w:spacing w:before="20" w:after="0"/>
              <w:rPr>
                <w:rFonts w:ascii="Arial" w:hAnsi="Arial" w:cs="Arial"/>
                <w:sz w:val="20"/>
                <w:szCs w:val="20"/>
              </w:rPr>
            </w:pPr>
          </w:p>
          <w:p w14:paraId="7F2C354E" w14:textId="77777777" w:rsidR="00824D41" w:rsidRDefault="00824D41" w:rsidP="00245E8B">
            <w:pPr>
              <w:spacing w:before="20" w:after="0"/>
              <w:rPr>
                <w:rFonts w:ascii="Arial" w:hAnsi="Arial" w:cs="Arial"/>
                <w:sz w:val="20"/>
                <w:szCs w:val="20"/>
              </w:rPr>
            </w:pPr>
            <w:r>
              <w:rPr>
                <w:rFonts w:ascii="Arial" w:hAnsi="Arial" w:cs="Arial"/>
                <w:sz w:val="20"/>
                <w:szCs w:val="20"/>
              </w:rPr>
              <w:t>U:</w:t>
            </w:r>
          </w:p>
          <w:p w14:paraId="0BF1052C"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funktionsprøvning og vedligehold minimum 4 gange årligt af afspærringsanordninger, herunder ventiler, på alle tilslutninger til offentlig kloak, kloaker ejet af Aalborg Havn A/S eller datterselskaber heraf samt direkte udledninger til Limfjorden, jf. vilkår 111.</w:t>
            </w:r>
          </w:p>
          <w:p w14:paraId="59CEF0EF" w14:textId="77777777" w:rsidR="00824D41" w:rsidRDefault="00824D41" w:rsidP="00245E8B">
            <w:pPr>
              <w:spacing w:before="20" w:after="0"/>
              <w:rPr>
                <w:rFonts w:ascii="Arial" w:hAnsi="Arial" w:cs="Arial"/>
                <w:sz w:val="20"/>
                <w:szCs w:val="20"/>
              </w:rPr>
            </w:pPr>
          </w:p>
          <w:p w14:paraId="4AA26AA3"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Pt. er der kun en afspærring i form af OBU på spildevand. Kontrolleres en gang om måneden af NKI – herunder kontrol af alarmer - </w:t>
            </w:r>
            <w:proofErr w:type="spellStart"/>
            <w:r>
              <w:rPr>
                <w:rFonts w:ascii="Arial" w:hAnsi="Arial" w:cs="Arial"/>
                <w:sz w:val="20"/>
                <w:szCs w:val="20"/>
              </w:rPr>
              <w:t>koalescensfilter</w:t>
            </w:r>
            <w:proofErr w:type="spellEnd"/>
            <w:r>
              <w:rPr>
                <w:rFonts w:ascii="Arial" w:hAnsi="Arial" w:cs="Arial"/>
                <w:sz w:val="20"/>
                <w:szCs w:val="20"/>
              </w:rPr>
              <w:t xml:space="preserve"> mv. </w:t>
            </w:r>
          </w:p>
          <w:p w14:paraId="196EFE4D" w14:textId="77777777" w:rsidR="00824D41" w:rsidRDefault="00824D41" w:rsidP="00245E8B">
            <w:pPr>
              <w:spacing w:before="20" w:after="0"/>
              <w:rPr>
                <w:rFonts w:ascii="Arial" w:hAnsi="Arial" w:cs="Arial"/>
                <w:sz w:val="20"/>
                <w:szCs w:val="20"/>
              </w:rPr>
            </w:pPr>
          </w:p>
          <w:p w14:paraId="7A71643E"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387AA77C" w14:textId="77777777" w:rsidR="00824D41" w:rsidRDefault="00824D41" w:rsidP="00245E8B">
            <w:pPr>
              <w:spacing w:before="20" w:after="0"/>
              <w:rPr>
                <w:rFonts w:ascii="Arial" w:hAnsi="Arial" w:cs="Arial"/>
                <w:sz w:val="20"/>
                <w:szCs w:val="20"/>
              </w:rPr>
            </w:pPr>
          </w:p>
          <w:p w14:paraId="1F54E1D4"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V:</w:t>
            </w:r>
          </w:p>
          <w:p w14:paraId="3BE85897"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inspektion og eventuel rensning minimum 4 gange årligt af virksomhedens benzin- og olieudskilleranlæg, jf. vilkår 112.</w:t>
            </w:r>
          </w:p>
          <w:p w14:paraId="755B0A88" w14:textId="77777777" w:rsidR="00824D41" w:rsidRDefault="00824D41" w:rsidP="00245E8B">
            <w:pPr>
              <w:spacing w:before="20" w:after="0"/>
              <w:rPr>
                <w:rFonts w:ascii="Arial" w:hAnsi="Arial" w:cs="Arial"/>
                <w:sz w:val="20"/>
                <w:szCs w:val="20"/>
              </w:rPr>
            </w:pPr>
          </w:p>
          <w:p w14:paraId="3A7635A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Alle udskilleranlæg er underlagt kontrol en gang pr. måned - se beskrivelse under punkt U.</w:t>
            </w:r>
          </w:p>
          <w:p w14:paraId="2CB16A63" w14:textId="77777777" w:rsidR="00824D41" w:rsidRDefault="00824D41" w:rsidP="00245E8B">
            <w:pPr>
              <w:spacing w:before="20" w:after="0"/>
              <w:rPr>
                <w:rFonts w:ascii="Arial" w:hAnsi="Arial" w:cs="Arial"/>
                <w:sz w:val="20"/>
                <w:szCs w:val="20"/>
              </w:rPr>
            </w:pPr>
          </w:p>
          <w:p w14:paraId="350B0851"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68AC7181" w14:textId="77777777" w:rsidR="00824D41" w:rsidRDefault="00824D41" w:rsidP="00245E8B">
            <w:pPr>
              <w:spacing w:before="20" w:after="0"/>
              <w:rPr>
                <w:rFonts w:ascii="Arial" w:hAnsi="Arial" w:cs="Arial"/>
                <w:sz w:val="20"/>
                <w:szCs w:val="20"/>
              </w:rPr>
            </w:pPr>
          </w:p>
          <w:p w14:paraId="1057EDB1" w14:textId="77777777" w:rsidR="00824D41" w:rsidRDefault="00824D41" w:rsidP="00245E8B">
            <w:pPr>
              <w:spacing w:before="20" w:after="0"/>
              <w:rPr>
                <w:rFonts w:ascii="Arial" w:hAnsi="Arial" w:cs="Arial"/>
                <w:sz w:val="20"/>
                <w:szCs w:val="20"/>
              </w:rPr>
            </w:pPr>
            <w:r>
              <w:rPr>
                <w:rFonts w:ascii="Arial" w:hAnsi="Arial" w:cs="Arial"/>
                <w:sz w:val="20"/>
                <w:szCs w:val="20"/>
              </w:rPr>
              <w:t>W:</w:t>
            </w:r>
          </w:p>
          <w:p w14:paraId="135FF626"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funktionsprøvning og vedligehold minimum 4 gange årligt af alarmer, flydelukkemekanismer, filtre mv. i benzin- og olieudskilleranlæg, jf. vilkår 113.</w:t>
            </w:r>
          </w:p>
          <w:p w14:paraId="484F6993" w14:textId="77777777" w:rsidR="00824D41" w:rsidRDefault="00824D41" w:rsidP="00245E8B">
            <w:pPr>
              <w:spacing w:before="20" w:after="0"/>
              <w:rPr>
                <w:rFonts w:ascii="Arial" w:hAnsi="Arial" w:cs="Arial"/>
                <w:sz w:val="20"/>
                <w:szCs w:val="20"/>
              </w:rPr>
            </w:pPr>
          </w:p>
          <w:p w14:paraId="606B3CB0"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Alle udskilleranlæg er underlagt kontrol en gang pr. måned - se beskrivelse under punkt U.</w:t>
            </w:r>
          </w:p>
          <w:p w14:paraId="7060FDD0" w14:textId="77777777" w:rsidR="00824D41" w:rsidRDefault="00824D41" w:rsidP="00245E8B">
            <w:pPr>
              <w:spacing w:before="20" w:after="0"/>
              <w:rPr>
                <w:rFonts w:ascii="Arial" w:hAnsi="Arial" w:cs="Arial"/>
                <w:sz w:val="20"/>
                <w:szCs w:val="20"/>
              </w:rPr>
            </w:pPr>
          </w:p>
          <w:p w14:paraId="2125E4C9"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72163A7C" w14:textId="77777777" w:rsidR="00824D41" w:rsidRDefault="00824D41" w:rsidP="00245E8B">
            <w:pPr>
              <w:spacing w:before="20" w:after="0"/>
              <w:rPr>
                <w:rFonts w:ascii="Arial" w:hAnsi="Arial" w:cs="Arial"/>
                <w:sz w:val="20"/>
                <w:szCs w:val="20"/>
              </w:rPr>
            </w:pPr>
          </w:p>
          <w:p w14:paraId="6782F8F7" w14:textId="77777777" w:rsidR="00824D41" w:rsidRDefault="00824D41" w:rsidP="00245E8B">
            <w:pPr>
              <w:spacing w:before="20" w:after="0"/>
              <w:rPr>
                <w:rFonts w:ascii="Arial" w:hAnsi="Arial" w:cs="Arial"/>
                <w:sz w:val="20"/>
                <w:szCs w:val="20"/>
              </w:rPr>
            </w:pPr>
            <w:r>
              <w:rPr>
                <w:rFonts w:ascii="Arial" w:hAnsi="Arial" w:cs="Arial"/>
                <w:sz w:val="20"/>
                <w:szCs w:val="20"/>
              </w:rPr>
              <w:t>X:</w:t>
            </w:r>
          </w:p>
          <w:p w14:paraId="1CD4CA8F"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at renovering af overjordiske tankanlæg på 6.000 l og derover, men højst 200.000 l og nedgravede tankanlæg på 6.000 l og derover, men højst 100.000 l, er udført i overensstemmelse med kravene i vilkår 122 og 123.</w:t>
            </w:r>
          </w:p>
          <w:p w14:paraId="7CFC1778" w14:textId="77777777" w:rsidR="00824D41" w:rsidRDefault="00824D41" w:rsidP="00245E8B">
            <w:pPr>
              <w:spacing w:before="20" w:after="0"/>
              <w:rPr>
                <w:rFonts w:ascii="Arial" w:hAnsi="Arial" w:cs="Arial"/>
                <w:sz w:val="20"/>
                <w:szCs w:val="20"/>
              </w:rPr>
            </w:pPr>
          </w:p>
          <w:p w14:paraId="7538F1A2"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Ingen tanke renoveret siden godkendelsen trådte i kraft.</w:t>
            </w:r>
          </w:p>
          <w:p w14:paraId="5E9E5EAF" w14:textId="77777777" w:rsidR="00824D41" w:rsidRDefault="00824D41" w:rsidP="00245E8B">
            <w:pPr>
              <w:spacing w:before="20" w:after="0"/>
              <w:rPr>
                <w:rFonts w:ascii="Arial" w:hAnsi="Arial" w:cs="Arial"/>
                <w:sz w:val="20"/>
                <w:szCs w:val="20"/>
              </w:rPr>
            </w:pPr>
          </w:p>
          <w:p w14:paraId="1C62CEBE" w14:textId="77777777" w:rsidR="00824D41" w:rsidRDefault="00824D41" w:rsidP="00245E8B">
            <w:pPr>
              <w:spacing w:before="20" w:after="0"/>
              <w:rPr>
                <w:rFonts w:ascii="Arial" w:hAnsi="Arial" w:cs="Arial"/>
                <w:sz w:val="20"/>
                <w:szCs w:val="20"/>
              </w:rPr>
            </w:pPr>
            <w:r>
              <w:rPr>
                <w:rFonts w:ascii="Arial" w:hAnsi="Arial" w:cs="Arial"/>
                <w:sz w:val="20"/>
                <w:szCs w:val="20"/>
              </w:rPr>
              <w:t>Miljø: Orientering taget til efterretning.</w:t>
            </w:r>
          </w:p>
          <w:p w14:paraId="06C791D3" w14:textId="77777777" w:rsidR="00824D41" w:rsidRDefault="00824D41" w:rsidP="00245E8B">
            <w:pPr>
              <w:spacing w:before="20" w:after="0"/>
              <w:rPr>
                <w:rFonts w:ascii="Arial" w:hAnsi="Arial" w:cs="Arial"/>
                <w:sz w:val="20"/>
                <w:szCs w:val="20"/>
              </w:rPr>
            </w:pPr>
          </w:p>
          <w:p w14:paraId="68CD075C" w14:textId="77777777" w:rsidR="00824D41" w:rsidRDefault="00824D41" w:rsidP="00245E8B">
            <w:pPr>
              <w:spacing w:before="20" w:after="0"/>
              <w:rPr>
                <w:rFonts w:ascii="Arial" w:hAnsi="Arial" w:cs="Arial"/>
                <w:sz w:val="20"/>
                <w:szCs w:val="20"/>
              </w:rPr>
            </w:pPr>
            <w:r>
              <w:rPr>
                <w:rFonts w:ascii="Arial" w:hAnsi="Arial" w:cs="Arial"/>
                <w:sz w:val="20"/>
                <w:szCs w:val="20"/>
              </w:rPr>
              <w:t>Y:</w:t>
            </w:r>
          </w:p>
          <w:p w14:paraId="387776F0" w14:textId="77777777" w:rsidR="00824D41" w:rsidRDefault="00824D41" w:rsidP="00245E8B">
            <w:pPr>
              <w:spacing w:before="20" w:after="0"/>
              <w:rPr>
                <w:rFonts w:ascii="Arial" w:hAnsi="Arial" w:cs="Arial"/>
                <w:sz w:val="20"/>
                <w:szCs w:val="20"/>
              </w:rPr>
            </w:pPr>
            <w:r>
              <w:rPr>
                <w:rFonts w:ascii="Arial" w:hAnsi="Arial" w:cs="Arial"/>
                <w:sz w:val="20"/>
                <w:szCs w:val="20"/>
              </w:rPr>
              <w:t>Rapporter vedr. inspektion og tæthedsprøvning af overjordiske tankanlæg på 6.000 l og derover, men højst 200.000 l og nedgravede tankanlæg på 6.000 l og derover, men højst 100.000 l, jf. vilkår 122, 123 og 127.</w:t>
            </w:r>
          </w:p>
          <w:p w14:paraId="4AC267D9" w14:textId="77777777" w:rsidR="00824D41" w:rsidRDefault="00824D41" w:rsidP="00245E8B">
            <w:pPr>
              <w:spacing w:before="20" w:after="0"/>
              <w:rPr>
                <w:rFonts w:ascii="Arial" w:hAnsi="Arial" w:cs="Arial"/>
                <w:sz w:val="20"/>
                <w:szCs w:val="20"/>
              </w:rPr>
            </w:pPr>
          </w:p>
          <w:p w14:paraId="470A4B4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Rapporter vedr. tank 6 og 9 fremsendes. </w:t>
            </w:r>
          </w:p>
          <w:p w14:paraId="207365DC" w14:textId="77777777" w:rsidR="00824D41" w:rsidRDefault="00824D41" w:rsidP="00245E8B">
            <w:pPr>
              <w:spacing w:before="20" w:after="0"/>
              <w:rPr>
                <w:rFonts w:ascii="Arial" w:hAnsi="Arial" w:cs="Arial"/>
                <w:sz w:val="20"/>
                <w:szCs w:val="20"/>
              </w:rPr>
            </w:pPr>
          </w:p>
          <w:p w14:paraId="4CEF5C4F" w14:textId="77777777" w:rsidR="00824D41" w:rsidRDefault="00824D41" w:rsidP="00245E8B">
            <w:pPr>
              <w:spacing w:before="20" w:after="0"/>
              <w:rPr>
                <w:rFonts w:ascii="Arial" w:hAnsi="Arial" w:cs="Arial"/>
                <w:sz w:val="20"/>
                <w:szCs w:val="20"/>
              </w:rPr>
            </w:pPr>
            <w:r>
              <w:rPr>
                <w:rFonts w:ascii="Arial" w:hAnsi="Arial" w:cs="Arial"/>
                <w:sz w:val="20"/>
                <w:szCs w:val="20"/>
              </w:rPr>
              <w:t>Miljø: Afventer rapporter.</w:t>
            </w:r>
          </w:p>
          <w:p w14:paraId="5EAA7C19" w14:textId="77777777" w:rsidR="00824D41" w:rsidRDefault="00824D41" w:rsidP="00245E8B">
            <w:pPr>
              <w:spacing w:before="20" w:after="0"/>
              <w:rPr>
                <w:rFonts w:ascii="Arial" w:hAnsi="Arial" w:cs="Arial"/>
                <w:sz w:val="20"/>
                <w:szCs w:val="20"/>
              </w:rPr>
            </w:pPr>
          </w:p>
          <w:p w14:paraId="1F3120C0" w14:textId="77777777" w:rsidR="00824D41" w:rsidRDefault="00824D41" w:rsidP="00245E8B">
            <w:pPr>
              <w:spacing w:before="20" w:after="0"/>
              <w:rPr>
                <w:rFonts w:ascii="Arial" w:hAnsi="Arial" w:cs="Arial"/>
                <w:sz w:val="20"/>
                <w:szCs w:val="20"/>
              </w:rPr>
            </w:pPr>
            <w:r>
              <w:rPr>
                <w:rFonts w:ascii="Arial" w:hAnsi="Arial" w:cs="Arial"/>
                <w:sz w:val="20"/>
                <w:szCs w:val="20"/>
              </w:rPr>
              <w:t>Z:</w:t>
            </w:r>
          </w:p>
          <w:p w14:paraId="292E5E43" w14:textId="77777777" w:rsidR="00824D41" w:rsidRDefault="00824D41" w:rsidP="00245E8B">
            <w:pPr>
              <w:spacing w:before="20" w:after="0"/>
              <w:rPr>
                <w:rFonts w:ascii="Arial" w:hAnsi="Arial" w:cs="Arial"/>
                <w:sz w:val="20"/>
                <w:szCs w:val="20"/>
              </w:rPr>
            </w:pPr>
            <w:r>
              <w:rPr>
                <w:rFonts w:ascii="Arial" w:hAnsi="Arial" w:cs="Arial"/>
                <w:sz w:val="20"/>
                <w:szCs w:val="20"/>
              </w:rPr>
              <w:t>Dokumentation for vedligehold af korrosionsforebyggende foranstaltninger i overjordiske tankanlæg på 6.000 l og derover, men højst 200.000 l og nedgravede tankanlæg på 6.000 l og derover, men højst 100.000 l, jf. vilkår 124.</w:t>
            </w:r>
          </w:p>
          <w:p w14:paraId="09470CB1" w14:textId="77777777" w:rsidR="00824D41" w:rsidRDefault="00824D41" w:rsidP="00245E8B">
            <w:pPr>
              <w:spacing w:before="20" w:after="0"/>
              <w:rPr>
                <w:rFonts w:ascii="Arial" w:hAnsi="Arial" w:cs="Arial"/>
                <w:sz w:val="20"/>
                <w:szCs w:val="20"/>
              </w:rPr>
            </w:pPr>
          </w:p>
          <w:p w14:paraId="7AB00E88"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Ingen tanke er omfattet af vilkåret.</w:t>
            </w:r>
          </w:p>
          <w:p w14:paraId="2ADF718F" w14:textId="77777777" w:rsidR="00824D41" w:rsidRDefault="00824D41" w:rsidP="00245E8B">
            <w:pPr>
              <w:spacing w:before="20" w:after="0"/>
              <w:rPr>
                <w:rFonts w:ascii="Arial" w:hAnsi="Arial" w:cs="Arial"/>
                <w:sz w:val="20"/>
                <w:szCs w:val="20"/>
              </w:rPr>
            </w:pPr>
          </w:p>
          <w:p w14:paraId="79C3D50C" w14:textId="77777777" w:rsidR="00824D41" w:rsidRDefault="00824D41" w:rsidP="00245E8B">
            <w:pPr>
              <w:spacing w:before="20" w:after="0"/>
              <w:rPr>
                <w:rFonts w:ascii="Arial" w:hAnsi="Arial" w:cs="Arial"/>
                <w:sz w:val="20"/>
                <w:szCs w:val="20"/>
              </w:rPr>
            </w:pPr>
            <w:r>
              <w:rPr>
                <w:rFonts w:ascii="Arial" w:hAnsi="Arial" w:cs="Arial"/>
                <w:sz w:val="20"/>
                <w:szCs w:val="20"/>
              </w:rPr>
              <w:t>Miljø: Taget til efterretning.</w:t>
            </w:r>
          </w:p>
          <w:p w14:paraId="3963BACA" w14:textId="77777777" w:rsidR="00824D41" w:rsidRDefault="00824D41" w:rsidP="00245E8B">
            <w:pPr>
              <w:spacing w:before="20" w:after="0"/>
              <w:rPr>
                <w:rFonts w:ascii="Arial" w:hAnsi="Arial" w:cs="Arial"/>
                <w:sz w:val="20"/>
                <w:szCs w:val="20"/>
              </w:rPr>
            </w:pPr>
          </w:p>
          <w:p w14:paraId="567443D1" w14:textId="77777777" w:rsidR="00824D41" w:rsidRDefault="00824D41" w:rsidP="00245E8B">
            <w:pPr>
              <w:spacing w:before="20" w:after="0"/>
              <w:rPr>
                <w:rFonts w:ascii="Arial" w:hAnsi="Arial" w:cs="Arial"/>
                <w:sz w:val="20"/>
                <w:szCs w:val="20"/>
              </w:rPr>
            </w:pPr>
            <w:r>
              <w:rPr>
                <w:rFonts w:ascii="Arial" w:hAnsi="Arial" w:cs="Arial"/>
                <w:sz w:val="20"/>
                <w:szCs w:val="20"/>
              </w:rPr>
              <w:t>Æ:</w:t>
            </w:r>
          </w:p>
          <w:p w14:paraId="3E76B26F"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Rapporter vedr. den årlige kontrol af </w:t>
            </w:r>
            <w:proofErr w:type="gramStart"/>
            <w:r>
              <w:rPr>
                <w:rFonts w:ascii="Arial" w:hAnsi="Arial" w:cs="Arial"/>
                <w:sz w:val="20"/>
                <w:szCs w:val="20"/>
              </w:rPr>
              <w:t>VOC emissionen</w:t>
            </w:r>
            <w:proofErr w:type="gramEnd"/>
            <w:r>
              <w:rPr>
                <w:rFonts w:ascii="Arial" w:hAnsi="Arial" w:cs="Arial"/>
                <w:sz w:val="20"/>
                <w:szCs w:val="20"/>
              </w:rPr>
              <w:t xml:space="preserve"> fra dampgenvindingsanlægget, jf. vilkår 132.</w:t>
            </w:r>
          </w:p>
          <w:p w14:paraId="4DFE1FC0" w14:textId="77777777" w:rsidR="00824D41" w:rsidRDefault="00824D41" w:rsidP="00245E8B">
            <w:pPr>
              <w:spacing w:before="20" w:after="0"/>
              <w:rPr>
                <w:rFonts w:ascii="Arial" w:hAnsi="Arial" w:cs="Arial"/>
                <w:sz w:val="20"/>
                <w:szCs w:val="20"/>
              </w:rPr>
            </w:pPr>
          </w:p>
          <w:p w14:paraId="7A0EEA93" w14:textId="77777777" w:rsidR="00824D41" w:rsidRDefault="00824D41" w:rsidP="00245E8B">
            <w:pPr>
              <w:spacing w:before="20" w:after="0"/>
              <w:rPr>
                <w:rFonts w:ascii="Arial" w:hAnsi="Arial" w:cs="Arial"/>
                <w:sz w:val="20"/>
                <w:szCs w:val="20"/>
              </w:rPr>
            </w:pPr>
            <w:r>
              <w:rPr>
                <w:rFonts w:ascii="Arial" w:hAnsi="Arial" w:cs="Arial"/>
                <w:sz w:val="20"/>
                <w:szCs w:val="20"/>
              </w:rPr>
              <w:t>Miljø: Kopi er fremsendt i forbindelse med risikoinspektionen.</w:t>
            </w:r>
          </w:p>
          <w:p w14:paraId="1906098F" w14:textId="77777777" w:rsidR="00824D41" w:rsidRDefault="00824D41" w:rsidP="00245E8B">
            <w:pPr>
              <w:spacing w:before="20" w:after="0"/>
              <w:rPr>
                <w:rFonts w:ascii="Arial" w:hAnsi="Arial" w:cs="Arial"/>
                <w:sz w:val="20"/>
                <w:szCs w:val="20"/>
              </w:rPr>
            </w:pPr>
          </w:p>
          <w:p w14:paraId="58721947" w14:textId="77777777" w:rsidR="00824D41" w:rsidRDefault="00824D41" w:rsidP="00245E8B">
            <w:pPr>
              <w:spacing w:before="20" w:after="0"/>
              <w:rPr>
                <w:rFonts w:ascii="Arial" w:hAnsi="Arial" w:cs="Arial"/>
                <w:sz w:val="20"/>
                <w:szCs w:val="20"/>
              </w:rPr>
            </w:pPr>
            <w:r>
              <w:rPr>
                <w:rFonts w:ascii="Arial" w:hAnsi="Arial" w:cs="Arial"/>
                <w:sz w:val="20"/>
                <w:szCs w:val="20"/>
              </w:rPr>
              <w:t>Ø:</w:t>
            </w:r>
          </w:p>
          <w:p w14:paraId="461AAD71"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Dokumentation for eftersyn minimum hver 3. måned for utætheder af rør, slanger og koblinger til transport af benzin- og </w:t>
            </w:r>
            <w:proofErr w:type="spellStart"/>
            <w:r>
              <w:rPr>
                <w:rFonts w:ascii="Arial" w:hAnsi="Arial" w:cs="Arial"/>
                <w:sz w:val="20"/>
                <w:szCs w:val="20"/>
              </w:rPr>
              <w:t>ethanoldampe</w:t>
            </w:r>
            <w:proofErr w:type="spellEnd"/>
            <w:r>
              <w:rPr>
                <w:rFonts w:ascii="Arial" w:hAnsi="Arial" w:cs="Arial"/>
                <w:sz w:val="20"/>
                <w:szCs w:val="20"/>
              </w:rPr>
              <w:t>, jf. vilkår 133.</w:t>
            </w:r>
          </w:p>
          <w:p w14:paraId="331BB9D1" w14:textId="77777777" w:rsidR="00824D41" w:rsidRDefault="00824D41" w:rsidP="00245E8B">
            <w:pPr>
              <w:spacing w:before="20" w:after="0"/>
              <w:rPr>
                <w:rFonts w:ascii="Arial" w:hAnsi="Arial" w:cs="Arial"/>
                <w:sz w:val="20"/>
                <w:szCs w:val="20"/>
              </w:rPr>
            </w:pPr>
          </w:p>
          <w:p w14:paraId="76774D28"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Der udføres ikke en decideret fejlsøgning/rundering langs installationer til transport af </w:t>
            </w:r>
            <w:proofErr w:type="spellStart"/>
            <w:r>
              <w:rPr>
                <w:rFonts w:ascii="Arial" w:hAnsi="Arial" w:cs="Arial"/>
                <w:sz w:val="20"/>
                <w:szCs w:val="20"/>
              </w:rPr>
              <w:t>ethanol</w:t>
            </w:r>
            <w:proofErr w:type="spellEnd"/>
            <w:r>
              <w:rPr>
                <w:rFonts w:ascii="Arial" w:hAnsi="Arial" w:cs="Arial"/>
                <w:sz w:val="20"/>
                <w:szCs w:val="20"/>
              </w:rPr>
              <w:t xml:space="preserve">- og benzindampe hver 3. måned. Eftersyn af installationer foretages efter fastlagte intervaller i LEB-systemet. Herudover runderes der dagligt på virksomheden, og anlægget er bestykket med en række stationære gasdetektorer. På denne baggrund finder </w:t>
            </w:r>
            <w:proofErr w:type="spellStart"/>
            <w:r>
              <w:rPr>
                <w:rFonts w:ascii="Arial" w:hAnsi="Arial" w:cs="Arial"/>
                <w:sz w:val="20"/>
                <w:szCs w:val="20"/>
              </w:rPr>
              <w:t>Samtank</w:t>
            </w:r>
            <w:proofErr w:type="spellEnd"/>
            <w:r>
              <w:rPr>
                <w:rFonts w:ascii="Arial" w:hAnsi="Arial" w:cs="Arial"/>
                <w:sz w:val="20"/>
                <w:szCs w:val="20"/>
              </w:rPr>
              <w:t>, at eftersyn i henhold til vilkår 133 er overflødig.</w:t>
            </w:r>
          </w:p>
          <w:p w14:paraId="4E1F4F6B" w14:textId="77777777" w:rsidR="00824D41" w:rsidRDefault="00824D41" w:rsidP="00245E8B">
            <w:pPr>
              <w:spacing w:before="20" w:after="0"/>
              <w:rPr>
                <w:rFonts w:ascii="Arial" w:hAnsi="Arial" w:cs="Arial"/>
                <w:sz w:val="20"/>
                <w:szCs w:val="20"/>
              </w:rPr>
            </w:pPr>
          </w:p>
          <w:p w14:paraId="4BDBAD5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Det fremgår af virksomhedens sikkerhedsdokumentation, at antændelse af klasse I dampe kan føre til et stort uheld. Det forebyggende arbejde med lokalisering af potentielle kilder til udslip af klasse I dampe (slid på slanger, pakninger mv.), inden utætheden opstår, er med til at højne sikkerheden på anlægget. En gasdetektor reagerer </w:t>
            </w:r>
            <w:proofErr w:type="gramStart"/>
            <w:r>
              <w:rPr>
                <w:rFonts w:ascii="Arial" w:hAnsi="Arial" w:cs="Arial"/>
                <w:sz w:val="20"/>
                <w:szCs w:val="20"/>
              </w:rPr>
              <w:t>eksempelvis</w:t>
            </w:r>
            <w:proofErr w:type="gramEnd"/>
            <w:r>
              <w:rPr>
                <w:rFonts w:ascii="Arial" w:hAnsi="Arial" w:cs="Arial"/>
                <w:sz w:val="20"/>
                <w:szCs w:val="20"/>
              </w:rPr>
              <w:t xml:space="preserve"> først, når utætheden ER opstået og forudsætningerne for antændelse kan være til stede. Miljø vurderer, at fire runderinger årligt, hvor der evt. foretages lækagesøgning samt en visuel vurdering af tilstanden af installationerne til transport af klasse I dampe ikke virker som et urimeligt krav. Miljø vil ikke forlange, at inspektionen skal udføres i sammenhæng. I det omfang </w:t>
            </w:r>
            <w:proofErr w:type="spellStart"/>
            <w:r>
              <w:rPr>
                <w:rFonts w:ascii="Arial" w:hAnsi="Arial" w:cs="Arial"/>
                <w:sz w:val="20"/>
                <w:szCs w:val="20"/>
              </w:rPr>
              <w:t>Samtank</w:t>
            </w:r>
            <w:proofErr w:type="spellEnd"/>
            <w:r>
              <w:rPr>
                <w:rFonts w:ascii="Arial" w:hAnsi="Arial" w:cs="Arial"/>
                <w:sz w:val="20"/>
                <w:szCs w:val="20"/>
              </w:rPr>
              <w:t xml:space="preserve"> evt. foretager en hyppigere inspektion af delelementer af systemet - det kunne være slanger, koblinger mv. på læsseramperne - vil vilkåret betragtes som overholdt, hvis det kan dokumenteres, at alle delelementer er inspiceret minimum 4 gange årligt. Vilkåret betragtes på baggrund af </w:t>
            </w:r>
            <w:proofErr w:type="spellStart"/>
            <w:r>
              <w:rPr>
                <w:rFonts w:ascii="Arial" w:hAnsi="Arial" w:cs="Arial"/>
                <w:sz w:val="20"/>
                <w:szCs w:val="20"/>
              </w:rPr>
              <w:t>Samtanks</w:t>
            </w:r>
            <w:proofErr w:type="spellEnd"/>
            <w:r>
              <w:rPr>
                <w:rFonts w:ascii="Arial" w:hAnsi="Arial" w:cs="Arial"/>
                <w:sz w:val="20"/>
                <w:szCs w:val="20"/>
              </w:rPr>
              <w:t xml:space="preserve"> oplysninger ikke som overholdt.</w:t>
            </w:r>
          </w:p>
          <w:p w14:paraId="47DC9EB9" w14:textId="77777777" w:rsidR="00824D41" w:rsidRDefault="00824D41" w:rsidP="00245E8B">
            <w:pPr>
              <w:spacing w:before="20" w:after="0"/>
              <w:rPr>
                <w:rFonts w:ascii="Arial" w:hAnsi="Arial" w:cs="Arial"/>
                <w:sz w:val="20"/>
                <w:szCs w:val="20"/>
              </w:rPr>
            </w:pPr>
          </w:p>
          <w:p w14:paraId="2FA11A55" w14:textId="77777777" w:rsidR="00824D41" w:rsidRDefault="00824D41" w:rsidP="00245E8B">
            <w:pPr>
              <w:spacing w:before="20" w:after="0"/>
              <w:rPr>
                <w:rFonts w:ascii="Arial" w:hAnsi="Arial" w:cs="Arial"/>
                <w:sz w:val="20"/>
                <w:szCs w:val="20"/>
              </w:rPr>
            </w:pPr>
            <w:r>
              <w:rPr>
                <w:rFonts w:ascii="Arial" w:hAnsi="Arial" w:cs="Arial"/>
                <w:sz w:val="20"/>
                <w:szCs w:val="20"/>
              </w:rPr>
              <w:t>Å:</w:t>
            </w:r>
          </w:p>
          <w:p w14:paraId="76AB8EDC" w14:textId="77777777" w:rsidR="00824D41" w:rsidRDefault="00824D41" w:rsidP="00245E8B">
            <w:pPr>
              <w:spacing w:before="20" w:after="0"/>
              <w:rPr>
                <w:rFonts w:ascii="Arial" w:hAnsi="Arial" w:cs="Arial"/>
                <w:sz w:val="20"/>
                <w:szCs w:val="20"/>
              </w:rPr>
            </w:pPr>
            <w:r>
              <w:rPr>
                <w:rFonts w:ascii="Arial" w:hAnsi="Arial" w:cs="Arial"/>
                <w:sz w:val="20"/>
                <w:szCs w:val="20"/>
              </w:rPr>
              <w:t>Journal over drift, kontrol, service, og vedligehold af virksomhedens dampgenvindingsanlæg, herunder:</w:t>
            </w:r>
          </w:p>
          <w:p w14:paraId="14792F3C" w14:textId="77777777" w:rsidR="00824D41" w:rsidRDefault="00824D41" w:rsidP="00245E8B">
            <w:pPr>
              <w:spacing w:before="20" w:after="0"/>
              <w:rPr>
                <w:rFonts w:ascii="Arial" w:hAnsi="Arial" w:cs="Arial"/>
                <w:sz w:val="20"/>
                <w:szCs w:val="20"/>
              </w:rPr>
            </w:pPr>
          </w:p>
          <w:p w14:paraId="4A4D729B" w14:textId="77777777" w:rsidR="00824D41" w:rsidRDefault="00824D41" w:rsidP="00245E8B">
            <w:pPr>
              <w:spacing w:before="20" w:after="0"/>
              <w:rPr>
                <w:rFonts w:ascii="Arial" w:hAnsi="Arial" w:cs="Arial"/>
                <w:sz w:val="20"/>
                <w:szCs w:val="20"/>
              </w:rPr>
            </w:pPr>
            <w:r>
              <w:rPr>
                <w:rFonts w:ascii="Arial" w:hAnsi="Arial" w:cs="Arial"/>
                <w:sz w:val="20"/>
                <w:szCs w:val="20"/>
              </w:rPr>
              <w:t>a.</w:t>
            </w:r>
            <w:r>
              <w:rPr>
                <w:rFonts w:ascii="Arial" w:hAnsi="Arial" w:cs="Arial"/>
                <w:sz w:val="20"/>
                <w:szCs w:val="20"/>
              </w:rPr>
              <w:tab/>
              <w:t xml:space="preserve">Forbrug af råvarer i form af </w:t>
            </w:r>
            <w:proofErr w:type="spellStart"/>
            <w:r>
              <w:rPr>
                <w:rFonts w:ascii="Arial" w:hAnsi="Arial" w:cs="Arial"/>
                <w:sz w:val="20"/>
                <w:szCs w:val="20"/>
              </w:rPr>
              <w:t>methanol</w:t>
            </w:r>
            <w:proofErr w:type="spellEnd"/>
            <w:r>
              <w:rPr>
                <w:rFonts w:ascii="Arial" w:hAnsi="Arial" w:cs="Arial"/>
                <w:sz w:val="20"/>
                <w:szCs w:val="20"/>
              </w:rPr>
              <w:t xml:space="preserve">, </w:t>
            </w:r>
            <w:proofErr w:type="gramStart"/>
            <w:r>
              <w:rPr>
                <w:rFonts w:ascii="Arial" w:hAnsi="Arial" w:cs="Arial"/>
                <w:sz w:val="20"/>
                <w:szCs w:val="20"/>
              </w:rPr>
              <w:t>aktiv kul</w:t>
            </w:r>
            <w:proofErr w:type="gramEnd"/>
            <w:r>
              <w:rPr>
                <w:rFonts w:ascii="Arial" w:hAnsi="Arial" w:cs="Arial"/>
                <w:sz w:val="20"/>
                <w:szCs w:val="20"/>
              </w:rPr>
              <w:t>, petroleum mv.</w:t>
            </w:r>
          </w:p>
          <w:p w14:paraId="626C3D01" w14:textId="77777777" w:rsidR="00824D41" w:rsidRDefault="00824D41" w:rsidP="00245E8B">
            <w:pPr>
              <w:spacing w:before="20" w:after="0"/>
              <w:rPr>
                <w:rFonts w:ascii="Arial" w:hAnsi="Arial" w:cs="Arial"/>
                <w:sz w:val="20"/>
                <w:szCs w:val="20"/>
              </w:rPr>
            </w:pPr>
          </w:p>
          <w:p w14:paraId="110613BA"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w:t>
            </w:r>
          </w:p>
          <w:p w14:paraId="08440F30"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Methanol</w:t>
            </w:r>
            <w:proofErr w:type="spellEnd"/>
            <w:r>
              <w:rPr>
                <w:rFonts w:ascii="Arial" w:hAnsi="Arial" w:cs="Arial"/>
                <w:sz w:val="20"/>
                <w:szCs w:val="20"/>
              </w:rPr>
              <w:t>: Kvitteringer fra leverandør opbevares på kontor.</w:t>
            </w:r>
          </w:p>
          <w:p w14:paraId="510F9156" w14:textId="77777777" w:rsidR="00824D41" w:rsidRDefault="00824D41" w:rsidP="00245E8B">
            <w:pPr>
              <w:spacing w:before="20" w:after="0"/>
              <w:rPr>
                <w:rFonts w:ascii="Arial" w:hAnsi="Arial" w:cs="Arial"/>
                <w:sz w:val="20"/>
                <w:szCs w:val="20"/>
              </w:rPr>
            </w:pPr>
            <w:r>
              <w:rPr>
                <w:rFonts w:ascii="Arial" w:hAnsi="Arial" w:cs="Arial"/>
                <w:sz w:val="20"/>
                <w:szCs w:val="20"/>
              </w:rPr>
              <w:t>- Petroleum: Pejles en gang om måneden – ikke været nødvendigt at efterfylde i 4 år.</w:t>
            </w:r>
          </w:p>
          <w:p w14:paraId="23725AA7" w14:textId="77777777" w:rsidR="00824D41" w:rsidRDefault="00824D41" w:rsidP="00245E8B">
            <w:pPr>
              <w:spacing w:before="20" w:after="0"/>
              <w:rPr>
                <w:rFonts w:ascii="Arial" w:hAnsi="Arial" w:cs="Arial"/>
                <w:sz w:val="20"/>
                <w:szCs w:val="20"/>
              </w:rPr>
            </w:pPr>
            <w:r>
              <w:rPr>
                <w:rFonts w:ascii="Arial" w:hAnsi="Arial" w:cs="Arial"/>
                <w:sz w:val="20"/>
                <w:szCs w:val="20"/>
              </w:rPr>
              <w:t>- Aktiv kul: Aldrig skiftet og der efterfyldes ikke.</w:t>
            </w:r>
          </w:p>
          <w:p w14:paraId="7A38A69E"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Olieskift+oliefilter</w:t>
            </w:r>
            <w:proofErr w:type="spellEnd"/>
            <w:r>
              <w:rPr>
                <w:rFonts w:ascii="Arial" w:hAnsi="Arial" w:cs="Arial"/>
                <w:sz w:val="20"/>
                <w:szCs w:val="20"/>
              </w:rPr>
              <w:t>: En gang årligt ved service.</w:t>
            </w:r>
          </w:p>
          <w:p w14:paraId="0A0AED45" w14:textId="77777777" w:rsidR="00824D41" w:rsidRDefault="00824D41" w:rsidP="00245E8B">
            <w:pPr>
              <w:spacing w:before="20" w:after="0"/>
              <w:rPr>
                <w:rFonts w:ascii="Arial" w:hAnsi="Arial" w:cs="Arial"/>
                <w:sz w:val="20"/>
                <w:szCs w:val="20"/>
              </w:rPr>
            </w:pPr>
          </w:p>
          <w:p w14:paraId="221F58FA"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vurderes at være overholdt.</w:t>
            </w:r>
          </w:p>
          <w:p w14:paraId="059D29B9" w14:textId="77777777" w:rsidR="00824D41" w:rsidRDefault="00824D41" w:rsidP="00245E8B">
            <w:pPr>
              <w:spacing w:before="20" w:after="0"/>
              <w:rPr>
                <w:rFonts w:ascii="Arial" w:hAnsi="Arial" w:cs="Arial"/>
                <w:sz w:val="20"/>
                <w:szCs w:val="20"/>
              </w:rPr>
            </w:pPr>
          </w:p>
          <w:p w14:paraId="01A7BFCF" w14:textId="77777777" w:rsidR="00824D41" w:rsidRDefault="00824D41" w:rsidP="00245E8B">
            <w:pPr>
              <w:spacing w:before="20" w:after="0"/>
              <w:rPr>
                <w:rFonts w:ascii="Arial" w:hAnsi="Arial" w:cs="Arial"/>
                <w:sz w:val="20"/>
                <w:szCs w:val="20"/>
              </w:rPr>
            </w:pPr>
            <w:r>
              <w:rPr>
                <w:rFonts w:ascii="Arial" w:hAnsi="Arial" w:cs="Arial"/>
                <w:sz w:val="20"/>
                <w:szCs w:val="20"/>
              </w:rPr>
              <w:t>b.</w:t>
            </w:r>
            <w:r>
              <w:rPr>
                <w:rFonts w:ascii="Arial" w:hAnsi="Arial" w:cs="Arial"/>
                <w:sz w:val="20"/>
                <w:szCs w:val="20"/>
              </w:rPr>
              <w:tab/>
              <w:t>Rapport vedr. årligt ekstern service og eftersyn, jf. vilkår 148.</w:t>
            </w:r>
          </w:p>
          <w:p w14:paraId="1B44A237" w14:textId="77777777" w:rsidR="00824D41" w:rsidRDefault="00824D41" w:rsidP="00245E8B">
            <w:pPr>
              <w:spacing w:before="20" w:after="0"/>
              <w:rPr>
                <w:rFonts w:ascii="Arial" w:hAnsi="Arial" w:cs="Arial"/>
                <w:sz w:val="20"/>
                <w:szCs w:val="20"/>
              </w:rPr>
            </w:pPr>
          </w:p>
          <w:p w14:paraId="02B909B0"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Kopi opbevares på virksomheden.</w:t>
            </w:r>
          </w:p>
          <w:p w14:paraId="3CF4E643" w14:textId="77777777" w:rsidR="00824D41" w:rsidRDefault="00824D41" w:rsidP="00245E8B">
            <w:pPr>
              <w:spacing w:before="20" w:after="0"/>
              <w:rPr>
                <w:rFonts w:ascii="Arial" w:hAnsi="Arial" w:cs="Arial"/>
                <w:sz w:val="20"/>
                <w:szCs w:val="20"/>
              </w:rPr>
            </w:pPr>
          </w:p>
          <w:p w14:paraId="3E2248C8" w14:textId="77777777" w:rsidR="00824D41" w:rsidRDefault="00824D41" w:rsidP="00245E8B">
            <w:pPr>
              <w:spacing w:before="20" w:after="0"/>
              <w:rPr>
                <w:rFonts w:ascii="Arial" w:hAnsi="Arial" w:cs="Arial"/>
                <w:sz w:val="20"/>
                <w:szCs w:val="20"/>
              </w:rPr>
            </w:pPr>
            <w:r>
              <w:rPr>
                <w:rFonts w:ascii="Arial" w:hAnsi="Arial" w:cs="Arial"/>
                <w:sz w:val="20"/>
                <w:szCs w:val="20"/>
              </w:rPr>
              <w:t>Miljø: Se bemærkninger til punkt Æ - vilkår betragtes som overholdt.</w:t>
            </w:r>
          </w:p>
          <w:p w14:paraId="22EA22F6" w14:textId="77777777" w:rsidR="00824D41" w:rsidRDefault="00824D41" w:rsidP="00245E8B">
            <w:pPr>
              <w:spacing w:before="20" w:after="0"/>
              <w:rPr>
                <w:rFonts w:ascii="Arial" w:hAnsi="Arial" w:cs="Arial"/>
                <w:sz w:val="20"/>
                <w:szCs w:val="20"/>
              </w:rPr>
            </w:pPr>
          </w:p>
          <w:p w14:paraId="7BBC43C8" w14:textId="77777777" w:rsidR="00824D41" w:rsidRDefault="00824D41" w:rsidP="00245E8B">
            <w:pPr>
              <w:spacing w:before="20" w:after="0"/>
              <w:rPr>
                <w:rFonts w:ascii="Arial" w:hAnsi="Arial" w:cs="Arial"/>
                <w:sz w:val="20"/>
                <w:szCs w:val="20"/>
              </w:rPr>
            </w:pPr>
            <w:r>
              <w:rPr>
                <w:rFonts w:ascii="Arial" w:hAnsi="Arial" w:cs="Arial"/>
                <w:sz w:val="20"/>
                <w:szCs w:val="20"/>
              </w:rPr>
              <w:lastRenderedPageBreak/>
              <w:t>c.</w:t>
            </w:r>
            <w:r>
              <w:rPr>
                <w:rFonts w:ascii="Arial" w:hAnsi="Arial" w:cs="Arial"/>
                <w:sz w:val="20"/>
                <w:szCs w:val="20"/>
              </w:rPr>
              <w:tab/>
              <w:t>Journal over virksomhedens service og eftersyn med anlægget.</w:t>
            </w:r>
          </w:p>
          <w:p w14:paraId="7C405853" w14:textId="77777777" w:rsidR="00824D41" w:rsidRDefault="00824D41" w:rsidP="00245E8B">
            <w:pPr>
              <w:spacing w:before="20" w:after="0"/>
              <w:rPr>
                <w:rFonts w:ascii="Arial" w:hAnsi="Arial" w:cs="Arial"/>
                <w:sz w:val="20"/>
                <w:szCs w:val="20"/>
              </w:rPr>
            </w:pPr>
          </w:p>
          <w:p w14:paraId="6E420D20"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Styres af DGA-1 + 2 via </w:t>
            </w:r>
            <w:proofErr w:type="gramStart"/>
            <w:r>
              <w:rPr>
                <w:rFonts w:ascii="Arial" w:hAnsi="Arial" w:cs="Arial"/>
                <w:sz w:val="20"/>
                <w:szCs w:val="20"/>
              </w:rPr>
              <w:t>LEB systemet</w:t>
            </w:r>
            <w:proofErr w:type="gramEnd"/>
            <w:r>
              <w:rPr>
                <w:rFonts w:ascii="Arial" w:hAnsi="Arial" w:cs="Arial"/>
                <w:sz w:val="20"/>
                <w:szCs w:val="20"/>
              </w:rPr>
              <w:t>, hvor der kvitteres for udført vedligehold.</w:t>
            </w:r>
          </w:p>
          <w:p w14:paraId="1ACAC6E7" w14:textId="77777777" w:rsidR="00824D41" w:rsidRDefault="00824D41" w:rsidP="00245E8B">
            <w:pPr>
              <w:spacing w:before="20" w:after="0"/>
              <w:rPr>
                <w:rFonts w:ascii="Arial" w:hAnsi="Arial" w:cs="Arial"/>
                <w:sz w:val="20"/>
                <w:szCs w:val="20"/>
              </w:rPr>
            </w:pPr>
          </w:p>
          <w:p w14:paraId="7C872B64" w14:textId="77777777" w:rsidR="00824D41" w:rsidRDefault="00824D41" w:rsidP="00245E8B">
            <w:pPr>
              <w:spacing w:before="20" w:after="0"/>
              <w:rPr>
                <w:rFonts w:ascii="Arial" w:hAnsi="Arial" w:cs="Arial"/>
                <w:sz w:val="20"/>
                <w:szCs w:val="20"/>
              </w:rPr>
            </w:pPr>
            <w:r>
              <w:rPr>
                <w:rFonts w:ascii="Arial" w:hAnsi="Arial" w:cs="Arial"/>
                <w:sz w:val="20"/>
                <w:szCs w:val="20"/>
              </w:rPr>
              <w:t>Miljø: Det vurderes, at vilkåret er overholdt.</w:t>
            </w:r>
          </w:p>
          <w:p w14:paraId="3E85A554" w14:textId="77777777" w:rsidR="00824D41" w:rsidRDefault="00824D41" w:rsidP="00245E8B">
            <w:pPr>
              <w:spacing w:before="20" w:after="0"/>
              <w:rPr>
                <w:rFonts w:ascii="Arial" w:hAnsi="Arial" w:cs="Arial"/>
                <w:sz w:val="20"/>
                <w:szCs w:val="20"/>
              </w:rPr>
            </w:pPr>
          </w:p>
          <w:p w14:paraId="1D4592BB" w14:textId="77777777" w:rsidR="00824D41" w:rsidRDefault="00824D41" w:rsidP="00245E8B">
            <w:pPr>
              <w:spacing w:before="20" w:after="0"/>
              <w:rPr>
                <w:rFonts w:ascii="Arial" w:hAnsi="Arial" w:cs="Arial"/>
                <w:sz w:val="20"/>
                <w:szCs w:val="20"/>
              </w:rPr>
            </w:pPr>
            <w:r>
              <w:rPr>
                <w:rFonts w:ascii="Arial" w:hAnsi="Arial" w:cs="Arial"/>
                <w:sz w:val="20"/>
                <w:szCs w:val="20"/>
              </w:rPr>
              <w:t>d.</w:t>
            </w:r>
            <w:r>
              <w:rPr>
                <w:rFonts w:ascii="Arial" w:hAnsi="Arial" w:cs="Arial"/>
                <w:sz w:val="20"/>
                <w:szCs w:val="20"/>
              </w:rPr>
              <w:tab/>
              <w:t xml:space="preserve">Journal over alle planlagte og pludseligt opståede driftsstop. Ved driftsstop, der må antages at have givet anledning til overskridelse af grænseværdien for den gennemsnitlige VOC-koncentration i emissioner fra dampgenvindingsanlægget udarbejdes </w:t>
            </w:r>
            <w:proofErr w:type="gramStart"/>
            <w:r>
              <w:rPr>
                <w:rFonts w:ascii="Arial" w:hAnsi="Arial" w:cs="Arial"/>
                <w:sz w:val="20"/>
                <w:szCs w:val="20"/>
              </w:rPr>
              <w:t>endvidere</w:t>
            </w:r>
            <w:proofErr w:type="gramEnd"/>
            <w:r>
              <w:rPr>
                <w:rFonts w:ascii="Arial" w:hAnsi="Arial" w:cs="Arial"/>
                <w:sz w:val="20"/>
                <w:szCs w:val="20"/>
              </w:rPr>
              <w:t xml:space="preserve"> en afvigerapport, jf. vilkår 149 og 150.</w:t>
            </w:r>
          </w:p>
          <w:p w14:paraId="4CE0ECA2" w14:textId="77777777" w:rsidR="00824D41" w:rsidRDefault="00824D41" w:rsidP="00245E8B">
            <w:pPr>
              <w:spacing w:before="20" w:after="0"/>
              <w:rPr>
                <w:rFonts w:ascii="Arial" w:hAnsi="Arial" w:cs="Arial"/>
                <w:sz w:val="20"/>
                <w:szCs w:val="20"/>
              </w:rPr>
            </w:pPr>
          </w:p>
          <w:p w14:paraId="78A6AA91"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udfyldes altid en afvigerapport ved driftsstop udenfor normal arbejdstid, der kræver tilkald af vagt.</w:t>
            </w:r>
          </w:p>
          <w:p w14:paraId="37B7B8AA" w14:textId="77777777" w:rsidR="00824D41" w:rsidRDefault="00824D41" w:rsidP="00245E8B">
            <w:pPr>
              <w:spacing w:before="20" w:after="0"/>
              <w:rPr>
                <w:rFonts w:ascii="Arial" w:hAnsi="Arial" w:cs="Arial"/>
                <w:sz w:val="20"/>
                <w:szCs w:val="20"/>
              </w:rPr>
            </w:pPr>
          </w:p>
          <w:p w14:paraId="410A453A" w14:textId="77777777" w:rsidR="00824D41" w:rsidRDefault="00824D41" w:rsidP="00245E8B">
            <w:pPr>
              <w:spacing w:before="20" w:after="0"/>
              <w:rPr>
                <w:rFonts w:ascii="Arial" w:hAnsi="Arial" w:cs="Arial"/>
                <w:sz w:val="20"/>
                <w:szCs w:val="20"/>
              </w:rPr>
            </w:pPr>
            <w:r>
              <w:rPr>
                <w:rFonts w:ascii="Arial" w:hAnsi="Arial" w:cs="Arial"/>
                <w:sz w:val="20"/>
                <w:szCs w:val="20"/>
              </w:rPr>
              <w:t>Miljø: Det blev ikke afklaret under tilsynet, om der finder en registrering sted i overensstemmelse med vilkår 149 og 150 i tilfælde af driftsstop indenfor normal arbejdstid. Virksomheden bedes melde tilbage.</w:t>
            </w:r>
          </w:p>
          <w:p w14:paraId="436F231D" w14:textId="77777777" w:rsidR="00824D41" w:rsidRDefault="00824D41" w:rsidP="00245E8B">
            <w:pPr>
              <w:spacing w:before="20" w:after="0"/>
              <w:rPr>
                <w:rFonts w:ascii="Arial" w:hAnsi="Arial" w:cs="Arial"/>
                <w:sz w:val="20"/>
                <w:szCs w:val="20"/>
              </w:rPr>
            </w:pPr>
          </w:p>
          <w:p w14:paraId="1875A9D8" w14:textId="77777777" w:rsidR="00824D41" w:rsidRDefault="00824D41" w:rsidP="00245E8B">
            <w:pPr>
              <w:spacing w:before="20" w:after="0"/>
              <w:rPr>
                <w:rFonts w:ascii="Arial" w:hAnsi="Arial" w:cs="Arial"/>
                <w:sz w:val="20"/>
                <w:szCs w:val="20"/>
              </w:rPr>
            </w:pPr>
            <w:r>
              <w:rPr>
                <w:rFonts w:ascii="Arial" w:hAnsi="Arial" w:cs="Arial"/>
                <w:sz w:val="20"/>
                <w:szCs w:val="20"/>
              </w:rPr>
              <w:t>e.</w:t>
            </w:r>
            <w:r>
              <w:rPr>
                <w:rFonts w:ascii="Arial" w:hAnsi="Arial" w:cs="Arial"/>
                <w:sz w:val="20"/>
                <w:szCs w:val="20"/>
              </w:rPr>
              <w:tab/>
              <w:t>Journal over udskiftede dele, både i forbindelse med forebyggende vedligehold og havari.</w:t>
            </w:r>
          </w:p>
          <w:p w14:paraId="573F50ED" w14:textId="77777777" w:rsidR="00824D41" w:rsidRDefault="00824D41" w:rsidP="00245E8B">
            <w:pPr>
              <w:spacing w:before="20" w:after="0"/>
              <w:rPr>
                <w:rFonts w:ascii="Arial" w:hAnsi="Arial" w:cs="Arial"/>
                <w:sz w:val="20"/>
                <w:szCs w:val="20"/>
              </w:rPr>
            </w:pPr>
          </w:p>
          <w:p w14:paraId="119012F2"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udføres reparationer i henhold til servicerapport. Herudover kan servicemontøren have skiftet dele – hvilket vil fremgå af servicerapporten. Ellers yderst sjældent, der er behov for reparationer/udskiftning.</w:t>
            </w:r>
          </w:p>
          <w:p w14:paraId="54511E03" w14:textId="77777777" w:rsidR="00824D41" w:rsidRDefault="00824D41" w:rsidP="00245E8B">
            <w:pPr>
              <w:spacing w:before="20" w:after="0"/>
              <w:rPr>
                <w:rFonts w:ascii="Arial" w:hAnsi="Arial" w:cs="Arial"/>
                <w:sz w:val="20"/>
                <w:szCs w:val="20"/>
              </w:rPr>
            </w:pPr>
          </w:p>
          <w:p w14:paraId="0294821A"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Orientering taget til efterretning. Det står dog ikke helt klart for Miljø, om </w:t>
            </w:r>
            <w:proofErr w:type="spellStart"/>
            <w:r>
              <w:rPr>
                <w:rFonts w:ascii="Arial" w:hAnsi="Arial" w:cs="Arial"/>
                <w:sz w:val="20"/>
                <w:szCs w:val="20"/>
              </w:rPr>
              <w:t>Samtank</w:t>
            </w:r>
            <w:proofErr w:type="spellEnd"/>
            <w:r>
              <w:rPr>
                <w:rFonts w:ascii="Arial" w:hAnsi="Arial" w:cs="Arial"/>
                <w:sz w:val="20"/>
                <w:szCs w:val="20"/>
              </w:rPr>
              <w:t xml:space="preserve"> selv foretager udskiftning af dele på dampgenvindingsanlægget og hvor dette arbejde registreres - virksomheden bedes melde tilbage.</w:t>
            </w:r>
          </w:p>
          <w:p w14:paraId="0D059450" w14:textId="77777777" w:rsidR="00824D41" w:rsidRDefault="00824D41" w:rsidP="00245E8B">
            <w:pPr>
              <w:spacing w:before="20" w:after="0"/>
              <w:rPr>
                <w:rFonts w:ascii="Arial" w:hAnsi="Arial" w:cs="Arial"/>
                <w:sz w:val="20"/>
                <w:szCs w:val="20"/>
              </w:rPr>
            </w:pPr>
          </w:p>
          <w:p w14:paraId="607A0854" w14:textId="77777777" w:rsidR="00824D41" w:rsidRDefault="00824D41" w:rsidP="00245E8B">
            <w:pPr>
              <w:spacing w:before="20" w:after="0"/>
              <w:rPr>
                <w:rFonts w:ascii="Arial" w:hAnsi="Arial" w:cs="Arial"/>
                <w:sz w:val="20"/>
                <w:szCs w:val="20"/>
              </w:rPr>
            </w:pPr>
            <w:r>
              <w:rPr>
                <w:rFonts w:ascii="Arial" w:hAnsi="Arial" w:cs="Arial"/>
                <w:sz w:val="20"/>
                <w:szCs w:val="20"/>
              </w:rPr>
              <w:t>AA:</w:t>
            </w:r>
          </w:p>
          <w:p w14:paraId="0DFD5B34" w14:textId="77777777" w:rsidR="00824D41" w:rsidRDefault="00824D41" w:rsidP="00245E8B">
            <w:pPr>
              <w:spacing w:before="20" w:after="0"/>
              <w:rPr>
                <w:rFonts w:ascii="Arial" w:hAnsi="Arial" w:cs="Arial"/>
                <w:sz w:val="20"/>
                <w:szCs w:val="20"/>
              </w:rPr>
            </w:pPr>
            <w:r>
              <w:rPr>
                <w:rFonts w:ascii="Arial" w:hAnsi="Arial" w:cs="Arial"/>
                <w:sz w:val="20"/>
                <w:szCs w:val="20"/>
              </w:rPr>
              <w:t>Journal (afvigerapporter) over diffuse udledninger via tryk-/vakuumventiler, jf. vilkår 156.</w:t>
            </w:r>
          </w:p>
          <w:p w14:paraId="68790B09" w14:textId="77777777" w:rsidR="00824D41" w:rsidRDefault="00824D41" w:rsidP="00245E8B">
            <w:pPr>
              <w:spacing w:before="20" w:after="0"/>
              <w:rPr>
                <w:rFonts w:ascii="Arial" w:hAnsi="Arial" w:cs="Arial"/>
                <w:sz w:val="20"/>
                <w:szCs w:val="20"/>
              </w:rPr>
            </w:pPr>
          </w:p>
          <w:p w14:paraId="6525376B"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Efter etablering af gasdetektorer – har alle tryk-/vakuumventiler været til kontrol/overhaling – og kalibreret på ny til 250 mm Vs. Siden da - ingen problemer. Udført september 2013. </w:t>
            </w:r>
            <w:proofErr w:type="gramStart"/>
            <w:r>
              <w:rPr>
                <w:rFonts w:ascii="Arial" w:hAnsi="Arial" w:cs="Arial"/>
                <w:sz w:val="20"/>
                <w:szCs w:val="20"/>
              </w:rPr>
              <w:t>Fremtidig</w:t>
            </w:r>
            <w:proofErr w:type="gramEnd"/>
            <w:r>
              <w:rPr>
                <w:rFonts w:ascii="Arial" w:hAnsi="Arial" w:cs="Arial"/>
                <w:sz w:val="20"/>
                <w:szCs w:val="20"/>
              </w:rPr>
              <w:t xml:space="preserve"> kontrol/overhalinger af ventilerne udføres i forbindelse med tankrensninger.</w:t>
            </w:r>
          </w:p>
          <w:p w14:paraId="2CE56B31" w14:textId="77777777" w:rsidR="00824D41" w:rsidRDefault="00824D41" w:rsidP="00245E8B">
            <w:pPr>
              <w:spacing w:before="20" w:after="0"/>
              <w:rPr>
                <w:rFonts w:ascii="Arial" w:hAnsi="Arial" w:cs="Arial"/>
                <w:sz w:val="20"/>
                <w:szCs w:val="20"/>
              </w:rPr>
            </w:pPr>
          </w:p>
          <w:p w14:paraId="66291204" w14:textId="77777777" w:rsidR="00824D41" w:rsidRDefault="00824D41" w:rsidP="00245E8B">
            <w:pPr>
              <w:spacing w:before="20" w:after="0"/>
              <w:rPr>
                <w:rFonts w:ascii="Arial" w:hAnsi="Arial" w:cs="Arial"/>
                <w:sz w:val="20"/>
                <w:szCs w:val="20"/>
              </w:rPr>
            </w:pPr>
            <w:r>
              <w:rPr>
                <w:rFonts w:ascii="Arial" w:hAnsi="Arial" w:cs="Arial"/>
                <w:sz w:val="20"/>
                <w:szCs w:val="20"/>
              </w:rPr>
              <w:t>Miljø: Det forventes, at der fremover udfyldes en afvigerapport, hvis en tryk-/vakuumventil konstateres utæt.</w:t>
            </w:r>
          </w:p>
          <w:p w14:paraId="665663BE" w14:textId="77777777" w:rsidR="00824D41" w:rsidRDefault="00824D41" w:rsidP="00245E8B">
            <w:pPr>
              <w:spacing w:before="20" w:after="0"/>
              <w:rPr>
                <w:rFonts w:ascii="Arial" w:hAnsi="Arial" w:cs="Arial"/>
                <w:sz w:val="20"/>
                <w:szCs w:val="20"/>
              </w:rPr>
            </w:pPr>
          </w:p>
          <w:p w14:paraId="1A9AA5B3" w14:textId="77777777" w:rsidR="00824D41" w:rsidRDefault="00824D41" w:rsidP="00245E8B">
            <w:pPr>
              <w:spacing w:before="20" w:after="0"/>
              <w:rPr>
                <w:rFonts w:ascii="Arial" w:hAnsi="Arial" w:cs="Arial"/>
                <w:sz w:val="20"/>
                <w:szCs w:val="20"/>
              </w:rPr>
            </w:pPr>
            <w:r>
              <w:rPr>
                <w:rFonts w:ascii="Arial" w:hAnsi="Arial" w:cs="Arial"/>
                <w:sz w:val="20"/>
                <w:szCs w:val="20"/>
              </w:rPr>
              <w:t>BB:</w:t>
            </w:r>
          </w:p>
          <w:p w14:paraId="7658CCA9" w14:textId="77777777" w:rsidR="00824D41" w:rsidRDefault="00824D41" w:rsidP="00245E8B">
            <w:pPr>
              <w:spacing w:before="20" w:after="0"/>
              <w:rPr>
                <w:rFonts w:ascii="Arial" w:hAnsi="Arial" w:cs="Arial"/>
                <w:sz w:val="20"/>
                <w:szCs w:val="20"/>
              </w:rPr>
            </w:pPr>
            <w:r>
              <w:rPr>
                <w:rFonts w:ascii="Arial" w:hAnsi="Arial" w:cs="Arial"/>
                <w:sz w:val="20"/>
                <w:szCs w:val="20"/>
              </w:rPr>
              <w:t>Journal over udluftning af tanke med angivelse af start- og sluttidspunkt samt, hvilket produkt, der sidst opbevaredes i tanken, jf. vilkår 157.</w:t>
            </w:r>
          </w:p>
          <w:p w14:paraId="58347821" w14:textId="77777777" w:rsidR="00824D41" w:rsidRDefault="00824D41" w:rsidP="00245E8B">
            <w:pPr>
              <w:spacing w:before="20" w:after="0"/>
              <w:rPr>
                <w:rFonts w:ascii="Arial" w:hAnsi="Arial" w:cs="Arial"/>
                <w:sz w:val="20"/>
                <w:szCs w:val="20"/>
              </w:rPr>
            </w:pPr>
          </w:p>
          <w:p w14:paraId="1E4702E2"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Der føres journal i overensstemmelse med vilkår 157.</w:t>
            </w:r>
          </w:p>
          <w:p w14:paraId="174C61BB" w14:textId="77777777" w:rsidR="00824D41" w:rsidRDefault="00824D41" w:rsidP="00245E8B">
            <w:pPr>
              <w:spacing w:before="20" w:after="0"/>
              <w:rPr>
                <w:rFonts w:ascii="Arial" w:hAnsi="Arial" w:cs="Arial"/>
                <w:sz w:val="20"/>
                <w:szCs w:val="20"/>
              </w:rPr>
            </w:pPr>
          </w:p>
          <w:p w14:paraId="12C1E282" w14:textId="77777777"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p w14:paraId="3A36A240" w14:textId="77777777" w:rsidR="00824D41" w:rsidRDefault="00824D41" w:rsidP="00245E8B">
            <w:pPr>
              <w:spacing w:before="20" w:after="0"/>
              <w:rPr>
                <w:rFonts w:ascii="Arial" w:hAnsi="Arial" w:cs="Arial"/>
                <w:sz w:val="20"/>
                <w:szCs w:val="20"/>
              </w:rPr>
            </w:pPr>
          </w:p>
          <w:p w14:paraId="2F9F017A" w14:textId="77777777" w:rsidR="00824D41" w:rsidRDefault="00824D41" w:rsidP="00245E8B">
            <w:pPr>
              <w:spacing w:before="20" w:after="0"/>
              <w:rPr>
                <w:rFonts w:ascii="Arial" w:hAnsi="Arial" w:cs="Arial"/>
                <w:sz w:val="20"/>
                <w:szCs w:val="20"/>
              </w:rPr>
            </w:pPr>
            <w:r>
              <w:rPr>
                <w:rFonts w:ascii="Arial" w:hAnsi="Arial" w:cs="Arial"/>
                <w:sz w:val="20"/>
                <w:szCs w:val="20"/>
              </w:rPr>
              <w:t>CC:</w:t>
            </w:r>
          </w:p>
          <w:p w14:paraId="0A9CF5E9" w14:textId="77777777" w:rsidR="00824D41" w:rsidRDefault="00824D41" w:rsidP="00245E8B">
            <w:pPr>
              <w:spacing w:before="20" w:after="0"/>
              <w:rPr>
                <w:rFonts w:ascii="Arial" w:hAnsi="Arial" w:cs="Arial"/>
                <w:sz w:val="20"/>
                <w:szCs w:val="20"/>
              </w:rPr>
            </w:pPr>
            <w:r>
              <w:rPr>
                <w:rFonts w:ascii="Arial" w:hAnsi="Arial" w:cs="Arial"/>
                <w:sz w:val="20"/>
                <w:szCs w:val="20"/>
              </w:rPr>
              <w:t>Løbende registrering af afhændede affaldsmængder fordelt på fraktioner samt årlige opgørelser og eventuelle redegørelser vedr. ændringer i affaldsmængderne, jf. vilkår 181.</w:t>
            </w:r>
          </w:p>
          <w:p w14:paraId="0CBE87A5" w14:textId="77777777" w:rsidR="00824D41" w:rsidRDefault="00824D41" w:rsidP="00245E8B">
            <w:pPr>
              <w:spacing w:before="20" w:after="0"/>
              <w:rPr>
                <w:rFonts w:ascii="Arial" w:hAnsi="Arial" w:cs="Arial"/>
                <w:sz w:val="20"/>
                <w:szCs w:val="20"/>
              </w:rPr>
            </w:pPr>
          </w:p>
          <w:p w14:paraId="6C4E59B6"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Affaldsregnskab føres i form af kvitteringer. Der er ikke fremkommet nye affaldsfraktioner siden godkendelsen af anlægget.</w:t>
            </w:r>
          </w:p>
          <w:p w14:paraId="37AE54B2" w14:textId="77777777" w:rsidR="00824D41" w:rsidRDefault="00824D41" w:rsidP="00245E8B">
            <w:pPr>
              <w:spacing w:before="20" w:after="0"/>
              <w:rPr>
                <w:rFonts w:ascii="Arial" w:hAnsi="Arial" w:cs="Arial"/>
                <w:sz w:val="20"/>
                <w:szCs w:val="20"/>
              </w:rPr>
            </w:pPr>
          </w:p>
          <w:p w14:paraId="021F288F" w14:textId="77777777" w:rsidR="00824D41" w:rsidRDefault="00824D41" w:rsidP="00245E8B">
            <w:pPr>
              <w:spacing w:before="20" w:after="0"/>
              <w:rPr>
                <w:rFonts w:ascii="Arial" w:hAnsi="Arial" w:cs="Arial"/>
                <w:sz w:val="20"/>
                <w:szCs w:val="20"/>
              </w:rPr>
            </w:pPr>
            <w:r>
              <w:rPr>
                <w:rFonts w:ascii="Arial" w:hAnsi="Arial" w:cs="Arial"/>
                <w:sz w:val="20"/>
                <w:szCs w:val="20"/>
              </w:rPr>
              <w:t>Miljø: Virksomheden bedes oplyse, om der laves en årlig opgørelse over de afhændede affaldsmængder samt en redegørelse, hvis mængderne har afveget med mere end 20 % i forhold til det foregående år.</w:t>
            </w:r>
          </w:p>
          <w:p w14:paraId="0862238E" w14:textId="77777777" w:rsidR="00824D41" w:rsidRDefault="00824D41" w:rsidP="00245E8B">
            <w:pPr>
              <w:spacing w:before="20" w:after="0"/>
              <w:rPr>
                <w:rFonts w:ascii="Arial" w:hAnsi="Arial" w:cs="Arial"/>
                <w:sz w:val="20"/>
                <w:szCs w:val="20"/>
              </w:rPr>
            </w:pPr>
          </w:p>
          <w:p w14:paraId="271D8FEB" w14:textId="77777777" w:rsidR="00824D41" w:rsidRDefault="00824D41" w:rsidP="00245E8B">
            <w:pPr>
              <w:spacing w:before="20" w:after="0"/>
              <w:rPr>
                <w:rFonts w:ascii="Arial" w:hAnsi="Arial" w:cs="Arial"/>
                <w:sz w:val="20"/>
                <w:szCs w:val="20"/>
              </w:rPr>
            </w:pPr>
            <w:r>
              <w:rPr>
                <w:rFonts w:ascii="Arial" w:hAnsi="Arial" w:cs="Arial"/>
                <w:sz w:val="20"/>
                <w:szCs w:val="20"/>
              </w:rPr>
              <w:t>DD:</w:t>
            </w:r>
          </w:p>
          <w:p w14:paraId="0E96DC4A" w14:textId="77777777" w:rsidR="00824D41" w:rsidRDefault="00824D41" w:rsidP="00245E8B">
            <w:pPr>
              <w:spacing w:before="20" w:after="0"/>
              <w:rPr>
                <w:rFonts w:ascii="Arial" w:hAnsi="Arial" w:cs="Arial"/>
                <w:sz w:val="20"/>
                <w:szCs w:val="20"/>
              </w:rPr>
            </w:pPr>
            <w:r>
              <w:rPr>
                <w:rFonts w:ascii="Arial" w:hAnsi="Arial" w:cs="Arial"/>
                <w:sz w:val="20"/>
                <w:szCs w:val="20"/>
              </w:rPr>
              <w:t>Intern beredskabsplan jf. § 5, stk. 1, pkt. 1 i Miljøministeriets bekendtgørelse nr. 1666 af 14. december 2006, om kontrol med risikoen for større uheld med farlige stoffer.</w:t>
            </w:r>
          </w:p>
          <w:p w14:paraId="7676B81D" w14:textId="77777777" w:rsidR="00824D41" w:rsidRDefault="00824D41" w:rsidP="00245E8B">
            <w:pPr>
              <w:spacing w:before="20" w:after="0"/>
              <w:rPr>
                <w:rFonts w:ascii="Arial" w:hAnsi="Arial" w:cs="Arial"/>
                <w:sz w:val="20"/>
                <w:szCs w:val="20"/>
              </w:rPr>
            </w:pPr>
          </w:p>
          <w:p w14:paraId="72418F1A" w14:textId="77777777" w:rsidR="00824D41" w:rsidRDefault="00824D41" w:rsidP="00245E8B">
            <w:pPr>
              <w:spacing w:before="20" w:after="0"/>
              <w:rPr>
                <w:rFonts w:ascii="Arial" w:hAnsi="Arial" w:cs="Arial"/>
                <w:sz w:val="20"/>
                <w:szCs w:val="20"/>
              </w:rPr>
            </w:pPr>
            <w:r>
              <w:rPr>
                <w:rFonts w:ascii="Arial" w:hAnsi="Arial" w:cs="Arial"/>
                <w:sz w:val="20"/>
                <w:szCs w:val="20"/>
              </w:rPr>
              <w:t>Miljø: Kontrolleres i forbindelse med risikoinspektion på virksomheden.</w:t>
            </w:r>
          </w:p>
          <w:p w14:paraId="3ADDFD78" w14:textId="77777777" w:rsidR="00824D41" w:rsidRDefault="00824D41" w:rsidP="00245E8B">
            <w:pPr>
              <w:spacing w:before="20" w:after="0"/>
              <w:rPr>
                <w:rFonts w:ascii="Arial" w:hAnsi="Arial" w:cs="Arial"/>
                <w:sz w:val="20"/>
                <w:szCs w:val="20"/>
              </w:rPr>
            </w:pPr>
          </w:p>
          <w:p w14:paraId="68009A20" w14:textId="77777777" w:rsidR="00824D41" w:rsidRDefault="00824D41" w:rsidP="00245E8B">
            <w:pPr>
              <w:spacing w:before="20" w:after="0"/>
              <w:rPr>
                <w:rFonts w:ascii="Arial" w:hAnsi="Arial" w:cs="Arial"/>
                <w:sz w:val="20"/>
                <w:szCs w:val="20"/>
              </w:rPr>
            </w:pPr>
            <w:r>
              <w:rPr>
                <w:rFonts w:ascii="Arial" w:hAnsi="Arial" w:cs="Arial"/>
                <w:sz w:val="20"/>
                <w:szCs w:val="20"/>
              </w:rPr>
              <w:t>EE:</w:t>
            </w:r>
          </w:p>
          <w:p w14:paraId="5CB502D7"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Registrering (afvigerapport) og kopi af indberetning af eventuelle uheld eller tilløb til uheld jf. § 9, stk. 3 i Miljøministeriets bekendtgørelse nr. 1666 af 14. december 2006, om kontrol med risikoen for større uheld med farlige stoffer. </w:t>
            </w:r>
          </w:p>
          <w:p w14:paraId="16BFE84E" w14:textId="77777777" w:rsidR="00824D41" w:rsidRDefault="00824D41" w:rsidP="00245E8B">
            <w:pPr>
              <w:spacing w:before="20" w:after="0"/>
              <w:rPr>
                <w:rFonts w:ascii="Arial" w:hAnsi="Arial" w:cs="Arial"/>
                <w:sz w:val="20"/>
                <w:szCs w:val="20"/>
              </w:rPr>
            </w:pPr>
          </w:p>
          <w:p w14:paraId="33700A97" w14:textId="77777777" w:rsidR="00824D41" w:rsidRDefault="00824D41" w:rsidP="00245E8B">
            <w:pPr>
              <w:spacing w:before="20" w:after="0"/>
              <w:rPr>
                <w:rFonts w:ascii="Arial" w:hAnsi="Arial" w:cs="Arial"/>
                <w:sz w:val="20"/>
                <w:szCs w:val="20"/>
              </w:rPr>
            </w:pPr>
            <w:r>
              <w:rPr>
                <w:rFonts w:ascii="Arial" w:hAnsi="Arial" w:cs="Arial"/>
                <w:sz w:val="20"/>
                <w:szCs w:val="20"/>
              </w:rPr>
              <w:t xml:space="preserve">Miljø: Kontrolleres i forbindelse med </w:t>
            </w:r>
            <w:proofErr w:type="spellStart"/>
            <w:r>
              <w:rPr>
                <w:rFonts w:ascii="Arial" w:hAnsi="Arial" w:cs="Arial"/>
                <w:sz w:val="20"/>
                <w:szCs w:val="20"/>
              </w:rPr>
              <w:t>risioinspektion</w:t>
            </w:r>
            <w:proofErr w:type="spellEnd"/>
            <w:r>
              <w:rPr>
                <w:rFonts w:ascii="Arial" w:hAnsi="Arial" w:cs="Arial"/>
                <w:sz w:val="20"/>
                <w:szCs w:val="20"/>
              </w:rPr>
              <w:t xml:space="preserve"> på virksomheden.</w:t>
            </w:r>
          </w:p>
          <w:p w14:paraId="4AFF5028" w14:textId="77777777" w:rsidR="00824D41" w:rsidRDefault="00824D41" w:rsidP="00245E8B">
            <w:pPr>
              <w:spacing w:before="20" w:after="0"/>
              <w:rPr>
                <w:rFonts w:ascii="Arial" w:hAnsi="Arial" w:cs="Arial"/>
                <w:sz w:val="20"/>
                <w:szCs w:val="20"/>
              </w:rPr>
            </w:pPr>
          </w:p>
          <w:p w14:paraId="4C86A1D3" w14:textId="77777777" w:rsidR="00824D41" w:rsidRDefault="00824D41" w:rsidP="00245E8B">
            <w:pPr>
              <w:spacing w:before="20" w:after="0"/>
              <w:rPr>
                <w:rFonts w:ascii="Arial" w:hAnsi="Arial" w:cs="Arial"/>
                <w:sz w:val="20"/>
                <w:szCs w:val="20"/>
              </w:rPr>
            </w:pPr>
          </w:p>
          <w:p w14:paraId="2BAECB35" w14:textId="77777777" w:rsidR="00824D41" w:rsidRDefault="00824D41" w:rsidP="00245E8B">
            <w:pPr>
              <w:spacing w:before="20" w:after="0"/>
              <w:rPr>
                <w:rFonts w:ascii="Arial" w:hAnsi="Arial" w:cs="Arial"/>
                <w:sz w:val="20"/>
                <w:szCs w:val="20"/>
              </w:rPr>
            </w:pPr>
            <w:r>
              <w:rPr>
                <w:rFonts w:ascii="Arial" w:hAnsi="Arial" w:cs="Arial"/>
                <w:sz w:val="20"/>
                <w:szCs w:val="20"/>
              </w:rPr>
              <w:t>Vilkår 82:</w:t>
            </w:r>
          </w:p>
          <w:p w14:paraId="69285B9F" w14:textId="77777777" w:rsidR="00824D41" w:rsidRDefault="00824D41" w:rsidP="00245E8B">
            <w:pPr>
              <w:spacing w:before="20" w:after="0"/>
              <w:rPr>
                <w:rFonts w:ascii="Arial" w:hAnsi="Arial" w:cs="Arial"/>
                <w:sz w:val="20"/>
                <w:szCs w:val="20"/>
              </w:rPr>
            </w:pPr>
            <w:r>
              <w:rPr>
                <w:rFonts w:ascii="Arial" w:hAnsi="Arial" w:cs="Arial"/>
                <w:sz w:val="20"/>
                <w:szCs w:val="20"/>
              </w:rPr>
              <w:t>Tilførsel af dræn-/</w:t>
            </w:r>
            <w:proofErr w:type="spellStart"/>
            <w:r>
              <w:rPr>
                <w:rFonts w:ascii="Arial" w:hAnsi="Arial" w:cs="Arial"/>
                <w:sz w:val="20"/>
                <w:szCs w:val="20"/>
              </w:rPr>
              <w:t>slopvand</w:t>
            </w:r>
            <w:proofErr w:type="spellEnd"/>
            <w:r>
              <w:rPr>
                <w:rFonts w:ascii="Arial" w:hAnsi="Arial" w:cs="Arial"/>
                <w:sz w:val="20"/>
                <w:szCs w:val="20"/>
              </w:rPr>
              <w:t xml:space="preserve"> til drænvandstanke skal overvåges af en af virksomhedens medarbejdere.</w:t>
            </w:r>
          </w:p>
          <w:p w14:paraId="2AFD465E" w14:textId="77777777" w:rsidR="00824D41" w:rsidRDefault="00824D41" w:rsidP="00245E8B">
            <w:pPr>
              <w:spacing w:before="20" w:after="0"/>
              <w:rPr>
                <w:rFonts w:ascii="Arial" w:hAnsi="Arial" w:cs="Arial"/>
                <w:sz w:val="20"/>
                <w:szCs w:val="20"/>
              </w:rPr>
            </w:pPr>
          </w:p>
          <w:p w14:paraId="13386F88" w14:textId="77777777" w:rsidR="00824D41" w:rsidRDefault="00824D41" w:rsidP="00245E8B">
            <w:pPr>
              <w:spacing w:before="20" w:after="0"/>
              <w:rPr>
                <w:rFonts w:ascii="Arial" w:hAnsi="Arial" w:cs="Arial"/>
                <w:sz w:val="20"/>
                <w:szCs w:val="20"/>
              </w:rPr>
            </w:pPr>
            <w:proofErr w:type="spellStart"/>
            <w:r>
              <w:rPr>
                <w:rFonts w:ascii="Arial" w:hAnsi="Arial" w:cs="Arial"/>
                <w:sz w:val="20"/>
                <w:szCs w:val="20"/>
              </w:rPr>
              <w:t>Samtank</w:t>
            </w:r>
            <w:proofErr w:type="spellEnd"/>
            <w:r>
              <w:rPr>
                <w:rFonts w:ascii="Arial" w:hAnsi="Arial" w:cs="Arial"/>
                <w:sz w:val="20"/>
                <w:szCs w:val="20"/>
              </w:rPr>
              <w:t xml:space="preserve">: Der er monteret "dødemandsventil" på alle drænvandsledninger fra produkttanke. Ventilen åbnes ved, at en medarbejder fysisk tvinger et fjederbelastet håndtag ned. Slippes håndtaget lukker ventilen automatisk. Det er dermed ikke muligt, at </w:t>
            </w:r>
            <w:proofErr w:type="spellStart"/>
            <w:r>
              <w:rPr>
                <w:rFonts w:ascii="Arial" w:hAnsi="Arial" w:cs="Arial"/>
                <w:sz w:val="20"/>
                <w:szCs w:val="20"/>
              </w:rPr>
              <w:t>vandafdræning</w:t>
            </w:r>
            <w:proofErr w:type="spellEnd"/>
            <w:r>
              <w:rPr>
                <w:rFonts w:ascii="Arial" w:hAnsi="Arial" w:cs="Arial"/>
                <w:sz w:val="20"/>
                <w:szCs w:val="20"/>
              </w:rPr>
              <w:t xml:space="preserve"> af produkttanke kan </w:t>
            </w:r>
            <w:proofErr w:type="gramStart"/>
            <w:r>
              <w:rPr>
                <w:rFonts w:ascii="Arial" w:hAnsi="Arial" w:cs="Arial"/>
                <w:sz w:val="20"/>
                <w:szCs w:val="20"/>
              </w:rPr>
              <w:t>pågå</w:t>
            </w:r>
            <w:proofErr w:type="gramEnd"/>
            <w:r>
              <w:rPr>
                <w:rFonts w:ascii="Arial" w:hAnsi="Arial" w:cs="Arial"/>
                <w:sz w:val="20"/>
                <w:szCs w:val="20"/>
              </w:rPr>
              <w:t xml:space="preserve"> uden konstant overvågning. </w:t>
            </w:r>
          </w:p>
          <w:p w14:paraId="70E8E0B8" w14:textId="77777777" w:rsidR="00824D41" w:rsidRDefault="00824D41" w:rsidP="00245E8B">
            <w:pPr>
              <w:spacing w:before="20" w:after="0"/>
              <w:rPr>
                <w:rFonts w:ascii="Arial" w:hAnsi="Arial" w:cs="Arial"/>
                <w:sz w:val="20"/>
                <w:szCs w:val="20"/>
              </w:rPr>
            </w:pPr>
          </w:p>
          <w:p w14:paraId="448B2BAF" w14:textId="3101F05A" w:rsidR="00824D41" w:rsidRDefault="00824D41" w:rsidP="00245E8B">
            <w:pPr>
              <w:spacing w:before="20" w:after="0"/>
              <w:rPr>
                <w:rFonts w:ascii="Arial" w:hAnsi="Arial" w:cs="Arial"/>
                <w:sz w:val="20"/>
                <w:szCs w:val="20"/>
              </w:rPr>
            </w:pPr>
            <w:r>
              <w:rPr>
                <w:rFonts w:ascii="Arial" w:hAnsi="Arial" w:cs="Arial"/>
                <w:sz w:val="20"/>
                <w:szCs w:val="20"/>
              </w:rPr>
              <w:t>Miljø: Vilkåret betragtes som overholdt.</w:t>
            </w:r>
          </w:p>
        </w:tc>
      </w:tr>
      <w:tr w:rsidR="00824D41" w:rsidRPr="00245E8B" w14:paraId="410E35DA"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2B877D6D" w14:textId="5934C1C3" w:rsidR="00824D41" w:rsidRDefault="00824D41" w:rsidP="00245E8B">
            <w:pPr>
              <w:spacing w:before="20" w:after="0"/>
              <w:rPr>
                <w:rFonts w:ascii="Arial" w:hAnsi="Arial" w:cs="Arial"/>
                <w:sz w:val="20"/>
                <w:szCs w:val="20"/>
              </w:rPr>
            </w:pPr>
            <w:r>
              <w:rPr>
                <w:rFonts w:ascii="Arial" w:hAnsi="Arial" w:cs="Arial"/>
                <w:sz w:val="20"/>
                <w:szCs w:val="20"/>
              </w:rPr>
              <w:lastRenderedPageBreak/>
              <w:t>Jordforurening</w:t>
            </w:r>
          </w:p>
        </w:tc>
        <w:tc>
          <w:tcPr>
            <w:tcW w:w="6592" w:type="dxa"/>
            <w:tcBorders>
              <w:top w:val="single" w:sz="4" w:space="0" w:color="auto"/>
              <w:left w:val="nil"/>
              <w:bottom w:val="single" w:sz="4" w:space="0" w:color="auto"/>
              <w:right w:val="double" w:sz="4" w:space="0" w:color="auto"/>
            </w:tcBorders>
          </w:tcPr>
          <w:p w14:paraId="07E3966B" w14:textId="77777777" w:rsidR="00824D41" w:rsidRDefault="00824D41" w:rsidP="00245E8B">
            <w:pPr>
              <w:spacing w:before="20" w:after="0"/>
              <w:rPr>
                <w:rFonts w:ascii="Arial" w:hAnsi="Arial" w:cs="Arial"/>
                <w:sz w:val="20"/>
                <w:szCs w:val="20"/>
              </w:rPr>
            </w:pPr>
          </w:p>
        </w:tc>
      </w:tr>
      <w:tr w:rsidR="00824D41" w:rsidRPr="00245E8B" w14:paraId="78FF01AB" w14:textId="77777777" w:rsidTr="00824D41">
        <w:trPr>
          <w:trHeight w:val="567"/>
        </w:trPr>
        <w:tc>
          <w:tcPr>
            <w:tcW w:w="2763" w:type="dxa"/>
            <w:tcBorders>
              <w:top w:val="single" w:sz="4" w:space="0" w:color="auto"/>
              <w:left w:val="double" w:sz="4" w:space="0" w:color="auto"/>
              <w:bottom w:val="single" w:sz="4" w:space="0" w:color="auto"/>
              <w:right w:val="single" w:sz="4" w:space="0" w:color="auto"/>
            </w:tcBorders>
          </w:tcPr>
          <w:p w14:paraId="38594638" w14:textId="69EFE651" w:rsidR="00824D41" w:rsidRDefault="00824D41" w:rsidP="00245E8B">
            <w:pPr>
              <w:spacing w:before="20" w:after="0"/>
              <w:rPr>
                <w:rFonts w:ascii="Arial" w:hAnsi="Arial" w:cs="Arial"/>
                <w:sz w:val="20"/>
                <w:szCs w:val="20"/>
              </w:rPr>
            </w:pPr>
            <w:r>
              <w:rPr>
                <w:rFonts w:ascii="Arial" w:hAnsi="Arial" w:cs="Arial"/>
                <w:sz w:val="20"/>
                <w:szCs w:val="20"/>
              </w:rPr>
              <w:t>Miljøforbedringer, miljømål</w:t>
            </w:r>
          </w:p>
        </w:tc>
        <w:tc>
          <w:tcPr>
            <w:tcW w:w="6592" w:type="dxa"/>
            <w:tcBorders>
              <w:top w:val="single" w:sz="4" w:space="0" w:color="auto"/>
              <w:left w:val="nil"/>
              <w:bottom w:val="single" w:sz="4" w:space="0" w:color="auto"/>
              <w:right w:val="double" w:sz="4" w:space="0" w:color="auto"/>
            </w:tcBorders>
          </w:tcPr>
          <w:p w14:paraId="53E7A703" w14:textId="77777777" w:rsidR="00824D41" w:rsidRDefault="00824D41" w:rsidP="00245E8B">
            <w:pPr>
              <w:spacing w:before="20" w:after="0"/>
              <w:rPr>
                <w:rFonts w:ascii="Arial" w:hAnsi="Arial" w:cs="Arial"/>
                <w:sz w:val="20"/>
                <w:szCs w:val="20"/>
              </w:rPr>
            </w:pPr>
          </w:p>
        </w:tc>
      </w:tr>
      <w:tr w:rsidR="00824D41" w:rsidRPr="00245E8B" w14:paraId="1D5A329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0AAD7F9" w14:textId="2852C5EF" w:rsidR="00824D41" w:rsidRDefault="00824D41" w:rsidP="00245E8B">
            <w:pPr>
              <w:spacing w:before="20" w:after="0"/>
              <w:rPr>
                <w:rFonts w:ascii="Arial" w:hAnsi="Arial" w:cs="Arial"/>
                <w:sz w:val="20"/>
                <w:szCs w:val="20"/>
              </w:rPr>
            </w:pPr>
            <w:bookmarkStart w:id="405" w:name="ind_control_items_control_item_nameX11_1"/>
            <w:bookmarkEnd w:id="405"/>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552C3E2D" w14:textId="77777777" w:rsidR="00824D41" w:rsidRDefault="00824D41"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1628762">
    <w:abstractNumId w:val="11"/>
  </w:num>
  <w:num w:numId="2" w16cid:durableId="1277710609">
    <w:abstractNumId w:val="8"/>
  </w:num>
  <w:num w:numId="3" w16cid:durableId="1042948435">
    <w:abstractNumId w:val="10"/>
  </w:num>
  <w:num w:numId="4" w16cid:durableId="1642540246">
    <w:abstractNumId w:val="9"/>
  </w:num>
  <w:num w:numId="5" w16cid:durableId="1701781767">
    <w:abstractNumId w:val="7"/>
  </w:num>
  <w:num w:numId="6" w16cid:durableId="1829252578">
    <w:abstractNumId w:val="6"/>
  </w:num>
  <w:num w:numId="7" w16cid:durableId="379981172">
    <w:abstractNumId w:val="5"/>
  </w:num>
  <w:num w:numId="8" w16cid:durableId="1330985479">
    <w:abstractNumId w:val="4"/>
  </w:num>
  <w:num w:numId="9" w16cid:durableId="1764758042">
    <w:abstractNumId w:val="3"/>
  </w:num>
  <w:num w:numId="10" w16cid:durableId="1243757018">
    <w:abstractNumId w:val="2"/>
  </w:num>
  <w:num w:numId="11" w16cid:durableId="1076248312">
    <w:abstractNumId w:val="1"/>
  </w:num>
  <w:num w:numId="12" w16cid:durableId="1500003140">
    <w:abstractNumId w:val="0"/>
  </w:num>
  <w:num w:numId="13" w16cid:durableId="2004888116">
    <w:abstractNumId w:val="10"/>
  </w:num>
  <w:num w:numId="14" w16cid:durableId="799224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181D"/>
    <w:rsid w:val="0047623B"/>
    <w:rsid w:val="00476F00"/>
    <w:rsid w:val="004817FD"/>
    <w:rsid w:val="00490A66"/>
    <w:rsid w:val="0049101D"/>
    <w:rsid w:val="004930CE"/>
    <w:rsid w:val="00494616"/>
    <w:rsid w:val="004A1BB6"/>
    <w:rsid w:val="004B10A5"/>
    <w:rsid w:val="004B303C"/>
    <w:rsid w:val="004B509C"/>
    <w:rsid w:val="004B6955"/>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4D41"/>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822"/>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07D3C"/>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0E68F79F-8AE7-41B9-AEDE-DFF92F681397}"/>
</file>

<file path=customXml/itemProps2.xml><?xml version="1.0" encoding="utf-8"?>
<ds:datastoreItem xmlns:ds="http://schemas.openxmlformats.org/officeDocument/2006/customXml" ds:itemID="{40430B7C-7270-475B-90C6-A4F93EF50144}"/>
</file>

<file path=customXml/itemProps3.xml><?xml version="1.0" encoding="utf-8"?>
<ds:datastoreItem xmlns:ds="http://schemas.openxmlformats.org/officeDocument/2006/customXml" ds:itemID="{41A34F60-86DF-44B0-B6FC-194C222EA800}"/>
</file>

<file path=docProps/app.xml><?xml version="1.0" encoding="utf-8"?>
<Properties xmlns="http://schemas.openxmlformats.org/officeDocument/2006/extended-properties" xmlns:vt="http://schemas.openxmlformats.org/officeDocument/2006/docPropsVTypes">
  <Template>AakTomt</Template>
  <TotalTime>1</TotalTime>
  <Pages>33</Pages>
  <Words>9920</Words>
  <Characters>61345</Characters>
  <Application>Microsoft Office Word</Application>
  <DocSecurity>0</DocSecurity>
  <Lines>2272</Lines>
  <Paragraphs>913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2025-03-10T11:46:00Z</dcterms:created>
  <dcterms:modified xsi:type="dcterms:W3CDTF">2025-03-10T11:46:00Z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