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B84DBD" w:rsidRDefault="00B84DBD"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B84DBD" w:rsidRPr="000F65D4" w:rsidRDefault="00B84DB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B84DBD" w:rsidRDefault="00B84DBD"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B84DBD" w:rsidRPr="000F65D4" w:rsidRDefault="00B84DBD"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1F1D5769" w:rsidR="00B84DBD" w:rsidRPr="0082139A" w:rsidRDefault="00B84DBD" w:rsidP="00E80A11">
                            <w:pPr>
                              <w:spacing w:after="0"/>
                              <w:rPr>
                                <w:b/>
                                <w:color w:val="FFFFFF" w:themeColor="background1"/>
                                <w:sz w:val="28"/>
                              </w:rPr>
                            </w:pPr>
                            <w:r>
                              <w:rPr>
                                <w:b/>
                                <w:color w:val="FFFFFF" w:themeColor="background1"/>
                                <w:sz w:val="28"/>
                              </w:rPr>
                              <w:t>Navn</w:t>
                            </w:r>
                          </w:p>
                          <w:p w14:paraId="7FBB0C33" w14:textId="61C1B2CB" w:rsidR="00B84DBD" w:rsidRPr="00F326E2" w:rsidRDefault="00B84DBD"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4DA096AF" w:rsidR="00B84DBD" w:rsidRPr="00F326E2" w:rsidRDefault="00B84DBD"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xxxx</w:t>
                            </w:r>
                          </w:p>
                          <w:p w14:paraId="4FFADFAA" w14:textId="1DF098E4" w:rsidR="00B84DBD" w:rsidRPr="00F326E2" w:rsidRDefault="00B84DBD" w:rsidP="00E80A11">
                            <w:pPr>
                              <w:spacing w:after="0"/>
                              <w:rPr>
                                <w:color w:val="FFFFFF" w:themeColor="background1"/>
                                <w:sz w:val="24"/>
                              </w:rPr>
                            </w:pPr>
                            <w:r w:rsidRPr="00F326E2">
                              <w:rPr>
                                <w:color w:val="FFFFFF" w:themeColor="background1"/>
                                <w:sz w:val="24"/>
                              </w:rPr>
                              <w:t xml:space="preserve">@agrinord.dk </w:t>
                            </w:r>
                          </w:p>
                          <w:p w14:paraId="66635087" w14:textId="77777777" w:rsidR="00B84DBD" w:rsidRPr="00F326E2" w:rsidRDefault="00B84DB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1F1D5769" w:rsidR="00B84DBD" w:rsidRPr="0082139A" w:rsidRDefault="00B84DBD" w:rsidP="00E80A11">
                      <w:pPr>
                        <w:spacing w:after="0"/>
                        <w:rPr>
                          <w:b/>
                          <w:color w:val="FFFFFF" w:themeColor="background1"/>
                          <w:sz w:val="28"/>
                        </w:rPr>
                      </w:pPr>
                      <w:r>
                        <w:rPr>
                          <w:b/>
                          <w:color w:val="FFFFFF" w:themeColor="background1"/>
                          <w:sz w:val="28"/>
                        </w:rPr>
                        <w:t>Navn</w:t>
                      </w:r>
                    </w:p>
                    <w:p w14:paraId="7FBB0C33" w14:textId="61C1B2CB" w:rsidR="00B84DBD" w:rsidRPr="00F326E2" w:rsidRDefault="00B84DBD"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4DA096AF" w:rsidR="00B84DBD" w:rsidRPr="00F326E2" w:rsidRDefault="00B84DBD"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xxxx</w:t>
                      </w:r>
                    </w:p>
                    <w:p w14:paraId="4FFADFAA" w14:textId="1DF098E4" w:rsidR="00B84DBD" w:rsidRPr="00F326E2" w:rsidRDefault="00B84DBD" w:rsidP="00E80A11">
                      <w:pPr>
                        <w:spacing w:after="0"/>
                        <w:rPr>
                          <w:color w:val="FFFFFF" w:themeColor="background1"/>
                          <w:sz w:val="24"/>
                        </w:rPr>
                      </w:pPr>
                      <w:r w:rsidRPr="00F326E2">
                        <w:rPr>
                          <w:color w:val="FFFFFF" w:themeColor="background1"/>
                          <w:sz w:val="24"/>
                        </w:rPr>
                        <w:t xml:space="preserve">@agrinord.dk </w:t>
                      </w:r>
                    </w:p>
                    <w:p w14:paraId="66635087" w14:textId="77777777" w:rsidR="00B84DBD" w:rsidRPr="00F326E2" w:rsidRDefault="00B84DBD"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26DA3B35" w:rsidR="00B84DBD" w:rsidRPr="0098679F" w:rsidRDefault="00B84DBD" w:rsidP="003851D3">
                            <w:pPr>
                              <w:ind w:left="794" w:hanging="794"/>
                              <w:jc w:val="left"/>
                              <w:rPr>
                                <w:color w:val="FFFFFF" w:themeColor="background1"/>
                                <w:sz w:val="32"/>
                              </w:rPr>
                            </w:pPr>
                            <w:r w:rsidRPr="0098679F">
                              <w:rPr>
                                <w:color w:val="FFFFFF" w:themeColor="background1"/>
                                <w:sz w:val="32"/>
                              </w:rPr>
                              <w:t xml:space="preserve">For: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26DA3B35" w:rsidR="00B84DBD" w:rsidRPr="0098679F" w:rsidRDefault="00B84DBD" w:rsidP="003851D3">
                      <w:pPr>
                        <w:ind w:left="794" w:hanging="794"/>
                        <w:jc w:val="left"/>
                        <w:rPr>
                          <w:color w:val="FFFFFF" w:themeColor="background1"/>
                          <w:sz w:val="32"/>
                        </w:rPr>
                      </w:pPr>
                      <w:r w:rsidRPr="0098679F">
                        <w:rPr>
                          <w:color w:val="FFFFFF" w:themeColor="background1"/>
                          <w:sz w:val="32"/>
                        </w:rPr>
                        <w:t xml:space="preserve">For: </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B84DBD" w:rsidRPr="00C122A5" w:rsidRDefault="00B84DBD"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B84DBD" w:rsidRPr="00C122A5" w:rsidRDefault="00B84DBD"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B84DBD" w:rsidRPr="000F65D4" w:rsidRDefault="00B84DBD"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B84DBD" w:rsidRPr="000F65D4" w:rsidRDefault="00B84DBD"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B84DBD" w:rsidRPr="000F65D4" w:rsidRDefault="00B84DBD" w:rsidP="00E80A11">
                            <w:pPr>
                              <w:spacing w:after="0"/>
                              <w:rPr>
                                <w:color w:val="FFFFFF" w:themeColor="background1"/>
                                <w:sz w:val="24"/>
                              </w:rPr>
                            </w:pPr>
                            <w:r w:rsidRPr="000F65D4">
                              <w:rPr>
                                <w:color w:val="FFFFFF" w:themeColor="background1"/>
                                <w:sz w:val="24"/>
                              </w:rPr>
                              <w:t>Tlf. 9635 1194</w:t>
                            </w:r>
                          </w:p>
                          <w:p w14:paraId="740D414D" w14:textId="77777777" w:rsidR="00B84DBD" w:rsidRPr="000F65D4" w:rsidRDefault="00B84DBD"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B84DBD" w:rsidRPr="000F65D4" w:rsidRDefault="00B84DBD"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B84DBD" w:rsidRPr="000F65D4" w:rsidRDefault="00B84DBD"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B84DBD" w:rsidRPr="000F65D4" w:rsidRDefault="00B84DBD"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B84DBD" w:rsidRPr="000F65D4" w:rsidRDefault="00B84DBD" w:rsidP="00E80A11">
                      <w:pPr>
                        <w:spacing w:after="0"/>
                        <w:rPr>
                          <w:color w:val="FFFFFF" w:themeColor="background1"/>
                          <w:sz w:val="24"/>
                        </w:rPr>
                      </w:pPr>
                      <w:r w:rsidRPr="000F65D4">
                        <w:rPr>
                          <w:color w:val="FFFFFF" w:themeColor="background1"/>
                          <w:sz w:val="24"/>
                        </w:rPr>
                        <w:t>Tlf. 9635 1194</w:t>
                      </w:r>
                    </w:p>
                    <w:p w14:paraId="740D414D" w14:textId="77777777" w:rsidR="00B84DBD" w:rsidRPr="000F65D4" w:rsidRDefault="00B84DBD"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B84DBD" w:rsidRPr="000F65D4" w:rsidRDefault="00B84DBD"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7112751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6B03DC82" w14:textId="77777777" w:rsidR="00A23489" w:rsidRDefault="00A23489" w:rsidP="006A27FB">
            <w:pPr>
              <w:spacing w:after="120" w:line="259" w:lineRule="auto"/>
              <w:rPr>
                <w:rFonts w:eastAsia="Arial" w:cs="Arial"/>
                <w:szCs w:val="20"/>
              </w:rPr>
            </w:pPr>
            <w:r w:rsidRPr="00A23489">
              <w:rPr>
                <w:rFonts w:eastAsia="Arial" w:cs="Arial"/>
                <w:szCs w:val="20"/>
              </w:rPr>
              <w:t>Baunehøjgaard I/S</w:t>
            </w:r>
          </w:p>
          <w:p w14:paraId="293152BB" w14:textId="79EC14C7" w:rsidR="00AB5EA2" w:rsidRPr="00B51CE2" w:rsidRDefault="00A23489" w:rsidP="006A27FB">
            <w:pPr>
              <w:spacing w:after="120" w:line="259" w:lineRule="auto"/>
              <w:rPr>
                <w:rFonts w:eastAsia="Arial" w:cs="Arial"/>
                <w:color w:val="FF0000"/>
                <w:szCs w:val="20"/>
              </w:rPr>
            </w:pPr>
            <w:r w:rsidRPr="00A23489">
              <w:rPr>
                <w:rFonts w:eastAsia="Arial" w:cs="Arial"/>
                <w:szCs w:val="20"/>
              </w:rPr>
              <w:t>Louisendalvej 7</w:t>
            </w:r>
            <w:r w:rsidR="006A27FB" w:rsidRPr="000B50F7">
              <w:rPr>
                <w:rFonts w:eastAsia="Arial" w:cs="Arial"/>
                <w:szCs w:val="20"/>
              </w:rPr>
              <w:t xml:space="preserve">, </w:t>
            </w:r>
            <w:r w:rsidR="00662142" w:rsidRPr="000B50F7">
              <w:rPr>
                <w:rFonts w:eastAsia="Arial" w:cs="Arial"/>
                <w:szCs w:val="20"/>
              </w:rPr>
              <w:t>92</w:t>
            </w:r>
            <w:r w:rsidR="00662142">
              <w:rPr>
                <w:rFonts w:eastAsia="Arial" w:cs="Arial"/>
                <w:szCs w:val="20"/>
              </w:rPr>
              <w:t>8</w:t>
            </w:r>
            <w:r w:rsidR="00662142" w:rsidRPr="000B50F7">
              <w:rPr>
                <w:rFonts w:eastAsia="Arial" w:cs="Arial"/>
                <w:szCs w:val="20"/>
              </w:rPr>
              <w:t xml:space="preserve">0 </w:t>
            </w:r>
            <w:r w:rsidR="00662142">
              <w:rPr>
                <w:rFonts w:eastAsia="Arial" w:cs="Arial"/>
                <w:szCs w:val="20"/>
              </w:rPr>
              <w:t>Storvorde</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46218870" w14:textId="77777777" w:rsidR="00662142" w:rsidRPr="001E2355" w:rsidRDefault="00662142" w:rsidP="00662142">
            <w:pPr>
              <w:spacing w:after="120" w:line="259" w:lineRule="auto"/>
              <w:rPr>
                <w:rFonts w:eastAsia="Arial" w:cs="Arial"/>
                <w:szCs w:val="20"/>
              </w:rPr>
            </w:pPr>
            <w:r w:rsidRPr="001E2355">
              <w:rPr>
                <w:color w:val="000000"/>
                <w:szCs w:val="20"/>
              </w:rPr>
              <w:t>Carsten Vognsen Nørgaard</w:t>
            </w:r>
            <w:r w:rsidRPr="001E2355">
              <w:rPr>
                <w:rFonts w:eastAsia="Arial" w:cs="Arial"/>
                <w:szCs w:val="20"/>
              </w:rPr>
              <w:t xml:space="preserve"> </w:t>
            </w:r>
          </w:p>
          <w:p w14:paraId="38730CA2" w14:textId="0F7BFF97" w:rsidR="00AB5EA2" w:rsidRPr="00B51CE2" w:rsidRDefault="00662142" w:rsidP="00662142">
            <w:pPr>
              <w:spacing w:after="120" w:line="259" w:lineRule="auto"/>
              <w:rPr>
                <w:rFonts w:eastAsia="Arial" w:cs="Arial"/>
                <w:color w:val="FF0000"/>
                <w:szCs w:val="20"/>
              </w:rPr>
            </w:pPr>
            <w:r w:rsidRPr="001E2355">
              <w:rPr>
                <w:rFonts w:eastAsia="Arial" w:cs="Arial"/>
                <w:szCs w:val="20"/>
              </w:rPr>
              <w:t>Louisendalvej 7, 9280 Storvorde</w:t>
            </w:r>
          </w:p>
        </w:tc>
      </w:tr>
      <w:tr w:rsidR="006A27FB" w:rsidRPr="00FD0D77" w14:paraId="46D1830F" w14:textId="77777777" w:rsidTr="00AB5EA2">
        <w:tc>
          <w:tcPr>
            <w:tcW w:w="3717" w:type="dxa"/>
          </w:tcPr>
          <w:p w14:paraId="30D960DF" w14:textId="77777777" w:rsidR="006A27FB" w:rsidRPr="00FD0D77" w:rsidRDefault="006A27FB" w:rsidP="006A27FB">
            <w:r w:rsidRPr="00FD0D77">
              <w:t>Husdyrbrugets adresse</w:t>
            </w:r>
          </w:p>
        </w:tc>
        <w:tc>
          <w:tcPr>
            <w:tcW w:w="814" w:type="dxa"/>
          </w:tcPr>
          <w:p w14:paraId="1E660E3A" w14:textId="77777777" w:rsidR="006A27FB" w:rsidRPr="00FD0D77" w:rsidRDefault="006A27FB" w:rsidP="006A27FB">
            <w:pPr>
              <w:rPr>
                <w:highlight w:val="yellow"/>
              </w:rPr>
            </w:pPr>
          </w:p>
        </w:tc>
        <w:tc>
          <w:tcPr>
            <w:tcW w:w="5097" w:type="dxa"/>
          </w:tcPr>
          <w:p w14:paraId="4C3C77EC" w14:textId="3FC69A9A" w:rsidR="006A27FB" w:rsidRPr="00B51CE2" w:rsidRDefault="006A27FB" w:rsidP="006A27FB">
            <w:pPr>
              <w:jc w:val="left"/>
              <w:rPr>
                <w:color w:val="FF0000"/>
              </w:rPr>
            </w:pPr>
            <w:r w:rsidRPr="000B50F7">
              <w:rPr>
                <w:rFonts w:eastAsia="Arial" w:cs="Arial"/>
                <w:szCs w:val="20"/>
              </w:rPr>
              <w:t>Vaarstvej 27</w:t>
            </w:r>
            <w:r w:rsidR="00FA5926">
              <w:rPr>
                <w:rFonts w:eastAsia="Arial" w:cs="Arial"/>
                <w:szCs w:val="20"/>
              </w:rPr>
              <w:t>0</w:t>
            </w:r>
            <w:r w:rsidRPr="000B50F7">
              <w:rPr>
                <w:rFonts w:eastAsia="Arial" w:cs="Arial"/>
                <w:szCs w:val="20"/>
              </w:rPr>
              <w:t xml:space="preserve">, 9260 Gistrup </w:t>
            </w:r>
          </w:p>
        </w:tc>
      </w:tr>
      <w:tr w:rsidR="006A27FB" w:rsidRPr="00FD0D77" w14:paraId="4C87F2C2" w14:textId="77777777" w:rsidTr="00AB5EA2">
        <w:tc>
          <w:tcPr>
            <w:tcW w:w="3717" w:type="dxa"/>
          </w:tcPr>
          <w:p w14:paraId="6E9DA69F" w14:textId="77777777" w:rsidR="006A27FB" w:rsidRPr="00FD0D77" w:rsidRDefault="006A27FB" w:rsidP="006A27FB">
            <w:r w:rsidRPr="00FD0D77">
              <w:t>CVR-nummer</w:t>
            </w:r>
          </w:p>
        </w:tc>
        <w:tc>
          <w:tcPr>
            <w:tcW w:w="814" w:type="dxa"/>
          </w:tcPr>
          <w:p w14:paraId="310E093D" w14:textId="77777777" w:rsidR="006A27FB" w:rsidRPr="00FD0D77" w:rsidRDefault="006A27FB" w:rsidP="006A27FB">
            <w:pPr>
              <w:rPr>
                <w:highlight w:val="yellow"/>
              </w:rPr>
            </w:pPr>
          </w:p>
        </w:tc>
        <w:tc>
          <w:tcPr>
            <w:tcW w:w="5097" w:type="dxa"/>
          </w:tcPr>
          <w:p w14:paraId="02853D29" w14:textId="03622202" w:rsidR="006A27FB" w:rsidRPr="00B51CE2" w:rsidRDefault="006A27FB" w:rsidP="006A27FB">
            <w:pPr>
              <w:jc w:val="left"/>
              <w:rPr>
                <w:color w:val="FF0000"/>
              </w:rPr>
            </w:pPr>
            <w:r w:rsidRPr="006A27FB">
              <w:rPr>
                <w:szCs w:val="20"/>
              </w:rPr>
              <w:t>10159431</w:t>
            </w:r>
          </w:p>
        </w:tc>
      </w:tr>
      <w:tr w:rsidR="006A27FB" w:rsidRPr="00FD0D77" w14:paraId="493795BC" w14:textId="77777777" w:rsidTr="00AB5EA2">
        <w:tc>
          <w:tcPr>
            <w:tcW w:w="3717" w:type="dxa"/>
          </w:tcPr>
          <w:p w14:paraId="1678E468" w14:textId="77777777" w:rsidR="006A27FB" w:rsidRPr="00FD0D77" w:rsidRDefault="006A27FB" w:rsidP="006A27FB">
            <w:r w:rsidRPr="00FD0D77">
              <w:t>CHR-nummer</w:t>
            </w:r>
          </w:p>
        </w:tc>
        <w:tc>
          <w:tcPr>
            <w:tcW w:w="814" w:type="dxa"/>
          </w:tcPr>
          <w:p w14:paraId="36DF31CA" w14:textId="77777777" w:rsidR="006A27FB" w:rsidRPr="00FD0D77" w:rsidRDefault="006A27FB" w:rsidP="006A27FB">
            <w:pPr>
              <w:rPr>
                <w:highlight w:val="yellow"/>
              </w:rPr>
            </w:pPr>
          </w:p>
        </w:tc>
        <w:tc>
          <w:tcPr>
            <w:tcW w:w="5097" w:type="dxa"/>
          </w:tcPr>
          <w:p w14:paraId="2B85DB37" w14:textId="7E65A669" w:rsidR="006A27FB" w:rsidRPr="00B51CE2" w:rsidRDefault="006A27FB" w:rsidP="006A27FB">
            <w:pPr>
              <w:jc w:val="left"/>
              <w:rPr>
                <w:color w:val="FF0000"/>
              </w:rPr>
            </w:pPr>
            <w:r w:rsidRPr="00B45FE9">
              <w:rPr>
                <w:szCs w:val="20"/>
              </w:rPr>
              <w:t>1903</w:t>
            </w:r>
            <w:r>
              <w:rPr>
                <w:szCs w:val="20"/>
              </w:rPr>
              <w:t>1</w:t>
            </w:r>
          </w:p>
        </w:tc>
      </w:tr>
      <w:tr w:rsidR="006A27FB" w:rsidRPr="00FD0D77" w14:paraId="56E50DE2" w14:textId="77777777" w:rsidTr="00AB5EA2">
        <w:tc>
          <w:tcPr>
            <w:tcW w:w="3717" w:type="dxa"/>
          </w:tcPr>
          <w:p w14:paraId="74783572" w14:textId="77777777" w:rsidR="006A27FB" w:rsidRPr="00FD0D77" w:rsidRDefault="006A27FB" w:rsidP="006A27FB">
            <w:r w:rsidRPr="00FD0D77">
              <w:t>Kommune</w:t>
            </w:r>
          </w:p>
        </w:tc>
        <w:tc>
          <w:tcPr>
            <w:tcW w:w="814" w:type="dxa"/>
          </w:tcPr>
          <w:p w14:paraId="42A742B0" w14:textId="77777777" w:rsidR="006A27FB" w:rsidRPr="00FD0D77" w:rsidRDefault="006A27FB" w:rsidP="006A27FB">
            <w:pPr>
              <w:rPr>
                <w:highlight w:val="yellow"/>
              </w:rPr>
            </w:pPr>
          </w:p>
        </w:tc>
        <w:tc>
          <w:tcPr>
            <w:tcW w:w="5097" w:type="dxa"/>
          </w:tcPr>
          <w:p w14:paraId="25B61F8C" w14:textId="59739D55" w:rsidR="006A27FB" w:rsidRPr="00B51CE2" w:rsidRDefault="006A27FB" w:rsidP="006A27FB">
            <w:pPr>
              <w:jc w:val="left"/>
              <w:rPr>
                <w:color w:val="FF0000"/>
              </w:rPr>
            </w:pPr>
            <w:r w:rsidRPr="006A27FB">
              <w:t>Aalborg Kommune</w:t>
            </w:r>
          </w:p>
        </w:tc>
      </w:tr>
      <w:tr w:rsidR="006A27FB" w:rsidRPr="00FD0D77" w14:paraId="71777791" w14:textId="77777777" w:rsidTr="00AB5EA2">
        <w:tc>
          <w:tcPr>
            <w:tcW w:w="3717" w:type="dxa"/>
          </w:tcPr>
          <w:p w14:paraId="2C5270A4" w14:textId="77777777" w:rsidR="006A27FB" w:rsidRPr="00FD0D77" w:rsidRDefault="006A27FB" w:rsidP="006A27FB">
            <w:r w:rsidRPr="00FD0D77">
              <w:t>Ejendomsnummer</w:t>
            </w:r>
          </w:p>
        </w:tc>
        <w:tc>
          <w:tcPr>
            <w:tcW w:w="814" w:type="dxa"/>
          </w:tcPr>
          <w:p w14:paraId="71B81FBD" w14:textId="77777777" w:rsidR="006A27FB" w:rsidRPr="00CB0EF0" w:rsidRDefault="006A27FB" w:rsidP="006A27FB"/>
        </w:tc>
        <w:tc>
          <w:tcPr>
            <w:tcW w:w="5097" w:type="dxa"/>
          </w:tcPr>
          <w:p w14:paraId="3FA67F89" w14:textId="2BAFB9D2" w:rsidR="006A27FB" w:rsidRPr="00B51CE2" w:rsidRDefault="00FA5926" w:rsidP="006A27FB">
            <w:pPr>
              <w:jc w:val="left"/>
              <w:rPr>
                <w:color w:val="FF0000"/>
              </w:rPr>
            </w:pPr>
            <w:r w:rsidRPr="00B45FE9">
              <w:rPr>
                <w:szCs w:val="20"/>
              </w:rPr>
              <w:t>8510</w:t>
            </w:r>
            <w:r w:rsidRPr="00FA5926">
              <w:rPr>
                <w:szCs w:val="20"/>
              </w:rPr>
              <w:t>353569</w:t>
            </w:r>
          </w:p>
        </w:tc>
      </w:tr>
      <w:tr w:rsidR="006A27FB" w:rsidRPr="00FD0D77" w14:paraId="596FF3DA" w14:textId="77777777" w:rsidTr="00AB5EA2">
        <w:tc>
          <w:tcPr>
            <w:tcW w:w="3717" w:type="dxa"/>
          </w:tcPr>
          <w:p w14:paraId="0F32FCDA" w14:textId="77777777" w:rsidR="006A27FB" w:rsidRPr="00FD0D77" w:rsidRDefault="006A27FB" w:rsidP="006A27FB">
            <w:r w:rsidRPr="00FD0D77">
              <w:t>Husdyrbrugets matrikel-nr.</w:t>
            </w:r>
          </w:p>
        </w:tc>
        <w:tc>
          <w:tcPr>
            <w:tcW w:w="814" w:type="dxa"/>
          </w:tcPr>
          <w:p w14:paraId="321ADE62" w14:textId="77777777" w:rsidR="006A27FB" w:rsidRPr="00FD0D77" w:rsidRDefault="006A27FB" w:rsidP="006A27FB"/>
        </w:tc>
        <w:tc>
          <w:tcPr>
            <w:tcW w:w="5097" w:type="dxa"/>
          </w:tcPr>
          <w:p w14:paraId="44BF7786" w14:textId="77777777" w:rsidR="006A27FB" w:rsidRPr="006A27FB" w:rsidRDefault="006A27FB" w:rsidP="006A27FB">
            <w:pPr>
              <w:shd w:val="clear" w:color="auto" w:fill="FFFFFF"/>
              <w:jc w:val="left"/>
              <w:textAlignment w:val="baseline"/>
              <w:rPr>
                <w:rFonts w:ascii="Calibri" w:eastAsia="Times New Roman" w:hAnsi="Calibri" w:cs="Calibri"/>
                <w:color w:val="000000"/>
                <w:sz w:val="24"/>
                <w:szCs w:val="24"/>
                <w:lang w:eastAsia="da-DK"/>
              </w:rPr>
            </w:pPr>
            <w:r w:rsidRPr="006A27FB">
              <w:rPr>
                <w:rFonts w:ascii="Calibri" w:eastAsia="Times New Roman" w:hAnsi="Calibri" w:cs="Calibri"/>
                <w:color w:val="000000"/>
                <w:sz w:val="24"/>
                <w:szCs w:val="24"/>
                <w:lang w:eastAsia="da-DK"/>
              </w:rPr>
              <w:t>Matrikel: 15a - Fjellerad By, Gunderup</w:t>
            </w:r>
          </w:p>
          <w:p w14:paraId="262ED1FF" w14:textId="662D518A" w:rsidR="006A27FB" w:rsidRPr="006A27FB" w:rsidRDefault="006A27FB" w:rsidP="006A27FB">
            <w:pPr>
              <w:shd w:val="clear" w:color="auto" w:fill="FFFFFF"/>
              <w:jc w:val="left"/>
              <w:textAlignment w:val="baseline"/>
              <w:rPr>
                <w:rFonts w:ascii="Calibri" w:eastAsia="Times New Roman" w:hAnsi="Calibri" w:cs="Calibri"/>
                <w:color w:val="000000"/>
                <w:sz w:val="24"/>
                <w:szCs w:val="24"/>
                <w:lang w:eastAsia="da-DK"/>
              </w:rPr>
            </w:pPr>
          </w:p>
          <w:p w14:paraId="4BD22F5E" w14:textId="77777777" w:rsidR="006A27FB" w:rsidRPr="00B51CE2" w:rsidRDefault="006A27FB" w:rsidP="006A27FB">
            <w:pPr>
              <w:shd w:val="clear" w:color="auto" w:fill="FFFFFF"/>
              <w:jc w:val="left"/>
              <w:textAlignment w:val="baseline"/>
              <w:rPr>
                <w:color w:val="FF0000"/>
                <w:szCs w:val="20"/>
              </w:rPr>
            </w:pPr>
          </w:p>
        </w:tc>
      </w:tr>
      <w:tr w:rsidR="006A27FB" w:rsidRPr="00FD0D77" w14:paraId="113099B7" w14:textId="77777777" w:rsidTr="00AB5EA2">
        <w:tc>
          <w:tcPr>
            <w:tcW w:w="3717" w:type="dxa"/>
          </w:tcPr>
          <w:p w14:paraId="7777CEF7" w14:textId="77777777" w:rsidR="006A27FB" w:rsidRDefault="006A27FB" w:rsidP="006A27FB">
            <w:pPr>
              <w:jc w:val="left"/>
            </w:pPr>
            <w:r w:rsidRPr="00FD0D77">
              <w:t>Andre husdyrbrug drevet af ansøger</w:t>
            </w:r>
          </w:p>
          <w:p w14:paraId="5ABAFA28" w14:textId="77777777" w:rsidR="006A27FB" w:rsidRDefault="006A27FB" w:rsidP="006A27FB">
            <w:pPr>
              <w:jc w:val="left"/>
            </w:pPr>
          </w:p>
          <w:p w14:paraId="36EACFB5" w14:textId="55C66048" w:rsidR="006A27FB" w:rsidRPr="00FD0D77" w:rsidRDefault="006A27FB" w:rsidP="006A27FB">
            <w:pPr>
              <w:jc w:val="left"/>
            </w:pPr>
            <w:r>
              <w:t>Biaktiviteter</w:t>
            </w:r>
          </w:p>
        </w:tc>
        <w:tc>
          <w:tcPr>
            <w:tcW w:w="814" w:type="dxa"/>
          </w:tcPr>
          <w:p w14:paraId="692F209A" w14:textId="77777777" w:rsidR="006A27FB" w:rsidRPr="00FD0D77" w:rsidRDefault="006A27FB" w:rsidP="006A27FB">
            <w:pPr>
              <w:rPr>
                <w:highlight w:val="yellow"/>
              </w:rPr>
            </w:pPr>
          </w:p>
        </w:tc>
        <w:tc>
          <w:tcPr>
            <w:tcW w:w="5097" w:type="dxa"/>
          </w:tcPr>
          <w:p w14:paraId="363880E5" w14:textId="39BD3853" w:rsidR="006A27FB" w:rsidRPr="00B45FE9" w:rsidRDefault="006A27FB" w:rsidP="006A27FB">
            <w:pPr>
              <w:spacing w:line="259" w:lineRule="auto"/>
              <w:jc w:val="left"/>
              <w:rPr>
                <w:rFonts w:eastAsia="Arial" w:cs="Arial"/>
                <w:szCs w:val="20"/>
                <w:lang w:eastAsia="da-DK"/>
              </w:rPr>
            </w:pPr>
            <w:r w:rsidRPr="00B45FE9">
              <w:rPr>
                <w:rFonts w:eastAsia="Arial" w:cs="Arial"/>
                <w:szCs w:val="20"/>
                <w:lang w:eastAsia="da-DK"/>
              </w:rPr>
              <w:t>Vaarstvej 27</w:t>
            </w:r>
            <w:r>
              <w:rPr>
                <w:rFonts w:eastAsia="Arial" w:cs="Arial"/>
                <w:szCs w:val="20"/>
                <w:lang w:eastAsia="da-DK"/>
              </w:rPr>
              <w:t>1</w:t>
            </w:r>
            <w:r w:rsidRPr="00B45FE9">
              <w:rPr>
                <w:rFonts w:eastAsia="Arial" w:cs="Arial"/>
                <w:szCs w:val="20"/>
                <w:lang w:eastAsia="da-DK"/>
              </w:rPr>
              <w:t xml:space="preserve">, 9260 Gistrup </w:t>
            </w:r>
          </w:p>
          <w:p w14:paraId="30B5A93C" w14:textId="54F2DF38" w:rsidR="006A27FB" w:rsidRPr="00B45FE9" w:rsidRDefault="006A27FB" w:rsidP="006A27FB">
            <w:pPr>
              <w:spacing w:line="259" w:lineRule="auto"/>
              <w:jc w:val="left"/>
              <w:rPr>
                <w:rFonts w:eastAsia="Arial" w:cs="Arial"/>
                <w:szCs w:val="20"/>
                <w:lang w:eastAsia="da-DK"/>
              </w:rPr>
            </w:pPr>
            <w:r w:rsidRPr="00B45FE9">
              <w:rPr>
                <w:rFonts w:eastAsia="Arial" w:cs="Arial"/>
                <w:szCs w:val="20"/>
                <w:lang w:eastAsia="da-DK"/>
              </w:rPr>
              <w:t>CHR-nummer 1903</w:t>
            </w:r>
            <w:r>
              <w:rPr>
                <w:rFonts w:eastAsia="Arial" w:cs="Arial"/>
                <w:szCs w:val="20"/>
                <w:lang w:eastAsia="da-DK"/>
              </w:rPr>
              <w:t>2</w:t>
            </w:r>
          </w:p>
          <w:p w14:paraId="442A26AF" w14:textId="77777777" w:rsidR="006A27FB" w:rsidRPr="00B45FE9" w:rsidRDefault="006A27FB" w:rsidP="006A27FB">
            <w:pPr>
              <w:spacing w:line="259" w:lineRule="auto"/>
              <w:jc w:val="left"/>
              <w:rPr>
                <w:rFonts w:eastAsia="Arial" w:cs="Arial"/>
                <w:szCs w:val="20"/>
                <w:lang w:eastAsia="da-DK"/>
              </w:rPr>
            </w:pPr>
          </w:p>
          <w:p w14:paraId="5002A995" w14:textId="201AD0C8" w:rsidR="006A27FB" w:rsidRPr="00B51CE2" w:rsidRDefault="006A27FB" w:rsidP="006A27FB">
            <w:pPr>
              <w:spacing w:line="259" w:lineRule="auto"/>
              <w:jc w:val="left"/>
              <w:rPr>
                <w:rFonts w:ascii="Arial" w:eastAsia="Arial" w:hAnsi="Arial" w:cs="Arial"/>
                <w:color w:val="FF0000"/>
                <w:lang w:eastAsia="da-DK"/>
              </w:rPr>
            </w:pPr>
            <w:r w:rsidRPr="00B45FE9">
              <w:rPr>
                <w:rFonts w:eastAsia="Arial" w:cs="Arial"/>
                <w:szCs w:val="20"/>
                <w:lang w:eastAsia="da-DK"/>
              </w:rPr>
              <w:t>Ingen</w:t>
            </w:r>
          </w:p>
        </w:tc>
      </w:tr>
      <w:tr w:rsidR="006A27FB" w:rsidRPr="006547B3" w14:paraId="43CB69EB" w14:textId="77777777" w:rsidTr="00AB5EA2">
        <w:tc>
          <w:tcPr>
            <w:tcW w:w="3717" w:type="dxa"/>
          </w:tcPr>
          <w:p w14:paraId="3E8CE9F6" w14:textId="7C95355B" w:rsidR="006A27FB" w:rsidRDefault="006A27FB" w:rsidP="006A27FB">
            <w:r>
              <w:t>Skema nr. i</w:t>
            </w:r>
            <w:r w:rsidRPr="00FD0D77">
              <w:t xml:space="preserve"> husdyrgodkendelse.dk</w:t>
            </w:r>
          </w:p>
          <w:p w14:paraId="6A840810" w14:textId="77777777" w:rsidR="006A27FB" w:rsidRDefault="006A27FB" w:rsidP="006A27FB"/>
          <w:p w14:paraId="1EB950D1" w14:textId="4E3279DC" w:rsidR="006A27FB" w:rsidRDefault="006A27FB" w:rsidP="006A27FB">
            <w:r>
              <w:t xml:space="preserve">Miljøkonsekvensrapport </w:t>
            </w:r>
          </w:p>
          <w:p w14:paraId="24D4C628" w14:textId="77777777" w:rsidR="006A27FB" w:rsidRDefault="006A27FB" w:rsidP="006A27FB"/>
          <w:p w14:paraId="4521ED30" w14:textId="533FB40E" w:rsidR="006A27FB" w:rsidRDefault="006A27FB" w:rsidP="006A27FB">
            <w:r>
              <w:t>Godkendelse efter:</w:t>
            </w:r>
          </w:p>
          <w:p w14:paraId="1085BA21" w14:textId="5CA150D7" w:rsidR="006A27FB" w:rsidRPr="00FD0D77" w:rsidRDefault="006A27FB" w:rsidP="006A27FB"/>
        </w:tc>
        <w:tc>
          <w:tcPr>
            <w:tcW w:w="814" w:type="dxa"/>
          </w:tcPr>
          <w:p w14:paraId="754243C0" w14:textId="77777777" w:rsidR="006A27FB" w:rsidRPr="00FD0D77" w:rsidRDefault="006A27FB" w:rsidP="006A27FB"/>
        </w:tc>
        <w:tc>
          <w:tcPr>
            <w:tcW w:w="5097" w:type="dxa"/>
          </w:tcPr>
          <w:p w14:paraId="3F321B19" w14:textId="03CF4A0E" w:rsidR="006A27FB" w:rsidRPr="00FA5926" w:rsidRDefault="00FA5926" w:rsidP="006A27FB">
            <w:pPr>
              <w:jc w:val="left"/>
            </w:pPr>
            <w:r w:rsidRPr="00FA5926">
              <w:t>229333</w:t>
            </w:r>
          </w:p>
          <w:p w14:paraId="315FE5E9" w14:textId="77777777" w:rsidR="006A27FB" w:rsidRPr="006547B3" w:rsidRDefault="006A27FB" w:rsidP="006A27FB">
            <w:pPr>
              <w:jc w:val="left"/>
              <w:rPr>
                <w:color w:val="FF0000"/>
              </w:rPr>
            </w:pPr>
          </w:p>
          <w:p w14:paraId="2767DECA" w14:textId="3DBFD5F5" w:rsidR="006A27FB" w:rsidRPr="00FA5926" w:rsidRDefault="006A27FB" w:rsidP="006A27FB">
            <w:pPr>
              <w:jc w:val="left"/>
            </w:pPr>
            <w:r w:rsidRPr="00FA5926">
              <w:t>Version 1</w:t>
            </w:r>
          </w:p>
          <w:p w14:paraId="6EBF2E6F" w14:textId="77777777" w:rsidR="006A27FB" w:rsidRPr="006547B3" w:rsidRDefault="006A27FB" w:rsidP="006A27FB">
            <w:pPr>
              <w:jc w:val="left"/>
              <w:rPr>
                <w:color w:val="FF0000"/>
              </w:rPr>
            </w:pPr>
          </w:p>
          <w:p w14:paraId="20D8057E" w14:textId="0FED3F24" w:rsidR="006A27FB" w:rsidRPr="006547B3" w:rsidRDefault="006A27FB" w:rsidP="006A27FB">
            <w:pPr>
              <w:jc w:val="left"/>
              <w:rPr>
                <w:color w:val="FF0000"/>
              </w:rPr>
            </w:pPr>
            <w:r w:rsidRPr="00FA5926">
              <w:t>Husdyrbruglovens §</w:t>
            </w:r>
            <w:r w:rsidRPr="001E29B2">
              <w:t>16a stk.</w:t>
            </w:r>
            <w:r w:rsidR="001E29B2" w:rsidRPr="001E29B2">
              <w:t>2</w:t>
            </w:r>
          </w:p>
          <w:p w14:paraId="23A9CA87" w14:textId="450CAD4B" w:rsidR="006A27FB" w:rsidRPr="006547B3" w:rsidRDefault="006A27FB" w:rsidP="006A27FB">
            <w:pPr>
              <w:jc w:val="left"/>
              <w:rPr>
                <w:color w:val="FF0000"/>
              </w:rPr>
            </w:pPr>
          </w:p>
        </w:tc>
      </w:tr>
      <w:tr w:rsidR="006A27FB" w:rsidRPr="00CE46CE" w14:paraId="7FFC1184" w14:textId="77777777" w:rsidTr="00AB5EA2">
        <w:tc>
          <w:tcPr>
            <w:tcW w:w="3717" w:type="dxa"/>
          </w:tcPr>
          <w:p w14:paraId="6DAB4425" w14:textId="77777777" w:rsidR="006A27FB" w:rsidRPr="00FD0D77" w:rsidRDefault="006A27FB" w:rsidP="006A27FB">
            <w:r w:rsidRPr="00FD0D77">
              <w:t>Konsulent</w:t>
            </w:r>
          </w:p>
        </w:tc>
        <w:tc>
          <w:tcPr>
            <w:tcW w:w="814" w:type="dxa"/>
          </w:tcPr>
          <w:p w14:paraId="5E622F3C" w14:textId="77777777" w:rsidR="006A27FB" w:rsidRPr="00FD0D77" w:rsidRDefault="006A27FB" w:rsidP="006A27FB"/>
        </w:tc>
        <w:tc>
          <w:tcPr>
            <w:tcW w:w="5097" w:type="dxa"/>
          </w:tcPr>
          <w:p w14:paraId="4FC61B91" w14:textId="77777777" w:rsidR="00FA5926" w:rsidRPr="00B45FE9" w:rsidRDefault="00FA5926" w:rsidP="00FA5926">
            <w:pPr>
              <w:rPr>
                <w:szCs w:val="20"/>
              </w:rPr>
            </w:pPr>
            <w:r w:rsidRPr="00B45FE9">
              <w:rPr>
                <w:szCs w:val="20"/>
              </w:rPr>
              <w:t>Tina Madsen</w:t>
            </w:r>
          </w:p>
          <w:p w14:paraId="7E1C6C81" w14:textId="77777777" w:rsidR="00FA5926" w:rsidRPr="00B45FE9" w:rsidRDefault="00FA5926" w:rsidP="00FA5926">
            <w:pPr>
              <w:rPr>
                <w:szCs w:val="20"/>
              </w:rPr>
            </w:pPr>
            <w:r w:rsidRPr="00B45FE9">
              <w:rPr>
                <w:szCs w:val="20"/>
              </w:rPr>
              <w:t xml:space="preserve">Agri Nord </w:t>
            </w:r>
          </w:p>
          <w:p w14:paraId="237B811C" w14:textId="77777777" w:rsidR="00FA5926" w:rsidRPr="00B45FE9" w:rsidRDefault="00FA5926" w:rsidP="00FA5926">
            <w:pPr>
              <w:rPr>
                <w:szCs w:val="20"/>
              </w:rPr>
            </w:pPr>
            <w:r w:rsidRPr="00B45FE9">
              <w:rPr>
                <w:szCs w:val="20"/>
              </w:rPr>
              <w:t>Hobrovej 437</w:t>
            </w:r>
          </w:p>
          <w:p w14:paraId="5414C68B" w14:textId="77777777" w:rsidR="00FA5926" w:rsidRPr="00B45FE9" w:rsidRDefault="00FA5926" w:rsidP="00FA5926">
            <w:pPr>
              <w:rPr>
                <w:szCs w:val="20"/>
              </w:rPr>
            </w:pPr>
            <w:r w:rsidRPr="00B45FE9">
              <w:rPr>
                <w:szCs w:val="20"/>
              </w:rPr>
              <w:t>9200 Aalborg SV</w:t>
            </w:r>
          </w:p>
          <w:p w14:paraId="3C11A541" w14:textId="77777777" w:rsidR="00FA5926" w:rsidRPr="00B45FE9" w:rsidRDefault="00FA5926" w:rsidP="00FA5926">
            <w:pPr>
              <w:rPr>
                <w:szCs w:val="20"/>
                <w:lang w:val="en-US"/>
              </w:rPr>
            </w:pPr>
            <w:r w:rsidRPr="00B45FE9">
              <w:rPr>
                <w:szCs w:val="20"/>
                <w:lang w:val="en-US"/>
              </w:rPr>
              <w:t>tlf.: 9635 1194</w:t>
            </w:r>
          </w:p>
          <w:p w14:paraId="0BFD7187" w14:textId="77777777" w:rsidR="00FA5926" w:rsidRPr="00B45FE9" w:rsidRDefault="00FA5926" w:rsidP="00FA5926">
            <w:pPr>
              <w:rPr>
                <w:szCs w:val="20"/>
                <w:lang w:val="en-US"/>
              </w:rPr>
            </w:pPr>
            <w:r w:rsidRPr="00B45FE9">
              <w:rPr>
                <w:szCs w:val="20"/>
                <w:lang w:val="en-US"/>
              </w:rPr>
              <w:t xml:space="preserve">mail: </w:t>
            </w:r>
            <w:hyperlink r:id="rId15" w:history="1">
              <w:r w:rsidRPr="00B45FE9">
                <w:rPr>
                  <w:szCs w:val="20"/>
                  <w:lang w:val="en-US"/>
                </w:rPr>
                <w:t>tim@agrinord.dk</w:t>
              </w:r>
            </w:hyperlink>
          </w:p>
          <w:p w14:paraId="7FB28DEF" w14:textId="0DA3E54A" w:rsidR="006A27FB" w:rsidRPr="009E3BE6" w:rsidRDefault="006A27FB" w:rsidP="006A27FB">
            <w:pPr>
              <w:jc w:val="left"/>
              <w:rPr>
                <w:color w:val="FF0000"/>
                <w:lang w:val="en-US"/>
              </w:rPr>
            </w:pPr>
          </w:p>
        </w:tc>
      </w:tr>
      <w:tr w:rsidR="006A27FB" w:rsidRPr="00FD0D77" w14:paraId="79E82A67" w14:textId="77777777" w:rsidTr="0082139A">
        <w:trPr>
          <w:trHeight w:val="27"/>
        </w:trPr>
        <w:tc>
          <w:tcPr>
            <w:tcW w:w="3717" w:type="dxa"/>
          </w:tcPr>
          <w:p w14:paraId="396B1054" w14:textId="77777777" w:rsidR="006A27FB" w:rsidRDefault="006A27FB" w:rsidP="006A27FB">
            <w:r w:rsidRPr="00FD0D77">
              <w:t>Ansøgning indsendt</w:t>
            </w:r>
          </w:p>
          <w:p w14:paraId="1E0D0A00" w14:textId="77777777" w:rsidR="006A27FB" w:rsidRDefault="006A27FB" w:rsidP="006A27FB"/>
          <w:p w14:paraId="0438F35C" w14:textId="5ED43274" w:rsidR="006A27FB" w:rsidRPr="00FD0D77" w:rsidRDefault="006A27FB" w:rsidP="006A27FB">
            <w:r>
              <w:t>Versionsnummer</w:t>
            </w:r>
          </w:p>
        </w:tc>
        <w:tc>
          <w:tcPr>
            <w:tcW w:w="814" w:type="dxa"/>
          </w:tcPr>
          <w:p w14:paraId="17DCD462" w14:textId="77777777" w:rsidR="006A27FB" w:rsidRPr="0082139A" w:rsidRDefault="006A27FB" w:rsidP="006A27FB"/>
        </w:tc>
        <w:tc>
          <w:tcPr>
            <w:tcW w:w="5097" w:type="dxa"/>
          </w:tcPr>
          <w:p w14:paraId="5F5DC9DE" w14:textId="6E539E7F" w:rsidR="006A27FB" w:rsidRPr="00662142" w:rsidRDefault="00774BB9" w:rsidP="006A27FB">
            <w:pPr>
              <w:jc w:val="left"/>
            </w:pPr>
            <w:r>
              <w:t>01</w:t>
            </w:r>
            <w:r w:rsidR="006A27FB" w:rsidRPr="00662142">
              <w:t xml:space="preserve">. </w:t>
            </w:r>
            <w:r>
              <w:t>november</w:t>
            </w:r>
            <w:r w:rsidR="006A27FB" w:rsidRPr="00662142">
              <w:t xml:space="preserve"> 2021 </w:t>
            </w:r>
          </w:p>
          <w:p w14:paraId="6C8993F8" w14:textId="77777777" w:rsidR="006A27FB" w:rsidRPr="00662142" w:rsidRDefault="006A27FB" w:rsidP="006A27FB">
            <w:pPr>
              <w:jc w:val="left"/>
            </w:pPr>
          </w:p>
          <w:p w14:paraId="0DCC83C7" w14:textId="74FE9258" w:rsidR="006A27FB" w:rsidRPr="00662142" w:rsidRDefault="006A27FB" w:rsidP="006A27FB">
            <w:pPr>
              <w:jc w:val="left"/>
            </w:pPr>
            <w:r w:rsidRPr="00662142">
              <w:t>1</w:t>
            </w: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71127520"/>
      <w:r w:rsidRPr="001F12D1">
        <w:rPr>
          <w:rStyle w:val="Bogenstitel"/>
          <w:b/>
          <w:bCs/>
          <w:smallCaps w:val="0"/>
          <w:spacing w:val="0"/>
        </w:rPr>
        <w:lastRenderedPageBreak/>
        <w:t>Forord</w:t>
      </w:r>
      <w:bookmarkEnd w:id="4"/>
    </w:p>
    <w:p w14:paraId="1DF19F33" w14:textId="561E88B1" w:rsidR="006F1689" w:rsidRPr="002037E3" w:rsidRDefault="006F1689" w:rsidP="006F1689">
      <w:r w:rsidRPr="002037E3">
        <w:t>På h</w:t>
      </w:r>
      <w:r w:rsidR="00477922" w:rsidRPr="002037E3">
        <w:t xml:space="preserve">usdyrbruget </w:t>
      </w:r>
      <w:r w:rsidR="006C344D" w:rsidRPr="002037E3">
        <w:t>Vaarstvej 270</w:t>
      </w:r>
      <w:r w:rsidR="00477922" w:rsidRPr="002037E3">
        <w:t xml:space="preserve"> </w:t>
      </w:r>
      <w:r w:rsidR="002B7225" w:rsidRPr="002037E3">
        <w:t>ønske</w:t>
      </w:r>
      <w:r w:rsidRPr="002037E3">
        <w:t>s der</w:t>
      </w:r>
      <w:r w:rsidR="002B7225" w:rsidRPr="002037E3">
        <w:t xml:space="preserve"> miljøgodkendelse til </w:t>
      </w:r>
      <w:r w:rsidR="003B4261" w:rsidRPr="002037E3">
        <w:t>det eksisterende anlæg efter ny stipladsmodel/</w:t>
      </w:r>
      <w:r w:rsidRPr="002037E3">
        <w:t xml:space="preserve">udvidelse af </w:t>
      </w:r>
      <w:r w:rsidR="002B7225" w:rsidRPr="002037E3">
        <w:t xml:space="preserve">produktionsanlægget. Husdyrbruget </w:t>
      </w:r>
      <w:r w:rsidR="00477922" w:rsidRPr="002037E3">
        <w:t xml:space="preserve">har flere end 2000 stipladser til </w:t>
      </w:r>
      <w:r w:rsidR="00AB000A" w:rsidRPr="002037E3">
        <w:t>slagtegrise</w:t>
      </w:r>
      <w:r w:rsidR="00477922" w:rsidRPr="002037E3">
        <w:t xml:space="preserve"> over 30 kg og </w:t>
      </w:r>
      <w:r w:rsidR="002E7E48" w:rsidRPr="002037E3">
        <w:t xml:space="preserve">er </w:t>
      </w:r>
      <w:r w:rsidR="00477922" w:rsidRPr="002037E3">
        <w:t xml:space="preserve">dermed defineret som et IE-brug. </w:t>
      </w:r>
      <w:bookmarkStart w:id="5" w:name="_Hlk33534281"/>
      <w:r w:rsidR="00AB000A" w:rsidRPr="002037E3">
        <w:t>Miljøgodkendelse til h</w:t>
      </w:r>
      <w:r w:rsidR="00083353" w:rsidRPr="002037E3">
        <w:t xml:space="preserve">usdyrbruget </w:t>
      </w:r>
      <w:r w:rsidR="00AB000A" w:rsidRPr="002037E3">
        <w:t>skal derfor søges og meddeles efter Husdyrbruglovens §16 a stk. 2.</w:t>
      </w:r>
    </w:p>
    <w:bookmarkEnd w:id="5"/>
    <w:p w14:paraId="65A7D958" w14:textId="6A3C5085" w:rsidR="00A25162" w:rsidRPr="00A25162" w:rsidRDefault="00A25162" w:rsidP="006F1689">
      <w:pPr>
        <w:rPr>
          <w:rStyle w:val="Bogenstitel"/>
          <w:b w:val="0"/>
          <w:bCs w:val="0"/>
          <w:smallCaps w:val="0"/>
          <w:spacing w:val="0"/>
        </w:rPr>
      </w:pPr>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7"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8" w:name="_Hlk77336174"/>
      <w:bookmarkEnd w:id="7"/>
      <w:bookmarkEnd w:id="6"/>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8"/>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Start w:id="9"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42DC956A" w14:textId="63486951" w:rsidR="009210EA"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71127519" w:history="1">
            <w:r w:rsidR="009210EA" w:rsidRPr="001A5640">
              <w:rPr>
                <w:rStyle w:val="Hyperlink"/>
              </w:rPr>
              <w:t>Datablad (A)</w:t>
            </w:r>
            <w:r w:rsidR="009210EA">
              <w:rPr>
                <w:webHidden/>
              </w:rPr>
              <w:tab/>
            </w:r>
            <w:r w:rsidR="009210EA">
              <w:rPr>
                <w:webHidden/>
              </w:rPr>
              <w:fldChar w:fldCharType="begin"/>
            </w:r>
            <w:r w:rsidR="009210EA">
              <w:rPr>
                <w:webHidden/>
              </w:rPr>
              <w:instrText xml:space="preserve"> PAGEREF _Toc71127519 \h </w:instrText>
            </w:r>
            <w:r w:rsidR="009210EA">
              <w:rPr>
                <w:webHidden/>
              </w:rPr>
            </w:r>
            <w:r w:rsidR="009210EA">
              <w:rPr>
                <w:webHidden/>
              </w:rPr>
              <w:fldChar w:fldCharType="separate"/>
            </w:r>
            <w:r w:rsidR="009210EA">
              <w:rPr>
                <w:webHidden/>
              </w:rPr>
              <w:t>2</w:t>
            </w:r>
            <w:r w:rsidR="009210EA">
              <w:rPr>
                <w:webHidden/>
              </w:rPr>
              <w:fldChar w:fldCharType="end"/>
            </w:r>
          </w:hyperlink>
        </w:p>
        <w:p w14:paraId="235CE6B7" w14:textId="0FD90739" w:rsidR="009210EA" w:rsidRDefault="000828AA">
          <w:pPr>
            <w:pStyle w:val="Indholdsfortegnelse1"/>
            <w:rPr>
              <w:rFonts w:asciiTheme="minorHAnsi" w:eastAsiaTheme="minorEastAsia" w:hAnsiTheme="minorHAnsi"/>
              <w:sz w:val="22"/>
              <w:lang w:eastAsia="da-DK"/>
            </w:rPr>
          </w:pPr>
          <w:hyperlink w:anchor="_Toc71127520" w:history="1">
            <w:r w:rsidR="009210EA" w:rsidRPr="001A5640">
              <w:rPr>
                <w:rStyle w:val="Hyperlink"/>
              </w:rPr>
              <w:t>Forord</w:t>
            </w:r>
            <w:r w:rsidR="009210EA">
              <w:rPr>
                <w:webHidden/>
              </w:rPr>
              <w:tab/>
            </w:r>
            <w:r w:rsidR="009210EA">
              <w:rPr>
                <w:webHidden/>
              </w:rPr>
              <w:fldChar w:fldCharType="begin"/>
            </w:r>
            <w:r w:rsidR="009210EA">
              <w:rPr>
                <w:webHidden/>
              </w:rPr>
              <w:instrText xml:space="preserve"> PAGEREF _Toc71127520 \h </w:instrText>
            </w:r>
            <w:r w:rsidR="009210EA">
              <w:rPr>
                <w:webHidden/>
              </w:rPr>
            </w:r>
            <w:r w:rsidR="009210EA">
              <w:rPr>
                <w:webHidden/>
              </w:rPr>
              <w:fldChar w:fldCharType="separate"/>
            </w:r>
            <w:r w:rsidR="009210EA">
              <w:rPr>
                <w:webHidden/>
              </w:rPr>
              <w:t>3</w:t>
            </w:r>
            <w:r w:rsidR="009210EA">
              <w:rPr>
                <w:webHidden/>
              </w:rPr>
              <w:fldChar w:fldCharType="end"/>
            </w:r>
          </w:hyperlink>
        </w:p>
        <w:p w14:paraId="3E0BC0D7" w14:textId="3B1AAB6C" w:rsidR="009210EA" w:rsidRDefault="000828AA">
          <w:pPr>
            <w:pStyle w:val="Indholdsfortegnelse1"/>
            <w:rPr>
              <w:rFonts w:asciiTheme="minorHAnsi" w:eastAsiaTheme="minorEastAsia" w:hAnsiTheme="minorHAnsi"/>
              <w:sz w:val="22"/>
              <w:lang w:eastAsia="da-DK"/>
            </w:rPr>
          </w:pPr>
          <w:hyperlink w:anchor="_Toc71127521" w:history="1">
            <w:r w:rsidR="009210EA" w:rsidRPr="001A5640">
              <w:rPr>
                <w:rStyle w:val="Hyperlink"/>
              </w:rPr>
              <w:t>1.</w:t>
            </w:r>
            <w:r w:rsidR="009210EA">
              <w:rPr>
                <w:rFonts w:asciiTheme="minorHAnsi" w:eastAsiaTheme="minorEastAsia" w:hAnsiTheme="minorHAnsi"/>
                <w:sz w:val="22"/>
                <w:lang w:eastAsia="da-DK"/>
              </w:rPr>
              <w:tab/>
            </w:r>
            <w:r w:rsidR="009210EA" w:rsidRPr="001A5640">
              <w:rPr>
                <w:rStyle w:val="Hyperlink"/>
              </w:rPr>
              <w:t>Ikke teknisk resumé (E2)</w:t>
            </w:r>
            <w:r w:rsidR="009210EA">
              <w:rPr>
                <w:webHidden/>
              </w:rPr>
              <w:tab/>
            </w:r>
            <w:r w:rsidR="009210EA">
              <w:rPr>
                <w:webHidden/>
              </w:rPr>
              <w:fldChar w:fldCharType="begin"/>
            </w:r>
            <w:r w:rsidR="009210EA">
              <w:rPr>
                <w:webHidden/>
              </w:rPr>
              <w:instrText xml:space="preserve"> PAGEREF _Toc71127521 \h </w:instrText>
            </w:r>
            <w:r w:rsidR="009210EA">
              <w:rPr>
                <w:webHidden/>
              </w:rPr>
            </w:r>
            <w:r w:rsidR="009210EA">
              <w:rPr>
                <w:webHidden/>
              </w:rPr>
              <w:fldChar w:fldCharType="separate"/>
            </w:r>
            <w:r w:rsidR="009210EA">
              <w:rPr>
                <w:webHidden/>
              </w:rPr>
              <w:t>6</w:t>
            </w:r>
            <w:r w:rsidR="009210EA">
              <w:rPr>
                <w:webHidden/>
              </w:rPr>
              <w:fldChar w:fldCharType="end"/>
            </w:r>
          </w:hyperlink>
        </w:p>
        <w:p w14:paraId="63F1C115" w14:textId="0EB861B6"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22" w:history="1">
            <w:r w:rsidR="009210EA" w:rsidRPr="001A5640">
              <w:rPr>
                <w:rStyle w:val="Hyperlink"/>
                <w:noProof/>
              </w:rPr>
              <w:t>1.1. Ikke-teknisk resumé af påtænkte foranstaltninger ved IE-brugets ophør (C1)</w:t>
            </w:r>
            <w:r w:rsidR="009210EA">
              <w:rPr>
                <w:noProof/>
                <w:webHidden/>
              </w:rPr>
              <w:tab/>
            </w:r>
            <w:r w:rsidR="009210EA">
              <w:rPr>
                <w:noProof/>
                <w:webHidden/>
              </w:rPr>
              <w:fldChar w:fldCharType="begin"/>
            </w:r>
            <w:r w:rsidR="009210EA">
              <w:rPr>
                <w:noProof/>
                <w:webHidden/>
              </w:rPr>
              <w:instrText xml:space="preserve"> PAGEREF _Toc71127522 \h </w:instrText>
            </w:r>
            <w:r w:rsidR="009210EA">
              <w:rPr>
                <w:noProof/>
                <w:webHidden/>
              </w:rPr>
            </w:r>
            <w:r w:rsidR="009210EA">
              <w:rPr>
                <w:noProof/>
                <w:webHidden/>
              </w:rPr>
              <w:fldChar w:fldCharType="separate"/>
            </w:r>
            <w:r w:rsidR="009210EA">
              <w:rPr>
                <w:noProof/>
                <w:webHidden/>
              </w:rPr>
              <w:t>8</w:t>
            </w:r>
            <w:r w:rsidR="009210EA">
              <w:rPr>
                <w:noProof/>
                <w:webHidden/>
              </w:rPr>
              <w:fldChar w:fldCharType="end"/>
            </w:r>
          </w:hyperlink>
        </w:p>
        <w:p w14:paraId="4C893FAF" w14:textId="51AEA49A"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23" w:history="1">
            <w:r w:rsidR="009210EA" w:rsidRPr="001A5640">
              <w:rPr>
                <w:rStyle w:val="Hyperlink"/>
                <w:noProof/>
              </w:rPr>
              <w:t>1.2. undersøgte alternativer til teknologi og foranstaltninger (C3)</w:t>
            </w:r>
            <w:r w:rsidR="009210EA">
              <w:rPr>
                <w:noProof/>
                <w:webHidden/>
              </w:rPr>
              <w:tab/>
            </w:r>
            <w:r w:rsidR="009210EA">
              <w:rPr>
                <w:noProof/>
                <w:webHidden/>
              </w:rPr>
              <w:fldChar w:fldCharType="begin"/>
            </w:r>
            <w:r w:rsidR="009210EA">
              <w:rPr>
                <w:noProof/>
                <w:webHidden/>
              </w:rPr>
              <w:instrText xml:space="preserve"> PAGEREF _Toc71127523 \h </w:instrText>
            </w:r>
            <w:r w:rsidR="009210EA">
              <w:rPr>
                <w:noProof/>
                <w:webHidden/>
              </w:rPr>
            </w:r>
            <w:r w:rsidR="009210EA">
              <w:rPr>
                <w:noProof/>
                <w:webHidden/>
              </w:rPr>
              <w:fldChar w:fldCharType="separate"/>
            </w:r>
            <w:r w:rsidR="009210EA">
              <w:rPr>
                <w:noProof/>
                <w:webHidden/>
              </w:rPr>
              <w:t>8</w:t>
            </w:r>
            <w:r w:rsidR="009210EA">
              <w:rPr>
                <w:noProof/>
                <w:webHidden/>
              </w:rPr>
              <w:fldChar w:fldCharType="end"/>
            </w:r>
          </w:hyperlink>
        </w:p>
        <w:p w14:paraId="485CFC7B" w14:textId="7C60A8A7" w:rsidR="009210EA" w:rsidRDefault="000828AA">
          <w:pPr>
            <w:pStyle w:val="Indholdsfortegnelse1"/>
            <w:rPr>
              <w:rFonts w:asciiTheme="minorHAnsi" w:eastAsiaTheme="minorEastAsia" w:hAnsiTheme="minorHAnsi"/>
              <w:sz w:val="22"/>
              <w:lang w:eastAsia="da-DK"/>
            </w:rPr>
          </w:pPr>
          <w:hyperlink w:anchor="_Toc71127524" w:history="1">
            <w:r w:rsidR="009210EA" w:rsidRPr="001A5640">
              <w:rPr>
                <w:rStyle w:val="Hyperlink"/>
              </w:rPr>
              <w:t>2.</w:t>
            </w:r>
            <w:r w:rsidR="009210EA">
              <w:rPr>
                <w:rFonts w:asciiTheme="minorHAnsi" w:eastAsiaTheme="minorEastAsia" w:hAnsiTheme="minorHAnsi"/>
                <w:sz w:val="22"/>
                <w:lang w:eastAsia="da-DK"/>
              </w:rPr>
              <w:tab/>
            </w:r>
            <w:r w:rsidR="009210EA" w:rsidRPr="001A5640">
              <w:rPr>
                <w:rStyle w:val="Hyperlink"/>
              </w:rPr>
              <w:t>Oplysninger om husdyrbruget og det ansøgte (B, E1a)</w:t>
            </w:r>
            <w:r w:rsidR="009210EA">
              <w:rPr>
                <w:webHidden/>
              </w:rPr>
              <w:tab/>
            </w:r>
            <w:r w:rsidR="009210EA">
              <w:rPr>
                <w:webHidden/>
              </w:rPr>
              <w:fldChar w:fldCharType="begin"/>
            </w:r>
            <w:r w:rsidR="009210EA">
              <w:rPr>
                <w:webHidden/>
              </w:rPr>
              <w:instrText xml:space="preserve"> PAGEREF _Toc71127524 \h </w:instrText>
            </w:r>
            <w:r w:rsidR="009210EA">
              <w:rPr>
                <w:webHidden/>
              </w:rPr>
            </w:r>
            <w:r w:rsidR="009210EA">
              <w:rPr>
                <w:webHidden/>
              </w:rPr>
              <w:fldChar w:fldCharType="separate"/>
            </w:r>
            <w:r w:rsidR="009210EA">
              <w:rPr>
                <w:webHidden/>
              </w:rPr>
              <w:t>10</w:t>
            </w:r>
            <w:r w:rsidR="009210EA">
              <w:rPr>
                <w:webHidden/>
              </w:rPr>
              <w:fldChar w:fldCharType="end"/>
            </w:r>
          </w:hyperlink>
        </w:p>
        <w:p w14:paraId="324EE7B5" w14:textId="58A37F71"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25" w:history="1">
            <w:r w:rsidR="009210EA" w:rsidRPr="001A5640">
              <w:rPr>
                <w:rStyle w:val="Hyperlink"/>
                <w:noProof/>
              </w:rPr>
              <w:t>2.1. Indretning og drift af anlæg (B1)</w:t>
            </w:r>
            <w:r w:rsidR="009210EA">
              <w:rPr>
                <w:noProof/>
                <w:webHidden/>
              </w:rPr>
              <w:tab/>
            </w:r>
            <w:r w:rsidR="009210EA">
              <w:rPr>
                <w:noProof/>
                <w:webHidden/>
              </w:rPr>
              <w:fldChar w:fldCharType="begin"/>
            </w:r>
            <w:r w:rsidR="009210EA">
              <w:rPr>
                <w:noProof/>
                <w:webHidden/>
              </w:rPr>
              <w:instrText xml:space="preserve"> PAGEREF _Toc71127525 \h </w:instrText>
            </w:r>
            <w:r w:rsidR="009210EA">
              <w:rPr>
                <w:noProof/>
                <w:webHidden/>
              </w:rPr>
            </w:r>
            <w:r w:rsidR="009210EA">
              <w:rPr>
                <w:noProof/>
                <w:webHidden/>
              </w:rPr>
              <w:fldChar w:fldCharType="separate"/>
            </w:r>
            <w:r w:rsidR="009210EA">
              <w:rPr>
                <w:noProof/>
                <w:webHidden/>
              </w:rPr>
              <w:t>10</w:t>
            </w:r>
            <w:r w:rsidR="009210EA">
              <w:rPr>
                <w:noProof/>
                <w:webHidden/>
              </w:rPr>
              <w:fldChar w:fldCharType="end"/>
            </w:r>
          </w:hyperlink>
        </w:p>
        <w:p w14:paraId="181BC93F" w14:textId="1D5E0E9D"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26" w:history="1">
            <w:r w:rsidR="009210EA" w:rsidRPr="001A5640">
              <w:rPr>
                <w:rStyle w:val="Hyperlink"/>
                <w:noProof/>
              </w:rPr>
              <w:t>2.1.1. Beskrivelse af den ansøgte samt nuværende produktion</w:t>
            </w:r>
            <w:r w:rsidR="009210EA">
              <w:rPr>
                <w:noProof/>
                <w:webHidden/>
              </w:rPr>
              <w:tab/>
            </w:r>
            <w:r w:rsidR="009210EA">
              <w:rPr>
                <w:noProof/>
                <w:webHidden/>
              </w:rPr>
              <w:fldChar w:fldCharType="begin"/>
            </w:r>
            <w:r w:rsidR="009210EA">
              <w:rPr>
                <w:noProof/>
                <w:webHidden/>
              </w:rPr>
              <w:instrText xml:space="preserve"> PAGEREF _Toc71127526 \h </w:instrText>
            </w:r>
            <w:r w:rsidR="009210EA">
              <w:rPr>
                <w:noProof/>
                <w:webHidden/>
              </w:rPr>
            </w:r>
            <w:r w:rsidR="009210EA">
              <w:rPr>
                <w:noProof/>
                <w:webHidden/>
              </w:rPr>
              <w:fldChar w:fldCharType="separate"/>
            </w:r>
            <w:r w:rsidR="009210EA">
              <w:rPr>
                <w:noProof/>
                <w:webHidden/>
              </w:rPr>
              <w:t>10</w:t>
            </w:r>
            <w:r w:rsidR="009210EA">
              <w:rPr>
                <w:noProof/>
                <w:webHidden/>
              </w:rPr>
              <w:fldChar w:fldCharType="end"/>
            </w:r>
          </w:hyperlink>
        </w:p>
        <w:p w14:paraId="7D043C17" w14:textId="760CE746"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27" w:history="1">
            <w:r w:rsidR="009210EA" w:rsidRPr="001A5640">
              <w:rPr>
                <w:rStyle w:val="Hyperlink"/>
                <w:noProof/>
              </w:rPr>
              <w:t>2.1.2. Produktionsareal, staldsystem, dyretype og miljøteknologi</w:t>
            </w:r>
            <w:r w:rsidR="009210EA">
              <w:rPr>
                <w:noProof/>
                <w:webHidden/>
              </w:rPr>
              <w:tab/>
            </w:r>
            <w:r w:rsidR="009210EA">
              <w:rPr>
                <w:noProof/>
                <w:webHidden/>
              </w:rPr>
              <w:fldChar w:fldCharType="begin"/>
            </w:r>
            <w:r w:rsidR="009210EA">
              <w:rPr>
                <w:noProof/>
                <w:webHidden/>
              </w:rPr>
              <w:instrText xml:space="preserve"> PAGEREF _Toc71127527 \h </w:instrText>
            </w:r>
            <w:r w:rsidR="009210EA">
              <w:rPr>
                <w:noProof/>
                <w:webHidden/>
              </w:rPr>
            </w:r>
            <w:r w:rsidR="009210EA">
              <w:rPr>
                <w:noProof/>
                <w:webHidden/>
              </w:rPr>
              <w:fldChar w:fldCharType="separate"/>
            </w:r>
            <w:r w:rsidR="009210EA">
              <w:rPr>
                <w:noProof/>
                <w:webHidden/>
              </w:rPr>
              <w:t>12</w:t>
            </w:r>
            <w:r w:rsidR="009210EA">
              <w:rPr>
                <w:noProof/>
                <w:webHidden/>
              </w:rPr>
              <w:fldChar w:fldCharType="end"/>
            </w:r>
          </w:hyperlink>
        </w:p>
        <w:p w14:paraId="26824621" w14:textId="04BBF05F"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28" w:history="1">
            <w:r w:rsidR="009210EA" w:rsidRPr="001A5640">
              <w:rPr>
                <w:rStyle w:val="Hyperlink"/>
                <w:noProof/>
              </w:rPr>
              <w:t>2.1.3. Opbevaringsanlæg, håndtering, produktion og kapacitet</w:t>
            </w:r>
            <w:r w:rsidR="009210EA">
              <w:rPr>
                <w:noProof/>
                <w:webHidden/>
              </w:rPr>
              <w:tab/>
            </w:r>
            <w:r w:rsidR="009210EA">
              <w:rPr>
                <w:noProof/>
                <w:webHidden/>
              </w:rPr>
              <w:fldChar w:fldCharType="begin"/>
            </w:r>
            <w:r w:rsidR="009210EA">
              <w:rPr>
                <w:noProof/>
                <w:webHidden/>
              </w:rPr>
              <w:instrText xml:space="preserve"> PAGEREF _Toc71127528 \h </w:instrText>
            </w:r>
            <w:r w:rsidR="009210EA">
              <w:rPr>
                <w:noProof/>
                <w:webHidden/>
              </w:rPr>
            </w:r>
            <w:r w:rsidR="009210EA">
              <w:rPr>
                <w:noProof/>
                <w:webHidden/>
              </w:rPr>
              <w:fldChar w:fldCharType="separate"/>
            </w:r>
            <w:r w:rsidR="009210EA">
              <w:rPr>
                <w:noProof/>
                <w:webHidden/>
              </w:rPr>
              <w:t>21</w:t>
            </w:r>
            <w:r w:rsidR="009210EA">
              <w:rPr>
                <w:noProof/>
                <w:webHidden/>
              </w:rPr>
              <w:fldChar w:fldCharType="end"/>
            </w:r>
          </w:hyperlink>
        </w:p>
        <w:p w14:paraId="6EC9188E" w14:textId="12DA443C"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29" w:history="1">
            <w:r w:rsidR="009210EA" w:rsidRPr="001A5640">
              <w:rPr>
                <w:rStyle w:val="Hyperlink"/>
                <w:noProof/>
              </w:rPr>
              <w:t>2.1.4. Ventilation</w:t>
            </w:r>
            <w:r w:rsidR="009210EA">
              <w:rPr>
                <w:noProof/>
                <w:webHidden/>
              </w:rPr>
              <w:tab/>
            </w:r>
            <w:r w:rsidR="009210EA">
              <w:rPr>
                <w:noProof/>
                <w:webHidden/>
              </w:rPr>
              <w:fldChar w:fldCharType="begin"/>
            </w:r>
            <w:r w:rsidR="009210EA">
              <w:rPr>
                <w:noProof/>
                <w:webHidden/>
              </w:rPr>
              <w:instrText xml:space="preserve"> PAGEREF _Toc71127529 \h </w:instrText>
            </w:r>
            <w:r w:rsidR="009210EA">
              <w:rPr>
                <w:noProof/>
                <w:webHidden/>
              </w:rPr>
            </w:r>
            <w:r w:rsidR="009210EA">
              <w:rPr>
                <w:noProof/>
                <w:webHidden/>
              </w:rPr>
              <w:fldChar w:fldCharType="separate"/>
            </w:r>
            <w:r w:rsidR="009210EA">
              <w:rPr>
                <w:noProof/>
                <w:webHidden/>
              </w:rPr>
              <w:t>26</w:t>
            </w:r>
            <w:r w:rsidR="009210EA">
              <w:rPr>
                <w:noProof/>
                <w:webHidden/>
              </w:rPr>
              <w:fldChar w:fldCharType="end"/>
            </w:r>
          </w:hyperlink>
        </w:p>
        <w:p w14:paraId="33C0051C" w14:textId="42A1447F"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30" w:history="1">
            <w:r w:rsidR="009210EA" w:rsidRPr="001A5640">
              <w:rPr>
                <w:rStyle w:val="Hyperlink"/>
                <w:noProof/>
              </w:rPr>
              <w:t>2.2. Bygningsmæssige ændringer og anlægsarbejde (B2)</w:t>
            </w:r>
            <w:r w:rsidR="009210EA">
              <w:rPr>
                <w:noProof/>
                <w:webHidden/>
              </w:rPr>
              <w:tab/>
            </w:r>
            <w:r w:rsidR="009210EA">
              <w:rPr>
                <w:noProof/>
                <w:webHidden/>
              </w:rPr>
              <w:fldChar w:fldCharType="begin"/>
            </w:r>
            <w:r w:rsidR="009210EA">
              <w:rPr>
                <w:noProof/>
                <w:webHidden/>
              </w:rPr>
              <w:instrText xml:space="preserve"> PAGEREF _Toc71127530 \h </w:instrText>
            </w:r>
            <w:r w:rsidR="009210EA">
              <w:rPr>
                <w:noProof/>
                <w:webHidden/>
              </w:rPr>
            </w:r>
            <w:r w:rsidR="009210EA">
              <w:rPr>
                <w:noProof/>
                <w:webHidden/>
              </w:rPr>
              <w:fldChar w:fldCharType="separate"/>
            </w:r>
            <w:r w:rsidR="009210EA">
              <w:rPr>
                <w:noProof/>
                <w:webHidden/>
              </w:rPr>
              <w:t>26</w:t>
            </w:r>
            <w:r w:rsidR="009210EA">
              <w:rPr>
                <w:noProof/>
                <w:webHidden/>
              </w:rPr>
              <w:fldChar w:fldCharType="end"/>
            </w:r>
          </w:hyperlink>
        </w:p>
        <w:p w14:paraId="6890D105" w14:textId="5FFD5A48"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31" w:history="1">
            <w:r w:rsidR="009210EA" w:rsidRPr="001A5640">
              <w:rPr>
                <w:rStyle w:val="Hyperlink"/>
                <w:noProof/>
              </w:rPr>
              <w:t>2.2.1. Erhvervsmæssig nødvendighed</w:t>
            </w:r>
            <w:r w:rsidR="009210EA">
              <w:rPr>
                <w:noProof/>
                <w:webHidden/>
              </w:rPr>
              <w:tab/>
            </w:r>
            <w:r w:rsidR="009210EA">
              <w:rPr>
                <w:noProof/>
                <w:webHidden/>
              </w:rPr>
              <w:fldChar w:fldCharType="begin"/>
            </w:r>
            <w:r w:rsidR="009210EA">
              <w:rPr>
                <w:noProof/>
                <w:webHidden/>
              </w:rPr>
              <w:instrText xml:space="preserve"> PAGEREF _Toc71127531 \h </w:instrText>
            </w:r>
            <w:r w:rsidR="009210EA">
              <w:rPr>
                <w:noProof/>
                <w:webHidden/>
              </w:rPr>
            </w:r>
            <w:r w:rsidR="009210EA">
              <w:rPr>
                <w:noProof/>
                <w:webHidden/>
              </w:rPr>
              <w:fldChar w:fldCharType="separate"/>
            </w:r>
            <w:r w:rsidR="009210EA">
              <w:rPr>
                <w:noProof/>
                <w:webHidden/>
              </w:rPr>
              <w:t>26</w:t>
            </w:r>
            <w:r w:rsidR="009210EA">
              <w:rPr>
                <w:noProof/>
                <w:webHidden/>
              </w:rPr>
              <w:fldChar w:fldCharType="end"/>
            </w:r>
          </w:hyperlink>
        </w:p>
        <w:p w14:paraId="16AFA275" w14:textId="7AA976C3"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32" w:history="1">
            <w:r w:rsidR="009210EA" w:rsidRPr="001A5640">
              <w:rPr>
                <w:rStyle w:val="Hyperlink"/>
                <w:noProof/>
              </w:rPr>
              <w:t>2.3. Produktionsmæssig sammenhæng med andre husdyrbrug (B3)</w:t>
            </w:r>
            <w:r w:rsidR="009210EA">
              <w:rPr>
                <w:noProof/>
                <w:webHidden/>
              </w:rPr>
              <w:tab/>
            </w:r>
            <w:r w:rsidR="009210EA">
              <w:rPr>
                <w:noProof/>
                <w:webHidden/>
              </w:rPr>
              <w:fldChar w:fldCharType="begin"/>
            </w:r>
            <w:r w:rsidR="009210EA">
              <w:rPr>
                <w:noProof/>
                <w:webHidden/>
              </w:rPr>
              <w:instrText xml:space="preserve"> PAGEREF _Toc71127532 \h </w:instrText>
            </w:r>
            <w:r w:rsidR="009210EA">
              <w:rPr>
                <w:noProof/>
                <w:webHidden/>
              </w:rPr>
            </w:r>
            <w:r w:rsidR="009210EA">
              <w:rPr>
                <w:noProof/>
                <w:webHidden/>
              </w:rPr>
              <w:fldChar w:fldCharType="separate"/>
            </w:r>
            <w:r w:rsidR="009210EA">
              <w:rPr>
                <w:noProof/>
                <w:webHidden/>
              </w:rPr>
              <w:t>27</w:t>
            </w:r>
            <w:r w:rsidR="009210EA">
              <w:rPr>
                <w:noProof/>
                <w:webHidden/>
              </w:rPr>
              <w:fldChar w:fldCharType="end"/>
            </w:r>
          </w:hyperlink>
        </w:p>
        <w:p w14:paraId="6AF81CB9" w14:textId="32D1914B"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33" w:history="1">
            <w:r w:rsidR="009210EA" w:rsidRPr="001A5640">
              <w:rPr>
                <w:rStyle w:val="Hyperlink"/>
                <w:noProof/>
              </w:rPr>
              <w:t>2.4. Husdyrbruget og det ansøgtes beliggenhed (B4)</w:t>
            </w:r>
            <w:r w:rsidR="009210EA">
              <w:rPr>
                <w:noProof/>
                <w:webHidden/>
              </w:rPr>
              <w:tab/>
            </w:r>
            <w:r w:rsidR="009210EA">
              <w:rPr>
                <w:noProof/>
                <w:webHidden/>
              </w:rPr>
              <w:fldChar w:fldCharType="begin"/>
            </w:r>
            <w:r w:rsidR="009210EA">
              <w:rPr>
                <w:noProof/>
                <w:webHidden/>
              </w:rPr>
              <w:instrText xml:space="preserve"> PAGEREF _Toc71127533 \h </w:instrText>
            </w:r>
            <w:r w:rsidR="009210EA">
              <w:rPr>
                <w:noProof/>
                <w:webHidden/>
              </w:rPr>
            </w:r>
            <w:r w:rsidR="009210EA">
              <w:rPr>
                <w:noProof/>
                <w:webHidden/>
              </w:rPr>
              <w:fldChar w:fldCharType="separate"/>
            </w:r>
            <w:r w:rsidR="009210EA">
              <w:rPr>
                <w:noProof/>
                <w:webHidden/>
              </w:rPr>
              <w:t>27</w:t>
            </w:r>
            <w:r w:rsidR="009210EA">
              <w:rPr>
                <w:noProof/>
                <w:webHidden/>
              </w:rPr>
              <w:fldChar w:fldCharType="end"/>
            </w:r>
          </w:hyperlink>
        </w:p>
        <w:p w14:paraId="4B72C437" w14:textId="07486E88"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34" w:history="1">
            <w:r w:rsidR="009210EA" w:rsidRPr="001A5640">
              <w:rPr>
                <w:rStyle w:val="Hyperlink"/>
                <w:noProof/>
              </w:rPr>
              <w:t>2.4.1. Landskabs- og planmæssige forhold</w:t>
            </w:r>
            <w:r w:rsidR="009210EA">
              <w:rPr>
                <w:noProof/>
                <w:webHidden/>
              </w:rPr>
              <w:tab/>
            </w:r>
            <w:r w:rsidR="009210EA">
              <w:rPr>
                <w:noProof/>
                <w:webHidden/>
              </w:rPr>
              <w:fldChar w:fldCharType="begin"/>
            </w:r>
            <w:r w:rsidR="009210EA">
              <w:rPr>
                <w:noProof/>
                <w:webHidden/>
              </w:rPr>
              <w:instrText xml:space="preserve"> PAGEREF _Toc71127534 \h </w:instrText>
            </w:r>
            <w:r w:rsidR="009210EA">
              <w:rPr>
                <w:noProof/>
                <w:webHidden/>
              </w:rPr>
            </w:r>
            <w:r w:rsidR="009210EA">
              <w:rPr>
                <w:noProof/>
                <w:webHidden/>
              </w:rPr>
              <w:fldChar w:fldCharType="separate"/>
            </w:r>
            <w:r w:rsidR="009210EA">
              <w:rPr>
                <w:noProof/>
                <w:webHidden/>
              </w:rPr>
              <w:t>27</w:t>
            </w:r>
            <w:r w:rsidR="009210EA">
              <w:rPr>
                <w:noProof/>
                <w:webHidden/>
              </w:rPr>
              <w:fldChar w:fldCharType="end"/>
            </w:r>
          </w:hyperlink>
        </w:p>
        <w:p w14:paraId="0CDE581C" w14:textId="59974336"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35" w:history="1">
            <w:r w:rsidR="009210EA" w:rsidRPr="001A5640">
              <w:rPr>
                <w:rStyle w:val="Hyperlink"/>
                <w:noProof/>
              </w:rPr>
              <w:t>2.4.2. Generelle afstandskrav (§§ 6, 7 og 8)</w:t>
            </w:r>
            <w:r w:rsidR="009210EA">
              <w:rPr>
                <w:noProof/>
                <w:webHidden/>
              </w:rPr>
              <w:tab/>
            </w:r>
            <w:r w:rsidR="009210EA">
              <w:rPr>
                <w:noProof/>
                <w:webHidden/>
              </w:rPr>
              <w:fldChar w:fldCharType="begin"/>
            </w:r>
            <w:r w:rsidR="009210EA">
              <w:rPr>
                <w:noProof/>
                <w:webHidden/>
              </w:rPr>
              <w:instrText xml:space="preserve"> PAGEREF _Toc71127535 \h </w:instrText>
            </w:r>
            <w:r w:rsidR="009210EA">
              <w:rPr>
                <w:noProof/>
                <w:webHidden/>
              </w:rPr>
            </w:r>
            <w:r w:rsidR="009210EA">
              <w:rPr>
                <w:noProof/>
                <w:webHidden/>
              </w:rPr>
              <w:fldChar w:fldCharType="separate"/>
            </w:r>
            <w:r w:rsidR="009210EA">
              <w:rPr>
                <w:noProof/>
                <w:webHidden/>
              </w:rPr>
              <w:t>32</w:t>
            </w:r>
            <w:r w:rsidR="009210EA">
              <w:rPr>
                <w:noProof/>
                <w:webHidden/>
              </w:rPr>
              <w:fldChar w:fldCharType="end"/>
            </w:r>
          </w:hyperlink>
        </w:p>
        <w:p w14:paraId="48E6F3C0" w14:textId="0A7318B0"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36" w:history="1">
            <w:r w:rsidR="009210EA" w:rsidRPr="001A5640">
              <w:rPr>
                <w:rStyle w:val="Hyperlink"/>
                <w:noProof/>
              </w:rPr>
              <w:t>2.5. Husdyrbrugets ammoniakemission (B5, E1b, E1c)</w:t>
            </w:r>
            <w:r w:rsidR="009210EA">
              <w:rPr>
                <w:noProof/>
                <w:webHidden/>
              </w:rPr>
              <w:tab/>
            </w:r>
            <w:r w:rsidR="009210EA">
              <w:rPr>
                <w:noProof/>
                <w:webHidden/>
              </w:rPr>
              <w:fldChar w:fldCharType="begin"/>
            </w:r>
            <w:r w:rsidR="009210EA">
              <w:rPr>
                <w:noProof/>
                <w:webHidden/>
              </w:rPr>
              <w:instrText xml:space="preserve"> PAGEREF _Toc71127536 \h </w:instrText>
            </w:r>
            <w:r w:rsidR="009210EA">
              <w:rPr>
                <w:noProof/>
                <w:webHidden/>
              </w:rPr>
            </w:r>
            <w:r w:rsidR="009210EA">
              <w:rPr>
                <w:noProof/>
                <w:webHidden/>
              </w:rPr>
              <w:fldChar w:fldCharType="separate"/>
            </w:r>
            <w:r w:rsidR="009210EA">
              <w:rPr>
                <w:noProof/>
                <w:webHidden/>
              </w:rPr>
              <w:t>34</w:t>
            </w:r>
            <w:r w:rsidR="009210EA">
              <w:rPr>
                <w:noProof/>
                <w:webHidden/>
              </w:rPr>
              <w:fldChar w:fldCharType="end"/>
            </w:r>
          </w:hyperlink>
        </w:p>
        <w:p w14:paraId="5F21F4D3" w14:textId="1E1C4897"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37" w:history="1">
            <w:r w:rsidR="009210EA" w:rsidRPr="001A5640">
              <w:rPr>
                <w:rStyle w:val="Hyperlink"/>
                <w:noProof/>
              </w:rPr>
              <w:t>2.5.1. Ammoniakdeposition og beliggenhed i forhold til natur</w:t>
            </w:r>
            <w:r w:rsidR="009210EA">
              <w:rPr>
                <w:noProof/>
                <w:webHidden/>
              </w:rPr>
              <w:tab/>
            </w:r>
            <w:r w:rsidR="009210EA">
              <w:rPr>
                <w:noProof/>
                <w:webHidden/>
              </w:rPr>
              <w:fldChar w:fldCharType="begin"/>
            </w:r>
            <w:r w:rsidR="009210EA">
              <w:rPr>
                <w:noProof/>
                <w:webHidden/>
              </w:rPr>
              <w:instrText xml:space="preserve"> PAGEREF _Toc71127537 \h </w:instrText>
            </w:r>
            <w:r w:rsidR="009210EA">
              <w:rPr>
                <w:noProof/>
                <w:webHidden/>
              </w:rPr>
            </w:r>
            <w:r w:rsidR="009210EA">
              <w:rPr>
                <w:noProof/>
                <w:webHidden/>
              </w:rPr>
              <w:fldChar w:fldCharType="separate"/>
            </w:r>
            <w:r w:rsidR="009210EA">
              <w:rPr>
                <w:noProof/>
                <w:webHidden/>
              </w:rPr>
              <w:t>35</w:t>
            </w:r>
            <w:r w:rsidR="009210EA">
              <w:rPr>
                <w:noProof/>
                <w:webHidden/>
              </w:rPr>
              <w:fldChar w:fldCharType="end"/>
            </w:r>
          </w:hyperlink>
        </w:p>
        <w:p w14:paraId="34BA27F5" w14:textId="493C3CAB"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38" w:history="1">
            <w:r w:rsidR="009210EA" w:rsidRPr="001A5640">
              <w:rPr>
                <w:rStyle w:val="Hyperlink"/>
                <w:noProof/>
              </w:rPr>
              <w:t>2.5.2. Bilag IV-arter (E1b og F)</w:t>
            </w:r>
            <w:r w:rsidR="009210EA">
              <w:rPr>
                <w:noProof/>
                <w:webHidden/>
              </w:rPr>
              <w:tab/>
            </w:r>
            <w:r w:rsidR="009210EA">
              <w:rPr>
                <w:noProof/>
                <w:webHidden/>
              </w:rPr>
              <w:fldChar w:fldCharType="begin"/>
            </w:r>
            <w:r w:rsidR="009210EA">
              <w:rPr>
                <w:noProof/>
                <w:webHidden/>
              </w:rPr>
              <w:instrText xml:space="preserve"> PAGEREF _Toc71127538 \h </w:instrText>
            </w:r>
            <w:r w:rsidR="009210EA">
              <w:rPr>
                <w:noProof/>
                <w:webHidden/>
              </w:rPr>
            </w:r>
            <w:r w:rsidR="009210EA">
              <w:rPr>
                <w:noProof/>
                <w:webHidden/>
              </w:rPr>
              <w:fldChar w:fldCharType="separate"/>
            </w:r>
            <w:r w:rsidR="009210EA">
              <w:rPr>
                <w:noProof/>
                <w:webHidden/>
              </w:rPr>
              <w:t>38</w:t>
            </w:r>
            <w:r w:rsidR="009210EA">
              <w:rPr>
                <w:noProof/>
                <w:webHidden/>
              </w:rPr>
              <w:fldChar w:fldCharType="end"/>
            </w:r>
          </w:hyperlink>
        </w:p>
        <w:p w14:paraId="649BABA8" w14:textId="2A0A4961"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39" w:history="1">
            <w:r w:rsidR="009210EA" w:rsidRPr="001A5640">
              <w:rPr>
                <w:rStyle w:val="Hyperlink"/>
                <w:noProof/>
              </w:rPr>
              <w:t>2.6. Husdyrbrugets lugtemission (B6, E1b, E1c)</w:t>
            </w:r>
            <w:r w:rsidR="009210EA">
              <w:rPr>
                <w:noProof/>
                <w:webHidden/>
              </w:rPr>
              <w:tab/>
            </w:r>
            <w:r w:rsidR="009210EA">
              <w:rPr>
                <w:noProof/>
                <w:webHidden/>
              </w:rPr>
              <w:fldChar w:fldCharType="begin"/>
            </w:r>
            <w:r w:rsidR="009210EA">
              <w:rPr>
                <w:noProof/>
                <w:webHidden/>
              </w:rPr>
              <w:instrText xml:space="preserve"> PAGEREF _Toc71127539 \h </w:instrText>
            </w:r>
            <w:r w:rsidR="009210EA">
              <w:rPr>
                <w:noProof/>
                <w:webHidden/>
              </w:rPr>
            </w:r>
            <w:r w:rsidR="009210EA">
              <w:rPr>
                <w:noProof/>
                <w:webHidden/>
              </w:rPr>
              <w:fldChar w:fldCharType="separate"/>
            </w:r>
            <w:r w:rsidR="009210EA">
              <w:rPr>
                <w:noProof/>
                <w:webHidden/>
              </w:rPr>
              <w:t>40</w:t>
            </w:r>
            <w:r w:rsidR="009210EA">
              <w:rPr>
                <w:noProof/>
                <w:webHidden/>
              </w:rPr>
              <w:fldChar w:fldCharType="end"/>
            </w:r>
          </w:hyperlink>
        </w:p>
        <w:p w14:paraId="43153B13" w14:textId="1CC92F45"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40" w:history="1">
            <w:r w:rsidR="009210EA" w:rsidRPr="001A5640">
              <w:rPr>
                <w:rStyle w:val="Hyperlink"/>
                <w:noProof/>
              </w:rPr>
              <w:t>2.7. Øvrige emissioner og potentielle genepåvirkninger (B7, E1b, E1c)</w:t>
            </w:r>
            <w:r w:rsidR="009210EA">
              <w:rPr>
                <w:noProof/>
                <w:webHidden/>
              </w:rPr>
              <w:tab/>
            </w:r>
            <w:r w:rsidR="009210EA">
              <w:rPr>
                <w:noProof/>
                <w:webHidden/>
              </w:rPr>
              <w:fldChar w:fldCharType="begin"/>
            </w:r>
            <w:r w:rsidR="009210EA">
              <w:rPr>
                <w:noProof/>
                <w:webHidden/>
              </w:rPr>
              <w:instrText xml:space="preserve"> PAGEREF _Toc71127540 \h </w:instrText>
            </w:r>
            <w:r w:rsidR="009210EA">
              <w:rPr>
                <w:noProof/>
                <w:webHidden/>
              </w:rPr>
            </w:r>
            <w:r w:rsidR="009210EA">
              <w:rPr>
                <w:noProof/>
                <w:webHidden/>
              </w:rPr>
              <w:fldChar w:fldCharType="separate"/>
            </w:r>
            <w:r w:rsidR="009210EA">
              <w:rPr>
                <w:noProof/>
                <w:webHidden/>
              </w:rPr>
              <w:t>44</w:t>
            </w:r>
            <w:r w:rsidR="009210EA">
              <w:rPr>
                <w:noProof/>
                <w:webHidden/>
              </w:rPr>
              <w:fldChar w:fldCharType="end"/>
            </w:r>
          </w:hyperlink>
        </w:p>
        <w:p w14:paraId="20882916" w14:textId="5837F25E"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1" w:history="1">
            <w:r w:rsidR="009210EA" w:rsidRPr="001A5640">
              <w:rPr>
                <w:rStyle w:val="Hyperlink"/>
                <w:noProof/>
              </w:rPr>
              <w:t>2.7.1. Transporter</w:t>
            </w:r>
            <w:r w:rsidR="009210EA">
              <w:rPr>
                <w:noProof/>
                <w:webHidden/>
              </w:rPr>
              <w:tab/>
            </w:r>
            <w:r w:rsidR="009210EA">
              <w:rPr>
                <w:noProof/>
                <w:webHidden/>
              </w:rPr>
              <w:fldChar w:fldCharType="begin"/>
            </w:r>
            <w:r w:rsidR="009210EA">
              <w:rPr>
                <w:noProof/>
                <w:webHidden/>
              </w:rPr>
              <w:instrText xml:space="preserve"> PAGEREF _Toc71127541 \h </w:instrText>
            </w:r>
            <w:r w:rsidR="009210EA">
              <w:rPr>
                <w:noProof/>
                <w:webHidden/>
              </w:rPr>
            </w:r>
            <w:r w:rsidR="009210EA">
              <w:rPr>
                <w:noProof/>
                <w:webHidden/>
              </w:rPr>
              <w:fldChar w:fldCharType="separate"/>
            </w:r>
            <w:r w:rsidR="009210EA">
              <w:rPr>
                <w:noProof/>
                <w:webHidden/>
              </w:rPr>
              <w:t>46</w:t>
            </w:r>
            <w:r w:rsidR="009210EA">
              <w:rPr>
                <w:noProof/>
                <w:webHidden/>
              </w:rPr>
              <w:fldChar w:fldCharType="end"/>
            </w:r>
          </w:hyperlink>
        </w:p>
        <w:p w14:paraId="229CFB06" w14:textId="572B02BA"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2" w:history="1">
            <w:r w:rsidR="009210EA" w:rsidRPr="001A5640">
              <w:rPr>
                <w:rStyle w:val="Hyperlink"/>
                <w:noProof/>
              </w:rPr>
              <w:t>2.7.2. Rystelser</w:t>
            </w:r>
            <w:r w:rsidR="009210EA">
              <w:rPr>
                <w:noProof/>
                <w:webHidden/>
              </w:rPr>
              <w:tab/>
            </w:r>
            <w:r w:rsidR="009210EA">
              <w:rPr>
                <w:noProof/>
                <w:webHidden/>
              </w:rPr>
              <w:fldChar w:fldCharType="begin"/>
            </w:r>
            <w:r w:rsidR="009210EA">
              <w:rPr>
                <w:noProof/>
                <w:webHidden/>
              </w:rPr>
              <w:instrText xml:space="preserve"> PAGEREF _Toc71127542 \h </w:instrText>
            </w:r>
            <w:r w:rsidR="009210EA">
              <w:rPr>
                <w:noProof/>
                <w:webHidden/>
              </w:rPr>
            </w:r>
            <w:r w:rsidR="009210EA">
              <w:rPr>
                <w:noProof/>
                <w:webHidden/>
              </w:rPr>
              <w:fldChar w:fldCharType="separate"/>
            </w:r>
            <w:r w:rsidR="009210EA">
              <w:rPr>
                <w:noProof/>
                <w:webHidden/>
              </w:rPr>
              <w:t>48</w:t>
            </w:r>
            <w:r w:rsidR="009210EA">
              <w:rPr>
                <w:noProof/>
                <w:webHidden/>
              </w:rPr>
              <w:fldChar w:fldCharType="end"/>
            </w:r>
          </w:hyperlink>
        </w:p>
        <w:p w14:paraId="7B56DA56" w14:textId="211C418D"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3" w:history="1">
            <w:r w:rsidR="009210EA" w:rsidRPr="001A5640">
              <w:rPr>
                <w:rStyle w:val="Hyperlink"/>
                <w:noProof/>
              </w:rPr>
              <w:t>2.7.3. Støj</w:t>
            </w:r>
            <w:r w:rsidR="009210EA">
              <w:rPr>
                <w:noProof/>
                <w:webHidden/>
              </w:rPr>
              <w:tab/>
            </w:r>
            <w:r w:rsidR="009210EA">
              <w:rPr>
                <w:noProof/>
                <w:webHidden/>
              </w:rPr>
              <w:fldChar w:fldCharType="begin"/>
            </w:r>
            <w:r w:rsidR="009210EA">
              <w:rPr>
                <w:noProof/>
                <w:webHidden/>
              </w:rPr>
              <w:instrText xml:space="preserve"> PAGEREF _Toc71127543 \h </w:instrText>
            </w:r>
            <w:r w:rsidR="009210EA">
              <w:rPr>
                <w:noProof/>
                <w:webHidden/>
              </w:rPr>
            </w:r>
            <w:r w:rsidR="009210EA">
              <w:rPr>
                <w:noProof/>
                <w:webHidden/>
              </w:rPr>
              <w:fldChar w:fldCharType="separate"/>
            </w:r>
            <w:r w:rsidR="009210EA">
              <w:rPr>
                <w:noProof/>
                <w:webHidden/>
              </w:rPr>
              <w:t>49</w:t>
            </w:r>
            <w:r w:rsidR="009210EA">
              <w:rPr>
                <w:noProof/>
                <w:webHidden/>
              </w:rPr>
              <w:fldChar w:fldCharType="end"/>
            </w:r>
          </w:hyperlink>
        </w:p>
        <w:p w14:paraId="4E03082F" w14:textId="7DC53B58"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4" w:history="1">
            <w:r w:rsidR="009210EA" w:rsidRPr="001A5640">
              <w:rPr>
                <w:rStyle w:val="Hyperlink"/>
                <w:noProof/>
              </w:rPr>
              <w:t>2.7.4. Støv</w:t>
            </w:r>
            <w:r w:rsidR="009210EA">
              <w:rPr>
                <w:noProof/>
                <w:webHidden/>
              </w:rPr>
              <w:tab/>
            </w:r>
            <w:r w:rsidR="009210EA">
              <w:rPr>
                <w:noProof/>
                <w:webHidden/>
              </w:rPr>
              <w:fldChar w:fldCharType="begin"/>
            </w:r>
            <w:r w:rsidR="009210EA">
              <w:rPr>
                <w:noProof/>
                <w:webHidden/>
              </w:rPr>
              <w:instrText xml:space="preserve"> PAGEREF _Toc71127544 \h </w:instrText>
            </w:r>
            <w:r w:rsidR="009210EA">
              <w:rPr>
                <w:noProof/>
                <w:webHidden/>
              </w:rPr>
            </w:r>
            <w:r w:rsidR="009210EA">
              <w:rPr>
                <w:noProof/>
                <w:webHidden/>
              </w:rPr>
              <w:fldChar w:fldCharType="separate"/>
            </w:r>
            <w:r w:rsidR="009210EA">
              <w:rPr>
                <w:noProof/>
                <w:webHidden/>
              </w:rPr>
              <w:t>50</w:t>
            </w:r>
            <w:r w:rsidR="009210EA">
              <w:rPr>
                <w:noProof/>
                <w:webHidden/>
              </w:rPr>
              <w:fldChar w:fldCharType="end"/>
            </w:r>
          </w:hyperlink>
        </w:p>
        <w:p w14:paraId="655DBF20" w14:textId="31194E4C"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5" w:history="1">
            <w:r w:rsidR="009210EA" w:rsidRPr="001A5640">
              <w:rPr>
                <w:rStyle w:val="Hyperlink"/>
                <w:noProof/>
              </w:rPr>
              <w:t>2.7.5. Lys</w:t>
            </w:r>
            <w:r w:rsidR="009210EA">
              <w:rPr>
                <w:noProof/>
                <w:webHidden/>
              </w:rPr>
              <w:tab/>
            </w:r>
            <w:r w:rsidR="009210EA">
              <w:rPr>
                <w:noProof/>
                <w:webHidden/>
              </w:rPr>
              <w:fldChar w:fldCharType="begin"/>
            </w:r>
            <w:r w:rsidR="009210EA">
              <w:rPr>
                <w:noProof/>
                <w:webHidden/>
              </w:rPr>
              <w:instrText xml:space="preserve"> PAGEREF _Toc71127545 \h </w:instrText>
            </w:r>
            <w:r w:rsidR="009210EA">
              <w:rPr>
                <w:noProof/>
                <w:webHidden/>
              </w:rPr>
            </w:r>
            <w:r w:rsidR="009210EA">
              <w:rPr>
                <w:noProof/>
                <w:webHidden/>
              </w:rPr>
              <w:fldChar w:fldCharType="separate"/>
            </w:r>
            <w:r w:rsidR="009210EA">
              <w:rPr>
                <w:noProof/>
                <w:webHidden/>
              </w:rPr>
              <w:t>51</w:t>
            </w:r>
            <w:r w:rsidR="009210EA">
              <w:rPr>
                <w:noProof/>
                <w:webHidden/>
              </w:rPr>
              <w:fldChar w:fldCharType="end"/>
            </w:r>
          </w:hyperlink>
        </w:p>
        <w:p w14:paraId="587A1679" w14:textId="363A3CAA"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6" w:history="1">
            <w:r w:rsidR="009210EA" w:rsidRPr="001A5640">
              <w:rPr>
                <w:rStyle w:val="Hyperlink"/>
                <w:noProof/>
              </w:rPr>
              <w:t>2.7.6. Skadedyr</w:t>
            </w:r>
            <w:r w:rsidR="009210EA">
              <w:rPr>
                <w:noProof/>
                <w:webHidden/>
              </w:rPr>
              <w:tab/>
            </w:r>
            <w:r w:rsidR="009210EA">
              <w:rPr>
                <w:noProof/>
                <w:webHidden/>
              </w:rPr>
              <w:fldChar w:fldCharType="begin"/>
            </w:r>
            <w:r w:rsidR="009210EA">
              <w:rPr>
                <w:noProof/>
                <w:webHidden/>
              </w:rPr>
              <w:instrText xml:space="preserve"> PAGEREF _Toc71127546 \h </w:instrText>
            </w:r>
            <w:r w:rsidR="009210EA">
              <w:rPr>
                <w:noProof/>
                <w:webHidden/>
              </w:rPr>
            </w:r>
            <w:r w:rsidR="009210EA">
              <w:rPr>
                <w:noProof/>
                <w:webHidden/>
              </w:rPr>
              <w:fldChar w:fldCharType="separate"/>
            </w:r>
            <w:r w:rsidR="009210EA">
              <w:rPr>
                <w:noProof/>
                <w:webHidden/>
              </w:rPr>
              <w:t>52</w:t>
            </w:r>
            <w:r w:rsidR="009210EA">
              <w:rPr>
                <w:noProof/>
                <w:webHidden/>
              </w:rPr>
              <w:fldChar w:fldCharType="end"/>
            </w:r>
          </w:hyperlink>
        </w:p>
        <w:p w14:paraId="5EBD16B8" w14:textId="66BB20AE"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7" w:history="1">
            <w:r w:rsidR="009210EA" w:rsidRPr="001A5640">
              <w:rPr>
                <w:rStyle w:val="Hyperlink"/>
                <w:noProof/>
              </w:rPr>
              <w:t>2.7.7. Egenkontroller</w:t>
            </w:r>
            <w:r w:rsidR="009210EA">
              <w:rPr>
                <w:noProof/>
                <w:webHidden/>
              </w:rPr>
              <w:tab/>
            </w:r>
            <w:r w:rsidR="009210EA">
              <w:rPr>
                <w:noProof/>
                <w:webHidden/>
              </w:rPr>
              <w:fldChar w:fldCharType="begin"/>
            </w:r>
            <w:r w:rsidR="009210EA">
              <w:rPr>
                <w:noProof/>
                <w:webHidden/>
              </w:rPr>
              <w:instrText xml:space="preserve"> PAGEREF _Toc71127547 \h </w:instrText>
            </w:r>
            <w:r w:rsidR="009210EA">
              <w:rPr>
                <w:noProof/>
                <w:webHidden/>
              </w:rPr>
            </w:r>
            <w:r w:rsidR="009210EA">
              <w:rPr>
                <w:noProof/>
                <w:webHidden/>
              </w:rPr>
              <w:fldChar w:fldCharType="separate"/>
            </w:r>
            <w:r w:rsidR="009210EA">
              <w:rPr>
                <w:noProof/>
                <w:webHidden/>
              </w:rPr>
              <w:t>52</w:t>
            </w:r>
            <w:r w:rsidR="009210EA">
              <w:rPr>
                <w:noProof/>
                <w:webHidden/>
              </w:rPr>
              <w:fldChar w:fldCharType="end"/>
            </w:r>
          </w:hyperlink>
        </w:p>
        <w:p w14:paraId="171D66DD" w14:textId="354541E5"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48" w:history="1">
            <w:r w:rsidR="009210EA" w:rsidRPr="001A5640">
              <w:rPr>
                <w:rStyle w:val="Hyperlink"/>
                <w:noProof/>
              </w:rPr>
              <w:t>2.8. Reststoffer, affald og naturressourcer (B8, E1b, E1c)</w:t>
            </w:r>
            <w:r w:rsidR="009210EA">
              <w:rPr>
                <w:noProof/>
                <w:webHidden/>
              </w:rPr>
              <w:tab/>
            </w:r>
            <w:r w:rsidR="009210EA">
              <w:rPr>
                <w:noProof/>
                <w:webHidden/>
              </w:rPr>
              <w:fldChar w:fldCharType="begin"/>
            </w:r>
            <w:r w:rsidR="009210EA">
              <w:rPr>
                <w:noProof/>
                <w:webHidden/>
              </w:rPr>
              <w:instrText xml:space="preserve"> PAGEREF _Toc71127548 \h </w:instrText>
            </w:r>
            <w:r w:rsidR="009210EA">
              <w:rPr>
                <w:noProof/>
                <w:webHidden/>
              </w:rPr>
            </w:r>
            <w:r w:rsidR="009210EA">
              <w:rPr>
                <w:noProof/>
                <w:webHidden/>
              </w:rPr>
              <w:fldChar w:fldCharType="separate"/>
            </w:r>
            <w:r w:rsidR="009210EA">
              <w:rPr>
                <w:noProof/>
                <w:webHidden/>
              </w:rPr>
              <w:t>54</w:t>
            </w:r>
            <w:r w:rsidR="009210EA">
              <w:rPr>
                <w:noProof/>
                <w:webHidden/>
              </w:rPr>
              <w:fldChar w:fldCharType="end"/>
            </w:r>
          </w:hyperlink>
        </w:p>
        <w:p w14:paraId="5DFFF3D7" w14:textId="161A6359"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49" w:history="1">
            <w:r w:rsidR="009210EA" w:rsidRPr="001A5640">
              <w:rPr>
                <w:rStyle w:val="Hyperlink"/>
                <w:noProof/>
              </w:rPr>
              <w:t>2.8.1. Døde dyr</w:t>
            </w:r>
            <w:r w:rsidR="009210EA">
              <w:rPr>
                <w:noProof/>
                <w:webHidden/>
              </w:rPr>
              <w:tab/>
            </w:r>
            <w:r w:rsidR="009210EA">
              <w:rPr>
                <w:noProof/>
                <w:webHidden/>
              </w:rPr>
              <w:fldChar w:fldCharType="begin"/>
            </w:r>
            <w:r w:rsidR="009210EA">
              <w:rPr>
                <w:noProof/>
                <w:webHidden/>
              </w:rPr>
              <w:instrText xml:space="preserve"> PAGEREF _Toc71127549 \h </w:instrText>
            </w:r>
            <w:r w:rsidR="009210EA">
              <w:rPr>
                <w:noProof/>
                <w:webHidden/>
              </w:rPr>
            </w:r>
            <w:r w:rsidR="009210EA">
              <w:rPr>
                <w:noProof/>
                <w:webHidden/>
              </w:rPr>
              <w:fldChar w:fldCharType="separate"/>
            </w:r>
            <w:r w:rsidR="009210EA">
              <w:rPr>
                <w:noProof/>
                <w:webHidden/>
              </w:rPr>
              <w:t>54</w:t>
            </w:r>
            <w:r w:rsidR="009210EA">
              <w:rPr>
                <w:noProof/>
                <w:webHidden/>
              </w:rPr>
              <w:fldChar w:fldCharType="end"/>
            </w:r>
          </w:hyperlink>
        </w:p>
        <w:p w14:paraId="3F3A6ADA" w14:textId="27C375CA"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0" w:history="1">
            <w:r w:rsidR="009210EA" w:rsidRPr="001A5640">
              <w:rPr>
                <w:rStyle w:val="Hyperlink"/>
                <w:noProof/>
              </w:rPr>
              <w:t>2.8.2. Affald</w:t>
            </w:r>
            <w:r w:rsidR="009210EA">
              <w:rPr>
                <w:noProof/>
                <w:webHidden/>
              </w:rPr>
              <w:tab/>
            </w:r>
            <w:r w:rsidR="009210EA">
              <w:rPr>
                <w:noProof/>
                <w:webHidden/>
              </w:rPr>
              <w:fldChar w:fldCharType="begin"/>
            </w:r>
            <w:r w:rsidR="009210EA">
              <w:rPr>
                <w:noProof/>
                <w:webHidden/>
              </w:rPr>
              <w:instrText xml:space="preserve"> PAGEREF _Toc71127550 \h </w:instrText>
            </w:r>
            <w:r w:rsidR="009210EA">
              <w:rPr>
                <w:noProof/>
                <w:webHidden/>
              </w:rPr>
            </w:r>
            <w:r w:rsidR="009210EA">
              <w:rPr>
                <w:noProof/>
                <w:webHidden/>
              </w:rPr>
              <w:fldChar w:fldCharType="separate"/>
            </w:r>
            <w:r w:rsidR="009210EA">
              <w:rPr>
                <w:noProof/>
                <w:webHidden/>
              </w:rPr>
              <w:t>54</w:t>
            </w:r>
            <w:r w:rsidR="009210EA">
              <w:rPr>
                <w:noProof/>
                <w:webHidden/>
              </w:rPr>
              <w:fldChar w:fldCharType="end"/>
            </w:r>
          </w:hyperlink>
        </w:p>
        <w:p w14:paraId="3F220EAD" w14:textId="28FAF214"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1" w:history="1">
            <w:r w:rsidR="009210EA" w:rsidRPr="001A5640">
              <w:rPr>
                <w:rStyle w:val="Hyperlink"/>
                <w:noProof/>
              </w:rPr>
              <w:t>2.8.3. Olier og kemikalier</w:t>
            </w:r>
            <w:r w:rsidR="009210EA">
              <w:rPr>
                <w:noProof/>
                <w:webHidden/>
              </w:rPr>
              <w:tab/>
            </w:r>
            <w:r w:rsidR="009210EA">
              <w:rPr>
                <w:noProof/>
                <w:webHidden/>
              </w:rPr>
              <w:fldChar w:fldCharType="begin"/>
            </w:r>
            <w:r w:rsidR="009210EA">
              <w:rPr>
                <w:noProof/>
                <w:webHidden/>
              </w:rPr>
              <w:instrText xml:space="preserve"> PAGEREF _Toc71127551 \h </w:instrText>
            </w:r>
            <w:r w:rsidR="009210EA">
              <w:rPr>
                <w:noProof/>
                <w:webHidden/>
              </w:rPr>
            </w:r>
            <w:r w:rsidR="009210EA">
              <w:rPr>
                <w:noProof/>
                <w:webHidden/>
              </w:rPr>
              <w:fldChar w:fldCharType="separate"/>
            </w:r>
            <w:r w:rsidR="009210EA">
              <w:rPr>
                <w:noProof/>
                <w:webHidden/>
              </w:rPr>
              <w:t>55</w:t>
            </w:r>
            <w:r w:rsidR="009210EA">
              <w:rPr>
                <w:noProof/>
                <w:webHidden/>
              </w:rPr>
              <w:fldChar w:fldCharType="end"/>
            </w:r>
          </w:hyperlink>
        </w:p>
        <w:p w14:paraId="1899E8C1" w14:textId="5B329525"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2" w:history="1">
            <w:r w:rsidR="009210EA" w:rsidRPr="001A5640">
              <w:rPr>
                <w:rStyle w:val="Hyperlink"/>
                <w:noProof/>
              </w:rPr>
              <w:t>2.8.4. Energiforbrug</w:t>
            </w:r>
            <w:r w:rsidR="009210EA">
              <w:rPr>
                <w:noProof/>
                <w:webHidden/>
              </w:rPr>
              <w:tab/>
            </w:r>
            <w:r w:rsidR="009210EA">
              <w:rPr>
                <w:noProof/>
                <w:webHidden/>
              </w:rPr>
              <w:fldChar w:fldCharType="begin"/>
            </w:r>
            <w:r w:rsidR="009210EA">
              <w:rPr>
                <w:noProof/>
                <w:webHidden/>
              </w:rPr>
              <w:instrText xml:space="preserve"> PAGEREF _Toc71127552 \h </w:instrText>
            </w:r>
            <w:r w:rsidR="009210EA">
              <w:rPr>
                <w:noProof/>
                <w:webHidden/>
              </w:rPr>
            </w:r>
            <w:r w:rsidR="009210EA">
              <w:rPr>
                <w:noProof/>
                <w:webHidden/>
              </w:rPr>
              <w:fldChar w:fldCharType="separate"/>
            </w:r>
            <w:r w:rsidR="009210EA">
              <w:rPr>
                <w:noProof/>
                <w:webHidden/>
              </w:rPr>
              <w:t>56</w:t>
            </w:r>
            <w:r w:rsidR="009210EA">
              <w:rPr>
                <w:noProof/>
                <w:webHidden/>
              </w:rPr>
              <w:fldChar w:fldCharType="end"/>
            </w:r>
          </w:hyperlink>
        </w:p>
        <w:p w14:paraId="6382E8C9" w14:textId="077CDC81"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3" w:history="1">
            <w:r w:rsidR="009210EA" w:rsidRPr="001A5640">
              <w:rPr>
                <w:rStyle w:val="Hyperlink"/>
                <w:noProof/>
              </w:rPr>
              <w:t>2.8.5. Vandforbrug og påvirkning af vandressourcen</w:t>
            </w:r>
            <w:r w:rsidR="009210EA">
              <w:rPr>
                <w:noProof/>
                <w:webHidden/>
              </w:rPr>
              <w:tab/>
            </w:r>
            <w:r w:rsidR="009210EA">
              <w:rPr>
                <w:noProof/>
                <w:webHidden/>
              </w:rPr>
              <w:fldChar w:fldCharType="begin"/>
            </w:r>
            <w:r w:rsidR="009210EA">
              <w:rPr>
                <w:noProof/>
                <w:webHidden/>
              </w:rPr>
              <w:instrText xml:space="preserve"> PAGEREF _Toc71127553 \h </w:instrText>
            </w:r>
            <w:r w:rsidR="009210EA">
              <w:rPr>
                <w:noProof/>
                <w:webHidden/>
              </w:rPr>
            </w:r>
            <w:r w:rsidR="009210EA">
              <w:rPr>
                <w:noProof/>
                <w:webHidden/>
              </w:rPr>
              <w:fldChar w:fldCharType="separate"/>
            </w:r>
            <w:r w:rsidR="009210EA">
              <w:rPr>
                <w:noProof/>
                <w:webHidden/>
              </w:rPr>
              <w:t>57</w:t>
            </w:r>
            <w:r w:rsidR="009210EA">
              <w:rPr>
                <w:noProof/>
                <w:webHidden/>
              </w:rPr>
              <w:fldChar w:fldCharType="end"/>
            </w:r>
          </w:hyperlink>
        </w:p>
        <w:p w14:paraId="30295B76" w14:textId="5548A9EE"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54" w:history="1">
            <w:r w:rsidR="009210EA" w:rsidRPr="001A5640">
              <w:rPr>
                <w:rStyle w:val="Hyperlink"/>
                <w:noProof/>
                <w:lang w:val="de-DE"/>
              </w:rPr>
              <w:t>2.9. BAT- ammoniak (B9, E1b, E1c)</w:t>
            </w:r>
            <w:r w:rsidR="009210EA">
              <w:rPr>
                <w:noProof/>
                <w:webHidden/>
              </w:rPr>
              <w:tab/>
            </w:r>
            <w:r w:rsidR="009210EA">
              <w:rPr>
                <w:noProof/>
                <w:webHidden/>
              </w:rPr>
              <w:fldChar w:fldCharType="begin"/>
            </w:r>
            <w:r w:rsidR="009210EA">
              <w:rPr>
                <w:noProof/>
                <w:webHidden/>
              </w:rPr>
              <w:instrText xml:space="preserve"> PAGEREF _Toc71127554 \h </w:instrText>
            </w:r>
            <w:r w:rsidR="009210EA">
              <w:rPr>
                <w:noProof/>
                <w:webHidden/>
              </w:rPr>
            </w:r>
            <w:r w:rsidR="009210EA">
              <w:rPr>
                <w:noProof/>
                <w:webHidden/>
              </w:rPr>
              <w:fldChar w:fldCharType="separate"/>
            </w:r>
            <w:r w:rsidR="009210EA">
              <w:rPr>
                <w:noProof/>
                <w:webHidden/>
              </w:rPr>
              <w:t>59</w:t>
            </w:r>
            <w:r w:rsidR="009210EA">
              <w:rPr>
                <w:noProof/>
                <w:webHidden/>
              </w:rPr>
              <w:fldChar w:fldCharType="end"/>
            </w:r>
          </w:hyperlink>
        </w:p>
        <w:p w14:paraId="3DA67BAF" w14:textId="52F9F6E6"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55" w:history="1">
            <w:r w:rsidR="009210EA" w:rsidRPr="001A5640">
              <w:rPr>
                <w:rStyle w:val="Hyperlink"/>
                <w:noProof/>
              </w:rPr>
              <w:t>2.10. Grænseoverskridende virkninger (B10, E1b, E1c)</w:t>
            </w:r>
            <w:r w:rsidR="009210EA">
              <w:rPr>
                <w:noProof/>
                <w:webHidden/>
              </w:rPr>
              <w:tab/>
            </w:r>
            <w:r w:rsidR="009210EA">
              <w:rPr>
                <w:noProof/>
                <w:webHidden/>
              </w:rPr>
              <w:fldChar w:fldCharType="begin"/>
            </w:r>
            <w:r w:rsidR="009210EA">
              <w:rPr>
                <w:noProof/>
                <w:webHidden/>
              </w:rPr>
              <w:instrText xml:space="preserve"> PAGEREF _Toc71127555 \h </w:instrText>
            </w:r>
            <w:r w:rsidR="009210EA">
              <w:rPr>
                <w:noProof/>
                <w:webHidden/>
              </w:rPr>
            </w:r>
            <w:r w:rsidR="009210EA">
              <w:rPr>
                <w:noProof/>
                <w:webHidden/>
              </w:rPr>
              <w:fldChar w:fldCharType="separate"/>
            </w:r>
            <w:r w:rsidR="009210EA">
              <w:rPr>
                <w:noProof/>
                <w:webHidden/>
              </w:rPr>
              <w:t>61</w:t>
            </w:r>
            <w:r w:rsidR="009210EA">
              <w:rPr>
                <w:noProof/>
                <w:webHidden/>
              </w:rPr>
              <w:fldChar w:fldCharType="end"/>
            </w:r>
          </w:hyperlink>
        </w:p>
        <w:p w14:paraId="36E3BCCB" w14:textId="761D998D" w:rsidR="009210EA" w:rsidRDefault="000828AA">
          <w:pPr>
            <w:pStyle w:val="Indholdsfortegnelse1"/>
            <w:rPr>
              <w:rFonts w:asciiTheme="minorHAnsi" w:eastAsiaTheme="minorEastAsia" w:hAnsiTheme="minorHAnsi"/>
              <w:sz w:val="22"/>
              <w:lang w:eastAsia="da-DK"/>
            </w:rPr>
          </w:pPr>
          <w:hyperlink w:anchor="_Toc71127556" w:history="1">
            <w:r w:rsidR="009210EA" w:rsidRPr="001A5640">
              <w:rPr>
                <w:rStyle w:val="Hyperlink"/>
              </w:rPr>
              <w:t>3.</w:t>
            </w:r>
            <w:r w:rsidR="009210EA">
              <w:rPr>
                <w:rFonts w:asciiTheme="minorHAnsi" w:eastAsiaTheme="minorEastAsia" w:hAnsiTheme="minorHAnsi"/>
                <w:sz w:val="22"/>
                <w:lang w:eastAsia="da-DK"/>
              </w:rPr>
              <w:tab/>
            </w:r>
            <w:r w:rsidR="009210EA" w:rsidRPr="001A5640">
              <w:rPr>
                <w:rStyle w:val="Hyperlink"/>
              </w:rPr>
              <w:t>Supplerende miljøkonsekvensvurderinger (E og F)</w:t>
            </w:r>
            <w:r w:rsidR="009210EA">
              <w:rPr>
                <w:webHidden/>
              </w:rPr>
              <w:tab/>
            </w:r>
            <w:r w:rsidR="009210EA">
              <w:rPr>
                <w:webHidden/>
              </w:rPr>
              <w:fldChar w:fldCharType="begin"/>
            </w:r>
            <w:r w:rsidR="009210EA">
              <w:rPr>
                <w:webHidden/>
              </w:rPr>
              <w:instrText xml:space="preserve"> PAGEREF _Toc71127556 \h </w:instrText>
            </w:r>
            <w:r w:rsidR="009210EA">
              <w:rPr>
                <w:webHidden/>
              </w:rPr>
            </w:r>
            <w:r w:rsidR="009210EA">
              <w:rPr>
                <w:webHidden/>
              </w:rPr>
              <w:fldChar w:fldCharType="separate"/>
            </w:r>
            <w:r w:rsidR="009210EA">
              <w:rPr>
                <w:webHidden/>
              </w:rPr>
              <w:t>62</w:t>
            </w:r>
            <w:r w:rsidR="009210EA">
              <w:rPr>
                <w:webHidden/>
              </w:rPr>
              <w:fldChar w:fldCharType="end"/>
            </w:r>
          </w:hyperlink>
        </w:p>
        <w:p w14:paraId="59CE97E1" w14:textId="55975C80"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57" w:history="1">
            <w:r w:rsidR="009210EA" w:rsidRPr="001A5640">
              <w:rPr>
                <w:rStyle w:val="Hyperlink"/>
                <w:noProof/>
              </w:rPr>
              <w:t>3.1. Beskrivelse af det ansøgte</w:t>
            </w:r>
            <w:r w:rsidR="009210EA">
              <w:rPr>
                <w:noProof/>
                <w:webHidden/>
              </w:rPr>
              <w:tab/>
            </w:r>
            <w:r w:rsidR="009210EA">
              <w:rPr>
                <w:noProof/>
                <w:webHidden/>
              </w:rPr>
              <w:fldChar w:fldCharType="begin"/>
            </w:r>
            <w:r w:rsidR="009210EA">
              <w:rPr>
                <w:noProof/>
                <w:webHidden/>
              </w:rPr>
              <w:instrText xml:space="preserve"> PAGEREF _Toc71127557 \h </w:instrText>
            </w:r>
            <w:r w:rsidR="009210EA">
              <w:rPr>
                <w:noProof/>
                <w:webHidden/>
              </w:rPr>
            </w:r>
            <w:r w:rsidR="009210EA">
              <w:rPr>
                <w:noProof/>
                <w:webHidden/>
              </w:rPr>
              <w:fldChar w:fldCharType="separate"/>
            </w:r>
            <w:r w:rsidR="009210EA">
              <w:rPr>
                <w:noProof/>
                <w:webHidden/>
              </w:rPr>
              <w:t>62</w:t>
            </w:r>
            <w:r w:rsidR="009210EA">
              <w:rPr>
                <w:noProof/>
                <w:webHidden/>
              </w:rPr>
              <w:fldChar w:fldCharType="end"/>
            </w:r>
          </w:hyperlink>
        </w:p>
        <w:p w14:paraId="65A56E4C" w14:textId="3DE76273"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8" w:history="1">
            <w:r w:rsidR="009210EA" w:rsidRPr="001A5640">
              <w:rPr>
                <w:rStyle w:val="Hyperlink"/>
                <w:noProof/>
              </w:rPr>
              <w:t>3.1.1. D</w:t>
            </w:r>
            <w:r w:rsidR="00A24AE0">
              <w:rPr>
                <w:rStyle w:val="Hyperlink"/>
                <w:noProof/>
              </w:rPr>
              <w:t xml:space="preserve">  </w:t>
            </w:r>
            <w:r w:rsidR="009210EA" w:rsidRPr="001A5640">
              <w:rPr>
                <w:rStyle w:val="Hyperlink"/>
                <w:noProof/>
              </w:rPr>
              <w:t>et ansøgtes placering, udformning, dimensioner (E1a og F1a og b)</w:t>
            </w:r>
            <w:r w:rsidR="009210EA">
              <w:rPr>
                <w:noProof/>
                <w:webHidden/>
              </w:rPr>
              <w:tab/>
            </w:r>
            <w:r w:rsidR="009210EA">
              <w:rPr>
                <w:noProof/>
                <w:webHidden/>
              </w:rPr>
              <w:fldChar w:fldCharType="begin"/>
            </w:r>
            <w:r w:rsidR="009210EA">
              <w:rPr>
                <w:noProof/>
                <w:webHidden/>
              </w:rPr>
              <w:instrText xml:space="preserve"> PAGEREF _Toc71127558 \h </w:instrText>
            </w:r>
            <w:r w:rsidR="009210EA">
              <w:rPr>
                <w:noProof/>
                <w:webHidden/>
              </w:rPr>
            </w:r>
            <w:r w:rsidR="009210EA">
              <w:rPr>
                <w:noProof/>
                <w:webHidden/>
              </w:rPr>
              <w:fldChar w:fldCharType="separate"/>
            </w:r>
            <w:r w:rsidR="009210EA">
              <w:rPr>
                <w:noProof/>
                <w:webHidden/>
              </w:rPr>
              <w:t>62</w:t>
            </w:r>
            <w:r w:rsidR="009210EA">
              <w:rPr>
                <w:noProof/>
                <w:webHidden/>
              </w:rPr>
              <w:fldChar w:fldCharType="end"/>
            </w:r>
          </w:hyperlink>
        </w:p>
        <w:p w14:paraId="16855877" w14:textId="2F3CABBD"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59" w:history="1">
            <w:r w:rsidR="009210EA" w:rsidRPr="001A5640">
              <w:rPr>
                <w:rStyle w:val="Hyperlink"/>
                <w:noProof/>
              </w:rPr>
              <w:t>3.1.2. Forventede indvirkninger på miljøet. (E1b og Fc+d) og evt. foranstaltninger til at undgå, forebygge eller begrænse skadelige indvirkninger på miljø (E1c).</w:t>
            </w:r>
            <w:r w:rsidR="009210EA">
              <w:rPr>
                <w:noProof/>
                <w:webHidden/>
              </w:rPr>
              <w:tab/>
            </w:r>
            <w:r w:rsidR="009210EA">
              <w:rPr>
                <w:noProof/>
                <w:webHidden/>
              </w:rPr>
              <w:fldChar w:fldCharType="begin"/>
            </w:r>
            <w:r w:rsidR="009210EA">
              <w:rPr>
                <w:noProof/>
                <w:webHidden/>
              </w:rPr>
              <w:instrText xml:space="preserve"> PAGEREF _Toc71127559 \h </w:instrText>
            </w:r>
            <w:r w:rsidR="009210EA">
              <w:rPr>
                <w:noProof/>
                <w:webHidden/>
              </w:rPr>
            </w:r>
            <w:r w:rsidR="009210EA">
              <w:rPr>
                <w:noProof/>
                <w:webHidden/>
              </w:rPr>
              <w:fldChar w:fldCharType="separate"/>
            </w:r>
            <w:r w:rsidR="009210EA">
              <w:rPr>
                <w:noProof/>
                <w:webHidden/>
              </w:rPr>
              <w:t>62</w:t>
            </w:r>
            <w:r w:rsidR="009210EA">
              <w:rPr>
                <w:noProof/>
                <w:webHidden/>
              </w:rPr>
              <w:fldChar w:fldCharType="end"/>
            </w:r>
          </w:hyperlink>
        </w:p>
        <w:p w14:paraId="149F9491" w14:textId="678A3C1E"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0" w:history="1">
            <w:r w:rsidR="009210EA" w:rsidRPr="001A5640">
              <w:rPr>
                <w:rStyle w:val="Hyperlink"/>
                <w:noProof/>
              </w:rPr>
              <w:t>3.1.3. Befolkningen og menneskers sundhed (F4)</w:t>
            </w:r>
            <w:r w:rsidR="009210EA">
              <w:rPr>
                <w:noProof/>
                <w:webHidden/>
              </w:rPr>
              <w:tab/>
            </w:r>
            <w:r w:rsidR="009210EA">
              <w:rPr>
                <w:noProof/>
                <w:webHidden/>
              </w:rPr>
              <w:fldChar w:fldCharType="begin"/>
            </w:r>
            <w:r w:rsidR="009210EA">
              <w:rPr>
                <w:noProof/>
                <w:webHidden/>
              </w:rPr>
              <w:instrText xml:space="preserve"> PAGEREF _Toc71127560 \h </w:instrText>
            </w:r>
            <w:r w:rsidR="009210EA">
              <w:rPr>
                <w:noProof/>
                <w:webHidden/>
              </w:rPr>
            </w:r>
            <w:r w:rsidR="009210EA">
              <w:rPr>
                <w:noProof/>
                <w:webHidden/>
              </w:rPr>
              <w:fldChar w:fldCharType="separate"/>
            </w:r>
            <w:r w:rsidR="009210EA">
              <w:rPr>
                <w:noProof/>
                <w:webHidden/>
              </w:rPr>
              <w:t>62</w:t>
            </w:r>
            <w:r w:rsidR="009210EA">
              <w:rPr>
                <w:noProof/>
                <w:webHidden/>
              </w:rPr>
              <w:fldChar w:fldCharType="end"/>
            </w:r>
          </w:hyperlink>
        </w:p>
        <w:p w14:paraId="49132F27" w14:textId="5F397169"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1" w:history="1">
            <w:r w:rsidR="009210EA" w:rsidRPr="001A5640">
              <w:rPr>
                <w:rStyle w:val="Hyperlink"/>
                <w:noProof/>
              </w:rPr>
              <w:t>3.1.4. Påvirkninger af jordarealer, jordbund og vand, luft og klima (F4)</w:t>
            </w:r>
            <w:r w:rsidR="009210EA">
              <w:rPr>
                <w:noProof/>
                <w:webHidden/>
              </w:rPr>
              <w:tab/>
            </w:r>
            <w:r w:rsidR="009210EA">
              <w:rPr>
                <w:noProof/>
                <w:webHidden/>
              </w:rPr>
              <w:fldChar w:fldCharType="begin"/>
            </w:r>
            <w:r w:rsidR="009210EA">
              <w:rPr>
                <w:noProof/>
                <w:webHidden/>
              </w:rPr>
              <w:instrText xml:space="preserve"> PAGEREF _Toc71127561 \h </w:instrText>
            </w:r>
            <w:r w:rsidR="009210EA">
              <w:rPr>
                <w:noProof/>
                <w:webHidden/>
              </w:rPr>
            </w:r>
            <w:r w:rsidR="009210EA">
              <w:rPr>
                <w:noProof/>
                <w:webHidden/>
              </w:rPr>
              <w:fldChar w:fldCharType="separate"/>
            </w:r>
            <w:r w:rsidR="009210EA">
              <w:rPr>
                <w:noProof/>
                <w:webHidden/>
              </w:rPr>
              <w:t>62</w:t>
            </w:r>
            <w:r w:rsidR="009210EA">
              <w:rPr>
                <w:noProof/>
                <w:webHidden/>
              </w:rPr>
              <w:fldChar w:fldCharType="end"/>
            </w:r>
          </w:hyperlink>
        </w:p>
        <w:p w14:paraId="0004D904" w14:textId="751831D6"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2" w:history="1">
            <w:r w:rsidR="009210EA" w:rsidRPr="001A5640">
              <w:rPr>
                <w:rStyle w:val="Hyperlink"/>
                <w:noProof/>
              </w:rPr>
              <w:t>3.1.5. Risici for større ulykker og katastrofer (E1c)</w:t>
            </w:r>
            <w:r w:rsidR="009210EA">
              <w:rPr>
                <w:noProof/>
                <w:webHidden/>
              </w:rPr>
              <w:tab/>
            </w:r>
            <w:r w:rsidR="009210EA">
              <w:rPr>
                <w:noProof/>
                <w:webHidden/>
              </w:rPr>
              <w:fldChar w:fldCharType="begin"/>
            </w:r>
            <w:r w:rsidR="009210EA">
              <w:rPr>
                <w:noProof/>
                <w:webHidden/>
              </w:rPr>
              <w:instrText xml:space="preserve"> PAGEREF _Toc71127562 \h </w:instrText>
            </w:r>
            <w:r w:rsidR="009210EA">
              <w:rPr>
                <w:noProof/>
                <w:webHidden/>
              </w:rPr>
            </w:r>
            <w:r w:rsidR="009210EA">
              <w:rPr>
                <w:noProof/>
                <w:webHidden/>
              </w:rPr>
              <w:fldChar w:fldCharType="separate"/>
            </w:r>
            <w:r w:rsidR="009210EA">
              <w:rPr>
                <w:noProof/>
                <w:webHidden/>
              </w:rPr>
              <w:t>63</w:t>
            </w:r>
            <w:r w:rsidR="009210EA">
              <w:rPr>
                <w:noProof/>
                <w:webHidden/>
              </w:rPr>
              <w:fldChar w:fldCharType="end"/>
            </w:r>
          </w:hyperlink>
        </w:p>
        <w:p w14:paraId="55062CDE" w14:textId="14DF2D96"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3" w:history="1">
            <w:r w:rsidR="009210EA" w:rsidRPr="001A5640">
              <w:rPr>
                <w:rStyle w:val="Hyperlink"/>
                <w:noProof/>
              </w:rPr>
              <w:t>3.1.6. Alternative løsninger som ansøger har undersøgt (E1d og F2, F3)</w:t>
            </w:r>
            <w:r w:rsidR="009210EA">
              <w:rPr>
                <w:noProof/>
                <w:webHidden/>
              </w:rPr>
              <w:tab/>
            </w:r>
            <w:r w:rsidR="009210EA">
              <w:rPr>
                <w:noProof/>
                <w:webHidden/>
              </w:rPr>
              <w:fldChar w:fldCharType="begin"/>
            </w:r>
            <w:r w:rsidR="009210EA">
              <w:rPr>
                <w:noProof/>
                <w:webHidden/>
              </w:rPr>
              <w:instrText xml:space="preserve"> PAGEREF _Toc71127563 \h </w:instrText>
            </w:r>
            <w:r w:rsidR="009210EA">
              <w:rPr>
                <w:noProof/>
                <w:webHidden/>
              </w:rPr>
            </w:r>
            <w:r w:rsidR="009210EA">
              <w:rPr>
                <w:noProof/>
                <w:webHidden/>
              </w:rPr>
              <w:fldChar w:fldCharType="separate"/>
            </w:r>
            <w:r w:rsidR="009210EA">
              <w:rPr>
                <w:noProof/>
                <w:webHidden/>
              </w:rPr>
              <w:t>63</w:t>
            </w:r>
            <w:r w:rsidR="009210EA">
              <w:rPr>
                <w:noProof/>
                <w:webHidden/>
              </w:rPr>
              <w:fldChar w:fldCharType="end"/>
            </w:r>
          </w:hyperlink>
        </w:p>
        <w:p w14:paraId="68F42640" w14:textId="66C0FFA3" w:rsidR="009210EA" w:rsidRDefault="000828AA">
          <w:pPr>
            <w:pStyle w:val="Indholdsfortegnelse1"/>
            <w:rPr>
              <w:rFonts w:asciiTheme="minorHAnsi" w:eastAsiaTheme="minorEastAsia" w:hAnsiTheme="minorHAnsi"/>
              <w:sz w:val="22"/>
              <w:lang w:eastAsia="da-DK"/>
            </w:rPr>
          </w:pPr>
          <w:hyperlink w:anchor="_Toc71127564" w:history="1">
            <w:r w:rsidR="009210EA" w:rsidRPr="001A5640">
              <w:rPr>
                <w:rStyle w:val="Hyperlink"/>
              </w:rPr>
              <w:t>4.</w:t>
            </w:r>
            <w:r w:rsidR="009210EA">
              <w:rPr>
                <w:rFonts w:asciiTheme="minorHAnsi" w:eastAsiaTheme="minorEastAsia" w:hAnsiTheme="minorHAnsi"/>
                <w:sz w:val="22"/>
                <w:lang w:eastAsia="da-DK"/>
              </w:rPr>
              <w:tab/>
            </w:r>
            <w:r w:rsidR="009210EA" w:rsidRPr="001A5640">
              <w:rPr>
                <w:rStyle w:val="Hyperlink"/>
              </w:rPr>
              <w:t>Oplysninger i relation til IE-husdyrbruget (C)</w:t>
            </w:r>
            <w:r w:rsidR="009210EA">
              <w:rPr>
                <w:webHidden/>
              </w:rPr>
              <w:tab/>
            </w:r>
            <w:r w:rsidR="009210EA">
              <w:rPr>
                <w:webHidden/>
              </w:rPr>
              <w:fldChar w:fldCharType="begin"/>
            </w:r>
            <w:r w:rsidR="009210EA">
              <w:rPr>
                <w:webHidden/>
              </w:rPr>
              <w:instrText xml:space="preserve"> PAGEREF _Toc71127564 \h </w:instrText>
            </w:r>
            <w:r w:rsidR="009210EA">
              <w:rPr>
                <w:webHidden/>
              </w:rPr>
            </w:r>
            <w:r w:rsidR="009210EA">
              <w:rPr>
                <w:webHidden/>
              </w:rPr>
              <w:fldChar w:fldCharType="separate"/>
            </w:r>
            <w:r w:rsidR="009210EA">
              <w:rPr>
                <w:webHidden/>
              </w:rPr>
              <w:t>65</w:t>
            </w:r>
            <w:r w:rsidR="009210EA">
              <w:rPr>
                <w:webHidden/>
              </w:rPr>
              <w:fldChar w:fldCharType="end"/>
            </w:r>
          </w:hyperlink>
        </w:p>
        <w:p w14:paraId="796C58A3" w14:textId="5AE78206"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65" w:history="1">
            <w:r w:rsidR="009210EA" w:rsidRPr="001A5640">
              <w:rPr>
                <w:rStyle w:val="Hyperlink"/>
                <w:noProof/>
              </w:rPr>
              <w:t>4.1. Foranstaltninger ved IE-husdyrbrugets ophør (C1)</w:t>
            </w:r>
            <w:r w:rsidR="009210EA">
              <w:rPr>
                <w:noProof/>
                <w:webHidden/>
              </w:rPr>
              <w:tab/>
            </w:r>
            <w:r w:rsidR="009210EA">
              <w:rPr>
                <w:noProof/>
                <w:webHidden/>
              </w:rPr>
              <w:fldChar w:fldCharType="begin"/>
            </w:r>
            <w:r w:rsidR="009210EA">
              <w:rPr>
                <w:noProof/>
                <w:webHidden/>
              </w:rPr>
              <w:instrText xml:space="preserve"> PAGEREF _Toc71127565 \h </w:instrText>
            </w:r>
            <w:r w:rsidR="009210EA">
              <w:rPr>
                <w:noProof/>
                <w:webHidden/>
              </w:rPr>
            </w:r>
            <w:r w:rsidR="009210EA">
              <w:rPr>
                <w:noProof/>
                <w:webHidden/>
              </w:rPr>
              <w:fldChar w:fldCharType="separate"/>
            </w:r>
            <w:r w:rsidR="009210EA">
              <w:rPr>
                <w:noProof/>
                <w:webHidden/>
              </w:rPr>
              <w:t>65</w:t>
            </w:r>
            <w:r w:rsidR="009210EA">
              <w:rPr>
                <w:noProof/>
                <w:webHidden/>
              </w:rPr>
              <w:fldChar w:fldCharType="end"/>
            </w:r>
          </w:hyperlink>
        </w:p>
        <w:p w14:paraId="4C915AED" w14:textId="54309551" w:rsidR="009210EA" w:rsidRDefault="000828AA">
          <w:pPr>
            <w:pStyle w:val="Indholdsfortegnelse2"/>
            <w:tabs>
              <w:tab w:val="right" w:leader="dot" w:pos="9629"/>
            </w:tabs>
            <w:rPr>
              <w:rFonts w:asciiTheme="minorHAnsi" w:eastAsiaTheme="minorEastAsia" w:hAnsiTheme="minorHAnsi"/>
              <w:noProof/>
              <w:sz w:val="22"/>
              <w:lang w:eastAsia="da-DK"/>
            </w:rPr>
          </w:pPr>
          <w:hyperlink w:anchor="_Toc71127566" w:history="1">
            <w:r w:rsidR="009210EA" w:rsidRPr="001A5640">
              <w:rPr>
                <w:rStyle w:val="Hyperlink"/>
                <w:noProof/>
              </w:rPr>
              <w:t>4.2. BAT- Råvare, energi, vand, management mv. (C2)</w:t>
            </w:r>
            <w:r w:rsidR="009210EA">
              <w:rPr>
                <w:noProof/>
                <w:webHidden/>
              </w:rPr>
              <w:tab/>
            </w:r>
            <w:r w:rsidR="009210EA">
              <w:rPr>
                <w:noProof/>
                <w:webHidden/>
              </w:rPr>
              <w:fldChar w:fldCharType="begin"/>
            </w:r>
            <w:r w:rsidR="009210EA">
              <w:rPr>
                <w:noProof/>
                <w:webHidden/>
              </w:rPr>
              <w:instrText xml:space="preserve"> PAGEREF _Toc71127566 \h </w:instrText>
            </w:r>
            <w:r w:rsidR="009210EA">
              <w:rPr>
                <w:noProof/>
                <w:webHidden/>
              </w:rPr>
            </w:r>
            <w:r w:rsidR="009210EA">
              <w:rPr>
                <w:noProof/>
                <w:webHidden/>
              </w:rPr>
              <w:fldChar w:fldCharType="separate"/>
            </w:r>
            <w:r w:rsidR="009210EA">
              <w:rPr>
                <w:noProof/>
                <w:webHidden/>
              </w:rPr>
              <w:t>65</w:t>
            </w:r>
            <w:r w:rsidR="009210EA">
              <w:rPr>
                <w:noProof/>
                <w:webHidden/>
              </w:rPr>
              <w:fldChar w:fldCharType="end"/>
            </w:r>
          </w:hyperlink>
        </w:p>
        <w:p w14:paraId="7F5A1DB8" w14:textId="1CBFC5EB"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7" w:history="1">
            <w:r w:rsidR="009210EA" w:rsidRPr="001A5640">
              <w:rPr>
                <w:rStyle w:val="Hyperlink"/>
                <w:noProof/>
              </w:rPr>
              <w:t>4.2.1. BAT- råvare</w:t>
            </w:r>
            <w:r w:rsidR="009210EA">
              <w:rPr>
                <w:noProof/>
                <w:webHidden/>
              </w:rPr>
              <w:tab/>
            </w:r>
            <w:r w:rsidR="009210EA">
              <w:rPr>
                <w:noProof/>
                <w:webHidden/>
              </w:rPr>
              <w:fldChar w:fldCharType="begin"/>
            </w:r>
            <w:r w:rsidR="009210EA">
              <w:rPr>
                <w:noProof/>
                <w:webHidden/>
              </w:rPr>
              <w:instrText xml:space="preserve"> PAGEREF _Toc71127567 \h </w:instrText>
            </w:r>
            <w:r w:rsidR="009210EA">
              <w:rPr>
                <w:noProof/>
                <w:webHidden/>
              </w:rPr>
            </w:r>
            <w:r w:rsidR="009210EA">
              <w:rPr>
                <w:noProof/>
                <w:webHidden/>
              </w:rPr>
              <w:fldChar w:fldCharType="separate"/>
            </w:r>
            <w:r w:rsidR="009210EA">
              <w:rPr>
                <w:noProof/>
                <w:webHidden/>
              </w:rPr>
              <w:t>66</w:t>
            </w:r>
            <w:r w:rsidR="009210EA">
              <w:rPr>
                <w:noProof/>
                <w:webHidden/>
              </w:rPr>
              <w:fldChar w:fldCharType="end"/>
            </w:r>
          </w:hyperlink>
        </w:p>
        <w:p w14:paraId="3F332410" w14:textId="65E0A5AA"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8" w:history="1">
            <w:r w:rsidR="009210EA" w:rsidRPr="001A5640">
              <w:rPr>
                <w:rStyle w:val="Hyperlink"/>
                <w:noProof/>
              </w:rPr>
              <w:t>4.2.2. BAT-Energi</w:t>
            </w:r>
            <w:r w:rsidR="009210EA">
              <w:rPr>
                <w:noProof/>
                <w:webHidden/>
              </w:rPr>
              <w:tab/>
            </w:r>
            <w:r w:rsidR="009210EA">
              <w:rPr>
                <w:noProof/>
                <w:webHidden/>
              </w:rPr>
              <w:fldChar w:fldCharType="begin"/>
            </w:r>
            <w:r w:rsidR="009210EA">
              <w:rPr>
                <w:noProof/>
                <w:webHidden/>
              </w:rPr>
              <w:instrText xml:space="preserve"> PAGEREF _Toc71127568 \h </w:instrText>
            </w:r>
            <w:r w:rsidR="009210EA">
              <w:rPr>
                <w:noProof/>
                <w:webHidden/>
              </w:rPr>
            </w:r>
            <w:r w:rsidR="009210EA">
              <w:rPr>
                <w:noProof/>
                <w:webHidden/>
              </w:rPr>
              <w:fldChar w:fldCharType="separate"/>
            </w:r>
            <w:r w:rsidR="009210EA">
              <w:rPr>
                <w:noProof/>
                <w:webHidden/>
              </w:rPr>
              <w:t>67</w:t>
            </w:r>
            <w:r w:rsidR="009210EA">
              <w:rPr>
                <w:noProof/>
                <w:webHidden/>
              </w:rPr>
              <w:fldChar w:fldCharType="end"/>
            </w:r>
          </w:hyperlink>
        </w:p>
        <w:p w14:paraId="27FB5C58" w14:textId="276E9EBD"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69" w:history="1">
            <w:r w:rsidR="009210EA" w:rsidRPr="001A5640">
              <w:rPr>
                <w:rStyle w:val="Hyperlink"/>
                <w:noProof/>
              </w:rPr>
              <w:t>4.2.3. BAT-Vand</w:t>
            </w:r>
            <w:r w:rsidR="009210EA">
              <w:rPr>
                <w:noProof/>
                <w:webHidden/>
              </w:rPr>
              <w:tab/>
            </w:r>
            <w:r w:rsidR="009210EA">
              <w:rPr>
                <w:noProof/>
                <w:webHidden/>
              </w:rPr>
              <w:fldChar w:fldCharType="begin"/>
            </w:r>
            <w:r w:rsidR="009210EA">
              <w:rPr>
                <w:noProof/>
                <w:webHidden/>
              </w:rPr>
              <w:instrText xml:space="preserve"> PAGEREF _Toc71127569 \h </w:instrText>
            </w:r>
            <w:r w:rsidR="009210EA">
              <w:rPr>
                <w:noProof/>
                <w:webHidden/>
              </w:rPr>
            </w:r>
            <w:r w:rsidR="009210EA">
              <w:rPr>
                <w:noProof/>
                <w:webHidden/>
              </w:rPr>
              <w:fldChar w:fldCharType="separate"/>
            </w:r>
            <w:r w:rsidR="009210EA">
              <w:rPr>
                <w:noProof/>
                <w:webHidden/>
              </w:rPr>
              <w:t>67</w:t>
            </w:r>
            <w:r w:rsidR="009210EA">
              <w:rPr>
                <w:noProof/>
                <w:webHidden/>
              </w:rPr>
              <w:fldChar w:fldCharType="end"/>
            </w:r>
          </w:hyperlink>
        </w:p>
        <w:p w14:paraId="71127056" w14:textId="30F2DA21" w:rsidR="009210EA" w:rsidRDefault="000828AA">
          <w:pPr>
            <w:pStyle w:val="Indholdsfortegnelse3"/>
            <w:tabs>
              <w:tab w:val="right" w:leader="dot" w:pos="9629"/>
            </w:tabs>
            <w:rPr>
              <w:rFonts w:asciiTheme="minorHAnsi" w:eastAsiaTheme="minorEastAsia" w:hAnsiTheme="minorHAnsi"/>
              <w:noProof/>
              <w:sz w:val="22"/>
              <w:lang w:eastAsia="da-DK"/>
            </w:rPr>
          </w:pPr>
          <w:hyperlink w:anchor="_Toc71127570" w:history="1">
            <w:r w:rsidR="009210EA" w:rsidRPr="001A5640">
              <w:rPr>
                <w:rStyle w:val="Hyperlink"/>
                <w:noProof/>
              </w:rPr>
              <w:t>4.2.4. BAT-Management</w:t>
            </w:r>
            <w:r w:rsidR="009210EA">
              <w:rPr>
                <w:noProof/>
                <w:webHidden/>
              </w:rPr>
              <w:tab/>
            </w:r>
            <w:r w:rsidR="009210EA">
              <w:rPr>
                <w:noProof/>
                <w:webHidden/>
              </w:rPr>
              <w:fldChar w:fldCharType="begin"/>
            </w:r>
            <w:r w:rsidR="009210EA">
              <w:rPr>
                <w:noProof/>
                <w:webHidden/>
              </w:rPr>
              <w:instrText xml:space="preserve"> PAGEREF _Toc71127570 \h </w:instrText>
            </w:r>
            <w:r w:rsidR="009210EA">
              <w:rPr>
                <w:noProof/>
                <w:webHidden/>
              </w:rPr>
            </w:r>
            <w:r w:rsidR="009210EA">
              <w:rPr>
                <w:noProof/>
                <w:webHidden/>
              </w:rPr>
              <w:fldChar w:fldCharType="separate"/>
            </w:r>
            <w:r w:rsidR="009210EA">
              <w:rPr>
                <w:noProof/>
                <w:webHidden/>
              </w:rPr>
              <w:t>67</w:t>
            </w:r>
            <w:r w:rsidR="009210EA">
              <w:rPr>
                <w:noProof/>
                <w:webHidden/>
              </w:rPr>
              <w:fldChar w:fldCharType="end"/>
            </w:r>
          </w:hyperlink>
        </w:p>
        <w:p w14:paraId="6B6C814F" w14:textId="443069F5" w:rsidR="009210EA" w:rsidRDefault="000828AA">
          <w:pPr>
            <w:pStyle w:val="Indholdsfortegnelse1"/>
            <w:rPr>
              <w:rFonts w:asciiTheme="minorHAnsi" w:eastAsiaTheme="minorEastAsia" w:hAnsiTheme="minorHAnsi"/>
              <w:sz w:val="22"/>
              <w:lang w:eastAsia="da-DK"/>
            </w:rPr>
          </w:pPr>
          <w:hyperlink w:anchor="_Toc71127571" w:history="1">
            <w:r w:rsidR="009210EA" w:rsidRPr="001A5640">
              <w:rPr>
                <w:rStyle w:val="Hyperlink"/>
              </w:rPr>
              <w:t>5.</w:t>
            </w:r>
            <w:r w:rsidR="009210EA">
              <w:rPr>
                <w:rFonts w:asciiTheme="minorHAnsi" w:eastAsiaTheme="minorEastAsia" w:hAnsiTheme="minorHAnsi"/>
                <w:sz w:val="22"/>
                <w:lang w:eastAsia="da-DK"/>
              </w:rPr>
              <w:tab/>
            </w:r>
            <w:r w:rsidR="009210EA" w:rsidRPr="001A5640">
              <w:rPr>
                <w:rStyle w:val="Hyperlink"/>
              </w:rPr>
              <w:t>Konklusion</w:t>
            </w:r>
            <w:r w:rsidR="009210EA">
              <w:rPr>
                <w:webHidden/>
              </w:rPr>
              <w:tab/>
            </w:r>
            <w:r w:rsidR="009210EA">
              <w:rPr>
                <w:webHidden/>
              </w:rPr>
              <w:fldChar w:fldCharType="begin"/>
            </w:r>
            <w:r w:rsidR="009210EA">
              <w:rPr>
                <w:webHidden/>
              </w:rPr>
              <w:instrText xml:space="preserve"> PAGEREF _Toc71127571 \h </w:instrText>
            </w:r>
            <w:r w:rsidR="009210EA">
              <w:rPr>
                <w:webHidden/>
              </w:rPr>
            </w:r>
            <w:r w:rsidR="009210EA">
              <w:rPr>
                <w:webHidden/>
              </w:rPr>
              <w:fldChar w:fldCharType="separate"/>
            </w:r>
            <w:r w:rsidR="009210EA">
              <w:rPr>
                <w:webHidden/>
              </w:rPr>
              <w:t>68</w:t>
            </w:r>
            <w:r w:rsidR="009210EA">
              <w:rPr>
                <w:webHidden/>
              </w:rPr>
              <w:fldChar w:fldCharType="end"/>
            </w:r>
          </w:hyperlink>
        </w:p>
        <w:p w14:paraId="3CA9AD75" w14:textId="1A807B6F" w:rsidR="009210EA" w:rsidRDefault="000828AA">
          <w:pPr>
            <w:pStyle w:val="Indholdsfortegnelse1"/>
            <w:rPr>
              <w:rFonts w:asciiTheme="minorHAnsi" w:eastAsiaTheme="minorEastAsia" w:hAnsiTheme="minorHAnsi"/>
              <w:sz w:val="22"/>
              <w:lang w:eastAsia="da-DK"/>
            </w:rPr>
          </w:pPr>
          <w:hyperlink w:anchor="_Toc71127572" w:history="1">
            <w:r w:rsidR="009210EA" w:rsidRPr="001A5640">
              <w:rPr>
                <w:rStyle w:val="Hyperlink"/>
              </w:rPr>
              <w:t>6.</w:t>
            </w:r>
            <w:r w:rsidR="009210EA">
              <w:rPr>
                <w:rFonts w:asciiTheme="minorHAnsi" w:eastAsiaTheme="minorEastAsia" w:hAnsiTheme="minorHAnsi"/>
                <w:sz w:val="22"/>
                <w:lang w:eastAsia="da-DK"/>
              </w:rPr>
              <w:tab/>
            </w:r>
            <w:r w:rsidR="009210EA" w:rsidRPr="001A5640">
              <w:rPr>
                <w:rStyle w:val="Hyperlink"/>
              </w:rPr>
              <w:t>Bilag</w:t>
            </w:r>
            <w:r w:rsidR="009210EA">
              <w:rPr>
                <w:webHidden/>
              </w:rPr>
              <w:tab/>
            </w:r>
            <w:r w:rsidR="009210EA">
              <w:rPr>
                <w:webHidden/>
              </w:rPr>
              <w:fldChar w:fldCharType="begin"/>
            </w:r>
            <w:r w:rsidR="009210EA">
              <w:rPr>
                <w:webHidden/>
              </w:rPr>
              <w:instrText xml:space="preserve"> PAGEREF _Toc71127572 \h </w:instrText>
            </w:r>
            <w:r w:rsidR="009210EA">
              <w:rPr>
                <w:webHidden/>
              </w:rPr>
            </w:r>
            <w:r w:rsidR="009210EA">
              <w:rPr>
                <w:webHidden/>
              </w:rPr>
              <w:fldChar w:fldCharType="separate"/>
            </w:r>
            <w:r w:rsidR="009210EA">
              <w:rPr>
                <w:webHidden/>
              </w:rPr>
              <w:t>69</w:t>
            </w:r>
            <w:r w:rsidR="009210EA">
              <w:rPr>
                <w:webHidden/>
              </w:rPr>
              <w:fldChar w:fldCharType="end"/>
            </w:r>
          </w:hyperlink>
        </w:p>
        <w:p w14:paraId="64C49D42" w14:textId="547041C9"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0" w:name="_Toc11232472"/>
      <w:bookmarkStart w:id="11" w:name="_Toc11232774"/>
      <w:bookmarkStart w:id="12" w:name="_Toc71127521"/>
      <w:r w:rsidRPr="003E700B">
        <w:lastRenderedPageBreak/>
        <w:t>Ikke teknisk resumé</w:t>
      </w:r>
      <w:bookmarkEnd w:id="10"/>
      <w:bookmarkEnd w:id="11"/>
      <w:r w:rsidR="00170CC6">
        <w:t xml:space="preserve"> (</w:t>
      </w:r>
      <w:r w:rsidR="00206A7E">
        <w:t>E</w:t>
      </w:r>
      <w:r w:rsidR="00170CC6">
        <w:t>2)</w:t>
      </w:r>
      <w:bookmarkEnd w:id="12"/>
    </w:p>
    <w:p w14:paraId="41CB8201" w14:textId="77777777" w:rsidR="00066D4F" w:rsidRPr="00881DF8" w:rsidRDefault="00066D4F" w:rsidP="00066D4F">
      <w:pPr>
        <w:spacing w:after="0"/>
        <w:rPr>
          <w:b/>
          <w:highlight w:val="yellow"/>
        </w:rPr>
      </w:pPr>
    </w:p>
    <w:p w14:paraId="1694E0B5" w14:textId="2D138C98" w:rsidR="00262924" w:rsidRPr="00D24F5A" w:rsidRDefault="00642448" w:rsidP="00800207">
      <w:pPr>
        <w:spacing w:after="0"/>
        <w:jc w:val="left"/>
        <w:rPr>
          <w:b/>
          <w:bCs/>
          <w:i/>
        </w:rPr>
      </w:pPr>
      <w:r w:rsidRPr="00D24F5A">
        <w:rPr>
          <w:b/>
          <w:bCs/>
          <w:i/>
        </w:rPr>
        <w:t>Nudrift og det ansøgte projekt</w:t>
      </w:r>
    </w:p>
    <w:p w14:paraId="684B3360" w14:textId="7503B9CE" w:rsidR="00D24F5A" w:rsidRDefault="007B50A2" w:rsidP="002C58FD">
      <w:r w:rsidRPr="00D24F5A">
        <w:t xml:space="preserve">Ansøgningen omhandler </w:t>
      </w:r>
      <w:r w:rsidR="00740A28" w:rsidRPr="00D24F5A">
        <w:t>miljø</w:t>
      </w:r>
      <w:r w:rsidR="00E261E0" w:rsidRPr="00D24F5A">
        <w:t xml:space="preserve">godkendelse </w:t>
      </w:r>
      <w:r w:rsidR="006F1689">
        <w:t xml:space="preserve">til produktion af </w:t>
      </w:r>
      <w:r w:rsidR="006F1689" w:rsidRPr="002037E3">
        <w:t xml:space="preserve">smågrise og slagtesvin </w:t>
      </w:r>
      <w:r w:rsidRPr="002037E3">
        <w:t>på</w:t>
      </w:r>
      <w:r w:rsidR="00E261E0" w:rsidRPr="002037E3">
        <w:t xml:space="preserve"> </w:t>
      </w:r>
      <w:r w:rsidR="002037E3" w:rsidRPr="002037E3">
        <w:t>Vaarstvej 270</w:t>
      </w:r>
      <w:r w:rsidR="00B9627A" w:rsidRPr="002037E3">
        <w:t xml:space="preserve">. </w:t>
      </w:r>
    </w:p>
    <w:p w14:paraId="3F09C7AF" w14:textId="255E4897" w:rsidR="00BB30E4" w:rsidRPr="0082072B" w:rsidRDefault="00A16E5D" w:rsidP="002C58FD">
      <w:r w:rsidRPr="0082072B">
        <w:t xml:space="preserve">Husdyrbruget har en gældende tilladelse til at producere </w:t>
      </w:r>
      <w:r w:rsidR="0082072B" w:rsidRPr="0082072B">
        <w:t>6.124</w:t>
      </w:r>
      <w:r w:rsidRPr="0082072B">
        <w:t xml:space="preserve"> smågrise (7-3</w:t>
      </w:r>
      <w:r w:rsidR="0082072B" w:rsidRPr="0082072B">
        <w:t>1</w:t>
      </w:r>
      <w:r w:rsidRPr="0082072B">
        <w:t xml:space="preserve"> kg) og </w:t>
      </w:r>
      <w:r w:rsidR="0082072B" w:rsidRPr="0082072B">
        <w:t>4.379</w:t>
      </w:r>
      <w:r w:rsidR="00D3011C" w:rsidRPr="0082072B">
        <w:t xml:space="preserve"> </w:t>
      </w:r>
      <w:r w:rsidRPr="0082072B">
        <w:t>slagte</w:t>
      </w:r>
      <w:r w:rsidR="00AB000A" w:rsidRPr="0082072B">
        <w:t>grise</w:t>
      </w:r>
      <w:r w:rsidRPr="0082072B">
        <w:t xml:space="preserve"> (3</w:t>
      </w:r>
      <w:r w:rsidR="0082072B" w:rsidRPr="0082072B">
        <w:t>1</w:t>
      </w:r>
      <w:r w:rsidRPr="0082072B">
        <w:t>-10</w:t>
      </w:r>
      <w:r w:rsidR="0082072B" w:rsidRPr="0082072B">
        <w:t>6</w:t>
      </w:r>
      <w:r w:rsidRPr="0082072B">
        <w:t xml:space="preserve"> kg).</w:t>
      </w:r>
      <w:r w:rsidR="00D3011C" w:rsidRPr="0082072B">
        <w:t xml:space="preserve"> </w:t>
      </w:r>
    </w:p>
    <w:p w14:paraId="1DF2652E" w14:textId="28915E23" w:rsidR="00D3011C" w:rsidRPr="00706FAD" w:rsidRDefault="00D3011C" w:rsidP="002C58FD">
      <w:r w:rsidRPr="00706FAD">
        <w:t xml:space="preserve">Produktionen finder sted i </w:t>
      </w:r>
      <w:r w:rsidR="002037E3" w:rsidRPr="00706FAD">
        <w:t>8</w:t>
      </w:r>
      <w:r w:rsidRPr="00706FAD">
        <w:t xml:space="preserve"> stalde. På ejendommen er der desuden </w:t>
      </w:r>
      <w:r w:rsidR="00B46E13" w:rsidRPr="00706FAD">
        <w:t>to</w:t>
      </w:r>
      <w:r w:rsidRPr="00706FAD">
        <w:t xml:space="preserve"> gyllebeholdere, </w:t>
      </w:r>
      <w:r w:rsidR="00373973">
        <w:t>f</w:t>
      </w:r>
      <w:r w:rsidR="002037E3" w:rsidRPr="00706FAD">
        <w:t>e</w:t>
      </w:r>
      <w:r w:rsidR="00373973">
        <w:t>m</w:t>
      </w:r>
      <w:r w:rsidRPr="00706FAD">
        <w:t xml:space="preserve"> fodersiloer</w:t>
      </w:r>
      <w:r w:rsidR="002037E3" w:rsidRPr="00706FAD">
        <w:t xml:space="preserve"> og</w:t>
      </w:r>
      <w:r w:rsidR="006F1689" w:rsidRPr="00706FAD">
        <w:t xml:space="preserve"> en </w:t>
      </w:r>
      <w:r w:rsidR="002037E3" w:rsidRPr="00706FAD">
        <w:t>garage</w:t>
      </w:r>
      <w:r w:rsidRPr="00706FAD">
        <w:t xml:space="preserve">. </w:t>
      </w:r>
    </w:p>
    <w:p w14:paraId="18A75A45" w14:textId="4672C934" w:rsidR="00087A83" w:rsidRPr="003B4EB1" w:rsidRDefault="00D3011C" w:rsidP="00087A83">
      <w:r w:rsidRPr="003B4EB1">
        <w:t xml:space="preserve">Husdyrbruget søger om miljøgodkendelse til det eksisterende </w:t>
      </w:r>
      <w:r w:rsidR="006547B3" w:rsidRPr="003B4EB1">
        <w:t>produktio</w:t>
      </w:r>
      <w:r w:rsidR="0097417D" w:rsidRPr="003B4EB1">
        <w:t>nsareal</w:t>
      </w:r>
      <w:r w:rsidR="006547B3" w:rsidRPr="003B4EB1">
        <w:t xml:space="preserve"> på </w:t>
      </w:r>
      <w:bookmarkStart w:id="13" w:name="_Hlk82172710"/>
      <w:r w:rsidR="003B4EB1" w:rsidRPr="006C5012">
        <w:t>24</w:t>
      </w:r>
      <w:bookmarkEnd w:id="13"/>
      <w:r w:rsidR="007E2517">
        <w:t>48</w:t>
      </w:r>
      <w:r w:rsidR="006547B3" w:rsidRPr="00463F3B">
        <w:rPr>
          <w:color w:val="FF0000"/>
        </w:rPr>
        <w:t xml:space="preserve"> </w:t>
      </w:r>
      <w:r w:rsidR="006547B3" w:rsidRPr="003B4EB1">
        <w:t>m</w:t>
      </w:r>
      <w:r w:rsidR="006547B3" w:rsidRPr="003B4EB1">
        <w:rPr>
          <w:vertAlign w:val="superscript"/>
        </w:rPr>
        <w:t>2</w:t>
      </w:r>
      <w:r w:rsidR="006547B3" w:rsidRPr="003B4EB1">
        <w:t xml:space="preserve"> samt </w:t>
      </w:r>
      <w:r w:rsidR="008B5311" w:rsidRPr="003B4EB1">
        <w:t xml:space="preserve">om </w:t>
      </w:r>
      <w:r w:rsidR="005D43DE" w:rsidRPr="003B4EB1">
        <w:t xml:space="preserve">fleksibilitet til en produktion </w:t>
      </w:r>
      <w:r w:rsidR="008B5311" w:rsidRPr="003B4EB1">
        <w:t xml:space="preserve">bestående </w:t>
      </w:r>
      <w:r w:rsidR="005D43DE" w:rsidRPr="003B4EB1">
        <w:t>af smågrise og slagtegrise med mulighed for at justere på dyrenes vægtgrænser.</w:t>
      </w:r>
      <w:r w:rsidRPr="003B4EB1">
        <w:t xml:space="preserve"> </w:t>
      </w:r>
      <w:r w:rsidR="00087A83" w:rsidRPr="003B4EB1">
        <w:t>Produktionen vil fortsat være slagtegrise.</w:t>
      </w:r>
    </w:p>
    <w:p w14:paraId="54C23DB1" w14:textId="4A1E8FA1" w:rsidR="00087A83" w:rsidRPr="003B4EB1" w:rsidRDefault="00087A83" w:rsidP="00087A83">
      <w:bookmarkStart w:id="14" w:name="_Hlk36947456"/>
      <w:r w:rsidRPr="003B4EB1">
        <w:t xml:space="preserve">Der skal ikke opføres </w:t>
      </w:r>
      <w:r w:rsidR="00041B11" w:rsidRPr="003B4EB1">
        <w:t>nyt</w:t>
      </w:r>
      <w:r w:rsidRPr="003B4EB1">
        <w:t xml:space="preserve"> byggeri i forbindelse med projektet. Tilsvarende forventes der ikke en væsentlig ændring i produktionsomfanget.</w:t>
      </w:r>
    </w:p>
    <w:bookmarkEnd w:id="14"/>
    <w:p w14:paraId="3B78A726" w14:textId="42AFFA57" w:rsidR="001A7600" w:rsidRDefault="008B5311" w:rsidP="001A7600">
      <w:pPr>
        <w:spacing w:after="0"/>
        <w:rPr>
          <w:b/>
          <w:bCs/>
          <w:i/>
          <w:iCs/>
        </w:rPr>
      </w:pPr>
      <w:r w:rsidRPr="00777AE7">
        <w:rPr>
          <w:b/>
          <w:bCs/>
          <w:i/>
          <w:iCs/>
        </w:rPr>
        <w:t>Konsekvenser for omboende, natur og miljø</w:t>
      </w:r>
    </w:p>
    <w:p w14:paraId="36C1690F" w14:textId="4EDE80D2" w:rsidR="009E3BE6" w:rsidRPr="00E1030B" w:rsidRDefault="008B5311" w:rsidP="001A7600">
      <w:r w:rsidRPr="00E1030B">
        <w:t>Der forventes ingen væsentlige ændringer i forhold til den nuværende produktion og drift og dermed sker der heller ingen væsentlige ændringer for naboer omkring husdyrbruget i forhold til oplevelse</w:t>
      </w:r>
      <w:r w:rsidR="00041B11" w:rsidRPr="00E1030B">
        <w:t>n</w:t>
      </w:r>
      <w:r w:rsidRPr="00E1030B">
        <w:t xml:space="preserve"> af støj, støv, lugt</w:t>
      </w:r>
      <w:r w:rsidR="00041B11" w:rsidRPr="00E1030B">
        <w:t xml:space="preserve"> samt </w:t>
      </w:r>
      <w:r w:rsidRPr="00E1030B">
        <w:t>færdsel til og fra husdyrbruget mv</w:t>
      </w:r>
      <w:r w:rsidR="009E3BE6" w:rsidRPr="00E1030B">
        <w:t>.</w:t>
      </w:r>
      <w:r w:rsidRPr="00E1030B">
        <w:t xml:space="preserve"> </w:t>
      </w:r>
    </w:p>
    <w:p w14:paraId="4DAF15F0" w14:textId="0065295E" w:rsidR="00642448" w:rsidRDefault="00642448" w:rsidP="001A7600">
      <w:pPr>
        <w:spacing w:after="0"/>
        <w:rPr>
          <w:color w:val="FF0000"/>
        </w:rPr>
      </w:pPr>
      <w:r w:rsidRPr="001121FE">
        <w:rPr>
          <w:rStyle w:val="Overskrift5Tegn"/>
        </w:rPr>
        <w:t>Lugt</w:t>
      </w:r>
      <w:r w:rsidRPr="00A622F7">
        <w:rPr>
          <w:b/>
          <w:i/>
        </w:rPr>
        <w:br/>
      </w:r>
      <w:r w:rsidRPr="00E1030B">
        <w:t>Beregninger</w:t>
      </w:r>
      <w:r w:rsidR="00083353" w:rsidRPr="00E1030B">
        <w:t xml:space="preserve"> foretaget i </w:t>
      </w:r>
      <w:r w:rsidR="00087A83" w:rsidRPr="00E1030B">
        <w:t>h</w:t>
      </w:r>
      <w:r w:rsidR="00083353" w:rsidRPr="00E1030B">
        <w:t xml:space="preserve">usdyrgodkendelse.dk </w:t>
      </w:r>
      <w:r w:rsidRPr="00E1030B">
        <w:t xml:space="preserve">viser, at kravene i lovgivningen om </w:t>
      </w:r>
      <w:r w:rsidR="00A622F7" w:rsidRPr="00E1030B">
        <w:t>lugtpåvirkning af naboer, samlet bebyggelse og by</w:t>
      </w:r>
      <w:r w:rsidR="00041B11" w:rsidRPr="00E1030B">
        <w:t>zoner</w:t>
      </w:r>
      <w:r w:rsidR="00A622F7" w:rsidRPr="00E1030B">
        <w:t xml:space="preserve"> er overholdt</w:t>
      </w:r>
      <w:r w:rsidR="00EF591D" w:rsidRPr="00E1030B">
        <w:t>.</w:t>
      </w:r>
    </w:p>
    <w:p w14:paraId="1B92C59F" w14:textId="77777777" w:rsidR="001A7600" w:rsidRDefault="001A7600" w:rsidP="001A7600">
      <w:pPr>
        <w:spacing w:after="0"/>
        <w:rPr>
          <w:color w:val="FF0000"/>
        </w:rPr>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18ED2351" w14:textId="1AA96E72" w:rsidR="00655292" w:rsidRPr="00463F3B" w:rsidRDefault="00655292" w:rsidP="00463F3B">
      <w:r w:rsidRPr="00463F3B">
        <w:t>Der ændres ikke i antallet af transporter til og fra ejendommen eller i aktiviteter der kan medføre støj.</w:t>
      </w:r>
      <w:r w:rsidR="00EF591D" w:rsidRPr="00463F3B">
        <w:t xml:space="preserve"> </w:t>
      </w:r>
    </w:p>
    <w:p w14:paraId="0631BFAA" w14:textId="6AF5760C" w:rsidR="00A622F7" w:rsidRPr="00DC595C" w:rsidRDefault="007B50A2" w:rsidP="001121FE">
      <w:pPr>
        <w:pStyle w:val="Overskrift5"/>
      </w:pPr>
      <w:r w:rsidRPr="00DC595C">
        <w:t>Landskab</w:t>
      </w:r>
      <w:r w:rsidR="001121FE" w:rsidRPr="00DC595C">
        <w:br/>
      </w:r>
      <w:r w:rsidR="00A622F7" w:rsidRPr="00DC595C">
        <w:rPr>
          <w:b w:val="0"/>
          <w:bCs w:val="0"/>
          <w:i w:val="0"/>
          <w:iCs w:val="0"/>
        </w:rPr>
        <w:t xml:space="preserve">Der opføres ikke nyt byggeri på ejendommen. Det ansøgte vil derfor ikke påvirke oplevelsen af det omkringliggende landskab. </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3E2B6D51" w14:textId="4EA6C75F" w:rsidR="007B50A2" w:rsidRPr="00323CD0" w:rsidRDefault="00A622F7" w:rsidP="00DC595C">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181C20F8" w:rsidR="00630BC1" w:rsidRPr="00630BC1" w:rsidRDefault="00EF1CF8" w:rsidP="001A7600">
      <w:pPr>
        <w:jc w:val="left"/>
      </w:pPr>
      <w:r w:rsidRPr="00630BC1">
        <w:t xml:space="preserve">Husdyrbruget </w:t>
      </w:r>
      <w:r w:rsidR="003F66F0">
        <w:t>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2AB2675C" w14:textId="77777777" w:rsidR="001A7600" w:rsidRPr="005E64F0" w:rsidRDefault="00EF1CF8" w:rsidP="001A7600">
      <w:r w:rsidRPr="005E64F0">
        <w:t>Da der ikke ændres i det bestående staldanlæg</w:t>
      </w:r>
      <w:r w:rsidR="006C2D7B" w:rsidRPr="005E64F0">
        <w:t>,</w:t>
      </w:r>
      <w:r w:rsidRPr="005E64F0">
        <w:t xml:space="preserve"> er kravet opfyldt med de</w:t>
      </w:r>
      <w:r w:rsidR="00323CD0" w:rsidRPr="005E64F0">
        <w:t xml:space="preserve"> eventuelle vilkår,</w:t>
      </w:r>
      <w:r w:rsidR="002C58FD" w:rsidRPr="005E64F0">
        <w:t xml:space="preserve"> </w:t>
      </w:r>
      <w:r w:rsidR="00323CD0" w:rsidRPr="005E64F0">
        <w:t>der</w:t>
      </w:r>
      <w:r w:rsidR="002C58FD" w:rsidRPr="005E64F0">
        <w:t xml:space="preserve"> </w:t>
      </w:r>
      <w:r w:rsidR="00323CD0" w:rsidRPr="005E64F0">
        <w:t xml:space="preserve">er stillet i tidligere godkendelser. </w:t>
      </w:r>
    </w:p>
    <w:p w14:paraId="653AD389" w14:textId="7E6753C2"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4C9290FA" w14:textId="77777777" w:rsidR="003F66F0" w:rsidRDefault="003F66F0" w:rsidP="003F66F0"/>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37F8C8C5" w14:textId="77777777" w:rsidR="00F6757D" w:rsidRPr="0023657E" w:rsidRDefault="00F6757D" w:rsidP="00F6757D">
      <w:pPr>
        <w:pStyle w:val="Listeafsnit"/>
        <w:numPr>
          <w:ilvl w:val="0"/>
          <w:numId w:val="9"/>
        </w:numPr>
      </w:pPr>
      <w:r w:rsidRPr="0023657E">
        <w:t xml:space="preserve">Fluer vil blive bekæmpet kontinuerligt og der er aftale med skadedyrsbekæmpelsesfirma for at sikre, at der ikke opstår tilhold af rotter. </w:t>
      </w:r>
    </w:p>
    <w:p w14:paraId="5E3B04A2" w14:textId="77777777" w:rsidR="00F6757D" w:rsidRPr="0023657E" w:rsidRDefault="00F6757D" w:rsidP="00F6757D">
      <w:pPr>
        <w:pStyle w:val="Listeafsnit"/>
        <w:numPr>
          <w:ilvl w:val="0"/>
          <w:numId w:val="9"/>
        </w:numPr>
      </w:pPr>
      <w:r w:rsidRPr="0023657E">
        <w:t xml:space="preserve">Anlægget optimeres løbende i forhold til energiforbrug. </w:t>
      </w:r>
    </w:p>
    <w:p w14:paraId="192D973E" w14:textId="77777777" w:rsidR="00F6757D" w:rsidRPr="0023657E" w:rsidRDefault="00F6757D" w:rsidP="00F6757D">
      <w:pPr>
        <w:pStyle w:val="Listeafsnit"/>
        <w:numPr>
          <w:ilvl w:val="0"/>
          <w:numId w:val="9"/>
        </w:numPr>
      </w:pPr>
      <w:r w:rsidRPr="0023657E">
        <w:t xml:space="preserve">Foder er tilpasset dyrenes behov i de enkelte vækststadier, hvilket giver den bedste udnyttelse af næringsstofferne i foderet. </w:t>
      </w:r>
    </w:p>
    <w:p w14:paraId="050FD794" w14:textId="77777777" w:rsidR="00F6757D" w:rsidRPr="0023657E" w:rsidRDefault="00F6757D" w:rsidP="00F6757D">
      <w:pPr>
        <w:pStyle w:val="Listeafsnit"/>
        <w:numPr>
          <w:ilvl w:val="0"/>
          <w:numId w:val="9"/>
        </w:numPr>
      </w:pPr>
      <w:r w:rsidRPr="0023657E">
        <w:t>Husdyrgødningen leveres til biogasanlæg, hvilket bidrager til reduktion af klimagasser.</w:t>
      </w:r>
    </w:p>
    <w:p w14:paraId="4BCE0921" w14:textId="77777777" w:rsidR="00F6757D" w:rsidRPr="0023657E" w:rsidRDefault="00F6757D" w:rsidP="00F6757D">
      <w:pPr>
        <w:pStyle w:val="Listeafsnit"/>
        <w:numPr>
          <w:ilvl w:val="0"/>
          <w:numId w:val="9"/>
        </w:numPr>
      </w:pPr>
      <w:r w:rsidRPr="0023657E">
        <w:t>Der er udarbejdet en beredskabsplan for husdyrbruget som skal sikre, at forurening i forbindelse med et evt. uheld begrænses mest muligt.</w:t>
      </w:r>
    </w:p>
    <w:p w14:paraId="75E88B97" w14:textId="77777777" w:rsidR="00E244A8" w:rsidRPr="004E481C" w:rsidRDefault="00E244A8" w:rsidP="00E244A8">
      <w:pPr>
        <w:pStyle w:val="Listeafsnit"/>
        <w:rPr>
          <w:color w:val="FF0000"/>
        </w:rPr>
      </w:pP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15" w:name="_Toc71127522"/>
      <w:r w:rsidRPr="006C2D7B">
        <w:t>Ikke-teknisk resumé af</w:t>
      </w:r>
      <w:r w:rsidR="00170CC6" w:rsidRPr="006C2D7B">
        <w:t xml:space="preserve"> påtænkte foranstaltninger ved IE-brugets ophør (</w:t>
      </w:r>
      <w:r w:rsidR="008253D5">
        <w:t>E</w:t>
      </w:r>
      <w:r w:rsidR="00170CC6" w:rsidRPr="006C2D7B">
        <w:t>1)</w:t>
      </w:r>
      <w:bookmarkEnd w:id="15"/>
    </w:p>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Default="008253D5" w:rsidP="003F7A77">
      <w:pPr>
        <w:pStyle w:val="Overskrift2"/>
      </w:pPr>
      <w:bookmarkStart w:id="16" w:name="_Toc71127523"/>
      <w:r>
        <w:t>U</w:t>
      </w:r>
      <w:r w:rsidR="00170CC6">
        <w:t xml:space="preserve">ndersøgte </w:t>
      </w:r>
      <w:r w:rsidR="00A62495">
        <w:t xml:space="preserve">alternativer til teknologi og foranstaltninger </w:t>
      </w:r>
      <w:r w:rsidR="00170CC6">
        <w:t>(</w:t>
      </w:r>
      <w:r>
        <w:t>E</w:t>
      </w:r>
      <w:r w:rsidR="00170CC6">
        <w:t>3)</w:t>
      </w:r>
      <w:bookmarkEnd w:id="16"/>
    </w:p>
    <w:p w14:paraId="5C631DAE" w14:textId="77777777" w:rsidR="004E481C" w:rsidRDefault="004E481C" w:rsidP="002C58FD">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7AF3CDE8" w:rsidR="004A2686" w:rsidRPr="00761507" w:rsidRDefault="004E481C" w:rsidP="002C58FD">
      <w:pPr>
        <w:rPr>
          <w:color w:val="FF0000"/>
        </w:rPr>
      </w:pPr>
      <w:r>
        <w:t xml:space="preserve">Der er få teknikker optaget på teknologilisten til reduktion af </w:t>
      </w:r>
      <w:r w:rsidRPr="00F429E8">
        <w:t>lugtemissionen</w:t>
      </w:r>
      <w:r w:rsidR="00F429E8">
        <w:t xml:space="preserve"> her i blandt hyppig udslusning</w:t>
      </w:r>
      <w:r w:rsidR="00F53378">
        <w:t xml:space="preserve"> af gylle</w:t>
      </w:r>
      <w:r w:rsidRPr="00F429E8">
        <w:t xml:space="preserve">. </w:t>
      </w:r>
      <w:r w:rsidR="00F429E8">
        <w:t>I stald 4 slagtegrisstald benyttes hyppig udslusning</w:t>
      </w:r>
      <w:r w:rsidR="00F53378">
        <w:t xml:space="preserve"> af gylle</w:t>
      </w:r>
      <w:r w:rsidR="00F429E8">
        <w:t>. I de resterende stalde</w:t>
      </w:r>
      <w:r w:rsidR="004A2686" w:rsidRPr="00F429E8">
        <w:t xml:space="preserve"> anvendes der ingen supplerende teknologi udover regelmæssig rengøring af staldanlægget</w:t>
      </w:r>
      <w:r w:rsidR="008A348C" w:rsidRPr="00F429E8">
        <w:t xml:space="preserve"> samt godt management</w:t>
      </w:r>
      <w:r w:rsidR="004A2686" w:rsidRPr="00F429E8">
        <w:t xml:space="preserve">. </w:t>
      </w:r>
    </w:p>
    <w:p w14:paraId="4B1BCF4C" w14:textId="21205458" w:rsidR="00FB02E5" w:rsidRPr="00F429E8" w:rsidRDefault="004A2686" w:rsidP="00F429E8">
      <w:r w:rsidRPr="00F429E8">
        <w:t xml:space="preserve">Krav vedr. anvendelse af bedst tilgængelig teknologi </w:t>
      </w:r>
      <w:r w:rsidR="009D1654" w:rsidRPr="00F429E8">
        <w:t xml:space="preserve">i forhold til ammoniak </w:t>
      </w:r>
      <w:r w:rsidRPr="00F429E8">
        <w:t>er opfyldt</w:t>
      </w:r>
      <w:r w:rsidR="00D1248D" w:rsidRPr="00F429E8">
        <w:t xml:space="preserve"> uden brug af ny teknologi</w:t>
      </w:r>
      <w:r w:rsidR="00F429E8">
        <w:t>.</w:t>
      </w:r>
    </w:p>
    <w:p w14:paraId="374470C7" w14:textId="77777777" w:rsidR="00FB02E5" w:rsidRDefault="00FB02E5" w:rsidP="002C58FD">
      <w:pPr>
        <w:rPr>
          <w:color w:val="FF0000"/>
        </w:rPr>
      </w:pPr>
    </w:p>
    <w:p w14:paraId="2CCB30AB" w14:textId="36E28413" w:rsidR="00170CC6" w:rsidRDefault="00170CC6" w:rsidP="006926AF">
      <w:pPr>
        <w:pStyle w:val="Overskrift1"/>
      </w:pPr>
      <w:bookmarkStart w:id="17" w:name="_Toc71127524"/>
      <w:bookmarkStart w:id="18" w:name="_Toc11232475"/>
      <w:bookmarkStart w:id="19" w:name="_Toc11232777"/>
      <w:bookmarkEnd w:id="9"/>
      <w:r>
        <w:t>Oplysninger om husdyrbruget og det ansøgte (B</w:t>
      </w:r>
      <w:r w:rsidR="008E0A73">
        <w:t xml:space="preserve">, </w:t>
      </w:r>
      <w:r w:rsidR="00BE4DF7">
        <w:t>E</w:t>
      </w:r>
      <w:r w:rsidR="008E0A73">
        <w:t>1a</w:t>
      </w:r>
      <w:r>
        <w:t>)</w:t>
      </w:r>
      <w:bookmarkEnd w:id="17"/>
    </w:p>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37C7DA7E" w:rsidR="002B7225" w:rsidRPr="00881DF8" w:rsidRDefault="00FE790A" w:rsidP="002B7225">
            <w:pPr>
              <w:jc w:val="left"/>
              <w:rPr>
                <w:noProof/>
                <w:highlight w:val="yellow"/>
              </w:rPr>
            </w:pPr>
            <w:r>
              <w:rPr>
                <w:noProof/>
              </w:rPr>
              <w:lastRenderedPageBreak/>
              <w:drawing>
                <wp:inline distT="0" distB="0" distL="0" distR="0" wp14:anchorId="0915D74A" wp14:editId="25F0D83F">
                  <wp:extent cx="6120765" cy="573659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5736590"/>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7138454"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20" w:name="_Toc71127525"/>
      <w:r w:rsidRPr="0016072E">
        <w:t>Indretning og drift af anlæg</w:t>
      </w:r>
      <w:bookmarkEnd w:id="18"/>
      <w:bookmarkEnd w:id="19"/>
      <w:r w:rsidR="00725DEE">
        <w:t xml:space="preserve"> (B1)</w:t>
      </w:r>
      <w:bookmarkEnd w:id="20"/>
    </w:p>
    <w:p w14:paraId="71EBFEEC" w14:textId="40BEEE1A" w:rsidR="004129E6" w:rsidRPr="004129E6" w:rsidRDefault="004129E6" w:rsidP="004129E6">
      <w:pPr>
        <w:pStyle w:val="Overskrift3"/>
        <w:jc w:val="left"/>
      </w:pPr>
      <w:r>
        <w:t xml:space="preserve"> </w:t>
      </w:r>
      <w:bookmarkStart w:id="21" w:name="_Toc71127526"/>
      <w:r>
        <w:t>Beskrivelse af den ansøgte samt nuværende produktion</w:t>
      </w:r>
      <w:bookmarkEnd w:id="21"/>
      <w:r>
        <w:br/>
      </w:r>
    </w:p>
    <w:p w14:paraId="54B32B1D" w14:textId="47E9D545" w:rsidR="00921B50" w:rsidRDefault="00E27C7F" w:rsidP="00921B50">
      <w:pPr>
        <w:jc w:val="left"/>
        <w:rPr>
          <w:color w:val="FF0000"/>
        </w:rPr>
      </w:pPr>
      <w:r w:rsidRPr="004F7D0F">
        <w:rPr>
          <w:b/>
          <w:i/>
        </w:rPr>
        <w:t>Nudrift</w:t>
      </w:r>
      <w:r>
        <w:br/>
      </w:r>
      <w:r w:rsidR="00921B50" w:rsidRPr="00401CF3">
        <w:t xml:space="preserve">På ejendommen </w:t>
      </w:r>
      <w:r w:rsidR="00B539E3" w:rsidRPr="00401CF3">
        <w:t>Vaarstvej 270</w:t>
      </w:r>
      <w:r w:rsidR="00921B50" w:rsidRPr="00401CF3">
        <w:t xml:space="preserve"> er der tilladelse til en produktion med </w:t>
      </w:r>
      <w:r w:rsidR="0082072B">
        <w:t>6.124</w:t>
      </w:r>
      <w:r w:rsidR="00921B50" w:rsidRPr="00401CF3">
        <w:t xml:space="preserve"> smågrise (7-31 kg) og </w:t>
      </w:r>
      <w:r w:rsidR="0082072B">
        <w:t>4.379</w:t>
      </w:r>
      <w:r w:rsidR="00921B50" w:rsidRPr="00401CF3">
        <w:t xml:space="preserve"> slagtegrise (31-10</w:t>
      </w:r>
      <w:r w:rsidR="00FE78B2" w:rsidRPr="00401CF3">
        <w:t>6</w:t>
      </w:r>
      <w:r w:rsidR="00921B50" w:rsidRPr="00401CF3">
        <w:t xml:space="preserve"> kg). Produktionstilladelsen er meddelt den </w:t>
      </w:r>
      <w:r w:rsidR="0082072B">
        <w:t>3</w:t>
      </w:r>
      <w:r w:rsidR="00FE790A">
        <w:t>.</w:t>
      </w:r>
      <w:r w:rsidR="0082072B">
        <w:t>1 juli 2017,</w:t>
      </w:r>
      <w:r w:rsidR="00921B50" w:rsidRPr="00401CF3">
        <w:t xml:space="preserve"> som </w:t>
      </w:r>
      <w:r w:rsidR="0082072B">
        <w:t xml:space="preserve">en </w:t>
      </w:r>
      <w:r w:rsidR="00401CF3" w:rsidRPr="00401CF3">
        <w:t>ikke-</w:t>
      </w:r>
      <w:r w:rsidR="0082072B" w:rsidRPr="00401CF3">
        <w:t>godkendelsepligtig</w:t>
      </w:r>
      <w:r w:rsidR="00401CF3" w:rsidRPr="00401CF3">
        <w:t xml:space="preserve"> </w:t>
      </w:r>
      <w:r w:rsidR="0082072B">
        <w:t>ændring</w:t>
      </w:r>
      <w:r w:rsidR="00921B50" w:rsidRPr="00401CF3">
        <w:t xml:space="preserve">. </w:t>
      </w:r>
    </w:p>
    <w:p w14:paraId="60E5FA2D" w14:textId="2870358E" w:rsidR="00286CB5" w:rsidRPr="00286CB5" w:rsidRDefault="00352697" w:rsidP="00A728B4">
      <w:r>
        <w:t xml:space="preserve">I den eksisterende godkendelse indgår </w:t>
      </w:r>
      <w:r w:rsidR="00286CB5">
        <w:t>de samme</w:t>
      </w:r>
      <w:r w:rsidR="00FE790A">
        <w:t xml:space="preserve"> ni</w:t>
      </w:r>
      <w:r w:rsidRPr="00761507">
        <w:rPr>
          <w:color w:val="FF0000"/>
        </w:rPr>
        <w:t xml:space="preserve"> </w:t>
      </w:r>
      <w:r>
        <w:t>staldafsnit</w:t>
      </w:r>
      <w:r w:rsidR="00286CB5">
        <w:t>, som indg</w:t>
      </w:r>
      <w:r w:rsidR="00FE790A">
        <w:t>ik i produktionstilladelsen fra 2017</w:t>
      </w:r>
      <w:r w:rsidR="00286CB5">
        <w:t xml:space="preserve"> og</w:t>
      </w:r>
      <w:r w:rsidR="00985F31">
        <w:t xml:space="preserve"> som ses i situationsplanen</w:t>
      </w:r>
      <w:r w:rsidR="00286CB5">
        <w:t xml:space="preserve"> ovenfor</w:t>
      </w:r>
      <w:r>
        <w:t xml:space="preserve">. </w:t>
      </w:r>
      <w:r w:rsidR="00221889">
        <w:t xml:space="preserve">Husdyrbrugets anlæg består </w:t>
      </w:r>
      <w:r w:rsidR="00606D2B">
        <w:t xml:space="preserve">derudover </w:t>
      </w:r>
      <w:r w:rsidR="00221889">
        <w:t>af:</w:t>
      </w:r>
      <w:r w:rsidR="00221889" w:rsidRPr="00373973">
        <w:t xml:space="preserve"> </w:t>
      </w:r>
      <w:r w:rsidR="00286CB5" w:rsidRPr="00373973">
        <w:t>t</w:t>
      </w:r>
      <w:r w:rsidR="00373973" w:rsidRPr="00373973">
        <w:t>o</w:t>
      </w:r>
      <w:r w:rsidR="00286CB5" w:rsidRPr="00373973">
        <w:t xml:space="preserve"> </w:t>
      </w:r>
      <w:r w:rsidR="00D10871">
        <w:t>gyllebehol</w:t>
      </w:r>
      <w:r w:rsidR="00D10871" w:rsidRPr="00286CB5">
        <w:t>dere</w:t>
      </w:r>
      <w:r w:rsidR="00A728B4" w:rsidRPr="00286CB5">
        <w:t>,</w:t>
      </w:r>
      <w:r w:rsidR="00761507" w:rsidRPr="00286CB5">
        <w:t xml:space="preserve"> </w:t>
      </w:r>
      <w:r w:rsidR="00373973">
        <w:t>fem</w:t>
      </w:r>
      <w:r w:rsidR="00606D2B" w:rsidRPr="00286CB5">
        <w:t xml:space="preserve"> udendørs siloer til foder</w:t>
      </w:r>
      <w:r w:rsidR="00985F31" w:rsidRPr="00286CB5">
        <w:t xml:space="preserve">, </w:t>
      </w:r>
      <w:r w:rsidR="00373973">
        <w:t>garage</w:t>
      </w:r>
      <w:r w:rsidR="00606D2B" w:rsidRPr="00286CB5">
        <w:t xml:space="preserve">, en vaskeplads </w:t>
      </w:r>
      <w:r w:rsidR="00DB2263" w:rsidRPr="00286CB5">
        <w:t>samt et maskinhus</w:t>
      </w:r>
      <w:r w:rsidR="00286CB5" w:rsidRPr="00286CB5">
        <w:t xml:space="preserve">. </w:t>
      </w:r>
    </w:p>
    <w:p w14:paraId="634971DC" w14:textId="69B9CB53" w:rsidR="008B0098" w:rsidRPr="00B70B59" w:rsidRDefault="00D10871" w:rsidP="008B0098">
      <w:pPr>
        <w:jc w:val="left"/>
      </w:pPr>
      <w:r w:rsidRPr="00B70B59">
        <w:t xml:space="preserve">Jordene tilhørende ejendommen drives fra en anden ejendom </w:t>
      </w:r>
      <w:r w:rsidR="00B70B59" w:rsidRPr="00B70B59">
        <w:t>Vaarstvej 271</w:t>
      </w:r>
      <w:r w:rsidRPr="00B70B59">
        <w:t xml:space="preserve"> under bedriften</w:t>
      </w:r>
      <w:r w:rsidR="00985F31" w:rsidRPr="00B70B59">
        <w:t xml:space="preserve">. </w:t>
      </w:r>
      <w:r w:rsidR="008B0098" w:rsidRPr="00B70B59">
        <w:t>Der er således ikke langtidsopbevaring af kemikalier til markbrug eller olietank til markdiesel.</w:t>
      </w:r>
    </w:p>
    <w:p w14:paraId="506D3A2C" w14:textId="77777777" w:rsidR="001A7600" w:rsidRDefault="00E27C7F" w:rsidP="001A7600">
      <w:pPr>
        <w:spacing w:after="0"/>
        <w:rPr>
          <w:rStyle w:val="Overskrift5Tegn"/>
        </w:rPr>
      </w:pPr>
      <w:r w:rsidRPr="00BE0558">
        <w:rPr>
          <w:rStyle w:val="Overskrift5Tegn"/>
        </w:rPr>
        <w:t>Ansøgt drift</w:t>
      </w:r>
    </w:p>
    <w:p w14:paraId="171E19BD" w14:textId="5C1CFF2D" w:rsidR="00286CB5" w:rsidRDefault="00F219CA" w:rsidP="001A7600">
      <w:r w:rsidRPr="00286CB5">
        <w:lastRenderedPageBreak/>
        <w:t xml:space="preserve">Der foretages ingen fysiske ændringer </w:t>
      </w:r>
      <w:r w:rsidR="00286CB5" w:rsidRPr="00286CB5">
        <w:t xml:space="preserve">af bygningerne </w:t>
      </w:r>
      <w:r w:rsidRPr="00286CB5">
        <w:t>på ejendommen</w:t>
      </w:r>
      <w:r w:rsidR="00286CB5" w:rsidRPr="00286CB5">
        <w:t xml:space="preserve">. Der ændres ligeledes ikke på </w:t>
      </w:r>
      <w:r w:rsidR="00FE790A">
        <w:t xml:space="preserve">udformningen </w:t>
      </w:r>
      <w:r w:rsidR="00286CB5" w:rsidRPr="00286CB5">
        <w:t xml:space="preserve">af de enkelte </w:t>
      </w:r>
      <w:r w:rsidR="00FE790A">
        <w:t>staldafsnit, og dermed er produktionsarealet identisk med nudrift</w:t>
      </w:r>
      <w:r w:rsidRPr="00286CB5">
        <w:t xml:space="preserve">. </w:t>
      </w:r>
      <w:r w:rsidR="00775036">
        <w:t xml:space="preserve">Staldafsnit </w:t>
      </w:r>
      <w:r w:rsidR="00FE790A">
        <w:t>9 svarende til 80 m</w:t>
      </w:r>
      <w:r w:rsidR="00FE790A">
        <w:rPr>
          <w:vertAlign w:val="superscript"/>
        </w:rPr>
        <w:t>2</w:t>
      </w:r>
      <w:r w:rsidR="00FE790A">
        <w:t xml:space="preserve"> produktionsareal</w:t>
      </w:r>
      <w:r w:rsidR="00775036">
        <w:t xml:space="preserve"> tages </w:t>
      </w:r>
      <w:r w:rsidR="00FE790A">
        <w:t xml:space="preserve">dog </w:t>
      </w:r>
      <w:r w:rsidR="00775036">
        <w:t>ud af drift i ansøgt drift.</w:t>
      </w:r>
    </w:p>
    <w:p w14:paraId="791E984A" w14:textId="470A28AB" w:rsidR="00FE790A" w:rsidRPr="00286CB5" w:rsidRDefault="00FE790A" w:rsidP="001A7600">
      <w:r w:rsidRPr="00286CB5">
        <w:t xml:space="preserve">Der opføres </w:t>
      </w:r>
      <w:r>
        <w:t>ikke</w:t>
      </w:r>
      <w:r w:rsidRPr="00286CB5">
        <w:t xml:space="preserve"> nyt byggeri</w:t>
      </w:r>
      <w:r>
        <w:t>.</w:t>
      </w:r>
    </w:p>
    <w:p w14:paraId="59563CD4" w14:textId="780C4249" w:rsidR="00F219CA" w:rsidRDefault="00286CB5" w:rsidP="001A7600">
      <w:r w:rsidRPr="00286CB5">
        <w:t xml:space="preserve">Projektet søges for at få mulighed for en fleksibel produktion i dele af staldarealet. Ved en fleksibel produktion kan der i det enkelte staldafsnit være en produktion af dyr fra fravænningsvægt til slagtning. </w:t>
      </w:r>
    </w:p>
    <w:p w14:paraId="0957D9CB" w14:textId="5F48F251" w:rsidR="00BA0182" w:rsidRDefault="00BA0182" w:rsidP="001A7600">
      <w:r>
        <w:t>Der søges om en fleksibel produktion (flex-gruppe) i alle staldafsnit anvendt til slagtegrise, således at der kan produceres både slagtegrise og smågrise i de staldafsnit. Emissioner af både ammoniak og lugt er mindre ved smågrise end slagtegrise, hvorfor en ændring til smågrise ikke vil påvirke det omgivende miljø negativt. Flex-gruppen vælges således det er muligt at ændre produktionen fra slagtegrise til smågrise uden fornyet tilladelse, hvis det på sigt vil være aktuelt.</w:t>
      </w:r>
    </w:p>
    <w:p w14:paraId="564CAD58" w14:textId="77777777" w:rsidR="00BA0182" w:rsidRPr="00E51614" w:rsidRDefault="00BA0182" w:rsidP="00BA0182">
      <w:r w:rsidRPr="00E51614">
        <w:t>Der søges om en Flexgruppe i forhold til dyretype:</w:t>
      </w:r>
    </w:p>
    <w:p w14:paraId="56A2FB62" w14:textId="28F13444" w:rsidR="00BA0182" w:rsidRDefault="00BA0182" w:rsidP="00BA0182">
      <w:pPr>
        <w:pStyle w:val="Listeafsnit"/>
        <w:numPr>
          <w:ilvl w:val="0"/>
          <w:numId w:val="12"/>
        </w:numPr>
      </w:pPr>
      <w:r w:rsidRPr="00E51614">
        <w:t xml:space="preserve">Flexgruppe med smågrise og slagtegrise i </w:t>
      </w:r>
      <w:r>
        <w:t>stald 4, 5, 6, 7 og 8</w:t>
      </w:r>
      <w:r w:rsidRPr="00E51614">
        <w:t xml:space="preserve">. </w:t>
      </w:r>
    </w:p>
    <w:p w14:paraId="7FC8CB62" w14:textId="301A3A0D" w:rsidR="006D74A8" w:rsidRPr="004801AA" w:rsidRDefault="00AC4143" w:rsidP="004801AA">
      <w:r w:rsidRPr="004801AA">
        <w:t>Projektet forudsætter ikke dispensationer fra generel lovgivning.</w:t>
      </w:r>
      <w:bookmarkStart w:id="22" w:name="_Hlk40687532"/>
    </w:p>
    <w:p w14:paraId="5306E0E2" w14:textId="77777777" w:rsidR="00A17C19" w:rsidRPr="00E26392" w:rsidRDefault="00A17C19" w:rsidP="001A7600">
      <w:pPr>
        <w:spacing w:after="0"/>
        <w:rPr>
          <w:u w:val="single"/>
        </w:rPr>
      </w:pPr>
      <w:r w:rsidRPr="00E26392">
        <w:rPr>
          <w:u w:val="single"/>
        </w:rPr>
        <w:t>Ibrugtagning af godkendelsen</w:t>
      </w:r>
    </w:p>
    <w:p w14:paraId="26932F97" w14:textId="77777777" w:rsidR="00A17C19" w:rsidRPr="00286CB5" w:rsidRDefault="00A17C19" w:rsidP="00A17C19">
      <w:r w:rsidRPr="00286CB5">
        <w:t xml:space="preserve">Da der ikke opføres nyt byggeri tages godkendelsen i brug, når den er meddelt hvilket betyder, at vilkårene i godkendelsen skal opfyldes straks. </w:t>
      </w:r>
    </w:p>
    <w:bookmarkEnd w:id="22"/>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11E67BCF" w:rsidR="00341EDB" w:rsidRDefault="00341EDB" w:rsidP="00111A07">
      <w:r>
        <w:t xml:space="preserve">Det er et krav i lovgivningen at merdepositionen af ammoniak til kategori </w:t>
      </w:r>
      <w:r w:rsidR="00111A07">
        <w:t>3-</w:t>
      </w:r>
      <w:r>
        <w:t xml:space="preserve">natur beregnes som forskellen mellem depositionen fra husdyrbruget i ansøgt drift og depositionen fra husdyrbruget i såvel den nuværende drift som 8-års driften. </w:t>
      </w:r>
    </w:p>
    <w:p w14:paraId="6445E3A4" w14:textId="2E1B2BFA" w:rsidR="00BA0182" w:rsidRDefault="00BA0182" w:rsidP="00BA0182">
      <w:bookmarkStart w:id="23" w:name="_Toc8282056"/>
      <w:bookmarkStart w:id="24" w:name="_Toc11232476"/>
      <w:bookmarkStart w:id="25" w:name="_Toc11232778"/>
      <w:bookmarkStart w:id="26" w:name="_Toc71127527"/>
      <w:r>
        <w:t>For 8 år side</w:t>
      </w:r>
      <w:r w:rsidRPr="00FB12D6">
        <w:t xml:space="preserve">n (2013) var der tilladelse til en produktion med </w:t>
      </w:r>
      <w:r>
        <w:t>400 årssøer, 11.695</w:t>
      </w:r>
      <w:r w:rsidRPr="00FB12D6">
        <w:t xml:space="preserve"> smågrise (7,2 - </w:t>
      </w:r>
      <w:r>
        <w:t>19</w:t>
      </w:r>
      <w:r w:rsidRPr="00FB12D6">
        <w:t xml:space="preserve"> kg), og </w:t>
      </w:r>
      <w:r>
        <w:t>2.618</w:t>
      </w:r>
      <w:r w:rsidRPr="00FB12D6">
        <w:t xml:space="preserve"> slagtegrise (3</w:t>
      </w:r>
      <w:r>
        <w:t>2</w:t>
      </w:r>
      <w:r w:rsidRPr="00FB12D6">
        <w:t>-10</w:t>
      </w:r>
      <w:r>
        <w:t>6</w:t>
      </w:r>
      <w:r w:rsidRPr="00FB12D6">
        <w:t xml:space="preserve">) kg. </w:t>
      </w:r>
    </w:p>
    <w:p w14:paraId="683AF2E0" w14:textId="437E1A95" w:rsidR="00BA0182" w:rsidRPr="00FB12D6" w:rsidRDefault="00BA0182" w:rsidP="00BA0182">
      <w:r>
        <w:t>Produktionsarealet der indgår i 8-års driften, er</w:t>
      </w:r>
      <w:r w:rsidRPr="00FB12D6">
        <w:t xml:space="preserve"> </w:t>
      </w:r>
      <w:r>
        <w:t>det samme areal som indgår i nudriften.</w:t>
      </w:r>
      <w:r w:rsidR="003E6F9C">
        <w:t xml:space="preserve"> Staldafsnit 6 var oprindelig drægtighedsstald. Den anvendes med uændret inventar til slagtegrise</w:t>
      </w:r>
      <w:r w:rsidRPr="00FB12D6">
        <w:t xml:space="preserve"> </w:t>
      </w:r>
    </w:p>
    <w:p w14:paraId="3EB920C8" w14:textId="15A17BD2" w:rsidR="006926AF" w:rsidRDefault="006926AF" w:rsidP="003F7A77">
      <w:pPr>
        <w:pStyle w:val="Overskrift3"/>
      </w:pPr>
      <w:r w:rsidRPr="0016072E">
        <w:t>Produktionsareal, staldsystem</w:t>
      </w:r>
      <w:r w:rsidR="004F7791">
        <w:t>,</w:t>
      </w:r>
      <w:r w:rsidRPr="0016072E">
        <w:t xml:space="preserve"> dyretype</w:t>
      </w:r>
      <w:bookmarkEnd w:id="23"/>
      <w:bookmarkEnd w:id="24"/>
      <w:bookmarkEnd w:id="25"/>
      <w:r w:rsidR="004F7791">
        <w:t xml:space="preserve"> og miljøteknologi</w:t>
      </w:r>
      <w:bookmarkEnd w:id="26"/>
    </w:p>
    <w:p w14:paraId="7EC6E470" w14:textId="75281AA8" w:rsidR="00D4250B" w:rsidRDefault="004900B3" w:rsidP="00B8326B">
      <w:r>
        <w:br/>
      </w:r>
      <w:bookmarkStart w:id="27"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27"/>
    </w:p>
    <w:p w14:paraId="33C7A5F6" w14:textId="50A2B466" w:rsidR="00C27161" w:rsidRPr="00E65E0B" w:rsidRDefault="00C83791" w:rsidP="00C27161">
      <w:r>
        <w:t xml:space="preserve">Det samlede produktionsareal </w:t>
      </w:r>
      <w:r w:rsidR="00CF08DE">
        <w:t>i ansøgt drift er</w:t>
      </w:r>
      <w:r>
        <w:t xml:space="preserve"> opgjort til </w:t>
      </w:r>
      <w:r w:rsidR="006C5012" w:rsidRPr="006C5012">
        <w:t>24</w:t>
      </w:r>
      <w:r w:rsidR="007E2517">
        <w:t>48</w:t>
      </w:r>
      <w:r>
        <w:t xml:space="preserve"> m</w:t>
      </w:r>
      <w:r w:rsidR="00E43830">
        <w:rPr>
          <w:vertAlign w:val="superscript"/>
        </w:rPr>
        <w:t>2</w:t>
      </w:r>
      <w:r w:rsidR="00DC010E">
        <w:t xml:space="preserve">. </w:t>
      </w:r>
      <w:r w:rsidR="00E43830">
        <w:t xml:space="preserve">Anlæggets kapacitet svarer </w:t>
      </w:r>
      <w:r w:rsidR="00E43830" w:rsidRPr="00E65E0B">
        <w:t xml:space="preserve">til x </w:t>
      </w:r>
      <w:r w:rsidR="00DC010E" w:rsidRPr="00E65E0B">
        <w:t>sti</w:t>
      </w:r>
      <w:r w:rsidR="00E43830" w:rsidRPr="00E65E0B">
        <w:t xml:space="preserve">pladser. </w:t>
      </w:r>
      <w:r w:rsidR="00C27161" w:rsidRPr="00E65E0B">
        <w:t>Opgørelsen er inklusive inventar og foderkrybbeareal</w:t>
      </w:r>
      <w:r w:rsidR="006C5012" w:rsidRPr="00E65E0B">
        <w:t xml:space="preserve">. </w:t>
      </w:r>
    </w:p>
    <w:p w14:paraId="6C9F3BD7" w14:textId="6B7F667F" w:rsidR="00C27161" w:rsidRPr="000079BD" w:rsidRDefault="00C27161" w:rsidP="005C60D0">
      <w:r w:rsidRPr="000079BD">
        <w:t xml:space="preserve">Produktionsarealet er opgjort ud fra tegninger og ansøgers opmåling af anlægget. Tegninger og skitser er vedlagt </w:t>
      </w:r>
      <w:r w:rsidR="0031453C" w:rsidRPr="000079BD">
        <w:t>(se bilag).</w:t>
      </w:r>
    </w:p>
    <w:p w14:paraId="67BC042C" w14:textId="3C1EE7C4" w:rsidR="00C5733A" w:rsidRPr="00F5482A" w:rsidRDefault="00C5733A" w:rsidP="005C60D0">
      <w:r w:rsidRPr="00F5482A">
        <w:t>Produktionsarealerne i ansøgt drift fremgår af nedenstående tabel sammen med oplysninger om den faktiske gulvtype i hver stald. Der sker ingen ændringer af gulvtypen med det ansøgte</w:t>
      </w:r>
      <w:r w:rsidR="00F5482A" w:rsidRPr="00F5482A">
        <w:t>, men der vil blive krav om hyppig udslusning af husdyrgødning fra stald 4, som resulterer i en 20 % reduktion af lugtemissionen</w:t>
      </w:r>
      <w:r w:rsidRPr="00F5482A">
        <w:t xml:space="preserve">. </w:t>
      </w:r>
      <w:r w:rsidR="00F5482A">
        <w:t>Der vil ske h</w:t>
      </w:r>
      <w:r w:rsidR="00846679">
        <w:t>y</w:t>
      </w:r>
      <w:r w:rsidR="00F5482A">
        <w:t xml:space="preserve">ppig udslusning i alle staldanlæg, men det er kun ved fulddrænet gulve at der kan påvises en effekt på lugtemissionen, og derfor </w:t>
      </w:r>
      <w:r w:rsidR="00846679">
        <w:t>vil det kun være et krav fastsat ved vilkår for stald 4.</w:t>
      </w:r>
    </w:p>
    <w:p w14:paraId="292DAC21" w14:textId="4E695F0A" w:rsidR="006D2952" w:rsidRDefault="00064AC9" w:rsidP="006D2952">
      <w:bookmarkStart w:id="28" w:name="_Hlk33535667"/>
      <w:r>
        <w:rPr>
          <w:color w:val="FF0000"/>
        </w:rPr>
        <w:br/>
      </w:r>
      <w:r w:rsidR="006D2952">
        <w:t xml:space="preserve">Dyretype, produktionsareal og </w:t>
      </w:r>
      <w:r w:rsidR="006D2952" w:rsidRPr="00936DE7">
        <w:t xml:space="preserve">staldsystem, samt </w:t>
      </w:r>
      <w:r w:rsidR="00F5482A">
        <w:t>krav til</w:t>
      </w:r>
      <w:r w:rsidR="006D2952" w:rsidRPr="00936DE7">
        <w:t xml:space="preserve"> miljøteknologi til reduktion af ammoniakemission</w:t>
      </w:r>
      <w:r w:rsidR="00F5482A">
        <w:t xml:space="preserve"> eller lugtemission</w:t>
      </w:r>
      <w:r w:rsidR="006D2952" w:rsidRPr="00936DE7">
        <w:t xml:space="preserve"> er sammenstillet i nedenstående oversigt for </w:t>
      </w:r>
      <w:r w:rsidR="006D2952">
        <w:t>hhv. a</w:t>
      </w:r>
      <w:r w:rsidR="006D2952" w:rsidRPr="00936DE7">
        <w:t>nsøgt drift, nudrift og 8</w:t>
      </w:r>
      <w:r w:rsidR="006D2952">
        <w:t>-</w:t>
      </w:r>
      <w:r w:rsidR="006D2952" w:rsidRPr="00936DE7">
        <w:t xml:space="preserve">års drift.  </w:t>
      </w:r>
    </w:p>
    <w:p w14:paraId="516BB473" w14:textId="77777777" w:rsidR="00E65E0B" w:rsidRPr="00936DE7" w:rsidRDefault="00E65E0B" w:rsidP="006D2952">
      <w:pPr>
        <w:rPr>
          <w:b/>
          <w:sz w:val="16"/>
          <w:szCs w:val="16"/>
        </w:rPr>
      </w:pP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1417"/>
        <w:gridCol w:w="993"/>
        <w:gridCol w:w="2835"/>
        <w:gridCol w:w="1937"/>
      </w:tblGrid>
      <w:tr w:rsidR="00C57D5D" w:rsidRPr="003463E5" w14:paraId="29000194" w14:textId="77777777" w:rsidTr="00F5482A">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28"/>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1417"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993"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835"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937"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7124C2" w:rsidRPr="005E52DF" w14:paraId="208752EF" w14:textId="77777777" w:rsidTr="00F5482A">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8FB5FB0" w14:textId="4DC9905D" w:rsidR="007124C2" w:rsidRPr="005E52DF" w:rsidRDefault="007124C2" w:rsidP="007124C2">
            <w:pPr>
              <w:ind w:left="16"/>
              <w:jc w:val="left"/>
              <w:rPr>
                <w:b/>
              </w:rPr>
            </w:pPr>
            <w:r w:rsidRPr="005E52DF">
              <w:rPr>
                <w:b/>
              </w:rPr>
              <w:t>1</w:t>
            </w:r>
          </w:p>
        </w:tc>
        <w:tc>
          <w:tcPr>
            <w:tcW w:w="1164" w:type="dxa"/>
            <w:tcBorders>
              <w:top w:val="single" w:sz="12" w:space="0" w:color="auto"/>
            </w:tcBorders>
            <w:shd w:val="clear" w:color="auto" w:fill="DDD9C3" w:themeFill="background2" w:themeFillShade="E6"/>
            <w:tcMar>
              <w:left w:w="28" w:type="dxa"/>
              <w:right w:w="28" w:type="dxa"/>
            </w:tcMar>
          </w:tcPr>
          <w:p w14:paraId="6E92C5FD" w14:textId="77777777" w:rsidR="007124C2" w:rsidRPr="005E52DF" w:rsidRDefault="007124C2" w:rsidP="007124C2">
            <w:pPr>
              <w:jc w:val="left"/>
              <w:rPr>
                <w:sz w:val="16"/>
                <w:szCs w:val="16"/>
              </w:rPr>
            </w:pPr>
            <w:r w:rsidRPr="005E52DF">
              <w:rPr>
                <w:sz w:val="16"/>
                <w:szCs w:val="16"/>
              </w:rPr>
              <w:t>Ansøgt drift</w:t>
            </w:r>
          </w:p>
        </w:tc>
        <w:tc>
          <w:tcPr>
            <w:tcW w:w="1417" w:type="dxa"/>
            <w:tcBorders>
              <w:top w:val="single" w:sz="12" w:space="0" w:color="auto"/>
            </w:tcBorders>
            <w:shd w:val="clear" w:color="auto" w:fill="DDD9C3" w:themeFill="background2" w:themeFillShade="E6"/>
            <w:tcMar>
              <w:left w:w="28" w:type="dxa"/>
              <w:right w:w="28" w:type="dxa"/>
            </w:tcMar>
          </w:tcPr>
          <w:p w14:paraId="0FC28010" w14:textId="45106D91" w:rsidR="007124C2" w:rsidRPr="005E52DF" w:rsidRDefault="007124C2" w:rsidP="007124C2">
            <w:pPr>
              <w:jc w:val="left"/>
              <w:rPr>
                <w:sz w:val="16"/>
                <w:szCs w:val="16"/>
              </w:rPr>
            </w:pPr>
            <w:r w:rsidRPr="005E52DF">
              <w:rPr>
                <w:sz w:val="16"/>
                <w:szCs w:val="16"/>
              </w:rPr>
              <w:t>Smågrise</w:t>
            </w:r>
          </w:p>
        </w:tc>
        <w:tc>
          <w:tcPr>
            <w:tcW w:w="993" w:type="dxa"/>
            <w:tcBorders>
              <w:top w:val="single" w:sz="12" w:space="0" w:color="auto"/>
            </w:tcBorders>
            <w:shd w:val="clear" w:color="auto" w:fill="DDD9C3" w:themeFill="background2" w:themeFillShade="E6"/>
            <w:tcMar>
              <w:left w:w="28" w:type="dxa"/>
              <w:right w:w="28" w:type="dxa"/>
            </w:tcMar>
          </w:tcPr>
          <w:p w14:paraId="33B790BF" w14:textId="4FCD8F98" w:rsidR="007124C2" w:rsidRPr="005E52DF" w:rsidRDefault="00E65E0B" w:rsidP="007124C2">
            <w:pPr>
              <w:ind w:right="-11"/>
              <w:jc w:val="left"/>
              <w:rPr>
                <w:sz w:val="16"/>
                <w:szCs w:val="16"/>
              </w:rPr>
            </w:pPr>
            <w:r w:rsidRPr="005E52DF">
              <w:rPr>
                <w:sz w:val="16"/>
                <w:szCs w:val="16"/>
              </w:rPr>
              <w:t>283</w:t>
            </w:r>
          </w:p>
        </w:tc>
        <w:tc>
          <w:tcPr>
            <w:tcW w:w="2835" w:type="dxa"/>
            <w:tcBorders>
              <w:top w:val="single" w:sz="12" w:space="0" w:color="auto"/>
            </w:tcBorders>
            <w:shd w:val="clear" w:color="auto" w:fill="DDD9C3" w:themeFill="background2" w:themeFillShade="E6"/>
            <w:tcMar>
              <w:left w:w="28" w:type="dxa"/>
              <w:right w:w="28" w:type="dxa"/>
            </w:tcMar>
            <w:vAlign w:val="center"/>
          </w:tcPr>
          <w:p w14:paraId="2438CC4D" w14:textId="1D89AE8B"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32026271" w14:textId="77777777" w:rsidR="007124C2" w:rsidRPr="005E52DF" w:rsidRDefault="007124C2" w:rsidP="007124C2">
            <w:pPr>
              <w:jc w:val="left"/>
              <w:rPr>
                <w:sz w:val="16"/>
                <w:szCs w:val="16"/>
              </w:rPr>
            </w:pPr>
            <w:r w:rsidRPr="005E52DF">
              <w:rPr>
                <w:sz w:val="16"/>
                <w:szCs w:val="16"/>
              </w:rPr>
              <w:t>-</w:t>
            </w:r>
          </w:p>
        </w:tc>
      </w:tr>
      <w:tr w:rsidR="007124C2" w:rsidRPr="005E52DF" w14:paraId="4308F3BD" w14:textId="77777777" w:rsidTr="00F5482A">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0285520D" w14:textId="77777777" w:rsidR="007124C2" w:rsidRPr="005E52DF" w:rsidRDefault="007124C2" w:rsidP="007124C2">
            <w:pPr>
              <w:ind w:left="16"/>
              <w:jc w:val="left"/>
              <w:rPr>
                <w:b/>
              </w:rPr>
            </w:pPr>
          </w:p>
        </w:tc>
        <w:tc>
          <w:tcPr>
            <w:tcW w:w="1164" w:type="dxa"/>
            <w:shd w:val="clear" w:color="auto" w:fill="auto"/>
            <w:tcMar>
              <w:left w:w="28" w:type="dxa"/>
              <w:right w:w="28" w:type="dxa"/>
            </w:tcMar>
          </w:tcPr>
          <w:p w14:paraId="4FA96B2D" w14:textId="3B3E847C" w:rsidR="007124C2" w:rsidRPr="005E52DF" w:rsidRDefault="007124C2" w:rsidP="007124C2">
            <w:pPr>
              <w:jc w:val="left"/>
              <w:rPr>
                <w:sz w:val="16"/>
                <w:szCs w:val="16"/>
              </w:rPr>
            </w:pPr>
            <w:r w:rsidRPr="005E52DF">
              <w:rPr>
                <w:sz w:val="16"/>
                <w:szCs w:val="16"/>
              </w:rPr>
              <w:t>Nudrift</w:t>
            </w:r>
          </w:p>
        </w:tc>
        <w:tc>
          <w:tcPr>
            <w:tcW w:w="1417" w:type="dxa"/>
            <w:shd w:val="clear" w:color="auto" w:fill="auto"/>
            <w:tcMar>
              <w:left w:w="28" w:type="dxa"/>
              <w:right w:w="28" w:type="dxa"/>
            </w:tcMar>
          </w:tcPr>
          <w:p w14:paraId="31818EDE" w14:textId="1C9567F6" w:rsidR="007124C2" w:rsidRPr="005E52DF" w:rsidRDefault="007124C2" w:rsidP="007124C2">
            <w:pPr>
              <w:jc w:val="left"/>
              <w:rPr>
                <w:sz w:val="16"/>
                <w:szCs w:val="16"/>
              </w:rPr>
            </w:pPr>
            <w:r w:rsidRPr="005E52DF">
              <w:rPr>
                <w:sz w:val="16"/>
                <w:szCs w:val="16"/>
              </w:rPr>
              <w:t>Smågrise</w:t>
            </w:r>
          </w:p>
        </w:tc>
        <w:tc>
          <w:tcPr>
            <w:tcW w:w="993" w:type="dxa"/>
            <w:shd w:val="clear" w:color="auto" w:fill="auto"/>
            <w:tcMar>
              <w:left w:w="28" w:type="dxa"/>
              <w:right w:w="28" w:type="dxa"/>
            </w:tcMar>
          </w:tcPr>
          <w:p w14:paraId="5252AC3F" w14:textId="36570038" w:rsidR="007124C2" w:rsidRPr="005E52DF" w:rsidRDefault="00E65E0B" w:rsidP="007124C2">
            <w:pPr>
              <w:ind w:right="-11"/>
              <w:jc w:val="left"/>
              <w:rPr>
                <w:sz w:val="16"/>
                <w:szCs w:val="16"/>
              </w:rPr>
            </w:pPr>
            <w:r w:rsidRPr="005E52DF">
              <w:rPr>
                <w:sz w:val="16"/>
                <w:szCs w:val="16"/>
              </w:rPr>
              <w:t>283</w:t>
            </w:r>
          </w:p>
        </w:tc>
        <w:tc>
          <w:tcPr>
            <w:tcW w:w="2835" w:type="dxa"/>
            <w:shd w:val="clear" w:color="auto" w:fill="auto"/>
            <w:tcMar>
              <w:left w:w="28" w:type="dxa"/>
              <w:right w:w="28" w:type="dxa"/>
            </w:tcMar>
            <w:vAlign w:val="center"/>
          </w:tcPr>
          <w:p w14:paraId="48A6BF4F" w14:textId="40528AC0"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right w:val="single" w:sz="12" w:space="0" w:color="auto"/>
            </w:tcBorders>
            <w:shd w:val="clear" w:color="auto" w:fill="auto"/>
            <w:tcMar>
              <w:left w:w="28" w:type="dxa"/>
              <w:right w:w="28" w:type="dxa"/>
            </w:tcMar>
            <w:vAlign w:val="center"/>
          </w:tcPr>
          <w:p w14:paraId="40060C0C" w14:textId="77777777" w:rsidR="007124C2" w:rsidRPr="005E52DF" w:rsidRDefault="007124C2" w:rsidP="007124C2">
            <w:pPr>
              <w:jc w:val="left"/>
              <w:rPr>
                <w:sz w:val="16"/>
                <w:szCs w:val="16"/>
              </w:rPr>
            </w:pPr>
            <w:r w:rsidRPr="005E52DF">
              <w:rPr>
                <w:sz w:val="16"/>
                <w:szCs w:val="16"/>
              </w:rPr>
              <w:t>-</w:t>
            </w:r>
          </w:p>
        </w:tc>
      </w:tr>
      <w:tr w:rsidR="007124C2" w:rsidRPr="005E52DF" w14:paraId="4F09BA6E" w14:textId="77777777" w:rsidTr="00F5482A">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497B6929" w14:textId="77777777" w:rsidR="007124C2" w:rsidRPr="005E52DF" w:rsidRDefault="007124C2" w:rsidP="007124C2">
            <w:pPr>
              <w:ind w:left="16"/>
              <w:jc w:val="left"/>
              <w:rPr>
                <w:b/>
              </w:rPr>
            </w:pPr>
          </w:p>
        </w:tc>
        <w:tc>
          <w:tcPr>
            <w:tcW w:w="1164" w:type="dxa"/>
            <w:tcBorders>
              <w:bottom w:val="single" w:sz="12" w:space="0" w:color="auto"/>
            </w:tcBorders>
            <w:shd w:val="clear" w:color="auto" w:fill="DDD9C3" w:themeFill="background2" w:themeFillShade="E6"/>
            <w:tcMar>
              <w:left w:w="28" w:type="dxa"/>
              <w:right w:w="28" w:type="dxa"/>
            </w:tcMar>
          </w:tcPr>
          <w:p w14:paraId="1E7E1905" w14:textId="77777777" w:rsidR="007124C2" w:rsidRPr="005E52DF" w:rsidRDefault="007124C2" w:rsidP="007124C2">
            <w:pPr>
              <w:jc w:val="left"/>
              <w:rPr>
                <w:sz w:val="16"/>
                <w:szCs w:val="16"/>
              </w:rPr>
            </w:pPr>
            <w:r w:rsidRPr="005E52DF">
              <w:rPr>
                <w:sz w:val="16"/>
                <w:szCs w:val="16"/>
              </w:rPr>
              <w:t>8 års drift</w:t>
            </w:r>
          </w:p>
        </w:tc>
        <w:tc>
          <w:tcPr>
            <w:tcW w:w="1417" w:type="dxa"/>
            <w:tcBorders>
              <w:bottom w:val="single" w:sz="12" w:space="0" w:color="auto"/>
            </w:tcBorders>
            <w:shd w:val="clear" w:color="auto" w:fill="DDD9C3" w:themeFill="background2" w:themeFillShade="E6"/>
            <w:tcMar>
              <w:left w:w="28" w:type="dxa"/>
              <w:right w:w="28" w:type="dxa"/>
            </w:tcMar>
          </w:tcPr>
          <w:p w14:paraId="6692A776" w14:textId="7137847F" w:rsidR="007124C2" w:rsidRPr="005E52DF" w:rsidRDefault="007124C2" w:rsidP="007124C2">
            <w:pPr>
              <w:jc w:val="left"/>
              <w:rPr>
                <w:sz w:val="16"/>
                <w:szCs w:val="16"/>
              </w:rPr>
            </w:pPr>
            <w:r w:rsidRPr="005E52DF">
              <w:rPr>
                <w:sz w:val="16"/>
                <w:szCs w:val="16"/>
              </w:rPr>
              <w:t>Smågrise</w:t>
            </w:r>
          </w:p>
        </w:tc>
        <w:tc>
          <w:tcPr>
            <w:tcW w:w="993" w:type="dxa"/>
            <w:tcBorders>
              <w:bottom w:val="single" w:sz="12" w:space="0" w:color="auto"/>
            </w:tcBorders>
            <w:shd w:val="clear" w:color="auto" w:fill="DDD9C3" w:themeFill="background2" w:themeFillShade="E6"/>
            <w:tcMar>
              <w:left w:w="28" w:type="dxa"/>
              <w:right w:w="28" w:type="dxa"/>
            </w:tcMar>
          </w:tcPr>
          <w:p w14:paraId="232F411F" w14:textId="7AA26D08" w:rsidR="007124C2" w:rsidRPr="005E52DF" w:rsidRDefault="00E65E0B" w:rsidP="007124C2">
            <w:pPr>
              <w:ind w:right="-11"/>
              <w:jc w:val="left"/>
              <w:rPr>
                <w:sz w:val="16"/>
                <w:szCs w:val="16"/>
              </w:rPr>
            </w:pPr>
            <w:r w:rsidRPr="005E52DF">
              <w:rPr>
                <w:sz w:val="16"/>
                <w:szCs w:val="16"/>
              </w:rPr>
              <w:t>283</w:t>
            </w:r>
          </w:p>
        </w:tc>
        <w:tc>
          <w:tcPr>
            <w:tcW w:w="2835" w:type="dxa"/>
            <w:tcBorders>
              <w:bottom w:val="single" w:sz="12" w:space="0" w:color="auto"/>
            </w:tcBorders>
            <w:shd w:val="clear" w:color="auto" w:fill="DDD9C3" w:themeFill="background2" w:themeFillShade="E6"/>
            <w:tcMar>
              <w:left w:w="28" w:type="dxa"/>
              <w:right w:w="28" w:type="dxa"/>
            </w:tcMar>
            <w:vAlign w:val="center"/>
          </w:tcPr>
          <w:p w14:paraId="66E20146" w14:textId="0E5006BD"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0757D16B" w14:textId="77777777" w:rsidR="007124C2" w:rsidRPr="005E52DF" w:rsidRDefault="007124C2" w:rsidP="007124C2">
            <w:pPr>
              <w:jc w:val="left"/>
              <w:rPr>
                <w:sz w:val="16"/>
                <w:szCs w:val="16"/>
              </w:rPr>
            </w:pPr>
            <w:r w:rsidRPr="005E52DF">
              <w:rPr>
                <w:sz w:val="16"/>
                <w:szCs w:val="16"/>
              </w:rPr>
              <w:t>-</w:t>
            </w:r>
          </w:p>
        </w:tc>
      </w:tr>
      <w:tr w:rsidR="007124C2" w:rsidRPr="005E52DF" w14:paraId="18738B2D" w14:textId="77777777" w:rsidTr="00F5482A">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341EF85" w14:textId="3798B67B" w:rsidR="007124C2" w:rsidRPr="005E52DF" w:rsidRDefault="007124C2" w:rsidP="007124C2">
            <w:pPr>
              <w:ind w:left="16"/>
              <w:jc w:val="left"/>
              <w:rPr>
                <w:b/>
              </w:rPr>
            </w:pPr>
            <w:r w:rsidRPr="005E52DF">
              <w:rPr>
                <w:b/>
              </w:rPr>
              <w:t>2</w:t>
            </w:r>
          </w:p>
        </w:tc>
        <w:tc>
          <w:tcPr>
            <w:tcW w:w="1164" w:type="dxa"/>
            <w:tcBorders>
              <w:top w:val="single" w:sz="12" w:space="0" w:color="auto"/>
            </w:tcBorders>
            <w:shd w:val="clear" w:color="auto" w:fill="auto"/>
            <w:tcMar>
              <w:left w:w="28" w:type="dxa"/>
              <w:right w:w="28" w:type="dxa"/>
            </w:tcMar>
          </w:tcPr>
          <w:p w14:paraId="538E87D3" w14:textId="77777777" w:rsidR="007124C2" w:rsidRPr="005E52DF" w:rsidRDefault="007124C2" w:rsidP="007124C2">
            <w:pPr>
              <w:jc w:val="left"/>
              <w:rPr>
                <w:sz w:val="16"/>
                <w:szCs w:val="16"/>
              </w:rPr>
            </w:pPr>
            <w:r w:rsidRPr="005E52DF">
              <w:rPr>
                <w:sz w:val="16"/>
                <w:szCs w:val="16"/>
              </w:rPr>
              <w:t>Ansøgt drift</w:t>
            </w:r>
          </w:p>
        </w:tc>
        <w:tc>
          <w:tcPr>
            <w:tcW w:w="1417" w:type="dxa"/>
            <w:tcBorders>
              <w:top w:val="single" w:sz="12" w:space="0" w:color="auto"/>
            </w:tcBorders>
            <w:shd w:val="clear" w:color="auto" w:fill="auto"/>
            <w:tcMar>
              <w:left w:w="28" w:type="dxa"/>
              <w:right w:w="28" w:type="dxa"/>
            </w:tcMar>
          </w:tcPr>
          <w:p w14:paraId="1DFD8092" w14:textId="132870AB" w:rsidR="007124C2" w:rsidRPr="005E52DF" w:rsidRDefault="007124C2" w:rsidP="007124C2">
            <w:pPr>
              <w:jc w:val="left"/>
              <w:rPr>
                <w:sz w:val="16"/>
                <w:szCs w:val="16"/>
              </w:rPr>
            </w:pPr>
            <w:r w:rsidRPr="005E52DF">
              <w:rPr>
                <w:sz w:val="16"/>
                <w:szCs w:val="16"/>
              </w:rPr>
              <w:t>Smågrise</w:t>
            </w:r>
          </w:p>
        </w:tc>
        <w:tc>
          <w:tcPr>
            <w:tcW w:w="993" w:type="dxa"/>
            <w:tcBorders>
              <w:top w:val="single" w:sz="12" w:space="0" w:color="auto"/>
            </w:tcBorders>
            <w:shd w:val="clear" w:color="auto" w:fill="auto"/>
            <w:tcMar>
              <w:left w:w="28" w:type="dxa"/>
              <w:right w:w="28" w:type="dxa"/>
            </w:tcMar>
          </w:tcPr>
          <w:p w14:paraId="213A2F7E" w14:textId="51C7CA59" w:rsidR="007124C2" w:rsidRPr="005E52DF" w:rsidRDefault="00E65E0B" w:rsidP="007124C2">
            <w:pPr>
              <w:ind w:right="-11"/>
              <w:jc w:val="left"/>
              <w:rPr>
                <w:sz w:val="16"/>
                <w:szCs w:val="16"/>
              </w:rPr>
            </w:pPr>
            <w:r w:rsidRPr="005E52DF">
              <w:rPr>
                <w:sz w:val="16"/>
                <w:szCs w:val="16"/>
              </w:rPr>
              <w:t>234</w:t>
            </w:r>
          </w:p>
        </w:tc>
        <w:tc>
          <w:tcPr>
            <w:tcW w:w="2835" w:type="dxa"/>
            <w:tcBorders>
              <w:top w:val="single" w:sz="12" w:space="0" w:color="auto"/>
            </w:tcBorders>
            <w:shd w:val="clear" w:color="auto" w:fill="auto"/>
            <w:tcMar>
              <w:left w:w="28" w:type="dxa"/>
              <w:right w:w="28" w:type="dxa"/>
            </w:tcMar>
            <w:vAlign w:val="center"/>
          </w:tcPr>
          <w:p w14:paraId="503CAF11" w14:textId="2F1F2800"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top w:val="single" w:sz="12" w:space="0" w:color="auto"/>
              <w:right w:val="single" w:sz="12" w:space="0" w:color="auto"/>
            </w:tcBorders>
            <w:shd w:val="clear" w:color="auto" w:fill="auto"/>
            <w:tcMar>
              <w:left w:w="28" w:type="dxa"/>
              <w:right w:w="28" w:type="dxa"/>
            </w:tcMar>
            <w:vAlign w:val="center"/>
          </w:tcPr>
          <w:p w14:paraId="43150527" w14:textId="77777777" w:rsidR="007124C2" w:rsidRPr="005E52DF" w:rsidRDefault="007124C2" w:rsidP="007124C2">
            <w:pPr>
              <w:jc w:val="left"/>
              <w:rPr>
                <w:sz w:val="16"/>
                <w:szCs w:val="16"/>
              </w:rPr>
            </w:pPr>
            <w:r w:rsidRPr="005E52DF">
              <w:rPr>
                <w:sz w:val="16"/>
                <w:szCs w:val="16"/>
              </w:rPr>
              <w:t>-</w:t>
            </w:r>
          </w:p>
        </w:tc>
      </w:tr>
      <w:tr w:rsidR="007124C2" w:rsidRPr="005E52DF" w14:paraId="49870B0F" w14:textId="77777777" w:rsidTr="00F5482A">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23AF074E" w14:textId="77777777" w:rsidR="007124C2" w:rsidRPr="005E52DF" w:rsidRDefault="007124C2" w:rsidP="007124C2">
            <w:pPr>
              <w:ind w:left="16"/>
              <w:jc w:val="left"/>
              <w:rPr>
                <w:b/>
              </w:rPr>
            </w:pPr>
          </w:p>
        </w:tc>
        <w:tc>
          <w:tcPr>
            <w:tcW w:w="1164" w:type="dxa"/>
            <w:shd w:val="clear" w:color="auto" w:fill="DDD9C3" w:themeFill="background2" w:themeFillShade="E6"/>
            <w:tcMar>
              <w:left w:w="28" w:type="dxa"/>
              <w:right w:w="28" w:type="dxa"/>
            </w:tcMar>
          </w:tcPr>
          <w:p w14:paraId="0CB7F988" w14:textId="686D4EBA" w:rsidR="007124C2" w:rsidRPr="005E52DF" w:rsidRDefault="007124C2" w:rsidP="007124C2">
            <w:pPr>
              <w:jc w:val="left"/>
              <w:rPr>
                <w:sz w:val="16"/>
                <w:szCs w:val="16"/>
              </w:rPr>
            </w:pPr>
            <w:r w:rsidRPr="005E52DF">
              <w:rPr>
                <w:sz w:val="16"/>
                <w:szCs w:val="16"/>
              </w:rPr>
              <w:t>Nudrift</w:t>
            </w:r>
          </w:p>
        </w:tc>
        <w:tc>
          <w:tcPr>
            <w:tcW w:w="1417" w:type="dxa"/>
            <w:shd w:val="clear" w:color="auto" w:fill="DDD9C3" w:themeFill="background2" w:themeFillShade="E6"/>
            <w:tcMar>
              <w:left w:w="28" w:type="dxa"/>
              <w:right w:w="28" w:type="dxa"/>
            </w:tcMar>
          </w:tcPr>
          <w:p w14:paraId="08EC80BF" w14:textId="1D47DC77" w:rsidR="007124C2" w:rsidRPr="005E52DF" w:rsidRDefault="007124C2" w:rsidP="007124C2">
            <w:pPr>
              <w:jc w:val="left"/>
              <w:rPr>
                <w:sz w:val="16"/>
                <w:szCs w:val="16"/>
              </w:rPr>
            </w:pPr>
            <w:r w:rsidRPr="005E52DF">
              <w:rPr>
                <w:sz w:val="16"/>
                <w:szCs w:val="16"/>
              </w:rPr>
              <w:t>Smågrise</w:t>
            </w:r>
          </w:p>
        </w:tc>
        <w:tc>
          <w:tcPr>
            <w:tcW w:w="993" w:type="dxa"/>
            <w:shd w:val="clear" w:color="auto" w:fill="DDD9C3" w:themeFill="background2" w:themeFillShade="E6"/>
            <w:tcMar>
              <w:left w:w="28" w:type="dxa"/>
              <w:right w:w="28" w:type="dxa"/>
            </w:tcMar>
          </w:tcPr>
          <w:p w14:paraId="7413C48C" w14:textId="205F40F8" w:rsidR="007124C2" w:rsidRPr="005E52DF" w:rsidRDefault="00E65E0B" w:rsidP="007124C2">
            <w:pPr>
              <w:ind w:right="-11"/>
              <w:jc w:val="left"/>
              <w:rPr>
                <w:sz w:val="16"/>
                <w:szCs w:val="16"/>
              </w:rPr>
            </w:pPr>
            <w:r w:rsidRPr="005E52DF">
              <w:rPr>
                <w:sz w:val="16"/>
                <w:szCs w:val="16"/>
              </w:rPr>
              <w:t>234</w:t>
            </w:r>
          </w:p>
        </w:tc>
        <w:tc>
          <w:tcPr>
            <w:tcW w:w="2835" w:type="dxa"/>
            <w:shd w:val="clear" w:color="auto" w:fill="DDD9C3" w:themeFill="background2" w:themeFillShade="E6"/>
            <w:tcMar>
              <w:left w:w="28" w:type="dxa"/>
              <w:right w:w="28" w:type="dxa"/>
            </w:tcMar>
            <w:vAlign w:val="center"/>
          </w:tcPr>
          <w:p w14:paraId="356832A9" w14:textId="594E4956"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right w:val="single" w:sz="12" w:space="0" w:color="auto"/>
            </w:tcBorders>
            <w:shd w:val="clear" w:color="auto" w:fill="DDD9C3" w:themeFill="background2" w:themeFillShade="E6"/>
            <w:tcMar>
              <w:left w:w="28" w:type="dxa"/>
              <w:right w:w="28" w:type="dxa"/>
            </w:tcMar>
            <w:vAlign w:val="center"/>
          </w:tcPr>
          <w:p w14:paraId="796C4459" w14:textId="77777777" w:rsidR="007124C2" w:rsidRPr="005E52DF" w:rsidRDefault="007124C2" w:rsidP="007124C2">
            <w:pPr>
              <w:jc w:val="left"/>
              <w:rPr>
                <w:sz w:val="16"/>
                <w:szCs w:val="16"/>
              </w:rPr>
            </w:pPr>
            <w:r w:rsidRPr="005E52DF">
              <w:rPr>
                <w:sz w:val="16"/>
                <w:szCs w:val="16"/>
              </w:rPr>
              <w:t>-</w:t>
            </w:r>
          </w:p>
        </w:tc>
      </w:tr>
      <w:tr w:rsidR="007124C2" w:rsidRPr="005E52DF" w14:paraId="475B8C6A" w14:textId="77777777" w:rsidTr="00F5482A">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5CC01AAF" w14:textId="77777777" w:rsidR="007124C2" w:rsidRPr="005E52DF" w:rsidRDefault="007124C2" w:rsidP="007124C2">
            <w:pPr>
              <w:ind w:left="16"/>
              <w:jc w:val="left"/>
              <w:rPr>
                <w:b/>
              </w:rPr>
            </w:pPr>
          </w:p>
        </w:tc>
        <w:tc>
          <w:tcPr>
            <w:tcW w:w="1164" w:type="dxa"/>
            <w:tcBorders>
              <w:bottom w:val="single" w:sz="12" w:space="0" w:color="auto"/>
            </w:tcBorders>
            <w:shd w:val="clear" w:color="auto" w:fill="auto"/>
            <w:tcMar>
              <w:left w:w="28" w:type="dxa"/>
              <w:right w:w="28" w:type="dxa"/>
            </w:tcMar>
          </w:tcPr>
          <w:p w14:paraId="50CC9C6A" w14:textId="77777777" w:rsidR="007124C2" w:rsidRPr="005E52DF" w:rsidRDefault="007124C2" w:rsidP="007124C2">
            <w:pPr>
              <w:jc w:val="left"/>
              <w:rPr>
                <w:sz w:val="16"/>
                <w:szCs w:val="16"/>
              </w:rPr>
            </w:pPr>
            <w:r w:rsidRPr="005E52DF">
              <w:rPr>
                <w:sz w:val="16"/>
                <w:szCs w:val="16"/>
              </w:rPr>
              <w:t>8 års drift</w:t>
            </w:r>
          </w:p>
        </w:tc>
        <w:tc>
          <w:tcPr>
            <w:tcW w:w="1417" w:type="dxa"/>
            <w:tcBorders>
              <w:bottom w:val="single" w:sz="12" w:space="0" w:color="auto"/>
            </w:tcBorders>
            <w:shd w:val="clear" w:color="auto" w:fill="auto"/>
            <w:tcMar>
              <w:left w:w="28" w:type="dxa"/>
              <w:right w:w="28" w:type="dxa"/>
            </w:tcMar>
          </w:tcPr>
          <w:p w14:paraId="54997D7A" w14:textId="2D1BCBDB" w:rsidR="007124C2" w:rsidRPr="005E52DF" w:rsidRDefault="007124C2" w:rsidP="007124C2">
            <w:pPr>
              <w:jc w:val="left"/>
              <w:rPr>
                <w:sz w:val="16"/>
                <w:szCs w:val="16"/>
              </w:rPr>
            </w:pPr>
            <w:r w:rsidRPr="005E52DF">
              <w:rPr>
                <w:sz w:val="16"/>
                <w:szCs w:val="16"/>
              </w:rPr>
              <w:t>Smågrise</w:t>
            </w:r>
          </w:p>
        </w:tc>
        <w:tc>
          <w:tcPr>
            <w:tcW w:w="993" w:type="dxa"/>
            <w:tcBorders>
              <w:bottom w:val="single" w:sz="12" w:space="0" w:color="auto"/>
            </w:tcBorders>
            <w:shd w:val="clear" w:color="auto" w:fill="auto"/>
            <w:tcMar>
              <w:left w:w="28" w:type="dxa"/>
              <w:right w:w="28" w:type="dxa"/>
            </w:tcMar>
          </w:tcPr>
          <w:p w14:paraId="1F6F8B89" w14:textId="622DE3A8" w:rsidR="007124C2" w:rsidRPr="005E52DF" w:rsidRDefault="00E65E0B" w:rsidP="007124C2">
            <w:pPr>
              <w:ind w:right="-11"/>
              <w:jc w:val="left"/>
              <w:rPr>
                <w:sz w:val="16"/>
                <w:szCs w:val="16"/>
              </w:rPr>
            </w:pPr>
            <w:r w:rsidRPr="005E52DF">
              <w:rPr>
                <w:sz w:val="16"/>
                <w:szCs w:val="16"/>
              </w:rPr>
              <w:t>234</w:t>
            </w:r>
          </w:p>
        </w:tc>
        <w:tc>
          <w:tcPr>
            <w:tcW w:w="2835" w:type="dxa"/>
            <w:tcBorders>
              <w:bottom w:val="single" w:sz="12" w:space="0" w:color="auto"/>
            </w:tcBorders>
            <w:shd w:val="clear" w:color="auto" w:fill="auto"/>
            <w:tcMar>
              <w:left w:w="28" w:type="dxa"/>
              <w:right w:w="28" w:type="dxa"/>
            </w:tcMar>
            <w:vAlign w:val="center"/>
          </w:tcPr>
          <w:p w14:paraId="1548D4EC" w14:textId="2B605112" w:rsidR="007124C2" w:rsidRPr="005E52DF" w:rsidRDefault="007124C2" w:rsidP="007124C2">
            <w:pPr>
              <w:ind w:right="-28"/>
              <w:jc w:val="left"/>
              <w:rPr>
                <w:sz w:val="16"/>
                <w:szCs w:val="16"/>
              </w:rPr>
            </w:pPr>
            <w:r w:rsidRPr="005E52DF">
              <w:rPr>
                <w:rFonts w:eastAsia="Times New Roman" w:cs="Times New Roman"/>
                <w:sz w:val="16"/>
                <w:szCs w:val="16"/>
                <w:lang w:eastAsia="da-DK"/>
              </w:rPr>
              <w:t>Toklima, delvis spaltegulv</w:t>
            </w:r>
          </w:p>
        </w:tc>
        <w:tc>
          <w:tcPr>
            <w:tcW w:w="1937" w:type="dxa"/>
            <w:tcBorders>
              <w:bottom w:val="single" w:sz="12" w:space="0" w:color="auto"/>
              <w:right w:val="single" w:sz="12" w:space="0" w:color="auto"/>
            </w:tcBorders>
            <w:shd w:val="clear" w:color="auto" w:fill="auto"/>
            <w:tcMar>
              <w:left w:w="28" w:type="dxa"/>
              <w:right w:w="28" w:type="dxa"/>
            </w:tcMar>
            <w:vAlign w:val="center"/>
          </w:tcPr>
          <w:p w14:paraId="261D2685" w14:textId="77777777" w:rsidR="007124C2" w:rsidRPr="005E52DF" w:rsidRDefault="007124C2" w:rsidP="007124C2">
            <w:pPr>
              <w:jc w:val="left"/>
              <w:rPr>
                <w:sz w:val="16"/>
                <w:szCs w:val="16"/>
              </w:rPr>
            </w:pPr>
            <w:r w:rsidRPr="005E52DF">
              <w:rPr>
                <w:sz w:val="16"/>
                <w:szCs w:val="16"/>
              </w:rPr>
              <w:t>-</w:t>
            </w:r>
          </w:p>
        </w:tc>
      </w:tr>
      <w:tr w:rsidR="00DB664F" w:rsidRPr="005E52DF" w14:paraId="55D406AF" w14:textId="77777777" w:rsidTr="00F5482A">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1E269F05" w14:textId="097418C0" w:rsidR="00DB664F" w:rsidRPr="005E52DF" w:rsidRDefault="00DB664F" w:rsidP="00DB664F">
            <w:pPr>
              <w:jc w:val="left"/>
              <w:rPr>
                <w:b/>
              </w:rPr>
            </w:pPr>
            <w:r w:rsidRPr="005E52DF">
              <w:rPr>
                <w:b/>
              </w:rPr>
              <w:t>2</w:t>
            </w:r>
          </w:p>
        </w:tc>
        <w:tc>
          <w:tcPr>
            <w:tcW w:w="1164" w:type="dxa"/>
            <w:tcBorders>
              <w:top w:val="single" w:sz="12" w:space="0" w:color="auto"/>
            </w:tcBorders>
            <w:shd w:val="clear" w:color="auto" w:fill="DDD9C3" w:themeFill="background2" w:themeFillShade="E6"/>
            <w:tcMar>
              <w:left w:w="28" w:type="dxa"/>
              <w:right w:w="28" w:type="dxa"/>
            </w:tcMar>
          </w:tcPr>
          <w:p w14:paraId="4AAF347E" w14:textId="77777777" w:rsidR="00DB664F" w:rsidRPr="005E52DF" w:rsidRDefault="00DB664F" w:rsidP="00DB664F">
            <w:pPr>
              <w:jc w:val="left"/>
              <w:rPr>
                <w:sz w:val="16"/>
                <w:szCs w:val="16"/>
              </w:rPr>
            </w:pPr>
            <w:r w:rsidRPr="005E52DF">
              <w:rPr>
                <w:sz w:val="16"/>
                <w:szCs w:val="16"/>
              </w:rPr>
              <w:t>Ansøgt drift</w:t>
            </w:r>
          </w:p>
        </w:tc>
        <w:tc>
          <w:tcPr>
            <w:tcW w:w="1417" w:type="dxa"/>
            <w:tcBorders>
              <w:top w:val="single" w:sz="12" w:space="0" w:color="auto"/>
            </w:tcBorders>
            <w:shd w:val="clear" w:color="auto" w:fill="DDD9C3" w:themeFill="background2" w:themeFillShade="E6"/>
            <w:tcMar>
              <w:left w:w="28" w:type="dxa"/>
              <w:right w:w="28" w:type="dxa"/>
            </w:tcMar>
          </w:tcPr>
          <w:p w14:paraId="3E7DB006" w14:textId="27001A24" w:rsidR="00DB664F" w:rsidRPr="005E52DF" w:rsidRDefault="00DB664F" w:rsidP="00DB664F">
            <w:pPr>
              <w:jc w:val="left"/>
              <w:rPr>
                <w:sz w:val="16"/>
                <w:szCs w:val="16"/>
              </w:rPr>
            </w:pPr>
            <w:r w:rsidRPr="005E52DF">
              <w:rPr>
                <w:sz w:val="16"/>
                <w:szCs w:val="16"/>
              </w:rPr>
              <w:t>Smågrise</w:t>
            </w:r>
          </w:p>
        </w:tc>
        <w:tc>
          <w:tcPr>
            <w:tcW w:w="993" w:type="dxa"/>
            <w:tcBorders>
              <w:top w:val="single" w:sz="12" w:space="0" w:color="auto"/>
            </w:tcBorders>
            <w:shd w:val="clear" w:color="auto" w:fill="DDD9C3" w:themeFill="background2" w:themeFillShade="E6"/>
            <w:tcMar>
              <w:left w:w="28" w:type="dxa"/>
              <w:right w:w="28" w:type="dxa"/>
            </w:tcMar>
          </w:tcPr>
          <w:p w14:paraId="76D69F62" w14:textId="3BF8A897" w:rsidR="00DB664F" w:rsidRPr="005E52DF" w:rsidRDefault="00DB664F" w:rsidP="00DB664F">
            <w:pPr>
              <w:ind w:right="-11"/>
              <w:jc w:val="left"/>
              <w:rPr>
                <w:sz w:val="16"/>
                <w:szCs w:val="16"/>
              </w:rPr>
            </w:pPr>
            <w:r w:rsidRPr="005E52DF">
              <w:rPr>
                <w:sz w:val="16"/>
                <w:szCs w:val="16"/>
              </w:rPr>
              <w:t>63</w:t>
            </w:r>
          </w:p>
        </w:tc>
        <w:tc>
          <w:tcPr>
            <w:tcW w:w="2835" w:type="dxa"/>
            <w:tcBorders>
              <w:top w:val="single" w:sz="12" w:space="0" w:color="auto"/>
            </w:tcBorders>
            <w:shd w:val="clear" w:color="auto" w:fill="DDD9C3" w:themeFill="background2" w:themeFillShade="E6"/>
            <w:tcMar>
              <w:left w:w="28" w:type="dxa"/>
              <w:right w:w="28" w:type="dxa"/>
            </w:tcMar>
            <w:vAlign w:val="center"/>
          </w:tcPr>
          <w:p w14:paraId="22AD5E33" w14:textId="43494FB6" w:rsidR="00DB664F" w:rsidRPr="005E52DF" w:rsidRDefault="00DB664F" w:rsidP="00DB664F">
            <w:pPr>
              <w:ind w:right="-28"/>
              <w:jc w:val="left"/>
              <w:rPr>
                <w:rFonts w:eastAsia="Times New Roman" w:cs="Times New Roman"/>
                <w:sz w:val="16"/>
                <w:szCs w:val="16"/>
                <w:lang w:eastAsia="da-DK"/>
              </w:rPr>
            </w:pPr>
            <w:r w:rsidRPr="005E52DF">
              <w:rPr>
                <w:rFonts w:eastAsia="Times New Roman" w:cs="Times New Roman"/>
                <w:sz w:val="16"/>
                <w:szCs w:val="16"/>
                <w:lang w:eastAsia="da-DK"/>
              </w:rPr>
              <w:t>Drænet gulv+spalter 50-50%</w:t>
            </w:r>
          </w:p>
        </w:tc>
        <w:tc>
          <w:tcPr>
            <w:tcW w:w="1937"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70039E12" w14:textId="77777777" w:rsidR="00DB664F" w:rsidRPr="005E52DF" w:rsidRDefault="00DB664F" w:rsidP="00DB664F">
            <w:pPr>
              <w:jc w:val="left"/>
              <w:rPr>
                <w:sz w:val="16"/>
                <w:szCs w:val="16"/>
              </w:rPr>
            </w:pPr>
            <w:r w:rsidRPr="005E52DF">
              <w:rPr>
                <w:sz w:val="16"/>
                <w:szCs w:val="16"/>
              </w:rPr>
              <w:t>-</w:t>
            </w:r>
          </w:p>
        </w:tc>
      </w:tr>
      <w:tr w:rsidR="00DB664F" w:rsidRPr="005E52DF" w14:paraId="71608CD5" w14:textId="77777777" w:rsidTr="00F5482A">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42114203" w14:textId="77777777" w:rsidR="00DB664F" w:rsidRPr="005E52DF" w:rsidRDefault="00DB664F" w:rsidP="00DB664F">
            <w:pPr>
              <w:ind w:left="16"/>
              <w:jc w:val="left"/>
              <w:rPr>
                <w:b/>
              </w:rPr>
            </w:pPr>
          </w:p>
        </w:tc>
        <w:tc>
          <w:tcPr>
            <w:tcW w:w="1164" w:type="dxa"/>
            <w:shd w:val="clear" w:color="auto" w:fill="auto"/>
            <w:tcMar>
              <w:left w:w="28" w:type="dxa"/>
              <w:right w:w="28" w:type="dxa"/>
            </w:tcMar>
          </w:tcPr>
          <w:p w14:paraId="2B1E5026" w14:textId="447232ED" w:rsidR="00DB664F" w:rsidRPr="005E52DF" w:rsidRDefault="00DB664F" w:rsidP="00DB664F">
            <w:pPr>
              <w:jc w:val="left"/>
              <w:rPr>
                <w:sz w:val="16"/>
                <w:szCs w:val="16"/>
              </w:rPr>
            </w:pPr>
            <w:r w:rsidRPr="005E52DF">
              <w:rPr>
                <w:sz w:val="16"/>
                <w:szCs w:val="16"/>
              </w:rPr>
              <w:t>Nudrift</w:t>
            </w:r>
          </w:p>
        </w:tc>
        <w:tc>
          <w:tcPr>
            <w:tcW w:w="1417" w:type="dxa"/>
            <w:shd w:val="clear" w:color="auto" w:fill="auto"/>
            <w:tcMar>
              <w:left w:w="28" w:type="dxa"/>
              <w:right w:w="28" w:type="dxa"/>
            </w:tcMar>
          </w:tcPr>
          <w:p w14:paraId="44F57A3A" w14:textId="3D5F43A6" w:rsidR="00DB664F" w:rsidRPr="005E52DF" w:rsidRDefault="00DB664F" w:rsidP="00DB664F">
            <w:pPr>
              <w:jc w:val="left"/>
              <w:rPr>
                <w:sz w:val="16"/>
                <w:szCs w:val="16"/>
              </w:rPr>
            </w:pPr>
            <w:r w:rsidRPr="005E52DF">
              <w:rPr>
                <w:sz w:val="16"/>
                <w:szCs w:val="16"/>
              </w:rPr>
              <w:t>Smågrise</w:t>
            </w:r>
          </w:p>
        </w:tc>
        <w:tc>
          <w:tcPr>
            <w:tcW w:w="993" w:type="dxa"/>
            <w:shd w:val="clear" w:color="auto" w:fill="auto"/>
            <w:tcMar>
              <w:left w:w="28" w:type="dxa"/>
              <w:right w:w="28" w:type="dxa"/>
            </w:tcMar>
          </w:tcPr>
          <w:p w14:paraId="185ED44C" w14:textId="2A6B5AB3" w:rsidR="00DB664F" w:rsidRPr="005E52DF" w:rsidRDefault="00DB664F" w:rsidP="00DB664F">
            <w:pPr>
              <w:ind w:right="-11"/>
              <w:jc w:val="left"/>
              <w:rPr>
                <w:sz w:val="16"/>
                <w:szCs w:val="16"/>
              </w:rPr>
            </w:pPr>
            <w:r w:rsidRPr="005E52DF">
              <w:rPr>
                <w:sz w:val="16"/>
                <w:szCs w:val="16"/>
              </w:rPr>
              <w:t>63</w:t>
            </w:r>
          </w:p>
        </w:tc>
        <w:tc>
          <w:tcPr>
            <w:tcW w:w="2835" w:type="dxa"/>
            <w:shd w:val="clear" w:color="auto" w:fill="auto"/>
            <w:tcMar>
              <w:left w:w="28" w:type="dxa"/>
              <w:right w:w="28" w:type="dxa"/>
            </w:tcMar>
            <w:vAlign w:val="center"/>
          </w:tcPr>
          <w:p w14:paraId="09031731" w14:textId="0470CE04" w:rsidR="00DB664F" w:rsidRPr="005E52DF" w:rsidRDefault="00DB664F" w:rsidP="00DB664F">
            <w:pPr>
              <w:ind w:right="-28"/>
              <w:jc w:val="left"/>
              <w:rPr>
                <w:rFonts w:eastAsia="Times New Roman" w:cs="Times New Roman"/>
                <w:sz w:val="16"/>
                <w:szCs w:val="16"/>
                <w:lang w:eastAsia="da-DK"/>
              </w:rPr>
            </w:pPr>
            <w:r w:rsidRPr="005E52DF">
              <w:rPr>
                <w:rFonts w:eastAsia="Times New Roman" w:cs="Times New Roman"/>
                <w:sz w:val="16"/>
                <w:szCs w:val="16"/>
                <w:lang w:eastAsia="da-DK"/>
              </w:rPr>
              <w:t>Drænet gulv+spalter 50-50%</w:t>
            </w:r>
          </w:p>
        </w:tc>
        <w:tc>
          <w:tcPr>
            <w:tcW w:w="1937" w:type="dxa"/>
            <w:tcBorders>
              <w:right w:val="single" w:sz="12" w:space="0" w:color="auto"/>
            </w:tcBorders>
            <w:shd w:val="clear" w:color="auto" w:fill="auto"/>
            <w:tcMar>
              <w:left w:w="28" w:type="dxa"/>
              <w:right w:w="28" w:type="dxa"/>
            </w:tcMar>
            <w:vAlign w:val="center"/>
          </w:tcPr>
          <w:p w14:paraId="569D7363" w14:textId="3C586D04" w:rsidR="00DB664F" w:rsidRPr="005E52DF" w:rsidRDefault="00DB664F" w:rsidP="00DB664F">
            <w:pPr>
              <w:jc w:val="left"/>
              <w:rPr>
                <w:sz w:val="16"/>
                <w:szCs w:val="16"/>
              </w:rPr>
            </w:pPr>
            <w:r w:rsidRPr="005E52DF">
              <w:rPr>
                <w:sz w:val="16"/>
                <w:szCs w:val="16"/>
              </w:rPr>
              <w:t>-</w:t>
            </w:r>
          </w:p>
        </w:tc>
      </w:tr>
      <w:tr w:rsidR="00DB664F" w:rsidRPr="005E52DF" w14:paraId="048415B3" w14:textId="77777777" w:rsidTr="00F5482A">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2007A87D" w14:textId="77777777" w:rsidR="00DB664F" w:rsidRPr="005E52DF" w:rsidRDefault="00DB664F" w:rsidP="00DB664F">
            <w:pPr>
              <w:ind w:left="16"/>
              <w:jc w:val="left"/>
              <w:rPr>
                <w:b/>
              </w:rPr>
            </w:pPr>
          </w:p>
        </w:tc>
        <w:tc>
          <w:tcPr>
            <w:tcW w:w="1164" w:type="dxa"/>
            <w:tcBorders>
              <w:bottom w:val="single" w:sz="12" w:space="0" w:color="auto"/>
            </w:tcBorders>
            <w:shd w:val="clear" w:color="auto" w:fill="DDD9C3" w:themeFill="background2" w:themeFillShade="E6"/>
            <w:tcMar>
              <w:left w:w="28" w:type="dxa"/>
              <w:right w:w="28" w:type="dxa"/>
            </w:tcMar>
          </w:tcPr>
          <w:p w14:paraId="60D78678" w14:textId="77777777" w:rsidR="00DB664F" w:rsidRPr="005E52DF" w:rsidRDefault="00DB664F" w:rsidP="00DB664F">
            <w:pPr>
              <w:jc w:val="left"/>
              <w:rPr>
                <w:sz w:val="16"/>
                <w:szCs w:val="16"/>
              </w:rPr>
            </w:pPr>
            <w:r w:rsidRPr="005E52DF">
              <w:rPr>
                <w:sz w:val="16"/>
                <w:szCs w:val="16"/>
              </w:rPr>
              <w:t>8 års drift</w:t>
            </w:r>
          </w:p>
        </w:tc>
        <w:tc>
          <w:tcPr>
            <w:tcW w:w="1417" w:type="dxa"/>
            <w:tcBorders>
              <w:bottom w:val="single" w:sz="12" w:space="0" w:color="auto"/>
            </w:tcBorders>
            <w:shd w:val="clear" w:color="auto" w:fill="DDD9C3" w:themeFill="background2" w:themeFillShade="E6"/>
            <w:tcMar>
              <w:left w:w="28" w:type="dxa"/>
              <w:right w:w="28" w:type="dxa"/>
            </w:tcMar>
          </w:tcPr>
          <w:p w14:paraId="474E993D" w14:textId="117A9791" w:rsidR="00DB664F" w:rsidRPr="005E52DF" w:rsidRDefault="00DB664F" w:rsidP="00DB664F">
            <w:pPr>
              <w:jc w:val="left"/>
              <w:rPr>
                <w:sz w:val="16"/>
                <w:szCs w:val="16"/>
              </w:rPr>
            </w:pPr>
            <w:r w:rsidRPr="005E52DF">
              <w:rPr>
                <w:sz w:val="16"/>
                <w:szCs w:val="16"/>
              </w:rPr>
              <w:t>Smågrise</w:t>
            </w:r>
          </w:p>
        </w:tc>
        <w:tc>
          <w:tcPr>
            <w:tcW w:w="993" w:type="dxa"/>
            <w:tcBorders>
              <w:bottom w:val="single" w:sz="12" w:space="0" w:color="auto"/>
            </w:tcBorders>
            <w:shd w:val="clear" w:color="auto" w:fill="DDD9C3" w:themeFill="background2" w:themeFillShade="E6"/>
            <w:tcMar>
              <w:left w:w="28" w:type="dxa"/>
              <w:right w:w="28" w:type="dxa"/>
            </w:tcMar>
          </w:tcPr>
          <w:p w14:paraId="2D59855D" w14:textId="1145C30C" w:rsidR="00DB664F" w:rsidRPr="005E52DF" w:rsidRDefault="00DB664F" w:rsidP="00DB664F">
            <w:pPr>
              <w:ind w:right="-11"/>
              <w:jc w:val="left"/>
              <w:rPr>
                <w:sz w:val="16"/>
                <w:szCs w:val="16"/>
              </w:rPr>
            </w:pPr>
            <w:r w:rsidRPr="005E52DF">
              <w:rPr>
                <w:sz w:val="16"/>
                <w:szCs w:val="16"/>
              </w:rPr>
              <w:t>63</w:t>
            </w:r>
          </w:p>
        </w:tc>
        <w:tc>
          <w:tcPr>
            <w:tcW w:w="2835" w:type="dxa"/>
            <w:tcBorders>
              <w:bottom w:val="single" w:sz="12" w:space="0" w:color="auto"/>
            </w:tcBorders>
            <w:shd w:val="clear" w:color="auto" w:fill="DDD9C3" w:themeFill="background2" w:themeFillShade="E6"/>
            <w:tcMar>
              <w:left w:w="28" w:type="dxa"/>
              <w:right w:w="28" w:type="dxa"/>
            </w:tcMar>
            <w:vAlign w:val="center"/>
          </w:tcPr>
          <w:p w14:paraId="5E5E1035" w14:textId="5E008120" w:rsidR="00DB664F" w:rsidRPr="005E52DF" w:rsidRDefault="00DB664F" w:rsidP="00DB664F">
            <w:pPr>
              <w:ind w:right="-28"/>
              <w:jc w:val="left"/>
              <w:rPr>
                <w:rFonts w:eastAsia="Times New Roman" w:cs="Times New Roman"/>
                <w:sz w:val="16"/>
                <w:szCs w:val="16"/>
                <w:lang w:eastAsia="da-DK"/>
              </w:rPr>
            </w:pPr>
            <w:r w:rsidRPr="005E52DF">
              <w:rPr>
                <w:rFonts w:eastAsia="Times New Roman" w:cs="Times New Roman"/>
                <w:sz w:val="16"/>
                <w:szCs w:val="16"/>
                <w:lang w:eastAsia="da-DK"/>
              </w:rPr>
              <w:t>Drænet gulv+spalter 50-50%</w:t>
            </w:r>
          </w:p>
        </w:tc>
        <w:tc>
          <w:tcPr>
            <w:tcW w:w="1937"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59A0AFC6" w14:textId="1A935F8A" w:rsidR="00DB664F" w:rsidRPr="005E52DF" w:rsidRDefault="00DB664F" w:rsidP="00DB664F">
            <w:pPr>
              <w:jc w:val="left"/>
              <w:rPr>
                <w:sz w:val="16"/>
                <w:szCs w:val="16"/>
              </w:rPr>
            </w:pPr>
            <w:r w:rsidRPr="005E52DF">
              <w:rPr>
                <w:sz w:val="16"/>
                <w:szCs w:val="16"/>
              </w:rPr>
              <w:t>-</w:t>
            </w:r>
          </w:p>
        </w:tc>
      </w:tr>
      <w:tr w:rsidR="00F019DE" w:rsidRPr="005E52DF" w14:paraId="0E53475D" w14:textId="77777777" w:rsidTr="00F5482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9310E78" w14:textId="135DFFF0" w:rsidR="00F019DE" w:rsidRPr="005E52DF" w:rsidRDefault="00F019DE" w:rsidP="000828AA">
            <w:pPr>
              <w:ind w:left="16"/>
              <w:jc w:val="left"/>
              <w:rPr>
                <w:b/>
              </w:rPr>
            </w:pPr>
            <w:r>
              <w:rPr>
                <w:b/>
              </w:rPr>
              <w:t>2a mellem</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3A04C61F" w14:textId="77777777" w:rsidR="00F019DE" w:rsidRPr="005E52DF" w:rsidRDefault="00F019DE" w:rsidP="000828AA">
            <w:pPr>
              <w:jc w:val="left"/>
              <w:rPr>
                <w:sz w:val="16"/>
                <w:szCs w:val="16"/>
              </w:rPr>
            </w:pPr>
            <w:r w:rsidRPr="005E52DF">
              <w:rPr>
                <w:sz w:val="16"/>
                <w:szCs w:val="16"/>
              </w:rPr>
              <w:t>Ansøgt drift</w:t>
            </w:r>
          </w:p>
        </w:tc>
        <w:tc>
          <w:tcPr>
            <w:tcW w:w="141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64315366" w14:textId="3D64023A" w:rsidR="00F019DE" w:rsidRPr="005E52DF" w:rsidRDefault="00F019DE" w:rsidP="000828AA">
            <w:pPr>
              <w:jc w:val="left"/>
              <w:rPr>
                <w:sz w:val="16"/>
                <w:szCs w:val="16"/>
              </w:rPr>
            </w:pPr>
            <w:r>
              <w:rPr>
                <w:sz w:val="16"/>
                <w:szCs w:val="16"/>
              </w:rPr>
              <w:t>-</w:t>
            </w:r>
          </w:p>
        </w:tc>
        <w:tc>
          <w:tcPr>
            <w:tcW w:w="9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3595C7A" w14:textId="40B63626" w:rsidR="00F019DE" w:rsidRPr="005E52DF" w:rsidRDefault="00F019DE" w:rsidP="000828AA">
            <w:pPr>
              <w:ind w:right="-11"/>
              <w:jc w:val="left"/>
              <w:rPr>
                <w:sz w:val="16"/>
                <w:szCs w:val="16"/>
              </w:rPr>
            </w:pPr>
            <w:r>
              <w:rPr>
                <w:sz w:val="16"/>
                <w:szCs w:val="16"/>
              </w:rPr>
              <w:t>-</w:t>
            </w:r>
          </w:p>
        </w:tc>
        <w:tc>
          <w:tcPr>
            <w:tcW w:w="2835"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3D87CB" w14:textId="294829CC" w:rsidR="00F019DE" w:rsidRPr="005E52DF" w:rsidRDefault="00F019DE" w:rsidP="000828AA">
            <w:pPr>
              <w:ind w:right="-28"/>
              <w:jc w:val="left"/>
              <w:rPr>
                <w:sz w:val="16"/>
                <w:szCs w:val="16"/>
              </w:rPr>
            </w:pPr>
            <w:r>
              <w:rPr>
                <w:sz w:val="16"/>
                <w:szCs w:val="16"/>
              </w:rPr>
              <w:t>-</w:t>
            </w:r>
          </w:p>
        </w:tc>
        <w:tc>
          <w:tcPr>
            <w:tcW w:w="1937"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218F3790" w14:textId="77777777" w:rsidR="00F019DE" w:rsidRPr="005E52DF" w:rsidRDefault="00F019DE" w:rsidP="000828AA">
            <w:pPr>
              <w:jc w:val="left"/>
              <w:rPr>
                <w:sz w:val="16"/>
                <w:szCs w:val="16"/>
              </w:rPr>
            </w:pPr>
            <w:r w:rsidRPr="005E52DF">
              <w:rPr>
                <w:sz w:val="16"/>
                <w:szCs w:val="16"/>
              </w:rPr>
              <w:t>-</w:t>
            </w:r>
          </w:p>
        </w:tc>
      </w:tr>
      <w:tr w:rsidR="00F019DE" w:rsidRPr="005E52DF" w14:paraId="5A1D3249" w14:textId="77777777" w:rsidTr="00F5482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BE5692B" w14:textId="77777777" w:rsidR="00F019DE" w:rsidRPr="005E52DF" w:rsidRDefault="00F019DE" w:rsidP="000828AA">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1B005ACF" w14:textId="77777777" w:rsidR="00F019DE" w:rsidRPr="005E52DF" w:rsidRDefault="00F019DE" w:rsidP="000828AA">
            <w:pPr>
              <w:jc w:val="left"/>
              <w:rPr>
                <w:sz w:val="16"/>
                <w:szCs w:val="16"/>
              </w:rPr>
            </w:pPr>
            <w:r w:rsidRPr="005E52DF">
              <w:rPr>
                <w:sz w:val="16"/>
                <w:szCs w:val="16"/>
              </w:rPr>
              <w:t>Nudrift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A875E9" w14:textId="77777777" w:rsidR="00F019DE" w:rsidRPr="005E52DF" w:rsidRDefault="00F019DE"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C06D20" w14:textId="57B23492" w:rsidR="00F019DE" w:rsidRPr="005E52DF" w:rsidRDefault="00F019DE" w:rsidP="000828AA">
            <w:pPr>
              <w:ind w:right="-11"/>
              <w:jc w:val="left"/>
              <w:rPr>
                <w:sz w:val="16"/>
                <w:szCs w:val="16"/>
              </w:rPr>
            </w:pPr>
            <w:r>
              <w:rPr>
                <w:sz w:val="16"/>
                <w:szCs w:val="16"/>
              </w:rPr>
              <w:t>80</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527134E" w14:textId="77777777" w:rsidR="00F019DE" w:rsidRPr="005E52DF" w:rsidRDefault="00F019DE"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71C7765" w14:textId="77777777" w:rsidR="00F019DE" w:rsidRPr="005E52DF" w:rsidRDefault="00F019DE" w:rsidP="000828AA">
            <w:pPr>
              <w:jc w:val="left"/>
              <w:rPr>
                <w:sz w:val="16"/>
                <w:szCs w:val="16"/>
              </w:rPr>
            </w:pPr>
            <w:r w:rsidRPr="005E52DF">
              <w:rPr>
                <w:sz w:val="16"/>
                <w:szCs w:val="16"/>
              </w:rPr>
              <w:t>-</w:t>
            </w:r>
          </w:p>
        </w:tc>
      </w:tr>
      <w:tr w:rsidR="00F019DE" w:rsidRPr="005E52DF" w14:paraId="482F6AF2" w14:textId="77777777" w:rsidTr="00F5482A">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2D1EF722" w14:textId="77777777" w:rsidR="00F019DE" w:rsidRPr="005E52DF" w:rsidRDefault="00F019DE" w:rsidP="000828AA">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7FB9A50" w14:textId="77777777" w:rsidR="00F019DE" w:rsidRPr="005E52DF" w:rsidRDefault="00F019DE" w:rsidP="000828AA">
            <w:pPr>
              <w:jc w:val="left"/>
              <w:rPr>
                <w:sz w:val="16"/>
                <w:szCs w:val="16"/>
              </w:rPr>
            </w:pPr>
            <w:r w:rsidRPr="005E52DF">
              <w:rPr>
                <w:sz w:val="16"/>
                <w:szCs w:val="16"/>
              </w:rPr>
              <w:t>8 års drift</w:t>
            </w:r>
          </w:p>
        </w:tc>
        <w:tc>
          <w:tcPr>
            <w:tcW w:w="141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2A5BA310" w14:textId="77777777" w:rsidR="00F019DE" w:rsidRPr="005E52DF" w:rsidRDefault="00F019DE"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88B78E7" w14:textId="4622B086" w:rsidR="00F019DE" w:rsidRPr="005E52DF" w:rsidRDefault="00F019DE" w:rsidP="000828AA">
            <w:pPr>
              <w:ind w:right="-11"/>
              <w:jc w:val="left"/>
              <w:rPr>
                <w:sz w:val="16"/>
                <w:szCs w:val="16"/>
              </w:rPr>
            </w:pPr>
            <w:r>
              <w:rPr>
                <w:sz w:val="16"/>
                <w:szCs w:val="16"/>
              </w:rPr>
              <w:t>80</w:t>
            </w:r>
          </w:p>
        </w:tc>
        <w:tc>
          <w:tcPr>
            <w:tcW w:w="2835"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A9F276" w14:textId="77777777" w:rsidR="00F019DE" w:rsidRPr="005E52DF" w:rsidRDefault="00F019DE"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47C769B7" w14:textId="77777777" w:rsidR="00F019DE" w:rsidRPr="005E52DF" w:rsidRDefault="00F019DE" w:rsidP="000828AA">
            <w:pPr>
              <w:jc w:val="left"/>
              <w:rPr>
                <w:sz w:val="16"/>
                <w:szCs w:val="16"/>
              </w:rPr>
            </w:pPr>
            <w:r w:rsidRPr="005E52DF">
              <w:rPr>
                <w:sz w:val="16"/>
                <w:szCs w:val="16"/>
              </w:rPr>
              <w:t>-</w:t>
            </w:r>
          </w:p>
        </w:tc>
      </w:tr>
      <w:tr w:rsidR="005E52DF" w:rsidRPr="005E52DF" w14:paraId="51C1B1B7" w14:textId="77777777" w:rsidTr="00F5482A">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6BF178AB" w14:textId="32913542" w:rsidR="00CB4C47" w:rsidRPr="005E52DF" w:rsidRDefault="00CB4C47" w:rsidP="000828AA">
            <w:pPr>
              <w:jc w:val="left"/>
              <w:rPr>
                <w:b/>
              </w:rPr>
            </w:pPr>
            <w:r w:rsidRPr="005E52DF">
              <w:rPr>
                <w:b/>
              </w:rPr>
              <w:t>3</w:t>
            </w:r>
          </w:p>
        </w:tc>
        <w:tc>
          <w:tcPr>
            <w:tcW w:w="1164" w:type="dxa"/>
            <w:tcBorders>
              <w:top w:val="single" w:sz="12" w:space="0" w:color="auto"/>
            </w:tcBorders>
            <w:shd w:val="clear" w:color="auto" w:fill="DDD9C3" w:themeFill="background2" w:themeFillShade="E6"/>
            <w:tcMar>
              <w:left w:w="28" w:type="dxa"/>
              <w:right w:w="28" w:type="dxa"/>
            </w:tcMar>
          </w:tcPr>
          <w:p w14:paraId="29AF1FE6" w14:textId="77777777" w:rsidR="00CB4C47" w:rsidRPr="005E52DF" w:rsidRDefault="00CB4C47" w:rsidP="000828AA">
            <w:pPr>
              <w:jc w:val="left"/>
              <w:rPr>
                <w:sz w:val="16"/>
                <w:szCs w:val="16"/>
              </w:rPr>
            </w:pPr>
            <w:r w:rsidRPr="005E52DF">
              <w:rPr>
                <w:sz w:val="16"/>
                <w:szCs w:val="16"/>
              </w:rPr>
              <w:t>Ansøgt drift</w:t>
            </w:r>
          </w:p>
        </w:tc>
        <w:tc>
          <w:tcPr>
            <w:tcW w:w="1417" w:type="dxa"/>
            <w:tcBorders>
              <w:top w:val="single" w:sz="12" w:space="0" w:color="auto"/>
            </w:tcBorders>
            <w:shd w:val="clear" w:color="auto" w:fill="DDD9C3" w:themeFill="background2" w:themeFillShade="E6"/>
            <w:tcMar>
              <w:left w:w="28" w:type="dxa"/>
              <w:right w:w="28" w:type="dxa"/>
            </w:tcMar>
          </w:tcPr>
          <w:p w14:paraId="3E67840F" w14:textId="77777777" w:rsidR="00CB4C47" w:rsidRPr="005E52DF" w:rsidRDefault="00CB4C47" w:rsidP="000828AA">
            <w:pPr>
              <w:jc w:val="left"/>
              <w:rPr>
                <w:sz w:val="16"/>
                <w:szCs w:val="16"/>
              </w:rPr>
            </w:pPr>
            <w:r w:rsidRPr="005E52DF">
              <w:rPr>
                <w:sz w:val="16"/>
                <w:szCs w:val="16"/>
              </w:rPr>
              <w:t>Smågrise</w:t>
            </w:r>
          </w:p>
        </w:tc>
        <w:tc>
          <w:tcPr>
            <w:tcW w:w="993" w:type="dxa"/>
            <w:tcBorders>
              <w:top w:val="single" w:sz="12" w:space="0" w:color="auto"/>
            </w:tcBorders>
            <w:shd w:val="clear" w:color="auto" w:fill="DDD9C3" w:themeFill="background2" w:themeFillShade="E6"/>
            <w:tcMar>
              <w:left w:w="28" w:type="dxa"/>
              <w:right w:w="28" w:type="dxa"/>
            </w:tcMar>
          </w:tcPr>
          <w:p w14:paraId="2442148F" w14:textId="080B24CD" w:rsidR="00CB4C47" w:rsidRPr="005E52DF" w:rsidRDefault="00CB4C47" w:rsidP="000828AA">
            <w:pPr>
              <w:ind w:right="-11"/>
              <w:jc w:val="left"/>
              <w:rPr>
                <w:sz w:val="16"/>
                <w:szCs w:val="16"/>
              </w:rPr>
            </w:pPr>
            <w:r w:rsidRPr="005E52DF">
              <w:rPr>
                <w:sz w:val="16"/>
                <w:szCs w:val="16"/>
              </w:rPr>
              <w:t>269</w:t>
            </w:r>
          </w:p>
        </w:tc>
        <w:tc>
          <w:tcPr>
            <w:tcW w:w="2835" w:type="dxa"/>
            <w:tcBorders>
              <w:top w:val="single" w:sz="12" w:space="0" w:color="auto"/>
            </w:tcBorders>
            <w:shd w:val="clear" w:color="auto" w:fill="DDD9C3" w:themeFill="background2" w:themeFillShade="E6"/>
            <w:tcMar>
              <w:left w:w="28" w:type="dxa"/>
              <w:right w:w="28" w:type="dxa"/>
            </w:tcMar>
            <w:vAlign w:val="center"/>
          </w:tcPr>
          <w:p w14:paraId="161B7503" w14:textId="77777777" w:rsidR="00CB4C47" w:rsidRPr="005E52DF" w:rsidRDefault="00CB4C47" w:rsidP="000828AA">
            <w:pPr>
              <w:ind w:right="-28"/>
              <w:jc w:val="left"/>
              <w:rPr>
                <w:rFonts w:eastAsia="Times New Roman" w:cs="Times New Roman"/>
                <w:sz w:val="16"/>
                <w:szCs w:val="16"/>
                <w:lang w:eastAsia="da-DK"/>
              </w:rPr>
            </w:pPr>
            <w:r w:rsidRPr="005E52DF">
              <w:rPr>
                <w:rFonts w:eastAsia="Times New Roman" w:cs="Times New Roman"/>
                <w:sz w:val="16"/>
                <w:szCs w:val="16"/>
                <w:lang w:eastAsia="da-DK"/>
              </w:rPr>
              <w:t>Toklima, delvis spaltegulv</w:t>
            </w:r>
          </w:p>
        </w:tc>
        <w:tc>
          <w:tcPr>
            <w:tcW w:w="1937"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3664BD5F" w14:textId="77777777" w:rsidR="00CB4C47" w:rsidRPr="005E52DF" w:rsidRDefault="00CB4C47" w:rsidP="000828AA">
            <w:pPr>
              <w:jc w:val="left"/>
              <w:rPr>
                <w:sz w:val="16"/>
                <w:szCs w:val="16"/>
              </w:rPr>
            </w:pPr>
            <w:r w:rsidRPr="005E52DF">
              <w:rPr>
                <w:sz w:val="16"/>
                <w:szCs w:val="16"/>
              </w:rPr>
              <w:t>-</w:t>
            </w:r>
          </w:p>
        </w:tc>
      </w:tr>
      <w:tr w:rsidR="005E52DF" w:rsidRPr="005E52DF" w14:paraId="12BCB5C9" w14:textId="77777777" w:rsidTr="00F5482A">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0ECB88E8" w14:textId="77777777" w:rsidR="00CB4C47" w:rsidRPr="005E52DF" w:rsidRDefault="00CB4C47" w:rsidP="000828AA">
            <w:pPr>
              <w:ind w:left="16"/>
              <w:jc w:val="left"/>
              <w:rPr>
                <w:b/>
              </w:rPr>
            </w:pPr>
          </w:p>
        </w:tc>
        <w:tc>
          <w:tcPr>
            <w:tcW w:w="1164" w:type="dxa"/>
            <w:shd w:val="clear" w:color="auto" w:fill="auto"/>
            <w:tcMar>
              <w:left w:w="28" w:type="dxa"/>
              <w:right w:w="28" w:type="dxa"/>
            </w:tcMar>
          </w:tcPr>
          <w:p w14:paraId="314FF470" w14:textId="77777777" w:rsidR="00CB4C47" w:rsidRPr="005E52DF" w:rsidRDefault="00CB4C47" w:rsidP="000828AA">
            <w:pPr>
              <w:jc w:val="left"/>
              <w:rPr>
                <w:sz w:val="16"/>
                <w:szCs w:val="16"/>
              </w:rPr>
            </w:pPr>
            <w:r w:rsidRPr="005E52DF">
              <w:rPr>
                <w:sz w:val="16"/>
                <w:szCs w:val="16"/>
              </w:rPr>
              <w:t>Nudrift</w:t>
            </w:r>
          </w:p>
        </w:tc>
        <w:tc>
          <w:tcPr>
            <w:tcW w:w="1417" w:type="dxa"/>
            <w:shd w:val="clear" w:color="auto" w:fill="auto"/>
            <w:tcMar>
              <w:left w:w="28" w:type="dxa"/>
              <w:right w:w="28" w:type="dxa"/>
            </w:tcMar>
          </w:tcPr>
          <w:p w14:paraId="63614374" w14:textId="77777777" w:rsidR="00CB4C47" w:rsidRPr="005E52DF" w:rsidRDefault="00CB4C47" w:rsidP="000828AA">
            <w:pPr>
              <w:jc w:val="left"/>
              <w:rPr>
                <w:sz w:val="16"/>
                <w:szCs w:val="16"/>
              </w:rPr>
            </w:pPr>
            <w:r w:rsidRPr="005E52DF">
              <w:rPr>
                <w:sz w:val="16"/>
                <w:szCs w:val="16"/>
              </w:rPr>
              <w:t>Smågrise</w:t>
            </w:r>
          </w:p>
        </w:tc>
        <w:tc>
          <w:tcPr>
            <w:tcW w:w="993" w:type="dxa"/>
            <w:shd w:val="clear" w:color="auto" w:fill="auto"/>
            <w:tcMar>
              <w:left w:w="28" w:type="dxa"/>
              <w:right w:w="28" w:type="dxa"/>
            </w:tcMar>
          </w:tcPr>
          <w:p w14:paraId="2565A005" w14:textId="30DBB42A" w:rsidR="00CB4C47" w:rsidRPr="005E52DF" w:rsidRDefault="00CB4C47" w:rsidP="000828AA">
            <w:pPr>
              <w:ind w:right="-11"/>
              <w:jc w:val="left"/>
              <w:rPr>
                <w:sz w:val="16"/>
                <w:szCs w:val="16"/>
              </w:rPr>
            </w:pPr>
            <w:r w:rsidRPr="005E52DF">
              <w:rPr>
                <w:sz w:val="16"/>
                <w:szCs w:val="16"/>
              </w:rPr>
              <w:t>269</w:t>
            </w:r>
          </w:p>
        </w:tc>
        <w:tc>
          <w:tcPr>
            <w:tcW w:w="2835" w:type="dxa"/>
            <w:shd w:val="clear" w:color="auto" w:fill="auto"/>
            <w:tcMar>
              <w:left w:w="28" w:type="dxa"/>
              <w:right w:w="28" w:type="dxa"/>
            </w:tcMar>
            <w:vAlign w:val="center"/>
          </w:tcPr>
          <w:p w14:paraId="46B8A25A" w14:textId="77777777" w:rsidR="00CB4C47" w:rsidRPr="005E52DF" w:rsidRDefault="00CB4C47" w:rsidP="000828AA">
            <w:pPr>
              <w:ind w:right="-28"/>
              <w:jc w:val="left"/>
              <w:rPr>
                <w:rFonts w:eastAsia="Times New Roman" w:cs="Times New Roman"/>
                <w:sz w:val="16"/>
                <w:szCs w:val="16"/>
                <w:lang w:eastAsia="da-DK"/>
              </w:rPr>
            </w:pPr>
            <w:r w:rsidRPr="005E52DF">
              <w:rPr>
                <w:rFonts w:eastAsia="Times New Roman" w:cs="Times New Roman"/>
                <w:sz w:val="16"/>
                <w:szCs w:val="16"/>
                <w:lang w:eastAsia="da-DK"/>
              </w:rPr>
              <w:t>Toklima, delvis spaltegulv</w:t>
            </w:r>
          </w:p>
        </w:tc>
        <w:tc>
          <w:tcPr>
            <w:tcW w:w="1937" w:type="dxa"/>
            <w:tcBorders>
              <w:right w:val="single" w:sz="12" w:space="0" w:color="auto"/>
            </w:tcBorders>
            <w:shd w:val="clear" w:color="auto" w:fill="auto"/>
            <w:tcMar>
              <w:left w:w="28" w:type="dxa"/>
              <w:right w:w="28" w:type="dxa"/>
            </w:tcMar>
            <w:vAlign w:val="center"/>
          </w:tcPr>
          <w:p w14:paraId="34393BED" w14:textId="77777777" w:rsidR="00CB4C47" w:rsidRPr="005E52DF" w:rsidRDefault="00CB4C47" w:rsidP="000828AA">
            <w:pPr>
              <w:jc w:val="left"/>
              <w:rPr>
                <w:sz w:val="16"/>
                <w:szCs w:val="16"/>
              </w:rPr>
            </w:pPr>
            <w:r w:rsidRPr="005E52DF">
              <w:rPr>
                <w:sz w:val="16"/>
                <w:szCs w:val="16"/>
              </w:rPr>
              <w:t>-</w:t>
            </w:r>
          </w:p>
        </w:tc>
      </w:tr>
      <w:tr w:rsidR="005E52DF" w:rsidRPr="005E52DF" w14:paraId="781163CC" w14:textId="77777777" w:rsidTr="00F5482A">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C96ACD2" w14:textId="77777777" w:rsidR="00CB4C47" w:rsidRPr="005E52DF" w:rsidRDefault="00CB4C47" w:rsidP="000828AA">
            <w:pPr>
              <w:ind w:left="16"/>
              <w:jc w:val="left"/>
              <w:rPr>
                <w:b/>
              </w:rPr>
            </w:pPr>
          </w:p>
        </w:tc>
        <w:tc>
          <w:tcPr>
            <w:tcW w:w="1164" w:type="dxa"/>
            <w:shd w:val="clear" w:color="auto" w:fill="DDD9C3" w:themeFill="background2" w:themeFillShade="E6"/>
            <w:tcMar>
              <w:left w:w="28" w:type="dxa"/>
              <w:right w:w="28" w:type="dxa"/>
            </w:tcMar>
          </w:tcPr>
          <w:p w14:paraId="6B70D518" w14:textId="77777777" w:rsidR="00CB4C47" w:rsidRPr="005E52DF" w:rsidRDefault="00CB4C47" w:rsidP="000828AA">
            <w:pPr>
              <w:jc w:val="left"/>
              <w:rPr>
                <w:sz w:val="16"/>
                <w:szCs w:val="16"/>
              </w:rPr>
            </w:pPr>
            <w:r w:rsidRPr="005E52DF">
              <w:rPr>
                <w:sz w:val="16"/>
                <w:szCs w:val="16"/>
              </w:rPr>
              <w:t>8 års drift</w:t>
            </w:r>
          </w:p>
        </w:tc>
        <w:tc>
          <w:tcPr>
            <w:tcW w:w="1417" w:type="dxa"/>
            <w:shd w:val="clear" w:color="auto" w:fill="DDD9C3" w:themeFill="background2" w:themeFillShade="E6"/>
            <w:tcMar>
              <w:left w:w="28" w:type="dxa"/>
              <w:right w:w="28" w:type="dxa"/>
            </w:tcMar>
          </w:tcPr>
          <w:p w14:paraId="62ABEDA2" w14:textId="77777777" w:rsidR="00CB4C47" w:rsidRPr="005E52DF" w:rsidRDefault="00CB4C47" w:rsidP="000828AA">
            <w:pPr>
              <w:jc w:val="left"/>
              <w:rPr>
                <w:sz w:val="16"/>
                <w:szCs w:val="16"/>
              </w:rPr>
            </w:pPr>
            <w:r w:rsidRPr="005E52DF">
              <w:rPr>
                <w:sz w:val="16"/>
                <w:szCs w:val="16"/>
              </w:rPr>
              <w:t>Smågrise</w:t>
            </w:r>
          </w:p>
        </w:tc>
        <w:tc>
          <w:tcPr>
            <w:tcW w:w="993" w:type="dxa"/>
            <w:shd w:val="clear" w:color="auto" w:fill="DDD9C3" w:themeFill="background2" w:themeFillShade="E6"/>
            <w:tcMar>
              <w:left w:w="28" w:type="dxa"/>
              <w:right w:w="28" w:type="dxa"/>
            </w:tcMar>
          </w:tcPr>
          <w:p w14:paraId="78C839B0" w14:textId="2385C5AA" w:rsidR="00CB4C47" w:rsidRPr="005E52DF" w:rsidRDefault="00CB4C47" w:rsidP="000828AA">
            <w:pPr>
              <w:ind w:right="-11"/>
              <w:jc w:val="left"/>
              <w:rPr>
                <w:sz w:val="16"/>
                <w:szCs w:val="16"/>
              </w:rPr>
            </w:pPr>
            <w:r w:rsidRPr="005E52DF">
              <w:rPr>
                <w:sz w:val="16"/>
                <w:szCs w:val="16"/>
              </w:rPr>
              <w:t>269</w:t>
            </w:r>
          </w:p>
        </w:tc>
        <w:tc>
          <w:tcPr>
            <w:tcW w:w="2835" w:type="dxa"/>
            <w:shd w:val="clear" w:color="auto" w:fill="DDD9C3" w:themeFill="background2" w:themeFillShade="E6"/>
            <w:tcMar>
              <w:left w:w="28" w:type="dxa"/>
              <w:right w:w="28" w:type="dxa"/>
            </w:tcMar>
            <w:vAlign w:val="center"/>
          </w:tcPr>
          <w:p w14:paraId="345A0CF9" w14:textId="77777777" w:rsidR="00CB4C47" w:rsidRPr="005E52DF" w:rsidRDefault="00CB4C47" w:rsidP="000828AA">
            <w:pPr>
              <w:ind w:right="-28"/>
              <w:jc w:val="left"/>
              <w:rPr>
                <w:rFonts w:eastAsia="Times New Roman" w:cs="Times New Roman"/>
                <w:sz w:val="16"/>
                <w:szCs w:val="16"/>
                <w:lang w:eastAsia="da-DK"/>
              </w:rPr>
            </w:pPr>
            <w:r w:rsidRPr="005E52DF">
              <w:rPr>
                <w:rFonts w:eastAsia="Times New Roman" w:cs="Times New Roman"/>
                <w:sz w:val="16"/>
                <w:szCs w:val="16"/>
                <w:lang w:eastAsia="da-DK"/>
              </w:rPr>
              <w:t>Toklima, delvis spaltegulv</w:t>
            </w:r>
          </w:p>
        </w:tc>
        <w:tc>
          <w:tcPr>
            <w:tcW w:w="1937" w:type="dxa"/>
            <w:tcBorders>
              <w:right w:val="single" w:sz="12" w:space="0" w:color="auto"/>
            </w:tcBorders>
            <w:shd w:val="clear" w:color="auto" w:fill="DDD9C3" w:themeFill="background2" w:themeFillShade="E6"/>
            <w:tcMar>
              <w:left w:w="28" w:type="dxa"/>
              <w:right w:w="28" w:type="dxa"/>
            </w:tcMar>
            <w:vAlign w:val="center"/>
          </w:tcPr>
          <w:p w14:paraId="7DB085FE" w14:textId="77777777" w:rsidR="00CB4C47" w:rsidRPr="005E52DF" w:rsidRDefault="00CB4C47" w:rsidP="000828AA">
            <w:pPr>
              <w:jc w:val="left"/>
              <w:rPr>
                <w:sz w:val="16"/>
                <w:szCs w:val="16"/>
              </w:rPr>
            </w:pPr>
            <w:r w:rsidRPr="005E52DF">
              <w:rPr>
                <w:sz w:val="16"/>
                <w:szCs w:val="16"/>
              </w:rPr>
              <w:t>-</w:t>
            </w:r>
          </w:p>
        </w:tc>
      </w:tr>
      <w:tr w:rsidR="00370AC8" w:rsidRPr="005E52DF" w14:paraId="291B97DE" w14:textId="77777777" w:rsidTr="00F5482A">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E1B5955" w14:textId="77777777" w:rsidR="00370AC8" w:rsidRPr="005E52DF" w:rsidRDefault="00370AC8" w:rsidP="000828AA">
            <w:pPr>
              <w:ind w:left="16"/>
              <w:jc w:val="left"/>
              <w:rPr>
                <w:b/>
              </w:rPr>
            </w:pPr>
            <w:r w:rsidRPr="005E52DF">
              <w:rPr>
                <w:b/>
              </w:rPr>
              <w:t>4</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A3F06FD" w14:textId="77777777" w:rsidR="00370AC8" w:rsidRPr="005E52DF" w:rsidRDefault="00370AC8" w:rsidP="000828AA">
            <w:pPr>
              <w:jc w:val="left"/>
              <w:rPr>
                <w:sz w:val="16"/>
                <w:szCs w:val="16"/>
              </w:rPr>
            </w:pPr>
            <w:r w:rsidRPr="005E52DF">
              <w:rPr>
                <w:sz w:val="16"/>
                <w:szCs w:val="16"/>
              </w:rPr>
              <w:t>Ansøgt drift</w:t>
            </w:r>
          </w:p>
        </w:tc>
        <w:tc>
          <w:tcPr>
            <w:tcW w:w="141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EFC1484"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7ABE87E" w14:textId="77777777" w:rsidR="00370AC8" w:rsidRPr="005E52DF" w:rsidRDefault="00370AC8" w:rsidP="000828AA">
            <w:pPr>
              <w:ind w:right="-11"/>
              <w:jc w:val="left"/>
              <w:rPr>
                <w:sz w:val="16"/>
                <w:szCs w:val="16"/>
              </w:rPr>
            </w:pPr>
            <w:r w:rsidRPr="005E52DF">
              <w:rPr>
                <w:sz w:val="16"/>
                <w:szCs w:val="16"/>
              </w:rPr>
              <w:t>469</w:t>
            </w:r>
          </w:p>
        </w:tc>
        <w:tc>
          <w:tcPr>
            <w:tcW w:w="2835"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902E9C3"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Drænet gulv+spalter 33-67%</w:t>
            </w:r>
          </w:p>
        </w:tc>
        <w:tc>
          <w:tcPr>
            <w:tcW w:w="1937"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2FCEBC53" w14:textId="34296597" w:rsidR="00370AC8" w:rsidRPr="005E52DF" w:rsidRDefault="00F5482A" w:rsidP="000828AA">
            <w:pPr>
              <w:jc w:val="left"/>
              <w:rPr>
                <w:sz w:val="16"/>
                <w:szCs w:val="16"/>
              </w:rPr>
            </w:pPr>
            <w:r>
              <w:rPr>
                <w:sz w:val="16"/>
                <w:szCs w:val="16"/>
              </w:rPr>
              <w:t>Hyppig udslusning af husdyrgødning</w:t>
            </w:r>
          </w:p>
        </w:tc>
      </w:tr>
      <w:tr w:rsidR="00370AC8" w:rsidRPr="005E52DF" w14:paraId="3E07A031" w14:textId="77777777" w:rsidTr="00F5482A">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29DDFB7" w14:textId="77777777" w:rsidR="00370AC8" w:rsidRPr="005E52DF" w:rsidRDefault="00370AC8" w:rsidP="000828AA">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1D9C2E93" w14:textId="77777777" w:rsidR="00370AC8" w:rsidRPr="005E52DF" w:rsidRDefault="00370AC8" w:rsidP="000828AA">
            <w:pPr>
              <w:jc w:val="left"/>
              <w:rPr>
                <w:sz w:val="16"/>
                <w:szCs w:val="16"/>
              </w:rPr>
            </w:pPr>
            <w:r w:rsidRPr="005E52DF">
              <w:rPr>
                <w:sz w:val="16"/>
                <w:szCs w:val="16"/>
              </w:rPr>
              <w:t>Nudrift</w:t>
            </w:r>
          </w:p>
        </w:tc>
        <w:tc>
          <w:tcPr>
            <w:tcW w:w="141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BB36EA2"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DA7FD49" w14:textId="77777777" w:rsidR="00370AC8" w:rsidRPr="005E52DF" w:rsidRDefault="00370AC8" w:rsidP="000828AA">
            <w:pPr>
              <w:ind w:right="-11"/>
              <w:jc w:val="left"/>
              <w:rPr>
                <w:sz w:val="16"/>
                <w:szCs w:val="16"/>
              </w:rPr>
            </w:pPr>
            <w:r w:rsidRPr="005E52DF">
              <w:rPr>
                <w:sz w:val="16"/>
                <w:szCs w:val="16"/>
              </w:rPr>
              <w:t>469</w:t>
            </w:r>
          </w:p>
        </w:tc>
        <w:tc>
          <w:tcPr>
            <w:tcW w:w="2835"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0ACE1D1"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Drænet gulv+spalter 33-67%</w:t>
            </w:r>
          </w:p>
        </w:tc>
        <w:tc>
          <w:tcPr>
            <w:tcW w:w="1937"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735FD1FC" w14:textId="77777777" w:rsidR="00370AC8" w:rsidRPr="005E52DF" w:rsidRDefault="00370AC8" w:rsidP="000828AA">
            <w:pPr>
              <w:jc w:val="left"/>
              <w:rPr>
                <w:sz w:val="16"/>
                <w:szCs w:val="16"/>
              </w:rPr>
            </w:pPr>
            <w:r w:rsidRPr="005E52DF">
              <w:rPr>
                <w:sz w:val="16"/>
                <w:szCs w:val="16"/>
              </w:rPr>
              <w:t>-</w:t>
            </w:r>
          </w:p>
        </w:tc>
      </w:tr>
      <w:tr w:rsidR="005E52DF" w:rsidRPr="005E52DF" w14:paraId="19BE2576" w14:textId="77777777" w:rsidTr="00F5482A">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5994427" w14:textId="77777777" w:rsidR="00370AC8" w:rsidRPr="005E52DF" w:rsidRDefault="00370AC8" w:rsidP="000828AA">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3D86988" w14:textId="77777777" w:rsidR="00370AC8" w:rsidRPr="005E52DF" w:rsidRDefault="00370AC8" w:rsidP="000828AA">
            <w:pPr>
              <w:jc w:val="left"/>
              <w:rPr>
                <w:sz w:val="16"/>
                <w:szCs w:val="16"/>
              </w:rPr>
            </w:pPr>
            <w:r w:rsidRPr="005E52DF">
              <w:rPr>
                <w:sz w:val="16"/>
                <w:szCs w:val="16"/>
              </w:rPr>
              <w:t>8 års drift</w:t>
            </w:r>
          </w:p>
        </w:tc>
        <w:tc>
          <w:tcPr>
            <w:tcW w:w="141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0554652"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2778F4F" w14:textId="77777777" w:rsidR="00370AC8" w:rsidRPr="005E52DF" w:rsidRDefault="00370AC8" w:rsidP="000828AA">
            <w:pPr>
              <w:ind w:right="-11"/>
              <w:jc w:val="left"/>
              <w:rPr>
                <w:sz w:val="16"/>
                <w:szCs w:val="16"/>
              </w:rPr>
            </w:pPr>
            <w:r w:rsidRPr="005E52DF">
              <w:rPr>
                <w:sz w:val="16"/>
                <w:szCs w:val="16"/>
              </w:rPr>
              <w:t>469</w:t>
            </w:r>
          </w:p>
        </w:tc>
        <w:tc>
          <w:tcPr>
            <w:tcW w:w="2835"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5FC1832B"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Drænet gulv+spalter 33-67%</w:t>
            </w:r>
          </w:p>
        </w:tc>
        <w:tc>
          <w:tcPr>
            <w:tcW w:w="1937"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1DD1EEAD" w14:textId="77777777" w:rsidR="00370AC8" w:rsidRPr="005E52DF" w:rsidRDefault="00370AC8" w:rsidP="000828AA">
            <w:pPr>
              <w:jc w:val="left"/>
              <w:rPr>
                <w:sz w:val="16"/>
                <w:szCs w:val="16"/>
              </w:rPr>
            </w:pPr>
            <w:r w:rsidRPr="005E52DF">
              <w:rPr>
                <w:sz w:val="16"/>
                <w:szCs w:val="16"/>
              </w:rPr>
              <w:t>-</w:t>
            </w:r>
          </w:p>
        </w:tc>
      </w:tr>
      <w:tr w:rsidR="00370AC8" w:rsidRPr="005E52DF" w14:paraId="7F232F45" w14:textId="77777777" w:rsidTr="00F5482A">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1230142" w14:textId="77777777" w:rsidR="00370AC8" w:rsidRPr="005E52DF" w:rsidRDefault="00370AC8" w:rsidP="000828AA">
            <w:pPr>
              <w:ind w:left="16"/>
              <w:jc w:val="left"/>
              <w:rPr>
                <w:b/>
              </w:rPr>
            </w:pPr>
            <w:r w:rsidRPr="005E52DF">
              <w:rPr>
                <w:b/>
              </w:rPr>
              <w:t>5</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6F43869" w14:textId="77777777" w:rsidR="00370AC8" w:rsidRPr="005E52DF" w:rsidRDefault="00370AC8" w:rsidP="000828AA">
            <w:pPr>
              <w:jc w:val="left"/>
              <w:rPr>
                <w:sz w:val="16"/>
                <w:szCs w:val="16"/>
              </w:rPr>
            </w:pPr>
            <w:r w:rsidRPr="005E52DF">
              <w:rPr>
                <w:sz w:val="16"/>
                <w:szCs w:val="16"/>
              </w:rPr>
              <w:t>Ansøgt drift</w:t>
            </w:r>
          </w:p>
        </w:tc>
        <w:tc>
          <w:tcPr>
            <w:tcW w:w="141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22502AA"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20E40A87" w14:textId="77777777" w:rsidR="00370AC8" w:rsidRPr="005E52DF" w:rsidRDefault="00370AC8" w:rsidP="000828AA">
            <w:pPr>
              <w:ind w:right="-11"/>
              <w:jc w:val="left"/>
              <w:rPr>
                <w:sz w:val="16"/>
                <w:szCs w:val="16"/>
              </w:rPr>
            </w:pPr>
            <w:r w:rsidRPr="005E52DF">
              <w:rPr>
                <w:sz w:val="16"/>
                <w:szCs w:val="16"/>
              </w:rPr>
              <w:t>151</w:t>
            </w:r>
          </w:p>
        </w:tc>
        <w:tc>
          <w:tcPr>
            <w:tcW w:w="2835"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7749D8E"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7FCD397B" w14:textId="77777777" w:rsidR="00370AC8" w:rsidRPr="005E52DF" w:rsidRDefault="00370AC8" w:rsidP="000828AA">
            <w:pPr>
              <w:jc w:val="left"/>
              <w:rPr>
                <w:sz w:val="16"/>
                <w:szCs w:val="16"/>
              </w:rPr>
            </w:pPr>
            <w:r w:rsidRPr="005E52DF">
              <w:rPr>
                <w:sz w:val="16"/>
                <w:szCs w:val="16"/>
              </w:rPr>
              <w:t>-</w:t>
            </w:r>
          </w:p>
        </w:tc>
      </w:tr>
      <w:tr w:rsidR="00370AC8" w:rsidRPr="005E52DF" w14:paraId="412EDB7A" w14:textId="77777777" w:rsidTr="00F5482A">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3D9798F" w14:textId="77777777" w:rsidR="00370AC8" w:rsidRPr="005E52DF" w:rsidRDefault="00370AC8" w:rsidP="000828AA">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919106E" w14:textId="77777777" w:rsidR="00370AC8" w:rsidRPr="005E52DF" w:rsidRDefault="00370AC8" w:rsidP="000828AA">
            <w:pPr>
              <w:jc w:val="left"/>
              <w:rPr>
                <w:sz w:val="16"/>
                <w:szCs w:val="16"/>
              </w:rPr>
            </w:pPr>
            <w:r w:rsidRPr="005E52DF">
              <w:rPr>
                <w:sz w:val="16"/>
                <w:szCs w:val="16"/>
              </w:rPr>
              <w:t>Nudrift</w:t>
            </w:r>
          </w:p>
        </w:tc>
        <w:tc>
          <w:tcPr>
            <w:tcW w:w="141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61982F9D"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6678A34" w14:textId="77777777" w:rsidR="00370AC8" w:rsidRPr="005E52DF" w:rsidRDefault="00370AC8" w:rsidP="000828AA">
            <w:pPr>
              <w:ind w:right="-11"/>
              <w:jc w:val="left"/>
              <w:rPr>
                <w:sz w:val="16"/>
                <w:szCs w:val="16"/>
              </w:rPr>
            </w:pPr>
            <w:r w:rsidRPr="005E52DF">
              <w:rPr>
                <w:sz w:val="16"/>
                <w:szCs w:val="16"/>
              </w:rPr>
              <w:t>151</w:t>
            </w:r>
          </w:p>
        </w:tc>
        <w:tc>
          <w:tcPr>
            <w:tcW w:w="2835"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D2DC381"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FB22B2B" w14:textId="77777777" w:rsidR="00370AC8" w:rsidRPr="005E52DF" w:rsidRDefault="00370AC8" w:rsidP="000828AA">
            <w:pPr>
              <w:jc w:val="left"/>
              <w:rPr>
                <w:sz w:val="16"/>
                <w:szCs w:val="16"/>
              </w:rPr>
            </w:pPr>
            <w:r w:rsidRPr="005E52DF">
              <w:rPr>
                <w:sz w:val="16"/>
                <w:szCs w:val="16"/>
              </w:rPr>
              <w:t>-</w:t>
            </w:r>
          </w:p>
        </w:tc>
      </w:tr>
      <w:tr w:rsidR="005E52DF" w:rsidRPr="005E52DF" w14:paraId="182B2482" w14:textId="77777777" w:rsidTr="00F5482A">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3DA69C68" w14:textId="77777777" w:rsidR="00370AC8" w:rsidRPr="005E52DF" w:rsidRDefault="00370AC8" w:rsidP="000828AA">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BCB0764" w14:textId="77777777" w:rsidR="00370AC8" w:rsidRPr="005E52DF" w:rsidRDefault="00370AC8" w:rsidP="000828AA">
            <w:pPr>
              <w:jc w:val="left"/>
              <w:rPr>
                <w:sz w:val="16"/>
                <w:szCs w:val="16"/>
              </w:rPr>
            </w:pPr>
            <w:r w:rsidRPr="005E52DF">
              <w:rPr>
                <w:sz w:val="16"/>
                <w:szCs w:val="16"/>
              </w:rPr>
              <w:t>8 års drift</w:t>
            </w:r>
          </w:p>
        </w:tc>
        <w:tc>
          <w:tcPr>
            <w:tcW w:w="141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6E75759"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240EF13D" w14:textId="77777777" w:rsidR="00370AC8" w:rsidRPr="005E52DF" w:rsidRDefault="00370AC8" w:rsidP="000828AA">
            <w:pPr>
              <w:ind w:right="-11"/>
              <w:jc w:val="left"/>
              <w:rPr>
                <w:sz w:val="16"/>
                <w:szCs w:val="16"/>
              </w:rPr>
            </w:pPr>
            <w:r w:rsidRPr="005E52DF">
              <w:rPr>
                <w:sz w:val="16"/>
                <w:szCs w:val="16"/>
              </w:rPr>
              <w:t>151</w:t>
            </w:r>
          </w:p>
        </w:tc>
        <w:tc>
          <w:tcPr>
            <w:tcW w:w="2835"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C496708"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57028EBF" w14:textId="77777777" w:rsidR="00370AC8" w:rsidRPr="005E52DF" w:rsidRDefault="00370AC8" w:rsidP="000828AA">
            <w:pPr>
              <w:jc w:val="left"/>
              <w:rPr>
                <w:sz w:val="16"/>
                <w:szCs w:val="16"/>
              </w:rPr>
            </w:pPr>
            <w:r w:rsidRPr="005E52DF">
              <w:rPr>
                <w:sz w:val="16"/>
                <w:szCs w:val="16"/>
              </w:rPr>
              <w:t>-</w:t>
            </w:r>
          </w:p>
        </w:tc>
      </w:tr>
      <w:tr w:rsidR="005E52DF" w:rsidRPr="005E52DF" w14:paraId="51FF9CDB" w14:textId="77777777" w:rsidTr="00F5482A">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3CBE90E" w14:textId="77777777" w:rsidR="00370AC8" w:rsidRPr="005E52DF" w:rsidRDefault="00370AC8" w:rsidP="000828AA">
            <w:pPr>
              <w:ind w:left="16"/>
              <w:jc w:val="left"/>
              <w:rPr>
                <w:b/>
              </w:rPr>
            </w:pPr>
            <w:r w:rsidRPr="005E52DF">
              <w:rPr>
                <w:b/>
              </w:rPr>
              <w:t>6</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40B868F2" w14:textId="77777777" w:rsidR="00370AC8" w:rsidRPr="005E52DF" w:rsidRDefault="00370AC8" w:rsidP="000828AA">
            <w:pPr>
              <w:jc w:val="left"/>
              <w:rPr>
                <w:sz w:val="16"/>
                <w:szCs w:val="16"/>
              </w:rPr>
            </w:pPr>
            <w:r w:rsidRPr="005E52DF">
              <w:rPr>
                <w:sz w:val="16"/>
                <w:szCs w:val="16"/>
              </w:rPr>
              <w:t>Ansøgt drift</w:t>
            </w:r>
          </w:p>
        </w:tc>
        <w:tc>
          <w:tcPr>
            <w:tcW w:w="141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D9EE1DA"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34B7582" w14:textId="77777777" w:rsidR="00370AC8" w:rsidRPr="005E52DF" w:rsidRDefault="00370AC8" w:rsidP="000828AA">
            <w:pPr>
              <w:ind w:right="-11"/>
              <w:jc w:val="left"/>
              <w:rPr>
                <w:sz w:val="16"/>
                <w:szCs w:val="16"/>
              </w:rPr>
            </w:pPr>
            <w:r w:rsidRPr="005E52DF">
              <w:rPr>
                <w:sz w:val="16"/>
                <w:szCs w:val="16"/>
              </w:rPr>
              <w:t>679</w:t>
            </w:r>
          </w:p>
        </w:tc>
        <w:tc>
          <w:tcPr>
            <w:tcW w:w="2835"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10E7EC3F"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2C5EF592" w14:textId="77777777" w:rsidR="00370AC8" w:rsidRPr="005E52DF" w:rsidRDefault="00370AC8" w:rsidP="000828AA">
            <w:pPr>
              <w:jc w:val="left"/>
              <w:rPr>
                <w:sz w:val="16"/>
                <w:szCs w:val="16"/>
              </w:rPr>
            </w:pPr>
            <w:r w:rsidRPr="005E52DF">
              <w:rPr>
                <w:sz w:val="16"/>
                <w:szCs w:val="16"/>
              </w:rPr>
              <w:t>-</w:t>
            </w:r>
          </w:p>
        </w:tc>
      </w:tr>
      <w:tr w:rsidR="005E52DF" w:rsidRPr="005E52DF" w14:paraId="150B5FB3" w14:textId="77777777" w:rsidTr="00F5482A">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316DF3"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4153EECD" w14:textId="77777777" w:rsidR="00370AC8" w:rsidRPr="005E52DF" w:rsidRDefault="00370AC8" w:rsidP="000828AA">
            <w:pPr>
              <w:jc w:val="left"/>
              <w:rPr>
                <w:sz w:val="16"/>
                <w:szCs w:val="16"/>
              </w:rPr>
            </w:pPr>
            <w:r w:rsidRPr="005E52DF">
              <w:rPr>
                <w:sz w:val="16"/>
                <w:szCs w:val="16"/>
              </w:rPr>
              <w:t>Nudrift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FCFB0D"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37EDA0" w14:textId="77777777" w:rsidR="00370AC8" w:rsidRPr="005E52DF" w:rsidRDefault="00370AC8" w:rsidP="000828AA">
            <w:pPr>
              <w:ind w:right="-11"/>
              <w:jc w:val="left"/>
              <w:rPr>
                <w:sz w:val="16"/>
                <w:szCs w:val="16"/>
              </w:rPr>
            </w:pPr>
            <w:r w:rsidRPr="005E52DF">
              <w:rPr>
                <w:sz w:val="16"/>
                <w:szCs w:val="16"/>
              </w:rPr>
              <w:t>679</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3ED0A"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52C97146" w14:textId="77777777" w:rsidR="00370AC8" w:rsidRPr="005E52DF" w:rsidRDefault="00370AC8" w:rsidP="000828AA">
            <w:pPr>
              <w:jc w:val="left"/>
              <w:rPr>
                <w:sz w:val="16"/>
                <w:szCs w:val="16"/>
              </w:rPr>
            </w:pPr>
            <w:r w:rsidRPr="005E52DF">
              <w:rPr>
                <w:sz w:val="16"/>
                <w:szCs w:val="16"/>
              </w:rPr>
              <w:t>-</w:t>
            </w:r>
          </w:p>
        </w:tc>
      </w:tr>
      <w:tr w:rsidR="005E52DF" w:rsidRPr="005E52DF" w14:paraId="64975DA0" w14:textId="77777777" w:rsidTr="00F5482A">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06324A0"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2680FCB9" w14:textId="77777777" w:rsidR="00370AC8" w:rsidRPr="005E52DF" w:rsidRDefault="00370AC8" w:rsidP="000828AA">
            <w:pPr>
              <w:jc w:val="left"/>
              <w:rPr>
                <w:sz w:val="16"/>
                <w:szCs w:val="16"/>
              </w:rPr>
            </w:pPr>
            <w:r w:rsidRPr="005E52DF">
              <w:rPr>
                <w:sz w:val="16"/>
                <w:szCs w:val="16"/>
              </w:rPr>
              <w:t>8 års drift</w:t>
            </w:r>
          </w:p>
        </w:tc>
        <w:tc>
          <w:tcPr>
            <w:tcW w:w="141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D6BFC94"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72C59C85" w14:textId="77777777" w:rsidR="00370AC8" w:rsidRPr="005E52DF" w:rsidRDefault="00370AC8" w:rsidP="000828AA">
            <w:pPr>
              <w:ind w:right="-11"/>
              <w:jc w:val="left"/>
              <w:rPr>
                <w:sz w:val="16"/>
                <w:szCs w:val="16"/>
              </w:rPr>
            </w:pPr>
            <w:r w:rsidRPr="005E52DF">
              <w:rPr>
                <w:sz w:val="16"/>
                <w:szCs w:val="16"/>
              </w:rPr>
              <w:t>679</w:t>
            </w:r>
          </w:p>
        </w:tc>
        <w:tc>
          <w:tcPr>
            <w:tcW w:w="2835"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22128398"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50-75% fast</w:t>
            </w:r>
          </w:p>
        </w:tc>
        <w:tc>
          <w:tcPr>
            <w:tcW w:w="1937"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3B4F19A3" w14:textId="77777777" w:rsidR="00370AC8" w:rsidRPr="005E52DF" w:rsidRDefault="00370AC8" w:rsidP="000828AA">
            <w:pPr>
              <w:jc w:val="left"/>
              <w:rPr>
                <w:sz w:val="16"/>
                <w:szCs w:val="16"/>
              </w:rPr>
            </w:pPr>
            <w:r w:rsidRPr="005E52DF">
              <w:rPr>
                <w:sz w:val="16"/>
                <w:szCs w:val="16"/>
              </w:rPr>
              <w:t>-</w:t>
            </w:r>
          </w:p>
        </w:tc>
      </w:tr>
      <w:tr w:rsidR="00370AC8" w:rsidRPr="005E52DF" w14:paraId="5D0F1306" w14:textId="77777777" w:rsidTr="00F5482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F01AFF" w14:textId="77777777" w:rsidR="00370AC8" w:rsidRPr="005E52DF" w:rsidRDefault="00370AC8" w:rsidP="000828AA">
            <w:pPr>
              <w:ind w:left="16"/>
              <w:jc w:val="left"/>
              <w:rPr>
                <w:b/>
              </w:rPr>
            </w:pPr>
            <w:r w:rsidRPr="005E52DF">
              <w:rPr>
                <w:b/>
              </w:rPr>
              <w:t>7</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544895BC" w14:textId="77777777" w:rsidR="00370AC8" w:rsidRPr="005E52DF" w:rsidRDefault="00370AC8" w:rsidP="000828AA">
            <w:pPr>
              <w:jc w:val="left"/>
              <w:rPr>
                <w:sz w:val="16"/>
                <w:szCs w:val="16"/>
              </w:rPr>
            </w:pPr>
            <w:r w:rsidRPr="005E52DF">
              <w:rPr>
                <w:sz w:val="16"/>
                <w:szCs w:val="16"/>
              </w:rPr>
              <w:t>Ansøgt drift</w:t>
            </w:r>
          </w:p>
        </w:tc>
        <w:tc>
          <w:tcPr>
            <w:tcW w:w="141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FA529C1"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E3FD6DB" w14:textId="77777777" w:rsidR="00370AC8" w:rsidRPr="005E52DF" w:rsidRDefault="00370AC8" w:rsidP="000828AA">
            <w:pPr>
              <w:ind w:right="-11"/>
              <w:jc w:val="left"/>
              <w:rPr>
                <w:sz w:val="16"/>
                <w:szCs w:val="16"/>
              </w:rPr>
            </w:pPr>
            <w:r w:rsidRPr="005E52DF">
              <w:rPr>
                <w:sz w:val="16"/>
                <w:szCs w:val="16"/>
              </w:rPr>
              <w:t>132</w:t>
            </w:r>
          </w:p>
        </w:tc>
        <w:tc>
          <w:tcPr>
            <w:tcW w:w="2835"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222989A"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4452E54" w14:textId="77777777" w:rsidR="00370AC8" w:rsidRPr="005E52DF" w:rsidRDefault="00370AC8" w:rsidP="000828AA">
            <w:pPr>
              <w:jc w:val="left"/>
              <w:rPr>
                <w:sz w:val="16"/>
                <w:szCs w:val="16"/>
              </w:rPr>
            </w:pPr>
            <w:r w:rsidRPr="005E52DF">
              <w:rPr>
                <w:sz w:val="16"/>
                <w:szCs w:val="16"/>
              </w:rPr>
              <w:t>-</w:t>
            </w:r>
          </w:p>
        </w:tc>
      </w:tr>
      <w:tr w:rsidR="00370AC8" w:rsidRPr="005E52DF" w14:paraId="43B821B6" w14:textId="77777777" w:rsidTr="00F5482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659A419"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57F92188" w14:textId="77777777" w:rsidR="00370AC8" w:rsidRPr="005E52DF" w:rsidRDefault="00370AC8" w:rsidP="000828AA">
            <w:pPr>
              <w:jc w:val="left"/>
              <w:rPr>
                <w:sz w:val="16"/>
                <w:szCs w:val="16"/>
              </w:rPr>
            </w:pPr>
            <w:r w:rsidRPr="005E52DF">
              <w:rPr>
                <w:sz w:val="16"/>
                <w:szCs w:val="16"/>
              </w:rPr>
              <w:t>Nudrift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B883F11"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4E82ECB" w14:textId="77777777" w:rsidR="00370AC8" w:rsidRPr="005E52DF" w:rsidRDefault="00370AC8" w:rsidP="000828AA">
            <w:pPr>
              <w:ind w:right="-11"/>
              <w:jc w:val="left"/>
              <w:rPr>
                <w:sz w:val="16"/>
                <w:szCs w:val="16"/>
              </w:rPr>
            </w:pPr>
            <w:r w:rsidRPr="005E52DF">
              <w:rPr>
                <w:sz w:val="16"/>
                <w:szCs w:val="16"/>
              </w:rPr>
              <w:t>132</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57DD63"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77D50F47" w14:textId="77777777" w:rsidR="00370AC8" w:rsidRPr="005E52DF" w:rsidRDefault="00370AC8" w:rsidP="000828AA">
            <w:pPr>
              <w:jc w:val="left"/>
              <w:rPr>
                <w:sz w:val="16"/>
                <w:szCs w:val="16"/>
              </w:rPr>
            </w:pPr>
            <w:r w:rsidRPr="005E52DF">
              <w:rPr>
                <w:sz w:val="16"/>
                <w:szCs w:val="16"/>
              </w:rPr>
              <w:t>-</w:t>
            </w:r>
          </w:p>
        </w:tc>
      </w:tr>
      <w:tr w:rsidR="005E52DF" w:rsidRPr="005E52DF" w14:paraId="7190B981" w14:textId="77777777" w:rsidTr="00F5482A">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9F213F8"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26F4C432" w14:textId="77777777" w:rsidR="00370AC8" w:rsidRPr="005E52DF" w:rsidRDefault="00370AC8" w:rsidP="000828AA">
            <w:pPr>
              <w:jc w:val="left"/>
              <w:rPr>
                <w:sz w:val="16"/>
                <w:szCs w:val="16"/>
              </w:rPr>
            </w:pPr>
            <w:r w:rsidRPr="005E52DF">
              <w:rPr>
                <w:sz w:val="16"/>
                <w:szCs w:val="16"/>
              </w:rPr>
              <w:t>8 års drift</w:t>
            </w:r>
          </w:p>
        </w:tc>
        <w:tc>
          <w:tcPr>
            <w:tcW w:w="141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717875C"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7CB09C0D" w14:textId="77777777" w:rsidR="00370AC8" w:rsidRPr="005E52DF" w:rsidRDefault="00370AC8" w:rsidP="000828AA">
            <w:pPr>
              <w:ind w:right="-11"/>
              <w:jc w:val="left"/>
              <w:rPr>
                <w:sz w:val="16"/>
                <w:szCs w:val="16"/>
              </w:rPr>
            </w:pPr>
            <w:r w:rsidRPr="005E52DF">
              <w:rPr>
                <w:sz w:val="16"/>
                <w:szCs w:val="16"/>
              </w:rPr>
              <w:t>132</w:t>
            </w:r>
          </w:p>
        </w:tc>
        <w:tc>
          <w:tcPr>
            <w:tcW w:w="2835"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E5F9171"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535B531F" w14:textId="77777777" w:rsidR="00370AC8" w:rsidRPr="005E52DF" w:rsidRDefault="00370AC8" w:rsidP="000828AA">
            <w:pPr>
              <w:jc w:val="left"/>
              <w:rPr>
                <w:sz w:val="16"/>
                <w:szCs w:val="16"/>
              </w:rPr>
            </w:pPr>
            <w:r w:rsidRPr="005E52DF">
              <w:rPr>
                <w:sz w:val="16"/>
                <w:szCs w:val="16"/>
              </w:rPr>
              <w:t>-</w:t>
            </w:r>
          </w:p>
        </w:tc>
      </w:tr>
      <w:tr w:rsidR="00370AC8" w:rsidRPr="005E52DF" w14:paraId="5B06BE3F" w14:textId="77777777" w:rsidTr="00F5482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E87DC5D" w14:textId="77777777" w:rsidR="00370AC8" w:rsidRPr="005E52DF" w:rsidRDefault="00370AC8" w:rsidP="000828AA">
            <w:pPr>
              <w:ind w:left="16"/>
              <w:jc w:val="left"/>
              <w:rPr>
                <w:b/>
              </w:rPr>
            </w:pPr>
            <w:r w:rsidRPr="005E52DF">
              <w:rPr>
                <w:b/>
              </w:rPr>
              <w:t>8</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D1D958F" w14:textId="77777777" w:rsidR="00370AC8" w:rsidRPr="005E52DF" w:rsidRDefault="00370AC8" w:rsidP="000828AA">
            <w:pPr>
              <w:jc w:val="left"/>
              <w:rPr>
                <w:sz w:val="16"/>
                <w:szCs w:val="16"/>
              </w:rPr>
            </w:pPr>
            <w:r w:rsidRPr="005E52DF">
              <w:rPr>
                <w:sz w:val="16"/>
                <w:szCs w:val="16"/>
              </w:rPr>
              <w:t>Ansøgt drift</w:t>
            </w:r>
          </w:p>
        </w:tc>
        <w:tc>
          <w:tcPr>
            <w:tcW w:w="141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42FF4426" w14:textId="77777777" w:rsidR="00370AC8" w:rsidRPr="005E52DF" w:rsidRDefault="00370AC8" w:rsidP="000828AA">
            <w:pPr>
              <w:jc w:val="left"/>
              <w:rPr>
                <w:sz w:val="16"/>
                <w:szCs w:val="16"/>
              </w:rPr>
            </w:pPr>
            <w:r w:rsidRPr="005E52DF">
              <w:rPr>
                <w:sz w:val="16"/>
                <w:szCs w:val="16"/>
              </w:rPr>
              <w:t>Slagtegrise</w:t>
            </w:r>
          </w:p>
        </w:tc>
        <w:tc>
          <w:tcPr>
            <w:tcW w:w="9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5E63E4B" w14:textId="77777777" w:rsidR="00370AC8" w:rsidRPr="005E52DF" w:rsidRDefault="00370AC8" w:rsidP="000828AA">
            <w:pPr>
              <w:ind w:right="-11"/>
              <w:jc w:val="left"/>
              <w:rPr>
                <w:sz w:val="16"/>
                <w:szCs w:val="16"/>
              </w:rPr>
            </w:pPr>
            <w:r w:rsidRPr="005E52DF">
              <w:rPr>
                <w:sz w:val="16"/>
                <w:szCs w:val="16"/>
              </w:rPr>
              <w:t>168</w:t>
            </w:r>
          </w:p>
        </w:tc>
        <w:tc>
          <w:tcPr>
            <w:tcW w:w="2835"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CF0B0F0"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8C0E465" w14:textId="77777777" w:rsidR="00370AC8" w:rsidRPr="005E52DF" w:rsidRDefault="00370AC8" w:rsidP="000828AA">
            <w:pPr>
              <w:jc w:val="left"/>
              <w:rPr>
                <w:sz w:val="16"/>
                <w:szCs w:val="16"/>
              </w:rPr>
            </w:pPr>
            <w:r w:rsidRPr="005E52DF">
              <w:rPr>
                <w:sz w:val="16"/>
                <w:szCs w:val="16"/>
              </w:rPr>
              <w:t>-</w:t>
            </w:r>
          </w:p>
        </w:tc>
      </w:tr>
      <w:tr w:rsidR="00370AC8" w:rsidRPr="005E52DF" w14:paraId="6CEE2F10" w14:textId="77777777" w:rsidTr="00F5482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CBD62A3"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787DC255" w14:textId="77777777" w:rsidR="00370AC8" w:rsidRPr="005E52DF" w:rsidRDefault="00370AC8" w:rsidP="000828AA">
            <w:pPr>
              <w:jc w:val="left"/>
              <w:rPr>
                <w:sz w:val="16"/>
                <w:szCs w:val="16"/>
              </w:rPr>
            </w:pPr>
            <w:r w:rsidRPr="005E52DF">
              <w:rPr>
                <w:sz w:val="16"/>
                <w:szCs w:val="16"/>
              </w:rPr>
              <w:t>Nudrift</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B951CC9"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7DFFB1" w14:textId="77777777" w:rsidR="00370AC8" w:rsidRPr="005E52DF" w:rsidRDefault="00370AC8" w:rsidP="000828AA">
            <w:pPr>
              <w:ind w:right="-11"/>
              <w:jc w:val="left"/>
              <w:rPr>
                <w:sz w:val="16"/>
                <w:szCs w:val="16"/>
              </w:rPr>
            </w:pPr>
            <w:r w:rsidRPr="005E52DF">
              <w:rPr>
                <w:sz w:val="16"/>
                <w:szCs w:val="16"/>
              </w:rPr>
              <w:t>168</w:t>
            </w:r>
          </w:p>
        </w:tc>
        <w:tc>
          <w:tcPr>
            <w:tcW w:w="283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6C71DBD"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7FCCBFFC" w14:textId="77777777" w:rsidR="00370AC8" w:rsidRPr="005E52DF" w:rsidRDefault="00370AC8" w:rsidP="000828AA">
            <w:pPr>
              <w:jc w:val="left"/>
              <w:rPr>
                <w:sz w:val="16"/>
                <w:szCs w:val="16"/>
              </w:rPr>
            </w:pPr>
            <w:r w:rsidRPr="005E52DF">
              <w:rPr>
                <w:sz w:val="16"/>
                <w:szCs w:val="16"/>
              </w:rPr>
              <w:t>-</w:t>
            </w:r>
          </w:p>
        </w:tc>
      </w:tr>
      <w:tr w:rsidR="005E52DF" w:rsidRPr="005E52DF" w14:paraId="31CA58D6" w14:textId="77777777" w:rsidTr="00F5482A">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8907738" w14:textId="77777777" w:rsidR="00370AC8" w:rsidRPr="005E52DF" w:rsidRDefault="00370AC8" w:rsidP="000828AA">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293A634E" w14:textId="77777777" w:rsidR="00370AC8" w:rsidRPr="005E52DF" w:rsidRDefault="00370AC8" w:rsidP="000828AA">
            <w:pPr>
              <w:jc w:val="left"/>
              <w:rPr>
                <w:sz w:val="16"/>
                <w:szCs w:val="16"/>
              </w:rPr>
            </w:pPr>
            <w:r w:rsidRPr="005E52DF">
              <w:rPr>
                <w:sz w:val="16"/>
                <w:szCs w:val="16"/>
              </w:rPr>
              <w:t>8 års drift</w:t>
            </w:r>
          </w:p>
        </w:tc>
        <w:tc>
          <w:tcPr>
            <w:tcW w:w="141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40007782" w14:textId="77777777" w:rsidR="00370AC8" w:rsidRPr="005E52DF" w:rsidRDefault="00370AC8" w:rsidP="000828AA">
            <w:pPr>
              <w:jc w:val="left"/>
              <w:rPr>
                <w:sz w:val="16"/>
                <w:szCs w:val="16"/>
              </w:rPr>
            </w:pPr>
            <w:r w:rsidRPr="005E52DF">
              <w:rPr>
                <w:rFonts w:eastAsia="Times New Roman" w:cs="Times New Roman"/>
                <w:sz w:val="16"/>
                <w:szCs w:val="16"/>
                <w:lang w:eastAsia="da-DK"/>
              </w:rPr>
              <w:t>Slagtegrise</w:t>
            </w:r>
          </w:p>
        </w:tc>
        <w:tc>
          <w:tcPr>
            <w:tcW w:w="9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6CF59DB3" w14:textId="77777777" w:rsidR="00370AC8" w:rsidRPr="005E52DF" w:rsidRDefault="00370AC8" w:rsidP="000828AA">
            <w:pPr>
              <w:ind w:right="-11"/>
              <w:jc w:val="left"/>
              <w:rPr>
                <w:sz w:val="16"/>
                <w:szCs w:val="16"/>
              </w:rPr>
            </w:pPr>
            <w:r w:rsidRPr="005E52DF">
              <w:rPr>
                <w:sz w:val="16"/>
                <w:szCs w:val="16"/>
              </w:rPr>
              <w:t>168</w:t>
            </w:r>
          </w:p>
        </w:tc>
        <w:tc>
          <w:tcPr>
            <w:tcW w:w="2835"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25AFD650" w14:textId="77777777" w:rsidR="00370AC8" w:rsidRPr="005E52DF" w:rsidRDefault="00370AC8" w:rsidP="000828AA">
            <w:pPr>
              <w:ind w:right="-28"/>
              <w:jc w:val="left"/>
              <w:rPr>
                <w:sz w:val="16"/>
                <w:szCs w:val="16"/>
              </w:rPr>
            </w:pPr>
            <w:r w:rsidRPr="005E52DF">
              <w:rPr>
                <w:rFonts w:eastAsia="Times New Roman" w:cs="Times New Roman"/>
                <w:sz w:val="16"/>
                <w:szCs w:val="16"/>
                <w:lang w:eastAsia="da-DK"/>
              </w:rPr>
              <w:t>Delvis spaltegulv 25-49% fast</w:t>
            </w:r>
          </w:p>
        </w:tc>
        <w:tc>
          <w:tcPr>
            <w:tcW w:w="1937"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65BD7F52" w14:textId="77777777" w:rsidR="00370AC8" w:rsidRPr="005E52DF" w:rsidRDefault="00370AC8" w:rsidP="000828AA">
            <w:pPr>
              <w:jc w:val="left"/>
              <w:rPr>
                <w:sz w:val="16"/>
                <w:szCs w:val="16"/>
              </w:rPr>
            </w:pPr>
            <w:r w:rsidRPr="005E52DF">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2D1461A4"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534F10E6" w:rsidR="006D2952" w:rsidRPr="00AE63C2" w:rsidRDefault="00BF4027" w:rsidP="00EA1CDF">
            <w:pPr>
              <w:jc w:val="center"/>
              <w:rPr>
                <w:b/>
                <w:sz w:val="16"/>
                <w:szCs w:val="16"/>
              </w:rPr>
            </w:pPr>
            <w:r>
              <w:rPr>
                <w:b/>
                <w:sz w:val="16"/>
                <w:szCs w:val="16"/>
              </w:rPr>
              <w:t>1.599</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47BCEB18" w14:textId="1663835A" w:rsidR="00AE63C2" w:rsidRPr="00AE63C2" w:rsidRDefault="00AE63C2" w:rsidP="00EA1CDF">
            <w:pPr>
              <w:jc w:val="center"/>
              <w:rPr>
                <w:b/>
                <w:color w:val="FF0000"/>
                <w:sz w:val="16"/>
                <w:szCs w:val="16"/>
              </w:rPr>
            </w:pPr>
            <w:r w:rsidRPr="00AE63C2">
              <w:rPr>
                <w:b/>
                <w:sz w:val="16"/>
                <w:szCs w:val="16"/>
              </w:rPr>
              <w:t>8</w:t>
            </w:r>
            <w:r w:rsidR="00BF4027">
              <w:rPr>
                <w:b/>
                <w:sz w:val="16"/>
                <w:szCs w:val="16"/>
              </w:rPr>
              <w:t>49</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c>
          <w:tcPr>
            <w:tcW w:w="2407" w:type="dxa"/>
          </w:tcPr>
          <w:p w14:paraId="50AF7814" w14:textId="3333A082" w:rsidR="00AE63C2" w:rsidRPr="00AE63C2" w:rsidRDefault="00AE63C2" w:rsidP="00AE63C2">
            <w:pPr>
              <w:jc w:val="center"/>
              <w:rPr>
                <w:b/>
                <w:sz w:val="16"/>
                <w:szCs w:val="16"/>
              </w:rPr>
            </w:pPr>
            <w:r w:rsidRPr="00AE63C2">
              <w:rPr>
                <w:b/>
                <w:sz w:val="16"/>
                <w:szCs w:val="16"/>
              </w:rPr>
              <w:t>1</w:t>
            </w:r>
            <w:r w:rsidR="00BF4027">
              <w:rPr>
                <w:b/>
                <w:sz w:val="16"/>
                <w:szCs w:val="16"/>
              </w:rPr>
              <w:t>.679</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3593C2DF" w14:textId="624FD101" w:rsidR="006D2952" w:rsidRPr="00210309" w:rsidRDefault="00AE63C2" w:rsidP="00AE63C2">
            <w:pPr>
              <w:jc w:val="center"/>
              <w:rPr>
                <w:b/>
                <w:color w:val="FF0000"/>
                <w:sz w:val="16"/>
                <w:szCs w:val="16"/>
              </w:rPr>
            </w:pPr>
            <w:r w:rsidRPr="00AE63C2">
              <w:rPr>
                <w:b/>
                <w:sz w:val="16"/>
                <w:szCs w:val="16"/>
              </w:rPr>
              <w:t>8</w:t>
            </w:r>
            <w:r w:rsidR="00BF4027">
              <w:rPr>
                <w:b/>
                <w:sz w:val="16"/>
                <w:szCs w:val="16"/>
              </w:rPr>
              <w:t>49</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c>
          <w:tcPr>
            <w:tcW w:w="2555" w:type="dxa"/>
          </w:tcPr>
          <w:p w14:paraId="6B3787C3" w14:textId="46FBF1F4" w:rsidR="00AE63C2" w:rsidRPr="00AE63C2" w:rsidRDefault="00AE63C2" w:rsidP="00AE63C2">
            <w:pPr>
              <w:jc w:val="center"/>
              <w:rPr>
                <w:b/>
                <w:sz w:val="16"/>
                <w:szCs w:val="16"/>
              </w:rPr>
            </w:pPr>
            <w:r w:rsidRPr="00AE63C2">
              <w:rPr>
                <w:b/>
                <w:sz w:val="16"/>
                <w:szCs w:val="16"/>
              </w:rPr>
              <w:t>1</w:t>
            </w:r>
            <w:r w:rsidR="00BF4027">
              <w:rPr>
                <w:b/>
                <w:sz w:val="16"/>
                <w:szCs w:val="16"/>
              </w:rPr>
              <w:t>.679</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00A7C5F9" w14:textId="38DEE630" w:rsidR="006D2952" w:rsidRPr="00210309" w:rsidRDefault="00AE63C2" w:rsidP="00AE63C2">
            <w:pPr>
              <w:jc w:val="center"/>
              <w:rPr>
                <w:b/>
                <w:color w:val="FF0000"/>
                <w:sz w:val="16"/>
                <w:szCs w:val="16"/>
              </w:rPr>
            </w:pPr>
            <w:r w:rsidRPr="00AE63C2">
              <w:rPr>
                <w:b/>
                <w:sz w:val="16"/>
                <w:szCs w:val="16"/>
              </w:rPr>
              <w:t>8</w:t>
            </w:r>
            <w:r w:rsidR="00BF4027">
              <w:rPr>
                <w:b/>
                <w:sz w:val="16"/>
                <w:szCs w:val="16"/>
              </w:rPr>
              <w:t>49</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r>
    </w:tbl>
    <w:p w14:paraId="4437A3A7" w14:textId="01F28DF3" w:rsidR="006D2952" w:rsidRDefault="006D2952" w:rsidP="006D2952">
      <w:pPr>
        <w:jc w:val="left"/>
        <w:rPr>
          <w:b/>
          <w:sz w:val="16"/>
          <w:szCs w:val="16"/>
        </w:rPr>
      </w:pPr>
      <w:r>
        <w:rPr>
          <w:b/>
          <w:sz w:val="16"/>
          <w:szCs w:val="16"/>
        </w:rPr>
        <w:t>Oversigt over produktionsarealet i de tre drifter: Ansøgt, nudrift og 8-års drift.</w:t>
      </w:r>
    </w:p>
    <w:p w14:paraId="0BD7093C" w14:textId="77777777" w:rsidR="006D2952" w:rsidRPr="00936DE7" w:rsidRDefault="006D2952" w:rsidP="006D295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2D049FA2" w14:textId="77777777" w:rsidR="00DA7F32" w:rsidRDefault="00DA7F32" w:rsidP="00DA7F32">
      <w:pPr>
        <w:rPr>
          <w:color w:val="4F81BD" w:themeColor="accent1"/>
        </w:rPr>
      </w:pPr>
    </w:p>
    <w:p w14:paraId="5DFE5A01" w14:textId="2C2F9CFE" w:rsidR="00C16477" w:rsidRDefault="00C16477" w:rsidP="00B8326B">
      <w:bookmarkStart w:id="29" w:name="_Hlk33536366"/>
      <w:r w:rsidRPr="0015382E">
        <w:rPr>
          <w:b/>
          <w:bCs/>
          <w:i/>
          <w:iCs/>
        </w:rPr>
        <w:t>Miljøteknologi</w:t>
      </w:r>
      <w:r w:rsidRPr="0015382E">
        <w:rPr>
          <w:b/>
          <w:bCs/>
          <w:i/>
          <w:iCs/>
        </w:rPr>
        <w:br/>
      </w:r>
      <w:r w:rsidRPr="00AE63C2">
        <w:t xml:space="preserve">I dette projekt er der ikke integreret teknologi </w:t>
      </w:r>
      <w:r w:rsidR="00AE63C2">
        <w:t xml:space="preserve">i staldanlægget </w:t>
      </w:r>
      <w:r w:rsidRPr="00AE63C2">
        <w:t>udover de aktuelle staldsystemer</w:t>
      </w:r>
      <w:r w:rsidR="00846679">
        <w:t xml:space="preserve"> til reduktion af ammoniakemissionen</w:t>
      </w:r>
      <w:r w:rsidRPr="00AE63C2">
        <w:t>.</w:t>
      </w:r>
    </w:p>
    <w:p w14:paraId="5C7A4D74" w14:textId="54FE65C0" w:rsidR="00476491" w:rsidRPr="00F53378" w:rsidRDefault="00476491" w:rsidP="00476491">
      <w:r w:rsidRPr="00F53378">
        <w:t>I dette projekt er der udover de aktuelle staldsystemer forudsat integration af følgende teknologi:</w:t>
      </w:r>
    </w:p>
    <w:p w14:paraId="5AFA3730" w14:textId="58511DA8" w:rsidR="00476491" w:rsidRPr="00F53378" w:rsidRDefault="00476491" w:rsidP="00476491">
      <w:pPr>
        <w:jc w:val="left"/>
        <w:rPr>
          <w:b/>
          <w:bCs/>
        </w:rPr>
      </w:pPr>
      <w:r w:rsidRPr="00F53378">
        <w:lastRenderedPageBreak/>
        <w:t xml:space="preserve">Stald </w:t>
      </w:r>
      <w:r w:rsidR="00F53378" w:rsidRPr="00F53378">
        <w:t>4</w:t>
      </w:r>
      <w:r w:rsidRPr="00F53378">
        <w:t>: Hyppig udslusning af gylle</w:t>
      </w:r>
      <w:r w:rsidRPr="00F53378">
        <w:br/>
      </w:r>
    </w:p>
    <w:p w14:paraId="20C918A9" w14:textId="77777777" w:rsidR="00476491" w:rsidRPr="00F53378" w:rsidRDefault="00476491" w:rsidP="00476491">
      <w:r w:rsidRPr="00F53378">
        <w:rPr>
          <w:u w:val="single"/>
        </w:rPr>
        <w:t>Hyppig udslusning af husdyrgødning:</w:t>
      </w:r>
      <w:r w:rsidRPr="00F53378">
        <w:t xml:space="preserve"> Hyppig udslusning af gylle er en teknologi, der kun kan anvendes i slagtesvinestalde med staldsystemet, fulddrænede gulve og rørudslusning. Gyllen udsluses hver 7. dag hele året rundt. Hyppig udslusning af gylle bevirker, at der ikke når at dannes så store mængder svovlbrinte i gyllen mens den ligger i gyllekanalerne. Da svovlbrinte er et af de karakteristiske lugtstoffer i gyllen vil lugtemissionen være lavere ved lavere svovlbrinteindhold i gyllen. Hyppig udslusning af gylle kan reducere lugten med op til 20%. </w:t>
      </w:r>
    </w:p>
    <w:p w14:paraId="5DC3CF6E" w14:textId="48CBA7AC" w:rsidR="00476491" w:rsidRDefault="00476491" w:rsidP="00476491">
      <w:r>
        <w:t>Da det kun er stald</w:t>
      </w:r>
      <w:r>
        <w:rPr>
          <w:color w:val="FF0000"/>
        </w:rPr>
        <w:t xml:space="preserve"> </w:t>
      </w:r>
      <w:r w:rsidR="00F53378" w:rsidRPr="00F53378">
        <w:t>4</w:t>
      </w:r>
      <w:r w:rsidR="00F53378">
        <w:t>,</w:t>
      </w:r>
      <w:r w:rsidRPr="00F53378">
        <w:t xml:space="preserve"> </w:t>
      </w:r>
      <w:r>
        <w:t xml:space="preserve">som er med drænet gulv anvendes denne teknik </w:t>
      </w:r>
      <w:r w:rsidRPr="00F53378">
        <w:t xml:space="preserve">udelukkende i stald </w:t>
      </w:r>
      <w:r w:rsidR="00F53378" w:rsidRPr="00F53378">
        <w:t>4</w:t>
      </w:r>
      <w:r w:rsidRPr="00F53378">
        <w:t xml:space="preserve">. </w:t>
      </w:r>
      <w:r>
        <w:t>Teknikken har ingen effekt på ammoniakemissionen fra anlægget.</w:t>
      </w:r>
    </w:p>
    <w:p w14:paraId="3BF9861A" w14:textId="77777777" w:rsidR="00476491" w:rsidRDefault="00476491" w:rsidP="00476491">
      <w:r>
        <w:t>Udslusningen sker ved manuel tømning af kanalerne. Vilkår til hyppig udslusning:</w:t>
      </w:r>
    </w:p>
    <w:p w14:paraId="6E9A76CC" w14:textId="77777777" w:rsidR="00476491" w:rsidRDefault="00476491" w:rsidP="00476491">
      <w:pPr>
        <w:pStyle w:val="Billedtekst"/>
        <w:rPr>
          <w:b w:val="0"/>
          <w:bCs w:val="0"/>
          <w:color w:val="auto"/>
          <w:sz w:val="20"/>
          <w:szCs w:val="20"/>
        </w:rPr>
      </w:pPr>
      <w:r>
        <w:rPr>
          <w:b w:val="0"/>
          <w:bCs w:val="0"/>
          <w:color w:val="auto"/>
          <w:sz w:val="20"/>
          <w:szCs w:val="20"/>
        </w:rPr>
        <w:t>Indretning og drift</w:t>
      </w:r>
    </w:p>
    <w:p w14:paraId="36CC6AC5"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Gyllen i gyllekanalerne skal udsluses mindst hver 7. dag.</w:t>
      </w:r>
    </w:p>
    <w:p w14:paraId="5B28C861"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Udslusning skal foretages mellem kl. 8 og 16 og må ikke foretages på lørdage eller søn- og helligdage.</w:t>
      </w:r>
    </w:p>
    <w:p w14:paraId="469C0FA6"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Der skal føres logbog over at hyppigheden af udslusningen udføres i overensstemmelse med vilkår 1. Registreringen skal opbevares på husdyrbruget i mindst fem år og forevises tilsynsmyndigheden på forlangende.</w:t>
      </w:r>
    </w:p>
    <w:p w14:paraId="5598C127" w14:textId="77777777" w:rsidR="00976085" w:rsidRDefault="00976085" w:rsidP="00476491">
      <w:pPr>
        <w:rPr>
          <w:szCs w:val="20"/>
          <w:u w:val="single"/>
        </w:rPr>
      </w:pPr>
    </w:p>
    <w:p w14:paraId="7BE38C73" w14:textId="3AC52D73" w:rsidR="006926AF" w:rsidRDefault="00A82AE2" w:rsidP="003F7A77">
      <w:pPr>
        <w:pStyle w:val="Overskrift3"/>
      </w:pPr>
      <w:bookmarkStart w:id="30" w:name="_Toc8282057"/>
      <w:bookmarkStart w:id="31" w:name="_Toc11232477"/>
      <w:bookmarkStart w:id="32" w:name="_Toc11232779"/>
      <w:bookmarkStart w:id="33" w:name="_Toc71127528"/>
      <w:bookmarkEnd w:id="29"/>
      <w:r>
        <w:t>Opbevaringsanlæg</w:t>
      </w:r>
      <w:r w:rsidR="0036211E">
        <w:t>, h</w:t>
      </w:r>
      <w:r w:rsidR="005465D4">
        <w:t>åndtering</w:t>
      </w:r>
      <w:r>
        <w:t>, produktion og kapacitet</w:t>
      </w:r>
      <w:bookmarkEnd w:id="30"/>
      <w:bookmarkEnd w:id="31"/>
      <w:bookmarkEnd w:id="32"/>
      <w:bookmarkEnd w:id="33"/>
    </w:p>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DBF92E7" w:rsidR="00C202D5" w:rsidRPr="00C202D5" w:rsidRDefault="009B3751" w:rsidP="00B81205">
      <w:r w:rsidRPr="00C202D5">
        <w:t xml:space="preserve">Der er </w:t>
      </w:r>
      <w:r w:rsidR="002E0381">
        <w:t>to</w:t>
      </w:r>
      <w:r w:rsidRPr="00C202D5">
        <w:t xml:space="preserve"> gyllebeholdere på ejendommen </w:t>
      </w:r>
      <w:r w:rsidR="00846679">
        <w:t>opført</w:t>
      </w:r>
      <w:r w:rsidR="00320F6E">
        <w:t xml:space="preserve"> før 2007</w:t>
      </w:r>
      <w:r w:rsidRPr="00C202D5">
        <w:t xml:space="preserve">. Der søges </w:t>
      </w:r>
      <w:r w:rsidR="00C202D5" w:rsidRPr="00C202D5">
        <w:t xml:space="preserve">ikke </w:t>
      </w:r>
      <w:r w:rsidRPr="00C202D5">
        <w:t xml:space="preserve">om at opføre </w:t>
      </w:r>
      <w:r w:rsidR="00C202D5" w:rsidRPr="00C202D5">
        <w:t>yderligere gyllebeholdere på ejendommen.</w:t>
      </w:r>
    </w:p>
    <w:p w14:paraId="50210554" w14:textId="77777777"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80D998B" w14:textId="77777777" w:rsidR="005F0C08" w:rsidRPr="00DF3990" w:rsidRDefault="005F0C08" w:rsidP="005F0C08">
      <w:bookmarkStart w:id="34"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34"/>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292EA69B" w:rsidR="00F05026" w:rsidRPr="00D43A3C" w:rsidRDefault="00F05026" w:rsidP="003B426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61720A74" w:rsidR="00B81205" w:rsidRPr="00F05026" w:rsidRDefault="00FF612B" w:rsidP="003B4261">
            <w:pPr>
              <w:spacing w:after="0"/>
              <w:jc w:val="left"/>
              <w:rPr>
                <w:rFonts w:eastAsia="Calibri" w:cs="Calibri"/>
                <w:sz w:val="16"/>
                <w:szCs w:val="16"/>
              </w:rPr>
            </w:pPr>
            <w:r>
              <w:rPr>
                <w:rFonts w:eastAsia="Calibri" w:cs="Calibri"/>
                <w:sz w:val="16"/>
                <w:szCs w:val="16"/>
              </w:rPr>
              <w:t>2</w:t>
            </w:r>
            <w:r w:rsidR="00F05026" w:rsidRPr="00F05026">
              <w:rPr>
                <w:rFonts w:eastAsia="Calibri" w:cs="Calibri"/>
                <w:sz w:val="16"/>
                <w:szCs w:val="16"/>
              </w:rPr>
              <w:t>.</w:t>
            </w:r>
            <w:r>
              <w:rPr>
                <w:rFonts w:eastAsia="Calibri" w:cs="Calibri"/>
                <w:sz w:val="16"/>
                <w:szCs w:val="16"/>
              </w:rPr>
              <w:t>0</w:t>
            </w:r>
            <w:r w:rsidR="00F05026" w:rsidRPr="00F05026">
              <w:rPr>
                <w:rFonts w:eastAsia="Calibri" w:cs="Calibri"/>
                <w:sz w:val="16"/>
                <w:szCs w:val="16"/>
              </w:rPr>
              <w:t>00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41BAC380" w:rsidR="00B81205" w:rsidRPr="00F05026" w:rsidRDefault="00FF612B" w:rsidP="003B4261">
            <w:pPr>
              <w:spacing w:after="0"/>
              <w:jc w:val="left"/>
              <w:rPr>
                <w:rFonts w:eastAsia="Calibri" w:cs="Calibri"/>
                <w:sz w:val="16"/>
                <w:szCs w:val="16"/>
              </w:rPr>
            </w:pPr>
            <w:r>
              <w:rPr>
                <w:rFonts w:eastAsia="Calibri" w:cs="Calibri"/>
                <w:sz w:val="16"/>
                <w:szCs w:val="16"/>
              </w:rPr>
              <w:t>518</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0A8B93A0" w:rsidR="00B81205" w:rsidRPr="00F05026" w:rsidRDefault="00FF612B" w:rsidP="003B4261">
            <w:pPr>
              <w:spacing w:after="0"/>
              <w:jc w:val="left"/>
              <w:rPr>
                <w:rFonts w:eastAsia="Calibri" w:cs="Calibri"/>
                <w:sz w:val="16"/>
                <w:szCs w:val="16"/>
              </w:rPr>
            </w:pP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1D53A728" w14:textId="0EF2A448" w:rsidR="00B81205" w:rsidRPr="00A62BA8" w:rsidRDefault="00B81205" w:rsidP="003B4261">
            <w:pPr>
              <w:spacing w:after="0"/>
              <w:jc w:val="left"/>
              <w:rPr>
                <w:rFonts w:eastAsia="Calibri" w:cs="Calibri"/>
                <w:sz w:val="16"/>
                <w:szCs w:val="16"/>
              </w:rPr>
            </w:pP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43C64AC1" w:rsidR="00B83A68" w:rsidRPr="00D43A3C" w:rsidRDefault="00B83A68" w:rsidP="00B83A68">
            <w:pPr>
              <w:spacing w:after="0"/>
              <w:jc w:val="left"/>
              <w:rPr>
                <w:rFonts w:eastAsia="Calibri" w:cs="Calibri"/>
                <w:b/>
                <w:bCs/>
                <w:sz w:val="16"/>
                <w:szCs w:val="16"/>
              </w:rPr>
            </w:pP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6671B935" w:rsidR="00B83A68" w:rsidRPr="00F05026" w:rsidRDefault="00FF612B" w:rsidP="00B83A68">
            <w:pPr>
              <w:spacing w:after="0"/>
              <w:jc w:val="left"/>
              <w:rPr>
                <w:rFonts w:eastAsia="Calibri" w:cs="Calibri"/>
                <w:sz w:val="16"/>
                <w:szCs w:val="16"/>
              </w:rPr>
            </w:pPr>
            <w:r>
              <w:rPr>
                <w:rFonts w:eastAsia="Calibri" w:cs="Calibri"/>
                <w:sz w:val="16"/>
                <w:szCs w:val="16"/>
              </w:rPr>
              <w:t>4</w:t>
            </w:r>
            <w:r w:rsidR="00B83A68" w:rsidRPr="00F05026">
              <w:rPr>
                <w:rFonts w:eastAsia="Calibri" w:cs="Calibri"/>
                <w:sz w:val="16"/>
                <w:szCs w:val="16"/>
              </w:rPr>
              <w:t>00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11472969" w14:textId="5483568F" w:rsidR="00B83A68" w:rsidRPr="00F05026" w:rsidRDefault="00FF612B" w:rsidP="00B83A68">
            <w:pPr>
              <w:spacing w:after="0"/>
              <w:jc w:val="left"/>
              <w:rPr>
                <w:rFonts w:eastAsia="Calibri" w:cs="Calibri"/>
                <w:sz w:val="16"/>
                <w:szCs w:val="16"/>
              </w:rPr>
            </w:pPr>
            <w:r>
              <w:rPr>
                <w:rFonts w:eastAsia="Calibri" w:cs="Calibri"/>
                <w:sz w:val="16"/>
                <w:szCs w:val="16"/>
              </w:rPr>
              <w:t>120</w:t>
            </w:r>
          </w:p>
          <w:p w14:paraId="720C6BFF" w14:textId="77777777" w:rsidR="00B83A68" w:rsidRPr="00F05026"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6A9B99B5" w14:textId="5DDB1B01" w:rsidR="00B83A68" w:rsidRPr="00A62BA8" w:rsidRDefault="00B83A68" w:rsidP="00B83A68">
            <w:pPr>
              <w:spacing w:after="0"/>
              <w:jc w:val="left"/>
              <w:rPr>
                <w:rFonts w:eastAsia="Calibri" w:cs="Calibri"/>
                <w:sz w:val="16"/>
                <w:szCs w:val="16"/>
              </w:rPr>
            </w:pPr>
          </w:p>
        </w:tc>
      </w:tr>
      <w:tr w:rsidR="00B83A68"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B83A68" w:rsidRPr="008909F4" w14:paraId="216AE0A7" w14:textId="77777777" w:rsidTr="00887A09">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47175EF9" w:rsidR="00B83A68" w:rsidRPr="00524562" w:rsidRDefault="00CB1881" w:rsidP="00B83A68">
            <w:pPr>
              <w:spacing w:after="0"/>
              <w:jc w:val="left"/>
              <w:rPr>
                <w:rFonts w:eastAsia="Calibri" w:cs="Calibri"/>
                <w:color w:val="FF0000"/>
                <w:sz w:val="16"/>
                <w:szCs w:val="16"/>
              </w:rPr>
            </w:pPr>
            <w:r>
              <w:rPr>
                <w:rFonts w:eastAsia="Calibri" w:cs="Calibri"/>
                <w:b/>
                <w:bCs/>
                <w:sz w:val="16"/>
                <w:szCs w:val="16"/>
              </w:rPr>
              <w:t>2</w:t>
            </w:r>
            <w:r w:rsidR="00EA7F9F">
              <w:rPr>
                <w:rFonts w:eastAsia="Calibri" w:cs="Calibri"/>
                <w:b/>
                <w:bCs/>
                <w:sz w:val="16"/>
                <w:szCs w:val="16"/>
              </w:rPr>
              <w:t>.</w:t>
            </w:r>
            <w:r>
              <w:rPr>
                <w:rFonts w:eastAsia="Calibri" w:cs="Calibri"/>
                <w:b/>
                <w:bCs/>
                <w:sz w:val="16"/>
                <w:szCs w:val="16"/>
              </w:rPr>
              <w:t>4</w:t>
            </w:r>
            <w:r w:rsidR="00EA7F9F">
              <w:rPr>
                <w:rFonts w:eastAsia="Calibri" w:cs="Calibri"/>
                <w:b/>
                <w:bCs/>
                <w:sz w:val="16"/>
                <w:szCs w:val="16"/>
              </w:rPr>
              <w:t>00</w:t>
            </w:r>
            <w:r w:rsidR="00B83A68">
              <w:rPr>
                <w:rFonts w:eastAsia="Calibri" w:cs="Calibri"/>
                <w:b/>
                <w:bCs/>
                <w:sz w:val="16"/>
                <w:szCs w:val="16"/>
              </w:rPr>
              <w:t xml:space="preserve"> m</w:t>
            </w:r>
            <w:r w:rsidR="00B83A68">
              <w:rPr>
                <w:rFonts w:eastAsia="Calibri" w:cs="Calibri"/>
                <w:b/>
                <w:bCs/>
                <w:sz w:val="16"/>
                <w:szCs w:val="16"/>
                <w:vertAlign w:val="superscript"/>
              </w:rPr>
              <w:t>3</w:t>
            </w:r>
            <w:r w:rsidR="00B83A68">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B83A68" w:rsidRPr="00D43A3C" w:rsidRDefault="00B83A68" w:rsidP="00B83A68">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B83A68" w:rsidRDefault="00B83A68" w:rsidP="00B83A68">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B83A68" w:rsidRDefault="00B83A68" w:rsidP="00B83A68">
            <w:pPr>
              <w:spacing w:after="0"/>
              <w:jc w:val="left"/>
              <w:rPr>
                <w:rFonts w:eastAsia="Calibri" w:cs="Calibri"/>
                <w:color w:val="FF0000"/>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jc w:val="left"/>
        <w:rPr>
          <w:b/>
          <w:i/>
        </w:rPr>
      </w:pPr>
      <w:r w:rsidRPr="009B302E">
        <w:rPr>
          <w:b/>
          <w:i/>
        </w:rPr>
        <w:t>Krav vedr. alarm, barriere eller te</w:t>
      </w:r>
      <w:r>
        <w:rPr>
          <w:b/>
          <w:i/>
        </w:rPr>
        <w:t>r</w:t>
      </w:r>
      <w:r w:rsidRPr="009B302E">
        <w:rPr>
          <w:b/>
          <w:i/>
        </w:rPr>
        <w:t>rænændring</w:t>
      </w:r>
    </w:p>
    <w:p w14:paraId="20071C63" w14:textId="20BA1F6F" w:rsidR="00777EEB" w:rsidRPr="00A62BA8" w:rsidRDefault="008E3205" w:rsidP="00A62BA8">
      <w:pPr>
        <w:jc w:val="left"/>
        <w:rPr>
          <w:bCs/>
          <w:iCs/>
        </w:rPr>
      </w:pPr>
      <w:r w:rsidRPr="00A62BA8">
        <w:rPr>
          <w:bCs/>
          <w:iCs/>
        </w:rPr>
        <w:lastRenderedPageBreak/>
        <w:t xml:space="preserve">De </w:t>
      </w:r>
      <w:r w:rsidR="00A62BA8" w:rsidRPr="00A62BA8">
        <w:rPr>
          <w:bCs/>
          <w:iCs/>
        </w:rPr>
        <w:t>t</w:t>
      </w:r>
      <w:r w:rsidR="00287984">
        <w:rPr>
          <w:bCs/>
          <w:iCs/>
        </w:rPr>
        <w:t>o</w:t>
      </w:r>
      <w:r w:rsidRPr="00A62BA8">
        <w:rPr>
          <w:bCs/>
          <w:iCs/>
        </w:rPr>
        <w:t xml:space="preserve"> beholdere ligger</w:t>
      </w:r>
      <w:r w:rsidR="00A62BA8" w:rsidRPr="00A62BA8">
        <w:rPr>
          <w:bCs/>
          <w:iCs/>
        </w:rPr>
        <w:t xml:space="preserve"> </w:t>
      </w:r>
      <w:r w:rsidR="00846679">
        <w:rPr>
          <w:bCs/>
          <w:iCs/>
        </w:rPr>
        <w:t>u</w:t>
      </w:r>
      <w:r w:rsidR="00A62BA8" w:rsidRPr="00A62BA8">
        <w:rPr>
          <w:bCs/>
          <w:iCs/>
        </w:rPr>
        <w:t>denfor 100 meter af grøft</w:t>
      </w:r>
      <w:r w:rsidR="00C210FE">
        <w:rPr>
          <w:bCs/>
          <w:iCs/>
        </w:rPr>
        <w:t>, sø mv.</w:t>
      </w:r>
      <w:r w:rsidR="00846679">
        <w:rPr>
          <w:bCs/>
          <w:iCs/>
        </w:rPr>
        <w:t xml:space="preserve"> og</w:t>
      </w:r>
      <w:r w:rsidR="00A62BA8" w:rsidRPr="00A62BA8">
        <w:rPr>
          <w:bCs/>
          <w:iCs/>
        </w:rPr>
        <w:t xml:space="preserve"> udenfor risikoområde. Der er således </w:t>
      </w:r>
      <w:r w:rsidR="00C210FE">
        <w:rPr>
          <w:bCs/>
          <w:iCs/>
        </w:rPr>
        <w:t xml:space="preserve">ikke </w:t>
      </w:r>
      <w:r w:rsidR="00A62BA8" w:rsidRPr="00A62BA8">
        <w:rPr>
          <w:bCs/>
          <w:iCs/>
        </w:rPr>
        <w:t xml:space="preserve">krav om gyllealarm på alle tre gylletanke. </w:t>
      </w:r>
    </w:p>
    <w:p w14:paraId="35F3056E" w14:textId="4CB986A2" w:rsidR="00223AC4" w:rsidRDefault="00223AC4" w:rsidP="00265D39">
      <w:pPr>
        <w:jc w:val="left"/>
        <w:rPr>
          <w:b/>
          <w:sz w:val="16"/>
          <w:szCs w:val="16"/>
        </w:rPr>
      </w:pPr>
      <w:r>
        <w:rPr>
          <w:noProof/>
        </w:rPr>
        <w:drawing>
          <wp:anchor distT="0" distB="0" distL="114300" distR="114300" simplePos="0" relativeHeight="251943936" behindDoc="1" locked="0" layoutInCell="1" allowOverlap="1" wp14:anchorId="7500192B" wp14:editId="10256C38">
            <wp:simplePos x="0" y="0"/>
            <wp:positionH relativeFrom="margin">
              <wp:align>right</wp:align>
            </wp:positionH>
            <wp:positionV relativeFrom="paragraph">
              <wp:posOffset>123825</wp:posOffset>
            </wp:positionV>
            <wp:extent cx="6120765" cy="4544695"/>
            <wp:effectExtent l="114300" t="114300" r="108585" b="141605"/>
            <wp:wrapNone/>
            <wp:docPr id="27" name="Billede 27"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kort&#10;&#10;Automatisk generere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6120765" cy="45446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51EB6CE4" w14:textId="77777777" w:rsidR="00223AC4" w:rsidRDefault="00223AC4" w:rsidP="00265D39">
      <w:pPr>
        <w:jc w:val="left"/>
        <w:rPr>
          <w:b/>
          <w:sz w:val="16"/>
          <w:szCs w:val="16"/>
        </w:rPr>
      </w:pPr>
    </w:p>
    <w:p w14:paraId="2E18673F" w14:textId="77777777" w:rsidR="00223AC4" w:rsidRDefault="00223AC4" w:rsidP="00265D39">
      <w:pPr>
        <w:jc w:val="left"/>
        <w:rPr>
          <w:b/>
          <w:sz w:val="16"/>
          <w:szCs w:val="16"/>
        </w:rPr>
      </w:pPr>
    </w:p>
    <w:p w14:paraId="4D6929A6" w14:textId="77777777" w:rsidR="00223AC4" w:rsidRDefault="00223AC4" w:rsidP="00265D39">
      <w:pPr>
        <w:jc w:val="left"/>
        <w:rPr>
          <w:b/>
          <w:sz w:val="16"/>
          <w:szCs w:val="16"/>
        </w:rPr>
      </w:pPr>
    </w:p>
    <w:p w14:paraId="15B74368" w14:textId="77777777" w:rsidR="00223AC4" w:rsidRDefault="00223AC4" w:rsidP="00265D39">
      <w:pPr>
        <w:jc w:val="left"/>
        <w:rPr>
          <w:b/>
          <w:sz w:val="16"/>
          <w:szCs w:val="16"/>
        </w:rPr>
      </w:pPr>
    </w:p>
    <w:p w14:paraId="02C3D0D3" w14:textId="77777777" w:rsidR="00223AC4" w:rsidRDefault="00223AC4" w:rsidP="00265D39">
      <w:pPr>
        <w:jc w:val="left"/>
        <w:rPr>
          <w:b/>
          <w:sz w:val="16"/>
          <w:szCs w:val="16"/>
        </w:rPr>
      </w:pPr>
    </w:p>
    <w:p w14:paraId="7B2CF795" w14:textId="77777777" w:rsidR="00223AC4" w:rsidRDefault="00223AC4" w:rsidP="00265D39">
      <w:pPr>
        <w:jc w:val="left"/>
        <w:rPr>
          <w:b/>
          <w:sz w:val="16"/>
          <w:szCs w:val="16"/>
        </w:rPr>
      </w:pPr>
    </w:p>
    <w:p w14:paraId="6469A025" w14:textId="77777777" w:rsidR="00223AC4" w:rsidRDefault="00223AC4" w:rsidP="00265D39">
      <w:pPr>
        <w:jc w:val="left"/>
        <w:rPr>
          <w:b/>
          <w:sz w:val="16"/>
          <w:szCs w:val="16"/>
        </w:rPr>
      </w:pPr>
    </w:p>
    <w:p w14:paraId="60D26A4C" w14:textId="77777777" w:rsidR="00223AC4" w:rsidRDefault="00223AC4" w:rsidP="00265D39">
      <w:pPr>
        <w:jc w:val="left"/>
        <w:rPr>
          <w:b/>
          <w:sz w:val="16"/>
          <w:szCs w:val="16"/>
        </w:rPr>
      </w:pPr>
    </w:p>
    <w:p w14:paraId="0134BC26" w14:textId="77777777" w:rsidR="00223AC4" w:rsidRDefault="00223AC4" w:rsidP="00265D39">
      <w:pPr>
        <w:jc w:val="left"/>
        <w:rPr>
          <w:b/>
          <w:sz w:val="16"/>
          <w:szCs w:val="16"/>
        </w:rPr>
      </w:pPr>
    </w:p>
    <w:p w14:paraId="51AD17AD" w14:textId="77777777" w:rsidR="00223AC4" w:rsidRDefault="00223AC4" w:rsidP="00265D39">
      <w:pPr>
        <w:jc w:val="left"/>
        <w:rPr>
          <w:b/>
          <w:sz w:val="16"/>
          <w:szCs w:val="16"/>
        </w:rPr>
      </w:pPr>
    </w:p>
    <w:p w14:paraId="504EEE68" w14:textId="77777777" w:rsidR="00223AC4" w:rsidRDefault="00223AC4" w:rsidP="00265D39">
      <w:pPr>
        <w:jc w:val="left"/>
        <w:rPr>
          <w:b/>
          <w:sz w:val="16"/>
          <w:szCs w:val="16"/>
        </w:rPr>
      </w:pPr>
    </w:p>
    <w:p w14:paraId="5AB75135" w14:textId="77777777" w:rsidR="00223AC4" w:rsidRDefault="00223AC4" w:rsidP="00265D39">
      <w:pPr>
        <w:jc w:val="left"/>
        <w:rPr>
          <w:b/>
          <w:sz w:val="16"/>
          <w:szCs w:val="16"/>
        </w:rPr>
      </w:pPr>
    </w:p>
    <w:p w14:paraId="08D4B2E0" w14:textId="741CE4FE" w:rsidR="00223AC4" w:rsidRDefault="00223AC4" w:rsidP="00265D39">
      <w:pPr>
        <w:jc w:val="left"/>
        <w:rPr>
          <w:b/>
          <w:sz w:val="16"/>
          <w:szCs w:val="16"/>
        </w:rPr>
      </w:pPr>
      <w:r>
        <w:rPr>
          <w:noProof/>
        </w:rPr>
        <w:drawing>
          <wp:anchor distT="0" distB="0" distL="114300" distR="114300" simplePos="0" relativeHeight="251944960" behindDoc="0" locked="0" layoutInCell="1" allowOverlap="1" wp14:anchorId="1BA48DAD" wp14:editId="28A71C78">
            <wp:simplePos x="0" y="0"/>
            <wp:positionH relativeFrom="column">
              <wp:posOffset>-15240</wp:posOffset>
            </wp:positionH>
            <wp:positionV relativeFrom="paragraph">
              <wp:posOffset>172720</wp:posOffset>
            </wp:positionV>
            <wp:extent cx="3762375" cy="3848100"/>
            <wp:effectExtent l="0" t="0" r="9525" b="0"/>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762375" cy="3848100"/>
                    </a:xfrm>
                    <a:prstGeom prst="rect">
                      <a:avLst/>
                    </a:prstGeom>
                  </pic:spPr>
                </pic:pic>
              </a:graphicData>
            </a:graphic>
          </wp:anchor>
        </w:drawing>
      </w:r>
    </w:p>
    <w:p w14:paraId="0B82529B" w14:textId="1FAABCE2" w:rsidR="00265D39" w:rsidRPr="00EA76F0" w:rsidRDefault="00265D39" w:rsidP="00265D39">
      <w:pPr>
        <w:jc w:val="left"/>
        <w:rPr>
          <w:b/>
          <w:sz w:val="16"/>
          <w:szCs w:val="16"/>
        </w:rPr>
      </w:pPr>
      <w:r w:rsidRPr="00EA76F0">
        <w:rPr>
          <w:b/>
          <w:sz w:val="16"/>
          <w:szCs w:val="16"/>
        </w:rPr>
        <w:t>Placering af gylle</w:t>
      </w:r>
      <w:r>
        <w:rPr>
          <w:b/>
          <w:sz w:val="16"/>
          <w:szCs w:val="16"/>
        </w:rPr>
        <w:t>beholder</w:t>
      </w:r>
      <w:r w:rsidR="004A2EC0">
        <w:rPr>
          <w:b/>
          <w:sz w:val="16"/>
          <w:szCs w:val="16"/>
        </w:rPr>
        <w:t xml:space="preserve"> i terrænet i forhold til vandløb og søer</w:t>
      </w:r>
    </w:p>
    <w:p w14:paraId="7C400BF8" w14:textId="324CEF90" w:rsidR="00130A6F" w:rsidRDefault="00265D39" w:rsidP="00130A6F">
      <w:pPr>
        <w:rPr>
          <w:color w:val="FF0000"/>
        </w:rPr>
      </w:pPr>
      <w:r w:rsidRPr="008E46FA">
        <w:rPr>
          <w:b/>
          <w:i/>
        </w:rPr>
        <w:t>Håndtering</w:t>
      </w:r>
      <w:r>
        <w:rPr>
          <w:b/>
          <w:i/>
        </w:rPr>
        <w:br/>
      </w:r>
      <w:r w:rsidRPr="00184A71">
        <w:t xml:space="preserve">Husdyrgødningen bliver opbevaret og håndteret efter bestemmelserne i </w:t>
      </w:r>
      <w:r w:rsidR="004E467C">
        <w:t>Husdyrgødningsbekendtgørelsen</w:t>
      </w:r>
      <w:r>
        <w:t>.</w:t>
      </w:r>
      <w:r w:rsidR="00014C05">
        <w:t xml:space="preserve"> </w:t>
      </w:r>
      <w:r w:rsidR="00E24B07" w:rsidRPr="005F58D1">
        <w:t>Flydende husdyrgødning</w:t>
      </w:r>
      <w:r w:rsidRPr="005F58D1">
        <w:t xml:space="preserve"> ledes i lukkede rørføringer til fortank</w:t>
      </w:r>
      <w:r w:rsidR="008C730C">
        <w:t>, hvor den afhentes og køres til biogasanlæg</w:t>
      </w:r>
      <w:r w:rsidR="007B7209">
        <w:t xml:space="preserve"> efter aftale med (NGF Nature Energy Vaarst A/S)</w:t>
      </w:r>
      <w:r w:rsidR="008C730C">
        <w:t xml:space="preserve">. Den afgassede biomasse leveres </w:t>
      </w:r>
      <w:r w:rsidR="007B7209">
        <w:t xml:space="preserve">retur </w:t>
      </w:r>
      <w:r w:rsidR="008C730C">
        <w:t>og pumpes i gylletankene</w:t>
      </w:r>
      <w:r w:rsidR="007B7209">
        <w:t xml:space="preserve"> svarende til opbevaringskapaciteten</w:t>
      </w:r>
      <w:r w:rsidR="008C730C">
        <w:t>.</w:t>
      </w:r>
    </w:p>
    <w:p w14:paraId="6CBB20AE" w14:textId="037BCFB3" w:rsidR="00347C6E" w:rsidRPr="00C202D5" w:rsidRDefault="00265D39" w:rsidP="004E467C">
      <w:r>
        <w:lastRenderedPageBreak/>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78C8214A" w14:textId="77460D72" w:rsidR="00D85C37" w:rsidRDefault="00E0343A" w:rsidP="00E0343A">
      <w:pPr>
        <w:jc w:val="left"/>
      </w:pPr>
      <w:r>
        <w:br/>
      </w:r>
      <w:r w:rsidRPr="00E0343A">
        <w:rPr>
          <w:u w:val="single"/>
        </w:rPr>
        <w:t xml:space="preserve">Flydende husdyrgødning </w:t>
      </w:r>
      <w:r>
        <w:rPr>
          <w:u w:val="single"/>
        </w:rPr>
        <w:br/>
      </w:r>
      <w:r w:rsidR="0036211E" w:rsidRPr="003B1400">
        <w:t xml:space="preserve">Anlæggets samlede produktionsareal </w:t>
      </w:r>
      <w:r w:rsidR="00F3405B" w:rsidRPr="003B1400">
        <w:t xml:space="preserve">med flydende husdyrgødning </w:t>
      </w:r>
      <w:r w:rsidR="0036211E" w:rsidRPr="003B1400">
        <w:t xml:space="preserve">udgør </w:t>
      </w:r>
      <w:r w:rsidR="00C202D5" w:rsidRPr="003B1400">
        <w:t xml:space="preserve">op til </w:t>
      </w:r>
      <w:r w:rsidR="004C52F2">
        <w:t>1.599</w:t>
      </w:r>
      <w:r w:rsidR="00C202D5" w:rsidRPr="003B1400">
        <w:t xml:space="preserve"> m</w:t>
      </w:r>
      <w:r w:rsidR="00C202D5" w:rsidRPr="003B1400">
        <w:rPr>
          <w:vertAlign w:val="superscript"/>
        </w:rPr>
        <w:t>2</w:t>
      </w:r>
      <w:r w:rsidR="00C202D5" w:rsidRPr="003B1400">
        <w:t xml:space="preserve"> med mulighed for produktion af slagtegrise og 8</w:t>
      </w:r>
      <w:r w:rsidR="004C52F2">
        <w:t>49</w:t>
      </w:r>
      <w:r w:rsidR="0036211E" w:rsidRPr="003B1400">
        <w:t xml:space="preserve"> m</w:t>
      </w:r>
      <w:r w:rsidR="0036211E" w:rsidRPr="003B1400">
        <w:rPr>
          <w:vertAlign w:val="superscript"/>
        </w:rPr>
        <w:t>2</w:t>
      </w:r>
      <w:r w:rsidR="00C202D5" w:rsidRPr="003B1400">
        <w:t xml:space="preserve"> med produktion af smågrise</w:t>
      </w:r>
      <w:r w:rsidR="0036211E" w:rsidRPr="003B1400">
        <w:t>. Ved</w:t>
      </w:r>
      <w:r w:rsidR="00323A0A" w:rsidRPr="003B1400">
        <w:t xml:space="preserve"> </w:t>
      </w:r>
      <w:r w:rsidR="004E467C" w:rsidRPr="003B1400">
        <w:t>maksimal udnyttelse</w:t>
      </w:r>
      <w:r w:rsidR="00323A0A" w:rsidRPr="003B1400">
        <w:t xml:space="preserve"> a</w:t>
      </w:r>
      <w:r w:rsidR="0036211E" w:rsidRPr="003B1400">
        <w:t xml:space="preserve">f anlægget </w:t>
      </w:r>
      <w:r w:rsidR="004E467C" w:rsidRPr="003B1400">
        <w:t xml:space="preserve">forventes årsproduktionen af flydende husdyrgødning at </w:t>
      </w:r>
      <w:r w:rsidR="0036211E" w:rsidRPr="003B1400">
        <w:t xml:space="preserve">udgøre ca. </w:t>
      </w:r>
      <w:r w:rsidR="004C52F2">
        <w:t>7279,2</w:t>
      </w:r>
      <w:r w:rsidR="0036211E" w:rsidRPr="003B1400">
        <w:t xml:space="preserve"> m</w:t>
      </w:r>
      <w:r w:rsidR="0036211E" w:rsidRPr="003B1400">
        <w:rPr>
          <w:vertAlign w:val="superscript"/>
        </w:rPr>
        <w:t>3</w:t>
      </w:r>
      <w:r w:rsidR="0036211E" w:rsidRPr="003B1400">
        <w:t xml:space="preserve"> (</w:t>
      </w:r>
      <w:r w:rsidR="00C202D5" w:rsidRPr="003B1400">
        <w:t>1.</w:t>
      </w:r>
      <w:r w:rsidR="004C52F2">
        <w:t>599</w:t>
      </w:r>
      <w:r w:rsidR="0036211E" w:rsidRPr="003B1400">
        <w:t xml:space="preserve"> m</w:t>
      </w:r>
      <w:r w:rsidR="0036211E" w:rsidRPr="003B1400">
        <w:rPr>
          <w:vertAlign w:val="superscript"/>
        </w:rPr>
        <w:t>2</w:t>
      </w:r>
      <w:r w:rsidR="0036211E" w:rsidRPr="003B1400">
        <w:t xml:space="preserve"> produktionsareal * 3,14 m</w:t>
      </w:r>
      <w:r w:rsidR="0036211E" w:rsidRPr="003B1400">
        <w:rPr>
          <w:vertAlign w:val="superscript"/>
        </w:rPr>
        <w:t>3</w:t>
      </w:r>
      <w:r w:rsidR="0036211E" w:rsidRPr="003B1400">
        <w:t xml:space="preserve"> gylle/m</w:t>
      </w:r>
      <w:r w:rsidR="0036211E" w:rsidRPr="003B1400">
        <w:rPr>
          <w:vertAlign w:val="superscript"/>
        </w:rPr>
        <w:t>2</w:t>
      </w:r>
      <w:r w:rsidR="00C202D5" w:rsidRPr="003B1400">
        <w:t>+8</w:t>
      </w:r>
      <w:r w:rsidR="004C52F2">
        <w:t>49</w:t>
      </w:r>
      <w:r w:rsidR="00C202D5" w:rsidRPr="003B1400">
        <w:t xml:space="preserve"> m</w:t>
      </w:r>
      <w:r w:rsidR="00C202D5" w:rsidRPr="003B1400">
        <w:rPr>
          <w:vertAlign w:val="superscript"/>
        </w:rPr>
        <w:t>2</w:t>
      </w:r>
      <w:r w:rsidR="00C202D5" w:rsidRPr="003B1400">
        <w:t xml:space="preserve"> produktionsareal * 2,66 m</w:t>
      </w:r>
      <w:r w:rsidR="00C202D5" w:rsidRPr="003B1400">
        <w:rPr>
          <w:vertAlign w:val="superscript"/>
        </w:rPr>
        <w:t>3</w:t>
      </w:r>
      <w:r w:rsidR="00C202D5" w:rsidRPr="003B1400">
        <w:t xml:space="preserve"> gylle/m</w:t>
      </w:r>
      <w:r w:rsidR="00C202D5" w:rsidRPr="003B1400">
        <w:rPr>
          <w:vertAlign w:val="superscript"/>
        </w:rPr>
        <w:t>2</w:t>
      </w:r>
      <w:r w:rsidR="0036211E" w:rsidRPr="003B1400">
        <w:t>).</w:t>
      </w:r>
    </w:p>
    <w:p w14:paraId="73D9DD13" w14:textId="18C13A98" w:rsidR="00130A6F" w:rsidRPr="007A7E46" w:rsidRDefault="0036211E" w:rsidP="00130A6F">
      <w:pPr>
        <w:rPr>
          <w:highlight w:val="yellow"/>
        </w:rPr>
      </w:pPr>
      <w:r w:rsidRPr="00C009D6">
        <w:t xml:space="preserve">Den samlede forventelige produktion af </w:t>
      </w:r>
      <w:r w:rsidR="00E0343A" w:rsidRPr="00C009D6">
        <w:t xml:space="preserve">flydende </w:t>
      </w:r>
      <w:r w:rsidR="00143F96" w:rsidRPr="00C009D6">
        <w:t>husdyr</w:t>
      </w:r>
      <w:r w:rsidRPr="00C009D6">
        <w:t xml:space="preserve">gødning udgør i alt ca. </w:t>
      </w:r>
      <w:r w:rsidR="00EA7F9F" w:rsidRPr="00C009D6">
        <w:t>7.</w:t>
      </w:r>
      <w:r w:rsidR="00C009D6" w:rsidRPr="00C009D6">
        <w:t>279,2</w:t>
      </w:r>
      <w:r w:rsidRPr="00C009D6">
        <w:t xml:space="preserve"> m</w:t>
      </w:r>
      <w:r w:rsidRPr="00C009D6">
        <w:rPr>
          <w:vertAlign w:val="superscript"/>
        </w:rPr>
        <w:t>3</w:t>
      </w:r>
      <w:r w:rsidRPr="00C009D6">
        <w:t>.</w:t>
      </w:r>
    </w:p>
    <w:p w14:paraId="078D1653" w14:textId="0697D7AC" w:rsidR="00E0343A" w:rsidRPr="00223556" w:rsidRDefault="00E0343A" w:rsidP="00E0343A">
      <w:r w:rsidRPr="00223556">
        <w:t xml:space="preserve">Den samlede opbevaringskapacitet til på ejendommen til flydende husdyrgødning udgør </w:t>
      </w:r>
      <w:r w:rsidR="00223556" w:rsidRPr="00223556">
        <w:t>2.400</w:t>
      </w:r>
      <w:r w:rsidRPr="00223556">
        <w:t xml:space="preserve"> m</w:t>
      </w:r>
      <w:r w:rsidRPr="00223556">
        <w:rPr>
          <w:vertAlign w:val="superscript"/>
        </w:rPr>
        <w:t>3</w:t>
      </w:r>
      <w:r w:rsidRPr="00223556">
        <w:t xml:space="preserve">. Kapacitet i kanaler er </w:t>
      </w:r>
      <w:r w:rsidR="00223556" w:rsidRPr="00223556">
        <w:t xml:space="preserve">ikke </w:t>
      </w:r>
      <w:r w:rsidRPr="00223556">
        <w:t xml:space="preserve">indregnet. </w:t>
      </w:r>
    </w:p>
    <w:p w14:paraId="4A9E2107" w14:textId="134393D3" w:rsidR="00E0343A" w:rsidRDefault="00E0343A" w:rsidP="00E0343A">
      <w:r w:rsidRPr="007D33A0">
        <w:t xml:space="preserve">I henhold til husdyrgødningsbekendtgørelsen er der krav om minimum 9 mdr. opbevaringskapacitet. </w:t>
      </w:r>
      <w:r w:rsidRPr="007A7E46">
        <w:rPr>
          <w:highlight w:val="yellow"/>
        </w:rPr>
        <w:br/>
      </w:r>
      <w:r w:rsidRPr="007A7E46">
        <w:rPr>
          <w:highlight w:val="yellow"/>
        </w:rPr>
        <w:br/>
      </w:r>
      <w:r w:rsidRPr="007D33A0">
        <w:t xml:space="preserve">Med en forventet gødningsproduktion på i alt </w:t>
      </w:r>
      <w:r w:rsidR="007D33A0" w:rsidRPr="007D33A0">
        <w:t xml:space="preserve">7279,2 </w:t>
      </w:r>
      <w:r w:rsidRPr="007D33A0">
        <w:t>m</w:t>
      </w:r>
      <w:r w:rsidRPr="007D33A0">
        <w:rPr>
          <w:vertAlign w:val="superscript"/>
        </w:rPr>
        <w:t>3</w:t>
      </w:r>
      <w:r w:rsidRPr="007D33A0">
        <w:t xml:space="preserve"> pr år er der opbevaringskapacitet til </w:t>
      </w:r>
      <w:r w:rsidR="007D33A0" w:rsidRPr="007D33A0">
        <w:t>3,</w:t>
      </w:r>
      <w:r w:rsidR="009B752F">
        <w:t>9</w:t>
      </w:r>
      <w:r w:rsidRPr="007D33A0">
        <w:t xml:space="preserve"> mdr. (m</w:t>
      </w:r>
      <w:r w:rsidRPr="007D33A0">
        <w:rPr>
          <w:vertAlign w:val="superscript"/>
        </w:rPr>
        <w:t xml:space="preserve">3 </w:t>
      </w:r>
      <w:r w:rsidRPr="007D33A0">
        <w:t>gødningsopbevaringskapacitet /gødningsproduktion pr. mdr.)</w:t>
      </w:r>
      <w:r w:rsidR="00223AC4">
        <w:t xml:space="preserve"> Husdyrgødningen afhentes dog løbende fra ejendommen og der modtages kun den mæng</w:t>
      </w:r>
      <w:r w:rsidR="002529AE">
        <w:t>d</w:t>
      </w:r>
      <w:r w:rsidR="00223AC4">
        <w:t xml:space="preserve">e retur som svarer til </w:t>
      </w:r>
      <w:r w:rsidR="002529AE">
        <w:t>ejendommen lagerkapacitet.</w:t>
      </w:r>
    </w:p>
    <w:p w14:paraId="746D2D30" w14:textId="5F15A4AA" w:rsidR="001027A4" w:rsidRPr="001A7FF4" w:rsidRDefault="00E0343A" w:rsidP="00EA7F9F">
      <w:r w:rsidRPr="00E0343A">
        <w:rPr>
          <w:u w:val="single"/>
        </w:rPr>
        <w:t>Dybstrøelse</w:t>
      </w:r>
      <w:r>
        <w:rPr>
          <w:color w:val="FF0000"/>
          <w:u w:val="single"/>
        </w:rPr>
        <w:br/>
      </w:r>
      <w:r w:rsidR="00EA7F9F" w:rsidRPr="001A7FF4">
        <w:t>Der er ingen</w:t>
      </w:r>
    </w:p>
    <w:p w14:paraId="0990CB2E" w14:textId="77777777" w:rsidR="001A7FF4" w:rsidRPr="001A7FF4" w:rsidRDefault="00990DCB" w:rsidP="001A7FF4">
      <w:r w:rsidRPr="001A7FF4">
        <w:rPr>
          <w:u w:val="single"/>
        </w:rPr>
        <w:t>Vurdering</w:t>
      </w:r>
      <w:r w:rsidRPr="001A7FF4">
        <w:rPr>
          <w:color w:val="FF0000"/>
        </w:rPr>
        <w:br/>
      </w:r>
      <w:r w:rsidR="001A7FF4" w:rsidRPr="001A7FF4">
        <w:t>Gylle håndteres og opbevares efter husdyrgødningsbekendtgørelsen. Det vurderes at gylle opbevares og håndteret uden væsentlig risiko for miljøet.</w:t>
      </w:r>
    </w:p>
    <w:p w14:paraId="12CF4894" w14:textId="7BC3A668" w:rsidR="001A7FF4" w:rsidRPr="00CB396F" w:rsidRDefault="001A7FF4" w:rsidP="001A7FF4">
      <w:r w:rsidRPr="001A7FF4">
        <w:t>På ejendommen er der opbevaringskapacitet til 3,9 måneders gylleproduktion, hvilket er under husdyrgødningsbekendtgørelseskravet på 9 mdr. Da der er indgået aftale med biogasanlæg ift. overskydende gødningsproduktion vurderes det, at opbevaringskapaciteten på husdyrbruget er tilstrækkelig.</w:t>
      </w:r>
    </w:p>
    <w:p w14:paraId="4B4833F5" w14:textId="35201754" w:rsidR="00EC4A8F" w:rsidRDefault="00EC4A8F" w:rsidP="001A7FF4">
      <w:pPr>
        <w:rPr>
          <w:color w:val="FF0000"/>
        </w:rPr>
      </w:pPr>
    </w:p>
    <w:p w14:paraId="0DE29145" w14:textId="59AB7D59" w:rsidR="00517322" w:rsidRPr="00517322" w:rsidRDefault="00517322" w:rsidP="00517322">
      <w:pPr>
        <w:pStyle w:val="Overskrift3"/>
      </w:pPr>
      <w:bookmarkStart w:id="35" w:name="_Toc71127529"/>
      <w:r>
        <w:t>Ventilation</w:t>
      </w:r>
      <w:bookmarkEnd w:id="35"/>
    </w:p>
    <w:p w14:paraId="5940C391" w14:textId="6E982EB7" w:rsidR="00EE18DF" w:rsidRPr="00EA5625" w:rsidRDefault="00517322" w:rsidP="00B8326B">
      <w:r w:rsidRPr="00EA5625">
        <w:t>Staldanlægget er mekanisk ventileret</w:t>
      </w:r>
      <w:r w:rsidR="003C7C71" w:rsidRPr="00EA5625">
        <w:t>.</w:t>
      </w:r>
    </w:p>
    <w:p w14:paraId="58C6B71D" w14:textId="77777777" w:rsidR="00132F04" w:rsidRPr="000828AA" w:rsidRDefault="00F32DE8" w:rsidP="00B8326B">
      <w:r w:rsidRPr="00EA5625">
        <w:t xml:space="preserve">Ventilationsafkast </w:t>
      </w:r>
      <w:r w:rsidR="00EA7F9F" w:rsidRPr="00EA5625">
        <w:t>er</w:t>
      </w:r>
      <w:r w:rsidR="00990DCB" w:rsidRPr="00EA5625">
        <w:t xml:space="preserve"> jævnt </w:t>
      </w:r>
      <w:r w:rsidR="00EA7F9F" w:rsidRPr="00EA5625">
        <w:t xml:space="preserve">fordelt i forhold til de enkelte sektioner. </w:t>
      </w:r>
      <w:r w:rsidR="00132F04" w:rsidRPr="00EA5625">
        <w:t>En del af afkastene er pla</w:t>
      </w:r>
      <w:r w:rsidR="00132F04" w:rsidRPr="000828AA">
        <w:t>ceret i kip, hvilket giver et højere afkast og resulterer i en større opblanding af luften fra stalden.</w:t>
      </w:r>
    </w:p>
    <w:p w14:paraId="797C699B" w14:textId="425D9169" w:rsidR="009154EB" w:rsidRPr="000828AA" w:rsidRDefault="00132F04" w:rsidP="00B8326B">
      <w:r w:rsidRPr="000828AA">
        <w:t xml:space="preserve">Ventilationen i staldafsnit ”1-5 Slagtegrise” er </w:t>
      </w:r>
      <w:r w:rsidR="003C7C71" w:rsidRPr="000828AA">
        <w:t xml:space="preserve">styret ved multistep. </w:t>
      </w:r>
      <w:r w:rsidRPr="000828AA">
        <w:t>De resterende staldafsnit er med er frekvensstyret ventilation.</w:t>
      </w:r>
    </w:p>
    <w:p w14:paraId="1AA031AD" w14:textId="4FAFE615" w:rsidR="00132F04" w:rsidRPr="000828AA" w:rsidRDefault="00132F04" w:rsidP="00B8326B">
      <w:r w:rsidRPr="000828AA">
        <w:t>Der er påbegyndt udskiftning af ventilationen til lavenergi ventilation. Ventilationen i staldafsnit 6 og 7 til slagtegrise er opgraderet</w:t>
      </w:r>
      <w:r w:rsidR="000828AA">
        <w:t xml:space="preserve"> til lavenergi</w:t>
      </w:r>
      <w:r w:rsidRPr="000828AA">
        <w:t>.</w:t>
      </w:r>
    </w:p>
    <w:p w14:paraId="06D21C5C" w14:textId="77777777" w:rsidR="003C7C71" w:rsidRPr="00EA5625" w:rsidRDefault="003C7C71" w:rsidP="00B8326B">
      <w:r w:rsidRPr="00EA5625">
        <w:t xml:space="preserve">Ordforklaring: </w:t>
      </w:r>
    </w:p>
    <w:p w14:paraId="5DF80083" w14:textId="74EB6D6E" w:rsidR="001333C4" w:rsidRPr="00EA5625" w:rsidRDefault="003C7C71" w:rsidP="00B8326B">
      <w:r w:rsidRPr="00EA5625">
        <w:t>Frekvenstyret ventilation: A</w:t>
      </w:r>
      <w:r w:rsidR="001333C4" w:rsidRPr="00EA5625">
        <w:t xml:space="preserve">lle ventilatorer kører på samme tid og med ens </w:t>
      </w:r>
      <w:r w:rsidR="00EA76F0" w:rsidRPr="00EA5625">
        <w:t>styrke,</w:t>
      </w:r>
      <w:r w:rsidR="001333C4" w:rsidRPr="00EA5625">
        <w:t xml:space="preserve"> men ventilatorerne kan drosle ned og op afhængig af behov. </w:t>
      </w:r>
    </w:p>
    <w:p w14:paraId="44B156B9" w14:textId="077D974C" w:rsidR="00EA76F0" w:rsidRPr="00132F04" w:rsidRDefault="003C7C71" w:rsidP="00B8326B">
      <w:r w:rsidRPr="00EA5625">
        <w:t>Multistep/Trinvis indfasning: V</w:t>
      </w:r>
      <w:r w:rsidR="00EA76F0" w:rsidRPr="00EA5625">
        <w:t xml:space="preserve">entilatorerne tilsluttes enkeltvist efter behov. Mindst 1/3 af ventilatorerne er variable. Herved forstås, at de kan køre mellem 0 og 100 %. De øvrige ventilatorer </w:t>
      </w:r>
      <w:r w:rsidR="00132F04" w:rsidRPr="00EA5625">
        <w:t>drifter</w:t>
      </w:r>
      <w:r w:rsidR="00EA76F0" w:rsidRPr="00EA5625">
        <w:t xml:space="preserve"> enten 0 eller 100%.</w:t>
      </w:r>
      <w:r w:rsidR="00EA76F0" w:rsidRPr="00132F04">
        <w:t xml:space="preserve"> </w:t>
      </w:r>
    </w:p>
    <w:p w14:paraId="54A4F3AE" w14:textId="5E8D0A2A" w:rsidR="00AB308E" w:rsidRPr="00AB308E" w:rsidRDefault="006926AF" w:rsidP="00AB308E">
      <w:pPr>
        <w:pStyle w:val="Overskrift2"/>
      </w:pPr>
      <w:bookmarkStart w:id="36" w:name="_Toc8282058"/>
      <w:bookmarkStart w:id="37" w:name="_Ref8385158"/>
      <w:bookmarkStart w:id="38" w:name="_Ref8822199"/>
      <w:bookmarkStart w:id="39" w:name="_Ref8822204"/>
      <w:bookmarkStart w:id="40" w:name="_Ref8822441"/>
      <w:bookmarkStart w:id="41" w:name="_Ref8822452"/>
      <w:bookmarkStart w:id="42" w:name="_Ref9319410"/>
      <w:bookmarkStart w:id="43" w:name="_Ref9319445"/>
      <w:bookmarkStart w:id="44" w:name="_Toc11232478"/>
      <w:bookmarkStart w:id="45" w:name="_Toc11232780"/>
      <w:bookmarkStart w:id="46" w:name="_Toc71127530"/>
      <w:r w:rsidRPr="00BB324C">
        <w:lastRenderedPageBreak/>
        <w:t>Bygningsmæssige ændringer</w:t>
      </w:r>
      <w:bookmarkEnd w:id="36"/>
      <w:r w:rsidR="00FA32BB" w:rsidRPr="00BB324C">
        <w:t xml:space="preserve"> og anlægsarbejde</w:t>
      </w:r>
      <w:bookmarkEnd w:id="37"/>
      <w:bookmarkEnd w:id="38"/>
      <w:bookmarkEnd w:id="39"/>
      <w:bookmarkEnd w:id="40"/>
      <w:bookmarkEnd w:id="41"/>
      <w:bookmarkEnd w:id="42"/>
      <w:bookmarkEnd w:id="43"/>
      <w:bookmarkEnd w:id="44"/>
      <w:bookmarkEnd w:id="45"/>
      <w:r w:rsidR="00725DEE">
        <w:t xml:space="preserve"> (B2)</w:t>
      </w:r>
      <w:bookmarkEnd w:id="46"/>
    </w:p>
    <w:p w14:paraId="2716DF6C" w14:textId="3385E988" w:rsidR="00E52059" w:rsidRDefault="00E52059" w:rsidP="00B8326B"/>
    <w:p w14:paraId="3627AD0F" w14:textId="33C947B6" w:rsidR="00132F04" w:rsidRPr="00132F04" w:rsidRDefault="00AB308E" w:rsidP="00132F04">
      <w:r w:rsidRPr="00132F04">
        <w:t>Der opføres ingen nye</w:t>
      </w:r>
      <w:r w:rsidR="00E11EDE" w:rsidRPr="00132F04">
        <w:t xml:space="preserve"> anlæg </w:t>
      </w:r>
      <w:r w:rsidR="00A124F3" w:rsidRPr="00132F04">
        <w:t>på ej</w:t>
      </w:r>
      <w:r w:rsidRPr="00132F04">
        <w:t>endommen</w:t>
      </w:r>
      <w:r w:rsidR="00132F04" w:rsidRPr="00132F04">
        <w:t xml:space="preserve">, og der </w:t>
      </w:r>
      <w:r w:rsidR="002529AE">
        <w:t>omforandres</w:t>
      </w:r>
      <w:r w:rsidR="00132F04" w:rsidRPr="00132F04">
        <w:t xml:space="preserve"> ikke i de eksisterende anlæg</w:t>
      </w:r>
      <w:r w:rsidRPr="00132F04">
        <w:t xml:space="preserve">. </w:t>
      </w:r>
    </w:p>
    <w:p w14:paraId="08C43DF6" w14:textId="192428A8" w:rsidR="00246960" w:rsidRPr="00132F04" w:rsidRDefault="00132F04" w:rsidP="00B8326B">
      <w:r w:rsidRPr="00132F04">
        <w:t>Der skal ligeledes ikke nedrives bygninger på ejendommen.</w:t>
      </w:r>
    </w:p>
    <w:p w14:paraId="0FD771A7" w14:textId="089A25AC" w:rsidR="00AB308E" w:rsidRDefault="008220B6" w:rsidP="008220B6">
      <w:pPr>
        <w:pStyle w:val="Overskrift3"/>
      </w:pPr>
      <w:bookmarkStart w:id="47" w:name="_Toc71127531"/>
      <w:r>
        <w:t>Erhvervsmæssig nødvendighed</w:t>
      </w:r>
      <w:bookmarkEnd w:id="47"/>
    </w:p>
    <w:p w14:paraId="2F8B51F3" w14:textId="4E8D26CB" w:rsidR="00341EDB" w:rsidRDefault="00853424" w:rsidP="00894E02">
      <w:r w:rsidRPr="00D85C37">
        <w:t xml:space="preserve">Den erhvervsmæssige nødvendighed </w:t>
      </w:r>
      <w:r w:rsidR="002529AE">
        <w:t xml:space="preserve">af projektet </w:t>
      </w:r>
      <w:r w:rsidRPr="00D85C37">
        <w:t xml:space="preserve">skal </w:t>
      </w:r>
      <w:r w:rsidR="00D5551E">
        <w:t>vurderes i forhold til nybyggeri</w:t>
      </w:r>
      <w:r w:rsidRPr="00D85C37">
        <w:t xml:space="preserve">. Der opføres ikke nyt byggeri i forbindelse med denne ansøgning. </w:t>
      </w:r>
    </w:p>
    <w:p w14:paraId="2D87741F" w14:textId="32FB36E7" w:rsidR="002529AE" w:rsidRPr="00D85C37" w:rsidRDefault="002529AE" w:rsidP="00894E02">
      <w:r w:rsidRPr="003F5E84">
        <w:t xml:space="preserve">Det </w:t>
      </w:r>
      <w:r w:rsidR="00D5551E">
        <w:t>eksisterende</w:t>
      </w:r>
      <w:r w:rsidRPr="003F5E84">
        <w:t xml:space="preserve"> staldbyggeri vurderes at være erhvervsmæssigt nødvendigt for ejendommes drift </w:t>
      </w:r>
      <w:r w:rsidR="00D5551E">
        <w:t>af husdyrproduktion. Dyretypen i staldanlægget fastholdes som smågrise og slagtegrise, da anlægget er indrette hertil.</w:t>
      </w:r>
    </w:p>
    <w:p w14:paraId="6099C191" w14:textId="451283CC" w:rsidR="000F29C8" w:rsidRPr="00234F4A" w:rsidRDefault="00FA32BB" w:rsidP="009A00A1">
      <w:pPr>
        <w:pStyle w:val="Overskrift2"/>
      </w:pPr>
      <w:bookmarkStart w:id="48" w:name="_Toc8282059"/>
      <w:bookmarkStart w:id="49" w:name="_Toc11232479"/>
      <w:bookmarkStart w:id="50" w:name="_Toc11232781"/>
      <w:bookmarkStart w:id="51" w:name="_Toc71127532"/>
      <w:r w:rsidRPr="00C26350">
        <w:t>Produktionsmæssig s</w:t>
      </w:r>
      <w:r w:rsidR="006926AF" w:rsidRPr="00C26350">
        <w:t>ammenhæng med andre husdyrbrug</w:t>
      </w:r>
      <w:bookmarkEnd w:id="48"/>
      <w:bookmarkEnd w:id="49"/>
      <w:bookmarkEnd w:id="50"/>
      <w:r w:rsidR="00725DEE">
        <w:t xml:space="preserve"> (B3)</w:t>
      </w:r>
      <w:bookmarkEnd w:id="51"/>
    </w:p>
    <w:p w14:paraId="0B39E4BF" w14:textId="77777777" w:rsidR="000828AA" w:rsidRDefault="000828AA" w:rsidP="009A00A1">
      <w:r>
        <w:t>Under bedriften drives også husdyrproduktion på Vaarstvej 271. Anlæggene er dog ikke teknisk eller driftsmæssigt forbundet. Anlæggene er placeret med forholdsvis kort afstand, hvorfor de potentielt er forureningsmæssigt forbundet. For at de skal godkendes samlet skal de dog opfylde alle tre forhold.</w:t>
      </w:r>
    </w:p>
    <w:p w14:paraId="310DBA33" w14:textId="4B9834C7" w:rsidR="000A0CD3" w:rsidRDefault="000A0CD3" w:rsidP="009A00A1">
      <w:r w:rsidRPr="00234F4A">
        <w:t xml:space="preserve">Anlægget skal derfor ikke godkendes sammen med andre anlæg til </w:t>
      </w:r>
      <w:r w:rsidR="000828AA" w:rsidRPr="00234F4A">
        <w:t>husdyrproduktion</w:t>
      </w:r>
      <w:r w:rsidRPr="00234F4A">
        <w:t>.</w:t>
      </w:r>
    </w:p>
    <w:p w14:paraId="2CD0DC70" w14:textId="2E9372B1" w:rsidR="00AB308E" w:rsidRDefault="000828AA" w:rsidP="009A00A1">
      <w:pPr>
        <w:rPr>
          <w:color w:val="FF0000"/>
        </w:rPr>
      </w:pPr>
      <w:r>
        <w:t>I forhold til lugtgeneafstand er der lavet en samlet beregning for det ansøgte brug og Vaarstvej 271.</w:t>
      </w:r>
    </w:p>
    <w:p w14:paraId="0DF7C77C" w14:textId="7A9D8699" w:rsidR="00341EDB" w:rsidRPr="00341EDB" w:rsidRDefault="002F5D70" w:rsidP="00341EDB">
      <w:pPr>
        <w:pStyle w:val="Overskrift2"/>
      </w:pPr>
      <w:bookmarkStart w:id="52" w:name="_Toc11232480"/>
      <w:bookmarkStart w:id="53" w:name="_Toc11232782"/>
      <w:bookmarkStart w:id="54" w:name="_Toc71127533"/>
      <w:r w:rsidRPr="00C26350">
        <w:t>Husdyrbruget og det ansøgtes beliggenhed</w:t>
      </w:r>
      <w:bookmarkEnd w:id="52"/>
      <w:bookmarkEnd w:id="53"/>
      <w:r w:rsidR="00725DEE">
        <w:t xml:space="preserve"> (B4)</w:t>
      </w:r>
      <w:bookmarkEnd w:id="54"/>
    </w:p>
    <w:p w14:paraId="195010E3" w14:textId="69345754" w:rsidR="00642AF7" w:rsidRPr="006C2D7B" w:rsidRDefault="00642AF7" w:rsidP="006C2D7B">
      <w:pPr>
        <w:pStyle w:val="Overskrift3"/>
      </w:pPr>
      <w:bookmarkStart w:id="55" w:name="_Toc8282061"/>
      <w:bookmarkStart w:id="56" w:name="_Toc11232481"/>
      <w:bookmarkStart w:id="57" w:name="_Toc11232783"/>
      <w:bookmarkStart w:id="58" w:name="_Toc71127534"/>
      <w:r w:rsidRPr="006C2D7B">
        <w:t>Landskabs- og planmæssige forhold</w:t>
      </w:r>
      <w:bookmarkEnd w:id="55"/>
      <w:bookmarkEnd w:id="56"/>
      <w:bookmarkEnd w:id="57"/>
      <w:bookmarkEnd w:id="58"/>
    </w:p>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4A2F8C37" w14:textId="20AB825C" w:rsidR="00DD361E" w:rsidRPr="00234F4A" w:rsidRDefault="00F24802" w:rsidP="009A00A1">
      <w:pPr>
        <w:rPr>
          <w:rFonts w:cs="Arial"/>
          <w:szCs w:val="19"/>
        </w:rPr>
      </w:pPr>
      <w:r w:rsidRPr="00234F4A">
        <w:rPr>
          <w:rFonts w:cs="Arial"/>
          <w:szCs w:val="19"/>
        </w:rPr>
        <w:t>Husdyrbruget</w:t>
      </w:r>
      <w:r w:rsidR="005146D8" w:rsidRPr="00234F4A">
        <w:rPr>
          <w:rFonts w:cs="Arial"/>
          <w:szCs w:val="19"/>
        </w:rPr>
        <w:t xml:space="preserve"> </w:t>
      </w:r>
      <w:r w:rsidRPr="00234F4A">
        <w:rPr>
          <w:rFonts w:cs="Arial"/>
          <w:szCs w:val="19"/>
        </w:rPr>
        <w:t xml:space="preserve">er lokaliseret i </w:t>
      </w:r>
      <w:r w:rsidR="00234F4A" w:rsidRPr="00234F4A">
        <w:rPr>
          <w:rFonts w:cs="Arial"/>
          <w:szCs w:val="19"/>
        </w:rPr>
        <w:t>Aalborg</w:t>
      </w:r>
      <w:r w:rsidRPr="00234F4A">
        <w:rPr>
          <w:rFonts w:cs="Arial"/>
          <w:szCs w:val="19"/>
        </w:rPr>
        <w:t xml:space="preserve"> Kommune og er beliggende i det åbne land ca. </w:t>
      </w:r>
      <w:r w:rsidR="00234F4A" w:rsidRPr="00234F4A">
        <w:rPr>
          <w:rFonts w:cs="Arial"/>
          <w:szCs w:val="19"/>
        </w:rPr>
        <w:t>0,6</w:t>
      </w:r>
      <w:r w:rsidRPr="00234F4A">
        <w:rPr>
          <w:rFonts w:cs="Arial"/>
          <w:szCs w:val="19"/>
        </w:rPr>
        <w:t xml:space="preserve"> km </w:t>
      </w:r>
      <w:r w:rsidR="00234F4A" w:rsidRPr="00234F4A">
        <w:rPr>
          <w:rFonts w:cs="Arial"/>
          <w:szCs w:val="19"/>
        </w:rPr>
        <w:t>sydvest</w:t>
      </w:r>
      <w:r w:rsidRPr="00234F4A">
        <w:rPr>
          <w:rFonts w:cs="Arial"/>
          <w:szCs w:val="19"/>
        </w:rPr>
        <w:t xml:space="preserve"> for </w:t>
      </w:r>
      <w:r w:rsidR="00234F4A" w:rsidRPr="00234F4A">
        <w:rPr>
          <w:rFonts w:cs="Arial"/>
          <w:szCs w:val="19"/>
        </w:rPr>
        <w:t>Vaarst</w:t>
      </w:r>
      <w:r w:rsidRPr="00234F4A">
        <w:rPr>
          <w:rFonts w:cs="Arial"/>
          <w:szCs w:val="19"/>
        </w:rPr>
        <w:t xml:space="preserve"> By</w:t>
      </w:r>
      <w:r w:rsidR="00234F4A" w:rsidRPr="00234F4A">
        <w:rPr>
          <w:rFonts w:cs="Arial"/>
          <w:szCs w:val="19"/>
        </w:rPr>
        <w:t xml:space="preserve"> og ca. 0,8 km nordøst fra Fjellerad</w:t>
      </w:r>
      <w:r w:rsidRPr="00234F4A">
        <w:rPr>
          <w:rFonts w:cs="Arial"/>
          <w:szCs w:val="19"/>
        </w:rPr>
        <w:t xml:space="preserve">. Husdyrbruget ligger i et område der er karakteriseret af landbrug med spredt bebyggelse og mange levende hegn. </w:t>
      </w:r>
    </w:p>
    <w:p w14:paraId="678F0B64" w14:textId="77777777" w:rsidR="0020721C" w:rsidRDefault="0020721C" w:rsidP="0020721C">
      <w:pPr>
        <w:rPr>
          <w:color w:val="FF0000"/>
        </w:rPr>
      </w:pPr>
    </w:p>
    <w:tbl>
      <w:tblPr>
        <w:tblStyle w:val="Tabel-Gitter"/>
        <w:tblW w:w="0" w:type="auto"/>
        <w:tblLook w:val="04A0" w:firstRow="1" w:lastRow="0" w:firstColumn="1" w:lastColumn="0" w:noHBand="0" w:noVBand="1"/>
      </w:tblPr>
      <w:tblGrid>
        <w:gridCol w:w="9629"/>
      </w:tblGrid>
      <w:tr w:rsidR="0020721C" w14:paraId="3B05A35F" w14:textId="77777777" w:rsidTr="00D95BAA">
        <w:tc>
          <w:tcPr>
            <w:tcW w:w="9629" w:type="dxa"/>
          </w:tcPr>
          <w:p w14:paraId="75B4FAC7" w14:textId="3154C3F7" w:rsidR="0020721C" w:rsidRDefault="00D95BAA" w:rsidP="0020721C">
            <w:pPr>
              <w:rPr>
                <w:color w:val="FF0000"/>
              </w:rPr>
            </w:pPr>
            <w:r>
              <w:rPr>
                <w:noProof/>
                <w:color w:val="FF0000"/>
              </w:rPr>
              <w:drawing>
                <wp:inline distT="0" distB="0" distL="0" distR="0" wp14:anchorId="1BEE9BD8" wp14:editId="3DA782FB">
                  <wp:extent cx="6120765" cy="2399030"/>
                  <wp:effectExtent l="0" t="0" r="0" b="1270"/>
                  <wp:docPr id="15" name="Billede 15" descr="Et billede, der indeholder græs, himmel, udendørs, vej&#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græs, himmel, udendørs, vej&#10;&#10;Automatisk generere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2399030"/>
                          </a:xfrm>
                          <a:prstGeom prst="rect">
                            <a:avLst/>
                          </a:prstGeom>
                        </pic:spPr>
                      </pic:pic>
                    </a:graphicData>
                  </a:graphic>
                </wp:inline>
              </w:drawing>
            </w:r>
          </w:p>
        </w:tc>
      </w:tr>
    </w:tbl>
    <w:p w14:paraId="05939374" w14:textId="77777777" w:rsidR="00D95BAA" w:rsidRPr="00B736F4" w:rsidRDefault="00D95BAA" w:rsidP="00D95BAA">
      <w:pPr>
        <w:rPr>
          <w:rFonts w:cs="Arial"/>
          <w:bCs/>
          <w:color w:val="FF0000"/>
          <w:szCs w:val="20"/>
        </w:rPr>
      </w:pPr>
      <w:r w:rsidRPr="00A96BF8">
        <w:rPr>
          <w:b/>
          <w:bCs/>
          <w:sz w:val="16"/>
          <w:szCs w:val="16"/>
        </w:rPr>
        <w:t xml:space="preserve">Husdyrbrugets placering </w:t>
      </w:r>
      <w:r>
        <w:rPr>
          <w:b/>
          <w:bCs/>
          <w:sz w:val="16"/>
          <w:szCs w:val="16"/>
        </w:rPr>
        <w:t>i landskabet set fra Vaarstvej.</w:t>
      </w:r>
      <w:r w:rsidRPr="00B736F4">
        <w:rPr>
          <w:rFonts w:cs="Arial"/>
          <w:bCs/>
          <w:color w:val="FF0000"/>
          <w:szCs w:val="20"/>
        </w:rPr>
        <w:t xml:space="preserve">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10F643F8" w:rsidR="00874F93" w:rsidRDefault="00C54A71" w:rsidP="00C54A71">
      <w:pPr>
        <w:spacing w:after="0"/>
        <w:jc w:val="left"/>
      </w:pPr>
      <w:r w:rsidRPr="00A33C5E">
        <w:t xml:space="preserve">Ejendommen ligger i et område, der ifølge </w:t>
      </w:r>
      <w:r w:rsidRPr="00EA5625">
        <w:t xml:space="preserve">kommuneplan </w:t>
      </w:r>
      <w:r w:rsidR="000A48D8" w:rsidRPr="00EA5625">
        <w:t xml:space="preserve">2017-24 </w:t>
      </w:r>
      <w:r w:rsidRPr="00A33C5E">
        <w:t>har følgende 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lastRenderedPageBreak/>
              <w:t>Retningslinjer i kommuneplanen/Formål med udpegningen</w:t>
            </w:r>
          </w:p>
        </w:tc>
      </w:tr>
      <w:tr w:rsidR="00D057BC" w:rsidRPr="00D057BC" w14:paraId="34F12B87" w14:textId="77777777" w:rsidTr="000A0CD3">
        <w:tc>
          <w:tcPr>
            <w:tcW w:w="2713" w:type="dxa"/>
            <w:shd w:val="clear" w:color="auto" w:fill="DDD9C3" w:themeFill="background2" w:themeFillShade="E6"/>
          </w:tcPr>
          <w:p w14:paraId="44E98BA2" w14:textId="7F80454E" w:rsidR="00A55532" w:rsidRPr="00D057BC" w:rsidRDefault="00DE2A5F" w:rsidP="000A0CD3">
            <w:pPr>
              <w:jc w:val="left"/>
              <w:rPr>
                <w:sz w:val="16"/>
                <w:szCs w:val="16"/>
              </w:rPr>
            </w:pPr>
            <w:r w:rsidRPr="00587F82">
              <w:rPr>
                <w:sz w:val="16"/>
                <w:szCs w:val="16"/>
              </w:rPr>
              <w:t>Bevaringsværdige landskaber</w:t>
            </w:r>
          </w:p>
        </w:tc>
        <w:tc>
          <w:tcPr>
            <w:tcW w:w="6916" w:type="dxa"/>
          </w:tcPr>
          <w:p w14:paraId="4E9E9619" w14:textId="3C0B6A95" w:rsidR="00874F93" w:rsidRPr="00D057BC" w:rsidRDefault="00D057BC" w:rsidP="00D057BC">
            <w:pPr>
              <w:jc w:val="left"/>
              <w:rPr>
                <w:sz w:val="16"/>
                <w:szCs w:val="16"/>
              </w:rPr>
            </w:pPr>
            <w:r w:rsidRPr="00D057BC">
              <w:rPr>
                <w:sz w:val="16"/>
                <w:szCs w:val="16"/>
              </w:rPr>
              <w:t>Der opfør</w:t>
            </w:r>
            <w:r w:rsidR="00DE2A5F">
              <w:rPr>
                <w:sz w:val="16"/>
                <w:szCs w:val="16"/>
              </w:rPr>
              <w:t>e</w:t>
            </w:r>
            <w:r w:rsidRPr="00D057BC">
              <w:rPr>
                <w:sz w:val="16"/>
                <w:szCs w:val="16"/>
              </w:rPr>
              <w:t>s ikke nybyggeri og det er ikke relevant at forholde sig til udpegningen.</w:t>
            </w: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0C534254" w14:textId="77777777" w:rsidR="000D6146" w:rsidRDefault="000D6146" w:rsidP="00894E02">
      <w:pPr>
        <w:spacing w:after="0"/>
        <w:jc w:val="left"/>
        <w:rPr>
          <w:b/>
          <w:bCs/>
          <w:i/>
          <w:iCs/>
        </w:rPr>
      </w:pPr>
    </w:p>
    <w:p w14:paraId="1B630499" w14:textId="58353586" w:rsidR="005F3FDC" w:rsidRDefault="005F3FDC" w:rsidP="00894E02">
      <w:pPr>
        <w:spacing w:after="0"/>
        <w:jc w:val="left"/>
        <w:rPr>
          <w:b/>
          <w:bCs/>
          <w:i/>
          <w:iCs/>
        </w:rPr>
      </w:pPr>
      <w:r w:rsidRPr="005F3FDC">
        <w:rPr>
          <w:b/>
          <w:bCs/>
          <w:i/>
          <w:iCs/>
        </w:rPr>
        <w:t>Fredede områder og kulturarvsarealer</w:t>
      </w:r>
    </w:p>
    <w:p w14:paraId="603F3843" w14:textId="77777777" w:rsidR="005F3FDC" w:rsidRPr="0003524C" w:rsidRDefault="005F3FDC" w:rsidP="005F3FDC">
      <w:r w:rsidRPr="0003524C">
        <w:t>Husdyrbruget ligger ikke indenfor fredede områder eller kulturarvsarealer.</w:t>
      </w:r>
    </w:p>
    <w:p w14:paraId="6CB00230" w14:textId="6A02D974" w:rsidR="00091CEB" w:rsidRPr="00B33E78" w:rsidRDefault="00C54A71" w:rsidP="00B33E78">
      <w:pPr>
        <w:pStyle w:val="Overskrift5"/>
      </w:pPr>
      <w:r w:rsidRPr="00A33C5E">
        <w:t>Bygge- og beskyttelseslinjer</w:t>
      </w:r>
      <w:r w:rsidR="009A00A1">
        <w:br/>
      </w:r>
      <w:r w:rsidR="000A2364" w:rsidRPr="003853ED">
        <w:rPr>
          <w:b w:val="0"/>
          <w:bCs w:val="0"/>
          <w:i w:val="0"/>
          <w:iCs w:val="0"/>
        </w:rPr>
        <w:t xml:space="preserve">Det er ikke relevant at </w:t>
      </w:r>
      <w:r w:rsidR="000A48D8" w:rsidRPr="003853ED">
        <w:rPr>
          <w:b w:val="0"/>
          <w:bCs w:val="0"/>
          <w:i w:val="0"/>
          <w:iCs w:val="0"/>
        </w:rPr>
        <w:t>forholde projektet til</w:t>
      </w:r>
      <w:r w:rsidR="000A2364" w:rsidRPr="003853ED">
        <w:rPr>
          <w:b w:val="0"/>
          <w:bCs w:val="0"/>
          <w:i w:val="0"/>
          <w:iCs w:val="0"/>
        </w:rPr>
        <w:t xml:space="preserve"> bygge- og beskyttelseslinjer</w:t>
      </w:r>
      <w:r w:rsidR="000A48D8" w:rsidRPr="003853ED">
        <w:rPr>
          <w:b w:val="0"/>
          <w:bCs w:val="0"/>
          <w:i w:val="0"/>
          <w:iCs w:val="0"/>
        </w:rPr>
        <w:t xml:space="preserve">, </w:t>
      </w:r>
      <w:r w:rsidR="000A2364" w:rsidRPr="003853ED">
        <w:rPr>
          <w:b w:val="0"/>
          <w:bCs w:val="0"/>
          <w:i w:val="0"/>
          <w:iCs w:val="0"/>
        </w:rPr>
        <w:t>da der ikke opføres nyt byggeri.</w:t>
      </w:r>
      <w:r w:rsidR="000A2364" w:rsidRPr="003853ED">
        <w:t xml:space="preserve">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67FD8F9C" w14:textId="4620BA84" w:rsidR="008E23A5" w:rsidRDefault="005A076E" w:rsidP="00BE71E0">
      <w:pPr>
        <w:rPr>
          <w:color w:val="FF0000"/>
        </w:rPr>
      </w:pPr>
      <w:r w:rsidRPr="003853ED">
        <w:t xml:space="preserve">Da der ikke opføres nyt byggeri sker der ingen ændringer i forhold til oplevelsen af </w:t>
      </w:r>
      <w:r w:rsidRPr="007D0E5D">
        <w:t>landskabet</w:t>
      </w:r>
      <w:r w:rsidR="008E23A5" w:rsidRPr="007D0E5D">
        <w:t xml:space="preserve">. </w:t>
      </w:r>
    </w:p>
    <w:p w14:paraId="47CF2533" w14:textId="3414ED6F" w:rsidR="007556CC" w:rsidRPr="00894E02" w:rsidRDefault="007556CC" w:rsidP="00894E02">
      <w:pPr>
        <w:pStyle w:val="Overskrift3"/>
      </w:pPr>
      <w:bookmarkStart w:id="59" w:name="_Toc8282062"/>
      <w:bookmarkStart w:id="60" w:name="_Toc11232482"/>
      <w:bookmarkStart w:id="61" w:name="_Toc11232784"/>
      <w:bookmarkStart w:id="62" w:name="_Toc71127535"/>
      <w:r w:rsidRPr="00894E02">
        <w:t>Generelle afstandskrav (§§ 6</w:t>
      </w:r>
      <w:r w:rsidR="00B80F71">
        <w:t>, 7</w:t>
      </w:r>
      <w:r w:rsidRPr="00894E02">
        <w:t xml:space="preserve"> og 8</w:t>
      </w:r>
      <w:bookmarkEnd w:id="59"/>
      <w:r w:rsidRPr="00894E02">
        <w:t>)</w:t>
      </w:r>
      <w:bookmarkEnd w:id="60"/>
      <w:bookmarkEnd w:id="61"/>
      <w:bookmarkEnd w:id="62"/>
    </w:p>
    <w:p w14:paraId="63094BDA" w14:textId="7DC6B3B7" w:rsidR="00C0137E"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C0137E">
        <w:t xml:space="preserve">Afstandskravene i §§6 og 7 har karakter af forbudszoner. </w:t>
      </w:r>
    </w:p>
    <w:p w14:paraId="4933000F" w14:textId="585FA551" w:rsidR="00C37546" w:rsidRPr="007D0E5D" w:rsidRDefault="00C37546" w:rsidP="00C37546">
      <w:bookmarkStart w:id="63" w:name="_Hlk70333692"/>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7D0E5D" w:rsidRPr="00C14A5E" w14:paraId="45ED5F6E" w14:textId="77777777" w:rsidTr="00D95BAA">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3D717DA1" w14:textId="77777777" w:rsidR="007D0E5D" w:rsidRPr="006E0959" w:rsidRDefault="007D0E5D" w:rsidP="00D95BAA">
            <w:pPr>
              <w:jc w:val="left"/>
              <w:rPr>
                <w:color w:val="auto"/>
                <w:sz w:val="16"/>
                <w:szCs w:val="16"/>
              </w:rPr>
            </w:pPr>
            <w:r>
              <w:rPr>
                <w:color w:val="auto"/>
                <w:sz w:val="16"/>
                <w:szCs w:val="16"/>
              </w:rPr>
              <w:t xml:space="preserve">Forbudszoner </w:t>
            </w:r>
            <w:r w:rsidRPr="006E0959">
              <w:rPr>
                <w:color w:val="auto"/>
                <w:sz w:val="16"/>
                <w:szCs w:val="16"/>
              </w:rPr>
              <w:t>jf. husdyrbrugsloven § 6</w:t>
            </w:r>
          </w:p>
        </w:tc>
      </w:tr>
      <w:tr w:rsidR="007D0E5D" w:rsidRPr="00C14A5E" w14:paraId="116502A3" w14:textId="77777777" w:rsidTr="00D95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3E72E5EA" w14:textId="77777777" w:rsidR="007D0E5D" w:rsidRPr="006E0959" w:rsidRDefault="007D0E5D" w:rsidP="00D95BAA">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58EB0B83" w14:textId="77777777" w:rsidR="007D0E5D" w:rsidRPr="006E0959" w:rsidRDefault="007D0E5D" w:rsidP="00D95BAA">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4C2581B2" w14:textId="77777777" w:rsidR="007D0E5D" w:rsidRPr="001A7D62" w:rsidRDefault="007D0E5D" w:rsidP="00D95BAA">
            <w:pPr>
              <w:jc w:val="left"/>
              <w:cnfStyle w:val="000000100000" w:firstRow="0" w:lastRow="0" w:firstColumn="0" w:lastColumn="0" w:oddVBand="0" w:evenVBand="0" w:oddHBand="1" w:evenHBand="0" w:firstRowFirstColumn="0" w:firstRowLastColumn="0" w:lastRowFirstColumn="0" w:lastRowLastColumn="0"/>
              <w:rPr>
                <w:b/>
                <w:sz w:val="16"/>
                <w:szCs w:val="16"/>
              </w:rPr>
            </w:pPr>
            <w:r w:rsidRPr="001A7D62">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55ED7316" w14:textId="77777777" w:rsidR="007D0E5D" w:rsidRPr="001A7D62" w:rsidRDefault="007D0E5D" w:rsidP="00D95BAA">
            <w:pPr>
              <w:jc w:val="left"/>
              <w:cnfStyle w:val="000000100000" w:firstRow="0" w:lastRow="0" w:firstColumn="0" w:lastColumn="0" w:oddVBand="0" w:evenVBand="0" w:oddHBand="1" w:evenHBand="0" w:firstRowFirstColumn="0" w:firstRowLastColumn="0" w:lastRowFirstColumn="0" w:lastRowLastColumn="0"/>
              <w:rPr>
                <w:b/>
                <w:sz w:val="16"/>
                <w:szCs w:val="16"/>
              </w:rPr>
            </w:pPr>
            <w:r w:rsidRPr="001A7D62">
              <w:rPr>
                <w:b/>
                <w:sz w:val="16"/>
                <w:szCs w:val="16"/>
              </w:rPr>
              <w:t>Aktuel afstand</w:t>
            </w:r>
          </w:p>
        </w:tc>
      </w:tr>
      <w:tr w:rsidR="007D0E5D" w:rsidRPr="00C14A5E" w14:paraId="6FBBB01E" w14:textId="77777777" w:rsidTr="00D95BAA">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6B22F36A" w14:textId="77777777" w:rsidR="007D0E5D" w:rsidRPr="006E0959" w:rsidRDefault="007D0E5D" w:rsidP="00D95BAA">
            <w:pPr>
              <w:jc w:val="left"/>
              <w:rPr>
                <w:b w:val="0"/>
                <w:bCs w:val="0"/>
                <w:sz w:val="16"/>
                <w:szCs w:val="16"/>
              </w:rPr>
            </w:pPr>
            <w:r w:rsidRPr="006E0959">
              <w:rPr>
                <w:sz w:val="16"/>
                <w:szCs w:val="16"/>
              </w:rPr>
              <w:t>Eksisterende eller ifølge kommuneplanens rammedel</w:t>
            </w:r>
            <w:r>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36E11F4C" w14:textId="77777777" w:rsidR="007D0E5D" w:rsidRPr="006E0959"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757A6EC3" w14:textId="77777777" w:rsidR="007D0E5D" w:rsidRPr="001A7D62"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1A7D62">
              <w:rPr>
                <w:sz w:val="16"/>
                <w:szCs w:val="16"/>
              </w:rPr>
              <w:t>Vaarst By Byzone</w:t>
            </w:r>
          </w:p>
        </w:tc>
        <w:tc>
          <w:tcPr>
            <w:tcW w:w="1695" w:type="dxa"/>
            <w:vAlign w:val="center"/>
          </w:tcPr>
          <w:p w14:paraId="74F82BF8" w14:textId="0ED108D3" w:rsidR="007D0E5D" w:rsidRPr="001A7D62"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1A7D62">
              <w:rPr>
                <w:sz w:val="16"/>
                <w:szCs w:val="16"/>
              </w:rPr>
              <w:t>6</w:t>
            </w:r>
            <w:r w:rsidR="00843392">
              <w:rPr>
                <w:sz w:val="16"/>
                <w:szCs w:val="16"/>
              </w:rPr>
              <w:t>62</w:t>
            </w:r>
            <w:r w:rsidRPr="001A7D62">
              <w:rPr>
                <w:sz w:val="16"/>
                <w:szCs w:val="16"/>
              </w:rPr>
              <w:t xml:space="preserve"> m målt fra nærmeste staldhjørne</w:t>
            </w:r>
          </w:p>
        </w:tc>
      </w:tr>
      <w:tr w:rsidR="007D0E5D" w:rsidRPr="00C14A5E" w14:paraId="5766775F" w14:textId="77777777" w:rsidTr="00D95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E6065D0" w14:textId="77777777" w:rsidR="007D0E5D" w:rsidRPr="006E0959" w:rsidRDefault="007D0E5D" w:rsidP="00D95BAA">
            <w:pPr>
              <w:jc w:val="left"/>
              <w:rPr>
                <w:b w:val="0"/>
                <w:bCs w:val="0"/>
                <w:sz w:val="16"/>
                <w:szCs w:val="16"/>
              </w:rPr>
            </w:pPr>
            <w:r w:rsidRPr="006E0959">
              <w:rPr>
                <w:sz w:val="16"/>
                <w:szCs w:val="16"/>
              </w:rPr>
              <w:t xml:space="preserve">Område i landzone, der i lokalplan er udlagt til boligformål, </w:t>
            </w:r>
            <w:r>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232E9A3B" w14:textId="77777777" w:rsidR="007D0E5D" w:rsidRPr="006E0959" w:rsidRDefault="007D0E5D" w:rsidP="00D95BAA">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50 m</w:t>
            </w:r>
          </w:p>
        </w:tc>
        <w:tc>
          <w:tcPr>
            <w:tcW w:w="3402" w:type="dxa"/>
            <w:tcBorders>
              <w:top w:val="none" w:sz="0" w:space="0" w:color="auto"/>
              <w:bottom w:val="none" w:sz="0" w:space="0" w:color="auto"/>
            </w:tcBorders>
            <w:vAlign w:val="center"/>
          </w:tcPr>
          <w:p w14:paraId="4DDF8FB7" w14:textId="77777777" w:rsidR="007D0E5D" w:rsidRPr="000E1BE3" w:rsidRDefault="007D0E5D" w:rsidP="00D95BAA">
            <w:pPr>
              <w:jc w:val="left"/>
              <w:cnfStyle w:val="000000100000" w:firstRow="0" w:lastRow="0" w:firstColumn="0" w:lastColumn="0" w:oddVBand="0" w:evenVBand="0" w:oddHBand="1" w:evenHBand="0" w:firstRowFirstColumn="0" w:firstRowLastColumn="0" w:lastRowFirstColumn="0" w:lastRowLastColumn="0"/>
              <w:rPr>
                <w:sz w:val="16"/>
                <w:szCs w:val="16"/>
              </w:rPr>
            </w:pPr>
            <w:r w:rsidRPr="000E1BE3">
              <w:rPr>
                <w:sz w:val="16"/>
                <w:szCs w:val="16"/>
              </w:rPr>
              <w:t>Lokalplan 03-020</w:t>
            </w:r>
          </w:p>
        </w:tc>
        <w:tc>
          <w:tcPr>
            <w:tcW w:w="1695" w:type="dxa"/>
            <w:tcBorders>
              <w:top w:val="none" w:sz="0" w:space="0" w:color="auto"/>
              <w:bottom w:val="none" w:sz="0" w:space="0" w:color="auto"/>
            </w:tcBorders>
            <w:vAlign w:val="center"/>
          </w:tcPr>
          <w:p w14:paraId="149947DC" w14:textId="5FF54270" w:rsidR="007D0E5D" w:rsidRPr="000E1BE3" w:rsidRDefault="00843392" w:rsidP="00D95BAA">
            <w:pPr>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170</w:t>
            </w:r>
            <w:r w:rsidR="007D0E5D" w:rsidRPr="000E1BE3">
              <w:rPr>
                <w:sz w:val="16"/>
                <w:szCs w:val="16"/>
              </w:rPr>
              <w:t xml:space="preserve"> m målt fra nærmeste staldhjørne</w:t>
            </w:r>
          </w:p>
        </w:tc>
      </w:tr>
      <w:tr w:rsidR="007D0E5D" w:rsidRPr="00C14A5E" w14:paraId="00133A38" w14:textId="77777777" w:rsidTr="00D95BAA">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10FE570C" w14:textId="77777777" w:rsidR="007D0E5D" w:rsidRPr="006E0959" w:rsidRDefault="007D0E5D" w:rsidP="00D95BAA">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085E318B" w14:textId="77777777" w:rsidR="007D0E5D" w:rsidRPr="006E0959"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209F4E3B" w14:textId="1FE48574" w:rsidR="007D0E5D" w:rsidRPr="000E1BE3"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0E1BE3">
              <w:rPr>
                <w:sz w:val="16"/>
                <w:szCs w:val="16"/>
              </w:rPr>
              <w:t>Vaarstvej 2</w:t>
            </w:r>
            <w:r w:rsidR="00843392">
              <w:rPr>
                <w:sz w:val="16"/>
                <w:szCs w:val="16"/>
              </w:rPr>
              <w:t>64</w:t>
            </w:r>
          </w:p>
        </w:tc>
        <w:tc>
          <w:tcPr>
            <w:tcW w:w="1695" w:type="dxa"/>
            <w:vAlign w:val="center"/>
          </w:tcPr>
          <w:p w14:paraId="1A88F1C5" w14:textId="536331CC" w:rsidR="007D0E5D" w:rsidRPr="000E1BE3" w:rsidRDefault="00843392"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225</w:t>
            </w:r>
            <w:r w:rsidR="007D0E5D" w:rsidRPr="000E1BE3">
              <w:rPr>
                <w:sz w:val="16"/>
                <w:szCs w:val="16"/>
              </w:rPr>
              <w:t xml:space="preserve"> m målt fra nærmeste gyllebeholder</w:t>
            </w:r>
          </w:p>
          <w:p w14:paraId="12AFDF39" w14:textId="77777777" w:rsidR="007D0E5D" w:rsidRPr="000E1BE3"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7D0E5D" w:rsidRPr="00C14A5E" w14:paraId="1C7E2473" w14:textId="77777777" w:rsidTr="00D95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7CAD25C5" w14:textId="77777777" w:rsidR="007D0E5D" w:rsidRPr="006E0959" w:rsidRDefault="007D0E5D" w:rsidP="00D95BAA">
            <w:pPr>
              <w:jc w:val="left"/>
              <w:rPr>
                <w:b w:val="0"/>
                <w:bCs w:val="0"/>
                <w:sz w:val="16"/>
                <w:szCs w:val="16"/>
              </w:rPr>
            </w:pPr>
            <w:r>
              <w:rPr>
                <w:sz w:val="16"/>
                <w:szCs w:val="16"/>
              </w:rPr>
              <w:t xml:space="preserve">Forbudszoner </w:t>
            </w:r>
            <w:r w:rsidRPr="006E0959">
              <w:rPr>
                <w:sz w:val="16"/>
                <w:szCs w:val="16"/>
              </w:rPr>
              <w:t xml:space="preserve">jf. husdyrbrugsloven § 7 </w:t>
            </w:r>
          </w:p>
          <w:p w14:paraId="198EF5F3" w14:textId="77777777" w:rsidR="007D0E5D" w:rsidRPr="006E0959" w:rsidRDefault="007D0E5D" w:rsidP="00D95BAA">
            <w:pPr>
              <w:jc w:val="left"/>
              <w:rPr>
                <w:sz w:val="16"/>
                <w:szCs w:val="16"/>
              </w:rPr>
            </w:pPr>
          </w:p>
        </w:tc>
      </w:tr>
      <w:tr w:rsidR="007D0E5D" w:rsidRPr="00C14A5E" w14:paraId="6A0B014E" w14:textId="77777777" w:rsidTr="00D95BAA">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E4919F5" w14:textId="77777777" w:rsidR="007D0E5D" w:rsidRPr="006E0959" w:rsidRDefault="007D0E5D" w:rsidP="00D95BAA">
            <w:pPr>
              <w:jc w:val="left"/>
              <w:rPr>
                <w:sz w:val="16"/>
                <w:szCs w:val="16"/>
              </w:rPr>
            </w:pPr>
            <w:r w:rsidRPr="006E0959">
              <w:rPr>
                <w:sz w:val="16"/>
                <w:szCs w:val="16"/>
              </w:rPr>
              <w:t>Afstand til kategori 1-natur</w:t>
            </w:r>
          </w:p>
        </w:tc>
        <w:tc>
          <w:tcPr>
            <w:tcW w:w="1692" w:type="dxa"/>
            <w:vAlign w:val="center"/>
          </w:tcPr>
          <w:p w14:paraId="45759F19" w14:textId="77777777" w:rsidR="007D0E5D" w:rsidRPr="006E0959"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5097" w:type="dxa"/>
            <w:gridSpan w:val="2"/>
            <w:vAlign w:val="center"/>
          </w:tcPr>
          <w:p w14:paraId="4C656CC8" w14:textId="254008AC" w:rsidR="007D0E5D" w:rsidRPr="000E1BE3" w:rsidRDefault="007D0E5D" w:rsidP="00D95BAA">
            <w:pPr>
              <w:jc w:val="left"/>
              <w:cnfStyle w:val="000000000000" w:firstRow="0" w:lastRow="0" w:firstColumn="0" w:lastColumn="0" w:oddVBand="0" w:evenVBand="0" w:oddHBand="0" w:evenHBand="0" w:firstRowFirstColumn="0" w:firstRowLastColumn="0" w:lastRowFirstColumn="0" w:lastRowLastColumn="0"/>
              <w:rPr>
                <w:sz w:val="16"/>
                <w:szCs w:val="16"/>
              </w:rPr>
            </w:pPr>
            <w:r w:rsidRPr="000E1BE3">
              <w:rPr>
                <w:sz w:val="16"/>
                <w:szCs w:val="16"/>
              </w:rPr>
              <w:t>Over 3,</w:t>
            </w:r>
            <w:r w:rsidR="00B33E78">
              <w:rPr>
                <w:sz w:val="16"/>
                <w:szCs w:val="16"/>
              </w:rPr>
              <w:t>5</w:t>
            </w:r>
            <w:r w:rsidRPr="000E1BE3">
              <w:rPr>
                <w:sz w:val="16"/>
                <w:szCs w:val="16"/>
              </w:rPr>
              <w:t xml:space="preserve"> km fra husdyrbruget</w:t>
            </w:r>
          </w:p>
        </w:tc>
      </w:tr>
      <w:tr w:rsidR="007D0E5D" w:rsidRPr="00C14A5E" w14:paraId="7B41A50B" w14:textId="77777777" w:rsidTr="00D95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433E0692" w14:textId="77777777" w:rsidR="007D0E5D" w:rsidRPr="006E0959" w:rsidRDefault="007D0E5D" w:rsidP="00D95BAA">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3D8EE4D5" w14:textId="77777777" w:rsidR="007D0E5D" w:rsidRPr="006E0959" w:rsidRDefault="007D0E5D" w:rsidP="00D95BAA">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5097" w:type="dxa"/>
            <w:gridSpan w:val="2"/>
            <w:tcBorders>
              <w:top w:val="single" w:sz="4" w:space="0" w:color="auto"/>
              <w:bottom w:val="single" w:sz="4" w:space="0" w:color="auto"/>
            </w:tcBorders>
            <w:vAlign w:val="center"/>
          </w:tcPr>
          <w:p w14:paraId="2DED9865" w14:textId="4ACEFEBF" w:rsidR="007D0E5D" w:rsidRPr="000E1BE3" w:rsidRDefault="007D0E5D" w:rsidP="00D95BAA">
            <w:pPr>
              <w:jc w:val="left"/>
              <w:cnfStyle w:val="000000100000" w:firstRow="0" w:lastRow="0" w:firstColumn="0" w:lastColumn="0" w:oddVBand="0" w:evenVBand="0" w:oddHBand="1" w:evenHBand="0" w:firstRowFirstColumn="0" w:firstRowLastColumn="0" w:lastRowFirstColumn="0" w:lastRowLastColumn="0"/>
              <w:rPr>
                <w:sz w:val="16"/>
                <w:szCs w:val="16"/>
              </w:rPr>
            </w:pPr>
            <w:r w:rsidRPr="000E1BE3">
              <w:rPr>
                <w:sz w:val="16"/>
                <w:szCs w:val="16"/>
              </w:rPr>
              <w:t xml:space="preserve">Over </w:t>
            </w:r>
            <w:r w:rsidR="00B33E78">
              <w:rPr>
                <w:sz w:val="16"/>
                <w:szCs w:val="16"/>
              </w:rPr>
              <w:t>2,5</w:t>
            </w:r>
            <w:r w:rsidRPr="000E1BE3">
              <w:rPr>
                <w:sz w:val="16"/>
                <w:szCs w:val="16"/>
              </w:rPr>
              <w:t xml:space="preserve"> km fra husdyrbruget</w:t>
            </w:r>
          </w:p>
          <w:p w14:paraId="0EFC2C71" w14:textId="77777777" w:rsidR="007D0E5D" w:rsidRPr="000E1BE3" w:rsidRDefault="007D0E5D" w:rsidP="00D95BAA">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670F51D3" w14:textId="77777777" w:rsidR="00725241" w:rsidRDefault="00725241" w:rsidP="00F71711">
      <w:bookmarkStart w:id="64" w:name="_Hlk68006516"/>
      <w:bookmarkEnd w:id="63"/>
    </w:p>
    <w:p w14:paraId="48260463" w14:textId="51C30AA8" w:rsidR="00725241" w:rsidRDefault="00725241" w:rsidP="00F71711">
      <w:r>
        <w:t>Afstandskravene i §8 skal overholdes ved udvidelser eller ændringer af husdyranlæg</w:t>
      </w:r>
      <w:r>
        <w:rPr>
          <w:vertAlign w:val="superscript"/>
        </w:rPr>
        <w:t>1</w:t>
      </w:r>
      <w:r>
        <w:t xml:space="preserve"> og gødnings- og ensilageopbevaringsanlæg</w:t>
      </w:r>
      <w:r>
        <w:rPr>
          <w:rStyle w:val="Fodnotehenvisning"/>
        </w:rPr>
        <w:footnoteReference w:id="1"/>
      </w:r>
      <w:r>
        <w:t xml:space="preserve"> på husdyrbrug, der kan medføre forøget forurening.</w:t>
      </w:r>
      <w:bookmarkEnd w:id="64"/>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D5551E" w:rsidRPr="00C14A5E" w14:paraId="5AC1E180" w14:textId="77777777" w:rsidTr="00B84DBD">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5F9E6627" w14:textId="77777777" w:rsidR="00D5551E" w:rsidRPr="00C2436A" w:rsidRDefault="00D5551E" w:rsidP="00B84DBD">
            <w:pPr>
              <w:jc w:val="left"/>
              <w:rPr>
                <w:b w:val="0"/>
                <w:bCs w:val="0"/>
                <w:sz w:val="16"/>
                <w:szCs w:val="16"/>
              </w:rPr>
            </w:pPr>
            <w:r w:rsidRPr="006E0959">
              <w:rPr>
                <w:color w:val="auto"/>
                <w:sz w:val="16"/>
                <w:szCs w:val="16"/>
              </w:rPr>
              <w:t>Afstande og afstandskrav jf. husdyrbrugloven § 8</w:t>
            </w:r>
          </w:p>
        </w:tc>
      </w:tr>
      <w:tr w:rsidR="00D5551E" w:rsidRPr="00C14A5E" w14:paraId="70DAEC58" w14:textId="77777777" w:rsidTr="00B84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AF4C497" w14:textId="77777777" w:rsidR="00D5551E" w:rsidRPr="006E0959" w:rsidRDefault="00D5551E" w:rsidP="00B84DBD">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7B26AD91" w14:textId="77777777" w:rsidR="00D5551E" w:rsidRPr="00C2436A" w:rsidRDefault="00D5551E" w:rsidP="00B84DBD">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15DD9647" w14:textId="77777777" w:rsidR="00D5551E" w:rsidRPr="00C2436A" w:rsidRDefault="00D5551E" w:rsidP="00B84DBD">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 xml:space="preserve">Aktuel </w:t>
            </w:r>
            <w:r w:rsidRPr="00C2436A">
              <w:rPr>
                <w:b/>
                <w:bCs/>
                <w:sz w:val="16"/>
                <w:szCs w:val="16"/>
              </w:rPr>
              <w:t>afstand</w:t>
            </w:r>
          </w:p>
        </w:tc>
      </w:tr>
      <w:tr w:rsidR="00D5551E" w:rsidRPr="00C14A5E" w14:paraId="67FB2076" w14:textId="77777777" w:rsidTr="00B84DB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9A9E1E9" w14:textId="77777777" w:rsidR="00D5551E" w:rsidRPr="006E0959" w:rsidRDefault="00D5551E" w:rsidP="00B84DBD">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254C5787" w14:textId="77777777" w:rsidR="00D5551E" w:rsidRPr="006E0959" w:rsidRDefault="00D5551E" w:rsidP="00B84DBD">
            <w:pPr>
              <w:jc w:val="center"/>
              <w:rPr>
                <w:sz w:val="16"/>
                <w:szCs w:val="16"/>
              </w:rPr>
            </w:pPr>
            <w:r w:rsidRPr="006E0959">
              <w:rPr>
                <w:sz w:val="16"/>
                <w:szCs w:val="16"/>
              </w:rPr>
              <w:t>Min. 25 m</w:t>
            </w:r>
          </w:p>
        </w:tc>
        <w:tc>
          <w:tcPr>
            <w:tcW w:w="3087" w:type="dxa"/>
            <w:vAlign w:val="center"/>
          </w:tcPr>
          <w:p w14:paraId="7CC68C23" w14:textId="164A5F85" w:rsidR="00D5551E" w:rsidRPr="00A0737D" w:rsidRDefault="00D5551E" w:rsidP="00B84D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A0737D">
              <w:rPr>
                <w:sz w:val="16"/>
                <w:szCs w:val="16"/>
              </w:rPr>
              <w:t>1</w:t>
            </w:r>
            <w:r>
              <w:rPr>
                <w:sz w:val="16"/>
                <w:szCs w:val="16"/>
              </w:rPr>
              <w:t>19</w:t>
            </w:r>
            <w:r w:rsidRPr="00A0737D">
              <w:rPr>
                <w:sz w:val="16"/>
                <w:szCs w:val="16"/>
              </w:rPr>
              <w:t xml:space="preserve"> m</w:t>
            </w:r>
          </w:p>
        </w:tc>
      </w:tr>
      <w:tr w:rsidR="00D5551E" w:rsidRPr="00C14A5E" w14:paraId="54D46710" w14:textId="77777777" w:rsidTr="00B84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2819318D" w14:textId="77777777" w:rsidR="00D5551E" w:rsidRPr="006E0959" w:rsidRDefault="00D5551E" w:rsidP="00B84DBD">
            <w:pPr>
              <w:jc w:val="left"/>
              <w:rPr>
                <w:sz w:val="16"/>
                <w:szCs w:val="16"/>
              </w:rPr>
            </w:pPr>
            <w:r w:rsidRPr="006E0959">
              <w:rPr>
                <w:sz w:val="16"/>
                <w:szCs w:val="16"/>
              </w:rPr>
              <w:lastRenderedPageBreak/>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98EAA2A" w14:textId="77777777" w:rsidR="00D5551E" w:rsidRPr="006E0959" w:rsidRDefault="00D5551E" w:rsidP="00B84DBD">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2122F316" w14:textId="1B3925F8" w:rsidR="00D5551E" w:rsidRPr="00A0737D" w:rsidRDefault="00D5551E" w:rsidP="00B84D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A0737D">
              <w:rPr>
                <w:sz w:val="16"/>
                <w:szCs w:val="16"/>
              </w:rPr>
              <w:t>1,</w:t>
            </w:r>
            <w:r>
              <w:rPr>
                <w:sz w:val="16"/>
                <w:szCs w:val="16"/>
              </w:rPr>
              <w:t>2</w:t>
            </w:r>
            <w:r w:rsidRPr="00A0737D">
              <w:rPr>
                <w:sz w:val="16"/>
                <w:szCs w:val="16"/>
              </w:rPr>
              <w:t xml:space="preserve"> km</w:t>
            </w:r>
          </w:p>
        </w:tc>
      </w:tr>
      <w:tr w:rsidR="00D5551E" w:rsidRPr="00C14A5E" w14:paraId="584A1441" w14:textId="77777777" w:rsidTr="00B84DB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382A302" w14:textId="77777777" w:rsidR="00D5551E" w:rsidRPr="006E0959" w:rsidRDefault="00D5551E" w:rsidP="00B84DBD">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5B46787" w14:textId="77777777" w:rsidR="00D5551E" w:rsidRPr="006E0959" w:rsidRDefault="00D5551E" w:rsidP="00B84DBD">
            <w:pPr>
              <w:jc w:val="center"/>
              <w:rPr>
                <w:sz w:val="16"/>
                <w:szCs w:val="16"/>
              </w:rPr>
            </w:pPr>
            <w:r w:rsidRPr="006E0959">
              <w:rPr>
                <w:sz w:val="16"/>
                <w:szCs w:val="16"/>
              </w:rPr>
              <w:t>Min. 15 m</w:t>
            </w:r>
          </w:p>
        </w:tc>
        <w:tc>
          <w:tcPr>
            <w:tcW w:w="3087" w:type="dxa"/>
            <w:vAlign w:val="center"/>
          </w:tcPr>
          <w:p w14:paraId="24F4A426" w14:textId="77777777" w:rsidR="00D5551E" w:rsidRPr="00F769B2" w:rsidRDefault="00D5551E" w:rsidP="00B84D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69B2">
              <w:rPr>
                <w:sz w:val="16"/>
                <w:szCs w:val="16"/>
              </w:rPr>
              <w:t>&gt;1 km</w:t>
            </w:r>
          </w:p>
        </w:tc>
      </w:tr>
      <w:tr w:rsidR="00D5551E" w:rsidRPr="00C14A5E" w14:paraId="5733A751" w14:textId="77777777" w:rsidTr="00B84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2CF7E246" w14:textId="77777777" w:rsidR="00D5551E" w:rsidRPr="006E0959" w:rsidRDefault="00D5551E" w:rsidP="00B84DBD">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B0570B" w14:textId="77777777" w:rsidR="00D5551E" w:rsidRPr="006E0959" w:rsidRDefault="00D5551E" w:rsidP="00B84DBD">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4082300" w14:textId="5589967A" w:rsidR="00D5551E" w:rsidRPr="00F769B2" w:rsidRDefault="00D5551E" w:rsidP="00B84DB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17</w:t>
            </w:r>
            <w:r w:rsidRPr="00F769B2">
              <w:rPr>
                <w:sz w:val="16"/>
                <w:szCs w:val="16"/>
              </w:rPr>
              <w:t xml:space="preserve"> m</w:t>
            </w:r>
          </w:p>
        </w:tc>
      </w:tr>
      <w:tr w:rsidR="00D5551E" w:rsidRPr="00C14A5E" w14:paraId="039351CC" w14:textId="77777777" w:rsidTr="00B84DB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3A6B2FA" w14:textId="77777777" w:rsidR="00D5551E" w:rsidRPr="006E0959" w:rsidRDefault="00D5551E" w:rsidP="00B84DBD">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D2D17E1" w14:textId="77777777" w:rsidR="00D5551E" w:rsidRPr="006E0959" w:rsidRDefault="00D5551E" w:rsidP="00B84DBD">
            <w:pPr>
              <w:jc w:val="center"/>
              <w:rPr>
                <w:sz w:val="16"/>
                <w:szCs w:val="16"/>
              </w:rPr>
            </w:pPr>
            <w:r w:rsidRPr="006E0959">
              <w:rPr>
                <w:sz w:val="16"/>
                <w:szCs w:val="16"/>
              </w:rPr>
              <w:t>Min. 25 m</w:t>
            </w:r>
          </w:p>
        </w:tc>
        <w:tc>
          <w:tcPr>
            <w:tcW w:w="3087" w:type="dxa"/>
            <w:vAlign w:val="center"/>
          </w:tcPr>
          <w:p w14:paraId="25FA04B5" w14:textId="77777777" w:rsidR="00D5551E" w:rsidRPr="00F769B2" w:rsidRDefault="00D5551E" w:rsidP="00B84D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69B2">
              <w:rPr>
                <w:sz w:val="16"/>
                <w:szCs w:val="16"/>
              </w:rPr>
              <w:t>&gt;25</w:t>
            </w:r>
          </w:p>
        </w:tc>
      </w:tr>
      <w:tr w:rsidR="00D5551E" w:rsidRPr="00C14A5E" w14:paraId="00B0D1E6" w14:textId="77777777" w:rsidTr="00B84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45B5C1DF" w14:textId="77777777" w:rsidR="00D5551E" w:rsidRPr="006E0959" w:rsidRDefault="00D5551E" w:rsidP="00B84DBD">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8DB5BC8" w14:textId="77777777" w:rsidR="00D5551E" w:rsidRPr="006E0959" w:rsidRDefault="00D5551E" w:rsidP="00B84DBD">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25CE458" w14:textId="77777777" w:rsidR="00D5551E" w:rsidRPr="00F769B2" w:rsidRDefault="00D5551E" w:rsidP="00B84D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F769B2">
              <w:rPr>
                <w:sz w:val="16"/>
                <w:szCs w:val="16"/>
              </w:rPr>
              <w:t>7 m</w:t>
            </w:r>
          </w:p>
        </w:tc>
      </w:tr>
      <w:tr w:rsidR="00D5551E" w:rsidRPr="00C14A5E" w14:paraId="472B2649" w14:textId="77777777" w:rsidTr="00B84DB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A711470" w14:textId="77777777" w:rsidR="00D5551E" w:rsidRPr="006E0959" w:rsidRDefault="00D5551E" w:rsidP="00B84DBD">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F29C2C9" w14:textId="77777777" w:rsidR="00D5551E" w:rsidRPr="006E0959" w:rsidRDefault="00D5551E" w:rsidP="00B84DBD">
            <w:pPr>
              <w:jc w:val="center"/>
              <w:rPr>
                <w:sz w:val="16"/>
                <w:szCs w:val="16"/>
              </w:rPr>
            </w:pPr>
            <w:r w:rsidRPr="006E0959">
              <w:rPr>
                <w:sz w:val="16"/>
                <w:szCs w:val="16"/>
              </w:rPr>
              <w:t>Min. 30 m</w:t>
            </w:r>
          </w:p>
        </w:tc>
        <w:tc>
          <w:tcPr>
            <w:tcW w:w="3087" w:type="dxa"/>
            <w:vAlign w:val="center"/>
          </w:tcPr>
          <w:p w14:paraId="002283E9" w14:textId="7D8048DC" w:rsidR="00D5551E" w:rsidRPr="00F769B2" w:rsidRDefault="00D5551E" w:rsidP="00B84DB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57</w:t>
            </w:r>
            <w:r w:rsidRPr="00F769B2">
              <w:rPr>
                <w:sz w:val="16"/>
                <w:szCs w:val="16"/>
              </w:rPr>
              <w:t xml:space="preserve"> m</w:t>
            </w:r>
          </w:p>
        </w:tc>
      </w:tr>
    </w:tbl>
    <w:p w14:paraId="5D68918A" w14:textId="77777777" w:rsidR="00D5551E" w:rsidRDefault="00D5551E" w:rsidP="00D5551E">
      <w:pPr>
        <w:spacing w:line="276" w:lineRule="auto"/>
        <w:jc w:val="left"/>
        <w:rPr>
          <w:b/>
          <w:bCs/>
          <w:sz w:val="16"/>
          <w:szCs w:val="16"/>
        </w:rPr>
      </w:pPr>
      <w:r w:rsidRPr="006339AE">
        <w:rPr>
          <w:b/>
          <w:bCs/>
          <w:sz w:val="16"/>
          <w:szCs w:val="16"/>
        </w:rPr>
        <w:t>Afstandskrav nyt bygger</w:t>
      </w:r>
      <w:r>
        <w:rPr>
          <w:b/>
          <w:bCs/>
          <w:sz w:val="16"/>
          <w:szCs w:val="16"/>
        </w:rPr>
        <w:t>i</w:t>
      </w:r>
      <w:r w:rsidRPr="006339AE">
        <w:rPr>
          <w:b/>
          <w:bCs/>
          <w:sz w:val="16"/>
          <w:szCs w:val="16"/>
        </w:rPr>
        <w:t>/nye opbevaringsanlæg</w:t>
      </w:r>
    </w:p>
    <w:p w14:paraId="5D094D73" w14:textId="77777777" w:rsidR="00E42985" w:rsidRDefault="00E42985" w:rsidP="00F71711">
      <w:r>
        <w:t xml:space="preserve">Staldafsnit 1 til 3 anvendes med samme produktionstype (smågrise) og produktionsareal, hvorfor der ikke sker forøget forurening fra de enkelte staldafsnit. </w:t>
      </w:r>
    </w:p>
    <w:p w14:paraId="3BFB9205" w14:textId="6DF12034" w:rsidR="00E42985" w:rsidRDefault="00E42985" w:rsidP="00E42985">
      <w:r>
        <w:t>Staldafsnit 4 til 8 ændres fra tilladt produktion af slagtegrise til flex-gruppe smågrise og slagtegrise. Denne ændring bidrager ikke til øget forurening, da smågrise har en lavere emission af lugt og ammoniak</w:t>
      </w:r>
      <w:r w:rsidR="00F36412">
        <w:t>.</w:t>
      </w:r>
      <w:r>
        <w:t xml:space="preserve"> </w:t>
      </w:r>
    </w:p>
    <w:p w14:paraId="66D39F98" w14:textId="37822F7E" w:rsidR="00D5551E" w:rsidRDefault="00E42985" w:rsidP="00F71711">
      <w:pPr>
        <w:rPr>
          <w:u w:val="single"/>
        </w:rPr>
      </w:pPr>
      <w:r>
        <w:t>I forhold til § 8 er alle afstandskrav med undtagelse af kravet om 15 meter til egen bolig dog overholdt.</w:t>
      </w:r>
      <w:r w:rsidR="00F36412">
        <w:t xml:space="preserve"> Da der ikke sker forøget forurening, vurderes afstandskravene i §8 dog overholdt uden yderligere dispensation ved dette projekt.</w:t>
      </w:r>
    </w:p>
    <w:p w14:paraId="167FD358" w14:textId="77777777" w:rsidR="00725241" w:rsidRDefault="007818E7" w:rsidP="00F71711">
      <w:r w:rsidRPr="007818E7">
        <w:rPr>
          <w:u w:val="single"/>
        </w:rPr>
        <w:t>Vurdering</w:t>
      </w:r>
      <w:r w:rsidR="00C0137E">
        <w:rPr>
          <w:u w:val="single"/>
        </w:rPr>
        <w:br/>
      </w:r>
      <w:r w:rsidR="008E67B2" w:rsidRPr="006A5010">
        <w:t>Afstandskravene i §§6</w:t>
      </w:r>
      <w:r w:rsidR="00F71711" w:rsidRPr="006A5010">
        <w:t xml:space="preserve"> og</w:t>
      </w:r>
      <w:r w:rsidR="008E67B2" w:rsidRPr="006A5010">
        <w:t xml:space="preserve"> 7 </w:t>
      </w:r>
      <w:r w:rsidR="00725241">
        <w:t xml:space="preserve">vurderes </w:t>
      </w:r>
      <w:r w:rsidR="008E67B2" w:rsidRPr="006A5010">
        <w:t xml:space="preserve">alle opfyldt med stor margin. </w:t>
      </w:r>
    </w:p>
    <w:p w14:paraId="49EF569F" w14:textId="0902A3AE" w:rsidR="00725241" w:rsidRDefault="00725241" w:rsidP="00F71711">
      <w:r>
        <w:t>A</w:t>
      </w:r>
      <w:r w:rsidR="00F71711" w:rsidRPr="006A5010">
        <w:t xml:space="preserve">fstandskrav </w:t>
      </w:r>
      <w:r>
        <w:t>i</w:t>
      </w:r>
      <w:r w:rsidR="00F71711" w:rsidRPr="006A5010">
        <w:t xml:space="preserve"> §8 </w:t>
      </w:r>
      <w:r>
        <w:t>skal overholdes ved ændringer der giver forøget forurening, det vurderes at projektet ikke giver anledning til forøget forurening, og dermed er de faktiske afstande overholdt uden ansøgning om dispensation.</w:t>
      </w:r>
    </w:p>
    <w:p w14:paraId="37174262" w14:textId="577A2C08" w:rsidR="00C54A71" w:rsidRDefault="008E67B2" w:rsidP="00F71711">
      <w:pPr>
        <w:rPr>
          <w:u w:val="single"/>
        </w:rPr>
      </w:pPr>
      <w:r w:rsidRPr="006A5010">
        <w:t xml:space="preserve">Det vurderes således at projektet ikke er i strid med de i husdyrlovens §§ 6, 7 og 8 fastsatte afstandskrav. </w:t>
      </w:r>
    </w:p>
    <w:p w14:paraId="10031C8B" w14:textId="5CCCBE66" w:rsidR="007317B4" w:rsidRPr="00626794" w:rsidRDefault="00725DEE" w:rsidP="003F7A77">
      <w:pPr>
        <w:pStyle w:val="Overskrift2"/>
      </w:pPr>
      <w:bookmarkStart w:id="66" w:name="_Toc11232483"/>
      <w:bookmarkStart w:id="67" w:name="_Toc11232785"/>
      <w:bookmarkStart w:id="68" w:name="_Ref8818808"/>
      <w:bookmarkStart w:id="69" w:name="_Ref8818816"/>
      <w:bookmarkStart w:id="70" w:name="_Toc71127536"/>
      <w:r>
        <w:t>Husdyrbrugets a</w:t>
      </w:r>
      <w:r w:rsidR="007317B4" w:rsidRPr="00626794">
        <w:t>mmoniakemission</w:t>
      </w:r>
      <w:bookmarkEnd w:id="66"/>
      <w:bookmarkEnd w:id="67"/>
      <w:r w:rsidR="007317B4" w:rsidRPr="00626794">
        <w:t xml:space="preserve"> </w:t>
      </w:r>
      <w:bookmarkEnd w:id="68"/>
      <w:bookmarkEnd w:id="69"/>
      <w:r>
        <w:t>(B5</w:t>
      </w:r>
      <w:r w:rsidR="008E0A73">
        <w:t xml:space="preserve">, </w:t>
      </w:r>
      <w:r w:rsidR="0003312B">
        <w:t>E</w:t>
      </w:r>
      <w:r w:rsidR="008E0A73">
        <w:t xml:space="preserve">1b, </w:t>
      </w:r>
      <w:r w:rsidR="0003312B">
        <w:t>E</w:t>
      </w:r>
      <w:r w:rsidR="008E0A73">
        <w:t>1c</w:t>
      </w:r>
      <w:r>
        <w:t>)</w:t>
      </w:r>
      <w:bookmarkEnd w:id="70"/>
    </w:p>
    <w:p w14:paraId="6F2D9124" w14:textId="77777777" w:rsidR="00934D99" w:rsidRDefault="00934D99" w:rsidP="00C54A71">
      <w:pPr>
        <w:jc w:val="left"/>
      </w:pPr>
      <w:bookmarkStart w:id="71" w:name="_Toc8282066"/>
    </w:p>
    <w:p w14:paraId="5C8347A5" w14:textId="0DE3973C" w:rsidR="00C54A71" w:rsidRPr="00890AB8" w:rsidRDefault="00C54A71" w:rsidP="009A00A1">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1A971D63" w:rsidR="00C54A71" w:rsidRPr="00C4103A" w:rsidRDefault="00EB0ACB" w:rsidP="00C54A71">
            <w:pPr>
              <w:jc w:val="left"/>
              <w:rPr>
                <w:highlight w:val="yellow"/>
              </w:rPr>
            </w:pPr>
            <w:r>
              <w:rPr>
                <w:noProof/>
              </w:rPr>
              <w:drawing>
                <wp:inline distT="0" distB="0" distL="0" distR="0" wp14:anchorId="324F1E95" wp14:editId="39219DA0">
                  <wp:extent cx="6120765" cy="1042670"/>
                  <wp:effectExtent l="0" t="0" r="0" b="5080"/>
                  <wp:docPr id="28902" name="Billede 2890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2" name="Billede 28902" descr="Et billede, der indeholder bord&#10;&#10;Automatisk genereret beskrivelse"/>
                          <pic:cNvPicPr/>
                        </pic:nvPicPr>
                        <pic:blipFill>
                          <a:blip r:embed="rId20">
                            <a:extLst>
                              <a:ext uri="{28A0092B-C50C-407E-A947-70E740481C1C}">
                                <a14:useLocalDpi xmlns:a14="http://schemas.microsoft.com/office/drawing/2010/main" val="0"/>
                              </a:ext>
                            </a:extLst>
                          </a:blip>
                          <a:stretch>
                            <a:fillRect/>
                          </a:stretch>
                        </pic:blipFill>
                        <pic:spPr>
                          <a:xfrm>
                            <a:off x="0" y="0"/>
                            <a:ext cx="6120765" cy="1042670"/>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Pr="00E6445A" w:rsidRDefault="001C487D" w:rsidP="00C54A71">
      <w:pPr>
        <w:jc w:val="left"/>
      </w:pPr>
    </w:p>
    <w:p w14:paraId="33019272" w14:textId="56CD2F47" w:rsidR="008E67B2" w:rsidRPr="00E6445A" w:rsidRDefault="008E67B2" w:rsidP="008E67B2">
      <w:bookmarkStart w:id="72" w:name="_Hlk68007229"/>
      <w:r w:rsidRPr="00E6445A">
        <w:t xml:space="preserve">Den samlede ammoniakemissionen fra det ansøgte projekt (stald og lager) udgør </w:t>
      </w:r>
      <w:r w:rsidR="00BB0B05" w:rsidRPr="00E6445A">
        <w:t>3.581,8</w:t>
      </w:r>
      <w:r w:rsidRPr="00E6445A">
        <w:t xml:space="preserve"> kg N/ha/år. Emissionen fra staldanlægget </w:t>
      </w:r>
      <w:r w:rsidR="00BB0B05" w:rsidRPr="00E6445A">
        <w:t>falder</w:t>
      </w:r>
      <w:r w:rsidRPr="00E6445A">
        <w:t xml:space="preserve"> fra </w:t>
      </w:r>
      <w:r w:rsidR="00BB0B05" w:rsidRPr="00E6445A">
        <w:t>3.478,5</w:t>
      </w:r>
      <w:r w:rsidRPr="00E6445A">
        <w:t xml:space="preserve"> kg N til </w:t>
      </w:r>
      <w:r w:rsidR="00BB0B05" w:rsidRPr="00E6445A">
        <w:t>3.326,5</w:t>
      </w:r>
      <w:r w:rsidRPr="00E6445A">
        <w:t xml:space="preserve"> kg N</w:t>
      </w:r>
      <w:r w:rsidR="005F31F8">
        <w:t>, da et mindre staldanlæg tages ud af drift</w:t>
      </w:r>
      <w:r w:rsidRPr="00E6445A">
        <w:t>. Emissionen fra</w:t>
      </w:r>
      <w:r w:rsidR="00C503EA" w:rsidRPr="00E6445A">
        <w:t xml:space="preserve"> lagre</w:t>
      </w:r>
      <w:r w:rsidRPr="00E6445A">
        <w:t xml:space="preserve"> </w:t>
      </w:r>
      <w:r w:rsidR="00C503EA" w:rsidRPr="00E6445A">
        <w:t xml:space="preserve">er </w:t>
      </w:r>
      <w:r w:rsidR="005F31F8">
        <w:t>identisk</w:t>
      </w:r>
      <w:r w:rsidR="00C503EA" w:rsidRPr="00E6445A">
        <w:t xml:space="preserve"> fra </w:t>
      </w:r>
      <w:r w:rsidR="00E6445A" w:rsidRPr="00E6445A">
        <w:t>n</w:t>
      </w:r>
      <w:r w:rsidR="00C503EA" w:rsidRPr="00E6445A">
        <w:t>udrift til ansøgt drift.</w:t>
      </w:r>
    </w:p>
    <w:p w14:paraId="6B61B785" w14:textId="6603E6A6" w:rsidR="000C2537" w:rsidRDefault="000C2537" w:rsidP="000C2537">
      <w:pPr>
        <w:pStyle w:val="Overskrift3"/>
      </w:pPr>
      <w:bookmarkStart w:id="73" w:name="_Ref9840003"/>
      <w:bookmarkStart w:id="74" w:name="_Ref9840016"/>
      <w:bookmarkStart w:id="75" w:name="_Toc11232484"/>
      <w:bookmarkStart w:id="76" w:name="_Toc11232786"/>
      <w:bookmarkStart w:id="77" w:name="_Toc71127537"/>
      <w:bookmarkStart w:id="78" w:name="_Hlk68007598"/>
      <w:bookmarkStart w:id="79" w:name="_Hlk68007466"/>
      <w:bookmarkEnd w:id="72"/>
      <w:r>
        <w:t xml:space="preserve">Ammoniakdeposition og </w:t>
      </w:r>
      <w:r w:rsidRPr="000C2537">
        <w:t>beliggenhed</w:t>
      </w:r>
      <w:r>
        <w:t xml:space="preserve"> i forhold til </w:t>
      </w:r>
      <w:bookmarkEnd w:id="73"/>
      <w:bookmarkEnd w:id="74"/>
      <w:bookmarkEnd w:id="75"/>
      <w:bookmarkEnd w:id="76"/>
      <w:r>
        <w:t>natur</w:t>
      </w:r>
      <w:bookmarkEnd w:id="77"/>
    </w:p>
    <w:bookmarkEnd w:id="78"/>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79"/>
          <w:p w14:paraId="3477729D" w14:textId="1F8C50D9" w:rsidR="00A3567A" w:rsidRPr="00C4103A" w:rsidRDefault="002758F6" w:rsidP="00887A09">
            <w:pPr>
              <w:jc w:val="left"/>
              <w:rPr>
                <w:noProof/>
                <w:highlight w:val="yellow"/>
              </w:rPr>
            </w:pPr>
            <w:r>
              <w:rPr>
                <w:noProof/>
              </w:rPr>
              <w:lastRenderedPageBreak/>
              <w:drawing>
                <wp:inline distT="0" distB="0" distL="0" distR="0" wp14:anchorId="6506598A" wp14:editId="3DE2CB5B">
                  <wp:extent cx="6120765" cy="3257550"/>
                  <wp:effectExtent l="0" t="0" r="0" b="0"/>
                  <wp:docPr id="28903" name="Billede 2890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3" name="Billede 28903" descr="Et billede, der indeholder bord&#10;&#10;Automatisk genereret beskrivelse"/>
                          <pic:cNvPicPr/>
                        </pic:nvPicPr>
                        <pic:blipFill>
                          <a:blip r:embed="rId21">
                            <a:extLst>
                              <a:ext uri="{28A0092B-C50C-407E-A947-70E740481C1C}">
                                <a14:useLocalDpi xmlns:a14="http://schemas.microsoft.com/office/drawing/2010/main" val="0"/>
                              </a:ext>
                            </a:extLst>
                          </a:blip>
                          <a:stretch>
                            <a:fillRect/>
                          </a:stretch>
                        </pic:blipFill>
                        <pic:spPr>
                          <a:xfrm>
                            <a:off x="0" y="0"/>
                            <a:ext cx="6120765" cy="3257550"/>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80" w:name="_Hlk68008017"/>
            <w:r w:rsidRPr="00347D4E">
              <w:rPr>
                <w:b/>
                <w:noProof/>
                <w:sz w:val="16"/>
                <w:szCs w:val="16"/>
              </w:rPr>
              <w:t>Resultat af beregninger af ammoniakdeposition i de afsatte naturpunkter (fra husdyrgodkendelse.dk)</w:t>
            </w:r>
          </w:p>
        </w:tc>
      </w:tr>
      <w:bookmarkEnd w:id="80"/>
    </w:tbl>
    <w:p w14:paraId="032C817F" w14:textId="77777777" w:rsidR="00A3567A" w:rsidRPr="001C487D" w:rsidRDefault="00A3567A" w:rsidP="009A00A1">
      <w:pPr>
        <w:rPr>
          <w:color w:val="FF0000"/>
        </w:rPr>
      </w:pPr>
    </w:p>
    <w:bookmarkEnd w:id="7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77777777" w:rsidR="008E67B2" w:rsidRDefault="00DA72C0" w:rsidP="008E67B2">
      <w:pPr>
        <w:rPr>
          <w:szCs w:val="19"/>
        </w:rPr>
      </w:pPr>
      <w:r>
        <w:rPr>
          <w:szCs w:val="19"/>
        </w:rPr>
        <w:t xml:space="preserve">Der regnes på totaldepositioner til kategori 1- og 2-natur. Der regnes på merdepostionen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234B3ECB" w14:textId="2AFD4BBB" w:rsidR="00D151D6" w:rsidRPr="006120A2"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w:t>
      </w:r>
      <w:r w:rsidR="005C474D" w:rsidRPr="006120A2">
        <w:rPr>
          <w:szCs w:val="19"/>
        </w:rPr>
        <w:t>af husdyrgodkendelse.dk</w:t>
      </w:r>
    </w:p>
    <w:p w14:paraId="1D7226A6" w14:textId="3580807D" w:rsidR="00DA72C0" w:rsidRPr="006120A2" w:rsidRDefault="00DA72C0" w:rsidP="00DA72C0">
      <w:r w:rsidRPr="006120A2">
        <w:t>Beskyttede naturområder fremgår af nedenstående oversigtsfoto:</w:t>
      </w:r>
    </w:p>
    <w:p w14:paraId="1DCE140E" w14:textId="0D7FAC54" w:rsidR="00DA72C0" w:rsidRDefault="00DA72C0" w:rsidP="00DA72C0">
      <w:pPr>
        <w:rPr>
          <w:color w:val="4F81BD" w:themeColor="accent1"/>
        </w:rPr>
      </w:pPr>
    </w:p>
    <w:tbl>
      <w:tblPr>
        <w:tblStyle w:val="Tabel-Gitter"/>
        <w:tblW w:w="0" w:type="auto"/>
        <w:tblLook w:val="04A0" w:firstRow="1" w:lastRow="0" w:firstColumn="1" w:lastColumn="0" w:noHBand="0" w:noVBand="1"/>
      </w:tblPr>
      <w:tblGrid>
        <w:gridCol w:w="9629"/>
      </w:tblGrid>
      <w:tr w:rsidR="00E0271F" w14:paraId="53436BD4" w14:textId="77777777" w:rsidTr="00E0271F">
        <w:tc>
          <w:tcPr>
            <w:tcW w:w="9629" w:type="dxa"/>
          </w:tcPr>
          <w:p w14:paraId="713D2F10" w14:textId="41C874F6" w:rsidR="00E0271F" w:rsidRDefault="00562C26" w:rsidP="00DA72C0">
            <w:pPr>
              <w:rPr>
                <w:color w:val="4F81BD" w:themeColor="accent1"/>
              </w:rPr>
            </w:pPr>
            <w:r>
              <w:rPr>
                <w:noProof/>
                <w:color w:val="4F81BD" w:themeColor="accent1"/>
              </w:rPr>
              <w:lastRenderedPageBreak/>
              <w:drawing>
                <wp:inline distT="0" distB="0" distL="0" distR="0" wp14:anchorId="423BCDB8" wp14:editId="59B8649E">
                  <wp:extent cx="6120765" cy="4441825"/>
                  <wp:effectExtent l="0" t="0" r="0" b="0"/>
                  <wp:docPr id="28906" name="Billede 28906"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6" name="Billede 28906" descr="Et billede, der indeholder kort&#10;&#10;Automatisk genereret beskrivelse"/>
                          <pic:cNvPicPr/>
                        </pic:nvPicPr>
                        <pic:blipFill>
                          <a:blip r:embed="rId22">
                            <a:extLst>
                              <a:ext uri="{28A0092B-C50C-407E-A947-70E740481C1C}">
                                <a14:useLocalDpi xmlns:a14="http://schemas.microsoft.com/office/drawing/2010/main" val="0"/>
                              </a:ext>
                            </a:extLst>
                          </a:blip>
                          <a:stretch>
                            <a:fillRect/>
                          </a:stretch>
                        </pic:blipFill>
                        <pic:spPr>
                          <a:xfrm>
                            <a:off x="0" y="0"/>
                            <a:ext cx="6120765" cy="4441825"/>
                          </a:xfrm>
                          <a:prstGeom prst="rect">
                            <a:avLst/>
                          </a:prstGeom>
                        </pic:spPr>
                      </pic:pic>
                    </a:graphicData>
                  </a:graphic>
                </wp:inline>
              </w:drawing>
            </w:r>
          </w:p>
        </w:tc>
      </w:tr>
    </w:tbl>
    <w:p w14:paraId="440D0DE4" w14:textId="77777777" w:rsidR="00DA72C0" w:rsidRPr="00BB272C" w:rsidRDefault="00DA72C0" w:rsidP="00DA72C0">
      <w:pPr>
        <w:rPr>
          <w:b/>
          <w:sz w:val="16"/>
          <w:szCs w:val="16"/>
        </w:rPr>
      </w:pPr>
      <w:bookmarkStart w:id="81" w:name="_Hlk39743135"/>
      <w:r>
        <w:rPr>
          <w:b/>
          <w:sz w:val="16"/>
          <w:szCs w:val="16"/>
        </w:rPr>
        <w:t>Oversigtsfoto – Nærmeste naturpunkter. Husdyrbrugets placering markeret med rød cirkel.</w:t>
      </w:r>
    </w:p>
    <w:bookmarkEnd w:id="81"/>
    <w:p w14:paraId="76AD3281" w14:textId="77777777" w:rsidR="00E0271F" w:rsidRDefault="00E0271F" w:rsidP="00894E02">
      <w:pPr>
        <w:pStyle w:val="Overskrift5"/>
        <w:spacing w:after="0"/>
      </w:pPr>
    </w:p>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82"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82"/>
    <w:p w14:paraId="4965EF18" w14:textId="2DFFAE4E" w:rsidR="00BB272C" w:rsidRPr="00BB272C" w:rsidRDefault="00C54A71" w:rsidP="009A00A1">
      <w:pPr>
        <w:rPr>
          <w:color w:val="FF0000"/>
        </w:rPr>
      </w:pPr>
      <w:r w:rsidRPr="006339AE">
        <w:t>Nærmeste kategori 1</w:t>
      </w:r>
      <w:r w:rsidR="00C0137E">
        <w:t>-</w:t>
      </w:r>
      <w:r w:rsidRPr="002C5545">
        <w:t xml:space="preserve">natur </w:t>
      </w:r>
      <w:r w:rsidR="006339AE" w:rsidRPr="002C5545">
        <w:t xml:space="preserve">(naturpunkt </w:t>
      </w:r>
      <w:r w:rsidR="00562C26" w:rsidRPr="002C5545">
        <w:t>1</w:t>
      </w:r>
      <w:r w:rsidR="006339AE" w:rsidRPr="002C5545">
        <w:t>.</w:t>
      </w:r>
      <w:r w:rsidR="00562C26" w:rsidRPr="002C5545">
        <w:t>1</w:t>
      </w:r>
      <w:r w:rsidR="006339AE" w:rsidRPr="002C5545">
        <w:t xml:space="preserve">.) </w:t>
      </w:r>
      <w:r w:rsidRPr="002C5545">
        <w:t>er e</w:t>
      </w:r>
      <w:r w:rsidR="006339AE" w:rsidRPr="002C5545">
        <w:t>n</w:t>
      </w:r>
      <w:r w:rsidRPr="002C5545">
        <w:t xml:space="preserve"> </w:t>
      </w:r>
      <w:r w:rsidR="002C5545" w:rsidRPr="002C5545">
        <w:t>hede</w:t>
      </w:r>
      <w:r w:rsidRPr="002C5545">
        <w:t xml:space="preserve"> beliggende i en afstand af mere end 3 km </w:t>
      </w:r>
      <w:r w:rsidR="002C5545" w:rsidRPr="002C5545">
        <w:t>vest</w:t>
      </w:r>
      <w:r w:rsidRPr="002C5545">
        <w:t xml:space="preserve"> for </w:t>
      </w:r>
      <w:r w:rsidR="000D2DFF" w:rsidRPr="002C5545">
        <w:t>husdyrbruget</w:t>
      </w:r>
      <w:r w:rsidR="00D31BB2" w:rsidRPr="006339AE">
        <w:t xml:space="preserve">. </w:t>
      </w:r>
    </w:p>
    <w:tbl>
      <w:tblPr>
        <w:tblStyle w:val="Tabel-Gitter"/>
        <w:tblW w:w="0" w:type="auto"/>
        <w:tblLook w:val="04A0" w:firstRow="1" w:lastRow="0" w:firstColumn="1" w:lastColumn="0" w:noHBand="0" w:noVBand="1"/>
      </w:tblPr>
      <w:tblGrid>
        <w:gridCol w:w="9629"/>
      </w:tblGrid>
      <w:tr w:rsidR="00BB272C" w14:paraId="15B402EA" w14:textId="77777777" w:rsidTr="00ED01B8">
        <w:tc>
          <w:tcPr>
            <w:tcW w:w="9629" w:type="dxa"/>
          </w:tcPr>
          <w:p w14:paraId="66924D80" w14:textId="15BFC526" w:rsidR="00BB272C" w:rsidRDefault="00562C26" w:rsidP="00ED01B8">
            <w:pPr>
              <w:jc w:val="left"/>
              <w:rPr>
                <w:color w:val="FF0000"/>
              </w:rPr>
            </w:pPr>
            <w:r>
              <w:rPr>
                <w:noProof/>
                <w:color w:val="FF0000"/>
              </w:rPr>
              <w:lastRenderedPageBreak/>
              <w:drawing>
                <wp:inline distT="0" distB="0" distL="0" distR="0" wp14:anchorId="78FB0FFA" wp14:editId="5BCEE1C4">
                  <wp:extent cx="6120765" cy="4347845"/>
                  <wp:effectExtent l="0" t="0" r="0" b="0"/>
                  <wp:docPr id="28908" name="Billede 28908"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8" name="Billede 28908" descr="Et billede, der indeholder kort&#10;&#10;Automatisk genereret beskrivelse"/>
                          <pic:cNvPicPr/>
                        </pic:nvPicPr>
                        <pic:blipFill>
                          <a:blip r:embed="rId23">
                            <a:extLst>
                              <a:ext uri="{28A0092B-C50C-407E-A947-70E740481C1C}">
                                <a14:useLocalDpi xmlns:a14="http://schemas.microsoft.com/office/drawing/2010/main" val="0"/>
                              </a:ext>
                            </a:extLst>
                          </a:blip>
                          <a:stretch>
                            <a:fillRect/>
                          </a:stretch>
                        </pic:blipFill>
                        <pic:spPr>
                          <a:xfrm>
                            <a:off x="0" y="0"/>
                            <a:ext cx="6120765" cy="4347845"/>
                          </a:xfrm>
                          <a:prstGeom prst="rect">
                            <a:avLst/>
                          </a:prstGeom>
                        </pic:spPr>
                      </pic:pic>
                    </a:graphicData>
                  </a:graphic>
                </wp:inline>
              </w:drawing>
            </w:r>
          </w:p>
        </w:tc>
      </w:tr>
    </w:tbl>
    <w:p w14:paraId="0BF4CCEA" w14:textId="5C20428F"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2"/>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05969" w:rsidRDefault="00C54A71" w:rsidP="009A00A1">
      <w:pPr>
        <w:pStyle w:val="Listeafsnit"/>
        <w:numPr>
          <w:ilvl w:val="0"/>
          <w:numId w:val="3"/>
        </w:numPr>
      </w:pPr>
      <w:r w:rsidRPr="00305969">
        <w:t>0,7 kg N/ha/år, hvis der ikke er andre husdyrbrug i nærheden.</w:t>
      </w:r>
    </w:p>
    <w:p w14:paraId="5CEF8A70" w14:textId="25920B4C" w:rsidR="00AE4868" w:rsidRPr="00305969" w:rsidRDefault="00C54A71" w:rsidP="009A00A1">
      <w:bookmarkStart w:id="83" w:name="_Hlk33519753"/>
      <w:r w:rsidRPr="00305969">
        <w:t xml:space="preserve">Den beregnede totaldeposition i nærmeste </w:t>
      </w:r>
      <w:r w:rsidR="00135B8D" w:rsidRPr="00305969">
        <w:t>naturpunkt</w:t>
      </w:r>
      <w:r w:rsidRPr="00305969">
        <w:t xml:space="preserve">punkt </w:t>
      </w:r>
      <w:r w:rsidR="00135B8D" w:rsidRPr="00305969">
        <w:t xml:space="preserve">(1.x) </w:t>
      </w:r>
      <w:r w:rsidRPr="00305969">
        <w:t xml:space="preserve">er på </w:t>
      </w:r>
      <w:r w:rsidR="005F31F8">
        <w:t>0,</w:t>
      </w:r>
      <w:r w:rsidRPr="00305969">
        <w:t xml:space="preserve">0 kg N/ha/år. </w:t>
      </w:r>
    </w:p>
    <w:p w14:paraId="584CD99D" w14:textId="49A2674F" w:rsidR="008E67B2" w:rsidRPr="00A13F21" w:rsidRDefault="00013701" w:rsidP="008E67B2">
      <w:bookmarkStart w:id="84" w:name="_Hlk33434528"/>
      <w:r w:rsidRPr="00AE4868">
        <w:rPr>
          <w:u w:val="single"/>
        </w:rPr>
        <w:t>Kumulation</w:t>
      </w:r>
      <w:r>
        <w:rPr>
          <w:u w:val="single"/>
        </w:rPr>
        <w:br/>
      </w:r>
      <w:bookmarkEnd w:id="83"/>
      <w:bookmarkEnd w:id="84"/>
      <w:r w:rsidR="008E67B2" w:rsidRPr="00A13F21">
        <w:t xml:space="preserve">Når totaldepostionen er 0,2 kg N/ha/år eller derunder er kravet til maksimal N-deposition overholdt uanset antal brug i kumulation. </w:t>
      </w:r>
      <w:r w:rsidR="005F31F8">
        <w:t>Der skal dog ikke kumuleres med andre brug i det fastsatte naturpunkt. Nærmeste område indenfor habitatgrænsen med kumulation ligger 1,7 km længere væk fra husdyrbruget.</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85" w:name="_Hlk33434557"/>
      <w:r w:rsidR="002C173F">
        <w:t xml:space="preserve"> (2.x punkter)</w:t>
      </w:r>
    </w:p>
    <w:bookmarkEnd w:id="85"/>
    <w:p w14:paraId="01209A40" w14:textId="0D4F38D9" w:rsidR="008E67B2" w:rsidRDefault="008E67B2" w:rsidP="008E67B2">
      <w:pPr>
        <w:pStyle w:val="Overskrift5"/>
        <w:jc w:val="both"/>
        <w:rPr>
          <w:b w:val="0"/>
          <w:bCs w:val="0"/>
          <w:i w:val="0"/>
          <w:iCs w:val="0"/>
        </w:rPr>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3344A404" w14:textId="2A2B1319" w:rsidR="005C6140" w:rsidRDefault="005C6140" w:rsidP="005C6140">
      <w:pPr>
        <w:rPr>
          <w:szCs w:val="20"/>
        </w:rPr>
      </w:pPr>
      <w:r w:rsidRPr="008867BF">
        <w:rPr>
          <w:szCs w:val="20"/>
        </w:rPr>
        <w:lastRenderedPageBreak/>
        <w:t>Nærmeste kategori 2-natur (naturpunkt 2.</w:t>
      </w:r>
      <w:r w:rsidR="00F55691">
        <w:rPr>
          <w:szCs w:val="20"/>
        </w:rPr>
        <w:t>2</w:t>
      </w:r>
      <w:r w:rsidRPr="008867BF">
        <w:rPr>
          <w:szCs w:val="20"/>
        </w:rPr>
        <w:t xml:space="preserve">) er et overdrev. Det ligger over 1,1 km nordøst for husdyrbruget. Det bemærkes at der indenfor udpegningen er et boligområde under etablering. Udpegningen er </w:t>
      </w:r>
      <w:r w:rsidR="005F31F8">
        <w:rPr>
          <w:szCs w:val="20"/>
        </w:rPr>
        <w:t xml:space="preserve">herefter </w:t>
      </w:r>
      <w:r w:rsidRPr="008867BF">
        <w:rPr>
          <w:szCs w:val="20"/>
        </w:rPr>
        <w:t xml:space="preserve">under 2,5 ha og skal derfor </w:t>
      </w:r>
      <w:r w:rsidR="005F31F8" w:rsidRPr="008867BF">
        <w:rPr>
          <w:szCs w:val="20"/>
        </w:rPr>
        <w:t>af registreres</w:t>
      </w:r>
      <w:r w:rsidR="005F31F8">
        <w:rPr>
          <w:szCs w:val="20"/>
        </w:rPr>
        <w:t xml:space="preserve"> som kategori 2-natur</w:t>
      </w:r>
      <w:r w:rsidR="00F55691">
        <w:rPr>
          <w:szCs w:val="20"/>
        </w:rPr>
        <w:t>.</w:t>
      </w:r>
    </w:p>
    <w:p w14:paraId="03F72F34" w14:textId="59569C7E" w:rsidR="00F55691" w:rsidRDefault="00F55691" w:rsidP="00F55691">
      <w:pPr>
        <w:rPr>
          <w:szCs w:val="20"/>
        </w:rPr>
      </w:pPr>
      <w:r>
        <w:rPr>
          <w:szCs w:val="20"/>
        </w:rPr>
        <w:t>Naturpunkt 2.1 er et overdrev, som ligger over 2,6 km sydvest for husdyrbruget.</w:t>
      </w:r>
    </w:p>
    <w:tbl>
      <w:tblPr>
        <w:tblStyle w:val="Tabel-Gitter"/>
        <w:tblW w:w="0" w:type="auto"/>
        <w:tblLook w:val="04A0" w:firstRow="1" w:lastRow="0" w:firstColumn="1" w:lastColumn="0" w:noHBand="0" w:noVBand="1"/>
      </w:tblPr>
      <w:tblGrid>
        <w:gridCol w:w="9629"/>
      </w:tblGrid>
      <w:tr w:rsidR="008E67B2" w14:paraId="04D3194B" w14:textId="77777777" w:rsidTr="00EA1CDF">
        <w:tc>
          <w:tcPr>
            <w:tcW w:w="9629" w:type="dxa"/>
          </w:tcPr>
          <w:p w14:paraId="466DFEC1" w14:textId="18B24756" w:rsidR="008E67B2" w:rsidRDefault="008E67B2" w:rsidP="00EA1CDF">
            <w:pPr>
              <w:jc w:val="left"/>
              <w:rPr>
                <w:color w:val="FF0000"/>
              </w:rPr>
            </w:pPr>
            <w:r>
              <w:rPr>
                <w:noProof/>
              </w:rPr>
              <w:t xml:space="preserve"> </w:t>
            </w:r>
            <w:r w:rsidR="00AD2DFF">
              <w:rPr>
                <w:noProof/>
                <w:color w:val="FF0000"/>
              </w:rPr>
              <w:drawing>
                <wp:inline distT="0" distB="0" distL="0" distR="0" wp14:anchorId="0A677EA5" wp14:editId="0B7C1FB6">
                  <wp:extent cx="6120765" cy="4950460"/>
                  <wp:effectExtent l="0" t="0" r="0" b="2540"/>
                  <wp:docPr id="28909" name="Billede 28909"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9" name="Billede 28909" descr="Et billede, der indeholder kort&#10;&#10;Automatisk genereret beskrivelse"/>
                          <pic:cNvPicPr/>
                        </pic:nvPicPr>
                        <pic:blipFill>
                          <a:blip r:embed="rId24">
                            <a:extLst>
                              <a:ext uri="{28A0092B-C50C-407E-A947-70E740481C1C}">
                                <a14:useLocalDpi xmlns:a14="http://schemas.microsoft.com/office/drawing/2010/main" val="0"/>
                              </a:ext>
                            </a:extLst>
                          </a:blip>
                          <a:stretch>
                            <a:fillRect/>
                          </a:stretch>
                        </pic:blipFill>
                        <pic:spPr>
                          <a:xfrm>
                            <a:off x="0" y="0"/>
                            <a:ext cx="6120765" cy="4950460"/>
                          </a:xfrm>
                          <a:prstGeom prst="rect">
                            <a:avLst/>
                          </a:prstGeom>
                        </pic:spPr>
                      </pic:pic>
                    </a:graphicData>
                  </a:graphic>
                </wp:inline>
              </w:drawing>
            </w:r>
          </w:p>
        </w:tc>
      </w:tr>
    </w:tbl>
    <w:p w14:paraId="317E0A4B" w14:textId="77777777" w:rsidR="008E67B2" w:rsidRPr="00BB272C" w:rsidRDefault="008E67B2" w:rsidP="008E67B2">
      <w:pPr>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4B5DB3FD" w14:textId="77777777" w:rsidR="008E67B2" w:rsidRPr="008679B6"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8679B6">
        <w:t xml:space="preserve">kategori 2-natur på 1,0 kg N/ha/år. </w:t>
      </w:r>
    </w:p>
    <w:p w14:paraId="59B713D7" w14:textId="7171ED7D" w:rsidR="00C54A71" w:rsidRPr="00AD2DFF" w:rsidRDefault="008E67B2" w:rsidP="009A00A1">
      <w:r w:rsidRPr="00AD2DFF">
        <w:t xml:space="preserve">Den beregnede totaldeposition til kategori 2-natur er på 0,0 kg N/ha/år. </w:t>
      </w:r>
      <w:bookmarkStart w:id="86" w:name="_Hlk33520393"/>
      <w:r w:rsidRPr="00AD2DFF">
        <w:t>Grænseværdien</w:t>
      </w:r>
      <w:bookmarkEnd w:id="86"/>
      <w:r w:rsidRPr="00AD2DFF">
        <w:t xml:space="preserve"> fastsat i lovgivningen er dermed overholdt</w:t>
      </w:r>
      <w:r w:rsidR="00C54A71" w:rsidRPr="00AD2DFF">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B75682" w:rsidRDefault="007E504C" w:rsidP="009A00A1">
      <w:bookmarkStart w:id="87"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w:t>
      </w:r>
      <w:r w:rsidR="005E71F1" w:rsidRPr="00B75682">
        <w:t xml:space="preserve">2-natur. </w:t>
      </w:r>
    </w:p>
    <w:bookmarkEnd w:id="87"/>
    <w:p w14:paraId="1043BFD8" w14:textId="3060B768" w:rsidR="005F31F8" w:rsidRDefault="005F31F8" w:rsidP="009A00A1">
      <w:r>
        <w:t>Der er ingen natur udpeget efter kategori 3-natur indenfor 1 km af anlægget.</w:t>
      </w:r>
    </w:p>
    <w:p w14:paraId="42AC541E" w14:textId="746B44A4" w:rsidR="00C74C67" w:rsidRDefault="00F97F24" w:rsidP="00C74C67">
      <w:r w:rsidRPr="00B75682">
        <w:t>Der er registreret</w:t>
      </w:r>
      <w:r w:rsidR="00D31BB2" w:rsidRPr="00B75682">
        <w:t xml:space="preserve"> </w:t>
      </w:r>
      <w:r w:rsidR="008F7B5C">
        <w:t>to</w:t>
      </w:r>
      <w:r w:rsidR="00B75682" w:rsidRPr="00B75682">
        <w:t xml:space="preserve"> </w:t>
      </w:r>
      <w:r w:rsidR="00D31BB2" w:rsidRPr="00B75682">
        <w:t>moser</w:t>
      </w:r>
      <w:r w:rsidR="008F7B5C">
        <w:t xml:space="preserve"> (kategori 3-natur)</w:t>
      </w:r>
      <w:r w:rsidR="00D31BB2" w:rsidRPr="00B75682">
        <w:t xml:space="preserve"> </w:t>
      </w:r>
      <w:r w:rsidRPr="00B75682">
        <w:t xml:space="preserve">i </w:t>
      </w:r>
      <w:r w:rsidR="005F31F8">
        <w:t>en afstand på ca. 1,1 km fra</w:t>
      </w:r>
      <w:r w:rsidR="00D31BB2" w:rsidRPr="00B75682">
        <w:t xml:space="preserve"> </w:t>
      </w:r>
      <w:r w:rsidRPr="00B75682">
        <w:t>anlægget</w:t>
      </w:r>
      <w:r w:rsidR="000C009E" w:rsidRPr="00B75682">
        <w:t>,</w:t>
      </w:r>
      <w:r w:rsidR="00D31BB2" w:rsidRPr="00B75682">
        <w:t xml:space="preserve"> hvortil der er beregnet merdeposition af ammoniak</w:t>
      </w:r>
      <w:r w:rsidRPr="00B75682">
        <w:t xml:space="preserve">. </w:t>
      </w:r>
      <w:r w:rsidR="008F7B5C">
        <w:t xml:space="preserve">De to </w:t>
      </w:r>
      <w:r w:rsidR="00C74C67" w:rsidRPr="00B75682">
        <w:t xml:space="preserve">kategori 3 natur </w:t>
      </w:r>
      <w:r w:rsidR="00B75682" w:rsidRPr="00B75682">
        <w:t>mose</w:t>
      </w:r>
      <w:r w:rsidR="008F7B5C">
        <w:t>r er</w:t>
      </w:r>
      <w:r w:rsidR="00C74C67" w:rsidRPr="00B75682">
        <w:t xml:space="preserve"> beliggende ca. </w:t>
      </w:r>
      <w:r w:rsidR="00B75682" w:rsidRPr="00B75682">
        <w:t>1,1</w:t>
      </w:r>
      <w:r w:rsidR="00C74C67" w:rsidRPr="00B75682">
        <w:t xml:space="preserve"> </w:t>
      </w:r>
      <w:r w:rsidR="00B75682" w:rsidRPr="00B75682">
        <w:t>k</w:t>
      </w:r>
      <w:r w:rsidR="00C74C67" w:rsidRPr="00B75682">
        <w:t xml:space="preserve">m </w:t>
      </w:r>
      <w:r w:rsidR="008F7B5C">
        <w:t xml:space="preserve">øst og </w:t>
      </w:r>
      <w:r w:rsidR="00B75682" w:rsidRPr="00B75682">
        <w:t>sydvest</w:t>
      </w:r>
      <w:r w:rsidR="00C74C67" w:rsidRPr="00B75682">
        <w:t xml:space="preserve"> for anlægget (punkt </w:t>
      </w:r>
      <w:r w:rsidR="008F7B5C">
        <w:t xml:space="preserve">3.1 og </w:t>
      </w:r>
      <w:r w:rsidR="00C74C67" w:rsidRPr="00B75682">
        <w:t>3.</w:t>
      </w:r>
      <w:r w:rsidR="00B75682" w:rsidRPr="00B75682">
        <w:t>2</w:t>
      </w:r>
      <w:r w:rsidR="00C74C67" w:rsidRPr="00B75682">
        <w:t xml:space="preserve">). Merdepositionen i </w:t>
      </w:r>
      <w:r w:rsidR="008F7B5C">
        <w:t xml:space="preserve">begge </w:t>
      </w:r>
      <w:r w:rsidR="00C74C67" w:rsidRPr="00B75682">
        <w:t>punkte</w:t>
      </w:r>
      <w:r w:rsidR="008F7B5C">
        <w:t>r</w:t>
      </w:r>
      <w:r w:rsidR="00C74C67" w:rsidRPr="00B75682">
        <w:t xml:space="preserve"> er </w:t>
      </w:r>
      <w:r w:rsidR="00B75682" w:rsidRPr="00B75682">
        <w:t>0</w:t>
      </w:r>
      <w:r w:rsidR="00C74C67" w:rsidRPr="00B75682">
        <w:t xml:space="preserve"> kg N/ha/år</w:t>
      </w:r>
      <w:r w:rsidR="008F7B5C">
        <w:t xml:space="preserve"> og der er en totaldeposition på hhv. 0,2 og 0,1 kg/ha/år.</w:t>
      </w:r>
    </w:p>
    <w:p w14:paraId="6E2A8BFF" w14:textId="77777777" w:rsidR="00475AB8" w:rsidRPr="00A843DE" w:rsidRDefault="00475AB8" w:rsidP="00475AB8"/>
    <w:p w14:paraId="794DCF33" w14:textId="77777777" w:rsidR="008F7B5C" w:rsidRDefault="00475AB8" w:rsidP="009A00A1">
      <w:bookmarkStart w:id="88" w:name="_Hlk33435656"/>
      <w:r w:rsidRPr="00A843DE">
        <w:t>Der skal ikke foretages en konkret vurdering af merdepositionen</w:t>
      </w:r>
      <w:r w:rsidR="008F7B5C">
        <w:t>, når den er under 1 kg N/ha/år.</w:t>
      </w:r>
    </w:p>
    <w:tbl>
      <w:tblPr>
        <w:tblStyle w:val="Tabel-Gitter"/>
        <w:tblW w:w="0" w:type="auto"/>
        <w:tblLook w:val="04A0" w:firstRow="1" w:lastRow="0" w:firstColumn="1" w:lastColumn="0" w:noHBand="0" w:noVBand="1"/>
      </w:tblPr>
      <w:tblGrid>
        <w:gridCol w:w="9629"/>
      </w:tblGrid>
      <w:tr w:rsidR="00BB272C" w14:paraId="43AC5A68" w14:textId="77777777" w:rsidTr="00ED01B8">
        <w:tc>
          <w:tcPr>
            <w:tcW w:w="9629" w:type="dxa"/>
          </w:tcPr>
          <w:bookmarkEnd w:id="88"/>
          <w:p w14:paraId="25E45562" w14:textId="068E40AF" w:rsidR="00BB272C" w:rsidRDefault="007025AC" w:rsidP="00ED01B8">
            <w:pPr>
              <w:jc w:val="left"/>
              <w:rPr>
                <w:color w:val="FF0000"/>
              </w:rPr>
            </w:pPr>
            <w:r>
              <w:rPr>
                <w:noProof/>
                <w:color w:val="FF0000"/>
              </w:rPr>
              <w:drawing>
                <wp:inline distT="0" distB="0" distL="0" distR="0" wp14:anchorId="1A542C14" wp14:editId="4D06B020">
                  <wp:extent cx="6120765" cy="4385310"/>
                  <wp:effectExtent l="0" t="0" r="0" b="0"/>
                  <wp:docPr id="28910" name="Billede 28910"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0" name="Billede 28910" descr="Et billede, der indeholder kort&#10;&#10;Automatisk genereret beskrivelse"/>
                          <pic:cNvPicPr/>
                        </pic:nvPicPr>
                        <pic:blipFill>
                          <a:blip r:embed="rId25">
                            <a:extLst>
                              <a:ext uri="{28A0092B-C50C-407E-A947-70E740481C1C}">
                                <a14:useLocalDpi xmlns:a14="http://schemas.microsoft.com/office/drawing/2010/main" val="0"/>
                              </a:ext>
                            </a:extLst>
                          </a:blip>
                          <a:stretch>
                            <a:fillRect/>
                          </a:stretch>
                        </pic:blipFill>
                        <pic:spPr>
                          <a:xfrm>
                            <a:off x="0" y="0"/>
                            <a:ext cx="6120765" cy="4385310"/>
                          </a:xfrm>
                          <a:prstGeom prst="rect">
                            <a:avLst/>
                          </a:prstGeom>
                        </pic:spPr>
                      </pic:pic>
                    </a:graphicData>
                  </a:graphic>
                </wp:inline>
              </w:drawing>
            </w:r>
          </w:p>
        </w:tc>
      </w:tr>
    </w:tbl>
    <w:p w14:paraId="750284CC" w14:textId="53938197"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DDE01CB" w:rsidR="0035318A" w:rsidRPr="007025AC" w:rsidRDefault="0035318A" w:rsidP="009A00A1">
      <w:bookmarkStart w:id="89" w:name="_Hlk33435833"/>
      <w:bookmarkStart w:id="90" w:name="_Hlk33601606"/>
      <w:r>
        <w:t xml:space="preserve">Ud over natur defineret under kategori 1,2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w:t>
      </w:r>
      <w:r w:rsidR="00E577B0" w:rsidRPr="007025AC">
        <w:t xml:space="preserve">anses merdepositioner under 1 kg N/ha/år ikke at kunne føre til tilstandsændringer. </w:t>
      </w:r>
    </w:p>
    <w:bookmarkEnd w:id="89"/>
    <w:p w14:paraId="40AC41E6" w14:textId="681FD61C" w:rsidR="00C54A71" w:rsidRPr="007025AC" w:rsidRDefault="00C54A71" w:rsidP="009A00A1">
      <w:r w:rsidRPr="007025AC">
        <w:t xml:space="preserve">Nærmeste </w:t>
      </w:r>
      <w:r w:rsidR="0035318A" w:rsidRPr="007025AC">
        <w:t>§3</w:t>
      </w:r>
      <w:r w:rsidR="008F0731" w:rsidRPr="007025AC">
        <w:t xml:space="preserve"> beskyttet </w:t>
      </w:r>
      <w:r w:rsidR="0035318A" w:rsidRPr="007025AC">
        <w:t xml:space="preserve">natur </w:t>
      </w:r>
      <w:r w:rsidRPr="007025AC">
        <w:t xml:space="preserve">består af enge beliggende </w:t>
      </w:r>
      <w:r w:rsidR="007025AC" w:rsidRPr="007025AC">
        <w:t>øst og sydøst</w:t>
      </w:r>
      <w:r w:rsidRPr="007025AC">
        <w:t xml:space="preserve"> for anlægget</w:t>
      </w:r>
      <w:r w:rsidR="008F7B5C">
        <w:t xml:space="preserve"> ligeledes i en afstand af over 1 km</w:t>
      </w:r>
      <w:r w:rsidR="007025AC" w:rsidRPr="007025AC">
        <w:t>.</w:t>
      </w:r>
    </w:p>
    <w:p w14:paraId="6E54EA75" w14:textId="56611CEC" w:rsidR="00C54A71" w:rsidRPr="00347D4E" w:rsidRDefault="00C54A71" w:rsidP="008F7B5C">
      <w:pPr>
        <w:rPr>
          <w:b/>
          <w:sz w:val="16"/>
          <w:szCs w:val="16"/>
          <w:highlight w:val="yellow"/>
        </w:rPr>
      </w:pPr>
      <w:r w:rsidRPr="007025AC">
        <w:t>Beregninger foretaget i husdyrgodkendelse viser</w:t>
      </w:r>
      <w:r w:rsidR="00A16609" w:rsidRPr="007025AC">
        <w:t>,</w:t>
      </w:r>
      <w:r w:rsidRPr="007025AC">
        <w:t xml:space="preserve"> at ændringerne på husdyrbruget ikke giver anledning til merbelastninger til øvrig natur</w:t>
      </w:r>
      <w:r w:rsidR="008F7B5C">
        <w:t xml:space="preserve"> og at det totale ammoniakbidrag til de to enge er hhv. 0 og 0,2 kg N/ha/år</w:t>
      </w:r>
      <w:r w:rsidRPr="007025AC">
        <w:t xml:space="preserve">. </w:t>
      </w:r>
      <w:bookmarkEnd w:id="90"/>
    </w:p>
    <w:p w14:paraId="4AB3737A" w14:textId="2F318DCB" w:rsidR="00C54A71" w:rsidRPr="00B77DD8" w:rsidRDefault="00C54A71" w:rsidP="00DA1E68">
      <w:pPr>
        <w:pStyle w:val="Overskrift3"/>
      </w:pPr>
      <w:bookmarkStart w:id="91" w:name="_Toc71127538"/>
      <w:r>
        <w:t>Bilag IV-arter (</w:t>
      </w:r>
      <w:r w:rsidR="00216E39">
        <w:t>E</w:t>
      </w:r>
      <w:r>
        <w:t>1b</w:t>
      </w:r>
      <w:r w:rsidR="00216E39">
        <w:t xml:space="preserve"> og F</w:t>
      </w:r>
      <w:r>
        <w:t>)</w:t>
      </w:r>
      <w:bookmarkEnd w:id="91"/>
    </w:p>
    <w:p w14:paraId="19D6E8C9" w14:textId="6AB94EC0"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26" w:history="1">
        <w:r w:rsidRPr="004D4E30">
          <w:rPr>
            <w:rStyle w:val="Hyperlink"/>
          </w:rPr>
          <w:t>http://naturdata.miljoeportal.dk</w:t>
        </w:r>
      </w:hyperlink>
      <w:r>
        <w:t xml:space="preserve"> </w:t>
      </w:r>
      <w:r w:rsidRPr="0074281D">
        <w:t>i</w:t>
      </w:r>
      <w:r>
        <w:t>ndenfor</w:t>
      </w:r>
      <w:r w:rsidRPr="0074281D">
        <w:t xml:space="preserve"> en radius af </w:t>
      </w:r>
      <w:r w:rsidRPr="00C0299A">
        <w:t xml:space="preserve">ca. </w:t>
      </w:r>
      <w:r w:rsidR="00C0299A" w:rsidRPr="00C0299A">
        <w:t>2</w:t>
      </w:r>
      <w:r w:rsidRPr="00C0299A">
        <w:t xml:space="preserve"> km </w:t>
      </w:r>
      <w:r w:rsidRPr="0074281D">
        <w:t>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0E5124F1" w:rsidR="00C54A71" w:rsidRPr="00C4103A" w:rsidRDefault="00694372" w:rsidP="00C54A71">
            <w:pPr>
              <w:jc w:val="left"/>
              <w:rPr>
                <w:highlight w:val="yellow"/>
              </w:rPr>
            </w:pPr>
            <w:r>
              <w:rPr>
                <w:noProof/>
              </w:rPr>
              <w:lastRenderedPageBreak/>
              <w:drawing>
                <wp:inline distT="0" distB="0" distL="0" distR="0" wp14:anchorId="5A02E95F" wp14:editId="44E74D85">
                  <wp:extent cx="6120765" cy="4087495"/>
                  <wp:effectExtent l="0" t="0" r="0" b="8255"/>
                  <wp:docPr id="28911" name="Billede 2891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 name="Billede 28911" descr="Et billede, der indeholder kort&#10;&#10;Automatisk genereret beskrivelse"/>
                          <pic:cNvPicPr/>
                        </pic:nvPicPr>
                        <pic:blipFill>
                          <a:blip r:embed="rId27">
                            <a:extLst>
                              <a:ext uri="{28A0092B-C50C-407E-A947-70E740481C1C}">
                                <a14:useLocalDpi xmlns:a14="http://schemas.microsoft.com/office/drawing/2010/main" val="0"/>
                              </a:ext>
                            </a:extLst>
                          </a:blip>
                          <a:stretch>
                            <a:fillRect/>
                          </a:stretch>
                        </pic:blipFill>
                        <pic:spPr>
                          <a:xfrm>
                            <a:off x="0" y="0"/>
                            <a:ext cx="6120765" cy="4087495"/>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 xml:space="preserve">fund af bilag IV-arter i en radius af ca. </w:t>
            </w:r>
            <w:r w:rsidRPr="00EA55DF">
              <w:rPr>
                <w:b/>
                <w:sz w:val="16"/>
                <w:szCs w:val="16"/>
              </w:rPr>
              <w:t xml:space="preserve">2 </w:t>
            </w:r>
            <w:r>
              <w:rPr>
                <w:b/>
                <w:sz w:val="16"/>
                <w:szCs w:val="16"/>
              </w:rPr>
              <w:t>km fra ejendommen (kort fra naturdata.dk)</w:t>
            </w:r>
          </w:p>
        </w:tc>
      </w:tr>
    </w:tbl>
    <w:p w14:paraId="383B4BF1" w14:textId="77777777" w:rsidR="008F7B5C" w:rsidRDefault="008F7B5C" w:rsidP="009A00A1">
      <w:pPr>
        <w:jc w:val="left"/>
      </w:pPr>
    </w:p>
    <w:p w14:paraId="6C68D693" w14:textId="003CD16F" w:rsidR="00F97F24" w:rsidRPr="00694372" w:rsidRDefault="00F97F24" w:rsidP="009A00A1">
      <w:pPr>
        <w:jc w:val="left"/>
      </w:pPr>
      <w:r w:rsidRPr="00694372">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46680D" w14:paraId="34790839" w14:textId="77777777" w:rsidTr="00E33341">
        <w:tc>
          <w:tcPr>
            <w:tcW w:w="1555" w:type="dxa"/>
            <w:shd w:val="clear" w:color="auto" w:fill="9BBB59" w:themeFill="accent3"/>
          </w:tcPr>
          <w:p w14:paraId="201AA28C" w14:textId="4EBBFA28" w:rsidR="0046680D" w:rsidRPr="00FF3017" w:rsidRDefault="0046680D" w:rsidP="009B04A6">
            <w:pPr>
              <w:rPr>
                <w:b/>
                <w:sz w:val="16"/>
                <w:szCs w:val="16"/>
              </w:rPr>
            </w:pPr>
            <w:r w:rsidRPr="00FF3017">
              <w:rPr>
                <w:b/>
                <w:sz w:val="16"/>
                <w:szCs w:val="16"/>
              </w:rPr>
              <w:t>Art</w:t>
            </w:r>
          </w:p>
        </w:tc>
        <w:tc>
          <w:tcPr>
            <w:tcW w:w="8074" w:type="dxa"/>
            <w:shd w:val="clear" w:color="auto" w:fill="9BBB59" w:themeFill="accent3"/>
          </w:tcPr>
          <w:p w14:paraId="65C32765" w14:textId="77777777" w:rsidR="0046680D" w:rsidRDefault="0046680D" w:rsidP="009B04A6">
            <w:pPr>
              <w:rPr>
                <w:b/>
                <w:sz w:val="16"/>
                <w:szCs w:val="16"/>
              </w:rPr>
            </w:pPr>
            <w:r w:rsidRPr="00FF3017">
              <w:rPr>
                <w:b/>
                <w:sz w:val="16"/>
                <w:szCs w:val="16"/>
              </w:rPr>
              <w:t>Levested</w:t>
            </w:r>
          </w:p>
          <w:p w14:paraId="38DA9453" w14:textId="14C507A6" w:rsidR="006B31D8" w:rsidRPr="00FF3017" w:rsidRDefault="006B31D8" w:rsidP="009B04A6">
            <w:pPr>
              <w:rPr>
                <w:b/>
                <w:sz w:val="16"/>
                <w:szCs w:val="16"/>
              </w:rPr>
            </w:pPr>
          </w:p>
        </w:tc>
      </w:tr>
      <w:tr w:rsidR="0046680D" w14:paraId="61DED1F2" w14:textId="77777777" w:rsidTr="00FF3017">
        <w:tc>
          <w:tcPr>
            <w:tcW w:w="1555" w:type="dxa"/>
            <w:shd w:val="clear" w:color="auto" w:fill="DDD9C3" w:themeFill="background2" w:themeFillShade="E6"/>
          </w:tcPr>
          <w:p w14:paraId="223D44E8" w14:textId="1DB4FDD1" w:rsidR="0046680D" w:rsidRPr="00FF3017" w:rsidRDefault="00694372" w:rsidP="0046680D">
            <w:pPr>
              <w:rPr>
                <w:color w:val="FF0000"/>
                <w:sz w:val="16"/>
                <w:szCs w:val="16"/>
              </w:rPr>
            </w:pPr>
            <w:r w:rsidRPr="00FB6FD5">
              <w:rPr>
                <w:sz w:val="16"/>
                <w:szCs w:val="16"/>
              </w:rPr>
              <w:t xml:space="preserve">Stor Vandsalamander </w:t>
            </w:r>
          </w:p>
        </w:tc>
        <w:tc>
          <w:tcPr>
            <w:tcW w:w="8074" w:type="dxa"/>
          </w:tcPr>
          <w:p w14:paraId="13E02082" w14:textId="77777777" w:rsidR="00694372" w:rsidRDefault="0046680D" w:rsidP="0046680D">
            <w:pPr>
              <w:jc w:val="left"/>
              <w:rPr>
                <w:sz w:val="16"/>
                <w:szCs w:val="16"/>
              </w:rPr>
            </w:pPr>
            <w:r w:rsidRPr="00FF3017">
              <w:rPr>
                <w:sz w:val="16"/>
                <w:szCs w:val="16"/>
              </w:rPr>
              <w:t xml:space="preserve">Arten er tilknyttet </w:t>
            </w:r>
            <w:r w:rsidR="00694372" w:rsidRPr="00694372">
              <w:rPr>
                <w:sz w:val="16"/>
                <w:szCs w:val="16"/>
              </w:rPr>
              <w:t>Lysåbne, ofte vegetationsrige, rene vandhuller</w:t>
            </w:r>
            <w:r w:rsidRPr="00FF3017">
              <w:rPr>
                <w:sz w:val="16"/>
                <w:szCs w:val="16"/>
              </w:rPr>
              <w:t xml:space="preserve">. </w:t>
            </w:r>
          </w:p>
          <w:p w14:paraId="238935B9" w14:textId="3B9DF508" w:rsidR="0046680D" w:rsidRPr="00FF3017" w:rsidRDefault="00694372" w:rsidP="0046680D">
            <w:pPr>
              <w:jc w:val="left"/>
              <w:rPr>
                <w:color w:val="FF0000"/>
                <w:sz w:val="16"/>
                <w:szCs w:val="16"/>
              </w:rPr>
            </w:pPr>
            <w:r w:rsidRPr="00694372">
              <w:rPr>
                <w:sz w:val="16"/>
                <w:szCs w:val="16"/>
              </w:rPr>
              <w:t>Stor vandsalamander yngler i vandhuller af meget forskellig størrelse. Det er ikke unormalt at finde den i vandhuller på under 100 m². Arten er følsom overfor forurening af vandhullerne, overskygning af vandhuller og udsætning af fisk</w:t>
            </w:r>
            <w:r w:rsidR="0046680D" w:rsidRPr="00FF3017">
              <w:rPr>
                <w:sz w:val="16"/>
                <w:szCs w:val="16"/>
              </w:rPr>
              <w:t>.</w:t>
            </w:r>
          </w:p>
        </w:tc>
      </w:tr>
      <w:tr w:rsidR="00FF493A" w14:paraId="2E601C89" w14:textId="77777777" w:rsidTr="00FF3017">
        <w:tc>
          <w:tcPr>
            <w:tcW w:w="1555" w:type="dxa"/>
            <w:shd w:val="clear" w:color="auto" w:fill="DDD9C3" w:themeFill="background2" w:themeFillShade="E6"/>
          </w:tcPr>
          <w:p w14:paraId="3D2C8EDD" w14:textId="00483102" w:rsidR="00FF493A" w:rsidRPr="00FB6FD5" w:rsidRDefault="00FF493A" w:rsidP="00FF493A">
            <w:pPr>
              <w:rPr>
                <w:sz w:val="16"/>
                <w:szCs w:val="16"/>
              </w:rPr>
            </w:pPr>
            <w:r w:rsidRPr="00FB6FD5">
              <w:rPr>
                <w:sz w:val="16"/>
                <w:szCs w:val="16"/>
              </w:rPr>
              <w:t>Spidssnudet frø</w:t>
            </w:r>
          </w:p>
        </w:tc>
        <w:tc>
          <w:tcPr>
            <w:tcW w:w="8074" w:type="dxa"/>
          </w:tcPr>
          <w:p w14:paraId="71719B4F" w14:textId="44776C6E" w:rsidR="00FF493A" w:rsidRPr="00FF3017" w:rsidRDefault="00FF493A" w:rsidP="00FF493A">
            <w:pPr>
              <w:jc w:val="left"/>
              <w:rPr>
                <w:sz w:val="16"/>
                <w:szCs w:val="16"/>
              </w:rPr>
            </w:pPr>
            <w:r w:rsidRPr="00FB6FD5">
              <w:rPr>
                <w:sz w:val="16"/>
                <w:szCs w:val="16"/>
              </w:rPr>
              <w:t xml:space="preserve">Arten er tilknyttet lavvandede vandhuller og vådområder. Uden for yngletiden opholder og raster arten stadig tæt på ynglevandhullerne eller fugtige områder. Den overvintrer på land, men kan også overvintre i vand. </w:t>
            </w:r>
            <w:r w:rsidRPr="00FB6FD5">
              <w:rPr>
                <w:rFonts w:cs="Arial"/>
                <w:color w:val="202124"/>
                <w:sz w:val="16"/>
                <w:szCs w:val="16"/>
              </w:rPr>
              <w:t>Spidssnudet frø er stadig almindelig i det meste af Danmark,</w:t>
            </w:r>
          </w:p>
        </w:tc>
      </w:tr>
      <w:tr w:rsidR="00FB6FD5" w14:paraId="09A1299A" w14:textId="77777777" w:rsidTr="00FF3017">
        <w:tc>
          <w:tcPr>
            <w:tcW w:w="1555" w:type="dxa"/>
            <w:shd w:val="clear" w:color="auto" w:fill="DDD9C3" w:themeFill="background2" w:themeFillShade="E6"/>
          </w:tcPr>
          <w:p w14:paraId="2EC071E4" w14:textId="4CE03ED2" w:rsidR="00FB6FD5" w:rsidRPr="00FB6FD5" w:rsidRDefault="00FB6FD5" w:rsidP="00FB6FD5">
            <w:pPr>
              <w:jc w:val="left"/>
              <w:rPr>
                <w:sz w:val="16"/>
                <w:szCs w:val="16"/>
              </w:rPr>
            </w:pPr>
            <w:r w:rsidRPr="00FB6FD5">
              <w:rPr>
                <w:sz w:val="16"/>
                <w:szCs w:val="16"/>
              </w:rPr>
              <w:t>Odder</w:t>
            </w:r>
          </w:p>
        </w:tc>
        <w:tc>
          <w:tcPr>
            <w:tcW w:w="8074" w:type="dxa"/>
          </w:tcPr>
          <w:p w14:paraId="51D6CFE3" w14:textId="77777777" w:rsidR="00FB6FD5" w:rsidRPr="00FB6FD5" w:rsidRDefault="00FB6FD5" w:rsidP="00FB6FD5">
            <w:pPr>
              <w:jc w:val="left"/>
              <w:rPr>
                <w:sz w:val="16"/>
                <w:szCs w:val="16"/>
              </w:rPr>
            </w:pPr>
            <w:r w:rsidRPr="00FB6FD5">
              <w:rPr>
                <w:sz w:val="16"/>
                <w:szCs w:val="16"/>
              </w:rPr>
              <w:t>Odderen lever i tilknytning til vådområder. Den findes i såvel stillestående som rindende vand, især søer og moser med store rørskovsområder. Ungerne fødes i en sikker hule i et afsides, uforstyrret beliggende sø- eller moseområde.</w:t>
            </w:r>
          </w:p>
          <w:p w14:paraId="27DDF8DE" w14:textId="6F807114" w:rsidR="00FB6FD5" w:rsidRPr="00FB6FD5" w:rsidRDefault="00FB6FD5" w:rsidP="00FB6FD5">
            <w:pPr>
              <w:jc w:val="left"/>
              <w:rPr>
                <w:sz w:val="16"/>
                <w:szCs w:val="16"/>
              </w:rPr>
            </w:pPr>
            <w:r w:rsidRPr="00FB6FD5">
              <w:rPr>
                <w:sz w:val="16"/>
                <w:szCs w:val="16"/>
              </w:rPr>
              <w:t xml:space="preserve"> </w:t>
            </w:r>
          </w:p>
        </w:tc>
      </w:tr>
    </w:tbl>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022DC5F7" w14:textId="58A543E3" w:rsidR="00360040" w:rsidRPr="00C0299A" w:rsidRDefault="00360040" w:rsidP="00360040">
      <w:bookmarkStart w:id="92" w:name="_Hlk33436039"/>
      <w:bookmarkStart w:id="93" w:name="_Hlk33521301"/>
      <w:r w:rsidRPr="00C0299A">
        <w:t>Tilstanden omkring anlægget er uændret</w:t>
      </w:r>
      <w:r w:rsidR="008F7B5C">
        <w:t>, da der ikke bygges eller nedtages bygningsmasse. Afstanden til fund er stor og der sker ingen ændringer på ejendommen som kan</w:t>
      </w:r>
      <w:r w:rsidRPr="00C0299A">
        <w:t xml:space="preserve"> påvirke</w:t>
      </w:r>
      <w:r w:rsidR="008F7B5C">
        <w:t xml:space="preserve"> kendte eller</w:t>
      </w:r>
      <w:r w:rsidRPr="00C0299A">
        <w:t xml:space="preserve"> potentielle leve, yngle eller rasteområder</w:t>
      </w:r>
      <w:r w:rsidR="00D17CF9">
        <w:t xml:space="preserve"> for bilag IV-arter.</w:t>
      </w:r>
    </w:p>
    <w:bookmarkEnd w:id="92"/>
    <w:bookmarkEnd w:id="93"/>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8616F2F" w14:textId="35308D4E" w:rsidR="00C92B27" w:rsidRDefault="0035318A" w:rsidP="00894E02">
      <w:bookmarkStart w:id="94" w:name="_Hlk33436065"/>
      <w:bookmarkStart w:id="95" w:name="_Hlk33521345"/>
      <w:bookmarkStart w:id="96" w:name="_Hlk33603784"/>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62EB48A4" w:rsidR="00DA1E68" w:rsidRDefault="008F7B5C" w:rsidP="00894E02">
      <w:r>
        <w:t>Der er ingen m</w:t>
      </w:r>
      <w:r w:rsidR="00F620D7">
        <w:t>erdepositionen</w:t>
      </w:r>
      <w:r>
        <w:t xml:space="preserve"> af ammoniak</w:t>
      </w:r>
      <w:r w:rsidR="00F620D7">
        <w:t xml:space="preserve"> på kategori 3-natur </w:t>
      </w:r>
      <w:r>
        <w:t>eller øvrige naturtyper</w:t>
      </w:r>
      <w:r w:rsidR="00F620D7">
        <w:t xml:space="preserve">, hvilket </w:t>
      </w:r>
      <w:r w:rsidR="004475C2">
        <w:t xml:space="preserve">derfor vurderes ikke at kunne </w:t>
      </w:r>
      <w:r w:rsidR="00F620D7">
        <w:t xml:space="preserve">bidrage til en negativ tilstandsændring. </w:t>
      </w:r>
      <w:bookmarkEnd w:id="94"/>
    </w:p>
    <w:p w14:paraId="44F6D422" w14:textId="2A5BECDB" w:rsidR="00EA55DF" w:rsidRDefault="00EA55DF" w:rsidP="00EA55DF">
      <w:r w:rsidRPr="003D7A07">
        <w:lastRenderedPageBreak/>
        <w:t>De</w:t>
      </w:r>
      <w:r>
        <w:t xml:space="preserve">t </w:t>
      </w:r>
      <w:r w:rsidRPr="003D7A07">
        <w:t>vurderes</w:t>
      </w:r>
      <w:r>
        <w:t>,</w:t>
      </w:r>
      <w:r w:rsidRPr="003D7A07">
        <w:t xml:space="preserve"> </w:t>
      </w:r>
      <w:r>
        <w:t xml:space="preserve">at </w:t>
      </w:r>
      <w:r w:rsidRPr="003D7A07">
        <w:t xml:space="preserve">projektet hverken i sig selv eller i sammenhæng med andre </w:t>
      </w:r>
      <w:r>
        <w:t>husdyrbrug</w:t>
      </w:r>
      <w:r w:rsidRPr="003D7A07">
        <w:t xml:space="preserve"> </w:t>
      </w:r>
      <w:r>
        <w:t xml:space="preserve">vil påvirke </w:t>
      </w:r>
      <w:r w:rsidRPr="003D7A07">
        <w:t>kategori 1</w:t>
      </w:r>
      <w:r>
        <w:t>-</w:t>
      </w:r>
      <w:r w:rsidRPr="003D7A07">
        <w:t>,2</w:t>
      </w:r>
      <w:r>
        <w:t>-</w:t>
      </w:r>
      <w:r w:rsidRPr="003D7A07">
        <w:t xml:space="preserve"> eller 3</w:t>
      </w:r>
      <w:r>
        <w:t>-</w:t>
      </w:r>
      <w:r w:rsidRPr="003D7A07">
        <w:t>natur negativt, eller have en væsentlig negativ indvirkning på øvrige nærtliggende § 3 natur</w:t>
      </w:r>
      <w:r w:rsidR="004475C2">
        <w:t>, da afstande til naturområder er stor</w:t>
      </w:r>
      <w:r w:rsidRPr="003D7A07">
        <w:t>.</w:t>
      </w:r>
    </w:p>
    <w:p w14:paraId="44BCC499" w14:textId="7BA0C7EC" w:rsidR="005C4EC0" w:rsidRPr="0088690C" w:rsidRDefault="008D4C01" w:rsidP="004F7C16">
      <w:pPr>
        <w:rPr>
          <w:b/>
        </w:rPr>
      </w:pPr>
      <w:bookmarkStart w:id="97" w:name="_Hlk33521360"/>
      <w:bookmarkEnd w:id="95"/>
      <w:r w:rsidRPr="0088690C">
        <w:t xml:space="preserve">I henhold til natur-data.dk er der registreret </w:t>
      </w:r>
      <w:r w:rsidR="00EA55DF" w:rsidRPr="0088690C">
        <w:t>tre</w:t>
      </w:r>
      <w:r w:rsidRPr="0088690C">
        <w:t xml:space="preserve"> art omfattet af habitats direktivets Bilag IV i</w:t>
      </w:r>
      <w:r w:rsidR="00EA55DF" w:rsidRPr="0088690C">
        <w:t xml:space="preserve"> udkanten af en radius på</w:t>
      </w:r>
      <w:r w:rsidRPr="0088690C">
        <w:t xml:space="preserve"> 2 km fra husdyrbruget. Arte</w:t>
      </w:r>
      <w:r w:rsidR="00EA55DF" w:rsidRPr="0088690C">
        <w:t>rne</w:t>
      </w:r>
      <w:r w:rsidRPr="0088690C">
        <w:t xml:space="preserve"> er spidssnudet frø</w:t>
      </w:r>
      <w:r w:rsidR="00EA55DF" w:rsidRPr="0088690C">
        <w:t>, Stor Vandsalamander og Odder.</w:t>
      </w:r>
      <w:r w:rsidRPr="0088690C">
        <w:t xml:space="preserve"> </w:t>
      </w:r>
      <w:r w:rsidR="00EA55DF" w:rsidRPr="0088690C">
        <w:t>L</w:t>
      </w:r>
      <w:r w:rsidRPr="0088690C">
        <w:t>evesteder</w:t>
      </w:r>
      <w:r w:rsidR="00EA55DF" w:rsidRPr="0088690C">
        <w:t>ne</w:t>
      </w:r>
      <w:r w:rsidRPr="0088690C">
        <w:t xml:space="preserve"> mv. er tilknyttet søer</w:t>
      </w:r>
      <w:r w:rsidR="00EA55DF" w:rsidRPr="0088690C">
        <w:t xml:space="preserve"> og vådområder</w:t>
      </w:r>
      <w:r w:rsidRPr="0088690C">
        <w:t xml:space="preserve">.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5540FC9E" w14:textId="5D36C605" w:rsidR="00F669FD" w:rsidRDefault="00725DEE" w:rsidP="005C4EC0">
      <w:pPr>
        <w:pStyle w:val="Overskrift2"/>
      </w:pPr>
      <w:bookmarkStart w:id="98" w:name="_Toc11232485"/>
      <w:bookmarkStart w:id="99" w:name="_Toc11232787"/>
      <w:bookmarkStart w:id="100" w:name="_Toc71127539"/>
      <w:bookmarkEnd w:id="96"/>
      <w:bookmarkEnd w:id="97"/>
      <w:r>
        <w:t>Husdyrbrugets l</w:t>
      </w:r>
      <w:r w:rsidR="00F669FD" w:rsidRPr="00847576">
        <w:t>ug</w:t>
      </w:r>
      <w:r w:rsidR="002F5D70" w:rsidRPr="00847576">
        <w:t>t</w:t>
      </w:r>
      <w:r w:rsidR="00F669FD" w:rsidRPr="00847576">
        <w:t>emission</w:t>
      </w:r>
      <w:bookmarkEnd w:id="98"/>
      <w:bookmarkEnd w:id="99"/>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00"/>
    </w:p>
    <w:p w14:paraId="44BC8DD0" w14:textId="77777777" w:rsidR="00065163" w:rsidRPr="00065163" w:rsidRDefault="00065163" w:rsidP="004F7C16"/>
    <w:p w14:paraId="0763A841" w14:textId="1E07420A" w:rsidR="0036139E" w:rsidRDefault="0036139E" w:rsidP="004F7C16">
      <w:bookmarkStart w:id="101" w:name="_Hlk68008395"/>
      <w:bookmarkStart w:id="102" w:name="_Hlk33436237"/>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w:t>
      </w:r>
      <w:r w:rsidR="00542DE7">
        <w:t>-</w:t>
      </w:r>
      <w:r w:rsidRPr="00CC241D">
        <w:t xml:space="preserve">beregningerne og håndteres derfor primært </w:t>
      </w:r>
      <w:r w:rsidR="00954764">
        <w:t>via</w:t>
      </w:r>
      <w:r w:rsidRPr="00CC241D">
        <w:t xml:space="preserve"> generelle regler i husdyrgødnings</w:t>
      </w:r>
      <w:r w:rsidR="00542DE7">
        <w:t>-</w:t>
      </w:r>
      <w:r w:rsidRPr="00CC241D">
        <w:t>bekendtgørelsen</w:t>
      </w:r>
      <w:r>
        <w:t>.</w:t>
      </w:r>
      <w:r w:rsidRPr="00CC241D">
        <w:t xml:space="preserve"> </w:t>
      </w:r>
    </w:p>
    <w:p w14:paraId="7ABD91A0" w14:textId="77328A33" w:rsidR="00954764" w:rsidRDefault="00954764" w:rsidP="00954764">
      <w:bookmarkStart w:id="103"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01"/>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188B3CB4" w14:textId="77777777" w:rsidR="00990464" w:rsidRDefault="00990464" w:rsidP="004F7C16">
      <w:pPr>
        <w:rPr>
          <w:rFonts w:cs="Arial"/>
          <w:szCs w:val="19"/>
        </w:rPr>
      </w:pPr>
      <w:bookmarkStart w:id="104" w:name="_Hlk33436369"/>
      <w:bookmarkEnd w:id="102"/>
      <w:bookmarkEnd w:id="103"/>
    </w:p>
    <w:p w14:paraId="34E25E9A" w14:textId="77777777" w:rsidR="00990464" w:rsidRDefault="00990464" w:rsidP="004F7C16">
      <w:pPr>
        <w:rPr>
          <w:rFonts w:cs="Arial"/>
          <w:szCs w:val="19"/>
        </w:rPr>
      </w:pPr>
    </w:p>
    <w:p w14:paraId="0FCAA2C3" w14:textId="77777777" w:rsidR="00990464" w:rsidRDefault="00990464" w:rsidP="004F7C16">
      <w:pPr>
        <w:rPr>
          <w:rFonts w:cs="Arial"/>
          <w:szCs w:val="19"/>
        </w:rPr>
      </w:pPr>
    </w:p>
    <w:p w14:paraId="0EB032E1" w14:textId="77777777" w:rsidR="00990464" w:rsidRDefault="00990464" w:rsidP="004F7C16">
      <w:pPr>
        <w:rPr>
          <w:rFonts w:cs="Arial"/>
          <w:szCs w:val="19"/>
        </w:rPr>
      </w:pPr>
    </w:p>
    <w:p w14:paraId="4A9F2A72" w14:textId="77777777" w:rsidR="00990464" w:rsidRDefault="00990464" w:rsidP="004F7C16">
      <w:pPr>
        <w:rPr>
          <w:rFonts w:cs="Arial"/>
          <w:szCs w:val="19"/>
        </w:rPr>
      </w:pPr>
    </w:p>
    <w:p w14:paraId="54732768" w14:textId="77777777" w:rsidR="00990464" w:rsidRDefault="00990464" w:rsidP="004F7C16">
      <w:pPr>
        <w:rPr>
          <w:rFonts w:cs="Arial"/>
          <w:szCs w:val="19"/>
        </w:rPr>
      </w:pPr>
    </w:p>
    <w:p w14:paraId="1975086F" w14:textId="77777777" w:rsidR="00990464" w:rsidRDefault="00990464" w:rsidP="004F7C16">
      <w:pPr>
        <w:rPr>
          <w:rFonts w:cs="Arial"/>
          <w:szCs w:val="19"/>
        </w:rPr>
      </w:pPr>
    </w:p>
    <w:p w14:paraId="2E44D03A" w14:textId="77777777" w:rsidR="00990464" w:rsidRDefault="00990464" w:rsidP="004F7C16">
      <w:pPr>
        <w:rPr>
          <w:rFonts w:cs="Arial"/>
          <w:szCs w:val="19"/>
        </w:rPr>
      </w:pPr>
    </w:p>
    <w:p w14:paraId="0127040C" w14:textId="39D15208" w:rsidR="005E71F1" w:rsidRDefault="00D36F45" w:rsidP="004F7C16">
      <w:pPr>
        <w:rPr>
          <w:rFonts w:cs="Arial"/>
          <w:szCs w:val="19"/>
        </w:rPr>
      </w:pPr>
      <w:r>
        <w:rPr>
          <w:rFonts w:cs="Arial"/>
          <w:szCs w:val="19"/>
        </w:rPr>
        <w:lastRenderedPageBreak/>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tbl>
      <w:tblPr>
        <w:tblStyle w:val="Tabel-Gitter"/>
        <w:tblW w:w="0" w:type="auto"/>
        <w:tblLook w:val="04A0" w:firstRow="1" w:lastRow="0" w:firstColumn="1" w:lastColumn="0" w:noHBand="0" w:noVBand="1"/>
      </w:tblPr>
      <w:tblGrid>
        <w:gridCol w:w="9629"/>
      </w:tblGrid>
      <w:tr w:rsidR="00D36F45" w14:paraId="3735977A" w14:textId="77777777" w:rsidTr="00D36F45">
        <w:tc>
          <w:tcPr>
            <w:tcW w:w="9629" w:type="dxa"/>
          </w:tcPr>
          <w:bookmarkEnd w:id="104"/>
          <w:p w14:paraId="5979F840" w14:textId="5547778A" w:rsidR="00D36F45" w:rsidRPr="003A0D36" w:rsidRDefault="008D4283" w:rsidP="003A0D36">
            <w:pPr>
              <w:rPr>
                <w:rFonts w:cs="Arial"/>
                <w:color w:val="FF0000"/>
                <w:szCs w:val="19"/>
              </w:rPr>
            </w:pPr>
            <w:r>
              <w:rPr>
                <w:noProof/>
              </w:rPr>
              <w:drawing>
                <wp:inline distT="0" distB="0" distL="0" distR="0" wp14:anchorId="31C1D1A9" wp14:editId="739502C7">
                  <wp:extent cx="6120765" cy="391922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919220"/>
                          </a:xfrm>
                          <a:prstGeom prst="rect">
                            <a:avLst/>
                          </a:prstGeom>
                        </pic:spPr>
                      </pic:pic>
                    </a:graphicData>
                  </a:graphic>
                </wp:inline>
              </w:drawing>
            </w:r>
          </w:p>
        </w:tc>
      </w:tr>
    </w:tbl>
    <w:p w14:paraId="01AEE616" w14:textId="16241F01" w:rsidR="00954764" w:rsidRPr="006E0959" w:rsidRDefault="00954764" w:rsidP="00954764">
      <w:pPr>
        <w:jc w:val="left"/>
        <w:rPr>
          <w:rFonts w:cs="Arial"/>
          <w:b/>
          <w:bCs/>
          <w:sz w:val="16"/>
          <w:szCs w:val="16"/>
        </w:rPr>
      </w:pPr>
      <w:bookmarkStart w:id="105" w:name="_Hlk68008411"/>
      <w:r w:rsidRPr="006E0959">
        <w:rPr>
          <w:rFonts w:cs="Arial"/>
          <w:b/>
          <w:bCs/>
          <w:sz w:val="16"/>
          <w:szCs w:val="16"/>
        </w:rPr>
        <w:t xml:space="preserve">Husdyrbrugets placering i forhold til </w:t>
      </w:r>
      <w:r>
        <w:rPr>
          <w:rFonts w:cs="Arial"/>
          <w:b/>
          <w:bCs/>
          <w:sz w:val="16"/>
          <w:szCs w:val="16"/>
        </w:rPr>
        <w:t>nærmeste nabobeboelser uden landbrugspligt</w:t>
      </w:r>
      <w:r w:rsidR="008D4283" w:rsidRPr="006E0959">
        <w:rPr>
          <w:rFonts w:cs="Arial"/>
          <w:b/>
          <w:bCs/>
          <w:sz w:val="16"/>
          <w:szCs w:val="16"/>
        </w:rPr>
        <w:t>, samlet bebyggelse og by</w:t>
      </w:r>
      <w:r w:rsidR="008D4283">
        <w:rPr>
          <w:rFonts w:cs="Arial"/>
          <w:b/>
          <w:bCs/>
          <w:sz w:val="16"/>
          <w:szCs w:val="16"/>
        </w:rPr>
        <w:t>zone</w:t>
      </w:r>
      <w:r w:rsidRPr="006E0959">
        <w:rPr>
          <w:rFonts w:cs="Arial"/>
          <w:b/>
          <w:bCs/>
          <w:sz w:val="16"/>
          <w:szCs w:val="16"/>
        </w:rPr>
        <w:t>.</w:t>
      </w:r>
    </w:p>
    <w:p w14:paraId="583C985D" w14:textId="652129D8" w:rsidR="005C4B58" w:rsidRPr="00392BDA" w:rsidRDefault="005C4B58" w:rsidP="005C4B58">
      <w:pPr>
        <w:rPr>
          <w:rFonts w:cs="Arial"/>
          <w:szCs w:val="19"/>
        </w:rPr>
      </w:pPr>
      <w:bookmarkStart w:id="106" w:name="_Hlk67485587"/>
      <w:bookmarkEnd w:id="105"/>
      <w:r w:rsidRPr="00392BDA">
        <w:rPr>
          <w:rFonts w:cs="Arial"/>
          <w:szCs w:val="19"/>
        </w:rPr>
        <w:t xml:space="preserve">Nærmeste </w:t>
      </w:r>
      <w:r w:rsidR="00954764" w:rsidRPr="00392BDA">
        <w:rPr>
          <w:rFonts w:cs="Arial"/>
          <w:szCs w:val="19"/>
        </w:rPr>
        <w:t>nabobeboelse</w:t>
      </w:r>
      <w:r w:rsidRPr="00392BDA">
        <w:rPr>
          <w:rFonts w:cs="Arial"/>
          <w:szCs w:val="19"/>
        </w:rPr>
        <w:t xml:space="preserve"> noteret uden landbrugspligt, </w:t>
      </w:r>
      <w:r w:rsidR="00392BDA" w:rsidRPr="00392BDA">
        <w:rPr>
          <w:rFonts w:cs="Arial"/>
          <w:szCs w:val="19"/>
        </w:rPr>
        <w:t>Vaarstvej 280</w:t>
      </w:r>
      <w:r w:rsidRPr="00392BDA">
        <w:rPr>
          <w:rFonts w:cs="Arial"/>
          <w:szCs w:val="19"/>
        </w:rPr>
        <w:t xml:space="preserve">, er lokaliseret </w:t>
      </w:r>
      <w:r w:rsidR="00392BDA" w:rsidRPr="00392BDA">
        <w:rPr>
          <w:rFonts w:cs="Arial"/>
          <w:szCs w:val="19"/>
        </w:rPr>
        <w:t>ca. 460</w:t>
      </w:r>
      <w:r w:rsidRPr="00392BDA">
        <w:rPr>
          <w:rFonts w:cs="Arial"/>
          <w:szCs w:val="19"/>
        </w:rPr>
        <w:t xml:space="preserve"> meter </w:t>
      </w:r>
      <w:r w:rsidR="00392BDA" w:rsidRPr="00392BDA">
        <w:rPr>
          <w:rFonts w:cs="Arial"/>
          <w:szCs w:val="19"/>
        </w:rPr>
        <w:t>syd</w:t>
      </w:r>
      <w:r w:rsidRPr="00392BDA">
        <w:rPr>
          <w:rFonts w:cs="Arial"/>
          <w:szCs w:val="19"/>
        </w:rPr>
        <w:t xml:space="preserve">vest for husdyrbruget (målt fra centrum af husdyrbruget). </w:t>
      </w:r>
    </w:p>
    <w:p w14:paraId="27AE1ACD" w14:textId="0A64FA61" w:rsidR="005C4B58" w:rsidRPr="00392BDA" w:rsidRDefault="005C4B58" w:rsidP="005C4B58">
      <w:pPr>
        <w:rPr>
          <w:rFonts w:cs="Arial"/>
          <w:szCs w:val="19"/>
        </w:rPr>
      </w:pPr>
      <w:r w:rsidRPr="00392BDA">
        <w:rPr>
          <w:rFonts w:cs="Arial"/>
          <w:szCs w:val="19"/>
        </w:rPr>
        <w:t xml:space="preserve">Nærmeste beboelse i samlet bebyggelse, </w:t>
      </w:r>
      <w:r w:rsidR="00392BDA" w:rsidRPr="00392BDA">
        <w:rPr>
          <w:rFonts w:cs="Arial"/>
          <w:szCs w:val="19"/>
        </w:rPr>
        <w:t>Vaarstvej 264</w:t>
      </w:r>
      <w:r w:rsidRPr="00392BDA">
        <w:rPr>
          <w:rFonts w:cs="Arial"/>
          <w:szCs w:val="19"/>
        </w:rPr>
        <w:t xml:space="preserve">, er lokaliseret </w:t>
      </w:r>
      <w:r w:rsidR="004475C2">
        <w:rPr>
          <w:rFonts w:cs="Arial"/>
          <w:szCs w:val="19"/>
        </w:rPr>
        <w:t>285,8</w:t>
      </w:r>
      <w:r w:rsidRPr="00392BDA">
        <w:rPr>
          <w:rFonts w:cs="Arial"/>
          <w:szCs w:val="19"/>
        </w:rPr>
        <w:t xml:space="preserve"> meter nord</w:t>
      </w:r>
      <w:r w:rsidR="004475C2">
        <w:rPr>
          <w:rFonts w:cs="Arial"/>
          <w:szCs w:val="19"/>
        </w:rPr>
        <w:t>øst</w:t>
      </w:r>
      <w:r w:rsidRPr="00392BDA">
        <w:rPr>
          <w:rFonts w:cs="Arial"/>
          <w:szCs w:val="19"/>
        </w:rPr>
        <w:t xml:space="preserve"> for husdyrbruget (målt fra centrum af husdyrbruget). </w:t>
      </w:r>
      <w:r w:rsidR="008D4283">
        <w:rPr>
          <w:rFonts w:cs="Arial"/>
          <w:szCs w:val="19"/>
        </w:rPr>
        <w:t>Nærmeste bolig i samlet bebyggelse ved Fjellerad er Vaarstvej 295</w:t>
      </w:r>
      <w:r w:rsidR="009A2786">
        <w:rPr>
          <w:rFonts w:cs="Arial"/>
          <w:szCs w:val="19"/>
        </w:rPr>
        <w:t xml:space="preserve"> </w:t>
      </w:r>
      <w:r w:rsidR="008D4283">
        <w:rPr>
          <w:rFonts w:cs="Arial"/>
          <w:szCs w:val="19"/>
        </w:rPr>
        <w:t xml:space="preserve">placeret </w:t>
      </w:r>
      <w:r w:rsidR="009A2786">
        <w:rPr>
          <w:rFonts w:cs="Arial"/>
          <w:szCs w:val="19"/>
        </w:rPr>
        <w:t>732 meter vest for anlægget.</w:t>
      </w:r>
    </w:p>
    <w:p w14:paraId="04198A29" w14:textId="4BEEE44F" w:rsidR="00391990" w:rsidRPr="009346CD" w:rsidRDefault="00391990" w:rsidP="00391990">
      <w:pPr>
        <w:rPr>
          <w:rFonts w:cs="Arial"/>
          <w:szCs w:val="19"/>
        </w:rPr>
      </w:pPr>
      <w:bookmarkStart w:id="107" w:name="_Hlk67485825"/>
      <w:bookmarkEnd w:id="106"/>
      <w:r w:rsidRPr="009346CD">
        <w:rPr>
          <w:rFonts w:cs="Arial"/>
          <w:szCs w:val="19"/>
        </w:rPr>
        <w:t xml:space="preserve">Den nærmeste byzone for </w:t>
      </w:r>
      <w:r>
        <w:rPr>
          <w:rFonts w:cs="Arial"/>
          <w:szCs w:val="19"/>
        </w:rPr>
        <w:t>Vaarst</w:t>
      </w:r>
      <w:r w:rsidRPr="009346CD">
        <w:rPr>
          <w:rFonts w:cs="Arial"/>
          <w:szCs w:val="19"/>
        </w:rPr>
        <w:t xml:space="preserve"> by er lokaliseret </w:t>
      </w:r>
      <w:r>
        <w:rPr>
          <w:rFonts w:cs="Arial"/>
          <w:szCs w:val="19"/>
        </w:rPr>
        <w:t>6</w:t>
      </w:r>
      <w:r w:rsidR="00730D02">
        <w:rPr>
          <w:rFonts w:cs="Arial"/>
          <w:szCs w:val="19"/>
        </w:rPr>
        <w:t>50</w:t>
      </w:r>
      <w:r w:rsidRPr="009346CD">
        <w:rPr>
          <w:rFonts w:cs="Arial"/>
          <w:szCs w:val="19"/>
        </w:rPr>
        <w:t xml:space="preserve"> meter </w:t>
      </w:r>
      <w:r>
        <w:rPr>
          <w:rFonts w:cs="Arial"/>
          <w:szCs w:val="19"/>
        </w:rPr>
        <w:t>nordøst</w:t>
      </w:r>
      <w:r w:rsidRPr="009346CD">
        <w:rPr>
          <w:rFonts w:cs="Arial"/>
          <w:szCs w:val="19"/>
        </w:rPr>
        <w:t xml:space="preserve"> for husdyrbruget </w:t>
      </w:r>
      <w:r w:rsidR="004475C2">
        <w:rPr>
          <w:rFonts w:cs="Arial"/>
          <w:szCs w:val="19"/>
        </w:rPr>
        <w:t xml:space="preserve">i et endnu ikke udnyttet område </w:t>
      </w:r>
      <w:r w:rsidRPr="009346CD">
        <w:rPr>
          <w:rFonts w:cs="Arial"/>
          <w:szCs w:val="19"/>
        </w:rPr>
        <w:t>(målt fra nærmeste staldhjørne af husdyrbruget).</w:t>
      </w:r>
      <w:r w:rsidR="004475C2">
        <w:rPr>
          <w:rFonts w:cs="Arial"/>
          <w:szCs w:val="19"/>
        </w:rPr>
        <w:t xml:space="preserve"> De nærmeste boliger i Vaarst by er placeret knap 1.000 meter fra anlæggets lugtcentrum.</w:t>
      </w:r>
    </w:p>
    <w:p w14:paraId="0F6AF730" w14:textId="26F6D840" w:rsidR="00593C39" w:rsidRDefault="00593C39" w:rsidP="00593C39">
      <w:r w:rsidRPr="007E521B">
        <w:rPr>
          <w:rFonts w:cs="Arial"/>
          <w:b/>
          <w:i/>
          <w:szCs w:val="19"/>
        </w:rPr>
        <w:t>Kumulation</w:t>
      </w:r>
      <w:r>
        <w:rPr>
          <w:rFonts w:cs="Arial"/>
          <w:b/>
          <w:i/>
          <w:szCs w:val="19"/>
        </w:rPr>
        <w:br/>
      </w:r>
      <w:bookmarkStart w:id="108"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08"/>
    </w:p>
    <w:p w14:paraId="66D2C7BE" w14:textId="65BE1006" w:rsidR="004F3FDC" w:rsidRPr="007E521B" w:rsidRDefault="004F3FDC" w:rsidP="00593C39">
      <w:pPr>
        <w:rPr>
          <w:rFonts w:cs="Arial"/>
          <w:b/>
          <w:i/>
          <w:szCs w:val="19"/>
        </w:rPr>
      </w:pPr>
      <w:r>
        <w:t>Det eneste brug der potentielt kunne udløse krav om kumulation er husdyrbruget på Vaarstvej 271</w:t>
      </w:r>
      <w:r w:rsidR="009A2786">
        <w:t xml:space="preserve"> i forhold til Vaarstvej 264</w:t>
      </w:r>
      <w:r>
        <w:t>.</w:t>
      </w:r>
    </w:p>
    <w:p w14:paraId="204C7304" w14:textId="74CE3580" w:rsidR="002E6E55" w:rsidRDefault="002E6E55" w:rsidP="00AE38F5">
      <w:bookmarkStart w:id="109" w:name="_Hlk68008554"/>
      <w:bookmarkStart w:id="110" w:name="_Hlk67485835"/>
      <w:bookmarkEnd w:id="107"/>
      <w:r>
        <w:t xml:space="preserve">Herunder ses </w:t>
      </w:r>
      <w:r w:rsidR="004F3FDC">
        <w:t xml:space="preserve">afstandene fra lugtcentrum af husdyrbruget på Vaarstvej 271. </w:t>
      </w:r>
    </w:p>
    <w:p w14:paraId="43547474" w14:textId="0F7885A6" w:rsidR="002E6E55" w:rsidRDefault="002E6E55" w:rsidP="00AE38F5">
      <w:r>
        <w:rPr>
          <w:noProof/>
        </w:rPr>
        <w:lastRenderedPageBreak/>
        <w:drawing>
          <wp:inline distT="0" distB="0" distL="0" distR="0" wp14:anchorId="509F05B1" wp14:editId="0A118C07">
            <wp:extent cx="6120765" cy="468947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689475"/>
                    </a:xfrm>
                    <a:prstGeom prst="rect">
                      <a:avLst/>
                    </a:prstGeom>
                  </pic:spPr>
                </pic:pic>
              </a:graphicData>
            </a:graphic>
          </wp:inline>
        </w:drawing>
      </w:r>
    </w:p>
    <w:p w14:paraId="1DEA3DBD" w14:textId="7FCD96F8" w:rsidR="009A2786" w:rsidRDefault="009A2786" w:rsidP="004F3FDC">
      <w:r>
        <w:t>Da der er over 300 meter til samlet bebyggelse og byzone (kolonne længst til højre) fra Vaarstvej 271, skal der ikke kumuleres.</w:t>
      </w:r>
    </w:p>
    <w:p w14:paraId="0D25A228" w14:textId="34A61F24" w:rsidR="009A2786" w:rsidRDefault="009A2786" w:rsidP="004F3FDC">
      <w:r>
        <w:t>Vaarstvej 295 ligger som nærmeste bolig i samlet bebyggelse i forhold til Fjellerad. Den er placeret mere end 300 meter fra lugtce</w:t>
      </w:r>
      <w:r w:rsidR="0039747A">
        <w:t>n</w:t>
      </w:r>
      <w:r>
        <w:t>trum på minkfarmen på Vaarstvej 279</w:t>
      </w:r>
      <w:r w:rsidR="0039747A">
        <w:t>.</w:t>
      </w:r>
    </w:p>
    <w:p w14:paraId="6C33F2BB" w14:textId="2D556576" w:rsidR="009A2786" w:rsidRDefault="009A2786" w:rsidP="004F3FDC">
      <w:r>
        <w:t>Der er ingen husdyrbrug indenfor 100 meter af nabobeboelserne eller 300 meter af byzonen til Vaarst, og dermed er der ingen kumulation.</w:t>
      </w:r>
    </w:p>
    <w:p w14:paraId="65CDE5D4" w14:textId="47799231" w:rsidR="004F3FDC" w:rsidRDefault="004F3FDC" w:rsidP="004F3FDC">
      <w:r>
        <w:t>Der er ingen andre brug indenfor 300 meter af byzone eller samlet beboelse eller 100 meter fra nabobeboelse, hvorfor der ikke skal indregnes kumulation.</w:t>
      </w:r>
    </w:p>
    <w:p w14:paraId="6F4E123D" w14:textId="77777777" w:rsidR="0065419F" w:rsidRDefault="0065419F" w:rsidP="0065419F">
      <w:pPr>
        <w:spacing w:after="0"/>
        <w:rPr>
          <w:b/>
          <w:i/>
        </w:rPr>
      </w:pPr>
      <w:r w:rsidRPr="00EC3048">
        <w:rPr>
          <w:b/>
          <w:i/>
        </w:rPr>
        <w:t>Lugtreducerende teknologi</w:t>
      </w:r>
    </w:p>
    <w:p w14:paraId="211EA8BF" w14:textId="77777777" w:rsidR="0065419F" w:rsidRPr="009346CD" w:rsidRDefault="0065419F" w:rsidP="0065419F">
      <w:r w:rsidRPr="009346CD">
        <w:t xml:space="preserve">Der er integreret lugt-reducerende teknologi i anlægget; </w:t>
      </w:r>
    </w:p>
    <w:p w14:paraId="303C6128" w14:textId="77777777" w:rsidR="0065419F" w:rsidRDefault="0065419F" w:rsidP="0065419F">
      <w:pPr>
        <w:pStyle w:val="Listeafsnit"/>
        <w:numPr>
          <w:ilvl w:val="0"/>
          <w:numId w:val="28"/>
        </w:numPr>
      </w:pPr>
      <w:r w:rsidRPr="009346CD">
        <w:t xml:space="preserve">hyppig udslusning af gylle i staldafsnit </w:t>
      </w:r>
      <w:r>
        <w:t>4</w:t>
      </w:r>
      <w:r w:rsidRPr="009346CD">
        <w:t xml:space="preserve">. </w:t>
      </w:r>
    </w:p>
    <w:p w14:paraId="17681719" w14:textId="77777777" w:rsidR="0065419F" w:rsidRPr="009346CD" w:rsidRDefault="0065419F" w:rsidP="0065419F">
      <w:pPr>
        <w:pStyle w:val="Listeafsnit"/>
      </w:pPr>
      <w:r>
        <w:t>Det giver en reduktion på 20 % af lugtemissionen fra staldafsnittet, som er det nærmeste staldafsnit i forhold til lokalplanen på Stærhøj.</w:t>
      </w:r>
    </w:p>
    <w:p w14:paraId="7985DD09" w14:textId="77777777" w:rsidR="00954764" w:rsidRDefault="00954764" w:rsidP="00EA1CDF">
      <w:pPr>
        <w:rPr>
          <w:b/>
          <w:bCs/>
          <w:i/>
          <w:iCs/>
        </w:rPr>
      </w:pPr>
      <w:r>
        <w:rPr>
          <w:b/>
          <w:bCs/>
          <w:i/>
          <w:iCs/>
        </w:rPr>
        <w:t>Resultat af lugtberegning</w:t>
      </w:r>
    </w:p>
    <w:bookmarkEnd w:id="109"/>
    <w:p w14:paraId="1F7D8879" w14:textId="77777777" w:rsidR="00954764" w:rsidRPr="00441F90" w:rsidRDefault="00954764" w:rsidP="00954764">
      <w:r>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14:paraId="18F1A787" w14:textId="77777777" w:rsidTr="00A25162">
        <w:tc>
          <w:tcPr>
            <w:tcW w:w="9629" w:type="dxa"/>
          </w:tcPr>
          <w:bookmarkEnd w:id="110"/>
          <w:p w14:paraId="59687F8A" w14:textId="41983E5D" w:rsidR="005C4B58" w:rsidRDefault="0039747A" w:rsidP="00A25162">
            <w:pPr>
              <w:jc w:val="left"/>
            </w:pPr>
            <w:r>
              <w:rPr>
                <w:noProof/>
              </w:rPr>
              <w:lastRenderedPageBreak/>
              <w:drawing>
                <wp:inline distT="0" distB="0" distL="0" distR="0" wp14:anchorId="089D4643" wp14:editId="149D2EF7">
                  <wp:extent cx="6120765" cy="5215255"/>
                  <wp:effectExtent l="0" t="0" r="0"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5215255"/>
                          </a:xfrm>
                          <a:prstGeom prst="rect">
                            <a:avLst/>
                          </a:prstGeom>
                        </pic:spPr>
                      </pic:pic>
                    </a:graphicData>
                  </a:graphic>
                </wp:inline>
              </w:drawing>
            </w:r>
          </w:p>
        </w:tc>
      </w:tr>
    </w:tbl>
    <w:p w14:paraId="09B4AA15" w14:textId="77777777" w:rsidR="005C4B58" w:rsidRDefault="005C4B58" w:rsidP="005C4B58">
      <w:pPr>
        <w:jc w:val="left"/>
        <w:rPr>
          <w:bCs/>
          <w:sz w:val="16"/>
          <w:szCs w:val="16"/>
          <w:u w:val="single"/>
        </w:rPr>
      </w:pPr>
      <w:bookmarkStart w:id="111" w:name="_Hlk67485850"/>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60CCDE8" w14:textId="1364E2E5" w:rsidR="0039747A" w:rsidRDefault="0039747A" w:rsidP="0039747A">
      <w:pPr>
        <w:jc w:val="left"/>
      </w:pPr>
      <w:bookmarkStart w:id="112" w:name="_Hlk67486057"/>
      <w:bookmarkEnd w:id="111"/>
      <w:r w:rsidRPr="00C4144C">
        <w:t>Beregningerne af lugtgeneafstande i Husdyrgodkendelse.dk viser, at staldanlægget kan overholde kravene til lugtgeneafstand til</w:t>
      </w:r>
      <w:r>
        <w:t xml:space="preserve"> både nabobeboelse på Vaarstvej 273 samt Vaarstvej 280 og byzonegrænsen til Vaarst by. Geneafstanden til nabobeboelserne er </w:t>
      </w:r>
      <w:r w:rsidR="00BE1096">
        <w:t>knap 177 meter og den faktiske afstand er over 460 meter. Geneafstanden til byzonen er 631,3 meter og den faktiske afstand til det endnu ikke udnyttet område ved Vaarst er 685,8 meter.</w:t>
      </w:r>
    </w:p>
    <w:p w14:paraId="24441C84" w14:textId="4FAF8C1A" w:rsidR="0039747A" w:rsidRDefault="0039747A" w:rsidP="0039747A">
      <w:pPr>
        <w:jc w:val="left"/>
      </w:pPr>
      <w:r w:rsidRPr="00C4144C">
        <w:t>Beregningerne af lugtgeneafstande viser</w:t>
      </w:r>
      <w:r>
        <w:t xml:space="preserve"> dog</w:t>
      </w:r>
      <w:r w:rsidRPr="00C4144C">
        <w:t>, at staldanlægget ikke kan overholde kravene til lugtgeneafstand til samlet bebyggelse ved</w:t>
      </w:r>
      <w:r w:rsidR="00BE1096">
        <w:t xml:space="preserve"> beboelserne på</w:t>
      </w:r>
      <w:r w:rsidRPr="00C4144C">
        <w:t xml:space="preserve"> Vaarstvej </w:t>
      </w:r>
      <w:r>
        <w:t>264 og 26</w:t>
      </w:r>
      <w:r w:rsidRPr="00C4144C">
        <w:t>7</w:t>
      </w:r>
      <w:r w:rsidR="00BE1096">
        <w:t xml:space="preserve"> samt ved lokalplansgrænsen til Stærhøj</w:t>
      </w:r>
      <w:r>
        <w:t xml:space="preserve">. </w:t>
      </w:r>
    </w:p>
    <w:bookmarkEnd w:id="112"/>
    <w:p w14:paraId="36013BDE" w14:textId="686278CE" w:rsidR="00D80A2B" w:rsidRPr="002F3A6B" w:rsidRDefault="00945EAB" w:rsidP="00EB2AAE">
      <w:pPr>
        <w:spacing w:after="0"/>
        <w:jc w:val="left"/>
      </w:pPr>
      <w:r w:rsidRPr="002F3A6B">
        <w:rPr>
          <w:b/>
          <w:i/>
        </w:rPr>
        <w:t>Ansøgning om dispensation fra genekriteriet for lugt</w:t>
      </w:r>
    </w:p>
    <w:p w14:paraId="07F17132" w14:textId="77777777" w:rsidR="0082072B" w:rsidRDefault="000032C1" w:rsidP="00D80A2B">
      <w:r w:rsidRPr="00945EAB">
        <w:t>Husdyrbruget</w:t>
      </w:r>
      <w:r>
        <w:t xml:space="preserve"> har en </w:t>
      </w:r>
      <w:r w:rsidR="0082072B">
        <w:t>tilladelse efter skift i dyretype</w:t>
      </w:r>
      <w:r>
        <w:t xml:space="preserve"> fra </w:t>
      </w:r>
      <w:r w:rsidR="0065419F">
        <w:t xml:space="preserve">31 juli </w:t>
      </w:r>
      <w:r w:rsidR="0082072B">
        <w:t>2017,</w:t>
      </w:r>
      <w:r w:rsidRPr="000032C1">
        <w:rPr>
          <w:color w:val="FF0000"/>
        </w:rPr>
        <w:t xml:space="preserve"> </w:t>
      </w:r>
      <w:r>
        <w:t xml:space="preserve">som er udnyttet. Kravene til opførelse, indretning og drift er i overensstemmelse med den meddelte godkendelse. </w:t>
      </w:r>
    </w:p>
    <w:p w14:paraId="6904411F" w14:textId="77777777" w:rsidR="002F3A6B" w:rsidRPr="002F3A6B" w:rsidRDefault="000032C1" w:rsidP="002F3A6B">
      <w:pPr>
        <w:pStyle w:val="BasicParagraph"/>
        <w:spacing w:line="240" w:lineRule="auto"/>
        <w:rPr>
          <w:rFonts w:ascii="Verdana" w:hAnsi="Verdana" w:cs="LF Press Sans"/>
          <w:color w:val="auto"/>
          <w:sz w:val="20"/>
          <w:szCs w:val="20"/>
          <w:lang w:val="da-DK"/>
        </w:rPr>
      </w:pPr>
      <w:r w:rsidRPr="002F3A6B">
        <w:rPr>
          <w:rFonts w:ascii="Verdana" w:hAnsi="Verdana"/>
          <w:sz w:val="20"/>
          <w:szCs w:val="20"/>
        </w:rPr>
        <w:t>Der søges om dispensation fra genekriteriet for lugt, da lugtbilledet ændres</w:t>
      </w:r>
      <w:r w:rsidR="002F3A6B" w:rsidRPr="002F3A6B">
        <w:rPr>
          <w:rFonts w:ascii="Verdana" w:hAnsi="Verdana"/>
          <w:sz w:val="20"/>
          <w:szCs w:val="20"/>
        </w:rPr>
        <w:t xml:space="preserve"> væsentligt</w:t>
      </w:r>
      <w:r w:rsidRPr="002F3A6B">
        <w:rPr>
          <w:rFonts w:ascii="Verdana" w:hAnsi="Verdana"/>
          <w:sz w:val="20"/>
          <w:szCs w:val="20"/>
        </w:rPr>
        <w:t xml:space="preserve"> i forhold til den allerede meddelte godkendelse.</w:t>
      </w:r>
      <w:r w:rsidR="00901545" w:rsidRPr="002F3A6B">
        <w:rPr>
          <w:rFonts w:ascii="Verdana" w:hAnsi="Verdana"/>
          <w:sz w:val="20"/>
          <w:szCs w:val="20"/>
        </w:rPr>
        <w:t xml:space="preserve"> </w:t>
      </w:r>
      <w:r w:rsidR="002F3A6B" w:rsidRPr="002F3A6B">
        <w:rPr>
          <w:rFonts w:ascii="Verdana" w:hAnsi="Verdana" w:cs="LF Press Sans"/>
          <w:color w:val="auto"/>
          <w:sz w:val="20"/>
          <w:szCs w:val="20"/>
          <w:lang w:val="da-DK"/>
        </w:rPr>
        <w:t>I nudrift overskrides lugtgenegrænsen ved zonegrænsen med 254 meter svarende til en overskridelse med 128 %. I ansøgt drift overskrides genegrænsen med 62 meter svarende til en overskridelse med 31 %. Det ansøgte designs lugtgeneafstand er dermed væsentlig mindre og giver mulighed for at søge dispensation jf. husdyrgodkendelsesbekendtgørelsens §33 (”50% reglen”).</w:t>
      </w:r>
    </w:p>
    <w:p w14:paraId="78AFBAD7" w14:textId="63433D8E" w:rsidR="003B6C82" w:rsidRPr="002F3A6B" w:rsidRDefault="003B6C82" w:rsidP="002F3A6B">
      <w:pPr>
        <w:rPr>
          <w:color w:val="FF0000"/>
          <w:szCs w:val="20"/>
        </w:rPr>
      </w:pPr>
    </w:p>
    <w:p w14:paraId="6471B4B9" w14:textId="4BF76539" w:rsidR="003B6C82" w:rsidRPr="00E110B4" w:rsidRDefault="003B6C82" w:rsidP="009A18B2">
      <w:pPr>
        <w:jc w:val="left"/>
      </w:pPr>
      <w:bookmarkStart w:id="113" w:name="_Hlk67486584"/>
      <w:r w:rsidRPr="00DB7E17">
        <w:rPr>
          <w:b/>
          <w:bCs/>
          <w:i/>
          <w:iCs/>
        </w:rPr>
        <w:lastRenderedPageBreak/>
        <w:t>OML-beregning</w:t>
      </w:r>
      <w:r w:rsidR="00E110B4">
        <w:rPr>
          <w:b/>
          <w:bCs/>
          <w:i/>
          <w:iCs/>
        </w:rPr>
        <w:t xml:space="preserve"> (Uddrag af bilag 3)</w:t>
      </w:r>
      <w:r w:rsidRPr="00DB7E17">
        <w:br/>
      </w:r>
      <w:r w:rsidRPr="00E110B4">
        <w:t>Beregningerne efter model</w:t>
      </w:r>
      <w:r w:rsidR="008B60E1" w:rsidRPr="00E110B4">
        <w:t xml:space="preserve"> ”NY”</w:t>
      </w:r>
      <w:r w:rsidR="00901545" w:rsidRPr="00E110B4">
        <w:t xml:space="preserve"> i husdyrgodkendelse.dk</w:t>
      </w:r>
      <w:r w:rsidRPr="00E110B4">
        <w:t xml:space="preserve"> viser, at geneafstanden ikke kan opfyldes til </w:t>
      </w:r>
      <w:r w:rsidR="00DB7E17" w:rsidRPr="00E110B4">
        <w:t>lokalplansgrænsen til Stærhøj, samt beboelserne Stærhøj 2 og 3 samt Vaarstvej 264 og 267</w:t>
      </w:r>
      <w:r w:rsidRPr="00E110B4">
        <w:t>.</w:t>
      </w:r>
    </w:p>
    <w:p w14:paraId="5CC78B02" w14:textId="54A84EBF" w:rsidR="00DB7E17" w:rsidRPr="00E110B4" w:rsidRDefault="00DB7E17" w:rsidP="00DB7E17">
      <w:r w:rsidRPr="00E110B4">
        <w:t>Beregningerne efter FMK-modellen i husdyrgodkendelse.dk viser at geneafstanden ikke kan opfyldes til lokalplansgrænsen til Stærhøj, samt beboelserne Stærhøj 3 samt Vaarstvej 264 og 267</w:t>
      </w:r>
    </w:p>
    <w:p w14:paraId="792EFC96" w14:textId="3667CF88" w:rsidR="003B6C82" w:rsidRPr="00E110B4" w:rsidRDefault="003B6C82" w:rsidP="004F7C16">
      <w:r w:rsidRPr="00E110B4">
        <w:t xml:space="preserve">Lugtberegningsmodellen (ny model) er en standardiseret model </w:t>
      </w:r>
      <w:r w:rsidR="00901545" w:rsidRPr="00E110B4">
        <w:t>som al</w:t>
      </w:r>
      <w:r w:rsidRPr="00E110B4">
        <w:t xml:space="preserve">tid </w:t>
      </w:r>
      <w:r w:rsidR="00901545" w:rsidRPr="00E110B4">
        <w:t xml:space="preserve">kan </w:t>
      </w:r>
      <w:r w:rsidRPr="00E110B4">
        <w:t xml:space="preserve">erstattes af en konkret spredningsberegning efter OML-modellen. Det skyldes at lugtmodellen i husdygodkendelse.dk er en forenklet OML-beregning, hvor beregningerne tager udgangspunkt i standardiserede forhold. </w:t>
      </w:r>
    </w:p>
    <w:p w14:paraId="479176C9" w14:textId="1AE1C631" w:rsidR="00B16B58" w:rsidRPr="00E110B4" w:rsidRDefault="00B16B58" w:rsidP="004F7C16">
      <w:pPr>
        <w:rPr>
          <w:rFonts w:cs="Arial"/>
          <w:szCs w:val="20"/>
        </w:rPr>
      </w:pPr>
      <w:r w:rsidRPr="00E110B4">
        <w:rPr>
          <w:rFonts w:cs="Arial"/>
          <w:szCs w:val="20"/>
        </w:rPr>
        <w:t xml:space="preserve">I den konkrete OML-beregning kan der fx regnes på konkrete oplysninger om afkastenes placering, ventilationsydelse, mm. Det er derfor muligt at præcisere beregningen af om lugtgenekriteriet ved en nabo, samlet bebyggelse eller byzone er overholdt. </w:t>
      </w:r>
    </w:p>
    <w:p w14:paraId="4A60E698" w14:textId="492E73A8" w:rsidR="00325010" w:rsidRPr="00E110B4" w:rsidRDefault="00325010" w:rsidP="004F7C16">
      <w:r w:rsidRPr="00E110B4">
        <w:t>FMK-modellen kan erstattes af en konkret spredningsberegning efter OML-modellen, idet der her er tale om meget afvigende ventilationsforhold i forhold til almindelig praksis, hvor ventilationen er samlet i et afkast.</w:t>
      </w:r>
    </w:p>
    <w:p w14:paraId="080C9DD8" w14:textId="1C3240D7" w:rsidR="003B6C82" w:rsidRPr="00E110B4" w:rsidRDefault="00DB7E17" w:rsidP="004F7C16">
      <w:pPr>
        <w:rPr>
          <w:rFonts w:cs="Arial"/>
          <w:szCs w:val="20"/>
        </w:rPr>
      </w:pPr>
      <w:r w:rsidRPr="00E110B4">
        <w:rPr>
          <w:rFonts w:cs="Arial"/>
          <w:szCs w:val="20"/>
        </w:rPr>
        <w:t>R</w:t>
      </w:r>
      <w:r w:rsidR="003B6C82" w:rsidRPr="00E110B4">
        <w:rPr>
          <w:rFonts w:cs="Arial"/>
          <w:szCs w:val="20"/>
        </w:rPr>
        <w:t>edegørelse for beregningerne og ventilationsforholdene på ejendommen er vedlagt i et særskilt bilag</w:t>
      </w:r>
      <w:r w:rsidRPr="00E110B4">
        <w:rPr>
          <w:rFonts w:cs="Arial"/>
          <w:szCs w:val="20"/>
        </w:rPr>
        <w:t xml:space="preserve"> med OML-beregningen</w:t>
      </w:r>
      <w:r w:rsidR="003B6C82" w:rsidRPr="00E110B4">
        <w:rPr>
          <w:rFonts w:cs="Arial"/>
          <w:szCs w:val="20"/>
        </w:rPr>
        <w:t xml:space="preserve">. </w:t>
      </w:r>
    </w:p>
    <w:p w14:paraId="74EDDE2F" w14:textId="6A6D4D97" w:rsidR="003B6C82" w:rsidRPr="00E110B4" w:rsidRDefault="003B6C82" w:rsidP="004F7C16">
      <w:pPr>
        <w:rPr>
          <w:rFonts w:cs="Arial"/>
          <w:szCs w:val="20"/>
        </w:rPr>
      </w:pPr>
      <w:r w:rsidRPr="00E110B4">
        <w:rPr>
          <w:rFonts w:cs="Arial"/>
          <w:szCs w:val="20"/>
        </w:rPr>
        <w:t>Ventilationsafkast skal placeres som vist på nedenstående figur og ud fra specifikationerne i nedenstående tabel.</w:t>
      </w:r>
    </w:p>
    <w:p w14:paraId="7E4679E9" w14:textId="70BFDA99" w:rsidR="00E110B4" w:rsidRDefault="00E110B4" w:rsidP="004F7C16">
      <w:pPr>
        <w:rPr>
          <w:rFonts w:cs="Arial"/>
          <w:color w:val="FF0000"/>
          <w:szCs w:val="20"/>
        </w:rPr>
      </w:pPr>
      <w:r>
        <w:rPr>
          <w:noProof/>
        </w:rPr>
        <w:drawing>
          <wp:inline distT="0" distB="0" distL="0" distR="0" wp14:anchorId="0B3222A3" wp14:editId="1D676EDB">
            <wp:extent cx="5372100" cy="4676775"/>
            <wp:effectExtent l="0" t="0" r="0" b="9525"/>
            <wp:docPr id="28923" name="Billede 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372100" cy="4676775"/>
                    </a:xfrm>
                    <a:prstGeom prst="rect">
                      <a:avLst/>
                    </a:prstGeom>
                    <a:noFill/>
                    <a:ln>
                      <a:noFill/>
                    </a:ln>
                  </pic:spPr>
                </pic:pic>
              </a:graphicData>
            </a:graphic>
          </wp:inline>
        </w:drawing>
      </w:r>
    </w:p>
    <w:p w14:paraId="72EC2280" w14:textId="5B2B1608" w:rsidR="00B16B58" w:rsidRPr="00E110B4" w:rsidRDefault="00B16B58" w:rsidP="004F7C16">
      <w:pPr>
        <w:rPr>
          <w:rFonts w:cs="Arial"/>
          <w:b/>
          <w:bCs/>
          <w:sz w:val="16"/>
          <w:szCs w:val="16"/>
        </w:rPr>
      </w:pPr>
      <w:r w:rsidRPr="00E110B4">
        <w:rPr>
          <w:rFonts w:cs="Arial"/>
          <w:b/>
          <w:bCs/>
          <w:sz w:val="16"/>
          <w:szCs w:val="16"/>
        </w:rPr>
        <w:t>Placering af ventilationsafkast</w:t>
      </w:r>
    </w:p>
    <w:p w14:paraId="1EF90700" w14:textId="528E5986" w:rsidR="00B16B58" w:rsidRDefault="00B16B58" w:rsidP="004F7C16">
      <w:pPr>
        <w:rPr>
          <w:rFonts w:cs="Arial"/>
          <w:b/>
          <w:bCs/>
          <w:color w:val="FF0000"/>
          <w:sz w:val="16"/>
          <w:szCs w:val="16"/>
        </w:rPr>
      </w:pPr>
    </w:p>
    <w:p w14:paraId="46951BC5" w14:textId="75E1BFCC" w:rsidR="00E110B4" w:rsidRPr="00D40602" w:rsidRDefault="00E110B4" w:rsidP="00E110B4">
      <w:pPr>
        <w:rPr>
          <w:rFonts w:cs="LF Press Sans"/>
          <w:b/>
          <w:color w:val="000000"/>
          <w:sz w:val="18"/>
          <w:szCs w:val="18"/>
        </w:rPr>
      </w:pPr>
      <w:r>
        <w:rPr>
          <w:rFonts w:cs="LF Press Sans"/>
          <w:sz w:val="18"/>
          <w:szCs w:val="18"/>
        </w:rPr>
        <w:t xml:space="preserve">Ansøgte </w:t>
      </w:r>
      <w:r w:rsidRPr="00D763B6">
        <w:rPr>
          <w:rFonts w:cs="LF Press Sans"/>
          <w:sz w:val="18"/>
          <w:szCs w:val="18"/>
        </w:rPr>
        <w:t>afkastforudsætninger – højde</w:t>
      </w:r>
      <w:r>
        <w:rPr>
          <w:rFonts w:cs="LF Press Sans"/>
          <w:sz w:val="18"/>
          <w:szCs w:val="18"/>
        </w:rPr>
        <w:t>,</w:t>
      </w:r>
      <w:r w:rsidRPr="00D763B6">
        <w:rPr>
          <w:rFonts w:cs="LF Press Sans"/>
          <w:sz w:val="18"/>
          <w:szCs w:val="18"/>
        </w:rPr>
        <w:t xml:space="preserve"> diameter</w:t>
      </w:r>
      <w:r>
        <w:rPr>
          <w:rFonts w:cs="LF Press Sans"/>
          <w:sz w:val="18"/>
          <w:szCs w:val="18"/>
        </w:rPr>
        <w:t>, kapacitet, lugtemission mv.</w:t>
      </w:r>
    </w:p>
    <w:p w14:paraId="61573A3E" w14:textId="77777777" w:rsidR="00E110B4" w:rsidRDefault="00E110B4" w:rsidP="00E110B4">
      <w:pPr>
        <w:rPr>
          <w:rFonts w:cs="LF Press Sans"/>
          <w:szCs w:val="20"/>
        </w:rPr>
      </w:pPr>
      <w:r w:rsidRPr="00DA4702">
        <w:rPr>
          <w:rFonts w:cs="LF Press Sans"/>
          <w:noProof/>
          <w:szCs w:val="20"/>
        </w:rPr>
        <w:drawing>
          <wp:inline distT="0" distB="0" distL="0" distR="0" wp14:anchorId="57981F41" wp14:editId="01F3E3AC">
            <wp:extent cx="5967229" cy="2324100"/>
            <wp:effectExtent l="0" t="0" r="0" b="0"/>
            <wp:docPr id="28924" name="Billede 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67229" cy="2324100"/>
                    </a:xfrm>
                    <a:prstGeom prst="rect">
                      <a:avLst/>
                    </a:prstGeom>
                  </pic:spPr>
                </pic:pic>
              </a:graphicData>
            </a:graphic>
          </wp:inline>
        </w:drawing>
      </w:r>
    </w:p>
    <w:p w14:paraId="6A624904" w14:textId="77777777" w:rsidR="00E110B4" w:rsidRDefault="00E110B4" w:rsidP="00E110B4">
      <w:pPr>
        <w:rPr>
          <w:rFonts w:cs="LF Press Sans"/>
          <w:szCs w:val="20"/>
        </w:rPr>
      </w:pPr>
      <w:r w:rsidRPr="00F409FB">
        <w:rPr>
          <w:rFonts w:cs="LF Press Sans"/>
          <w:szCs w:val="20"/>
        </w:rPr>
        <w:t>*https://svineproduktion.dk/Publikationer/Kilder/lu_medd/2006/742.aspx</w:t>
      </w:r>
    </w:p>
    <w:p w14:paraId="3A0D514E" w14:textId="26B89BCD" w:rsidR="00B16B58" w:rsidRPr="00E110B4" w:rsidRDefault="00B16B58" w:rsidP="004F7C16">
      <w:pPr>
        <w:rPr>
          <w:rFonts w:cs="Arial"/>
          <w:b/>
          <w:bCs/>
          <w:sz w:val="16"/>
          <w:szCs w:val="16"/>
        </w:rPr>
      </w:pPr>
      <w:r w:rsidRPr="00E110B4">
        <w:rPr>
          <w:rFonts w:cs="Arial"/>
          <w:b/>
          <w:bCs/>
          <w:sz w:val="16"/>
          <w:szCs w:val="16"/>
        </w:rPr>
        <w:t>Specifikationer til konkretet OML-beregning.</w:t>
      </w:r>
    </w:p>
    <w:p w14:paraId="72E21C72" w14:textId="0103AAC1" w:rsidR="00E110B4" w:rsidRDefault="00E110B4" w:rsidP="00E110B4">
      <w:pPr>
        <w:rPr>
          <w:rFonts w:cs="LF Press Sans"/>
          <w:szCs w:val="20"/>
        </w:rPr>
      </w:pPr>
      <w:r>
        <w:rPr>
          <w:rFonts w:cs="LF Press Sans"/>
          <w:szCs w:val="20"/>
        </w:rPr>
        <w:t>Udformning af afkast i det ansøgte projekt</w:t>
      </w:r>
    </w:p>
    <w:p w14:paraId="676A2C8F" w14:textId="77777777" w:rsidR="00E110B4" w:rsidRPr="00DB39FE" w:rsidRDefault="00E110B4" w:rsidP="00E110B4">
      <w:pPr>
        <w:pStyle w:val="Listeafsnit"/>
        <w:numPr>
          <w:ilvl w:val="0"/>
          <w:numId w:val="29"/>
        </w:numPr>
        <w:spacing w:after="0"/>
      </w:pPr>
      <w:r>
        <w:rPr>
          <w:rFonts w:cs="LF Press Sans"/>
          <w:szCs w:val="20"/>
        </w:rPr>
        <w:t>1-18: Eksisterende ventilationsafkast, som ikke ændres, dog skal:</w:t>
      </w:r>
    </w:p>
    <w:p w14:paraId="6F3C608F" w14:textId="77777777" w:rsidR="00E110B4" w:rsidRDefault="00E110B4" w:rsidP="00E110B4">
      <w:pPr>
        <w:pStyle w:val="Listeafsnit"/>
        <w:spacing w:after="0"/>
        <w:rPr>
          <w:rFonts w:cs="LF Press Sans"/>
          <w:szCs w:val="20"/>
        </w:rPr>
      </w:pPr>
      <w:r>
        <w:rPr>
          <w:rFonts w:cs="LF Press Sans"/>
          <w:szCs w:val="20"/>
        </w:rPr>
        <w:t>Afkast 15 som sløjfes, da stalden tages ud af drift</w:t>
      </w:r>
    </w:p>
    <w:p w14:paraId="7A513C64" w14:textId="77777777" w:rsidR="00E110B4" w:rsidRPr="00E51B1A" w:rsidRDefault="00E110B4" w:rsidP="00E110B4">
      <w:pPr>
        <w:pStyle w:val="Listeafsnit"/>
        <w:spacing w:after="0"/>
      </w:pPr>
      <w:r>
        <w:rPr>
          <w:rFonts w:cs="LF Press Sans"/>
          <w:szCs w:val="20"/>
        </w:rPr>
        <w:t>Afkast 10, 12 og 13 er i nudrift med kineserhat. Kineserhatten fjernes i ansøgt drift.</w:t>
      </w:r>
    </w:p>
    <w:p w14:paraId="1986BEA4" w14:textId="77777777" w:rsidR="00E110B4" w:rsidRDefault="00E110B4" w:rsidP="00E110B4">
      <w:pPr>
        <w:pStyle w:val="Listeafsnit"/>
        <w:numPr>
          <w:ilvl w:val="0"/>
          <w:numId w:val="29"/>
        </w:numPr>
        <w:spacing w:after="0"/>
      </w:pPr>
      <w:r>
        <w:t>Afkast 19: Der etableres som samlet afkast med 3 stk. 820 mm afkast med en kapacitet over 26.000 m</w:t>
      </w:r>
      <w:r w:rsidRPr="00DB39FE">
        <w:rPr>
          <w:vertAlign w:val="superscript"/>
        </w:rPr>
        <w:t>3</w:t>
      </w:r>
      <w:r>
        <w:t>/time og en indbyrdes afstand på maksimalt 820 mm. Afkastet skal være mindst 1 meter over KIP.</w:t>
      </w:r>
      <w:r w:rsidRPr="00691524">
        <w:t xml:space="preserve"> </w:t>
      </w:r>
      <w:r>
        <w:t>Afkasttemperaturen sættes som standard = 20 grader Celsius i slagtegrisestalde og 23 grader i klimastalde</w:t>
      </w:r>
    </w:p>
    <w:p w14:paraId="614C6C39" w14:textId="77777777" w:rsidR="00E110B4" w:rsidRPr="005F51B3" w:rsidRDefault="00E110B4" w:rsidP="00E110B4">
      <w:pPr>
        <w:pStyle w:val="Listeafsnit"/>
        <w:spacing w:after="0"/>
      </w:pPr>
      <w:r w:rsidRPr="005F51B3">
        <w:t xml:space="preserve">Detaljerede </w:t>
      </w:r>
      <w:r>
        <w:t xml:space="preserve">beregningsgrundlag for </w:t>
      </w:r>
      <w:r w:rsidRPr="005F51B3">
        <w:t xml:space="preserve">dimensioneringskrav fremgår af </w:t>
      </w:r>
      <w:r>
        <w:t>Tabel 3</w:t>
      </w:r>
    </w:p>
    <w:p w14:paraId="28878ABC" w14:textId="77777777" w:rsidR="00E110B4" w:rsidRDefault="00E110B4" w:rsidP="00C5048A">
      <w:pPr>
        <w:rPr>
          <w:rFonts w:cs="LF Press Sans"/>
          <w:b/>
          <w:szCs w:val="20"/>
        </w:rPr>
      </w:pPr>
    </w:p>
    <w:p w14:paraId="3C0D2346" w14:textId="0267DD2E" w:rsidR="00C5048A" w:rsidRPr="00650F1E" w:rsidRDefault="00C5048A" w:rsidP="00C5048A">
      <w:pPr>
        <w:rPr>
          <w:rFonts w:cs="LF Press Sans"/>
          <w:b/>
          <w:color w:val="000000"/>
          <w:szCs w:val="20"/>
        </w:rPr>
      </w:pPr>
      <w:r w:rsidRPr="002A5886">
        <w:rPr>
          <w:rFonts w:cs="LF Press Sans"/>
          <w:b/>
          <w:szCs w:val="20"/>
        </w:rPr>
        <w:t>Resultat af OML-beregningen</w:t>
      </w:r>
      <w:r>
        <w:rPr>
          <w:rFonts w:cs="LF Press Sans"/>
          <w:b/>
          <w:szCs w:val="20"/>
        </w:rPr>
        <w:t xml:space="preserve"> med lugtreducerende virkemidler</w:t>
      </w:r>
      <w:r w:rsidR="00E110B4">
        <w:rPr>
          <w:rFonts w:cs="LF Press Sans"/>
          <w:b/>
          <w:szCs w:val="20"/>
        </w:rPr>
        <w:t xml:space="preserve"> og justeret ventilation</w:t>
      </w:r>
    </w:p>
    <w:p w14:paraId="5E448E84" w14:textId="069A0EB9" w:rsidR="00C5048A" w:rsidRDefault="00C5048A" w:rsidP="00C5048A">
      <w:pPr>
        <w:pStyle w:val="BasicParagraph"/>
        <w:spacing w:line="240" w:lineRule="auto"/>
        <w:rPr>
          <w:rFonts w:ascii="Verdana" w:hAnsi="Verdana" w:cs="LF Press Sans"/>
          <w:color w:val="auto"/>
          <w:sz w:val="20"/>
          <w:szCs w:val="20"/>
          <w:lang w:val="da-DK"/>
        </w:rPr>
      </w:pPr>
      <w:r w:rsidRPr="000A401E">
        <w:rPr>
          <w:rFonts w:ascii="Verdana" w:hAnsi="Verdana" w:cs="LF Press Sans"/>
          <w:color w:val="auto"/>
          <w:sz w:val="20"/>
          <w:szCs w:val="20"/>
          <w:lang w:val="da-DK"/>
        </w:rPr>
        <w:t>Beregningen viser</w:t>
      </w:r>
      <w:r>
        <w:rPr>
          <w:rFonts w:ascii="Verdana" w:hAnsi="Verdana" w:cs="LF Press Sans"/>
          <w:color w:val="auto"/>
          <w:sz w:val="20"/>
          <w:szCs w:val="20"/>
          <w:lang w:val="da-DK"/>
        </w:rPr>
        <w:t>,</w:t>
      </w:r>
      <w:r w:rsidRPr="000A401E">
        <w:rPr>
          <w:rFonts w:ascii="Verdana" w:hAnsi="Verdana" w:cs="LF Press Sans"/>
          <w:color w:val="auto"/>
          <w:sz w:val="20"/>
          <w:szCs w:val="20"/>
          <w:lang w:val="da-DK"/>
        </w:rPr>
        <w:t xml:space="preserve"> at maks. lugt</w:t>
      </w:r>
      <w:r>
        <w:rPr>
          <w:rFonts w:ascii="Verdana" w:hAnsi="Verdana" w:cs="LF Press Sans"/>
          <w:color w:val="auto"/>
          <w:sz w:val="20"/>
          <w:szCs w:val="20"/>
          <w:lang w:val="da-DK"/>
        </w:rPr>
        <w:t>bidraget</w:t>
      </w:r>
      <w:r w:rsidRPr="000A401E">
        <w:rPr>
          <w:rFonts w:ascii="Verdana" w:hAnsi="Verdana" w:cs="LF Press Sans"/>
          <w:color w:val="auto"/>
          <w:sz w:val="20"/>
          <w:szCs w:val="20"/>
          <w:lang w:val="da-DK"/>
        </w:rPr>
        <w:t xml:space="preserve"> (99% fraktil) </w:t>
      </w:r>
      <w:r>
        <w:rPr>
          <w:rFonts w:ascii="Verdana" w:hAnsi="Verdana" w:cs="LF Press Sans"/>
          <w:color w:val="auto"/>
          <w:sz w:val="20"/>
          <w:szCs w:val="20"/>
          <w:lang w:val="da-DK"/>
        </w:rPr>
        <w:t xml:space="preserve">ved </w:t>
      </w:r>
      <w:r w:rsidR="00E110B4">
        <w:rPr>
          <w:rFonts w:ascii="Verdana" w:hAnsi="Verdana" w:cs="LF Press Sans"/>
          <w:color w:val="auto"/>
          <w:sz w:val="20"/>
          <w:szCs w:val="20"/>
          <w:lang w:val="da-DK"/>
        </w:rPr>
        <w:t xml:space="preserve">Stærhøj 2 og 3 samt Vaarstvej 264 og 267 </w:t>
      </w:r>
      <w:r>
        <w:rPr>
          <w:rFonts w:ascii="Verdana" w:hAnsi="Verdana" w:cs="LF Press Sans"/>
          <w:color w:val="auto"/>
          <w:sz w:val="20"/>
          <w:szCs w:val="20"/>
          <w:lang w:val="da-DK"/>
        </w:rPr>
        <w:t xml:space="preserve">overholder lugtgenegrænsen på 7 OU med det ansøgte ventilationsdesign. 7 OU er </w:t>
      </w:r>
      <w:r w:rsidRPr="000A401E">
        <w:rPr>
          <w:rFonts w:ascii="Verdana" w:hAnsi="Verdana" w:cs="LF Press Sans"/>
          <w:color w:val="auto"/>
          <w:sz w:val="20"/>
          <w:szCs w:val="20"/>
          <w:lang w:val="da-DK"/>
        </w:rPr>
        <w:t>er afskæringskriterie</w:t>
      </w:r>
      <w:r>
        <w:rPr>
          <w:rFonts w:ascii="Verdana" w:hAnsi="Verdana" w:cs="LF Press Sans"/>
          <w:color w:val="auto"/>
          <w:sz w:val="20"/>
          <w:szCs w:val="20"/>
          <w:lang w:val="da-DK"/>
        </w:rPr>
        <w:t xml:space="preserve">rne for beboelser i samlede bebyggelser. </w:t>
      </w:r>
    </w:p>
    <w:p w14:paraId="071C3B64" w14:textId="77777777" w:rsidR="00C5048A" w:rsidRDefault="00C5048A" w:rsidP="00C5048A">
      <w:pPr>
        <w:pStyle w:val="BasicParagraph"/>
        <w:spacing w:line="240" w:lineRule="auto"/>
        <w:rPr>
          <w:rFonts w:ascii="Verdana" w:hAnsi="Verdana" w:cs="LF Press Sans"/>
          <w:color w:val="auto"/>
          <w:sz w:val="20"/>
          <w:szCs w:val="20"/>
          <w:lang w:val="da-DK"/>
        </w:rPr>
      </w:pPr>
    </w:p>
    <w:p w14:paraId="611F3235" w14:textId="77777777" w:rsidR="00C5048A" w:rsidRDefault="00C5048A" w:rsidP="00C5048A">
      <w:pPr>
        <w:pStyle w:val="BasicParagraph"/>
        <w:spacing w:line="240" w:lineRule="auto"/>
        <w:rPr>
          <w:rFonts w:ascii="Verdana" w:hAnsi="Verdana" w:cs="LF Press Sans"/>
          <w:color w:val="auto"/>
          <w:sz w:val="20"/>
          <w:szCs w:val="20"/>
          <w:lang w:val="da-DK"/>
        </w:rPr>
      </w:pPr>
      <w:r>
        <w:rPr>
          <w:rFonts w:ascii="Verdana" w:hAnsi="Verdana" w:cs="LF Press Sans"/>
          <w:color w:val="auto"/>
          <w:sz w:val="20"/>
          <w:szCs w:val="20"/>
          <w:lang w:val="da-DK"/>
        </w:rPr>
        <w:t>Lugtgenegrænsen på 7 OU ved zonegrænsen til Blandet bolig erhverv - området Stærhøj overholdes dog ikke i hverken ansøgt drift eller nudrift. Der er en overskridelse i et mindre område sydvest i udpegningen. Indenfor dette område er der dog ingen beboelser, og der kan ifølge lokalplanen ikke opføres boliger, da det primært er udlagt til fællesområde, hvor der er mulighed for at have dyr på græs.</w:t>
      </w:r>
    </w:p>
    <w:p w14:paraId="04D61504" w14:textId="77777777" w:rsidR="00C5048A" w:rsidRDefault="00C5048A" w:rsidP="00C5048A">
      <w:pPr>
        <w:pStyle w:val="BasicParagraph"/>
        <w:spacing w:line="240" w:lineRule="auto"/>
        <w:rPr>
          <w:rFonts w:ascii="Verdana" w:hAnsi="Verdana" w:cs="LF Press Sans"/>
          <w:color w:val="auto"/>
          <w:sz w:val="20"/>
          <w:szCs w:val="20"/>
          <w:lang w:val="da-DK"/>
        </w:rPr>
      </w:pPr>
    </w:p>
    <w:p w14:paraId="23F0F44D" w14:textId="5F3395B7" w:rsidR="00C5048A" w:rsidRPr="00D44681" w:rsidRDefault="00C5048A" w:rsidP="00C5048A">
      <w:pPr>
        <w:spacing w:line="276" w:lineRule="auto"/>
        <w:rPr>
          <w:rFonts w:cs="LF Press Sans"/>
          <w:szCs w:val="20"/>
        </w:rPr>
      </w:pPr>
      <w:r>
        <w:rPr>
          <w:rFonts w:cs="LF Press Sans"/>
          <w:szCs w:val="20"/>
        </w:rPr>
        <w:t>OML-beregningen viser, at der er stor forskel på spredningsbilledet for lugt i ansøgt design sammenlignet med det nuværende design</w:t>
      </w:r>
      <w:r>
        <w:rPr>
          <w:rFonts w:cs="Arial"/>
          <w:color w:val="252525"/>
          <w:szCs w:val="20"/>
          <w:shd w:val="clear" w:color="auto" w:fill="FFFFFF"/>
        </w:rPr>
        <w:t>. Figur 6 viser samlet forskellen</w:t>
      </w:r>
      <w:r>
        <w:rPr>
          <w:rFonts w:cs="LF Press Sans"/>
          <w:szCs w:val="20"/>
        </w:rPr>
        <w:t xml:space="preserve"> illustreret med ISO-kurver.</w:t>
      </w:r>
    </w:p>
    <w:p w14:paraId="359B3B73" w14:textId="0813572E" w:rsidR="00C5048A" w:rsidRDefault="00C5048A" w:rsidP="00C5048A">
      <w:pPr>
        <w:pStyle w:val="BasicParagraph"/>
        <w:spacing w:line="240" w:lineRule="auto"/>
        <w:rPr>
          <w:rFonts w:ascii="Verdana" w:hAnsi="Verdana" w:cs="LF Press Sans"/>
          <w:color w:val="auto"/>
          <w:sz w:val="20"/>
          <w:szCs w:val="20"/>
          <w:lang w:val="da-DK"/>
        </w:rPr>
      </w:pPr>
    </w:p>
    <w:p w14:paraId="4DDE2351" w14:textId="20AC5573" w:rsidR="00C5048A" w:rsidRDefault="00D7629B" w:rsidP="002F3A6B">
      <w:pPr>
        <w:spacing w:line="276" w:lineRule="auto"/>
        <w:rPr>
          <w:rFonts w:ascii="Courier New" w:hAnsi="Courier New" w:cs="Courier New"/>
          <w:b/>
          <w:bCs/>
          <w:sz w:val="16"/>
          <w:szCs w:val="16"/>
        </w:rPr>
      </w:pPr>
      <w:r>
        <w:rPr>
          <w:noProof/>
        </w:rPr>
        <w:lastRenderedPageBreak/>
        <mc:AlternateContent>
          <mc:Choice Requires="wps">
            <w:drawing>
              <wp:anchor distT="0" distB="0" distL="114300" distR="114300" simplePos="0" relativeHeight="251948032" behindDoc="0" locked="0" layoutInCell="1" allowOverlap="1" wp14:anchorId="12950B68" wp14:editId="439D4306">
                <wp:simplePos x="0" y="0"/>
                <wp:positionH relativeFrom="column">
                  <wp:posOffset>2394585</wp:posOffset>
                </wp:positionH>
                <wp:positionV relativeFrom="paragraph">
                  <wp:posOffset>1769110</wp:posOffset>
                </wp:positionV>
                <wp:extent cx="1194435" cy="695325"/>
                <wp:effectExtent l="38100" t="38100" r="24765" b="28575"/>
                <wp:wrapNone/>
                <wp:docPr id="28914" name="Lige pilforbindelse 28914"/>
                <wp:cNvGraphicFramePr/>
                <a:graphic xmlns:a="http://schemas.openxmlformats.org/drawingml/2006/main">
                  <a:graphicData uri="http://schemas.microsoft.com/office/word/2010/wordprocessingShape">
                    <wps:wsp>
                      <wps:cNvCnPr/>
                      <wps:spPr>
                        <a:xfrm flipH="1" flipV="1">
                          <a:off x="0" y="0"/>
                          <a:ext cx="1194435" cy="6953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597BDB" id="_x0000_t32" coordsize="21600,21600" o:spt="32" o:oned="t" path="m,l21600,21600e" filled="f">
                <v:path arrowok="t" fillok="f" o:connecttype="none"/>
                <o:lock v:ext="edit" shapetype="t"/>
              </v:shapetype>
              <v:shape id="Lige pilforbindelse 28914" o:spid="_x0000_s1026" type="#_x0000_t32" style="position:absolute;margin-left:188.55pt;margin-top:139.3pt;width:94.05pt;height:54.75pt;flip:x 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" strokecolor="red">
                <v:stroke endarrow="block"/>
              </v:shape>
            </w:pict>
          </mc:Fallback>
        </mc:AlternateContent>
      </w:r>
      <w:r w:rsidR="002F3A6B">
        <w:rPr>
          <w:noProof/>
        </w:rPr>
        <mc:AlternateContent>
          <mc:Choice Requires="wps">
            <w:drawing>
              <wp:anchor distT="0" distB="0" distL="114300" distR="114300" simplePos="0" relativeHeight="251953152" behindDoc="0" locked="0" layoutInCell="1" allowOverlap="1" wp14:anchorId="101CDE4D" wp14:editId="1EE920AF">
                <wp:simplePos x="0" y="0"/>
                <wp:positionH relativeFrom="column">
                  <wp:posOffset>2804160</wp:posOffset>
                </wp:positionH>
                <wp:positionV relativeFrom="paragraph">
                  <wp:posOffset>1207135</wp:posOffset>
                </wp:positionV>
                <wp:extent cx="333375" cy="219075"/>
                <wp:effectExtent l="38100" t="0" r="28575" b="47625"/>
                <wp:wrapNone/>
                <wp:docPr id="28926" name="Lige pilforbindelse 28926"/>
                <wp:cNvGraphicFramePr/>
                <a:graphic xmlns:a="http://schemas.openxmlformats.org/drawingml/2006/main">
                  <a:graphicData uri="http://schemas.microsoft.com/office/word/2010/wordprocessingShape">
                    <wps:wsp>
                      <wps:cNvCnPr/>
                      <wps:spPr>
                        <a:xfrm flipH="1">
                          <a:off x="0" y="0"/>
                          <a:ext cx="33337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E3E7CF" id="Lige pilforbindelse 28926" o:spid="_x0000_s1026" type="#_x0000_t32" style="position:absolute;margin-left:220.8pt;margin-top:95.05pt;width:26.25pt;height:17.25pt;flip:x;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" strokecolor="#4579b8 [3044]">
                <v:stroke endarrow="block"/>
              </v:shape>
            </w:pict>
          </mc:Fallback>
        </mc:AlternateContent>
      </w:r>
      <w:r w:rsidR="002F3A6B">
        <w:rPr>
          <w:noProof/>
        </w:rPr>
        <mc:AlternateContent>
          <mc:Choice Requires="wps">
            <w:drawing>
              <wp:anchor distT="0" distB="0" distL="114300" distR="114300" simplePos="0" relativeHeight="251952128" behindDoc="0" locked="0" layoutInCell="1" allowOverlap="1" wp14:anchorId="5B67BAAC" wp14:editId="3D97AE08">
                <wp:simplePos x="0" y="0"/>
                <wp:positionH relativeFrom="column">
                  <wp:posOffset>2927985</wp:posOffset>
                </wp:positionH>
                <wp:positionV relativeFrom="paragraph">
                  <wp:posOffset>1359535</wp:posOffset>
                </wp:positionV>
                <wp:extent cx="161925" cy="104775"/>
                <wp:effectExtent l="38100" t="0" r="28575" b="47625"/>
                <wp:wrapNone/>
                <wp:docPr id="28925" name="Lige pilforbindelse 28925"/>
                <wp:cNvGraphicFramePr/>
                <a:graphic xmlns:a="http://schemas.openxmlformats.org/drawingml/2006/main">
                  <a:graphicData uri="http://schemas.microsoft.com/office/word/2010/wordprocessingShape">
                    <wps:wsp>
                      <wps:cNvCnPr/>
                      <wps:spPr>
                        <a:xfrm flipH="1">
                          <a:off x="0" y="0"/>
                          <a:ext cx="161925"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31CF90" id="Lige pilforbindelse 28925" o:spid="_x0000_s1026" type="#_x0000_t32" style="position:absolute;margin-left:230.55pt;margin-top:107.05pt;width:12.75pt;height:8.25pt;flip:x;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" strokecolor="#4579b8 [3044]">
                <v:stroke endarrow="block"/>
              </v:shape>
            </w:pict>
          </mc:Fallback>
        </mc:AlternateContent>
      </w:r>
      <w:r w:rsidR="002F3A6B">
        <w:rPr>
          <w:noProof/>
        </w:rPr>
        <mc:AlternateContent>
          <mc:Choice Requires="wps">
            <w:drawing>
              <wp:anchor distT="0" distB="0" distL="114300" distR="114300" simplePos="0" relativeHeight="251949056" behindDoc="0" locked="0" layoutInCell="1" allowOverlap="1" wp14:anchorId="64AB5BD5" wp14:editId="156306BB">
                <wp:simplePos x="0" y="0"/>
                <wp:positionH relativeFrom="column">
                  <wp:posOffset>3124200</wp:posOffset>
                </wp:positionH>
                <wp:positionV relativeFrom="paragraph">
                  <wp:posOffset>1047115</wp:posOffset>
                </wp:positionV>
                <wp:extent cx="1192720" cy="290945"/>
                <wp:effectExtent l="0" t="0" r="26670" b="13970"/>
                <wp:wrapNone/>
                <wp:docPr id="28913" name="Rektangel 28913"/>
                <wp:cNvGraphicFramePr/>
                <a:graphic xmlns:a="http://schemas.openxmlformats.org/drawingml/2006/main">
                  <a:graphicData uri="http://schemas.microsoft.com/office/word/2010/wordprocessingShape">
                    <wps:wsp>
                      <wps:cNvSpPr/>
                      <wps:spPr>
                        <a:xfrm>
                          <a:off x="0" y="0"/>
                          <a:ext cx="1192720" cy="2909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7B99F8" w14:textId="77777777" w:rsidR="00B84DBD" w:rsidRPr="00146726" w:rsidRDefault="00B84DBD" w:rsidP="00C5048A">
                            <w:pPr>
                              <w:jc w:val="center"/>
                            </w:pPr>
                            <w:r>
                              <w:t xml:space="preserve">Stærhøj 3 og 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B5BD5" id="Rektangel 28913" o:spid="_x0000_s1031" style="position:absolute;left:0;text-align:left;margin-left:246pt;margin-top:82.45pt;width:93.9pt;height:22.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" fillcolor="#4f81bd [3204]" strokecolor="#243f60 [1604]" strokeweight="2pt">
                <v:textbox>
                  <w:txbxContent>
                    <w:p w14:paraId="217B99F8" w14:textId="77777777" w:rsidR="00B84DBD" w:rsidRPr="00146726" w:rsidRDefault="00B84DBD" w:rsidP="00C5048A">
                      <w:pPr>
                        <w:jc w:val="center"/>
                      </w:pPr>
                      <w:r>
                        <w:t xml:space="preserve">Stærhøj 3 og 4 </w:t>
                      </w:r>
                    </w:p>
                  </w:txbxContent>
                </v:textbox>
              </v:rect>
            </w:pict>
          </mc:Fallback>
        </mc:AlternateContent>
      </w:r>
      <w:r w:rsidR="00C5048A">
        <w:rPr>
          <w:noProof/>
        </w:rPr>
        <mc:AlternateContent>
          <mc:Choice Requires="wps">
            <w:drawing>
              <wp:anchor distT="0" distB="0" distL="114300" distR="114300" simplePos="0" relativeHeight="251947008" behindDoc="0" locked="0" layoutInCell="1" allowOverlap="1" wp14:anchorId="7B7A879A" wp14:editId="26B12931">
                <wp:simplePos x="0" y="0"/>
                <wp:positionH relativeFrom="column">
                  <wp:posOffset>3614165</wp:posOffset>
                </wp:positionH>
                <wp:positionV relativeFrom="paragraph">
                  <wp:posOffset>2312225</wp:posOffset>
                </wp:positionV>
                <wp:extent cx="1662356" cy="290945"/>
                <wp:effectExtent l="0" t="0" r="14605" b="13970"/>
                <wp:wrapNone/>
                <wp:docPr id="28916" name="Rektangel 28916"/>
                <wp:cNvGraphicFramePr/>
                <a:graphic xmlns:a="http://schemas.openxmlformats.org/drawingml/2006/main">
                  <a:graphicData uri="http://schemas.microsoft.com/office/word/2010/wordprocessingShape">
                    <wps:wsp>
                      <wps:cNvSpPr/>
                      <wps:spPr>
                        <a:xfrm>
                          <a:off x="0" y="0"/>
                          <a:ext cx="1662356" cy="2909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32CCFE" w14:textId="77777777" w:rsidR="00B84DBD" w:rsidRPr="00146726" w:rsidRDefault="00B84DBD" w:rsidP="00C5048A">
                            <w:pPr>
                              <w:jc w:val="center"/>
                            </w:pPr>
                            <w:r>
                              <w:t xml:space="preserve">Zonegrænsen Stærhøj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A879A" id="Rektangel 28916" o:spid="_x0000_s1032" style="position:absolute;left:0;text-align:left;margin-left:284.6pt;margin-top:182.05pt;width:130.9pt;height:22.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" fillcolor="#4f81bd [3204]" strokecolor="#243f60 [1604]" strokeweight="2pt">
                <v:textbox>
                  <w:txbxContent>
                    <w:p w14:paraId="1832CCFE" w14:textId="77777777" w:rsidR="00B84DBD" w:rsidRPr="00146726" w:rsidRDefault="00B84DBD" w:rsidP="00C5048A">
                      <w:pPr>
                        <w:jc w:val="center"/>
                      </w:pPr>
                      <w:r>
                        <w:t xml:space="preserve">Zonegrænsen Stærhøj </w:t>
                      </w:r>
                    </w:p>
                  </w:txbxContent>
                </v:textbox>
              </v:rect>
            </w:pict>
          </mc:Fallback>
        </mc:AlternateContent>
      </w:r>
      <w:r w:rsidR="00C5048A" w:rsidRPr="00FF28FC">
        <w:rPr>
          <w:rFonts w:ascii="Courier New" w:hAnsi="Courier New" w:cs="Courier New"/>
          <w:b/>
          <w:bCs/>
          <w:noProof/>
          <w:sz w:val="16"/>
          <w:szCs w:val="16"/>
        </w:rPr>
        <w:drawing>
          <wp:inline distT="0" distB="0" distL="0" distR="0" wp14:anchorId="1D60993F" wp14:editId="1DE3D96D">
            <wp:extent cx="5575935" cy="6109970"/>
            <wp:effectExtent l="0" t="0" r="5715" b="5080"/>
            <wp:docPr id="28922" name="Billede 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75935" cy="6109970"/>
                    </a:xfrm>
                    <a:prstGeom prst="rect">
                      <a:avLst/>
                    </a:prstGeom>
                  </pic:spPr>
                </pic:pic>
              </a:graphicData>
            </a:graphic>
          </wp:inline>
        </w:drawing>
      </w:r>
    </w:p>
    <w:p w14:paraId="5DFDAC05" w14:textId="77777777" w:rsidR="00C5048A" w:rsidRPr="007624B2" w:rsidRDefault="00C5048A" w:rsidP="00C5048A">
      <w:pPr>
        <w:spacing w:line="276" w:lineRule="auto"/>
        <w:rPr>
          <w:rFonts w:cs="LF Press Sans"/>
          <w:szCs w:val="20"/>
        </w:rPr>
      </w:pPr>
      <w:r w:rsidRPr="007624B2">
        <w:rPr>
          <w:rFonts w:cs="LF Press Sans"/>
          <w:b/>
          <w:szCs w:val="20"/>
        </w:rPr>
        <w:t xml:space="preserve">Figur </w:t>
      </w:r>
      <w:r>
        <w:rPr>
          <w:rFonts w:cs="LF Press Sans"/>
          <w:b/>
          <w:szCs w:val="20"/>
        </w:rPr>
        <w:t>6</w:t>
      </w:r>
      <w:r w:rsidRPr="007624B2">
        <w:rPr>
          <w:rFonts w:cs="LF Press Sans"/>
          <w:szCs w:val="20"/>
        </w:rPr>
        <w:t xml:space="preserve">. Grafisk visualisering af isokurver for lugtgene fra produktionen </w:t>
      </w:r>
      <w:r>
        <w:rPr>
          <w:rFonts w:cs="LF Press Sans"/>
          <w:szCs w:val="20"/>
        </w:rPr>
        <w:t>Vaarstvej 270</w:t>
      </w:r>
      <w:r w:rsidRPr="007624B2">
        <w:rPr>
          <w:rFonts w:cs="LF Press Sans"/>
          <w:szCs w:val="20"/>
        </w:rPr>
        <w:t xml:space="preserve"> med hhv. ansøgt ventilationsdesign </w:t>
      </w:r>
      <w:r>
        <w:rPr>
          <w:rFonts w:cs="LF Press Sans"/>
          <w:szCs w:val="20"/>
        </w:rPr>
        <w:t>nudriften</w:t>
      </w:r>
      <w:r w:rsidRPr="007624B2">
        <w:rPr>
          <w:rFonts w:cs="LF Press Sans"/>
          <w:szCs w:val="20"/>
        </w:rPr>
        <w:t>.</w:t>
      </w:r>
    </w:p>
    <w:p w14:paraId="67BD3499" w14:textId="77777777" w:rsidR="00C5048A" w:rsidRDefault="00C5048A" w:rsidP="00C5048A">
      <w:pPr>
        <w:rPr>
          <w:rFonts w:cs="Courier New"/>
          <w:szCs w:val="20"/>
        </w:rPr>
      </w:pPr>
      <w:r>
        <w:rPr>
          <w:rFonts w:cs="Courier New"/>
          <w:szCs w:val="20"/>
        </w:rPr>
        <w:t>Ved det nuværende ventilationsdesign er lugtgenegrænsen på 7 OU overskredet i størstedelen af lokalplansområdet samt ved de boliger syd for lokalplansgrænsen, som også ligger i samlet bebyggelse. Lugtgenegrænsen i nudrift er vist ved den røde linje. Den blå linje viser grænseværdien for byzone.</w:t>
      </w:r>
    </w:p>
    <w:p w14:paraId="3A386AA0" w14:textId="77777777" w:rsidR="00C5048A" w:rsidRDefault="00C5048A" w:rsidP="00C5048A">
      <w:pPr>
        <w:rPr>
          <w:rFonts w:cs="Courier New"/>
          <w:szCs w:val="20"/>
        </w:rPr>
      </w:pPr>
      <w:r>
        <w:rPr>
          <w:rFonts w:cs="Courier New"/>
          <w:szCs w:val="20"/>
        </w:rPr>
        <w:t xml:space="preserve">Med det ansøgte ventilationsdesign reduceres lugtgenegrænsen på 7 OU væsentligt, således at der ikke ligger beboelser indenfor området med mere end 7 OU. Grænsen er vist med den røde ru linje og grænseværdien for byzone er vist ved den blå ru linje. Beboelserne på Stærhøj 3 og 4 er vist ved gule cirkler i figur 6.   </w:t>
      </w:r>
    </w:p>
    <w:p w14:paraId="215F4BA0" w14:textId="77777777" w:rsidR="00C5048A" w:rsidRDefault="00C5048A" w:rsidP="00C5048A">
      <w:pPr>
        <w:rPr>
          <w:rFonts w:cs="Courier New"/>
          <w:szCs w:val="20"/>
        </w:rPr>
      </w:pPr>
    </w:p>
    <w:p w14:paraId="5FE5083F" w14:textId="77777777" w:rsidR="00C5048A" w:rsidRDefault="00C5048A" w:rsidP="00C5048A">
      <w:pPr>
        <w:rPr>
          <w:rFonts w:cs="Courier New"/>
          <w:szCs w:val="20"/>
        </w:rPr>
      </w:pPr>
      <w:r>
        <w:rPr>
          <w:rFonts w:cs="Courier New"/>
          <w:szCs w:val="20"/>
        </w:rPr>
        <w:lastRenderedPageBreak/>
        <w:t xml:space="preserve">Beregningen i OML, vist grafisk ved figur 3 og 4 og samlet for nudrift og ansøgt drift ved iso-kurver i figur 6, viser at ved ændret ventilationsafkast på ejendommen i kombination med reduceret lugtemission ved hyppig udslusning af husdyrgødningen fra stald 4 vil lugtgeneafstanden reduceres markant, således der ikke ligger beboelser indenfor lugtgeneafstanden, hvilket er tilfældet ved den nuværende ventilationsudformning. </w:t>
      </w:r>
    </w:p>
    <w:p w14:paraId="1DBFDE78" w14:textId="77777777" w:rsidR="002F3A6B" w:rsidRPr="00D7629B" w:rsidRDefault="00E110B4" w:rsidP="002F3A6B">
      <w:pPr>
        <w:jc w:val="left"/>
      </w:pPr>
      <w:r w:rsidRPr="00013701">
        <w:rPr>
          <w:bCs/>
          <w:u w:val="single"/>
        </w:rPr>
        <w:t>Vurdering af lugtgener for omboende</w:t>
      </w:r>
      <w:r>
        <w:rPr>
          <w:b/>
        </w:rPr>
        <w:br/>
      </w:r>
      <w:r w:rsidRPr="00D7629B">
        <w:t xml:space="preserve">Beregningerne af lugtgeneafstande i Husdyrgodkendelse.dk viser, at staldanlægget ikke kan overholde kravene til lugtgeneafstand (den korrigerede geneafstand) til </w:t>
      </w:r>
      <w:r w:rsidR="002F3A6B" w:rsidRPr="00D7629B">
        <w:t>flere beboelser i samlet bebyggelse</w:t>
      </w:r>
      <w:r w:rsidRPr="00D7629B">
        <w:t xml:space="preserve">. </w:t>
      </w:r>
    </w:p>
    <w:p w14:paraId="469B7A59" w14:textId="52099FBA" w:rsidR="00E110B4" w:rsidRPr="00D7629B" w:rsidRDefault="002F3A6B" w:rsidP="002F3A6B">
      <w:pPr>
        <w:jc w:val="left"/>
      </w:pPr>
      <w:r w:rsidRPr="00D7629B">
        <w:t>En konkret beregning af lugtgeneafstanden i beregningsprogrammet OML viser, at den ventilationsudformning, som er på anlægget i nuværende drift vil kunne optimeres således at lugtgeneafstanden reduceres væsentligt, hvorved de ejendomme som i dag er placeret indenfor lugtgenegrænsen, efter ansøgt projekt vil ligge udenfor genegrænsen.</w:t>
      </w:r>
    </w:p>
    <w:p w14:paraId="55B1732F" w14:textId="72EA99E3" w:rsidR="00E110B4" w:rsidRPr="00D7629B" w:rsidRDefault="00D7629B" w:rsidP="00E110B4">
      <w:r w:rsidRPr="00D7629B">
        <w:t xml:space="preserve">Projektet vurderes derfor at have en væsentlig positiv effekt på lugtgener i forhold til omkringboende. </w:t>
      </w:r>
    </w:p>
    <w:p w14:paraId="7B7CA5DF" w14:textId="75C8AF37" w:rsidR="001E313E" w:rsidRDefault="001E313E" w:rsidP="001E313E">
      <w:pPr>
        <w:pStyle w:val="Overskrift2"/>
      </w:pPr>
      <w:bookmarkStart w:id="114" w:name="_Toc71127540"/>
      <w:bookmarkEnd w:id="113"/>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14"/>
    </w:p>
    <w:p w14:paraId="77F8FB62" w14:textId="77777777" w:rsidR="00954764" w:rsidRDefault="00954764" w:rsidP="00954764">
      <w:pPr>
        <w:jc w:val="left"/>
      </w:pPr>
    </w:p>
    <w:p w14:paraId="02C7C5D1" w14:textId="77590634" w:rsidR="00954764" w:rsidRDefault="00954764" w:rsidP="00954764">
      <w:pPr>
        <w:jc w:val="left"/>
      </w:pPr>
      <w:r>
        <w:t>På situationsplan med tilhørende tabel nedenfor ses anlægsoplysninger samt hvor støjkilder er placeret.</w:t>
      </w:r>
    </w:p>
    <w:tbl>
      <w:tblPr>
        <w:tblStyle w:val="Tabel-Gitter"/>
        <w:tblW w:w="0" w:type="auto"/>
        <w:tblLook w:val="04A0" w:firstRow="1" w:lastRow="0" w:firstColumn="1" w:lastColumn="0" w:noHBand="0" w:noVBand="1"/>
      </w:tblPr>
      <w:tblGrid>
        <w:gridCol w:w="1202"/>
        <w:gridCol w:w="2305"/>
        <w:gridCol w:w="1561"/>
        <w:gridCol w:w="1219"/>
        <w:gridCol w:w="1807"/>
        <w:gridCol w:w="1535"/>
      </w:tblGrid>
      <w:tr w:rsidR="003B27FF" w:rsidRPr="000B3094" w14:paraId="5420573F" w14:textId="77777777" w:rsidTr="003B27FF">
        <w:tc>
          <w:tcPr>
            <w:tcW w:w="9629" w:type="dxa"/>
            <w:gridSpan w:val="6"/>
          </w:tcPr>
          <w:p w14:paraId="68BDCAF7" w14:textId="6E486311" w:rsidR="003B27FF" w:rsidRPr="000B3094" w:rsidRDefault="00DA2C8B" w:rsidP="004F7C16">
            <w:pPr>
              <w:jc w:val="left"/>
              <w:rPr>
                <w:highlight w:val="yellow"/>
              </w:rPr>
            </w:pPr>
            <w:r>
              <w:rPr>
                <w:noProof/>
              </w:rPr>
              <w:lastRenderedPageBreak/>
              <mc:AlternateContent>
                <mc:Choice Requires="wps">
                  <w:drawing>
                    <wp:anchor distT="0" distB="0" distL="114300" distR="114300" simplePos="0" relativeHeight="251970560" behindDoc="0" locked="0" layoutInCell="1" allowOverlap="1" wp14:anchorId="6A0D7E5B" wp14:editId="4CA3959E">
                      <wp:simplePos x="0" y="0"/>
                      <wp:positionH relativeFrom="column">
                        <wp:posOffset>4685030</wp:posOffset>
                      </wp:positionH>
                      <wp:positionV relativeFrom="paragraph">
                        <wp:posOffset>2305685</wp:posOffset>
                      </wp:positionV>
                      <wp:extent cx="561975" cy="314325"/>
                      <wp:effectExtent l="38100" t="0" r="28575" b="47625"/>
                      <wp:wrapNone/>
                      <wp:docPr id="28843" name="Lige pilforbindelse 28843"/>
                      <wp:cNvGraphicFramePr/>
                      <a:graphic xmlns:a="http://schemas.openxmlformats.org/drawingml/2006/main">
                        <a:graphicData uri="http://schemas.microsoft.com/office/word/2010/wordprocessingShape">
                          <wps:wsp>
                            <wps:cNvCnPr/>
                            <wps:spPr>
                              <a:xfrm flipH="1">
                                <a:off x="0" y="0"/>
                                <a:ext cx="56197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92B356" id="Lige pilforbindelse 28843" o:spid="_x0000_s1026" type="#_x0000_t32" style="position:absolute;margin-left:368.9pt;margin-top:181.55pt;width:44.25pt;height:24.75pt;flip:x;z-index:25197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" strokecolor="black [3040]">
                      <v:stroke endarrow="block"/>
                    </v:shape>
                  </w:pict>
                </mc:Fallback>
              </mc:AlternateContent>
            </w:r>
            <w:r w:rsidRPr="00DA2C8B">
              <w:rPr>
                <w:noProof/>
                <w:highlight w:val="yellow"/>
              </w:rPr>
              <mc:AlternateContent>
                <mc:Choice Requires="wps">
                  <w:drawing>
                    <wp:anchor distT="45720" distB="45720" distL="114300" distR="114300" simplePos="0" relativeHeight="251969536" behindDoc="0" locked="0" layoutInCell="1" allowOverlap="1" wp14:anchorId="62549064" wp14:editId="5982F646">
                      <wp:simplePos x="0" y="0"/>
                      <wp:positionH relativeFrom="column">
                        <wp:posOffset>5218430</wp:posOffset>
                      </wp:positionH>
                      <wp:positionV relativeFrom="paragraph">
                        <wp:posOffset>1943735</wp:posOffset>
                      </wp:positionV>
                      <wp:extent cx="352425" cy="1404620"/>
                      <wp:effectExtent l="0" t="0" r="28575" b="18415"/>
                      <wp:wrapNone/>
                      <wp:docPr id="2884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solidFill>
                                <a:srgbClr val="FFFFFF"/>
                              </a:solidFill>
                              <a:ln w="9525">
                                <a:solidFill>
                                  <a:srgbClr val="000000"/>
                                </a:solidFill>
                                <a:miter lim="800000"/>
                                <a:headEnd/>
                                <a:tailEnd/>
                              </a:ln>
                            </wps:spPr>
                            <wps:txbx>
                              <w:txbxContent>
                                <w:p w14:paraId="0EE5D54E" w14:textId="2C6A124E" w:rsidR="00B84DBD" w:rsidRDefault="00B84DBD">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49064" id="Tekstfelt 2" o:spid="_x0000_s1033" type="#_x0000_t202" style="position:absolute;margin-left:410.9pt;margin-top:153.05pt;width:27.75pt;height:110.6pt;z-index:25196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">
                      <v:textbox style="mso-fit-shape-to-text:t">
                        <w:txbxContent>
                          <w:p w14:paraId="0EE5D54E" w14:textId="2C6A124E" w:rsidR="00B84DBD" w:rsidRDefault="00B84DBD">
                            <w:r>
                              <w:t>B</w:t>
                            </w:r>
                          </w:p>
                        </w:txbxContent>
                      </v:textbox>
                    </v:shape>
                  </w:pict>
                </mc:Fallback>
              </mc:AlternateContent>
            </w:r>
            <w:r>
              <w:rPr>
                <w:noProof/>
              </w:rPr>
              <mc:AlternateContent>
                <mc:Choice Requires="wps">
                  <w:drawing>
                    <wp:anchor distT="0" distB="0" distL="114300" distR="114300" simplePos="0" relativeHeight="251967488" behindDoc="0" locked="0" layoutInCell="1" allowOverlap="1" wp14:anchorId="402A8A11" wp14:editId="1BFAC61C">
                      <wp:simplePos x="0" y="0"/>
                      <wp:positionH relativeFrom="column">
                        <wp:posOffset>3951605</wp:posOffset>
                      </wp:positionH>
                      <wp:positionV relativeFrom="paragraph">
                        <wp:posOffset>1229359</wp:posOffset>
                      </wp:positionV>
                      <wp:extent cx="342900" cy="1857375"/>
                      <wp:effectExtent l="0" t="0" r="76200" b="47625"/>
                      <wp:wrapNone/>
                      <wp:docPr id="28840" name="Lige pilforbindelse 28840"/>
                      <wp:cNvGraphicFramePr/>
                      <a:graphic xmlns:a="http://schemas.openxmlformats.org/drawingml/2006/main">
                        <a:graphicData uri="http://schemas.microsoft.com/office/word/2010/wordprocessingShape">
                          <wps:wsp>
                            <wps:cNvCnPr/>
                            <wps:spPr>
                              <a:xfrm>
                                <a:off x="0" y="0"/>
                                <a:ext cx="342900" cy="1857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7BFE02" id="Lige pilforbindelse 28840" o:spid="_x0000_s1026" type="#_x0000_t32" style="position:absolute;margin-left:311.15pt;margin-top:96.8pt;width:27pt;height:146.25pt;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" strokecolor="black [3040]">
                      <v:stroke endarrow="block"/>
                    </v:shape>
                  </w:pict>
                </mc:Fallback>
              </mc:AlternateContent>
            </w:r>
            <w:r>
              <w:rPr>
                <w:noProof/>
              </w:rPr>
              <mc:AlternateContent>
                <mc:Choice Requires="wps">
                  <w:drawing>
                    <wp:anchor distT="0" distB="0" distL="114300" distR="114300" simplePos="0" relativeHeight="251966464" behindDoc="0" locked="0" layoutInCell="1" allowOverlap="1" wp14:anchorId="03194571" wp14:editId="747E5112">
                      <wp:simplePos x="0" y="0"/>
                      <wp:positionH relativeFrom="column">
                        <wp:posOffset>3856355</wp:posOffset>
                      </wp:positionH>
                      <wp:positionV relativeFrom="paragraph">
                        <wp:posOffset>1219835</wp:posOffset>
                      </wp:positionV>
                      <wp:extent cx="114300" cy="876300"/>
                      <wp:effectExtent l="0" t="0" r="57150" b="57150"/>
                      <wp:wrapNone/>
                      <wp:docPr id="28839" name="Lige pilforbindelse 28839"/>
                      <wp:cNvGraphicFramePr/>
                      <a:graphic xmlns:a="http://schemas.openxmlformats.org/drawingml/2006/main">
                        <a:graphicData uri="http://schemas.microsoft.com/office/word/2010/wordprocessingShape">
                          <wps:wsp>
                            <wps:cNvCnPr/>
                            <wps:spPr>
                              <a:xfrm>
                                <a:off x="0" y="0"/>
                                <a:ext cx="114300" cy="876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5D54A0" id="Lige pilforbindelse 28839" o:spid="_x0000_s1026" type="#_x0000_t32" style="position:absolute;margin-left:303.65pt;margin-top:96.05pt;width:9pt;height:69pt;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" strokecolor="black [3040]">
                      <v:stroke endarrow="block"/>
                    </v:shape>
                  </w:pict>
                </mc:Fallback>
              </mc:AlternateContent>
            </w:r>
            <w:r w:rsidRPr="00DA2C8B">
              <w:rPr>
                <w:noProof/>
                <w:highlight w:val="yellow"/>
              </w:rPr>
              <mc:AlternateContent>
                <mc:Choice Requires="wps">
                  <w:drawing>
                    <wp:anchor distT="45720" distB="45720" distL="114300" distR="114300" simplePos="0" relativeHeight="251965440" behindDoc="0" locked="0" layoutInCell="1" allowOverlap="1" wp14:anchorId="4036257B" wp14:editId="04ECD729">
                      <wp:simplePos x="0" y="0"/>
                      <wp:positionH relativeFrom="column">
                        <wp:posOffset>3703955</wp:posOffset>
                      </wp:positionH>
                      <wp:positionV relativeFrom="paragraph">
                        <wp:posOffset>809625</wp:posOffset>
                      </wp:positionV>
                      <wp:extent cx="342900" cy="1404620"/>
                      <wp:effectExtent l="0" t="0" r="19050" b="18415"/>
                      <wp:wrapNone/>
                      <wp:docPr id="2883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404620"/>
                              </a:xfrm>
                              <a:prstGeom prst="rect">
                                <a:avLst/>
                              </a:prstGeom>
                              <a:solidFill>
                                <a:srgbClr val="FFFFFF"/>
                              </a:solidFill>
                              <a:ln w="9525">
                                <a:solidFill>
                                  <a:srgbClr val="000000"/>
                                </a:solidFill>
                                <a:miter lim="800000"/>
                                <a:headEnd/>
                                <a:tailEnd/>
                              </a:ln>
                            </wps:spPr>
                            <wps:txbx>
                              <w:txbxContent>
                                <w:p w14:paraId="2A39144C" w14:textId="75BD4E62" w:rsidR="00B84DBD" w:rsidRDefault="00B84DB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36257B" id="_x0000_s1034" type="#_x0000_t202" style="position:absolute;margin-left:291.65pt;margin-top:63.75pt;width:27pt;height:110.6pt;z-index:251965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">
                      <v:textbox style="mso-fit-shape-to-text:t">
                        <w:txbxContent>
                          <w:p w14:paraId="2A39144C" w14:textId="75BD4E62" w:rsidR="00B84DBD" w:rsidRDefault="00B84DBD">
                            <w:r>
                              <w:t>A</w:t>
                            </w:r>
                          </w:p>
                        </w:txbxContent>
                      </v:textbox>
                    </v:shape>
                  </w:pict>
                </mc:Fallback>
              </mc:AlternateContent>
            </w:r>
            <w:r>
              <w:rPr>
                <w:rFonts w:eastAsia="Times New Roman" w:cs="Times New Roman"/>
                <w:noProof/>
                <w:sz w:val="16"/>
                <w:szCs w:val="16"/>
                <w:lang w:eastAsia="da-DK"/>
              </w:rPr>
              <mc:AlternateContent>
                <mc:Choice Requires="wps">
                  <w:drawing>
                    <wp:anchor distT="0" distB="0" distL="114300" distR="114300" simplePos="0" relativeHeight="251963392" behindDoc="0" locked="0" layoutInCell="1" allowOverlap="1" wp14:anchorId="206AA272" wp14:editId="309666D8">
                      <wp:simplePos x="0" y="0"/>
                      <wp:positionH relativeFrom="column">
                        <wp:posOffset>2218054</wp:posOffset>
                      </wp:positionH>
                      <wp:positionV relativeFrom="paragraph">
                        <wp:posOffset>1191260</wp:posOffset>
                      </wp:positionV>
                      <wp:extent cx="2085975" cy="1943100"/>
                      <wp:effectExtent l="0" t="0" r="66675" b="57150"/>
                      <wp:wrapNone/>
                      <wp:docPr id="28837" name="Lige pilforbindelse 28837"/>
                      <wp:cNvGraphicFramePr/>
                      <a:graphic xmlns:a="http://schemas.openxmlformats.org/drawingml/2006/main">
                        <a:graphicData uri="http://schemas.microsoft.com/office/word/2010/wordprocessingShape">
                          <wps:wsp>
                            <wps:cNvCnPr/>
                            <wps:spPr>
                              <a:xfrm>
                                <a:off x="0" y="0"/>
                                <a:ext cx="2085975" cy="1943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8A74A2" id="Lige pilforbindelse 28837" o:spid="_x0000_s1026" type="#_x0000_t32" style="position:absolute;margin-left:174.65pt;margin-top:93.8pt;width:164.25pt;height:153pt;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" strokecolor="black [3040]">
                      <v:stroke endarrow="block"/>
                    </v:shape>
                  </w:pict>
                </mc:Fallback>
              </mc:AlternateContent>
            </w:r>
            <w:r>
              <w:rPr>
                <w:rFonts w:eastAsia="Times New Roman" w:cs="Times New Roman"/>
                <w:noProof/>
                <w:sz w:val="16"/>
                <w:szCs w:val="16"/>
                <w:lang w:eastAsia="da-DK"/>
              </w:rPr>
              <mc:AlternateContent>
                <mc:Choice Requires="wps">
                  <w:drawing>
                    <wp:anchor distT="0" distB="0" distL="114300" distR="114300" simplePos="0" relativeHeight="251962368" behindDoc="0" locked="0" layoutInCell="1" allowOverlap="1" wp14:anchorId="5CF06063" wp14:editId="79205CE5">
                      <wp:simplePos x="0" y="0"/>
                      <wp:positionH relativeFrom="column">
                        <wp:posOffset>2256155</wp:posOffset>
                      </wp:positionH>
                      <wp:positionV relativeFrom="paragraph">
                        <wp:posOffset>1191260</wp:posOffset>
                      </wp:positionV>
                      <wp:extent cx="1619250" cy="1352550"/>
                      <wp:effectExtent l="0" t="0" r="76200" b="57150"/>
                      <wp:wrapNone/>
                      <wp:docPr id="28836" name="Lige pilforbindelse 28836"/>
                      <wp:cNvGraphicFramePr/>
                      <a:graphic xmlns:a="http://schemas.openxmlformats.org/drawingml/2006/main">
                        <a:graphicData uri="http://schemas.microsoft.com/office/word/2010/wordprocessingShape">
                          <wps:wsp>
                            <wps:cNvCnPr/>
                            <wps:spPr>
                              <a:xfrm>
                                <a:off x="0" y="0"/>
                                <a:ext cx="1619250" cy="135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F95BA1" id="Lige pilforbindelse 28836" o:spid="_x0000_s1026" type="#_x0000_t32" style="position:absolute;margin-left:177.65pt;margin-top:93.8pt;width:127.5pt;height:106.5pt;z-index:251962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" strokecolor="black [3040]">
                      <v:stroke endarrow="block"/>
                    </v:shape>
                  </w:pict>
                </mc:Fallback>
              </mc:AlternateContent>
            </w:r>
            <w:r>
              <w:rPr>
                <w:rFonts w:eastAsia="Times New Roman" w:cs="Times New Roman"/>
                <w:noProof/>
                <w:sz w:val="16"/>
                <w:szCs w:val="16"/>
                <w:lang w:eastAsia="da-DK"/>
              </w:rPr>
              <mc:AlternateContent>
                <mc:Choice Requires="wps">
                  <w:drawing>
                    <wp:anchor distT="0" distB="0" distL="114300" distR="114300" simplePos="0" relativeHeight="251961344" behindDoc="0" locked="0" layoutInCell="1" allowOverlap="1" wp14:anchorId="1FEF324E" wp14:editId="372A97C5">
                      <wp:simplePos x="0" y="0"/>
                      <wp:positionH relativeFrom="column">
                        <wp:posOffset>2189480</wp:posOffset>
                      </wp:positionH>
                      <wp:positionV relativeFrom="paragraph">
                        <wp:posOffset>1219834</wp:posOffset>
                      </wp:positionV>
                      <wp:extent cx="66675" cy="2581275"/>
                      <wp:effectExtent l="19050" t="0" r="66675" b="47625"/>
                      <wp:wrapNone/>
                      <wp:docPr id="28835" name="Lige pilforbindelse 28835"/>
                      <wp:cNvGraphicFramePr/>
                      <a:graphic xmlns:a="http://schemas.openxmlformats.org/drawingml/2006/main">
                        <a:graphicData uri="http://schemas.microsoft.com/office/word/2010/wordprocessingShape">
                          <wps:wsp>
                            <wps:cNvCnPr/>
                            <wps:spPr>
                              <a:xfrm>
                                <a:off x="0" y="0"/>
                                <a:ext cx="66675" cy="2581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536FDB" id="Lige pilforbindelse 28835" o:spid="_x0000_s1026" type="#_x0000_t32" style="position:absolute;margin-left:172.4pt;margin-top:96.05pt;width:5.25pt;height:203.25pt;z-index:25196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" strokecolor="black [3040]">
                      <v:stroke endarrow="block"/>
                    </v:shape>
                  </w:pict>
                </mc:Fallback>
              </mc:AlternateContent>
            </w:r>
            <w:r>
              <w:rPr>
                <w:rFonts w:eastAsia="Times New Roman" w:cs="Times New Roman"/>
                <w:noProof/>
                <w:sz w:val="16"/>
                <w:szCs w:val="16"/>
                <w:lang w:eastAsia="da-DK"/>
              </w:rPr>
              <mc:AlternateContent>
                <mc:Choice Requires="wps">
                  <w:drawing>
                    <wp:anchor distT="0" distB="0" distL="114300" distR="114300" simplePos="0" relativeHeight="251960320" behindDoc="0" locked="0" layoutInCell="1" allowOverlap="1" wp14:anchorId="07FB875B" wp14:editId="0FB7993C">
                      <wp:simplePos x="0" y="0"/>
                      <wp:positionH relativeFrom="column">
                        <wp:posOffset>2075180</wp:posOffset>
                      </wp:positionH>
                      <wp:positionV relativeFrom="paragraph">
                        <wp:posOffset>1200784</wp:posOffset>
                      </wp:positionV>
                      <wp:extent cx="47625" cy="1952625"/>
                      <wp:effectExtent l="76200" t="0" r="47625" b="47625"/>
                      <wp:wrapNone/>
                      <wp:docPr id="28834" name="Lige pilforbindelse 28834"/>
                      <wp:cNvGraphicFramePr/>
                      <a:graphic xmlns:a="http://schemas.openxmlformats.org/drawingml/2006/main">
                        <a:graphicData uri="http://schemas.microsoft.com/office/word/2010/wordprocessingShape">
                          <wps:wsp>
                            <wps:cNvCnPr/>
                            <wps:spPr>
                              <a:xfrm flipH="1">
                                <a:off x="0" y="0"/>
                                <a:ext cx="47625" cy="1952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951527" id="Lige pilforbindelse 28834" o:spid="_x0000_s1026" type="#_x0000_t32" style="position:absolute;margin-left:163.4pt;margin-top:94.55pt;width:3.75pt;height:153.75pt;flip:x;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" strokecolor="black [3040]">
                      <v:stroke endarrow="block"/>
                    </v:shape>
                  </w:pict>
                </mc:Fallback>
              </mc:AlternateContent>
            </w:r>
            <w:r w:rsidRPr="00D7629B">
              <w:rPr>
                <w:rFonts w:eastAsia="Times New Roman" w:cs="Times New Roman"/>
                <w:noProof/>
                <w:sz w:val="16"/>
                <w:szCs w:val="16"/>
                <w:lang w:eastAsia="da-DK"/>
              </w:rPr>
              <mc:AlternateContent>
                <mc:Choice Requires="wps">
                  <w:drawing>
                    <wp:anchor distT="45720" distB="45720" distL="114300" distR="114300" simplePos="0" relativeHeight="251959296" behindDoc="0" locked="0" layoutInCell="1" allowOverlap="1" wp14:anchorId="1647C953" wp14:editId="067FF518">
                      <wp:simplePos x="0" y="0"/>
                      <wp:positionH relativeFrom="column">
                        <wp:posOffset>2008505</wp:posOffset>
                      </wp:positionH>
                      <wp:positionV relativeFrom="paragraph">
                        <wp:posOffset>895985</wp:posOffset>
                      </wp:positionV>
                      <wp:extent cx="333375" cy="295275"/>
                      <wp:effectExtent l="0" t="0" r="28575" b="28575"/>
                      <wp:wrapNone/>
                      <wp:docPr id="289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95275"/>
                              </a:xfrm>
                              <a:prstGeom prst="rect">
                                <a:avLst/>
                              </a:prstGeom>
                              <a:solidFill>
                                <a:srgbClr val="FFFFFF"/>
                              </a:solidFill>
                              <a:ln w="9525">
                                <a:solidFill>
                                  <a:srgbClr val="000000"/>
                                </a:solidFill>
                                <a:miter lim="800000"/>
                                <a:headEnd/>
                                <a:tailEnd/>
                              </a:ln>
                            </wps:spPr>
                            <wps:txbx>
                              <w:txbxContent>
                                <w:p w14:paraId="0D52723E" w14:textId="77777777" w:rsidR="00B84DBD" w:rsidRDefault="00B84DBD" w:rsidP="00DA2C8B">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7C953" id="_x0000_s1035" type="#_x0000_t202" style="position:absolute;margin-left:158.15pt;margin-top:70.55pt;width:26.25pt;height:23.25pt;z-index:25195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">
                      <v:textbox>
                        <w:txbxContent>
                          <w:p w14:paraId="0D52723E" w14:textId="77777777" w:rsidR="00B84DBD" w:rsidRDefault="00B84DBD" w:rsidP="00DA2C8B">
                            <w:r>
                              <w:t>C</w:t>
                            </w:r>
                          </w:p>
                        </w:txbxContent>
                      </v:textbox>
                    </v:shape>
                  </w:pict>
                </mc:Fallback>
              </mc:AlternateContent>
            </w:r>
            <w:r w:rsidR="002037E3" w:rsidRPr="000B3094">
              <w:rPr>
                <w:bCs/>
                <w:noProof/>
                <w:spacing w:val="5"/>
                <w:highlight w:val="yellow"/>
              </w:rPr>
              <w:drawing>
                <wp:inline distT="0" distB="0" distL="0" distR="0" wp14:anchorId="3EADD42D" wp14:editId="57783CFE">
                  <wp:extent cx="7906385" cy="6120130"/>
                  <wp:effectExtent l="0" t="0" r="0" b="0"/>
                  <wp:docPr id="28899" name="Billede 28899"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kort&#10;&#10;Automatisk genereret beskrivelse"/>
                          <pic:cNvPicPr/>
                        </pic:nvPicPr>
                        <pic:blipFill>
                          <a:blip r:embed="rId35">
                            <a:extLst>
                              <a:ext uri="{28A0092B-C50C-407E-A947-70E740481C1C}">
                                <a14:useLocalDpi xmlns:a14="http://schemas.microsoft.com/office/drawing/2010/main" val="0"/>
                              </a:ext>
                            </a:extLst>
                          </a:blip>
                          <a:stretch>
                            <a:fillRect/>
                          </a:stretch>
                        </pic:blipFill>
                        <pic:spPr>
                          <a:xfrm>
                            <a:off x="0" y="0"/>
                            <a:ext cx="7906385" cy="6120130"/>
                          </a:xfrm>
                          <a:prstGeom prst="rect">
                            <a:avLst/>
                          </a:prstGeom>
                        </pic:spPr>
                      </pic:pic>
                    </a:graphicData>
                  </a:graphic>
                </wp:inline>
              </w:drawing>
            </w:r>
          </w:p>
        </w:tc>
      </w:tr>
      <w:tr w:rsidR="00DA2C8B" w:rsidRPr="000B3094" w14:paraId="64631412" w14:textId="71B6A9E1" w:rsidTr="00B979DF">
        <w:tc>
          <w:tcPr>
            <w:tcW w:w="1173" w:type="dxa"/>
            <w:shd w:val="clear" w:color="auto" w:fill="9BBB59" w:themeFill="accent3"/>
          </w:tcPr>
          <w:p w14:paraId="701E69FE" w14:textId="6FA97C49" w:rsidR="00B94097" w:rsidRPr="00DA2C8B" w:rsidRDefault="00BC1A52" w:rsidP="00B042FD">
            <w:pPr>
              <w:spacing w:line="276" w:lineRule="auto"/>
              <w:rPr>
                <w:b/>
                <w:bCs/>
                <w:sz w:val="16"/>
                <w:szCs w:val="16"/>
              </w:rPr>
            </w:pPr>
            <w:r w:rsidRPr="00DA2C8B">
              <w:rPr>
                <w:noProof/>
              </w:rPr>
              <mc:AlternateContent>
                <mc:Choice Requires="wps">
                  <w:drawing>
                    <wp:anchor distT="0" distB="0" distL="114300" distR="114300" simplePos="0" relativeHeight="251782144" behindDoc="0" locked="0" layoutInCell="1" allowOverlap="1" wp14:anchorId="48CEE6F0" wp14:editId="7953C31B">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2400A0F8" w14:textId="7553A825" w:rsidR="00B84DBD" w:rsidRPr="0025655E" w:rsidRDefault="00B84DBD" w:rsidP="00BC1A52">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E6F0" id="Tekstfelt 28898" o:spid="_x0000_s1036" type="#_x0000_t202" style="position:absolute;left:0;text-align:left;margin-left:35.55pt;margin-top:.55pt;width:22.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aZwADzUCAABgBAAADgAAAAAAAAAAAAAA&#10;AAAuAgAAZHJzL2Uyb0RvYy54bWxQSwECLQAUAAYACAAAACEAz6EZON4AAAAHAQAADwAAAAAAAAAA&#10;AAAAAACPBAAAZHJzL2Rvd25yZXYueG1sUEsFBgAAAAAEAAQA8wAAAJoFAAAAAA==&#10;" filled="f" stroked="f" strokeweight=".5pt">
                      <v:textbox>
                        <w:txbxContent>
                          <w:p w14:paraId="2400A0F8" w14:textId="7553A825" w:rsidR="00B84DBD" w:rsidRPr="0025655E" w:rsidRDefault="00B84DBD" w:rsidP="00BC1A52">
                            <w:pPr>
                              <w:rPr>
                                <w:sz w:val="24"/>
                                <w:szCs w:val="28"/>
                              </w:rPr>
                            </w:pPr>
                          </w:p>
                        </w:txbxContent>
                      </v:textbox>
                    </v:shape>
                  </w:pict>
                </mc:Fallback>
              </mc:AlternateContent>
            </w:r>
            <w:bookmarkStart w:id="115" w:name="_Hlk40865361"/>
            <w:r w:rsidR="00B94097" w:rsidRPr="00DA2C8B">
              <w:rPr>
                <w:b/>
                <w:bCs/>
                <w:sz w:val="16"/>
                <w:szCs w:val="16"/>
              </w:rPr>
              <w:t>Nr.</w:t>
            </w:r>
          </w:p>
        </w:tc>
        <w:tc>
          <w:tcPr>
            <w:tcW w:w="2307" w:type="dxa"/>
            <w:shd w:val="clear" w:color="auto" w:fill="9BBB59" w:themeFill="accent3"/>
          </w:tcPr>
          <w:p w14:paraId="59D53300" w14:textId="12D2D16A" w:rsidR="00B94097" w:rsidRPr="00DA2C8B" w:rsidRDefault="00B94097" w:rsidP="00B042FD">
            <w:pPr>
              <w:spacing w:line="276" w:lineRule="auto"/>
              <w:rPr>
                <w:b/>
                <w:bCs/>
                <w:sz w:val="16"/>
                <w:szCs w:val="16"/>
              </w:rPr>
            </w:pPr>
            <w:r w:rsidRPr="00DA2C8B">
              <w:rPr>
                <w:b/>
                <w:bCs/>
                <w:sz w:val="16"/>
                <w:szCs w:val="16"/>
              </w:rPr>
              <w:t>Støjkilder</w:t>
            </w:r>
          </w:p>
        </w:tc>
        <w:tc>
          <w:tcPr>
            <w:tcW w:w="1559" w:type="dxa"/>
            <w:shd w:val="clear" w:color="auto" w:fill="9BBB59" w:themeFill="accent3"/>
          </w:tcPr>
          <w:p w14:paraId="7E851605" w14:textId="1AB05888" w:rsidR="00B94097" w:rsidRPr="00DA2C8B" w:rsidRDefault="00B94097" w:rsidP="00B042FD">
            <w:pPr>
              <w:spacing w:line="276" w:lineRule="auto"/>
              <w:rPr>
                <w:b/>
                <w:bCs/>
                <w:sz w:val="16"/>
                <w:szCs w:val="16"/>
              </w:rPr>
            </w:pPr>
          </w:p>
        </w:tc>
        <w:tc>
          <w:tcPr>
            <w:tcW w:w="1198" w:type="dxa"/>
            <w:shd w:val="clear" w:color="auto" w:fill="9BBB59" w:themeFill="accent3"/>
          </w:tcPr>
          <w:p w14:paraId="63127F68" w14:textId="720144B2" w:rsidR="00B94097" w:rsidRPr="00DA2C8B" w:rsidRDefault="00B94097" w:rsidP="00B042FD">
            <w:pPr>
              <w:spacing w:line="276" w:lineRule="auto"/>
              <w:rPr>
                <w:b/>
                <w:bCs/>
                <w:sz w:val="16"/>
                <w:szCs w:val="16"/>
              </w:rPr>
            </w:pPr>
            <w:r w:rsidRPr="00DA2C8B">
              <w:rPr>
                <w:b/>
                <w:bCs/>
                <w:sz w:val="16"/>
                <w:szCs w:val="16"/>
              </w:rPr>
              <w:t>Nr.</w:t>
            </w:r>
          </w:p>
        </w:tc>
        <w:tc>
          <w:tcPr>
            <w:tcW w:w="1855" w:type="dxa"/>
            <w:shd w:val="clear" w:color="auto" w:fill="9BBB59" w:themeFill="accent3"/>
          </w:tcPr>
          <w:p w14:paraId="57AEB503" w14:textId="790658AC" w:rsidR="00B94097" w:rsidRPr="00DA2C8B" w:rsidRDefault="00B94097" w:rsidP="00B042FD">
            <w:pPr>
              <w:spacing w:line="276" w:lineRule="auto"/>
              <w:rPr>
                <w:b/>
                <w:bCs/>
                <w:sz w:val="16"/>
                <w:szCs w:val="16"/>
              </w:rPr>
            </w:pPr>
            <w:r w:rsidRPr="00DA2C8B">
              <w:rPr>
                <w:b/>
                <w:bCs/>
                <w:sz w:val="16"/>
                <w:szCs w:val="16"/>
              </w:rPr>
              <w:t>Indretninger</w:t>
            </w:r>
          </w:p>
        </w:tc>
        <w:tc>
          <w:tcPr>
            <w:tcW w:w="1537" w:type="dxa"/>
            <w:shd w:val="clear" w:color="auto" w:fill="9BBB59" w:themeFill="accent3"/>
          </w:tcPr>
          <w:p w14:paraId="07A00F75" w14:textId="3F091029" w:rsidR="00B94097" w:rsidRPr="00DA2C8B" w:rsidRDefault="00B94097" w:rsidP="00B042FD">
            <w:pPr>
              <w:spacing w:line="276" w:lineRule="auto"/>
              <w:rPr>
                <w:b/>
                <w:bCs/>
                <w:sz w:val="16"/>
                <w:szCs w:val="16"/>
              </w:rPr>
            </w:pPr>
          </w:p>
        </w:tc>
      </w:tr>
      <w:tr w:rsidR="00DA2C8B" w:rsidRPr="000B3094" w14:paraId="029D9954" w14:textId="7D5F8853" w:rsidTr="00B979DF">
        <w:tc>
          <w:tcPr>
            <w:tcW w:w="1173" w:type="dxa"/>
          </w:tcPr>
          <w:p w14:paraId="6D6A2CC3" w14:textId="524B2F72" w:rsidR="00B94097" w:rsidRPr="00DA2C8B" w:rsidRDefault="00B979DF" w:rsidP="00D36059">
            <w:pPr>
              <w:spacing w:line="276" w:lineRule="auto"/>
              <w:rPr>
                <w:b/>
                <w:bCs/>
                <w:sz w:val="16"/>
                <w:szCs w:val="16"/>
              </w:rPr>
            </w:pPr>
            <w:r w:rsidRPr="00DA2C8B">
              <w:rPr>
                <w:b/>
                <w:bCs/>
                <w:sz w:val="16"/>
                <w:szCs w:val="16"/>
              </w:rPr>
              <w:t>A</w:t>
            </w:r>
          </w:p>
        </w:tc>
        <w:tc>
          <w:tcPr>
            <w:tcW w:w="2307" w:type="dxa"/>
            <w:shd w:val="clear" w:color="auto" w:fill="DDD9C3" w:themeFill="background2" w:themeFillShade="E6"/>
          </w:tcPr>
          <w:p w14:paraId="1D443019" w14:textId="77777777" w:rsidR="00B94097" w:rsidRPr="00DA2C8B" w:rsidRDefault="00B94097" w:rsidP="00D36059">
            <w:pPr>
              <w:spacing w:line="276" w:lineRule="auto"/>
              <w:rPr>
                <w:sz w:val="16"/>
                <w:szCs w:val="16"/>
              </w:rPr>
            </w:pPr>
            <w:r w:rsidRPr="00DA2C8B">
              <w:rPr>
                <w:sz w:val="16"/>
                <w:szCs w:val="16"/>
              </w:rPr>
              <w:t>Udlevering af dyr</w:t>
            </w:r>
          </w:p>
        </w:tc>
        <w:tc>
          <w:tcPr>
            <w:tcW w:w="1559" w:type="dxa"/>
          </w:tcPr>
          <w:p w14:paraId="70588542" w14:textId="77777777" w:rsidR="00B94097" w:rsidRPr="00DA2C8B" w:rsidRDefault="00B94097" w:rsidP="00D36059">
            <w:pPr>
              <w:spacing w:line="276" w:lineRule="auto"/>
              <w:rPr>
                <w:b/>
                <w:bCs/>
                <w:sz w:val="16"/>
                <w:szCs w:val="16"/>
              </w:rPr>
            </w:pPr>
          </w:p>
        </w:tc>
        <w:tc>
          <w:tcPr>
            <w:tcW w:w="1198" w:type="dxa"/>
          </w:tcPr>
          <w:p w14:paraId="5BF60147" w14:textId="05B6F410" w:rsidR="00B94097" w:rsidRPr="00DA2C8B" w:rsidRDefault="00B979DF" w:rsidP="00D36059">
            <w:pPr>
              <w:spacing w:line="276" w:lineRule="auto"/>
              <w:rPr>
                <w:sz w:val="16"/>
                <w:szCs w:val="16"/>
              </w:rPr>
            </w:pPr>
            <w:r w:rsidRPr="00DA2C8B">
              <w:rPr>
                <w:sz w:val="16"/>
                <w:szCs w:val="16"/>
              </w:rPr>
              <w:t>1</w:t>
            </w:r>
          </w:p>
        </w:tc>
        <w:tc>
          <w:tcPr>
            <w:tcW w:w="1855" w:type="dxa"/>
            <w:shd w:val="clear" w:color="auto" w:fill="DDD9C3" w:themeFill="background2" w:themeFillShade="E6"/>
          </w:tcPr>
          <w:p w14:paraId="079BE49A" w14:textId="453AB39F" w:rsidR="00B94097" w:rsidRPr="00DA2C8B" w:rsidRDefault="00B94097" w:rsidP="00D36059">
            <w:pPr>
              <w:spacing w:line="276" w:lineRule="auto"/>
              <w:rPr>
                <w:sz w:val="16"/>
                <w:szCs w:val="16"/>
              </w:rPr>
            </w:pPr>
            <w:r w:rsidRPr="00DA2C8B">
              <w:rPr>
                <w:sz w:val="16"/>
                <w:szCs w:val="16"/>
              </w:rPr>
              <w:t>Fortank</w:t>
            </w:r>
          </w:p>
        </w:tc>
        <w:tc>
          <w:tcPr>
            <w:tcW w:w="1537" w:type="dxa"/>
            <w:shd w:val="clear" w:color="auto" w:fill="auto"/>
          </w:tcPr>
          <w:p w14:paraId="54FDD2E2" w14:textId="17CA64D4" w:rsidR="00B94097" w:rsidRPr="00DA2C8B" w:rsidRDefault="00DA2C8B" w:rsidP="00D36059">
            <w:pPr>
              <w:spacing w:line="276" w:lineRule="auto"/>
              <w:rPr>
                <w:sz w:val="16"/>
                <w:szCs w:val="16"/>
              </w:rPr>
            </w:pPr>
            <w:r w:rsidRPr="00DA2C8B">
              <w:rPr>
                <w:sz w:val="16"/>
                <w:szCs w:val="16"/>
              </w:rPr>
              <w:t>Ved gyllebeholder</w:t>
            </w:r>
          </w:p>
        </w:tc>
      </w:tr>
      <w:tr w:rsidR="00DA2C8B" w:rsidRPr="000B3094" w14:paraId="79812F9D" w14:textId="52F4825B" w:rsidTr="00B979DF">
        <w:tc>
          <w:tcPr>
            <w:tcW w:w="1173" w:type="dxa"/>
          </w:tcPr>
          <w:p w14:paraId="32B020DF" w14:textId="178FB940" w:rsidR="00B94097" w:rsidRPr="00DA2C8B" w:rsidRDefault="00B979DF" w:rsidP="00D36059">
            <w:pPr>
              <w:spacing w:line="276" w:lineRule="auto"/>
              <w:rPr>
                <w:b/>
                <w:bCs/>
                <w:sz w:val="16"/>
                <w:szCs w:val="16"/>
              </w:rPr>
            </w:pPr>
            <w:r w:rsidRPr="00DA2C8B">
              <w:rPr>
                <w:b/>
                <w:bCs/>
                <w:sz w:val="16"/>
                <w:szCs w:val="16"/>
              </w:rPr>
              <w:t>B</w:t>
            </w:r>
          </w:p>
        </w:tc>
        <w:tc>
          <w:tcPr>
            <w:tcW w:w="2307" w:type="dxa"/>
            <w:shd w:val="clear" w:color="auto" w:fill="DDD9C3" w:themeFill="background2" w:themeFillShade="E6"/>
          </w:tcPr>
          <w:p w14:paraId="29E9E933" w14:textId="5A9F989C" w:rsidR="00B94097" w:rsidRPr="00DA2C8B" w:rsidRDefault="00B94097" w:rsidP="00D36059">
            <w:pPr>
              <w:spacing w:line="276" w:lineRule="auto"/>
              <w:rPr>
                <w:sz w:val="16"/>
                <w:szCs w:val="16"/>
              </w:rPr>
            </w:pPr>
            <w:r w:rsidRPr="00DA2C8B">
              <w:rPr>
                <w:sz w:val="16"/>
                <w:szCs w:val="16"/>
              </w:rPr>
              <w:t>Gyllepumper</w:t>
            </w:r>
          </w:p>
        </w:tc>
        <w:tc>
          <w:tcPr>
            <w:tcW w:w="1559" w:type="dxa"/>
          </w:tcPr>
          <w:p w14:paraId="3141B2F9" w14:textId="70BAD0B5" w:rsidR="00B94097" w:rsidRPr="00DA2C8B" w:rsidRDefault="00C71BC3" w:rsidP="00D36059">
            <w:pPr>
              <w:spacing w:line="276" w:lineRule="auto"/>
              <w:rPr>
                <w:b/>
                <w:bCs/>
                <w:sz w:val="16"/>
                <w:szCs w:val="16"/>
              </w:rPr>
            </w:pPr>
            <w:r>
              <w:rPr>
                <w:b/>
                <w:bCs/>
                <w:sz w:val="16"/>
                <w:szCs w:val="16"/>
              </w:rPr>
              <w:t>Ikke i drift</w:t>
            </w:r>
          </w:p>
        </w:tc>
        <w:tc>
          <w:tcPr>
            <w:tcW w:w="1198" w:type="dxa"/>
          </w:tcPr>
          <w:p w14:paraId="0DA4095F" w14:textId="47449ADE" w:rsidR="00B94097" w:rsidRPr="00DA2C8B" w:rsidRDefault="00B979DF" w:rsidP="00D36059">
            <w:pPr>
              <w:spacing w:line="276" w:lineRule="auto"/>
              <w:rPr>
                <w:sz w:val="16"/>
                <w:szCs w:val="16"/>
              </w:rPr>
            </w:pPr>
            <w:r w:rsidRPr="00DA2C8B">
              <w:rPr>
                <w:sz w:val="16"/>
                <w:szCs w:val="16"/>
              </w:rPr>
              <w:t>2</w:t>
            </w:r>
          </w:p>
        </w:tc>
        <w:tc>
          <w:tcPr>
            <w:tcW w:w="1855" w:type="dxa"/>
            <w:shd w:val="clear" w:color="auto" w:fill="DDD9C3" w:themeFill="background2" w:themeFillShade="E6"/>
          </w:tcPr>
          <w:p w14:paraId="69082BB2" w14:textId="43121082" w:rsidR="00B94097" w:rsidRPr="00DA2C8B" w:rsidRDefault="00B94097" w:rsidP="00D36059">
            <w:pPr>
              <w:spacing w:line="276" w:lineRule="auto"/>
              <w:rPr>
                <w:sz w:val="16"/>
                <w:szCs w:val="16"/>
              </w:rPr>
            </w:pPr>
            <w:r w:rsidRPr="00DA2C8B">
              <w:rPr>
                <w:sz w:val="16"/>
                <w:szCs w:val="16"/>
              </w:rPr>
              <w:t>Rengøringsmidler</w:t>
            </w:r>
          </w:p>
        </w:tc>
        <w:tc>
          <w:tcPr>
            <w:tcW w:w="1537" w:type="dxa"/>
            <w:shd w:val="clear" w:color="auto" w:fill="auto"/>
          </w:tcPr>
          <w:p w14:paraId="0939C477" w14:textId="1BB85E5F" w:rsidR="00B94097" w:rsidRPr="00DA2C8B" w:rsidRDefault="00DA2C8B" w:rsidP="00D36059">
            <w:pPr>
              <w:spacing w:line="276" w:lineRule="auto"/>
              <w:rPr>
                <w:sz w:val="16"/>
                <w:szCs w:val="16"/>
              </w:rPr>
            </w:pPr>
            <w:r w:rsidRPr="00DA2C8B">
              <w:rPr>
                <w:sz w:val="16"/>
                <w:szCs w:val="16"/>
              </w:rPr>
              <w:t>Ved jordvarmeanlæg</w:t>
            </w:r>
          </w:p>
        </w:tc>
      </w:tr>
      <w:tr w:rsidR="00DA2C8B" w:rsidRPr="000B3094" w14:paraId="3EC4E78E" w14:textId="0FFB153C" w:rsidTr="00B979DF">
        <w:tc>
          <w:tcPr>
            <w:tcW w:w="1173" w:type="dxa"/>
            <w:shd w:val="clear" w:color="auto" w:fill="auto"/>
          </w:tcPr>
          <w:p w14:paraId="279399D2" w14:textId="6781E803" w:rsidR="00B94097" w:rsidRPr="00DA2C8B" w:rsidRDefault="00B979DF" w:rsidP="00B94097">
            <w:pPr>
              <w:spacing w:line="276" w:lineRule="auto"/>
              <w:rPr>
                <w:b/>
                <w:bCs/>
                <w:sz w:val="16"/>
                <w:szCs w:val="16"/>
              </w:rPr>
            </w:pPr>
            <w:r w:rsidRPr="00DA2C8B">
              <w:rPr>
                <w:b/>
                <w:bCs/>
                <w:sz w:val="16"/>
                <w:szCs w:val="16"/>
              </w:rPr>
              <w:t>C</w:t>
            </w:r>
          </w:p>
        </w:tc>
        <w:tc>
          <w:tcPr>
            <w:tcW w:w="2307" w:type="dxa"/>
            <w:shd w:val="clear" w:color="auto" w:fill="DDD9C3" w:themeFill="background2" w:themeFillShade="E6"/>
          </w:tcPr>
          <w:p w14:paraId="6480D046" w14:textId="385BBF9D" w:rsidR="00B94097" w:rsidRPr="00DA2C8B" w:rsidRDefault="00B94097" w:rsidP="00B94097">
            <w:pPr>
              <w:spacing w:line="276" w:lineRule="auto"/>
              <w:jc w:val="left"/>
              <w:rPr>
                <w:sz w:val="16"/>
                <w:szCs w:val="16"/>
              </w:rPr>
            </w:pPr>
            <w:r w:rsidRPr="00DA2C8B">
              <w:rPr>
                <w:sz w:val="16"/>
                <w:szCs w:val="16"/>
              </w:rPr>
              <w:t>Indblæsning af foder</w:t>
            </w:r>
          </w:p>
        </w:tc>
        <w:tc>
          <w:tcPr>
            <w:tcW w:w="1559" w:type="dxa"/>
          </w:tcPr>
          <w:p w14:paraId="51BEBB02" w14:textId="0F751B98" w:rsidR="00B94097" w:rsidRPr="00DA2C8B" w:rsidRDefault="00DA2C8B" w:rsidP="00B94097">
            <w:pPr>
              <w:spacing w:line="276" w:lineRule="auto"/>
              <w:rPr>
                <w:b/>
                <w:bCs/>
                <w:sz w:val="16"/>
                <w:szCs w:val="16"/>
              </w:rPr>
            </w:pPr>
            <w:r w:rsidRPr="00DA2C8B">
              <w:rPr>
                <w:b/>
                <w:bCs/>
                <w:sz w:val="16"/>
                <w:szCs w:val="16"/>
              </w:rPr>
              <w:t>Ved de fire placeringer af fodersiloer</w:t>
            </w:r>
          </w:p>
        </w:tc>
        <w:tc>
          <w:tcPr>
            <w:tcW w:w="1198" w:type="dxa"/>
            <w:shd w:val="clear" w:color="auto" w:fill="auto"/>
          </w:tcPr>
          <w:p w14:paraId="3CC3019B" w14:textId="39453D10" w:rsidR="00B94097" w:rsidRPr="00DA2C8B" w:rsidRDefault="00B94097" w:rsidP="00B94097">
            <w:pPr>
              <w:spacing w:line="276" w:lineRule="auto"/>
              <w:rPr>
                <w:b/>
                <w:bCs/>
                <w:sz w:val="16"/>
                <w:szCs w:val="16"/>
              </w:rPr>
            </w:pPr>
          </w:p>
        </w:tc>
        <w:tc>
          <w:tcPr>
            <w:tcW w:w="1855" w:type="dxa"/>
            <w:shd w:val="clear" w:color="auto" w:fill="DDD9C3" w:themeFill="background2" w:themeFillShade="E6"/>
          </w:tcPr>
          <w:p w14:paraId="20217652" w14:textId="5944A39A" w:rsidR="00B94097" w:rsidRPr="00DA2C8B" w:rsidRDefault="00B94097" w:rsidP="00B94097">
            <w:pPr>
              <w:spacing w:line="276" w:lineRule="auto"/>
              <w:rPr>
                <w:sz w:val="16"/>
                <w:szCs w:val="16"/>
              </w:rPr>
            </w:pPr>
          </w:p>
        </w:tc>
        <w:tc>
          <w:tcPr>
            <w:tcW w:w="1537" w:type="dxa"/>
            <w:shd w:val="clear" w:color="auto" w:fill="auto"/>
          </w:tcPr>
          <w:p w14:paraId="2E6A66A8" w14:textId="77777777" w:rsidR="00B94097" w:rsidRPr="00DA2C8B" w:rsidRDefault="00B94097" w:rsidP="00B94097">
            <w:pPr>
              <w:spacing w:line="276" w:lineRule="auto"/>
              <w:rPr>
                <w:sz w:val="16"/>
                <w:szCs w:val="16"/>
              </w:rPr>
            </w:pPr>
          </w:p>
        </w:tc>
      </w:tr>
      <w:tr w:rsidR="00DA2C8B" w:rsidRPr="000B3094" w14:paraId="2AA3A048" w14:textId="42F0F5ED" w:rsidTr="00B979DF">
        <w:tc>
          <w:tcPr>
            <w:tcW w:w="1173" w:type="dxa"/>
            <w:shd w:val="clear" w:color="auto" w:fill="auto"/>
          </w:tcPr>
          <w:p w14:paraId="1B8A3CF7" w14:textId="2F042F95" w:rsidR="00B94097" w:rsidRPr="00DA2C8B" w:rsidRDefault="00B979DF" w:rsidP="00B94097">
            <w:pPr>
              <w:spacing w:line="276" w:lineRule="auto"/>
              <w:rPr>
                <w:b/>
                <w:bCs/>
                <w:sz w:val="16"/>
                <w:szCs w:val="16"/>
              </w:rPr>
            </w:pPr>
            <w:r w:rsidRPr="00DA2C8B">
              <w:rPr>
                <w:b/>
                <w:bCs/>
                <w:sz w:val="16"/>
                <w:szCs w:val="16"/>
              </w:rPr>
              <w:t>D</w:t>
            </w:r>
          </w:p>
        </w:tc>
        <w:tc>
          <w:tcPr>
            <w:tcW w:w="2307" w:type="dxa"/>
            <w:shd w:val="clear" w:color="auto" w:fill="DDD9C3" w:themeFill="background2" w:themeFillShade="E6"/>
          </w:tcPr>
          <w:p w14:paraId="21519F88" w14:textId="0EB7277F" w:rsidR="00B94097" w:rsidRPr="00DA2C8B" w:rsidRDefault="00B94097" w:rsidP="00B94097">
            <w:pPr>
              <w:spacing w:line="276" w:lineRule="auto"/>
              <w:jc w:val="left"/>
              <w:rPr>
                <w:sz w:val="16"/>
                <w:szCs w:val="16"/>
              </w:rPr>
            </w:pPr>
            <w:r w:rsidRPr="00DA2C8B">
              <w:rPr>
                <w:sz w:val="16"/>
                <w:szCs w:val="16"/>
              </w:rPr>
              <w:t>Gastætte siloer med elevator</w:t>
            </w:r>
          </w:p>
        </w:tc>
        <w:tc>
          <w:tcPr>
            <w:tcW w:w="1559" w:type="dxa"/>
          </w:tcPr>
          <w:p w14:paraId="64C4FFB6" w14:textId="0C4DAC0B" w:rsidR="00B94097" w:rsidRPr="00DA2C8B" w:rsidRDefault="00DA2C8B" w:rsidP="00B94097">
            <w:pPr>
              <w:spacing w:line="276" w:lineRule="auto"/>
              <w:rPr>
                <w:b/>
                <w:bCs/>
                <w:sz w:val="16"/>
                <w:szCs w:val="16"/>
              </w:rPr>
            </w:pPr>
            <w:r w:rsidRPr="00DA2C8B">
              <w:rPr>
                <w:b/>
                <w:bCs/>
                <w:sz w:val="16"/>
                <w:szCs w:val="16"/>
              </w:rPr>
              <w:t>Ingen</w:t>
            </w:r>
          </w:p>
        </w:tc>
        <w:tc>
          <w:tcPr>
            <w:tcW w:w="1198" w:type="dxa"/>
            <w:shd w:val="clear" w:color="auto" w:fill="auto"/>
          </w:tcPr>
          <w:p w14:paraId="5361E90A" w14:textId="63246A4B" w:rsidR="00B94097" w:rsidRPr="00DA2C8B" w:rsidRDefault="00B94097" w:rsidP="00B94097">
            <w:pPr>
              <w:spacing w:line="276" w:lineRule="auto"/>
              <w:rPr>
                <w:b/>
                <w:bCs/>
                <w:sz w:val="16"/>
                <w:szCs w:val="16"/>
              </w:rPr>
            </w:pPr>
          </w:p>
        </w:tc>
        <w:tc>
          <w:tcPr>
            <w:tcW w:w="1855" w:type="dxa"/>
            <w:shd w:val="clear" w:color="auto" w:fill="DDD9C3" w:themeFill="background2" w:themeFillShade="E6"/>
          </w:tcPr>
          <w:p w14:paraId="6E360D28" w14:textId="30445ACB" w:rsidR="00B94097" w:rsidRPr="00DA2C8B" w:rsidRDefault="00B94097" w:rsidP="00B94097">
            <w:pPr>
              <w:spacing w:line="276" w:lineRule="auto"/>
              <w:rPr>
                <w:sz w:val="16"/>
                <w:szCs w:val="16"/>
              </w:rPr>
            </w:pPr>
          </w:p>
        </w:tc>
        <w:tc>
          <w:tcPr>
            <w:tcW w:w="1537" w:type="dxa"/>
            <w:shd w:val="clear" w:color="auto" w:fill="auto"/>
          </w:tcPr>
          <w:p w14:paraId="31175619" w14:textId="77777777" w:rsidR="00B94097" w:rsidRPr="00DA2C8B" w:rsidRDefault="00B94097" w:rsidP="00B94097">
            <w:pPr>
              <w:spacing w:line="276" w:lineRule="auto"/>
              <w:rPr>
                <w:sz w:val="16"/>
                <w:szCs w:val="16"/>
              </w:rPr>
            </w:pPr>
          </w:p>
        </w:tc>
      </w:tr>
      <w:tr w:rsidR="00DA2C8B" w:rsidRPr="000B3094" w14:paraId="68784EA9" w14:textId="674EBE1E" w:rsidTr="00B979DF">
        <w:tc>
          <w:tcPr>
            <w:tcW w:w="1173" w:type="dxa"/>
            <w:shd w:val="clear" w:color="auto" w:fill="auto"/>
          </w:tcPr>
          <w:p w14:paraId="5E1F50E1" w14:textId="3D47EDF2" w:rsidR="00B94097" w:rsidRPr="00DA2C8B" w:rsidRDefault="00B979DF" w:rsidP="00B94097">
            <w:pPr>
              <w:spacing w:line="276" w:lineRule="auto"/>
              <w:rPr>
                <w:b/>
                <w:bCs/>
                <w:sz w:val="16"/>
                <w:szCs w:val="16"/>
              </w:rPr>
            </w:pPr>
            <w:r w:rsidRPr="00DA2C8B">
              <w:rPr>
                <w:b/>
                <w:bCs/>
                <w:sz w:val="16"/>
                <w:szCs w:val="16"/>
              </w:rPr>
              <w:t>E</w:t>
            </w:r>
          </w:p>
        </w:tc>
        <w:tc>
          <w:tcPr>
            <w:tcW w:w="2307" w:type="dxa"/>
            <w:shd w:val="clear" w:color="auto" w:fill="DDD9C3" w:themeFill="background2" w:themeFillShade="E6"/>
          </w:tcPr>
          <w:p w14:paraId="65F1C236" w14:textId="77777777" w:rsidR="00B94097" w:rsidRPr="00DA2C8B" w:rsidRDefault="00B94097" w:rsidP="00B94097">
            <w:pPr>
              <w:spacing w:line="276" w:lineRule="auto"/>
              <w:jc w:val="left"/>
              <w:rPr>
                <w:sz w:val="16"/>
                <w:szCs w:val="16"/>
              </w:rPr>
            </w:pPr>
            <w:r w:rsidRPr="00DA2C8B">
              <w:rPr>
                <w:sz w:val="16"/>
                <w:szCs w:val="16"/>
              </w:rPr>
              <w:t xml:space="preserve">Amerikanersilo </w:t>
            </w:r>
          </w:p>
          <w:p w14:paraId="726EBD73" w14:textId="1E022B17" w:rsidR="00B94097" w:rsidRPr="00DA2C8B" w:rsidRDefault="00B94097" w:rsidP="00B94097">
            <w:pPr>
              <w:spacing w:line="276" w:lineRule="auto"/>
              <w:jc w:val="left"/>
              <w:rPr>
                <w:sz w:val="16"/>
                <w:szCs w:val="16"/>
              </w:rPr>
            </w:pPr>
            <w:r w:rsidRPr="00DA2C8B">
              <w:rPr>
                <w:sz w:val="16"/>
                <w:szCs w:val="16"/>
              </w:rPr>
              <w:t>-Fyldning</w:t>
            </w:r>
          </w:p>
        </w:tc>
        <w:tc>
          <w:tcPr>
            <w:tcW w:w="1559" w:type="dxa"/>
          </w:tcPr>
          <w:p w14:paraId="3EB272A4" w14:textId="2658ED3B" w:rsidR="00B94097" w:rsidRPr="00DA2C8B" w:rsidRDefault="00DA2C8B" w:rsidP="00B94097">
            <w:pPr>
              <w:spacing w:line="276" w:lineRule="auto"/>
              <w:rPr>
                <w:b/>
                <w:bCs/>
                <w:sz w:val="16"/>
                <w:szCs w:val="16"/>
              </w:rPr>
            </w:pPr>
            <w:r w:rsidRPr="00DA2C8B">
              <w:rPr>
                <w:b/>
                <w:bCs/>
                <w:sz w:val="16"/>
                <w:szCs w:val="16"/>
              </w:rPr>
              <w:t>Ingen</w:t>
            </w:r>
          </w:p>
        </w:tc>
        <w:tc>
          <w:tcPr>
            <w:tcW w:w="1198" w:type="dxa"/>
            <w:shd w:val="clear" w:color="auto" w:fill="auto"/>
          </w:tcPr>
          <w:p w14:paraId="1D66CC55" w14:textId="0E4ED2B1" w:rsidR="00B94097" w:rsidRPr="00DA2C8B" w:rsidRDefault="00B94097" w:rsidP="00B94097">
            <w:pPr>
              <w:spacing w:line="276" w:lineRule="auto"/>
              <w:rPr>
                <w:b/>
                <w:bCs/>
                <w:sz w:val="16"/>
                <w:szCs w:val="16"/>
              </w:rPr>
            </w:pPr>
          </w:p>
        </w:tc>
        <w:tc>
          <w:tcPr>
            <w:tcW w:w="1855" w:type="dxa"/>
            <w:shd w:val="clear" w:color="auto" w:fill="DDD9C3" w:themeFill="background2" w:themeFillShade="E6"/>
          </w:tcPr>
          <w:p w14:paraId="0BB98D8F" w14:textId="5BBA1F47" w:rsidR="00B94097" w:rsidRPr="00DA2C8B" w:rsidRDefault="00B94097" w:rsidP="00B94097">
            <w:pPr>
              <w:spacing w:line="276" w:lineRule="auto"/>
              <w:rPr>
                <w:sz w:val="16"/>
                <w:szCs w:val="16"/>
              </w:rPr>
            </w:pPr>
          </w:p>
        </w:tc>
        <w:tc>
          <w:tcPr>
            <w:tcW w:w="1537" w:type="dxa"/>
            <w:shd w:val="clear" w:color="auto" w:fill="auto"/>
          </w:tcPr>
          <w:p w14:paraId="52E07836" w14:textId="77777777" w:rsidR="00B94097" w:rsidRPr="00DA2C8B" w:rsidRDefault="00B94097" w:rsidP="00B94097">
            <w:pPr>
              <w:spacing w:line="276" w:lineRule="auto"/>
              <w:rPr>
                <w:sz w:val="16"/>
                <w:szCs w:val="16"/>
              </w:rPr>
            </w:pPr>
          </w:p>
        </w:tc>
      </w:tr>
    </w:tbl>
    <w:bookmarkEnd w:id="115"/>
    <w:p w14:paraId="707FBE03" w14:textId="5698CFCE"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24E74A32" w14:textId="2BA5637E" w:rsidR="008B1473" w:rsidRPr="008B1473" w:rsidRDefault="008B1473" w:rsidP="001A1294">
      <w:pPr>
        <w:jc w:val="left"/>
        <w:rPr>
          <w:b/>
          <w:bCs/>
          <w:sz w:val="16"/>
          <w:szCs w:val="16"/>
        </w:rPr>
      </w:pPr>
    </w:p>
    <w:p w14:paraId="76E92945" w14:textId="67DF88D0" w:rsidR="00D314B3" w:rsidRDefault="00D314B3" w:rsidP="004F7C16">
      <w:bookmarkStart w:id="116"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0B6E67CD" w:rsidR="006B7F6D" w:rsidRDefault="006B7F6D" w:rsidP="006B7F6D">
      <w:pPr>
        <w:spacing w:after="113" w:line="264" w:lineRule="auto"/>
      </w:pPr>
      <w:r>
        <w:lastRenderedPageBreak/>
        <w:t>200 meter vest for anlæggets bygninger og 280 meter fra indkørsel til driftsanlægget er de nærmeste nabobeboelser placeret. Øst for anlægget er der over 500 meter til nærmeste nabobeboelse, som er et landbrug.  Syd for anlægget er der over 300 meter til nærmeste nanobeboelse og nord for anlægget er der inden nabobeboelser indenfor 2 km af anlægget.</w:t>
      </w:r>
    </w:p>
    <w:p w14:paraId="769404CC" w14:textId="4C5CF35C" w:rsidR="00E56C53" w:rsidRDefault="00E56C53" w:rsidP="00E56C53">
      <w:pPr>
        <w:pStyle w:val="Overskrift3"/>
      </w:pPr>
      <w:bookmarkStart w:id="117" w:name="_Toc71127541"/>
      <w:bookmarkEnd w:id="116"/>
      <w:r>
        <w:t>Transporter</w:t>
      </w:r>
      <w:bookmarkEnd w:id="117"/>
    </w:p>
    <w:p w14:paraId="3E23C621" w14:textId="77777777" w:rsidR="00EB2AAE" w:rsidRDefault="00EB2AAE" w:rsidP="00EB2AAE">
      <w:pPr>
        <w:spacing w:after="0"/>
        <w:rPr>
          <w:b/>
          <w:bCs/>
          <w:i/>
          <w:iCs/>
        </w:rPr>
      </w:pPr>
    </w:p>
    <w:p w14:paraId="5AEDB7F6" w14:textId="562F3B68" w:rsidR="00BC1A52" w:rsidRPr="005B7023" w:rsidRDefault="00D16FCB" w:rsidP="00EB2AAE">
      <w:pPr>
        <w:spacing w:after="0"/>
        <w:rPr>
          <w:b/>
          <w:bCs/>
          <w:i/>
          <w:iCs/>
        </w:rPr>
      </w:pPr>
      <w:bookmarkStart w:id="118" w:name="_Hlk67490767"/>
      <w:r>
        <w:rPr>
          <w:b/>
          <w:bCs/>
          <w:i/>
          <w:iCs/>
        </w:rPr>
        <w:t>Adgangsvej</w:t>
      </w:r>
      <w:r w:rsidR="00BC1A52" w:rsidRPr="000C7BEF">
        <w:rPr>
          <w:b/>
          <w:bCs/>
          <w:i/>
          <w:iCs/>
        </w:rPr>
        <w:t xml:space="preserve"> og intern transportvej</w:t>
      </w:r>
    </w:p>
    <w:p w14:paraId="6CB73C9E" w14:textId="4B48C3C2" w:rsidR="00BC1A52" w:rsidRDefault="00BC1A52" w:rsidP="00BC1A52">
      <w:r w:rsidRPr="005B7023">
        <w:t xml:space="preserve">Der er </w:t>
      </w:r>
      <w:r w:rsidR="00F245A1" w:rsidRPr="005B7023">
        <w:t>to</w:t>
      </w:r>
      <w:r w:rsidRPr="005B7023">
        <w:t xml:space="preserve"> adgangsveje til ejendommen fra </w:t>
      </w:r>
      <w:r w:rsidR="00F245A1" w:rsidRPr="005B7023">
        <w:t>Vaarstvej</w:t>
      </w:r>
      <w:r w:rsidRPr="005B7023">
        <w:t xml:space="preserve">. Tunge transporter benytter den </w:t>
      </w:r>
      <w:r w:rsidR="005B7023" w:rsidRPr="005B7023">
        <w:t>nordøstlige</w:t>
      </w:r>
      <w:r w:rsidRPr="005B7023">
        <w:t xml:space="preserve"> adgangsvej fra </w:t>
      </w:r>
      <w:r w:rsidR="005B7023" w:rsidRPr="005B7023">
        <w:t>Vaarstvej</w:t>
      </w:r>
      <w:r w:rsidRPr="005B7023">
        <w:t xml:space="preserve">. </w:t>
      </w:r>
    </w:p>
    <w:p w14:paraId="2D272F6E" w14:textId="786EAD13" w:rsidR="0069683E" w:rsidRPr="00EB6EE6" w:rsidRDefault="000B3094" w:rsidP="0069683E">
      <w:pPr>
        <w:rPr>
          <w:highlight w:val="yellow"/>
        </w:rPr>
      </w:pPr>
      <w:r>
        <w:rPr>
          <w:rFonts w:eastAsia="Times New Roman" w:cs="Times New Roman"/>
          <w:b/>
          <w:bCs/>
          <w:noProof/>
          <w:sz w:val="16"/>
          <w:szCs w:val="16"/>
          <w:lang w:eastAsia="da-DK"/>
        </w:rPr>
        <w:drawing>
          <wp:inline distT="0" distB="0" distL="0" distR="0" wp14:anchorId="33804D30" wp14:editId="1CC6B678">
            <wp:extent cx="6058746" cy="5382376"/>
            <wp:effectExtent l="0" t="0" r="0" b="8890"/>
            <wp:docPr id="28918" name="Billede 28918"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8" name="Billede 28918" descr="Et billede, der indeholder tekst&#10;&#10;Automatisk genereret beskrivelse"/>
                    <pic:cNvPicPr/>
                  </pic:nvPicPr>
                  <pic:blipFill>
                    <a:blip r:embed="rId36">
                      <a:extLst>
                        <a:ext uri="{28A0092B-C50C-407E-A947-70E740481C1C}">
                          <a14:useLocalDpi xmlns:a14="http://schemas.microsoft.com/office/drawing/2010/main" val="0"/>
                        </a:ext>
                      </a:extLst>
                    </a:blip>
                    <a:stretch>
                      <a:fillRect/>
                    </a:stretch>
                  </pic:blipFill>
                  <pic:spPr>
                    <a:xfrm>
                      <a:off x="0" y="0"/>
                      <a:ext cx="6058746" cy="5382376"/>
                    </a:xfrm>
                    <a:prstGeom prst="rect">
                      <a:avLst/>
                    </a:prstGeom>
                  </pic:spPr>
                </pic:pic>
              </a:graphicData>
            </a:graphic>
          </wp:inline>
        </w:drawing>
      </w:r>
      <w:r w:rsidR="003B4261" w:rsidRPr="00EB6EE6">
        <w:rPr>
          <w:rFonts w:eastAsia="Times New Roman" w:cs="Times New Roman"/>
          <w:b/>
          <w:bCs/>
          <w:sz w:val="16"/>
          <w:szCs w:val="16"/>
          <w:lang w:eastAsia="da-DK"/>
        </w:rPr>
        <w:t>Adgangsvej og interne transportveje</w:t>
      </w:r>
    </w:p>
    <w:p w14:paraId="025EDE8F" w14:textId="56B2B5AA" w:rsidR="006B7F6D" w:rsidRPr="00EB6EE6" w:rsidRDefault="006B7F6D" w:rsidP="006B7F6D">
      <w:pPr>
        <w:jc w:val="left"/>
      </w:pPr>
      <w:r w:rsidRPr="00EB6EE6">
        <w:t xml:space="preserve">Adgangsvejen til husdyrbruget er bred, så det er let at svinge ind på grusvejen. Ved udkørsel på </w:t>
      </w:r>
      <w:r w:rsidR="000B3094" w:rsidRPr="00EB6EE6">
        <w:t>V</w:t>
      </w:r>
      <w:r w:rsidR="00EB6EE6" w:rsidRPr="00EB6EE6">
        <w:t>a</w:t>
      </w:r>
      <w:r w:rsidR="000B3094" w:rsidRPr="00EB6EE6">
        <w:t>arst</w:t>
      </w:r>
      <w:r w:rsidRPr="00EB6EE6">
        <w:t xml:space="preserve">vej fra adgangsvejen til driftsanlægget er der ikke beplantninger, bygninger eller kurvede vejforløb mod der forhindrer gode oversigtsforhold. </w:t>
      </w:r>
      <w:r w:rsidR="00EB6EE6" w:rsidRPr="00EB6EE6">
        <w:t>Vest</w:t>
      </w:r>
      <w:r w:rsidRPr="00EB6EE6">
        <w:t xml:space="preserve"> for adgangsveje til driften</w:t>
      </w:r>
      <w:r w:rsidR="00EB6EE6" w:rsidRPr="00EB6EE6">
        <w:t xml:space="preserve"> og privaten</w:t>
      </w:r>
      <w:r w:rsidRPr="00EB6EE6">
        <w:t xml:space="preserve"> er der et læhegn. Det er placeret 4</w:t>
      </w:r>
      <w:r w:rsidR="00EB6EE6" w:rsidRPr="00EB6EE6">
        <w:t>0</w:t>
      </w:r>
      <w:r w:rsidRPr="00EB6EE6">
        <w:t xml:space="preserve"> meter fra vejkanten, hvilket er tilstrækkeligt til at kunne orientere sig ved udkørsel. Såfremt læhegnet hindrer gode oversigtsforhold, vil de yderste træer fjernes eller læhegnet tyndes.    </w:t>
      </w:r>
    </w:p>
    <w:bookmarkEnd w:id="118"/>
    <w:p w14:paraId="51362529" w14:textId="21C716EA"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10035" w:type="dxa"/>
        <w:tblLook w:val="04A0" w:firstRow="1" w:lastRow="0" w:firstColumn="1" w:lastColumn="0" w:noHBand="0" w:noVBand="1"/>
      </w:tblPr>
      <w:tblGrid>
        <w:gridCol w:w="3027"/>
        <w:gridCol w:w="1079"/>
        <w:gridCol w:w="851"/>
        <w:gridCol w:w="2464"/>
        <w:gridCol w:w="2614"/>
      </w:tblGrid>
      <w:tr w:rsidR="00337CE9" w14:paraId="233D02CE" w14:textId="77777777" w:rsidTr="00D95BAA">
        <w:trPr>
          <w:trHeight w:val="367"/>
        </w:trPr>
        <w:tc>
          <w:tcPr>
            <w:tcW w:w="3027" w:type="dxa"/>
            <w:shd w:val="clear" w:color="auto" w:fill="9BBB59" w:themeFill="accent3"/>
          </w:tcPr>
          <w:p w14:paraId="77E35E0D" w14:textId="77777777" w:rsidR="00337CE9" w:rsidRPr="002D05BD" w:rsidRDefault="00337CE9" w:rsidP="00D95BAA">
            <w:pPr>
              <w:jc w:val="center"/>
              <w:rPr>
                <w:rFonts w:eastAsia="Times New Roman" w:cs="Times New Roman"/>
                <w:b/>
                <w:sz w:val="16"/>
                <w:szCs w:val="16"/>
                <w:lang w:eastAsia="da-DK"/>
              </w:rPr>
            </w:pPr>
            <w:bookmarkStart w:id="119" w:name="_Hlk54340497"/>
            <w:r w:rsidRPr="002D05BD">
              <w:rPr>
                <w:rFonts w:eastAsia="Times New Roman" w:cs="Times New Roman"/>
                <w:b/>
                <w:sz w:val="16"/>
                <w:szCs w:val="16"/>
                <w:lang w:eastAsia="da-DK"/>
              </w:rPr>
              <w:lastRenderedPageBreak/>
              <w:t>Type</w:t>
            </w:r>
          </w:p>
        </w:tc>
        <w:tc>
          <w:tcPr>
            <w:tcW w:w="1930" w:type="dxa"/>
            <w:gridSpan w:val="2"/>
            <w:shd w:val="clear" w:color="auto" w:fill="9BBB59" w:themeFill="accent3"/>
          </w:tcPr>
          <w:p w14:paraId="689C201E" w14:textId="77777777" w:rsidR="00337CE9" w:rsidRDefault="00337CE9" w:rsidP="00D95BAA">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w:t>
            </w:r>
          </w:p>
          <w:p w14:paraId="4889016E" w14:textId="77777777" w:rsidR="00337CE9" w:rsidRPr="002D05BD" w:rsidRDefault="00337CE9" w:rsidP="00D95BAA">
            <w:pPr>
              <w:jc w:val="center"/>
              <w:rPr>
                <w:rFonts w:eastAsia="Times New Roman" w:cs="Times New Roman"/>
                <w:b/>
                <w:sz w:val="16"/>
                <w:szCs w:val="16"/>
                <w:lang w:eastAsia="da-DK"/>
              </w:rPr>
            </w:pPr>
            <w:r>
              <w:rPr>
                <w:rFonts w:eastAsia="Times New Roman" w:cs="Times New Roman"/>
                <w:b/>
                <w:sz w:val="16"/>
                <w:szCs w:val="16"/>
                <w:lang w:eastAsia="da-DK"/>
              </w:rPr>
              <w:t>transporter</w:t>
            </w:r>
          </w:p>
        </w:tc>
        <w:tc>
          <w:tcPr>
            <w:tcW w:w="2464" w:type="dxa"/>
            <w:shd w:val="clear" w:color="auto" w:fill="9BBB59" w:themeFill="accent3"/>
          </w:tcPr>
          <w:p w14:paraId="4B08AD54" w14:textId="77777777" w:rsidR="00337CE9" w:rsidRPr="002D05BD" w:rsidRDefault="00337CE9" w:rsidP="00D95BAA">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2614" w:type="dxa"/>
            <w:shd w:val="clear" w:color="auto" w:fill="9BBB59" w:themeFill="accent3"/>
          </w:tcPr>
          <w:p w14:paraId="26EE5D96" w14:textId="77777777" w:rsidR="00337CE9" w:rsidRDefault="00337CE9" w:rsidP="00D95BAA">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218916D1" w14:textId="77777777" w:rsidR="00337CE9" w:rsidRPr="002D05BD" w:rsidRDefault="00337CE9" w:rsidP="00D95BAA">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337CE9" w14:paraId="32B55C46" w14:textId="77777777" w:rsidTr="00D95BAA">
        <w:tc>
          <w:tcPr>
            <w:tcW w:w="3027" w:type="dxa"/>
            <w:shd w:val="clear" w:color="auto" w:fill="9BBB59" w:themeFill="accent3"/>
          </w:tcPr>
          <w:p w14:paraId="76A1591F" w14:textId="77777777" w:rsidR="00337CE9" w:rsidRPr="002D05BD" w:rsidRDefault="00337CE9" w:rsidP="00D95BAA">
            <w:pPr>
              <w:rPr>
                <w:rFonts w:eastAsia="Times New Roman" w:cs="Times New Roman"/>
                <w:b/>
                <w:sz w:val="16"/>
                <w:szCs w:val="16"/>
                <w:lang w:eastAsia="da-DK"/>
              </w:rPr>
            </w:pPr>
          </w:p>
        </w:tc>
        <w:tc>
          <w:tcPr>
            <w:tcW w:w="1079" w:type="dxa"/>
            <w:shd w:val="clear" w:color="auto" w:fill="9BBB59" w:themeFill="accent3"/>
          </w:tcPr>
          <w:p w14:paraId="26E4F49F" w14:textId="77777777" w:rsidR="00337CE9" w:rsidRPr="002D05BD" w:rsidRDefault="00337CE9" w:rsidP="00D95BAA">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851" w:type="dxa"/>
            <w:shd w:val="clear" w:color="auto" w:fill="9BBB59" w:themeFill="accent3"/>
          </w:tcPr>
          <w:p w14:paraId="38894311" w14:textId="77777777" w:rsidR="00337CE9" w:rsidRPr="002D05BD" w:rsidRDefault="00337CE9" w:rsidP="00D95BAA">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2464" w:type="dxa"/>
            <w:shd w:val="clear" w:color="auto" w:fill="9BBB59" w:themeFill="accent3"/>
          </w:tcPr>
          <w:p w14:paraId="04DEABB6" w14:textId="77777777" w:rsidR="00337CE9" w:rsidRPr="002D05BD" w:rsidRDefault="00337CE9" w:rsidP="00D95BAA">
            <w:pPr>
              <w:rPr>
                <w:rFonts w:eastAsia="Times New Roman" w:cs="Times New Roman"/>
                <w:b/>
                <w:sz w:val="16"/>
                <w:szCs w:val="16"/>
                <w:lang w:eastAsia="da-DK"/>
              </w:rPr>
            </w:pPr>
          </w:p>
        </w:tc>
        <w:tc>
          <w:tcPr>
            <w:tcW w:w="2614" w:type="dxa"/>
            <w:shd w:val="clear" w:color="auto" w:fill="9BBB59" w:themeFill="accent3"/>
          </w:tcPr>
          <w:p w14:paraId="6D6E11FF" w14:textId="77777777" w:rsidR="00337CE9" w:rsidRPr="002D05BD" w:rsidRDefault="00337CE9" w:rsidP="00D95BAA">
            <w:pPr>
              <w:rPr>
                <w:rFonts w:eastAsia="Times New Roman" w:cs="Times New Roman"/>
                <w:b/>
                <w:sz w:val="16"/>
                <w:szCs w:val="16"/>
                <w:lang w:eastAsia="da-DK"/>
              </w:rPr>
            </w:pPr>
          </w:p>
        </w:tc>
      </w:tr>
      <w:tr w:rsidR="00337CE9" w14:paraId="19EC6083" w14:textId="77777777" w:rsidTr="00D95BAA">
        <w:tc>
          <w:tcPr>
            <w:tcW w:w="3027" w:type="dxa"/>
            <w:shd w:val="clear" w:color="auto" w:fill="DDD9C3" w:themeFill="background2" w:themeFillShade="E6"/>
          </w:tcPr>
          <w:p w14:paraId="3F9CA478" w14:textId="31A4EB34" w:rsidR="00337CE9" w:rsidRPr="002D05BD" w:rsidRDefault="00337CE9" w:rsidP="00946F6A">
            <w:pPr>
              <w:jc w:val="left"/>
              <w:rPr>
                <w:rFonts w:eastAsia="Times New Roman" w:cs="Times New Roman"/>
                <w:sz w:val="16"/>
                <w:szCs w:val="16"/>
                <w:lang w:eastAsia="da-DK"/>
              </w:rPr>
            </w:pPr>
            <w:r w:rsidRPr="002D05BD">
              <w:rPr>
                <w:rFonts w:eastAsia="Times New Roman" w:cs="Times New Roman"/>
                <w:sz w:val="16"/>
                <w:szCs w:val="16"/>
                <w:lang w:eastAsia="da-DK"/>
              </w:rPr>
              <w:t>Levering af smågrise</w:t>
            </w:r>
          </w:p>
        </w:tc>
        <w:tc>
          <w:tcPr>
            <w:tcW w:w="1079" w:type="dxa"/>
          </w:tcPr>
          <w:p w14:paraId="775E5640" w14:textId="77777777" w:rsidR="00337CE9" w:rsidRPr="002D05BD" w:rsidRDefault="00337CE9" w:rsidP="00D95BAA">
            <w:pPr>
              <w:rPr>
                <w:rFonts w:eastAsia="Times New Roman" w:cs="Times New Roman"/>
                <w:sz w:val="16"/>
                <w:szCs w:val="16"/>
                <w:lang w:eastAsia="da-DK"/>
              </w:rPr>
            </w:pPr>
            <w:r>
              <w:rPr>
                <w:rFonts w:eastAsia="Times New Roman" w:cs="Times New Roman"/>
                <w:sz w:val="16"/>
                <w:szCs w:val="16"/>
                <w:lang w:eastAsia="da-DK"/>
              </w:rPr>
              <w:t>26</w:t>
            </w:r>
          </w:p>
        </w:tc>
        <w:tc>
          <w:tcPr>
            <w:tcW w:w="851" w:type="dxa"/>
          </w:tcPr>
          <w:p w14:paraId="791FBA1A" w14:textId="77777777" w:rsidR="00337CE9" w:rsidRPr="002D05BD" w:rsidRDefault="00337CE9" w:rsidP="00D95BAA">
            <w:pPr>
              <w:rPr>
                <w:rFonts w:eastAsia="Times New Roman" w:cs="Times New Roman"/>
                <w:sz w:val="16"/>
                <w:szCs w:val="16"/>
                <w:lang w:eastAsia="da-DK"/>
              </w:rPr>
            </w:pPr>
            <w:r>
              <w:rPr>
                <w:rFonts w:eastAsia="Times New Roman" w:cs="Times New Roman"/>
                <w:sz w:val="16"/>
                <w:szCs w:val="16"/>
                <w:lang w:eastAsia="da-DK"/>
              </w:rPr>
              <w:t>26</w:t>
            </w:r>
          </w:p>
        </w:tc>
        <w:tc>
          <w:tcPr>
            <w:tcW w:w="2464" w:type="dxa"/>
          </w:tcPr>
          <w:p w14:paraId="5133642A" w14:textId="281DFE50" w:rsidR="00337CE9" w:rsidRPr="002D05BD" w:rsidRDefault="00946F6A" w:rsidP="00D95BAA">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3B968EAD" w14:textId="77777777" w:rsidR="00337CE9" w:rsidRPr="002D05BD" w:rsidRDefault="00337CE9" w:rsidP="00D95BAA">
            <w:pPr>
              <w:rPr>
                <w:rFonts w:eastAsia="Times New Roman" w:cs="Times New Roman"/>
                <w:sz w:val="16"/>
                <w:szCs w:val="16"/>
                <w:lang w:eastAsia="da-DK"/>
              </w:rPr>
            </w:pPr>
            <w:r>
              <w:rPr>
                <w:rFonts w:eastAsia="Times New Roman" w:cs="Times New Roman"/>
                <w:sz w:val="16"/>
                <w:szCs w:val="16"/>
                <w:lang w:eastAsia="da-DK"/>
              </w:rPr>
              <w:t>6.00-18.00</w:t>
            </w:r>
          </w:p>
        </w:tc>
      </w:tr>
      <w:tr w:rsidR="00811578" w14:paraId="13D69095" w14:textId="77777777" w:rsidTr="00D95BAA">
        <w:tc>
          <w:tcPr>
            <w:tcW w:w="3027" w:type="dxa"/>
            <w:shd w:val="clear" w:color="auto" w:fill="DDD9C3" w:themeFill="background2" w:themeFillShade="E6"/>
          </w:tcPr>
          <w:p w14:paraId="6F5E3D84" w14:textId="538AE68C"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Flytning af smågrise</w:t>
            </w:r>
          </w:p>
        </w:tc>
        <w:tc>
          <w:tcPr>
            <w:tcW w:w="1079" w:type="dxa"/>
          </w:tcPr>
          <w:p w14:paraId="0D6AF402" w14:textId="2CCF788F" w:rsidR="00811578" w:rsidRDefault="00811578" w:rsidP="00811578">
            <w:pPr>
              <w:rPr>
                <w:rFonts w:eastAsia="Times New Roman" w:cs="Times New Roman"/>
                <w:sz w:val="16"/>
                <w:szCs w:val="16"/>
                <w:lang w:eastAsia="da-DK"/>
              </w:rPr>
            </w:pPr>
            <w:r>
              <w:rPr>
                <w:rFonts w:eastAsia="Times New Roman" w:cs="Times New Roman"/>
                <w:sz w:val="16"/>
                <w:szCs w:val="16"/>
                <w:lang w:eastAsia="da-DK"/>
              </w:rPr>
              <w:t>0</w:t>
            </w:r>
          </w:p>
        </w:tc>
        <w:tc>
          <w:tcPr>
            <w:tcW w:w="851" w:type="dxa"/>
          </w:tcPr>
          <w:p w14:paraId="5B1F985D" w14:textId="3D60F530" w:rsidR="00811578" w:rsidRDefault="00811578" w:rsidP="00811578">
            <w:pPr>
              <w:rPr>
                <w:rFonts w:eastAsia="Times New Roman" w:cs="Times New Roman"/>
                <w:sz w:val="16"/>
                <w:szCs w:val="16"/>
                <w:lang w:eastAsia="da-DK"/>
              </w:rPr>
            </w:pPr>
            <w:r>
              <w:rPr>
                <w:rFonts w:eastAsia="Times New Roman" w:cs="Times New Roman"/>
                <w:sz w:val="16"/>
                <w:szCs w:val="16"/>
                <w:lang w:eastAsia="da-DK"/>
              </w:rPr>
              <w:t>26</w:t>
            </w:r>
          </w:p>
        </w:tc>
        <w:tc>
          <w:tcPr>
            <w:tcW w:w="2464" w:type="dxa"/>
          </w:tcPr>
          <w:p w14:paraId="662504FE" w14:textId="2BC44113" w:rsidR="00811578" w:rsidRDefault="00811578" w:rsidP="00811578">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353D82FA" w14:textId="493014BB" w:rsidR="00811578" w:rsidRDefault="00811578" w:rsidP="00811578">
            <w:pPr>
              <w:rPr>
                <w:rFonts w:eastAsia="Times New Roman" w:cs="Times New Roman"/>
                <w:sz w:val="16"/>
                <w:szCs w:val="16"/>
                <w:lang w:eastAsia="da-DK"/>
              </w:rPr>
            </w:pPr>
            <w:r>
              <w:rPr>
                <w:rFonts w:eastAsia="Times New Roman" w:cs="Times New Roman"/>
                <w:sz w:val="16"/>
                <w:szCs w:val="16"/>
                <w:lang w:eastAsia="da-DK"/>
              </w:rPr>
              <w:t>6.00-18.00</w:t>
            </w:r>
          </w:p>
        </w:tc>
      </w:tr>
      <w:tr w:rsidR="00811578" w14:paraId="2BC95D50" w14:textId="77777777" w:rsidTr="00D95BAA">
        <w:tc>
          <w:tcPr>
            <w:tcW w:w="3027" w:type="dxa"/>
            <w:shd w:val="clear" w:color="auto" w:fill="DDD9C3" w:themeFill="background2" w:themeFillShade="E6"/>
          </w:tcPr>
          <w:p w14:paraId="1C3F3704"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dyr til slagteri </w:t>
            </w:r>
          </w:p>
        </w:tc>
        <w:tc>
          <w:tcPr>
            <w:tcW w:w="1079" w:type="dxa"/>
          </w:tcPr>
          <w:p w14:paraId="402E5B7C"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26</w:t>
            </w:r>
          </w:p>
        </w:tc>
        <w:tc>
          <w:tcPr>
            <w:tcW w:w="851" w:type="dxa"/>
          </w:tcPr>
          <w:p w14:paraId="4D788561" w14:textId="40B36B81"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30</w:t>
            </w:r>
          </w:p>
        </w:tc>
        <w:tc>
          <w:tcPr>
            <w:tcW w:w="2464" w:type="dxa"/>
          </w:tcPr>
          <w:p w14:paraId="23A1B235" w14:textId="386277BC"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0D3E582D"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Kan forekomme om natten</w:t>
            </w:r>
          </w:p>
        </w:tc>
      </w:tr>
      <w:tr w:rsidR="00811578" w14:paraId="6C8F8B0D" w14:textId="77777777" w:rsidTr="00D95BAA">
        <w:tc>
          <w:tcPr>
            <w:tcW w:w="3027" w:type="dxa"/>
            <w:shd w:val="clear" w:color="auto" w:fill="DDD9C3" w:themeFill="background2" w:themeFillShade="E6"/>
          </w:tcPr>
          <w:p w14:paraId="670D8AEB"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Afhentning af døde dyr til destruktion</w:t>
            </w:r>
          </w:p>
        </w:tc>
        <w:tc>
          <w:tcPr>
            <w:tcW w:w="1079" w:type="dxa"/>
          </w:tcPr>
          <w:p w14:paraId="0D9756CE" w14:textId="77777777" w:rsidR="00811578" w:rsidRPr="00800F4C" w:rsidRDefault="00811578" w:rsidP="00811578">
            <w:pPr>
              <w:rPr>
                <w:rFonts w:eastAsia="Times New Roman" w:cs="Times New Roman"/>
                <w:sz w:val="16"/>
                <w:szCs w:val="16"/>
                <w:lang w:eastAsia="da-DK"/>
              </w:rPr>
            </w:pPr>
            <w:r w:rsidRPr="00800F4C">
              <w:rPr>
                <w:rFonts w:eastAsia="Times New Roman" w:cs="Times New Roman"/>
                <w:sz w:val="16"/>
                <w:szCs w:val="16"/>
                <w:lang w:eastAsia="da-DK"/>
              </w:rPr>
              <w:t>52</w:t>
            </w:r>
          </w:p>
        </w:tc>
        <w:tc>
          <w:tcPr>
            <w:tcW w:w="851" w:type="dxa"/>
          </w:tcPr>
          <w:p w14:paraId="01E9D2DD" w14:textId="77777777" w:rsidR="00811578" w:rsidRPr="00800F4C" w:rsidRDefault="00811578" w:rsidP="00811578">
            <w:pPr>
              <w:rPr>
                <w:rFonts w:eastAsia="Times New Roman" w:cs="Times New Roman"/>
                <w:sz w:val="16"/>
                <w:szCs w:val="16"/>
                <w:lang w:eastAsia="da-DK"/>
              </w:rPr>
            </w:pPr>
            <w:r w:rsidRPr="00800F4C">
              <w:rPr>
                <w:rFonts w:eastAsia="Times New Roman" w:cs="Times New Roman"/>
                <w:sz w:val="16"/>
                <w:szCs w:val="16"/>
                <w:lang w:eastAsia="da-DK"/>
              </w:rPr>
              <w:t>52</w:t>
            </w:r>
          </w:p>
        </w:tc>
        <w:tc>
          <w:tcPr>
            <w:tcW w:w="2464" w:type="dxa"/>
          </w:tcPr>
          <w:p w14:paraId="024B1A57" w14:textId="48111409" w:rsidR="00811578" w:rsidRPr="00800F4C" w:rsidRDefault="00811578" w:rsidP="00811578">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163E3BF9"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 – 18.00</w:t>
            </w:r>
          </w:p>
        </w:tc>
      </w:tr>
      <w:tr w:rsidR="00811578" w14:paraId="3F49DD05" w14:textId="77777777" w:rsidTr="00D95BAA">
        <w:trPr>
          <w:trHeight w:val="333"/>
        </w:trPr>
        <w:tc>
          <w:tcPr>
            <w:tcW w:w="3027" w:type="dxa"/>
            <w:shd w:val="clear" w:color="auto" w:fill="DDD9C3" w:themeFill="background2" w:themeFillShade="E6"/>
          </w:tcPr>
          <w:p w14:paraId="59D674DD" w14:textId="77777777"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Levering af færdigfoder</w:t>
            </w:r>
          </w:p>
        </w:tc>
        <w:tc>
          <w:tcPr>
            <w:tcW w:w="1079" w:type="dxa"/>
          </w:tcPr>
          <w:p w14:paraId="134E35C1"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104</w:t>
            </w:r>
          </w:p>
        </w:tc>
        <w:tc>
          <w:tcPr>
            <w:tcW w:w="851" w:type="dxa"/>
          </w:tcPr>
          <w:p w14:paraId="3A70DD11"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104</w:t>
            </w:r>
          </w:p>
        </w:tc>
        <w:tc>
          <w:tcPr>
            <w:tcW w:w="2464" w:type="dxa"/>
          </w:tcPr>
          <w:p w14:paraId="16DDB89C" w14:textId="279F22DB"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52FFED92"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 – 18.00</w:t>
            </w:r>
          </w:p>
        </w:tc>
      </w:tr>
      <w:tr w:rsidR="00811578" w14:paraId="5DF82790" w14:textId="77777777" w:rsidTr="00D95BAA">
        <w:tc>
          <w:tcPr>
            <w:tcW w:w="3027" w:type="dxa"/>
            <w:shd w:val="clear" w:color="auto" w:fill="DDD9C3" w:themeFill="background2" w:themeFillShade="E6"/>
          </w:tcPr>
          <w:p w14:paraId="0FB0E0A3"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Udkørsel af gylle (traktor og gyllevogn, kapacitet 20 tons)</w:t>
            </w:r>
          </w:p>
        </w:tc>
        <w:tc>
          <w:tcPr>
            <w:tcW w:w="1079" w:type="dxa"/>
          </w:tcPr>
          <w:p w14:paraId="0FA67C33" w14:textId="6FA0911C"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161*</w:t>
            </w:r>
          </w:p>
        </w:tc>
        <w:tc>
          <w:tcPr>
            <w:tcW w:w="851" w:type="dxa"/>
          </w:tcPr>
          <w:p w14:paraId="00F75FBD" w14:textId="1D458F44" w:rsidR="00811578" w:rsidRPr="00800F4C" w:rsidRDefault="00811578" w:rsidP="00811578">
            <w:pPr>
              <w:rPr>
                <w:rFonts w:eastAsia="Times New Roman" w:cs="Times New Roman"/>
                <w:sz w:val="16"/>
                <w:szCs w:val="16"/>
                <w:lang w:eastAsia="da-DK"/>
              </w:rPr>
            </w:pPr>
            <w:r>
              <w:rPr>
                <w:rFonts w:eastAsia="Times New Roman" w:cs="Times New Roman"/>
                <w:sz w:val="16"/>
                <w:szCs w:val="16"/>
                <w:lang w:eastAsia="da-DK"/>
              </w:rPr>
              <w:t>120</w:t>
            </w:r>
            <w:r w:rsidRPr="00800F4C">
              <w:rPr>
                <w:rFonts w:eastAsia="Times New Roman" w:cs="Times New Roman"/>
                <w:sz w:val="16"/>
                <w:szCs w:val="16"/>
                <w:lang w:eastAsia="da-DK"/>
              </w:rPr>
              <w:t>*</w:t>
            </w:r>
          </w:p>
        </w:tc>
        <w:tc>
          <w:tcPr>
            <w:tcW w:w="2464" w:type="dxa"/>
          </w:tcPr>
          <w:p w14:paraId="2D207368" w14:textId="77777777" w:rsidR="00811578" w:rsidRPr="00800F4C" w:rsidRDefault="00811578" w:rsidP="00811578">
            <w:pPr>
              <w:jc w:val="left"/>
              <w:rPr>
                <w:rFonts w:eastAsia="Times New Roman" w:cs="Times New Roman"/>
                <w:sz w:val="16"/>
                <w:szCs w:val="16"/>
                <w:lang w:eastAsia="da-DK"/>
              </w:rPr>
            </w:pPr>
            <w:r w:rsidRPr="00800F4C">
              <w:rPr>
                <w:rFonts w:eastAsia="Times New Roman" w:cs="Times New Roman"/>
                <w:sz w:val="16"/>
                <w:szCs w:val="16"/>
                <w:lang w:eastAsia="da-DK"/>
              </w:rPr>
              <w:t>Primært i foråret</w:t>
            </w:r>
          </w:p>
        </w:tc>
        <w:tc>
          <w:tcPr>
            <w:tcW w:w="2614" w:type="dxa"/>
          </w:tcPr>
          <w:p w14:paraId="50F83AE4" w14:textId="77777777" w:rsidR="00811578" w:rsidRPr="00800F4C" w:rsidRDefault="00811578" w:rsidP="00811578">
            <w:pPr>
              <w:rPr>
                <w:rFonts w:eastAsia="Times New Roman" w:cs="Times New Roman"/>
                <w:sz w:val="16"/>
                <w:szCs w:val="16"/>
                <w:lang w:eastAsia="da-DK"/>
              </w:rPr>
            </w:pPr>
            <w:r w:rsidRPr="00800F4C">
              <w:rPr>
                <w:rFonts w:eastAsia="Times New Roman" w:cs="Times New Roman"/>
                <w:sz w:val="16"/>
                <w:szCs w:val="16"/>
                <w:lang w:eastAsia="da-DK"/>
              </w:rPr>
              <w:t>07.00-23.00</w:t>
            </w:r>
          </w:p>
        </w:tc>
      </w:tr>
      <w:tr w:rsidR="00811578" w14:paraId="05499362" w14:textId="77777777" w:rsidTr="00D95BAA">
        <w:tc>
          <w:tcPr>
            <w:tcW w:w="3027" w:type="dxa"/>
            <w:shd w:val="clear" w:color="auto" w:fill="DDD9C3" w:themeFill="background2" w:themeFillShade="E6"/>
          </w:tcPr>
          <w:p w14:paraId="1412A2AC" w14:textId="77777777"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Afhentning af gylle til biogas</w:t>
            </w:r>
          </w:p>
        </w:tc>
        <w:tc>
          <w:tcPr>
            <w:tcW w:w="1079" w:type="dxa"/>
          </w:tcPr>
          <w:p w14:paraId="29F74E6B" w14:textId="788E2F95"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0</w:t>
            </w:r>
          </w:p>
        </w:tc>
        <w:tc>
          <w:tcPr>
            <w:tcW w:w="851" w:type="dxa"/>
          </w:tcPr>
          <w:p w14:paraId="0F881F9D" w14:textId="5738FE19" w:rsidR="00811578" w:rsidRPr="00800F4C" w:rsidRDefault="00811578" w:rsidP="00811578">
            <w:pPr>
              <w:rPr>
                <w:rFonts w:eastAsia="Times New Roman" w:cs="Times New Roman"/>
                <w:sz w:val="16"/>
                <w:szCs w:val="16"/>
                <w:lang w:eastAsia="da-DK"/>
              </w:rPr>
            </w:pPr>
            <w:r>
              <w:rPr>
                <w:rFonts w:eastAsia="Times New Roman" w:cs="Times New Roman"/>
                <w:sz w:val="16"/>
                <w:szCs w:val="16"/>
                <w:lang w:eastAsia="da-DK"/>
              </w:rPr>
              <w:t>208</w:t>
            </w:r>
          </w:p>
        </w:tc>
        <w:tc>
          <w:tcPr>
            <w:tcW w:w="2464" w:type="dxa"/>
          </w:tcPr>
          <w:p w14:paraId="74317B1C" w14:textId="3435B8DD" w:rsidR="00811578" w:rsidRPr="00800F4C" w:rsidRDefault="00811578" w:rsidP="00811578">
            <w:pPr>
              <w:jc w:val="left"/>
              <w:rPr>
                <w:rFonts w:eastAsia="Times New Roman" w:cs="Times New Roman"/>
                <w:sz w:val="16"/>
                <w:szCs w:val="16"/>
                <w:lang w:eastAsia="da-DK"/>
              </w:rPr>
            </w:pPr>
            <w:r>
              <w:rPr>
                <w:rFonts w:eastAsia="Times New Roman" w:cs="Times New Roman"/>
                <w:sz w:val="16"/>
                <w:szCs w:val="16"/>
                <w:lang w:eastAsia="da-DK"/>
              </w:rPr>
              <w:t>jævnligt</w:t>
            </w:r>
          </w:p>
        </w:tc>
        <w:tc>
          <w:tcPr>
            <w:tcW w:w="2614" w:type="dxa"/>
          </w:tcPr>
          <w:p w14:paraId="294CE067" w14:textId="77777777" w:rsidR="00811578" w:rsidRPr="00800F4C" w:rsidRDefault="00811578" w:rsidP="00811578">
            <w:pPr>
              <w:rPr>
                <w:rFonts w:eastAsia="Times New Roman" w:cs="Times New Roman"/>
                <w:sz w:val="16"/>
                <w:szCs w:val="16"/>
                <w:lang w:eastAsia="da-DK"/>
              </w:rPr>
            </w:pPr>
            <w:r w:rsidRPr="00800F4C">
              <w:rPr>
                <w:rFonts w:eastAsia="Times New Roman" w:cs="Times New Roman"/>
                <w:sz w:val="16"/>
                <w:szCs w:val="16"/>
                <w:lang w:eastAsia="da-DK"/>
              </w:rPr>
              <w:t>6.00 – 18.00</w:t>
            </w:r>
          </w:p>
        </w:tc>
      </w:tr>
      <w:tr w:rsidR="00811578" w14:paraId="307552DE" w14:textId="77777777" w:rsidTr="00D95BAA">
        <w:tc>
          <w:tcPr>
            <w:tcW w:w="3027" w:type="dxa"/>
            <w:shd w:val="clear" w:color="auto" w:fill="DDD9C3" w:themeFill="background2" w:themeFillShade="E6"/>
          </w:tcPr>
          <w:p w14:paraId="72A7C069"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 xml:space="preserve">Levering af </w:t>
            </w:r>
            <w:r>
              <w:rPr>
                <w:rFonts w:eastAsia="Times New Roman" w:cs="Times New Roman"/>
                <w:sz w:val="16"/>
                <w:szCs w:val="16"/>
                <w:lang w:eastAsia="da-DK"/>
              </w:rPr>
              <w:t xml:space="preserve">fyrings- og </w:t>
            </w:r>
            <w:r w:rsidRPr="002D05BD">
              <w:rPr>
                <w:rFonts w:eastAsia="Times New Roman" w:cs="Times New Roman"/>
                <w:sz w:val="16"/>
                <w:szCs w:val="16"/>
                <w:lang w:eastAsia="da-DK"/>
              </w:rPr>
              <w:t>dieselolie</w:t>
            </w:r>
          </w:p>
        </w:tc>
        <w:tc>
          <w:tcPr>
            <w:tcW w:w="1079" w:type="dxa"/>
          </w:tcPr>
          <w:p w14:paraId="288D639F"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4</w:t>
            </w:r>
          </w:p>
        </w:tc>
        <w:tc>
          <w:tcPr>
            <w:tcW w:w="851" w:type="dxa"/>
          </w:tcPr>
          <w:p w14:paraId="53339EC1"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4</w:t>
            </w:r>
          </w:p>
        </w:tc>
        <w:tc>
          <w:tcPr>
            <w:tcW w:w="2464" w:type="dxa"/>
          </w:tcPr>
          <w:p w14:paraId="7E5E43B3" w14:textId="6578FFE0"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Efter behov</w:t>
            </w:r>
          </w:p>
        </w:tc>
        <w:tc>
          <w:tcPr>
            <w:tcW w:w="2614" w:type="dxa"/>
          </w:tcPr>
          <w:p w14:paraId="01583852"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 – 18.00</w:t>
            </w:r>
          </w:p>
        </w:tc>
      </w:tr>
      <w:tr w:rsidR="00811578" w14:paraId="2F2FBFF5" w14:textId="77777777" w:rsidTr="00B84DBD">
        <w:tc>
          <w:tcPr>
            <w:tcW w:w="3027" w:type="dxa"/>
            <w:shd w:val="clear" w:color="auto" w:fill="DDD9C3" w:themeFill="background2" w:themeFillShade="E6"/>
          </w:tcPr>
          <w:p w14:paraId="7BC4F58F"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Afhentning af dagrenovation</w:t>
            </w:r>
          </w:p>
        </w:tc>
        <w:tc>
          <w:tcPr>
            <w:tcW w:w="1079" w:type="dxa"/>
          </w:tcPr>
          <w:p w14:paraId="4E0D687B"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52</w:t>
            </w:r>
          </w:p>
        </w:tc>
        <w:tc>
          <w:tcPr>
            <w:tcW w:w="851" w:type="dxa"/>
          </w:tcPr>
          <w:p w14:paraId="736E287F"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26</w:t>
            </w:r>
          </w:p>
        </w:tc>
        <w:tc>
          <w:tcPr>
            <w:tcW w:w="2464" w:type="dxa"/>
          </w:tcPr>
          <w:p w14:paraId="0370D140" w14:textId="77777777" w:rsidR="00811578" w:rsidRDefault="00811578" w:rsidP="00811578">
            <w:pPr>
              <w:jc w:val="left"/>
              <w:rPr>
                <w:rFonts w:eastAsia="Times New Roman" w:cs="Times New Roman"/>
                <w:sz w:val="16"/>
                <w:szCs w:val="16"/>
                <w:lang w:eastAsia="da-DK"/>
              </w:rPr>
            </w:pPr>
          </w:p>
        </w:tc>
        <w:tc>
          <w:tcPr>
            <w:tcW w:w="2614" w:type="dxa"/>
          </w:tcPr>
          <w:p w14:paraId="1A183ED9"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6.00-18.00</w:t>
            </w:r>
          </w:p>
        </w:tc>
      </w:tr>
      <w:tr w:rsidR="00811578" w14:paraId="19ACB0F3" w14:textId="77777777" w:rsidTr="00D95BAA">
        <w:tc>
          <w:tcPr>
            <w:tcW w:w="3027" w:type="dxa"/>
            <w:shd w:val="clear" w:color="auto" w:fill="DDD9C3" w:themeFill="background2" w:themeFillShade="E6"/>
          </w:tcPr>
          <w:p w14:paraId="1FF8E784" w14:textId="7D0AB6ED"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w:t>
            </w:r>
            <w:r>
              <w:rPr>
                <w:rFonts w:eastAsia="Times New Roman" w:cs="Times New Roman"/>
                <w:sz w:val="16"/>
                <w:szCs w:val="16"/>
                <w:lang w:eastAsia="da-DK"/>
              </w:rPr>
              <w:t>erhvervsaffald</w:t>
            </w:r>
          </w:p>
        </w:tc>
        <w:tc>
          <w:tcPr>
            <w:tcW w:w="1079" w:type="dxa"/>
          </w:tcPr>
          <w:p w14:paraId="2AD68244"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52</w:t>
            </w:r>
          </w:p>
        </w:tc>
        <w:tc>
          <w:tcPr>
            <w:tcW w:w="851" w:type="dxa"/>
          </w:tcPr>
          <w:p w14:paraId="02503B98" w14:textId="5328D4C4"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12</w:t>
            </w:r>
          </w:p>
        </w:tc>
        <w:tc>
          <w:tcPr>
            <w:tcW w:w="2464" w:type="dxa"/>
          </w:tcPr>
          <w:p w14:paraId="4A4B8F14" w14:textId="1697A617" w:rsidR="00811578" w:rsidRDefault="00811578" w:rsidP="00811578">
            <w:pPr>
              <w:jc w:val="left"/>
              <w:rPr>
                <w:rFonts w:eastAsia="Times New Roman" w:cs="Times New Roman"/>
                <w:sz w:val="16"/>
                <w:szCs w:val="16"/>
                <w:lang w:eastAsia="da-DK"/>
              </w:rPr>
            </w:pPr>
            <w:r>
              <w:rPr>
                <w:rFonts w:eastAsia="Times New Roman" w:cs="Times New Roman"/>
                <w:sz w:val="16"/>
                <w:szCs w:val="16"/>
                <w:lang w:eastAsia="da-DK"/>
              </w:rPr>
              <w:t xml:space="preserve">jævnligt </w:t>
            </w:r>
          </w:p>
        </w:tc>
        <w:tc>
          <w:tcPr>
            <w:tcW w:w="2614" w:type="dxa"/>
          </w:tcPr>
          <w:p w14:paraId="4FBCD10D"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6.00-18.00</w:t>
            </w:r>
          </w:p>
        </w:tc>
      </w:tr>
      <w:tr w:rsidR="00811578" w14:paraId="61F3D58B" w14:textId="77777777" w:rsidTr="00D95BAA">
        <w:tc>
          <w:tcPr>
            <w:tcW w:w="3027" w:type="dxa"/>
            <w:shd w:val="clear" w:color="auto" w:fill="DDD9C3" w:themeFill="background2" w:themeFillShade="E6"/>
          </w:tcPr>
          <w:p w14:paraId="110D09DC"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Afhentning af jern til skrot</w:t>
            </w:r>
          </w:p>
        </w:tc>
        <w:tc>
          <w:tcPr>
            <w:tcW w:w="1079" w:type="dxa"/>
          </w:tcPr>
          <w:p w14:paraId="3C3FFD83"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w:t>
            </w:r>
          </w:p>
        </w:tc>
        <w:tc>
          <w:tcPr>
            <w:tcW w:w="851" w:type="dxa"/>
          </w:tcPr>
          <w:p w14:paraId="7DED5417"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1</w:t>
            </w:r>
          </w:p>
        </w:tc>
        <w:tc>
          <w:tcPr>
            <w:tcW w:w="2464" w:type="dxa"/>
          </w:tcPr>
          <w:p w14:paraId="14BFFDD4" w14:textId="77777777" w:rsidR="00811578" w:rsidRPr="002D05BD" w:rsidRDefault="00811578" w:rsidP="00811578">
            <w:pPr>
              <w:jc w:val="left"/>
              <w:rPr>
                <w:rFonts w:eastAsia="Times New Roman" w:cs="Times New Roman"/>
                <w:sz w:val="16"/>
                <w:szCs w:val="16"/>
                <w:lang w:eastAsia="da-DK"/>
              </w:rPr>
            </w:pPr>
            <w:r>
              <w:rPr>
                <w:rFonts w:eastAsia="Times New Roman" w:cs="Times New Roman"/>
                <w:sz w:val="16"/>
                <w:szCs w:val="16"/>
                <w:lang w:eastAsia="da-DK"/>
              </w:rPr>
              <w:t>Efter behov</w:t>
            </w:r>
          </w:p>
        </w:tc>
        <w:tc>
          <w:tcPr>
            <w:tcW w:w="2614" w:type="dxa"/>
          </w:tcPr>
          <w:p w14:paraId="24797114"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6.00-18.00</w:t>
            </w:r>
          </w:p>
        </w:tc>
      </w:tr>
      <w:tr w:rsidR="00811578" w14:paraId="36B78EC0" w14:textId="77777777" w:rsidTr="00D95BAA">
        <w:tc>
          <w:tcPr>
            <w:tcW w:w="3027" w:type="dxa"/>
            <w:shd w:val="clear" w:color="auto" w:fill="DDD9C3" w:themeFill="background2" w:themeFillShade="E6"/>
          </w:tcPr>
          <w:p w14:paraId="6254280F" w14:textId="77777777" w:rsidR="00811578" w:rsidRPr="002D05BD" w:rsidRDefault="00811578" w:rsidP="00811578">
            <w:pPr>
              <w:jc w:val="left"/>
              <w:rPr>
                <w:rFonts w:eastAsia="Times New Roman" w:cs="Times New Roman"/>
                <w:sz w:val="16"/>
                <w:szCs w:val="16"/>
                <w:lang w:eastAsia="da-DK"/>
              </w:rPr>
            </w:pPr>
            <w:r w:rsidRPr="002D05BD">
              <w:rPr>
                <w:rFonts w:eastAsia="Times New Roman" w:cs="Times New Roman"/>
                <w:sz w:val="16"/>
                <w:szCs w:val="16"/>
                <w:lang w:eastAsia="da-DK"/>
              </w:rPr>
              <w:t xml:space="preserve">Afhentning af afgrøder på lager </w:t>
            </w:r>
          </w:p>
        </w:tc>
        <w:tc>
          <w:tcPr>
            <w:tcW w:w="1079" w:type="dxa"/>
          </w:tcPr>
          <w:p w14:paraId="5191BD3C" w14:textId="01A97EE1"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0</w:t>
            </w:r>
          </w:p>
        </w:tc>
        <w:tc>
          <w:tcPr>
            <w:tcW w:w="851" w:type="dxa"/>
          </w:tcPr>
          <w:p w14:paraId="5F159551" w14:textId="5E75228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0</w:t>
            </w:r>
          </w:p>
        </w:tc>
        <w:tc>
          <w:tcPr>
            <w:tcW w:w="2464" w:type="dxa"/>
          </w:tcPr>
          <w:p w14:paraId="5A0E1B31" w14:textId="77777777" w:rsidR="00811578" w:rsidRPr="002D05BD" w:rsidRDefault="00811578" w:rsidP="00811578">
            <w:pPr>
              <w:jc w:val="left"/>
              <w:rPr>
                <w:rFonts w:eastAsia="Times New Roman" w:cs="Times New Roman"/>
                <w:sz w:val="16"/>
                <w:szCs w:val="16"/>
                <w:lang w:eastAsia="da-DK"/>
              </w:rPr>
            </w:pPr>
          </w:p>
        </w:tc>
        <w:tc>
          <w:tcPr>
            <w:tcW w:w="2614" w:type="dxa"/>
          </w:tcPr>
          <w:p w14:paraId="6A360DAD" w14:textId="77777777" w:rsidR="00811578" w:rsidRPr="002D05BD" w:rsidRDefault="00811578" w:rsidP="00811578">
            <w:pPr>
              <w:rPr>
                <w:rFonts w:eastAsia="Times New Roman" w:cs="Times New Roman"/>
                <w:sz w:val="16"/>
                <w:szCs w:val="16"/>
                <w:lang w:eastAsia="da-DK"/>
              </w:rPr>
            </w:pPr>
            <w:r>
              <w:rPr>
                <w:rFonts w:eastAsia="Times New Roman" w:cs="Times New Roman"/>
                <w:sz w:val="16"/>
                <w:szCs w:val="16"/>
                <w:lang w:eastAsia="da-DK"/>
              </w:rPr>
              <w:t>6.00-18.00</w:t>
            </w:r>
          </w:p>
        </w:tc>
      </w:tr>
    </w:tbl>
    <w:bookmarkEnd w:id="119"/>
    <w:p w14:paraId="5FDB9372" w14:textId="66E073EF"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525B8826" w:rsidR="00D80A2B" w:rsidRPr="00EF68C3"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EF68C3">
        <w:rPr>
          <w:sz w:val="16"/>
          <w:szCs w:val="16"/>
        </w:rPr>
        <w:t xml:space="preserve">Derudover er der ikke foretaget et skøn over hvor stor en andel af husdyrgødningen som udbringes på arealer tæt på anlægget. </w:t>
      </w:r>
    </w:p>
    <w:p w14:paraId="40EFC204" w14:textId="77777777" w:rsidR="00DA2C8B" w:rsidRDefault="00300374" w:rsidP="00EF68C3">
      <w:bookmarkStart w:id="120" w:name="_Hlk67491947"/>
      <w:r w:rsidRPr="00EF68C3">
        <w:t>Der ændres ikke</w:t>
      </w:r>
      <w:r w:rsidR="00DA2C8B">
        <w:t xml:space="preserve"> væsentligt</w:t>
      </w:r>
      <w:r w:rsidRPr="00EF68C3">
        <w:t xml:space="preserve"> i antallet af transporter</w:t>
      </w:r>
      <w:r w:rsidR="00DA2C8B">
        <w:t xml:space="preserve"> til og fra anlægget ud over håndteringen af husdyrgødningen.</w:t>
      </w:r>
    </w:p>
    <w:p w14:paraId="6EDA79DA" w14:textId="6B5BD8CB" w:rsidR="006B7F6D" w:rsidRDefault="00DA2C8B" w:rsidP="00EF68C3">
      <w:bookmarkStart w:id="121" w:name="_Hlk67492000"/>
      <w:bookmarkEnd w:id="120"/>
      <w:r>
        <w:t xml:space="preserve">Levering og afhentning af dyr sker </w:t>
      </w:r>
      <w:r w:rsidR="00946F6A">
        <w:t xml:space="preserve">jævnligt hen over året. Smågrisene leveres direkte til klimastaldene vest for anlægget og slagtegrise afhentes primært øst for anlægget. </w:t>
      </w:r>
      <w:r w:rsidR="00811578">
        <w:t>En del af smågrisene flyttes til Vaarstvej 271, hvor de gøres færdig til slagtning.</w:t>
      </w:r>
    </w:p>
    <w:p w14:paraId="6975B225" w14:textId="177B2C12" w:rsidR="00946F6A" w:rsidRDefault="00946F6A" w:rsidP="00EF68C3">
      <w:r>
        <w:t xml:space="preserve">Transport med husdyrgødning stiger, da der afhentes til biogasanlægget og leveres afgasset husdyrgødning retur. Transport til biogasanlægget sker jævnligt med frisk husdyrgødning, hvorfor der fra anlægget vil ske hyppig udslusning af husdyrgødning. </w:t>
      </w:r>
    </w:p>
    <w:p w14:paraId="63A7A130" w14:textId="6B565B0B" w:rsidR="00946F6A" w:rsidRDefault="00946F6A" w:rsidP="00EF68C3">
      <w:r>
        <w:t xml:space="preserve">Transport med husdyrgødning til markarealer vil falde, der mængden der modtages retur fra </w:t>
      </w:r>
      <w:r w:rsidR="00B84DBD">
        <w:t>biogasanlægget,</w:t>
      </w:r>
      <w:r>
        <w:t xml:space="preserve"> er mindre end den mængde husdyrgødning der tidligere har været produceret på ejendommen.</w:t>
      </w:r>
    </w:p>
    <w:p w14:paraId="73740E80" w14:textId="0928436D" w:rsidR="00B84DBD" w:rsidRDefault="00B84DBD" w:rsidP="00B84DBD">
      <w:r>
        <w:t>Transport med husdyrgødning, foder og levering af dyr til slagteriet sker ad Vaarstvej til Hadsund Landevej, og dermed udenom byen Vaarst. Hadsund Landevej er en større landevej med megen trafik. Transporter til og fra anlægget vil ikke påvirke mængden af transporter på Hansund Landevej væsentligt.</w:t>
      </w:r>
    </w:p>
    <w:bookmarkEnd w:id="121"/>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3D7282B5" w14:textId="77777777" w:rsidR="00B84DBD" w:rsidRDefault="00EF68C3" w:rsidP="00B84DBD">
      <w:pPr>
        <w:pStyle w:val="Overskrift4"/>
        <w:spacing w:before="0"/>
        <w:rPr>
          <w:b w:val="0"/>
        </w:rPr>
      </w:pPr>
      <w:r w:rsidRPr="0007719E">
        <w:rPr>
          <w:b w:val="0"/>
        </w:rPr>
        <w:t xml:space="preserve">Oversigtsforholdene ved til- og frakørsel til ejendommen er gode, idet der ikke beplantninger eller bygninger der hindrer gode oversigtsforhold. Til- og frakørsel til ejendommen vurderes derfor ikke at være til gene for </w:t>
      </w:r>
      <w:r w:rsidRPr="00B84DBD">
        <w:rPr>
          <w:b w:val="0"/>
        </w:rPr>
        <w:t xml:space="preserve">trafikken. </w:t>
      </w:r>
    </w:p>
    <w:p w14:paraId="2ED19C45" w14:textId="77777777" w:rsidR="00B84DBD" w:rsidRDefault="00B84DBD" w:rsidP="00B84DBD">
      <w:pPr>
        <w:pStyle w:val="Overskrift4"/>
        <w:spacing w:before="0"/>
        <w:rPr>
          <w:b w:val="0"/>
        </w:rPr>
      </w:pPr>
    </w:p>
    <w:p w14:paraId="1A73F600" w14:textId="772733B7" w:rsidR="00946F6A" w:rsidRPr="00B84DBD" w:rsidRDefault="00946F6A" w:rsidP="00B84DBD">
      <w:pPr>
        <w:pStyle w:val="Overskrift4"/>
        <w:spacing w:before="0"/>
        <w:rPr>
          <w:b w:val="0"/>
        </w:rPr>
      </w:pPr>
      <w:r w:rsidRPr="00B84DBD">
        <w:rPr>
          <w:b w:val="0"/>
        </w:rPr>
        <w:t xml:space="preserve">Andelen af transport med husdyrgødning vil stige, da der skal leveres husdyrgødning til biogasanlæg. Levering af husdyrgødning til afgasning er </w:t>
      </w:r>
      <w:r w:rsidR="00B84DBD" w:rsidRPr="00B84DBD">
        <w:rPr>
          <w:b w:val="0"/>
        </w:rPr>
        <w:t>vurderes at være gunstig i forhold til klimamålsætningerne, men vil på den enkelte ejendom bidrage til en øget transport.</w:t>
      </w:r>
      <w:r w:rsidR="00B84DBD">
        <w:rPr>
          <w:b w:val="0"/>
        </w:rPr>
        <w:t xml:space="preserve"> De øvrige transporter forbundet med husdyrbruget vil ikke påvirkes væsentligt.</w:t>
      </w:r>
      <w:r w:rsidR="00B84DBD" w:rsidRPr="00B84DBD">
        <w:rPr>
          <w:b w:val="0"/>
        </w:rPr>
        <w:t xml:space="preserve"> </w:t>
      </w:r>
    </w:p>
    <w:p w14:paraId="576F3C67" w14:textId="301631A2" w:rsidR="008109BD" w:rsidRPr="0019174A" w:rsidRDefault="008109BD" w:rsidP="004F7C16">
      <w:pPr>
        <w:rPr>
          <w:color w:val="FF0000"/>
        </w:rPr>
      </w:pPr>
    </w:p>
    <w:p w14:paraId="259F6D6D" w14:textId="415F43F1" w:rsidR="00E56C53" w:rsidRPr="00741AC2" w:rsidRDefault="00E56C53" w:rsidP="00E56C53">
      <w:pPr>
        <w:pStyle w:val="Overskrift3"/>
      </w:pPr>
      <w:bookmarkStart w:id="122" w:name="_Toc11232489"/>
      <w:bookmarkStart w:id="123" w:name="_Toc11232791"/>
      <w:bookmarkStart w:id="124" w:name="_Toc71127542"/>
      <w:r w:rsidRPr="00741AC2">
        <w:t>Rystelser</w:t>
      </w:r>
      <w:bookmarkEnd w:id="122"/>
      <w:bookmarkEnd w:id="123"/>
      <w:bookmarkEnd w:id="124"/>
    </w:p>
    <w:p w14:paraId="498D06CF" w14:textId="77777777" w:rsidR="00480700" w:rsidRPr="00760694" w:rsidRDefault="00480700" w:rsidP="00480700">
      <w:r w:rsidRPr="00760694">
        <w:t>Driften i anlægget bidrager ikke til rystelser.</w:t>
      </w:r>
    </w:p>
    <w:p w14:paraId="424B1C19" w14:textId="77777777" w:rsidR="00480700" w:rsidRPr="00760694" w:rsidRDefault="00480700" w:rsidP="00480700">
      <w:r w:rsidRPr="00760694">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5681D04F" w14:textId="448E29A9" w:rsidR="00480700" w:rsidRPr="00760694" w:rsidRDefault="00480700" w:rsidP="00480700">
      <w:r w:rsidRPr="00760694">
        <w:lastRenderedPageBreak/>
        <w:t>Der er ingen beboelser</w:t>
      </w:r>
      <w:r w:rsidR="00B84DBD">
        <w:t xml:space="preserve"> indenfor 200 meter af anlægget og de interne køreveje.</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5A08DBAE" w14:textId="77777777" w:rsidR="006B7F6D" w:rsidRPr="002B42F1" w:rsidRDefault="00E56C53" w:rsidP="00E56C53">
      <w:r w:rsidRPr="002B42F1">
        <w:t xml:space="preserve">På grund af nabobeboelsers beliggenhed i relativ stor afstand fra grusvejen (over 50 meter) vurderes disse ikke at være udsat for rystelser ved trafik på </w:t>
      </w:r>
      <w:r w:rsidR="006B7F6D" w:rsidRPr="002B42F1">
        <w:t>interne transportveje</w:t>
      </w:r>
      <w:r w:rsidRPr="002B42F1">
        <w:t xml:space="preserve">. </w:t>
      </w:r>
    </w:p>
    <w:p w14:paraId="0ADD1DFB" w14:textId="6A2059BF" w:rsidR="002F5D70" w:rsidRDefault="002F5D70" w:rsidP="00FA2DE5">
      <w:pPr>
        <w:pStyle w:val="Overskrift3"/>
      </w:pPr>
      <w:bookmarkStart w:id="125" w:name="_Toc11232487"/>
      <w:bookmarkStart w:id="126" w:name="_Toc11232789"/>
      <w:bookmarkStart w:id="127" w:name="_Toc71127543"/>
      <w:r w:rsidRPr="00CF4531">
        <w:t>Støj</w:t>
      </w:r>
      <w:bookmarkEnd w:id="125"/>
      <w:bookmarkEnd w:id="126"/>
      <w:bookmarkEnd w:id="127"/>
    </w:p>
    <w:p w14:paraId="3B37B0D9" w14:textId="77777777" w:rsidR="002B42F1" w:rsidRDefault="002B42F1" w:rsidP="002B42F1">
      <w:bookmarkStart w:id="128" w:name="_Hlk29560718"/>
      <w:r w:rsidRPr="00FE214F">
        <w:t>De væsentligste støjkilder fra husdyrbruget</w:t>
      </w:r>
      <w:r>
        <w:t xml:space="preserve"> er støj fra ventilation, ind- og udlevering af dyr, omrøring og pumpning af gylle, indblæsning af foder, vask af stalde med højtryksrenser. Derudover kan der forekomme støj som følge af transporter til og fra husdyrbruget og støj som følge af interne transporter på husdyrbruget. </w:t>
      </w:r>
    </w:p>
    <w:p w14:paraId="2F97B859" w14:textId="2484D873" w:rsidR="00D7799E" w:rsidRDefault="00D7799E" w:rsidP="004F7C16">
      <w:pPr>
        <w:spacing w:after="113" w:line="264" w:lineRule="auto"/>
      </w:pPr>
      <w:r>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2B42F1" w:rsidRPr="001A333E" w14:paraId="5EB3644B" w14:textId="77777777" w:rsidTr="00D95BAA">
        <w:tc>
          <w:tcPr>
            <w:tcW w:w="2511" w:type="dxa"/>
            <w:shd w:val="clear" w:color="auto" w:fill="9BBB59" w:themeFill="accent3"/>
          </w:tcPr>
          <w:p w14:paraId="3C72D8C3" w14:textId="77777777" w:rsidR="002B42F1" w:rsidRPr="001A333E" w:rsidRDefault="002B42F1" w:rsidP="00D95BAA">
            <w:pPr>
              <w:spacing w:line="276" w:lineRule="auto"/>
              <w:rPr>
                <w:b/>
                <w:bCs/>
                <w:sz w:val="16"/>
                <w:szCs w:val="16"/>
              </w:rPr>
            </w:pPr>
            <w:r w:rsidRPr="001A333E">
              <w:rPr>
                <w:b/>
                <w:bCs/>
                <w:sz w:val="16"/>
                <w:szCs w:val="16"/>
              </w:rPr>
              <w:t>Støjkilder</w:t>
            </w:r>
          </w:p>
        </w:tc>
        <w:tc>
          <w:tcPr>
            <w:tcW w:w="3748" w:type="dxa"/>
            <w:shd w:val="clear" w:color="auto" w:fill="9BBB59" w:themeFill="accent3"/>
          </w:tcPr>
          <w:p w14:paraId="1CF29519" w14:textId="77777777" w:rsidR="002B42F1" w:rsidRPr="001A333E" w:rsidRDefault="002B42F1" w:rsidP="00D95BAA">
            <w:pPr>
              <w:spacing w:line="276" w:lineRule="auto"/>
              <w:rPr>
                <w:b/>
                <w:bCs/>
                <w:sz w:val="16"/>
                <w:szCs w:val="16"/>
              </w:rPr>
            </w:pPr>
            <w:r w:rsidRPr="001A333E">
              <w:rPr>
                <w:b/>
                <w:bCs/>
                <w:sz w:val="16"/>
                <w:szCs w:val="16"/>
              </w:rPr>
              <w:t>Drifttid</w:t>
            </w:r>
          </w:p>
        </w:tc>
        <w:tc>
          <w:tcPr>
            <w:tcW w:w="2812" w:type="dxa"/>
            <w:shd w:val="clear" w:color="auto" w:fill="9BBB59" w:themeFill="accent3"/>
          </w:tcPr>
          <w:p w14:paraId="214E94E9" w14:textId="77777777" w:rsidR="002B42F1" w:rsidRPr="001A333E" w:rsidRDefault="002B42F1" w:rsidP="00D95BAA">
            <w:pPr>
              <w:spacing w:line="276" w:lineRule="auto"/>
              <w:rPr>
                <w:b/>
                <w:bCs/>
                <w:sz w:val="16"/>
                <w:szCs w:val="16"/>
              </w:rPr>
            </w:pPr>
            <w:r w:rsidRPr="001A333E">
              <w:rPr>
                <w:b/>
                <w:bCs/>
                <w:sz w:val="16"/>
                <w:szCs w:val="16"/>
              </w:rPr>
              <w:t>Tiltag mod støjkilder</w:t>
            </w:r>
          </w:p>
        </w:tc>
      </w:tr>
      <w:tr w:rsidR="002B42F1" w:rsidRPr="001A333E" w14:paraId="18DA48C9" w14:textId="77777777" w:rsidTr="00D95BAA">
        <w:tc>
          <w:tcPr>
            <w:tcW w:w="2511" w:type="dxa"/>
            <w:shd w:val="clear" w:color="auto" w:fill="DDD9C3" w:themeFill="background2" w:themeFillShade="E6"/>
          </w:tcPr>
          <w:p w14:paraId="231B6D2F" w14:textId="77777777" w:rsidR="002B42F1" w:rsidRPr="001A333E" w:rsidRDefault="002B42F1" w:rsidP="00D95BAA">
            <w:pPr>
              <w:spacing w:line="276" w:lineRule="auto"/>
              <w:jc w:val="left"/>
              <w:rPr>
                <w:sz w:val="16"/>
                <w:szCs w:val="16"/>
              </w:rPr>
            </w:pPr>
            <w:r w:rsidRPr="001A333E">
              <w:rPr>
                <w:sz w:val="16"/>
                <w:szCs w:val="16"/>
              </w:rPr>
              <w:t>Ventilation</w:t>
            </w:r>
          </w:p>
        </w:tc>
        <w:tc>
          <w:tcPr>
            <w:tcW w:w="3748" w:type="dxa"/>
          </w:tcPr>
          <w:p w14:paraId="6E38790A" w14:textId="77777777" w:rsidR="002B42F1" w:rsidRPr="001A333E" w:rsidRDefault="002B42F1" w:rsidP="00D95BAA">
            <w:pPr>
              <w:spacing w:line="276" w:lineRule="auto"/>
              <w:rPr>
                <w:sz w:val="16"/>
                <w:szCs w:val="16"/>
              </w:rPr>
            </w:pPr>
            <w:r w:rsidRPr="001A333E">
              <w:rPr>
                <w:sz w:val="16"/>
                <w:szCs w:val="16"/>
              </w:rPr>
              <w:t>Hele døgnet. Størst behov for ventilering i sommerhalvåret.</w:t>
            </w:r>
          </w:p>
        </w:tc>
        <w:tc>
          <w:tcPr>
            <w:tcW w:w="2812" w:type="dxa"/>
          </w:tcPr>
          <w:p w14:paraId="07887417" w14:textId="77777777" w:rsidR="002B42F1" w:rsidRPr="001A333E" w:rsidRDefault="002B42F1" w:rsidP="00D95BAA">
            <w:pPr>
              <w:spacing w:line="276" w:lineRule="auto"/>
              <w:rPr>
                <w:sz w:val="16"/>
                <w:szCs w:val="16"/>
              </w:rPr>
            </w:pPr>
            <w:r>
              <w:rPr>
                <w:sz w:val="16"/>
                <w:szCs w:val="16"/>
              </w:rPr>
              <w:t>-</w:t>
            </w:r>
          </w:p>
        </w:tc>
      </w:tr>
      <w:tr w:rsidR="002B42F1" w:rsidRPr="001A333E" w14:paraId="7E93816C" w14:textId="77777777" w:rsidTr="00D95BAA">
        <w:tc>
          <w:tcPr>
            <w:tcW w:w="2511" w:type="dxa"/>
            <w:shd w:val="clear" w:color="auto" w:fill="DDD9C3" w:themeFill="background2" w:themeFillShade="E6"/>
          </w:tcPr>
          <w:p w14:paraId="092703DD" w14:textId="77777777" w:rsidR="002B42F1" w:rsidRPr="001A333E" w:rsidRDefault="002B42F1" w:rsidP="00D95BAA">
            <w:pPr>
              <w:spacing w:line="276" w:lineRule="auto"/>
              <w:jc w:val="left"/>
              <w:rPr>
                <w:sz w:val="16"/>
                <w:szCs w:val="16"/>
              </w:rPr>
            </w:pPr>
            <w:r w:rsidRPr="001A333E">
              <w:rPr>
                <w:sz w:val="16"/>
                <w:szCs w:val="16"/>
              </w:rPr>
              <w:t>Indlevering af dyr</w:t>
            </w:r>
          </w:p>
        </w:tc>
        <w:tc>
          <w:tcPr>
            <w:tcW w:w="3748" w:type="dxa"/>
          </w:tcPr>
          <w:p w14:paraId="38CBFBA5" w14:textId="77777777" w:rsidR="002B42F1" w:rsidRPr="001A333E" w:rsidRDefault="002B42F1" w:rsidP="00D95BAA">
            <w:pPr>
              <w:spacing w:line="276" w:lineRule="auto"/>
              <w:rPr>
                <w:sz w:val="16"/>
                <w:szCs w:val="16"/>
              </w:rPr>
            </w:pPr>
            <w:r w:rsidRPr="001A333E">
              <w:rPr>
                <w:sz w:val="16"/>
                <w:szCs w:val="16"/>
              </w:rPr>
              <w:t>Dagtimer, kortvarig</w:t>
            </w:r>
          </w:p>
        </w:tc>
        <w:tc>
          <w:tcPr>
            <w:tcW w:w="2812" w:type="dxa"/>
          </w:tcPr>
          <w:p w14:paraId="0481B1ED" w14:textId="77777777" w:rsidR="002B42F1" w:rsidRPr="001A333E" w:rsidRDefault="002B42F1" w:rsidP="00D95BAA">
            <w:pPr>
              <w:spacing w:line="276" w:lineRule="auto"/>
              <w:rPr>
                <w:sz w:val="16"/>
                <w:szCs w:val="16"/>
              </w:rPr>
            </w:pPr>
            <w:r>
              <w:rPr>
                <w:sz w:val="16"/>
                <w:szCs w:val="16"/>
              </w:rPr>
              <w:t>-</w:t>
            </w:r>
          </w:p>
        </w:tc>
      </w:tr>
      <w:tr w:rsidR="002B42F1" w:rsidRPr="001A333E" w14:paraId="5E9A3A15" w14:textId="77777777" w:rsidTr="00D95BAA">
        <w:tc>
          <w:tcPr>
            <w:tcW w:w="2511" w:type="dxa"/>
            <w:shd w:val="clear" w:color="auto" w:fill="DDD9C3" w:themeFill="background2" w:themeFillShade="E6"/>
          </w:tcPr>
          <w:p w14:paraId="7BD91281" w14:textId="77777777" w:rsidR="002B42F1" w:rsidRPr="001A333E" w:rsidRDefault="002B42F1" w:rsidP="00D95BAA">
            <w:pPr>
              <w:spacing w:line="276" w:lineRule="auto"/>
              <w:jc w:val="left"/>
              <w:rPr>
                <w:sz w:val="16"/>
                <w:szCs w:val="16"/>
              </w:rPr>
            </w:pPr>
            <w:r w:rsidRPr="001A333E">
              <w:rPr>
                <w:sz w:val="16"/>
                <w:szCs w:val="16"/>
              </w:rPr>
              <w:t>Udlevering af dyr</w:t>
            </w:r>
          </w:p>
        </w:tc>
        <w:tc>
          <w:tcPr>
            <w:tcW w:w="3748" w:type="dxa"/>
          </w:tcPr>
          <w:p w14:paraId="51A7CBE2" w14:textId="77777777" w:rsidR="002B42F1" w:rsidRPr="001A333E" w:rsidRDefault="002B42F1" w:rsidP="00D95BAA">
            <w:pPr>
              <w:spacing w:line="276" w:lineRule="auto"/>
              <w:rPr>
                <w:sz w:val="16"/>
                <w:szCs w:val="16"/>
              </w:rPr>
            </w:pPr>
            <w:r w:rsidRPr="001A333E">
              <w:rPr>
                <w:sz w:val="16"/>
                <w:szCs w:val="16"/>
              </w:rPr>
              <w:t>Kan finde sted om natten, kortvarig</w:t>
            </w:r>
          </w:p>
        </w:tc>
        <w:tc>
          <w:tcPr>
            <w:tcW w:w="2812" w:type="dxa"/>
          </w:tcPr>
          <w:p w14:paraId="2D458208" w14:textId="77777777" w:rsidR="002B42F1" w:rsidRPr="001A333E" w:rsidRDefault="002B42F1" w:rsidP="00D95BAA">
            <w:pPr>
              <w:spacing w:line="276" w:lineRule="auto"/>
              <w:rPr>
                <w:sz w:val="16"/>
                <w:szCs w:val="16"/>
              </w:rPr>
            </w:pPr>
            <w:r>
              <w:rPr>
                <w:sz w:val="16"/>
                <w:szCs w:val="16"/>
              </w:rPr>
              <w:t>-</w:t>
            </w:r>
          </w:p>
        </w:tc>
      </w:tr>
      <w:tr w:rsidR="002B42F1" w:rsidRPr="001A333E" w14:paraId="07738CA5" w14:textId="77777777" w:rsidTr="00D95BAA">
        <w:tc>
          <w:tcPr>
            <w:tcW w:w="2511" w:type="dxa"/>
            <w:shd w:val="clear" w:color="auto" w:fill="DDD9C3" w:themeFill="background2" w:themeFillShade="E6"/>
          </w:tcPr>
          <w:p w14:paraId="5DB314EA" w14:textId="77777777" w:rsidR="002B42F1" w:rsidRPr="001A333E" w:rsidRDefault="002B42F1" w:rsidP="00D95BAA">
            <w:pPr>
              <w:spacing w:line="276" w:lineRule="auto"/>
              <w:jc w:val="left"/>
              <w:rPr>
                <w:sz w:val="16"/>
                <w:szCs w:val="16"/>
              </w:rPr>
            </w:pPr>
            <w:r w:rsidRPr="001A333E">
              <w:rPr>
                <w:sz w:val="16"/>
                <w:szCs w:val="16"/>
              </w:rPr>
              <w:t>Gyllebeholder(e) –</w:t>
            </w:r>
          </w:p>
          <w:p w14:paraId="3A363451" w14:textId="77777777" w:rsidR="002B42F1" w:rsidRPr="001A333E" w:rsidRDefault="002B42F1" w:rsidP="00D95BAA">
            <w:pPr>
              <w:spacing w:line="276" w:lineRule="auto"/>
              <w:jc w:val="left"/>
              <w:rPr>
                <w:sz w:val="16"/>
                <w:szCs w:val="16"/>
              </w:rPr>
            </w:pPr>
            <w:r w:rsidRPr="001A333E">
              <w:rPr>
                <w:sz w:val="16"/>
                <w:szCs w:val="16"/>
              </w:rPr>
              <w:t xml:space="preserve">Omrøring </w:t>
            </w:r>
          </w:p>
        </w:tc>
        <w:tc>
          <w:tcPr>
            <w:tcW w:w="3748" w:type="dxa"/>
          </w:tcPr>
          <w:p w14:paraId="4C81E310" w14:textId="77777777" w:rsidR="002B42F1" w:rsidRPr="001A333E" w:rsidRDefault="002B42F1" w:rsidP="00D95BAA">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2DF0BC46" w14:textId="77777777" w:rsidR="002B42F1" w:rsidRPr="001A333E" w:rsidRDefault="002B42F1" w:rsidP="00D95BAA">
            <w:pPr>
              <w:spacing w:line="276" w:lineRule="auto"/>
              <w:rPr>
                <w:sz w:val="16"/>
                <w:szCs w:val="16"/>
              </w:rPr>
            </w:pPr>
            <w:r>
              <w:rPr>
                <w:sz w:val="16"/>
                <w:szCs w:val="16"/>
              </w:rPr>
              <w:t>-</w:t>
            </w:r>
          </w:p>
        </w:tc>
      </w:tr>
      <w:tr w:rsidR="002B42F1" w:rsidRPr="001A333E" w14:paraId="6DD22B76" w14:textId="77777777" w:rsidTr="00D95BAA">
        <w:tc>
          <w:tcPr>
            <w:tcW w:w="2511" w:type="dxa"/>
            <w:shd w:val="clear" w:color="auto" w:fill="DDD9C3" w:themeFill="background2" w:themeFillShade="E6"/>
          </w:tcPr>
          <w:p w14:paraId="76E746CB" w14:textId="77777777" w:rsidR="002B42F1" w:rsidRPr="001A333E" w:rsidRDefault="002B42F1" w:rsidP="00D95BAA">
            <w:pPr>
              <w:spacing w:line="276" w:lineRule="auto"/>
              <w:jc w:val="left"/>
              <w:rPr>
                <w:sz w:val="16"/>
                <w:szCs w:val="16"/>
              </w:rPr>
            </w:pPr>
            <w:r>
              <w:rPr>
                <w:sz w:val="16"/>
                <w:szCs w:val="16"/>
              </w:rPr>
              <w:t>Gyllepumper</w:t>
            </w:r>
          </w:p>
        </w:tc>
        <w:tc>
          <w:tcPr>
            <w:tcW w:w="3748" w:type="dxa"/>
          </w:tcPr>
          <w:p w14:paraId="2193C412" w14:textId="77777777" w:rsidR="002B42F1" w:rsidRPr="001A333E" w:rsidRDefault="002B42F1" w:rsidP="00D95BAA">
            <w:pPr>
              <w:spacing w:line="276" w:lineRule="auto"/>
              <w:rPr>
                <w:sz w:val="16"/>
                <w:szCs w:val="16"/>
              </w:rPr>
            </w:pPr>
            <w:r>
              <w:rPr>
                <w:sz w:val="16"/>
                <w:szCs w:val="16"/>
              </w:rPr>
              <w:t>Efter behov</w:t>
            </w:r>
          </w:p>
        </w:tc>
        <w:tc>
          <w:tcPr>
            <w:tcW w:w="2812" w:type="dxa"/>
          </w:tcPr>
          <w:p w14:paraId="3CD5B6CA" w14:textId="77777777" w:rsidR="002B42F1" w:rsidRPr="001A333E" w:rsidRDefault="002B42F1" w:rsidP="00D95BAA">
            <w:pPr>
              <w:spacing w:line="276" w:lineRule="auto"/>
              <w:rPr>
                <w:sz w:val="16"/>
                <w:szCs w:val="16"/>
              </w:rPr>
            </w:pPr>
            <w:r>
              <w:rPr>
                <w:sz w:val="16"/>
                <w:szCs w:val="16"/>
              </w:rPr>
              <w:t>-</w:t>
            </w:r>
          </w:p>
        </w:tc>
      </w:tr>
      <w:tr w:rsidR="002B42F1" w:rsidRPr="001A333E" w14:paraId="469940AC" w14:textId="77777777" w:rsidTr="00D95BAA">
        <w:tc>
          <w:tcPr>
            <w:tcW w:w="2511" w:type="dxa"/>
            <w:shd w:val="clear" w:color="auto" w:fill="DDD9C3" w:themeFill="background2" w:themeFillShade="E6"/>
          </w:tcPr>
          <w:p w14:paraId="32DA4408" w14:textId="77777777" w:rsidR="002B42F1" w:rsidRPr="001A333E" w:rsidRDefault="002B42F1" w:rsidP="00D95BAA">
            <w:pPr>
              <w:spacing w:line="276" w:lineRule="auto"/>
              <w:jc w:val="left"/>
              <w:rPr>
                <w:sz w:val="16"/>
                <w:szCs w:val="16"/>
              </w:rPr>
            </w:pPr>
            <w:r>
              <w:rPr>
                <w:sz w:val="16"/>
                <w:szCs w:val="16"/>
              </w:rPr>
              <w:t>H</w:t>
            </w:r>
            <w:r w:rsidRPr="001A333E">
              <w:rPr>
                <w:sz w:val="16"/>
                <w:szCs w:val="16"/>
              </w:rPr>
              <w:t>øjtryksrens</w:t>
            </w:r>
            <w:r>
              <w:rPr>
                <w:sz w:val="16"/>
                <w:szCs w:val="16"/>
              </w:rPr>
              <w:t>e</w:t>
            </w:r>
            <w:r w:rsidRPr="001A333E">
              <w:rPr>
                <w:sz w:val="16"/>
                <w:szCs w:val="16"/>
              </w:rPr>
              <w:t>r</w:t>
            </w:r>
            <w:r>
              <w:rPr>
                <w:sz w:val="16"/>
                <w:szCs w:val="16"/>
              </w:rPr>
              <w:t>e</w:t>
            </w:r>
            <w:r w:rsidRPr="001A333E">
              <w:rPr>
                <w:sz w:val="16"/>
                <w:szCs w:val="16"/>
              </w:rPr>
              <w:t xml:space="preserve"> (I isoleret rum)</w:t>
            </w:r>
          </w:p>
        </w:tc>
        <w:tc>
          <w:tcPr>
            <w:tcW w:w="3748" w:type="dxa"/>
            <w:shd w:val="clear" w:color="auto" w:fill="auto"/>
          </w:tcPr>
          <w:p w14:paraId="7A70AB9D" w14:textId="77777777" w:rsidR="002B42F1" w:rsidRPr="001A333E" w:rsidRDefault="002B42F1" w:rsidP="00D95BAA">
            <w:pPr>
              <w:spacing w:line="276" w:lineRule="auto"/>
              <w:rPr>
                <w:sz w:val="16"/>
                <w:szCs w:val="16"/>
              </w:rPr>
            </w:pPr>
            <w:r w:rsidRPr="001A333E">
              <w:rPr>
                <w:sz w:val="16"/>
                <w:szCs w:val="16"/>
              </w:rPr>
              <w:t>Dagtimer</w:t>
            </w:r>
          </w:p>
        </w:tc>
        <w:tc>
          <w:tcPr>
            <w:tcW w:w="2812" w:type="dxa"/>
            <w:shd w:val="clear" w:color="auto" w:fill="auto"/>
          </w:tcPr>
          <w:p w14:paraId="4F749587" w14:textId="77777777" w:rsidR="002B42F1" w:rsidRPr="001A333E" w:rsidRDefault="002B42F1" w:rsidP="00D95BAA">
            <w:pPr>
              <w:spacing w:line="276" w:lineRule="auto"/>
              <w:rPr>
                <w:sz w:val="16"/>
                <w:szCs w:val="16"/>
              </w:rPr>
            </w:pPr>
            <w:r>
              <w:rPr>
                <w:sz w:val="16"/>
                <w:szCs w:val="16"/>
              </w:rPr>
              <w:t>I lukket bygning</w:t>
            </w:r>
          </w:p>
        </w:tc>
      </w:tr>
      <w:tr w:rsidR="002B42F1" w:rsidRPr="001A333E" w14:paraId="7A0DCEFB" w14:textId="77777777" w:rsidTr="00D95BAA">
        <w:tc>
          <w:tcPr>
            <w:tcW w:w="2511" w:type="dxa"/>
            <w:shd w:val="clear" w:color="auto" w:fill="DDD9C3" w:themeFill="background2" w:themeFillShade="E6"/>
          </w:tcPr>
          <w:p w14:paraId="0052DE28" w14:textId="77777777" w:rsidR="002B42F1" w:rsidRPr="001A333E" w:rsidRDefault="002B42F1" w:rsidP="00D95BAA">
            <w:pPr>
              <w:spacing w:line="276" w:lineRule="auto"/>
              <w:jc w:val="left"/>
              <w:rPr>
                <w:sz w:val="16"/>
                <w:szCs w:val="16"/>
              </w:rPr>
            </w:pPr>
            <w:r w:rsidRPr="001A333E">
              <w:rPr>
                <w:sz w:val="16"/>
                <w:szCs w:val="16"/>
              </w:rPr>
              <w:t>Indblæsning af foder</w:t>
            </w:r>
            <w:r>
              <w:rPr>
                <w:sz w:val="16"/>
                <w:szCs w:val="16"/>
              </w:rPr>
              <w:t xml:space="preserve"> i fodersiloer</w:t>
            </w:r>
          </w:p>
        </w:tc>
        <w:tc>
          <w:tcPr>
            <w:tcW w:w="3748" w:type="dxa"/>
            <w:shd w:val="clear" w:color="auto" w:fill="auto"/>
          </w:tcPr>
          <w:p w14:paraId="06214594" w14:textId="77777777" w:rsidR="002B42F1" w:rsidRPr="001A333E" w:rsidRDefault="002B42F1" w:rsidP="00D95BAA">
            <w:pPr>
              <w:spacing w:line="276" w:lineRule="auto"/>
              <w:rPr>
                <w:sz w:val="16"/>
                <w:szCs w:val="16"/>
              </w:rPr>
            </w:pPr>
            <w:r w:rsidRPr="001A333E">
              <w:rPr>
                <w:sz w:val="16"/>
                <w:szCs w:val="16"/>
              </w:rPr>
              <w:t>Dagtimer</w:t>
            </w:r>
          </w:p>
          <w:p w14:paraId="4576F637" w14:textId="77777777" w:rsidR="002B42F1" w:rsidRPr="001A333E" w:rsidRDefault="002B42F1" w:rsidP="00D95BAA">
            <w:pPr>
              <w:spacing w:line="276" w:lineRule="auto"/>
              <w:rPr>
                <w:sz w:val="16"/>
                <w:szCs w:val="16"/>
              </w:rPr>
            </w:pPr>
          </w:p>
        </w:tc>
        <w:tc>
          <w:tcPr>
            <w:tcW w:w="2812" w:type="dxa"/>
            <w:shd w:val="clear" w:color="auto" w:fill="auto"/>
          </w:tcPr>
          <w:p w14:paraId="7FD06DB6" w14:textId="77777777" w:rsidR="002B42F1" w:rsidRPr="001A333E" w:rsidRDefault="002B42F1" w:rsidP="00D95BAA">
            <w:pPr>
              <w:spacing w:line="276" w:lineRule="auto"/>
              <w:rPr>
                <w:sz w:val="16"/>
                <w:szCs w:val="16"/>
              </w:rPr>
            </w:pPr>
            <w:r>
              <w:rPr>
                <w:sz w:val="16"/>
                <w:szCs w:val="16"/>
              </w:rPr>
              <w:t>-</w:t>
            </w:r>
          </w:p>
        </w:tc>
      </w:tr>
      <w:tr w:rsidR="002B42F1" w:rsidRPr="001A333E" w14:paraId="6A5FD22A" w14:textId="77777777" w:rsidTr="00D95BAA">
        <w:tc>
          <w:tcPr>
            <w:tcW w:w="2511" w:type="dxa"/>
            <w:shd w:val="clear" w:color="auto" w:fill="DDD9C3" w:themeFill="background2" w:themeFillShade="E6"/>
          </w:tcPr>
          <w:p w14:paraId="7ECA7ABA" w14:textId="77777777" w:rsidR="002B42F1" w:rsidRPr="001A333E" w:rsidRDefault="002B42F1" w:rsidP="00D95BAA">
            <w:pPr>
              <w:spacing w:line="276" w:lineRule="auto"/>
              <w:jc w:val="left"/>
              <w:rPr>
                <w:sz w:val="16"/>
                <w:szCs w:val="16"/>
              </w:rPr>
            </w:pPr>
            <w:r w:rsidRPr="001A333E">
              <w:rPr>
                <w:sz w:val="16"/>
                <w:szCs w:val="16"/>
              </w:rPr>
              <w:t>Intern transport</w:t>
            </w:r>
          </w:p>
        </w:tc>
        <w:tc>
          <w:tcPr>
            <w:tcW w:w="3748" w:type="dxa"/>
            <w:shd w:val="clear" w:color="auto" w:fill="auto"/>
          </w:tcPr>
          <w:p w14:paraId="38D3220A" w14:textId="77777777" w:rsidR="002B42F1" w:rsidRPr="001A333E" w:rsidRDefault="002B42F1" w:rsidP="00D95BAA">
            <w:pPr>
              <w:spacing w:line="276" w:lineRule="auto"/>
              <w:rPr>
                <w:sz w:val="16"/>
                <w:szCs w:val="16"/>
              </w:rPr>
            </w:pPr>
            <w:r>
              <w:rPr>
                <w:sz w:val="16"/>
                <w:szCs w:val="16"/>
              </w:rPr>
              <w:t>Dagtimer og aftentimer ved sæsonarbejde</w:t>
            </w:r>
          </w:p>
        </w:tc>
        <w:tc>
          <w:tcPr>
            <w:tcW w:w="2812" w:type="dxa"/>
            <w:shd w:val="clear" w:color="auto" w:fill="auto"/>
          </w:tcPr>
          <w:p w14:paraId="16CDA5D6" w14:textId="77777777" w:rsidR="002B42F1" w:rsidRPr="001A333E" w:rsidRDefault="002B42F1" w:rsidP="00D95BAA">
            <w:pPr>
              <w:spacing w:line="276" w:lineRule="auto"/>
              <w:rPr>
                <w:sz w:val="16"/>
                <w:szCs w:val="16"/>
              </w:rPr>
            </w:pPr>
            <w:r>
              <w:rPr>
                <w:sz w:val="16"/>
                <w:szCs w:val="16"/>
              </w:rPr>
              <w:t>Hensynsfuld kørsel</w:t>
            </w:r>
          </w:p>
        </w:tc>
      </w:tr>
      <w:tr w:rsidR="002B42F1" w:rsidRPr="001A333E" w14:paraId="462826CB" w14:textId="77777777" w:rsidTr="00D95BAA">
        <w:tc>
          <w:tcPr>
            <w:tcW w:w="2511" w:type="dxa"/>
            <w:shd w:val="clear" w:color="auto" w:fill="DDD9C3" w:themeFill="background2" w:themeFillShade="E6"/>
          </w:tcPr>
          <w:p w14:paraId="790E83C6" w14:textId="77777777" w:rsidR="002B42F1" w:rsidRPr="001A333E" w:rsidRDefault="002B42F1" w:rsidP="00D95BAA">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3CE2400F" w14:textId="77777777" w:rsidR="002B42F1" w:rsidRDefault="002B42F1" w:rsidP="00D95BAA">
            <w:pPr>
              <w:spacing w:line="276" w:lineRule="auto"/>
              <w:rPr>
                <w:sz w:val="16"/>
                <w:szCs w:val="16"/>
              </w:rPr>
            </w:pPr>
            <w:r>
              <w:rPr>
                <w:sz w:val="16"/>
                <w:szCs w:val="16"/>
              </w:rPr>
              <w:t>Primært dagtimer</w:t>
            </w:r>
          </w:p>
        </w:tc>
        <w:tc>
          <w:tcPr>
            <w:tcW w:w="2812" w:type="dxa"/>
            <w:shd w:val="clear" w:color="auto" w:fill="auto"/>
          </w:tcPr>
          <w:p w14:paraId="4EC0667A" w14:textId="77777777" w:rsidR="002B42F1" w:rsidRPr="001A333E" w:rsidRDefault="002B42F1" w:rsidP="00D95BAA">
            <w:pPr>
              <w:spacing w:line="276" w:lineRule="auto"/>
              <w:rPr>
                <w:sz w:val="16"/>
                <w:szCs w:val="16"/>
              </w:rPr>
            </w:pPr>
            <w:r>
              <w:rPr>
                <w:sz w:val="16"/>
                <w:szCs w:val="16"/>
              </w:rPr>
              <w:t>Hensynsfuld kørsel</w:t>
            </w: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37FA3852" w14:textId="4FB5B6E4" w:rsidR="004B48EB" w:rsidRDefault="002B42F1" w:rsidP="002B42F1">
      <w:pPr>
        <w:spacing w:after="113" w:line="264" w:lineRule="auto"/>
      </w:pPr>
      <w:bookmarkStart w:id="129" w:name="_Hlk29560751"/>
      <w:bookmarkStart w:id="130" w:name="_Hlk67494898"/>
      <w:bookmarkEnd w:id="128"/>
      <w:r w:rsidRPr="0007719E">
        <w:t xml:space="preserve">Ind- og udlevering af dyr samt indblæsning af foder i siloer giver kun anledning til kortvarig støj. </w:t>
      </w:r>
      <w:r w:rsidR="004B48EB">
        <w:t>Foder leveres normalt indenfor dagtimerne</w:t>
      </w:r>
      <w:r w:rsidR="004B48EB" w:rsidRPr="0007719E">
        <w:t xml:space="preserve">. </w:t>
      </w:r>
      <w:r w:rsidR="004B48EB">
        <w:t>Der er ca. 250 meter til nærmeste nabobeboelser fra de støjkilder.</w:t>
      </w:r>
    </w:p>
    <w:p w14:paraId="1C4A266A" w14:textId="02442701" w:rsidR="004B48EB" w:rsidRDefault="002B42F1" w:rsidP="002B42F1">
      <w:pPr>
        <w:spacing w:after="113" w:line="264" w:lineRule="auto"/>
      </w:pPr>
      <w:r w:rsidRPr="0007719E">
        <w:t xml:space="preserve">Omrøring af flydende husdyrgødning er en sæsonbetonet støjkilde, da omrøring normalt kun finder sted forud for udbringning af husdyrgødning i forår og efterår. </w:t>
      </w:r>
      <w:r w:rsidR="004B48EB">
        <w:t>Omrøringen pågår normalt indenfor normal arbejdstid, men kan i særlige tilfælde ske ud over dette tidsrum, der vil dog med afgasset husdyrgødning være mindre behov for omrøring, da det er en mere homogen masse en husdyrgødning. Der er mindst 220 meter til nærmeste nabobeboelser fora område, hvor der kan omrøres.</w:t>
      </w:r>
    </w:p>
    <w:p w14:paraId="674766F6" w14:textId="78F59476" w:rsidR="002B42F1" w:rsidRPr="0007719E" w:rsidRDefault="002B42F1" w:rsidP="002B42F1">
      <w:pPr>
        <w:spacing w:after="113" w:line="264" w:lineRule="auto"/>
      </w:pPr>
      <w:r w:rsidRPr="0007719E">
        <w:t xml:space="preserve">Støjkilder som er inde i bygninger er lydsvage </w:t>
      </w:r>
      <w:r w:rsidR="004B48EB">
        <w:t>og vil derfor ikke kunne erkendes udenfor ejendommens matrikel.</w:t>
      </w:r>
      <w:r w:rsidRPr="0007719E">
        <w:t xml:space="preserve">. </w:t>
      </w:r>
    </w:p>
    <w:p w14:paraId="3945D8B0" w14:textId="32A5EAE4" w:rsidR="002B42F1" w:rsidRDefault="002B42F1" w:rsidP="002B42F1">
      <w:pPr>
        <w:spacing w:after="113" w:line="264" w:lineRule="auto"/>
      </w:pPr>
      <w:r w:rsidRPr="008109BD">
        <w:t>Udover støjkilder</w:t>
      </w:r>
      <w:r>
        <w:t xml:space="preserve"> fr</w:t>
      </w:r>
      <w:r w:rsidRPr="0007719E">
        <w:t xml:space="preserve">a anlægget kan der forekomme støj som følge af transporter til- og fra husdyrbruget og intern transport på husdyrbruget. Antallet af transporter forventes ikke at øges med det ansøgte. Støj som følge af transporter finder primært sted i dagtimer. Udbringning af flydende husdyrgødning er en sæsonbetonet aktivitet, som også kan foregå udenfor almindelig arbejdstid i sæsonen. </w:t>
      </w:r>
      <w:r w:rsidR="00B84DBD">
        <w:t xml:space="preserve">Støj ved transport vil dog normalt ikke udgøre en væsentlig gene, da støjen er kortvarig og ikke dominerende. </w:t>
      </w:r>
    </w:p>
    <w:p w14:paraId="22310D57" w14:textId="77777777" w:rsidR="004B48EB" w:rsidRPr="00FE4425" w:rsidRDefault="004B48EB" w:rsidP="002B42F1">
      <w:pPr>
        <w:spacing w:after="113" w:line="264" w:lineRule="auto"/>
        <w:rPr>
          <w:color w:val="FF0000"/>
        </w:rPr>
      </w:pPr>
    </w:p>
    <w:p w14:paraId="0784E2A4" w14:textId="76EAAAFA" w:rsidR="00EB2AAE" w:rsidRDefault="00F024E9" w:rsidP="00EB2AAE">
      <w:pPr>
        <w:spacing w:after="0"/>
        <w:rPr>
          <w:bCs/>
          <w:u w:val="single"/>
        </w:rPr>
      </w:pPr>
      <w:r w:rsidRPr="008B1473">
        <w:rPr>
          <w:bCs/>
          <w:u w:val="single"/>
        </w:rPr>
        <w:t xml:space="preserve">Vurdering af </w:t>
      </w:r>
      <w:r w:rsidR="00EB2AAE">
        <w:rPr>
          <w:bCs/>
          <w:u w:val="single"/>
        </w:rPr>
        <w:t xml:space="preserve">potentielle </w:t>
      </w:r>
      <w:r w:rsidRPr="008B1473">
        <w:rPr>
          <w:bCs/>
          <w:u w:val="single"/>
        </w:rPr>
        <w:t>støjgener</w:t>
      </w:r>
      <w:bookmarkStart w:id="131" w:name="_Hlk29560642"/>
    </w:p>
    <w:p w14:paraId="6F9D7205" w14:textId="77777777" w:rsidR="004B48EB" w:rsidRDefault="00246FAE" w:rsidP="00246FAE">
      <w:bookmarkStart w:id="132" w:name="_Toc11232488"/>
      <w:bookmarkStart w:id="133" w:name="_Toc11232790"/>
      <w:bookmarkStart w:id="134" w:name="_Toc71127544"/>
      <w:bookmarkEnd w:id="129"/>
      <w:bookmarkEnd w:id="131"/>
      <w:bookmarkEnd w:id="130"/>
      <w:r w:rsidRPr="00B637BC">
        <w:t>D</w:t>
      </w:r>
      <w:r w:rsidR="004B48EB">
        <w:t>er</w:t>
      </w:r>
      <w:r w:rsidRPr="00B637BC">
        <w:t xml:space="preserve"> forekommer aldrig støj fra alle støjkilder samtidig. Flere af støjkilderne er kortvarige eller sæsonbetonede. </w:t>
      </w:r>
    </w:p>
    <w:p w14:paraId="3FE56F49" w14:textId="0575B092" w:rsidR="00246FAE" w:rsidRDefault="00246FAE" w:rsidP="00246FAE">
      <w:pPr>
        <w:rPr>
          <w:color w:val="FF0000"/>
        </w:rPr>
      </w:pPr>
      <w:r w:rsidRPr="00B637BC">
        <w:t xml:space="preserve">Aktiviteter i bygninger vurderes at være så lydsvage, at de ikke </w:t>
      </w:r>
      <w:r w:rsidR="004B48EB">
        <w:t>vurderes at vil kunne</w:t>
      </w:r>
      <w:r w:rsidRPr="00B637BC">
        <w:t xml:space="preserve"> bidrage til støjgener. </w:t>
      </w:r>
    </w:p>
    <w:p w14:paraId="646DC45D" w14:textId="77777777" w:rsidR="004B48EB" w:rsidRDefault="00246FAE" w:rsidP="00246FAE">
      <w:r w:rsidRPr="0007719E">
        <w:lastRenderedPageBreak/>
        <w:t>Ind- og udlevering er en kortvarig aktivitet, som ikke vurderes at give væsentlige støjgener ved nærmeste nabo</w:t>
      </w:r>
      <w:r w:rsidR="004B48EB">
        <w:t>beboelser, dels da perioden for støj er meget kort og dels da afstanden til nabobeboelserne er stor</w:t>
      </w:r>
      <w:r w:rsidRPr="0007719E">
        <w:t xml:space="preserve">. </w:t>
      </w:r>
    </w:p>
    <w:p w14:paraId="5FEB1185" w14:textId="2224DDF3" w:rsidR="00246FAE" w:rsidRPr="0007719E" w:rsidRDefault="00246FAE" w:rsidP="00246FAE">
      <w:r w:rsidRPr="0007719E">
        <w:t>Omrøring af husdyrgødning finder sted i gyllebeholderne, som er lokaliseret øst for husdyrbruget i relativ stor afstand fra nabo</w:t>
      </w:r>
      <w:r w:rsidR="004B48EB">
        <w:t>beboelser, og vurderes derfor ligeledes ikke at give anledning til støjgener</w:t>
      </w:r>
      <w:r w:rsidRPr="0007719E">
        <w:t xml:space="preserve">. </w:t>
      </w:r>
    </w:p>
    <w:p w14:paraId="580BF887" w14:textId="5F65DF5B" w:rsidR="00246FAE" w:rsidRPr="0007719E" w:rsidRDefault="004B48EB" w:rsidP="00246FAE">
      <w:r>
        <w:t>Siloerne til færdigfoder er ligeledes placeret i stor afstand fra nabobeboelser</w:t>
      </w:r>
      <w:r w:rsidR="000174B6">
        <w:t xml:space="preserve"> og støj herfra vurderes ikke at give anledning til væsentlige gener</w:t>
      </w:r>
      <w:r w:rsidR="00246FAE" w:rsidRPr="0007719E">
        <w:t>.</w:t>
      </w:r>
    </w:p>
    <w:p w14:paraId="5E4A2B62" w14:textId="68E78AA9" w:rsidR="00246FAE" w:rsidRPr="0007719E" w:rsidRDefault="00246FAE" w:rsidP="00246FAE">
      <w:r w:rsidRPr="0007719E">
        <w:t xml:space="preserve">Der forventes ingen ændringer i støjniveauet i forhold til støjniveauet i den nuværende drift, idet der ikke sker en forøgelse </w:t>
      </w:r>
      <w:r w:rsidR="000174B6">
        <w:t xml:space="preserve">eller ændring </w:t>
      </w:r>
      <w:r w:rsidRPr="0007719E">
        <w:t>af aktiviteter, der giver anledning til støj.</w:t>
      </w:r>
    </w:p>
    <w:p w14:paraId="5760BBE1" w14:textId="5FA956D9" w:rsidR="00F669FD" w:rsidRDefault="00F669FD" w:rsidP="00F21413">
      <w:pPr>
        <w:pStyle w:val="Overskrift3"/>
      </w:pPr>
      <w:r w:rsidRPr="00F21413">
        <w:t>Støv</w:t>
      </w:r>
      <w:bookmarkEnd w:id="132"/>
      <w:bookmarkEnd w:id="133"/>
      <w:bookmarkEnd w:id="134"/>
    </w:p>
    <w:p w14:paraId="3913A856" w14:textId="77777777" w:rsidR="00246FAE" w:rsidRDefault="00246FAE" w:rsidP="00246FAE">
      <w:bookmarkStart w:id="135" w:name="_Hlk33440211"/>
      <w:bookmarkStart w:id="136" w:name="_Hlk33013814"/>
      <w:bookmarkStart w:id="137" w:name="_Hlk33440314"/>
      <w:bookmarkStart w:id="138" w:name="_Hlk67495213"/>
      <w:r>
        <w:t>Støv kan hovedsageligt opstå ved håndtering af foder, transporter til og fra husdyrbruget og ved intern kørsel på ejendommen. Derudover kan der afgives støv med ventilationen.</w:t>
      </w:r>
    </w:p>
    <w:bookmarkEnd w:id="135"/>
    <w:p w14:paraId="422DD078" w14:textId="77777777" w:rsidR="00246FAE" w:rsidRPr="0007719E" w:rsidRDefault="00246FAE" w:rsidP="00246FAE">
      <w:r w:rsidRPr="0007719E">
        <w:t xml:space="preserve">Foder håndteres i </w:t>
      </w:r>
      <w:r>
        <w:t xml:space="preserve">foderlade og i lukkede siloer. Foder </w:t>
      </w:r>
      <w:r w:rsidRPr="0007719E">
        <w:t>ledes ud i staldene gennem lukkede rørsystemer.</w:t>
      </w:r>
    </w:p>
    <w:p w14:paraId="72A374A4" w14:textId="77777777" w:rsidR="00246FAE" w:rsidRDefault="00246FAE" w:rsidP="00246FAE">
      <w:pPr>
        <w:rPr>
          <w:color w:val="FF0000"/>
        </w:rPr>
      </w:pPr>
      <w:r w:rsidRPr="009436FA">
        <w:t>Der kan forekomme støv i staldene fra foder, gødning, afstødning af hud og hår fra dyrene og strøelse.</w:t>
      </w:r>
      <w:r>
        <w:rPr>
          <w:color w:val="FF0000"/>
        </w:rPr>
        <w:t xml:space="preserve"> </w:t>
      </w:r>
    </w:p>
    <w:p w14:paraId="03BEAABF" w14:textId="77777777" w:rsidR="00246FAE" w:rsidRPr="0007719E" w:rsidRDefault="00246FAE" w:rsidP="00246FAE">
      <w:r w:rsidRPr="00CC0CBE">
        <w:t>Støvet i staldene reduceres ved regelmæssig overbrusning i staldanlægget som binder støvet. En mindre del vil blive ventileret ud.</w:t>
      </w:r>
      <w:r>
        <w:t xml:space="preserve"> </w:t>
      </w:r>
      <w:r w:rsidRPr="00CC0CBE">
        <w:t xml:space="preserve">Efter </w:t>
      </w:r>
      <w:r w:rsidRPr="0007719E">
        <w:t xml:space="preserve">hvert hold grise vil anlægget inklusive ventilationen blive rengjort ved vask. Der vil således ikke ske en ophobning af støv i staldanlægget eller i ventilationsafkast. </w:t>
      </w:r>
    </w:p>
    <w:p w14:paraId="6F2C304B" w14:textId="66F256F5" w:rsidR="00B61756" w:rsidRDefault="00246FAE" w:rsidP="00246FAE">
      <w:pPr>
        <w:rPr>
          <w:color w:val="FF0000"/>
        </w:rPr>
      </w:pPr>
      <w:r w:rsidRPr="0007719E">
        <w:t xml:space="preserve">Adgangsvejen til ejendommen samt de interne transportveje er grusveje. Transporter på jord- eller grusveje kan give anledning til lokale støvgener i tørre perioder. </w:t>
      </w:r>
      <w:r w:rsidR="00B61756">
        <w:rPr>
          <w:color w:val="FF0000"/>
        </w:rPr>
        <w:t xml:space="preserve">  </w:t>
      </w:r>
    </w:p>
    <w:p w14:paraId="2353CBA2" w14:textId="77777777" w:rsidR="00EB2AAE" w:rsidRDefault="00D83D86" w:rsidP="00EB2AAE">
      <w:pPr>
        <w:spacing w:after="0"/>
        <w:rPr>
          <w:u w:val="single"/>
        </w:rPr>
      </w:pPr>
      <w:bookmarkStart w:id="139" w:name="_Hlk67495572"/>
      <w:bookmarkEnd w:id="136"/>
      <w:bookmarkEnd w:id="137"/>
      <w:bookmarkEnd w:id="138"/>
      <w:r w:rsidRPr="008B1473">
        <w:rPr>
          <w:u w:val="single"/>
        </w:rPr>
        <w:t>Vurdering af støvgener</w:t>
      </w:r>
    </w:p>
    <w:p w14:paraId="769DCAD1" w14:textId="4075EF96" w:rsidR="00152904" w:rsidRDefault="00152904" w:rsidP="00152904">
      <w:bookmarkStart w:id="140" w:name="_Hlk67495556"/>
      <w:bookmarkEnd w:id="139"/>
      <w:r w:rsidRPr="00EE2409">
        <w:t>De</w:t>
      </w:r>
      <w:r>
        <w:t>r</w:t>
      </w:r>
      <w:r w:rsidRPr="00EE2409">
        <w:t xml:space="preserve"> vurderes </w:t>
      </w:r>
      <w:r>
        <w:t xml:space="preserve">ikke at være </w:t>
      </w:r>
      <w:r w:rsidRPr="00EE2409">
        <w:t xml:space="preserve">støvkilder </w:t>
      </w:r>
      <w:r>
        <w:t>fra driften af husdyrbruget,</w:t>
      </w:r>
      <w:r w:rsidRPr="00EE2409">
        <w:t xml:space="preserve"> som giver anledning til væsentlige gene </w:t>
      </w:r>
      <w:r w:rsidR="000174B6">
        <w:t>ved</w:t>
      </w:r>
      <w:r w:rsidRPr="00EE2409">
        <w:t xml:space="preserve"> nabo</w:t>
      </w:r>
      <w:r w:rsidR="000174B6">
        <w:t>beboelser</w:t>
      </w:r>
      <w:r>
        <w:t xml:space="preserve">. Det skyldes, at der ikke er </w:t>
      </w:r>
      <w:r w:rsidRPr="00EE2409">
        <w:t>væsentlige kilder til støv i anlægget</w:t>
      </w:r>
      <w:r>
        <w:t xml:space="preserve"> og at evt. støv i staldluften reduceres ved regelmæssig overbrusning af grisene og rengøring af anlægget efter hvert hold grise. Håndtering af foder sker i lukkede systemer og primært indendørs, hvilket ikke giver væsentlige støvgener.</w:t>
      </w:r>
    </w:p>
    <w:p w14:paraId="1E7AA31F" w14:textId="0DF46146" w:rsidR="00152904" w:rsidRPr="00983C3B" w:rsidRDefault="00152904" w:rsidP="00152904">
      <w:r>
        <w:t>Den væsentligste kilde til støv vil kunne forekomme i forbindelse med transporter internt og til- og fra husdyrbruget i tørre peri</w:t>
      </w:r>
      <w:r w:rsidRPr="00983C3B">
        <w:t xml:space="preserve">oder. Tunge transporter til og fra husdyrbruget passerer ikke forbi beboelser langs grusvejen og støv i forbindelse med de interne transporter ved staldanlægget og gyllebeholderne forventes ikke at give anledning til væsentlige støvgener for naboer, da der er </w:t>
      </w:r>
      <w:r w:rsidR="000174B6">
        <w:t>over 200</w:t>
      </w:r>
      <w:r w:rsidRPr="00983C3B">
        <w:t xml:space="preserve"> meter til nærmeste nabo</w:t>
      </w:r>
      <w:r w:rsidR="000174B6">
        <w:t>beboelse</w:t>
      </w:r>
      <w:r w:rsidRPr="00983C3B">
        <w:t>. Støv vurderes derfor ikke at være en væsentlig gene for omgivelserne.</w:t>
      </w:r>
    </w:p>
    <w:p w14:paraId="531A5C10" w14:textId="66852DC1" w:rsidR="006E2313" w:rsidRDefault="006E2313" w:rsidP="003F7A77">
      <w:pPr>
        <w:pStyle w:val="Overskrift3"/>
      </w:pPr>
      <w:bookmarkStart w:id="141" w:name="_Toc11232490"/>
      <w:bookmarkStart w:id="142" w:name="_Toc11232792"/>
      <w:bookmarkStart w:id="143" w:name="_Toc71127545"/>
      <w:bookmarkEnd w:id="140"/>
      <w:r w:rsidRPr="00E23530">
        <w:t>Lys</w:t>
      </w:r>
      <w:bookmarkEnd w:id="141"/>
      <w:bookmarkEnd w:id="142"/>
      <w:bookmarkEnd w:id="143"/>
    </w:p>
    <w:p w14:paraId="6306087E" w14:textId="4A99CC3A" w:rsidR="00AE6899" w:rsidRPr="000174B6" w:rsidRDefault="00D10871" w:rsidP="000174B6">
      <w:r w:rsidRPr="000174B6">
        <w:t xml:space="preserve">Udendørsbelysningen består alene af </w:t>
      </w:r>
      <w:r w:rsidR="00AE6899" w:rsidRPr="000174B6">
        <w:t>orienteringslys ved indgange til bygninger</w:t>
      </w:r>
      <w:r w:rsidRPr="000174B6">
        <w:t>.</w:t>
      </w:r>
      <w:r w:rsidR="00FE052B" w:rsidRPr="000174B6">
        <w:t xml:space="preserve"> </w:t>
      </w:r>
    </w:p>
    <w:p w14:paraId="7980BAFD" w14:textId="210F2C35" w:rsidR="00AE6899" w:rsidRPr="00EB20DB" w:rsidRDefault="00AE6899" w:rsidP="00EB2AAE">
      <w:bookmarkStart w:id="144" w:name="_Hlk33440477"/>
      <w:r w:rsidRPr="00EB20DB">
        <w:t xml:space="preserve">Der er kun lys i staldene i forbindelse med arbejde i staldene og i forbindelse med udfordring og sådan at </w:t>
      </w:r>
      <w:r w:rsidR="004C3CF7" w:rsidRPr="00EB20DB">
        <w:t>velfærdskravene vedr. belysning, fastsat ved lov kan opfyldes</w:t>
      </w:r>
      <w:r w:rsidRPr="00EB20DB">
        <w:t xml:space="preserve"> Staldene er ikke oplyst om natten.  </w:t>
      </w:r>
    </w:p>
    <w:bookmarkEnd w:id="144"/>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0174B6" w:rsidRDefault="00CF060D" w:rsidP="00EB2AAE">
      <w:bookmarkStart w:id="145" w:name="_Hlk33440518"/>
      <w:r w:rsidRPr="00EE2409">
        <w:t xml:space="preserve">Der </w:t>
      </w:r>
      <w:r>
        <w:t xml:space="preserve">er intet lys ved bygninger som vurderes at kunne være til gene for omkringboende eller </w:t>
      </w:r>
      <w:r w:rsidRPr="000174B6">
        <w:t xml:space="preserve">trafikanter. </w:t>
      </w:r>
      <w:r w:rsidR="00FE052B" w:rsidRPr="000174B6">
        <w:t>Det skyldes, at der ikke er lys i staldene om natten og at udendørs belysning alene består af orienteringslys ved bygninger.</w:t>
      </w:r>
      <w:bookmarkEnd w:id="145"/>
    </w:p>
    <w:p w14:paraId="291B02EE" w14:textId="6F3E473C" w:rsidR="00F669FD" w:rsidRDefault="002F5D70" w:rsidP="003F7A77">
      <w:pPr>
        <w:pStyle w:val="Overskrift3"/>
      </w:pPr>
      <w:bookmarkStart w:id="146" w:name="_Toc11232491"/>
      <w:bookmarkStart w:id="147" w:name="_Toc11232793"/>
      <w:bookmarkStart w:id="148" w:name="_Toc71127546"/>
      <w:r w:rsidRPr="00C75FC3">
        <w:lastRenderedPageBreak/>
        <w:t>S</w:t>
      </w:r>
      <w:r w:rsidR="00F669FD" w:rsidRPr="00C75FC3">
        <w:t>kadedyr</w:t>
      </w:r>
      <w:bookmarkEnd w:id="146"/>
      <w:bookmarkEnd w:id="147"/>
      <w:bookmarkEnd w:id="148"/>
    </w:p>
    <w:p w14:paraId="50FA5D14" w14:textId="72BFF1A9" w:rsidR="00800BDC" w:rsidRDefault="00800BDC" w:rsidP="004F7C16">
      <w:bookmarkStart w:id="149" w:name="_Hlk3344055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770EB716" w:rsidR="00800BDC" w:rsidRPr="007A1CE1" w:rsidRDefault="004C3CF7" w:rsidP="004F7C16">
      <w:r w:rsidRPr="007A1CE1">
        <w:t>Foder</w:t>
      </w:r>
      <w:r w:rsidR="00D76D07" w:rsidRPr="007A1CE1">
        <w:t xml:space="preserve"> og k</w:t>
      </w:r>
      <w:r w:rsidR="00800BDC" w:rsidRPr="007A1CE1">
        <w:t>orn opbevares i tætte siloer</w:t>
      </w:r>
      <w:r w:rsidRPr="007A1CE1">
        <w:t xml:space="preserve"> og f</w:t>
      </w:r>
      <w:r w:rsidR="00800BDC" w:rsidRPr="007A1CE1">
        <w:t>oderladen rengøres jævnligt.</w:t>
      </w:r>
      <w:r w:rsidRPr="007A1CE1">
        <w:t xml:space="preserve"> Evt. foderspild fjernes løbende. </w:t>
      </w:r>
    </w:p>
    <w:bookmarkEnd w:id="149"/>
    <w:p w14:paraId="23250E52" w14:textId="77777777" w:rsidR="00A44491" w:rsidRPr="007470FD" w:rsidRDefault="00A44491" w:rsidP="00A44491">
      <w:r w:rsidRPr="007470FD">
        <w:rPr>
          <w:b/>
          <w:i/>
        </w:rPr>
        <w:t>Rotter</w:t>
      </w:r>
      <w:r w:rsidRPr="007470FD">
        <w:br/>
        <w:t>Der er indgået sikringsaftale med skadedyrsbekæmpelsesfirma</w:t>
      </w:r>
      <w:r>
        <w:t xml:space="preserve">. </w:t>
      </w:r>
    </w:p>
    <w:p w14:paraId="5FA3288B" w14:textId="77777777" w:rsidR="00A44491" w:rsidRPr="00800BDC" w:rsidRDefault="00A44491" w:rsidP="00A44491">
      <w:pPr>
        <w:rPr>
          <w:color w:val="FF0000"/>
        </w:rPr>
      </w:pPr>
      <w:r w:rsidRPr="007470FD">
        <w:rPr>
          <w:b/>
          <w:i/>
        </w:rPr>
        <w:t>Fluer</w:t>
      </w:r>
      <w:r>
        <w:rPr>
          <w:b/>
          <w:i/>
        </w:rPr>
        <w:br/>
      </w:r>
      <w:r w:rsidRPr="007470FD">
        <w:t>Stuefluer bekæmpe</w:t>
      </w:r>
      <w:r w:rsidRPr="00760694">
        <w:t xml:space="preserve">s med rovfluer som tilsættes gyllekanaler.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5BD41B61" w14:textId="77777777" w:rsidR="00A44491" w:rsidRPr="00C30D5C" w:rsidRDefault="00A44491" w:rsidP="00A44491">
      <w:bookmarkStart w:id="150" w:name="_Toc71127547"/>
      <w:r w:rsidRPr="00C30D5C">
        <w:t xml:space="preserve">Opbevaring af foder sker i fodersiloer og i lukket foderlade, og evt. spild fjernes løbende.  Derudover holdes arealer omkring anlægget ryddelige, så der ikke opstår øget risiko for tilhold af skadedyr (rotter og mus m.v.). </w:t>
      </w:r>
    </w:p>
    <w:p w14:paraId="732B2F4D" w14:textId="77777777" w:rsidR="00A44491" w:rsidRPr="00C30D5C" w:rsidRDefault="00A44491" w:rsidP="00A44491">
      <w:bookmarkStart w:id="151" w:name="_Hlk33440834"/>
      <w:r w:rsidRPr="00C30D5C">
        <w:t>Regelmæssig vask af stalde efter hver hold grise er medvirkende til at reducere beskidte flader i staldene hvor fluer vil kunne opformeres. I anlæg hvor der anvendes rovfluer bekæmpes fluerne kontinuerligt, hvilket betyder, at der normalt ikke er væsentlig forekomst af fluer.</w:t>
      </w:r>
    </w:p>
    <w:bookmarkEnd w:id="151"/>
    <w:p w14:paraId="5AC29FB9" w14:textId="77777777" w:rsidR="00A44491" w:rsidRPr="00C30D5C" w:rsidRDefault="00A44491" w:rsidP="00A44491">
      <w:r w:rsidRPr="00C30D5C">
        <w:t xml:space="preserve">Det vurderes, at husdyrbruget forebygger og bekæmper fluer og rotter på en måde, så disse skadedyr ikke forventes at medføre skade eller uhygiejniske forhold for omkringboende eller udgøre en risiko for menneskers sundhed. </w:t>
      </w:r>
    </w:p>
    <w:p w14:paraId="794F39EC" w14:textId="62371E1A" w:rsidR="00F21683" w:rsidRDefault="001F12D1" w:rsidP="00A1453F">
      <w:pPr>
        <w:pStyle w:val="Overskrift3"/>
      </w:pPr>
      <w:r>
        <w:t>Egenkontroller</w:t>
      </w:r>
      <w:bookmarkEnd w:id="150"/>
    </w:p>
    <w:p w14:paraId="25F10DDB" w14:textId="77777777" w:rsidR="00D21837" w:rsidRPr="005C60D0" w:rsidRDefault="00D21837" w:rsidP="00D21837">
      <w:pPr>
        <w:autoSpaceDE w:val="0"/>
        <w:autoSpaceDN w:val="0"/>
        <w:rPr>
          <w:szCs w:val="20"/>
        </w:rPr>
      </w:pPr>
      <w:bookmarkStart w:id="152" w:name="_Hlk33442612"/>
      <w:bookmarkStart w:id="153" w:name="_Hlk39229103"/>
      <w:r w:rsidRPr="005C60D0">
        <w:rPr>
          <w:szCs w:val="20"/>
        </w:rPr>
        <w:t xml:space="preserve">Love og bekendtgørelser som regulerer aktiviteter på landbrugsejendomme, foreskriver en lang række krav i forhold til egenkontrol. Der er der bl.a. krav om førelse af logbog over flydelag på gyllebeholdere, beholderkontrol, udarbejdelse af gødningsregnskab og sprøjtejournal, løbende opdatering af CHR m.v. Krav som er fastsat ved lov, er ikke omtalt i dette afsnit. </w:t>
      </w:r>
    </w:p>
    <w:bookmarkEnd w:id="152"/>
    <w:p w14:paraId="2BAD46BA" w14:textId="77777777" w:rsidR="00D21837" w:rsidRPr="0009428E" w:rsidRDefault="00D21837" w:rsidP="00D21837">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Pr>
          <w:szCs w:val="24"/>
          <w:lang w:eastAsia="da-DK"/>
        </w:rPr>
        <w:t xml:space="preserve"> som er danske svineproducenters kvalitetsprogram. </w:t>
      </w:r>
      <w:r w:rsidRPr="009D7C74">
        <w:rPr>
          <w:szCs w:val="24"/>
          <w:lang w:eastAsia="da-DK"/>
        </w:rPr>
        <w:t>Standarden sikrer, at besætningen lever op til dansk</w:t>
      </w:r>
      <w:r>
        <w:rPr>
          <w:szCs w:val="24"/>
          <w:lang w:eastAsia="da-DK"/>
        </w:rPr>
        <w:t xml:space="preserve">- </w:t>
      </w:r>
      <w:r w:rsidRPr="009D7C74">
        <w:rPr>
          <w:szCs w:val="24"/>
          <w:lang w:eastAsia="da-DK"/>
        </w:rPr>
        <w:t xml:space="preserve">og EU-lovgivning </w:t>
      </w:r>
      <w:r>
        <w:rPr>
          <w:szCs w:val="24"/>
          <w:lang w:eastAsia="da-DK"/>
        </w:rPr>
        <w:t xml:space="preserve">vedr. </w:t>
      </w:r>
      <w:r w:rsidRPr="009D7C74">
        <w:rPr>
          <w:szCs w:val="24"/>
          <w:lang w:eastAsia="da-DK"/>
        </w:rPr>
        <w:t>dyrevelfærd, miljø og fødevaresikkerhed. Besætningen bliver som minimum auditeret hvert tredje år.</w:t>
      </w:r>
      <w:r>
        <w:rPr>
          <w:sz w:val="24"/>
          <w:szCs w:val="24"/>
          <w:lang w:eastAsia="da-DK"/>
        </w:rPr>
        <w:t xml:space="preserve"> </w:t>
      </w:r>
    </w:p>
    <w:p w14:paraId="317F21F1" w14:textId="77777777" w:rsidR="00D21837" w:rsidRPr="009D7C74" w:rsidRDefault="00D21837" w:rsidP="00D21837">
      <w:pPr>
        <w:spacing w:after="0"/>
        <w:ind w:right="-52"/>
      </w:pPr>
    </w:p>
    <w:p w14:paraId="7545E241" w14:textId="77777777" w:rsidR="00D21837" w:rsidRPr="009D7C74" w:rsidRDefault="00D21837" w:rsidP="00D21837">
      <w:pPr>
        <w:spacing w:after="0"/>
        <w:ind w:right="-52"/>
      </w:pPr>
      <w:bookmarkStart w:id="154" w:name="_Hlk40692482"/>
      <w:r w:rsidRPr="009D7C74">
        <w:t xml:space="preserve">I henhold til DANISH-produktstandarden skal ansøger bl.a. følge nedenstående </w:t>
      </w:r>
      <w:r>
        <w:t xml:space="preserve">branchekrav </w:t>
      </w:r>
      <w:r w:rsidRPr="009D7C74">
        <w:t>vedr. egenkontrol i svinebesætninge</w:t>
      </w:r>
      <w:r>
        <w:t>n, som bl.a. har betydning for dyrevelfærd, miljø og menneskers og dyrs sundhed</w:t>
      </w:r>
      <w:r w:rsidRPr="009D7C74">
        <w:t>:</w:t>
      </w:r>
    </w:p>
    <w:p w14:paraId="1505D14D" w14:textId="77777777" w:rsidR="00D21837" w:rsidRPr="009D7C74" w:rsidRDefault="00D21837" w:rsidP="00D21837">
      <w:pPr>
        <w:spacing w:after="0"/>
        <w:ind w:right="-52"/>
      </w:pPr>
    </w:p>
    <w:p w14:paraId="1B3B29DA" w14:textId="77777777" w:rsidR="00D21837" w:rsidRDefault="00D21837" w:rsidP="00D21837">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Identifikation og sporbarhed af grise. </w:t>
      </w:r>
    </w:p>
    <w:p w14:paraId="47C1507C" w14:textId="77777777" w:rsidR="00D21837" w:rsidRPr="009D7C74" w:rsidRDefault="00D21837" w:rsidP="00D21837">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Pr>
          <w:rFonts w:cs="MyriadPro-Light"/>
          <w:lang w:eastAsia="da-DK"/>
        </w:rPr>
        <w:t>. Foder skal være indkøbt fra godkendt foderstofvirksomhed.</w:t>
      </w:r>
    </w:p>
    <w:p w14:paraId="5E39790A" w14:textId="77777777" w:rsidR="00D21837" w:rsidRDefault="00D21837" w:rsidP="00D21837">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DE56639" w14:textId="77777777" w:rsidR="00D21837" w:rsidRDefault="00D21837" w:rsidP="00D21837">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448F80A2" w14:textId="77777777" w:rsidR="00D21837" w:rsidRDefault="00D21837" w:rsidP="00D21837">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fødevaregodkendte.</w:t>
      </w:r>
    </w:p>
    <w:bookmarkEnd w:id="153"/>
    <w:bookmarkEnd w:id="154"/>
    <w:p w14:paraId="50469E38" w14:textId="77777777" w:rsidR="00D21837" w:rsidRPr="009D7C74" w:rsidRDefault="00D21837" w:rsidP="00D21837">
      <w:pPr>
        <w:spacing w:after="0"/>
        <w:ind w:left="284" w:right="-52"/>
      </w:pPr>
    </w:p>
    <w:p w14:paraId="40309C3E" w14:textId="77777777" w:rsidR="00D21837" w:rsidRPr="00702EEF" w:rsidRDefault="00D21837" w:rsidP="00D21837">
      <w:r w:rsidRPr="00702EEF">
        <w:t xml:space="preserve">Som følge af det ansøgte projekt vil egenkontrollen på ejendommen ligeledes omfatte kontrol med anlæg til hyppig udslusning af gylle. </w:t>
      </w:r>
    </w:p>
    <w:p w14:paraId="23E6BE75" w14:textId="77777777" w:rsidR="00D21837" w:rsidRPr="00702EEF" w:rsidRDefault="00D21837" w:rsidP="00D21837">
      <w:r w:rsidRPr="00702EEF">
        <w:t>Egenkontrol vedr. hyppig udslusning af gylle:</w:t>
      </w:r>
    </w:p>
    <w:p w14:paraId="6625505D" w14:textId="3161D7C4" w:rsidR="00D21837" w:rsidRPr="00702EEF" w:rsidRDefault="00D21837" w:rsidP="00D21837">
      <w:pPr>
        <w:pStyle w:val="NormalWeb"/>
        <w:numPr>
          <w:ilvl w:val="0"/>
          <w:numId w:val="23"/>
        </w:numPr>
        <w:jc w:val="both"/>
        <w:rPr>
          <w:rFonts w:ascii="Verdana" w:hAnsi="Verdana" w:cs="Arial"/>
          <w:sz w:val="20"/>
          <w:szCs w:val="20"/>
        </w:rPr>
      </w:pPr>
      <w:r w:rsidRPr="00702EEF">
        <w:rPr>
          <w:rFonts w:ascii="Verdana" w:hAnsi="Verdana" w:cs="Arial"/>
          <w:sz w:val="20"/>
          <w:szCs w:val="20"/>
        </w:rPr>
        <w:t>Der skal føres logbog over</w:t>
      </w:r>
      <w:r w:rsidR="000174B6">
        <w:rPr>
          <w:rFonts w:ascii="Verdana" w:hAnsi="Verdana" w:cs="Arial"/>
          <w:sz w:val="20"/>
          <w:szCs w:val="20"/>
        </w:rPr>
        <w:t>,</w:t>
      </w:r>
      <w:r w:rsidRPr="00702EEF">
        <w:rPr>
          <w:rFonts w:ascii="Verdana" w:hAnsi="Verdana" w:cs="Arial"/>
          <w:sz w:val="20"/>
          <w:szCs w:val="20"/>
        </w:rPr>
        <w:t xml:space="preserve"> at hyppigheden af udslusningen udføres i overensstemmelse med vilkår 1</w:t>
      </w:r>
      <w:r w:rsidR="000174B6">
        <w:rPr>
          <w:rFonts w:ascii="Verdana" w:hAnsi="Verdana" w:cs="Arial"/>
          <w:sz w:val="20"/>
          <w:szCs w:val="20"/>
        </w:rPr>
        <w:t xml:space="preserve"> for staldafsnit 4</w:t>
      </w:r>
      <w:r w:rsidRPr="00702EEF">
        <w:rPr>
          <w:rFonts w:ascii="Verdana" w:hAnsi="Verdana" w:cs="Arial"/>
          <w:sz w:val="20"/>
          <w:szCs w:val="20"/>
        </w:rPr>
        <w:t>. Registreringen skal opbevares på husdyrbruget i mindst fem år og forevises tilsynsmyndigheden på forlangende.</w:t>
      </w:r>
    </w:p>
    <w:p w14:paraId="4088F306" w14:textId="77777777" w:rsidR="00D21837" w:rsidRPr="008B1473" w:rsidRDefault="00D21837" w:rsidP="00D21837">
      <w:pPr>
        <w:rPr>
          <w:u w:val="single"/>
        </w:rPr>
      </w:pPr>
      <w:r w:rsidRPr="00B45FE9">
        <w:lastRenderedPageBreak/>
        <w:t>Med en godkendelse efter §16a stk. 2 omfattes husdyrbruget desuden af en række særregler for IE-husdyrbrug; herunder krav om miljøledelsessystem, krav om uddannelsesplan for personale, plan for regelmæssig kon</w:t>
      </w:r>
      <w:r>
        <w:t xml:space="preserve">trol, reparation, vedligehold og beredskab, fodringskrav, krav til energieffektiv belysning i overensstemmelse med bygningsreglementet og krav til støvemission fra anlægget jf. afsnit 4.2. Disse krav bliver ligesom de ovenfor beskrevne punkter en del af husdyrbrugets egenkontrol. </w:t>
      </w:r>
    </w:p>
    <w:p w14:paraId="60E014F4" w14:textId="77777777" w:rsidR="00D21837" w:rsidRPr="008B1473" w:rsidRDefault="00D21837" w:rsidP="00D21837">
      <w:pPr>
        <w:pStyle w:val="Overskrift4"/>
        <w:jc w:val="left"/>
        <w:rPr>
          <w:b w:val="0"/>
          <w:bCs w:val="0"/>
          <w:u w:val="single"/>
        </w:rPr>
      </w:pPr>
      <w:r w:rsidRPr="008B1473">
        <w:rPr>
          <w:b w:val="0"/>
          <w:bCs w:val="0"/>
          <w:u w:val="single"/>
        </w:rPr>
        <w:t>Vurdering af egenkontrol</w:t>
      </w:r>
    </w:p>
    <w:p w14:paraId="0F90C470" w14:textId="5F44D5DB" w:rsidR="00D21837" w:rsidRDefault="00D21837" w:rsidP="00D21837">
      <w:r w:rsidRPr="007020DB">
        <w:t>Det vurder</w:t>
      </w:r>
      <w:r w:rsidRPr="00B45FE9">
        <w:t>es, at krav i produktstandarden DANISH</w:t>
      </w:r>
      <w:r w:rsidR="000174B6">
        <w:t>, krav til logbog for hyppig udslusning af husdyrgødning i staldafsnit 4</w:t>
      </w:r>
      <w:r w:rsidRPr="00B45FE9">
        <w:t xml:space="preserve"> og løbende service af produktionsapparatet samt særregler for IE-brug som træder i kraft ved godkendelsens meddelelse samlet vil medvirke til at produktionen finder sted på en forsvarlig måde, så omgivelserne påvirk</w:t>
      </w:r>
      <w:r>
        <w:t>es mindst muligt.</w:t>
      </w:r>
    </w:p>
    <w:p w14:paraId="4EAD89CA" w14:textId="04CC1FEA" w:rsidR="003560FB" w:rsidRDefault="003560FB" w:rsidP="004F7C16"/>
    <w:p w14:paraId="3B4E54DF" w14:textId="6734E04D" w:rsidR="00E23530" w:rsidRDefault="00E23530" w:rsidP="003F7A77">
      <w:pPr>
        <w:pStyle w:val="Overskrift2"/>
      </w:pPr>
      <w:bookmarkStart w:id="155" w:name="_Toc71127548"/>
      <w:bookmarkStart w:id="156" w:name="_Toc11232500"/>
      <w:bookmarkStart w:id="157" w:name="_Toc11232802"/>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155"/>
    </w:p>
    <w:p w14:paraId="1AE0E227" w14:textId="5999E1AC" w:rsidR="00E23530" w:rsidRDefault="00E23530" w:rsidP="003F7A77">
      <w:pPr>
        <w:pStyle w:val="Overskrift3"/>
      </w:pPr>
      <w:bookmarkStart w:id="158" w:name="_Toc71127549"/>
      <w:r>
        <w:t>Døde dyr</w:t>
      </w:r>
      <w:bookmarkEnd w:id="158"/>
    </w:p>
    <w:p w14:paraId="1AA3A56F" w14:textId="77777777" w:rsidR="00182E5D" w:rsidRPr="00B2158F" w:rsidRDefault="00182E5D" w:rsidP="00182E5D">
      <w:r w:rsidRPr="00A91B79">
        <w:t xml:space="preserve">Døde dyr </w:t>
      </w:r>
      <w:r>
        <w:t>opbevares iht. bekendtgørelse om o</w:t>
      </w:r>
      <w:r w:rsidRPr="00B2158F">
        <w:t>pbevaring af døde produktionsdyr. Døde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159" w:name="_Toc71127550"/>
      <w:r>
        <w:t>Affald</w:t>
      </w:r>
      <w:bookmarkEnd w:id="159"/>
    </w:p>
    <w:p w14:paraId="0794FFC1" w14:textId="34E62268" w:rsidR="002052B6" w:rsidRPr="00565CAA" w:rsidRDefault="00C74421" w:rsidP="004F7C16">
      <w:pPr>
        <w:rPr>
          <w:szCs w:val="20"/>
        </w:rPr>
      </w:pPr>
      <w:bookmarkStart w:id="160" w:name="_Hlk33606146"/>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2A13AFA7" w14:textId="6B963FF1" w:rsidR="00182E5D" w:rsidRDefault="00241BF0" w:rsidP="00D95BAA">
      <w:pPr>
        <w:rPr>
          <w:szCs w:val="20"/>
        </w:rPr>
      </w:pPr>
      <w:bookmarkStart w:id="161" w:name="_Hlk68009660"/>
      <w:r>
        <w:rPr>
          <w:szCs w:val="20"/>
        </w:rPr>
        <w:t xml:space="preserve">I </w:t>
      </w:r>
      <w:bookmarkStart w:id="162" w:name="_Hlk67496396"/>
      <w:bookmarkEnd w:id="160"/>
      <w:bookmarkEnd w:id="161"/>
      <w:r w:rsidR="00182E5D">
        <w:rPr>
          <w:szCs w:val="20"/>
        </w:rPr>
        <w:t>forbindelse med produktionen på ejendommen produceres der husdyrgødning som genanvendes som gødning på markerne. Foderspild søges minimeret mest muligt, da det er en unødig omkostning i produktionen.</w:t>
      </w:r>
    </w:p>
    <w:p w14:paraId="50466D4A" w14:textId="77777777" w:rsidR="00182E5D" w:rsidRPr="00B2158F" w:rsidRDefault="00182E5D" w:rsidP="00D95BAA">
      <w:pPr>
        <w:rPr>
          <w:szCs w:val="20"/>
        </w:rPr>
      </w:pPr>
      <w:r>
        <w:rPr>
          <w:szCs w:val="20"/>
        </w:rPr>
        <w:t>De affaldsmængder som skal håndtere</w:t>
      </w:r>
      <w:r w:rsidRPr="00B2158F">
        <w:rPr>
          <w:szCs w:val="20"/>
        </w:rPr>
        <w:t xml:space="preserve">s, opbevares og bortskaffes, er primært emballage fra de hjælpestoffer som anvendes i produktionen. Derfor er det svært at nedbringe affaldsmængden, da husdyrbruget ikke har indflydelse på emballeringen. Mængden af affald er dog begrænset i forhold til produktionens størrelse. </w:t>
      </w:r>
    </w:p>
    <w:p w14:paraId="38DB7EA2" w14:textId="77777777" w:rsidR="00182E5D" w:rsidRPr="00B2158F" w:rsidRDefault="00182E5D" w:rsidP="00D95BAA">
      <w:r w:rsidRPr="0047315C">
        <w:t>Affaldet består primært af plastdunk</w:t>
      </w:r>
      <w:r w:rsidRPr="00B2158F">
        <w:t xml:space="preserve">e fra sæber, desinfektionsmidler og bekæmpelsesmidler, Klinisk risikoaffald (kanyler og medicinrester) og farligt affald (spraydåser til mærkning af dyr), lysstofrør fra stalde, papir, pap og plast fra emballering samt jern og metal. </w:t>
      </w:r>
    </w:p>
    <w:p w14:paraId="2C330C50" w14:textId="5DEAB26E" w:rsidR="00182E5D" w:rsidRPr="00A51CD6" w:rsidRDefault="00182E5D" w:rsidP="00A51CD6">
      <w:pPr>
        <w:autoSpaceDE w:val="0"/>
        <w:autoSpaceDN w:val="0"/>
      </w:pPr>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A4DED" w:rsidRPr="00DD5B55" w14:paraId="44E150D8" w14:textId="77777777" w:rsidTr="00D95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1F49B9FD" w14:textId="77777777" w:rsidR="00DA4DED" w:rsidRDefault="00DA4DED" w:rsidP="00D95BAA">
            <w:pPr>
              <w:jc w:val="left"/>
              <w:rPr>
                <w:b w:val="0"/>
                <w:bCs w:val="0"/>
                <w:sz w:val="18"/>
              </w:rPr>
            </w:pPr>
            <w:bookmarkStart w:id="163" w:name="_Hlk54343779"/>
            <w:bookmarkEnd w:id="162"/>
            <w:r w:rsidRPr="00C55D9A">
              <w:rPr>
                <w:color w:val="auto"/>
                <w:sz w:val="18"/>
              </w:rPr>
              <w:t>Affaldstype</w:t>
            </w:r>
          </w:p>
          <w:p w14:paraId="6A70F06E" w14:textId="77777777" w:rsidR="00DA4DED" w:rsidRPr="00C55D9A" w:rsidRDefault="00DA4DED" w:rsidP="00D95BAA">
            <w:pPr>
              <w:jc w:val="left"/>
              <w:rPr>
                <w:color w:val="auto"/>
                <w:sz w:val="18"/>
              </w:rPr>
            </w:pPr>
          </w:p>
        </w:tc>
        <w:tc>
          <w:tcPr>
            <w:tcW w:w="4101" w:type="dxa"/>
            <w:tcBorders>
              <w:top w:val="none" w:sz="0" w:space="0" w:color="auto"/>
              <w:bottom w:val="none" w:sz="0" w:space="0" w:color="auto"/>
            </w:tcBorders>
          </w:tcPr>
          <w:p w14:paraId="09C49DC8" w14:textId="77777777" w:rsidR="00DA4DED" w:rsidRPr="00C55D9A" w:rsidRDefault="00DA4DED" w:rsidP="00D95BAA">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Håndtering</w:t>
            </w:r>
          </w:p>
        </w:tc>
        <w:tc>
          <w:tcPr>
            <w:tcW w:w="3273" w:type="dxa"/>
            <w:tcBorders>
              <w:top w:val="none" w:sz="0" w:space="0" w:color="auto"/>
              <w:bottom w:val="none" w:sz="0" w:space="0" w:color="auto"/>
              <w:right w:val="none" w:sz="0" w:space="0" w:color="auto"/>
            </w:tcBorders>
          </w:tcPr>
          <w:p w14:paraId="56E5B1C2" w14:textId="119F5A44" w:rsidR="00DA4DED" w:rsidRPr="00C55D9A" w:rsidRDefault="00DA4DED" w:rsidP="00D95BAA">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Bortskaffelse</w:t>
            </w:r>
            <w:r>
              <w:rPr>
                <w:color w:val="auto"/>
                <w:sz w:val="18"/>
                <w:szCs w:val="18"/>
              </w:rPr>
              <w:t xml:space="preserve"> </w:t>
            </w:r>
          </w:p>
        </w:tc>
      </w:tr>
      <w:tr w:rsidR="00DA4DED" w:rsidRPr="00DD5B55" w14:paraId="062BDAB2" w14:textId="77777777" w:rsidTr="00D95BA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2E7417E" w14:textId="77777777" w:rsidR="00DA4DED" w:rsidRPr="00C55D9A" w:rsidRDefault="00DA4DED" w:rsidP="00D95BAA">
            <w:pPr>
              <w:jc w:val="left"/>
              <w:rPr>
                <w:sz w:val="18"/>
              </w:rPr>
            </w:pPr>
            <w:r w:rsidRPr="00C55D9A">
              <w:rPr>
                <w:sz w:val="18"/>
              </w:rPr>
              <w:t>Papir og pap - emballage</w:t>
            </w:r>
          </w:p>
        </w:tc>
        <w:tc>
          <w:tcPr>
            <w:tcW w:w="4101" w:type="dxa"/>
          </w:tcPr>
          <w:p w14:paraId="4CC83C24"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i særskilt container på Vaarstvej 270.</w:t>
            </w:r>
          </w:p>
        </w:tc>
        <w:tc>
          <w:tcPr>
            <w:tcW w:w="3273" w:type="dxa"/>
          </w:tcPr>
          <w:p w14:paraId="38B801DA"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Afleveres på genbrugsstation</w:t>
            </w:r>
          </w:p>
        </w:tc>
      </w:tr>
      <w:tr w:rsidR="00DA4DED" w:rsidRPr="00DD5B55" w14:paraId="662704E2" w14:textId="77777777" w:rsidTr="00D95BA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B71919D" w14:textId="77777777" w:rsidR="00DA4DED" w:rsidRPr="00C55D9A" w:rsidRDefault="00DA4DED" w:rsidP="00D95BAA">
            <w:pPr>
              <w:jc w:val="left"/>
              <w:rPr>
                <w:sz w:val="18"/>
              </w:rPr>
            </w:pPr>
            <w:r>
              <w:rPr>
                <w:sz w:val="18"/>
              </w:rPr>
              <w:lastRenderedPageBreak/>
              <w:t>Plast og plastdunke</w:t>
            </w:r>
          </w:p>
        </w:tc>
        <w:tc>
          <w:tcPr>
            <w:tcW w:w="4101" w:type="dxa"/>
          </w:tcPr>
          <w:p w14:paraId="2EEC21A8"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i særskilt beholder på Vaarstvej 270.</w:t>
            </w:r>
          </w:p>
        </w:tc>
        <w:tc>
          <w:tcPr>
            <w:tcW w:w="3273" w:type="dxa"/>
          </w:tcPr>
          <w:p w14:paraId="33D3F9E8"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Afleveres på genbrugsstation</w:t>
            </w:r>
          </w:p>
        </w:tc>
      </w:tr>
      <w:tr w:rsidR="00DA4DED" w:rsidRPr="00DD5B55" w14:paraId="6D52755B" w14:textId="77777777" w:rsidTr="00D95BA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1F33682" w14:textId="77777777" w:rsidR="00DA4DED" w:rsidRPr="00C55D9A" w:rsidRDefault="00DA4DED" w:rsidP="00D95BAA">
            <w:pPr>
              <w:jc w:val="left"/>
              <w:rPr>
                <w:sz w:val="18"/>
              </w:rPr>
            </w:pPr>
            <w:r w:rsidRPr="00C55D9A">
              <w:rPr>
                <w:sz w:val="18"/>
              </w:rPr>
              <w:t>Spraydåser</w:t>
            </w:r>
          </w:p>
        </w:tc>
        <w:tc>
          <w:tcPr>
            <w:tcW w:w="4101" w:type="dxa"/>
          </w:tcPr>
          <w:p w14:paraId="6A7EDBFC" w14:textId="77777777" w:rsidR="00DA4DED"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Opbevares i forrum i egnet beholder</w:t>
            </w:r>
            <w:r>
              <w:rPr>
                <w:sz w:val="18"/>
                <w:szCs w:val="18"/>
              </w:rPr>
              <w:t>.</w:t>
            </w:r>
          </w:p>
          <w:p w14:paraId="1FCA4CAF" w14:textId="77777777" w:rsidR="00DA4DED"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p>
          <w:p w14:paraId="2EECA2E7"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på Vaarstvej 270.</w:t>
            </w:r>
          </w:p>
        </w:tc>
        <w:tc>
          <w:tcPr>
            <w:tcW w:w="3273" w:type="dxa"/>
          </w:tcPr>
          <w:p w14:paraId="47323CC7"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Afleveres på genbrugsstation som farligt affald.</w:t>
            </w:r>
          </w:p>
        </w:tc>
      </w:tr>
      <w:tr w:rsidR="00DA4DED" w:rsidRPr="00DD5B55" w14:paraId="663EB680" w14:textId="77777777" w:rsidTr="00D95BA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F6D26D0" w14:textId="77777777" w:rsidR="00DA4DED" w:rsidRPr="00C55D9A" w:rsidRDefault="00DA4DED" w:rsidP="00D95BAA">
            <w:pPr>
              <w:jc w:val="left"/>
              <w:rPr>
                <w:b w:val="0"/>
                <w:bCs w:val="0"/>
                <w:sz w:val="18"/>
                <w:szCs w:val="18"/>
              </w:rPr>
            </w:pPr>
            <w:r w:rsidRPr="00C55D9A">
              <w:rPr>
                <w:sz w:val="18"/>
                <w:szCs w:val="18"/>
              </w:rPr>
              <w:t xml:space="preserve">Klinisk risikoaffald </w:t>
            </w:r>
          </w:p>
          <w:p w14:paraId="6976ABB0" w14:textId="77777777" w:rsidR="00DA4DED" w:rsidRPr="00C55D9A" w:rsidRDefault="00DA4DED" w:rsidP="00D95BAA">
            <w:pPr>
              <w:jc w:val="left"/>
              <w:rPr>
                <w:b w:val="0"/>
                <w:bCs w:val="0"/>
                <w:sz w:val="18"/>
                <w:szCs w:val="18"/>
              </w:rPr>
            </w:pPr>
            <w:r w:rsidRPr="00C55D9A">
              <w:rPr>
                <w:sz w:val="18"/>
                <w:szCs w:val="18"/>
              </w:rPr>
              <w:t>- medicinrester</w:t>
            </w:r>
          </w:p>
          <w:p w14:paraId="08A56CA3" w14:textId="77777777" w:rsidR="00DA4DED" w:rsidRPr="00C55D9A" w:rsidRDefault="00DA4DED" w:rsidP="00D95BAA">
            <w:pPr>
              <w:jc w:val="left"/>
              <w:rPr>
                <w:b w:val="0"/>
                <w:bCs w:val="0"/>
                <w:sz w:val="18"/>
              </w:rPr>
            </w:pPr>
            <w:r w:rsidRPr="00C55D9A">
              <w:rPr>
                <w:sz w:val="18"/>
                <w:szCs w:val="18"/>
              </w:rPr>
              <w:t>- brugte kanyler</w:t>
            </w:r>
          </w:p>
        </w:tc>
        <w:tc>
          <w:tcPr>
            <w:tcW w:w="4101" w:type="dxa"/>
          </w:tcPr>
          <w:p w14:paraId="4D4559B1" w14:textId="77777777" w:rsidR="00DA4DED"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Lægemiddelsrester opbevares aflåst egnet beholder. Brugte kanyler opbevares i kanyleboks/plastdunk.</w:t>
            </w:r>
          </w:p>
          <w:p w14:paraId="788EC924" w14:textId="77777777" w:rsidR="00DA4DED"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p>
          <w:p w14:paraId="18C77539"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på Vaarstvej 270.</w:t>
            </w:r>
          </w:p>
        </w:tc>
        <w:tc>
          <w:tcPr>
            <w:tcW w:w="3273" w:type="dxa"/>
          </w:tcPr>
          <w:p w14:paraId="36E8CB06"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702EEF">
              <w:rPr>
                <w:sz w:val="18"/>
                <w:szCs w:val="18"/>
              </w:rPr>
              <w:t>Afhentes af miljøbil eller afleveres sorteret på genbrugsstation.</w:t>
            </w:r>
          </w:p>
          <w:p w14:paraId="1BC16B51"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p>
        </w:tc>
      </w:tr>
      <w:tr w:rsidR="00DA4DED" w:rsidRPr="00DD5B55" w14:paraId="621D7C3D" w14:textId="77777777" w:rsidTr="00D95BA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0EEC2F8F" w14:textId="77777777" w:rsidR="00DA4DED" w:rsidRPr="00C55D9A" w:rsidRDefault="00DA4DED" w:rsidP="00D95BAA">
            <w:pPr>
              <w:jc w:val="left"/>
              <w:rPr>
                <w:sz w:val="18"/>
                <w:szCs w:val="18"/>
              </w:rPr>
            </w:pPr>
            <w:r w:rsidRPr="00C55D9A">
              <w:rPr>
                <w:sz w:val="18"/>
              </w:rPr>
              <w:t>Sprøjtemiddelrester og emballage</w:t>
            </w:r>
          </w:p>
        </w:tc>
        <w:tc>
          <w:tcPr>
            <w:tcW w:w="4101" w:type="dxa"/>
          </w:tcPr>
          <w:p w14:paraId="15E93960"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i særskilt beholder på Vaarstvej 270.</w:t>
            </w:r>
          </w:p>
        </w:tc>
        <w:tc>
          <w:tcPr>
            <w:tcW w:w="3273" w:type="dxa"/>
          </w:tcPr>
          <w:p w14:paraId="2F4AC2BC"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Afhentes af miljøbil eller afleveres på genbrugsstation.</w:t>
            </w:r>
          </w:p>
        </w:tc>
      </w:tr>
      <w:tr w:rsidR="00DA4DED" w:rsidRPr="00DD5B55" w14:paraId="1E2C4116" w14:textId="77777777" w:rsidTr="00D95BA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034171D" w14:textId="77777777" w:rsidR="00DA4DED" w:rsidRPr="00C55D9A" w:rsidRDefault="00DA4DED" w:rsidP="00D95BAA">
            <w:pPr>
              <w:jc w:val="left"/>
              <w:rPr>
                <w:sz w:val="18"/>
                <w:szCs w:val="18"/>
              </w:rPr>
            </w:pPr>
            <w:r w:rsidRPr="00C55D9A">
              <w:rPr>
                <w:sz w:val="18"/>
                <w:szCs w:val="18"/>
              </w:rPr>
              <w:t>Byggeaffald</w:t>
            </w:r>
          </w:p>
        </w:tc>
        <w:tc>
          <w:tcPr>
            <w:tcW w:w="4101" w:type="dxa"/>
          </w:tcPr>
          <w:p w14:paraId="09677D0B"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Ingen byggeaffald</w:t>
            </w:r>
          </w:p>
        </w:tc>
        <w:tc>
          <w:tcPr>
            <w:tcW w:w="3273" w:type="dxa"/>
          </w:tcPr>
          <w:p w14:paraId="6234C9BD"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DA4DED" w:rsidRPr="00DD5B55" w14:paraId="5D0234F3" w14:textId="77777777" w:rsidTr="00D95BA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2C9B246" w14:textId="77777777" w:rsidR="00DA4DED" w:rsidRPr="00C55D9A" w:rsidRDefault="00DA4DED" w:rsidP="00D95BAA">
            <w:pPr>
              <w:jc w:val="left"/>
              <w:rPr>
                <w:sz w:val="18"/>
              </w:rPr>
            </w:pPr>
            <w:r w:rsidRPr="00C55D9A">
              <w:rPr>
                <w:sz w:val="18"/>
              </w:rPr>
              <w:t>Lysstofrør</w:t>
            </w:r>
          </w:p>
        </w:tc>
        <w:tc>
          <w:tcPr>
            <w:tcW w:w="4101" w:type="dxa"/>
          </w:tcPr>
          <w:p w14:paraId="2EC8F3A2"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Samles og opbevares i særskilt beholder på Vaarstvej 270.</w:t>
            </w:r>
          </w:p>
        </w:tc>
        <w:tc>
          <w:tcPr>
            <w:tcW w:w="3273" w:type="dxa"/>
          </w:tcPr>
          <w:p w14:paraId="6E375D46"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Afleveres på genbrugsstation.</w:t>
            </w:r>
          </w:p>
        </w:tc>
      </w:tr>
      <w:tr w:rsidR="00DA4DED" w:rsidRPr="00DD5B55" w14:paraId="35E0EC14" w14:textId="77777777" w:rsidTr="00D95BA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38B6251F" w14:textId="77777777" w:rsidR="00DA4DED" w:rsidRPr="00C55D9A" w:rsidRDefault="00DA4DED" w:rsidP="00D95BAA">
            <w:pPr>
              <w:jc w:val="left"/>
              <w:rPr>
                <w:sz w:val="18"/>
              </w:rPr>
            </w:pPr>
            <w:r w:rsidRPr="00C55D9A">
              <w:rPr>
                <w:sz w:val="18"/>
                <w:szCs w:val="18"/>
              </w:rPr>
              <w:t>Spildolie, oliefiltre</w:t>
            </w:r>
          </w:p>
        </w:tc>
        <w:tc>
          <w:tcPr>
            <w:tcW w:w="4101" w:type="dxa"/>
          </w:tcPr>
          <w:p w14:paraId="3EBADDBE"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Der foretages ikke service på maskinel. Landbrugsmaskiner sættes kun til vinteropbevaring i ejendommens maskinhal.</w:t>
            </w:r>
          </w:p>
        </w:tc>
        <w:tc>
          <w:tcPr>
            <w:tcW w:w="3273" w:type="dxa"/>
          </w:tcPr>
          <w:p w14:paraId="21D9A6CE"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DA4DED" w:rsidRPr="00DD5B55" w14:paraId="59CFB4F1" w14:textId="77777777" w:rsidTr="00D95BA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CD7A6F" w14:textId="77777777" w:rsidR="00DA4DED" w:rsidRPr="00C55D9A" w:rsidRDefault="00DA4DED" w:rsidP="00D95BAA">
            <w:pPr>
              <w:jc w:val="left"/>
              <w:rPr>
                <w:sz w:val="18"/>
              </w:rPr>
            </w:pPr>
            <w:r w:rsidRPr="00C55D9A">
              <w:rPr>
                <w:sz w:val="18"/>
              </w:rPr>
              <w:t>Jern</w:t>
            </w:r>
            <w:r>
              <w:rPr>
                <w:sz w:val="18"/>
              </w:rPr>
              <w:t xml:space="preserve"> og metal</w:t>
            </w:r>
          </w:p>
        </w:tc>
        <w:tc>
          <w:tcPr>
            <w:tcW w:w="4101" w:type="dxa"/>
          </w:tcPr>
          <w:p w14:paraId="35DEAC85"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 bunke mellem gyllebeholdere.</w:t>
            </w:r>
          </w:p>
        </w:tc>
        <w:tc>
          <w:tcPr>
            <w:tcW w:w="3273" w:type="dxa"/>
          </w:tcPr>
          <w:p w14:paraId="3A8D4CFF"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Produkthandel</w:t>
            </w:r>
          </w:p>
        </w:tc>
      </w:tr>
      <w:tr w:rsidR="00DA4DED" w:rsidRPr="00881DF8" w14:paraId="2A8444FF" w14:textId="77777777" w:rsidTr="00D95BA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5D6762" w14:textId="77777777" w:rsidR="00DA4DED" w:rsidRPr="00C55D9A" w:rsidRDefault="00DA4DED" w:rsidP="00D95BAA">
            <w:pPr>
              <w:jc w:val="left"/>
              <w:rPr>
                <w:sz w:val="18"/>
              </w:rPr>
            </w:pPr>
            <w:r w:rsidRPr="00C55D9A">
              <w:rPr>
                <w:sz w:val="18"/>
              </w:rPr>
              <w:t>Husholdningsaffald</w:t>
            </w:r>
          </w:p>
        </w:tc>
        <w:tc>
          <w:tcPr>
            <w:tcW w:w="4101" w:type="dxa"/>
          </w:tcPr>
          <w:p w14:paraId="6A53C84E"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Container</w:t>
            </w:r>
          </w:p>
        </w:tc>
        <w:tc>
          <w:tcPr>
            <w:tcW w:w="3273" w:type="dxa"/>
          </w:tcPr>
          <w:p w14:paraId="2B3850E6" w14:textId="77777777" w:rsidR="00DA4DED" w:rsidRPr="00855CD0" w:rsidRDefault="00DA4DED" w:rsidP="00D95BAA">
            <w:pPr>
              <w:cnfStyle w:val="000000000000" w:firstRow="0" w:lastRow="0" w:firstColumn="0" w:lastColumn="0" w:oddVBand="0" w:evenVBand="0" w:oddHBand="0" w:evenHBand="0" w:firstRowFirstColumn="0" w:firstRowLastColumn="0" w:lastRowFirstColumn="0" w:lastRowLastColumn="0"/>
              <w:rPr>
                <w:sz w:val="18"/>
                <w:szCs w:val="18"/>
              </w:rPr>
            </w:pPr>
            <w:r w:rsidRPr="00855CD0">
              <w:rPr>
                <w:sz w:val="18"/>
                <w:szCs w:val="18"/>
              </w:rPr>
              <w:t>Dagrenovation</w:t>
            </w:r>
          </w:p>
        </w:tc>
      </w:tr>
    </w:tbl>
    <w:bookmarkEnd w:id="163"/>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Pr="00A75842" w:rsidRDefault="00DD5B55" w:rsidP="00136012">
      <w:pPr>
        <w:spacing w:after="0"/>
        <w:rPr>
          <w:u w:val="single"/>
        </w:rPr>
      </w:pPr>
      <w:r w:rsidRPr="00A75842">
        <w:rPr>
          <w:u w:val="single"/>
        </w:rPr>
        <w:t>Vurdering</w:t>
      </w:r>
    </w:p>
    <w:p w14:paraId="04DC407F" w14:textId="52AB7400" w:rsidR="003A57D1" w:rsidRPr="00A75842" w:rsidRDefault="003A57D1" w:rsidP="00DD5B55">
      <w:pPr>
        <w:rPr>
          <w:szCs w:val="20"/>
        </w:rPr>
      </w:pPr>
      <w:r w:rsidRPr="00A75842">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164" w:name="_Toc71127551"/>
      <w:r>
        <w:t>Olie</w:t>
      </w:r>
      <w:r w:rsidR="00125739">
        <w:t>r</w:t>
      </w:r>
      <w:r>
        <w:t xml:space="preserve"> og kemikalie</w:t>
      </w:r>
      <w:r w:rsidR="00125739">
        <w:t>r</w:t>
      </w:r>
      <w:bookmarkEnd w:id="164"/>
    </w:p>
    <w:p w14:paraId="0F064C1E" w14:textId="733EF1D5" w:rsidR="00FC2AB8" w:rsidRDefault="00E23530" w:rsidP="00FC2AB8">
      <w:pPr>
        <w:pStyle w:val="Overskrift5"/>
        <w:spacing w:after="0"/>
      </w:pPr>
      <w:bookmarkStart w:id="165" w:name="_Hlk67496559"/>
      <w:r w:rsidRPr="002C40E2">
        <w:t>Olie</w:t>
      </w:r>
      <w:r w:rsidR="00125739">
        <w:t>r</w:t>
      </w:r>
    </w:p>
    <w:bookmarkEnd w:id="165"/>
    <w:p w14:paraId="58245DBA" w14:textId="49617803" w:rsidR="008E4B14" w:rsidRPr="00D20AFD" w:rsidRDefault="00D10871" w:rsidP="00FC2AB8">
      <w:pPr>
        <w:pStyle w:val="Overskrift5"/>
        <w:rPr>
          <w:b w:val="0"/>
          <w:bCs w:val="0"/>
          <w:i w:val="0"/>
          <w:iCs w:val="0"/>
        </w:rPr>
      </w:pPr>
      <w:r w:rsidRPr="004726B4">
        <w:rPr>
          <w:b w:val="0"/>
          <w:bCs w:val="0"/>
          <w:i w:val="0"/>
          <w:iCs w:val="0"/>
        </w:rPr>
        <w:t xml:space="preserve">Der er ingen opbevaring af </w:t>
      </w:r>
      <w:r w:rsidR="008E4B14" w:rsidRPr="004726B4">
        <w:rPr>
          <w:b w:val="0"/>
          <w:bCs w:val="0"/>
          <w:i w:val="0"/>
          <w:iCs w:val="0"/>
        </w:rPr>
        <w:t>olier</w:t>
      </w:r>
      <w:r w:rsidRPr="004726B4">
        <w:rPr>
          <w:b w:val="0"/>
          <w:bCs w:val="0"/>
          <w:i w:val="0"/>
          <w:iCs w:val="0"/>
        </w:rPr>
        <w:t xml:space="preserve"> </w:t>
      </w:r>
      <w:r w:rsidR="00D20AFD" w:rsidRPr="004726B4">
        <w:rPr>
          <w:b w:val="0"/>
          <w:bCs w:val="0"/>
          <w:i w:val="0"/>
          <w:iCs w:val="0"/>
        </w:rPr>
        <w:t xml:space="preserve">til markdrift </w:t>
      </w:r>
      <w:r w:rsidRPr="004726B4">
        <w:rPr>
          <w:b w:val="0"/>
          <w:bCs w:val="0"/>
          <w:i w:val="0"/>
          <w:iCs w:val="0"/>
        </w:rPr>
        <w:t xml:space="preserve">på ejendommen. </w:t>
      </w:r>
      <w:r w:rsidR="00CE7ED2" w:rsidRPr="00D20AFD">
        <w:rPr>
          <w:b w:val="0"/>
          <w:bCs w:val="0"/>
          <w:i w:val="0"/>
          <w:iCs w:val="0"/>
          <w:color w:val="FF0000"/>
        </w:rPr>
        <w:t xml:space="preserve"> </w:t>
      </w:r>
      <w:r w:rsidRPr="00D20AFD">
        <w:rPr>
          <w:b w:val="0"/>
          <w:bCs w:val="0"/>
          <w:i w:val="0"/>
          <w:iCs w:val="0"/>
          <w:color w:val="FF0000"/>
        </w:rPr>
        <w:t xml:space="preserve"> </w:t>
      </w:r>
    </w:p>
    <w:p w14:paraId="395BFEC3" w14:textId="38ED9BF2" w:rsidR="00241BF0" w:rsidRPr="00D80A2B" w:rsidRDefault="00241BF0" w:rsidP="00D80A2B">
      <w:pPr>
        <w:rPr>
          <w:rFonts w:eastAsiaTheme="majorEastAsia" w:cstheme="majorBidi"/>
          <w:b/>
          <w:i/>
        </w:rPr>
      </w:pPr>
      <w:r w:rsidRPr="00421983">
        <w:rPr>
          <w:rStyle w:val="Overskrift5Tegn"/>
        </w:rPr>
        <w:t>Olieaffald(spildolie)</w:t>
      </w:r>
      <w:r w:rsidR="00D80A2B">
        <w:rPr>
          <w:rStyle w:val="Overskrift5Tegn"/>
        </w:rPr>
        <w:br/>
      </w:r>
      <w:r w:rsidR="00CE7ED2" w:rsidRPr="008E5C83">
        <w:t>Der opbevares ingen spildolie på ejendommen idet spildolie medtages i forbindelse med service af maskinparken</w:t>
      </w:r>
      <w:r w:rsidR="00656080">
        <w:t>.</w:t>
      </w:r>
    </w:p>
    <w:p w14:paraId="4001EDB2" w14:textId="360BFDF3" w:rsidR="00E23530" w:rsidRPr="00565CAA" w:rsidRDefault="00E23530" w:rsidP="00EB2AAE">
      <w:pPr>
        <w:pStyle w:val="Overskrift5"/>
        <w:spacing w:after="0"/>
      </w:pPr>
      <w:r w:rsidRPr="00565CAA">
        <w:t>Kemikalie</w:t>
      </w:r>
      <w:r w:rsidR="00125739">
        <w:t>r</w:t>
      </w:r>
    </w:p>
    <w:p w14:paraId="6D6D8C9E" w14:textId="5B0C8252" w:rsidR="00FE4325" w:rsidRDefault="00E23530" w:rsidP="0060290D">
      <w:pPr>
        <w:rPr>
          <w:color w:val="FF0000"/>
        </w:rPr>
      </w:pPr>
      <w:bookmarkStart w:id="166" w:name="_Hlk67496587"/>
      <w:r w:rsidRPr="00565CAA">
        <w:t xml:space="preserve">Husdyrbrugets forbrug af kemikalier </w:t>
      </w:r>
      <w:r w:rsidR="00CE7ED2">
        <w:t>består af</w:t>
      </w:r>
      <w:r w:rsidRPr="00565CAA">
        <w:t xml:space="preserve"> </w:t>
      </w:r>
      <w:r>
        <w:t xml:space="preserve">rengøringsmidler </w:t>
      </w:r>
      <w:r w:rsidR="00CE7ED2">
        <w:t xml:space="preserve">til </w:t>
      </w:r>
      <w:r>
        <w:t>vask af staldanlægget</w:t>
      </w:r>
      <w:bookmarkEnd w:id="166"/>
      <w:r w:rsidR="00656080">
        <w:t>.</w:t>
      </w:r>
    </w:p>
    <w:p w14:paraId="54398CF7" w14:textId="295690F0" w:rsidR="00FE4325" w:rsidRDefault="008E4B14" w:rsidP="0060290D">
      <w:r w:rsidRPr="00656080">
        <w:t>Rengøringsmidler op</w:t>
      </w:r>
      <w:r w:rsidR="00FE4325" w:rsidRPr="00656080">
        <w:t xml:space="preserve">bevares på spildbakke i rum uden afløb. </w:t>
      </w:r>
    </w:p>
    <w:p w14:paraId="7902FD6F" w14:textId="1C0445C7" w:rsidR="000174B6" w:rsidRPr="00656080" w:rsidRDefault="000174B6" w:rsidP="0060290D">
      <w:r>
        <w:t>Der er ingen langtidsopbevaring af kemikalier til markdriften på ejendommen.</w:t>
      </w:r>
    </w:p>
    <w:p w14:paraId="4BE71856" w14:textId="103DD8AE" w:rsidR="00241BF0" w:rsidRPr="00241BF0" w:rsidRDefault="00241BF0" w:rsidP="00EB2AAE">
      <w:pPr>
        <w:pStyle w:val="Overskrift5"/>
        <w:spacing w:after="0"/>
      </w:pPr>
      <w:r w:rsidRPr="00241BF0">
        <w:t>Kemiaffald</w:t>
      </w:r>
    </w:p>
    <w:p w14:paraId="46BEB838" w14:textId="6C9100AC" w:rsidR="00241BF0" w:rsidRPr="00656080" w:rsidRDefault="00241BF0" w:rsidP="0060290D">
      <w:pPr>
        <w:rPr>
          <w:i/>
          <w:iCs/>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w:t>
      </w:r>
    </w:p>
    <w:p w14:paraId="2F541B57" w14:textId="79C09FB8" w:rsidR="003A57D1" w:rsidRDefault="00C74421" w:rsidP="0060290D">
      <w:pPr>
        <w:rPr>
          <w:color w:val="FF0000"/>
          <w:szCs w:val="19"/>
        </w:rPr>
      </w:pPr>
      <w:r w:rsidRPr="003A57D1">
        <w:rPr>
          <w:szCs w:val="19"/>
          <w:u w:val="single"/>
        </w:rPr>
        <w:t>Vurdering</w:t>
      </w:r>
      <w:r w:rsidR="003A57D1">
        <w:rPr>
          <w:szCs w:val="19"/>
          <w:u w:val="single"/>
        </w:rPr>
        <w:br/>
      </w:r>
      <w:r w:rsidR="003A57D1" w:rsidRPr="00656080">
        <w:rPr>
          <w:szCs w:val="19"/>
        </w:rPr>
        <w:t>Det vurderes at kemikalier opbevares korrekt i kemirum uden risiko for forurening.</w:t>
      </w:r>
    </w:p>
    <w:p w14:paraId="113D8941" w14:textId="5D3EFEC7" w:rsidR="00E23530" w:rsidRDefault="00E23530" w:rsidP="003F7A77">
      <w:pPr>
        <w:pStyle w:val="Overskrift3"/>
      </w:pPr>
      <w:bookmarkStart w:id="167" w:name="_Toc71127552"/>
      <w:r>
        <w:t>Energiforbrug</w:t>
      </w:r>
      <w:bookmarkEnd w:id="167"/>
    </w:p>
    <w:p w14:paraId="17A49BD8" w14:textId="39123216" w:rsidR="00D20AFD" w:rsidRPr="000B41F8" w:rsidRDefault="00241BF0" w:rsidP="0060290D">
      <w:pPr>
        <w:rPr>
          <w:u w:val="single"/>
        </w:rPr>
      </w:pPr>
      <w:r w:rsidRPr="000B41F8">
        <w:t xml:space="preserve">Stuehuset </w:t>
      </w:r>
      <w:r w:rsidR="000B41F8" w:rsidRPr="000B41F8">
        <w:t xml:space="preserve">og stalden </w:t>
      </w:r>
      <w:r w:rsidRPr="000B41F8">
        <w:t xml:space="preserve">opvarmes med </w:t>
      </w:r>
      <w:r w:rsidR="00D95BAA" w:rsidRPr="000B41F8">
        <w:t>jordvarmeanlæg</w:t>
      </w:r>
      <w:r w:rsidR="008A0CF6" w:rsidRPr="000B41F8">
        <w:t>.</w:t>
      </w:r>
    </w:p>
    <w:p w14:paraId="3BE976B8" w14:textId="0923B835" w:rsidR="00241BF0" w:rsidRPr="000B41F8" w:rsidRDefault="00921B50" w:rsidP="0060290D">
      <w:r w:rsidRPr="000B41F8">
        <w:t>Energiforbrug i form af strøm anvendes i</w:t>
      </w:r>
      <w:r w:rsidR="00241BF0" w:rsidRPr="000B41F8">
        <w:t xml:space="preserve"> </w:t>
      </w:r>
      <w:r w:rsidR="00543403" w:rsidRPr="000B41F8">
        <w:t>driftsbygningerne</w:t>
      </w:r>
      <w:r w:rsidR="00241BF0" w:rsidRPr="000B41F8">
        <w:t xml:space="preserve"> </w:t>
      </w:r>
      <w:r w:rsidRPr="000B41F8">
        <w:t xml:space="preserve">for </w:t>
      </w:r>
      <w:r w:rsidR="008A0CF6" w:rsidRPr="000B41F8">
        <w:t>størstedelen</w:t>
      </w:r>
      <w:r w:rsidRPr="000B41F8">
        <w:t xml:space="preserve"> til </w:t>
      </w:r>
      <w:r w:rsidR="000B41F8" w:rsidRPr="000B41F8">
        <w:t xml:space="preserve">opvarmning, </w:t>
      </w:r>
      <w:r w:rsidR="008A0CF6" w:rsidRPr="000B41F8">
        <w:t>ventilation, fodring, højtryksrensning samt belysning.</w:t>
      </w:r>
    </w:p>
    <w:p w14:paraId="4E6AB716" w14:textId="0DADA607" w:rsidR="00241BF0" w:rsidRPr="000B41F8" w:rsidRDefault="00241BF0" w:rsidP="0060290D">
      <w:r w:rsidRPr="000B41F8">
        <w:rPr>
          <w:rFonts w:cs="Arial"/>
        </w:rPr>
        <w:t xml:space="preserve">Der forventes ingen ændringer i energiforbruget i forbindelse med det ansøgte. </w:t>
      </w:r>
    </w:p>
    <w:p w14:paraId="20BDE9FA" w14:textId="28EDF380" w:rsidR="0004038D" w:rsidRPr="007A048A" w:rsidRDefault="0004038D" w:rsidP="0060290D">
      <w:pPr>
        <w:rPr>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241BF0" w:rsidRPr="00DF7901"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DF7901" w:rsidRDefault="00241BF0" w:rsidP="00BD51CE">
            <w:pPr>
              <w:jc w:val="left"/>
              <w:rPr>
                <w:b/>
                <w:bCs/>
                <w:sz w:val="16"/>
                <w:szCs w:val="16"/>
              </w:rPr>
            </w:pPr>
            <w:r w:rsidRPr="00DF7901">
              <w:rPr>
                <w:b/>
                <w:bCs/>
                <w:sz w:val="16"/>
                <w:szCs w:val="16"/>
              </w:rPr>
              <w:lastRenderedPageBreak/>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5A965F77" w:rsidR="00241BF0" w:rsidRPr="00DF7901" w:rsidRDefault="00241BF0" w:rsidP="00BD51CE">
            <w:pPr>
              <w:jc w:val="left"/>
              <w:rPr>
                <w:b/>
                <w:bCs/>
                <w:sz w:val="16"/>
                <w:szCs w:val="16"/>
              </w:rPr>
            </w:pPr>
            <w:r w:rsidRPr="00DF7901">
              <w:rPr>
                <w:b/>
                <w:bCs/>
                <w:sz w:val="16"/>
                <w:szCs w:val="16"/>
              </w:rPr>
              <w:t>Energi</w:t>
            </w:r>
            <w:r w:rsidR="00FF3017" w:rsidRPr="00DF7901">
              <w:rPr>
                <w:b/>
                <w:bCs/>
                <w:sz w:val="16"/>
                <w:szCs w:val="16"/>
              </w:rPr>
              <w:t>f</w:t>
            </w:r>
            <w:r w:rsidRPr="00DF7901">
              <w:rPr>
                <w:b/>
                <w:bCs/>
                <w:sz w:val="16"/>
                <w:szCs w:val="16"/>
              </w:rPr>
              <w:t xml:space="preserve">orbrug </w:t>
            </w:r>
            <w:r w:rsidR="00FF3017" w:rsidRPr="00DF7901">
              <w:rPr>
                <w:b/>
                <w:bCs/>
                <w:sz w:val="16"/>
                <w:szCs w:val="16"/>
              </w:rPr>
              <w:t>(</w:t>
            </w:r>
            <w:r w:rsidR="00FF7CD7" w:rsidRPr="00DF7901">
              <w:rPr>
                <w:b/>
                <w:bCs/>
                <w:sz w:val="16"/>
                <w:szCs w:val="16"/>
              </w:rPr>
              <w:t>nudrift/Ansøgt drif</w:t>
            </w:r>
            <w:r w:rsidRPr="00DF7901">
              <w:rPr>
                <w:b/>
                <w:bCs/>
                <w:sz w:val="16"/>
                <w:szCs w:val="16"/>
              </w:rPr>
              <w:t>t</w:t>
            </w:r>
            <w:r w:rsidR="00FF3017" w:rsidRPr="00DF7901">
              <w:rPr>
                <w:b/>
                <w:bCs/>
                <w:sz w:val="16"/>
                <w:szCs w:val="16"/>
              </w:rPr>
              <w:t>)</w:t>
            </w:r>
          </w:p>
        </w:tc>
      </w:tr>
      <w:tr w:rsidR="00241BF0" w:rsidRPr="00DF7901"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DF7901" w:rsidRDefault="00241BF0" w:rsidP="00BD51CE">
            <w:pPr>
              <w:jc w:val="left"/>
              <w:rPr>
                <w:sz w:val="16"/>
                <w:szCs w:val="16"/>
              </w:rPr>
            </w:pPr>
            <w:r w:rsidRPr="00DF7901">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1BBB1AD2" w:rsidR="00241BF0" w:rsidRPr="00DF7901" w:rsidRDefault="00E71286" w:rsidP="00BD51CE">
            <w:pPr>
              <w:jc w:val="left"/>
              <w:rPr>
                <w:color w:val="FF0000"/>
                <w:sz w:val="16"/>
                <w:szCs w:val="16"/>
              </w:rPr>
            </w:pPr>
            <w:r w:rsidRPr="00DF7901">
              <w:rPr>
                <w:sz w:val="16"/>
                <w:szCs w:val="16"/>
              </w:rPr>
              <w:t>1</w:t>
            </w:r>
            <w:r w:rsidR="00C71BC3">
              <w:rPr>
                <w:sz w:val="16"/>
                <w:szCs w:val="16"/>
              </w:rPr>
              <w:t>9</w:t>
            </w:r>
            <w:r w:rsidR="00323AF0">
              <w:rPr>
                <w:sz w:val="16"/>
                <w:szCs w:val="16"/>
              </w:rPr>
              <w:t>5</w:t>
            </w:r>
            <w:r w:rsidR="00A95A55" w:rsidRPr="00DF7901">
              <w:rPr>
                <w:sz w:val="16"/>
                <w:szCs w:val="16"/>
              </w:rPr>
              <w:t>.</w:t>
            </w:r>
            <w:r w:rsidR="00323AF0">
              <w:rPr>
                <w:sz w:val="16"/>
                <w:szCs w:val="16"/>
              </w:rPr>
              <w:t>6</w:t>
            </w:r>
            <w:r w:rsidR="00A95A55" w:rsidRPr="00DF7901">
              <w:rPr>
                <w:sz w:val="16"/>
                <w:szCs w:val="16"/>
              </w:rPr>
              <w:t>00</w:t>
            </w:r>
            <w:r w:rsidR="00241BF0" w:rsidRPr="00DF7901">
              <w:rPr>
                <w:sz w:val="16"/>
                <w:szCs w:val="16"/>
              </w:rPr>
              <w:t xml:space="preserve"> KWh</w:t>
            </w:r>
          </w:p>
        </w:tc>
      </w:tr>
    </w:tbl>
    <w:p w14:paraId="69DDB6DF" w14:textId="04900187" w:rsidR="00241BF0" w:rsidRPr="006E0959" w:rsidRDefault="00241BF0" w:rsidP="00241BF0">
      <w:pPr>
        <w:jc w:val="left"/>
        <w:rPr>
          <w:b/>
          <w:sz w:val="16"/>
          <w:szCs w:val="16"/>
        </w:rPr>
      </w:pPr>
      <w:r w:rsidRPr="006E0959">
        <w:rPr>
          <w:b/>
          <w:sz w:val="16"/>
          <w:szCs w:val="16"/>
        </w:rPr>
        <w:t xml:space="preserve">Energiforbrug </w:t>
      </w:r>
    </w:p>
    <w:p w14:paraId="5185D4B4" w14:textId="4986FC7B" w:rsidR="00B70B59" w:rsidRDefault="00B70B59" w:rsidP="00B70B59">
      <w:bookmarkStart w:id="168" w:name="_Hlk68010158"/>
      <w:bookmarkStart w:id="169" w:name="_Hlk33524165"/>
      <w:r w:rsidRPr="004C6B83">
        <w:t>Normen for energiforbrug er 80 kWh pr. kvadratmeter produktionsareal</w:t>
      </w:r>
      <w:r>
        <w:t xml:space="preserve"> for slagtesvin og 233 </w:t>
      </w:r>
      <w:r w:rsidRPr="000B41F8">
        <w:t>kWh pr. kvadratmeter produktionsareal for smågrise, hvilket vil svarer til et årlig energiforbrug på 3</w:t>
      </w:r>
      <w:r w:rsidR="000B41F8" w:rsidRPr="000B41F8">
        <w:t xml:space="preserve">25.000 </w:t>
      </w:r>
      <w:r w:rsidRPr="000B41F8">
        <w:t>kWh for denne ejendom</w:t>
      </w:r>
      <w:r w:rsidR="000B41F8">
        <w:t>, hvis smågrisene skal tilføres varme og knap 200.000 kWh ved et energiforbrug svarende til slagtegrisene</w:t>
      </w:r>
      <w:r w:rsidRPr="000B41F8">
        <w:t xml:space="preserve">. </w:t>
      </w:r>
    </w:p>
    <w:p w14:paraId="3DF3CD94" w14:textId="6C2284AD" w:rsidR="000B41F8" w:rsidRDefault="000B41F8" w:rsidP="000B41F8">
      <w:r>
        <w:t xml:space="preserve">Det største energiforbrug anvendes til ventilation. Ventilation styres af temperatur og kuldioxid i stalden. Dvs. der ventileres både for at tilføre nyt ilt men også for at sænke temperaturen i stalden. Ejendommen er energioptimeret i forhold til ventilation, da ventilationen er med trinvis indfasning efter ventilationsbehov. Der er således ingen ventilationsmotorer som kører unødigt. </w:t>
      </w:r>
      <w:r w:rsidR="00C71BC3">
        <w:t>Ventilationen i stald 6 vil udskiftes til nye ventilatorer og vil i den forbindelse blive energioptimeret</w:t>
      </w:r>
      <w:r>
        <w:t>. Staldene er isoleret og dermed er ventilationsbehovet reduceres, da temperaturen i staldene ikke stiger helt så meget om sommeren. Dermed skal der ikke ventileres i samme grad for at sænke temperaturen.</w:t>
      </w:r>
    </w:p>
    <w:p w14:paraId="4D226ACD" w14:textId="54C190AB" w:rsidR="000B41F8" w:rsidRDefault="000B41F8" w:rsidP="000B41F8">
      <w:r>
        <w:t xml:space="preserve">På ejendommen fodres med færdigfoder, der er således ingen energiforbrug til blandeanlæg. </w:t>
      </w:r>
      <w:r w:rsidRPr="00E2441E">
        <w:rPr>
          <w:rFonts w:ascii="Arial" w:hAnsi="Arial" w:cs="Arial"/>
          <w:color w:val="202124"/>
          <w:sz w:val="21"/>
          <w:szCs w:val="21"/>
        </w:rPr>
        <w:t xml:space="preserve"> </w:t>
      </w:r>
      <w:r w:rsidRPr="00E2441E">
        <w:rPr>
          <w:rStyle w:val="hgkelc"/>
          <w:rFonts w:cs="Arial"/>
          <w:color w:val="202124"/>
          <w:szCs w:val="20"/>
        </w:rPr>
        <w:t xml:space="preserve">Transportanlægget </w:t>
      </w:r>
      <w:r>
        <w:rPr>
          <w:rStyle w:val="hgkelc"/>
          <w:rFonts w:cs="Arial"/>
          <w:color w:val="202124"/>
          <w:szCs w:val="20"/>
        </w:rPr>
        <w:t xml:space="preserve">til foder </w:t>
      </w:r>
      <w:r w:rsidRPr="00E2441E">
        <w:rPr>
          <w:rStyle w:val="hgkelc"/>
          <w:rFonts w:cs="Arial"/>
          <w:color w:val="202124"/>
          <w:szCs w:val="20"/>
        </w:rPr>
        <w:t>består af et rørsystem, hvori en kraftig kæde med påstøbte plast-skiver fremfører foderet. Kæden trækkes af en trækstation, så foderet ledes fra silo og ind i transportrøret via en optagerstation og således videre til et antal udtag, hvor fodringen sker i den enkelte sti.</w:t>
      </w:r>
      <w:r>
        <w:rPr>
          <w:rStyle w:val="hgkelc"/>
          <w:rFonts w:cs="Arial"/>
          <w:color w:val="202124"/>
          <w:szCs w:val="20"/>
        </w:rPr>
        <w:t xml:space="preserve"> </w:t>
      </w:r>
      <w:r w:rsidRPr="00E2441E">
        <w:rPr>
          <w:szCs w:val="20"/>
        </w:rPr>
        <w:t>Kædetræk er en energioptimeret løsning, da alternativet er</w:t>
      </w:r>
      <w:r>
        <w:t xml:space="preserve"> at blæse foder rundt.</w:t>
      </w:r>
    </w:p>
    <w:p w14:paraId="3C68119D" w14:textId="77777777" w:rsidR="000B41F8" w:rsidRDefault="000B41F8" w:rsidP="000B41F8">
      <w:r>
        <w:t>Belysning i anlægget vil på sigt blive udskiftet til LED-belysning. I anlægget er der tændt lys i ca. 2 timer om dagen, når dyrene tilses. Udskiftning til lavenergibelysning inden belysningsanlægget naturligt skal udskiftes vil grundet den lave brænd tid ikke kunne tilbagebetales indenfor en fornuftig tidshorisont ved sparet energiforbrug.</w:t>
      </w:r>
    </w:p>
    <w:p w14:paraId="7F789763" w14:textId="77777777" w:rsidR="000B41F8" w:rsidRDefault="000B41F8" w:rsidP="000B41F8">
      <w:r>
        <w:t>En højtryksrenser udskiftes løbende og vil således løbende optimeres.</w:t>
      </w:r>
    </w:p>
    <w:p w14:paraId="5054AB9F" w14:textId="77777777" w:rsidR="000B41F8" w:rsidRPr="005D37DB" w:rsidRDefault="000B41F8" w:rsidP="000B41F8">
      <w:r>
        <w:t xml:space="preserve">Der er ingen gyllepumper i drift på ejendommen. Husdyrgødningen ledes til fortank ved vakuum, hvorfra den afhentes med sugebil til biogasanlæg. Afgasset husdyrgødning leveres i lagertanken. </w:t>
      </w:r>
      <w:r w:rsidRPr="005D37DB">
        <w:t>Husdyrgødningen skal dermed ikke pumpes fra den ene tank til den anden med en gyllepumpe.</w:t>
      </w:r>
    </w:p>
    <w:bookmarkEnd w:id="168"/>
    <w:p w14:paraId="324A7FF4" w14:textId="77777777" w:rsidR="00334C91" w:rsidRDefault="00334C91" w:rsidP="00EB2AAE">
      <w:pPr>
        <w:spacing w:after="0"/>
        <w:jc w:val="left"/>
        <w:rPr>
          <w:u w:val="single"/>
        </w:rPr>
      </w:pPr>
    </w:p>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EB6CB9" w:rsidRDefault="0099633E" w:rsidP="00D20AFD">
      <w:bookmarkStart w:id="170" w:name="_Hlk33443223"/>
      <w:bookmarkStart w:id="171" w:name="_Hlk68010419"/>
      <w:r w:rsidRPr="00EB6CB9">
        <w:t>I slagtegriseproduktion ligger mulighederne for at spare på energi primært indenfor områderne ventilation, foderfremstilling</w:t>
      </w:r>
      <w:r w:rsidR="00DA5CE1" w:rsidRPr="00EB6CB9">
        <w:t xml:space="preserve">, </w:t>
      </w:r>
      <w:r w:rsidRPr="00EB6CB9">
        <w:t>belysning og isolering.</w:t>
      </w:r>
      <w:r w:rsidR="00F63F94" w:rsidRPr="00EB6CB9">
        <w:t xml:space="preserve"> </w:t>
      </w:r>
      <w:bookmarkEnd w:id="170"/>
      <w:r w:rsidR="00D20AFD" w:rsidRPr="00EB6CB9">
        <w:t>I smågriseproduktion ligger mulighederne for at spare på energi derudover også ved opvarmning.</w:t>
      </w:r>
    </w:p>
    <w:p w14:paraId="0258BB54" w14:textId="0088DF0C" w:rsidR="0099633E" w:rsidRPr="00EB6CB9" w:rsidRDefault="0099633E" w:rsidP="0060290D">
      <w:bookmarkStart w:id="172" w:name="_Hlk67497301"/>
      <w:bookmarkEnd w:id="171"/>
      <w:r w:rsidRPr="00EB6CB9">
        <w:t>Der er ingen foderfremstilling på ejendommen.</w:t>
      </w:r>
    </w:p>
    <w:bookmarkEnd w:id="172"/>
    <w:p w14:paraId="7F7EE482" w14:textId="77777777" w:rsidR="00C71BC3" w:rsidRDefault="00C71BC3" w:rsidP="00C71BC3">
      <w:r>
        <w:t>Det eksisterende anlæg vurderes at være optimeret i forhold til energiforbrug, da de energiforbrugende enheder enten er optimeret eller energibesparelsen ved en energioptimering er for lille til at kunne retfærdiggøre en investering i nye enheder.</w:t>
      </w:r>
    </w:p>
    <w:p w14:paraId="320144FF" w14:textId="6C872617" w:rsidR="006E7813" w:rsidRPr="00EB6CB9" w:rsidRDefault="006E7813" w:rsidP="006E7813">
      <w:pPr>
        <w:rPr>
          <w:szCs w:val="20"/>
        </w:rPr>
      </w:pPr>
      <w:r w:rsidRPr="00EB6CB9">
        <w:rPr>
          <w:szCs w:val="20"/>
        </w:rPr>
        <w:t>Alle ventilatorer vaskes i forbindelse med vask af de enkelte stalde, hvilket reducerer modstanden. Der er temperaturstyring på ventilationsanlæggene i staldene</w:t>
      </w:r>
      <w:r w:rsidR="0061128D" w:rsidRPr="00EB6CB9">
        <w:rPr>
          <w:szCs w:val="20"/>
        </w:rPr>
        <w:t>.</w:t>
      </w:r>
      <w:r w:rsidRPr="00EB6CB9">
        <w:rPr>
          <w:szCs w:val="20"/>
        </w:rPr>
        <w:t xml:space="preserve"> </w:t>
      </w:r>
    </w:p>
    <w:p w14:paraId="127F3F20" w14:textId="3793F031" w:rsidR="0099633E" w:rsidRPr="00EB6CB9" w:rsidRDefault="0099633E" w:rsidP="0060290D">
      <w:r w:rsidRPr="00EB6CB9">
        <w:t xml:space="preserve">Energiforbrug skal indgå i det løbende miljøledelsesprogram, hvorigennem der fortsat vil være fokus på energiforbruget. </w:t>
      </w:r>
    </w:p>
    <w:p w14:paraId="242BABD6" w14:textId="541E9E62" w:rsidR="00D44D42" w:rsidRPr="00EB6CB9" w:rsidRDefault="00302661" w:rsidP="0060290D">
      <w:pPr>
        <w:rPr>
          <w:rFonts w:cs="Arial"/>
        </w:rPr>
      </w:pPr>
      <w:r w:rsidRPr="00EB6CB9">
        <w:t>Det vurderes, at</w:t>
      </w:r>
      <w:r w:rsidR="00D44D42" w:rsidRPr="00EB6CB9">
        <w:t xml:space="preserve"> husdyrbruget har fokus på energi og er indstillet på at foretage handlinger med henblik på lavest mulige klimaaftryk </w:t>
      </w:r>
      <w:r w:rsidR="001D0F29" w:rsidRPr="00EB6CB9">
        <w:t>af</w:t>
      </w:r>
      <w:r w:rsidR="00D44D42" w:rsidRPr="00EB6CB9">
        <w:t xml:space="preserve"> produktionen. </w:t>
      </w:r>
      <w:r w:rsidR="00F63F94" w:rsidRPr="00EB6CB9">
        <w:t xml:space="preserve"> </w:t>
      </w:r>
    </w:p>
    <w:p w14:paraId="1817D155" w14:textId="0DCEEA50" w:rsidR="00E23530" w:rsidRPr="009E376A" w:rsidRDefault="009E376A" w:rsidP="003F7A77">
      <w:pPr>
        <w:pStyle w:val="Overskrift3"/>
      </w:pPr>
      <w:bookmarkStart w:id="173" w:name="_Toc71127553"/>
      <w:bookmarkEnd w:id="169"/>
      <w:r w:rsidRPr="009E376A">
        <w:lastRenderedPageBreak/>
        <w:t>Vandforbrug og påvirkning af vandressourcen</w:t>
      </w:r>
      <w:bookmarkEnd w:id="173"/>
    </w:p>
    <w:p w14:paraId="7B41CB8C" w14:textId="3B98AC9B" w:rsidR="00FF32A2" w:rsidRPr="00E32AD7" w:rsidRDefault="007A048A" w:rsidP="0060290D">
      <w:pPr>
        <w:rPr>
          <w:color w:val="FF0000"/>
          <w:szCs w:val="19"/>
        </w:rPr>
      </w:pPr>
      <w:r w:rsidRPr="00921B50">
        <w:rPr>
          <w:iCs/>
        </w:rPr>
        <w:t xml:space="preserve">Ejendommen forsynes med vand fra egen boring. </w:t>
      </w:r>
      <w:r w:rsidR="00FF32A2" w:rsidRPr="00921B50">
        <w:rPr>
          <w:i/>
        </w:rPr>
        <w:t xml:space="preserve"> </w:t>
      </w:r>
      <w:r w:rsidR="00FF32A2" w:rsidRPr="00921B50">
        <w:rPr>
          <w:szCs w:val="19"/>
        </w:rPr>
        <w:t xml:space="preserve">Der forbruges vand til drikkevand til dyrene </w:t>
      </w:r>
      <w:r w:rsidR="00FF32A2" w:rsidRPr="00B11FF2">
        <w:rPr>
          <w:szCs w:val="19"/>
        </w:rPr>
        <w:t>samt overbrusning</w:t>
      </w:r>
      <w:r w:rsidR="00FF32A2">
        <w:rPr>
          <w:szCs w:val="19"/>
        </w:rPr>
        <w:t xml:space="preserve"> af dyr</w:t>
      </w:r>
      <w:r w:rsidR="00FF32A2" w:rsidRPr="00B11FF2">
        <w:rPr>
          <w:szCs w:val="19"/>
        </w:rPr>
        <w:t xml:space="preserve"> og rengøring af stalde, foder- og ventilationsanlæg</w:t>
      </w:r>
      <w:r w:rsidR="004011D0">
        <w:rPr>
          <w:szCs w:val="19"/>
        </w:rPr>
        <w:t>.</w:t>
      </w:r>
    </w:p>
    <w:p w14:paraId="1B95B78B" w14:textId="77777777" w:rsidR="00D83F6D" w:rsidRDefault="00D83F6D" w:rsidP="00D83F6D">
      <w:pPr>
        <w:pStyle w:val="Citat"/>
        <w:rPr>
          <w:i w:val="0"/>
          <w:color w:val="auto"/>
        </w:rPr>
      </w:pPr>
      <w:bookmarkStart w:id="174" w:name="_Hlk67497916"/>
      <w:r>
        <w:rPr>
          <w:i w:val="0"/>
        </w:rPr>
        <w:t>Forbruget af vand i en slagtegrisestald til hhv. drikkevand, spild og rengøring udgør 0,559 m</w:t>
      </w:r>
      <w:r w:rsidRPr="00E32AD7">
        <w:rPr>
          <w:i w:val="0"/>
          <w:vertAlign w:val="superscript"/>
        </w:rPr>
        <w:t>3</w:t>
      </w:r>
      <w:r>
        <w:rPr>
          <w:i w:val="0"/>
        </w:rPr>
        <w:t xml:space="preserve"> pr. slagtegris (norm) svarende til ca. 3,2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59AF207E" w14:textId="4BACD0D7" w:rsidR="00D83F6D" w:rsidRDefault="00D83F6D" w:rsidP="00D83F6D">
      <w:pPr>
        <w:pStyle w:val="Citat"/>
        <w:rPr>
          <w:i w:val="0"/>
          <w:color w:val="auto"/>
        </w:rPr>
      </w:pPr>
      <w:r>
        <w:rPr>
          <w:i w:val="0"/>
          <w:color w:val="auto"/>
        </w:rPr>
        <w:t>Vandforbruget</w:t>
      </w:r>
      <w:r w:rsidR="00C71BC3">
        <w:rPr>
          <w:i w:val="0"/>
          <w:color w:val="auto"/>
        </w:rPr>
        <w:t xml:space="preserve"> er</w:t>
      </w:r>
      <w:r>
        <w:rPr>
          <w:i w:val="0"/>
          <w:color w:val="auto"/>
        </w:rPr>
        <w:t xml:space="preserve"> på 0,559 m</w:t>
      </w:r>
      <w:r>
        <w:rPr>
          <w:i w:val="0"/>
          <w:color w:val="auto"/>
          <w:vertAlign w:val="superscript"/>
        </w:rPr>
        <w:t>3</w:t>
      </w:r>
      <w:r>
        <w:rPr>
          <w:i w:val="0"/>
          <w:color w:val="auto"/>
        </w:rPr>
        <w:t xml:space="preserve"> pr </w:t>
      </w:r>
      <w:r w:rsidR="00C71BC3">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5696244D" w:rsidR="00D83F6D" w:rsidRPr="00AC54B0"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bookmarkEnd w:id="174"/>
    <w:p w14:paraId="0D226597" w14:textId="17543156" w:rsidR="00C71BC3" w:rsidRDefault="00C71BC3" w:rsidP="00C71BC3">
      <w:pPr>
        <w:pStyle w:val="Citat"/>
        <w:rPr>
          <w:i w:val="0"/>
          <w:color w:val="auto"/>
        </w:rPr>
      </w:pPr>
      <w:r>
        <w:rPr>
          <w:i w:val="0"/>
        </w:rPr>
        <w:t>Forbruget af vand i en smågrisestald til hhv. drikkevand, spild og rengøring udgør ca. 3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produktionsareal.</w:t>
      </w:r>
    </w:p>
    <w:p w14:paraId="4852B7C4" w14:textId="04AEDA57" w:rsidR="00C71BC3" w:rsidRDefault="00C71BC3" w:rsidP="00C71BC3">
      <w:pPr>
        <w:pStyle w:val="Citat"/>
        <w:rPr>
          <w:i w:val="0"/>
          <w:color w:val="auto"/>
        </w:rPr>
      </w:pPr>
      <w:bookmarkStart w:id="175" w:name="_Hlk86906443"/>
      <w:r>
        <w:rPr>
          <w:i w:val="0"/>
          <w:color w:val="auto"/>
        </w:rPr>
        <w:t xml:space="preserve">Vandforbruget </w:t>
      </w:r>
      <w:r>
        <w:rPr>
          <w:i w:val="0"/>
          <w:color w:val="auto"/>
        </w:rPr>
        <w:t xml:space="preserve">er </w:t>
      </w:r>
      <w:r>
        <w:rPr>
          <w:i w:val="0"/>
          <w:color w:val="auto"/>
        </w:rPr>
        <w:t>på 0,</w:t>
      </w:r>
      <w:r>
        <w:rPr>
          <w:i w:val="0"/>
          <w:color w:val="auto"/>
        </w:rPr>
        <w:t>152</w:t>
      </w:r>
      <w:r>
        <w:rPr>
          <w:i w:val="0"/>
          <w:color w:val="auto"/>
        </w:rPr>
        <w:t xml:space="preserve"> m</w:t>
      </w:r>
      <w:r>
        <w:rPr>
          <w:i w:val="0"/>
          <w:color w:val="auto"/>
          <w:vertAlign w:val="superscript"/>
        </w:rPr>
        <w:t>3</w:t>
      </w:r>
      <w:r>
        <w:rPr>
          <w:i w:val="0"/>
          <w:color w:val="auto"/>
        </w:rPr>
        <w:t xml:space="preserve"> pr </w:t>
      </w:r>
      <w:r>
        <w:rPr>
          <w:i w:val="0"/>
          <w:color w:val="auto"/>
        </w:rPr>
        <w:t>små</w:t>
      </w:r>
      <w:r>
        <w:rPr>
          <w:i w:val="0"/>
          <w:color w:val="auto"/>
        </w:rPr>
        <w:t>gris er fordelt på:</w:t>
      </w:r>
    </w:p>
    <w:p w14:paraId="2860AF2C" w14:textId="1176377A" w:rsidR="00C71BC3" w:rsidRDefault="00C71BC3" w:rsidP="00C71BC3">
      <w:pPr>
        <w:pStyle w:val="Citat"/>
        <w:numPr>
          <w:ilvl w:val="0"/>
          <w:numId w:val="25"/>
        </w:numPr>
        <w:rPr>
          <w:i w:val="0"/>
          <w:color w:val="auto"/>
        </w:rPr>
      </w:pPr>
      <w:r>
        <w:rPr>
          <w:i w:val="0"/>
          <w:color w:val="auto"/>
        </w:rPr>
        <w:t>0,</w:t>
      </w:r>
      <w:r>
        <w:rPr>
          <w:i w:val="0"/>
          <w:color w:val="auto"/>
        </w:rPr>
        <w:t>117</w:t>
      </w:r>
      <w:r>
        <w:rPr>
          <w:i w:val="0"/>
          <w:color w:val="auto"/>
        </w:rPr>
        <w:t xml:space="preserve">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02D0414" w14:textId="11E1382B" w:rsidR="00C71BC3" w:rsidRDefault="00C71BC3" w:rsidP="00C71BC3">
      <w:pPr>
        <w:pStyle w:val="Listeafsnit"/>
        <w:numPr>
          <w:ilvl w:val="0"/>
          <w:numId w:val="25"/>
        </w:numPr>
      </w:pPr>
      <w:r>
        <w:t>0,0</w:t>
      </w:r>
      <w:r>
        <w:t>15</w:t>
      </w:r>
      <w:r>
        <w:t xml:space="preserve">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7A02259D" w14:textId="77777777" w:rsidR="00C71BC3" w:rsidRDefault="00C71BC3" w:rsidP="00C71BC3">
      <w:pPr>
        <w:pStyle w:val="Listeafsnit"/>
        <w:ind w:left="795"/>
      </w:pPr>
    </w:p>
    <w:p w14:paraId="3F69FAA3" w14:textId="08348ABD" w:rsidR="00C71BC3" w:rsidRPr="00AC54B0" w:rsidRDefault="00C71BC3" w:rsidP="00C71BC3">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bookmarkEnd w:id="175"/>
    <w:p w14:paraId="253B7FED" w14:textId="269F52AF" w:rsidR="007124C2" w:rsidRDefault="00FF32A2" w:rsidP="009A5AC0">
      <w:pPr>
        <w:pStyle w:val="Citat"/>
        <w:rPr>
          <w:i w:val="0"/>
        </w:rPr>
      </w:pPr>
      <w:r>
        <w:rPr>
          <w:i w:val="0"/>
        </w:rPr>
        <w:t xml:space="preserve">Med </w:t>
      </w:r>
      <w:r w:rsidR="00811578">
        <w:rPr>
          <w:i w:val="0"/>
          <w:color w:val="auto"/>
        </w:rPr>
        <w:t>1.599</w:t>
      </w:r>
      <w:r w:rsidRPr="004F5744">
        <w:rPr>
          <w:i w:val="0"/>
          <w:color w:val="auto"/>
        </w:rPr>
        <w:t xml:space="preserve"> </w:t>
      </w:r>
      <w:r>
        <w:rPr>
          <w:i w:val="0"/>
        </w:rPr>
        <w:t>m</w:t>
      </w:r>
      <w:r w:rsidRPr="00E32AD7">
        <w:rPr>
          <w:i w:val="0"/>
          <w:vertAlign w:val="superscript"/>
        </w:rPr>
        <w:t xml:space="preserve">2 </w:t>
      </w:r>
      <w:r>
        <w:rPr>
          <w:i w:val="0"/>
        </w:rPr>
        <w:t>produktionsareal</w:t>
      </w:r>
      <w:r w:rsidR="00C71BC3">
        <w:rPr>
          <w:i w:val="0"/>
        </w:rPr>
        <w:t xml:space="preserve"> til slagtegrise og 849 m</w:t>
      </w:r>
      <w:r w:rsidR="00C71BC3">
        <w:rPr>
          <w:i w:val="0"/>
          <w:vertAlign w:val="superscript"/>
        </w:rPr>
        <w:t>2</w:t>
      </w:r>
      <w:r w:rsidR="00C71BC3">
        <w:rPr>
          <w:i w:val="0"/>
        </w:rPr>
        <w:t xml:space="preserve"> til smågrise</w:t>
      </w:r>
      <w:r>
        <w:rPr>
          <w:i w:val="0"/>
        </w:rPr>
        <w:t xml:space="preserve"> kan vandbehovet opgøres </w:t>
      </w:r>
      <w:r w:rsidRPr="004F5744">
        <w:rPr>
          <w:i w:val="0"/>
          <w:color w:val="auto"/>
        </w:rPr>
        <w:t xml:space="preserve">til </w:t>
      </w:r>
      <w:r w:rsidR="004F5744">
        <w:rPr>
          <w:i w:val="0"/>
          <w:color w:val="auto"/>
        </w:rPr>
        <w:t>7.</w:t>
      </w:r>
      <w:r w:rsidR="00811578">
        <w:rPr>
          <w:i w:val="0"/>
          <w:color w:val="auto"/>
        </w:rPr>
        <w:t>664</w:t>
      </w:r>
      <w:r w:rsidRPr="004F5744">
        <w:rPr>
          <w:i w:val="0"/>
          <w:color w:val="auto"/>
        </w:rPr>
        <w:t xml:space="preserve"> m</w:t>
      </w:r>
      <w:r w:rsidRPr="004F5744">
        <w:rPr>
          <w:i w:val="0"/>
          <w:color w:val="auto"/>
          <w:vertAlign w:val="superscript"/>
        </w:rPr>
        <w:t>3</w:t>
      </w:r>
      <w:r w:rsidR="00E32AD7" w:rsidRPr="004F5744">
        <w:rPr>
          <w:i w:val="0"/>
          <w:color w:val="auto"/>
          <w:vertAlign w:val="superscript"/>
        </w:rPr>
        <w:t xml:space="preserve"> </w:t>
      </w:r>
      <w:r w:rsidR="00E32AD7">
        <w:rPr>
          <w:i w:val="0"/>
        </w:rPr>
        <w:t xml:space="preserve">vand. </w:t>
      </w:r>
      <w:bookmarkStart w:id="176" w:name="_Hlk67497939"/>
    </w:p>
    <w:p w14:paraId="4DFA0032" w14:textId="17AD3B57" w:rsidR="009A5AC0" w:rsidRPr="007124C2" w:rsidRDefault="009A5AC0" w:rsidP="009A5AC0">
      <w:pPr>
        <w:pStyle w:val="Citat"/>
        <w:rPr>
          <w:i w:val="0"/>
          <w:color w:val="auto"/>
        </w:rPr>
      </w:pPr>
      <w:r w:rsidRPr="007124C2">
        <w:rPr>
          <w:i w:val="0"/>
          <w:color w:val="auto"/>
        </w:rPr>
        <w:t>Derudover kommer vandforbrug til velfærdsrum til personale og privatbeboelse</w:t>
      </w:r>
      <w:r w:rsidR="00811578">
        <w:rPr>
          <w:i w:val="0"/>
          <w:color w:val="auto"/>
        </w:rPr>
        <w:t>, hvilket dog er minimalt</w:t>
      </w:r>
      <w:r w:rsidRPr="007124C2">
        <w:rPr>
          <w:i w:val="0"/>
          <w:color w:val="auto"/>
        </w:rPr>
        <w:t xml:space="preserve">. </w:t>
      </w:r>
    </w:p>
    <w:bookmarkEnd w:id="176"/>
    <w:p w14:paraId="298D376F" w14:textId="3ABD2B37" w:rsidR="00811578" w:rsidRDefault="00811578" w:rsidP="00811578">
      <w:pPr>
        <w:pStyle w:val="Citat"/>
      </w:pPr>
      <w:r w:rsidRPr="00C11CE2">
        <w:rPr>
          <w:i w:val="0"/>
        </w:rPr>
        <w:t xml:space="preserve">Vandforbruget er estimeret </w:t>
      </w:r>
      <w:r w:rsidRPr="005D37DB">
        <w:rPr>
          <w:i w:val="0"/>
          <w:color w:val="auto"/>
        </w:rPr>
        <w:t xml:space="preserve">til </w:t>
      </w:r>
      <w:r>
        <w:rPr>
          <w:i w:val="0"/>
          <w:color w:val="auto"/>
        </w:rPr>
        <w:t>8.000</w:t>
      </w:r>
      <w:r w:rsidRPr="005D37DB">
        <w:rPr>
          <w:i w:val="0"/>
          <w:color w:val="auto"/>
        </w:rPr>
        <w:t xml:space="preserve"> m</w:t>
      </w:r>
      <w:r w:rsidRPr="005D37DB">
        <w:rPr>
          <w:i w:val="0"/>
          <w:color w:val="auto"/>
          <w:vertAlign w:val="superscript"/>
        </w:rPr>
        <w:t>3</w:t>
      </w:r>
      <w:r w:rsidRPr="005D37DB">
        <w:rPr>
          <w:i w:val="0"/>
          <w:color w:val="auto"/>
        </w:rPr>
        <w:t>. Der foreligger ikke målinger for det aktuelle vandforbrug.</w:t>
      </w:r>
      <w:r w:rsidRPr="005D37DB">
        <w:rPr>
          <w:color w:val="auto"/>
        </w:rPr>
        <w:t xml:space="preserve">  </w:t>
      </w:r>
    </w:p>
    <w:p w14:paraId="299468B4" w14:textId="5CB14E4E" w:rsidR="00811578" w:rsidRPr="006702DF" w:rsidRDefault="00811578" w:rsidP="00811578">
      <w:r w:rsidRPr="006702DF">
        <w:t>Husdyrbrugets vandforbrug begrænse</w:t>
      </w:r>
      <w:r>
        <w:t>s</w:t>
      </w:r>
      <w:r w:rsidRPr="006702DF">
        <w:t xml:space="preserve"> via nedenstående tiltag:</w:t>
      </w:r>
    </w:p>
    <w:p w14:paraId="3D8190E4" w14:textId="77777777" w:rsidR="00811578" w:rsidRDefault="00811578" w:rsidP="00811578">
      <w:pPr>
        <w:pStyle w:val="Listeafsnit"/>
        <w:numPr>
          <w:ilvl w:val="0"/>
          <w:numId w:val="1"/>
        </w:numPr>
      </w:pPr>
      <w:r>
        <w:t>Iblødsætning forud for vask</w:t>
      </w:r>
    </w:p>
    <w:p w14:paraId="2EA049F4" w14:textId="77777777" w:rsidR="00811578" w:rsidRDefault="00811578" w:rsidP="00811578">
      <w:pPr>
        <w:pStyle w:val="Listeafsnit"/>
        <w:numPr>
          <w:ilvl w:val="0"/>
          <w:numId w:val="1"/>
        </w:numPr>
      </w:pPr>
      <w:r w:rsidRPr="006702DF">
        <w:t xml:space="preserve">Dagligt eftersyn af </w:t>
      </w:r>
      <w:r>
        <w:t>rørføringer til vand.</w:t>
      </w:r>
    </w:p>
    <w:p w14:paraId="5641E849" w14:textId="77777777" w:rsidR="00811578" w:rsidRDefault="00811578" w:rsidP="00811578">
      <w:pPr>
        <w:pStyle w:val="Listeafsnit"/>
        <w:numPr>
          <w:ilvl w:val="0"/>
          <w:numId w:val="1"/>
        </w:numPr>
      </w:pPr>
      <w:r>
        <w:t xml:space="preserve">Integration af drikkeventiler over fodertrug. </w:t>
      </w:r>
    </w:p>
    <w:p w14:paraId="3413FE77" w14:textId="77777777" w:rsidR="00FF32A2" w:rsidRPr="006702DF" w:rsidRDefault="00FF32A2" w:rsidP="00EB2AAE">
      <w:pPr>
        <w:pStyle w:val="Overskrift5"/>
        <w:spacing w:after="0"/>
      </w:pPr>
      <w:r w:rsidRPr="006702DF">
        <w:t>Spildevand</w:t>
      </w:r>
    </w:p>
    <w:p w14:paraId="7E15FC69" w14:textId="66EC8C44" w:rsidR="00FF32A2" w:rsidRPr="005B12AC" w:rsidRDefault="00FF32A2" w:rsidP="0060290D">
      <w:r w:rsidRPr="005B12AC">
        <w:t xml:space="preserve">Der er opsat tagrender på </w:t>
      </w:r>
      <w:r w:rsidR="00E32AD7" w:rsidRPr="005B12AC">
        <w:t>det eksisterende staldanlæg. Tagvand fra det eksisterende staldanlæg nedsiver</w:t>
      </w:r>
      <w:r w:rsidR="006C25BB" w:rsidRPr="005B12AC">
        <w:t xml:space="preserve"> </w:t>
      </w:r>
      <w:r w:rsidR="005B12AC" w:rsidRPr="005B12AC">
        <w:t>ved læhegnet</w:t>
      </w:r>
      <w:r w:rsidR="00F14880">
        <w:t xml:space="preserve"> og mark</w:t>
      </w:r>
      <w:r w:rsidR="005B12AC" w:rsidRPr="005B12AC">
        <w:t>.</w:t>
      </w:r>
    </w:p>
    <w:p w14:paraId="2C81388A" w14:textId="470E41DD" w:rsidR="00FF32A2" w:rsidRPr="00F14880" w:rsidRDefault="00FF32A2" w:rsidP="0060290D">
      <w:r w:rsidRPr="00F14880">
        <w:lastRenderedPageBreak/>
        <w:t>Spildevand fra vask af stalde opsamle</w:t>
      </w:r>
      <w:r w:rsidR="00E140E8" w:rsidRPr="00F14880">
        <w:t>s</w:t>
      </w:r>
      <w:r w:rsidRPr="00F14880">
        <w:t xml:space="preserve"> i ejendommens gyllesystem og er indregnet i normtallene for gylleproduktion. </w:t>
      </w:r>
    </w:p>
    <w:p w14:paraId="7462CB4A" w14:textId="0980C14A" w:rsidR="00FF32A2" w:rsidRPr="00F14880" w:rsidRDefault="00FF32A2" w:rsidP="0060290D">
      <w:r w:rsidRPr="00F14880">
        <w:t>Der er</w:t>
      </w:r>
      <w:r w:rsidR="005B12AC" w:rsidRPr="00F14880">
        <w:t xml:space="preserve"> ingen</w:t>
      </w:r>
      <w:r w:rsidRPr="00F14880">
        <w:t xml:space="preserve"> vaskeplads </w:t>
      </w:r>
    </w:p>
    <w:p w14:paraId="61C8BB82" w14:textId="77777777" w:rsidR="00F14880" w:rsidRDefault="00F14880" w:rsidP="00F14880">
      <w:r>
        <w:t>Sanitært spildevand fra stuehus og driftsbygningerne ledes til renseanlæg/trixanlæg.</w:t>
      </w:r>
    </w:p>
    <w:p w14:paraId="13106B3F" w14:textId="77777777" w:rsidR="00FF32A2" w:rsidRPr="00880E30" w:rsidRDefault="00FF32A2" w:rsidP="00FF32A2">
      <w:pPr>
        <w:pStyle w:val="Overskrift4"/>
        <w:jc w:val="left"/>
        <w:rPr>
          <w:b w:val="0"/>
          <w:bCs w:val="0"/>
          <w:u w:val="single"/>
        </w:rPr>
      </w:pPr>
      <w:r w:rsidRPr="00880E30">
        <w:rPr>
          <w:b w:val="0"/>
          <w:bCs w:val="0"/>
          <w:u w:val="single"/>
        </w:rPr>
        <w:t>Vurdering af vandforbrug og påvirkning af vandressourcen</w:t>
      </w:r>
    </w:p>
    <w:p w14:paraId="77EEF9EB" w14:textId="0F14C939" w:rsidR="00FF32A2" w:rsidRPr="00880E30" w:rsidRDefault="00E32AD7" w:rsidP="0060290D">
      <w:bookmarkStart w:id="177" w:name="_Hlk33443430"/>
      <w:r w:rsidRPr="00880E30">
        <w:t xml:space="preserve">Det vurderes, at der ikke forbruges mere vand end der er behov for på ejendommen og </w:t>
      </w:r>
      <w:r w:rsidR="006C25BB" w:rsidRPr="00880E30">
        <w:t xml:space="preserve">at </w:t>
      </w:r>
      <w:r w:rsidRPr="00880E30">
        <w:t xml:space="preserve">der </w:t>
      </w:r>
      <w:r w:rsidR="00FF32A2" w:rsidRPr="00880E30">
        <w:t xml:space="preserve">i den daglige drift </w:t>
      </w:r>
      <w:r w:rsidR="006C25BB" w:rsidRPr="00880E30">
        <w:t xml:space="preserve">er </w:t>
      </w:r>
      <w:r w:rsidR="00FF32A2" w:rsidRPr="00880E30">
        <w:t>fokus på at reducere vandspild ved løbende vedligeholdelse af rørføringer samt løbende udskiftning af utætte drikke</w:t>
      </w:r>
      <w:r w:rsidR="00A21EDA" w:rsidRPr="00880E30">
        <w:t>vandsventiler</w:t>
      </w:r>
      <w:r w:rsidR="00FF32A2" w:rsidRPr="00880E30">
        <w:t xml:space="preserve">. </w:t>
      </w:r>
      <w:r w:rsidR="00A21EDA" w:rsidRPr="00880E30">
        <w:t>Drikkenipler er placeret over fodertrug for at opsamle evt. spild</w:t>
      </w:r>
      <w:r w:rsidR="009A5AC0" w:rsidRPr="00880E30">
        <w:t>, som så vil drikkes af dyrene.</w:t>
      </w:r>
    </w:p>
    <w:p w14:paraId="25F6A8C1" w14:textId="77777777" w:rsidR="00FF32A2" w:rsidRPr="00880E30" w:rsidRDefault="00FF32A2" w:rsidP="0060290D">
      <w:r w:rsidRPr="00880E30">
        <w:t>Vandforbrug skal indgå i det løbende miljøledelsesprogram, hvorigennem der fortsat vil være fokus på forbruget.</w:t>
      </w:r>
    </w:p>
    <w:p w14:paraId="2ECACFF1" w14:textId="4E387D8F" w:rsidR="00FF32A2" w:rsidRDefault="00FF32A2" w:rsidP="0060290D">
      <w:r w:rsidRPr="00880E30">
        <w:t>Det vurderes at husdyrbruget har foretaget de nødvendige foranstaltninger for at mi</w:t>
      </w:r>
      <w:r w:rsidR="00A510C0" w:rsidRPr="00880E30">
        <w:t>nimere</w:t>
      </w:r>
      <w:r w:rsidRPr="00880E30">
        <w:t xml:space="preserve"> vandforbruget.</w:t>
      </w:r>
      <w:r w:rsidRPr="00B8112F">
        <w:t xml:space="preserve"> </w:t>
      </w:r>
    </w:p>
    <w:p w14:paraId="123F19E5" w14:textId="6A07F3CB" w:rsidR="009E376A" w:rsidRPr="00D3035C" w:rsidRDefault="009E376A" w:rsidP="003F7A77">
      <w:pPr>
        <w:pStyle w:val="Overskrift2"/>
        <w:rPr>
          <w:lang w:val="de-DE"/>
        </w:rPr>
      </w:pPr>
      <w:bookmarkStart w:id="178" w:name="_Toc71127554"/>
      <w:bookmarkEnd w:id="177"/>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178"/>
    </w:p>
    <w:p w14:paraId="6D46EEB0" w14:textId="77777777" w:rsidR="00F14880" w:rsidRDefault="00F14880" w:rsidP="00617FF0">
      <w:pPr>
        <w:rPr>
          <w:rFonts w:cs="Arial"/>
          <w:szCs w:val="19"/>
        </w:rPr>
      </w:pPr>
      <w:bookmarkStart w:id="179" w:name="_Hlk33443462"/>
      <w:bookmarkStart w:id="180" w:name="_Hlk33524315"/>
      <w:r>
        <w:rPr>
          <w:rFonts w:cs="Arial"/>
          <w:szCs w:val="19"/>
        </w:rPr>
        <w:t xml:space="preserve">BAT (Bedst Tilgængelige Teknik) er en fællesbetegnelse for teknikker og teknologier, som kan begrænse forurening af ammoniak fra stalde og gødningsopbevaringsanlæg. </w:t>
      </w:r>
    </w:p>
    <w:p w14:paraId="0863CA51" w14:textId="77777777" w:rsidR="00F14880" w:rsidRPr="005D37DB" w:rsidRDefault="00F14880" w:rsidP="00617FF0">
      <w:pPr>
        <w:rPr>
          <w:szCs w:val="20"/>
        </w:rPr>
      </w:pPr>
      <w:r w:rsidRPr="005D37DB">
        <w:rPr>
          <w:szCs w:val="20"/>
        </w:rPr>
        <w:t xml:space="preserve">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77552E09" w14:textId="65BD184B" w:rsidR="00F14880" w:rsidRPr="005D37DB" w:rsidRDefault="00F14880" w:rsidP="00617FF0">
      <w:pPr>
        <w:rPr>
          <w:szCs w:val="20"/>
        </w:rPr>
      </w:pPr>
      <w:r w:rsidRPr="005D37DB">
        <w:rPr>
          <w:szCs w:val="20"/>
        </w:rPr>
        <w:t xml:space="preserve">I den tidligere </w:t>
      </w:r>
      <w:r>
        <w:rPr>
          <w:szCs w:val="20"/>
        </w:rPr>
        <w:t>tilladelse til husdyrproduktion er der ingen</w:t>
      </w:r>
      <w:r w:rsidRPr="005D37DB">
        <w:rPr>
          <w:szCs w:val="20"/>
        </w:rPr>
        <w:t xml:space="preserve"> vilkår </w:t>
      </w:r>
      <w:r>
        <w:rPr>
          <w:szCs w:val="20"/>
        </w:rPr>
        <w:t>til ammoniakreduktion.</w:t>
      </w:r>
    </w:p>
    <w:p w14:paraId="19D3FA58" w14:textId="77777777" w:rsidR="00F14880" w:rsidRDefault="00F14880" w:rsidP="00F14880">
      <w:r w:rsidRPr="00563AC4">
        <w:t>Den vejledende grænseværdi for ammoniaktab (emissionsgrænseværdien) pr. år opnåelig ved anvendelse af BAT</w:t>
      </w:r>
      <w:r>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022CD3" w14:paraId="2CC6C4DF" w14:textId="77777777" w:rsidTr="0020775E">
        <w:tc>
          <w:tcPr>
            <w:tcW w:w="9628" w:type="dxa"/>
            <w:tcBorders>
              <w:bottom w:val="single" w:sz="4" w:space="0" w:color="auto"/>
            </w:tcBorders>
          </w:tcPr>
          <w:bookmarkEnd w:id="179"/>
          <w:bookmarkEnd w:id="180"/>
          <w:p w14:paraId="27BA2FC1" w14:textId="3AAE40C1" w:rsidR="0055748D" w:rsidRPr="00022CD3" w:rsidRDefault="00022CD3" w:rsidP="0020775E">
            <w:pPr>
              <w:jc w:val="left"/>
              <w:rPr>
                <w:highlight w:val="yellow"/>
              </w:rPr>
            </w:pPr>
            <w:r w:rsidRPr="00022CD3">
              <w:rPr>
                <w:noProof/>
                <w:highlight w:val="yellow"/>
              </w:rPr>
              <w:drawing>
                <wp:inline distT="0" distB="0" distL="0" distR="0" wp14:anchorId="49F70F51" wp14:editId="3AAEB062">
                  <wp:extent cx="6120765" cy="1297940"/>
                  <wp:effectExtent l="0" t="0" r="0" b="0"/>
                  <wp:docPr id="18" name="Billede 18"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bord&#10;&#10;Automatisk genereret beskrivelse"/>
                          <pic:cNvPicPr/>
                        </pic:nvPicPr>
                        <pic:blipFill>
                          <a:blip r:embed="rId37">
                            <a:extLst>
                              <a:ext uri="{28A0092B-C50C-407E-A947-70E740481C1C}">
                                <a14:useLocalDpi xmlns:a14="http://schemas.microsoft.com/office/drawing/2010/main" val="0"/>
                              </a:ext>
                            </a:extLst>
                          </a:blip>
                          <a:stretch>
                            <a:fillRect/>
                          </a:stretch>
                        </pic:blipFill>
                        <pic:spPr>
                          <a:xfrm>
                            <a:off x="0" y="0"/>
                            <a:ext cx="6120765" cy="1297940"/>
                          </a:xfrm>
                          <a:prstGeom prst="rect">
                            <a:avLst/>
                          </a:prstGeom>
                        </pic:spPr>
                      </pic:pic>
                    </a:graphicData>
                  </a:graphic>
                </wp:inline>
              </w:drawing>
            </w:r>
          </w:p>
        </w:tc>
      </w:tr>
      <w:tr w:rsidR="0055748D" w:rsidRPr="00A25B86" w14:paraId="7C762DC0" w14:textId="77777777" w:rsidTr="0020775E">
        <w:tc>
          <w:tcPr>
            <w:tcW w:w="9628" w:type="dxa"/>
            <w:tcBorders>
              <w:top w:val="single" w:sz="4" w:space="0" w:color="auto"/>
              <w:left w:val="nil"/>
              <w:bottom w:val="nil"/>
              <w:right w:val="nil"/>
            </w:tcBorders>
          </w:tcPr>
          <w:p w14:paraId="607B7CF8" w14:textId="77777777" w:rsidR="0055748D" w:rsidRPr="00A25B86" w:rsidRDefault="0055748D" w:rsidP="0020775E">
            <w:pPr>
              <w:jc w:val="left"/>
              <w:rPr>
                <w:b/>
                <w:sz w:val="16"/>
                <w:szCs w:val="16"/>
              </w:rPr>
            </w:pPr>
            <w:r w:rsidRPr="00A25B86">
              <w:rPr>
                <w:b/>
                <w:sz w:val="16"/>
                <w:szCs w:val="16"/>
              </w:rPr>
              <w:t>Den samlede BAT beregning fra husdyrgodkendelse.dk</w:t>
            </w:r>
          </w:p>
        </w:tc>
      </w:tr>
    </w:tbl>
    <w:p w14:paraId="5E294558" w14:textId="5ED6E19A" w:rsidR="00C11BF4" w:rsidRPr="00022CD3" w:rsidRDefault="00062EFA" w:rsidP="00E00985">
      <w:pPr>
        <w:rPr>
          <w:highlight w:val="yellow"/>
        </w:rPr>
      </w:pPr>
      <w:r w:rsidRPr="00022CD3">
        <w:rPr>
          <w:highlight w:val="yellow"/>
        </w:rPr>
        <w:br/>
      </w:r>
      <w:r w:rsidR="00C11BF4" w:rsidRPr="00A25B86">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022CD3" w14:paraId="346BB08F" w14:textId="77777777" w:rsidTr="0020775E">
        <w:tc>
          <w:tcPr>
            <w:tcW w:w="9628" w:type="dxa"/>
            <w:tcBorders>
              <w:bottom w:val="single" w:sz="4" w:space="0" w:color="auto"/>
            </w:tcBorders>
          </w:tcPr>
          <w:p w14:paraId="705628E4" w14:textId="3F3035C0" w:rsidR="00C11BF4" w:rsidRPr="00022CD3" w:rsidRDefault="00A25B86" w:rsidP="0020775E">
            <w:pPr>
              <w:rPr>
                <w:highlight w:val="yellow"/>
              </w:rPr>
            </w:pPr>
            <w:r>
              <w:rPr>
                <w:noProof/>
              </w:rPr>
              <w:lastRenderedPageBreak/>
              <w:drawing>
                <wp:inline distT="0" distB="0" distL="0" distR="0" wp14:anchorId="378ADD25" wp14:editId="41522054">
                  <wp:extent cx="6120765" cy="3135630"/>
                  <wp:effectExtent l="0" t="0" r="0" b="7620"/>
                  <wp:docPr id="4" name="Billede 4" descr="Et billede, der indeholder tekst, dokumen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dokument, skærmbillede&#10;&#10;Automatisk genereret beskrivelse"/>
                          <pic:cNvPicPr/>
                        </pic:nvPicPr>
                        <pic:blipFill>
                          <a:blip r:embed="rId38">
                            <a:extLst>
                              <a:ext uri="{28A0092B-C50C-407E-A947-70E740481C1C}">
                                <a14:useLocalDpi xmlns:a14="http://schemas.microsoft.com/office/drawing/2010/main" val="0"/>
                              </a:ext>
                            </a:extLst>
                          </a:blip>
                          <a:stretch>
                            <a:fillRect/>
                          </a:stretch>
                        </pic:blipFill>
                        <pic:spPr>
                          <a:xfrm>
                            <a:off x="0" y="0"/>
                            <a:ext cx="6120765" cy="3135630"/>
                          </a:xfrm>
                          <a:prstGeom prst="rect">
                            <a:avLst/>
                          </a:prstGeom>
                        </pic:spPr>
                      </pic:pic>
                    </a:graphicData>
                  </a:graphic>
                </wp:inline>
              </w:drawing>
            </w:r>
          </w:p>
        </w:tc>
      </w:tr>
      <w:tr w:rsidR="00C11BF4" w:rsidRPr="00A25B86" w14:paraId="057B1F82" w14:textId="77777777" w:rsidTr="0020775E">
        <w:tc>
          <w:tcPr>
            <w:tcW w:w="9628" w:type="dxa"/>
            <w:tcBorders>
              <w:top w:val="single" w:sz="4" w:space="0" w:color="auto"/>
              <w:left w:val="nil"/>
              <w:bottom w:val="nil"/>
              <w:right w:val="nil"/>
            </w:tcBorders>
          </w:tcPr>
          <w:p w14:paraId="22612FFF" w14:textId="77777777" w:rsidR="00C11BF4" w:rsidRPr="00A25B86" w:rsidRDefault="00C11BF4" w:rsidP="0020775E">
            <w:pPr>
              <w:rPr>
                <w:b/>
                <w:bCs/>
                <w:sz w:val="16"/>
                <w:szCs w:val="16"/>
              </w:rPr>
            </w:pPr>
            <w:r w:rsidRPr="00A25B86">
              <w:rPr>
                <w:b/>
                <w:bCs/>
                <w:sz w:val="16"/>
                <w:szCs w:val="16"/>
              </w:rPr>
              <w:t>Forudsætning for BAT-beregningen (fra husdyrgodkendelse.dk)</w:t>
            </w:r>
          </w:p>
        </w:tc>
      </w:tr>
    </w:tbl>
    <w:p w14:paraId="4182B826" w14:textId="3BE8387A" w:rsidR="00C11BF4" w:rsidRPr="00F14880" w:rsidRDefault="00C11BF4" w:rsidP="009E376A">
      <w:pPr>
        <w:rPr>
          <w:highlight w:val="yellow"/>
        </w:rPr>
      </w:pPr>
    </w:p>
    <w:p w14:paraId="0696B285" w14:textId="711FEF11" w:rsidR="009A5AC0" w:rsidRPr="00F14880" w:rsidRDefault="009A5AC0" w:rsidP="009A5AC0">
      <w:pPr>
        <w:rPr>
          <w:szCs w:val="20"/>
        </w:rPr>
      </w:pPr>
      <w:bookmarkStart w:id="181" w:name="_Hlk68010981"/>
      <w:bookmarkStart w:id="182" w:name="_Hlk67498308"/>
      <w:r w:rsidRPr="00F14880">
        <w:rPr>
          <w:szCs w:val="20"/>
        </w:rPr>
        <w:t xml:space="preserve">Fordampning fra gyllelagre indgår ikke i BAT-krav for produktionsarealet, men tillægges som det ses af den samlede BAT beregning ovenfor. I det konkrete projekt er fordampningen fra gyllelagre </w:t>
      </w:r>
      <w:r w:rsidR="00F14880" w:rsidRPr="00F14880">
        <w:rPr>
          <w:szCs w:val="20"/>
        </w:rPr>
        <w:t>255</w:t>
      </w:r>
      <w:r w:rsidRPr="00F14880">
        <w:rPr>
          <w:szCs w:val="20"/>
        </w:rPr>
        <w:t xml:space="preserve"> kg </w:t>
      </w:r>
      <w:r w:rsidRPr="00F14880">
        <w:t>NH</w:t>
      </w:r>
      <w:r w:rsidRPr="00F14880">
        <w:rPr>
          <w:vertAlign w:val="subscript"/>
        </w:rPr>
        <w:t>3</w:t>
      </w:r>
      <w:r w:rsidRPr="00F14880">
        <w:t>N pr år</w:t>
      </w:r>
      <w:r w:rsidRPr="00F14880">
        <w:rPr>
          <w:szCs w:val="20"/>
        </w:rPr>
        <w:t>.</w:t>
      </w:r>
    </w:p>
    <w:p w14:paraId="53F56CC7" w14:textId="180F2040" w:rsidR="00EB7BC8" w:rsidRPr="00F14880" w:rsidRDefault="009A5AC0" w:rsidP="00EB7BC8">
      <w:pPr>
        <w:rPr>
          <w:szCs w:val="20"/>
        </w:rPr>
      </w:pPr>
      <w:bookmarkStart w:id="183" w:name="_Hlk68011033"/>
      <w:bookmarkEnd w:id="181"/>
      <w:r w:rsidRPr="00F14880">
        <w:rPr>
          <w:szCs w:val="20"/>
        </w:rPr>
        <w:t>Opfyldelse</w:t>
      </w:r>
      <w:r w:rsidR="00EB7BC8" w:rsidRPr="00F14880">
        <w:rPr>
          <w:szCs w:val="20"/>
        </w:rPr>
        <w:t xml:space="preserve"> af krav om BAT </w:t>
      </w:r>
      <w:r w:rsidRPr="00F14880">
        <w:rPr>
          <w:szCs w:val="20"/>
        </w:rPr>
        <w:t>sker ved</w:t>
      </w:r>
      <w:r w:rsidR="00EB7BC8" w:rsidRPr="00F14880">
        <w:rPr>
          <w:szCs w:val="20"/>
        </w:rPr>
        <w:t xml:space="preserve"> frit valg med hensyn til hvilke staldsystemer og teknologier der vælges. Kravet stilles samlet til hele anlægget. Det betyder</w:t>
      </w:r>
      <w:r w:rsidR="005D34D1" w:rsidRPr="00F14880">
        <w:rPr>
          <w:szCs w:val="20"/>
        </w:rPr>
        <w:t>,</w:t>
      </w:r>
      <w:r w:rsidR="00EB7BC8" w:rsidRPr="00F14880">
        <w:rPr>
          <w:szCs w:val="20"/>
        </w:rPr>
        <w:t xml:space="preserve"> at opfyldelsen af det samlede krav kan ske ved integration af teknologi i en del af anlægget</w:t>
      </w:r>
      <w:r w:rsidR="009D7BC7" w:rsidRPr="00F14880">
        <w:rPr>
          <w:szCs w:val="20"/>
        </w:rPr>
        <w:t>,</w:t>
      </w:r>
      <w:r w:rsidR="00EB7BC8" w:rsidRPr="00F14880">
        <w:rPr>
          <w:szCs w:val="20"/>
        </w:rPr>
        <w:t xml:space="preserve"> hvis det er det mest hensigtsmæssige for husdyrbruget. </w:t>
      </w:r>
    </w:p>
    <w:bookmarkEnd w:id="182"/>
    <w:bookmarkEnd w:id="183"/>
    <w:p w14:paraId="20E1BE66" w14:textId="74811660" w:rsidR="009E376A" w:rsidRPr="00F14880" w:rsidRDefault="00EB7BC8" w:rsidP="0060290D">
      <w:pPr>
        <w:rPr>
          <w:szCs w:val="20"/>
        </w:rPr>
      </w:pPr>
      <w:r w:rsidRPr="00F14880">
        <w:rPr>
          <w:szCs w:val="20"/>
        </w:rPr>
        <w:t>I projekter hvor der ikke fortages udvidelser eller renoveringer vil kravet til BAT kunne opfyldes med d</w:t>
      </w:r>
      <w:r w:rsidR="009E376A" w:rsidRPr="00F14880">
        <w:rPr>
          <w:szCs w:val="20"/>
        </w:rPr>
        <w:t>en gulvtype der forefindes uanset ammoniakfordampningen. Det skyldes</w:t>
      </w:r>
      <w:r w:rsidRPr="00F14880">
        <w:rPr>
          <w:szCs w:val="20"/>
        </w:rPr>
        <w:t>,</w:t>
      </w:r>
      <w:r w:rsidR="009E376A" w:rsidRPr="00F14880">
        <w:rPr>
          <w:szCs w:val="20"/>
        </w:rPr>
        <w:t xml:space="preserve"> at omkostningen </w:t>
      </w:r>
      <w:r w:rsidR="0055748D" w:rsidRPr="00F14880">
        <w:rPr>
          <w:szCs w:val="20"/>
        </w:rPr>
        <w:t>til</w:t>
      </w:r>
      <w:r w:rsidR="009E376A" w:rsidRPr="00F1488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w:t>
      </w:r>
      <w:r w:rsidR="009D7BC7" w:rsidRPr="00F14880">
        <w:rPr>
          <w:szCs w:val="20"/>
        </w:rPr>
        <w:t>,</w:t>
      </w:r>
      <w:r w:rsidR="009E376A" w:rsidRPr="00F14880">
        <w:rPr>
          <w:szCs w:val="20"/>
        </w:rPr>
        <w:t xml:space="preserve"> at det ligeledes ikke er BAT</w:t>
      </w:r>
      <w:r w:rsidR="0055748D" w:rsidRPr="00F14880">
        <w:rPr>
          <w:szCs w:val="20"/>
        </w:rPr>
        <w:t xml:space="preserve"> at indsætte teknologi i eksisterende stalde</w:t>
      </w:r>
      <w:r w:rsidR="009E376A" w:rsidRPr="00F14880">
        <w:rPr>
          <w:szCs w:val="20"/>
        </w:rPr>
        <w:t>.</w:t>
      </w:r>
    </w:p>
    <w:p w14:paraId="3AD2BE5E" w14:textId="119AFC1F" w:rsidR="0055748D" w:rsidRPr="00F14880" w:rsidRDefault="0055748D" w:rsidP="0060290D">
      <w:r w:rsidRPr="00F14880">
        <w:rPr>
          <w:szCs w:val="20"/>
        </w:rPr>
        <w:t>B</w:t>
      </w:r>
      <w:r w:rsidR="00945B91" w:rsidRPr="00F14880">
        <w:rPr>
          <w:szCs w:val="20"/>
        </w:rPr>
        <w:t>AT</w:t>
      </w:r>
      <w:r w:rsidRPr="00F14880">
        <w:rPr>
          <w:szCs w:val="20"/>
        </w:rPr>
        <w:t xml:space="preserve">-kravet på </w:t>
      </w:r>
      <w:r w:rsidR="00013CA9" w:rsidRPr="00F14880">
        <w:rPr>
          <w:szCs w:val="20"/>
        </w:rPr>
        <w:t xml:space="preserve">husdyrbruget </w:t>
      </w:r>
      <w:r w:rsidRPr="00F14880">
        <w:rPr>
          <w:szCs w:val="20"/>
        </w:rPr>
        <w:t xml:space="preserve">er beregnet til </w:t>
      </w:r>
      <w:r w:rsidR="00F14880" w:rsidRPr="00F14880">
        <w:rPr>
          <w:szCs w:val="20"/>
        </w:rPr>
        <w:t>3.582</w:t>
      </w:r>
      <w:r w:rsidRPr="00F14880">
        <w:rPr>
          <w:szCs w:val="20"/>
        </w:rPr>
        <w:t xml:space="preserve"> kg NH3-N/år. Den faktiske emission er identisk med det beregnede krav idet der er tale om eksisterende stalde, hvor der ikke foretages ændringer i gulvprofilerne.</w:t>
      </w:r>
    </w:p>
    <w:p w14:paraId="41DDFC82" w14:textId="3B7CCC7B" w:rsidR="0055748D" w:rsidRPr="00F14880" w:rsidRDefault="0055748D" w:rsidP="0060290D">
      <w:r w:rsidRPr="00F14880">
        <w:t>Det ansøgte overholder således krav til BAT</w:t>
      </w:r>
      <w:r w:rsidR="00062EFA" w:rsidRPr="00F14880">
        <w:t xml:space="preserve"> vedr. ammoniak</w:t>
      </w:r>
      <w:r w:rsidRPr="00F14880">
        <w:t xml:space="preserve">. </w:t>
      </w:r>
    </w:p>
    <w:p w14:paraId="6F87AC3B" w14:textId="77777777" w:rsidR="00A505DC" w:rsidRPr="00F129EC" w:rsidRDefault="0055748D" w:rsidP="00A505DC">
      <w:pPr>
        <w:spacing w:after="0"/>
        <w:rPr>
          <w:bCs/>
          <w:u w:val="single"/>
        </w:rPr>
      </w:pPr>
      <w:bookmarkStart w:id="184" w:name="_Hlk67498652"/>
      <w:r w:rsidRPr="00F129EC">
        <w:rPr>
          <w:bCs/>
          <w:u w:val="single"/>
        </w:rPr>
        <w:t>Vurdering, begrænsning af ammoniakemission</w:t>
      </w:r>
    </w:p>
    <w:p w14:paraId="314C60EB" w14:textId="3D6F7DC2" w:rsidR="00062EFA" w:rsidRPr="00F129EC" w:rsidRDefault="00062EFA" w:rsidP="00A505DC">
      <w:pPr>
        <w:rPr>
          <w:szCs w:val="20"/>
        </w:rPr>
      </w:pPr>
      <w:bookmarkStart w:id="185" w:name="_Hlk33524386"/>
      <w:r w:rsidRPr="00F129EC">
        <w:rPr>
          <w:szCs w:val="20"/>
        </w:rPr>
        <w:t>I eksisterende stalde</w:t>
      </w:r>
      <w:r w:rsidR="00A14C4A" w:rsidRPr="00F129EC">
        <w:rPr>
          <w:szCs w:val="20"/>
        </w:rPr>
        <w:t>,</w:t>
      </w:r>
      <w:r w:rsidRPr="00F129EC">
        <w:rPr>
          <w:szCs w:val="20"/>
        </w:rPr>
        <w:t xml:space="preserve"> hvor der ikke foretages renoveringer eller ændringer i staldsystemet</w:t>
      </w:r>
      <w:r w:rsidR="00A14C4A" w:rsidRPr="00F129EC">
        <w:rPr>
          <w:szCs w:val="20"/>
        </w:rPr>
        <w:t>,</w:t>
      </w:r>
      <w:r w:rsidRPr="00F129EC">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p>
    <w:p w14:paraId="3829C917" w14:textId="77777777" w:rsidR="009A5AC0" w:rsidRPr="00F129EC" w:rsidRDefault="009A5AC0" w:rsidP="009A5AC0">
      <w:pPr>
        <w:rPr>
          <w:bCs/>
        </w:rPr>
      </w:pPr>
      <w:bookmarkStart w:id="186" w:name="_Hlk67498681"/>
      <w:bookmarkEnd w:id="185"/>
      <w:bookmarkEnd w:id="184"/>
      <w:r w:rsidRPr="00F129EC">
        <w:rPr>
          <w:bCs/>
        </w:rPr>
        <w:t xml:space="preserve">Det vurderes således at husdyrbrugets staldanlæg og gyllelager opfylder krav til ammoniakreduktion iht. BAT. </w:t>
      </w:r>
    </w:p>
    <w:p w14:paraId="6F8931BD" w14:textId="193B58AC" w:rsidR="009E376A" w:rsidRDefault="00643E3A" w:rsidP="003F7A77">
      <w:pPr>
        <w:pStyle w:val="Overskrift2"/>
      </w:pPr>
      <w:bookmarkStart w:id="187" w:name="_Toc71127555"/>
      <w:bookmarkEnd w:id="186"/>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187"/>
    </w:p>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188" w:name="_Toc71127556"/>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188"/>
    </w:p>
    <w:p w14:paraId="03EA557E" w14:textId="3AAB40A4" w:rsidR="00720A85" w:rsidRDefault="00720A85" w:rsidP="00720A85">
      <w:pPr>
        <w:pStyle w:val="Overskrift2"/>
      </w:pPr>
      <w:bookmarkStart w:id="189" w:name="_Toc71127557"/>
      <w:r>
        <w:t>Beskrivelse af det ansøgte</w:t>
      </w:r>
      <w:bookmarkEnd w:id="189"/>
    </w:p>
    <w:p w14:paraId="45538B23" w14:textId="77777777" w:rsidR="00216E39" w:rsidRPr="00136680" w:rsidRDefault="00216E39" w:rsidP="00216E39">
      <w:pPr>
        <w:pStyle w:val="Overskrift3"/>
      </w:pPr>
      <w:bookmarkStart w:id="190" w:name="_Toc68868518"/>
      <w:bookmarkStart w:id="191" w:name="_Toc71127558"/>
      <w:bookmarkStart w:id="192" w:name="_Hlk70501991"/>
      <w:r w:rsidRPr="00136680">
        <w:t>Det ansøgtes placering, udformning, dimensioner (</w:t>
      </w:r>
      <w:r>
        <w:t>E</w:t>
      </w:r>
      <w:r w:rsidRPr="00136680">
        <w:t>1a</w:t>
      </w:r>
      <w:r>
        <w:t xml:space="preserve"> og F1a og b</w:t>
      </w:r>
      <w:r w:rsidRPr="00136680">
        <w:t>)</w:t>
      </w:r>
      <w:bookmarkEnd w:id="190"/>
      <w:bookmarkEnd w:id="191"/>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193" w:name="_Toc68868519"/>
      <w:bookmarkStart w:id="194" w:name="_Toc71127559"/>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193"/>
      <w:bookmarkEnd w:id="194"/>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195" w:name="_Toc71127560"/>
      <w:bookmarkEnd w:id="192"/>
      <w:r>
        <w:t>B</w:t>
      </w:r>
      <w:r w:rsidR="00B13CE8" w:rsidRPr="00BF3647">
        <w:t xml:space="preserve">efolkningen og menneskers sundhed </w:t>
      </w:r>
      <w:r w:rsidR="0055614C">
        <w:t>(</w:t>
      </w:r>
      <w:r w:rsidR="00216E39">
        <w:t>F4</w:t>
      </w:r>
      <w:r w:rsidR="0055614C">
        <w:t>)</w:t>
      </w:r>
      <w:bookmarkEnd w:id="195"/>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4C78FD" w:rsidRDefault="00B13CE8" w:rsidP="00A505DC">
      <w:pPr>
        <w:rPr>
          <w:szCs w:val="20"/>
          <w:u w:val="single"/>
        </w:rPr>
      </w:pPr>
      <w:r w:rsidRPr="004C78FD">
        <w:rPr>
          <w:szCs w:val="20"/>
        </w:rPr>
        <w:t>Det vurderes, at der ikke er nogen særlige forhold på husdyrbruget eller beliggenheden i forhold til n</w:t>
      </w:r>
      <w:r w:rsidR="002A6FF3" w:rsidRPr="004C78FD">
        <w:rPr>
          <w:szCs w:val="20"/>
        </w:rPr>
        <w:t>abo</w:t>
      </w:r>
      <w:r w:rsidR="009A5AC0" w:rsidRPr="004C78FD">
        <w:rPr>
          <w:szCs w:val="20"/>
        </w:rPr>
        <w:t>beboelser</w:t>
      </w:r>
      <w:r w:rsidR="002A6FF3" w:rsidRPr="004C78FD">
        <w:rPr>
          <w:szCs w:val="20"/>
        </w:rPr>
        <w:t>, institutioner eller sygehuse</w:t>
      </w:r>
      <w:r w:rsidRPr="004C78FD">
        <w:rPr>
          <w:szCs w:val="20"/>
        </w:rPr>
        <w:t xml:space="preserve"> der gør, at der i forbindelse med miljøgodkendelsen skal stilles særlige vilkår i forhold til menneskers sundhed.</w:t>
      </w:r>
    </w:p>
    <w:p w14:paraId="78C92893" w14:textId="7041ADF2" w:rsidR="00F2482F" w:rsidRPr="004C78FD" w:rsidRDefault="002A6FF3" w:rsidP="00A505DC">
      <w:bookmarkStart w:id="196" w:name="_Hlk33444160"/>
      <w:r w:rsidRPr="004C78FD">
        <w:t xml:space="preserve">Det vurderes, at </w:t>
      </w:r>
      <w:r w:rsidR="00F2482F" w:rsidRPr="004C78FD">
        <w:t xml:space="preserve">husdyrbruget ikke udgør en </w:t>
      </w:r>
      <w:r w:rsidRPr="004C78FD">
        <w:t xml:space="preserve">særlig </w:t>
      </w:r>
      <w:r w:rsidR="00F2482F" w:rsidRPr="004C78FD">
        <w:t xml:space="preserve">sundhedsrisiko, samt at husdyrbruget kan godkendes som ansøgt uden at være til gene for </w:t>
      </w:r>
      <w:r w:rsidRPr="004C78FD">
        <w:t>menneskers sundhed</w:t>
      </w:r>
      <w:r w:rsidR="00F2482F" w:rsidRPr="004C78FD">
        <w:t xml:space="preserve">. </w:t>
      </w:r>
    </w:p>
    <w:p w14:paraId="17056528" w14:textId="5C589A16" w:rsidR="00B13CE8" w:rsidRPr="0020775E" w:rsidRDefault="00B13CE8" w:rsidP="003F7A77">
      <w:pPr>
        <w:pStyle w:val="Overskrift3"/>
      </w:pPr>
      <w:bookmarkStart w:id="197" w:name="_Toc71127561"/>
      <w:bookmarkStart w:id="198" w:name="_Hlk40693925"/>
      <w:bookmarkEnd w:id="196"/>
      <w:r w:rsidRPr="0020775E">
        <w:t>Påvirkninger af jordarealer, jordbund</w:t>
      </w:r>
      <w:r w:rsidR="00570E24">
        <w:t xml:space="preserve"> og vand</w:t>
      </w:r>
      <w:r w:rsidR="00471B11">
        <w:t>, luft og klima</w:t>
      </w:r>
      <w:r w:rsidR="0055614C">
        <w:t xml:space="preserve"> (</w:t>
      </w:r>
      <w:r w:rsidR="00216E39">
        <w:t>F4</w:t>
      </w:r>
      <w:r w:rsidR="0055614C">
        <w:t>)</w:t>
      </w:r>
      <w:bookmarkEnd w:id="197"/>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3F90D2B7" w14:textId="095558CC" w:rsidR="00570E24" w:rsidRDefault="00CF5F1F" w:rsidP="00A505DC">
      <w:pPr>
        <w:rPr>
          <w:szCs w:val="20"/>
        </w:rPr>
      </w:pPr>
      <w:r w:rsidRPr="0020775E">
        <w:rPr>
          <w:szCs w:val="20"/>
        </w:rPr>
        <w:t>Husdyrbrugets påvirkning af jordarealer sker primært ved</w:t>
      </w:r>
      <w:r w:rsidR="00EB0C84">
        <w:rPr>
          <w:szCs w:val="20"/>
        </w:rPr>
        <w:t xml:space="preserve"> </w:t>
      </w:r>
      <w:r w:rsidRPr="0020775E">
        <w:rPr>
          <w:szCs w:val="20"/>
        </w:rPr>
        <w:t>brug af husdyrgødning og bekæmpelsesmidler i markbruget. Reguleringen heraf varetages af generelle regler vedr. anvendelse og udbringningstidspunkter for husdyrgødning og sprøjtemidler, og er derfor ikke beskrevet yderligere her.</w:t>
      </w:r>
    </w:p>
    <w:p w14:paraId="6051C5BA" w14:textId="00C7DF64" w:rsidR="00F14880" w:rsidRPr="00376149" w:rsidRDefault="00EB0C84" w:rsidP="00F14880">
      <w:pPr>
        <w:spacing w:line="276" w:lineRule="auto"/>
        <w:rPr>
          <w:szCs w:val="20"/>
        </w:rPr>
      </w:pPr>
      <w:r>
        <w:rPr>
          <w:szCs w:val="20"/>
        </w:rPr>
        <w:t xml:space="preserve">Risikoen for påvirkning af jordarealer fra selve anlægget kan primært sættes i forbindelse med opbevaring og håndtering af olier og kemikalier. Dette er nærmere beskrevet i </w:t>
      </w:r>
      <w:r w:rsidR="007A64EA">
        <w:rPr>
          <w:szCs w:val="20"/>
        </w:rPr>
        <w:t xml:space="preserve">afsnit 2.8.3. og vil derfor ikke blive beskrevet yderligere her. </w:t>
      </w:r>
      <w:r w:rsidR="00F14880">
        <w:rPr>
          <w:szCs w:val="20"/>
        </w:rPr>
        <w:t>Det vurderes, at der ikke er risiko for utilsigtet udslip af olie og kemikalier,</w:t>
      </w:r>
      <w:r w:rsidR="00F14880" w:rsidRPr="0006554F">
        <w:rPr>
          <w:szCs w:val="20"/>
        </w:rPr>
        <w:t xml:space="preserve"> </w:t>
      </w:r>
      <w:r w:rsidR="00F14880">
        <w:rPr>
          <w:szCs w:val="20"/>
        </w:rPr>
        <w:t xml:space="preserve">som kan påvirke </w:t>
      </w:r>
      <w:r w:rsidR="00F14880">
        <w:rPr>
          <w:szCs w:val="20"/>
        </w:rPr>
        <w:t xml:space="preserve">jordbunden, da opbevaring heraf sker i staldanlægget </w:t>
      </w:r>
      <w:r w:rsidR="00111C95">
        <w:rPr>
          <w:szCs w:val="20"/>
        </w:rPr>
        <w:t xml:space="preserve">i aflukket rum </w:t>
      </w:r>
      <w:r w:rsidR="00F14880">
        <w:rPr>
          <w:szCs w:val="20"/>
        </w:rPr>
        <w:t>på fast støbt bund</w:t>
      </w:r>
      <w:r w:rsidR="00F14880">
        <w:rPr>
          <w:szCs w:val="20"/>
        </w:rPr>
        <w:t>.</w:t>
      </w:r>
    </w:p>
    <w:p w14:paraId="655EB9E9" w14:textId="77777777" w:rsidR="00F14880" w:rsidRDefault="00F14880" w:rsidP="00F14880">
      <w:pPr>
        <w:rPr>
          <w:szCs w:val="20"/>
        </w:rPr>
      </w:pPr>
      <w:r>
        <w:rPr>
          <w:szCs w:val="20"/>
        </w:rPr>
        <w:t>Risikoen for udsivning af gødningsstoffer fra anlægget er minimal, da s</w:t>
      </w:r>
      <w:r w:rsidRPr="0020775E">
        <w:rPr>
          <w:szCs w:val="20"/>
        </w:rPr>
        <w:t>talde</w:t>
      </w:r>
      <w:r>
        <w:rPr>
          <w:szCs w:val="20"/>
        </w:rPr>
        <w:t xml:space="preserve">, </w:t>
      </w:r>
      <w:r w:rsidRPr="0020775E">
        <w:rPr>
          <w:szCs w:val="20"/>
        </w:rPr>
        <w:t>gyllerør og gyllebeholdere er udført i tætte og stabile materialer</w:t>
      </w:r>
      <w:r>
        <w:rPr>
          <w:szCs w:val="20"/>
        </w:rPr>
        <w:t xml:space="preserve"> i henhold til bygningsreglementet. </w:t>
      </w:r>
    </w:p>
    <w:p w14:paraId="480F363C" w14:textId="1159079F" w:rsidR="00F14880" w:rsidRDefault="00F14880" w:rsidP="0060290D">
      <w:pPr>
        <w:rPr>
          <w:szCs w:val="20"/>
        </w:rPr>
      </w:pPr>
      <w:r w:rsidRPr="0020775E">
        <w:rPr>
          <w:szCs w:val="20"/>
        </w:rPr>
        <w:t>Gylle</w:t>
      </w:r>
      <w:r>
        <w:rPr>
          <w:szCs w:val="20"/>
        </w:rPr>
        <w:t>beholderne</w:t>
      </w:r>
      <w:r w:rsidRPr="0020775E">
        <w:rPr>
          <w:szCs w:val="20"/>
        </w:rPr>
        <w:t xml:space="preserve"> kontrolleres ligeledes regelmæssigt for utætheder og er underlagt beholderkontrol. Ved </w:t>
      </w:r>
      <w:r>
        <w:rPr>
          <w:szCs w:val="20"/>
        </w:rPr>
        <w:t xml:space="preserve">et utilsigtet </w:t>
      </w:r>
      <w:r w:rsidRPr="0020775E">
        <w:rPr>
          <w:szCs w:val="20"/>
        </w:rPr>
        <w:t>udslip af gylle fra tanken</w:t>
      </w:r>
      <w:r>
        <w:rPr>
          <w:szCs w:val="20"/>
        </w:rPr>
        <w:t>e</w:t>
      </w:r>
      <w:r w:rsidRPr="0020775E">
        <w:rPr>
          <w:szCs w:val="20"/>
        </w:rPr>
        <w:t>, foreskriver beredskabsplanen hvordan husdyrbruget skal agere</w:t>
      </w:r>
      <w:r>
        <w:rPr>
          <w:szCs w:val="20"/>
        </w:rPr>
        <w:t xml:space="preserve"> for at minimere omfanget af en forurening. </w:t>
      </w:r>
    </w:p>
    <w:p w14:paraId="1F861ED4" w14:textId="77777777" w:rsidR="00F14880" w:rsidRPr="00F14880" w:rsidRDefault="00F14880" w:rsidP="0060290D">
      <w:pPr>
        <w:rPr>
          <w:color w:val="FF0000"/>
          <w:szCs w:val="20"/>
        </w:rPr>
      </w:pPr>
    </w:p>
    <w:p w14:paraId="6395003D" w14:textId="243FB92F" w:rsidR="00CF5F1F" w:rsidRDefault="007A64EA" w:rsidP="00A505DC">
      <w:pPr>
        <w:pStyle w:val="Overskrift5"/>
        <w:spacing w:after="0"/>
      </w:pPr>
      <w:r>
        <w:lastRenderedPageBreak/>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385EFE1C" w14:textId="650200DE" w:rsidR="000876D5" w:rsidRDefault="00CF5F1F" w:rsidP="00A505DC">
      <w:pPr>
        <w:rPr>
          <w:color w:val="FF0000"/>
          <w:szCs w:val="20"/>
        </w:rPr>
      </w:pPr>
      <w:r w:rsidRPr="0020775E">
        <w:rPr>
          <w:szCs w:val="20"/>
        </w:rPr>
        <w:t>Gylle</w:t>
      </w:r>
      <w:r w:rsidR="00D10871">
        <w:rPr>
          <w:szCs w:val="20"/>
        </w:rPr>
        <w:t>beholderne</w:t>
      </w:r>
      <w:r w:rsidRPr="0020775E">
        <w:rPr>
          <w:szCs w:val="20"/>
        </w:rPr>
        <w:t xml:space="preserve"> kontrolleres regelmæssigt for utætheder og er underlagt beholderkontrol. </w:t>
      </w:r>
    </w:p>
    <w:p w14:paraId="540C62E0" w14:textId="074B4CDC" w:rsidR="007A64EA" w:rsidRDefault="00EE6B8F" w:rsidP="00A505DC">
      <w:pPr>
        <w:rPr>
          <w:szCs w:val="20"/>
        </w:rPr>
      </w:pPr>
      <w:r w:rsidRPr="00196B78">
        <w:rPr>
          <w:szCs w:val="20"/>
        </w:rPr>
        <w:t xml:space="preserve">Der </w:t>
      </w:r>
      <w:r w:rsidR="009A5AC0" w:rsidRPr="00196B78">
        <w:rPr>
          <w:szCs w:val="20"/>
        </w:rPr>
        <w:t>bliv</w:t>
      </w:r>
      <w:r w:rsidRPr="00196B78">
        <w:rPr>
          <w:szCs w:val="20"/>
        </w:rPr>
        <w:t>er desuden udarbejdet en beredskabsplan som skal sikre, at der er en plan for hvordan et evt. utilsigtet udslip</w:t>
      </w:r>
      <w:r w:rsidR="00720A85" w:rsidRPr="00196B78">
        <w:rPr>
          <w:szCs w:val="20"/>
        </w:rPr>
        <w:t xml:space="preserve"> af flydende husdyrgødning</w:t>
      </w:r>
      <w:r w:rsidRPr="00196B78">
        <w:rPr>
          <w:szCs w:val="20"/>
        </w:rPr>
        <w:t xml:space="preserve"> håndteres bedst muligt i forhold til at mindske påvirkningen af vandmiljøet. </w:t>
      </w:r>
      <w:r w:rsidR="007A64EA" w:rsidRPr="00196B78">
        <w:rPr>
          <w:szCs w:val="20"/>
        </w:rPr>
        <w:t xml:space="preserve"> </w:t>
      </w:r>
    </w:p>
    <w:p w14:paraId="6ED059E7" w14:textId="47B54D08" w:rsidR="009949E4" w:rsidRPr="00196B78" w:rsidRDefault="00F14880" w:rsidP="00F14880">
      <w:pPr>
        <w:spacing w:line="276" w:lineRule="auto"/>
        <w:rPr>
          <w:szCs w:val="20"/>
        </w:rPr>
      </w:pPr>
      <w:r>
        <w:rPr>
          <w:szCs w:val="20"/>
        </w:rPr>
        <w:t>Det vurderes, at der ikke er risiko for utilsigtet udslip af olie og kemikalier,</w:t>
      </w:r>
      <w:r w:rsidRPr="0006554F">
        <w:rPr>
          <w:szCs w:val="20"/>
        </w:rPr>
        <w:t xml:space="preserve"> </w:t>
      </w:r>
      <w:r>
        <w:rPr>
          <w:szCs w:val="20"/>
        </w:rPr>
        <w:t>som kan påvirke vandressourcen.</w:t>
      </w:r>
    </w:p>
    <w:p w14:paraId="3F2D79E0" w14:textId="77777777" w:rsidR="00A505DC" w:rsidRDefault="00EE6B8F" w:rsidP="00A505DC">
      <w:pPr>
        <w:spacing w:after="0"/>
        <w:rPr>
          <w:b/>
          <w:bCs/>
          <w:i/>
          <w:iCs/>
          <w:szCs w:val="20"/>
        </w:rPr>
      </w:pPr>
      <w:r w:rsidRPr="00EE6B8F">
        <w:rPr>
          <w:b/>
          <w:bCs/>
          <w:i/>
          <w:iCs/>
          <w:szCs w:val="20"/>
        </w:rPr>
        <w:t>Luft og klima</w:t>
      </w:r>
    </w:p>
    <w:p w14:paraId="38120E26" w14:textId="77777777" w:rsidR="00A505DC" w:rsidRDefault="009E09DC" w:rsidP="00A505DC">
      <w:pPr>
        <w:rPr>
          <w:szCs w:val="20"/>
        </w:rPr>
      </w:pPr>
      <w:r>
        <w:rPr>
          <w:szCs w:val="20"/>
        </w:rPr>
        <w:t>Forurening af luften sker primært gennem ammoniakfordampning og støv fra produktionen. Disse emner er belyst i afsnit 2.5</w:t>
      </w:r>
      <w:r w:rsidR="0055614C">
        <w:rPr>
          <w:szCs w:val="20"/>
        </w:rPr>
        <w:t xml:space="preserve"> (husdyrbrugets ammoniakemission)</w:t>
      </w:r>
      <w:r>
        <w:rPr>
          <w:szCs w:val="20"/>
        </w:rPr>
        <w:t xml:space="preserve"> og 2.7.4</w:t>
      </w:r>
      <w:r w:rsidR="0055614C">
        <w:rPr>
          <w:szCs w:val="20"/>
        </w:rPr>
        <w:t xml:space="preserve"> (Støv)</w:t>
      </w:r>
      <w:r>
        <w:rPr>
          <w:szCs w:val="20"/>
        </w:rPr>
        <w:t>. Klimaet påvirkes primært gennem energiforbrug og transporter til og fra husdyrbruget. Disse emner er belyst i afsnittet vedr. transporter (2.7.1) og afsnittet vedr. energi (2.8.4).</w:t>
      </w:r>
    </w:p>
    <w:p w14:paraId="1DDD23AA" w14:textId="451D1507" w:rsidR="000876D5" w:rsidRDefault="000876D5" w:rsidP="00A505DC">
      <w:pPr>
        <w:rPr>
          <w:color w:val="FF0000"/>
          <w:szCs w:val="20"/>
        </w:rPr>
      </w:pPr>
      <w:r w:rsidRPr="000876D5">
        <w:rPr>
          <w:szCs w:val="20"/>
          <w:u w:val="single"/>
        </w:rPr>
        <w:t xml:space="preserve">Vurdering </w:t>
      </w:r>
      <w:r>
        <w:rPr>
          <w:szCs w:val="20"/>
          <w:u w:val="single"/>
        </w:rPr>
        <w:br/>
      </w:r>
      <w:r w:rsidRPr="009949E4">
        <w:rPr>
          <w:szCs w:val="20"/>
        </w:rPr>
        <w:t xml:space="preserve">Da stalde, gyllerør og gyllebeholdere er udført i tætte og stabile materialer </w:t>
      </w:r>
      <w:r w:rsidR="0055614C" w:rsidRPr="009949E4">
        <w:rPr>
          <w:szCs w:val="20"/>
        </w:rPr>
        <w:t>vurderes det</w:t>
      </w:r>
      <w:r w:rsidRPr="009949E4">
        <w:rPr>
          <w:szCs w:val="20"/>
        </w:rPr>
        <w:t>, at der ved normal drift ikke kan ske udsivning af næringsstoffer fra anlægget</w:t>
      </w:r>
      <w:r w:rsidR="00E312A5" w:rsidRPr="009949E4">
        <w:rPr>
          <w:szCs w:val="20"/>
        </w:rPr>
        <w:t>.</w:t>
      </w:r>
      <w:r w:rsidR="009E09DC" w:rsidRPr="009949E4">
        <w:rPr>
          <w:szCs w:val="20"/>
        </w:rPr>
        <w:t xml:space="preserve"> </w:t>
      </w:r>
      <w:r w:rsidRPr="009949E4">
        <w:rPr>
          <w:szCs w:val="20"/>
        </w:rPr>
        <w:t>Ved et utilsigtet udslip af gylle fra gyllebeholderne</w:t>
      </w:r>
      <w:r w:rsidR="009E09DC" w:rsidRPr="009949E4">
        <w:rPr>
          <w:szCs w:val="20"/>
        </w:rPr>
        <w:t xml:space="preserve"> eller evt. brand</w:t>
      </w:r>
      <w:r w:rsidRPr="009949E4">
        <w:rPr>
          <w:szCs w:val="20"/>
        </w:rPr>
        <w:t>, foreskriver beredskabsplanen hvordan husdyrbruget skal agere for at minimere omfanget af en forurening.</w:t>
      </w:r>
      <w:r w:rsidR="00E312A5" w:rsidRPr="009949E4">
        <w:rPr>
          <w:szCs w:val="20"/>
        </w:rPr>
        <w:t xml:space="preserve">  </w:t>
      </w:r>
    </w:p>
    <w:p w14:paraId="27334056" w14:textId="262FDF09" w:rsidR="008A2FC5" w:rsidRPr="00136680" w:rsidRDefault="008A2FC5" w:rsidP="000876D5">
      <w:pPr>
        <w:pStyle w:val="Overskrift3"/>
      </w:pPr>
      <w:bookmarkStart w:id="199" w:name="_Toc71127562"/>
      <w:bookmarkStart w:id="200" w:name="_Hlk67498955"/>
      <w:bookmarkEnd w:id="198"/>
      <w:r w:rsidRPr="00136680">
        <w:t>Risici for større ulykker og katastrofer</w:t>
      </w:r>
      <w:r w:rsidR="00643E3A" w:rsidRPr="00136680">
        <w:t xml:space="preserve"> (</w:t>
      </w:r>
      <w:r w:rsidR="00216E39">
        <w:t>E</w:t>
      </w:r>
      <w:r w:rsidR="00643E3A" w:rsidRPr="00136680">
        <w:t>1c)</w:t>
      </w:r>
      <w:bookmarkEnd w:id="199"/>
    </w:p>
    <w:bookmarkEnd w:id="200"/>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01"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12F1C08A" w14:textId="77777777" w:rsidR="00111C95" w:rsidRPr="00136680" w:rsidRDefault="00111C95" w:rsidP="00111C95">
      <w:pPr>
        <w:pStyle w:val="Overskrift3"/>
      </w:pPr>
      <w:bookmarkStart w:id="202" w:name="_Hlk30661816"/>
      <w:bookmarkEnd w:id="201"/>
      <w:r w:rsidRPr="00136680">
        <w:t>Risici for større ulykker og katastrofer (</w:t>
      </w:r>
      <w:r>
        <w:t>E</w:t>
      </w:r>
      <w:r w:rsidRPr="00136680">
        <w:t>1c)</w:t>
      </w:r>
    </w:p>
    <w:p w14:paraId="5F742AAC" w14:textId="77777777" w:rsidR="00111C95" w:rsidRPr="00136680" w:rsidRDefault="00111C95" w:rsidP="00111C95">
      <w:pPr>
        <w:rPr>
          <w:color w:val="FF0000"/>
        </w:rPr>
      </w:pPr>
      <w:r w:rsidRPr="00136680">
        <w:t xml:space="preserve">Ansøger har forholdt sig til mulige uheld </w:t>
      </w:r>
      <w:r>
        <w:t xml:space="preserve">og mulighederne for at forbygge og afbøde virkningerne af uheld i den </w:t>
      </w:r>
      <w:r w:rsidRPr="00136680">
        <w:t>udarbejde</w:t>
      </w:r>
      <w:r>
        <w:t xml:space="preserve">de </w:t>
      </w:r>
      <w:r w:rsidRPr="00136680">
        <w:t xml:space="preserve">beredskabsplan. </w:t>
      </w:r>
    </w:p>
    <w:p w14:paraId="0695FFB3" w14:textId="77777777" w:rsidR="00111C95" w:rsidRPr="00F52022" w:rsidRDefault="00111C95" w:rsidP="00111C95">
      <w:pPr>
        <w:ind w:right="-52"/>
      </w:pPr>
      <w:r w:rsidRPr="00F52022">
        <w:t xml:space="preserve">Sker der uheld der kan medføre alvorlige påvirkninger af natur og miljø vil alarmcentralen straks blive kontaktet. Ligeledes vil kommunens Tekniske Forvaltning efterfølgende blive underrettet. </w:t>
      </w:r>
    </w:p>
    <w:p w14:paraId="437F2921" w14:textId="77777777" w:rsidR="00111C95" w:rsidRPr="00F52022" w:rsidRDefault="00111C95" w:rsidP="00111C95">
      <w:pPr>
        <w:pStyle w:val="Overskrift3"/>
      </w:pPr>
      <w:bookmarkStart w:id="203" w:name="_Toc71127563"/>
      <w:r w:rsidRPr="00F52022">
        <w:t>Alternative løsninger som ansøger har undersøgt (</w:t>
      </w:r>
      <w:bookmarkStart w:id="204" w:name="_Hlk70502143"/>
      <w:r>
        <w:t>E</w:t>
      </w:r>
      <w:r w:rsidRPr="00F52022">
        <w:t>1d</w:t>
      </w:r>
      <w:r>
        <w:t xml:space="preserve"> og F2, F3</w:t>
      </w:r>
      <w:r w:rsidRPr="00F52022">
        <w:t>)</w:t>
      </w:r>
      <w:bookmarkEnd w:id="203"/>
      <w:bookmarkEnd w:id="204"/>
    </w:p>
    <w:p w14:paraId="0059AC30" w14:textId="77777777" w:rsidR="00111C95" w:rsidRDefault="00111C95" w:rsidP="00111C95">
      <w:pPr>
        <w:spacing w:after="0"/>
        <w:rPr>
          <w:b/>
          <w:bCs/>
          <w:i/>
          <w:iCs/>
        </w:rPr>
      </w:pPr>
      <w:r>
        <w:rPr>
          <w:b/>
          <w:bCs/>
          <w:i/>
          <w:iCs/>
        </w:rPr>
        <w:br/>
      </w:r>
      <w:r w:rsidRPr="000876D5">
        <w:rPr>
          <w:b/>
          <w:bCs/>
          <w:i/>
          <w:iCs/>
        </w:rPr>
        <w:t>Alternativer til nye anlægsdeles placering</w:t>
      </w:r>
    </w:p>
    <w:p w14:paraId="27CA5AC8" w14:textId="77777777" w:rsidR="00111C95" w:rsidRPr="0079326A" w:rsidRDefault="00111C95" w:rsidP="00111C95">
      <w:r w:rsidRPr="0079326A">
        <w:t>Der opføres ikke nyt anlæg, og der er derfor ikke alternative placeringer.</w:t>
      </w:r>
    </w:p>
    <w:p w14:paraId="19096C25" w14:textId="77777777" w:rsidR="00111C95" w:rsidRPr="0079326A" w:rsidRDefault="00111C95" w:rsidP="00111C95">
      <w:r w:rsidRPr="0079326A">
        <w:t xml:space="preserve">Det ansøgte giver mulighed for en mere fleksibel produktion, idet husdyrbruget med en ny godkendelse ikke vil skulle søge på ny hvis der opstår behov for at justere produktionen i forhold til grisenes ind- og afgangsvægte. </w:t>
      </w:r>
    </w:p>
    <w:p w14:paraId="49F8FD94" w14:textId="77777777" w:rsidR="00111C95" w:rsidRDefault="00111C95" w:rsidP="00111C95">
      <w:pPr>
        <w:spacing w:after="0"/>
        <w:rPr>
          <w:b/>
          <w:bCs/>
          <w:i/>
          <w:iCs/>
        </w:rPr>
      </w:pPr>
      <w:r w:rsidRPr="000876D5">
        <w:rPr>
          <w:b/>
          <w:bCs/>
          <w:i/>
          <w:iCs/>
        </w:rPr>
        <w:t>Alternativer til valg af teknologi</w:t>
      </w:r>
    </w:p>
    <w:p w14:paraId="0F6CFA99" w14:textId="77777777" w:rsidR="00111C95" w:rsidRPr="0048696E" w:rsidRDefault="00111C95" w:rsidP="00111C95">
      <w:bookmarkStart w:id="205" w:name="_Hlk30661933"/>
      <w:bookmarkStart w:id="206" w:name="_Hlk33280215"/>
      <w:r w:rsidRPr="0048696E">
        <w:t>Der er ikke vurderet på alternativer til valg af teknologi til reduktion af ammoniak, da der ikke er integreret teknologier i anlægget udover de eksisterende staldsystemer</w:t>
      </w:r>
      <w:bookmarkEnd w:id="206"/>
      <w:r w:rsidRPr="0048696E">
        <w:t>.</w:t>
      </w:r>
    </w:p>
    <w:p w14:paraId="62D674C8" w14:textId="205CBEE3" w:rsidR="00111C95" w:rsidRDefault="00111C95" w:rsidP="00111C95">
      <w:r w:rsidRPr="0048696E">
        <w:t xml:space="preserve">I forhold til reduktion af lugt er der valgt hyppig udslusning i </w:t>
      </w:r>
      <w:r>
        <w:t>eksisterende stald</w:t>
      </w:r>
      <w:r>
        <w:t xml:space="preserve"> til slagtegrise</w:t>
      </w:r>
      <w:r>
        <w:t xml:space="preserve"> med fulddrænnet gulv.</w:t>
      </w:r>
      <w:r w:rsidRPr="0048696E">
        <w:t xml:space="preserve"> Alternativer til den anvendte teknologi er </w:t>
      </w:r>
      <w:r>
        <w:t xml:space="preserve">større teknologiske løsninger som </w:t>
      </w:r>
      <w:r w:rsidRPr="0048696E">
        <w:t>gyllekøling</w:t>
      </w:r>
      <w:r>
        <w:t>,</w:t>
      </w:r>
      <w:r w:rsidRPr="0048696E">
        <w:t xml:space="preserve"> luftrensning</w:t>
      </w:r>
      <w:r>
        <w:t xml:space="preserve"> eller </w:t>
      </w:r>
      <w:r w:rsidRPr="0048696E">
        <w:t>gylleforsuring, som alle er fravalgt da omkostningen ikke står mål med effekten.</w:t>
      </w:r>
    </w:p>
    <w:p w14:paraId="2113BEFE" w14:textId="3A611A6F" w:rsidR="00111C95" w:rsidRPr="0048696E" w:rsidRDefault="00111C95" w:rsidP="00111C95">
      <w:r>
        <w:t>Frem for at lave løsninger til reduktion af emissionen er der i stedet lavet en plan for at forbedre ventilationen, således der vil ske en markant reduktion i lugtgeneafstanden.</w:t>
      </w:r>
    </w:p>
    <w:p w14:paraId="2C4031A2" w14:textId="77777777" w:rsidR="00111C95" w:rsidRPr="0048696E" w:rsidRDefault="00111C95" w:rsidP="00111C95">
      <w:r>
        <w:rPr>
          <w:b/>
          <w:bCs/>
          <w:i/>
          <w:iCs/>
        </w:rPr>
        <w:lastRenderedPageBreak/>
        <w:t>0</w:t>
      </w:r>
      <w:r w:rsidRPr="00F66E89">
        <w:rPr>
          <w:b/>
          <w:bCs/>
          <w:i/>
          <w:iCs/>
        </w:rPr>
        <w:t>-alternativet</w:t>
      </w:r>
      <w:bookmarkStart w:id="207" w:name="_Hlk30661680"/>
      <w:bookmarkEnd w:id="205"/>
      <w:r>
        <w:rPr>
          <w:b/>
          <w:bCs/>
        </w:rPr>
        <w:br/>
      </w:r>
      <w:bookmarkEnd w:id="207"/>
      <w:r>
        <w:t>0</w:t>
      </w:r>
      <w:r w:rsidRPr="009978D1">
        <w:t>-alternativ</w:t>
      </w:r>
      <w:r>
        <w:t>et</w:t>
      </w:r>
      <w:r w:rsidRPr="009978D1">
        <w:t xml:space="preserve"> </w:t>
      </w:r>
      <w:r>
        <w:t xml:space="preserve">beskriver den </w:t>
      </w:r>
      <w:r w:rsidRPr="0048696E">
        <w:t xml:space="preserve">situation hvor husdyrbruget kører videre på den eksisterende godkendelse. </w:t>
      </w:r>
      <w:r w:rsidRPr="0048696E">
        <w:rPr>
          <w:szCs w:val="20"/>
          <w:lang w:eastAsia="da-DK"/>
        </w:rPr>
        <w:t>0-alternativet vil betyde at husdyrbruget ikke vil kunne udvise den fleksibilitet og omstillingsevne som markedet forlanger.</w:t>
      </w:r>
    </w:p>
    <w:p w14:paraId="35BCD8C9" w14:textId="77777777" w:rsidR="00111C95" w:rsidRDefault="00111C95" w:rsidP="00111C95">
      <w:pPr>
        <w:rPr>
          <w:szCs w:val="20"/>
          <w:lang w:eastAsia="da-DK"/>
        </w:rPr>
      </w:pPr>
      <w:bookmarkStart w:id="208" w:name="_Hlk30661848"/>
      <w:r w:rsidRPr="0048696E">
        <w:rPr>
          <w:szCs w:val="20"/>
        </w:rPr>
        <w:t>I alle virksomheder er der løbende krav ti</w:t>
      </w:r>
      <w:r w:rsidRPr="009978D1">
        <w:rPr>
          <w:szCs w:val="20"/>
        </w:rPr>
        <w:t>l at tilpasse og optimere driften efter markedsforholdene.</w:t>
      </w:r>
      <w:bookmarkEnd w:id="208"/>
      <w:r>
        <w:rPr>
          <w:szCs w:val="20"/>
          <w:lang w:eastAsia="da-DK"/>
        </w:rPr>
        <w:t xml:space="preserve"> </w:t>
      </w:r>
    </w:p>
    <w:p w14:paraId="28D5750E" w14:textId="35D4B209" w:rsidR="00111C95" w:rsidRPr="0048696E" w:rsidRDefault="00111C95" w:rsidP="00111C95">
      <w:r w:rsidRPr="0048696E">
        <w:rPr>
          <w:szCs w:val="20"/>
        </w:rPr>
        <w:t xml:space="preserve">Med en godkendelse efter Husdyrbruglovens §16a </w:t>
      </w:r>
      <w:r w:rsidRPr="0048696E">
        <w:t xml:space="preserve">vil </w:t>
      </w:r>
      <w:r>
        <w:t xml:space="preserve">det </w:t>
      </w:r>
      <w:r w:rsidRPr="0048696E">
        <w:t xml:space="preserve">give ansøger en øget fleksibilitet i forhold til at udnytte staldanlægget. Det betyder at husdyrbruget hurtigere vil kunne omstille sig i forhold til markedsvilkår. </w:t>
      </w:r>
    </w:p>
    <w:p w14:paraId="1FF8725B" w14:textId="77777777" w:rsidR="00111C95" w:rsidRPr="0048696E" w:rsidRDefault="00111C95" w:rsidP="00111C95">
      <w:r w:rsidRPr="0048696E">
        <w:t>Med en godkendelse efter §16 a får husdyrbruget status af IE-brug og bliver underlagt en række særregler som skal medvirke til at produktionen finder sted under stadig mindre ressourceforbrug og påvirkning af omgivelserne.</w:t>
      </w:r>
    </w:p>
    <w:p w14:paraId="3BC5AFE9" w14:textId="1947BF7D" w:rsidR="00111C95" w:rsidRDefault="00111C95" w:rsidP="00111C95">
      <w:pPr>
        <w:rPr>
          <w:u w:val="single"/>
        </w:rPr>
      </w:pPr>
      <w:r w:rsidRPr="000876D5">
        <w:rPr>
          <w:u w:val="single"/>
        </w:rPr>
        <w:t>Vurdering i forhold til placering af nye anlæg og valg af teknologi</w:t>
      </w:r>
    </w:p>
    <w:p w14:paraId="43E8C3DE" w14:textId="77777777" w:rsidR="00111C95" w:rsidRPr="0086101F" w:rsidRDefault="00111C95" w:rsidP="00111C95">
      <w:r w:rsidRPr="0086101F">
        <w:t>Der opføres ikke nye anlæg og der integreres ikke ny teknologi til reduktion af husdyrbrugets ammoniakemission.</w:t>
      </w:r>
    </w:p>
    <w:p w14:paraId="53AF04B2" w14:textId="77777777" w:rsidR="00111C95" w:rsidRPr="0086101F" w:rsidRDefault="00111C95" w:rsidP="00111C95">
      <w:r w:rsidRPr="0086101F">
        <w:t xml:space="preserve">Der søges om brug af hyppig udslusning i eksisterende stald med fulddrænet gulv. Det vurderes fra et økonomisk synspunkt, at det der ikke er alternativer til den valgte teknologi som giver mening ift. udbyttet. I forhold til teknologi vil øvrige løsninger samlet set være mere bekostelige, kræve mere vedligehold og større energiforbrug </w:t>
      </w:r>
      <w:r>
        <w:t>hvorfor</w:t>
      </w:r>
      <w:r w:rsidRPr="0086101F">
        <w:t xml:space="preserve"> disse er fravalgt. </w:t>
      </w:r>
    </w:p>
    <w:p w14:paraId="2A811046" w14:textId="77777777" w:rsidR="00111C95" w:rsidRPr="00FB02E5" w:rsidRDefault="00111C95" w:rsidP="00111C95">
      <w:pPr>
        <w:spacing w:line="276" w:lineRule="auto"/>
        <w:jc w:val="left"/>
        <w:rPr>
          <w:color w:val="FF0000"/>
        </w:rPr>
      </w:pPr>
      <w:r>
        <w:rPr>
          <w:color w:val="FF0000"/>
        </w:rPr>
        <w:br w:type="page"/>
      </w:r>
    </w:p>
    <w:p w14:paraId="0DB72426" w14:textId="6958E90E" w:rsidR="00CB70B9" w:rsidRPr="00FB02E5" w:rsidRDefault="00CB70B9" w:rsidP="00FB02E5">
      <w:pPr>
        <w:spacing w:line="276" w:lineRule="auto"/>
        <w:jc w:val="left"/>
        <w:rPr>
          <w:color w:val="FF0000"/>
        </w:rPr>
      </w:pPr>
    </w:p>
    <w:p w14:paraId="67FE3E48" w14:textId="2E1BFFA4" w:rsidR="00643E3A" w:rsidRDefault="00B13CE8" w:rsidP="00B13CE8">
      <w:pPr>
        <w:pStyle w:val="Overskrift1"/>
      </w:pPr>
      <w:bookmarkStart w:id="209" w:name="_Toc71127564"/>
      <w:bookmarkEnd w:id="202"/>
      <w:r>
        <w:t>Oplysninger i relation til IE-husdyrbruget (C)</w:t>
      </w:r>
      <w:bookmarkEnd w:id="209"/>
    </w:p>
    <w:p w14:paraId="715C18FF" w14:textId="2415ADC8" w:rsidR="00E27C7F" w:rsidRDefault="00965756" w:rsidP="00A36280">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4B8732BB" w:rsidR="00E27C7F" w:rsidRDefault="00E27C7F" w:rsidP="00A36280">
      <w:r>
        <w:t>Anlægget har et samlet produktionsareal (stiareal</w:t>
      </w:r>
      <w:r w:rsidRPr="00BE13E3">
        <w:t xml:space="preserve">) på </w:t>
      </w:r>
      <w:r w:rsidR="00111C95">
        <w:t>1.599</w:t>
      </w:r>
      <w:r w:rsidRPr="00BE13E3">
        <w:t xml:space="preserve"> m</w:t>
      </w:r>
      <w:r w:rsidRPr="00BE13E3">
        <w:rPr>
          <w:vertAlign w:val="superscript"/>
        </w:rPr>
        <w:t>2</w:t>
      </w:r>
      <w:r w:rsidRPr="00BE13E3">
        <w:t xml:space="preserve"> </w:t>
      </w:r>
      <w:r>
        <w:t xml:space="preserve">til </w:t>
      </w:r>
      <w:r w:rsidR="00111C95">
        <w:t>slagte</w:t>
      </w:r>
      <w:r>
        <w:t xml:space="preserve">svin. </w:t>
      </w:r>
      <w:r w:rsidR="00E63FDF">
        <w:t xml:space="preserve">En </w:t>
      </w:r>
      <w:r w:rsidR="00B46741">
        <w:t xml:space="preserve">simpel </w:t>
      </w:r>
      <w:r w:rsidR="00E63FDF">
        <w:t xml:space="preserve">beregning af anlæggets stipladser viser, at der er mere end </w:t>
      </w:r>
      <w:r>
        <w:t>2000 stipladser</w:t>
      </w:r>
      <w:r w:rsidR="00E63FDF">
        <w:t xml:space="preserve"> i anlægget.</w:t>
      </w:r>
    </w:p>
    <w:p w14:paraId="0E990DAD" w14:textId="686EB681" w:rsidR="00B13CE8" w:rsidRDefault="00B13CE8" w:rsidP="003F7A77">
      <w:pPr>
        <w:pStyle w:val="Overskrift2"/>
      </w:pPr>
      <w:bookmarkStart w:id="210" w:name="_Toc71127565"/>
      <w:r>
        <w:t>Foranstaltninger ved IE-husdyrbrugets ophør (C</w:t>
      </w:r>
      <w:r w:rsidR="00251617">
        <w:t>1)</w:t>
      </w:r>
      <w:bookmarkEnd w:id="210"/>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6EEE5D67"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Pr>
          <w:szCs w:val="20"/>
          <w:lang w:eastAsia="da-DK"/>
        </w:rPr>
        <w:t xml:space="preserve">hvis det </w:t>
      </w:r>
      <w:r w:rsidR="00BE13E3">
        <w:rPr>
          <w:szCs w:val="20"/>
          <w:lang w:eastAsia="da-DK"/>
        </w:rPr>
        <w:t>sker,</w:t>
      </w:r>
      <w:r w:rsidRPr="00B56977">
        <w:rPr>
          <w:szCs w:val="20"/>
          <w:lang w:eastAsia="da-DK"/>
        </w:rPr>
        <w:t xml:space="preserve"> vil </w:t>
      </w:r>
      <w:r>
        <w:rPr>
          <w:szCs w:val="20"/>
          <w:lang w:eastAsia="da-DK"/>
        </w:rPr>
        <w:t xml:space="preserve">de </w:t>
      </w:r>
      <w:r w:rsidRPr="00B56977">
        <w:rPr>
          <w:szCs w:val="20"/>
          <w:lang w:eastAsia="da-DK"/>
        </w:rPr>
        <w:t>blive tømt</w:t>
      </w:r>
      <w:r>
        <w:rPr>
          <w:szCs w:val="20"/>
          <w:lang w:eastAsia="da-DK"/>
        </w:rPr>
        <w:t xml:space="preserve"> for husdyrgødning</w:t>
      </w:r>
      <w:r w:rsidRPr="00B56977">
        <w:rPr>
          <w:szCs w:val="20"/>
          <w:lang w:eastAsia="da-DK"/>
        </w:rPr>
        <w:t xml:space="preserve"> i henhold til generel lovgivning.</w:t>
      </w:r>
    </w:p>
    <w:p w14:paraId="4182568B" w14:textId="77777777"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3FC20079" w14:textId="022452B1" w:rsidR="00F46143" w:rsidRDefault="000876D5" w:rsidP="00F46143">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p>
    <w:p w14:paraId="3B1C0EB7" w14:textId="1098FC2D" w:rsidR="00BB4698" w:rsidRDefault="00BB4698" w:rsidP="006F660C">
      <w:pPr>
        <w:jc w:val="left"/>
        <w:rPr>
          <w:szCs w:val="20"/>
          <w:lang w:eastAsia="da-DK"/>
        </w:rPr>
      </w:pPr>
    </w:p>
    <w:p w14:paraId="56CB4D14" w14:textId="2C6C59BF" w:rsidR="00251617" w:rsidRDefault="00251617" w:rsidP="00A36280">
      <w:pPr>
        <w:pStyle w:val="Overskrift2"/>
      </w:pPr>
      <w:bookmarkStart w:id="211" w:name="_Toc71127566"/>
      <w:r w:rsidRPr="00EC3048">
        <w:t>BAT- Råvare, energi, vand, management mv. (C2)</w:t>
      </w:r>
      <w:bookmarkEnd w:id="211"/>
    </w:p>
    <w:p w14:paraId="07583BAC" w14:textId="7565D9EF" w:rsidR="00163C7C" w:rsidRDefault="00163C7C" w:rsidP="00A36280">
      <w:bookmarkStart w:id="212" w:name="_Hlk33024078"/>
      <w:bookmarkStart w:id="213" w:name="_Hlk32909771"/>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214"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12"/>
      <w:r w:rsidR="00163C7C">
        <w:t xml:space="preserve">Særreglerne </w:t>
      </w:r>
      <w:r w:rsidR="007C0AED">
        <w:t xml:space="preserve">til IE-brug </w:t>
      </w:r>
      <w:r w:rsidR="005D5C65">
        <w:t>omfatter følgende krav</w:t>
      </w:r>
      <w:r w:rsidR="00163C7C">
        <w:t>:</w:t>
      </w:r>
      <w:bookmarkStart w:id="215" w:name="_Hlk30868011"/>
      <w:bookmarkEnd w:id="213"/>
      <w:bookmarkEnd w:id="214"/>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3688DB97" w14:textId="77777777" w:rsidR="00F46143" w:rsidRPr="00471181" w:rsidRDefault="00F46143" w:rsidP="00F46143">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p>
    <w:p w14:paraId="47541C7E" w14:textId="77777777" w:rsidR="00163C7C" w:rsidRDefault="00163C7C" w:rsidP="00163C7C">
      <w:pPr>
        <w:jc w:val="left"/>
      </w:pPr>
    </w:p>
    <w:p w14:paraId="5C1C8BBD" w14:textId="36BFBEA1" w:rsidR="00251617" w:rsidRPr="00EC3048" w:rsidRDefault="00251617" w:rsidP="003F7A77">
      <w:pPr>
        <w:pStyle w:val="Overskrift3"/>
      </w:pPr>
      <w:bookmarkStart w:id="216" w:name="_Toc71127567"/>
      <w:bookmarkEnd w:id="215"/>
      <w:r w:rsidRPr="00EC3048">
        <w:t>BAT- råvare</w:t>
      </w:r>
      <w:bookmarkEnd w:id="216"/>
    </w:p>
    <w:p w14:paraId="692C7065" w14:textId="3B00EF98" w:rsidR="00F46143" w:rsidRPr="007755B3" w:rsidRDefault="00C21270" w:rsidP="00F46143">
      <w:pPr>
        <w:rPr>
          <w:color w:val="FF0000"/>
          <w:szCs w:val="20"/>
        </w:rPr>
      </w:pPr>
      <w:bookmarkStart w:id="217" w:name="_Hlk39645943"/>
      <w:r>
        <w:rPr>
          <w:szCs w:val="20"/>
        </w:rPr>
        <w:t>Ved forbrug af</w:t>
      </w:r>
      <w:r w:rsidR="00F46143" w:rsidRPr="00EC3048">
        <w:rPr>
          <w:szCs w:val="20"/>
        </w:rPr>
        <w:t xml:space="preserve"> råvarer (foder, vand, </w:t>
      </w:r>
      <w:r w:rsidR="00F46143" w:rsidRPr="007755B3">
        <w:rPr>
          <w:szCs w:val="20"/>
        </w:rPr>
        <w:t xml:space="preserve">hjælpemidler mv.) er udgangspunktet, at der ikke anvendes mere, end der er behov for i produktionen. </w:t>
      </w:r>
    </w:p>
    <w:p w14:paraId="1620E868" w14:textId="5B7B6EE0" w:rsidR="00D97855" w:rsidRPr="004A1A45" w:rsidRDefault="005527BE" w:rsidP="00A36280">
      <w:pPr>
        <w:rPr>
          <w:szCs w:val="20"/>
        </w:rPr>
      </w:pPr>
      <w:r w:rsidRPr="007755B3">
        <w:rPr>
          <w:szCs w:val="20"/>
        </w:rPr>
        <w:t>Som en del af BAT-kravet skal husdyrbruget have en plan for regelmæssig kontrol, reparation og</w:t>
      </w:r>
      <w:r w:rsidRPr="004A1A45">
        <w:rPr>
          <w:szCs w:val="20"/>
        </w:rPr>
        <w:t xml:space="preserve">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lastRenderedPageBreak/>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18" w:name="_Toc71127568"/>
      <w:bookmarkEnd w:id="217"/>
      <w:r w:rsidRPr="00D73A7E">
        <w:t>B</w:t>
      </w:r>
      <w:r w:rsidR="00945B91">
        <w:t>AT</w:t>
      </w:r>
      <w:r w:rsidRPr="00D73A7E">
        <w:t>-Energi</w:t>
      </w:r>
      <w:bookmarkEnd w:id="218"/>
    </w:p>
    <w:p w14:paraId="0FF742C2" w14:textId="44DC3B45" w:rsidR="00E738C1" w:rsidRPr="00D73A7E" w:rsidRDefault="00684950" w:rsidP="00A36280">
      <w:bookmarkStart w:id="219"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20" w:name="_Hlk39646073"/>
      <w:bookmarkStart w:id="221"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20"/>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77777777" w:rsidR="00F46143" w:rsidRDefault="00F46143" w:rsidP="007104B2">
      <w:pPr>
        <w:rPr>
          <w:szCs w:val="20"/>
        </w:rPr>
      </w:pPr>
      <w:r>
        <w:rPr>
          <w:szCs w:val="20"/>
        </w:rPr>
        <w:t xml:space="preserve">Desuden skal husdyrbruget implementerer et miljøledelsessystem med mål og handlingsplan for bl.a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21"/>
      <w:r>
        <w:rPr>
          <w:szCs w:val="20"/>
        </w:rPr>
        <w:t xml:space="preserve"> </w:t>
      </w:r>
    </w:p>
    <w:p w14:paraId="1E28C53A" w14:textId="398EDDCA" w:rsidR="00251617" w:rsidRDefault="00251617" w:rsidP="00D73A7E">
      <w:pPr>
        <w:pStyle w:val="Overskrift3"/>
        <w:jc w:val="left"/>
      </w:pPr>
      <w:bookmarkStart w:id="222" w:name="_Toc71127569"/>
      <w:bookmarkEnd w:id="219"/>
      <w:r w:rsidRPr="00E738C1">
        <w:t>BAT-Vand</w:t>
      </w:r>
      <w:bookmarkEnd w:id="222"/>
    </w:p>
    <w:p w14:paraId="505C8769" w14:textId="753E43E8" w:rsidR="004A4B84" w:rsidRDefault="00E738C1" w:rsidP="00A36280">
      <w:pPr>
        <w:rPr>
          <w:color w:val="FF0000"/>
        </w:rPr>
      </w:pPr>
      <w:bookmarkStart w:id="223" w:name="_Hlk33024499"/>
      <w:r>
        <w:t>Vandforbruget er beskreve</w:t>
      </w:r>
      <w:r w:rsidRPr="00BE13E3">
        <w:t>t under afsnit 2.</w:t>
      </w:r>
      <w:r w:rsidR="00F46143" w:rsidRPr="00BE13E3">
        <w:t>8</w:t>
      </w:r>
      <w:r w:rsidRPr="00BE13E3">
        <w:t>.5.</w:t>
      </w:r>
      <w:r w:rsidR="007104B2" w:rsidRPr="00BE13E3">
        <w:t xml:space="preserve"> samt de tiltag husdyrbruget praktisere for at minimere vandforbruget. </w:t>
      </w:r>
    </w:p>
    <w:p w14:paraId="03CEB7A3" w14:textId="77777777" w:rsidR="00F46143" w:rsidRPr="004A1A45" w:rsidRDefault="00F46143" w:rsidP="00F46143">
      <w:pPr>
        <w:rPr>
          <w:szCs w:val="20"/>
        </w:rPr>
      </w:pPr>
      <w:bookmarkStart w:id="224" w:name="_Hlk39646232"/>
      <w:bookmarkStart w:id="225"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24"/>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25"/>
    </w:p>
    <w:p w14:paraId="1A3405CA" w14:textId="720F1E3D" w:rsidR="00251617" w:rsidRPr="00965756" w:rsidRDefault="00251617" w:rsidP="00D73A7E">
      <w:pPr>
        <w:pStyle w:val="Overskrift3"/>
        <w:jc w:val="left"/>
      </w:pPr>
      <w:bookmarkStart w:id="226" w:name="_Toc71127570"/>
      <w:bookmarkEnd w:id="223"/>
      <w:r w:rsidRPr="00965756">
        <w:t>BAT-Management</w:t>
      </w:r>
      <w:bookmarkEnd w:id="226"/>
    </w:p>
    <w:p w14:paraId="218D05AA" w14:textId="3D40CA08" w:rsidR="00E73AE9" w:rsidRPr="00DD0A79" w:rsidRDefault="00E73AE9" w:rsidP="00A36280">
      <w:bookmarkStart w:id="227"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498AAE8C" w14:textId="2A920D7E" w:rsidR="00485302" w:rsidRPr="006A13E1" w:rsidRDefault="00485302" w:rsidP="00A36280">
      <w:pPr>
        <w:rPr>
          <w:szCs w:val="20"/>
        </w:rPr>
      </w:pPr>
      <w:bookmarkStart w:id="228" w:name="_Hlk33445025"/>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bookmarkEnd w:id="228"/>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229" w:name="_Toc7521270"/>
      <w:bookmarkStart w:id="230" w:name="_Toc71127571"/>
      <w:bookmarkEnd w:id="156"/>
      <w:bookmarkEnd w:id="157"/>
      <w:bookmarkEnd w:id="227"/>
      <w:r w:rsidRPr="00015826">
        <w:lastRenderedPageBreak/>
        <w:t>Konklusion</w:t>
      </w:r>
      <w:bookmarkEnd w:id="229"/>
      <w:bookmarkEnd w:id="230"/>
      <w:r w:rsidRPr="00015826">
        <w:t xml:space="preserve"> </w:t>
      </w:r>
    </w:p>
    <w:p w14:paraId="69A3561F" w14:textId="347A51F2" w:rsidR="0059241E" w:rsidRPr="00125DF4" w:rsidRDefault="0059241E" w:rsidP="00A36280">
      <w:pPr>
        <w:rPr>
          <w:szCs w:val="20"/>
        </w:rPr>
      </w:pPr>
      <w:r w:rsidRPr="00125DF4">
        <w:rPr>
          <w:szCs w:val="20"/>
        </w:rPr>
        <w:t xml:space="preserve">Der søges om godkendelse efter ny stipladsmodel uden at der foretages ændringer i anlægget. Godkendelsen vil således være udnyttet i det øjeblik den meddeles. </w:t>
      </w:r>
    </w:p>
    <w:p w14:paraId="0F597056" w14:textId="74140F46" w:rsidR="00F46143" w:rsidRDefault="00015826" w:rsidP="00F46143">
      <w:pPr>
        <w:rPr>
          <w:szCs w:val="20"/>
        </w:rPr>
      </w:pPr>
      <w:r w:rsidRPr="00F46C50">
        <w:rPr>
          <w:szCs w:val="20"/>
        </w:rPr>
        <w:t xml:space="preserve">Ved ansøgning om miljøgodkendelse foretages miljøkonsekvensberegninger i forhold til lugt og ammoniak. </w:t>
      </w:r>
      <w:r w:rsidR="0059241E" w:rsidRPr="00F46C50">
        <w:rPr>
          <w:szCs w:val="20"/>
        </w:rPr>
        <w:t xml:space="preserve">Beregningerne </w:t>
      </w:r>
      <w:r w:rsidRPr="00F46C50">
        <w:rPr>
          <w:szCs w:val="20"/>
        </w:rPr>
        <w:t xml:space="preserve">viser at emissionerne vedr. lugt og ammoniak overholder </w:t>
      </w:r>
      <w:r w:rsidR="00F46143" w:rsidRPr="00F46C50">
        <w:rPr>
          <w:szCs w:val="20"/>
        </w:rPr>
        <w:t xml:space="preserve">alle afskæringskriterier. </w:t>
      </w:r>
    </w:p>
    <w:p w14:paraId="104568AD" w14:textId="2D171327" w:rsidR="00111C95" w:rsidRPr="0086101F" w:rsidRDefault="00111C95" w:rsidP="00111C95">
      <w:r w:rsidRPr="0086101F">
        <w:rPr>
          <w:szCs w:val="20"/>
        </w:rPr>
        <w:t xml:space="preserve">Det ansøgte indebærer dispensation iht. genekriteriet for lugt til samlet bebyggelse. </w:t>
      </w:r>
      <w:r w:rsidRPr="0086101F">
        <w:t xml:space="preserve">Da husdyrbruget ikke øger lugtemissionen i forhold til den nuværende drift og mere end 50% af geneafstanden er opfyldt kan der søges der om dispensation fra krav til geneafstanden. </w:t>
      </w:r>
      <w:r>
        <w:t>Efter justering af ventilationen vil der ikke ligge beboelser indenfor lugtgenegrænsen. Overskridelsen sker udelukkende på arealer i lokalplanen</w:t>
      </w:r>
      <w:r w:rsidR="00ED2D7F">
        <w:t>, som primært er udlagt til eks. afgræssende dyr.</w:t>
      </w:r>
    </w:p>
    <w:p w14:paraId="59CC2AA0" w14:textId="75375121" w:rsidR="00015826" w:rsidRPr="00114019" w:rsidRDefault="00015826" w:rsidP="00A36280">
      <w:pPr>
        <w:rPr>
          <w:szCs w:val="20"/>
        </w:rPr>
      </w:pPr>
      <w:r w:rsidRPr="00114019">
        <w:rPr>
          <w:szCs w:val="20"/>
        </w:rPr>
        <w:t>Lys, støv og støj er uændret i forhold til nuværende produktion og vurderes ikke at indvirke væsentligt på det omkringliggende miljø.</w:t>
      </w:r>
    </w:p>
    <w:p w14:paraId="6B5F4EA4" w14:textId="77777777" w:rsidR="001C6498" w:rsidRPr="007B2435" w:rsidRDefault="001C6498" w:rsidP="001C6498">
      <w:pPr>
        <w:rPr>
          <w:szCs w:val="20"/>
        </w:rPr>
      </w:pPr>
      <w:r w:rsidRPr="007B2435">
        <w:rPr>
          <w:szCs w:val="20"/>
        </w:rPr>
        <w:t xml:space="preserve">Der forventes et mindre forbrug af foder, vand og energi pr produceret enhed i forhold til det nuværende produktionsomfang, da det nye anlæg kan optimeres i forhold til råvarer forbrug. Der forventes ikke en øget </w:t>
      </w:r>
      <w:r>
        <w:rPr>
          <w:szCs w:val="20"/>
        </w:rPr>
        <w:t>affalds</w:t>
      </w:r>
      <w:r w:rsidRPr="007B2435">
        <w:rPr>
          <w:szCs w:val="20"/>
        </w:rPr>
        <w:t xml:space="preserve">produktion af </w:t>
      </w:r>
      <w:r>
        <w:rPr>
          <w:szCs w:val="20"/>
        </w:rPr>
        <w:t xml:space="preserve">hverken </w:t>
      </w:r>
      <w:r w:rsidRPr="007B2435">
        <w:rPr>
          <w:szCs w:val="20"/>
        </w:rPr>
        <w:t>typen eller mængden pr produceret enhed.</w:t>
      </w:r>
      <w:r>
        <w:rPr>
          <w:szCs w:val="20"/>
        </w:rPr>
        <w:t xml:space="preserve"> Det forventelige vil være at affaldsmængden falder pr. produktionsenhed, da der vil være færre rester at korttidsholdbare produkter, når de kan anvendes i en større produktion.</w:t>
      </w:r>
    </w:p>
    <w:p w14:paraId="2F971315" w14:textId="2B5B0C34" w:rsidR="00FB02E5" w:rsidRDefault="0059241E" w:rsidP="00A36280">
      <w:pPr>
        <w:rPr>
          <w:szCs w:val="20"/>
        </w:rPr>
      </w:pPr>
      <w:r w:rsidRPr="00D254D4">
        <w:rPr>
          <w:szCs w:val="20"/>
        </w:rPr>
        <w:t xml:space="preserve">Det vurderes at husdyrproduktionen hverken med nuværende tilladelse eller med en godkendelse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231" w:name="_Toc71127572"/>
      <w:r w:rsidRPr="00015826">
        <w:lastRenderedPageBreak/>
        <w:t>Bilag</w:t>
      </w:r>
      <w:bookmarkEnd w:id="231"/>
      <w:r w:rsidRPr="00015826">
        <w:t xml:space="preserve"> </w:t>
      </w:r>
      <w:r w:rsidR="008E6863" w:rsidRPr="00015826">
        <w:t xml:space="preserve"> </w:t>
      </w:r>
    </w:p>
    <w:p w14:paraId="5B1B0CB4" w14:textId="7F6AFAFB" w:rsidR="0069683E" w:rsidRPr="00ED2D7F" w:rsidRDefault="0069683E" w:rsidP="0069683E">
      <w:pPr>
        <w:rPr>
          <w:b/>
          <w:bCs/>
          <w:sz w:val="24"/>
          <w:szCs w:val="24"/>
        </w:rPr>
      </w:pPr>
      <w:r w:rsidRPr="00ED2D7F">
        <w:rPr>
          <w:b/>
          <w:bCs/>
          <w:sz w:val="24"/>
          <w:szCs w:val="24"/>
        </w:rPr>
        <w:t xml:space="preserve">Bilag </w:t>
      </w:r>
      <w:r w:rsidR="00ED2D7F" w:rsidRPr="00ED2D7F">
        <w:rPr>
          <w:b/>
          <w:bCs/>
          <w:sz w:val="24"/>
          <w:szCs w:val="24"/>
        </w:rPr>
        <w:t>1</w:t>
      </w:r>
      <w:r w:rsidRPr="00ED2D7F">
        <w:rPr>
          <w:b/>
          <w:bCs/>
          <w:sz w:val="24"/>
          <w:szCs w:val="24"/>
        </w:rPr>
        <w:t xml:space="preserve">: Staldtegninger </w:t>
      </w:r>
    </w:p>
    <w:p w14:paraId="63213ED0" w14:textId="5347EA1B" w:rsidR="00994563" w:rsidRDefault="00994563" w:rsidP="0069683E">
      <w:pPr>
        <w:rPr>
          <w:b/>
          <w:bCs/>
        </w:rPr>
      </w:pPr>
      <w:r>
        <w:rPr>
          <w:b/>
          <w:bCs/>
        </w:rPr>
        <w:t xml:space="preserve">Stald </w:t>
      </w:r>
      <w:r w:rsidR="009713C7">
        <w:rPr>
          <w:b/>
          <w:bCs/>
        </w:rPr>
        <w:t>1</w:t>
      </w:r>
      <w:r>
        <w:rPr>
          <w:b/>
          <w:bCs/>
        </w:rPr>
        <w:t xml:space="preserve"> Klimastald </w:t>
      </w:r>
      <w:r w:rsidR="009713C7">
        <w:rPr>
          <w:b/>
          <w:bCs/>
        </w:rPr>
        <w:t>(anmeldelse fra 1995)</w:t>
      </w:r>
    </w:p>
    <w:p w14:paraId="22653A96" w14:textId="7314DB87" w:rsidR="00994563" w:rsidRDefault="00994563" w:rsidP="0069683E">
      <w:pPr>
        <w:rPr>
          <w:b/>
          <w:bCs/>
        </w:rPr>
      </w:pPr>
      <w:r>
        <w:rPr>
          <w:noProof/>
        </w:rPr>
        <w:drawing>
          <wp:inline distT="0" distB="0" distL="0" distR="0" wp14:anchorId="0236AF46" wp14:editId="13567547">
            <wp:extent cx="6120765" cy="38163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3816350"/>
                    </a:xfrm>
                    <a:prstGeom prst="rect">
                      <a:avLst/>
                    </a:prstGeom>
                  </pic:spPr>
                </pic:pic>
              </a:graphicData>
            </a:graphic>
          </wp:inline>
        </w:drawing>
      </w:r>
    </w:p>
    <w:p w14:paraId="722FAA7E" w14:textId="5B052EA4" w:rsidR="009713C7" w:rsidRDefault="00994563" w:rsidP="0069683E">
      <w:pPr>
        <w:rPr>
          <w:b/>
          <w:bCs/>
        </w:rPr>
      </w:pPr>
      <w:r>
        <w:rPr>
          <w:b/>
          <w:bCs/>
        </w:rPr>
        <w:t xml:space="preserve">Stald 4 Slagtegrise </w:t>
      </w:r>
      <w:r w:rsidR="009713C7">
        <w:rPr>
          <w:b/>
          <w:bCs/>
        </w:rPr>
        <w:t>(anmeldelse fra 1992)</w:t>
      </w:r>
    </w:p>
    <w:p w14:paraId="72131970" w14:textId="4753BABC" w:rsidR="00994563" w:rsidRDefault="00994563" w:rsidP="0069683E">
      <w:pPr>
        <w:rPr>
          <w:b/>
          <w:bCs/>
        </w:rPr>
      </w:pPr>
      <w:r>
        <w:rPr>
          <w:noProof/>
        </w:rPr>
        <w:drawing>
          <wp:inline distT="0" distB="0" distL="0" distR="0" wp14:anchorId="2E8CF1EC" wp14:editId="54B178AB">
            <wp:extent cx="6120765" cy="290449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2904490"/>
                    </a:xfrm>
                    <a:prstGeom prst="rect">
                      <a:avLst/>
                    </a:prstGeom>
                  </pic:spPr>
                </pic:pic>
              </a:graphicData>
            </a:graphic>
          </wp:inline>
        </w:drawing>
      </w:r>
    </w:p>
    <w:p w14:paraId="001F22C5" w14:textId="458591D8" w:rsidR="00564E9C" w:rsidRDefault="00564E9C" w:rsidP="0069683E">
      <w:pPr>
        <w:rPr>
          <w:b/>
          <w:bCs/>
        </w:rPr>
      </w:pPr>
    </w:p>
    <w:p w14:paraId="2E41B200" w14:textId="1FDBDB4C" w:rsidR="00192535" w:rsidRDefault="00192535" w:rsidP="0069683E">
      <w:pPr>
        <w:rPr>
          <w:b/>
          <w:bCs/>
        </w:rPr>
      </w:pPr>
      <w:r>
        <w:rPr>
          <w:b/>
          <w:bCs/>
        </w:rPr>
        <w:t>Stald 6 Slagtegrise (anmeldelse fra 1996</w:t>
      </w:r>
      <w:r w:rsidR="009713C7">
        <w:rPr>
          <w:b/>
          <w:bCs/>
        </w:rPr>
        <w:t xml:space="preserve"> til løsgående søer</w:t>
      </w:r>
      <w:r>
        <w:rPr>
          <w:b/>
          <w:bCs/>
        </w:rPr>
        <w:t>). Inventar bibeholdt.</w:t>
      </w:r>
    </w:p>
    <w:p w14:paraId="59393FD8" w14:textId="1954DBA7" w:rsidR="00192535" w:rsidRDefault="009964B8" w:rsidP="0069683E">
      <w:pPr>
        <w:rPr>
          <w:b/>
          <w:bCs/>
        </w:rPr>
      </w:pPr>
      <w:r>
        <w:rPr>
          <w:noProof/>
        </w:rPr>
        <w:lastRenderedPageBreak/>
        <mc:AlternateContent>
          <mc:Choice Requires="wps">
            <w:drawing>
              <wp:anchor distT="0" distB="0" distL="114300" distR="114300" simplePos="0" relativeHeight="251942912" behindDoc="0" locked="0" layoutInCell="1" allowOverlap="1" wp14:anchorId="677B4C27" wp14:editId="26E14A50">
                <wp:simplePos x="0" y="0"/>
                <wp:positionH relativeFrom="column">
                  <wp:posOffset>5442585</wp:posOffset>
                </wp:positionH>
                <wp:positionV relativeFrom="paragraph">
                  <wp:posOffset>92710</wp:posOffset>
                </wp:positionV>
                <wp:extent cx="238125" cy="3162300"/>
                <wp:effectExtent l="0" t="0" r="28575" b="19050"/>
                <wp:wrapNone/>
                <wp:docPr id="28905" name="Rektangel 28905"/>
                <wp:cNvGraphicFramePr/>
                <a:graphic xmlns:a="http://schemas.openxmlformats.org/drawingml/2006/main">
                  <a:graphicData uri="http://schemas.microsoft.com/office/word/2010/wordprocessingShape">
                    <wps:wsp>
                      <wps:cNvSpPr/>
                      <wps:spPr>
                        <a:xfrm>
                          <a:off x="0" y="0"/>
                          <a:ext cx="238125" cy="3162300"/>
                        </a:xfrm>
                        <a:prstGeom prst="rect">
                          <a:avLst/>
                        </a:prstGeom>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60B95" id="Rektangel 28905" o:spid="_x0000_s1026" style="position:absolute;margin-left:428.55pt;margin-top:7.3pt;width:18.75pt;height:249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" fillcolor="#f79646 [3209]" strokecolor="#ffc000" strokeweight="2pt"/>
            </w:pict>
          </mc:Fallback>
        </mc:AlternateContent>
      </w:r>
      <w:r w:rsidR="00192535">
        <w:rPr>
          <w:noProof/>
        </w:rPr>
        <w:drawing>
          <wp:inline distT="0" distB="0" distL="0" distR="0" wp14:anchorId="466E03BA" wp14:editId="173D6548">
            <wp:extent cx="6120765" cy="3592830"/>
            <wp:effectExtent l="0" t="0" r="0" b="7620"/>
            <wp:docPr id="28900" name="Billede 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3592830"/>
                    </a:xfrm>
                    <a:prstGeom prst="rect">
                      <a:avLst/>
                    </a:prstGeom>
                  </pic:spPr>
                </pic:pic>
              </a:graphicData>
            </a:graphic>
          </wp:inline>
        </w:drawing>
      </w:r>
    </w:p>
    <w:p w14:paraId="3038E0BD" w14:textId="67AB35F4" w:rsidR="00564E9C" w:rsidRDefault="00564E9C" w:rsidP="0069683E">
      <w:pPr>
        <w:rPr>
          <w:b/>
          <w:bCs/>
        </w:rPr>
      </w:pPr>
      <w:r>
        <w:rPr>
          <w:b/>
          <w:bCs/>
        </w:rPr>
        <w:t>Stald 8 Slagtegrise (anmeldelse fra 1996). Tre identiske stier, en lidt bredere sti og to kortere stier. Orange er gangareal</w:t>
      </w:r>
    </w:p>
    <w:p w14:paraId="4DB42A3E" w14:textId="7E7DEC26" w:rsidR="00564E9C" w:rsidRPr="006E0959" w:rsidRDefault="00564E9C" w:rsidP="0069683E">
      <w:pPr>
        <w:rPr>
          <w:b/>
          <w:bCs/>
        </w:rPr>
      </w:pPr>
      <w:r>
        <w:rPr>
          <w:noProof/>
          <w:color w:val="FF0000"/>
        </w:rPr>
        <mc:AlternateContent>
          <mc:Choice Requires="wps">
            <w:drawing>
              <wp:anchor distT="0" distB="0" distL="114300" distR="114300" simplePos="0" relativeHeight="251941888" behindDoc="0" locked="0" layoutInCell="1" allowOverlap="1" wp14:anchorId="3FD95FD9" wp14:editId="21079F94">
                <wp:simplePos x="0" y="0"/>
                <wp:positionH relativeFrom="column">
                  <wp:posOffset>5071109</wp:posOffset>
                </wp:positionH>
                <wp:positionV relativeFrom="paragraph">
                  <wp:posOffset>2035810</wp:posOffset>
                </wp:positionV>
                <wp:extent cx="752475" cy="219075"/>
                <wp:effectExtent l="0" t="0" r="28575" b="28575"/>
                <wp:wrapNone/>
                <wp:docPr id="28897" name="Rektangel 28897"/>
                <wp:cNvGraphicFramePr/>
                <a:graphic xmlns:a="http://schemas.openxmlformats.org/drawingml/2006/main">
                  <a:graphicData uri="http://schemas.microsoft.com/office/word/2010/wordprocessingShape">
                    <wps:wsp>
                      <wps:cNvSpPr/>
                      <wps:spPr>
                        <a:xfrm>
                          <a:off x="0" y="0"/>
                          <a:ext cx="752475" cy="219075"/>
                        </a:xfrm>
                        <a:prstGeom prst="rect">
                          <a:avLst/>
                        </a:prstGeom>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E6EDB" id="Rektangel 28897" o:spid="_x0000_s1026" style="position:absolute;margin-left:399.3pt;margin-top:160.3pt;width:59.25pt;height:17.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" fillcolor="#f79646 [3209]" strokecolor="#ffc000" strokeweight="2pt"/>
            </w:pict>
          </mc:Fallback>
        </mc:AlternateContent>
      </w:r>
      <w:r>
        <w:rPr>
          <w:noProof/>
          <w:color w:val="FF0000"/>
        </w:rPr>
        <mc:AlternateContent>
          <mc:Choice Requires="wps">
            <w:drawing>
              <wp:anchor distT="0" distB="0" distL="114300" distR="114300" simplePos="0" relativeHeight="251940864" behindDoc="0" locked="0" layoutInCell="1" allowOverlap="1" wp14:anchorId="5C4CEE7B" wp14:editId="7CE0B2DA">
                <wp:simplePos x="0" y="0"/>
                <wp:positionH relativeFrom="column">
                  <wp:posOffset>4842511</wp:posOffset>
                </wp:positionH>
                <wp:positionV relativeFrom="paragraph">
                  <wp:posOffset>2007235</wp:posOffset>
                </wp:positionV>
                <wp:extent cx="190500" cy="647700"/>
                <wp:effectExtent l="0" t="0" r="19050" b="19050"/>
                <wp:wrapNone/>
                <wp:docPr id="28896" name="Rektangel 28896"/>
                <wp:cNvGraphicFramePr/>
                <a:graphic xmlns:a="http://schemas.openxmlformats.org/drawingml/2006/main">
                  <a:graphicData uri="http://schemas.microsoft.com/office/word/2010/wordprocessingShape">
                    <wps:wsp>
                      <wps:cNvSpPr/>
                      <wps:spPr>
                        <a:xfrm>
                          <a:off x="0" y="0"/>
                          <a:ext cx="190500" cy="647700"/>
                        </a:xfrm>
                        <a:prstGeom prst="rect">
                          <a:avLst/>
                        </a:prstGeom>
                        <a:ln>
                          <a:solidFill>
                            <a:srgbClr val="FFC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AC65E" id="Rektangel 28896" o:spid="_x0000_s1026" style="position:absolute;margin-left:381.3pt;margin-top:158.05pt;width:15pt;height:5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" fillcolor="#f79646 [3209]" strokecolor="#ffc000" strokeweight="2pt"/>
            </w:pict>
          </mc:Fallback>
        </mc:AlternateContent>
      </w:r>
      <w:r>
        <w:rPr>
          <w:noProof/>
          <w:color w:val="FF0000"/>
        </w:rPr>
        <mc:AlternateContent>
          <mc:Choice Requires="wps">
            <w:drawing>
              <wp:anchor distT="0" distB="0" distL="114300" distR="114300" simplePos="0" relativeHeight="251939840" behindDoc="0" locked="0" layoutInCell="1" allowOverlap="1" wp14:anchorId="64F917EA" wp14:editId="20C64DA8">
                <wp:simplePos x="0" y="0"/>
                <wp:positionH relativeFrom="column">
                  <wp:posOffset>556260</wp:posOffset>
                </wp:positionH>
                <wp:positionV relativeFrom="paragraph">
                  <wp:posOffset>2654935</wp:posOffset>
                </wp:positionV>
                <wp:extent cx="4476750" cy="209550"/>
                <wp:effectExtent l="0" t="0" r="19050" b="19050"/>
                <wp:wrapNone/>
                <wp:docPr id="29" name="Rektangel: øverste hjørner afklippet 29"/>
                <wp:cNvGraphicFramePr/>
                <a:graphic xmlns:a="http://schemas.openxmlformats.org/drawingml/2006/main">
                  <a:graphicData uri="http://schemas.microsoft.com/office/word/2010/wordprocessingShape">
                    <wps:wsp>
                      <wps:cNvSpPr/>
                      <wps:spPr>
                        <a:xfrm>
                          <a:off x="0" y="0"/>
                          <a:ext cx="4476750" cy="209550"/>
                        </a:xfrm>
                        <a:prstGeom prst="snip2SameRect">
                          <a:avLst/>
                        </a:prstGeom>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847E" id="Rektangel: øverste hjørner afklippet 29" o:spid="_x0000_s1026" style="position:absolute;margin-left:43.8pt;margin-top:209.05pt;width:352.5pt;height:16.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" path="m34926,l4441824,r34926,34926l4476750,209550r,l,209550r,l,34926,34926,xe" fillcolor="#f79646 [3209]" strokecolor="#974706 [1609]" strokeweight="2pt">
                <v:path arrowok="t" o:connecttype="custom" o:connectlocs="34926,0;4441824,0;4476750,34926;4476750,209550;4476750,209550;0,209550;0,209550;0,34926;34926,0" o:connectangles="0,0,0,0,0,0,0,0,0"/>
              </v:shape>
            </w:pict>
          </mc:Fallback>
        </mc:AlternateContent>
      </w:r>
      <w:r>
        <w:rPr>
          <w:noProof/>
          <w:color w:val="FF0000"/>
        </w:rPr>
        <mc:AlternateContent>
          <mc:Choice Requires="wps">
            <w:drawing>
              <wp:anchor distT="0" distB="0" distL="114300" distR="114300" simplePos="0" relativeHeight="251938816" behindDoc="0" locked="0" layoutInCell="1" allowOverlap="1" wp14:anchorId="08DB32DF" wp14:editId="4E470142">
                <wp:simplePos x="0" y="0"/>
                <wp:positionH relativeFrom="column">
                  <wp:posOffset>3766185</wp:posOffset>
                </wp:positionH>
                <wp:positionV relativeFrom="paragraph">
                  <wp:posOffset>511810</wp:posOffset>
                </wp:positionV>
                <wp:extent cx="9525" cy="2114550"/>
                <wp:effectExtent l="19050" t="19050" r="28575" b="19050"/>
                <wp:wrapNone/>
                <wp:docPr id="28" name="Lige forbindelse 28"/>
                <wp:cNvGraphicFramePr/>
                <a:graphic xmlns:a="http://schemas.openxmlformats.org/drawingml/2006/main">
                  <a:graphicData uri="http://schemas.microsoft.com/office/word/2010/wordprocessingShape">
                    <wps:wsp>
                      <wps:cNvCnPr/>
                      <wps:spPr>
                        <a:xfrm flipH="1">
                          <a:off x="0" y="0"/>
                          <a:ext cx="9525" cy="211455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C797A" id="Lige forbindelse 28" o:spid="_x0000_s1026" style="position:absolute;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5pt,40.3pt" to="297.3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" strokecolor="red" strokeweight="3pt"/>
            </w:pict>
          </mc:Fallback>
        </mc:AlternateContent>
      </w:r>
      <w:r>
        <w:rPr>
          <w:noProof/>
          <w:color w:val="FF0000"/>
        </w:rPr>
        <mc:AlternateContent>
          <mc:Choice Requires="wps">
            <w:drawing>
              <wp:anchor distT="0" distB="0" distL="114300" distR="114300" simplePos="0" relativeHeight="251937792" behindDoc="0" locked="0" layoutInCell="1" allowOverlap="1" wp14:anchorId="77AF1413" wp14:editId="3FABF3E2">
                <wp:simplePos x="0" y="0"/>
                <wp:positionH relativeFrom="column">
                  <wp:posOffset>2708910</wp:posOffset>
                </wp:positionH>
                <wp:positionV relativeFrom="paragraph">
                  <wp:posOffset>492760</wp:posOffset>
                </wp:positionV>
                <wp:extent cx="9525" cy="2124075"/>
                <wp:effectExtent l="19050" t="19050" r="28575" b="28575"/>
                <wp:wrapNone/>
                <wp:docPr id="26" name="Lige forbindelse 26"/>
                <wp:cNvGraphicFramePr/>
                <a:graphic xmlns:a="http://schemas.openxmlformats.org/drawingml/2006/main">
                  <a:graphicData uri="http://schemas.microsoft.com/office/word/2010/wordprocessingShape">
                    <wps:wsp>
                      <wps:cNvCnPr/>
                      <wps:spPr>
                        <a:xfrm flipH="1">
                          <a:off x="0" y="0"/>
                          <a:ext cx="9525" cy="21240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DA6FE" id="Lige forbindelse 26" o:spid="_x0000_s1026" style="position:absolute;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3pt,38.8pt" to="214.05pt,2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" strokecolor="red" strokeweight="3pt"/>
            </w:pict>
          </mc:Fallback>
        </mc:AlternateContent>
      </w:r>
      <w:r>
        <w:rPr>
          <w:noProof/>
          <w:color w:val="FF0000"/>
        </w:rPr>
        <mc:AlternateContent>
          <mc:Choice Requires="wps">
            <w:drawing>
              <wp:anchor distT="0" distB="0" distL="114300" distR="114300" simplePos="0" relativeHeight="251936768" behindDoc="0" locked="0" layoutInCell="1" allowOverlap="1" wp14:anchorId="025E0D5E" wp14:editId="326F74DA">
                <wp:simplePos x="0" y="0"/>
                <wp:positionH relativeFrom="column">
                  <wp:posOffset>1623060</wp:posOffset>
                </wp:positionH>
                <wp:positionV relativeFrom="paragraph">
                  <wp:posOffset>492760</wp:posOffset>
                </wp:positionV>
                <wp:extent cx="28575" cy="2095500"/>
                <wp:effectExtent l="19050" t="19050" r="28575" b="19050"/>
                <wp:wrapNone/>
                <wp:docPr id="25" name="Lige forbindelse 25"/>
                <wp:cNvGraphicFramePr/>
                <a:graphic xmlns:a="http://schemas.openxmlformats.org/drawingml/2006/main">
                  <a:graphicData uri="http://schemas.microsoft.com/office/word/2010/wordprocessingShape">
                    <wps:wsp>
                      <wps:cNvCnPr/>
                      <wps:spPr>
                        <a:xfrm flipH="1">
                          <a:off x="0" y="0"/>
                          <a:ext cx="28575" cy="20955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6269B" id="Lige forbindelse 25" o:spid="_x0000_s1026" style="position:absolute;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8pt,38.8pt" to="130.05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" strokecolor="red" strokeweight="3pt"/>
            </w:pict>
          </mc:Fallback>
        </mc:AlternateContent>
      </w:r>
      <w:r>
        <w:rPr>
          <w:noProof/>
          <w:color w:val="FF0000"/>
        </w:rPr>
        <mc:AlternateContent>
          <mc:Choice Requires="wps">
            <w:drawing>
              <wp:anchor distT="0" distB="0" distL="114300" distR="114300" simplePos="0" relativeHeight="251932672" behindDoc="0" locked="0" layoutInCell="1" allowOverlap="1" wp14:anchorId="2926E558" wp14:editId="3C534860">
                <wp:simplePos x="0" y="0"/>
                <wp:positionH relativeFrom="column">
                  <wp:posOffset>4899660</wp:posOffset>
                </wp:positionH>
                <wp:positionV relativeFrom="paragraph">
                  <wp:posOffset>2026285</wp:posOffset>
                </wp:positionV>
                <wp:extent cx="942975" cy="9525"/>
                <wp:effectExtent l="19050" t="19050" r="28575" b="28575"/>
                <wp:wrapNone/>
                <wp:docPr id="17" name="Lige forbindelse 17"/>
                <wp:cNvGraphicFramePr/>
                <a:graphic xmlns:a="http://schemas.openxmlformats.org/drawingml/2006/main">
                  <a:graphicData uri="http://schemas.microsoft.com/office/word/2010/wordprocessingShape">
                    <wps:wsp>
                      <wps:cNvCnPr/>
                      <wps:spPr>
                        <a:xfrm>
                          <a:off x="0" y="0"/>
                          <a:ext cx="942975" cy="95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C9B72" id="Lige forbindelse 17"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8pt,159.55pt" to="460.05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" strokecolor="red" strokeweight="3pt"/>
            </w:pict>
          </mc:Fallback>
        </mc:AlternateContent>
      </w:r>
      <w:r>
        <w:rPr>
          <w:noProof/>
          <w:color w:val="FF0000"/>
        </w:rPr>
        <mc:AlternateContent>
          <mc:Choice Requires="wps">
            <w:drawing>
              <wp:anchor distT="0" distB="0" distL="114300" distR="114300" simplePos="0" relativeHeight="251931648" behindDoc="0" locked="0" layoutInCell="1" allowOverlap="1" wp14:anchorId="4177C56A" wp14:editId="466EEC96">
                <wp:simplePos x="0" y="0"/>
                <wp:positionH relativeFrom="column">
                  <wp:posOffset>4861560</wp:posOffset>
                </wp:positionH>
                <wp:positionV relativeFrom="paragraph">
                  <wp:posOffset>2016760</wp:posOffset>
                </wp:positionV>
                <wp:extent cx="0" cy="657225"/>
                <wp:effectExtent l="19050" t="19050" r="19050" b="9525"/>
                <wp:wrapNone/>
                <wp:docPr id="14" name="Lige forbindelse 14"/>
                <wp:cNvGraphicFramePr/>
                <a:graphic xmlns:a="http://schemas.openxmlformats.org/drawingml/2006/main">
                  <a:graphicData uri="http://schemas.microsoft.com/office/word/2010/wordprocessingShape">
                    <wps:wsp>
                      <wps:cNvCnPr/>
                      <wps:spPr>
                        <a:xfrm flipV="1">
                          <a:off x="0" y="0"/>
                          <a:ext cx="0" cy="6572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7B883" id="Lige forbindelse 14" o:spid="_x0000_s1026" style="position:absolute;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8pt,158.8pt" to="382.8pt,2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" strokecolor="red" strokeweight="3pt"/>
            </w:pict>
          </mc:Fallback>
        </mc:AlternateContent>
      </w:r>
      <w:r>
        <w:rPr>
          <w:noProof/>
          <w:color w:val="FF0000"/>
        </w:rPr>
        <mc:AlternateContent>
          <mc:Choice Requires="wps">
            <w:drawing>
              <wp:anchor distT="0" distB="0" distL="114300" distR="114300" simplePos="0" relativeHeight="251935744" behindDoc="0" locked="0" layoutInCell="1" allowOverlap="1" wp14:anchorId="523CC5CA" wp14:editId="5185A68D">
                <wp:simplePos x="0" y="0"/>
                <wp:positionH relativeFrom="column">
                  <wp:posOffset>4832985</wp:posOffset>
                </wp:positionH>
                <wp:positionV relativeFrom="paragraph">
                  <wp:posOffset>502285</wp:posOffset>
                </wp:positionV>
                <wp:extent cx="9525" cy="1495425"/>
                <wp:effectExtent l="19050" t="19050" r="28575" b="9525"/>
                <wp:wrapNone/>
                <wp:docPr id="24" name="Lige forbindelse 24"/>
                <wp:cNvGraphicFramePr/>
                <a:graphic xmlns:a="http://schemas.openxmlformats.org/drawingml/2006/main">
                  <a:graphicData uri="http://schemas.microsoft.com/office/word/2010/wordprocessingShape">
                    <wps:wsp>
                      <wps:cNvCnPr/>
                      <wps:spPr>
                        <a:xfrm flipH="1" flipV="1">
                          <a:off x="0" y="0"/>
                          <a:ext cx="9525" cy="14954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EA298" id="Lige forbindelse 24" o:spid="_x0000_s1026" style="position:absolute;flip:x 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55pt,39.55pt" to="381.3pt,1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" strokecolor="red" strokeweight="3pt"/>
            </w:pict>
          </mc:Fallback>
        </mc:AlternateContent>
      </w:r>
      <w:r>
        <w:rPr>
          <w:noProof/>
          <w:color w:val="FF0000"/>
        </w:rPr>
        <mc:AlternateContent>
          <mc:Choice Requires="wps">
            <w:drawing>
              <wp:anchor distT="0" distB="0" distL="114300" distR="114300" simplePos="0" relativeHeight="251934720" behindDoc="0" locked="0" layoutInCell="1" allowOverlap="1" wp14:anchorId="020CE1D9" wp14:editId="611D4FD1">
                <wp:simplePos x="0" y="0"/>
                <wp:positionH relativeFrom="column">
                  <wp:posOffset>5061585</wp:posOffset>
                </wp:positionH>
                <wp:positionV relativeFrom="paragraph">
                  <wp:posOffset>2264410</wp:posOffset>
                </wp:positionV>
                <wp:extent cx="752475" cy="28575"/>
                <wp:effectExtent l="19050" t="19050" r="28575" b="28575"/>
                <wp:wrapNone/>
                <wp:docPr id="22" name="Lige forbindelse 22"/>
                <wp:cNvGraphicFramePr/>
                <a:graphic xmlns:a="http://schemas.openxmlformats.org/drawingml/2006/main">
                  <a:graphicData uri="http://schemas.microsoft.com/office/word/2010/wordprocessingShape">
                    <wps:wsp>
                      <wps:cNvCnPr/>
                      <wps:spPr>
                        <a:xfrm flipV="1">
                          <a:off x="0" y="0"/>
                          <a:ext cx="752475" cy="285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7BA551" id="Lige forbindelse 22"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5pt,178.3pt" to="457.8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" strokecolor="red" strokeweight="3pt"/>
            </w:pict>
          </mc:Fallback>
        </mc:AlternateContent>
      </w:r>
      <w:r>
        <w:rPr>
          <w:noProof/>
          <w:color w:val="FF0000"/>
        </w:rPr>
        <mc:AlternateContent>
          <mc:Choice Requires="wps">
            <w:drawing>
              <wp:anchor distT="0" distB="0" distL="114300" distR="114300" simplePos="0" relativeHeight="251933696" behindDoc="0" locked="0" layoutInCell="1" allowOverlap="1" wp14:anchorId="64771863" wp14:editId="2AB8F561">
                <wp:simplePos x="0" y="0"/>
                <wp:positionH relativeFrom="column">
                  <wp:posOffset>5052060</wp:posOffset>
                </wp:positionH>
                <wp:positionV relativeFrom="paragraph">
                  <wp:posOffset>2292985</wp:posOffset>
                </wp:positionV>
                <wp:extent cx="9525" cy="581025"/>
                <wp:effectExtent l="19050" t="19050" r="28575" b="9525"/>
                <wp:wrapNone/>
                <wp:docPr id="21" name="Lige forbindelse 21"/>
                <wp:cNvGraphicFramePr/>
                <a:graphic xmlns:a="http://schemas.openxmlformats.org/drawingml/2006/main">
                  <a:graphicData uri="http://schemas.microsoft.com/office/word/2010/wordprocessingShape">
                    <wps:wsp>
                      <wps:cNvCnPr/>
                      <wps:spPr>
                        <a:xfrm flipH="1" flipV="1">
                          <a:off x="0" y="0"/>
                          <a:ext cx="9525" cy="5810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549F8" id="Lige forbindelse 21" o:spid="_x0000_s1026" style="position:absolute;flip:x 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8pt,180.55pt" to="398.55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" strokecolor="red" strokeweight="3pt"/>
            </w:pict>
          </mc:Fallback>
        </mc:AlternateContent>
      </w:r>
      <w:r w:rsidRPr="00564E9C">
        <w:rPr>
          <w:noProof/>
          <w:color w:val="FF0000"/>
        </w:rPr>
        <mc:AlternateContent>
          <mc:Choice Requires="wps">
            <w:drawing>
              <wp:anchor distT="0" distB="0" distL="114300" distR="114300" simplePos="0" relativeHeight="251930624" behindDoc="0" locked="0" layoutInCell="1" allowOverlap="1" wp14:anchorId="14C6CC04" wp14:editId="0D5B0838">
                <wp:simplePos x="0" y="0"/>
                <wp:positionH relativeFrom="column">
                  <wp:posOffset>556259</wp:posOffset>
                </wp:positionH>
                <wp:positionV relativeFrom="paragraph">
                  <wp:posOffset>2626360</wp:posOffset>
                </wp:positionV>
                <wp:extent cx="4314825" cy="28575"/>
                <wp:effectExtent l="19050" t="19050" r="28575" b="28575"/>
                <wp:wrapNone/>
                <wp:docPr id="13" name="Lige forbindelse 13"/>
                <wp:cNvGraphicFramePr/>
                <a:graphic xmlns:a="http://schemas.openxmlformats.org/drawingml/2006/main">
                  <a:graphicData uri="http://schemas.microsoft.com/office/word/2010/wordprocessingShape">
                    <wps:wsp>
                      <wps:cNvCnPr/>
                      <wps:spPr>
                        <a:xfrm>
                          <a:off x="0" y="0"/>
                          <a:ext cx="4314825" cy="285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1105C" id="Lige forbindelse 13"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pt,206.8pt" to="383.55pt,2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" strokecolor="red" strokeweight="3pt"/>
            </w:pict>
          </mc:Fallback>
        </mc:AlternateContent>
      </w:r>
      <w:r>
        <w:rPr>
          <w:noProof/>
        </w:rPr>
        <w:drawing>
          <wp:inline distT="0" distB="0" distL="0" distR="0" wp14:anchorId="71A101BA" wp14:editId="5E4AA07C">
            <wp:extent cx="6120765" cy="335724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3357245"/>
                    </a:xfrm>
                    <a:prstGeom prst="rect">
                      <a:avLst/>
                    </a:prstGeom>
                  </pic:spPr>
                </pic:pic>
              </a:graphicData>
            </a:graphic>
          </wp:inline>
        </w:drawing>
      </w:r>
    </w:p>
    <w:p w14:paraId="180B4BF7" w14:textId="23F24ACD" w:rsidR="0069683E" w:rsidRDefault="0069683E" w:rsidP="0069683E">
      <w:pPr>
        <w:rPr>
          <w:b/>
          <w:bCs/>
        </w:rPr>
      </w:pPr>
      <w:r>
        <w:rPr>
          <w:b/>
          <w:bCs/>
        </w:rPr>
        <w:t xml:space="preserve">Bilag </w:t>
      </w:r>
      <w:r w:rsidR="00ED2D7F">
        <w:rPr>
          <w:b/>
          <w:bCs/>
        </w:rPr>
        <w:t>2</w:t>
      </w:r>
      <w:r>
        <w:rPr>
          <w:b/>
          <w:bCs/>
        </w:rPr>
        <w:t>: OML-beregninger</w:t>
      </w:r>
    </w:p>
    <w:p w14:paraId="4B18A332" w14:textId="3D580233" w:rsidR="00002725" w:rsidRDefault="0069683E" w:rsidP="00002725">
      <w:pPr>
        <w:rPr>
          <w:b/>
          <w:bCs/>
        </w:rPr>
      </w:pPr>
      <w:r>
        <w:rPr>
          <w:b/>
          <w:bCs/>
        </w:rPr>
        <w:t xml:space="preserve">Bilag </w:t>
      </w:r>
      <w:r w:rsidR="00ED2D7F">
        <w:rPr>
          <w:b/>
          <w:bCs/>
        </w:rPr>
        <w:t>3</w:t>
      </w:r>
      <w:r>
        <w:rPr>
          <w:b/>
          <w:bCs/>
        </w:rPr>
        <w:t>: logbog til brug for hyppig udslusning af gylle.</w:t>
      </w:r>
    </w:p>
    <w:p w14:paraId="685A3BFA" w14:textId="1A7306C0" w:rsidR="00DB7E17" w:rsidRDefault="00DB7E17" w:rsidP="00DB7E17">
      <w:pPr>
        <w:rPr>
          <w:b/>
          <w:bCs/>
        </w:rPr>
      </w:pPr>
      <w:r>
        <w:rPr>
          <w:b/>
          <w:bCs/>
        </w:rPr>
        <w:t xml:space="preserve">Bilag </w:t>
      </w:r>
      <w:r w:rsidR="00ED2D7F">
        <w:rPr>
          <w:b/>
          <w:bCs/>
        </w:rPr>
        <w:t>4</w:t>
      </w:r>
      <w:r>
        <w:rPr>
          <w:b/>
          <w:bCs/>
        </w:rPr>
        <w:t xml:space="preserve">: </w:t>
      </w:r>
      <w:r w:rsidRPr="006E0959">
        <w:rPr>
          <w:b/>
          <w:bCs/>
        </w:rPr>
        <w:t>Beredskabsplan</w:t>
      </w:r>
      <w:r>
        <w:rPr>
          <w:b/>
          <w:bCs/>
        </w:rPr>
        <w:t xml:space="preserve"> (uploadet i særskilt dokument)</w:t>
      </w:r>
    </w:p>
    <w:p w14:paraId="2B654D7B" w14:textId="77777777" w:rsidR="00DB7E17" w:rsidRPr="00B46741" w:rsidRDefault="00DB7E17" w:rsidP="00002725">
      <w:pPr>
        <w:rPr>
          <w:b/>
          <w:bCs/>
        </w:rPr>
      </w:pPr>
    </w:p>
    <w:sectPr w:rsidR="00DB7E17" w:rsidRPr="00B46741" w:rsidSect="00800667">
      <w:headerReference w:type="default" r:id="rId43"/>
      <w:footerReference w:type="default" r:id="rId44"/>
      <w:headerReference w:type="first" r:id="rId45"/>
      <w:footerReference w:type="first" r:id="rId46"/>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C176E" w14:textId="77777777" w:rsidR="00B84DBD" w:rsidRDefault="00B84DBD" w:rsidP="00D72D92">
      <w:r>
        <w:separator/>
      </w:r>
    </w:p>
    <w:p w14:paraId="22A9AB68" w14:textId="77777777" w:rsidR="00B84DBD" w:rsidRDefault="00B84DBD"/>
    <w:p w14:paraId="40251A39" w14:textId="77777777" w:rsidR="00B84DBD" w:rsidRDefault="00B84DBD" w:rsidP="001121FE"/>
  </w:endnote>
  <w:endnote w:type="continuationSeparator" w:id="0">
    <w:p w14:paraId="771A2773" w14:textId="77777777" w:rsidR="00B84DBD" w:rsidRDefault="00B84DBD" w:rsidP="00D72D92">
      <w:r>
        <w:continuationSeparator/>
      </w:r>
    </w:p>
    <w:p w14:paraId="7D9AE001" w14:textId="77777777" w:rsidR="00B84DBD" w:rsidRDefault="00B84DBD"/>
    <w:p w14:paraId="14FB85C6" w14:textId="77777777" w:rsidR="00B84DBD" w:rsidRDefault="00B84DBD"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F Press Sans">
    <w:altName w:val="Arial"/>
    <w:panose1 w:val="00000000000000000000"/>
    <w:charset w:val="00"/>
    <w:family w:val="swiss"/>
    <w:notTrueType/>
    <w:pitch w:val="variable"/>
    <w:sig w:usb0="A00002AF" w:usb1="4000205B" w:usb2="00000000" w:usb3="00000000" w:csb0="00000093"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526755"/>
      <w:docPartObj>
        <w:docPartGallery w:val="Page Numbers (Bottom of Page)"/>
        <w:docPartUnique/>
      </w:docPartObj>
    </w:sdtPr>
    <w:sdtContent>
      <w:p w14:paraId="55F90341" w14:textId="64AD84D3" w:rsidR="00B84DBD" w:rsidRDefault="00B84DBD">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991725"/>
      <w:docPartObj>
        <w:docPartGallery w:val="Page Numbers (Bottom of Page)"/>
        <w:docPartUnique/>
      </w:docPartObj>
    </w:sdtPr>
    <w:sdtContent>
      <w:p w14:paraId="0A50A6A3" w14:textId="64E0D1F0" w:rsidR="00B84DBD" w:rsidRDefault="00B84DBD">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B84DBD" w:rsidRDefault="00B84DBD">
    <w:pPr>
      <w:pStyle w:val="Sidefod"/>
    </w:pPr>
  </w:p>
  <w:p w14:paraId="675B1C91" w14:textId="77777777" w:rsidR="00B84DBD" w:rsidRDefault="00B84DBD"/>
  <w:p w14:paraId="61DE7672" w14:textId="77777777" w:rsidR="00B84DBD" w:rsidRDefault="00B84DBD"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36F1E" w14:textId="77777777" w:rsidR="00B84DBD" w:rsidRDefault="00B84DBD" w:rsidP="00D72D92">
      <w:r>
        <w:separator/>
      </w:r>
    </w:p>
    <w:p w14:paraId="14EFA79A" w14:textId="77777777" w:rsidR="00B84DBD" w:rsidRDefault="00B84DBD"/>
    <w:p w14:paraId="3A51410A" w14:textId="77777777" w:rsidR="00B84DBD" w:rsidRDefault="00B84DBD" w:rsidP="001121FE"/>
  </w:footnote>
  <w:footnote w:type="continuationSeparator" w:id="0">
    <w:p w14:paraId="0A8FB34D" w14:textId="77777777" w:rsidR="00B84DBD" w:rsidRDefault="00B84DBD" w:rsidP="00D72D92">
      <w:r>
        <w:continuationSeparator/>
      </w:r>
    </w:p>
    <w:p w14:paraId="1A749766" w14:textId="77777777" w:rsidR="00B84DBD" w:rsidRDefault="00B84DBD"/>
    <w:p w14:paraId="06304C4D" w14:textId="77777777" w:rsidR="00B84DBD" w:rsidRDefault="00B84DBD" w:rsidP="001121FE"/>
  </w:footnote>
  <w:footnote w:id="1">
    <w:p w14:paraId="76B64A16" w14:textId="77777777" w:rsidR="00B84DBD" w:rsidRPr="00A405FC" w:rsidRDefault="00B84DBD" w:rsidP="00725241">
      <w:pPr>
        <w:pStyle w:val="Fodnotetekst"/>
        <w:rPr>
          <w:sz w:val="16"/>
          <w:szCs w:val="16"/>
        </w:rPr>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65" w:name="_Hlk74225120"/>
      <w:r>
        <w:rPr>
          <w:sz w:val="16"/>
          <w:szCs w:val="16"/>
        </w:rPr>
        <w:t xml:space="preserve">Bygning eller anden fast placeret indretning, hvor der opbevares </w:t>
      </w:r>
      <w:bookmarkEnd w:id="65"/>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27D6B2B3" w14:textId="34A86246" w:rsidR="00B84DBD" w:rsidRDefault="00B84DBD"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DCAB3" w14:textId="7E1AFAD0" w:rsidR="00B84DBD" w:rsidRDefault="00B84DBD"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6B941F23" w:rsidR="00B84DBD" w:rsidRDefault="00B84DBD" w:rsidP="00BD28F0">
    <w:pPr>
      <w:pStyle w:val="Sidehoved"/>
      <w:jc w:val="right"/>
    </w:pPr>
  </w:p>
  <w:p w14:paraId="6D11B418" w14:textId="77777777" w:rsidR="00B84DBD" w:rsidRDefault="00B84DBD"/>
  <w:p w14:paraId="5CBE4105" w14:textId="77777777" w:rsidR="00B84DBD" w:rsidRDefault="00B84DBD"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E1437C"/>
    <w:multiLevelType w:val="hybridMultilevel"/>
    <w:tmpl w:val="472008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8"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542C26"/>
    <w:multiLevelType w:val="hybridMultilevel"/>
    <w:tmpl w:val="7A98B75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5"/>
  </w:num>
  <w:num w:numId="7">
    <w:abstractNumId w:val="14"/>
  </w:num>
  <w:num w:numId="8">
    <w:abstractNumId w:val="24"/>
  </w:num>
  <w:num w:numId="9">
    <w:abstractNumId w:val="0"/>
  </w:num>
  <w:num w:numId="10">
    <w:abstractNumId w:val="1"/>
  </w:num>
  <w:num w:numId="11">
    <w:abstractNumId w:val="13"/>
  </w:num>
  <w:num w:numId="12">
    <w:abstractNumId w:val="12"/>
  </w:num>
  <w:num w:numId="13">
    <w:abstractNumId w:val="6"/>
  </w:num>
  <w:num w:numId="14">
    <w:abstractNumId w:val="21"/>
  </w:num>
  <w:num w:numId="15">
    <w:abstractNumId w:val="16"/>
  </w:num>
  <w:num w:numId="16">
    <w:abstractNumId w:val="9"/>
  </w:num>
  <w:num w:numId="17">
    <w:abstractNumId w:val="8"/>
  </w:num>
  <w:num w:numId="18">
    <w:abstractNumId w:val="11"/>
  </w:num>
  <w:num w:numId="19">
    <w:abstractNumId w:val="3"/>
  </w:num>
  <w:num w:numId="20">
    <w:abstractNumId w:val="7"/>
  </w:num>
  <w:num w:numId="21">
    <w:abstractNumId w:val="20"/>
  </w:num>
  <w:num w:numId="22">
    <w:abstractNumId w:val="10"/>
  </w:num>
  <w:num w:numId="23">
    <w:abstractNumId w:val="19"/>
  </w:num>
  <w:num w:numId="24">
    <w:abstractNumId w:val="1"/>
  </w:num>
  <w:num w:numId="25">
    <w:abstractNumId w:val="1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autoHyphenation/>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7057"/>
    <w:rsid w:val="00007272"/>
    <w:rsid w:val="00007840"/>
    <w:rsid w:val="000079BD"/>
    <w:rsid w:val="000103BC"/>
    <w:rsid w:val="00012FC2"/>
    <w:rsid w:val="00013701"/>
    <w:rsid w:val="00013B36"/>
    <w:rsid w:val="00013CA9"/>
    <w:rsid w:val="00014C05"/>
    <w:rsid w:val="00015826"/>
    <w:rsid w:val="000162B7"/>
    <w:rsid w:val="000166E1"/>
    <w:rsid w:val="000172D4"/>
    <w:rsid w:val="00017345"/>
    <w:rsid w:val="000174B6"/>
    <w:rsid w:val="00017EC3"/>
    <w:rsid w:val="00017FDD"/>
    <w:rsid w:val="000206F5"/>
    <w:rsid w:val="000209BE"/>
    <w:rsid w:val="00020C68"/>
    <w:rsid w:val="00020D41"/>
    <w:rsid w:val="00021239"/>
    <w:rsid w:val="00021500"/>
    <w:rsid w:val="00021633"/>
    <w:rsid w:val="000221E9"/>
    <w:rsid w:val="000223E3"/>
    <w:rsid w:val="00022CD3"/>
    <w:rsid w:val="00024C65"/>
    <w:rsid w:val="00024FFA"/>
    <w:rsid w:val="00025310"/>
    <w:rsid w:val="00025914"/>
    <w:rsid w:val="0003081A"/>
    <w:rsid w:val="00033050"/>
    <w:rsid w:val="0003312B"/>
    <w:rsid w:val="00033439"/>
    <w:rsid w:val="0003524C"/>
    <w:rsid w:val="000354E8"/>
    <w:rsid w:val="000360E7"/>
    <w:rsid w:val="00036544"/>
    <w:rsid w:val="0003707F"/>
    <w:rsid w:val="0004038D"/>
    <w:rsid w:val="00041B11"/>
    <w:rsid w:val="00041E99"/>
    <w:rsid w:val="0004219A"/>
    <w:rsid w:val="00043623"/>
    <w:rsid w:val="0004548D"/>
    <w:rsid w:val="00046125"/>
    <w:rsid w:val="00051755"/>
    <w:rsid w:val="000521B2"/>
    <w:rsid w:val="00052861"/>
    <w:rsid w:val="00053B6B"/>
    <w:rsid w:val="00055ADC"/>
    <w:rsid w:val="00055DD9"/>
    <w:rsid w:val="000567FF"/>
    <w:rsid w:val="000603A8"/>
    <w:rsid w:val="00060F05"/>
    <w:rsid w:val="00060F95"/>
    <w:rsid w:val="00061115"/>
    <w:rsid w:val="000628FC"/>
    <w:rsid w:val="00062EFA"/>
    <w:rsid w:val="00063FDE"/>
    <w:rsid w:val="00064AC9"/>
    <w:rsid w:val="00065163"/>
    <w:rsid w:val="000665F6"/>
    <w:rsid w:val="00066D4F"/>
    <w:rsid w:val="00066F38"/>
    <w:rsid w:val="00067152"/>
    <w:rsid w:val="000704D6"/>
    <w:rsid w:val="0007069E"/>
    <w:rsid w:val="00070AA4"/>
    <w:rsid w:val="00070CD7"/>
    <w:rsid w:val="0007146F"/>
    <w:rsid w:val="00071BFA"/>
    <w:rsid w:val="00071C04"/>
    <w:rsid w:val="00073CFB"/>
    <w:rsid w:val="000744D5"/>
    <w:rsid w:val="000746F9"/>
    <w:rsid w:val="000749C1"/>
    <w:rsid w:val="00076123"/>
    <w:rsid w:val="00077164"/>
    <w:rsid w:val="000828AA"/>
    <w:rsid w:val="00082E95"/>
    <w:rsid w:val="00083353"/>
    <w:rsid w:val="00083405"/>
    <w:rsid w:val="00083D3C"/>
    <w:rsid w:val="000876D5"/>
    <w:rsid w:val="00087A83"/>
    <w:rsid w:val="0009089A"/>
    <w:rsid w:val="0009143B"/>
    <w:rsid w:val="00091587"/>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3094"/>
    <w:rsid w:val="000B36BB"/>
    <w:rsid w:val="000B41E2"/>
    <w:rsid w:val="000B41F8"/>
    <w:rsid w:val="000B615A"/>
    <w:rsid w:val="000B62AC"/>
    <w:rsid w:val="000B693B"/>
    <w:rsid w:val="000C009E"/>
    <w:rsid w:val="000C2537"/>
    <w:rsid w:val="000C266D"/>
    <w:rsid w:val="000C43B9"/>
    <w:rsid w:val="000C4958"/>
    <w:rsid w:val="000C52C2"/>
    <w:rsid w:val="000C563D"/>
    <w:rsid w:val="000C6ADA"/>
    <w:rsid w:val="000C7BEF"/>
    <w:rsid w:val="000D00EE"/>
    <w:rsid w:val="000D0BA9"/>
    <w:rsid w:val="000D28C5"/>
    <w:rsid w:val="000D2DFF"/>
    <w:rsid w:val="000D341D"/>
    <w:rsid w:val="000D3819"/>
    <w:rsid w:val="000D6146"/>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79BC"/>
    <w:rsid w:val="000F7D96"/>
    <w:rsid w:val="00100E10"/>
    <w:rsid w:val="00100E75"/>
    <w:rsid w:val="00100F9A"/>
    <w:rsid w:val="001026C5"/>
    <w:rsid w:val="001027A4"/>
    <w:rsid w:val="0010297F"/>
    <w:rsid w:val="00103F32"/>
    <w:rsid w:val="00107138"/>
    <w:rsid w:val="001071A9"/>
    <w:rsid w:val="00107271"/>
    <w:rsid w:val="001076FB"/>
    <w:rsid w:val="00107F0C"/>
    <w:rsid w:val="00110FDF"/>
    <w:rsid w:val="001110C9"/>
    <w:rsid w:val="00111A07"/>
    <w:rsid w:val="00111C95"/>
    <w:rsid w:val="00111DF2"/>
    <w:rsid w:val="001121FE"/>
    <w:rsid w:val="00112E60"/>
    <w:rsid w:val="00112FB3"/>
    <w:rsid w:val="00114019"/>
    <w:rsid w:val="0011539F"/>
    <w:rsid w:val="00115CE3"/>
    <w:rsid w:val="00116473"/>
    <w:rsid w:val="00120874"/>
    <w:rsid w:val="00120B9F"/>
    <w:rsid w:val="001230A0"/>
    <w:rsid w:val="0012364F"/>
    <w:rsid w:val="00125739"/>
    <w:rsid w:val="00125DF4"/>
    <w:rsid w:val="0012726C"/>
    <w:rsid w:val="00130A6F"/>
    <w:rsid w:val="001310D2"/>
    <w:rsid w:val="001313E3"/>
    <w:rsid w:val="00132F04"/>
    <w:rsid w:val="001333C4"/>
    <w:rsid w:val="0013353D"/>
    <w:rsid w:val="00135B8D"/>
    <w:rsid w:val="00136012"/>
    <w:rsid w:val="00136680"/>
    <w:rsid w:val="00137323"/>
    <w:rsid w:val="00140F86"/>
    <w:rsid w:val="00141282"/>
    <w:rsid w:val="001418D0"/>
    <w:rsid w:val="00141C3C"/>
    <w:rsid w:val="00143601"/>
    <w:rsid w:val="00143F96"/>
    <w:rsid w:val="00144786"/>
    <w:rsid w:val="00145795"/>
    <w:rsid w:val="00145B69"/>
    <w:rsid w:val="001505A3"/>
    <w:rsid w:val="00150A0C"/>
    <w:rsid w:val="00151991"/>
    <w:rsid w:val="00152357"/>
    <w:rsid w:val="00152904"/>
    <w:rsid w:val="00152B98"/>
    <w:rsid w:val="0015382E"/>
    <w:rsid w:val="00155080"/>
    <w:rsid w:val="00156E22"/>
    <w:rsid w:val="00156ED7"/>
    <w:rsid w:val="00156F50"/>
    <w:rsid w:val="0016072E"/>
    <w:rsid w:val="001607FF"/>
    <w:rsid w:val="001613BA"/>
    <w:rsid w:val="001615D7"/>
    <w:rsid w:val="0016209A"/>
    <w:rsid w:val="00162B94"/>
    <w:rsid w:val="00162BEF"/>
    <w:rsid w:val="00163C7C"/>
    <w:rsid w:val="001640A9"/>
    <w:rsid w:val="001645A0"/>
    <w:rsid w:val="00166A10"/>
    <w:rsid w:val="00167844"/>
    <w:rsid w:val="0016797D"/>
    <w:rsid w:val="00170CC6"/>
    <w:rsid w:val="0017143E"/>
    <w:rsid w:val="001717E8"/>
    <w:rsid w:val="00172041"/>
    <w:rsid w:val="00173151"/>
    <w:rsid w:val="00173FE8"/>
    <w:rsid w:val="0018041A"/>
    <w:rsid w:val="001809D2"/>
    <w:rsid w:val="00180C32"/>
    <w:rsid w:val="0018149A"/>
    <w:rsid w:val="00182E5D"/>
    <w:rsid w:val="001834B8"/>
    <w:rsid w:val="001843F4"/>
    <w:rsid w:val="001858AA"/>
    <w:rsid w:val="001859D5"/>
    <w:rsid w:val="00185F2D"/>
    <w:rsid w:val="00186465"/>
    <w:rsid w:val="0018649F"/>
    <w:rsid w:val="001865AD"/>
    <w:rsid w:val="00190AFA"/>
    <w:rsid w:val="001915A3"/>
    <w:rsid w:val="0019174A"/>
    <w:rsid w:val="00192231"/>
    <w:rsid w:val="001922F6"/>
    <w:rsid w:val="00192535"/>
    <w:rsid w:val="001932C1"/>
    <w:rsid w:val="00194573"/>
    <w:rsid w:val="00194D9A"/>
    <w:rsid w:val="001960E3"/>
    <w:rsid w:val="00196B78"/>
    <w:rsid w:val="00196FC9"/>
    <w:rsid w:val="00197520"/>
    <w:rsid w:val="0019797C"/>
    <w:rsid w:val="00197F2E"/>
    <w:rsid w:val="001A0381"/>
    <w:rsid w:val="001A1294"/>
    <w:rsid w:val="001A1D3C"/>
    <w:rsid w:val="001A252B"/>
    <w:rsid w:val="001A2C84"/>
    <w:rsid w:val="001A32C1"/>
    <w:rsid w:val="001A333E"/>
    <w:rsid w:val="001A40DC"/>
    <w:rsid w:val="001A6FB5"/>
    <w:rsid w:val="001A7600"/>
    <w:rsid w:val="001A7FF4"/>
    <w:rsid w:val="001B1A58"/>
    <w:rsid w:val="001B253F"/>
    <w:rsid w:val="001B3810"/>
    <w:rsid w:val="001B3D98"/>
    <w:rsid w:val="001B4992"/>
    <w:rsid w:val="001B54E0"/>
    <w:rsid w:val="001B5C7C"/>
    <w:rsid w:val="001B7A72"/>
    <w:rsid w:val="001C0365"/>
    <w:rsid w:val="001C371F"/>
    <w:rsid w:val="001C468A"/>
    <w:rsid w:val="001C487D"/>
    <w:rsid w:val="001C6036"/>
    <w:rsid w:val="001C6498"/>
    <w:rsid w:val="001C799B"/>
    <w:rsid w:val="001C7CF3"/>
    <w:rsid w:val="001D0F29"/>
    <w:rsid w:val="001D23D1"/>
    <w:rsid w:val="001D303D"/>
    <w:rsid w:val="001D437E"/>
    <w:rsid w:val="001D4F1B"/>
    <w:rsid w:val="001D520C"/>
    <w:rsid w:val="001E0803"/>
    <w:rsid w:val="001E0E75"/>
    <w:rsid w:val="001E0EE5"/>
    <w:rsid w:val="001E1279"/>
    <w:rsid w:val="001E192E"/>
    <w:rsid w:val="001E235B"/>
    <w:rsid w:val="001E29B2"/>
    <w:rsid w:val="001E313E"/>
    <w:rsid w:val="001E3BCA"/>
    <w:rsid w:val="001E4D41"/>
    <w:rsid w:val="001E621B"/>
    <w:rsid w:val="001E65AF"/>
    <w:rsid w:val="001E7F1B"/>
    <w:rsid w:val="001F055F"/>
    <w:rsid w:val="001F12D1"/>
    <w:rsid w:val="001F1567"/>
    <w:rsid w:val="001F15B5"/>
    <w:rsid w:val="001F1CEF"/>
    <w:rsid w:val="001F49E6"/>
    <w:rsid w:val="001F6A63"/>
    <w:rsid w:val="002012A0"/>
    <w:rsid w:val="002019B1"/>
    <w:rsid w:val="00203038"/>
    <w:rsid w:val="002035D3"/>
    <w:rsid w:val="002037E3"/>
    <w:rsid w:val="0020435F"/>
    <w:rsid w:val="002052B6"/>
    <w:rsid w:val="00206A7E"/>
    <w:rsid w:val="0020721C"/>
    <w:rsid w:val="0020775E"/>
    <w:rsid w:val="00210309"/>
    <w:rsid w:val="00210508"/>
    <w:rsid w:val="002114C4"/>
    <w:rsid w:val="00212041"/>
    <w:rsid w:val="00216E39"/>
    <w:rsid w:val="002176A2"/>
    <w:rsid w:val="00217AB2"/>
    <w:rsid w:val="00217F59"/>
    <w:rsid w:val="002209B2"/>
    <w:rsid w:val="00221889"/>
    <w:rsid w:val="00223449"/>
    <w:rsid w:val="00223556"/>
    <w:rsid w:val="00223AC4"/>
    <w:rsid w:val="00224FB8"/>
    <w:rsid w:val="00225459"/>
    <w:rsid w:val="00226221"/>
    <w:rsid w:val="002266C5"/>
    <w:rsid w:val="002271BE"/>
    <w:rsid w:val="00227F7B"/>
    <w:rsid w:val="00231122"/>
    <w:rsid w:val="00231339"/>
    <w:rsid w:val="00231A92"/>
    <w:rsid w:val="00234F4A"/>
    <w:rsid w:val="002404A7"/>
    <w:rsid w:val="0024085C"/>
    <w:rsid w:val="00240EF9"/>
    <w:rsid w:val="00241BF0"/>
    <w:rsid w:val="0024309A"/>
    <w:rsid w:val="0024358A"/>
    <w:rsid w:val="002458A5"/>
    <w:rsid w:val="00246960"/>
    <w:rsid w:val="00246FAE"/>
    <w:rsid w:val="002479BE"/>
    <w:rsid w:val="00247ABA"/>
    <w:rsid w:val="00250801"/>
    <w:rsid w:val="00251617"/>
    <w:rsid w:val="002529AE"/>
    <w:rsid w:val="002532E5"/>
    <w:rsid w:val="00254653"/>
    <w:rsid w:val="00255BC7"/>
    <w:rsid w:val="00255FAB"/>
    <w:rsid w:val="0025609E"/>
    <w:rsid w:val="00256309"/>
    <w:rsid w:val="00257505"/>
    <w:rsid w:val="00261054"/>
    <w:rsid w:val="00261667"/>
    <w:rsid w:val="00262250"/>
    <w:rsid w:val="00262924"/>
    <w:rsid w:val="00264DED"/>
    <w:rsid w:val="0026549E"/>
    <w:rsid w:val="00265D39"/>
    <w:rsid w:val="00266522"/>
    <w:rsid w:val="002666C5"/>
    <w:rsid w:val="00270748"/>
    <w:rsid w:val="00271BD1"/>
    <w:rsid w:val="00273C05"/>
    <w:rsid w:val="00274FDB"/>
    <w:rsid w:val="002758F6"/>
    <w:rsid w:val="002763E6"/>
    <w:rsid w:val="00281805"/>
    <w:rsid w:val="00281D1B"/>
    <w:rsid w:val="00282E0E"/>
    <w:rsid w:val="00283719"/>
    <w:rsid w:val="002849BE"/>
    <w:rsid w:val="002854AE"/>
    <w:rsid w:val="00286CB5"/>
    <w:rsid w:val="00286E57"/>
    <w:rsid w:val="00287984"/>
    <w:rsid w:val="002917A7"/>
    <w:rsid w:val="00293196"/>
    <w:rsid w:val="00294B52"/>
    <w:rsid w:val="002953D0"/>
    <w:rsid w:val="00295407"/>
    <w:rsid w:val="002955E3"/>
    <w:rsid w:val="00295787"/>
    <w:rsid w:val="0029698F"/>
    <w:rsid w:val="00297D56"/>
    <w:rsid w:val="00297EEC"/>
    <w:rsid w:val="002A20C7"/>
    <w:rsid w:val="002A2235"/>
    <w:rsid w:val="002A36AF"/>
    <w:rsid w:val="002A36BC"/>
    <w:rsid w:val="002A3A36"/>
    <w:rsid w:val="002A436F"/>
    <w:rsid w:val="002A6FF3"/>
    <w:rsid w:val="002B0708"/>
    <w:rsid w:val="002B1C68"/>
    <w:rsid w:val="002B42F1"/>
    <w:rsid w:val="002B5700"/>
    <w:rsid w:val="002B5C63"/>
    <w:rsid w:val="002B6F0D"/>
    <w:rsid w:val="002B7225"/>
    <w:rsid w:val="002C07D9"/>
    <w:rsid w:val="002C105A"/>
    <w:rsid w:val="002C173F"/>
    <w:rsid w:val="002C1999"/>
    <w:rsid w:val="002C297A"/>
    <w:rsid w:val="002C3A79"/>
    <w:rsid w:val="002C3A8D"/>
    <w:rsid w:val="002C40E2"/>
    <w:rsid w:val="002C5545"/>
    <w:rsid w:val="002C58FD"/>
    <w:rsid w:val="002C5D32"/>
    <w:rsid w:val="002D1A43"/>
    <w:rsid w:val="002D3073"/>
    <w:rsid w:val="002D3758"/>
    <w:rsid w:val="002D5710"/>
    <w:rsid w:val="002D629D"/>
    <w:rsid w:val="002E007E"/>
    <w:rsid w:val="002E0381"/>
    <w:rsid w:val="002E0FD8"/>
    <w:rsid w:val="002E19BD"/>
    <w:rsid w:val="002E1A90"/>
    <w:rsid w:val="002E1DED"/>
    <w:rsid w:val="002E22F4"/>
    <w:rsid w:val="002E392A"/>
    <w:rsid w:val="002E4287"/>
    <w:rsid w:val="002E4F17"/>
    <w:rsid w:val="002E6E55"/>
    <w:rsid w:val="002E72A7"/>
    <w:rsid w:val="002E7E48"/>
    <w:rsid w:val="002F0978"/>
    <w:rsid w:val="002F100A"/>
    <w:rsid w:val="002F23AF"/>
    <w:rsid w:val="002F363D"/>
    <w:rsid w:val="002F3A6B"/>
    <w:rsid w:val="002F4052"/>
    <w:rsid w:val="002F5D70"/>
    <w:rsid w:val="002F6358"/>
    <w:rsid w:val="002F65F2"/>
    <w:rsid w:val="00300374"/>
    <w:rsid w:val="0030163E"/>
    <w:rsid w:val="0030171A"/>
    <w:rsid w:val="00301D33"/>
    <w:rsid w:val="003022D9"/>
    <w:rsid w:val="00302661"/>
    <w:rsid w:val="00305969"/>
    <w:rsid w:val="003066A9"/>
    <w:rsid w:val="003067AA"/>
    <w:rsid w:val="003078FB"/>
    <w:rsid w:val="003105C3"/>
    <w:rsid w:val="003107C0"/>
    <w:rsid w:val="0031097F"/>
    <w:rsid w:val="003118F4"/>
    <w:rsid w:val="0031376E"/>
    <w:rsid w:val="0031453C"/>
    <w:rsid w:val="0031581D"/>
    <w:rsid w:val="00316840"/>
    <w:rsid w:val="00316BD1"/>
    <w:rsid w:val="003172F0"/>
    <w:rsid w:val="00317334"/>
    <w:rsid w:val="00317D7B"/>
    <w:rsid w:val="00320F6E"/>
    <w:rsid w:val="00322B46"/>
    <w:rsid w:val="00322D6E"/>
    <w:rsid w:val="003233E1"/>
    <w:rsid w:val="0032377B"/>
    <w:rsid w:val="00323A0A"/>
    <w:rsid w:val="00323AF0"/>
    <w:rsid w:val="00323C85"/>
    <w:rsid w:val="00323CD0"/>
    <w:rsid w:val="00324750"/>
    <w:rsid w:val="00324AE6"/>
    <w:rsid w:val="00325010"/>
    <w:rsid w:val="00326286"/>
    <w:rsid w:val="00327983"/>
    <w:rsid w:val="00327EBF"/>
    <w:rsid w:val="00330947"/>
    <w:rsid w:val="00331590"/>
    <w:rsid w:val="00331FE2"/>
    <w:rsid w:val="00332318"/>
    <w:rsid w:val="0033234C"/>
    <w:rsid w:val="00332502"/>
    <w:rsid w:val="00332C66"/>
    <w:rsid w:val="003331DB"/>
    <w:rsid w:val="00333C23"/>
    <w:rsid w:val="00334C91"/>
    <w:rsid w:val="00335117"/>
    <w:rsid w:val="003358E6"/>
    <w:rsid w:val="003360B5"/>
    <w:rsid w:val="00336259"/>
    <w:rsid w:val="00336842"/>
    <w:rsid w:val="00337CE9"/>
    <w:rsid w:val="00340191"/>
    <w:rsid w:val="00340866"/>
    <w:rsid w:val="00340AD1"/>
    <w:rsid w:val="00340F31"/>
    <w:rsid w:val="00341EDB"/>
    <w:rsid w:val="00342BC2"/>
    <w:rsid w:val="00342FA3"/>
    <w:rsid w:val="00346BA5"/>
    <w:rsid w:val="00347C6E"/>
    <w:rsid w:val="003506FF"/>
    <w:rsid w:val="0035165A"/>
    <w:rsid w:val="0035196D"/>
    <w:rsid w:val="00352697"/>
    <w:rsid w:val="0035318A"/>
    <w:rsid w:val="003537C3"/>
    <w:rsid w:val="003543A0"/>
    <w:rsid w:val="0035460E"/>
    <w:rsid w:val="0035549E"/>
    <w:rsid w:val="00356007"/>
    <w:rsid w:val="003560FB"/>
    <w:rsid w:val="00357071"/>
    <w:rsid w:val="003573C7"/>
    <w:rsid w:val="00357EDA"/>
    <w:rsid w:val="00360040"/>
    <w:rsid w:val="0036139E"/>
    <w:rsid w:val="0036211E"/>
    <w:rsid w:val="00362DE1"/>
    <w:rsid w:val="00365564"/>
    <w:rsid w:val="00365CE6"/>
    <w:rsid w:val="00366E35"/>
    <w:rsid w:val="00370AC8"/>
    <w:rsid w:val="00370BE2"/>
    <w:rsid w:val="00370FA0"/>
    <w:rsid w:val="00371DFE"/>
    <w:rsid w:val="00373973"/>
    <w:rsid w:val="00373AD1"/>
    <w:rsid w:val="00373F3F"/>
    <w:rsid w:val="003744B2"/>
    <w:rsid w:val="00374603"/>
    <w:rsid w:val="0037493E"/>
    <w:rsid w:val="00375A68"/>
    <w:rsid w:val="00376877"/>
    <w:rsid w:val="003770FA"/>
    <w:rsid w:val="00377B5E"/>
    <w:rsid w:val="00377B6B"/>
    <w:rsid w:val="003805DD"/>
    <w:rsid w:val="003809E7"/>
    <w:rsid w:val="00382D41"/>
    <w:rsid w:val="00384159"/>
    <w:rsid w:val="003851D3"/>
    <w:rsid w:val="003853ED"/>
    <w:rsid w:val="00387958"/>
    <w:rsid w:val="00387A53"/>
    <w:rsid w:val="00387B91"/>
    <w:rsid w:val="00390999"/>
    <w:rsid w:val="00391021"/>
    <w:rsid w:val="00391990"/>
    <w:rsid w:val="00391B34"/>
    <w:rsid w:val="0039229C"/>
    <w:rsid w:val="00392882"/>
    <w:rsid w:val="00392B2B"/>
    <w:rsid w:val="00392BDA"/>
    <w:rsid w:val="00395683"/>
    <w:rsid w:val="00397196"/>
    <w:rsid w:val="0039747A"/>
    <w:rsid w:val="003974AD"/>
    <w:rsid w:val="00397E7D"/>
    <w:rsid w:val="003A0401"/>
    <w:rsid w:val="003A0D36"/>
    <w:rsid w:val="003A2A38"/>
    <w:rsid w:val="003A2AE7"/>
    <w:rsid w:val="003A2BB1"/>
    <w:rsid w:val="003A57D1"/>
    <w:rsid w:val="003B0520"/>
    <w:rsid w:val="003B060B"/>
    <w:rsid w:val="003B1400"/>
    <w:rsid w:val="003B1637"/>
    <w:rsid w:val="003B163F"/>
    <w:rsid w:val="003B27FF"/>
    <w:rsid w:val="003B2A50"/>
    <w:rsid w:val="003B33A7"/>
    <w:rsid w:val="003B37EF"/>
    <w:rsid w:val="003B3DE1"/>
    <w:rsid w:val="003B417A"/>
    <w:rsid w:val="003B4261"/>
    <w:rsid w:val="003B49BB"/>
    <w:rsid w:val="003B4EB1"/>
    <w:rsid w:val="003B62ED"/>
    <w:rsid w:val="003B6C82"/>
    <w:rsid w:val="003B77AD"/>
    <w:rsid w:val="003C0E0D"/>
    <w:rsid w:val="003C1470"/>
    <w:rsid w:val="003C166E"/>
    <w:rsid w:val="003C1AD0"/>
    <w:rsid w:val="003C1B07"/>
    <w:rsid w:val="003C2005"/>
    <w:rsid w:val="003C42EB"/>
    <w:rsid w:val="003C4B15"/>
    <w:rsid w:val="003C4B85"/>
    <w:rsid w:val="003C6A95"/>
    <w:rsid w:val="003C7C71"/>
    <w:rsid w:val="003D0A89"/>
    <w:rsid w:val="003D11DC"/>
    <w:rsid w:val="003D1A3D"/>
    <w:rsid w:val="003D23FE"/>
    <w:rsid w:val="003D2E2E"/>
    <w:rsid w:val="003D30BC"/>
    <w:rsid w:val="003D52D3"/>
    <w:rsid w:val="003D52E4"/>
    <w:rsid w:val="003D70EA"/>
    <w:rsid w:val="003D790F"/>
    <w:rsid w:val="003E2DF1"/>
    <w:rsid w:val="003E4566"/>
    <w:rsid w:val="003E58D8"/>
    <w:rsid w:val="003E6F9C"/>
    <w:rsid w:val="003E700B"/>
    <w:rsid w:val="003E7459"/>
    <w:rsid w:val="003E74DA"/>
    <w:rsid w:val="003F1C64"/>
    <w:rsid w:val="003F39C5"/>
    <w:rsid w:val="003F4524"/>
    <w:rsid w:val="003F66F0"/>
    <w:rsid w:val="003F76B5"/>
    <w:rsid w:val="003F7A77"/>
    <w:rsid w:val="0040100F"/>
    <w:rsid w:val="004011D0"/>
    <w:rsid w:val="00401CF3"/>
    <w:rsid w:val="0040315E"/>
    <w:rsid w:val="00404367"/>
    <w:rsid w:val="00404D20"/>
    <w:rsid w:val="00405087"/>
    <w:rsid w:val="004062B7"/>
    <w:rsid w:val="004106B9"/>
    <w:rsid w:val="004108C4"/>
    <w:rsid w:val="00410C17"/>
    <w:rsid w:val="00411D9B"/>
    <w:rsid w:val="0041294E"/>
    <w:rsid w:val="004129E6"/>
    <w:rsid w:val="004135D3"/>
    <w:rsid w:val="00414F75"/>
    <w:rsid w:val="004158FF"/>
    <w:rsid w:val="0041643F"/>
    <w:rsid w:val="0042001F"/>
    <w:rsid w:val="00422FB9"/>
    <w:rsid w:val="004245A0"/>
    <w:rsid w:val="004245A5"/>
    <w:rsid w:val="00425C12"/>
    <w:rsid w:val="00432561"/>
    <w:rsid w:val="004366B4"/>
    <w:rsid w:val="00437B87"/>
    <w:rsid w:val="004404D4"/>
    <w:rsid w:val="00441D5E"/>
    <w:rsid w:val="00441F90"/>
    <w:rsid w:val="00442A3C"/>
    <w:rsid w:val="004430E5"/>
    <w:rsid w:val="00443157"/>
    <w:rsid w:val="004447F6"/>
    <w:rsid w:val="00444B8C"/>
    <w:rsid w:val="00444D5C"/>
    <w:rsid w:val="004468F6"/>
    <w:rsid w:val="004475C2"/>
    <w:rsid w:val="004504FD"/>
    <w:rsid w:val="004508F2"/>
    <w:rsid w:val="00451FBD"/>
    <w:rsid w:val="004520EE"/>
    <w:rsid w:val="00452975"/>
    <w:rsid w:val="00453498"/>
    <w:rsid w:val="004606B1"/>
    <w:rsid w:val="004606E2"/>
    <w:rsid w:val="00461A5B"/>
    <w:rsid w:val="00461E79"/>
    <w:rsid w:val="00462270"/>
    <w:rsid w:val="004632D9"/>
    <w:rsid w:val="00463F3B"/>
    <w:rsid w:val="00465292"/>
    <w:rsid w:val="00465B3C"/>
    <w:rsid w:val="00465DD7"/>
    <w:rsid w:val="004667F1"/>
    <w:rsid w:val="0046680D"/>
    <w:rsid w:val="00466BC2"/>
    <w:rsid w:val="00470ECF"/>
    <w:rsid w:val="00471181"/>
    <w:rsid w:val="004718DA"/>
    <w:rsid w:val="00471B11"/>
    <w:rsid w:val="004726B4"/>
    <w:rsid w:val="0047271A"/>
    <w:rsid w:val="00473BAB"/>
    <w:rsid w:val="0047480C"/>
    <w:rsid w:val="00475AB8"/>
    <w:rsid w:val="00476491"/>
    <w:rsid w:val="00477922"/>
    <w:rsid w:val="00477CDF"/>
    <w:rsid w:val="00477F17"/>
    <w:rsid w:val="004800CD"/>
    <w:rsid w:val="004801AA"/>
    <w:rsid w:val="00480700"/>
    <w:rsid w:val="00481D6D"/>
    <w:rsid w:val="00483323"/>
    <w:rsid w:val="00485302"/>
    <w:rsid w:val="00485319"/>
    <w:rsid w:val="00487EC0"/>
    <w:rsid w:val="004900B3"/>
    <w:rsid w:val="00490669"/>
    <w:rsid w:val="00491302"/>
    <w:rsid w:val="004919BA"/>
    <w:rsid w:val="00492390"/>
    <w:rsid w:val="00492D28"/>
    <w:rsid w:val="0049345C"/>
    <w:rsid w:val="0049391B"/>
    <w:rsid w:val="00497291"/>
    <w:rsid w:val="004977BE"/>
    <w:rsid w:val="004A0A6A"/>
    <w:rsid w:val="004A1A45"/>
    <w:rsid w:val="004A1E60"/>
    <w:rsid w:val="004A1E75"/>
    <w:rsid w:val="004A2052"/>
    <w:rsid w:val="004A2686"/>
    <w:rsid w:val="004A2EC0"/>
    <w:rsid w:val="004A3B5A"/>
    <w:rsid w:val="004A4076"/>
    <w:rsid w:val="004A496F"/>
    <w:rsid w:val="004A4B84"/>
    <w:rsid w:val="004A51B9"/>
    <w:rsid w:val="004A6742"/>
    <w:rsid w:val="004A6DB4"/>
    <w:rsid w:val="004A7939"/>
    <w:rsid w:val="004B1746"/>
    <w:rsid w:val="004B3484"/>
    <w:rsid w:val="004B38CB"/>
    <w:rsid w:val="004B42E6"/>
    <w:rsid w:val="004B48EB"/>
    <w:rsid w:val="004B6BBB"/>
    <w:rsid w:val="004B7A34"/>
    <w:rsid w:val="004C05CA"/>
    <w:rsid w:val="004C0D05"/>
    <w:rsid w:val="004C0E25"/>
    <w:rsid w:val="004C182D"/>
    <w:rsid w:val="004C2180"/>
    <w:rsid w:val="004C2EF4"/>
    <w:rsid w:val="004C392D"/>
    <w:rsid w:val="004C3CF7"/>
    <w:rsid w:val="004C52F2"/>
    <w:rsid w:val="004C6AFB"/>
    <w:rsid w:val="004C6DA0"/>
    <w:rsid w:val="004C6E10"/>
    <w:rsid w:val="004C78FD"/>
    <w:rsid w:val="004D15E4"/>
    <w:rsid w:val="004D24AE"/>
    <w:rsid w:val="004D39A9"/>
    <w:rsid w:val="004D43A1"/>
    <w:rsid w:val="004D5389"/>
    <w:rsid w:val="004D7A5C"/>
    <w:rsid w:val="004E00F5"/>
    <w:rsid w:val="004E42DE"/>
    <w:rsid w:val="004E467C"/>
    <w:rsid w:val="004E481C"/>
    <w:rsid w:val="004E4B2B"/>
    <w:rsid w:val="004F0632"/>
    <w:rsid w:val="004F0F93"/>
    <w:rsid w:val="004F1023"/>
    <w:rsid w:val="004F2C7F"/>
    <w:rsid w:val="004F3347"/>
    <w:rsid w:val="004F3FDC"/>
    <w:rsid w:val="004F48D0"/>
    <w:rsid w:val="004F5153"/>
    <w:rsid w:val="004F5744"/>
    <w:rsid w:val="004F71C9"/>
    <w:rsid w:val="004F721C"/>
    <w:rsid w:val="004F7791"/>
    <w:rsid w:val="004F7C16"/>
    <w:rsid w:val="005000D4"/>
    <w:rsid w:val="00500FE8"/>
    <w:rsid w:val="005011DD"/>
    <w:rsid w:val="00506067"/>
    <w:rsid w:val="00507590"/>
    <w:rsid w:val="005100CE"/>
    <w:rsid w:val="00510358"/>
    <w:rsid w:val="005111F2"/>
    <w:rsid w:val="0051298C"/>
    <w:rsid w:val="00512F55"/>
    <w:rsid w:val="00513E99"/>
    <w:rsid w:val="005146D8"/>
    <w:rsid w:val="00514BC3"/>
    <w:rsid w:val="00514F20"/>
    <w:rsid w:val="00514FDF"/>
    <w:rsid w:val="0051605D"/>
    <w:rsid w:val="005172A4"/>
    <w:rsid w:val="00517322"/>
    <w:rsid w:val="0052269B"/>
    <w:rsid w:val="00524562"/>
    <w:rsid w:val="00524636"/>
    <w:rsid w:val="0052463F"/>
    <w:rsid w:val="00527173"/>
    <w:rsid w:val="00527998"/>
    <w:rsid w:val="00530F77"/>
    <w:rsid w:val="00531D95"/>
    <w:rsid w:val="005323B1"/>
    <w:rsid w:val="00532E78"/>
    <w:rsid w:val="00534846"/>
    <w:rsid w:val="0053595B"/>
    <w:rsid w:val="00536FBB"/>
    <w:rsid w:val="00537995"/>
    <w:rsid w:val="00540FED"/>
    <w:rsid w:val="00541CA2"/>
    <w:rsid w:val="00541F47"/>
    <w:rsid w:val="00542350"/>
    <w:rsid w:val="00542DE7"/>
    <w:rsid w:val="00543403"/>
    <w:rsid w:val="005450A7"/>
    <w:rsid w:val="005452B5"/>
    <w:rsid w:val="005465D4"/>
    <w:rsid w:val="005470FB"/>
    <w:rsid w:val="00547646"/>
    <w:rsid w:val="0055008D"/>
    <w:rsid w:val="00551E63"/>
    <w:rsid w:val="00552258"/>
    <w:rsid w:val="005527BE"/>
    <w:rsid w:val="005533B2"/>
    <w:rsid w:val="005536F3"/>
    <w:rsid w:val="00555C86"/>
    <w:rsid w:val="0055614C"/>
    <w:rsid w:val="00556283"/>
    <w:rsid w:val="0055653E"/>
    <w:rsid w:val="0055748D"/>
    <w:rsid w:val="00560A07"/>
    <w:rsid w:val="00560BE4"/>
    <w:rsid w:val="00560F09"/>
    <w:rsid w:val="00561EB0"/>
    <w:rsid w:val="00562C26"/>
    <w:rsid w:val="00562FD6"/>
    <w:rsid w:val="00563211"/>
    <w:rsid w:val="00564BCB"/>
    <w:rsid w:val="00564E9C"/>
    <w:rsid w:val="005656A7"/>
    <w:rsid w:val="00565CAA"/>
    <w:rsid w:val="00565F1C"/>
    <w:rsid w:val="00566C6D"/>
    <w:rsid w:val="00570249"/>
    <w:rsid w:val="00570E24"/>
    <w:rsid w:val="0057245F"/>
    <w:rsid w:val="005724E9"/>
    <w:rsid w:val="00574CC9"/>
    <w:rsid w:val="00575DFD"/>
    <w:rsid w:val="00576B6E"/>
    <w:rsid w:val="005814E3"/>
    <w:rsid w:val="00581D03"/>
    <w:rsid w:val="0058365D"/>
    <w:rsid w:val="005844E2"/>
    <w:rsid w:val="00585BB9"/>
    <w:rsid w:val="00585BD9"/>
    <w:rsid w:val="0058701E"/>
    <w:rsid w:val="00587BDA"/>
    <w:rsid w:val="005915D1"/>
    <w:rsid w:val="00591F8A"/>
    <w:rsid w:val="0059241E"/>
    <w:rsid w:val="005939ED"/>
    <w:rsid w:val="00593C39"/>
    <w:rsid w:val="00594E07"/>
    <w:rsid w:val="00594F3E"/>
    <w:rsid w:val="00596293"/>
    <w:rsid w:val="0059630C"/>
    <w:rsid w:val="005A076E"/>
    <w:rsid w:val="005A0AD3"/>
    <w:rsid w:val="005A0F73"/>
    <w:rsid w:val="005A19C7"/>
    <w:rsid w:val="005A3610"/>
    <w:rsid w:val="005A4113"/>
    <w:rsid w:val="005A6569"/>
    <w:rsid w:val="005A70AD"/>
    <w:rsid w:val="005B0E1A"/>
    <w:rsid w:val="005B12AC"/>
    <w:rsid w:val="005B157E"/>
    <w:rsid w:val="005B7023"/>
    <w:rsid w:val="005B7165"/>
    <w:rsid w:val="005B7196"/>
    <w:rsid w:val="005B7DA2"/>
    <w:rsid w:val="005C0AA3"/>
    <w:rsid w:val="005C0D34"/>
    <w:rsid w:val="005C216E"/>
    <w:rsid w:val="005C24C8"/>
    <w:rsid w:val="005C2513"/>
    <w:rsid w:val="005C25BC"/>
    <w:rsid w:val="005C3763"/>
    <w:rsid w:val="005C3FCA"/>
    <w:rsid w:val="005C4470"/>
    <w:rsid w:val="005C474D"/>
    <w:rsid w:val="005C492F"/>
    <w:rsid w:val="005C4B58"/>
    <w:rsid w:val="005C4EC0"/>
    <w:rsid w:val="005C60D0"/>
    <w:rsid w:val="005C6140"/>
    <w:rsid w:val="005C6374"/>
    <w:rsid w:val="005D22EC"/>
    <w:rsid w:val="005D34D1"/>
    <w:rsid w:val="005D43DE"/>
    <w:rsid w:val="005D470A"/>
    <w:rsid w:val="005D5C65"/>
    <w:rsid w:val="005D5D3B"/>
    <w:rsid w:val="005D6A86"/>
    <w:rsid w:val="005D6CC2"/>
    <w:rsid w:val="005D7322"/>
    <w:rsid w:val="005E0458"/>
    <w:rsid w:val="005E4BDD"/>
    <w:rsid w:val="005E52DF"/>
    <w:rsid w:val="005E53E8"/>
    <w:rsid w:val="005E59B1"/>
    <w:rsid w:val="005E5A6F"/>
    <w:rsid w:val="005E64F0"/>
    <w:rsid w:val="005E71F1"/>
    <w:rsid w:val="005E7477"/>
    <w:rsid w:val="005F0502"/>
    <w:rsid w:val="005F0C08"/>
    <w:rsid w:val="005F0ED9"/>
    <w:rsid w:val="005F1480"/>
    <w:rsid w:val="005F16CD"/>
    <w:rsid w:val="005F1B5D"/>
    <w:rsid w:val="005F23B0"/>
    <w:rsid w:val="005F2E83"/>
    <w:rsid w:val="005F31F8"/>
    <w:rsid w:val="005F3FDC"/>
    <w:rsid w:val="005F56C0"/>
    <w:rsid w:val="005F58D1"/>
    <w:rsid w:val="006002B6"/>
    <w:rsid w:val="0060290D"/>
    <w:rsid w:val="00603502"/>
    <w:rsid w:val="00604271"/>
    <w:rsid w:val="006051DC"/>
    <w:rsid w:val="00606D2B"/>
    <w:rsid w:val="006070AC"/>
    <w:rsid w:val="006100AB"/>
    <w:rsid w:val="00610791"/>
    <w:rsid w:val="00610948"/>
    <w:rsid w:val="0061128D"/>
    <w:rsid w:val="00611CC3"/>
    <w:rsid w:val="006120A2"/>
    <w:rsid w:val="006126C0"/>
    <w:rsid w:val="00613921"/>
    <w:rsid w:val="00614D1C"/>
    <w:rsid w:val="00620B12"/>
    <w:rsid w:val="00620C0B"/>
    <w:rsid w:val="00623F4F"/>
    <w:rsid w:val="006240F3"/>
    <w:rsid w:val="00625546"/>
    <w:rsid w:val="00626724"/>
    <w:rsid w:val="00626794"/>
    <w:rsid w:val="00630937"/>
    <w:rsid w:val="00630BC1"/>
    <w:rsid w:val="0063176D"/>
    <w:rsid w:val="006322B2"/>
    <w:rsid w:val="00632E67"/>
    <w:rsid w:val="006339AE"/>
    <w:rsid w:val="006360A0"/>
    <w:rsid w:val="0063667E"/>
    <w:rsid w:val="006373B5"/>
    <w:rsid w:val="00642448"/>
    <w:rsid w:val="00642AF7"/>
    <w:rsid w:val="00643E3A"/>
    <w:rsid w:val="00643EE6"/>
    <w:rsid w:val="00644295"/>
    <w:rsid w:val="0064528D"/>
    <w:rsid w:val="006453E7"/>
    <w:rsid w:val="00646923"/>
    <w:rsid w:val="00647B76"/>
    <w:rsid w:val="00651336"/>
    <w:rsid w:val="0065419F"/>
    <w:rsid w:val="006547B3"/>
    <w:rsid w:val="00654DF0"/>
    <w:rsid w:val="00655292"/>
    <w:rsid w:val="00656080"/>
    <w:rsid w:val="00657B89"/>
    <w:rsid w:val="00660319"/>
    <w:rsid w:val="00660587"/>
    <w:rsid w:val="00660808"/>
    <w:rsid w:val="006608B7"/>
    <w:rsid w:val="00662142"/>
    <w:rsid w:val="00662F46"/>
    <w:rsid w:val="0066529D"/>
    <w:rsid w:val="00666017"/>
    <w:rsid w:val="006668DC"/>
    <w:rsid w:val="00666BE7"/>
    <w:rsid w:val="00666C14"/>
    <w:rsid w:val="00666C30"/>
    <w:rsid w:val="00667E83"/>
    <w:rsid w:val="00670F61"/>
    <w:rsid w:val="00671BEF"/>
    <w:rsid w:val="006728BE"/>
    <w:rsid w:val="006753A2"/>
    <w:rsid w:val="00675508"/>
    <w:rsid w:val="00676B46"/>
    <w:rsid w:val="00681DFE"/>
    <w:rsid w:val="00682AB3"/>
    <w:rsid w:val="00682AEA"/>
    <w:rsid w:val="006841F4"/>
    <w:rsid w:val="00684950"/>
    <w:rsid w:val="00685A3E"/>
    <w:rsid w:val="00687BFA"/>
    <w:rsid w:val="0069001D"/>
    <w:rsid w:val="00690DB5"/>
    <w:rsid w:val="006926AF"/>
    <w:rsid w:val="0069278F"/>
    <w:rsid w:val="00692CE2"/>
    <w:rsid w:val="00693AC6"/>
    <w:rsid w:val="00694372"/>
    <w:rsid w:val="00695355"/>
    <w:rsid w:val="006955F8"/>
    <w:rsid w:val="00696289"/>
    <w:rsid w:val="006964CE"/>
    <w:rsid w:val="0069683E"/>
    <w:rsid w:val="00696D0B"/>
    <w:rsid w:val="00696EF6"/>
    <w:rsid w:val="006972B2"/>
    <w:rsid w:val="006A1CC9"/>
    <w:rsid w:val="006A27FB"/>
    <w:rsid w:val="006A32D9"/>
    <w:rsid w:val="006A345C"/>
    <w:rsid w:val="006A5010"/>
    <w:rsid w:val="006A5DEB"/>
    <w:rsid w:val="006A6A4C"/>
    <w:rsid w:val="006A6DE5"/>
    <w:rsid w:val="006B0DE9"/>
    <w:rsid w:val="006B0EE7"/>
    <w:rsid w:val="006B29B6"/>
    <w:rsid w:val="006B31D8"/>
    <w:rsid w:val="006B366A"/>
    <w:rsid w:val="006B5D0B"/>
    <w:rsid w:val="006B6777"/>
    <w:rsid w:val="006B6870"/>
    <w:rsid w:val="006B7B43"/>
    <w:rsid w:val="006B7F6D"/>
    <w:rsid w:val="006C092A"/>
    <w:rsid w:val="006C1543"/>
    <w:rsid w:val="006C15FD"/>
    <w:rsid w:val="006C1E68"/>
    <w:rsid w:val="006C25BB"/>
    <w:rsid w:val="006C2A4C"/>
    <w:rsid w:val="006C2D7B"/>
    <w:rsid w:val="006C344D"/>
    <w:rsid w:val="006C4969"/>
    <w:rsid w:val="006C4A4C"/>
    <w:rsid w:val="006C5012"/>
    <w:rsid w:val="006D0181"/>
    <w:rsid w:val="006D1E69"/>
    <w:rsid w:val="006D1EA6"/>
    <w:rsid w:val="006D200C"/>
    <w:rsid w:val="006D2511"/>
    <w:rsid w:val="006D2952"/>
    <w:rsid w:val="006D2C8B"/>
    <w:rsid w:val="006D3378"/>
    <w:rsid w:val="006D5515"/>
    <w:rsid w:val="006D5885"/>
    <w:rsid w:val="006D5BC5"/>
    <w:rsid w:val="006D6278"/>
    <w:rsid w:val="006D6AD5"/>
    <w:rsid w:val="006D74A8"/>
    <w:rsid w:val="006E0959"/>
    <w:rsid w:val="006E0B84"/>
    <w:rsid w:val="006E1974"/>
    <w:rsid w:val="006E2313"/>
    <w:rsid w:val="006E4DE9"/>
    <w:rsid w:val="006E5FF2"/>
    <w:rsid w:val="006E6313"/>
    <w:rsid w:val="006E72F7"/>
    <w:rsid w:val="006E7813"/>
    <w:rsid w:val="006F0CF0"/>
    <w:rsid w:val="006F1139"/>
    <w:rsid w:val="006F1689"/>
    <w:rsid w:val="006F1D15"/>
    <w:rsid w:val="006F2814"/>
    <w:rsid w:val="006F2876"/>
    <w:rsid w:val="006F337A"/>
    <w:rsid w:val="006F493E"/>
    <w:rsid w:val="006F660C"/>
    <w:rsid w:val="006F7A2C"/>
    <w:rsid w:val="006F7ED4"/>
    <w:rsid w:val="00700EC4"/>
    <w:rsid w:val="00701C57"/>
    <w:rsid w:val="007025AC"/>
    <w:rsid w:val="00703F92"/>
    <w:rsid w:val="00704E9B"/>
    <w:rsid w:val="00705CEA"/>
    <w:rsid w:val="00705FB6"/>
    <w:rsid w:val="00706728"/>
    <w:rsid w:val="00706FAD"/>
    <w:rsid w:val="00710383"/>
    <w:rsid w:val="007104B2"/>
    <w:rsid w:val="00711925"/>
    <w:rsid w:val="007124C2"/>
    <w:rsid w:val="007144DD"/>
    <w:rsid w:val="00714BB9"/>
    <w:rsid w:val="007151DC"/>
    <w:rsid w:val="00715563"/>
    <w:rsid w:val="007162C7"/>
    <w:rsid w:val="00720A85"/>
    <w:rsid w:val="00720C92"/>
    <w:rsid w:val="007218D9"/>
    <w:rsid w:val="00721D6C"/>
    <w:rsid w:val="00722AA0"/>
    <w:rsid w:val="007232A6"/>
    <w:rsid w:val="0072451F"/>
    <w:rsid w:val="00725241"/>
    <w:rsid w:val="0072577F"/>
    <w:rsid w:val="00725DEE"/>
    <w:rsid w:val="0072626F"/>
    <w:rsid w:val="007267B1"/>
    <w:rsid w:val="00726A93"/>
    <w:rsid w:val="007270DC"/>
    <w:rsid w:val="0072755F"/>
    <w:rsid w:val="00727F98"/>
    <w:rsid w:val="00730190"/>
    <w:rsid w:val="007304E5"/>
    <w:rsid w:val="00730D02"/>
    <w:rsid w:val="007313C0"/>
    <w:rsid w:val="007317B4"/>
    <w:rsid w:val="00733BC8"/>
    <w:rsid w:val="007343E7"/>
    <w:rsid w:val="00734D2F"/>
    <w:rsid w:val="00735304"/>
    <w:rsid w:val="007358A9"/>
    <w:rsid w:val="00735B08"/>
    <w:rsid w:val="00735E34"/>
    <w:rsid w:val="00735E7E"/>
    <w:rsid w:val="00737FE2"/>
    <w:rsid w:val="00740A28"/>
    <w:rsid w:val="0074144E"/>
    <w:rsid w:val="00741AC2"/>
    <w:rsid w:val="0074207F"/>
    <w:rsid w:val="00750892"/>
    <w:rsid w:val="00751280"/>
    <w:rsid w:val="0075208D"/>
    <w:rsid w:val="00752C01"/>
    <w:rsid w:val="00752CDC"/>
    <w:rsid w:val="0075365E"/>
    <w:rsid w:val="00753B50"/>
    <w:rsid w:val="00754635"/>
    <w:rsid w:val="007556CC"/>
    <w:rsid w:val="00756CDD"/>
    <w:rsid w:val="0075797F"/>
    <w:rsid w:val="00757E34"/>
    <w:rsid w:val="00760169"/>
    <w:rsid w:val="00761507"/>
    <w:rsid w:val="00762F09"/>
    <w:rsid w:val="007632F1"/>
    <w:rsid w:val="007673E5"/>
    <w:rsid w:val="00767425"/>
    <w:rsid w:val="00767606"/>
    <w:rsid w:val="007710A7"/>
    <w:rsid w:val="007715D2"/>
    <w:rsid w:val="00774BB9"/>
    <w:rsid w:val="00774FAD"/>
    <w:rsid w:val="00775036"/>
    <w:rsid w:val="007755B3"/>
    <w:rsid w:val="00777AE7"/>
    <w:rsid w:val="00777EEB"/>
    <w:rsid w:val="00780871"/>
    <w:rsid w:val="007808CF"/>
    <w:rsid w:val="00780B78"/>
    <w:rsid w:val="007818E7"/>
    <w:rsid w:val="007828AD"/>
    <w:rsid w:val="0078516C"/>
    <w:rsid w:val="007852C1"/>
    <w:rsid w:val="00786C26"/>
    <w:rsid w:val="00786F10"/>
    <w:rsid w:val="00791DDE"/>
    <w:rsid w:val="0079231A"/>
    <w:rsid w:val="00793C6D"/>
    <w:rsid w:val="00795378"/>
    <w:rsid w:val="00795F09"/>
    <w:rsid w:val="00797527"/>
    <w:rsid w:val="007A048A"/>
    <w:rsid w:val="007A1CE1"/>
    <w:rsid w:val="007A1F60"/>
    <w:rsid w:val="007A23E4"/>
    <w:rsid w:val="007A2450"/>
    <w:rsid w:val="007A34C7"/>
    <w:rsid w:val="007A4867"/>
    <w:rsid w:val="007A490B"/>
    <w:rsid w:val="007A5EB4"/>
    <w:rsid w:val="007A64EA"/>
    <w:rsid w:val="007A6716"/>
    <w:rsid w:val="007A7182"/>
    <w:rsid w:val="007A77F1"/>
    <w:rsid w:val="007A7E46"/>
    <w:rsid w:val="007B1726"/>
    <w:rsid w:val="007B20C2"/>
    <w:rsid w:val="007B4DC1"/>
    <w:rsid w:val="007B50A2"/>
    <w:rsid w:val="007B56B8"/>
    <w:rsid w:val="007B5975"/>
    <w:rsid w:val="007B7209"/>
    <w:rsid w:val="007B7BB8"/>
    <w:rsid w:val="007C0AED"/>
    <w:rsid w:val="007C0D78"/>
    <w:rsid w:val="007C0E33"/>
    <w:rsid w:val="007C1444"/>
    <w:rsid w:val="007C169A"/>
    <w:rsid w:val="007C169C"/>
    <w:rsid w:val="007C4A45"/>
    <w:rsid w:val="007C616A"/>
    <w:rsid w:val="007C6387"/>
    <w:rsid w:val="007C7001"/>
    <w:rsid w:val="007C721D"/>
    <w:rsid w:val="007D00A6"/>
    <w:rsid w:val="007D025F"/>
    <w:rsid w:val="007D0E5D"/>
    <w:rsid w:val="007D228E"/>
    <w:rsid w:val="007D33A0"/>
    <w:rsid w:val="007D6535"/>
    <w:rsid w:val="007D679A"/>
    <w:rsid w:val="007D6891"/>
    <w:rsid w:val="007D7CB0"/>
    <w:rsid w:val="007E10D7"/>
    <w:rsid w:val="007E16AC"/>
    <w:rsid w:val="007E2517"/>
    <w:rsid w:val="007E301C"/>
    <w:rsid w:val="007E4DBC"/>
    <w:rsid w:val="007E504C"/>
    <w:rsid w:val="007E521B"/>
    <w:rsid w:val="007E5C30"/>
    <w:rsid w:val="007E5D66"/>
    <w:rsid w:val="007E6609"/>
    <w:rsid w:val="007E6D42"/>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1578"/>
    <w:rsid w:val="008120B6"/>
    <w:rsid w:val="00812150"/>
    <w:rsid w:val="0081351B"/>
    <w:rsid w:val="00813A4A"/>
    <w:rsid w:val="008154F0"/>
    <w:rsid w:val="00815F40"/>
    <w:rsid w:val="0082072B"/>
    <w:rsid w:val="00821045"/>
    <w:rsid w:val="008212B3"/>
    <w:rsid w:val="0082139A"/>
    <w:rsid w:val="008220B6"/>
    <w:rsid w:val="00822F8A"/>
    <w:rsid w:val="00823F37"/>
    <w:rsid w:val="00824708"/>
    <w:rsid w:val="008253D5"/>
    <w:rsid w:val="00827450"/>
    <w:rsid w:val="00827C53"/>
    <w:rsid w:val="008327E1"/>
    <w:rsid w:val="00835823"/>
    <w:rsid w:val="00835E52"/>
    <w:rsid w:val="008362B9"/>
    <w:rsid w:val="008362E9"/>
    <w:rsid w:val="00836C33"/>
    <w:rsid w:val="00836EB3"/>
    <w:rsid w:val="00842908"/>
    <w:rsid w:val="00843392"/>
    <w:rsid w:val="008435F0"/>
    <w:rsid w:val="0084505E"/>
    <w:rsid w:val="00845444"/>
    <w:rsid w:val="00845A11"/>
    <w:rsid w:val="00846679"/>
    <w:rsid w:val="00847576"/>
    <w:rsid w:val="008512C2"/>
    <w:rsid w:val="0085219C"/>
    <w:rsid w:val="0085294D"/>
    <w:rsid w:val="00853424"/>
    <w:rsid w:val="00854032"/>
    <w:rsid w:val="00854145"/>
    <w:rsid w:val="00854EE4"/>
    <w:rsid w:val="008550C0"/>
    <w:rsid w:val="008558F3"/>
    <w:rsid w:val="00857572"/>
    <w:rsid w:val="00857C5E"/>
    <w:rsid w:val="00860320"/>
    <w:rsid w:val="0086055C"/>
    <w:rsid w:val="00861EA5"/>
    <w:rsid w:val="008622CB"/>
    <w:rsid w:val="0086351E"/>
    <w:rsid w:val="008664C7"/>
    <w:rsid w:val="008705C8"/>
    <w:rsid w:val="008706F1"/>
    <w:rsid w:val="008715F5"/>
    <w:rsid w:val="008718BE"/>
    <w:rsid w:val="00871AFC"/>
    <w:rsid w:val="008736BC"/>
    <w:rsid w:val="008739CA"/>
    <w:rsid w:val="00873D6F"/>
    <w:rsid w:val="0087401F"/>
    <w:rsid w:val="008744BF"/>
    <w:rsid w:val="00874680"/>
    <w:rsid w:val="00874E86"/>
    <w:rsid w:val="00874F93"/>
    <w:rsid w:val="00875B01"/>
    <w:rsid w:val="0087664C"/>
    <w:rsid w:val="00880E30"/>
    <w:rsid w:val="00881A04"/>
    <w:rsid w:val="00881DF8"/>
    <w:rsid w:val="00881FFF"/>
    <w:rsid w:val="00882AE2"/>
    <w:rsid w:val="0088331C"/>
    <w:rsid w:val="0088690C"/>
    <w:rsid w:val="00886B44"/>
    <w:rsid w:val="00887581"/>
    <w:rsid w:val="00887875"/>
    <w:rsid w:val="00887A09"/>
    <w:rsid w:val="008902B2"/>
    <w:rsid w:val="00891A02"/>
    <w:rsid w:val="00891A69"/>
    <w:rsid w:val="0089440E"/>
    <w:rsid w:val="00894E02"/>
    <w:rsid w:val="00894E1E"/>
    <w:rsid w:val="0089546B"/>
    <w:rsid w:val="00896FFE"/>
    <w:rsid w:val="008A0CF6"/>
    <w:rsid w:val="008A224C"/>
    <w:rsid w:val="008A2FC5"/>
    <w:rsid w:val="008A348C"/>
    <w:rsid w:val="008A4DEA"/>
    <w:rsid w:val="008A5197"/>
    <w:rsid w:val="008A570D"/>
    <w:rsid w:val="008A6D56"/>
    <w:rsid w:val="008A7056"/>
    <w:rsid w:val="008B0098"/>
    <w:rsid w:val="008B057A"/>
    <w:rsid w:val="008B1473"/>
    <w:rsid w:val="008B1A6A"/>
    <w:rsid w:val="008B1D04"/>
    <w:rsid w:val="008B3C3B"/>
    <w:rsid w:val="008B525D"/>
    <w:rsid w:val="008B5311"/>
    <w:rsid w:val="008B5C2D"/>
    <w:rsid w:val="008B60E1"/>
    <w:rsid w:val="008B71CA"/>
    <w:rsid w:val="008B7BDE"/>
    <w:rsid w:val="008B7CC2"/>
    <w:rsid w:val="008C04F5"/>
    <w:rsid w:val="008C0665"/>
    <w:rsid w:val="008C1976"/>
    <w:rsid w:val="008C1BB2"/>
    <w:rsid w:val="008C1E3B"/>
    <w:rsid w:val="008C52A8"/>
    <w:rsid w:val="008C52F3"/>
    <w:rsid w:val="008C5964"/>
    <w:rsid w:val="008C5C38"/>
    <w:rsid w:val="008C730C"/>
    <w:rsid w:val="008C75CC"/>
    <w:rsid w:val="008C75F0"/>
    <w:rsid w:val="008D0C3D"/>
    <w:rsid w:val="008D325E"/>
    <w:rsid w:val="008D3434"/>
    <w:rsid w:val="008D4283"/>
    <w:rsid w:val="008D4C01"/>
    <w:rsid w:val="008D584D"/>
    <w:rsid w:val="008D7F1F"/>
    <w:rsid w:val="008E0A73"/>
    <w:rsid w:val="008E23A5"/>
    <w:rsid w:val="008E2496"/>
    <w:rsid w:val="008E3205"/>
    <w:rsid w:val="008E3A86"/>
    <w:rsid w:val="008E3FE4"/>
    <w:rsid w:val="008E468B"/>
    <w:rsid w:val="008E46FA"/>
    <w:rsid w:val="008E4B14"/>
    <w:rsid w:val="008E5C83"/>
    <w:rsid w:val="008E65F4"/>
    <w:rsid w:val="008E67B2"/>
    <w:rsid w:val="008E6863"/>
    <w:rsid w:val="008E7DAC"/>
    <w:rsid w:val="008E7DFD"/>
    <w:rsid w:val="008F0099"/>
    <w:rsid w:val="008F03F0"/>
    <w:rsid w:val="008F0731"/>
    <w:rsid w:val="008F20B3"/>
    <w:rsid w:val="008F2FBF"/>
    <w:rsid w:val="008F2FC0"/>
    <w:rsid w:val="008F472C"/>
    <w:rsid w:val="008F4D73"/>
    <w:rsid w:val="008F520F"/>
    <w:rsid w:val="008F53D9"/>
    <w:rsid w:val="008F60C5"/>
    <w:rsid w:val="008F69AE"/>
    <w:rsid w:val="008F7B5C"/>
    <w:rsid w:val="009011AA"/>
    <w:rsid w:val="00901545"/>
    <w:rsid w:val="009015BE"/>
    <w:rsid w:val="00902469"/>
    <w:rsid w:val="00904A9B"/>
    <w:rsid w:val="009056A7"/>
    <w:rsid w:val="0090660A"/>
    <w:rsid w:val="00906D57"/>
    <w:rsid w:val="00906EE7"/>
    <w:rsid w:val="00907462"/>
    <w:rsid w:val="00910316"/>
    <w:rsid w:val="00910373"/>
    <w:rsid w:val="009154EB"/>
    <w:rsid w:val="00915766"/>
    <w:rsid w:val="00916FA5"/>
    <w:rsid w:val="00917C8C"/>
    <w:rsid w:val="00917CBE"/>
    <w:rsid w:val="00920032"/>
    <w:rsid w:val="00920738"/>
    <w:rsid w:val="009210EA"/>
    <w:rsid w:val="00921B50"/>
    <w:rsid w:val="00921BE8"/>
    <w:rsid w:val="00921E74"/>
    <w:rsid w:val="00922C0F"/>
    <w:rsid w:val="00922C43"/>
    <w:rsid w:val="00923620"/>
    <w:rsid w:val="00923D0E"/>
    <w:rsid w:val="00924B85"/>
    <w:rsid w:val="00926C71"/>
    <w:rsid w:val="00926CBA"/>
    <w:rsid w:val="00927486"/>
    <w:rsid w:val="0093001D"/>
    <w:rsid w:val="00930F81"/>
    <w:rsid w:val="009315C8"/>
    <w:rsid w:val="00934D99"/>
    <w:rsid w:val="0093510F"/>
    <w:rsid w:val="00935E47"/>
    <w:rsid w:val="009377DA"/>
    <w:rsid w:val="00940648"/>
    <w:rsid w:val="009410AE"/>
    <w:rsid w:val="00941524"/>
    <w:rsid w:val="0094236D"/>
    <w:rsid w:val="0094277B"/>
    <w:rsid w:val="009436FA"/>
    <w:rsid w:val="00943B6B"/>
    <w:rsid w:val="0094480E"/>
    <w:rsid w:val="00944C2D"/>
    <w:rsid w:val="0094583C"/>
    <w:rsid w:val="00945B91"/>
    <w:rsid w:val="00945EAB"/>
    <w:rsid w:val="00946F6A"/>
    <w:rsid w:val="009521EF"/>
    <w:rsid w:val="00954352"/>
    <w:rsid w:val="009545B6"/>
    <w:rsid w:val="00954764"/>
    <w:rsid w:val="00955C59"/>
    <w:rsid w:val="00956833"/>
    <w:rsid w:val="00957741"/>
    <w:rsid w:val="00961041"/>
    <w:rsid w:val="0096217A"/>
    <w:rsid w:val="0096284E"/>
    <w:rsid w:val="009638A4"/>
    <w:rsid w:val="0096476A"/>
    <w:rsid w:val="00965756"/>
    <w:rsid w:val="0096623E"/>
    <w:rsid w:val="0096663F"/>
    <w:rsid w:val="00967846"/>
    <w:rsid w:val="00967F5C"/>
    <w:rsid w:val="009708DA"/>
    <w:rsid w:val="009713C7"/>
    <w:rsid w:val="00972D33"/>
    <w:rsid w:val="0097417D"/>
    <w:rsid w:val="0097576B"/>
    <w:rsid w:val="00975A03"/>
    <w:rsid w:val="00975A7F"/>
    <w:rsid w:val="00975F2D"/>
    <w:rsid w:val="00976085"/>
    <w:rsid w:val="0097628F"/>
    <w:rsid w:val="009816A8"/>
    <w:rsid w:val="009817B3"/>
    <w:rsid w:val="00982B55"/>
    <w:rsid w:val="00984291"/>
    <w:rsid w:val="00985523"/>
    <w:rsid w:val="00985E73"/>
    <w:rsid w:val="00985F31"/>
    <w:rsid w:val="00987B21"/>
    <w:rsid w:val="00987E4A"/>
    <w:rsid w:val="00987E58"/>
    <w:rsid w:val="00987FB3"/>
    <w:rsid w:val="009903F3"/>
    <w:rsid w:val="00990464"/>
    <w:rsid w:val="00990668"/>
    <w:rsid w:val="00990DCB"/>
    <w:rsid w:val="00990FAE"/>
    <w:rsid w:val="0099309F"/>
    <w:rsid w:val="00993579"/>
    <w:rsid w:val="00993F3F"/>
    <w:rsid w:val="00994563"/>
    <w:rsid w:val="009949E4"/>
    <w:rsid w:val="0099551B"/>
    <w:rsid w:val="0099633E"/>
    <w:rsid w:val="009964B8"/>
    <w:rsid w:val="00996E1D"/>
    <w:rsid w:val="009A00A1"/>
    <w:rsid w:val="009A0570"/>
    <w:rsid w:val="009A06DA"/>
    <w:rsid w:val="009A08B7"/>
    <w:rsid w:val="009A0D8A"/>
    <w:rsid w:val="009A18B2"/>
    <w:rsid w:val="009A2786"/>
    <w:rsid w:val="009A2C5E"/>
    <w:rsid w:val="009A2CCA"/>
    <w:rsid w:val="009A5AC0"/>
    <w:rsid w:val="009A6054"/>
    <w:rsid w:val="009A6D5B"/>
    <w:rsid w:val="009A7958"/>
    <w:rsid w:val="009B04A6"/>
    <w:rsid w:val="009B08D8"/>
    <w:rsid w:val="009B0D69"/>
    <w:rsid w:val="009B1C55"/>
    <w:rsid w:val="009B3751"/>
    <w:rsid w:val="009B47EB"/>
    <w:rsid w:val="009B49CE"/>
    <w:rsid w:val="009B539E"/>
    <w:rsid w:val="009B5914"/>
    <w:rsid w:val="009B6323"/>
    <w:rsid w:val="009B6DD8"/>
    <w:rsid w:val="009B752F"/>
    <w:rsid w:val="009B7818"/>
    <w:rsid w:val="009B79A1"/>
    <w:rsid w:val="009C054E"/>
    <w:rsid w:val="009C05FB"/>
    <w:rsid w:val="009C1DAA"/>
    <w:rsid w:val="009C43AC"/>
    <w:rsid w:val="009C49EE"/>
    <w:rsid w:val="009C5DC4"/>
    <w:rsid w:val="009C6A4A"/>
    <w:rsid w:val="009D077B"/>
    <w:rsid w:val="009D1654"/>
    <w:rsid w:val="009D3CE8"/>
    <w:rsid w:val="009D4854"/>
    <w:rsid w:val="009D4DCB"/>
    <w:rsid w:val="009D7001"/>
    <w:rsid w:val="009D7BC7"/>
    <w:rsid w:val="009D7DFC"/>
    <w:rsid w:val="009D7EE3"/>
    <w:rsid w:val="009E083B"/>
    <w:rsid w:val="009E09DC"/>
    <w:rsid w:val="009E0EA0"/>
    <w:rsid w:val="009E149C"/>
    <w:rsid w:val="009E1714"/>
    <w:rsid w:val="009E1D67"/>
    <w:rsid w:val="009E2DCE"/>
    <w:rsid w:val="009E376A"/>
    <w:rsid w:val="009E3BE6"/>
    <w:rsid w:val="009E40EF"/>
    <w:rsid w:val="009E4858"/>
    <w:rsid w:val="009E68BC"/>
    <w:rsid w:val="009E7621"/>
    <w:rsid w:val="009E7752"/>
    <w:rsid w:val="009E777F"/>
    <w:rsid w:val="009E7F79"/>
    <w:rsid w:val="009F02F8"/>
    <w:rsid w:val="009F107E"/>
    <w:rsid w:val="009F1B37"/>
    <w:rsid w:val="009F25F7"/>
    <w:rsid w:val="009F2811"/>
    <w:rsid w:val="009F28E0"/>
    <w:rsid w:val="009F4906"/>
    <w:rsid w:val="009F6122"/>
    <w:rsid w:val="009F66DA"/>
    <w:rsid w:val="009F694A"/>
    <w:rsid w:val="00A00712"/>
    <w:rsid w:val="00A00B7B"/>
    <w:rsid w:val="00A06895"/>
    <w:rsid w:val="00A06898"/>
    <w:rsid w:val="00A078FC"/>
    <w:rsid w:val="00A103D3"/>
    <w:rsid w:val="00A11A8E"/>
    <w:rsid w:val="00A124F3"/>
    <w:rsid w:val="00A12CB9"/>
    <w:rsid w:val="00A13CA4"/>
    <w:rsid w:val="00A13F21"/>
    <w:rsid w:val="00A1453F"/>
    <w:rsid w:val="00A14C4A"/>
    <w:rsid w:val="00A15686"/>
    <w:rsid w:val="00A16273"/>
    <w:rsid w:val="00A16609"/>
    <w:rsid w:val="00A16CF7"/>
    <w:rsid w:val="00A16E5D"/>
    <w:rsid w:val="00A17C19"/>
    <w:rsid w:val="00A201ED"/>
    <w:rsid w:val="00A211FC"/>
    <w:rsid w:val="00A21EDA"/>
    <w:rsid w:val="00A23489"/>
    <w:rsid w:val="00A2444F"/>
    <w:rsid w:val="00A24950"/>
    <w:rsid w:val="00A24AE0"/>
    <w:rsid w:val="00A25162"/>
    <w:rsid w:val="00A255F3"/>
    <w:rsid w:val="00A25B86"/>
    <w:rsid w:val="00A26384"/>
    <w:rsid w:val="00A315D1"/>
    <w:rsid w:val="00A31BF0"/>
    <w:rsid w:val="00A326C0"/>
    <w:rsid w:val="00A32C37"/>
    <w:rsid w:val="00A349C5"/>
    <w:rsid w:val="00A349E3"/>
    <w:rsid w:val="00A34D4B"/>
    <w:rsid w:val="00A351C5"/>
    <w:rsid w:val="00A3567A"/>
    <w:rsid w:val="00A36280"/>
    <w:rsid w:val="00A36B41"/>
    <w:rsid w:val="00A404A3"/>
    <w:rsid w:val="00A405FC"/>
    <w:rsid w:val="00A41DD7"/>
    <w:rsid w:val="00A44491"/>
    <w:rsid w:val="00A47916"/>
    <w:rsid w:val="00A505DC"/>
    <w:rsid w:val="00A5070F"/>
    <w:rsid w:val="00A510C0"/>
    <w:rsid w:val="00A51CD6"/>
    <w:rsid w:val="00A54CC0"/>
    <w:rsid w:val="00A552C1"/>
    <w:rsid w:val="00A55532"/>
    <w:rsid w:val="00A55739"/>
    <w:rsid w:val="00A56B6E"/>
    <w:rsid w:val="00A60CC0"/>
    <w:rsid w:val="00A622F7"/>
    <w:rsid w:val="00A62495"/>
    <w:rsid w:val="00A62BA8"/>
    <w:rsid w:val="00A62E93"/>
    <w:rsid w:val="00A63C22"/>
    <w:rsid w:val="00A65444"/>
    <w:rsid w:val="00A67B60"/>
    <w:rsid w:val="00A707FC"/>
    <w:rsid w:val="00A708DE"/>
    <w:rsid w:val="00A70CED"/>
    <w:rsid w:val="00A728B4"/>
    <w:rsid w:val="00A72976"/>
    <w:rsid w:val="00A72A14"/>
    <w:rsid w:val="00A737B0"/>
    <w:rsid w:val="00A75842"/>
    <w:rsid w:val="00A771AE"/>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5A55"/>
    <w:rsid w:val="00A96BF8"/>
    <w:rsid w:val="00A979FB"/>
    <w:rsid w:val="00A97A30"/>
    <w:rsid w:val="00AA1303"/>
    <w:rsid w:val="00AA165F"/>
    <w:rsid w:val="00AA1A77"/>
    <w:rsid w:val="00AA455B"/>
    <w:rsid w:val="00AA6D1F"/>
    <w:rsid w:val="00AB000A"/>
    <w:rsid w:val="00AB02F0"/>
    <w:rsid w:val="00AB108C"/>
    <w:rsid w:val="00AB308E"/>
    <w:rsid w:val="00AB3EBF"/>
    <w:rsid w:val="00AB501D"/>
    <w:rsid w:val="00AB5170"/>
    <w:rsid w:val="00AB5EA2"/>
    <w:rsid w:val="00AB5FA8"/>
    <w:rsid w:val="00AB64D7"/>
    <w:rsid w:val="00AC090C"/>
    <w:rsid w:val="00AC4143"/>
    <w:rsid w:val="00AC48F4"/>
    <w:rsid w:val="00AC5403"/>
    <w:rsid w:val="00AC6A22"/>
    <w:rsid w:val="00AC6BA5"/>
    <w:rsid w:val="00AD01CA"/>
    <w:rsid w:val="00AD088F"/>
    <w:rsid w:val="00AD142B"/>
    <w:rsid w:val="00AD1E41"/>
    <w:rsid w:val="00AD27C7"/>
    <w:rsid w:val="00AD2DFF"/>
    <w:rsid w:val="00AD4D98"/>
    <w:rsid w:val="00AD6678"/>
    <w:rsid w:val="00AE2B8B"/>
    <w:rsid w:val="00AE3093"/>
    <w:rsid w:val="00AE38F5"/>
    <w:rsid w:val="00AE4868"/>
    <w:rsid w:val="00AE4C59"/>
    <w:rsid w:val="00AE547B"/>
    <w:rsid w:val="00AE5B0A"/>
    <w:rsid w:val="00AE63C2"/>
    <w:rsid w:val="00AE6899"/>
    <w:rsid w:val="00AF0AA5"/>
    <w:rsid w:val="00AF296E"/>
    <w:rsid w:val="00AF3CB3"/>
    <w:rsid w:val="00AF7427"/>
    <w:rsid w:val="00AF7F43"/>
    <w:rsid w:val="00B009DB"/>
    <w:rsid w:val="00B01C1B"/>
    <w:rsid w:val="00B03037"/>
    <w:rsid w:val="00B037AE"/>
    <w:rsid w:val="00B0410E"/>
    <w:rsid w:val="00B042FD"/>
    <w:rsid w:val="00B05096"/>
    <w:rsid w:val="00B057C6"/>
    <w:rsid w:val="00B10774"/>
    <w:rsid w:val="00B111EB"/>
    <w:rsid w:val="00B11C53"/>
    <w:rsid w:val="00B12A10"/>
    <w:rsid w:val="00B12A46"/>
    <w:rsid w:val="00B1336D"/>
    <w:rsid w:val="00B13CE8"/>
    <w:rsid w:val="00B15724"/>
    <w:rsid w:val="00B16454"/>
    <w:rsid w:val="00B16B58"/>
    <w:rsid w:val="00B173DB"/>
    <w:rsid w:val="00B17CEA"/>
    <w:rsid w:val="00B20114"/>
    <w:rsid w:val="00B20359"/>
    <w:rsid w:val="00B20B0A"/>
    <w:rsid w:val="00B23489"/>
    <w:rsid w:val="00B23C51"/>
    <w:rsid w:val="00B246FF"/>
    <w:rsid w:val="00B275D9"/>
    <w:rsid w:val="00B27742"/>
    <w:rsid w:val="00B278CC"/>
    <w:rsid w:val="00B30414"/>
    <w:rsid w:val="00B30F8E"/>
    <w:rsid w:val="00B31359"/>
    <w:rsid w:val="00B32665"/>
    <w:rsid w:val="00B337CA"/>
    <w:rsid w:val="00B33E78"/>
    <w:rsid w:val="00B34247"/>
    <w:rsid w:val="00B3468C"/>
    <w:rsid w:val="00B36E58"/>
    <w:rsid w:val="00B37093"/>
    <w:rsid w:val="00B3778D"/>
    <w:rsid w:val="00B37AC2"/>
    <w:rsid w:val="00B42382"/>
    <w:rsid w:val="00B431BF"/>
    <w:rsid w:val="00B43430"/>
    <w:rsid w:val="00B4501B"/>
    <w:rsid w:val="00B452A9"/>
    <w:rsid w:val="00B46741"/>
    <w:rsid w:val="00B46B97"/>
    <w:rsid w:val="00B46E13"/>
    <w:rsid w:val="00B46EB5"/>
    <w:rsid w:val="00B507FD"/>
    <w:rsid w:val="00B510B7"/>
    <w:rsid w:val="00B51551"/>
    <w:rsid w:val="00B51CE2"/>
    <w:rsid w:val="00B529C8"/>
    <w:rsid w:val="00B5358B"/>
    <w:rsid w:val="00B539E3"/>
    <w:rsid w:val="00B55A0C"/>
    <w:rsid w:val="00B55FD4"/>
    <w:rsid w:val="00B56977"/>
    <w:rsid w:val="00B572F4"/>
    <w:rsid w:val="00B57642"/>
    <w:rsid w:val="00B600A5"/>
    <w:rsid w:val="00B61756"/>
    <w:rsid w:val="00B61C2A"/>
    <w:rsid w:val="00B61FD0"/>
    <w:rsid w:val="00B631D0"/>
    <w:rsid w:val="00B63606"/>
    <w:rsid w:val="00B637BC"/>
    <w:rsid w:val="00B637E6"/>
    <w:rsid w:val="00B63BB5"/>
    <w:rsid w:val="00B64935"/>
    <w:rsid w:val="00B64C4A"/>
    <w:rsid w:val="00B653F3"/>
    <w:rsid w:val="00B65EA1"/>
    <w:rsid w:val="00B668F9"/>
    <w:rsid w:val="00B7007F"/>
    <w:rsid w:val="00B70581"/>
    <w:rsid w:val="00B70B59"/>
    <w:rsid w:val="00B72751"/>
    <w:rsid w:val="00B73619"/>
    <w:rsid w:val="00B736F4"/>
    <w:rsid w:val="00B74F9E"/>
    <w:rsid w:val="00B75682"/>
    <w:rsid w:val="00B75838"/>
    <w:rsid w:val="00B7602E"/>
    <w:rsid w:val="00B776B3"/>
    <w:rsid w:val="00B80575"/>
    <w:rsid w:val="00B80F71"/>
    <w:rsid w:val="00B81205"/>
    <w:rsid w:val="00B812B5"/>
    <w:rsid w:val="00B81CF5"/>
    <w:rsid w:val="00B820F6"/>
    <w:rsid w:val="00B8326B"/>
    <w:rsid w:val="00B83A68"/>
    <w:rsid w:val="00B845B4"/>
    <w:rsid w:val="00B84DBD"/>
    <w:rsid w:val="00B85624"/>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979DF"/>
    <w:rsid w:val="00BA0182"/>
    <w:rsid w:val="00BA1980"/>
    <w:rsid w:val="00BA3810"/>
    <w:rsid w:val="00BA39C9"/>
    <w:rsid w:val="00BA46C7"/>
    <w:rsid w:val="00BA6641"/>
    <w:rsid w:val="00BA74D7"/>
    <w:rsid w:val="00BA7D2C"/>
    <w:rsid w:val="00BB0812"/>
    <w:rsid w:val="00BB0B05"/>
    <w:rsid w:val="00BB1C83"/>
    <w:rsid w:val="00BB206E"/>
    <w:rsid w:val="00BB272C"/>
    <w:rsid w:val="00BB30E4"/>
    <w:rsid w:val="00BB324C"/>
    <w:rsid w:val="00BB4698"/>
    <w:rsid w:val="00BB487C"/>
    <w:rsid w:val="00BB4CA9"/>
    <w:rsid w:val="00BB5135"/>
    <w:rsid w:val="00BB5F55"/>
    <w:rsid w:val="00BC015C"/>
    <w:rsid w:val="00BC04CD"/>
    <w:rsid w:val="00BC0FB0"/>
    <w:rsid w:val="00BC1A52"/>
    <w:rsid w:val="00BC26F6"/>
    <w:rsid w:val="00BC35B1"/>
    <w:rsid w:val="00BC4FB4"/>
    <w:rsid w:val="00BC5132"/>
    <w:rsid w:val="00BC5E13"/>
    <w:rsid w:val="00BC708F"/>
    <w:rsid w:val="00BC749F"/>
    <w:rsid w:val="00BD0FC7"/>
    <w:rsid w:val="00BD10C1"/>
    <w:rsid w:val="00BD2391"/>
    <w:rsid w:val="00BD28F0"/>
    <w:rsid w:val="00BD3A7E"/>
    <w:rsid w:val="00BD4955"/>
    <w:rsid w:val="00BD4D62"/>
    <w:rsid w:val="00BD51CE"/>
    <w:rsid w:val="00BD6BB0"/>
    <w:rsid w:val="00BD7AAA"/>
    <w:rsid w:val="00BD7B42"/>
    <w:rsid w:val="00BD7F18"/>
    <w:rsid w:val="00BE1096"/>
    <w:rsid w:val="00BE13E3"/>
    <w:rsid w:val="00BE1D86"/>
    <w:rsid w:val="00BE4DF7"/>
    <w:rsid w:val="00BE71E0"/>
    <w:rsid w:val="00BF0DE1"/>
    <w:rsid w:val="00BF1114"/>
    <w:rsid w:val="00BF2169"/>
    <w:rsid w:val="00BF2AF7"/>
    <w:rsid w:val="00BF3647"/>
    <w:rsid w:val="00BF4027"/>
    <w:rsid w:val="00BF4C69"/>
    <w:rsid w:val="00BF5749"/>
    <w:rsid w:val="00BF623B"/>
    <w:rsid w:val="00BF62FD"/>
    <w:rsid w:val="00BF642B"/>
    <w:rsid w:val="00C009D6"/>
    <w:rsid w:val="00C0137E"/>
    <w:rsid w:val="00C0164F"/>
    <w:rsid w:val="00C01856"/>
    <w:rsid w:val="00C01E9E"/>
    <w:rsid w:val="00C02930"/>
    <w:rsid w:val="00C0299A"/>
    <w:rsid w:val="00C02EC4"/>
    <w:rsid w:val="00C03C2B"/>
    <w:rsid w:val="00C057B4"/>
    <w:rsid w:val="00C06541"/>
    <w:rsid w:val="00C06F2F"/>
    <w:rsid w:val="00C07329"/>
    <w:rsid w:val="00C101BD"/>
    <w:rsid w:val="00C10407"/>
    <w:rsid w:val="00C104C1"/>
    <w:rsid w:val="00C10942"/>
    <w:rsid w:val="00C11BF4"/>
    <w:rsid w:val="00C11CE2"/>
    <w:rsid w:val="00C1443F"/>
    <w:rsid w:val="00C15D2C"/>
    <w:rsid w:val="00C16477"/>
    <w:rsid w:val="00C17BCB"/>
    <w:rsid w:val="00C202D5"/>
    <w:rsid w:val="00C204D3"/>
    <w:rsid w:val="00C20F08"/>
    <w:rsid w:val="00C210FE"/>
    <w:rsid w:val="00C21270"/>
    <w:rsid w:val="00C21EB0"/>
    <w:rsid w:val="00C2436A"/>
    <w:rsid w:val="00C25836"/>
    <w:rsid w:val="00C26350"/>
    <w:rsid w:val="00C26766"/>
    <w:rsid w:val="00C267B3"/>
    <w:rsid w:val="00C27161"/>
    <w:rsid w:val="00C27388"/>
    <w:rsid w:val="00C27647"/>
    <w:rsid w:val="00C27DA6"/>
    <w:rsid w:val="00C33FDE"/>
    <w:rsid w:val="00C34353"/>
    <w:rsid w:val="00C35B1D"/>
    <w:rsid w:val="00C36F56"/>
    <w:rsid w:val="00C37546"/>
    <w:rsid w:val="00C40C70"/>
    <w:rsid w:val="00C415F4"/>
    <w:rsid w:val="00C43A4B"/>
    <w:rsid w:val="00C45465"/>
    <w:rsid w:val="00C45C62"/>
    <w:rsid w:val="00C474B2"/>
    <w:rsid w:val="00C477E2"/>
    <w:rsid w:val="00C503EA"/>
    <w:rsid w:val="00C5048A"/>
    <w:rsid w:val="00C50CD9"/>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3377"/>
    <w:rsid w:val="00C666E8"/>
    <w:rsid w:val="00C675B0"/>
    <w:rsid w:val="00C67AE1"/>
    <w:rsid w:val="00C70A09"/>
    <w:rsid w:val="00C718BA"/>
    <w:rsid w:val="00C71BC3"/>
    <w:rsid w:val="00C71F19"/>
    <w:rsid w:val="00C7267B"/>
    <w:rsid w:val="00C74421"/>
    <w:rsid w:val="00C744D0"/>
    <w:rsid w:val="00C74C67"/>
    <w:rsid w:val="00C75FC3"/>
    <w:rsid w:val="00C7662B"/>
    <w:rsid w:val="00C7674A"/>
    <w:rsid w:val="00C76E06"/>
    <w:rsid w:val="00C775C7"/>
    <w:rsid w:val="00C806B2"/>
    <w:rsid w:val="00C832D3"/>
    <w:rsid w:val="00C83791"/>
    <w:rsid w:val="00C84B2B"/>
    <w:rsid w:val="00C84B33"/>
    <w:rsid w:val="00C84E80"/>
    <w:rsid w:val="00C864EE"/>
    <w:rsid w:val="00C86639"/>
    <w:rsid w:val="00C86C6A"/>
    <w:rsid w:val="00C87301"/>
    <w:rsid w:val="00C917CC"/>
    <w:rsid w:val="00C91E54"/>
    <w:rsid w:val="00C92670"/>
    <w:rsid w:val="00C92B27"/>
    <w:rsid w:val="00C96CC1"/>
    <w:rsid w:val="00C97A23"/>
    <w:rsid w:val="00CA02FB"/>
    <w:rsid w:val="00CA0B7D"/>
    <w:rsid w:val="00CA2B35"/>
    <w:rsid w:val="00CA3069"/>
    <w:rsid w:val="00CA53D3"/>
    <w:rsid w:val="00CA548C"/>
    <w:rsid w:val="00CA57F7"/>
    <w:rsid w:val="00CA67A1"/>
    <w:rsid w:val="00CA79A4"/>
    <w:rsid w:val="00CB0EF0"/>
    <w:rsid w:val="00CB1881"/>
    <w:rsid w:val="00CB20AB"/>
    <w:rsid w:val="00CB303F"/>
    <w:rsid w:val="00CB3096"/>
    <w:rsid w:val="00CB4C47"/>
    <w:rsid w:val="00CB5D8A"/>
    <w:rsid w:val="00CB70B9"/>
    <w:rsid w:val="00CC0CBE"/>
    <w:rsid w:val="00CC10FD"/>
    <w:rsid w:val="00CC3799"/>
    <w:rsid w:val="00CC40D7"/>
    <w:rsid w:val="00CC4714"/>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6CE"/>
    <w:rsid w:val="00CE4A28"/>
    <w:rsid w:val="00CE5BF5"/>
    <w:rsid w:val="00CE60E8"/>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158D"/>
    <w:rsid w:val="00D02C30"/>
    <w:rsid w:val="00D051EA"/>
    <w:rsid w:val="00D057BC"/>
    <w:rsid w:val="00D0629C"/>
    <w:rsid w:val="00D06F1C"/>
    <w:rsid w:val="00D06F31"/>
    <w:rsid w:val="00D10871"/>
    <w:rsid w:val="00D11826"/>
    <w:rsid w:val="00D11D96"/>
    <w:rsid w:val="00D1248D"/>
    <w:rsid w:val="00D130DC"/>
    <w:rsid w:val="00D132BC"/>
    <w:rsid w:val="00D13888"/>
    <w:rsid w:val="00D14F26"/>
    <w:rsid w:val="00D151D6"/>
    <w:rsid w:val="00D16FCB"/>
    <w:rsid w:val="00D17540"/>
    <w:rsid w:val="00D17BB7"/>
    <w:rsid w:val="00D17CF9"/>
    <w:rsid w:val="00D20440"/>
    <w:rsid w:val="00D207E9"/>
    <w:rsid w:val="00D20AFD"/>
    <w:rsid w:val="00D21837"/>
    <w:rsid w:val="00D2235D"/>
    <w:rsid w:val="00D2256E"/>
    <w:rsid w:val="00D23683"/>
    <w:rsid w:val="00D23C18"/>
    <w:rsid w:val="00D24F5A"/>
    <w:rsid w:val="00D25597"/>
    <w:rsid w:val="00D263FE"/>
    <w:rsid w:val="00D3011C"/>
    <w:rsid w:val="00D3035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AEE"/>
    <w:rsid w:val="00D42085"/>
    <w:rsid w:val="00D4250B"/>
    <w:rsid w:val="00D42DF4"/>
    <w:rsid w:val="00D44D42"/>
    <w:rsid w:val="00D5133F"/>
    <w:rsid w:val="00D51AAD"/>
    <w:rsid w:val="00D5551E"/>
    <w:rsid w:val="00D570D3"/>
    <w:rsid w:val="00D57BF6"/>
    <w:rsid w:val="00D6114C"/>
    <w:rsid w:val="00D61BDC"/>
    <w:rsid w:val="00D6264A"/>
    <w:rsid w:val="00D65699"/>
    <w:rsid w:val="00D65714"/>
    <w:rsid w:val="00D660AF"/>
    <w:rsid w:val="00D66A79"/>
    <w:rsid w:val="00D67523"/>
    <w:rsid w:val="00D67C71"/>
    <w:rsid w:val="00D71C1B"/>
    <w:rsid w:val="00D72D92"/>
    <w:rsid w:val="00D73A7E"/>
    <w:rsid w:val="00D73C11"/>
    <w:rsid w:val="00D73C51"/>
    <w:rsid w:val="00D74427"/>
    <w:rsid w:val="00D75436"/>
    <w:rsid w:val="00D7629B"/>
    <w:rsid w:val="00D763CD"/>
    <w:rsid w:val="00D76B3F"/>
    <w:rsid w:val="00D76D07"/>
    <w:rsid w:val="00D7710F"/>
    <w:rsid w:val="00D7799E"/>
    <w:rsid w:val="00D80A2B"/>
    <w:rsid w:val="00D832D4"/>
    <w:rsid w:val="00D83D86"/>
    <w:rsid w:val="00D83F6D"/>
    <w:rsid w:val="00D84317"/>
    <w:rsid w:val="00D857F6"/>
    <w:rsid w:val="00D85C37"/>
    <w:rsid w:val="00D86B5E"/>
    <w:rsid w:val="00D90B53"/>
    <w:rsid w:val="00D92999"/>
    <w:rsid w:val="00D933E9"/>
    <w:rsid w:val="00D93D6E"/>
    <w:rsid w:val="00D95534"/>
    <w:rsid w:val="00D95B6F"/>
    <w:rsid w:val="00D95BAA"/>
    <w:rsid w:val="00D97855"/>
    <w:rsid w:val="00D97B79"/>
    <w:rsid w:val="00DA1E68"/>
    <w:rsid w:val="00DA2C8B"/>
    <w:rsid w:val="00DA423A"/>
    <w:rsid w:val="00DA4AAD"/>
    <w:rsid w:val="00DA4C48"/>
    <w:rsid w:val="00DA4DED"/>
    <w:rsid w:val="00DA5CE1"/>
    <w:rsid w:val="00DA6EB6"/>
    <w:rsid w:val="00DA72C0"/>
    <w:rsid w:val="00DA7CB1"/>
    <w:rsid w:val="00DA7D5E"/>
    <w:rsid w:val="00DA7F32"/>
    <w:rsid w:val="00DB2263"/>
    <w:rsid w:val="00DB4067"/>
    <w:rsid w:val="00DB530F"/>
    <w:rsid w:val="00DB664F"/>
    <w:rsid w:val="00DB6A92"/>
    <w:rsid w:val="00DB6F81"/>
    <w:rsid w:val="00DB796B"/>
    <w:rsid w:val="00DB7E17"/>
    <w:rsid w:val="00DC010E"/>
    <w:rsid w:val="00DC3063"/>
    <w:rsid w:val="00DC595C"/>
    <w:rsid w:val="00DC6CFA"/>
    <w:rsid w:val="00DC7DE4"/>
    <w:rsid w:val="00DD1148"/>
    <w:rsid w:val="00DD1162"/>
    <w:rsid w:val="00DD2110"/>
    <w:rsid w:val="00DD272E"/>
    <w:rsid w:val="00DD361E"/>
    <w:rsid w:val="00DD4B30"/>
    <w:rsid w:val="00DD5B55"/>
    <w:rsid w:val="00DE2A5F"/>
    <w:rsid w:val="00DE5E2E"/>
    <w:rsid w:val="00DE7AD8"/>
    <w:rsid w:val="00DE7DC3"/>
    <w:rsid w:val="00DF0D9B"/>
    <w:rsid w:val="00DF135E"/>
    <w:rsid w:val="00DF3990"/>
    <w:rsid w:val="00DF3B16"/>
    <w:rsid w:val="00DF482E"/>
    <w:rsid w:val="00DF5AE8"/>
    <w:rsid w:val="00DF5D2D"/>
    <w:rsid w:val="00DF6918"/>
    <w:rsid w:val="00DF6B33"/>
    <w:rsid w:val="00DF761C"/>
    <w:rsid w:val="00DF773A"/>
    <w:rsid w:val="00DF7901"/>
    <w:rsid w:val="00E000D3"/>
    <w:rsid w:val="00E001AC"/>
    <w:rsid w:val="00E00985"/>
    <w:rsid w:val="00E0271F"/>
    <w:rsid w:val="00E0343A"/>
    <w:rsid w:val="00E034D1"/>
    <w:rsid w:val="00E03B48"/>
    <w:rsid w:val="00E03BB9"/>
    <w:rsid w:val="00E077D1"/>
    <w:rsid w:val="00E1030B"/>
    <w:rsid w:val="00E110B4"/>
    <w:rsid w:val="00E11EDE"/>
    <w:rsid w:val="00E12F72"/>
    <w:rsid w:val="00E131D2"/>
    <w:rsid w:val="00E139B1"/>
    <w:rsid w:val="00E140E8"/>
    <w:rsid w:val="00E148F9"/>
    <w:rsid w:val="00E15192"/>
    <w:rsid w:val="00E15E5B"/>
    <w:rsid w:val="00E16D7B"/>
    <w:rsid w:val="00E179DE"/>
    <w:rsid w:val="00E17E24"/>
    <w:rsid w:val="00E2054E"/>
    <w:rsid w:val="00E205C7"/>
    <w:rsid w:val="00E2062B"/>
    <w:rsid w:val="00E21386"/>
    <w:rsid w:val="00E22702"/>
    <w:rsid w:val="00E22A9D"/>
    <w:rsid w:val="00E23530"/>
    <w:rsid w:val="00E244A8"/>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2985"/>
    <w:rsid w:val="00E42B82"/>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165F"/>
    <w:rsid w:val="00E63FDF"/>
    <w:rsid w:val="00E6445A"/>
    <w:rsid w:val="00E6480F"/>
    <w:rsid w:val="00E65E0B"/>
    <w:rsid w:val="00E65FEA"/>
    <w:rsid w:val="00E666FC"/>
    <w:rsid w:val="00E66DC9"/>
    <w:rsid w:val="00E67149"/>
    <w:rsid w:val="00E6773A"/>
    <w:rsid w:val="00E71286"/>
    <w:rsid w:val="00E72202"/>
    <w:rsid w:val="00E72993"/>
    <w:rsid w:val="00E73267"/>
    <w:rsid w:val="00E73620"/>
    <w:rsid w:val="00E73685"/>
    <w:rsid w:val="00E738C1"/>
    <w:rsid w:val="00E73AE9"/>
    <w:rsid w:val="00E7472C"/>
    <w:rsid w:val="00E7574E"/>
    <w:rsid w:val="00E76423"/>
    <w:rsid w:val="00E77183"/>
    <w:rsid w:val="00E77927"/>
    <w:rsid w:val="00E77D98"/>
    <w:rsid w:val="00E80A11"/>
    <w:rsid w:val="00E81BAD"/>
    <w:rsid w:val="00E839A5"/>
    <w:rsid w:val="00E83DAA"/>
    <w:rsid w:val="00E872C2"/>
    <w:rsid w:val="00E872CD"/>
    <w:rsid w:val="00E8756B"/>
    <w:rsid w:val="00E90916"/>
    <w:rsid w:val="00E918C8"/>
    <w:rsid w:val="00E92642"/>
    <w:rsid w:val="00E93A6B"/>
    <w:rsid w:val="00E94357"/>
    <w:rsid w:val="00E950B7"/>
    <w:rsid w:val="00E959FF"/>
    <w:rsid w:val="00E95E27"/>
    <w:rsid w:val="00E96C30"/>
    <w:rsid w:val="00E97074"/>
    <w:rsid w:val="00E97AD5"/>
    <w:rsid w:val="00EA133A"/>
    <w:rsid w:val="00EA1CDF"/>
    <w:rsid w:val="00EA1E90"/>
    <w:rsid w:val="00EA3EFC"/>
    <w:rsid w:val="00EA420A"/>
    <w:rsid w:val="00EA4A47"/>
    <w:rsid w:val="00EA55DF"/>
    <w:rsid w:val="00EA5625"/>
    <w:rsid w:val="00EA60FA"/>
    <w:rsid w:val="00EA6C5C"/>
    <w:rsid w:val="00EA76F0"/>
    <w:rsid w:val="00EA7F9F"/>
    <w:rsid w:val="00EB0571"/>
    <w:rsid w:val="00EB0A93"/>
    <w:rsid w:val="00EB0ACB"/>
    <w:rsid w:val="00EB0C84"/>
    <w:rsid w:val="00EB1CC9"/>
    <w:rsid w:val="00EB20DB"/>
    <w:rsid w:val="00EB2AAE"/>
    <w:rsid w:val="00EB504D"/>
    <w:rsid w:val="00EB526E"/>
    <w:rsid w:val="00EB52A3"/>
    <w:rsid w:val="00EB6CB9"/>
    <w:rsid w:val="00EB6DCC"/>
    <w:rsid w:val="00EB6EE6"/>
    <w:rsid w:val="00EB72DA"/>
    <w:rsid w:val="00EB7BC8"/>
    <w:rsid w:val="00EC146D"/>
    <w:rsid w:val="00EC3048"/>
    <w:rsid w:val="00EC356E"/>
    <w:rsid w:val="00EC3CA7"/>
    <w:rsid w:val="00EC4A8F"/>
    <w:rsid w:val="00EC595D"/>
    <w:rsid w:val="00EC7CD1"/>
    <w:rsid w:val="00ED01B8"/>
    <w:rsid w:val="00ED14C1"/>
    <w:rsid w:val="00ED2553"/>
    <w:rsid w:val="00ED2D7F"/>
    <w:rsid w:val="00ED53E0"/>
    <w:rsid w:val="00ED5F82"/>
    <w:rsid w:val="00ED6F2D"/>
    <w:rsid w:val="00EE18DF"/>
    <w:rsid w:val="00EE2023"/>
    <w:rsid w:val="00EE2F74"/>
    <w:rsid w:val="00EE31A9"/>
    <w:rsid w:val="00EE4655"/>
    <w:rsid w:val="00EE4CE0"/>
    <w:rsid w:val="00EE53A3"/>
    <w:rsid w:val="00EE5A5C"/>
    <w:rsid w:val="00EE687C"/>
    <w:rsid w:val="00EE6B8F"/>
    <w:rsid w:val="00EF087B"/>
    <w:rsid w:val="00EF18D4"/>
    <w:rsid w:val="00EF1CF8"/>
    <w:rsid w:val="00EF1DC0"/>
    <w:rsid w:val="00EF252A"/>
    <w:rsid w:val="00EF29CF"/>
    <w:rsid w:val="00EF3191"/>
    <w:rsid w:val="00EF3848"/>
    <w:rsid w:val="00EF447A"/>
    <w:rsid w:val="00EF55C0"/>
    <w:rsid w:val="00EF591D"/>
    <w:rsid w:val="00EF60A2"/>
    <w:rsid w:val="00EF68C3"/>
    <w:rsid w:val="00EF6B7B"/>
    <w:rsid w:val="00EF6E00"/>
    <w:rsid w:val="00EF7D79"/>
    <w:rsid w:val="00EF7E2A"/>
    <w:rsid w:val="00EF7F25"/>
    <w:rsid w:val="00F00543"/>
    <w:rsid w:val="00F019DE"/>
    <w:rsid w:val="00F01ABE"/>
    <w:rsid w:val="00F022E7"/>
    <w:rsid w:val="00F024E9"/>
    <w:rsid w:val="00F04338"/>
    <w:rsid w:val="00F05026"/>
    <w:rsid w:val="00F0667E"/>
    <w:rsid w:val="00F070BB"/>
    <w:rsid w:val="00F1057B"/>
    <w:rsid w:val="00F1180C"/>
    <w:rsid w:val="00F12851"/>
    <w:rsid w:val="00F129EC"/>
    <w:rsid w:val="00F133C8"/>
    <w:rsid w:val="00F14880"/>
    <w:rsid w:val="00F15676"/>
    <w:rsid w:val="00F17306"/>
    <w:rsid w:val="00F17365"/>
    <w:rsid w:val="00F20D5A"/>
    <w:rsid w:val="00F21354"/>
    <w:rsid w:val="00F21413"/>
    <w:rsid w:val="00F21683"/>
    <w:rsid w:val="00F21819"/>
    <w:rsid w:val="00F219CA"/>
    <w:rsid w:val="00F22B86"/>
    <w:rsid w:val="00F245A1"/>
    <w:rsid w:val="00F24802"/>
    <w:rsid w:val="00F2482F"/>
    <w:rsid w:val="00F25729"/>
    <w:rsid w:val="00F267A7"/>
    <w:rsid w:val="00F305AE"/>
    <w:rsid w:val="00F31A3D"/>
    <w:rsid w:val="00F326E2"/>
    <w:rsid w:val="00F32DE8"/>
    <w:rsid w:val="00F3357A"/>
    <w:rsid w:val="00F3405B"/>
    <w:rsid w:val="00F34222"/>
    <w:rsid w:val="00F35496"/>
    <w:rsid w:val="00F35EDD"/>
    <w:rsid w:val="00F3613D"/>
    <w:rsid w:val="00F36412"/>
    <w:rsid w:val="00F40B27"/>
    <w:rsid w:val="00F4155D"/>
    <w:rsid w:val="00F4209C"/>
    <w:rsid w:val="00F4250E"/>
    <w:rsid w:val="00F429E8"/>
    <w:rsid w:val="00F44124"/>
    <w:rsid w:val="00F449E7"/>
    <w:rsid w:val="00F44F1C"/>
    <w:rsid w:val="00F46143"/>
    <w:rsid w:val="00F46C50"/>
    <w:rsid w:val="00F4737F"/>
    <w:rsid w:val="00F47E1A"/>
    <w:rsid w:val="00F52022"/>
    <w:rsid w:val="00F52849"/>
    <w:rsid w:val="00F5293B"/>
    <w:rsid w:val="00F52A82"/>
    <w:rsid w:val="00F53378"/>
    <w:rsid w:val="00F54611"/>
    <w:rsid w:val="00F547F2"/>
    <w:rsid w:val="00F5482A"/>
    <w:rsid w:val="00F54C52"/>
    <w:rsid w:val="00F55691"/>
    <w:rsid w:val="00F575CF"/>
    <w:rsid w:val="00F57C97"/>
    <w:rsid w:val="00F617AF"/>
    <w:rsid w:val="00F620D7"/>
    <w:rsid w:val="00F636ED"/>
    <w:rsid w:val="00F63F94"/>
    <w:rsid w:val="00F64F00"/>
    <w:rsid w:val="00F667B8"/>
    <w:rsid w:val="00F669FD"/>
    <w:rsid w:val="00F66E89"/>
    <w:rsid w:val="00F6757D"/>
    <w:rsid w:val="00F67E6C"/>
    <w:rsid w:val="00F67FE5"/>
    <w:rsid w:val="00F7058C"/>
    <w:rsid w:val="00F70746"/>
    <w:rsid w:val="00F71404"/>
    <w:rsid w:val="00F71711"/>
    <w:rsid w:val="00F727B4"/>
    <w:rsid w:val="00F73936"/>
    <w:rsid w:val="00F76730"/>
    <w:rsid w:val="00F802A9"/>
    <w:rsid w:val="00F829C6"/>
    <w:rsid w:val="00F90EC9"/>
    <w:rsid w:val="00F92718"/>
    <w:rsid w:val="00F9363E"/>
    <w:rsid w:val="00F94AA4"/>
    <w:rsid w:val="00F94BFF"/>
    <w:rsid w:val="00F963C5"/>
    <w:rsid w:val="00F96676"/>
    <w:rsid w:val="00F96750"/>
    <w:rsid w:val="00F97F24"/>
    <w:rsid w:val="00FA0280"/>
    <w:rsid w:val="00FA162D"/>
    <w:rsid w:val="00FA2789"/>
    <w:rsid w:val="00FA2DE5"/>
    <w:rsid w:val="00FA32BB"/>
    <w:rsid w:val="00FA333E"/>
    <w:rsid w:val="00FA5722"/>
    <w:rsid w:val="00FA5926"/>
    <w:rsid w:val="00FA5A9A"/>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6FD5"/>
    <w:rsid w:val="00FB7ADC"/>
    <w:rsid w:val="00FC0496"/>
    <w:rsid w:val="00FC0648"/>
    <w:rsid w:val="00FC2AB8"/>
    <w:rsid w:val="00FC4688"/>
    <w:rsid w:val="00FC6306"/>
    <w:rsid w:val="00FC661B"/>
    <w:rsid w:val="00FC7B58"/>
    <w:rsid w:val="00FD0075"/>
    <w:rsid w:val="00FD0D77"/>
    <w:rsid w:val="00FD544A"/>
    <w:rsid w:val="00FD5532"/>
    <w:rsid w:val="00FD593E"/>
    <w:rsid w:val="00FD7900"/>
    <w:rsid w:val="00FE052B"/>
    <w:rsid w:val="00FE214F"/>
    <w:rsid w:val="00FE28A7"/>
    <w:rsid w:val="00FE4325"/>
    <w:rsid w:val="00FE4425"/>
    <w:rsid w:val="00FE4D12"/>
    <w:rsid w:val="00FE6DB9"/>
    <w:rsid w:val="00FE7251"/>
    <w:rsid w:val="00FE7417"/>
    <w:rsid w:val="00FE78B2"/>
    <w:rsid w:val="00FE790A"/>
    <w:rsid w:val="00FE7E6E"/>
    <w:rsid w:val="00FF007C"/>
    <w:rsid w:val="00FF1ECD"/>
    <w:rsid w:val="00FF2789"/>
    <w:rsid w:val="00FF2863"/>
    <w:rsid w:val="00FF3017"/>
    <w:rsid w:val="00FF3149"/>
    <w:rsid w:val="00FF32A2"/>
    <w:rsid w:val="00FF48C2"/>
    <w:rsid w:val="00FF493A"/>
    <w:rsid w:val="00FF612B"/>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character" w:customStyle="1" w:styleId="hgkelc">
    <w:name w:val="hgkelc"/>
    <w:basedOn w:val="Standardskrifttypeiafsnit"/>
    <w:rsid w:val="000B4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1857990">
      <w:bodyDiv w:val="1"/>
      <w:marLeft w:val="0"/>
      <w:marRight w:val="0"/>
      <w:marTop w:val="0"/>
      <w:marBottom w:val="0"/>
      <w:divBdr>
        <w:top w:val="none" w:sz="0" w:space="0" w:color="auto"/>
        <w:left w:val="none" w:sz="0" w:space="0" w:color="auto"/>
        <w:bottom w:val="none" w:sz="0" w:space="0" w:color="auto"/>
        <w:right w:val="none" w:sz="0" w:space="0" w:color="auto"/>
      </w:divBdr>
      <w:divsChild>
        <w:div w:id="2115634913">
          <w:marLeft w:val="0"/>
          <w:marRight w:val="0"/>
          <w:marTop w:val="150"/>
          <w:marBottom w:val="0"/>
          <w:divBdr>
            <w:top w:val="none" w:sz="0" w:space="0" w:color="auto"/>
            <w:left w:val="none" w:sz="0" w:space="0" w:color="auto"/>
            <w:bottom w:val="none" w:sz="0" w:space="0" w:color="auto"/>
            <w:right w:val="none" w:sz="0" w:space="0" w:color="auto"/>
          </w:divBdr>
        </w:div>
        <w:div w:id="1812988551">
          <w:marLeft w:val="0"/>
          <w:marRight w:val="0"/>
          <w:marTop w:val="150"/>
          <w:marBottom w:val="0"/>
          <w:divBdr>
            <w:top w:val="none" w:sz="0" w:space="0" w:color="auto"/>
            <w:left w:val="none" w:sz="0" w:space="0" w:color="auto"/>
            <w:bottom w:val="none" w:sz="0" w:space="0" w:color="auto"/>
            <w:right w:val="none" w:sz="0" w:space="0" w:color="auto"/>
          </w:divBdr>
        </w:div>
        <w:div w:id="18896715">
          <w:marLeft w:val="0"/>
          <w:marRight w:val="0"/>
          <w:marTop w:val="150"/>
          <w:marBottom w:val="0"/>
          <w:divBdr>
            <w:top w:val="none" w:sz="0" w:space="0" w:color="auto"/>
            <w:left w:val="none" w:sz="0" w:space="0" w:color="auto"/>
            <w:bottom w:val="none" w:sz="0" w:space="0" w:color="auto"/>
            <w:right w:val="none" w:sz="0" w:space="0" w:color="auto"/>
          </w:divBdr>
        </w:div>
        <w:div w:id="2091538618">
          <w:marLeft w:val="0"/>
          <w:marRight w:val="0"/>
          <w:marTop w:val="150"/>
          <w:marBottom w:val="0"/>
          <w:divBdr>
            <w:top w:val="none" w:sz="0" w:space="0" w:color="auto"/>
            <w:left w:val="none" w:sz="0" w:space="0" w:color="auto"/>
            <w:bottom w:val="none" w:sz="0" w:space="0" w:color="auto"/>
            <w:right w:val="none" w:sz="0" w:space="0" w:color="auto"/>
          </w:divBdr>
        </w:div>
        <w:div w:id="1801220398">
          <w:marLeft w:val="0"/>
          <w:marRight w:val="0"/>
          <w:marTop w:val="150"/>
          <w:marBottom w:val="0"/>
          <w:divBdr>
            <w:top w:val="none" w:sz="0" w:space="0" w:color="auto"/>
            <w:left w:val="none" w:sz="0" w:space="0" w:color="auto"/>
            <w:bottom w:val="none" w:sz="0" w:space="0" w:color="auto"/>
            <w:right w:val="none" w:sz="0" w:space="0" w:color="auto"/>
          </w:divBdr>
        </w:div>
        <w:div w:id="331034727">
          <w:marLeft w:val="0"/>
          <w:marRight w:val="0"/>
          <w:marTop w:val="150"/>
          <w:marBottom w:val="0"/>
          <w:divBdr>
            <w:top w:val="none" w:sz="0" w:space="0" w:color="auto"/>
            <w:left w:val="none" w:sz="0" w:space="0" w:color="auto"/>
            <w:bottom w:val="none" w:sz="0" w:space="0" w:color="auto"/>
            <w:right w:val="none" w:sz="0" w:space="0" w:color="auto"/>
          </w:divBdr>
        </w:div>
        <w:div w:id="2131241933">
          <w:marLeft w:val="0"/>
          <w:marRight w:val="0"/>
          <w:marTop w:val="150"/>
          <w:marBottom w:val="0"/>
          <w:divBdr>
            <w:top w:val="none" w:sz="0" w:space="0" w:color="auto"/>
            <w:left w:val="none" w:sz="0" w:space="0" w:color="auto"/>
            <w:bottom w:val="none" w:sz="0" w:space="0" w:color="auto"/>
            <w:right w:val="none" w:sz="0" w:space="0" w:color="auto"/>
          </w:divBdr>
        </w:div>
      </w:divsChild>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hyperlink" Target="http://naturdata.miljoeportal.dk" TargetMode="External"/><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7.tmp"/><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tmp"/><Relationship Id="rId25" Type="http://schemas.openxmlformats.org/officeDocument/2006/relationships/image" Target="media/image11.tmp"/><Relationship Id="rId33" Type="http://schemas.openxmlformats.org/officeDocument/2006/relationships/image" Target="media/image17.png"/><Relationship Id="rId38" Type="http://schemas.openxmlformats.org/officeDocument/2006/relationships/image" Target="media/image22.tmp"/><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tmp"/><Relationship Id="rId29" Type="http://schemas.openxmlformats.org/officeDocument/2006/relationships/image" Target="media/image1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tmp"/><Relationship Id="rId32" Type="http://schemas.openxmlformats.org/officeDocument/2006/relationships/image" Target="cid:image001.png@01D7D0C6.CF49EEF0" TargetMode="External"/><Relationship Id="rId37" Type="http://schemas.openxmlformats.org/officeDocument/2006/relationships/image" Target="media/image21.tmp"/><Relationship Id="rId40" Type="http://schemas.openxmlformats.org/officeDocument/2006/relationships/image" Target="media/image24.png"/><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x@agrinord.dk" TargetMode="External"/><Relationship Id="rId23" Type="http://schemas.openxmlformats.org/officeDocument/2006/relationships/image" Target="media/image9.tmp"/><Relationship Id="rId28" Type="http://schemas.openxmlformats.org/officeDocument/2006/relationships/image" Target="media/image13.png"/><Relationship Id="rId36" Type="http://schemas.openxmlformats.org/officeDocument/2006/relationships/image" Target="media/image20.tmp"/><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tmp"/><Relationship Id="rId27" Type="http://schemas.openxmlformats.org/officeDocument/2006/relationships/image" Target="media/image12.tmp"/><Relationship Id="rId30" Type="http://schemas.openxmlformats.org/officeDocument/2006/relationships/image" Target="media/image15.png"/><Relationship Id="rId35" Type="http://schemas.openxmlformats.org/officeDocument/2006/relationships/image" Target="media/image19.tmp"/><Relationship Id="rId43" Type="http://schemas.openxmlformats.org/officeDocument/2006/relationships/header" Target="header1.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3e481f52;14592;</wpItemLocation>
    <wpCreatedStage xmlns="08e89943-3fad-4b5d-836e-80e40092a669">Element</wpCreatedStag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BA9F901B10F2A94F9ED58E9B62D525E3" ma:contentTypeVersion="12" ma:contentTypeDescription="Opret et nyt dokument." ma:contentTypeScope="" ma:versionID="7c1401b3069b0c01409d6aac0bf40f89">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schemas.microsoft.com/office/2006/documentManagement/types"/>
    <ds:schemaRef ds:uri="http://schemas.microsoft.com/sharepoint/v4"/>
    <ds:schemaRef ds:uri="http://schemas.openxmlformats.org/package/2006/metadata/core-properties"/>
    <ds:schemaRef ds:uri="http://purl.org/dc/elements/1.1/"/>
    <ds:schemaRef ds:uri="http://schemas.microsoft.com/office/infopath/2007/PartnerControls"/>
    <ds:schemaRef ds:uri="http://purl.org/dc/terms/"/>
    <ds:schemaRef ds:uri="08e89943-3fad-4b5d-836e-80e40092a669"/>
    <ds:schemaRef ds:uri="http://schemas.microsoft.com/sharepoint/v3"/>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A77D915-9863-4E88-BBB9-15D805C9A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2417</TotalTime>
  <Pages>51</Pages>
  <Words>14219</Words>
  <Characters>86742</Characters>
  <Application>Microsoft Office Word</Application>
  <DocSecurity>0</DocSecurity>
  <Lines>722</Lines>
  <Paragraphs>201</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100760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Tina Madsen</cp:lastModifiedBy>
  <cp:revision>7</cp:revision>
  <cp:lastPrinted>2020-09-07T10:16:00Z</cp:lastPrinted>
  <dcterms:created xsi:type="dcterms:W3CDTF">2021-10-27T11:40:00Z</dcterms:created>
  <dcterms:modified xsi:type="dcterms:W3CDTF">2021-11-04T08:05:00Z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0x010100BA9F901B10F2A94F9ED58E9B62D525E3</vt:lpwstr>
  </property>
</Properties>
</file>