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086B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508B88F" w14:textId="77777777" w:rsidTr="00F0465B">
        <w:tc>
          <w:tcPr>
            <w:tcW w:w="1274" w:type="dxa"/>
            <w:tcBorders>
              <w:right w:val="nil"/>
            </w:tcBorders>
          </w:tcPr>
          <w:p w14:paraId="046CE5A3"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60B258E2" w14:textId="08C57F8B" w:rsidR="00514730" w:rsidRPr="00F0465B" w:rsidRDefault="007B146F" w:rsidP="00F0465B">
            <w:pPr>
              <w:pStyle w:val="Skriftbrev"/>
              <w:shd w:val="solid" w:color="FFFFFF" w:fill="FFFFFF"/>
              <w:rPr>
                <w:bCs/>
                <w:szCs w:val="20"/>
              </w:rPr>
            </w:pPr>
            <w:r>
              <w:t>26/3182</w:t>
            </w:r>
          </w:p>
        </w:tc>
      </w:tr>
    </w:tbl>
    <w:p w14:paraId="2A9D135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6FC2F85" w14:textId="77777777" w:rsidR="00525A69" w:rsidRPr="00AF13E7" w:rsidRDefault="00525A69">
      <w:pPr>
        <w:ind w:left="851" w:hanging="851"/>
        <w:jc w:val="center"/>
        <w:rPr>
          <w:rFonts w:ascii="Tahoma" w:hAnsi="Tahoma" w:cs="Tahoma"/>
          <w:b/>
          <w:sz w:val="40"/>
          <w:szCs w:val="40"/>
        </w:rPr>
      </w:pPr>
    </w:p>
    <w:p w14:paraId="73B7FA9F" w14:textId="77777777" w:rsidR="00514730" w:rsidRDefault="00514730" w:rsidP="00521B4C">
      <w:pPr>
        <w:ind w:left="0"/>
        <w:rPr>
          <w:rFonts w:ascii="Tahoma" w:hAnsi="Tahoma" w:cs="Tahoma"/>
          <w:b/>
          <w:sz w:val="56"/>
          <w:szCs w:val="56"/>
        </w:rPr>
      </w:pPr>
    </w:p>
    <w:p w14:paraId="7416A8E2" w14:textId="77777777" w:rsidR="00031909" w:rsidRDefault="00031909" w:rsidP="00F86EC9">
      <w:pPr>
        <w:ind w:left="360"/>
        <w:jc w:val="center"/>
        <w:rPr>
          <w:rFonts w:ascii="Tahoma" w:hAnsi="Tahoma" w:cs="Tahoma"/>
          <w:b/>
          <w:sz w:val="56"/>
          <w:szCs w:val="56"/>
        </w:rPr>
      </w:pPr>
    </w:p>
    <w:p w14:paraId="2459E183" w14:textId="77777777" w:rsidR="00884F39" w:rsidRDefault="00884F39" w:rsidP="00884F39">
      <w:pPr>
        <w:ind w:left="0"/>
        <w:rPr>
          <w:rFonts w:ascii="Tahoma" w:hAnsi="Tahoma" w:cs="Tahoma"/>
          <w:b/>
          <w:sz w:val="56"/>
          <w:szCs w:val="56"/>
        </w:rPr>
      </w:pPr>
    </w:p>
    <w:p w14:paraId="272D185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80C5CFD" w14:textId="11B19BE8"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w:t>
      </w:r>
      <w:r w:rsidR="00FD7A2C">
        <w:rPr>
          <w:rFonts w:ascii="Tahoma" w:hAnsi="Tahoma" w:cs="Tahoma"/>
          <w:sz w:val="40"/>
          <w:szCs w:val="40"/>
        </w:rPr>
        <w:t>2</w:t>
      </w:r>
      <w:r w:rsidR="00326C4D" w:rsidRPr="00326C4D">
        <w:rPr>
          <w:rFonts w:ascii="Tahoma" w:hAnsi="Tahoma" w:cs="Tahoma"/>
          <w:sz w:val="40"/>
          <w:szCs w:val="40"/>
        </w:rPr>
        <w:t>-06-2026</w:t>
      </w:r>
    </w:p>
    <w:p w14:paraId="5D580809" w14:textId="77777777" w:rsidR="00BF331C" w:rsidRPr="00326C4D" w:rsidRDefault="00BF331C" w:rsidP="00BF331C">
      <w:pPr>
        <w:rPr>
          <w:rFonts w:ascii="Tahoma" w:hAnsi="Tahoma" w:cs="Tahoma"/>
        </w:rPr>
      </w:pPr>
    </w:p>
    <w:p w14:paraId="15392EF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Anders Levring</w:t>
      </w:r>
    </w:p>
    <w:p w14:paraId="4DCB909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Åsbjergvej 17, Fjellerup, 8585 Glesborg</w:t>
      </w:r>
    </w:p>
    <w:p w14:paraId="15761EE3" w14:textId="77777777" w:rsidR="00B356B3" w:rsidRPr="00936AD1" w:rsidRDefault="00B356B3">
      <w:pPr>
        <w:ind w:left="851" w:hanging="851"/>
        <w:jc w:val="center"/>
        <w:rPr>
          <w:rFonts w:ascii="Tahoma" w:hAnsi="Tahoma" w:cs="Tahoma"/>
          <w:bCs/>
          <w:sz w:val="28"/>
          <w:szCs w:val="28"/>
        </w:rPr>
      </w:pPr>
    </w:p>
    <w:p w14:paraId="6F8BA8E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BDAA557" w14:textId="77777777" w:rsidR="00326C4D" w:rsidRPr="00744824" w:rsidRDefault="00326C4D" w:rsidP="000B1691">
      <w:pPr>
        <w:ind w:right="567"/>
        <w:rPr>
          <w:szCs w:val="24"/>
        </w:rPr>
      </w:pPr>
    </w:p>
    <w:p w14:paraId="6E05E021" w14:textId="21449564" w:rsidR="00AA388C" w:rsidRPr="00744824" w:rsidRDefault="00936AD1" w:rsidP="000B1691">
      <w:pPr>
        <w:ind w:right="567"/>
        <w:rPr>
          <w:szCs w:val="24"/>
        </w:rPr>
      </w:pPr>
      <w:r w:rsidRPr="00744824">
        <w:rPr>
          <w:szCs w:val="24"/>
        </w:rPr>
        <w:t>Til stede ved tilsyn:</w:t>
      </w:r>
      <w:r w:rsidRPr="00744824">
        <w:rPr>
          <w:szCs w:val="24"/>
        </w:rPr>
        <w:tab/>
      </w:r>
      <w:r w:rsidR="000B1691" w:rsidRPr="00744824">
        <w:rPr>
          <w:szCs w:val="24"/>
        </w:rPr>
        <w:tab/>
      </w:r>
      <w:r w:rsidR="00744824" w:rsidRPr="00744824">
        <w:rPr>
          <w:szCs w:val="24"/>
        </w:rPr>
        <w:t xml:space="preserve">Anders Levring, ejer </w:t>
      </w:r>
    </w:p>
    <w:p w14:paraId="727456E9" w14:textId="77777777" w:rsidR="00936AD1" w:rsidRPr="003C3B8C" w:rsidRDefault="00936AD1" w:rsidP="000B1691">
      <w:pPr>
        <w:ind w:right="567"/>
        <w:rPr>
          <w:szCs w:val="24"/>
        </w:rPr>
      </w:pPr>
      <w:r w:rsidRPr="00744824">
        <w:rPr>
          <w:szCs w:val="24"/>
        </w:rPr>
        <w:tab/>
      </w:r>
      <w:r w:rsidRPr="00744824">
        <w:rPr>
          <w:szCs w:val="24"/>
        </w:rPr>
        <w:tab/>
      </w:r>
      <w:r w:rsidR="00444F5E" w:rsidRPr="00744824">
        <w:rPr>
          <w:szCs w:val="24"/>
        </w:rPr>
        <w:tab/>
        <w:t>Amanda Bjerregaard Krog</w:t>
      </w:r>
      <w:r w:rsidRPr="00744824">
        <w:rPr>
          <w:szCs w:val="24"/>
        </w:rPr>
        <w:t xml:space="preserve">, Norddjurs </w:t>
      </w:r>
      <w:r w:rsidRPr="003C3B8C">
        <w:rPr>
          <w:szCs w:val="24"/>
        </w:rPr>
        <w:t>Kommune</w:t>
      </w:r>
    </w:p>
    <w:p w14:paraId="74370B79" w14:textId="77777777" w:rsidR="00936AD1" w:rsidRPr="003C3B8C" w:rsidRDefault="00936AD1" w:rsidP="000B1691">
      <w:pPr>
        <w:ind w:right="567"/>
        <w:rPr>
          <w:szCs w:val="24"/>
        </w:rPr>
      </w:pPr>
    </w:p>
    <w:p w14:paraId="7EC01145" w14:textId="77777777" w:rsidR="00936AD1" w:rsidRPr="003C3B8C" w:rsidRDefault="00936AD1" w:rsidP="000B1691">
      <w:pPr>
        <w:ind w:right="567"/>
        <w:rPr>
          <w:szCs w:val="24"/>
        </w:rPr>
      </w:pPr>
    </w:p>
    <w:p w14:paraId="0C88CD9C" w14:textId="77777777" w:rsidR="00744824" w:rsidRPr="00744824" w:rsidRDefault="00936AD1" w:rsidP="000B1691">
      <w:pPr>
        <w:ind w:right="567"/>
        <w:rPr>
          <w:szCs w:val="24"/>
        </w:rPr>
      </w:pPr>
      <w:r w:rsidRPr="003C3B8C">
        <w:rPr>
          <w:szCs w:val="24"/>
        </w:rPr>
        <w:t>Tilsynstype:</w:t>
      </w:r>
      <w:r w:rsidRPr="003C3B8C">
        <w:rPr>
          <w:szCs w:val="24"/>
        </w:rPr>
        <w:tab/>
      </w:r>
      <w:r w:rsidRPr="003C3B8C">
        <w:rPr>
          <w:szCs w:val="24"/>
        </w:rPr>
        <w:tab/>
      </w:r>
      <w:r w:rsidRPr="00744824">
        <w:rPr>
          <w:szCs w:val="24"/>
        </w:rPr>
        <w:t>Prioriteret tilsyn</w:t>
      </w:r>
      <w:r w:rsidR="00B356B3" w:rsidRPr="00744824">
        <w:rPr>
          <w:szCs w:val="24"/>
        </w:rPr>
        <w:t>. Der er ført tilsyn med</w:t>
      </w:r>
      <w:r w:rsidR="00744824" w:rsidRPr="00744824">
        <w:rPr>
          <w:szCs w:val="24"/>
        </w:rPr>
        <w:t>:</w:t>
      </w:r>
    </w:p>
    <w:p w14:paraId="29638F0F" w14:textId="5E7115C8" w:rsidR="00936AD1" w:rsidRPr="00744824" w:rsidRDefault="00B356B3" w:rsidP="00744824">
      <w:pPr>
        <w:ind w:left="3912" w:right="567"/>
        <w:rPr>
          <w:szCs w:val="24"/>
        </w:rPr>
      </w:pPr>
      <w:r w:rsidRPr="00744824">
        <w:rPr>
          <w:szCs w:val="24"/>
        </w:rPr>
        <w:t>Ensilageopbevaring</w:t>
      </w:r>
      <w:r w:rsidR="00744824" w:rsidRPr="00744824">
        <w:rPr>
          <w:szCs w:val="24"/>
        </w:rPr>
        <w:br/>
      </w:r>
      <w:r w:rsidRPr="00744824">
        <w:rPr>
          <w:szCs w:val="24"/>
        </w:rPr>
        <w:t>Opbevaring af husdyrgødning</w:t>
      </w:r>
    </w:p>
    <w:p w14:paraId="07AAD5F9" w14:textId="77777777" w:rsidR="00744824" w:rsidRPr="003C3B8C" w:rsidRDefault="00744824" w:rsidP="00744824">
      <w:pPr>
        <w:ind w:left="3912" w:right="567"/>
        <w:rPr>
          <w:color w:val="FF0000"/>
          <w:szCs w:val="24"/>
        </w:rPr>
      </w:pPr>
    </w:p>
    <w:p w14:paraId="6B740A3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DB7C82D" w14:textId="77777777" w:rsidR="00052446" w:rsidRPr="003C3B8C" w:rsidRDefault="00052446" w:rsidP="009338F0">
      <w:pPr>
        <w:ind w:right="567"/>
        <w:rPr>
          <w:szCs w:val="24"/>
        </w:rPr>
      </w:pPr>
      <w:r>
        <w:rPr>
          <w:szCs w:val="24"/>
        </w:rPr>
        <w:t>Baggrund for tilsynet:</w:t>
      </w:r>
      <w:r>
        <w:rPr>
          <w:szCs w:val="24"/>
        </w:rPr>
        <w:tab/>
        <w:t>Miljørisikovurdering</w:t>
      </w:r>
    </w:p>
    <w:p w14:paraId="6E87402F" w14:textId="77777777" w:rsidR="00B356B3" w:rsidRPr="003C3B8C" w:rsidRDefault="00B356B3" w:rsidP="000B1691">
      <w:pPr>
        <w:ind w:right="567"/>
        <w:rPr>
          <w:szCs w:val="24"/>
        </w:rPr>
      </w:pPr>
    </w:p>
    <w:p w14:paraId="55B6431C" w14:textId="77777777" w:rsidR="00B356B3" w:rsidRPr="003C3B8C" w:rsidRDefault="00B356B3" w:rsidP="000B1691">
      <w:pPr>
        <w:ind w:right="567"/>
        <w:rPr>
          <w:szCs w:val="24"/>
        </w:rPr>
      </w:pPr>
    </w:p>
    <w:p w14:paraId="4C3962B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27042</w:t>
      </w:r>
    </w:p>
    <w:p w14:paraId="508CBC47"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15397233</w:t>
      </w:r>
    </w:p>
    <w:p w14:paraId="421FD9A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1000916537</w:t>
      </w:r>
    </w:p>
    <w:p w14:paraId="5AEE41D9" w14:textId="77777777" w:rsidR="00B356B3" w:rsidRPr="003C3B8C" w:rsidRDefault="00B356B3" w:rsidP="00E531ED">
      <w:pPr>
        <w:spacing w:line="360" w:lineRule="auto"/>
        <w:ind w:left="0" w:right="567"/>
        <w:rPr>
          <w:szCs w:val="24"/>
        </w:rPr>
      </w:pPr>
    </w:p>
    <w:p w14:paraId="0160FBA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0A3C729"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261C22E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074917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2FD1F44" w14:textId="77777777" w:rsidR="003C3B8C" w:rsidRPr="00744824" w:rsidRDefault="003C3B8C" w:rsidP="000B1691">
      <w:pPr>
        <w:spacing w:line="360" w:lineRule="auto"/>
        <w:ind w:right="567"/>
        <w:rPr>
          <w:szCs w:val="24"/>
        </w:rPr>
      </w:pPr>
    </w:p>
    <w:p w14:paraId="33A54929" w14:textId="4ECEA603" w:rsidR="000B1691" w:rsidRPr="00744824" w:rsidRDefault="000B1691" w:rsidP="00E531ED">
      <w:pPr>
        <w:spacing w:line="276" w:lineRule="auto"/>
        <w:ind w:right="567"/>
        <w:rPr>
          <w:szCs w:val="24"/>
        </w:rPr>
      </w:pPr>
      <w:r w:rsidRPr="00744824">
        <w:rPr>
          <w:szCs w:val="24"/>
        </w:rPr>
        <w:t>Nyeste godkendelse/tilladelse</w:t>
      </w:r>
      <w:r w:rsidR="00884F39" w:rsidRPr="00744824">
        <w:rPr>
          <w:szCs w:val="24"/>
        </w:rPr>
        <w:t>:</w:t>
      </w:r>
      <w:r w:rsidRPr="00744824">
        <w:rPr>
          <w:szCs w:val="24"/>
        </w:rPr>
        <w:tab/>
      </w:r>
      <w:r w:rsidR="0012291F" w:rsidRPr="00744824">
        <w:rPr>
          <w:szCs w:val="24"/>
        </w:rPr>
        <w:tab/>
      </w:r>
      <w:r w:rsidR="00744824" w:rsidRPr="00744824">
        <w:rPr>
          <w:szCs w:val="24"/>
        </w:rPr>
        <w:t xml:space="preserve">17. november 2025 </w:t>
      </w:r>
    </w:p>
    <w:p w14:paraId="699D037D" w14:textId="24C8A922" w:rsidR="003C3B8C" w:rsidRPr="00744824" w:rsidRDefault="00FC7B40" w:rsidP="00E531ED">
      <w:pPr>
        <w:spacing w:line="276" w:lineRule="auto"/>
        <w:ind w:right="567"/>
        <w:rPr>
          <w:szCs w:val="24"/>
          <w:vertAlign w:val="superscript"/>
        </w:rPr>
      </w:pPr>
      <w:r w:rsidRPr="00744824">
        <w:rPr>
          <w:szCs w:val="24"/>
        </w:rPr>
        <w:t>Godkendt/tilladt produktionsareal:</w:t>
      </w:r>
      <w:r w:rsidRPr="00744824">
        <w:rPr>
          <w:szCs w:val="24"/>
        </w:rPr>
        <w:tab/>
      </w:r>
      <w:r w:rsidR="0012291F" w:rsidRPr="00744824">
        <w:rPr>
          <w:szCs w:val="24"/>
        </w:rPr>
        <w:tab/>
      </w:r>
      <w:r w:rsidR="00744824" w:rsidRPr="00744824">
        <w:rPr>
          <w:szCs w:val="24"/>
        </w:rPr>
        <w:t>3270</w:t>
      </w:r>
      <w:r w:rsidRPr="00744824">
        <w:rPr>
          <w:szCs w:val="24"/>
        </w:rPr>
        <w:t xml:space="preserve"> m</w:t>
      </w:r>
      <w:r w:rsidRPr="00744824">
        <w:rPr>
          <w:szCs w:val="24"/>
          <w:vertAlign w:val="superscript"/>
        </w:rPr>
        <w:t>2</w:t>
      </w:r>
    </w:p>
    <w:p w14:paraId="479BC307"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D95BD9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497C9E3" w14:textId="77777777" w:rsidR="0096245B" w:rsidRPr="003C3B8C" w:rsidRDefault="0096245B" w:rsidP="0096245B">
      <w:pPr>
        <w:ind w:right="142"/>
        <w:rPr>
          <w:szCs w:val="24"/>
        </w:rPr>
      </w:pPr>
    </w:p>
    <w:p w14:paraId="3E28D67E" w14:textId="77777777" w:rsidR="0096245B" w:rsidRPr="00965FCF" w:rsidRDefault="0096245B" w:rsidP="00884F39">
      <w:pPr>
        <w:pStyle w:val="Overskrift2"/>
        <w:ind w:left="426" w:firstLine="141"/>
        <w:rPr>
          <w:szCs w:val="32"/>
        </w:rPr>
      </w:pPr>
      <w:r w:rsidRPr="00965FCF">
        <w:rPr>
          <w:szCs w:val="32"/>
        </w:rPr>
        <w:t>Vil du vide mere</w:t>
      </w:r>
    </w:p>
    <w:p w14:paraId="3FB96F1F"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7E8DFD0" w14:textId="77777777" w:rsidR="00661E21" w:rsidRDefault="00661E21" w:rsidP="0096245B">
      <w:pPr>
        <w:tabs>
          <w:tab w:val="left" w:pos="1701"/>
          <w:tab w:val="left" w:pos="6804"/>
        </w:tabs>
      </w:pPr>
      <w:r>
        <w:t xml:space="preserve">Styrelsen for Grøn Arealomlægning og Vandmiljø </w:t>
      </w:r>
    </w:p>
    <w:p w14:paraId="4BDF0973"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467A6747"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0D8FB3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F2A407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2F762F5" w14:textId="77777777" w:rsidR="0096245B" w:rsidRDefault="0096245B" w:rsidP="000B1691">
      <w:pPr>
        <w:spacing w:line="360" w:lineRule="auto"/>
        <w:ind w:right="567"/>
        <w:rPr>
          <w:rFonts w:ascii="Tahoma" w:hAnsi="Tahoma" w:cs="Tahoma"/>
          <w:color w:val="FF0000"/>
          <w:sz w:val="20"/>
        </w:rPr>
      </w:pPr>
    </w:p>
    <w:p w14:paraId="379C0920" w14:textId="77777777" w:rsidR="0096245B" w:rsidRDefault="0096245B" w:rsidP="000B1691">
      <w:pPr>
        <w:spacing w:line="360" w:lineRule="auto"/>
        <w:ind w:right="567"/>
        <w:rPr>
          <w:rFonts w:ascii="Tahoma" w:hAnsi="Tahoma" w:cs="Tahoma"/>
          <w:color w:val="FF0000"/>
          <w:sz w:val="20"/>
        </w:rPr>
      </w:pPr>
    </w:p>
    <w:p w14:paraId="7816EC5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7ED420A" w14:textId="77777777" w:rsidTr="00C14FB9">
        <w:tc>
          <w:tcPr>
            <w:tcW w:w="1088" w:type="pct"/>
          </w:tcPr>
          <w:p w14:paraId="227585A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1195D6A7" w14:textId="77777777" w:rsidR="00444F5E" w:rsidRDefault="00444F5E" w:rsidP="0063632A">
            <w:pPr>
              <w:ind w:left="0"/>
              <w:jc w:val="left"/>
            </w:pPr>
            <w:r>
              <w:t>Type</w:t>
            </w:r>
          </w:p>
        </w:tc>
        <w:tc>
          <w:tcPr>
            <w:tcW w:w="2246" w:type="pct"/>
          </w:tcPr>
          <w:p w14:paraId="3C587CDD" w14:textId="77777777" w:rsidR="00444F5E" w:rsidRDefault="00444F5E" w:rsidP="0063632A">
            <w:pPr>
              <w:ind w:left="0"/>
              <w:jc w:val="left"/>
            </w:pPr>
            <w:r>
              <w:t>Kommentar</w:t>
            </w:r>
          </w:p>
        </w:tc>
        <w:tc>
          <w:tcPr>
            <w:tcW w:w="869" w:type="pct"/>
          </w:tcPr>
          <w:p w14:paraId="29BB0CF8" w14:textId="77777777" w:rsidR="00444F5E" w:rsidRDefault="00444F5E" w:rsidP="0063632A">
            <w:pPr>
              <w:ind w:left="0"/>
              <w:jc w:val="left"/>
            </w:pPr>
            <w:r>
              <w:t xml:space="preserve">Status </w:t>
            </w:r>
          </w:p>
        </w:tc>
      </w:tr>
      <w:tr w:rsidR="00444F5E" w14:paraId="021548B2" w14:textId="77777777" w:rsidTr="00C14FB9">
        <w:tc>
          <w:tcPr>
            <w:tcW w:w="1088" w:type="pct"/>
          </w:tcPr>
          <w:p w14:paraId="340B3919" w14:textId="6A6A50E4" w:rsidR="00444F5E" w:rsidRPr="00FD7A2C" w:rsidRDefault="00FD7A2C" w:rsidP="00444F5E">
            <w:pPr>
              <w:ind w:hanging="533"/>
            </w:pPr>
            <w:r w:rsidRPr="00FD7A2C">
              <w:t>22.06.2026</w:t>
            </w:r>
          </w:p>
        </w:tc>
        <w:tc>
          <w:tcPr>
            <w:tcW w:w="797" w:type="pct"/>
          </w:tcPr>
          <w:p w14:paraId="2D9A4827" w14:textId="793352C3" w:rsidR="008039A3" w:rsidRPr="00FD7A2C" w:rsidRDefault="00FD7A2C" w:rsidP="008039A3">
            <w:pPr>
              <w:ind w:left="40" w:hanging="40"/>
            </w:pPr>
            <w:r w:rsidRPr="00FD7A2C">
              <w:t xml:space="preserve">Henstilling </w:t>
            </w:r>
          </w:p>
          <w:p w14:paraId="12CED25E" w14:textId="5261B3CB" w:rsidR="00444F5E" w:rsidRPr="00FD7A2C" w:rsidRDefault="00444F5E" w:rsidP="00444F5E">
            <w:pPr>
              <w:ind w:left="40" w:hanging="40"/>
            </w:pPr>
          </w:p>
        </w:tc>
        <w:tc>
          <w:tcPr>
            <w:tcW w:w="2246" w:type="pct"/>
          </w:tcPr>
          <w:p w14:paraId="23691D97" w14:textId="3D31769B" w:rsidR="00444F5E" w:rsidRPr="00FD7A2C" w:rsidRDefault="00FD7A2C" w:rsidP="00444F5E">
            <w:pPr>
              <w:ind w:hanging="567"/>
              <w:jc w:val="left"/>
            </w:pPr>
            <w:r w:rsidRPr="00FD7A2C">
              <w:t xml:space="preserve">Fast husdyrgødning på møddingsplads ikke overdækket </w:t>
            </w:r>
          </w:p>
        </w:tc>
        <w:tc>
          <w:tcPr>
            <w:tcW w:w="869" w:type="pct"/>
          </w:tcPr>
          <w:p w14:paraId="12A10199" w14:textId="69B4989A" w:rsidR="00FD7A2C" w:rsidRPr="00FD7A2C" w:rsidRDefault="00216161" w:rsidP="00FD7A2C">
            <w:pPr>
              <w:ind w:left="0" w:firstLine="10"/>
              <w:jc w:val="left"/>
            </w:pPr>
            <w:r w:rsidRPr="00FD7A2C">
              <w:t>Meddelt</w:t>
            </w:r>
          </w:p>
          <w:p w14:paraId="45C718F5" w14:textId="40FAF5C8" w:rsidR="00444F5E" w:rsidRPr="00FD7A2C" w:rsidRDefault="00444F5E" w:rsidP="00216161">
            <w:pPr>
              <w:ind w:left="0" w:firstLine="10"/>
              <w:jc w:val="left"/>
            </w:pPr>
          </w:p>
        </w:tc>
      </w:tr>
      <w:tr w:rsidR="00216161" w14:paraId="25DC0291" w14:textId="77777777" w:rsidTr="00C14FB9">
        <w:tc>
          <w:tcPr>
            <w:tcW w:w="1088" w:type="pct"/>
          </w:tcPr>
          <w:p w14:paraId="05929867" w14:textId="359A1966" w:rsidR="00216161" w:rsidRDefault="00FD7A2C" w:rsidP="00216161">
            <w:pPr>
              <w:ind w:left="0" w:firstLine="34"/>
            </w:pPr>
            <w:r>
              <w:t>22.06.2026</w:t>
            </w:r>
          </w:p>
        </w:tc>
        <w:tc>
          <w:tcPr>
            <w:tcW w:w="797" w:type="pct"/>
          </w:tcPr>
          <w:p w14:paraId="63ED62B0" w14:textId="441330A2" w:rsidR="00457AC9" w:rsidRPr="00457AC9" w:rsidRDefault="00216161" w:rsidP="00457AC9">
            <w:pPr>
              <w:ind w:left="40" w:hanging="40"/>
            </w:pPr>
            <w:r w:rsidRPr="00457AC9">
              <w:t>Indskærpelse</w:t>
            </w:r>
          </w:p>
          <w:p w14:paraId="24EFDE69" w14:textId="6B6434AA" w:rsidR="00216161" w:rsidRPr="00444F5E" w:rsidRDefault="00216161" w:rsidP="00216161">
            <w:pPr>
              <w:ind w:left="0"/>
              <w:jc w:val="left"/>
              <w:rPr>
                <w:color w:val="FF0000"/>
              </w:rPr>
            </w:pPr>
          </w:p>
        </w:tc>
        <w:tc>
          <w:tcPr>
            <w:tcW w:w="2246" w:type="pct"/>
          </w:tcPr>
          <w:p w14:paraId="21341C97" w14:textId="2707E630" w:rsidR="00216161" w:rsidRPr="003E0D51" w:rsidRDefault="007E4ED7" w:rsidP="00216161">
            <w:pPr>
              <w:ind w:hanging="567"/>
              <w:jc w:val="left"/>
            </w:pPr>
            <w:r w:rsidRPr="003E0D51">
              <w:t xml:space="preserve">Husdyrgødning omkring </w:t>
            </w:r>
            <w:r w:rsidR="003E0D51" w:rsidRPr="003E0D51">
              <w:t xml:space="preserve">skrabeanlægget </w:t>
            </w:r>
          </w:p>
        </w:tc>
        <w:tc>
          <w:tcPr>
            <w:tcW w:w="869" w:type="pct"/>
          </w:tcPr>
          <w:p w14:paraId="67399A67" w14:textId="6383C027" w:rsidR="003E0D51" w:rsidRPr="003E0D51" w:rsidRDefault="00216161" w:rsidP="003E0D51">
            <w:pPr>
              <w:ind w:left="0" w:firstLine="10"/>
              <w:jc w:val="left"/>
            </w:pPr>
            <w:r w:rsidRPr="003E0D51">
              <w:t>Meddelt</w:t>
            </w:r>
          </w:p>
          <w:p w14:paraId="27E5618C" w14:textId="4B3B98E2" w:rsidR="00216161" w:rsidRPr="003E0D51" w:rsidRDefault="00216161" w:rsidP="00216161">
            <w:pPr>
              <w:ind w:hanging="557"/>
            </w:pPr>
          </w:p>
        </w:tc>
      </w:tr>
      <w:tr w:rsidR="00457AC9" w14:paraId="0063C3FA" w14:textId="77777777" w:rsidTr="00C14FB9">
        <w:tc>
          <w:tcPr>
            <w:tcW w:w="1088" w:type="pct"/>
          </w:tcPr>
          <w:p w14:paraId="41DDD6BF" w14:textId="1E26C593" w:rsidR="00457AC9" w:rsidRDefault="00CB5BCC" w:rsidP="00216161">
            <w:pPr>
              <w:ind w:left="0" w:firstLine="34"/>
            </w:pPr>
            <w:r>
              <w:t>22.06.2026</w:t>
            </w:r>
          </w:p>
        </w:tc>
        <w:tc>
          <w:tcPr>
            <w:tcW w:w="797" w:type="pct"/>
          </w:tcPr>
          <w:p w14:paraId="768444B6" w14:textId="744DD3D0" w:rsidR="00457AC9" w:rsidRPr="00457AC9" w:rsidRDefault="00CB5BCC" w:rsidP="00457AC9">
            <w:pPr>
              <w:ind w:left="40" w:hanging="40"/>
            </w:pPr>
            <w:r>
              <w:t xml:space="preserve">Indskærpelse </w:t>
            </w:r>
          </w:p>
        </w:tc>
        <w:tc>
          <w:tcPr>
            <w:tcW w:w="2246" w:type="pct"/>
          </w:tcPr>
          <w:p w14:paraId="4B4CE677" w14:textId="091E6143" w:rsidR="00457AC9" w:rsidRPr="00CB5BCC" w:rsidRDefault="00CB5BCC" w:rsidP="00216161">
            <w:pPr>
              <w:ind w:hanging="567"/>
              <w:jc w:val="left"/>
            </w:pPr>
            <w:r w:rsidRPr="00CB5BCC">
              <w:t xml:space="preserve">Rester af ensilage omkring ensilageplads </w:t>
            </w:r>
          </w:p>
        </w:tc>
        <w:tc>
          <w:tcPr>
            <w:tcW w:w="869" w:type="pct"/>
          </w:tcPr>
          <w:p w14:paraId="60322FE1" w14:textId="233B5CAB" w:rsidR="00457AC9" w:rsidRPr="00CB5BCC" w:rsidRDefault="00CB5BCC" w:rsidP="00216161">
            <w:pPr>
              <w:ind w:left="0" w:firstLine="10"/>
              <w:jc w:val="left"/>
            </w:pPr>
            <w:r w:rsidRPr="00CB5BCC">
              <w:t xml:space="preserve">Meddelt </w:t>
            </w:r>
          </w:p>
        </w:tc>
      </w:tr>
      <w:tr w:rsidR="00FF46A6" w14:paraId="419DBB62" w14:textId="77777777" w:rsidTr="00C14FB9">
        <w:tc>
          <w:tcPr>
            <w:tcW w:w="1088" w:type="pct"/>
          </w:tcPr>
          <w:p w14:paraId="5C2BADDC" w14:textId="5BBA7AFF" w:rsidR="00FF46A6" w:rsidRDefault="0007040B" w:rsidP="00216161">
            <w:pPr>
              <w:ind w:left="0" w:firstLine="34"/>
            </w:pPr>
            <w:r>
              <w:t>22.06.2026</w:t>
            </w:r>
          </w:p>
        </w:tc>
        <w:tc>
          <w:tcPr>
            <w:tcW w:w="797" w:type="pct"/>
          </w:tcPr>
          <w:p w14:paraId="12B9AB70" w14:textId="053A14AD" w:rsidR="00FF46A6" w:rsidRDefault="0007040B" w:rsidP="00457AC9">
            <w:pPr>
              <w:ind w:left="40" w:hanging="40"/>
            </w:pPr>
            <w:r>
              <w:t xml:space="preserve">Henstilling </w:t>
            </w:r>
          </w:p>
        </w:tc>
        <w:tc>
          <w:tcPr>
            <w:tcW w:w="2246" w:type="pct"/>
          </w:tcPr>
          <w:p w14:paraId="77F2AB58" w14:textId="1BE1B3AE" w:rsidR="00FF46A6" w:rsidRPr="00CB5BCC" w:rsidRDefault="0007040B" w:rsidP="00216161">
            <w:pPr>
              <w:ind w:hanging="567"/>
              <w:jc w:val="left"/>
            </w:pPr>
            <w:r>
              <w:t xml:space="preserve">Indløb til gyllebeholder skal skiftes/repareres </w:t>
            </w:r>
          </w:p>
        </w:tc>
        <w:tc>
          <w:tcPr>
            <w:tcW w:w="869" w:type="pct"/>
          </w:tcPr>
          <w:p w14:paraId="33A44FFF" w14:textId="5958C927" w:rsidR="00FF46A6" w:rsidRPr="00CB5BCC" w:rsidRDefault="0007040B" w:rsidP="00216161">
            <w:pPr>
              <w:ind w:left="0" w:firstLine="10"/>
              <w:jc w:val="left"/>
            </w:pPr>
            <w:r>
              <w:t xml:space="preserve">Meddelt </w:t>
            </w:r>
          </w:p>
        </w:tc>
      </w:tr>
      <w:tr w:rsidR="003B56B4" w14:paraId="631A28AD" w14:textId="77777777" w:rsidTr="00C14FB9">
        <w:tc>
          <w:tcPr>
            <w:tcW w:w="1088" w:type="pct"/>
          </w:tcPr>
          <w:p w14:paraId="43FCACEA" w14:textId="24E06C09" w:rsidR="003B56B4" w:rsidRDefault="003B56B4" w:rsidP="003B56B4">
            <w:pPr>
              <w:ind w:left="0" w:firstLine="34"/>
            </w:pPr>
            <w:r>
              <w:t>28.05.2024</w:t>
            </w:r>
          </w:p>
        </w:tc>
        <w:tc>
          <w:tcPr>
            <w:tcW w:w="797" w:type="pct"/>
          </w:tcPr>
          <w:p w14:paraId="4F8267E5" w14:textId="509D57BB" w:rsidR="003B56B4" w:rsidRDefault="003B56B4" w:rsidP="003B56B4">
            <w:pPr>
              <w:ind w:left="40" w:hanging="40"/>
            </w:pPr>
            <w:r>
              <w:t xml:space="preserve">Indskærpelse </w:t>
            </w:r>
          </w:p>
        </w:tc>
        <w:tc>
          <w:tcPr>
            <w:tcW w:w="2246" w:type="pct"/>
          </w:tcPr>
          <w:p w14:paraId="58D8A2B1" w14:textId="3F3B7F32" w:rsidR="003B56B4" w:rsidRDefault="003B56B4" w:rsidP="003B56B4">
            <w:pPr>
              <w:ind w:hanging="567"/>
              <w:jc w:val="left"/>
            </w:pPr>
            <w:r>
              <w:t xml:space="preserve">Ensilageplads ikke godkendt </w:t>
            </w:r>
          </w:p>
        </w:tc>
        <w:tc>
          <w:tcPr>
            <w:tcW w:w="869" w:type="pct"/>
          </w:tcPr>
          <w:p w14:paraId="09E64CBA" w14:textId="688B67F8" w:rsidR="003B56B4" w:rsidRDefault="003B56B4" w:rsidP="003B56B4">
            <w:pPr>
              <w:ind w:left="0" w:firstLine="10"/>
              <w:jc w:val="left"/>
            </w:pPr>
            <w:r>
              <w:t xml:space="preserve">Meddelt </w:t>
            </w:r>
          </w:p>
        </w:tc>
      </w:tr>
    </w:tbl>
    <w:p w14:paraId="045B2BD4" w14:textId="77777777" w:rsidR="00D7653F" w:rsidRDefault="00D7653F" w:rsidP="000B1691">
      <w:pPr>
        <w:spacing w:line="360" w:lineRule="auto"/>
        <w:ind w:right="567"/>
        <w:rPr>
          <w:rFonts w:ascii="Tahoma" w:hAnsi="Tahoma" w:cs="Tahoma"/>
          <w:b/>
          <w:bCs/>
          <w:sz w:val="22"/>
          <w:szCs w:val="22"/>
        </w:rPr>
      </w:pPr>
    </w:p>
    <w:p w14:paraId="6111009E" w14:textId="77777777" w:rsidR="00320745" w:rsidRPr="00C52022" w:rsidRDefault="00320745" w:rsidP="00C52022">
      <w:pPr>
        <w:spacing w:line="360" w:lineRule="auto"/>
        <w:ind w:right="567"/>
        <w:rPr>
          <w:szCs w:val="24"/>
        </w:rPr>
      </w:pPr>
    </w:p>
    <w:p w14:paraId="64519386" w14:textId="77777777" w:rsidR="00320745" w:rsidRPr="00965FCF" w:rsidRDefault="00320745" w:rsidP="000B1691">
      <w:pPr>
        <w:spacing w:line="360" w:lineRule="auto"/>
        <w:ind w:right="567"/>
        <w:rPr>
          <w:sz w:val="28"/>
          <w:szCs w:val="28"/>
        </w:rPr>
      </w:pPr>
      <w:r w:rsidRPr="00965FCF">
        <w:rPr>
          <w:sz w:val="32"/>
          <w:szCs w:val="32"/>
        </w:rPr>
        <w:t>Kontrolpunkter</w:t>
      </w:r>
    </w:p>
    <w:p w14:paraId="28956BA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84ECF" w14:paraId="51773B03" w14:textId="77777777" w:rsidTr="00744824">
        <w:tc>
          <w:tcPr>
            <w:tcW w:w="1500" w:type="pct"/>
          </w:tcPr>
          <w:p w14:paraId="074E9AD7" w14:textId="77777777" w:rsidR="00E531ED" w:rsidRPr="00E531ED" w:rsidRDefault="00925F6E" w:rsidP="007A40FC">
            <w:pPr>
              <w:spacing w:line="360" w:lineRule="auto"/>
              <w:ind w:left="0" w:right="567"/>
              <w:jc w:val="left"/>
              <w:rPr>
                <w:szCs w:val="24"/>
              </w:rPr>
            </w:pPr>
            <w:r>
              <w:t>Kontrolpunkt</w:t>
            </w:r>
          </w:p>
        </w:tc>
        <w:tc>
          <w:tcPr>
            <w:tcW w:w="3500" w:type="pct"/>
          </w:tcPr>
          <w:p w14:paraId="6D96E90B" w14:textId="77777777" w:rsidR="00484ECF" w:rsidRDefault="00925F6E" w:rsidP="007A40FC">
            <w:pPr>
              <w:ind w:left="0"/>
              <w:jc w:val="left"/>
            </w:pPr>
            <w:r>
              <w:t>Bemærkning</w:t>
            </w:r>
          </w:p>
        </w:tc>
      </w:tr>
      <w:tr w:rsidR="00484ECF" w14:paraId="252D49B1" w14:textId="77777777" w:rsidTr="00744824">
        <w:tc>
          <w:tcPr>
            <w:tcW w:w="0" w:type="auto"/>
          </w:tcPr>
          <w:p w14:paraId="661FD135" w14:textId="6E5D86ED" w:rsidR="00484ECF" w:rsidRDefault="00925F6E" w:rsidP="007A40FC">
            <w:pPr>
              <w:ind w:left="0"/>
              <w:jc w:val="left"/>
            </w:pPr>
            <w:r>
              <w:t>Miljøgodkendelse /-tilladelse</w:t>
            </w:r>
          </w:p>
        </w:tc>
        <w:tc>
          <w:tcPr>
            <w:tcW w:w="0" w:type="auto"/>
          </w:tcPr>
          <w:p w14:paraId="6DA9C667" w14:textId="4C334D72" w:rsidR="00484ECF" w:rsidRDefault="00925F6E" w:rsidP="007A40FC">
            <w:pPr>
              <w:ind w:left="0"/>
              <w:jc w:val="left"/>
            </w:pPr>
            <w:r>
              <w:t>Ny tillad</w:t>
            </w:r>
            <w:r w:rsidR="00DA7169">
              <w:t>else</w:t>
            </w:r>
            <w:r>
              <w:t xml:space="preserve"> fra den 17. november 2025. Nyt velfærdsafsnit og ny møddingsplads,</w:t>
            </w:r>
            <w:r w:rsidR="007A40FC">
              <w:t xml:space="preserve"> som er</w:t>
            </w:r>
            <w:r>
              <w:t xml:space="preserve"> tilladt i tilladelsen, er etableret.  Pladsen til kalvehytter er ikke etableret endnu.</w:t>
            </w:r>
            <w:r>
              <w:br/>
            </w:r>
          </w:p>
        </w:tc>
      </w:tr>
      <w:tr w:rsidR="00484ECF" w14:paraId="203C5BAA" w14:textId="77777777" w:rsidTr="00744824">
        <w:tc>
          <w:tcPr>
            <w:tcW w:w="0" w:type="auto"/>
          </w:tcPr>
          <w:p w14:paraId="5570D0E8" w14:textId="01270D2B" w:rsidR="00484ECF" w:rsidRDefault="00925F6E" w:rsidP="007A40FC">
            <w:pPr>
              <w:ind w:left="0"/>
              <w:jc w:val="left"/>
            </w:pPr>
            <w:r>
              <w:t>Logbog for gyllebeholder</w:t>
            </w:r>
          </w:p>
        </w:tc>
        <w:tc>
          <w:tcPr>
            <w:tcW w:w="0" w:type="auto"/>
          </w:tcPr>
          <w:p w14:paraId="38EF53DD" w14:textId="77777777" w:rsidR="00484ECF" w:rsidRDefault="00925F6E" w:rsidP="007A40FC">
            <w:pPr>
              <w:ind w:left="0"/>
              <w:jc w:val="left"/>
            </w:pPr>
            <w:r>
              <w:t>Der føres elektronisk logbog over flydelagets tilstand.</w:t>
            </w:r>
          </w:p>
          <w:p w14:paraId="640B4AAB" w14:textId="77777777" w:rsidR="007A40FC" w:rsidRDefault="007A40FC" w:rsidP="007A40FC">
            <w:pPr>
              <w:ind w:left="0"/>
              <w:jc w:val="left"/>
            </w:pPr>
          </w:p>
        </w:tc>
      </w:tr>
      <w:tr w:rsidR="00484ECF" w14:paraId="65C3F697" w14:textId="77777777" w:rsidTr="00744824">
        <w:tc>
          <w:tcPr>
            <w:tcW w:w="0" w:type="auto"/>
          </w:tcPr>
          <w:p w14:paraId="46953E8E" w14:textId="11F9BBC1" w:rsidR="00484ECF" w:rsidRDefault="00925F6E" w:rsidP="007A40FC">
            <w:pPr>
              <w:ind w:left="0"/>
              <w:jc w:val="left"/>
            </w:pPr>
            <w:r>
              <w:t>Møddingsplads og opbevaring af fast husdyrgødning (herunder overdækning)</w:t>
            </w:r>
          </w:p>
        </w:tc>
        <w:tc>
          <w:tcPr>
            <w:tcW w:w="0" w:type="auto"/>
          </w:tcPr>
          <w:p w14:paraId="1C004846" w14:textId="77777777" w:rsidR="007A40FC" w:rsidRPr="007A40FC" w:rsidRDefault="007A40FC" w:rsidP="007A40FC">
            <w:pPr>
              <w:ind w:left="0"/>
              <w:jc w:val="left"/>
            </w:pPr>
            <w:r w:rsidRPr="007A40FC">
              <w:t>Den nye møddingsplads, som er tilladt i den nyeste tilladelse, er etableret. Møddingspladsen er afgrænset af betonblokke. Afløb er placeret på den anden side af betonblokkene. Møddingen er ikke overdækket. Se tilsynsbrev.</w:t>
            </w:r>
          </w:p>
          <w:p w14:paraId="668DB775" w14:textId="5CAE0B9C" w:rsidR="00484ECF" w:rsidRDefault="00925F6E" w:rsidP="007A40FC">
            <w:pPr>
              <w:ind w:left="0"/>
              <w:jc w:val="left"/>
            </w:pPr>
            <w:r>
              <w:br/>
            </w:r>
          </w:p>
        </w:tc>
      </w:tr>
      <w:tr w:rsidR="00484ECF" w14:paraId="3EEAE2A7" w14:textId="77777777" w:rsidTr="00744824">
        <w:tc>
          <w:tcPr>
            <w:tcW w:w="0" w:type="auto"/>
          </w:tcPr>
          <w:p w14:paraId="29D7FF0F" w14:textId="48AB1CFF" w:rsidR="00484ECF" w:rsidRDefault="00925F6E" w:rsidP="007A40FC">
            <w:pPr>
              <w:ind w:left="0"/>
              <w:jc w:val="left"/>
            </w:pPr>
            <w:r>
              <w:t xml:space="preserve">Beholdere til flydende husdyrgødning (læsseplads, </w:t>
            </w:r>
            <w:r>
              <w:lastRenderedPageBreak/>
              <w:t>dykket indløb, pumperør, opbevaringskapacitet)</w:t>
            </w:r>
          </w:p>
        </w:tc>
        <w:tc>
          <w:tcPr>
            <w:tcW w:w="0" w:type="auto"/>
          </w:tcPr>
          <w:p w14:paraId="1D8A15F1" w14:textId="77777777" w:rsidR="007A40FC" w:rsidRDefault="007A40FC" w:rsidP="007A40FC">
            <w:pPr>
              <w:ind w:left="0"/>
              <w:jc w:val="left"/>
            </w:pPr>
            <w:r>
              <w:lastRenderedPageBreak/>
              <w:t>Gyllelagunen er tømt for en måned siden. Der er tilstrækkeligt flydelag. Seneste beholderkontrol er udført i 2024 uden bemærkninger.</w:t>
            </w:r>
          </w:p>
          <w:p w14:paraId="0FB0D85E" w14:textId="77777777" w:rsidR="007A40FC" w:rsidRDefault="007A40FC" w:rsidP="007A40FC">
            <w:pPr>
              <w:ind w:left="0"/>
              <w:jc w:val="left"/>
            </w:pPr>
          </w:p>
          <w:p w14:paraId="55787746" w14:textId="77777777" w:rsidR="007A40FC" w:rsidRDefault="007A40FC" w:rsidP="007A40FC">
            <w:pPr>
              <w:ind w:left="0"/>
              <w:jc w:val="left"/>
            </w:pPr>
            <w:r>
              <w:t>Gyllebeholder på 221 m² uden indløb. Beholderen var tom.</w:t>
            </w:r>
          </w:p>
          <w:p w14:paraId="78353B37" w14:textId="77777777" w:rsidR="007A40FC" w:rsidRDefault="007A40FC" w:rsidP="007A40FC">
            <w:pPr>
              <w:ind w:left="0"/>
              <w:jc w:val="left"/>
            </w:pPr>
          </w:p>
          <w:p w14:paraId="5E60B41F" w14:textId="11E1EA29" w:rsidR="00484ECF" w:rsidRDefault="007A40FC" w:rsidP="007A40FC">
            <w:pPr>
              <w:ind w:left="0"/>
              <w:jc w:val="left"/>
            </w:pPr>
            <w:r>
              <w:t>Gyllebeholder på 356 m² med tilstrækkeligt flydelag. Indløbet er dykket, men påkørt, så det hænger skævt. Indløbet er umiddelbart ikke tæt, idet der løber gylle ud af indløbet og over beholderens kant. Se tilsynsbrev.</w:t>
            </w:r>
            <w:r w:rsidR="00925F6E">
              <w:br/>
            </w:r>
            <w:r w:rsidR="00925F6E">
              <w:br/>
              <w:t>Seneste beholderkontrol på gyllebeholderne på 221 m</w:t>
            </w:r>
            <w:r w:rsidR="00925F6E" w:rsidRPr="007A40FC">
              <w:rPr>
                <w:vertAlign w:val="superscript"/>
              </w:rPr>
              <w:t>2</w:t>
            </w:r>
            <w:r w:rsidR="00925F6E">
              <w:t xml:space="preserve"> og 356 m</w:t>
            </w:r>
            <w:r w:rsidR="00925F6E" w:rsidRPr="007A40FC">
              <w:rPr>
                <w:vertAlign w:val="superscript"/>
              </w:rPr>
              <w:t>2</w:t>
            </w:r>
            <w:r w:rsidR="00925F6E">
              <w:t xml:space="preserve"> er udført 19.07</w:t>
            </w:r>
            <w:r>
              <w:t>.</w:t>
            </w:r>
            <w:r w:rsidR="00925F6E">
              <w:t>20</w:t>
            </w:r>
            <w:r>
              <w:t>1</w:t>
            </w:r>
            <w:r w:rsidR="00925F6E">
              <w:t xml:space="preserve">6.  </w:t>
            </w:r>
            <w:r w:rsidR="00925F6E" w:rsidRPr="000503C2">
              <w:rPr>
                <w:b/>
                <w:bCs/>
              </w:rPr>
              <w:t>Beholderne skal derfor kontrolleres seneste 19.07.2026.</w:t>
            </w:r>
            <w:r w:rsidR="00925F6E">
              <w:t xml:space="preserve"> </w:t>
            </w:r>
            <w:r>
              <w:t>I</w:t>
            </w:r>
            <w:r w:rsidR="00925F6E">
              <w:t xml:space="preserve">følge </w:t>
            </w:r>
            <w:r>
              <w:t>kommunens op</w:t>
            </w:r>
            <w:r w:rsidR="00925F6E">
              <w:t xml:space="preserve">lysninger </w:t>
            </w:r>
            <w:r>
              <w:t xml:space="preserve">er der endnu </w:t>
            </w:r>
            <w:r w:rsidR="00925F6E">
              <w:t>ikke anmodet om beholderkontrol. Der skal anmodes om beholderkontrol.</w:t>
            </w:r>
          </w:p>
        </w:tc>
      </w:tr>
      <w:tr w:rsidR="00484ECF" w14:paraId="64D419E4" w14:textId="77777777" w:rsidTr="00744824">
        <w:tc>
          <w:tcPr>
            <w:tcW w:w="0" w:type="auto"/>
          </w:tcPr>
          <w:p w14:paraId="5405EEE4" w14:textId="6F36A06F" w:rsidR="00484ECF" w:rsidRDefault="00925F6E" w:rsidP="007A40FC">
            <w:pPr>
              <w:ind w:left="0"/>
              <w:jc w:val="left"/>
            </w:pPr>
            <w:r>
              <w:lastRenderedPageBreak/>
              <w:t>Krav om gyllealarm og beholderbarriere</w:t>
            </w:r>
          </w:p>
        </w:tc>
        <w:tc>
          <w:tcPr>
            <w:tcW w:w="0" w:type="auto"/>
          </w:tcPr>
          <w:p w14:paraId="02AA92F3" w14:textId="77777777" w:rsidR="00484ECF" w:rsidRDefault="00925F6E" w:rsidP="007A40FC">
            <w:pPr>
              <w:ind w:left="0"/>
              <w:jc w:val="left"/>
            </w:pPr>
            <w:r>
              <w:t>Ingen krav til gyllealarm eller barriere</w:t>
            </w:r>
          </w:p>
        </w:tc>
      </w:tr>
      <w:tr w:rsidR="00484ECF" w14:paraId="7EC04D27" w14:textId="77777777" w:rsidTr="00744824">
        <w:tc>
          <w:tcPr>
            <w:tcW w:w="0" w:type="auto"/>
          </w:tcPr>
          <w:p w14:paraId="37F220B7" w14:textId="672EFC68" w:rsidR="00484ECF" w:rsidRDefault="00925F6E" w:rsidP="007A40FC">
            <w:pPr>
              <w:ind w:left="0"/>
              <w:jc w:val="left"/>
            </w:pPr>
            <w:r>
              <w:t>Ensilageopbevaring (opbevaringsanlæg og opsamlingsbeholdere)</w:t>
            </w:r>
          </w:p>
        </w:tc>
        <w:tc>
          <w:tcPr>
            <w:tcW w:w="0" w:type="auto"/>
          </w:tcPr>
          <w:p w14:paraId="394A776E" w14:textId="2EECDF84" w:rsidR="007A40FC" w:rsidRDefault="007A40FC" w:rsidP="007A40FC">
            <w:pPr>
              <w:ind w:left="0"/>
              <w:jc w:val="left"/>
            </w:pPr>
            <w:r>
              <w:t>Der er placeret betonblokke omkring ca. halvdelen af ensilagepladsen (mod syd og vest). Ensilagen er lagt på plast, så der ikke siver vand ud mellem betonblokkene. På tilsynet var der en del vand på randbelægningen på den anden side af betonblokkene.</w:t>
            </w:r>
          </w:p>
          <w:p w14:paraId="6492F38F" w14:textId="77777777" w:rsidR="007A40FC" w:rsidRDefault="007A40FC" w:rsidP="007A40FC">
            <w:pPr>
              <w:ind w:left="0"/>
              <w:jc w:val="left"/>
            </w:pPr>
          </w:p>
          <w:p w14:paraId="78D493CB" w14:textId="0D0A5125" w:rsidR="007A40FC" w:rsidRDefault="007A40FC" w:rsidP="007A40FC">
            <w:pPr>
              <w:ind w:left="0"/>
              <w:jc w:val="left"/>
            </w:pPr>
            <w:r>
              <w:t xml:space="preserve">Mod vest var ensilagepladsen afskærmet af en vulst. I forbindelse med vulsten var der placeret afløb. </w:t>
            </w:r>
          </w:p>
          <w:p w14:paraId="0C01035D" w14:textId="77777777" w:rsidR="007A40FC" w:rsidRDefault="007A40FC" w:rsidP="007A40FC">
            <w:pPr>
              <w:ind w:left="0"/>
              <w:jc w:val="left"/>
            </w:pPr>
          </w:p>
          <w:p w14:paraId="0E36D4FA" w14:textId="77EF672B" w:rsidR="007A40FC" w:rsidRDefault="007A40FC" w:rsidP="007A40FC">
            <w:pPr>
              <w:ind w:left="0"/>
              <w:jc w:val="left"/>
            </w:pPr>
            <w:r>
              <w:t>En del af ensilagepladsen var uden sidebegrænsning (mod syd)</w:t>
            </w:r>
          </w:p>
          <w:p w14:paraId="1656045E" w14:textId="77777777" w:rsidR="007A40FC" w:rsidRDefault="007A40FC" w:rsidP="007A40FC">
            <w:pPr>
              <w:ind w:left="0"/>
              <w:jc w:val="left"/>
            </w:pPr>
          </w:p>
          <w:p w14:paraId="6CA63478" w14:textId="77777777" w:rsidR="00484ECF" w:rsidRDefault="007A40FC" w:rsidP="007A40FC">
            <w:pPr>
              <w:ind w:left="0"/>
              <w:jc w:val="left"/>
            </w:pPr>
            <w:r>
              <w:t>Der lå rester af en ensilagestak lige uden for ensilagepladsen mod syd. Se tilsynsbrev.</w:t>
            </w:r>
          </w:p>
          <w:p w14:paraId="59E85104" w14:textId="77777777" w:rsidR="008039A3" w:rsidRDefault="008039A3" w:rsidP="007A40FC">
            <w:pPr>
              <w:ind w:left="0"/>
              <w:jc w:val="left"/>
            </w:pPr>
          </w:p>
          <w:p w14:paraId="5EDDD1A3" w14:textId="6895229B" w:rsidR="008039A3" w:rsidRDefault="008039A3" w:rsidP="007A40FC">
            <w:pPr>
              <w:ind w:left="0"/>
              <w:jc w:val="left"/>
            </w:pPr>
          </w:p>
        </w:tc>
      </w:tr>
      <w:tr w:rsidR="00484ECF" w14:paraId="590303AB" w14:textId="77777777" w:rsidTr="00744824">
        <w:tc>
          <w:tcPr>
            <w:tcW w:w="0" w:type="auto"/>
          </w:tcPr>
          <w:p w14:paraId="325CC36F" w14:textId="44E7F92B" w:rsidR="00484ECF" w:rsidRDefault="00925F6E" w:rsidP="007A40FC">
            <w:pPr>
              <w:ind w:left="0"/>
              <w:jc w:val="left"/>
            </w:pPr>
            <w:r>
              <w:t>Markoplag</w:t>
            </w:r>
          </w:p>
        </w:tc>
        <w:tc>
          <w:tcPr>
            <w:tcW w:w="0" w:type="auto"/>
          </w:tcPr>
          <w:p w14:paraId="7958425F" w14:textId="77777777" w:rsidR="00484ECF" w:rsidRDefault="00925F6E" w:rsidP="007A40FC">
            <w:pPr>
              <w:ind w:left="0"/>
              <w:jc w:val="left"/>
            </w:pPr>
            <w:r>
              <w:t>Ingen markoplag med dybstrøelse</w:t>
            </w:r>
          </w:p>
          <w:p w14:paraId="2BC25351" w14:textId="77777777" w:rsidR="008039A3" w:rsidRDefault="008039A3" w:rsidP="007A40FC">
            <w:pPr>
              <w:ind w:left="0"/>
              <w:jc w:val="left"/>
            </w:pPr>
          </w:p>
        </w:tc>
      </w:tr>
      <w:tr w:rsidR="00744824" w14:paraId="48719F02" w14:textId="77777777" w:rsidTr="00744824">
        <w:tc>
          <w:tcPr>
            <w:tcW w:w="0" w:type="auto"/>
          </w:tcPr>
          <w:p w14:paraId="53E7B61F" w14:textId="55B850CD" w:rsidR="00744824" w:rsidRDefault="00744824" w:rsidP="007A40FC">
            <w:pPr>
              <w:ind w:left="0"/>
              <w:jc w:val="left"/>
            </w:pPr>
            <w:r>
              <w:t xml:space="preserve">Bemærkninger </w:t>
            </w:r>
          </w:p>
        </w:tc>
        <w:tc>
          <w:tcPr>
            <w:tcW w:w="0" w:type="auto"/>
          </w:tcPr>
          <w:p w14:paraId="7B42B047" w14:textId="7F1D41F4" w:rsidR="008039A3" w:rsidRDefault="00744824" w:rsidP="007A40FC">
            <w:pPr>
              <w:ind w:left="0"/>
              <w:jc w:val="left"/>
            </w:pPr>
            <w:r>
              <w:t>Der ligger husdyrgødning på jorden omkring</w:t>
            </w:r>
            <w:r w:rsidR="00141DA1">
              <w:t xml:space="preserve"> skrabeanlægget</w:t>
            </w:r>
            <w:r>
              <w:t xml:space="preserve">. Se tilsynsbrev. </w:t>
            </w:r>
          </w:p>
        </w:tc>
      </w:tr>
    </w:tbl>
    <w:p w14:paraId="0C284BD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0F1C8B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6AE50B3" w14:textId="1BBF3A2E" w:rsidR="00683CA5" w:rsidRPr="003C3B8C" w:rsidRDefault="00683CA5" w:rsidP="00455969">
      <w:pPr>
        <w:spacing w:line="276" w:lineRule="auto"/>
        <w:ind w:right="567"/>
        <w:rPr>
          <w:color w:val="FF0000"/>
          <w:szCs w:val="24"/>
        </w:rPr>
      </w:pPr>
      <w:r>
        <w:rPr>
          <w:szCs w:val="24"/>
        </w:rPr>
        <w:t xml:space="preserve">Indberetning af </w:t>
      </w:r>
      <w:r w:rsidRPr="007F2477">
        <w:rPr>
          <w:szCs w:val="24"/>
        </w:rPr>
        <w:t xml:space="preserve">egenkontrol: Ingen </w:t>
      </w:r>
    </w:p>
    <w:bookmarkEnd w:id="5"/>
    <w:p w14:paraId="785AC7A7" w14:textId="050580A4"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DAA5B29"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B7819BA" w14:textId="77777777" w:rsidR="004E25A1" w:rsidRPr="00326C4D" w:rsidRDefault="004E25A1" w:rsidP="0096245B">
      <w:pPr>
        <w:rPr>
          <w:sz w:val="20"/>
        </w:rPr>
      </w:pPr>
      <w:r w:rsidRPr="00326C4D">
        <w:rPr>
          <w:sz w:val="20"/>
        </w:rPr>
        <w:t>De 5 delparametre er:</w:t>
      </w:r>
    </w:p>
    <w:p w14:paraId="697FA24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0814FF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BE680B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4E4C43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7488D15" w14:textId="77777777" w:rsidR="004E25A1" w:rsidRPr="00326C4D" w:rsidRDefault="004E25A1" w:rsidP="004E25A1">
      <w:pPr>
        <w:pStyle w:val="Listeafsnit"/>
        <w:numPr>
          <w:ilvl w:val="0"/>
          <w:numId w:val="5"/>
        </w:numPr>
        <w:rPr>
          <w:sz w:val="20"/>
        </w:rPr>
      </w:pPr>
      <w:r w:rsidRPr="00326C4D">
        <w:rPr>
          <w:sz w:val="20"/>
        </w:rPr>
        <w:t>Sårbarhed (konsekvens 34 %)</w:t>
      </w:r>
    </w:p>
    <w:p w14:paraId="45593851" w14:textId="77777777" w:rsidR="0096245B" w:rsidRPr="000E2FBF" w:rsidRDefault="004E25A1" w:rsidP="0096245B">
      <w:pPr>
        <w:rPr>
          <w:sz w:val="20"/>
        </w:rPr>
      </w:pPr>
      <w:r w:rsidRPr="000E2FBF">
        <w:rPr>
          <w:sz w:val="20"/>
        </w:rPr>
        <w:t>Samlet r</w:t>
      </w:r>
      <w:r w:rsidR="003C3B8C" w:rsidRPr="000E2FBF">
        <w:rPr>
          <w:sz w:val="20"/>
        </w:rPr>
        <w:t xml:space="preserve">isikoscore: </w:t>
      </w:r>
      <w:r w:rsidR="0096245B" w:rsidRPr="000E2FBF">
        <w:rPr>
          <w:sz w:val="20"/>
        </w:rPr>
        <w:t>4,3</w:t>
      </w:r>
    </w:p>
    <w:p w14:paraId="0958758B" w14:textId="77777777" w:rsidR="0096245B" w:rsidRPr="000E2FBF" w:rsidRDefault="0096245B" w:rsidP="007F2477">
      <w:pPr>
        <w:ind w:left="0"/>
        <w:rPr>
          <w:sz w:val="20"/>
        </w:rPr>
      </w:pPr>
    </w:p>
    <w:p w14:paraId="21A201EE" w14:textId="77777777" w:rsidR="00525A69" w:rsidRPr="000E2FBF" w:rsidRDefault="00E8446B">
      <w:pPr>
        <w:rPr>
          <w:sz w:val="20"/>
        </w:rPr>
      </w:pPr>
      <w:r w:rsidRPr="000E2FBF">
        <w:rPr>
          <w:sz w:val="20"/>
        </w:rPr>
        <w:t>Tilsyn u</w:t>
      </w:r>
      <w:r w:rsidR="00525A69" w:rsidRPr="000E2FBF">
        <w:rPr>
          <w:sz w:val="20"/>
        </w:rPr>
        <w:t>dført af:</w:t>
      </w:r>
      <w:r w:rsidR="00525A69" w:rsidRPr="000E2FBF">
        <w:rPr>
          <w:sz w:val="20"/>
        </w:rPr>
        <w:tab/>
      </w:r>
      <w:bookmarkStart w:id="6" w:name="case_officer_long_nameX2"/>
      <w:bookmarkEnd w:id="6"/>
      <w:r w:rsidR="0096245B" w:rsidRPr="000E2FBF">
        <w:rPr>
          <w:sz w:val="20"/>
        </w:rPr>
        <w:t>Amanda Bjerregaard Krog</w:t>
      </w:r>
    </w:p>
    <w:p w14:paraId="5F30D649" w14:textId="77777777" w:rsidR="00AA13E9" w:rsidRPr="000E2FBF" w:rsidRDefault="00AA13E9">
      <w:pPr>
        <w:rPr>
          <w:sz w:val="20"/>
        </w:rPr>
      </w:pPr>
      <w:r w:rsidRPr="000E2FBF">
        <w:rPr>
          <w:sz w:val="20"/>
        </w:rPr>
        <w:tab/>
      </w:r>
      <w:r w:rsidRPr="000E2FBF">
        <w:rPr>
          <w:sz w:val="20"/>
        </w:rPr>
        <w:tab/>
        <w:t>Miljøsagsbehandler</w:t>
      </w:r>
    </w:p>
    <w:p w14:paraId="708F7D67" w14:textId="053DCA62" w:rsidR="00317FA6" w:rsidRPr="0007040B" w:rsidRDefault="00024131" w:rsidP="0007040B">
      <w:pPr>
        <w:rPr>
          <w:sz w:val="18"/>
          <w:szCs w:val="18"/>
        </w:rPr>
      </w:pPr>
      <w:r w:rsidRPr="003C3B8C">
        <w:rPr>
          <w:szCs w:val="24"/>
        </w:rPr>
        <w:tab/>
      </w:r>
      <w:r w:rsidRPr="003C3B8C">
        <w:rPr>
          <w:szCs w:val="24"/>
        </w:rPr>
        <w:tab/>
      </w:r>
      <w:bookmarkStart w:id="7" w:name="case_officer_title"/>
      <w:bookmarkEnd w:id="7"/>
      <w:r w:rsidR="0004797C" w:rsidRPr="0007040B">
        <w:rPr>
          <w:sz w:val="18"/>
          <w:szCs w:val="18"/>
        </w:rPr>
        <w:t>T</w:t>
      </w:r>
      <w:r w:rsidR="0037778B" w:rsidRPr="0007040B">
        <w:rPr>
          <w:sz w:val="18"/>
          <w:szCs w:val="18"/>
        </w:rPr>
        <w:t>lf</w:t>
      </w:r>
      <w:r w:rsidR="007F2477" w:rsidRPr="0007040B">
        <w:rPr>
          <w:sz w:val="18"/>
          <w:szCs w:val="18"/>
        </w:rPr>
        <w:t>.</w:t>
      </w:r>
      <w:r w:rsidR="00317FA6" w:rsidRPr="0007040B">
        <w:rPr>
          <w:sz w:val="18"/>
          <w:szCs w:val="18"/>
        </w:rPr>
        <w:t xml:space="preserve">: </w:t>
      </w:r>
      <w:bookmarkStart w:id="8" w:name="case_officer_telephone"/>
      <w:bookmarkEnd w:id="8"/>
      <w:r w:rsidR="007F2477" w:rsidRPr="0007040B">
        <w:rPr>
          <w:sz w:val="18"/>
          <w:szCs w:val="18"/>
        </w:rPr>
        <w:t>21334538</w:t>
      </w:r>
    </w:p>
    <w:p w14:paraId="232A689B" w14:textId="714213B2" w:rsidR="00FB1693" w:rsidRPr="0007040B" w:rsidRDefault="0004797C" w:rsidP="00884F39">
      <w:pPr>
        <w:ind w:left="1871" w:firstLine="681"/>
        <w:rPr>
          <w:rFonts w:ascii="Tahoma" w:hAnsi="Tahoma" w:cs="Tahoma"/>
          <w:sz w:val="14"/>
          <w:szCs w:val="14"/>
        </w:rPr>
      </w:pPr>
      <w:r w:rsidRPr="0007040B">
        <w:rPr>
          <w:sz w:val="18"/>
          <w:szCs w:val="18"/>
        </w:rPr>
        <w:t>E</w:t>
      </w:r>
      <w:r w:rsidR="00317FA6" w:rsidRPr="0007040B">
        <w:rPr>
          <w:sz w:val="18"/>
          <w:szCs w:val="18"/>
        </w:rPr>
        <w:t xml:space="preserve">-mail: </w:t>
      </w:r>
      <w:bookmarkStart w:id="9" w:name="case_officer_email"/>
      <w:bookmarkEnd w:id="9"/>
      <w:r w:rsidR="007F2477" w:rsidRPr="0007040B">
        <w:rPr>
          <w:sz w:val="18"/>
          <w:szCs w:val="18"/>
        </w:rPr>
        <w:t>amkr</w:t>
      </w:r>
      <w:r w:rsidR="00FB1693" w:rsidRPr="0007040B">
        <w:rPr>
          <w:sz w:val="18"/>
          <w:szCs w:val="18"/>
        </w:rPr>
        <w:t>@norddjurs.dk</w:t>
      </w:r>
    </w:p>
    <w:sectPr w:rsidR="00FB1693" w:rsidRPr="0007040B">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2725" w14:textId="77777777" w:rsidR="00955EF4" w:rsidRDefault="00955EF4">
      <w:r>
        <w:separator/>
      </w:r>
    </w:p>
  </w:endnote>
  <w:endnote w:type="continuationSeparator" w:id="0">
    <w:p w14:paraId="58C9FE90" w14:textId="77777777" w:rsidR="00955EF4" w:rsidRDefault="0095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33B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2DC8F9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DAD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7718BD8"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7729" w14:textId="77777777" w:rsidR="00955EF4" w:rsidRDefault="00955EF4">
      <w:r>
        <w:separator/>
      </w:r>
    </w:p>
  </w:footnote>
  <w:footnote w:type="continuationSeparator" w:id="0">
    <w:p w14:paraId="250594DB" w14:textId="77777777" w:rsidR="00955EF4" w:rsidRDefault="00955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90D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3.6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03C2"/>
    <w:rsid w:val="00052446"/>
    <w:rsid w:val="00065462"/>
    <w:rsid w:val="0007040B"/>
    <w:rsid w:val="00070BF9"/>
    <w:rsid w:val="00073D38"/>
    <w:rsid w:val="0009489D"/>
    <w:rsid w:val="000A39EB"/>
    <w:rsid w:val="000B1691"/>
    <w:rsid w:val="000B29CC"/>
    <w:rsid w:val="000E2FBF"/>
    <w:rsid w:val="000E6578"/>
    <w:rsid w:val="000F00C6"/>
    <w:rsid w:val="00100F01"/>
    <w:rsid w:val="00105BD5"/>
    <w:rsid w:val="00107ED6"/>
    <w:rsid w:val="0012291F"/>
    <w:rsid w:val="00130436"/>
    <w:rsid w:val="001332A6"/>
    <w:rsid w:val="00141DA1"/>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D36EB"/>
    <w:rsid w:val="002F027C"/>
    <w:rsid w:val="002F2CFD"/>
    <w:rsid w:val="002F6674"/>
    <w:rsid w:val="00315775"/>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B56B4"/>
    <w:rsid w:val="003C3B8C"/>
    <w:rsid w:val="003E0D51"/>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57AC9"/>
    <w:rsid w:val="004654B4"/>
    <w:rsid w:val="0048059F"/>
    <w:rsid w:val="00484EC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44824"/>
    <w:rsid w:val="00774361"/>
    <w:rsid w:val="00785381"/>
    <w:rsid w:val="0078788C"/>
    <w:rsid w:val="007A40FC"/>
    <w:rsid w:val="007A4EDC"/>
    <w:rsid w:val="007B09EB"/>
    <w:rsid w:val="007B146F"/>
    <w:rsid w:val="007C29C7"/>
    <w:rsid w:val="007E4ED7"/>
    <w:rsid w:val="007E5757"/>
    <w:rsid w:val="007E591F"/>
    <w:rsid w:val="007F2477"/>
    <w:rsid w:val="007F6D38"/>
    <w:rsid w:val="008039A3"/>
    <w:rsid w:val="00814F6E"/>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5F6E"/>
    <w:rsid w:val="0092660C"/>
    <w:rsid w:val="0093098D"/>
    <w:rsid w:val="00931AC8"/>
    <w:rsid w:val="00931F09"/>
    <w:rsid w:val="009338F0"/>
    <w:rsid w:val="00936AD1"/>
    <w:rsid w:val="00942C95"/>
    <w:rsid w:val="00951021"/>
    <w:rsid w:val="00955EF4"/>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157D"/>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5BCC"/>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A7169"/>
    <w:rsid w:val="00DC309E"/>
    <w:rsid w:val="00DD6FAA"/>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D7A2C"/>
    <w:rsid w:val="00FF1896"/>
    <w:rsid w:val="00FF46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57C20F7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3</Pages>
  <Words>692</Words>
  <Characters>4414</Characters>
  <Application>Microsoft Office Word</Application>
  <DocSecurity>0</DocSecurity>
  <Lines>126</Lines>
  <Paragraphs>42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5064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16</cp:revision>
  <cp:lastPrinted>2005-05-04T09:21:00Z</cp:lastPrinted>
  <dcterms:created xsi:type="dcterms:W3CDTF">2026-06-30T13:48:00Z</dcterms:created>
  <dcterms:modified xsi:type="dcterms:W3CDTF">2026-07-01T06:58:00Z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