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47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27"/>
        <w:gridCol w:w="2967"/>
        <w:gridCol w:w="2307"/>
        <w:gridCol w:w="2944"/>
      </w:tblGrid>
      <w:tr w:rsidR="002A6EA6" w:rsidRPr="00954549" w:rsidTr="002A6EA6">
        <w:trPr>
          <w:trHeight w:val="567"/>
        </w:trPr>
        <w:tc>
          <w:tcPr>
            <w:tcW w:w="5000" w:type="pct"/>
            <w:gridSpan w:val="4"/>
            <w:shd w:val="clear" w:color="auto" w:fill="92D050"/>
          </w:tcPr>
          <w:p w:rsidR="002A6EA6" w:rsidRPr="00954549" w:rsidRDefault="002A6EA6" w:rsidP="006023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2A6EA6" w:rsidRPr="00604DFB" w:rsidTr="002A6EA6">
        <w:trPr>
          <w:trHeight w:val="455"/>
        </w:trPr>
        <w:tc>
          <w:tcPr>
            <w:tcW w:w="1103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Virksomhed</w:t>
            </w:r>
          </w:p>
        </w:tc>
        <w:tc>
          <w:tcPr>
            <w:tcW w:w="1407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Circle K</w:t>
            </w:r>
          </w:p>
        </w:tc>
        <w:tc>
          <w:tcPr>
            <w:tcW w:w="1094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Sags nr.</w:t>
            </w:r>
            <w:proofErr w:type="gramEnd"/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GEO-2021-00413</w:t>
            </w:r>
          </w:p>
        </w:tc>
      </w:tr>
      <w:tr w:rsidR="002A6EA6" w:rsidRPr="00604DFB" w:rsidTr="002A6EA6">
        <w:trPr>
          <w:trHeight w:val="727"/>
        </w:trPr>
        <w:tc>
          <w:tcPr>
            <w:tcW w:w="1103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Adresse</w:t>
            </w:r>
          </w:p>
        </w:tc>
        <w:tc>
          <w:tcPr>
            <w:tcW w:w="1407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Strandvejen 455, 2930 Klampenborg</w:t>
            </w:r>
          </w:p>
        </w:tc>
        <w:tc>
          <w:tcPr>
            <w:tcW w:w="1094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Benzinstation med vaskehal</w:t>
            </w:r>
          </w:p>
        </w:tc>
      </w:tr>
      <w:tr w:rsidR="002A6EA6" w:rsidRPr="00604DFB" w:rsidTr="002A6EA6">
        <w:trPr>
          <w:trHeight w:val="468"/>
        </w:trPr>
        <w:tc>
          <w:tcPr>
            <w:tcW w:w="1103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CVR-nr.</w:t>
            </w:r>
          </w:p>
        </w:tc>
        <w:tc>
          <w:tcPr>
            <w:tcW w:w="1407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28142412</w:t>
            </w:r>
          </w:p>
        </w:tc>
        <w:tc>
          <w:tcPr>
            <w:tcW w:w="1094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7/9-2021</w:t>
            </w:r>
          </w:p>
        </w:tc>
      </w:tr>
      <w:tr w:rsidR="002A6EA6" w:rsidRPr="00604DFB" w:rsidTr="002A6EA6">
        <w:trPr>
          <w:trHeight w:val="912"/>
        </w:trPr>
        <w:tc>
          <w:tcPr>
            <w:tcW w:w="1103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Kontaktperson</w:t>
            </w:r>
          </w:p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(funktion)</w:t>
            </w:r>
          </w:p>
        </w:tc>
        <w:tc>
          <w:tcPr>
            <w:tcW w:w="1407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Julie (manager på tankstationen)</w:t>
            </w:r>
          </w:p>
        </w:tc>
        <w:tc>
          <w:tcPr>
            <w:tcW w:w="1094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Rasmus Bach Lander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og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Mette Christensen</w:t>
            </w:r>
          </w:p>
        </w:tc>
      </w:tr>
      <w:tr w:rsidR="002A6EA6" w:rsidRPr="00604DFB" w:rsidTr="002A6EA6">
        <w:trPr>
          <w:trHeight w:val="727"/>
        </w:trPr>
        <w:tc>
          <w:tcPr>
            <w:tcW w:w="1103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Kontaktoplysninger</w:t>
            </w:r>
          </w:p>
        </w:tc>
        <w:tc>
          <w:tcPr>
            <w:tcW w:w="1407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2A6EA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da-DK"/>
                </w:rPr>
                <w:t>10750@circlekeurope.com</w:t>
              </w:r>
            </w:hyperlink>
            <w:r w:rsidRPr="002A6EA6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Tlf.: 39 64 25 84</w:t>
            </w:r>
          </w:p>
        </w:tc>
        <w:tc>
          <w:tcPr>
            <w:tcW w:w="1094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Peter Thomas Fischer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og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Julie (manager på tankstationen)</w:t>
            </w:r>
          </w:p>
        </w:tc>
      </w:tr>
      <w:tr w:rsidR="002A6EA6" w:rsidRPr="00954549" w:rsidTr="002A6EA6">
        <w:trPr>
          <w:trHeight w:val="455"/>
        </w:trPr>
        <w:tc>
          <w:tcPr>
            <w:tcW w:w="1103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Basistilsyn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2A6EA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 Tilsynskampagne 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 w:rsidRPr="002A6EA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Opfølgende tilsyn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2A6EA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"/>
          </w:p>
        </w:tc>
      </w:tr>
      <w:tr w:rsidR="002A6EA6" w:rsidRPr="00954549" w:rsidTr="002A6EA6">
        <w:trPr>
          <w:trHeight w:val="468"/>
        </w:trPr>
        <w:tc>
          <w:tcPr>
            <w:tcW w:w="5000" w:type="pct"/>
            <w:gridSpan w:val="4"/>
            <w:shd w:val="clear" w:color="auto" w:fill="92D050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Beskrivelse af virksomheden</w:t>
            </w:r>
          </w:p>
        </w:tc>
      </w:tr>
      <w:tr w:rsidR="002A6EA6" w:rsidRPr="00954549" w:rsidTr="002A6EA6">
        <w:trPr>
          <w:trHeight w:val="2365"/>
        </w:trPr>
        <w:tc>
          <w:tcPr>
            <w:tcW w:w="5000" w:type="pct"/>
            <w:gridSpan w:val="4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Der har været benzinsalg på ejendommen siden 1954. Gentofte Kommune ejer ejendommen.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Aktiviteter på virksomheden: Benzinsalg, autovaskeanlæg og detailsalg. Ved tilsynet blev virksomhedens samlede miljøforhold gennemgået.</w:t>
            </w:r>
          </w:p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Virksomheden er omfattet af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Miljøbeskyttelsesloven, Benzinstationsbekendtgørelsen,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Autoværkstedsbekendtgørelsen, Spildevandsbekendtgørelsen, Olietankbekendtgørelsen og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Dampgenindvindingsbekendtgørelsen.</w:t>
            </w:r>
          </w:p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Afstand til forureningsfølsomt område: under 20 meter – fra vaskehal er der dog 20-100 meter.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Antallet af ansatte varierer meget, men ca. 11-22 personer. Arbejdstid: Virksomheden har døgnåbent 00-24 alle ugens dage. Vaskehallen må og er dog kun i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drift fra kl. 07-22.</w:t>
            </w:r>
          </w:p>
        </w:tc>
      </w:tr>
      <w:tr w:rsidR="002A6EA6" w:rsidRPr="00954549" w:rsidTr="002A6EA6">
        <w:trPr>
          <w:trHeight w:val="492"/>
        </w:trPr>
        <w:tc>
          <w:tcPr>
            <w:tcW w:w="5000" w:type="pct"/>
            <w:gridSpan w:val="4"/>
            <w:shd w:val="clear" w:color="auto" w:fill="92D050"/>
          </w:tcPr>
          <w:p w:rsidR="002A6EA6" w:rsidRPr="00954549" w:rsidRDefault="002A6EA6" w:rsidP="00602397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2A6EA6" w:rsidRPr="00954549" w:rsidTr="002A6EA6">
        <w:trPr>
          <w:trHeight w:val="2157"/>
        </w:trPr>
        <w:tc>
          <w:tcPr>
            <w:tcW w:w="5000" w:type="pct"/>
            <w:gridSpan w:val="4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Virksomheden foretager ikke egentlig egenkontrol, da nødvendige undersøgelser bestilles fra Circle Ks hovedkontor (kontakt: </w:t>
            </w:r>
            <w:hyperlink r:id="rId5" w:history="1">
              <w:r w:rsidRPr="00840C8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ndodk@circlekeurope.com</w:t>
              </w:r>
            </w:hyperlink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Kvartalskontrol samt årlig dampreturkontrol og ekstern service af standere varetages af virksomheden DOMS A/S (Dansk Olie-Måler Service A/S). Beholdningsregnskab kontrolleres ligeledes af DOMS.</w:t>
            </w:r>
          </w:p>
          <w:p w:rsidR="002A6EA6" w:rsidRPr="00954549" w:rsidRDefault="002A6EA6" w:rsidP="0060239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Virksomheden har dog mulighed for at pejle om nødvendigt, og ved spild af over 5 liter brændsel tilkaldes brandvæsenet.</w:t>
            </w:r>
          </w:p>
        </w:tc>
      </w:tr>
      <w:tr w:rsidR="002A6EA6" w:rsidRPr="00954549" w:rsidTr="002A6EA6">
        <w:trPr>
          <w:trHeight w:val="455"/>
        </w:trPr>
        <w:tc>
          <w:tcPr>
            <w:tcW w:w="5000" w:type="pct"/>
            <w:gridSpan w:val="4"/>
            <w:shd w:val="clear" w:color="auto" w:fill="92D050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Jordforurening</w:t>
            </w:r>
          </w:p>
        </w:tc>
      </w:tr>
      <w:tr w:rsidR="002A6EA6" w:rsidRPr="00A91778" w:rsidTr="002A6EA6">
        <w:trPr>
          <w:trHeight w:val="468"/>
        </w:trPr>
        <w:tc>
          <w:tcPr>
            <w:tcW w:w="5000" w:type="pct"/>
            <w:gridSpan w:val="4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Ejendommen er forureningskortlagt på V2 af Region Hovedstaden i 2010.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Forureningstype: MTBE.</w:t>
            </w:r>
          </w:p>
        </w:tc>
      </w:tr>
      <w:tr w:rsidR="002A6EA6" w:rsidRPr="00954549" w:rsidTr="002A6EA6">
        <w:trPr>
          <w:trHeight w:val="455"/>
        </w:trPr>
        <w:tc>
          <w:tcPr>
            <w:tcW w:w="5000" w:type="pct"/>
            <w:gridSpan w:val="4"/>
            <w:shd w:val="clear" w:color="auto" w:fill="92D050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sz w:val="20"/>
                <w:szCs w:val="20"/>
              </w:rPr>
              <w:t>Håndhævelser</w:t>
            </w:r>
          </w:p>
        </w:tc>
      </w:tr>
      <w:tr w:rsidR="002A6EA6" w:rsidRPr="00954549" w:rsidTr="002A6EA6">
        <w:trPr>
          <w:trHeight w:val="290"/>
        </w:trPr>
        <w:tc>
          <w:tcPr>
            <w:tcW w:w="5000" w:type="pct"/>
            <w:gridSpan w:val="4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Ingen</w:t>
            </w:r>
          </w:p>
        </w:tc>
      </w:tr>
      <w:tr w:rsidR="002A6EA6" w:rsidRPr="00954549" w:rsidTr="002A6EA6">
        <w:trPr>
          <w:trHeight w:val="141"/>
        </w:trPr>
        <w:tc>
          <w:tcPr>
            <w:tcW w:w="3604" w:type="pct"/>
            <w:gridSpan w:val="3"/>
            <w:shd w:val="clear" w:color="auto" w:fill="92D050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Dato</w:t>
            </w:r>
          </w:p>
        </w:tc>
      </w:tr>
      <w:tr w:rsidR="002A6EA6" w:rsidRPr="00954549" w:rsidTr="002A6EA6">
        <w:trPr>
          <w:trHeight w:val="141"/>
        </w:trPr>
        <w:tc>
          <w:tcPr>
            <w:tcW w:w="3604" w:type="pct"/>
            <w:gridSpan w:val="3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2A6EA6" w:rsidRPr="002A6EA6" w:rsidRDefault="002A6EA6" w:rsidP="00602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EA6">
              <w:rPr>
                <w:rFonts w:ascii="Times New Roman" w:hAnsi="Times New Roman" w:cs="Times New Roman"/>
                <w:sz w:val="20"/>
                <w:szCs w:val="20"/>
              </w:rPr>
              <w:t>14-10-2021</w:t>
            </w:r>
          </w:p>
        </w:tc>
      </w:tr>
    </w:tbl>
    <w:p w:rsidR="00BA2A83" w:rsidRDefault="00BA2A83" w:rsidP="002A6EA6">
      <w:bookmarkStart w:id="3" w:name="_GoBack"/>
      <w:bookmarkEnd w:id="3"/>
    </w:p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A6"/>
    <w:rsid w:val="002A6EA6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4972"/>
  <w15:chartTrackingRefBased/>
  <w15:docId w15:val="{BEC92495-8903-4598-959C-C3153F3B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EA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A6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A6EA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A6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dodk@circlekeurope.com" TargetMode="External"/><Relationship Id="rId4" Type="http://schemas.openxmlformats.org/officeDocument/2006/relationships/hyperlink" Target="mailto:10750@circlekeurope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2021-10-14T11:35:00Z</dcterms:created>
  <dcterms:modified xsi:type="dcterms:W3CDTF">2021-10-14T11:41:00Z</dcterms:modified>
</cp:coreProperties>
</file>