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5" w:type="dxa"/>
        <w:tblInd w:w="-57" w:type="dxa"/>
        <w:tblLayout w:type="fixed"/>
        <w:tblCellMar>
          <w:left w:w="28" w:type="dxa"/>
          <w:right w:w="0" w:type="dxa"/>
        </w:tblCellMar>
        <w:tblLook w:val="01E0" w:firstRow="1" w:lastRow="1" w:firstColumn="1" w:lastColumn="1" w:noHBand="0" w:noVBand="0"/>
      </w:tblPr>
      <w:tblGrid>
        <w:gridCol w:w="6565"/>
        <w:gridCol w:w="3000"/>
      </w:tblGrid>
      <w:tr w:rsidR="005C245D" w:rsidRPr="009200F1" w:rsidTr="005C7214">
        <w:tc>
          <w:tcPr>
            <w:tcW w:w="6565" w:type="dxa"/>
            <w:vMerge w:val="restart"/>
            <w:shd w:val="clear" w:color="auto" w:fill="auto"/>
          </w:tcPr>
          <w:p w:rsidR="005C245D" w:rsidRPr="009200F1" w:rsidRDefault="00911EE0" w:rsidP="005C245D">
            <w:pPr>
              <w:rPr>
                <w:rFonts w:ascii="Georgia" w:hAnsi="Georgia" w:cs="Arial"/>
                <w:sz w:val="20"/>
                <w:szCs w:val="20"/>
                <w:lang w:val="da-DK"/>
              </w:rPr>
            </w:pPr>
            <w:bookmarkStart w:id="0" w:name="_GoBack"/>
            <w:bookmarkEnd w:id="0"/>
            <w:r>
              <w:rPr>
                <w:rFonts w:ascii="Georgia" w:hAnsi="Georgia" w:cs="Arial"/>
                <w:sz w:val="20"/>
                <w:szCs w:val="20"/>
                <w:lang w:val="da-DK"/>
              </w:rPr>
              <w:t xml:space="preserve">I/S </w:t>
            </w:r>
            <w:r w:rsidR="00540EF8">
              <w:rPr>
                <w:rFonts w:ascii="Georgia" w:hAnsi="Georgia" w:cs="Arial"/>
                <w:sz w:val="20"/>
                <w:szCs w:val="20"/>
                <w:lang w:val="da-DK"/>
              </w:rPr>
              <w:t>Vestforbrænding</w:t>
            </w:r>
          </w:p>
          <w:p w:rsidR="00437734" w:rsidRDefault="00061420" w:rsidP="005C245D">
            <w:pPr>
              <w:rPr>
                <w:rFonts w:ascii="Georgia" w:hAnsi="Georgia" w:cs="Arial"/>
                <w:sz w:val="20"/>
                <w:szCs w:val="20"/>
                <w:lang w:val="da-DK"/>
              </w:rPr>
            </w:pPr>
            <w:r>
              <w:rPr>
                <w:rFonts w:ascii="Georgia" w:hAnsi="Georgia" w:cs="Arial"/>
                <w:sz w:val="20"/>
                <w:szCs w:val="20"/>
                <w:lang w:val="da-DK"/>
              </w:rPr>
              <w:t>Vestforbrænding Sigterestdepot</w:t>
            </w:r>
          </w:p>
          <w:p w:rsidR="00540EF8" w:rsidRDefault="00540EF8" w:rsidP="005C245D">
            <w:pPr>
              <w:rPr>
                <w:rFonts w:ascii="Georgia" w:hAnsi="Georgia" w:cs="Arial"/>
                <w:sz w:val="20"/>
                <w:szCs w:val="20"/>
                <w:lang w:val="da-DK"/>
              </w:rPr>
            </w:pPr>
            <w:r>
              <w:rPr>
                <w:rFonts w:ascii="Georgia" w:hAnsi="Georgia" w:cs="Arial"/>
                <w:sz w:val="20"/>
                <w:szCs w:val="20"/>
                <w:lang w:val="da-DK"/>
              </w:rPr>
              <w:t>Strandvangen 15</w:t>
            </w:r>
          </w:p>
          <w:p w:rsidR="00540EF8" w:rsidRPr="009200F1" w:rsidRDefault="00540EF8" w:rsidP="005C245D">
            <w:pPr>
              <w:rPr>
                <w:rFonts w:ascii="Georgia" w:hAnsi="Georgia" w:cs="Arial"/>
                <w:sz w:val="20"/>
                <w:szCs w:val="20"/>
                <w:lang w:val="da-DK"/>
              </w:rPr>
            </w:pPr>
            <w:r>
              <w:rPr>
                <w:rFonts w:ascii="Georgia" w:hAnsi="Georgia" w:cs="Arial"/>
                <w:sz w:val="20"/>
                <w:szCs w:val="20"/>
                <w:lang w:val="da-DK"/>
              </w:rPr>
              <w:t>3600 Frederikssund</w:t>
            </w:r>
          </w:p>
          <w:p w:rsidR="006E4E5D" w:rsidRPr="009200F1" w:rsidRDefault="006E4E5D" w:rsidP="005C245D">
            <w:pPr>
              <w:rPr>
                <w:rFonts w:ascii="Georgia" w:hAnsi="Georgia" w:cs="Arial"/>
                <w:sz w:val="20"/>
                <w:szCs w:val="20"/>
                <w:lang w:val="da-DK"/>
              </w:rPr>
            </w:pPr>
          </w:p>
          <w:p w:rsidR="006E4E5D" w:rsidRDefault="006E4E5D" w:rsidP="005C245D">
            <w:pPr>
              <w:rPr>
                <w:rFonts w:ascii="Georgia" w:hAnsi="Georgia" w:cs="Arial"/>
                <w:sz w:val="20"/>
                <w:szCs w:val="20"/>
                <w:lang w:val="da-DK"/>
              </w:rPr>
            </w:pPr>
            <w:r w:rsidRPr="009200F1">
              <w:rPr>
                <w:rFonts w:ascii="Georgia" w:hAnsi="Georgia" w:cs="Arial"/>
                <w:sz w:val="20"/>
                <w:szCs w:val="20"/>
                <w:lang w:val="da-DK"/>
              </w:rPr>
              <w:t xml:space="preserve">Att. </w:t>
            </w:r>
            <w:r w:rsidR="00771974">
              <w:rPr>
                <w:rFonts w:ascii="Georgia" w:hAnsi="Georgia" w:cs="Arial"/>
                <w:sz w:val="20"/>
                <w:szCs w:val="20"/>
                <w:lang w:val="da-DK"/>
              </w:rPr>
              <w:t>Lisbeth Linderød</w:t>
            </w:r>
          </w:p>
          <w:p w:rsidR="00540EF8" w:rsidRDefault="00540EF8" w:rsidP="005C245D">
            <w:pPr>
              <w:rPr>
                <w:rFonts w:ascii="Georgia" w:hAnsi="Georgia" w:cs="Arial"/>
                <w:sz w:val="20"/>
                <w:szCs w:val="20"/>
                <w:lang w:val="da-DK"/>
              </w:rPr>
            </w:pPr>
          </w:p>
          <w:p w:rsidR="00540EF8" w:rsidRPr="009200F1" w:rsidRDefault="00540EF8" w:rsidP="005C245D">
            <w:pPr>
              <w:rPr>
                <w:rFonts w:ascii="Georgia" w:hAnsi="Georgia" w:cs="Arial"/>
                <w:sz w:val="20"/>
                <w:szCs w:val="20"/>
                <w:lang w:val="da-DK"/>
              </w:rPr>
            </w:pPr>
          </w:p>
          <w:p w:rsidR="0067060D" w:rsidRDefault="00771974" w:rsidP="005C245D">
            <w:pPr>
              <w:rPr>
                <w:rFonts w:ascii="Georgia" w:hAnsi="Georgia" w:cs="Arial"/>
                <w:sz w:val="20"/>
                <w:szCs w:val="20"/>
                <w:lang w:val="da-DK"/>
              </w:rPr>
            </w:pPr>
            <w:r>
              <w:rPr>
                <w:rFonts w:ascii="Georgia" w:hAnsi="Georgia" w:cs="Arial"/>
                <w:sz w:val="20"/>
                <w:szCs w:val="20"/>
                <w:lang w:val="da-DK"/>
              </w:rPr>
              <w:t>Sendes som digital post til CVR nr. 10866111</w:t>
            </w:r>
          </w:p>
          <w:p w:rsidR="009602A8" w:rsidRDefault="009602A8" w:rsidP="005C245D">
            <w:pPr>
              <w:rPr>
                <w:rFonts w:ascii="Georgia" w:hAnsi="Georgia" w:cs="Arial"/>
                <w:sz w:val="20"/>
                <w:szCs w:val="20"/>
                <w:lang w:val="da-DK"/>
              </w:rPr>
            </w:pPr>
          </w:p>
          <w:p w:rsidR="005C245D" w:rsidRPr="009200F1" w:rsidRDefault="005C245D" w:rsidP="005C245D">
            <w:pPr>
              <w:rPr>
                <w:rFonts w:ascii="Georgia" w:hAnsi="Georgia" w:cs="Arial"/>
                <w:sz w:val="20"/>
                <w:szCs w:val="20"/>
                <w:lang w:val="da-DK"/>
              </w:rPr>
            </w:pPr>
          </w:p>
        </w:tc>
        <w:tc>
          <w:tcPr>
            <w:tcW w:w="3000" w:type="dxa"/>
            <w:shd w:val="clear" w:color="auto" w:fill="auto"/>
            <w:tcMar>
              <w:top w:w="34" w:type="dxa"/>
              <w:bottom w:w="28" w:type="dxa"/>
            </w:tcMar>
          </w:tcPr>
          <w:p w:rsidR="005C245D" w:rsidRPr="009200F1" w:rsidRDefault="00DC78B9" w:rsidP="005C7214">
            <w:pPr>
              <w:suppressAutoHyphens/>
              <w:rPr>
                <w:rFonts w:ascii="Georgia" w:hAnsi="Georgia" w:cs="Arial"/>
                <w:sz w:val="20"/>
                <w:szCs w:val="20"/>
                <w:lang w:val="da-DK"/>
              </w:rPr>
            </w:pPr>
            <w:r w:rsidRPr="009200F1">
              <w:rPr>
                <w:rFonts w:ascii="Georgia" w:hAnsi="Georgia" w:cs="Arial"/>
                <w:sz w:val="20"/>
                <w:szCs w:val="20"/>
                <w:lang w:val="da-DK"/>
              </w:rPr>
              <w:t>Virksomheder</w:t>
            </w:r>
          </w:p>
        </w:tc>
      </w:tr>
      <w:tr w:rsidR="005C245D" w:rsidRPr="009200F1" w:rsidTr="005C7214">
        <w:tc>
          <w:tcPr>
            <w:tcW w:w="6565" w:type="dxa"/>
            <w:vMerge/>
            <w:shd w:val="clear" w:color="auto" w:fill="auto"/>
          </w:tcPr>
          <w:p w:rsidR="005C245D" w:rsidRPr="009200F1" w:rsidRDefault="005C245D" w:rsidP="005C7214">
            <w:pPr>
              <w:ind w:right="867"/>
              <w:rPr>
                <w:rFonts w:ascii="Georgia" w:hAnsi="Georgia" w:cs="Arial"/>
                <w:sz w:val="20"/>
                <w:szCs w:val="20"/>
                <w:lang w:val="da-DK"/>
              </w:rPr>
            </w:pPr>
          </w:p>
        </w:tc>
        <w:tc>
          <w:tcPr>
            <w:tcW w:w="3000" w:type="dxa"/>
            <w:shd w:val="clear" w:color="auto" w:fill="auto"/>
            <w:tcMar>
              <w:top w:w="34" w:type="dxa"/>
              <w:bottom w:w="28" w:type="dxa"/>
            </w:tcMar>
          </w:tcPr>
          <w:p w:rsidR="005C245D" w:rsidRPr="009200F1" w:rsidRDefault="005C245D" w:rsidP="0087793A">
            <w:pPr>
              <w:rPr>
                <w:rFonts w:ascii="Georgia" w:hAnsi="Georgia" w:cs="Arial"/>
                <w:sz w:val="20"/>
                <w:szCs w:val="20"/>
                <w:lang w:val="da-DK"/>
              </w:rPr>
            </w:pPr>
            <w:r w:rsidRPr="009200F1">
              <w:rPr>
                <w:rFonts w:ascii="Georgia" w:hAnsi="Georgia" w:cs="Arial"/>
                <w:sz w:val="20"/>
                <w:szCs w:val="20"/>
                <w:lang w:val="da-DK"/>
              </w:rPr>
              <w:t>J.nr. MST-1272-</w:t>
            </w:r>
            <w:r w:rsidR="0087793A">
              <w:rPr>
                <w:rFonts w:ascii="Georgia" w:hAnsi="Georgia" w:cs="Arial"/>
                <w:sz w:val="20"/>
                <w:szCs w:val="20"/>
                <w:lang w:val="da-DK"/>
              </w:rPr>
              <w:t>00896</w:t>
            </w:r>
          </w:p>
        </w:tc>
      </w:tr>
      <w:tr w:rsidR="005C245D" w:rsidRPr="009200F1" w:rsidTr="005C7214">
        <w:tc>
          <w:tcPr>
            <w:tcW w:w="6565" w:type="dxa"/>
            <w:vMerge/>
            <w:shd w:val="clear" w:color="auto" w:fill="auto"/>
          </w:tcPr>
          <w:p w:rsidR="005C245D" w:rsidRPr="009200F1" w:rsidRDefault="005C245D" w:rsidP="005C7214">
            <w:pPr>
              <w:ind w:right="867"/>
              <w:rPr>
                <w:rFonts w:ascii="Georgia" w:hAnsi="Georgia" w:cs="Arial"/>
                <w:sz w:val="20"/>
                <w:szCs w:val="20"/>
                <w:lang w:val="da-DK"/>
              </w:rPr>
            </w:pPr>
          </w:p>
        </w:tc>
        <w:tc>
          <w:tcPr>
            <w:tcW w:w="3000" w:type="dxa"/>
            <w:shd w:val="clear" w:color="auto" w:fill="auto"/>
            <w:tcMar>
              <w:top w:w="34" w:type="dxa"/>
              <w:bottom w:w="28" w:type="dxa"/>
            </w:tcMar>
          </w:tcPr>
          <w:p w:rsidR="005C245D" w:rsidRPr="009200F1" w:rsidRDefault="005C245D" w:rsidP="00540EF8">
            <w:pPr>
              <w:rPr>
                <w:rFonts w:ascii="Georgia" w:hAnsi="Georgia" w:cs="Arial"/>
                <w:sz w:val="20"/>
                <w:szCs w:val="20"/>
                <w:lang w:val="da-DK"/>
              </w:rPr>
            </w:pPr>
            <w:r w:rsidRPr="009200F1">
              <w:rPr>
                <w:rFonts w:ascii="Georgia" w:hAnsi="Georgia" w:cs="Arial"/>
                <w:sz w:val="20"/>
                <w:szCs w:val="20"/>
                <w:lang w:val="da-DK"/>
              </w:rPr>
              <w:t xml:space="preserve">Ref. </w:t>
            </w:r>
            <w:bookmarkStart w:id="1" w:name="sagsbeh_"/>
            <w:bookmarkEnd w:id="1"/>
            <w:r w:rsidRPr="009200F1">
              <w:rPr>
                <w:rFonts w:ascii="Georgia" w:hAnsi="Georgia" w:cs="Arial"/>
                <w:sz w:val="20"/>
                <w:szCs w:val="20"/>
                <w:lang w:val="da-DK"/>
              </w:rPr>
              <w:t>bevch</w:t>
            </w:r>
            <w:r w:rsidR="00540EF8">
              <w:rPr>
                <w:rFonts w:ascii="Georgia" w:hAnsi="Georgia" w:cs="Arial"/>
                <w:sz w:val="20"/>
                <w:szCs w:val="20"/>
                <w:lang w:val="da-DK"/>
              </w:rPr>
              <w:t>/loped</w:t>
            </w:r>
          </w:p>
        </w:tc>
      </w:tr>
      <w:tr w:rsidR="005C245D" w:rsidRPr="009200F1" w:rsidTr="005C7214">
        <w:tc>
          <w:tcPr>
            <w:tcW w:w="6565" w:type="dxa"/>
            <w:vMerge/>
            <w:shd w:val="clear" w:color="auto" w:fill="auto"/>
          </w:tcPr>
          <w:p w:rsidR="005C245D" w:rsidRPr="009200F1" w:rsidRDefault="005C245D" w:rsidP="005C7214">
            <w:pPr>
              <w:ind w:right="867"/>
              <w:rPr>
                <w:rFonts w:ascii="Georgia" w:hAnsi="Georgia" w:cs="Arial"/>
                <w:sz w:val="20"/>
                <w:szCs w:val="20"/>
                <w:lang w:val="da-DK"/>
              </w:rPr>
            </w:pPr>
          </w:p>
        </w:tc>
        <w:tc>
          <w:tcPr>
            <w:tcW w:w="3000" w:type="dxa"/>
            <w:shd w:val="clear" w:color="auto" w:fill="auto"/>
            <w:tcMar>
              <w:top w:w="34" w:type="dxa"/>
              <w:bottom w:w="28" w:type="dxa"/>
            </w:tcMar>
          </w:tcPr>
          <w:p w:rsidR="005C245D" w:rsidRPr="009200F1" w:rsidRDefault="005C245D" w:rsidP="00272511">
            <w:pPr>
              <w:rPr>
                <w:rFonts w:ascii="Georgia" w:hAnsi="Georgia" w:cs="Arial"/>
                <w:sz w:val="20"/>
                <w:szCs w:val="20"/>
                <w:lang w:val="da-DK"/>
              </w:rPr>
            </w:pPr>
            <w:bookmarkStart w:id="2" w:name="dagsdato_dk"/>
            <w:bookmarkEnd w:id="2"/>
            <w:r w:rsidRPr="009200F1">
              <w:rPr>
                <w:rFonts w:ascii="Georgia" w:hAnsi="Georgia" w:cs="Arial"/>
                <w:sz w:val="20"/>
                <w:szCs w:val="20"/>
                <w:lang w:val="da-DK"/>
              </w:rPr>
              <w:t>Dato</w:t>
            </w:r>
            <w:r w:rsidR="00747D08" w:rsidRPr="009200F1">
              <w:rPr>
                <w:rFonts w:ascii="Georgia" w:hAnsi="Georgia" w:cs="Arial"/>
                <w:sz w:val="20"/>
                <w:szCs w:val="20"/>
                <w:lang w:val="da-DK"/>
              </w:rPr>
              <w:t xml:space="preserve">: </w:t>
            </w:r>
            <w:r w:rsidR="00B81FF7">
              <w:rPr>
                <w:rFonts w:ascii="Georgia" w:hAnsi="Georgia" w:cs="Arial"/>
                <w:sz w:val="20"/>
                <w:szCs w:val="20"/>
                <w:lang w:val="da-DK"/>
              </w:rPr>
              <w:t>19</w:t>
            </w:r>
            <w:r w:rsidR="00D31191">
              <w:rPr>
                <w:rFonts w:ascii="Georgia" w:hAnsi="Georgia" w:cs="Arial"/>
                <w:sz w:val="20"/>
                <w:szCs w:val="20"/>
                <w:lang w:val="da-DK"/>
              </w:rPr>
              <w:t xml:space="preserve">. juni 2015 </w:t>
            </w:r>
          </w:p>
        </w:tc>
      </w:tr>
      <w:tr w:rsidR="005C245D" w:rsidRPr="009200F1" w:rsidTr="005C7214">
        <w:tc>
          <w:tcPr>
            <w:tcW w:w="6565" w:type="dxa"/>
            <w:vMerge/>
            <w:shd w:val="clear" w:color="auto" w:fill="auto"/>
          </w:tcPr>
          <w:p w:rsidR="005C245D" w:rsidRPr="009200F1" w:rsidRDefault="005C245D" w:rsidP="005C7214">
            <w:pPr>
              <w:ind w:right="867"/>
              <w:rPr>
                <w:rFonts w:ascii="Georgia" w:hAnsi="Georgia" w:cs="Arial"/>
                <w:sz w:val="20"/>
                <w:szCs w:val="20"/>
                <w:lang w:val="da-DK"/>
              </w:rPr>
            </w:pPr>
          </w:p>
        </w:tc>
        <w:tc>
          <w:tcPr>
            <w:tcW w:w="3000" w:type="dxa"/>
            <w:shd w:val="clear" w:color="auto" w:fill="auto"/>
            <w:tcMar>
              <w:top w:w="34" w:type="dxa"/>
              <w:bottom w:w="28" w:type="dxa"/>
            </w:tcMar>
          </w:tcPr>
          <w:p w:rsidR="005C245D" w:rsidRPr="009200F1" w:rsidRDefault="005C245D" w:rsidP="005C245D">
            <w:pPr>
              <w:rPr>
                <w:rFonts w:ascii="Georgia" w:hAnsi="Georgia" w:cs="Arial"/>
                <w:sz w:val="20"/>
                <w:szCs w:val="20"/>
                <w:lang w:val="da-DK"/>
              </w:rPr>
            </w:pPr>
          </w:p>
        </w:tc>
      </w:tr>
      <w:tr w:rsidR="005C245D" w:rsidRPr="009200F1" w:rsidTr="005C7214">
        <w:trPr>
          <w:trHeight w:val="293"/>
        </w:trPr>
        <w:tc>
          <w:tcPr>
            <w:tcW w:w="6565" w:type="dxa"/>
            <w:vMerge/>
            <w:shd w:val="clear" w:color="auto" w:fill="auto"/>
          </w:tcPr>
          <w:p w:rsidR="005C245D" w:rsidRPr="009200F1" w:rsidRDefault="005C245D" w:rsidP="005C7214">
            <w:pPr>
              <w:ind w:right="867"/>
              <w:rPr>
                <w:rFonts w:ascii="Georgia" w:hAnsi="Georgia" w:cs="Arial"/>
                <w:sz w:val="20"/>
                <w:szCs w:val="20"/>
                <w:lang w:val="da-DK"/>
              </w:rPr>
            </w:pPr>
          </w:p>
        </w:tc>
        <w:tc>
          <w:tcPr>
            <w:tcW w:w="3000" w:type="dxa"/>
            <w:shd w:val="clear" w:color="auto" w:fill="auto"/>
            <w:tcMar>
              <w:top w:w="34" w:type="dxa"/>
              <w:bottom w:w="28" w:type="dxa"/>
            </w:tcMar>
          </w:tcPr>
          <w:p w:rsidR="005C245D" w:rsidRPr="009200F1" w:rsidRDefault="005C245D" w:rsidP="005C245D">
            <w:pPr>
              <w:rPr>
                <w:rFonts w:ascii="Georgia" w:hAnsi="Georgia" w:cs="Arial"/>
                <w:sz w:val="20"/>
                <w:szCs w:val="20"/>
                <w:lang w:val="da-DK"/>
              </w:rPr>
            </w:pPr>
          </w:p>
        </w:tc>
      </w:tr>
    </w:tbl>
    <w:p w:rsidR="005C245D" w:rsidRPr="009200F1" w:rsidRDefault="00061420">
      <w:pPr>
        <w:rPr>
          <w:rFonts w:ascii="Georgia" w:hAnsi="Georgia"/>
          <w:sz w:val="20"/>
          <w:szCs w:val="20"/>
          <w:lang w:val="da-DK"/>
        </w:rPr>
      </w:pPr>
      <w:r>
        <w:rPr>
          <w:rFonts w:ascii="Georgia" w:hAnsi="Georgia"/>
          <w:b/>
          <w:sz w:val="20"/>
          <w:szCs w:val="20"/>
          <w:lang w:val="da-DK"/>
        </w:rPr>
        <w:t>Påbud</w:t>
      </w:r>
      <w:r w:rsidR="0067060D" w:rsidRPr="009200F1">
        <w:rPr>
          <w:rFonts w:ascii="Georgia" w:hAnsi="Georgia"/>
          <w:b/>
          <w:sz w:val="20"/>
          <w:szCs w:val="20"/>
          <w:lang w:val="da-DK"/>
        </w:rPr>
        <w:t xml:space="preserve"> om </w:t>
      </w:r>
      <w:r w:rsidR="003A2EEB">
        <w:rPr>
          <w:rFonts w:ascii="Georgia" w:hAnsi="Georgia"/>
          <w:b/>
          <w:sz w:val="20"/>
          <w:szCs w:val="20"/>
          <w:lang w:val="da-DK"/>
        </w:rPr>
        <w:t>egenkontrol</w:t>
      </w:r>
      <w:r w:rsidR="00771974">
        <w:rPr>
          <w:rFonts w:ascii="Georgia" w:hAnsi="Georgia"/>
          <w:b/>
          <w:sz w:val="20"/>
          <w:szCs w:val="20"/>
          <w:lang w:val="da-DK"/>
        </w:rPr>
        <w:t>program</w:t>
      </w:r>
      <w:r w:rsidR="003A2EEB">
        <w:rPr>
          <w:rFonts w:ascii="Georgia" w:hAnsi="Georgia"/>
          <w:b/>
          <w:sz w:val="20"/>
          <w:szCs w:val="20"/>
          <w:lang w:val="da-DK"/>
        </w:rPr>
        <w:t xml:space="preserve"> </w:t>
      </w:r>
      <w:r w:rsidR="00C845AB">
        <w:rPr>
          <w:rFonts w:ascii="Georgia" w:hAnsi="Georgia"/>
          <w:b/>
          <w:sz w:val="20"/>
          <w:szCs w:val="20"/>
          <w:lang w:val="da-DK"/>
        </w:rPr>
        <w:t xml:space="preserve">- </w:t>
      </w:r>
      <w:r>
        <w:rPr>
          <w:rFonts w:ascii="Georgia" w:hAnsi="Georgia"/>
          <w:b/>
          <w:sz w:val="20"/>
          <w:szCs w:val="20"/>
          <w:lang w:val="da-DK"/>
        </w:rPr>
        <w:t>Vestforbrænding</w:t>
      </w:r>
      <w:r w:rsidR="00540EF8">
        <w:rPr>
          <w:rFonts w:ascii="Georgia" w:hAnsi="Georgia"/>
          <w:b/>
          <w:sz w:val="20"/>
          <w:szCs w:val="20"/>
          <w:lang w:val="da-DK"/>
        </w:rPr>
        <w:t xml:space="preserve"> Si</w:t>
      </w:r>
      <w:r w:rsidR="00540EF8">
        <w:rPr>
          <w:rFonts w:ascii="Georgia" w:hAnsi="Georgia"/>
          <w:b/>
          <w:sz w:val="20"/>
          <w:szCs w:val="20"/>
          <w:lang w:val="da-DK"/>
        </w:rPr>
        <w:t>g</w:t>
      </w:r>
      <w:r w:rsidR="00540EF8">
        <w:rPr>
          <w:rFonts w:ascii="Georgia" w:hAnsi="Georgia"/>
          <w:b/>
          <w:sz w:val="20"/>
          <w:szCs w:val="20"/>
          <w:lang w:val="da-DK"/>
        </w:rPr>
        <w:t>terestdepot</w:t>
      </w:r>
    </w:p>
    <w:p w:rsidR="005C245D" w:rsidRPr="009200F1" w:rsidRDefault="005C245D" w:rsidP="005C245D">
      <w:pPr>
        <w:rPr>
          <w:rFonts w:ascii="Georgia" w:hAnsi="Georgia"/>
          <w:sz w:val="20"/>
          <w:szCs w:val="20"/>
          <w:lang w:val="da-DK"/>
        </w:rPr>
      </w:pPr>
      <w:bookmarkStart w:id="3" w:name="OLE_LINK1"/>
      <w:bookmarkStart w:id="4" w:name="OLE_LINK2"/>
    </w:p>
    <w:p w:rsidR="00811BEA" w:rsidRPr="009200F1" w:rsidRDefault="008C289C" w:rsidP="005C245D">
      <w:pPr>
        <w:rPr>
          <w:rFonts w:ascii="Georgia" w:hAnsi="Georgia"/>
          <w:sz w:val="20"/>
          <w:szCs w:val="20"/>
          <w:lang w:val="da-DK"/>
        </w:rPr>
      </w:pPr>
      <w:r>
        <w:rPr>
          <w:rFonts w:ascii="Georgia" w:hAnsi="Georgia"/>
          <w:sz w:val="20"/>
          <w:szCs w:val="20"/>
          <w:lang w:val="da-DK"/>
        </w:rPr>
        <w:t xml:space="preserve">I/S </w:t>
      </w:r>
      <w:r w:rsidR="00540EF8">
        <w:rPr>
          <w:rFonts w:ascii="Georgia" w:hAnsi="Georgia"/>
          <w:sz w:val="20"/>
          <w:szCs w:val="20"/>
          <w:lang w:val="da-DK"/>
        </w:rPr>
        <w:t>Vestforbrænding</w:t>
      </w:r>
      <w:r w:rsidR="00811BEA" w:rsidRPr="009200F1">
        <w:rPr>
          <w:rFonts w:ascii="Georgia" w:hAnsi="Georgia"/>
          <w:sz w:val="20"/>
          <w:szCs w:val="20"/>
          <w:lang w:val="da-DK"/>
        </w:rPr>
        <w:t xml:space="preserve"> </w:t>
      </w:r>
      <w:r w:rsidR="00061420">
        <w:rPr>
          <w:rFonts w:ascii="Georgia" w:hAnsi="Georgia"/>
          <w:sz w:val="20"/>
          <w:szCs w:val="20"/>
          <w:lang w:val="da-DK"/>
        </w:rPr>
        <w:t xml:space="preserve">påbydes hermed, </w:t>
      </w:r>
      <w:r w:rsidR="00811BEA" w:rsidRPr="009200F1">
        <w:rPr>
          <w:rFonts w:ascii="Georgia" w:hAnsi="Georgia"/>
          <w:sz w:val="20"/>
          <w:szCs w:val="20"/>
          <w:lang w:val="da-DK"/>
        </w:rPr>
        <w:t xml:space="preserve">som driftsherre for </w:t>
      </w:r>
      <w:r w:rsidR="00061420">
        <w:rPr>
          <w:rFonts w:ascii="Georgia" w:hAnsi="Georgia"/>
          <w:sz w:val="20"/>
          <w:szCs w:val="20"/>
          <w:lang w:val="da-DK"/>
        </w:rPr>
        <w:t>Vestforbrænding</w:t>
      </w:r>
      <w:r w:rsidR="00540EF8">
        <w:rPr>
          <w:rFonts w:ascii="Georgia" w:hAnsi="Georgia"/>
          <w:sz w:val="20"/>
          <w:szCs w:val="20"/>
          <w:lang w:val="da-DK"/>
        </w:rPr>
        <w:t xml:space="preserve"> Sigt</w:t>
      </w:r>
      <w:r w:rsidR="00540EF8">
        <w:rPr>
          <w:rFonts w:ascii="Georgia" w:hAnsi="Georgia"/>
          <w:sz w:val="20"/>
          <w:szCs w:val="20"/>
          <w:lang w:val="da-DK"/>
        </w:rPr>
        <w:t>e</w:t>
      </w:r>
      <w:r w:rsidR="00540EF8">
        <w:rPr>
          <w:rFonts w:ascii="Georgia" w:hAnsi="Georgia"/>
          <w:sz w:val="20"/>
          <w:szCs w:val="20"/>
          <w:lang w:val="da-DK"/>
        </w:rPr>
        <w:t>restdepot, matr. Nr. 1h Bonderup, Frederikssund Jorder, beliggende Strandvangen 15, 3600 Frede</w:t>
      </w:r>
      <w:r w:rsidR="00771974">
        <w:rPr>
          <w:rFonts w:ascii="Georgia" w:hAnsi="Georgia"/>
          <w:sz w:val="20"/>
          <w:szCs w:val="20"/>
          <w:lang w:val="da-DK"/>
        </w:rPr>
        <w:t>rikssund, at</w:t>
      </w:r>
      <w:r w:rsidR="00540EF8">
        <w:rPr>
          <w:rFonts w:ascii="Georgia" w:hAnsi="Georgia"/>
          <w:sz w:val="20"/>
          <w:szCs w:val="20"/>
          <w:lang w:val="da-DK"/>
        </w:rPr>
        <w:t xml:space="preserve"> gennemføre </w:t>
      </w:r>
      <w:r w:rsidR="00771974">
        <w:rPr>
          <w:rFonts w:ascii="Georgia" w:hAnsi="Georgia"/>
          <w:sz w:val="20"/>
          <w:szCs w:val="20"/>
          <w:lang w:val="da-DK"/>
        </w:rPr>
        <w:t xml:space="preserve">nærværende </w:t>
      </w:r>
      <w:r w:rsidR="00540EF8">
        <w:rPr>
          <w:rFonts w:ascii="Georgia" w:hAnsi="Georgia"/>
          <w:sz w:val="20"/>
          <w:szCs w:val="20"/>
          <w:lang w:val="da-DK"/>
        </w:rPr>
        <w:t>egenkontrol</w:t>
      </w:r>
      <w:r w:rsidR="003A2EEB">
        <w:rPr>
          <w:rFonts w:ascii="Georgia" w:hAnsi="Georgia"/>
          <w:sz w:val="20"/>
          <w:szCs w:val="20"/>
          <w:lang w:val="da-DK"/>
        </w:rPr>
        <w:t xml:space="preserve"> </w:t>
      </w:r>
      <w:r w:rsidR="003A0F76">
        <w:rPr>
          <w:rFonts w:ascii="Georgia" w:hAnsi="Georgia"/>
          <w:sz w:val="20"/>
          <w:szCs w:val="20"/>
          <w:lang w:val="da-DK"/>
        </w:rPr>
        <w:t>på</w:t>
      </w:r>
      <w:r w:rsidR="003A2EEB">
        <w:rPr>
          <w:rFonts w:ascii="Georgia" w:hAnsi="Georgia"/>
          <w:sz w:val="20"/>
          <w:szCs w:val="20"/>
          <w:lang w:val="da-DK"/>
        </w:rPr>
        <w:t xml:space="preserve"> </w:t>
      </w:r>
      <w:r w:rsidR="00771974">
        <w:rPr>
          <w:rFonts w:ascii="Georgia" w:hAnsi="Georgia"/>
          <w:sz w:val="20"/>
          <w:szCs w:val="20"/>
          <w:lang w:val="da-DK"/>
        </w:rPr>
        <w:t>sigterestdep</w:t>
      </w:r>
      <w:r w:rsidR="00771974">
        <w:rPr>
          <w:rFonts w:ascii="Georgia" w:hAnsi="Georgia"/>
          <w:sz w:val="20"/>
          <w:szCs w:val="20"/>
          <w:lang w:val="da-DK"/>
        </w:rPr>
        <w:t>o</w:t>
      </w:r>
      <w:r w:rsidR="00771974">
        <w:rPr>
          <w:rFonts w:ascii="Georgia" w:hAnsi="Georgia"/>
          <w:sz w:val="20"/>
          <w:szCs w:val="20"/>
          <w:lang w:val="da-DK"/>
        </w:rPr>
        <w:t>tet.</w:t>
      </w:r>
      <w:r w:rsidR="003A2EEB">
        <w:rPr>
          <w:rFonts w:ascii="Georgia" w:hAnsi="Georgia"/>
          <w:sz w:val="20"/>
          <w:szCs w:val="20"/>
          <w:lang w:val="da-DK"/>
        </w:rPr>
        <w:t xml:space="preserve"> </w:t>
      </w:r>
    </w:p>
    <w:p w:rsidR="00AD3311" w:rsidRPr="009200F1" w:rsidRDefault="00AD3311" w:rsidP="00292644">
      <w:pPr>
        <w:rPr>
          <w:rFonts w:ascii="Georgia" w:hAnsi="Georgia"/>
          <w:sz w:val="20"/>
          <w:szCs w:val="20"/>
          <w:lang w:val="da-DK"/>
        </w:rPr>
      </w:pPr>
    </w:p>
    <w:p w:rsidR="009204BC" w:rsidRPr="009200F1" w:rsidRDefault="009204BC" w:rsidP="009204BC">
      <w:pPr>
        <w:rPr>
          <w:rFonts w:ascii="Georgia" w:hAnsi="Georgia"/>
          <w:sz w:val="20"/>
          <w:szCs w:val="20"/>
          <w:lang w:val="da-DK"/>
        </w:rPr>
      </w:pPr>
      <w:r w:rsidRPr="009200F1">
        <w:rPr>
          <w:rFonts w:ascii="Georgia" w:hAnsi="Georgia"/>
          <w:sz w:val="20"/>
          <w:szCs w:val="20"/>
          <w:lang w:val="da-DK"/>
        </w:rPr>
        <w:t xml:space="preserve">Påbuddet gives efter miljøbeskyttelseslovens </w:t>
      </w:r>
      <w:r w:rsidRPr="00D744B8">
        <w:rPr>
          <w:rFonts w:ascii="Georgia" w:hAnsi="Georgia"/>
          <w:sz w:val="20"/>
          <w:szCs w:val="20"/>
          <w:lang w:val="da-DK"/>
        </w:rPr>
        <w:t xml:space="preserve">§ </w:t>
      </w:r>
      <w:r w:rsidR="00D744B8">
        <w:rPr>
          <w:rFonts w:ascii="Georgia" w:hAnsi="Georgia"/>
          <w:sz w:val="20"/>
          <w:szCs w:val="20"/>
          <w:lang w:val="da-DK"/>
        </w:rPr>
        <w:t xml:space="preserve">72 stk. 3. </w:t>
      </w:r>
      <w:r w:rsidRPr="009200F1">
        <w:rPr>
          <w:rFonts w:ascii="Georgia" w:hAnsi="Georgia"/>
          <w:sz w:val="20"/>
          <w:szCs w:val="20"/>
          <w:lang w:val="da-DK"/>
        </w:rPr>
        <w:t>Vilkå</w:t>
      </w:r>
      <w:r w:rsidR="001E6019" w:rsidRPr="009200F1">
        <w:rPr>
          <w:rFonts w:ascii="Georgia" w:hAnsi="Georgia"/>
          <w:sz w:val="20"/>
          <w:szCs w:val="20"/>
          <w:lang w:val="da-DK"/>
        </w:rPr>
        <w:t xml:space="preserve">rene træder i kraft </w:t>
      </w:r>
      <w:r w:rsidRPr="009200F1">
        <w:rPr>
          <w:rFonts w:ascii="Georgia" w:hAnsi="Georgia"/>
          <w:sz w:val="20"/>
          <w:szCs w:val="20"/>
          <w:lang w:val="da-DK"/>
        </w:rPr>
        <w:t>ved meddelelsen af afgørelsen</w:t>
      </w:r>
      <w:r w:rsidR="00771974">
        <w:rPr>
          <w:rFonts w:ascii="Georgia" w:hAnsi="Georgia"/>
          <w:sz w:val="20"/>
          <w:szCs w:val="20"/>
          <w:lang w:val="da-DK"/>
        </w:rPr>
        <w:t>.</w:t>
      </w:r>
    </w:p>
    <w:p w:rsidR="009204BC" w:rsidRPr="009200F1" w:rsidRDefault="009204BC" w:rsidP="009204BC">
      <w:pPr>
        <w:rPr>
          <w:rFonts w:ascii="Georgia" w:hAnsi="Georgia"/>
          <w:sz w:val="20"/>
          <w:szCs w:val="20"/>
          <w:lang w:val="da-DK"/>
        </w:rPr>
      </w:pPr>
    </w:p>
    <w:p w:rsidR="00B126C5" w:rsidRPr="009200F1" w:rsidRDefault="00B126C5" w:rsidP="005C245D">
      <w:pPr>
        <w:rPr>
          <w:rFonts w:ascii="Georgia" w:hAnsi="Georgia"/>
          <w:sz w:val="20"/>
          <w:szCs w:val="20"/>
          <w:lang w:val="da-DK"/>
        </w:rPr>
      </w:pPr>
    </w:p>
    <w:p w:rsidR="00B126C5" w:rsidRPr="009200F1" w:rsidRDefault="00517E52" w:rsidP="005C245D">
      <w:pPr>
        <w:rPr>
          <w:rFonts w:ascii="Georgia" w:hAnsi="Georgia"/>
          <w:b/>
          <w:sz w:val="20"/>
          <w:szCs w:val="20"/>
          <w:lang w:val="da-DK"/>
        </w:rPr>
      </w:pPr>
      <w:r w:rsidRPr="009200F1">
        <w:rPr>
          <w:rFonts w:ascii="Georgia" w:hAnsi="Georgia"/>
          <w:b/>
          <w:sz w:val="20"/>
          <w:szCs w:val="20"/>
          <w:lang w:val="da-DK"/>
        </w:rPr>
        <w:t>VILKÅR</w:t>
      </w:r>
    </w:p>
    <w:p w:rsidR="00517E52" w:rsidRPr="009200F1" w:rsidRDefault="00517E52" w:rsidP="005C245D">
      <w:pPr>
        <w:rPr>
          <w:rFonts w:ascii="Georgia" w:hAnsi="Georgia"/>
          <w:b/>
          <w:sz w:val="20"/>
          <w:szCs w:val="20"/>
          <w:lang w:val="da-DK"/>
        </w:rPr>
      </w:pPr>
    </w:p>
    <w:p w:rsidR="00517E52" w:rsidRPr="009200F1" w:rsidRDefault="00517E52" w:rsidP="00517E52">
      <w:pPr>
        <w:numPr>
          <w:ilvl w:val="0"/>
          <w:numId w:val="1"/>
        </w:numPr>
        <w:tabs>
          <w:tab w:val="num" w:pos="0"/>
        </w:tabs>
        <w:ind w:hanging="873"/>
        <w:rPr>
          <w:rFonts w:ascii="Georgia" w:hAnsi="Georgia" w:cs="Arial"/>
          <w:b/>
          <w:sz w:val="20"/>
          <w:szCs w:val="20"/>
          <w:lang w:val="da-DK"/>
        </w:rPr>
      </w:pPr>
      <w:r w:rsidRPr="009200F1">
        <w:rPr>
          <w:rFonts w:ascii="Georgia" w:hAnsi="Georgia" w:cs="Arial"/>
          <w:b/>
          <w:sz w:val="20"/>
          <w:szCs w:val="20"/>
          <w:lang w:val="da-DK"/>
        </w:rPr>
        <w:t>Vedligehold</w:t>
      </w:r>
      <w:r w:rsidR="008F42D7" w:rsidRPr="009200F1">
        <w:rPr>
          <w:rFonts w:ascii="Georgia" w:hAnsi="Georgia" w:cs="Arial"/>
          <w:b/>
          <w:sz w:val="20"/>
          <w:szCs w:val="20"/>
          <w:lang w:val="da-DK"/>
        </w:rPr>
        <w:t xml:space="preserve"> og adkomst til </w:t>
      </w:r>
      <w:r w:rsidR="004300A8">
        <w:rPr>
          <w:rFonts w:ascii="Georgia" w:hAnsi="Georgia" w:cs="Arial"/>
          <w:b/>
          <w:sz w:val="20"/>
          <w:szCs w:val="20"/>
          <w:lang w:val="da-DK"/>
        </w:rPr>
        <w:t xml:space="preserve">brønde og </w:t>
      </w:r>
      <w:r w:rsidR="008F42D7" w:rsidRPr="009200F1">
        <w:rPr>
          <w:rFonts w:ascii="Georgia" w:hAnsi="Georgia" w:cs="Arial"/>
          <w:b/>
          <w:sz w:val="20"/>
          <w:szCs w:val="20"/>
          <w:lang w:val="da-DK"/>
        </w:rPr>
        <w:t>boringer</w:t>
      </w:r>
      <w:r w:rsidR="00093016">
        <w:rPr>
          <w:rFonts w:ascii="Georgia" w:hAnsi="Georgia" w:cs="Arial"/>
          <w:b/>
          <w:sz w:val="20"/>
          <w:szCs w:val="20"/>
          <w:lang w:val="da-DK"/>
        </w:rPr>
        <w:t xml:space="preserve"> </w:t>
      </w:r>
    </w:p>
    <w:p w:rsidR="00274B46" w:rsidRDefault="004300A8" w:rsidP="008F42D7">
      <w:pPr>
        <w:rPr>
          <w:rFonts w:ascii="Georgia" w:hAnsi="Georgia" w:cs="Arial"/>
          <w:sz w:val="20"/>
          <w:szCs w:val="20"/>
          <w:lang w:val="da-DK"/>
        </w:rPr>
      </w:pPr>
      <w:r>
        <w:rPr>
          <w:rFonts w:ascii="Georgia" w:hAnsi="Georgia" w:cs="Arial"/>
          <w:sz w:val="20"/>
          <w:szCs w:val="20"/>
          <w:lang w:val="da-DK"/>
        </w:rPr>
        <w:t>Brønde og b</w:t>
      </w:r>
      <w:r w:rsidR="008F42D7" w:rsidRPr="009200F1">
        <w:rPr>
          <w:rFonts w:ascii="Georgia" w:hAnsi="Georgia" w:cs="Arial"/>
          <w:sz w:val="20"/>
          <w:szCs w:val="20"/>
          <w:lang w:val="da-DK"/>
        </w:rPr>
        <w:t>oringer</w:t>
      </w:r>
      <w:r w:rsidR="00331D0B" w:rsidRPr="009200F1">
        <w:rPr>
          <w:rFonts w:ascii="Georgia" w:hAnsi="Georgia" w:cs="Arial"/>
          <w:sz w:val="20"/>
          <w:szCs w:val="20"/>
          <w:lang w:val="da-DK"/>
        </w:rPr>
        <w:t>,</w:t>
      </w:r>
      <w:r w:rsidR="008F42D7" w:rsidRPr="009200F1">
        <w:rPr>
          <w:rFonts w:ascii="Georgia" w:hAnsi="Georgia" w:cs="Arial"/>
          <w:sz w:val="20"/>
          <w:szCs w:val="20"/>
          <w:lang w:val="da-DK"/>
        </w:rPr>
        <w:t xml:space="preserve"> der indgår i egenkontrollen</w:t>
      </w:r>
      <w:r w:rsidR="00331D0B" w:rsidRPr="009200F1">
        <w:rPr>
          <w:rFonts w:ascii="Georgia" w:hAnsi="Georgia" w:cs="Arial"/>
          <w:sz w:val="20"/>
          <w:szCs w:val="20"/>
          <w:lang w:val="da-DK"/>
        </w:rPr>
        <w:t>,</w:t>
      </w:r>
      <w:r w:rsidR="008F42D7" w:rsidRPr="009200F1">
        <w:rPr>
          <w:rFonts w:ascii="Georgia" w:hAnsi="Georgia" w:cs="Arial"/>
          <w:sz w:val="20"/>
          <w:szCs w:val="20"/>
          <w:lang w:val="da-DK"/>
        </w:rPr>
        <w:t xml:space="preserve"> skal være let tilgængelige for pr</w:t>
      </w:r>
      <w:r w:rsidR="008F42D7" w:rsidRPr="009200F1">
        <w:rPr>
          <w:rFonts w:ascii="Georgia" w:hAnsi="Georgia" w:cs="Arial"/>
          <w:sz w:val="20"/>
          <w:szCs w:val="20"/>
          <w:lang w:val="da-DK"/>
        </w:rPr>
        <w:t>ø</w:t>
      </w:r>
      <w:r w:rsidR="008F42D7" w:rsidRPr="009200F1">
        <w:rPr>
          <w:rFonts w:ascii="Georgia" w:hAnsi="Georgia" w:cs="Arial"/>
          <w:sz w:val="20"/>
          <w:szCs w:val="20"/>
          <w:lang w:val="da-DK"/>
        </w:rPr>
        <w:t xml:space="preserve">vetager og tilsyn. </w:t>
      </w:r>
      <w:r>
        <w:rPr>
          <w:rFonts w:ascii="Georgia" w:hAnsi="Georgia" w:cs="Arial"/>
          <w:sz w:val="20"/>
          <w:szCs w:val="20"/>
          <w:lang w:val="da-DK"/>
        </w:rPr>
        <w:t>Brønde og b</w:t>
      </w:r>
      <w:r w:rsidR="008F42D7" w:rsidRPr="009200F1">
        <w:rPr>
          <w:rFonts w:ascii="Georgia" w:hAnsi="Georgia" w:cs="Arial"/>
          <w:sz w:val="20"/>
          <w:szCs w:val="20"/>
          <w:lang w:val="da-DK"/>
        </w:rPr>
        <w:t>orin</w:t>
      </w:r>
      <w:r>
        <w:rPr>
          <w:rFonts w:ascii="Georgia" w:hAnsi="Georgia" w:cs="Arial"/>
          <w:sz w:val="20"/>
          <w:szCs w:val="20"/>
          <w:lang w:val="da-DK"/>
        </w:rPr>
        <w:t>ger</w:t>
      </w:r>
      <w:r w:rsidR="008F42D7" w:rsidRPr="009200F1">
        <w:rPr>
          <w:rFonts w:ascii="Georgia" w:hAnsi="Georgia" w:cs="Arial"/>
          <w:sz w:val="20"/>
          <w:szCs w:val="20"/>
          <w:lang w:val="da-DK"/>
        </w:rPr>
        <w:t xml:space="preserve"> skal være tætte og i vedligeholdelse</w:t>
      </w:r>
      <w:r w:rsidR="008F42D7" w:rsidRPr="009200F1">
        <w:rPr>
          <w:rFonts w:ascii="Georgia" w:hAnsi="Georgia" w:cs="Arial"/>
          <w:sz w:val="20"/>
          <w:szCs w:val="20"/>
          <w:lang w:val="da-DK"/>
        </w:rPr>
        <w:t>s</w:t>
      </w:r>
      <w:r w:rsidR="008F42D7" w:rsidRPr="009200F1">
        <w:rPr>
          <w:rFonts w:ascii="Georgia" w:hAnsi="Georgia" w:cs="Arial"/>
          <w:sz w:val="20"/>
          <w:szCs w:val="20"/>
          <w:lang w:val="da-DK"/>
        </w:rPr>
        <w:t>mæssig god stan</w:t>
      </w:r>
      <w:r w:rsidR="00D72A15">
        <w:rPr>
          <w:rFonts w:ascii="Georgia" w:hAnsi="Georgia" w:cs="Arial"/>
          <w:sz w:val="20"/>
          <w:szCs w:val="20"/>
          <w:lang w:val="da-DK"/>
        </w:rPr>
        <w:t xml:space="preserve">d. Boringer skal være beskyttet med brøndring og forsynet med aflåseligt låg. Forerøret i boringerne skal være forsynet med prop.  </w:t>
      </w:r>
      <w:r w:rsidR="00274B46">
        <w:rPr>
          <w:rFonts w:ascii="Georgia" w:hAnsi="Georgia" w:cs="Arial"/>
          <w:sz w:val="20"/>
          <w:szCs w:val="20"/>
          <w:lang w:val="da-DK"/>
        </w:rPr>
        <w:t>Boringer</w:t>
      </w:r>
      <w:r w:rsidR="00D72A15">
        <w:rPr>
          <w:rFonts w:ascii="Georgia" w:hAnsi="Georgia" w:cs="Arial"/>
          <w:sz w:val="20"/>
          <w:szCs w:val="20"/>
          <w:lang w:val="da-DK"/>
        </w:rPr>
        <w:t>ne</w:t>
      </w:r>
      <w:r w:rsidR="00274B46">
        <w:rPr>
          <w:rFonts w:ascii="Georgia" w:hAnsi="Georgia" w:cs="Arial"/>
          <w:sz w:val="20"/>
          <w:szCs w:val="20"/>
          <w:lang w:val="da-DK"/>
        </w:rPr>
        <w:t xml:space="preserve"> skal være mærket med pe</w:t>
      </w:r>
      <w:r w:rsidR="00274B46">
        <w:rPr>
          <w:rFonts w:ascii="Georgia" w:hAnsi="Georgia" w:cs="Arial"/>
          <w:sz w:val="20"/>
          <w:szCs w:val="20"/>
          <w:lang w:val="da-DK"/>
        </w:rPr>
        <w:t>j</w:t>
      </w:r>
      <w:r w:rsidR="00274B46">
        <w:rPr>
          <w:rFonts w:ascii="Georgia" w:hAnsi="Georgia" w:cs="Arial"/>
          <w:sz w:val="20"/>
          <w:szCs w:val="20"/>
          <w:lang w:val="da-DK"/>
        </w:rPr>
        <w:t>lepunkt og DGU nr.</w:t>
      </w:r>
    </w:p>
    <w:p w:rsidR="00480934" w:rsidRDefault="00480934" w:rsidP="008F42D7">
      <w:pPr>
        <w:rPr>
          <w:rFonts w:ascii="Georgia" w:hAnsi="Georgia" w:cs="Arial"/>
          <w:sz w:val="20"/>
          <w:szCs w:val="20"/>
          <w:lang w:val="da-DK"/>
        </w:rPr>
      </w:pPr>
    </w:p>
    <w:p w:rsidR="00D72A15" w:rsidRDefault="00D72A15" w:rsidP="008F42D7">
      <w:pPr>
        <w:rPr>
          <w:rFonts w:ascii="Georgia" w:hAnsi="Georgia" w:cs="Arial"/>
          <w:sz w:val="20"/>
          <w:szCs w:val="20"/>
          <w:lang w:val="da-DK"/>
        </w:rPr>
      </w:pPr>
      <w:r>
        <w:rPr>
          <w:rFonts w:ascii="Georgia" w:hAnsi="Georgia" w:cs="Arial"/>
          <w:sz w:val="20"/>
          <w:szCs w:val="20"/>
          <w:lang w:val="da-DK"/>
        </w:rPr>
        <w:t>Der skal foretages mindst en årlig inspektion af boringernes tilstand.</w:t>
      </w:r>
    </w:p>
    <w:p w:rsidR="006C316E" w:rsidRPr="009200F1" w:rsidRDefault="006C316E" w:rsidP="008F42D7">
      <w:pPr>
        <w:rPr>
          <w:rFonts w:ascii="Georgia" w:hAnsi="Georgia" w:cs="Arial"/>
          <w:sz w:val="20"/>
          <w:szCs w:val="20"/>
          <w:lang w:val="da-DK"/>
        </w:rPr>
      </w:pPr>
    </w:p>
    <w:p w:rsidR="00055392" w:rsidRPr="00055392" w:rsidRDefault="0025367C" w:rsidP="00055392">
      <w:pPr>
        <w:numPr>
          <w:ilvl w:val="0"/>
          <w:numId w:val="1"/>
        </w:numPr>
        <w:tabs>
          <w:tab w:val="clear" w:pos="360"/>
          <w:tab w:val="num" w:pos="0"/>
        </w:tabs>
        <w:ind w:hanging="873"/>
        <w:rPr>
          <w:rFonts w:ascii="Georgia" w:hAnsi="Georgia"/>
          <w:b/>
          <w:sz w:val="20"/>
          <w:szCs w:val="20"/>
          <w:lang w:val="da-DK"/>
        </w:rPr>
      </w:pPr>
      <w:r w:rsidRPr="00055392">
        <w:rPr>
          <w:rFonts w:ascii="Georgia" w:hAnsi="Georgia" w:cs="Arial"/>
          <w:b/>
          <w:sz w:val="20"/>
          <w:szCs w:val="20"/>
          <w:lang w:val="da-DK"/>
        </w:rPr>
        <w:t>B</w:t>
      </w:r>
      <w:r w:rsidR="00517E52" w:rsidRPr="00055392">
        <w:rPr>
          <w:rFonts w:ascii="Georgia" w:hAnsi="Georgia" w:cs="Arial"/>
          <w:b/>
          <w:sz w:val="20"/>
          <w:szCs w:val="20"/>
          <w:lang w:val="da-DK"/>
        </w:rPr>
        <w:t xml:space="preserve">oringer </w:t>
      </w:r>
      <w:r w:rsidR="006327C6">
        <w:rPr>
          <w:rFonts w:ascii="Georgia" w:hAnsi="Georgia" w:cs="Arial"/>
          <w:b/>
          <w:sz w:val="20"/>
          <w:szCs w:val="20"/>
          <w:lang w:val="da-DK"/>
        </w:rPr>
        <w:t xml:space="preserve">og </w:t>
      </w:r>
      <w:r w:rsidR="00D72A15">
        <w:rPr>
          <w:rFonts w:ascii="Georgia" w:hAnsi="Georgia" w:cs="Arial"/>
          <w:b/>
          <w:sz w:val="20"/>
          <w:szCs w:val="20"/>
          <w:lang w:val="da-DK"/>
        </w:rPr>
        <w:t>perkolatbrønd</w:t>
      </w:r>
      <w:r w:rsidR="00D72A15" w:rsidRPr="00055392">
        <w:rPr>
          <w:rFonts w:ascii="Georgia" w:hAnsi="Georgia" w:cs="Arial"/>
          <w:b/>
          <w:sz w:val="20"/>
          <w:szCs w:val="20"/>
          <w:lang w:val="da-DK"/>
        </w:rPr>
        <w:t xml:space="preserve"> </w:t>
      </w:r>
      <w:r w:rsidR="00055392" w:rsidRPr="00055392">
        <w:rPr>
          <w:rFonts w:ascii="Georgia" w:hAnsi="Georgia" w:cs="Arial"/>
          <w:b/>
          <w:sz w:val="20"/>
          <w:szCs w:val="20"/>
          <w:lang w:val="da-DK"/>
        </w:rPr>
        <w:t xml:space="preserve">til perkolat- og </w:t>
      </w:r>
      <w:r w:rsidR="00517E52" w:rsidRPr="00055392">
        <w:rPr>
          <w:rFonts w:ascii="Georgia" w:hAnsi="Georgia" w:cs="Arial"/>
          <w:b/>
          <w:sz w:val="20"/>
          <w:szCs w:val="20"/>
          <w:lang w:val="da-DK"/>
        </w:rPr>
        <w:t>grundvandskontrol</w:t>
      </w:r>
      <w:r w:rsidRPr="00055392">
        <w:rPr>
          <w:rFonts w:ascii="Georgia" w:hAnsi="Georgia" w:cs="Arial"/>
          <w:b/>
          <w:sz w:val="20"/>
          <w:szCs w:val="20"/>
          <w:lang w:val="da-DK"/>
        </w:rPr>
        <w:t>,</w:t>
      </w:r>
      <w:r w:rsidR="00517E52" w:rsidRPr="00055392">
        <w:rPr>
          <w:rFonts w:ascii="Georgia" w:hAnsi="Georgia" w:cs="Arial"/>
          <w:b/>
          <w:sz w:val="20"/>
          <w:szCs w:val="20"/>
          <w:lang w:val="da-DK"/>
        </w:rPr>
        <w:t xml:space="preserve"> </w:t>
      </w:r>
    </w:p>
    <w:p w:rsidR="00517E52" w:rsidRDefault="0025367C" w:rsidP="00055392">
      <w:pPr>
        <w:ind w:left="360"/>
        <w:rPr>
          <w:rFonts w:ascii="Georgia" w:hAnsi="Georgia"/>
          <w:b/>
          <w:sz w:val="20"/>
          <w:szCs w:val="20"/>
          <w:lang w:val="da-DK"/>
        </w:rPr>
      </w:pPr>
      <w:r w:rsidRPr="00055392">
        <w:rPr>
          <w:rFonts w:ascii="Georgia" w:hAnsi="Georgia"/>
          <w:b/>
          <w:sz w:val="20"/>
          <w:szCs w:val="20"/>
          <w:lang w:val="da-DK"/>
        </w:rPr>
        <w:t>p</w:t>
      </w:r>
      <w:r w:rsidR="00517E52" w:rsidRPr="00055392">
        <w:rPr>
          <w:rFonts w:ascii="Georgia" w:hAnsi="Georgia"/>
          <w:b/>
          <w:sz w:val="20"/>
          <w:szCs w:val="20"/>
          <w:lang w:val="da-DK"/>
        </w:rPr>
        <w:t>arametervalg og</w:t>
      </w:r>
      <w:r w:rsidR="00055392">
        <w:rPr>
          <w:rFonts w:ascii="Georgia" w:hAnsi="Georgia"/>
          <w:b/>
          <w:sz w:val="20"/>
          <w:szCs w:val="20"/>
          <w:lang w:val="da-DK"/>
        </w:rPr>
        <w:t xml:space="preserve"> p</w:t>
      </w:r>
      <w:r w:rsidR="00517E52" w:rsidRPr="00055392">
        <w:rPr>
          <w:rFonts w:ascii="Georgia" w:hAnsi="Georgia"/>
          <w:b/>
          <w:sz w:val="20"/>
          <w:szCs w:val="20"/>
          <w:lang w:val="da-DK"/>
        </w:rPr>
        <w:t>røvetagning</w:t>
      </w:r>
      <w:r w:rsidR="00517E52" w:rsidRPr="00055392">
        <w:rPr>
          <w:rFonts w:ascii="Georgia" w:hAnsi="Georgia"/>
          <w:b/>
          <w:sz w:val="20"/>
          <w:szCs w:val="20"/>
          <w:lang w:val="da-DK"/>
        </w:rPr>
        <w:t>s</w:t>
      </w:r>
      <w:r w:rsidR="00517E52" w:rsidRPr="00055392">
        <w:rPr>
          <w:rFonts w:ascii="Georgia" w:hAnsi="Georgia"/>
          <w:b/>
          <w:sz w:val="20"/>
          <w:szCs w:val="20"/>
          <w:lang w:val="da-DK"/>
        </w:rPr>
        <w:t>hyppighed</w:t>
      </w:r>
    </w:p>
    <w:p w:rsidR="009838D2" w:rsidRDefault="009838D2" w:rsidP="00055392">
      <w:pPr>
        <w:ind w:left="360"/>
        <w:rPr>
          <w:rFonts w:ascii="Georgia" w:hAnsi="Georgia"/>
          <w:b/>
          <w:sz w:val="20"/>
          <w:szCs w:val="20"/>
          <w:lang w:val="da-DK"/>
        </w:rPr>
      </w:pPr>
    </w:p>
    <w:p w:rsidR="00055392" w:rsidRPr="006327C6" w:rsidRDefault="00055392" w:rsidP="0025367C">
      <w:pPr>
        <w:rPr>
          <w:rFonts w:ascii="Georgia" w:hAnsi="Georgia"/>
          <w:sz w:val="20"/>
          <w:szCs w:val="20"/>
          <w:lang w:val="da-DK"/>
        </w:rPr>
      </w:pPr>
      <w:r w:rsidRPr="000C35E2">
        <w:rPr>
          <w:rFonts w:ascii="Georgia" w:hAnsi="Georgia"/>
          <w:sz w:val="20"/>
          <w:szCs w:val="20"/>
          <w:u w:val="single"/>
          <w:lang w:val="da-DK"/>
        </w:rPr>
        <w:t>Grundvandsboringer til prøvetagning</w:t>
      </w:r>
      <w:r w:rsidRPr="006327C6">
        <w:rPr>
          <w:rFonts w:ascii="Georgia" w:hAnsi="Georgia"/>
          <w:sz w:val="20"/>
          <w:szCs w:val="20"/>
          <w:lang w:val="da-DK"/>
        </w:rPr>
        <w:t>:</w:t>
      </w:r>
    </w:p>
    <w:p w:rsidR="006327C6" w:rsidRDefault="006327C6" w:rsidP="0025367C">
      <w:pPr>
        <w:rPr>
          <w:rFonts w:ascii="Georgia" w:hAnsi="Georgia"/>
          <w:sz w:val="20"/>
          <w:szCs w:val="20"/>
          <w:u w:val="single"/>
          <w:lang w:val="da-DK"/>
        </w:rPr>
      </w:pPr>
    </w:p>
    <w:p w:rsidR="00D72A15" w:rsidRDefault="00D72A15" w:rsidP="0025367C">
      <w:pPr>
        <w:rPr>
          <w:rFonts w:ascii="Georgia" w:hAnsi="Georgia"/>
          <w:b/>
          <w:sz w:val="20"/>
          <w:szCs w:val="20"/>
          <w:lang w:val="da-DK"/>
        </w:rPr>
      </w:pPr>
      <w:r>
        <w:rPr>
          <w:rFonts w:ascii="Georgia" w:hAnsi="Georgia"/>
          <w:sz w:val="20"/>
          <w:szCs w:val="20"/>
          <w:lang w:val="da-DK"/>
        </w:rPr>
        <w:t>Boring med DGU nr. 192.1197 (B)</w:t>
      </w:r>
    </w:p>
    <w:p w:rsidR="00D72A15" w:rsidRDefault="00D72A15" w:rsidP="00D72A15">
      <w:pPr>
        <w:rPr>
          <w:rFonts w:ascii="Georgia" w:hAnsi="Georgia"/>
          <w:sz w:val="20"/>
          <w:szCs w:val="20"/>
          <w:lang w:val="da-DK"/>
        </w:rPr>
      </w:pPr>
      <w:r>
        <w:rPr>
          <w:rFonts w:ascii="Georgia" w:hAnsi="Georgia"/>
          <w:sz w:val="20"/>
          <w:szCs w:val="20"/>
          <w:lang w:val="da-DK"/>
        </w:rPr>
        <w:t>Boring med DGU nr. 192.1198 (C)</w:t>
      </w:r>
    </w:p>
    <w:p w:rsidR="00055392" w:rsidRPr="00055392" w:rsidRDefault="00055392" w:rsidP="0025367C">
      <w:pPr>
        <w:rPr>
          <w:rFonts w:ascii="Georgia" w:hAnsi="Georgia"/>
          <w:sz w:val="20"/>
          <w:szCs w:val="20"/>
          <w:lang w:val="da-DK"/>
        </w:rPr>
      </w:pPr>
      <w:r>
        <w:rPr>
          <w:rFonts w:ascii="Georgia" w:hAnsi="Georgia"/>
          <w:sz w:val="20"/>
          <w:szCs w:val="20"/>
          <w:lang w:val="da-DK"/>
        </w:rPr>
        <w:t>Boring med DGU nr. 192.1199 (D)</w:t>
      </w:r>
    </w:p>
    <w:p w:rsidR="00447847" w:rsidRDefault="00447847" w:rsidP="0025367C">
      <w:pPr>
        <w:rPr>
          <w:rFonts w:ascii="Georgia" w:hAnsi="Georgia"/>
          <w:sz w:val="20"/>
          <w:szCs w:val="20"/>
          <w:lang w:val="da-DK"/>
        </w:rPr>
      </w:pPr>
    </w:p>
    <w:p w:rsidR="006327C6" w:rsidRDefault="00061420" w:rsidP="006327C6">
      <w:pPr>
        <w:rPr>
          <w:rFonts w:ascii="Georgia" w:hAnsi="Georgia"/>
          <w:sz w:val="20"/>
          <w:szCs w:val="20"/>
          <w:lang w:val="da-DK"/>
        </w:rPr>
      </w:pPr>
      <w:r>
        <w:rPr>
          <w:rFonts w:ascii="Georgia" w:hAnsi="Georgia"/>
          <w:sz w:val="20"/>
          <w:szCs w:val="20"/>
          <w:u w:val="single"/>
          <w:lang w:val="da-DK"/>
        </w:rPr>
        <w:t>Perkolatbrønd</w:t>
      </w:r>
      <w:r w:rsidR="003B71DD" w:rsidRPr="000C35E2">
        <w:rPr>
          <w:rFonts w:ascii="Georgia" w:hAnsi="Georgia"/>
          <w:sz w:val="20"/>
          <w:szCs w:val="20"/>
          <w:u w:val="single"/>
          <w:lang w:val="da-DK"/>
        </w:rPr>
        <w:t xml:space="preserve"> til prøvetagning</w:t>
      </w:r>
      <w:r w:rsidR="006327C6">
        <w:rPr>
          <w:rFonts w:ascii="Georgia" w:hAnsi="Georgia"/>
          <w:sz w:val="20"/>
          <w:szCs w:val="20"/>
          <w:lang w:val="da-DK"/>
        </w:rPr>
        <w:t>:</w:t>
      </w:r>
    </w:p>
    <w:p w:rsidR="006327C6" w:rsidRDefault="006327C6" w:rsidP="006327C6">
      <w:pPr>
        <w:rPr>
          <w:rFonts w:ascii="Georgia" w:hAnsi="Georgia"/>
          <w:sz w:val="20"/>
          <w:szCs w:val="20"/>
          <w:lang w:val="da-DK"/>
        </w:rPr>
      </w:pPr>
    </w:p>
    <w:p w:rsidR="00447847" w:rsidRPr="006327C6" w:rsidRDefault="006327C6" w:rsidP="006327C6">
      <w:pPr>
        <w:rPr>
          <w:rFonts w:ascii="Georgia" w:hAnsi="Georgia"/>
          <w:sz w:val="20"/>
          <w:szCs w:val="20"/>
          <w:lang w:val="da-DK"/>
        </w:rPr>
      </w:pPr>
      <w:r>
        <w:rPr>
          <w:rFonts w:ascii="Georgia" w:hAnsi="Georgia"/>
          <w:sz w:val="20"/>
          <w:szCs w:val="20"/>
          <w:lang w:val="da-DK"/>
        </w:rPr>
        <w:t>Perkolatbrønd</w:t>
      </w:r>
      <w:r w:rsidRPr="006327C6">
        <w:rPr>
          <w:rFonts w:ascii="Georgia" w:hAnsi="Georgia"/>
          <w:sz w:val="20"/>
          <w:szCs w:val="20"/>
          <w:lang w:val="da-DK"/>
        </w:rPr>
        <w:t xml:space="preserve"> </w:t>
      </w:r>
      <w:r w:rsidRPr="006327C6">
        <w:rPr>
          <w:rFonts w:ascii="Georgia" w:hAnsi="Georgia"/>
          <w:b/>
          <w:sz w:val="20"/>
          <w:szCs w:val="20"/>
          <w:lang w:val="da-DK"/>
        </w:rPr>
        <w:t>PB</w:t>
      </w:r>
      <w:r w:rsidR="00447847" w:rsidRPr="006327C6">
        <w:rPr>
          <w:rFonts w:ascii="Georgia" w:hAnsi="Georgia"/>
          <w:sz w:val="20"/>
          <w:szCs w:val="20"/>
          <w:lang w:val="da-DK"/>
        </w:rPr>
        <w:t xml:space="preserve"> </w:t>
      </w:r>
    </w:p>
    <w:p w:rsidR="00447847" w:rsidRPr="00055392" w:rsidRDefault="00447847" w:rsidP="0025367C">
      <w:pPr>
        <w:rPr>
          <w:rFonts w:ascii="Georgia" w:hAnsi="Georgia"/>
          <w:sz w:val="20"/>
          <w:szCs w:val="20"/>
          <w:lang w:val="da-DK"/>
        </w:rPr>
      </w:pPr>
    </w:p>
    <w:p w:rsidR="00AD01BF" w:rsidRDefault="009B6C9F" w:rsidP="009B6C9F">
      <w:pPr>
        <w:rPr>
          <w:rFonts w:ascii="Georgia" w:hAnsi="Georgia"/>
          <w:sz w:val="20"/>
          <w:szCs w:val="20"/>
          <w:lang w:val="da-DK"/>
        </w:rPr>
      </w:pPr>
      <w:r w:rsidRPr="009200F1">
        <w:rPr>
          <w:rFonts w:ascii="Georgia" w:hAnsi="Georgia"/>
          <w:sz w:val="20"/>
          <w:szCs w:val="20"/>
          <w:lang w:val="da-DK"/>
        </w:rPr>
        <w:t>Der skal gennemføres en prøvetagningsrunde i foråret 2015</w:t>
      </w:r>
      <w:r w:rsidR="00102C22">
        <w:rPr>
          <w:rFonts w:ascii="Georgia" w:hAnsi="Georgia"/>
          <w:sz w:val="20"/>
          <w:szCs w:val="20"/>
          <w:lang w:val="da-DK"/>
        </w:rPr>
        <w:t xml:space="preserve"> og igen i 2016</w:t>
      </w:r>
      <w:r w:rsidRPr="009200F1">
        <w:rPr>
          <w:rFonts w:ascii="Georgia" w:hAnsi="Georgia"/>
          <w:sz w:val="20"/>
          <w:szCs w:val="20"/>
          <w:lang w:val="da-DK"/>
        </w:rPr>
        <w:t xml:space="preserve">, hvor der analyseres for boringskontrol </w:t>
      </w:r>
      <w:r w:rsidR="00447847">
        <w:rPr>
          <w:rFonts w:ascii="Georgia" w:hAnsi="Georgia"/>
          <w:sz w:val="20"/>
          <w:szCs w:val="20"/>
          <w:lang w:val="da-DK"/>
        </w:rPr>
        <w:t xml:space="preserve">og miljøfremmede stoffer </w:t>
      </w:r>
      <w:r w:rsidRPr="009200F1">
        <w:rPr>
          <w:rFonts w:ascii="Georgia" w:hAnsi="Georgia"/>
          <w:sz w:val="20"/>
          <w:szCs w:val="20"/>
          <w:lang w:val="da-DK"/>
        </w:rPr>
        <w:t>i</w:t>
      </w:r>
      <w:r w:rsidR="008C7190" w:rsidRPr="009200F1">
        <w:rPr>
          <w:rFonts w:ascii="Georgia" w:hAnsi="Georgia"/>
          <w:sz w:val="20"/>
          <w:szCs w:val="20"/>
          <w:lang w:val="da-DK"/>
        </w:rPr>
        <w:t xml:space="preserve"> perkolat</w:t>
      </w:r>
      <w:r w:rsidR="00A13ADD">
        <w:rPr>
          <w:rFonts w:ascii="Georgia" w:hAnsi="Georgia"/>
          <w:sz w:val="20"/>
          <w:szCs w:val="20"/>
          <w:lang w:val="da-DK"/>
        </w:rPr>
        <w:t xml:space="preserve">brønd </w:t>
      </w:r>
      <w:r w:rsidR="006327C6">
        <w:rPr>
          <w:rFonts w:ascii="Georgia" w:hAnsi="Georgia"/>
          <w:sz w:val="20"/>
          <w:szCs w:val="20"/>
          <w:lang w:val="da-DK"/>
        </w:rPr>
        <w:t>PB og i</w:t>
      </w:r>
      <w:r w:rsidR="00A13ADD">
        <w:rPr>
          <w:rFonts w:ascii="Georgia" w:hAnsi="Georgia"/>
          <w:sz w:val="20"/>
          <w:szCs w:val="20"/>
          <w:lang w:val="da-DK"/>
        </w:rPr>
        <w:t xml:space="preserve"> </w:t>
      </w:r>
      <w:r w:rsidR="00055392">
        <w:rPr>
          <w:rFonts w:ascii="Georgia" w:hAnsi="Georgia"/>
          <w:sz w:val="20"/>
          <w:szCs w:val="20"/>
          <w:lang w:val="da-DK"/>
        </w:rPr>
        <w:t>b</w:t>
      </w:r>
      <w:r w:rsidR="00055392">
        <w:rPr>
          <w:rFonts w:ascii="Georgia" w:hAnsi="Georgia"/>
          <w:sz w:val="20"/>
          <w:szCs w:val="20"/>
          <w:lang w:val="da-DK"/>
        </w:rPr>
        <w:t>o</w:t>
      </w:r>
      <w:r w:rsidR="00055392">
        <w:rPr>
          <w:rFonts w:ascii="Georgia" w:hAnsi="Georgia"/>
          <w:sz w:val="20"/>
          <w:szCs w:val="20"/>
          <w:lang w:val="da-DK"/>
        </w:rPr>
        <w:t>ring</w:t>
      </w:r>
      <w:r w:rsidR="00A13ADD">
        <w:rPr>
          <w:rFonts w:ascii="Georgia" w:hAnsi="Georgia"/>
          <w:sz w:val="20"/>
          <w:szCs w:val="20"/>
          <w:lang w:val="da-DK"/>
        </w:rPr>
        <w:t>er</w:t>
      </w:r>
      <w:r w:rsidR="006327C6">
        <w:rPr>
          <w:rFonts w:ascii="Georgia" w:hAnsi="Georgia"/>
          <w:sz w:val="20"/>
          <w:szCs w:val="20"/>
          <w:lang w:val="da-DK"/>
        </w:rPr>
        <w:t xml:space="preserve">ne B, </w:t>
      </w:r>
      <w:r w:rsidR="009838D2">
        <w:rPr>
          <w:rFonts w:ascii="Georgia" w:hAnsi="Georgia"/>
          <w:sz w:val="20"/>
          <w:szCs w:val="20"/>
          <w:lang w:val="da-DK"/>
        </w:rPr>
        <w:t>C</w:t>
      </w:r>
      <w:r w:rsidR="006327C6">
        <w:rPr>
          <w:rFonts w:ascii="Georgia" w:hAnsi="Georgia"/>
          <w:sz w:val="20"/>
          <w:szCs w:val="20"/>
          <w:lang w:val="da-DK"/>
        </w:rPr>
        <w:t xml:space="preserve"> og </w:t>
      </w:r>
      <w:r w:rsidR="009838D2">
        <w:rPr>
          <w:rFonts w:ascii="Georgia" w:hAnsi="Georgia"/>
          <w:sz w:val="20"/>
          <w:szCs w:val="20"/>
          <w:lang w:val="da-DK"/>
        </w:rPr>
        <w:t>D</w:t>
      </w:r>
      <w:r w:rsidR="00A13ADD">
        <w:rPr>
          <w:rFonts w:ascii="Georgia" w:hAnsi="Georgia"/>
          <w:sz w:val="20"/>
          <w:szCs w:val="20"/>
          <w:lang w:val="da-DK"/>
        </w:rPr>
        <w:t xml:space="preserve">. </w:t>
      </w:r>
    </w:p>
    <w:p w:rsidR="008C7190" w:rsidRPr="009200F1" w:rsidRDefault="008C7190" w:rsidP="009B6C9F">
      <w:pPr>
        <w:rPr>
          <w:rFonts w:ascii="Georgia" w:hAnsi="Georgia"/>
          <w:sz w:val="20"/>
          <w:szCs w:val="20"/>
          <w:lang w:val="da-DK"/>
        </w:rPr>
      </w:pPr>
    </w:p>
    <w:p w:rsidR="00BD02D3" w:rsidRDefault="009B6C9F" w:rsidP="00BD02D3">
      <w:pPr>
        <w:rPr>
          <w:rFonts w:ascii="Georgia" w:hAnsi="Georgia"/>
          <w:sz w:val="20"/>
          <w:szCs w:val="20"/>
          <w:lang w:val="da-DK"/>
        </w:rPr>
      </w:pPr>
      <w:r w:rsidRPr="009200F1">
        <w:rPr>
          <w:rFonts w:ascii="Georgia" w:hAnsi="Georgia"/>
          <w:sz w:val="20"/>
          <w:szCs w:val="20"/>
          <w:lang w:val="da-DK"/>
        </w:rPr>
        <w:t>Herefter skal der hvert andet år, første gang i 201</w:t>
      </w:r>
      <w:r w:rsidR="00102C22">
        <w:rPr>
          <w:rFonts w:ascii="Georgia" w:hAnsi="Georgia"/>
          <w:sz w:val="20"/>
          <w:szCs w:val="20"/>
          <w:lang w:val="da-DK"/>
        </w:rPr>
        <w:t>8</w:t>
      </w:r>
      <w:r w:rsidRPr="009200F1">
        <w:rPr>
          <w:rFonts w:ascii="Georgia" w:hAnsi="Georgia"/>
          <w:sz w:val="20"/>
          <w:szCs w:val="20"/>
          <w:lang w:val="da-DK"/>
        </w:rPr>
        <w:t>, gennemføres en prøvetagning</w:t>
      </w:r>
      <w:r w:rsidRPr="009200F1">
        <w:rPr>
          <w:rFonts w:ascii="Georgia" w:hAnsi="Georgia"/>
          <w:sz w:val="20"/>
          <w:szCs w:val="20"/>
          <w:lang w:val="da-DK"/>
        </w:rPr>
        <w:t>s</w:t>
      </w:r>
      <w:r w:rsidRPr="009200F1">
        <w:rPr>
          <w:rFonts w:ascii="Georgia" w:hAnsi="Georgia"/>
          <w:sz w:val="20"/>
          <w:szCs w:val="20"/>
          <w:lang w:val="da-DK"/>
        </w:rPr>
        <w:t>runde, hvor der analyser</w:t>
      </w:r>
      <w:r w:rsidR="004D1935">
        <w:rPr>
          <w:rFonts w:ascii="Georgia" w:hAnsi="Georgia"/>
          <w:sz w:val="20"/>
          <w:szCs w:val="20"/>
          <w:lang w:val="da-DK"/>
        </w:rPr>
        <w:t xml:space="preserve">es for boringskontrol i </w:t>
      </w:r>
      <w:r w:rsidR="00D744B8">
        <w:rPr>
          <w:rFonts w:ascii="Georgia" w:hAnsi="Georgia"/>
          <w:sz w:val="20"/>
          <w:szCs w:val="20"/>
          <w:lang w:val="da-DK"/>
        </w:rPr>
        <w:t xml:space="preserve">perkolatbrønden </w:t>
      </w:r>
      <w:r w:rsidR="004D1935">
        <w:rPr>
          <w:rFonts w:ascii="Georgia" w:hAnsi="Georgia"/>
          <w:sz w:val="20"/>
          <w:szCs w:val="20"/>
          <w:lang w:val="da-DK"/>
        </w:rPr>
        <w:t>PB</w:t>
      </w:r>
      <w:r w:rsidR="00CE0EA3">
        <w:rPr>
          <w:rFonts w:ascii="Georgia" w:hAnsi="Georgia"/>
          <w:sz w:val="20"/>
          <w:szCs w:val="20"/>
          <w:lang w:val="da-DK"/>
        </w:rPr>
        <w:t xml:space="preserve"> </w:t>
      </w:r>
      <w:r w:rsidR="00D744B8">
        <w:rPr>
          <w:rFonts w:ascii="Georgia" w:hAnsi="Georgia"/>
          <w:sz w:val="20"/>
          <w:szCs w:val="20"/>
          <w:lang w:val="da-DK"/>
        </w:rPr>
        <w:t>og</w:t>
      </w:r>
      <w:r w:rsidR="00BD02D3">
        <w:rPr>
          <w:rFonts w:ascii="Georgia" w:hAnsi="Georgia"/>
          <w:sz w:val="20"/>
          <w:szCs w:val="20"/>
          <w:lang w:val="da-DK"/>
        </w:rPr>
        <w:t xml:space="preserve"> i grun</w:t>
      </w:r>
      <w:r w:rsidR="00BD02D3">
        <w:rPr>
          <w:rFonts w:ascii="Georgia" w:hAnsi="Georgia"/>
          <w:sz w:val="20"/>
          <w:szCs w:val="20"/>
          <w:lang w:val="da-DK"/>
        </w:rPr>
        <w:t>d</w:t>
      </w:r>
      <w:r w:rsidR="00BD02D3">
        <w:rPr>
          <w:rFonts w:ascii="Georgia" w:hAnsi="Georgia"/>
          <w:sz w:val="20"/>
          <w:szCs w:val="20"/>
          <w:lang w:val="da-DK"/>
        </w:rPr>
        <w:t>vands</w:t>
      </w:r>
      <w:r w:rsidR="008C7190" w:rsidRPr="009200F1">
        <w:rPr>
          <w:rFonts w:ascii="Georgia" w:hAnsi="Georgia"/>
          <w:sz w:val="20"/>
          <w:szCs w:val="20"/>
          <w:lang w:val="da-DK"/>
        </w:rPr>
        <w:t>boringer</w:t>
      </w:r>
      <w:r w:rsidR="00BD02D3">
        <w:rPr>
          <w:rFonts w:ascii="Georgia" w:hAnsi="Georgia"/>
          <w:sz w:val="20"/>
          <w:szCs w:val="20"/>
          <w:lang w:val="da-DK"/>
        </w:rPr>
        <w:t>ne</w:t>
      </w:r>
      <w:r w:rsidR="004D1935">
        <w:rPr>
          <w:rFonts w:ascii="Georgia" w:hAnsi="Georgia"/>
          <w:sz w:val="20"/>
          <w:szCs w:val="20"/>
          <w:lang w:val="da-DK"/>
        </w:rPr>
        <w:t xml:space="preserve"> B,</w:t>
      </w:r>
      <w:r w:rsidR="009838D2">
        <w:rPr>
          <w:rFonts w:ascii="Georgia" w:hAnsi="Georgia"/>
          <w:sz w:val="20"/>
          <w:szCs w:val="20"/>
          <w:lang w:val="da-DK"/>
        </w:rPr>
        <w:t xml:space="preserve"> C</w:t>
      </w:r>
      <w:r w:rsidR="004D1935">
        <w:rPr>
          <w:rFonts w:ascii="Georgia" w:hAnsi="Georgia"/>
          <w:sz w:val="20"/>
          <w:szCs w:val="20"/>
          <w:lang w:val="da-DK"/>
        </w:rPr>
        <w:t xml:space="preserve"> og </w:t>
      </w:r>
      <w:r w:rsidR="009838D2">
        <w:rPr>
          <w:rFonts w:ascii="Georgia" w:hAnsi="Georgia"/>
          <w:sz w:val="20"/>
          <w:szCs w:val="20"/>
          <w:lang w:val="da-DK"/>
        </w:rPr>
        <w:t>D</w:t>
      </w:r>
      <w:r w:rsidR="00255C17">
        <w:rPr>
          <w:rFonts w:ascii="Georgia" w:hAnsi="Georgia"/>
          <w:sz w:val="20"/>
          <w:szCs w:val="20"/>
          <w:lang w:val="da-DK"/>
        </w:rPr>
        <w:t>.</w:t>
      </w:r>
      <w:r w:rsidR="00785B27">
        <w:rPr>
          <w:rFonts w:ascii="Georgia" w:hAnsi="Georgia"/>
          <w:sz w:val="20"/>
          <w:szCs w:val="20"/>
          <w:lang w:val="da-DK"/>
        </w:rPr>
        <w:t xml:space="preserve"> </w:t>
      </w:r>
      <w:r w:rsidR="00255C17">
        <w:rPr>
          <w:rFonts w:ascii="Georgia" w:hAnsi="Georgia"/>
          <w:sz w:val="20"/>
          <w:szCs w:val="20"/>
          <w:lang w:val="da-DK"/>
        </w:rPr>
        <w:t>A</w:t>
      </w:r>
      <w:r w:rsidRPr="009200F1">
        <w:rPr>
          <w:rFonts w:ascii="Georgia" w:hAnsi="Georgia"/>
          <w:sz w:val="20"/>
          <w:szCs w:val="20"/>
          <w:lang w:val="da-DK"/>
        </w:rPr>
        <w:t>fhængig af analyseresultate</w:t>
      </w:r>
      <w:r w:rsidR="009729B0" w:rsidRPr="009200F1">
        <w:rPr>
          <w:rFonts w:ascii="Georgia" w:hAnsi="Georgia"/>
          <w:sz w:val="20"/>
          <w:szCs w:val="20"/>
          <w:lang w:val="da-DK"/>
        </w:rPr>
        <w:t>t</w:t>
      </w:r>
      <w:r w:rsidR="004D1935">
        <w:rPr>
          <w:rFonts w:ascii="Georgia" w:hAnsi="Georgia"/>
          <w:sz w:val="20"/>
          <w:szCs w:val="20"/>
          <w:lang w:val="da-DK"/>
        </w:rPr>
        <w:t xml:space="preserve"> i 2015 og </w:t>
      </w:r>
      <w:r w:rsidR="00102C22">
        <w:rPr>
          <w:rFonts w:ascii="Georgia" w:hAnsi="Georgia"/>
          <w:sz w:val="20"/>
          <w:szCs w:val="20"/>
          <w:lang w:val="da-DK"/>
        </w:rPr>
        <w:t>2016</w:t>
      </w:r>
      <w:r w:rsidRPr="009200F1">
        <w:rPr>
          <w:rFonts w:ascii="Georgia" w:hAnsi="Georgia"/>
          <w:sz w:val="20"/>
          <w:szCs w:val="20"/>
          <w:lang w:val="da-DK"/>
        </w:rPr>
        <w:t xml:space="preserve"> skal der evt. anal</w:t>
      </w:r>
      <w:r w:rsidRPr="009200F1">
        <w:rPr>
          <w:rFonts w:ascii="Georgia" w:hAnsi="Georgia"/>
          <w:sz w:val="20"/>
          <w:szCs w:val="20"/>
          <w:lang w:val="da-DK"/>
        </w:rPr>
        <w:t>y</w:t>
      </w:r>
      <w:r w:rsidRPr="009200F1">
        <w:rPr>
          <w:rFonts w:ascii="Georgia" w:hAnsi="Georgia"/>
          <w:sz w:val="20"/>
          <w:szCs w:val="20"/>
          <w:lang w:val="da-DK"/>
        </w:rPr>
        <w:t>seres for miljøfremmede stoffer i boring</w:t>
      </w:r>
      <w:r w:rsidR="00CE0EA3">
        <w:rPr>
          <w:rFonts w:ascii="Georgia" w:hAnsi="Georgia"/>
          <w:sz w:val="20"/>
          <w:szCs w:val="20"/>
          <w:lang w:val="da-DK"/>
        </w:rPr>
        <w:t xml:space="preserve"> B</w:t>
      </w:r>
      <w:r w:rsidR="00102C22">
        <w:rPr>
          <w:rFonts w:ascii="Georgia" w:hAnsi="Georgia"/>
          <w:sz w:val="20"/>
          <w:szCs w:val="20"/>
          <w:lang w:val="da-DK"/>
        </w:rPr>
        <w:t xml:space="preserve">. </w:t>
      </w:r>
    </w:p>
    <w:p w:rsidR="009B6C9F" w:rsidRDefault="009B6C9F" w:rsidP="009B6C9F">
      <w:pPr>
        <w:rPr>
          <w:rFonts w:ascii="Georgia" w:hAnsi="Georgia"/>
          <w:sz w:val="20"/>
          <w:szCs w:val="20"/>
          <w:lang w:val="da-DK"/>
        </w:rPr>
      </w:pPr>
    </w:p>
    <w:p w:rsidR="003B5B3D" w:rsidRDefault="009B6C9F" w:rsidP="003B5B3D">
      <w:pPr>
        <w:rPr>
          <w:rFonts w:ascii="Georgia" w:hAnsi="Georgia"/>
          <w:sz w:val="20"/>
          <w:szCs w:val="20"/>
          <w:lang w:val="da-DK"/>
        </w:rPr>
      </w:pPr>
      <w:r w:rsidRPr="009200F1">
        <w:rPr>
          <w:rFonts w:ascii="Georgia" w:hAnsi="Georgia"/>
          <w:sz w:val="20"/>
          <w:szCs w:val="20"/>
          <w:lang w:val="da-DK"/>
        </w:rPr>
        <w:lastRenderedPageBreak/>
        <w:t xml:space="preserve">Hvert 6. år </w:t>
      </w:r>
      <w:r w:rsidR="00093016">
        <w:rPr>
          <w:rFonts w:ascii="Georgia" w:hAnsi="Georgia"/>
          <w:sz w:val="20"/>
          <w:szCs w:val="20"/>
          <w:lang w:val="da-DK"/>
        </w:rPr>
        <w:t xml:space="preserve">skal der </w:t>
      </w:r>
      <w:r w:rsidRPr="009200F1">
        <w:rPr>
          <w:rFonts w:ascii="Georgia" w:hAnsi="Georgia"/>
          <w:sz w:val="20"/>
          <w:szCs w:val="20"/>
          <w:lang w:val="da-DK"/>
        </w:rPr>
        <w:t xml:space="preserve">foretages en udvidet kontrol med miljøfremmede stoffer </w:t>
      </w:r>
      <w:r w:rsidR="006327C6">
        <w:rPr>
          <w:rFonts w:ascii="Georgia" w:hAnsi="Georgia"/>
          <w:sz w:val="20"/>
          <w:szCs w:val="20"/>
          <w:lang w:val="da-DK"/>
        </w:rPr>
        <w:t>i pe</w:t>
      </w:r>
      <w:r w:rsidR="006327C6">
        <w:rPr>
          <w:rFonts w:ascii="Georgia" w:hAnsi="Georgia"/>
          <w:sz w:val="20"/>
          <w:szCs w:val="20"/>
          <w:lang w:val="da-DK"/>
        </w:rPr>
        <w:t>r</w:t>
      </w:r>
      <w:r w:rsidR="004D1935">
        <w:rPr>
          <w:rFonts w:ascii="Georgia" w:hAnsi="Georgia"/>
          <w:sz w:val="20"/>
          <w:szCs w:val="20"/>
          <w:lang w:val="da-DK"/>
        </w:rPr>
        <w:t xml:space="preserve">kolatbrønden </w:t>
      </w:r>
      <w:r w:rsidR="006327C6">
        <w:rPr>
          <w:rFonts w:ascii="Georgia" w:hAnsi="Georgia"/>
          <w:sz w:val="20"/>
          <w:szCs w:val="20"/>
          <w:lang w:val="da-DK"/>
        </w:rPr>
        <w:t>PB</w:t>
      </w:r>
      <w:r w:rsidR="00297EF6">
        <w:rPr>
          <w:rFonts w:ascii="Georgia" w:hAnsi="Georgia"/>
          <w:sz w:val="20"/>
          <w:szCs w:val="20"/>
          <w:lang w:val="da-DK"/>
        </w:rPr>
        <w:t xml:space="preserve"> og i </w:t>
      </w:r>
      <w:r w:rsidR="006327C6">
        <w:rPr>
          <w:rFonts w:ascii="Georgia" w:hAnsi="Georgia"/>
          <w:sz w:val="20"/>
          <w:szCs w:val="20"/>
          <w:lang w:val="da-DK"/>
        </w:rPr>
        <w:t xml:space="preserve">boringerne B, </w:t>
      </w:r>
      <w:r w:rsidR="009838D2">
        <w:rPr>
          <w:rFonts w:ascii="Georgia" w:hAnsi="Georgia"/>
          <w:sz w:val="20"/>
          <w:szCs w:val="20"/>
          <w:lang w:val="da-DK"/>
        </w:rPr>
        <w:t>C</w:t>
      </w:r>
      <w:r w:rsidR="006327C6">
        <w:rPr>
          <w:rFonts w:ascii="Georgia" w:hAnsi="Georgia"/>
          <w:sz w:val="20"/>
          <w:szCs w:val="20"/>
          <w:lang w:val="da-DK"/>
        </w:rPr>
        <w:t xml:space="preserve"> og</w:t>
      </w:r>
      <w:r w:rsidR="004300A8">
        <w:rPr>
          <w:rFonts w:ascii="Georgia" w:hAnsi="Georgia"/>
          <w:sz w:val="20"/>
          <w:szCs w:val="20"/>
          <w:lang w:val="da-DK"/>
        </w:rPr>
        <w:t xml:space="preserve"> </w:t>
      </w:r>
      <w:r w:rsidR="009838D2">
        <w:rPr>
          <w:rFonts w:ascii="Georgia" w:hAnsi="Georgia"/>
          <w:sz w:val="20"/>
          <w:szCs w:val="20"/>
          <w:lang w:val="da-DK"/>
        </w:rPr>
        <w:t>D</w:t>
      </w:r>
      <w:r w:rsidR="00297EF6" w:rsidRPr="004D1935">
        <w:rPr>
          <w:rFonts w:ascii="Georgia" w:hAnsi="Georgia"/>
          <w:sz w:val="20"/>
          <w:szCs w:val="20"/>
          <w:lang w:val="da-DK"/>
        </w:rPr>
        <w:t>.</w:t>
      </w:r>
      <w:r w:rsidR="00297EF6">
        <w:rPr>
          <w:rFonts w:ascii="Georgia" w:hAnsi="Georgia"/>
          <w:sz w:val="20"/>
          <w:szCs w:val="20"/>
          <w:lang w:val="da-DK"/>
        </w:rPr>
        <w:t xml:space="preserve"> </w:t>
      </w:r>
    </w:p>
    <w:p w:rsidR="00297EF6" w:rsidRPr="009200F1" w:rsidRDefault="00297EF6" w:rsidP="003B5B3D">
      <w:pPr>
        <w:rPr>
          <w:rFonts w:ascii="Georgia" w:hAnsi="Georgia"/>
          <w:sz w:val="20"/>
          <w:szCs w:val="20"/>
          <w:lang w:val="da-DK"/>
        </w:rPr>
      </w:pPr>
    </w:p>
    <w:p w:rsidR="009B6C9F" w:rsidRDefault="009B6C9F" w:rsidP="009B6C9F">
      <w:pPr>
        <w:rPr>
          <w:rFonts w:ascii="Georgia" w:hAnsi="Georgia"/>
          <w:sz w:val="20"/>
          <w:szCs w:val="20"/>
          <w:lang w:val="da-DK"/>
        </w:rPr>
      </w:pPr>
      <w:r w:rsidRPr="009200F1">
        <w:rPr>
          <w:rFonts w:ascii="Georgia" w:hAnsi="Georgia"/>
          <w:sz w:val="20"/>
          <w:szCs w:val="20"/>
          <w:lang w:val="da-DK"/>
        </w:rPr>
        <w:t>Analyseparametre og prøvetagningshyppighed fremgår af moniteringspro</w:t>
      </w:r>
      <w:r w:rsidRPr="009200F1">
        <w:rPr>
          <w:rFonts w:ascii="Georgia" w:hAnsi="Georgia"/>
          <w:sz w:val="20"/>
          <w:szCs w:val="20"/>
          <w:lang w:val="da-DK"/>
        </w:rPr>
        <w:t>g</w:t>
      </w:r>
      <w:r w:rsidRPr="009200F1">
        <w:rPr>
          <w:rFonts w:ascii="Georgia" w:hAnsi="Georgia"/>
          <w:sz w:val="20"/>
          <w:szCs w:val="20"/>
          <w:lang w:val="da-DK"/>
        </w:rPr>
        <w:t xml:space="preserve">rammet i tabel 1. </w:t>
      </w:r>
    </w:p>
    <w:p w:rsidR="001467A2" w:rsidRPr="009200F1" w:rsidRDefault="001467A2" w:rsidP="009B6C9F">
      <w:pPr>
        <w:rPr>
          <w:rFonts w:ascii="Georgia" w:hAnsi="Georgia"/>
          <w:sz w:val="20"/>
          <w:szCs w:val="20"/>
          <w:highlight w:val="yellow"/>
          <w:lang w:val="da-DK"/>
        </w:rPr>
      </w:pPr>
    </w:p>
    <w:p w:rsidR="009B6C9F" w:rsidRPr="009200F1" w:rsidRDefault="009B6C9F" w:rsidP="009B6C9F">
      <w:pPr>
        <w:rPr>
          <w:rFonts w:ascii="Georgia" w:hAnsi="Georgia"/>
          <w:sz w:val="20"/>
          <w:szCs w:val="20"/>
          <w:lang w:val="da-DK"/>
        </w:rPr>
      </w:pPr>
      <w:r w:rsidRPr="009200F1">
        <w:rPr>
          <w:rFonts w:ascii="Georgia" w:hAnsi="Georgia"/>
          <w:sz w:val="20"/>
          <w:szCs w:val="20"/>
          <w:lang w:val="da-DK"/>
        </w:rPr>
        <w:t>Eventuel ændring af prøvetagningstidspunkt aftales særskilt med tilsynsmyndigh</w:t>
      </w:r>
      <w:r w:rsidRPr="009200F1">
        <w:rPr>
          <w:rFonts w:ascii="Georgia" w:hAnsi="Georgia"/>
          <w:sz w:val="20"/>
          <w:szCs w:val="20"/>
          <w:lang w:val="da-DK"/>
        </w:rPr>
        <w:t>e</w:t>
      </w:r>
      <w:r w:rsidRPr="009200F1">
        <w:rPr>
          <w:rFonts w:ascii="Georgia" w:hAnsi="Georgia"/>
          <w:sz w:val="20"/>
          <w:szCs w:val="20"/>
          <w:lang w:val="da-DK"/>
        </w:rPr>
        <w:t xml:space="preserve">den.  </w:t>
      </w:r>
    </w:p>
    <w:p w:rsidR="009B6C9F" w:rsidRPr="009200F1" w:rsidRDefault="009B6C9F" w:rsidP="009B6C9F">
      <w:pPr>
        <w:rPr>
          <w:rFonts w:ascii="Georgia" w:hAnsi="Georgia" w:cs="Arial"/>
          <w:sz w:val="20"/>
          <w:szCs w:val="20"/>
          <w:lang w:val="da-DK"/>
        </w:rPr>
      </w:pPr>
    </w:p>
    <w:p w:rsidR="009B6C9F" w:rsidRPr="009200F1" w:rsidRDefault="008C289C" w:rsidP="009B6C9F">
      <w:pPr>
        <w:rPr>
          <w:rFonts w:ascii="Georgia" w:hAnsi="Georgia" w:cs="Arial"/>
          <w:sz w:val="20"/>
          <w:szCs w:val="20"/>
          <w:lang w:val="da-DK"/>
        </w:rPr>
      </w:pPr>
      <w:r>
        <w:rPr>
          <w:rFonts w:ascii="Georgia" w:hAnsi="Georgia" w:cs="Arial"/>
          <w:sz w:val="20"/>
          <w:szCs w:val="20"/>
          <w:lang w:val="da-DK"/>
        </w:rPr>
        <w:t>I/S Vestf</w:t>
      </w:r>
      <w:r w:rsidR="00481E78">
        <w:rPr>
          <w:rFonts w:ascii="Georgia" w:hAnsi="Georgia" w:cs="Arial"/>
          <w:sz w:val="20"/>
          <w:szCs w:val="20"/>
          <w:lang w:val="da-DK"/>
        </w:rPr>
        <w:t>orbrænding</w:t>
      </w:r>
      <w:r w:rsidR="009B6C9F" w:rsidRPr="009200F1">
        <w:rPr>
          <w:rFonts w:ascii="Georgia" w:hAnsi="Georgia" w:cs="Arial"/>
          <w:sz w:val="20"/>
          <w:szCs w:val="20"/>
          <w:lang w:val="da-DK"/>
        </w:rPr>
        <w:t xml:space="preserve"> kan søge om at få ændret egenkontrolprogrammet, tidligst ef</w:t>
      </w:r>
      <w:r w:rsidR="009729B0" w:rsidRPr="009200F1">
        <w:rPr>
          <w:rFonts w:ascii="Georgia" w:hAnsi="Georgia" w:cs="Arial"/>
          <w:sz w:val="20"/>
          <w:szCs w:val="20"/>
          <w:lang w:val="da-DK"/>
        </w:rPr>
        <w:t>ter prøvetagnings</w:t>
      </w:r>
      <w:r w:rsidR="006327C6">
        <w:rPr>
          <w:rFonts w:ascii="Georgia" w:hAnsi="Georgia" w:cs="Arial"/>
          <w:sz w:val="20"/>
          <w:szCs w:val="20"/>
          <w:lang w:val="da-DK"/>
        </w:rPr>
        <w:t>runden i 201</w:t>
      </w:r>
      <w:r w:rsidR="004D1935">
        <w:rPr>
          <w:rFonts w:ascii="Georgia" w:hAnsi="Georgia" w:cs="Arial"/>
          <w:sz w:val="20"/>
          <w:szCs w:val="20"/>
          <w:lang w:val="da-DK"/>
        </w:rPr>
        <w:t>8</w:t>
      </w:r>
      <w:r w:rsidR="009B6C9F" w:rsidRPr="009200F1">
        <w:rPr>
          <w:rFonts w:ascii="Georgia" w:hAnsi="Georgia" w:cs="Arial"/>
          <w:sz w:val="20"/>
          <w:szCs w:val="20"/>
          <w:lang w:val="da-DK"/>
        </w:rPr>
        <w:t>, på baggrund af de indhentede resu</w:t>
      </w:r>
      <w:r w:rsidR="009B6C9F" w:rsidRPr="009200F1">
        <w:rPr>
          <w:rFonts w:ascii="Georgia" w:hAnsi="Georgia" w:cs="Arial"/>
          <w:sz w:val="20"/>
          <w:szCs w:val="20"/>
          <w:lang w:val="da-DK"/>
        </w:rPr>
        <w:t>l</w:t>
      </w:r>
      <w:r w:rsidR="009B6C9F" w:rsidRPr="009200F1">
        <w:rPr>
          <w:rFonts w:ascii="Georgia" w:hAnsi="Georgia" w:cs="Arial"/>
          <w:sz w:val="20"/>
          <w:szCs w:val="20"/>
          <w:lang w:val="da-DK"/>
        </w:rPr>
        <w:t xml:space="preserve">tater. </w:t>
      </w:r>
    </w:p>
    <w:p w:rsidR="004B3094" w:rsidRPr="009200F1" w:rsidRDefault="004B3094" w:rsidP="005C245D">
      <w:pPr>
        <w:rPr>
          <w:rFonts w:ascii="Georgia" w:hAnsi="Georgia"/>
          <w:sz w:val="20"/>
          <w:szCs w:val="20"/>
          <w:lang w:val="da-DK"/>
        </w:rPr>
      </w:pPr>
    </w:p>
    <w:p w:rsidR="00747D08" w:rsidRPr="009200F1" w:rsidRDefault="00747D08" w:rsidP="009F5664">
      <w:pPr>
        <w:pStyle w:val="Billedtekst"/>
        <w:keepNext/>
        <w:rPr>
          <w:rFonts w:ascii="Georgia" w:hAnsi="Georgia"/>
          <w:lang w:val="da-DK"/>
        </w:rPr>
      </w:pPr>
      <w:r w:rsidRPr="009200F1">
        <w:rPr>
          <w:rFonts w:ascii="Georgia" w:hAnsi="Georgia"/>
          <w:lang w:val="da-DK"/>
        </w:rPr>
        <w:t xml:space="preserve">Tabel </w:t>
      </w:r>
      <w:r w:rsidRPr="009200F1">
        <w:rPr>
          <w:rFonts w:ascii="Georgia" w:hAnsi="Georgia"/>
        </w:rPr>
        <w:fldChar w:fldCharType="begin"/>
      </w:r>
      <w:r w:rsidRPr="009200F1">
        <w:rPr>
          <w:rFonts w:ascii="Georgia" w:hAnsi="Georgia"/>
          <w:lang w:val="da-DK"/>
        </w:rPr>
        <w:instrText xml:space="preserve"> SEQ Tabel \* ARABIC </w:instrText>
      </w:r>
      <w:r w:rsidRPr="009200F1">
        <w:rPr>
          <w:rFonts w:ascii="Georgia" w:hAnsi="Georgia"/>
        </w:rPr>
        <w:fldChar w:fldCharType="separate"/>
      </w:r>
      <w:r w:rsidR="00A609CE">
        <w:rPr>
          <w:rFonts w:ascii="Georgia" w:hAnsi="Georgia"/>
          <w:noProof/>
          <w:lang w:val="da-DK"/>
        </w:rPr>
        <w:t>1</w:t>
      </w:r>
      <w:r w:rsidRPr="009200F1">
        <w:rPr>
          <w:rFonts w:ascii="Georgia" w:hAnsi="Georgia"/>
        </w:rPr>
        <w:fldChar w:fldCharType="end"/>
      </w:r>
      <w:r w:rsidRPr="009200F1">
        <w:rPr>
          <w:rFonts w:ascii="Georgia" w:hAnsi="Georgia"/>
          <w:lang w:val="da-DK"/>
        </w:rPr>
        <w:t xml:space="preserve">: Moniteringsprogram for </w:t>
      </w:r>
      <w:r w:rsidR="00061420">
        <w:rPr>
          <w:rFonts w:ascii="Georgia" w:hAnsi="Georgia"/>
          <w:lang w:val="da-DK"/>
        </w:rPr>
        <w:t>Vestforbrænding</w:t>
      </w:r>
      <w:r w:rsidR="00297EF6">
        <w:rPr>
          <w:rFonts w:ascii="Georgia" w:hAnsi="Georgia"/>
          <w:lang w:val="da-DK"/>
        </w:rPr>
        <w:t xml:space="preserve"> Sigterestdepot</w:t>
      </w:r>
    </w:p>
    <w:p w:rsidR="0048354C" w:rsidRPr="0048354C" w:rsidRDefault="0048354C" w:rsidP="0048354C">
      <w:pPr>
        <w:rPr>
          <w:lang w:val="da-DK"/>
        </w:rPr>
      </w:pPr>
    </w:p>
    <w:tbl>
      <w:tblPr>
        <w:tblW w:w="8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993"/>
        <w:gridCol w:w="1134"/>
        <w:gridCol w:w="1660"/>
        <w:gridCol w:w="1235"/>
        <w:gridCol w:w="1215"/>
      </w:tblGrid>
      <w:tr w:rsidR="009E0DC4" w:rsidRPr="009718D1" w:rsidTr="00102C22">
        <w:tc>
          <w:tcPr>
            <w:tcW w:w="1809" w:type="dxa"/>
            <w:shd w:val="clear" w:color="auto" w:fill="auto"/>
          </w:tcPr>
          <w:p w:rsidR="009E0DC4" w:rsidRPr="009718D1" w:rsidRDefault="009E0DC4" w:rsidP="00D80FC9">
            <w:pPr>
              <w:rPr>
                <w:rFonts w:ascii="Georgia" w:hAnsi="Georgia"/>
                <w:b/>
                <w:sz w:val="16"/>
                <w:szCs w:val="16"/>
                <w:lang w:val="da-DK"/>
              </w:rPr>
            </w:pPr>
            <w:r w:rsidRPr="009718D1">
              <w:rPr>
                <w:rFonts w:ascii="Georgia" w:hAnsi="Georgia"/>
                <w:b/>
                <w:sz w:val="16"/>
                <w:szCs w:val="16"/>
                <w:lang w:val="da-DK"/>
              </w:rPr>
              <w:t>Prøvested</w:t>
            </w:r>
          </w:p>
        </w:tc>
        <w:tc>
          <w:tcPr>
            <w:tcW w:w="993" w:type="dxa"/>
            <w:shd w:val="clear" w:color="auto" w:fill="auto"/>
          </w:tcPr>
          <w:p w:rsidR="009E0DC4" w:rsidRPr="009718D1" w:rsidRDefault="009E0DC4" w:rsidP="00D80FC9">
            <w:pPr>
              <w:rPr>
                <w:rFonts w:ascii="Georgia" w:hAnsi="Georgia"/>
                <w:b/>
                <w:sz w:val="16"/>
                <w:szCs w:val="16"/>
                <w:lang w:val="da-DK"/>
              </w:rPr>
            </w:pPr>
            <w:r w:rsidRPr="009718D1">
              <w:rPr>
                <w:rFonts w:ascii="Georgia" w:hAnsi="Georgia"/>
                <w:b/>
                <w:sz w:val="16"/>
                <w:szCs w:val="16"/>
                <w:lang w:val="da-DK"/>
              </w:rPr>
              <w:t xml:space="preserve">DGU nr. </w:t>
            </w:r>
          </w:p>
        </w:tc>
        <w:tc>
          <w:tcPr>
            <w:tcW w:w="1134" w:type="dxa"/>
            <w:shd w:val="clear" w:color="auto" w:fill="auto"/>
          </w:tcPr>
          <w:p w:rsidR="009E0DC4" w:rsidRPr="009718D1" w:rsidRDefault="009E0DC4" w:rsidP="00D80FC9">
            <w:pPr>
              <w:rPr>
                <w:rFonts w:ascii="Georgia" w:hAnsi="Georgia"/>
                <w:b/>
                <w:sz w:val="16"/>
                <w:szCs w:val="16"/>
                <w:lang w:val="da-DK"/>
              </w:rPr>
            </w:pPr>
            <w:r w:rsidRPr="009718D1">
              <w:rPr>
                <w:rFonts w:ascii="Georgia" w:hAnsi="Georgia"/>
                <w:b/>
                <w:sz w:val="16"/>
                <w:szCs w:val="16"/>
                <w:lang w:val="da-DK"/>
              </w:rPr>
              <w:t>Boringsnr.</w:t>
            </w:r>
          </w:p>
        </w:tc>
        <w:tc>
          <w:tcPr>
            <w:tcW w:w="1660" w:type="dxa"/>
            <w:shd w:val="clear" w:color="auto" w:fill="auto"/>
          </w:tcPr>
          <w:p w:rsidR="00970E1E" w:rsidRDefault="009E0DC4" w:rsidP="00B36FB6">
            <w:pPr>
              <w:rPr>
                <w:rFonts w:ascii="Georgia" w:hAnsi="Georgia"/>
                <w:b/>
                <w:sz w:val="16"/>
                <w:szCs w:val="16"/>
                <w:lang w:val="da-DK"/>
              </w:rPr>
            </w:pPr>
            <w:r w:rsidRPr="009718D1">
              <w:rPr>
                <w:rFonts w:ascii="Georgia" w:hAnsi="Georgia"/>
                <w:b/>
                <w:sz w:val="16"/>
                <w:szCs w:val="16"/>
                <w:lang w:val="da-DK"/>
              </w:rPr>
              <w:t xml:space="preserve">Monitering </w:t>
            </w:r>
          </w:p>
          <w:p w:rsidR="009E0DC4" w:rsidRDefault="00B36FB6" w:rsidP="00B36FB6">
            <w:pPr>
              <w:rPr>
                <w:rFonts w:ascii="Georgia" w:hAnsi="Georgia"/>
                <w:b/>
                <w:sz w:val="16"/>
                <w:szCs w:val="16"/>
                <w:lang w:val="da-DK"/>
              </w:rPr>
            </w:pPr>
            <w:r>
              <w:rPr>
                <w:rFonts w:ascii="Georgia" w:hAnsi="Georgia"/>
                <w:b/>
                <w:sz w:val="16"/>
                <w:szCs w:val="16"/>
                <w:lang w:val="da-DK"/>
              </w:rPr>
              <w:t>i foråret</w:t>
            </w:r>
            <w:r w:rsidR="009729B0">
              <w:rPr>
                <w:rFonts w:ascii="Georgia" w:hAnsi="Georgia"/>
                <w:b/>
                <w:sz w:val="16"/>
                <w:szCs w:val="16"/>
                <w:lang w:val="da-DK"/>
              </w:rPr>
              <w:t xml:space="preserve"> 2015</w:t>
            </w:r>
            <w:r w:rsidR="004D1935">
              <w:rPr>
                <w:rFonts w:ascii="Georgia" w:hAnsi="Georgia"/>
                <w:b/>
                <w:sz w:val="16"/>
                <w:szCs w:val="16"/>
                <w:lang w:val="da-DK"/>
              </w:rPr>
              <w:t xml:space="preserve"> og 2016</w:t>
            </w:r>
          </w:p>
          <w:p w:rsidR="00102C22" w:rsidRPr="009718D1" w:rsidRDefault="00102C22" w:rsidP="00B36FB6">
            <w:pPr>
              <w:rPr>
                <w:rFonts w:ascii="Georgia" w:hAnsi="Georgia"/>
                <w:b/>
                <w:sz w:val="16"/>
                <w:szCs w:val="16"/>
                <w:lang w:val="da-DK"/>
              </w:rPr>
            </w:pPr>
          </w:p>
        </w:tc>
        <w:tc>
          <w:tcPr>
            <w:tcW w:w="1235" w:type="dxa"/>
          </w:tcPr>
          <w:p w:rsidR="00970E1E" w:rsidRDefault="009E0DC4" w:rsidP="00B36FB6">
            <w:pPr>
              <w:rPr>
                <w:rFonts w:ascii="Georgia" w:hAnsi="Georgia"/>
                <w:b/>
                <w:sz w:val="16"/>
                <w:szCs w:val="16"/>
                <w:lang w:val="da-DK"/>
              </w:rPr>
            </w:pPr>
            <w:r>
              <w:rPr>
                <w:rFonts w:ascii="Georgia" w:hAnsi="Georgia"/>
                <w:b/>
                <w:sz w:val="16"/>
                <w:szCs w:val="16"/>
                <w:lang w:val="da-DK"/>
              </w:rPr>
              <w:t xml:space="preserve">Monitering </w:t>
            </w:r>
          </w:p>
          <w:p w:rsidR="009E0DC4" w:rsidRPr="009718D1" w:rsidRDefault="00E434AF" w:rsidP="00970E1E">
            <w:pPr>
              <w:rPr>
                <w:rFonts w:ascii="Georgia" w:hAnsi="Georgia"/>
                <w:b/>
                <w:sz w:val="16"/>
                <w:szCs w:val="16"/>
                <w:lang w:val="da-DK"/>
              </w:rPr>
            </w:pPr>
            <w:r>
              <w:rPr>
                <w:rFonts w:ascii="Georgia" w:hAnsi="Georgia"/>
                <w:b/>
                <w:sz w:val="16"/>
                <w:szCs w:val="16"/>
                <w:lang w:val="da-DK"/>
              </w:rPr>
              <w:t>Hvert 2. år første gang</w:t>
            </w:r>
            <w:r w:rsidR="00B36FB6">
              <w:rPr>
                <w:rFonts w:ascii="Georgia" w:hAnsi="Georgia"/>
                <w:b/>
                <w:sz w:val="16"/>
                <w:szCs w:val="16"/>
                <w:lang w:val="da-DK"/>
              </w:rPr>
              <w:t xml:space="preserve"> i fo</w:t>
            </w:r>
            <w:r w:rsidR="00B36FB6">
              <w:rPr>
                <w:rFonts w:ascii="Georgia" w:hAnsi="Georgia"/>
                <w:b/>
                <w:sz w:val="16"/>
                <w:szCs w:val="16"/>
                <w:lang w:val="da-DK"/>
              </w:rPr>
              <w:t>r</w:t>
            </w:r>
            <w:r w:rsidR="00B36FB6">
              <w:rPr>
                <w:rFonts w:ascii="Georgia" w:hAnsi="Georgia"/>
                <w:b/>
                <w:sz w:val="16"/>
                <w:szCs w:val="16"/>
                <w:lang w:val="da-DK"/>
              </w:rPr>
              <w:t>året</w:t>
            </w:r>
            <w:r w:rsidR="00E117DB">
              <w:rPr>
                <w:rFonts w:ascii="Georgia" w:hAnsi="Georgia"/>
                <w:b/>
                <w:sz w:val="16"/>
                <w:szCs w:val="16"/>
                <w:lang w:val="da-DK"/>
              </w:rPr>
              <w:t xml:space="preserve"> 201</w:t>
            </w:r>
            <w:r w:rsidR="004D1935">
              <w:rPr>
                <w:rFonts w:ascii="Georgia" w:hAnsi="Georgia"/>
                <w:b/>
                <w:sz w:val="16"/>
                <w:szCs w:val="16"/>
                <w:lang w:val="da-DK"/>
              </w:rPr>
              <w:t>8</w:t>
            </w:r>
          </w:p>
        </w:tc>
        <w:tc>
          <w:tcPr>
            <w:tcW w:w="1215" w:type="dxa"/>
            <w:shd w:val="clear" w:color="auto" w:fill="auto"/>
          </w:tcPr>
          <w:p w:rsidR="00970E1E" w:rsidRDefault="00B36FB6" w:rsidP="00D80FC9">
            <w:pPr>
              <w:rPr>
                <w:rFonts w:ascii="Georgia" w:hAnsi="Georgia"/>
                <w:b/>
                <w:sz w:val="16"/>
                <w:szCs w:val="16"/>
                <w:lang w:val="da-DK"/>
              </w:rPr>
            </w:pPr>
            <w:r>
              <w:rPr>
                <w:rFonts w:ascii="Georgia" w:hAnsi="Georgia"/>
                <w:b/>
                <w:sz w:val="16"/>
                <w:szCs w:val="16"/>
                <w:lang w:val="da-DK"/>
              </w:rPr>
              <w:t>Udvidet pr</w:t>
            </w:r>
            <w:r>
              <w:rPr>
                <w:rFonts w:ascii="Georgia" w:hAnsi="Georgia"/>
                <w:b/>
                <w:sz w:val="16"/>
                <w:szCs w:val="16"/>
                <w:lang w:val="da-DK"/>
              </w:rPr>
              <w:t>o</w:t>
            </w:r>
            <w:r>
              <w:rPr>
                <w:rFonts w:ascii="Georgia" w:hAnsi="Georgia"/>
                <w:b/>
                <w:sz w:val="16"/>
                <w:szCs w:val="16"/>
                <w:lang w:val="da-DK"/>
              </w:rPr>
              <w:t xml:space="preserve">gram </w:t>
            </w:r>
          </w:p>
          <w:p w:rsidR="009E0DC4" w:rsidRPr="009718D1" w:rsidRDefault="009E0DC4" w:rsidP="00D80FC9">
            <w:pPr>
              <w:rPr>
                <w:rFonts w:ascii="Georgia" w:hAnsi="Georgia"/>
                <w:b/>
                <w:sz w:val="16"/>
                <w:szCs w:val="16"/>
                <w:lang w:val="da-DK"/>
              </w:rPr>
            </w:pPr>
            <w:r w:rsidRPr="009718D1">
              <w:rPr>
                <w:rFonts w:ascii="Georgia" w:hAnsi="Georgia"/>
                <w:b/>
                <w:sz w:val="16"/>
                <w:szCs w:val="16"/>
                <w:lang w:val="da-DK"/>
              </w:rPr>
              <w:t xml:space="preserve">hvert </w:t>
            </w:r>
            <w:r w:rsidR="00E434AF">
              <w:rPr>
                <w:rFonts w:ascii="Georgia" w:hAnsi="Georgia"/>
                <w:b/>
                <w:sz w:val="16"/>
                <w:szCs w:val="16"/>
                <w:lang w:val="da-DK"/>
              </w:rPr>
              <w:t>6</w:t>
            </w:r>
            <w:r>
              <w:rPr>
                <w:rFonts w:ascii="Georgia" w:hAnsi="Georgia"/>
                <w:b/>
                <w:sz w:val="16"/>
                <w:szCs w:val="16"/>
                <w:lang w:val="da-DK"/>
              </w:rPr>
              <w:t xml:space="preserve">. </w:t>
            </w:r>
            <w:r w:rsidRPr="009718D1">
              <w:rPr>
                <w:rFonts w:ascii="Georgia" w:hAnsi="Georgia"/>
                <w:b/>
                <w:sz w:val="16"/>
                <w:szCs w:val="16"/>
                <w:lang w:val="da-DK"/>
              </w:rPr>
              <w:t>år</w:t>
            </w:r>
            <w:r w:rsidR="00B36FB6">
              <w:rPr>
                <w:rFonts w:ascii="Georgia" w:hAnsi="Georgia"/>
                <w:b/>
                <w:sz w:val="16"/>
                <w:szCs w:val="16"/>
                <w:lang w:val="da-DK"/>
              </w:rPr>
              <w:t xml:space="preserve">, </w:t>
            </w:r>
          </w:p>
          <w:p w:rsidR="009E0DC4" w:rsidRPr="009718D1" w:rsidRDefault="00B36FB6" w:rsidP="00E434AF">
            <w:pPr>
              <w:rPr>
                <w:rFonts w:ascii="Georgia" w:hAnsi="Georgia"/>
                <w:b/>
                <w:sz w:val="16"/>
                <w:szCs w:val="16"/>
                <w:lang w:val="da-DK"/>
              </w:rPr>
            </w:pPr>
            <w:r>
              <w:rPr>
                <w:rFonts w:ascii="Georgia" w:hAnsi="Georgia"/>
                <w:b/>
                <w:sz w:val="16"/>
                <w:szCs w:val="16"/>
                <w:lang w:val="da-DK"/>
              </w:rPr>
              <w:t>f</w:t>
            </w:r>
            <w:r w:rsidR="009E0DC4" w:rsidRPr="009718D1">
              <w:rPr>
                <w:rFonts w:ascii="Georgia" w:hAnsi="Georgia"/>
                <w:b/>
                <w:sz w:val="16"/>
                <w:szCs w:val="16"/>
                <w:lang w:val="da-DK"/>
              </w:rPr>
              <w:t xml:space="preserve">ørste gang </w:t>
            </w:r>
            <w:r w:rsidR="009E0DC4">
              <w:rPr>
                <w:rFonts w:ascii="Georgia" w:hAnsi="Georgia"/>
                <w:b/>
                <w:sz w:val="16"/>
                <w:szCs w:val="16"/>
                <w:lang w:val="da-DK"/>
              </w:rPr>
              <w:t xml:space="preserve">i </w:t>
            </w:r>
            <w:r w:rsidR="009E0DC4" w:rsidRPr="009718D1">
              <w:rPr>
                <w:rFonts w:ascii="Georgia" w:hAnsi="Georgia"/>
                <w:b/>
                <w:sz w:val="16"/>
                <w:szCs w:val="16"/>
                <w:lang w:val="da-DK"/>
              </w:rPr>
              <w:t>20</w:t>
            </w:r>
            <w:r w:rsidR="006327C6">
              <w:rPr>
                <w:rFonts w:ascii="Georgia" w:hAnsi="Georgia"/>
                <w:b/>
                <w:sz w:val="16"/>
                <w:szCs w:val="16"/>
                <w:lang w:val="da-DK"/>
              </w:rPr>
              <w:t>2</w:t>
            </w:r>
            <w:r w:rsidR="004D1935">
              <w:rPr>
                <w:rFonts w:ascii="Georgia" w:hAnsi="Georgia"/>
                <w:b/>
                <w:sz w:val="16"/>
                <w:szCs w:val="16"/>
                <w:lang w:val="da-DK"/>
              </w:rPr>
              <w:t>2</w:t>
            </w:r>
          </w:p>
        </w:tc>
      </w:tr>
      <w:tr w:rsidR="009E0DC4" w:rsidRPr="009718D1" w:rsidTr="00102C22">
        <w:tc>
          <w:tcPr>
            <w:tcW w:w="1809" w:type="dxa"/>
            <w:shd w:val="clear" w:color="auto" w:fill="auto"/>
          </w:tcPr>
          <w:p w:rsidR="009E0DC4" w:rsidRDefault="009729B0" w:rsidP="00D80FC9">
            <w:pPr>
              <w:rPr>
                <w:rFonts w:ascii="Georgia" w:hAnsi="Georgia"/>
                <w:sz w:val="16"/>
                <w:szCs w:val="16"/>
                <w:lang w:val="da-DK"/>
              </w:rPr>
            </w:pPr>
            <w:r>
              <w:rPr>
                <w:rFonts w:ascii="Georgia" w:hAnsi="Georgia"/>
                <w:sz w:val="16"/>
                <w:szCs w:val="16"/>
                <w:lang w:val="da-DK"/>
              </w:rPr>
              <w:t>Perkolat</w:t>
            </w:r>
            <w:r w:rsidR="00FC0287">
              <w:rPr>
                <w:rFonts w:ascii="Georgia" w:hAnsi="Georgia"/>
                <w:sz w:val="16"/>
                <w:szCs w:val="16"/>
                <w:lang w:val="da-DK"/>
              </w:rPr>
              <w:t>brønd</w:t>
            </w:r>
            <w:r w:rsidR="001558FE">
              <w:rPr>
                <w:rFonts w:ascii="Georgia" w:hAnsi="Georgia"/>
                <w:sz w:val="16"/>
                <w:szCs w:val="16"/>
                <w:lang w:val="da-DK"/>
              </w:rPr>
              <w:t>*</w:t>
            </w:r>
          </w:p>
          <w:p w:rsidR="009E0DC4" w:rsidRPr="009718D1" w:rsidRDefault="009E0DC4" w:rsidP="00297EF6">
            <w:pPr>
              <w:rPr>
                <w:rFonts w:ascii="Georgia" w:hAnsi="Georgia"/>
                <w:sz w:val="16"/>
                <w:szCs w:val="16"/>
                <w:lang w:val="da-DK"/>
              </w:rPr>
            </w:pPr>
          </w:p>
        </w:tc>
        <w:tc>
          <w:tcPr>
            <w:tcW w:w="993" w:type="dxa"/>
            <w:shd w:val="clear" w:color="auto" w:fill="auto"/>
          </w:tcPr>
          <w:p w:rsidR="009E0DC4" w:rsidRPr="009718D1" w:rsidRDefault="006E4E5D" w:rsidP="006E4E5D">
            <w:pPr>
              <w:jc w:val="center"/>
              <w:rPr>
                <w:rFonts w:ascii="Georgia" w:hAnsi="Georgia"/>
                <w:sz w:val="16"/>
                <w:szCs w:val="16"/>
                <w:lang w:val="da-DK"/>
              </w:rPr>
            </w:pPr>
            <w:r>
              <w:rPr>
                <w:rFonts w:ascii="Georgia" w:hAnsi="Georgia"/>
                <w:sz w:val="16"/>
                <w:szCs w:val="16"/>
                <w:lang w:val="da-DK"/>
              </w:rPr>
              <w:t>-</w:t>
            </w:r>
          </w:p>
        </w:tc>
        <w:tc>
          <w:tcPr>
            <w:tcW w:w="1134" w:type="dxa"/>
            <w:shd w:val="clear" w:color="auto" w:fill="auto"/>
          </w:tcPr>
          <w:p w:rsidR="009E0DC4" w:rsidRDefault="00297EF6" w:rsidP="006E4E5D">
            <w:pPr>
              <w:jc w:val="center"/>
              <w:rPr>
                <w:rFonts w:ascii="Georgia" w:hAnsi="Georgia"/>
                <w:sz w:val="16"/>
                <w:szCs w:val="16"/>
                <w:lang w:val="da-DK"/>
              </w:rPr>
            </w:pPr>
            <w:r>
              <w:rPr>
                <w:rFonts w:ascii="Georgia" w:hAnsi="Georgia"/>
                <w:sz w:val="16"/>
                <w:szCs w:val="16"/>
                <w:lang w:val="da-DK"/>
              </w:rPr>
              <w:t>PB</w:t>
            </w:r>
          </w:p>
          <w:p w:rsidR="00297EF6" w:rsidRPr="009718D1" w:rsidRDefault="00297EF6" w:rsidP="006E4E5D">
            <w:pPr>
              <w:jc w:val="center"/>
              <w:rPr>
                <w:rFonts w:ascii="Georgia" w:hAnsi="Georgia"/>
                <w:sz w:val="16"/>
                <w:szCs w:val="16"/>
                <w:lang w:val="da-DK"/>
              </w:rPr>
            </w:pPr>
          </w:p>
        </w:tc>
        <w:tc>
          <w:tcPr>
            <w:tcW w:w="1660" w:type="dxa"/>
            <w:shd w:val="clear" w:color="auto" w:fill="auto"/>
          </w:tcPr>
          <w:p w:rsidR="009E0DC4" w:rsidRPr="009718D1" w:rsidRDefault="00955826" w:rsidP="00FC0287">
            <w:pPr>
              <w:rPr>
                <w:rFonts w:ascii="Georgia" w:hAnsi="Georgia"/>
                <w:sz w:val="16"/>
                <w:szCs w:val="16"/>
                <w:lang w:val="da-DK"/>
              </w:rPr>
            </w:pPr>
            <w:r>
              <w:rPr>
                <w:rFonts w:ascii="Georgia" w:hAnsi="Georgia"/>
                <w:sz w:val="16"/>
                <w:szCs w:val="16"/>
                <w:lang w:val="da-DK"/>
              </w:rPr>
              <w:t>a + b</w:t>
            </w:r>
            <w:r w:rsidR="00AD01BF">
              <w:rPr>
                <w:rFonts w:ascii="Georgia" w:hAnsi="Georgia"/>
                <w:sz w:val="16"/>
                <w:szCs w:val="16"/>
                <w:lang w:val="da-DK"/>
              </w:rPr>
              <w:t xml:space="preserve"> </w:t>
            </w:r>
            <w:r w:rsidR="009838D2">
              <w:rPr>
                <w:rFonts w:ascii="Georgia" w:hAnsi="Georgia"/>
                <w:sz w:val="16"/>
                <w:szCs w:val="16"/>
                <w:lang w:val="da-DK"/>
              </w:rPr>
              <w:t>+ e</w:t>
            </w:r>
          </w:p>
        </w:tc>
        <w:tc>
          <w:tcPr>
            <w:tcW w:w="1235" w:type="dxa"/>
          </w:tcPr>
          <w:p w:rsidR="009E0DC4" w:rsidRDefault="009838D2" w:rsidP="00203649">
            <w:pPr>
              <w:rPr>
                <w:rFonts w:ascii="Georgia" w:hAnsi="Georgia"/>
                <w:sz w:val="16"/>
                <w:szCs w:val="16"/>
                <w:lang w:val="da-DK"/>
              </w:rPr>
            </w:pPr>
            <w:r>
              <w:rPr>
                <w:rFonts w:ascii="Georgia" w:hAnsi="Georgia"/>
                <w:sz w:val="16"/>
                <w:szCs w:val="16"/>
                <w:lang w:val="da-DK"/>
              </w:rPr>
              <w:t>a +e</w:t>
            </w:r>
          </w:p>
        </w:tc>
        <w:tc>
          <w:tcPr>
            <w:tcW w:w="1215" w:type="dxa"/>
            <w:shd w:val="clear" w:color="auto" w:fill="auto"/>
          </w:tcPr>
          <w:p w:rsidR="009E0DC4" w:rsidRPr="009718D1" w:rsidRDefault="009E0DC4" w:rsidP="005E4F2A">
            <w:pPr>
              <w:rPr>
                <w:rFonts w:ascii="Georgia" w:hAnsi="Georgia"/>
                <w:sz w:val="16"/>
                <w:szCs w:val="16"/>
                <w:lang w:val="da-DK"/>
              </w:rPr>
            </w:pPr>
            <w:r>
              <w:rPr>
                <w:rFonts w:ascii="Georgia" w:hAnsi="Georgia"/>
                <w:sz w:val="16"/>
                <w:szCs w:val="16"/>
                <w:lang w:val="da-DK"/>
              </w:rPr>
              <w:t xml:space="preserve">a + </w:t>
            </w:r>
            <w:r w:rsidR="00955826">
              <w:rPr>
                <w:rFonts w:ascii="Georgia" w:hAnsi="Georgia"/>
                <w:sz w:val="16"/>
                <w:szCs w:val="16"/>
                <w:lang w:val="da-DK"/>
              </w:rPr>
              <w:t>b</w:t>
            </w:r>
            <w:r w:rsidR="009838D2">
              <w:rPr>
                <w:rFonts w:ascii="Georgia" w:hAnsi="Georgia"/>
                <w:sz w:val="16"/>
                <w:szCs w:val="16"/>
                <w:lang w:val="da-DK"/>
              </w:rPr>
              <w:t xml:space="preserve"> + e</w:t>
            </w:r>
          </w:p>
        </w:tc>
      </w:tr>
      <w:tr w:rsidR="00297EF6" w:rsidRPr="009718D1" w:rsidTr="00102C22">
        <w:tc>
          <w:tcPr>
            <w:tcW w:w="1809" w:type="dxa"/>
            <w:vMerge w:val="restart"/>
            <w:shd w:val="clear" w:color="auto" w:fill="auto"/>
          </w:tcPr>
          <w:p w:rsidR="00297EF6" w:rsidRDefault="00297EF6" w:rsidP="00D80FC9">
            <w:pPr>
              <w:rPr>
                <w:rFonts w:ascii="Georgia" w:hAnsi="Georgia"/>
                <w:sz w:val="16"/>
                <w:szCs w:val="16"/>
                <w:lang w:val="da-DK"/>
              </w:rPr>
            </w:pPr>
            <w:r w:rsidRPr="009718D1">
              <w:rPr>
                <w:rFonts w:ascii="Georgia" w:hAnsi="Georgia"/>
                <w:sz w:val="16"/>
                <w:szCs w:val="16"/>
                <w:lang w:val="da-DK"/>
              </w:rPr>
              <w:t xml:space="preserve">Sekundært </w:t>
            </w:r>
          </w:p>
          <w:p w:rsidR="00297EF6" w:rsidRPr="009718D1" w:rsidRDefault="00297EF6" w:rsidP="00D80FC9">
            <w:pPr>
              <w:rPr>
                <w:rFonts w:ascii="Georgia" w:hAnsi="Georgia"/>
                <w:sz w:val="16"/>
                <w:szCs w:val="16"/>
                <w:lang w:val="da-DK"/>
              </w:rPr>
            </w:pPr>
            <w:r w:rsidRPr="009718D1">
              <w:rPr>
                <w:rFonts w:ascii="Georgia" w:hAnsi="Georgia"/>
                <w:sz w:val="16"/>
                <w:szCs w:val="16"/>
                <w:lang w:val="da-DK"/>
              </w:rPr>
              <w:t>grun</w:t>
            </w:r>
            <w:r w:rsidRPr="009718D1">
              <w:rPr>
                <w:rFonts w:ascii="Georgia" w:hAnsi="Georgia"/>
                <w:sz w:val="16"/>
                <w:szCs w:val="16"/>
                <w:lang w:val="da-DK"/>
              </w:rPr>
              <w:t>d</w:t>
            </w:r>
            <w:r w:rsidRPr="009718D1">
              <w:rPr>
                <w:rFonts w:ascii="Georgia" w:hAnsi="Georgia"/>
                <w:sz w:val="16"/>
                <w:szCs w:val="16"/>
                <w:lang w:val="da-DK"/>
              </w:rPr>
              <w:t>vand</w:t>
            </w:r>
          </w:p>
          <w:p w:rsidR="00297EF6" w:rsidRPr="009718D1" w:rsidRDefault="00297EF6" w:rsidP="00D80FC9">
            <w:pPr>
              <w:rPr>
                <w:rFonts w:ascii="Georgia" w:hAnsi="Georgia"/>
                <w:sz w:val="16"/>
                <w:szCs w:val="16"/>
                <w:lang w:val="da-DK"/>
              </w:rPr>
            </w:pPr>
          </w:p>
        </w:tc>
        <w:tc>
          <w:tcPr>
            <w:tcW w:w="993" w:type="dxa"/>
            <w:shd w:val="clear" w:color="auto" w:fill="auto"/>
          </w:tcPr>
          <w:p w:rsidR="00297EF6" w:rsidRPr="009718D1" w:rsidRDefault="00297EF6" w:rsidP="009729B0">
            <w:pPr>
              <w:jc w:val="center"/>
              <w:rPr>
                <w:rFonts w:ascii="Georgia" w:hAnsi="Georgia"/>
                <w:sz w:val="16"/>
                <w:szCs w:val="16"/>
                <w:lang w:val="da-DK"/>
              </w:rPr>
            </w:pPr>
            <w:r>
              <w:rPr>
                <w:rFonts w:ascii="Georgia" w:hAnsi="Georgia"/>
                <w:sz w:val="16"/>
                <w:szCs w:val="16"/>
                <w:lang w:val="da-DK"/>
              </w:rPr>
              <w:t>192.1199</w:t>
            </w:r>
          </w:p>
        </w:tc>
        <w:tc>
          <w:tcPr>
            <w:tcW w:w="1134" w:type="dxa"/>
            <w:shd w:val="clear" w:color="auto" w:fill="auto"/>
          </w:tcPr>
          <w:p w:rsidR="00297EF6" w:rsidRPr="009718D1" w:rsidRDefault="002922ED" w:rsidP="009729B0">
            <w:pPr>
              <w:jc w:val="center"/>
              <w:rPr>
                <w:rFonts w:ascii="Georgia" w:hAnsi="Georgia"/>
                <w:sz w:val="16"/>
                <w:szCs w:val="16"/>
                <w:lang w:val="da-DK"/>
              </w:rPr>
            </w:pPr>
            <w:r>
              <w:rPr>
                <w:rFonts w:ascii="Georgia" w:hAnsi="Georgia"/>
                <w:sz w:val="16"/>
                <w:szCs w:val="16"/>
                <w:lang w:val="da-DK"/>
              </w:rPr>
              <w:t>D</w:t>
            </w:r>
          </w:p>
        </w:tc>
        <w:tc>
          <w:tcPr>
            <w:tcW w:w="1660" w:type="dxa"/>
            <w:shd w:val="clear" w:color="auto" w:fill="auto"/>
          </w:tcPr>
          <w:p w:rsidR="00297EF6" w:rsidRPr="009718D1" w:rsidRDefault="00297EF6" w:rsidP="005E4F2A">
            <w:pPr>
              <w:rPr>
                <w:rFonts w:ascii="Georgia" w:hAnsi="Georgia"/>
                <w:sz w:val="16"/>
                <w:szCs w:val="16"/>
                <w:lang w:val="da-DK"/>
              </w:rPr>
            </w:pPr>
            <w:r>
              <w:rPr>
                <w:rFonts w:ascii="Georgia" w:hAnsi="Georgia"/>
                <w:sz w:val="16"/>
                <w:szCs w:val="16"/>
                <w:lang w:val="da-DK"/>
              </w:rPr>
              <w:t xml:space="preserve">a + </w:t>
            </w:r>
            <w:r w:rsidR="00B67E13">
              <w:rPr>
                <w:rFonts w:ascii="Georgia" w:hAnsi="Georgia"/>
                <w:sz w:val="16"/>
                <w:szCs w:val="16"/>
                <w:lang w:val="da-DK"/>
              </w:rPr>
              <w:t>b + e</w:t>
            </w:r>
          </w:p>
        </w:tc>
        <w:tc>
          <w:tcPr>
            <w:tcW w:w="1235" w:type="dxa"/>
          </w:tcPr>
          <w:p w:rsidR="00297EF6" w:rsidRPr="009718D1" w:rsidRDefault="00297EF6" w:rsidP="009729B0">
            <w:pPr>
              <w:rPr>
                <w:rFonts w:ascii="Georgia" w:hAnsi="Georgia"/>
                <w:sz w:val="16"/>
                <w:szCs w:val="16"/>
                <w:lang w:val="da-DK"/>
              </w:rPr>
            </w:pPr>
            <w:r>
              <w:rPr>
                <w:rFonts w:ascii="Georgia" w:hAnsi="Georgia"/>
                <w:sz w:val="16"/>
                <w:szCs w:val="16"/>
                <w:lang w:val="da-DK"/>
              </w:rPr>
              <w:t xml:space="preserve">a + e </w:t>
            </w:r>
          </w:p>
        </w:tc>
        <w:tc>
          <w:tcPr>
            <w:tcW w:w="1215" w:type="dxa"/>
            <w:shd w:val="clear" w:color="auto" w:fill="auto"/>
          </w:tcPr>
          <w:p w:rsidR="00297EF6" w:rsidRPr="009718D1" w:rsidRDefault="00297EF6" w:rsidP="001C731F">
            <w:pPr>
              <w:rPr>
                <w:rFonts w:ascii="Georgia" w:hAnsi="Georgia"/>
                <w:sz w:val="16"/>
                <w:szCs w:val="16"/>
                <w:lang w:val="da-DK"/>
              </w:rPr>
            </w:pPr>
            <w:r>
              <w:rPr>
                <w:rFonts w:ascii="Georgia" w:hAnsi="Georgia"/>
                <w:sz w:val="16"/>
                <w:szCs w:val="16"/>
                <w:lang w:val="da-DK"/>
              </w:rPr>
              <w:t xml:space="preserve">a + </w:t>
            </w:r>
            <w:r w:rsidR="003D7661">
              <w:rPr>
                <w:rFonts w:ascii="Georgia" w:hAnsi="Georgia"/>
                <w:sz w:val="16"/>
                <w:szCs w:val="16"/>
                <w:lang w:val="da-DK"/>
              </w:rPr>
              <w:t xml:space="preserve">b + </w:t>
            </w:r>
            <w:r>
              <w:rPr>
                <w:rFonts w:ascii="Georgia" w:hAnsi="Georgia"/>
                <w:sz w:val="16"/>
                <w:szCs w:val="16"/>
                <w:lang w:val="da-DK"/>
              </w:rPr>
              <w:t>e</w:t>
            </w:r>
          </w:p>
        </w:tc>
      </w:tr>
      <w:tr w:rsidR="00297EF6" w:rsidRPr="009718D1" w:rsidTr="00102C22">
        <w:tc>
          <w:tcPr>
            <w:tcW w:w="1809" w:type="dxa"/>
            <w:vMerge/>
            <w:shd w:val="clear" w:color="auto" w:fill="auto"/>
          </w:tcPr>
          <w:p w:rsidR="00297EF6" w:rsidRPr="009718D1" w:rsidRDefault="00297EF6" w:rsidP="00D80FC9">
            <w:pPr>
              <w:rPr>
                <w:rFonts w:ascii="Georgia" w:hAnsi="Georgia"/>
                <w:sz w:val="16"/>
                <w:szCs w:val="16"/>
                <w:lang w:val="da-DK"/>
              </w:rPr>
            </w:pPr>
          </w:p>
        </w:tc>
        <w:tc>
          <w:tcPr>
            <w:tcW w:w="993" w:type="dxa"/>
            <w:shd w:val="clear" w:color="auto" w:fill="auto"/>
          </w:tcPr>
          <w:p w:rsidR="00297EF6" w:rsidRPr="009718D1" w:rsidRDefault="00297EF6" w:rsidP="009729B0">
            <w:pPr>
              <w:jc w:val="center"/>
              <w:rPr>
                <w:rFonts w:ascii="Georgia" w:hAnsi="Georgia"/>
                <w:sz w:val="16"/>
                <w:szCs w:val="16"/>
                <w:lang w:val="da-DK"/>
              </w:rPr>
            </w:pPr>
            <w:r>
              <w:rPr>
                <w:rFonts w:ascii="Georgia" w:hAnsi="Georgia"/>
                <w:sz w:val="16"/>
                <w:szCs w:val="16"/>
                <w:lang w:val="da-DK"/>
              </w:rPr>
              <w:t>192.1198</w:t>
            </w:r>
          </w:p>
        </w:tc>
        <w:tc>
          <w:tcPr>
            <w:tcW w:w="1134" w:type="dxa"/>
            <w:shd w:val="clear" w:color="auto" w:fill="auto"/>
          </w:tcPr>
          <w:p w:rsidR="00297EF6" w:rsidRPr="009718D1" w:rsidRDefault="002922ED" w:rsidP="009729B0">
            <w:pPr>
              <w:jc w:val="center"/>
              <w:rPr>
                <w:rFonts w:ascii="Georgia" w:hAnsi="Georgia"/>
                <w:sz w:val="16"/>
                <w:szCs w:val="16"/>
                <w:lang w:val="da-DK"/>
              </w:rPr>
            </w:pPr>
            <w:r>
              <w:rPr>
                <w:rFonts w:ascii="Georgia" w:hAnsi="Georgia"/>
                <w:sz w:val="16"/>
                <w:szCs w:val="16"/>
                <w:lang w:val="da-DK"/>
              </w:rPr>
              <w:t>C</w:t>
            </w:r>
          </w:p>
        </w:tc>
        <w:tc>
          <w:tcPr>
            <w:tcW w:w="1660" w:type="dxa"/>
            <w:shd w:val="clear" w:color="auto" w:fill="auto"/>
          </w:tcPr>
          <w:p w:rsidR="00297EF6" w:rsidRDefault="00297EF6" w:rsidP="00D80FC9">
            <w:pPr>
              <w:rPr>
                <w:rFonts w:ascii="Georgia" w:hAnsi="Georgia"/>
                <w:sz w:val="16"/>
                <w:szCs w:val="16"/>
                <w:lang w:val="da-DK"/>
              </w:rPr>
            </w:pPr>
            <w:r>
              <w:rPr>
                <w:rFonts w:ascii="Georgia" w:hAnsi="Georgia"/>
                <w:sz w:val="16"/>
                <w:szCs w:val="16"/>
                <w:lang w:val="da-DK"/>
              </w:rPr>
              <w:t>a + b + e</w:t>
            </w:r>
          </w:p>
        </w:tc>
        <w:tc>
          <w:tcPr>
            <w:tcW w:w="1235" w:type="dxa"/>
          </w:tcPr>
          <w:p w:rsidR="00297EF6" w:rsidRDefault="00297EF6" w:rsidP="00B67E13">
            <w:pPr>
              <w:rPr>
                <w:rFonts w:ascii="Georgia" w:hAnsi="Georgia"/>
                <w:sz w:val="16"/>
                <w:szCs w:val="16"/>
                <w:lang w:val="da-DK"/>
              </w:rPr>
            </w:pPr>
            <w:r>
              <w:rPr>
                <w:rFonts w:ascii="Georgia" w:hAnsi="Georgia"/>
                <w:sz w:val="16"/>
                <w:szCs w:val="16"/>
                <w:lang w:val="da-DK"/>
              </w:rPr>
              <w:t xml:space="preserve">a </w:t>
            </w:r>
            <w:r w:rsidR="00B67E13">
              <w:rPr>
                <w:rFonts w:ascii="Georgia" w:hAnsi="Georgia"/>
                <w:sz w:val="16"/>
                <w:szCs w:val="16"/>
                <w:lang w:val="da-DK"/>
              </w:rPr>
              <w:t xml:space="preserve">+ </w:t>
            </w:r>
            <w:r>
              <w:rPr>
                <w:rFonts w:ascii="Georgia" w:hAnsi="Georgia"/>
                <w:sz w:val="16"/>
                <w:szCs w:val="16"/>
                <w:lang w:val="da-DK"/>
              </w:rPr>
              <w:t>e</w:t>
            </w:r>
          </w:p>
        </w:tc>
        <w:tc>
          <w:tcPr>
            <w:tcW w:w="1215" w:type="dxa"/>
            <w:shd w:val="clear" w:color="auto" w:fill="auto"/>
          </w:tcPr>
          <w:p w:rsidR="00297EF6" w:rsidRPr="009718D1" w:rsidRDefault="00297EF6" w:rsidP="00203649">
            <w:pPr>
              <w:rPr>
                <w:rFonts w:ascii="Georgia" w:hAnsi="Georgia"/>
                <w:sz w:val="16"/>
                <w:szCs w:val="16"/>
                <w:lang w:val="da-DK"/>
              </w:rPr>
            </w:pPr>
            <w:r>
              <w:rPr>
                <w:rFonts w:ascii="Georgia" w:hAnsi="Georgia"/>
                <w:sz w:val="16"/>
                <w:szCs w:val="16"/>
                <w:lang w:val="da-DK"/>
              </w:rPr>
              <w:t>a + b + e</w:t>
            </w:r>
          </w:p>
        </w:tc>
      </w:tr>
      <w:tr w:rsidR="00297EF6" w:rsidRPr="009718D1" w:rsidTr="00102C22">
        <w:tc>
          <w:tcPr>
            <w:tcW w:w="1809" w:type="dxa"/>
            <w:vMerge/>
            <w:shd w:val="clear" w:color="auto" w:fill="auto"/>
          </w:tcPr>
          <w:p w:rsidR="00297EF6" w:rsidRPr="009718D1" w:rsidRDefault="00297EF6" w:rsidP="00D80FC9">
            <w:pPr>
              <w:rPr>
                <w:rFonts w:ascii="Georgia" w:hAnsi="Georgia"/>
                <w:sz w:val="16"/>
                <w:szCs w:val="16"/>
                <w:lang w:val="da-DK"/>
              </w:rPr>
            </w:pPr>
          </w:p>
        </w:tc>
        <w:tc>
          <w:tcPr>
            <w:tcW w:w="993" w:type="dxa"/>
            <w:shd w:val="clear" w:color="auto" w:fill="auto"/>
          </w:tcPr>
          <w:p w:rsidR="00297EF6" w:rsidRPr="009718D1" w:rsidRDefault="00297EF6" w:rsidP="009729B0">
            <w:pPr>
              <w:jc w:val="center"/>
              <w:rPr>
                <w:rFonts w:ascii="Georgia" w:hAnsi="Georgia"/>
                <w:sz w:val="16"/>
                <w:szCs w:val="16"/>
                <w:lang w:val="da-DK"/>
              </w:rPr>
            </w:pPr>
            <w:r>
              <w:rPr>
                <w:rFonts w:ascii="Georgia" w:hAnsi="Georgia"/>
                <w:sz w:val="16"/>
                <w:szCs w:val="16"/>
                <w:lang w:val="da-DK"/>
              </w:rPr>
              <w:t>192.1197</w:t>
            </w:r>
          </w:p>
        </w:tc>
        <w:tc>
          <w:tcPr>
            <w:tcW w:w="1134" w:type="dxa"/>
            <w:shd w:val="clear" w:color="auto" w:fill="auto"/>
          </w:tcPr>
          <w:p w:rsidR="00297EF6" w:rsidRPr="009718D1" w:rsidRDefault="002922ED" w:rsidP="005E63B3">
            <w:pPr>
              <w:jc w:val="center"/>
              <w:rPr>
                <w:rFonts w:ascii="Georgia" w:hAnsi="Georgia"/>
                <w:sz w:val="16"/>
                <w:szCs w:val="16"/>
                <w:lang w:val="da-DK"/>
              </w:rPr>
            </w:pPr>
            <w:r>
              <w:rPr>
                <w:rFonts w:ascii="Georgia" w:hAnsi="Georgia"/>
                <w:sz w:val="16"/>
                <w:szCs w:val="16"/>
                <w:lang w:val="da-DK"/>
              </w:rPr>
              <w:t>B</w:t>
            </w:r>
          </w:p>
        </w:tc>
        <w:tc>
          <w:tcPr>
            <w:tcW w:w="1660" w:type="dxa"/>
            <w:shd w:val="clear" w:color="auto" w:fill="auto"/>
          </w:tcPr>
          <w:p w:rsidR="00297EF6" w:rsidRDefault="00297EF6" w:rsidP="005E4F2A">
            <w:pPr>
              <w:rPr>
                <w:rFonts w:ascii="Georgia" w:hAnsi="Georgia"/>
                <w:sz w:val="16"/>
                <w:szCs w:val="16"/>
                <w:lang w:val="da-DK"/>
              </w:rPr>
            </w:pPr>
            <w:r>
              <w:rPr>
                <w:rFonts w:ascii="Georgia" w:hAnsi="Georgia"/>
                <w:sz w:val="16"/>
                <w:szCs w:val="16"/>
                <w:lang w:val="da-DK"/>
              </w:rPr>
              <w:t>a</w:t>
            </w:r>
            <w:r w:rsidR="00B67E13">
              <w:rPr>
                <w:rFonts w:ascii="Georgia" w:hAnsi="Georgia"/>
                <w:sz w:val="16"/>
                <w:szCs w:val="16"/>
                <w:lang w:val="da-DK"/>
              </w:rPr>
              <w:t xml:space="preserve"> + b + e</w:t>
            </w:r>
          </w:p>
        </w:tc>
        <w:tc>
          <w:tcPr>
            <w:tcW w:w="1235" w:type="dxa"/>
          </w:tcPr>
          <w:p w:rsidR="00297EF6" w:rsidRDefault="00B67E13" w:rsidP="00203649">
            <w:pPr>
              <w:rPr>
                <w:rFonts w:ascii="Georgia" w:hAnsi="Georgia"/>
                <w:sz w:val="16"/>
                <w:szCs w:val="16"/>
                <w:lang w:val="da-DK"/>
              </w:rPr>
            </w:pPr>
            <w:r>
              <w:rPr>
                <w:rFonts w:ascii="Georgia" w:hAnsi="Georgia"/>
                <w:sz w:val="16"/>
                <w:szCs w:val="16"/>
                <w:lang w:val="da-DK"/>
              </w:rPr>
              <w:t>a + b* + e</w:t>
            </w:r>
          </w:p>
        </w:tc>
        <w:tc>
          <w:tcPr>
            <w:tcW w:w="1215" w:type="dxa"/>
            <w:shd w:val="clear" w:color="auto" w:fill="auto"/>
          </w:tcPr>
          <w:p w:rsidR="00297EF6" w:rsidRPr="009718D1" w:rsidRDefault="00297EF6" w:rsidP="00203649">
            <w:pPr>
              <w:rPr>
                <w:rFonts w:ascii="Georgia" w:hAnsi="Georgia"/>
                <w:sz w:val="16"/>
                <w:szCs w:val="16"/>
                <w:lang w:val="da-DK"/>
              </w:rPr>
            </w:pPr>
            <w:r>
              <w:rPr>
                <w:rFonts w:ascii="Georgia" w:hAnsi="Georgia"/>
                <w:sz w:val="16"/>
                <w:szCs w:val="16"/>
                <w:lang w:val="da-DK"/>
              </w:rPr>
              <w:t xml:space="preserve">a + </w:t>
            </w:r>
            <w:r w:rsidR="004975FA">
              <w:rPr>
                <w:rFonts w:ascii="Georgia" w:hAnsi="Georgia"/>
                <w:sz w:val="16"/>
                <w:szCs w:val="16"/>
                <w:lang w:val="da-DK"/>
              </w:rPr>
              <w:t xml:space="preserve">b + </w:t>
            </w:r>
            <w:r>
              <w:rPr>
                <w:rFonts w:ascii="Georgia" w:hAnsi="Georgia"/>
                <w:sz w:val="16"/>
                <w:szCs w:val="16"/>
                <w:lang w:val="da-DK"/>
              </w:rPr>
              <w:t>e</w:t>
            </w:r>
          </w:p>
        </w:tc>
      </w:tr>
    </w:tbl>
    <w:p w:rsidR="00040125" w:rsidRPr="001558FE" w:rsidRDefault="001558FE" w:rsidP="00D80FC9">
      <w:pPr>
        <w:rPr>
          <w:rFonts w:ascii="Georgia" w:hAnsi="Georgia"/>
          <w:sz w:val="16"/>
          <w:szCs w:val="16"/>
          <w:lang w:val="da-DK"/>
        </w:rPr>
      </w:pPr>
      <w:r>
        <w:rPr>
          <w:rFonts w:ascii="Georgia" w:hAnsi="Georgia"/>
          <w:b/>
          <w:sz w:val="16"/>
          <w:szCs w:val="16"/>
          <w:lang w:val="da-DK"/>
        </w:rPr>
        <w:t>*</w:t>
      </w:r>
      <w:r>
        <w:rPr>
          <w:rFonts w:ascii="Georgia" w:hAnsi="Georgia"/>
          <w:sz w:val="16"/>
          <w:szCs w:val="16"/>
          <w:lang w:val="da-DK"/>
        </w:rPr>
        <w:t>)</w:t>
      </w:r>
      <w:r>
        <w:rPr>
          <w:rFonts w:ascii="Georgia" w:hAnsi="Georgia"/>
          <w:b/>
          <w:sz w:val="16"/>
          <w:szCs w:val="16"/>
          <w:lang w:val="da-DK"/>
        </w:rPr>
        <w:t xml:space="preserve"> </w:t>
      </w:r>
      <w:r>
        <w:rPr>
          <w:rFonts w:ascii="Georgia" w:hAnsi="Georgia"/>
          <w:sz w:val="16"/>
          <w:szCs w:val="16"/>
          <w:lang w:val="da-DK"/>
        </w:rPr>
        <w:t>yderste perkolatbrønd (rød) eller inderste perkolatbrønd (grøn). Se bilag 2.</w:t>
      </w:r>
    </w:p>
    <w:p w:rsidR="00040125" w:rsidRDefault="00040125" w:rsidP="00D80FC9">
      <w:pPr>
        <w:rPr>
          <w:rFonts w:ascii="Georgia" w:hAnsi="Georgia"/>
          <w:sz w:val="16"/>
          <w:szCs w:val="16"/>
          <w:lang w:val="da-DK"/>
        </w:rPr>
      </w:pPr>
    </w:p>
    <w:p w:rsidR="00D80FC9" w:rsidRDefault="00D80FC9" w:rsidP="00D80FC9">
      <w:pPr>
        <w:rPr>
          <w:rFonts w:ascii="Georgia" w:hAnsi="Georgia"/>
          <w:sz w:val="16"/>
          <w:szCs w:val="16"/>
          <w:lang w:val="da-DK"/>
        </w:rPr>
      </w:pPr>
      <w:r w:rsidRPr="00437734">
        <w:rPr>
          <w:rFonts w:ascii="Georgia" w:hAnsi="Georgia"/>
          <w:sz w:val="16"/>
          <w:szCs w:val="16"/>
          <w:lang w:val="da-DK"/>
        </w:rPr>
        <w:t>a = Boringskontrol</w:t>
      </w:r>
      <w:r w:rsidR="004B6E76" w:rsidRPr="00437734">
        <w:rPr>
          <w:rFonts w:ascii="Georgia" w:hAnsi="Georgia"/>
          <w:sz w:val="16"/>
          <w:szCs w:val="16"/>
          <w:lang w:val="da-DK"/>
        </w:rPr>
        <w:t xml:space="preserve"> </w:t>
      </w:r>
    </w:p>
    <w:p w:rsidR="004806F3" w:rsidRPr="00437734" w:rsidRDefault="004806F3" w:rsidP="00D80FC9">
      <w:pPr>
        <w:rPr>
          <w:rFonts w:ascii="Georgia" w:hAnsi="Georgia"/>
          <w:sz w:val="16"/>
          <w:szCs w:val="16"/>
          <w:lang w:val="da-DK"/>
        </w:rPr>
      </w:pPr>
    </w:p>
    <w:p w:rsidR="00270784" w:rsidRDefault="00955826" w:rsidP="00D80FC9">
      <w:pPr>
        <w:rPr>
          <w:rFonts w:ascii="Georgia" w:hAnsi="Georgia"/>
          <w:sz w:val="16"/>
          <w:szCs w:val="16"/>
          <w:lang w:val="da-DK"/>
        </w:rPr>
      </w:pPr>
      <w:r>
        <w:rPr>
          <w:rFonts w:ascii="Georgia" w:hAnsi="Georgia"/>
          <w:sz w:val="16"/>
          <w:szCs w:val="16"/>
          <w:lang w:val="da-DK"/>
        </w:rPr>
        <w:t>b</w:t>
      </w:r>
      <w:r w:rsidR="00D80FC9" w:rsidRPr="00437734">
        <w:rPr>
          <w:rFonts w:ascii="Georgia" w:hAnsi="Georgia"/>
          <w:sz w:val="16"/>
          <w:szCs w:val="16"/>
          <w:lang w:val="da-DK"/>
        </w:rPr>
        <w:t xml:space="preserve"> = </w:t>
      </w:r>
      <w:r w:rsidR="00545D1E" w:rsidRPr="00437734">
        <w:rPr>
          <w:rFonts w:ascii="Georgia" w:hAnsi="Georgia"/>
          <w:sz w:val="16"/>
          <w:szCs w:val="16"/>
          <w:lang w:val="da-DK"/>
        </w:rPr>
        <w:t>Udvidet kontrol for m</w:t>
      </w:r>
      <w:r w:rsidR="00D80FC9" w:rsidRPr="00437734">
        <w:rPr>
          <w:rFonts w:ascii="Georgia" w:hAnsi="Georgia"/>
          <w:sz w:val="16"/>
          <w:szCs w:val="16"/>
          <w:lang w:val="da-DK"/>
        </w:rPr>
        <w:t>iljøfremmede stoffer (</w:t>
      </w:r>
      <w:r w:rsidR="00545D1E" w:rsidRPr="00437734">
        <w:rPr>
          <w:rFonts w:ascii="Georgia" w:hAnsi="Georgia"/>
          <w:sz w:val="16"/>
          <w:szCs w:val="16"/>
          <w:lang w:val="da-DK"/>
        </w:rPr>
        <w:t xml:space="preserve">organiske </w:t>
      </w:r>
      <w:r w:rsidR="004806F3">
        <w:rPr>
          <w:rFonts w:ascii="Georgia" w:hAnsi="Georgia"/>
          <w:sz w:val="16"/>
          <w:szCs w:val="16"/>
          <w:lang w:val="da-DK"/>
        </w:rPr>
        <w:t>mikroforureninger</w:t>
      </w:r>
      <w:r w:rsidR="009729B0">
        <w:rPr>
          <w:rFonts w:ascii="Georgia" w:hAnsi="Georgia"/>
          <w:sz w:val="16"/>
          <w:szCs w:val="16"/>
          <w:lang w:val="da-DK"/>
        </w:rPr>
        <w:t xml:space="preserve"> (inklusiv pesticider)</w:t>
      </w:r>
      <w:r w:rsidR="00882537">
        <w:rPr>
          <w:rFonts w:ascii="Georgia" w:hAnsi="Georgia"/>
          <w:sz w:val="16"/>
          <w:szCs w:val="16"/>
          <w:lang w:val="da-DK"/>
        </w:rPr>
        <w:t xml:space="preserve"> </w:t>
      </w:r>
      <w:r w:rsidR="004806F3">
        <w:rPr>
          <w:rFonts w:ascii="Georgia" w:hAnsi="Georgia"/>
          <w:sz w:val="16"/>
          <w:szCs w:val="16"/>
          <w:lang w:val="da-DK"/>
        </w:rPr>
        <w:t xml:space="preserve">og </w:t>
      </w:r>
      <w:r w:rsidR="00176BA2">
        <w:rPr>
          <w:rFonts w:ascii="Georgia" w:hAnsi="Georgia"/>
          <w:sz w:val="16"/>
          <w:szCs w:val="16"/>
          <w:lang w:val="da-DK"/>
        </w:rPr>
        <w:t xml:space="preserve">uorganiske </w:t>
      </w:r>
      <w:r w:rsidR="004806F3">
        <w:rPr>
          <w:rFonts w:ascii="Georgia" w:hAnsi="Georgia"/>
          <w:sz w:val="16"/>
          <w:szCs w:val="16"/>
          <w:lang w:val="da-DK"/>
        </w:rPr>
        <w:t>spo</w:t>
      </w:r>
      <w:r w:rsidR="004806F3">
        <w:rPr>
          <w:rFonts w:ascii="Georgia" w:hAnsi="Georgia"/>
          <w:sz w:val="16"/>
          <w:szCs w:val="16"/>
          <w:lang w:val="da-DK"/>
        </w:rPr>
        <w:t>r</w:t>
      </w:r>
      <w:r w:rsidR="004806F3">
        <w:rPr>
          <w:rFonts w:ascii="Georgia" w:hAnsi="Georgia"/>
          <w:sz w:val="16"/>
          <w:szCs w:val="16"/>
          <w:lang w:val="da-DK"/>
        </w:rPr>
        <w:t>stoffer</w:t>
      </w:r>
      <w:r w:rsidR="006E4E5D">
        <w:rPr>
          <w:rFonts w:ascii="Georgia" w:hAnsi="Georgia"/>
          <w:sz w:val="16"/>
          <w:szCs w:val="16"/>
          <w:lang w:val="da-DK"/>
        </w:rPr>
        <w:t>).</w:t>
      </w:r>
      <w:r w:rsidR="004806F3">
        <w:rPr>
          <w:rFonts w:ascii="Georgia" w:hAnsi="Georgia"/>
          <w:sz w:val="16"/>
          <w:szCs w:val="16"/>
          <w:lang w:val="da-DK"/>
        </w:rPr>
        <w:t xml:space="preserve"> </w:t>
      </w:r>
    </w:p>
    <w:p w:rsidR="00E26F63" w:rsidRDefault="00E26F63" w:rsidP="00E26F63">
      <w:pPr>
        <w:rPr>
          <w:rFonts w:ascii="Georgia" w:hAnsi="Georgia"/>
          <w:b/>
          <w:sz w:val="16"/>
          <w:szCs w:val="16"/>
          <w:lang w:val="da-DK"/>
        </w:rPr>
      </w:pPr>
    </w:p>
    <w:p w:rsidR="00E26F63" w:rsidRDefault="00955826" w:rsidP="00E26F63">
      <w:pPr>
        <w:rPr>
          <w:rFonts w:ascii="Georgia" w:hAnsi="Georgia"/>
          <w:sz w:val="16"/>
          <w:szCs w:val="16"/>
          <w:lang w:val="da-DK"/>
        </w:rPr>
      </w:pPr>
      <w:r>
        <w:rPr>
          <w:rFonts w:ascii="Georgia" w:hAnsi="Georgia"/>
          <w:sz w:val="16"/>
          <w:szCs w:val="16"/>
          <w:lang w:val="da-DK"/>
        </w:rPr>
        <w:t>b</w:t>
      </w:r>
      <w:r w:rsidR="00E26F63" w:rsidRPr="0074302A">
        <w:rPr>
          <w:rFonts w:ascii="Georgia" w:hAnsi="Georgia"/>
          <w:sz w:val="16"/>
          <w:szCs w:val="16"/>
          <w:lang w:val="da-DK"/>
        </w:rPr>
        <w:t>*</w:t>
      </w:r>
      <w:r w:rsidR="00E26F63">
        <w:rPr>
          <w:rFonts w:ascii="Georgia" w:hAnsi="Georgia"/>
          <w:b/>
          <w:sz w:val="16"/>
          <w:szCs w:val="16"/>
          <w:lang w:val="da-DK"/>
        </w:rPr>
        <w:t xml:space="preserve"> </w:t>
      </w:r>
      <w:r w:rsidR="00C12DDD">
        <w:rPr>
          <w:rFonts w:ascii="Georgia" w:hAnsi="Georgia"/>
          <w:sz w:val="16"/>
          <w:szCs w:val="16"/>
          <w:lang w:val="da-DK"/>
        </w:rPr>
        <w:t xml:space="preserve">= indgår kun, </w:t>
      </w:r>
      <w:r w:rsidR="00E26F63" w:rsidRPr="0074302A">
        <w:rPr>
          <w:rFonts w:ascii="Georgia" w:hAnsi="Georgia"/>
          <w:sz w:val="16"/>
          <w:szCs w:val="16"/>
          <w:lang w:val="da-DK"/>
        </w:rPr>
        <w:t>hvis der påvises miljøfremmede stoffer</w:t>
      </w:r>
      <w:r w:rsidR="00A540CF">
        <w:rPr>
          <w:rFonts w:ascii="Georgia" w:hAnsi="Georgia"/>
          <w:sz w:val="16"/>
          <w:szCs w:val="16"/>
          <w:lang w:val="da-DK"/>
        </w:rPr>
        <w:t xml:space="preserve"> </w:t>
      </w:r>
      <w:r w:rsidR="00A540CF" w:rsidRPr="008E4BA4">
        <w:rPr>
          <w:rFonts w:ascii="Georgia" w:hAnsi="Georgia"/>
          <w:i/>
          <w:sz w:val="16"/>
          <w:szCs w:val="16"/>
          <w:lang w:val="da-DK"/>
        </w:rPr>
        <w:t>over detektionsgrænsen</w:t>
      </w:r>
      <w:r w:rsidR="00A540CF">
        <w:rPr>
          <w:rFonts w:ascii="Georgia" w:hAnsi="Georgia"/>
          <w:sz w:val="16"/>
          <w:szCs w:val="16"/>
          <w:lang w:val="da-DK"/>
        </w:rPr>
        <w:t xml:space="preserve"> </w:t>
      </w:r>
      <w:r w:rsidR="00E26F63" w:rsidRPr="0074302A">
        <w:rPr>
          <w:rFonts w:ascii="Georgia" w:hAnsi="Georgia"/>
          <w:sz w:val="16"/>
          <w:szCs w:val="16"/>
          <w:lang w:val="da-DK"/>
        </w:rPr>
        <w:t>i boring</w:t>
      </w:r>
      <w:r w:rsidR="005E4F2A">
        <w:rPr>
          <w:rFonts w:ascii="Georgia" w:hAnsi="Georgia"/>
          <w:sz w:val="16"/>
          <w:szCs w:val="16"/>
          <w:lang w:val="da-DK"/>
        </w:rPr>
        <w:t xml:space="preserve"> </w:t>
      </w:r>
      <w:r w:rsidR="006327C6">
        <w:rPr>
          <w:rFonts w:ascii="Georgia" w:hAnsi="Georgia"/>
          <w:sz w:val="16"/>
          <w:szCs w:val="16"/>
          <w:lang w:val="da-DK"/>
        </w:rPr>
        <w:t xml:space="preserve">B, </w:t>
      </w:r>
      <w:r w:rsidR="009838D2">
        <w:rPr>
          <w:rFonts w:ascii="Georgia" w:hAnsi="Georgia"/>
          <w:sz w:val="16"/>
          <w:szCs w:val="16"/>
          <w:lang w:val="da-DK"/>
        </w:rPr>
        <w:t>C</w:t>
      </w:r>
      <w:r w:rsidR="006327C6">
        <w:rPr>
          <w:rFonts w:ascii="Georgia" w:hAnsi="Georgia"/>
          <w:sz w:val="16"/>
          <w:szCs w:val="16"/>
          <w:lang w:val="da-DK"/>
        </w:rPr>
        <w:t xml:space="preserve"> og</w:t>
      </w:r>
      <w:r w:rsidR="003D7661">
        <w:rPr>
          <w:rFonts w:ascii="Georgia" w:hAnsi="Georgia"/>
          <w:sz w:val="16"/>
          <w:szCs w:val="16"/>
          <w:lang w:val="da-DK"/>
        </w:rPr>
        <w:t xml:space="preserve"> </w:t>
      </w:r>
      <w:r w:rsidR="009838D2">
        <w:rPr>
          <w:rFonts w:ascii="Georgia" w:hAnsi="Georgia"/>
          <w:sz w:val="16"/>
          <w:szCs w:val="16"/>
          <w:lang w:val="da-DK"/>
        </w:rPr>
        <w:t>D</w:t>
      </w:r>
      <w:r w:rsidR="003D7661">
        <w:rPr>
          <w:rFonts w:ascii="Georgia" w:hAnsi="Georgia"/>
          <w:sz w:val="16"/>
          <w:szCs w:val="16"/>
          <w:lang w:val="da-DK"/>
        </w:rPr>
        <w:t xml:space="preserve"> </w:t>
      </w:r>
      <w:r w:rsidR="00E26F63" w:rsidRPr="0074302A">
        <w:rPr>
          <w:rFonts w:ascii="Georgia" w:hAnsi="Georgia"/>
          <w:sz w:val="16"/>
          <w:szCs w:val="16"/>
          <w:lang w:val="da-DK"/>
        </w:rPr>
        <w:t>ved anal</w:t>
      </w:r>
      <w:r w:rsidR="00E26F63" w:rsidRPr="0074302A">
        <w:rPr>
          <w:rFonts w:ascii="Georgia" w:hAnsi="Georgia"/>
          <w:sz w:val="16"/>
          <w:szCs w:val="16"/>
          <w:lang w:val="da-DK"/>
        </w:rPr>
        <w:t>y</w:t>
      </w:r>
      <w:r w:rsidR="006327C6">
        <w:rPr>
          <w:rFonts w:ascii="Georgia" w:hAnsi="Georgia"/>
          <w:sz w:val="16"/>
          <w:szCs w:val="16"/>
          <w:lang w:val="da-DK"/>
        </w:rPr>
        <w:t>serunden i 2015</w:t>
      </w:r>
      <w:r w:rsidR="009838D2">
        <w:rPr>
          <w:rFonts w:ascii="Georgia" w:hAnsi="Georgia"/>
          <w:sz w:val="16"/>
          <w:szCs w:val="16"/>
          <w:lang w:val="da-DK"/>
        </w:rPr>
        <w:t xml:space="preserve"> og 2016</w:t>
      </w:r>
      <w:r w:rsidR="008E4BA4">
        <w:rPr>
          <w:rFonts w:ascii="Georgia" w:hAnsi="Georgia"/>
          <w:sz w:val="16"/>
          <w:szCs w:val="16"/>
          <w:lang w:val="da-DK"/>
        </w:rPr>
        <w:t>.</w:t>
      </w:r>
    </w:p>
    <w:p w:rsidR="005D3639" w:rsidRDefault="005D3639" w:rsidP="00E26F63">
      <w:pPr>
        <w:rPr>
          <w:rFonts w:ascii="Georgia" w:hAnsi="Georgia"/>
          <w:sz w:val="16"/>
          <w:szCs w:val="16"/>
          <w:lang w:val="da-DK"/>
        </w:rPr>
      </w:pPr>
    </w:p>
    <w:p w:rsidR="009B7B65" w:rsidRPr="00437734" w:rsidRDefault="00955826" w:rsidP="009B7B65">
      <w:pPr>
        <w:rPr>
          <w:rFonts w:ascii="Georgia" w:hAnsi="Georgia"/>
          <w:sz w:val="16"/>
          <w:szCs w:val="16"/>
          <w:lang w:val="da-DK"/>
        </w:rPr>
      </w:pPr>
      <w:r>
        <w:rPr>
          <w:rFonts w:ascii="Georgia" w:hAnsi="Georgia"/>
          <w:sz w:val="16"/>
          <w:szCs w:val="16"/>
          <w:lang w:val="da-DK"/>
        </w:rPr>
        <w:t>e</w:t>
      </w:r>
      <w:r w:rsidR="00CC6749">
        <w:rPr>
          <w:rFonts w:ascii="Georgia" w:hAnsi="Georgia"/>
          <w:sz w:val="16"/>
          <w:szCs w:val="16"/>
          <w:lang w:val="da-DK"/>
        </w:rPr>
        <w:t xml:space="preserve"> </w:t>
      </w:r>
      <w:r w:rsidR="006E4E5D">
        <w:rPr>
          <w:rFonts w:ascii="Georgia" w:hAnsi="Georgia"/>
          <w:sz w:val="16"/>
          <w:szCs w:val="16"/>
          <w:lang w:val="da-DK"/>
        </w:rPr>
        <w:t>= P</w:t>
      </w:r>
      <w:r w:rsidR="009B7B65" w:rsidRPr="00437734">
        <w:rPr>
          <w:rFonts w:ascii="Georgia" w:hAnsi="Georgia"/>
          <w:sz w:val="16"/>
          <w:szCs w:val="16"/>
          <w:lang w:val="da-DK"/>
        </w:rPr>
        <w:t>ejling</w:t>
      </w:r>
      <w:r w:rsidR="008E4BA4">
        <w:rPr>
          <w:rFonts w:ascii="Georgia" w:hAnsi="Georgia"/>
          <w:sz w:val="16"/>
          <w:szCs w:val="16"/>
          <w:lang w:val="da-DK"/>
        </w:rPr>
        <w:t>.</w:t>
      </w:r>
    </w:p>
    <w:p w:rsidR="009B7B65" w:rsidRPr="00437734" w:rsidRDefault="009B7B65" w:rsidP="009E0DC4">
      <w:pPr>
        <w:rPr>
          <w:rFonts w:ascii="Georgia" w:hAnsi="Georgia"/>
          <w:sz w:val="16"/>
          <w:szCs w:val="16"/>
          <w:lang w:val="da-DK"/>
        </w:rPr>
      </w:pPr>
    </w:p>
    <w:p w:rsidR="00B34F37" w:rsidRPr="00437734" w:rsidRDefault="00B34F37" w:rsidP="00D80FC9">
      <w:pPr>
        <w:rPr>
          <w:rFonts w:ascii="Georgia" w:hAnsi="Georgia"/>
          <w:b/>
          <w:sz w:val="18"/>
          <w:szCs w:val="18"/>
          <w:u w:val="single"/>
          <w:lang w:val="da-DK"/>
        </w:rPr>
      </w:pPr>
      <w:r w:rsidRPr="00437734">
        <w:rPr>
          <w:rFonts w:ascii="Georgia" w:hAnsi="Georgia"/>
          <w:b/>
          <w:sz w:val="18"/>
          <w:szCs w:val="18"/>
          <w:u w:val="single"/>
          <w:lang w:val="da-DK"/>
        </w:rPr>
        <w:t>Boringskontrol:</w:t>
      </w:r>
    </w:p>
    <w:p w:rsidR="00D80FC9" w:rsidRPr="00437734" w:rsidRDefault="00B34F37" w:rsidP="00D80FC9">
      <w:pPr>
        <w:rPr>
          <w:rFonts w:ascii="Georgia" w:hAnsi="Georgia"/>
          <w:sz w:val="18"/>
          <w:szCs w:val="18"/>
          <w:lang w:val="da-DK"/>
        </w:rPr>
      </w:pPr>
      <w:r w:rsidRPr="00437734">
        <w:rPr>
          <w:rFonts w:ascii="Georgia" w:hAnsi="Georgia"/>
          <w:sz w:val="18"/>
          <w:szCs w:val="18"/>
          <w:lang w:val="da-DK"/>
        </w:rPr>
        <w:t xml:space="preserve">Der skal udføres en boringskontrol jf. bilag 8 i bekendtgørelse nr. </w:t>
      </w:r>
      <w:r w:rsidR="009200F1">
        <w:rPr>
          <w:rFonts w:ascii="Georgia" w:hAnsi="Georgia"/>
          <w:sz w:val="18"/>
          <w:szCs w:val="18"/>
          <w:lang w:val="da-DK"/>
        </w:rPr>
        <w:t>292 af 26. marts 2014</w:t>
      </w:r>
      <w:r w:rsidRPr="00437734">
        <w:rPr>
          <w:rFonts w:ascii="Georgia" w:hAnsi="Georgia"/>
          <w:sz w:val="18"/>
          <w:szCs w:val="18"/>
          <w:lang w:val="da-DK"/>
        </w:rPr>
        <w:t xml:space="preserve"> om vandkvalitet og tilsyn med vandfor</w:t>
      </w:r>
      <w:r w:rsidR="004975FA">
        <w:rPr>
          <w:rFonts w:ascii="Georgia" w:hAnsi="Georgia"/>
          <w:sz w:val="18"/>
          <w:szCs w:val="18"/>
          <w:lang w:val="da-DK"/>
        </w:rPr>
        <w:t xml:space="preserve">syningsanlæg, (bortset fra metaller, da de </w:t>
      </w:r>
      <w:r w:rsidR="009A53AD">
        <w:rPr>
          <w:rFonts w:ascii="Georgia" w:hAnsi="Georgia"/>
          <w:sz w:val="18"/>
          <w:szCs w:val="18"/>
          <w:lang w:val="da-DK"/>
        </w:rPr>
        <w:t>er medtaget</w:t>
      </w:r>
      <w:r w:rsidR="004975FA">
        <w:rPr>
          <w:rFonts w:ascii="Georgia" w:hAnsi="Georgia"/>
          <w:sz w:val="18"/>
          <w:szCs w:val="18"/>
          <w:lang w:val="da-DK"/>
        </w:rPr>
        <w:t xml:space="preserve"> </w:t>
      </w:r>
      <w:r w:rsidR="009A53AD">
        <w:rPr>
          <w:rFonts w:ascii="Georgia" w:hAnsi="Georgia"/>
          <w:sz w:val="18"/>
          <w:szCs w:val="18"/>
          <w:lang w:val="da-DK"/>
        </w:rPr>
        <w:t>i gruppen af</w:t>
      </w:r>
      <w:r w:rsidR="004975FA">
        <w:rPr>
          <w:rFonts w:ascii="Georgia" w:hAnsi="Georgia"/>
          <w:sz w:val="18"/>
          <w:szCs w:val="18"/>
          <w:lang w:val="da-DK"/>
        </w:rPr>
        <w:t xml:space="preserve"> uorg</w:t>
      </w:r>
      <w:r w:rsidR="004975FA">
        <w:rPr>
          <w:rFonts w:ascii="Georgia" w:hAnsi="Georgia"/>
          <w:sz w:val="18"/>
          <w:szCs w:val="18"/>
          <w:lang w:val="da-DK"/>
        </w:rPr>
        <w:t>a</w:t>
      </w:r>
      <w:r w:rsidR="004975FA">
        <w:rPr>
          <w:rFonts w:ascii="Georgia" w:hAnsi="Georgia"/>
          <w:sz w:val="18"/>
          <w:szCs w:val="18"/>
          <w:lang w:val="da-DK"/>
        </w:rPr>
        <w:t xml:space="preserve">niske sporstoffer). </w:t>
      </w:r>
    </w:p>
    <w:p w:rsidR="00B34F37" w:rsidRPr="00437734" w:rsidRDefault="00B34F37" w:rsidP="00D80FC9">
      <w:pPr>
        <w:rPr>
          <w:rFonts w:ascii="Georgia" w:hAnsi="Georgia"/>
          <w:sz w:val="18"/>
          <w:szCs w:val="18"/>
          <w:lang w:val="da-DK"/>
        </w:rPr>
      </w:pPr>
    </w:p>
    <w:p w:rsidR="00545D1E" w:rsidRPr="00437734" w:rsidRDefault="00545D1E" w:rsidP="00545D1E">
      <w:pPr>
        <w:rPr>
          <w:rFonts w:ascii="Georgia" w:hAnsi="Georgia"/>
          <w:b/>
          <w:sz w:val="18"/>
          <w:szCs w:val="18"/>
          <w:u w:val="single"/>
          <w:lang w:val="da-DK"/>
        </w:rPr>
      </w:pPr>
      <w:r w:rsidRPr="00437734">
        <w:rPr>
          <w:rFonts w:ascii="Georgia" w:hAnsi="Georgia"/>
          <w:b/>
          <w:sz w:val="18"/>
          <w:szCs w:val="18"/>
          <w:u w:val="single"/>
          <w:lang w:val="da-DK"/>
        </w:rPr>
        <w:t>O</w:t>
      </w:r>
      <w:r w:rsidR="00D80FC9" w:rsidRPr="00437734">
        <w:rPr>
          <w:rFonts w:ascii="Georgia" w:hAnsi="Georgia"/>
          <w:b/>
          <w:sz w:val="18"/>
          <w:szCs w:val="18"/>
          <w:u w:val="single"/>
          <w:lang w:val="da-DK"/>
        </w:rPr>
        <w:t>rganiske mikroforureninger</w:t>
      </w:r>
      <w:r w:rsidRPr="00437734">
        <w:rPr>
          <w:rFonts w:ascii="Georgia" w:hAnsi="Georgia"/>
          <w:b/>
          <w:sz w:val="18"/>
          <w:szCs w:val="18"/>
          <w:u w:val="single"/>
          <w:lang w:val="da-DK"/>
        </w:rPr>
        <w:t>:</w:t>
      </w:r>
    </w:p>
    <w:p w:rsidR="00C53DDF" w:rsidRPr="00437734" w:rsidRDefault="00972D22" w:rsidP="00545D1E">
      <w:pPr>
        <w:rPr>
          <w:rFonts w:ascii="Georgia" w:hAnsi="Georgia"/>
          <w:sz w:val="18"/>
          <w:szCs w:val="18"/>
          <w:lang w:val="da-DK"/>
        </w:rPr>
      </w:pPr>
      <w:r w:rsidRPr="00437734">
        <w:rPr>
          <w:rFonts w:ascii="Georgia" w:hAnsi="Georgia"/>
          <w:sz w:val="18"/>
          <w:szCs w:val="18"/>
          <w:lang w:val="da-DK"/>
        </w:rPr>
        <w:t>Der</w:t>
      </w:r>
      <w:r w:rsidR="00C53DDF" w:rsidRPr="00437734">
        <w:rPr>
          <w:rFonts w:ascii="Georgia" w:hAnsi="Georgia"/>
          <w:sz w:val="18"/>
          <w:szCs w:val="18"/>
          <w:lang w:val="da-DK"/>
        </w:rPr>
        <w:t xml:space="preserve"> analyseres for samtlige aromater, organiske klorforbindelser, fenoler </w:t>
      </w:r>
      <w:r w:rsidR="00747D08" w:rsidRPr="00437734">
        <w:rPr>
          <w:rFonts w:ascii="Georgia" w:hAnsi="Georgia"/>
          <w:sz w:val="18"/>
          <w:szCs w:val="18"/>
          <w:lang w:val="da-DK"/>
        </w:rPr>
        <w:t>samt</w:t>
      </w:r>
      <w:r w:rsidR="00C53DDF" w:rsidRPr="00437734">
        <w:rPr>
          <w:rFonts w:ascii="Georgia" w:hAnsi="Georgia"/>
          <w:sz w:val="18"/>
          <w:szCs w:val="18"/>
          <w:lang w:val="da-DK"/>
        </w:rPr>
        <w:t xml:space="preserve"> olieprodu</w:t>
      </w:r>
      <w:r w:rsidR="00C53DDF" w:rsidRPr="00437734">
        <w:rPr>
          <w:rFonts w:ascii="Georgia" w:hAnsi="Georgia"/>
          <w:sz w:val="18"/>
          <w:szCs w:val="18"/>
          <w:lang w:val="da-DK"/>
        </w:rPr>
        <w:t>k</w:t>
      </w:r>
      <w:r w:rsidR="00C53DDF" w:rsidRPr="00437734">
        <w:rPr>
          <w:rFonts w:ascii="Georgia" w:hAnsi="Georgia"/>
          <w:sz w:val="18"/>
          <w:szCs w:val="18"/>
          <w:lang w:val="da-DK"/>
        </w:rPr>
        <w:t xml:space="preserve">ter og PAH forbindelser, der fremgår af bilag 7 i bekendtgørelse nr. </w:t>
      </w:r>
      <w:r w:rsidR="009200F1">
        <w:rPr>
          <w:rFonts w:ascii="Georgia" w:hAnsi="Georgia"/>
          <w:sz w:val="18"/>
          <w:szCs w:val="18"/>
          <w:lang w:val="da-DK"/>
        </w:rPr>
        <w:t>292 af 26. marts 2014</w:t>
      </w:r>
      <w:r w:rsidR="00E00C89" w:rsidRPr="00437734">
        <w:rPr>
          <w:rFonts w:ascii="Georgia" w:hAnsi="Georgia"/>
          <w:sz w:val="18"/>
          <w:szCs w:val="18"/>
          <w:lang w:val="da-DK"/>
        </w:rPr>
        <w:t xml:space="preserve"> om vandkvalitet og tilsyn med van</w:t>
      </w:r>
      <w:r w:rsidR="00E00C89" w:rsidRPr="00437734">
        <w:rPr>
          <w:rFonts w:ascii="Georgia" w:hAnsi="Georgia"/>
          <w:sz w:val="18"/>
          <w:szCs w:val="18"/>
          <w:lang w:val="da-DK"/>
        </w:rPr>
        <w:t>d</w:t>
      </w:r>
      <w:r w:rsidR="00E00C89" w:rsidRPr="00437734">
        <w:rPr>
          <w:rFonts w:ascii="Georgia" w:hAnsi="Georgia"/>
          <w:sz w:val="18"/>
          <w:szCs w:val="18"/>
          <w:lang w:val="da-DK"/>
        </w:rPr>
        <w:t>forsyningsanlæg</w:t>
      </w:r>
      <w:r w:rsidR="00C53DDF" w:rsidRPr="00437734">
        <w:rPr>
          <w:rFonts w:ascii="Georgia" w:hAnsi="Georgia"/>
          <w:sz w:val="18"/>
          <w:szCs w:val="18"/>
          <w:lang w:val="da-DK"/>
        </w:rPr>
        <w:t xml:space="preserve">. </w:t>
      </w:r>
    </w:p>
    <w:p w:rsidR="00747D08" w:rsidRDefault="00747D08" w:rsidP="00747D08">
      <w:pPr>
        <w:rPr>
          <w:rFonts w:ascii="Georgia" w:hAnsi="Georgia"/>
          <w:sz w:val="18"/>
          <w:szCs w:val="18"/>
          <w:lang w:val="da-DK"/>
        </w:rPr>
      </w:pPr>
      <w:r w:rsidRPr="00437734">
        <w:rPr>
          <w:rFonts w:ascii="Georgia" w:hAnsi="Georgia"/>
          <w:sz w:val="18"/>
          <w:szCs w:val="18"/>
          <w:lang w:val="da-DK"/>
        </w:rPr>
        <w:t xml:space="preserve">Der skal analyseres for vinylchlorid, </w:t>
      </w:r>
      <w:r w:rsidR="00DC6013">
        <w:rPr>
          <w:rFonts w:ascii="Georgia" w:hAnsi="Georgia"/>
          <w:sz w:val="18"/>
          <w:szCs w:val="18"/>
          <w:lang w:val="da-DK"/>
        </w:rPr>
        <w:t xml:space="preserve">hvis der er </w:t>
      </w:r>
      <w:r w:rsidR="004806F3">
        <w:rPr>
          <w:rFonts w:ascii="Georgia" w:hAnsi="Georgia"/>
          <w:sz w:val="18"/>
          <w:szCs w:val="18"/>
          <w:lang w:val="da-DK"/>
        </w:rPr>
        <w:t>fundet organiske klorforbindelser.</w:t>
      </w:r>
    </w:p>
    <w:p w:rsidR="00747D08" w:rsidRPr="00437734" w:rsidRDefault="00545D1E" w:rsidP="00545D1E">
      <w:pPr>
        <w:rPr>
          <w:rFonts w:ascii="Georgia" w:hAnsi="Georgia"/>
          <w:sz w:val="18"/>
          <w:szCs w:val="18"/>
          <w:lang w:val="da-DK"/>
        </w:rPr>
      </w:pPr>
      <w:r w:rsidRPr="00437734">
        <w:rPr>
          <w:rFonts w:ascii="Georgia" w:hAnsi="Georgia"/>
          <w:sz w:val="18"/>
          <w:szCs w:val="18"/>
          <w:lang w:val="da-DK"/>
        </w:rPr>
        <w:t xml:space="preserve">Der skal analyseres for de </w:t>
      </w:r>
      <w:r w:rsidR="00C53DDF" w:rsidRPr="00437734">
        <w:rPr>
          <w:rFonts w:ascii="Georgia" w:hAnsi="Georgia"/>
          <w:sz w:val="18"/>
          <w:szCs w:val="18"/>
          <w:lang w:val="da-DK"/>
        </w:rPr>
        <w:t>obligatoriske pesticider</w:t>
      </w:r>
      <w:r w:rsidRPr="00437734">
        <w:rPr>
          <w:rFonts w:ascii="Georgia" w:hAnsi="Georgia"/>
          <w:sz w:val="18"/>
          <w:szCs w:val="18"/>
          <w:lang w:val="da-DK"/>
        </w:rPr>
        <w:t xml:space="preserve"> </w:t>
      </w:r>
      <w:r w:rsidR="001B5347" w:rsidRPr="00437734">
        <w:rPr>
          <w:rFonts w:ascii="Georgia" w:hAnsi="Georgia"/>
          <w:sz w:val="18"/>
          <w:szCs w:val="18"/>
          <w:lang w:val="da-DK"/>
        </w:rPr>
        <w:t>og nedbrydning</w:t>
      </w:r>
      <w:r w:rsidR="001B5347" w:rsidRPr="00437734">
        <w:rPr>
          <w:rFonts w:ascii="Georgia" w:hAnsi="Georgia"/>
          <w:sz w:val="18"/>
          <w:szCs w:val="18"/>
          <w:lang w:val="da-DK"/>
        </w:rPr>
        <w:t>s</w:t>
      </w:r>
      <w:r w:rsidR="001B5347" w:rsidRPr="00437734">
        <w:rPr>
          <w:rFonts w:ascii="Georgia" w:hAnsi="Georgia"/>
          <w:sz w:val="18"/>
          <w:szCs w:val="18"/>
          <w:lang w:val="da-DK"/>
        </w:rPr>
        <w:t>produkter</w:t>
      </w:r>
      <w:r w:rsidR="00C53DDF" w:rsidRPr="00437734">
        <w:rPr>
          <w:rFonts w:ascii="Georgia" w:hAnsi="Georgia"/>
          <w:sz w:val="18"/>
          <w:szCs w:val="18"/>
          <w:lang w:val="da-DK"/>
        </w:rPr>
        <w:t>,</w:t>
      </w:r>
      <w:r w:rsidR="001B5347" w:rsidRPr="00437734">
        <w:rPr>
          <w:rFonts w:ascii="Georgia" w:hAnsi="Georgia"/>
          <w:sz w:val="18"/>
          <w:szCs w:val="18"/>
          <w:lang w:val="da-DK"/>
        </w:rPr>
        <w:t xml:space="preserve"> der</w:t>
      </w:r>
      <w:r w:rsidR="00D80FC9" w:rsidRPr="00437734">
        <w:rPr>
          <w:rFonts w:ascii="Georgia" w:hAnsi="Georgia"/>
          <w:sz w:val="18"/>
          <w:szCs w:val="18"/>
          <w:lang w:val="da-DK"/>
        </w:rPr>
        <w:t xml:space="preserve"> </w:t>
      </w:r>
      <w:r w:rsidRPr="00437734">
        <w:rPr>
          <w:rFonts w:ascii="Georgia" w:hAnsi="Georgia"/>
          <w:sz w:val="18"/>
          <w:szCs w:val="18"/>
          <w:lang w:val="da-DK"/>
        </w:rPr>
        <w:t xml:space="preserve">fremgår af </w:t>
      </w:r>
      <w:r w:rsidR="001B5347" w:rsidRPr="00437734">
        <w:rPr>
          <w:rFonts w:ascii="Georgia" w:hAnsi="Georgia"/>
          <w:sz w:val="18"/>
          <w:szCs w:val="18"/>
          <w:lang w:val="da-DK"/>
        </w:rPr>
        <w:t xml:space="preserve">bilag 7 i </w:t>
      </w:r>
      <w:r w:rsidR="00747D08" w:rsidRPr="00437734">
        <w:rPr>
          <w:rFonts w:ascii="Georgia" w:hAnsi="Georgia"/>
          <w:sz w:val="18"/>
          <w:szCs w:val="18"/>
          <w:lang w:val="da-DK"/>
        </w:rPr>
        <w:t>b</w:t>
      </w:r>
      <w:r w:rsidR="001B5347" w:rsidRPr="00437734">
        <w:rPr>
          <w:rFonts w:ascii="Georgia" w:hAnsi="Georgia"/>
          <w:sz w:val="18"/>
          <w:szCs w:val="18"/>
          <w:lang w:val="da-DK"/>
        </w:rPr>
        <w:t xml:space="preserve">ekendtgørelse nr. </w:t>
      </w:r>
      <w:r w:rsidR="009200F1">
        <w:rPr>
          <w:rFonts w:ascii="Georgia" w:hAnsi="Georgia"/>
          <w:sz w:val="18"/>
          <w:szCs w:val="18"/>
          <w:lang w:val="da-DK"/>
        </w:rPr>
        <w:t>292 af 26. marts 2014.</w:t>
      </w:r>
    </w:p>
    <w:p w:rsidR="00DD1932" w:rsidRPr="00437734" w:rsidRDefault="00DD1932" w:rsidP="00545D1E">
      <w:pPr>
        <w:rPr>
          <w:rFonts w:ascii="Georgia" w:hAnsi="Georgia"/>
          <w:sz w:val="18"/>
          <w:szCs w:val="18"/>
          <w:lang w:val="da-DK"/>
        </w:rPr>
      </w:pPr>
    </w:p>
    <w:p w:rsidR="00D80FC9" w:rsidRPr="00437734" w:rsidRDefault="00C53DDF" w:rsidP="00D80FC9">
      <w:pPr>
        <w:rPr>
          <w:rFonts w:ascii="Georgia" w:hAnsi="Georgia"/>
          <w:b/>
          <w:sz w:val="18"/>
          <w:szCs w:val="18"/>
          <w:u w:val="single"/>
          <w:lang w:val="da-DK"/>
        </w:rPr>
      </w:pPr>
      <w:r w:rsidRPr="00437734">
        <w:rPr>
          <w:rFonts w:ascii="Georgia" w:hAnsi="Georgia"/>
          <w:b/>
          <w:sz w:val="18"/>
          <w:szCs w:val="18"/>
          <w:u w:val="single"/>
          <w:lang w:val="da-DK"/>
        </w:rPr>
        <w:t>Uorganiske sporsto</w:t>
      </w:r>
      <w:r w:rsidRPr="00437734">
        <w:rPr>
          <w:rFonts w:ascii="Georgia" w:hAnsi="Georgia"/>
          <w:b/>
          <w:sz w:val="18"/>
          <w:szCs w:val="18"/>
          <w:u w:val="single"/>
          <w:lang w:val="da-DK"/>
        </w:rPr>
        <w:t>f</w:t>
      </w:r>
      <w:r w:rsidRPr="00437734">
        <w:rPr>
          <w:rFonts w:ascii="Georgia" w:hAnsi="Georgia"/>
          <w:b/>
          <w:sz w:val="18"/>
          <w:szCs w:val="18"/>
          <w:u w:val="single"/>
          <w:lang w:val="da-DK"/>
        </w:rPr>
        <w:t xml:space="preserve">fer: </w:t>
      </w:r>
    </w:p>
    <w:p w:rsidR="00D80FC9" w:rsidRDefault="001B5347" w:rsidP="00D80FC9">
      <w:pPr>
        <w:jc w:val="both"/>
        <w:rPr>
          <w:rFonts w:ascii="Georgia" w:hAnsi="Georgia"/>
          <w:sz w:val="18"/>
          <w:szCs w:val="18"/>
          <w:lang w:val="da-DK"/>
        </w:rPr>
      </w:pPr>
      <w:r w:rsidRPr="00437734">
        <w:rPr>
          <w:rFonts w:ascii="Georgia" w:hAnsi="Georgia"/>
          <w:sz w:val="18"/>
          <w:szCs w:val="18"/>
          <w:lang w:val="da-DK"/>
        </w:rPr>
        <w:t xml:space="preserve">Der analyseres for </w:t>
      </w:r>
      <w:r w:rsidR="00F836D5" w:rsidRPr="00437734">
        <w:rPr>
          <w:rFonts w:ascii="Georgia" w:hAnsi="Georgia"/>
          <w:sz w:val="18"/>
          <w:szCs w:val="18"/>
          <w:lang w:val="da-DK"/>
        </w:rPr>
        <w:t>metallerne a</w:t>
      </w:r>
      <w:r w:rsidRPr="00437734">
        <w:rPr>
          <w:rFonts w:ascii="Georgia" w:hAnsi="Georgia"/>
          <w:sz w:val="18"/>
          <w:szCs w:val="18"/>
          <w:lang w:val="da-DK"/>
        </w:rPr>
        <w:t>rsen, barium, cadmium, krom (total), kobber, kviksølv, m</w:t>
      </w:r>
      <w:r w:rsidRPr="00437734">
        <w:rPr>
          <w:rFonts w:ascii="Georgia" w:hAnsi="Georgia"/>
          <w:sz w:val="18"/>
          <w:szCs w:val="18"/>
          <w:lang w:val="da-DK"/>
        </w:rPr>
        <w:t>o</w:t>
      </w:r>
      <w:r w:rsidRPr="00437734">
        <w:rPr>
          <w:rFonts w:ascii="Georgia" w:hAnsi="Georgia"/>
          <w:sz w:val="18"/>
          <w:szCs w:val="18"/>
          <w:lang w:val="da-DK"/>
        </w:rPr>
        <w:t>lybdæn, nikkel, bly, antimon, selen og zink</w:t>
      </w:r>
      <w:r w:rsidR="00676C9A" w:rsidRPr="00437734">
        <w:rPr>
          <w:rFonts w:ascii="Georgia" w:hAnsi="Georgia"/>
          <w:sz w:val="18"/>
          <w:szCs w:val="18"/>
          <w:lang w:val="da-DK"/>
        </w:rPr>
        <w:t xml:space="preserve"> </w:t>
      </w:r>
      <w:r w:rsidRPr="00437734">
        <w:rPr>
          <w:rFonts w:ascii="Georgia" w:hAnsi="Georgia"/>
          <w:sz w:val="18"/>
          <w:szCs w:val="18"/>
          <w:lang w:val="da-DK"/>
        </w:rPr>
        <w:t xml:space="preserve">jf. bilag </w:t>
      </w:r>
      <w:r w:rsidR="004C3449" w:rsidRPr="00437734">
        <w:rPr>
          <w:rFonts w:ascii="Georgia" w:hAnsi="Georgia"/>
          <w:sz w:val="18"/>
          <w:szCs w:val="18"/>
          <w:lang w:val="da-DK"/>
        </w:rPr>
        <w:t>6</w:t>
      </w:r>
      <w:r w:rsidR="00B9105C" w:rsidRPr="00437734">
        <w:rPr>
          <w:rFonts w:ascii="Georgia" w:hAnsi="Georgia"/>
          <w:sz w:val="18"/>
          <w:szCs w:val="18"/>
          <w:lang w:val="da-DK"/>
        </w:rPr>
        <w:t xml:space="preserve"> i bekendtgørelse nr. </w:t>
      </w:r>
      <w:r w:rsidR="009200F1">
        <w:rPr>
          <w:rFonts w:ascii="Georgia" w:hAnsi="Georgia"/>
          <w:sz w:val="18"/>
          <w:szCs w:val="18"/>
          <w:lang w:val="da-DK"/>
        </w:rPr>
        <w:t>292 af 26. marts 2014</w:t>
      </w:r>
      <w:r w:rsidR="00B9105C" w:rsidRPr="00437734">
        <w:rPr>
          <w:rFonts w:ascii="Georgia" w:hAnsi="Georgia"/>
          <w:sz w:val="18"/>
          <w:szCs w:val="18"/>
          <w:lang w:val="da-DK"/>
        </w:rPr>
        <w:t xml:space="preserve"> om vandkvalitet og tilsyn med van</w:t>
      </w:r>
      <w:r w:rsidR="00B9105C" w:rsidRPr="00437734">
        <w:rPr>
          <w:rFonts w:ascii="Georgia" w:hAnsi="Georgia"/>
          <w:sz w:val="18"/>
          <w:szCs w:val="18"/>
          <w:lang w:val="da-DK"/>
        </w:rPr>
        <w:t>d</w:t>
      </w:r>
      <w:r w:rsidR="00B9105C" w:rsidRPr="00437734">
        <w:rPr>
          <w:rFonts w:ascii="Georgia" w:hAnsi="Georgia"/>
          <w:sz w:val="18"/>
          <w:szCs w:val="18"/>
          <w:lang w:val="da-DK"/>
        </w:rPr>
        <w:t>forsyningsanlæg</w:t>
      </w:r>
      <w:r w:rsidR="00331D0B" w:rsidRPr="00437734">
        <w:rPr>
          <w:rFonts w:ascii="Georgia" w:hAnsi="Georgia"/>
          <w:sz w:val="18"/>
          <w:szCs w:val="18"/>
          <w:lang w:val="da-DK"/>
        </w:rPr>
        <w:t>.</w:t>
      </w:r>
      <w:r w:rsidR="0023640E" w:rsidRPr="00437734">
        <w:rPr>
          <w:rFonts w:ascii="Georgia" w:hAnsi="Georgia"/>
          <w:sz w:val="18"/>
          <w:szCs w:val="18"/>
          <w:lang w:val="da-DK"/>
        </w:rPr>
        <w:t xml:space="preserve"> </w:t>
      </w:r>
    </w:p>
    <w:p w:rsidR="00482A60" w:rsidRDefault="00482A60" w:rsidP="00D80FC9">
      <w:pPr>
        <w:jc w:val="both"/>
        <w:rPr>
          <w:rFonts w:ascii="Georgia" w:hAnsi="Georgia"/>
          <w:sz w:val="18"/>
          <w:szCs w:val="18"/>
          <w:lang w:val="da-DK"/>
        </w:rPr>
      </w:pPr>
    </w:p>
    <w:p w:rsidR="00D44BC3" w:rsidRDefault="00D44BC3" w:rsidP="00482A60">
      <w:pPr>
        <w:rPr>
          <w:rFonts w:ascii="Georgia" w:hAnsi="Georgia"/>
          <w:b/>
          <w:sz w:val="20"/>
          <w:szCs w:val="20"/>
          <w:lang w:val="da-DK"/>
        </w:rPr>
      </w:pPr>
    </w:p>
    <w:p w:rsidR="00482A60" w:rsidRPr="00482A60" w:rsidRDefault="00482A60" w:rsidP="00482A60">
      <w:pPr>
        <w:numPr>
          <w:ilvl w:val="0"/>
          <w:numId w:val="1"/>
        </w:numPr>
        <w:tabs>
          <w:tab w:val="clear" w:pos="360"/>
          <w:tab w:val="num" w:pos="0"/>
        </w:tabs>
        <w:ind w:left="0" w:hanging="513"/>
        <w:rPr>
          <w:rFonts w:ascii="Georgia" w:hAnsi="Georgia"/>
          <w:b/>
          <w:sz w:val="20"/>
          <w:szCs w:val="20"/>
          <w:lang w:val="da-DK"/>
        </w:rPr>
      </w:pPr>
      <w:r w:rsidRPr="00482A60">
        <w:rPr>
          <w:rFonts w:ascii="Georgia" w:hAnsi="Georgia"/>
          <w:b/>
          <w:sz w:val="20"/>
          <w:szCs w:val="20"/>
          <w:lang w:val="da-DK"/>
        </w:rPr>
        <w:t>Pejlinger, feltmålinger og prøvetagning</w:t>
      </w:r>
    </w:p>
    <w:p w:rsidR="004D4155" w:rsidRPr="00482A60" w:rsidRDefault="00517E52" w:rsidP="00482A60">
      <w:pPr>
        <w:rPr>
          <w:rFonts w:ascii="Georgia" w:hAnsi="Georgia"/>
          <w:b/>
          <w:sz w:val="20"/>
          <w:szCs w:val="20"/>
          <w:lang w:val="da-DK"/>
        </w:rPr>
      </w:pPr>
      <w:r w:rsidRPr="00482A60">
        <w:rPr>
          <w:rFonts w:ascii="Georgia" w:hAnsi="Georgia"/>
          <w:sz w:val="20"/>
          <w:szCs w:val="20"/>
          <w:lang w:val="da-DK"/>
        </w:rPr>
        <w:t>Forinden prøvetagning og renpumpning</w:t>
      </w:r>
      <w:r w:rsidR="008C2ED0" w:rsidRPr="00482A60">
        <w:rPr>
          <w:rFonts w:ascii="Georgia" w:hAnsi="Georgia"/>
          <w:sz w:val="20"/>
          <w:szCs w:val="20"/>
          <w:lang w:val="da-DK"/>
        </w:rPr>
        <w:t xml:space="preserve"> skal der foretages en</w:t>
      </w:r>
      <w:r w:rsidRPr="00482A60">
        <w:rPr>
          <w:rFonts w:ascii="Georgia" w:hAnsi="Georgia"/>
          <w:sz w:val="20"/>
          <w:szCs w:val="20"/>
          <w:lang w:val="da-DK"/>
        </w:rPr>
        <w:t xml:space="preserve"> </w:t>
      </w:r>
      <w:r w:rsidR="00E210E9" w:rsidRPr="00482A60">
        <w:rPr>
          <w:rFonts w:ascii="Georgia" w:hAnsi="Georgia"/>
          <w:sz w:val="20"/>
          <w:szCs w:val="20"/>
          <w:lang w:val="da-DK"/>
        </w:rPr>
        <w:t>synkro</w:t>
      </w:r>
      <w:r w:rsidR="00E210E9" w:rsidRPr="00482A60">
        <w:rPr>
          <w:rFonts w:ascii="Georgia" w:hAnsi="Georgia"/>
          <w:sz w:val="20"/>
          <w:szCs w:val="20"/>
          <w:lang w:val="da-DK"/>
        </w:rPr>
        <w:t>n</w:t>
      </w:r>
      <w:r w:rsidRPr="00482A60">
        <w:rPr>
          <w:rFonts w:ascii="Georgia" w:hAnsi="Georgia"/>
          <w:sz w:val="20"/>
          <w:szCs w:val="20"/>
          <w:lang w:val="da-DK"/>
        </w:rPr>
        <w:t>pejle</w:t>
      </w:r>
      <w:r w:rsidR="00482A60">
        <w:rPr>
          <w:rFonts w:ascii="Georgia" w:hAnsi="Georgia"/>
          <w:sz w:val="20"/>
          <w:szCs w:val="20"/>
          <w:lang w:val="da-DK"/>
        </w:rPr>
        <w:t xml:space="preserve">runde i </w:t>
      </w:r>
      <w:r w:rsidRPr="00482A60">
        <w:rPr>
          <w:rFonts w:ascii="Georgia" w:hAnsi="Georgia"/>
          <w:i/>
          <w:sz w:val="20"/>
          <w:szCs w:val="20"/>
          <w:lang w:val="da-DK"/>
        </w:rPr>
        <w:t>alle</w:t>
      </w:r>
      <w:r w:rsidRPr="00482A60">
        <w:rPr>
          <w:rFonts w:ascii="Georgia" w:hAnsi="Georgia"/>
          <w:sz w:val="20"/>
          <w:szCs w:val="20"/>
          <w:lang w:val="da-DK"/>
        </w:rPr>
        <w:t xml:space="preserve"> filtre</w:t>
      </w:r>
      <w:r w:rsidR="008C2ED0" w:rsidRPr="00482A60">
        <w:rPr>
          <w:rFonts w:ascii="Georgia" w:hAnsi="Georgia"/>
          <w:sz w:val="20"/>
          <w:szCs w:val="20"/>
          <w:lang w:val="da-DK"/>
        </w:rPr>
        <w:t xml:space="preserve"> i </w:t>
      </w:r>
      <w:r w:rsidR="000A4A78" w:rsidRPr="00482A60">
        <w:rPr>
          <w:rFonts w:ascii="Georgia" w:hAnsi="Georgia"/>
          <w:sz w:val="20"/>
          <w:szCs w:val="20"/>
          <w:lang w:val="da-DK"/>
        </w:rPr>
        <w:t xml:space="preserve">boring B, </w:t>
      </w:r>
      <w:r w:rsidR="009838D2">
        <w:rPr>
          <w:rFonts w:ascii="Georgia" w:hAnsi="Georgia"/>
          <w:sz w:val="20"/>
          <w:szCs w:val="20"/>
          <w:lang w:val="da-DK"/>
        </w:rPr>
        <w:t>C</w:t>
      </w:r>
      <w:r w:rsidR="00151672">
        <w:rPr>
          <w:rFonts w:ascii="Georgia" w:hAnsi="Georgia"/>
          <w:sz w:val="20"/>
          <w:szCs w:val="20"/>
          <w:lang w:val="da-DK"/>
        </w:rPr>
        <w:t xml:space="preserve"> og </w:t>
      </w:r>
      <w:r w:rsidR="009838D2">
        <w:rPr>
          <w:rFonts w:ascii="Georgia" w:hAnsi="Georgia"/>
          <w:sz w:val="20"/>
          <w:szCs w:val="20"/>
          <w:lang w:val="da-DK"/>
        </w:rPr>
        <w:t>D</w:t>
      </w:r>
      <w:r w:rsidR="00151672">
        <w:rPr>
          <w:rFonts w:ascii="Georgia" w:hAnsi="Georgia"/>
          <w:sz w:val="20"/>
          <w:szCs w:val="20"/>
          <w:lang w:val="da-DK"/>
        </w:rPr>
        <w:t>.</w:t>
      </w:r>
      <w:r w:rsidRPr="00482A60">
        <w:rPr>
          <w:rFonts w:ascii="Georgia" w:hAnsi="Georgia"/>
          <w:sz w:val="20"/>
          <w:szCs w:val="20"/>
          <w:lang w:val="da-DK"/>
        </w:rPr>
        <w:t xml:space="preserve"> </w:t>
      </w:r>
      <w:r w:rsidR="004D4155" w:rsidRPr="00482A60">
        <w:rPr>
          <w:rFonts w:ascii="Georgia" w:hAnsi="Georgia"/>
          <w:sz w:val="20"/>
          <w:szCs w:val="20"/>
          <w:lang w:val="da-DK"/>
        </w:rPr>
        <w:t>Pejlepunktet skal være et fastsat punkt, sål</w:t>
      </w:r>
      <w:r w:rsidR="004D4155" w:rsidRPr="00482A60">
        <w:rPr>
          <w:rFonts w:ascii="Georgia" w:hAnsi="Georgia"/>
          <w:sz w:val="20"/>
          <w:szCs w:val="20"/>
          <w:lang w:val="da-DK"/>
        </w:rPr>
        <w:t>e</w:t>
      </w:r>
      <w:r w:rsidR="004D4155" w:rsidRPr="00482A60">
        <w:rPr>
          <w:rFonts w:ascii="Georgia" w:hAnsi="Georgia"/>
          <w:sz w:val="20"/>
          <w:szCs w:val="20"/>
          <w:lang w:val="da-DK"/>
        </w:rPr>
        <w:t>des at data er sammenlign</w:t>
      </w:r>
      <w:r w:rsidR="001B4157" w:rsidRPr="00482A60">
        <w:rPr>
          <w:rFonts w:ascii="Georgia" w:hAnsi="Georgia"/>
          <w:sz w:val="20"/>
          <w:szCs w:val="20"/>
          <w:lang w:val="da-DK"/>
        </w:rPr>
        <w:t>e</w:t>
      </w:r>
      <w:r w:rsidR="004D4155" w:rsidRPr="00482A60">
        <w:rPr>
          <w:rFonts w:ascii="Georgia" w:hAnsi="Georgia"/>
          <w:sz w:val="20"/>
          <w:szCs w:val="20"/>
          <w:lang w:val="da-DK"/>
        </w:rPr>
        <w:t>lige. Pejlepunktet</w:t>
      </w:r>
      <w:r w:rsidR="00EC33DF">
        <w:rPr>
          <w:rFonts w:ascii="Georgia" w:hAnsi="Georgia"/>
          <w:sz w:val="20"/>
          <w:szCs w:val="20"/>
          <w:lang w:val="da-DK"/>
        </w:rPr>
        <w:t>,</w:t>
      </w:r>
      <w:r w:rsidR="004D4155" w:rsidRPr="00482A60">
        <w:rPr>
          <w:rFonts w:ascii="Georgia" w:hAnsi="Georgia"/>
          <w:sz w:val="20"/>
          <w:szCs w:val="20"/>
          <w:lang w:val="da-DK"/>
        </w:rPr>
        <w:t xml:space="preserve"> pejling</w:t>
      </w:r>
      <w:r w:rsidR="00EC33DF">
        <w:rPr>
          <w:rFonts w:ascii="Georgia" w:hAnsi="Georgia"/>
          <w:sz w:val="20"/>
          <w:szCs w:val="20"/>
          <w:lang w:val="da-DK"/>
        </w:rPr>
        <w:t xml:space="preserve"> og tidspunkt</w:t>
      </w:r>
      <w:r w:rsidR="004D4155" w:rsidRPr="00482A60">
        <w:rPr>
          <w:rFonts w:ascii="Georgia" w:hAnsi="Georgia"/>
          <w:sz w:val="20"/>
          <w:szCs w:val="20"/>
          <w:lang w:val="da-DK"/>
        </w:rPr>
        <w:t xml:space="preserve"> noteres. </w:t>
      </w:r>
      <w:r w:rsidR="00EC33DF">
        <w:rPr>
          <w:rFonts w:ascii="Georgia" w:hAnsi="Georgia"/>
          <w:sz w:val="20"/>
          <w:szCs w:val="20"/>
          <w:lang w:val="da-DK"/>
        </w:rPr>
        <w:t>Der foretages efte</w:t>
      </w:r>
      <w:r w:rsidR="00EC33DF">
        <w:rPr>
          <w:rFonts w:ascii="Georgia" w:hAnsi="Georgia"/>
          <w:sz w:val="20"/>
          <w:szCs w:val="20"/>
          <w:lang w:val="da-DK"/>
        </w:rPr>
        <w:t>r</w:t>
      </w:r>
      <w:r w:rsidR="00EC33DF">
        <w:rPr>
          <w:rFonts w:ascii="Georgia" w:hAnsi="Georgia"/>
          <w:sz w:val="20"/>
          <w:szCs w:val="20"/>
          <w:lang w:val="da-DK"/>
        </w:rPr>
        <w:t>følgende en aflæsning af D</w:t>
      </w:r>
      <w:r w:rsidR="008F6D11">
        <w:rPr>
          <w:rFonts w:ascii="Georgia" w:hAnsi="Georgia"/>
          <w:sz w:val="20"/>
          <w:szCs w:val="20"/>
          <w:lang w:val="da-DK"/>
        </w:rPr>
        <w:t xml:space="preserve">MI’s officielle barometerstand </w:t>
      </w:r>
      <w:r w:rsidR="00EC33DF">
        <w:rPr>
          <w:rFonts w:ascii="Georgia" w:hAnsi="Georgia"/>
          <w:sz w:val="20"/>
          <w:szCs w:val="20"/>
          <w:lang w:val="da-DK"/>
        </w:rPr>
        <w:t>angivet for Flyvestat</w:t>
      </w:r>
      <w:r w:rsidR="00EC33DF">
        <w:rPr>
          <w:rFonts w:ascii="Georgia" w:hAnsi="Georgia"/>
          <w:sz w:val="20"/>
          <w:szCs w:val="20"/>
          <w:lang w:val="da-DK"/>
        </w:rPr>
        <w:t>i</w:t>
      </w:r>
      <w:r w:rsidR="00EC33DF">
        <w:rPr>
          <w:rFonts w:ascii="Georgia" w:hAnsi="Georgia"/>
          <w:sz w:val="20"/>
          <w:szCs w:val="20"/>
          <w:lang w:val="da-DK"/>
        </w:rPr>
        <w:t>on Værløse</w:t>
      </w:r>
    </w:p>
    <w:p w:rsidR="004D4155" w:rsidRPr="009200F1" w:rsidRDefault="004D4155" w:rsidP="004D4155">
      <w:pPr>
        <w:rPr>
          <w:rFonts w:ascii="Georgia" w:hAnsi="Georgia"/>
          <w:sz w:val="20"/>
          <w:szCs w:val="20"/>
          <w:lang w:val="da-DK"/>
        </w:rPr>
      </w:pPr>
    </w:p>
    <w:p w:rsidR="00517E52" w:rsidRPr="009200F1" w:rsidRDefault="00517E52" w:rsidP="00517E52">
      <w:pPr>
        <w:jc w:val="both"/>
        <w:rPr>
          <w:rFonts w:ascii="Georgia" w:hAnsi="Georgia"/>
          <w:sz w:val="20"/>
          <w:szCs w:val="20"/>
          <w:lang w:val="da-DK"/>
        </w:rPr>
      </w:pPr>
      <w:r w:rsidRPr="009200F1">
        <w:rPr>
          <w:rFonts w:ascii="Georgia" w:hAnsi="Georgia"/>
          <w:sz w:val="20"/>
          <w:szCs w:val="20"/>
          <w:lang w:val="da-DK"/>
        </w:rPr>
        <w:lastRenderedPageBreak/>
        <w:t xml:space="preserve">Der skal i forbindelse med prøvetagningen </w:t>
      </w:r>
      <w:r w:rsidR="00151672">
        <w:rPr>
          <w:rFonts w:ascii="Georgia" w:hAnsi="Georgia"/>
          <w:sz w:val="20"/>
          <w:szCs w:val="20"/>
          <w:lang w:val="da-DK"/>
        </w:rPr>
        <w:t xml:space="preserve">i boring B, C, D samt i perkolatbrønden </w:t>
      </w:r>
      <w:r w:rsidRPr="009200F1">
        <w:rPr>
          <w:rFonts w:ascii="Georgia" w:hAnsi="Georgia"/>
          <w:sz w:val="20"/>
          <w:szCs w:val="20"/>
          <w:lang w:val="da-DK"/>
        </w:rPr>
        <w:t>registreres prøvetagningss</w:t>
      </w:r>
      <w:r w:rsidR="00B27FD3" w:rsidRPr="009200F1">
        <w:rPr>
          <w:rFonts w:ascii="Georgia" w:hAnsi="Georgia"/>
          <w:sz w:val="20"/>
          <w:szCs w:val="20"/>
          <w:lang w:val="da-DK"/>
        </w:rPr>
        <w:t xml:space="preserve">ted i henhold til boringsetiket </w:t>
      </w:r>
      <w:r w:rsidRPr="009200F1">
        <w:rPr>
          <w:rFonts w:ascii="Georgia" w:hAnsi="Georgia"/>
          <w:sz w:val="20"/>
          <w:szCs w:val="20"/>
          <w:lang w:val="da-DK"/>
        </w:rPr>
        <w:t>(DGU</w:t>
      </w:r>
      <w:r w:rsidR="00B27FD3" w:rsidRPr="009200F1">
        <w:rPr>
          <w:rFonts w:ascii="Georgia" w:hAnsi="Georgia"/>
          <w:sz w:val="20"/>
          <w:szCs w:val="20"/>
          <w:lang w:val="da-DK"/>
        </w:rPr>
        <w:t xml:space="preserve"> </w:t>
      </w:r>
      <w:r w:rsidRPr="009200F1">
        <w:rPr>
          <w:rFonts w:ascii="Georgia" w:hAnsi="Georgia"/>
          <w:sz w:val="20"/>
          <w:szCs w:val="20"/>
          <w:lang w:val="da-DK"/>
        </w:rPr>
        <w:t>nr</w:t>
      </w:r>
      <w:r w:rsidR="00B27FD3" w:rsidRPr="009200F1">
        <w:rPr>
          <w:rFonts w:ascii="Georgia" w:hAnsi="Georgia"/>
          <w:sz w:val="20"/>
          <w:szCs w:val="20"/>
          <w:lang w:val="da-DK"/>
        </w:rPr>
        <w:t>.</w:t>
      </w:r>
      <w:r w:rsidR="00B81FF7">
        <w:rPr>
          <w:rFonts w:ascii="Georgia" w:hAnsi="Georgia"/>
          <w:sz w:val="20"/>
          <w:szCs w:val="20"/>
          <w:lang w:val="da-DK"/>
        </w:rPr>
        <w:t>, i</w:t>
      </w:r>
      <w:r w:rsidRPr="009200F1">
        <w:rPr>
          <w:rFonts w:ascii="Georgia" w:hAnsi="Georgia"/>
          <w:sz w:val="20"/>
          <w:szCs w:val="20"/>
          <w:lang w:val="da-DK"/>
        </w:rPr>
        <w:t>ndtag-nr., evt. anlægsID), prøvetagningsdato og klokk</w:t>
      </w:r>
      <w:r w:rsidRPr="009200F1">
        <w:rPr>
          <w:rFonts w:ascii="Georgia" w:hAnsi="Georgia"/>
          <w:sz w:val="20"/>
          <w:szCs w:val="20"/>
          <w:lang w:val="da-DK"/>
        </w:rPr>
        <w:t>e</w:t>
      </w:r>
      <w:r w:rsidRPr="009200F1">
        <w:rPr>
          <w:rFonts w:ascii="Georgia" w:hAnsi="Georgia"/>
          <w:sz w:val="20"/>
          <w:szCs w:val="20"/>
          <w:lang w:val="da-DK"/>
        </w:rPr>
        <w:t xml:space="preserve">slet. </w:t>
      </w:r>
    </w:p>
    <w:p w:rsidR="004D4155" w:rsidRPr="009200F1" w:rsidRDefault="004D4155" w:rsidP="00517E52">
      <w:pPr>
        <w:jc w:val="both"/>
        <w:rPr>
          <w:rFonts w:ascii="Georgia" w:hAnsi="Georgia"/>
          <w:sz w:val="20"/>
          <w:szCs w:val="20"/>
          <w:lang w:val="da-DK"/>
        </w:rPr>
      </w:pPr>
    </w:p>
    <w:p w:rsidR="004D4155" w:rsidRDefault="004D4155" w:rsidP="004D4155">
      <w:pPr>
        <w:jc w:val="both"/>
        <w:rPr>
          <w:rFonts w:ascii="Georgia" w:hAnsi="Georgia"/>
          <w:sz w:val="20"/>
          <w:szCs w:val="20"/>
          <w:lang w:val="da-DK"/>
        </w:rPr>
      </w:pPr>
      <w:r w:rsidRPr="009200F1">
        <w:rPr>
          <w:rFonts w:ascii="Georgia" w:hAnsi="Georgia"/>
          <w:sz w:val="20"/>
          <w:szCs w:val="20"/>
          <w:lang w:val="da-DK"/>
        </w:rPr>
        <w:t>Forud for prøvetagningen skal der i forbindelse med renpumpning genne</w:t>
      </w:r>
      <w:r w:rsidRPr="009200F1">
        <w:rPr>
          <w:rFonts w:ascii="Georgia" w:hAnsi="Georgia"/>
          <w:sz w:val="20"/>
          <w:szCs w:val="20"/>
          <w:lang w:val="da-DK"/>
        </w:rPr>
        <w:t>m</w:t>
      </w:r>
      <w:r w:rsidRPr="009200F1">
        <w:rPr>
          <w:rFonts w:ascii="Georgia" w:hAnsi="Georgia"/>
          <w:sz w:val="20"/>
          <w:szCs w:val="20"/>
          <w:lang w:val="da-DK"/>
        </w:rPr>
        <w:t>føres feltmålinger (ledningsevne, iltindhold, pH, temperatur og redoxpote</w:t>
      </w:r>
      <w:r w:rsidRPr="009200F1">
        <w:rPr>
          <w:rFonts w:ascii="Georgia" w:hAnsi="Georgia"/>
          <w:sz w:val="20"/>
          <w:szCs w:val="20"/>
          <w:lang w:val="da-DK"/>
        </w:rPr>
        <w:t>n</w:t>
      </w:r>
      <w:r w:rsidRPr="009200F1">
        <w:rPr>
          <w:rFonts w:ascii="Georgia" w:hAnsi="Georgia"/>
          <w:sz w:val="20"/>
          <w:szCs w:val="20"/>
          <w:lang w:val="da-DK"/>
        </w:rPr>
        <w:t>tiale) af alle prøver. Feltmålingerne skal være stabile før prøvetagning.</w:t>
      </w:r>
    </w:p>
    <w:p w:rsidR="00151672" w:rsidRDefault="00151672" w:rsidP="004D4155">
      <w:pPr>
        <w:jc w:val="both"/>
        <w:rPr>
          <w:rFonts w:ascii="Georgia" w:hAnsi="Georgia"/>
          <w:sz w:val="20"/>
          <w:szCs w:val="20"/>
          <w:lang w:val="da-DK"/>
        </w:rPr>
      </w:pPr>
    </w:p>
    <w:p w:rsidR="00151672" w:rsidRPr="009200F1" w:rsidRDefault="00151672" w:rsidP="004D4155">
      <w:pPr>
        <w:jc w:val="both"/>
        <w:rPr>
          <w:rFonts w:ascii="Georgia" w:hAnsi="Georgia"/>
          <w:sz w:val="20"/>
          <w:szCs w:val="20"/>
          <w:lang w:val="da-DK"/>
        </w:rPr>
      </w:pPr>
      <w:r>
        <w:rPr>
          <w:rFonts w:ascii="Georgia" w:hAnsi="Georgia"/>
          <w:sz w:val="20"/>
          <w:szCs w:val="20"/>
          <w:lang w:val="da-DK"/>
        </w:rPr>
        <w:t>Perk</w:t>
      </w:r>
      <w:r w:rsidR="000C78B0">
        <w:rPr>
          <w:rFonts w:ascii="Georgia" w:hAnsi="Georgia"/>
          <w:sz w:val="20"/>
          <w:szCs w:val="20"/>
          <w:lang w:val="da-DK"/>
        </w:rPr>
        <w:t xml:space="preserve">olatbrønden skal ikke pejles, </w:t>
      </w:r>
      <w:r>
        <w:rPr>
          <w:rFonts w:ascii="Georgia" w:hAnsi="Georgia"/>
          <w:sz w:val="20"/>
          <w:szCs w:val="20"/>
          <w:lang w:val="da-DK"/>
        </w:rPr>
        <w:t>renpumpes</w:t>
      </w:r>
      <w:r w:rsidR="000C78B0">
        <w:rPr>
          <w:rFonts w:ascii="Georgia" w:hAnsi="Georgia"/>
          <w:sz w:val="20"/>
          <w:szCs w:val="20"/>
          <w:lang w:val="da-DK"/>
        </w:rPr>
        <w:t xml:space="preserve"> og feltmåles</w:t>
      </w:r>
      <w:r>
        <w:rPr>
          <w:rFonts w:ascii="Georgia" w:hAnsi="Georgia"/>
          <w:sz w:val="20"/>
          <w:szCs w:val="20"/>
          <w:lang w:val="da-DK"/>
        </w:rPr>
        <w:t xml:space="preserve"> forud for prøvetagning. </w:t>
      </w:r>
    </w:p>
    <w:p w:rsidR="00517E52" w:rsidRPr="009200F1" w:rsidRDefault="00517E52" w:rsidP="00517E52">
      <w:pPr>
        <w:rPr>
          <w:rFonts w:ascii="Georgia" w:hAnsi="Georgia"/>
          <w:sz w:val="20"/>
          <w:szCs w:val="20"/>
          <w:lang w:val="da-DK"/>
        </w:rPr>
      </w:pPr>
    </w:p>
    <w:p w:rsidR="00517E52" w:rsidRPr="009200F1" w:rsidRDefault="00517E52" w:rsidP="00517E52">
      <w:pPr>
        <w:numPr>
          <w:ilvl w:val="0"/>
          <w:numId w:val="1"/>
        </w:numPr>
        <w:tabs>
          <w:tab w:val="num" w:pos="0"/>
        </w:tabs>
        <w:ind w:hanging="873"/>
        <w:rPr>
          <w:rFonts w:ascii="Georgia" w:hAnsi="Georgia"/>
          <w:b/>
          <w:sz w:val="20"/>
          <w:szCs w:val="20"/>
          <w:lang w:val="da-DK"/>
        </w:rPr>
      </w:pPr>
      <w:r w:rsidRPr="009200F1">
        <w:rPr>
          <w:rFonts w:ascii="Georgia" w:hAnsi="Georgia"/>
          <w:b/>
          <w:sz w:val="20"/>
          <w:szCs w:val="20"/>
          <w:lang w:val="da-DK"/>
        </w:rPr>
        <w:t>Krav til prøvetager</w:t>
      </w:r>
      <w:r w:rsidR="004D4155" w:rsidRPr="009200F1">
        <w:rPr>
          <w:rFonts w:ascii="Georgia" w:hAnsi="Georgia"/>
          <w:b/>
          <w:sz w:val="20"/>
          <w:szCs w:val="20"/>
          <w:lang w:val="da-DK"/>
        </w:rPr>
        <w:t>,</w:t>
      </w:r>
      <w:r w:rsidRPr="009200F1">
        <w:rPr>
          <w:rFonts w:ascii="Georgia" w:hAnsi="Georgia"/>
          <w:b/>
          <w:sz w:val="20"/>
          <w:szCs w:val="20"/>
          <w:lang w:val="da-DK"/>
        </w:rPr>
        <w:t xml:space="preserve"> </w:t>
      </w:r>
      <w:r w:rsidR="004D4155" w:rsidRPr="009200F1">
        <w:rPr>
          <w:rFonts w:ascii="Georgia" w:hAnsi="Georgia"/>
          <w:b/>
          <w:sz w:val="20"/>
          <w:szCs w:val="20"/>
          <w:lang w:val="da-DK"/>
        </w:rPr>
        <w:t xml:space="preserve">laboratorium </w:t>
      </w:r>
      <w:r w:rsidRPr="009200F1">
        <w:rPr>
          <w:rFonts w:ascii="Georgia" w:hAnsi="Georgia"/>
          <w:b/>
          <w:sz w:val="20"/>
          <w:szCs w:val="20"/>
          <w:lang w:val="da-DK"/>
        </w:rPr>
        <w:t>og indb</w:t>
      </w:r>
      <w:r w:rsidRPr="009200F1">
        <w:rPr>
          <w:rFonts w:ascii="Georgia" w:hAnsi="Georgia"/>
          <w:b/>
          <w:sz w:val="20"/>
          <w:szCs w:val="20"/>
          <w:lang w:val="da-DK"/>
        </w:rPr>
        <w:t>e</w:t>
      </w:r>
      <w:r w:rsidRPr="009200F1">
        <w:rPr>
          <w:rFonts w:ascii="Georgia" w:hAnsi="Georgia"/>
          <w:b/>
          <w:sz w:val="20"/>
          <w:szCs w:val="20"/>
          <w:lang w:val="da-DK"/>
        </w:rPr>
        <w:t>retning af data</w:t>
      </w:r>
    </w:p>
    <w:p w:rsidR="004D4155" w:rsidRPr="009200F1" w:rsidRDefault="004D4155" w:rsidP="004D4155">
      <w:pPr>
        <w:jc w:val="both"/>
        <w:rPr>
          <w:rFonts w:ascii="Georgia" w:hAnsi="Georgia"/>
          <w:sz w:val="20"/>
          <w:szCs w:val="20"/>
          <w:lang w:val="da-DK"/>
        </w:rPr>
      </w:pPr>
      <w:r w:rsidRPr="009200F1">
        <w:rPr>
          <w:rFonts w:ascii="Georgia" w:hAnsi="Georgia"/>
          <w:sz w:val="20"/>
          <w:szCs w:val="20"/>
          <w:lang w:val="da-DK"/>
        </w:rPr>
        <w:t>Prøveudtagning skal udtages i henhold til bedste praksis af en certificeret prøvet</w:t>
      </w:r>
      <w:r w:rsidRPr="009200F1">
        <w:rPr>
          <w:rFonts w:ascii="Georgia" w:hAnsi="Georgia"/>
          <w:sz w:val="20"/>
          <w:szCs w:val="20"/>
          <w:lang w:val="da-DK"/>
        </w:rPr>
        <w:t>a</w:t>
      </w:r>
      <w:r w:rsidRPr="009200F1">
        <w:rPr>
          <w:rFonts w:ascii="Georgia" w:hAnsi="Georgia"/>
          <w:sz w:val="20"/>
          <w:szCs w:val="20"/>
          <w:lang w:val="da-DK"/>
        </w:rPr>
        <w:t>ger</w:t>
      </w:r>
      <w:r w:rsidR="005E63B3">
        <w:rPr>
          <w:rFonts w:ascii="Georgia" w:hAnsi="Georgia"/>
          <w:sz w:val="20"/>
          <w:szCs w:val="20"/>
          <w:lang w:val="da-DK"/>
        </w:rPr>
        <w:t xml:space="preserve"> eller af et akkrediteret laboratorie.</w:t>
      </w:r>
    </w:p>
    <w:p w:rsidR="004D4155" w:rsidRPr="009200F1" w:rsidRDefault="004D4155" w:rsidP="004D4155">
      <w:pPr>
        <w:jc w:val="both"/>
        <w:rPr>
          <w:rFonts w:ascii="Georgia" w:hAnsi="Georgia"/>
          <w:sz w:val="20"/>
          <w:szCs w:val="20"/>
          <w:lang w:val="da-DK"/>
        </w:rPr>
      </w:pPr>
    </w:p>
    <w:p w:rsidR="004D4155" w:rsidRPr="009200F1" w:rsidRDefault="004D4155" w:rsidP="004D4155">
      <w:pPr>
        <w:jc w:val="both"/>
        <w:rPr>
          <w:rFonts w:ascii="Georgia" w:hAnsi="Georgia"/>
          <w:sz w:val="20"/>
          <w:szCs w:val="20"/>
          <w:lang w:val="da-DK"/>
        </w:rPr>
      </w:pPr>
      <w:r w:rsidRPr="009200F1">
        <w:rPr>
          <w:rFonts w:ascii="Georgia" w:hAnsi="Georgia"/>
          <w:sz w:val="20"/>
          <w:szCs w:val="20"/>
          <w:lang w:val="da-DK"/>
        </w:rPr>
        <w:t>Analyser skal gennemføres af et laboratorium, som er akkrediteret hertil, og arbe</w:t>
      </w:r>
      <w:r w:rsidRPr="009200F1">
        <w:rPr>
          <w:rFonts w:ascii="Georgia" w:hAnsi="Georgia"/>
          <w:sz w:val="20"/>
          <w:szCs w:val="20"/>
          <w:lang w:val="da-DK"/>
        </w:rPr>
        <w:t>j</w:t>
      </w:r>
      <w:r w:rsidRPr="009200F1">
        <w:rPr>
          <w:rFonts w:ascii="Georgia" w:hAnsi="Georgia"/>
          <w:sz w:val="20"/>
          <w:szCs w:val="20"/>
          <w:lang w:val="da-DK"/>
        </w:rPr>
        <w:t>det skal udføres i overensstemmelse med gældende regler, normer og sta</w:t>
      </w:r>
      <w:r w:rsidRPr="009200F1">
        <w:rPr>
          <w:rFonts w:ascii="Georgia" w:hAnsi="Georgia"/>
          <w:sz w:val="20"/>
          <w:szCs w:val="20"/>
          <w:lang w:val="da-DK"/>
        </w:rPr>
        <w:t>n</w:t>
      </w:r>
      <w:r w:rsidRPr="009200F1">
        <w:rPr>
          <w:rFonts w:ascii="Georgia" w:hAnsi="Georgia"/>
          <w:sz w:val="20"/>
          <w:szCs w:val="20"/>
          <w:lang w:val="da-DK"/>
        </w:rPr>
        <w:t>darder</w:t>
      </w:r>
      <w:r w:rsidR="005E63B3">
        <w:rPr>
          <w:rFonts w:ascii="Georgia" w:hAnsi="Georgia"/>
          <w:sz w:val="20"/>
          <w:szCs w:val="20"/>
          <w:lang w:val="da-DK"/>
        </w:rPr>
        <w:t xml:space="preserve"> og i overensstemmelse med bekendtgørelse om kvalitetskrav til miljømåli</w:t>
      </w:r>
      <w:r w:rsidR="005E63B3">
        <w:rPr>
          <w:rFonts w:ascii="Georgia" w:hAnsi="Georgia"/>
          <w:sz w:val="20"/>
          <w:szCs w:val="20"/>
          <w:lang w:val="da-DK"/>
        </w:rPr>
        <w:t>n</w:t>
      </w:r>
      <w:r w:rsidR="005E63B3">
        <w:rPr>
          <w:rFonts w:ascii="Georgia" w:hAnsi="Georgia"/>
          <w:sz w:val="20"/>
          <w:szCs w:val="20"/>
          <w:lang w:val="da-DK"/>
        </w:rPr>
        <w:t>ger</w:t>
      </w:r>
      <w:r w:rsidR="00785B27">
        <w:rPr>
          <w:rStyle w:val="Fodnotehenvisning"/>
          <w:szCs w:val="20"/>
        </w:rPr>
        <w:footnoteReference w:id="1"/>
      </w:r>
      <w:r w:rsidR="005E63B3">
        <w:rPr>
          <w:rFonts w:ascii="Georgia" w:hAnsi="Georgia"/>
          <w:sz w:val="20"/>
          <w:szCs w:val="20"/>
          <w:lang w:val="da-DK"/>
        </w:rPr>
        <w:t xml:space="preserve">. </w:t>
      </w:r>
    </w:p>
    <w:p w:rsidR="004D4155" w:rsidRPr="009200F1" w:rsidRDefault="004D4155" w:rsidP="00517E52">
      <w:pPr>
        <w:jc w:val="both"/>
        <w:rPr>
          <w:rFonts w:ascii="Georgia" w:hAnsi="Georgia"/>
          <w:sz w:val="20"/>
          <w:szCs w:val="20"/>
          <w:lang w:val="da-DK"/>
        </w:rPr>
      </w:pPr>
    </w:p>
    <w:p w:rsidR="00634241" w:rsidRDefault="001B4157" w:rsidP="004D4155">
      <w:pPr>
        <w:rPr>
          <w:rFonts w:ascii="Georgia" w:hAnsi="Georgia"/>
          <w:sz w:val="20"/>
          <w:szCs w:val="20"/>
          <w:lang w:val="da-DK"/>
        </w:rPr>
      </w:pPr>
      <w:r w:rsidRPr="009200F1">
        <w:rPr>
          <w:rFonts w:ascii="Georgia" w:hAnsi="Georgia"/>
          <w:sz w:val="20"/>
          <w:szCs w:val="20"/>
          <w:lang w:val="da-DK"/>
        </w:rPr>
        <w:t>A</w:t>
      </w:r>
      <w:r w:rsidR="004D4155" w:rsidRPr="009200F1">
        <w:rPr>
          <w:rFonts w:ascii="Georgia" w:hAnsi="Georgia"/>
          <w:sz w:val="20"/>
          <w:szCs w:val="20"/>
          <w:lang w:val="da-DK"/>
        </w:rPr>
        <w:t>nalyseresultaterne</w:t>
      </w:r>
      <w:r w:rsidR="00546955">
        <w:rPr>
          <w:rFonts w:ascii="Georgia" w:hAnsi="Georgia"/>
          <w:sz w:val="20"/>
          <w:szCs w:val="20"/>
          <w:lang w:val="da-DK"/>
        </w:rPr>
        <w:t>,</w:t>
      </w:r>
      <w:r w:rsidR="004D4155" w:rsidRPr="009200F1">
        <w:rPr>
          <w:rFonts w:ascii="Georgia" w:hAnsi="Georgia"/>
          <w:sz w:val="20"/>
          <w:szCs w:val="20"/>
          <w:lang w:val="da-DK"/>
        </w:rPr>
        <w:t xml:space="preserve"> </w:t>
      </w:r>
      <w:r w:rsidR="006A6D8C">
        <w:rPr>
          <w:rFonts w:ascii="Georgia" w:hAnsi="Georgia"/>
          <w:sz w:val="20"/>
          <w:szCs w:val="20"/>
          <w:lang w:val="da-DK"/>
        </w:rPr>
        <w:t>mærket med DGU nr.</w:t>
      </w:r>
      <w:r w:rsidR="00546955">
        <w:rPr>
          <w:rFonts w:ascii="Georgia" w:hAnsi="Georgia"/>
          <w:sz w:val="20"/>
          <w:szCs w:val="20"/>
          <w:lang w:val="da-DK"/>
        </w:rPr>
        <w:t>,</w:t>
      </w:r>
      <w:r w:rsidR="006A6D8C">
        <w:rPr>
          <w:rFonts w:ascii="Georgia" w:hAnsi="Georgia"/>
          <w:sz w:val="20"/>
          <w:szCs w:val="20"/>
          <w:lang w:val="da-DK"/>
        </w:rPr>
        <w:t xml:space="preserve"> </w:t>
      </w:r>
      <w:r w:rsidR="00546955">
        <w:rPr>
          <w:rFonts w:ascii="Georgia" w:hAnsi="Georgia"/>
          <w:sz w:val="20"/>
          <w:szCs w:val="20"/>
          <w:lang w:val="da-DK"/>
        </w:rPr>
        <w:t>skal</w:t>
      </w:r>
      <w:r w:rsidRPr="009200F1">
        <w:rPr>
          <w:rFonts w:ascii="Georgia" w:hAnsi="Georgia"/>
          <w:sz w:val="20"/>
          <w:szCs w:val="20"/>
          <w:lang w:val="da-DK"/>
        </w:rPr>
        <w:t xml:space="preserve"> </w:t>
      </w:r>
      <w:r w:rsidR="004D4155" w:rsidRPr="009200F1">
        <w:rPr>
          <w:rFonts w:ascii="Georgia" w:hAnsi="Georgia"/>
          <w:sz w:val="20"/>
          <w:szCs w:val="20"/>
          <w:lang w:val="da-DK"/>
        </w:rPr>
        <w:t>fremsendes til Miljøstyrelsen</w:t>
      </w:r>
      <w:r w:rsidR="00EC33DF">
        <w:rPr>
          <w:rFonts w:ascii="Georgia" w:hAnsi="Georgia"/>
          <w:sz w:val="20"/>
          <w:szCs w:val="20"/>
          <w:lang w:val="da-DK"/>
        </w:rPr>
        <w:t xml:space="preserve"> ve</w:t>
      </w:r>
      <w:r w:rsidR="00EC33DF">
        <w:rPr>
          <w:rFonts w:ascii="Georgia" w:hAnsi="Georgia"/>
          <w:sz w:val="20"/>
          <w:szCs w:val="20"/>
          <w:lang w:val="da-DK"/>
        </w:rPr>
        <w:t>d</w:t>
      </w:r>
      <w:r w:rsidR="00EC33DF">
        <w:rPr>
          <w:rFonts w:ascii="Georgia" w:hAnsi="Georgia"/>
          <w:sz w:val="20"/>
          <w:szCs w:val="20"/>
          <w:lang w:val="da-DK"/>
        </w:rPr>
        <w:t>hæftet årsrapporten</w:t>
      </w:r>
      <w:r w:rsidR="004D4155" w:rsidRPr="009200F1">
        <w:rPr>
          <w:rFonts w:ascii="Georgia" w:hAnsi="Georgia"/>
          <w:sz w:val="20"/>
          <w:szCs w:val="20"/>
          <w:lang w:val="da-DK"/>
        </w:rPr>
        <w:t xml:space="preserve"> </w:t>
      </w:r>
      <w:r w:rsidR="006A6D8C">
        <w:rPr>
          <w:rFonts w:ascii="Georgia" w:hAnsi="Georgia"/>
          <w:sz w:val="20"/>
          <w:szCs w:val="20"/>
          <w:lang w:val="da-DK"/>
        </w:rPr>
        <w:t>som</w:t>
      </w:r>
      <w:r w:rsidR="004D4155" w:rsidRPr="009200F1">
        <w:rPr>
          <w:rFonts w:ascii="Georgia" w:hAnsi="Georgia"/>
          <w:sz w:val="20"/>
          <w:szCs w:val="20"/>
          <w:lang w:val="da-DK"/>
        </w:rPr>
        <w:t xml:space="preserve"> pdf-filer.</w:t>
      </w:r>
    </w:p>
    <w:p w:rsidR="003C38AB" w:rsidRDefault="003C38AB" w:rsidP="004D4155">
      <w:pPr>
        <w:rPr>
          <w:rFonts w:ascii="Georgia" w:hAnsi="Georgia"/>
          <w:sz w:val="20"/>
          <w:szCs w:val="20"/>
          <w:lang w:val="da-DK"/>
        </w:rPr>
      </w:pPr>
    </w:p>
    <w:p w:rsidR="00E03F07" w:rsidRDefault="00A072EF" w:rsidP="00AE21E1">
      <w:pPr>
        <w:numPr>
          <w:ilvl w:val="0"/>
          <w:numId w:val="1"/>
        </w:numPr>
        <w:tabs>
          <w:tab w:val="num" w:pos="0"/>
        </w:tabs>
        <w:ind w:hanging="873"/>
        <w:rPr>
          <w:rFonts w:ascii="Georgia" w:hAnsi="Georgia"/>
          <w:b/>
          <w:sz w:val="20"/>
          <w:szCs w:val="20"/>
          <w:lang w:val="da-DK"/>
        </w:rPr>
      </w:pPr>
      <w:r>
        <w:rPr>
          <w:rFonts w:ascii="Georgia" w:hAnsi="Georgia"/>
          <w:b/>
          <w:sz w:val="20"/>
          <w:szCs w:val="20"/>
          <w:lang w:val="da-DK"/>
        </w:rPr>
        <w:t>Pejling</w:t>
      </w:r>
      <w:r w:rsidR="003C38AB" w:rsidRPr="00E870D0">
        <w:rPr>
          <w:rFonts w:ascii="Georgia" w:hAnsi="Georgia"/>
          <w:b/>
          <w:sz w:val="20"/>
          <w:szCs w:val="20"/>
          <w:lang w:val="da-DK"/>
        </w:rPr>
        <w:t xml:space="preserve"> </w:t>
      </w:r>
      <w:r w:rsidR="00E870D0" w:rsidRPr="00E870D0">
        <w:rPr>
          <w:rFonts w:ascii="Georgia" w:hAnsi="Georgia"/>
          <w:b/>
          <w:sz w:val="20"/>
          <w:szCs w:val="20"/>
          <w:lang w:val="da-DK"/>
        </w:rPr>
        <w:t xml:space="preserve">af </w:t>
      </w:r>
      <w:r>
        <w:rPr>
          <w:rFonts w:ascii="Georgia" w:hAnsi="Georgia"/>
          <w:b/>
          <w:sz w:val="20"/>
          <w:szCs w:val="20"/>
          <w:lang w:val="da-DK"/>
        </w:rPr>
        <w:t>kontrolbrønde - deponi</w:t>
      </w:r>
    </w:p>
    <w:p w:rsidR="003C38AB" w:rsidRDefault="00A072EF" w:rsidP="003C38AB">
      <w:pPr>
        <w:rPr>
          <w:rFonts w:ascii="Georgia" w:hAnsi="Georgia"/>
          <w:sz w:val="20"/>
          <w:szCs w:val="20"/>
          <w:lang w:val="da-DK"/>
        </w:rPr>
      </w:pPr>
      <w:r>
        <w:rPr>
          <w:rFonts w:ascii="Georgia" w:hAnsi="Georgia"/>
          <w:sz w:val="20"/>
          <w:szCs w:val="20"/>
          <w:lang w:val="da-DK"/>
        </w:rPr>
        <w:t>Kontrol</w:t>
      </w:r>
      <w:r w:rsidR="00E870D0">
        <w:rPr>
          <w:rFonts w:ascii="Georgia" w:hAnsi="Georgia"/>
          <w:sz w:val="20"/>
          <w:szCs w:val="20"/>
          <w:lang w:val="da-DK"/>
        </w:rPr>
        <w:t>b</w:t>
      </w:r>
      <w:r w:rsidR="00034E1D" w:rsidRPr="00034E1D">
        <w:rPr>
          <w:rFonts w:ascii="Georgia" w:hAnsi="Georgia"/>
          <w:sz w:val="20"/>
          <w:szCs w:val="20"/>
          <w:lang w:val="da-DK"/>
        </w:rPr>
        <w:t>rønde</w:t>
      </w:r>
      <w:r>
        <w:rPr>
          <w:rFonts w:ascii="Georgia" w:hAnsi="Georgia"/>
          <w:sz w:val="20"/>
          <w:szCs w:val="20"/>
          <w:lang w:val="da-DK"/>
        </w:rPr>
        <w:t xml:space="preserve"> - deponi</w:t>
      </w:r>
      <w:r w:rsidR="00034E1D" w:rsidRPr="00034E1D">
        <w:rPr>
          <w:rFonts w:ascii="Georgia" w:hAnsi="Georgia"/>
          <w:sz w:val="20"/>
          <w:szCs w:val="20"/>
          <w:lang w:val="da-DK"/>
        </w:rPr>
        <w:t xml:space="preserve"> </w:t>
      </w:r>
      <w:r w:rsidR="00E870D0">
        <w:rPr>
          <w:rFonts w:ascii="Georgia" w:hAnsi="Georgia"/>
          <w:sz w:val="20"/>
          <w:szCs w:val="20"/>
          <w:lang w:val="da-DK"/>
        </w:rPr>
        <w:t>skal</w:t>
      </w:r>
      <w:r w:rsidR="00034E1D">
        <w:rPr>
          <w:rFonts w:ascii="Georgia" w:hAnsi="Georgia"/>
          <w:sz w:val="20"/>
          <w:szCs w:val="20"/>
          <w:lang w:val="da-DK"/>
        </w:rPr>
        <w:t xml:space="preserve"> </w:t>
      </w:r>
      <w:r w:rsidR="00D37083">
        <w:rPr>
          <w:rFonts w:ascii="Georgia" w:hAnsi="Georgia"/>
          <w:sz w:val="20"/>
          <w:szCs w:val="20"/>
          <w:lang w:val="da-DK"/>
        </w:rPr>
        <w:t>pejles</w:t>
      </w:r>
      <w:r w:rsidR="00034E1D">
        <w:rPr>
          <w:rFonts w:ascii="Georgia" w:hAnsi="Georgia"/>
          <w:sz w:val="20"/>
          <w:szCs w:val="20"/>
          <w:lang w:val="da-DK"/>
        </w:rPr>
        <w:t xml:space="preserve"> én gang om </w:t>
      </w:r>
      <w:r w:rsidR="00D37083">
        <w:rPr>
          <w:rFonts w:ascii="Georgia" w:hAnsi="Georgia"/>
          <w:sz w:val="20"/>
          <w:szCs w:val="20"/>
          <w:lang w:val="da-DK"/>
        </w:rPr>
        <w:t>året</w:t>
      </w:r>
      <w:r w:rsidR="00892C4B">
        <w:rPr>
          <w:rFonts w:ascii="Georgia" w:hAnsi="Georgia"/>
          <w:sz w:val="20"/>
          <w:szCs w:val="20"/>
          <w:lang w:val="da-DK"/>
        </w:rPr>
        <w:t xml:space="preserve"> mht. kontrol af brøndens fun</w:t>
      </w:r>
      <w:r w:rsidR="00892C4B">
        <w:rPr>
          <w:rFonts w:ascii="Georgia" w:hAnsi="Georgia"/>
          <w:sz w:val="20"/>
          <w:szCs w:val="20"/>
          <w:lang w:val="da-DK"/>
        </w:rPr>
        <w:t>k</w:t>
      </w:r>
      <w:r w:rsidR="00892C4B">
        <w:rPr>
          <w:rFonts w:ascii="Georgia" w:hAnsi="Georgia"/>
          <w:sz w:val="20"/>
          <w:szCs w:val="20"/>
          <w:lang w:val="da-DK"/>
        </w:rPr>
        <w:t>tion.</w:t>
      </w:r>
      <w:r w:rsidR="00034E1D">
        <w:rPr>
          <w:rFonts w:ascii="Georgia" w:hAnsi="Georgia"/>
          <w:sz w:val="20"/>
          <w:szCs w:val="20"/>
          <w:lang w:val="da-DK"/>
        </w:rPr>
        <w:t xml:space="preserve"> Observationen </w:t>
      </w:r>
      <w:r w:rsidR="00892C4B">
        <w:rPr>
          <w:rFonts w:ascii="Georgia" w:hAnsi="Georgia"/>
          <w:sz w:val="20"/>
          <w:szCs w:val="20"/>
          <w:lang w:val="da-DK"/>
        </w:rPr>
        <w:t xml:space="preserve">skal </w:t>
      </w:r>
      <w:r w:rsidR="00034E1D">
        <w:rPr>
          <w:rFonts w:ascii="Georgia" w:hAnsi="Georgia"/>
          <w:sz w:val="20"/>
          <w:szCs w:val="20"/>
          <w:lang w:val="da-DK"/>
        </w:rPr>
        <w:t xml:space="preserve">føres i </w:t>
      </w:r>
      <w:r w:rsidR="00892C4B">
        <w:rPr>
          <w:rFonts w:ascii="Georgia" w:hAnsi="Georgia"/>
          <w:sz w:val="20"/>
          <w:szCs w:val="20"/>
          <w:lang w:val="da-DK"/>
        </w:rPr>
        <w:t xml:space="preserve">en </w:t>
      </w:r>
      <w:r w:rsidR="00034E1D">
        <w:rPr>
          <w:rFonts w:ascii="Georgia" w:hAnsi="Georgia"/>
          <w:sz w:val="20"/>
          <w:szCs w:val="20"/>
          <w:lang w:val="da-DK"/>
        </w:rPr>
        <w:t>journal, der skal kunne fremvises for tilsyn</w:t>
      </w:r>
      <w:r w:rsidR="00034E1D">
        <w:rPr>
          <w:rFonts w:ascii="Georgia" w:hAnsi="Georgia"/>
          <w:sz w:val="20"/>
          <w:szCs w:val="20"/>
          <w:lang w:val="da-DK"/>
        </w:rPr>
        <w:t>s</w:t>
      </w:r>
      <w:r w:rsidR="00034E1D">
        <w:rPr>
          <w:rFonts w:ascii="Georgia" w:hAnsi="Georgia"/>
          <w:sz w:val="20"/>
          <w:szCs w:val="20"/>
          <w:lang w:val="da-DK"/>
        </w:rPr>
        <w:t>myndigheden på forlangende.</w:t>
      </w:r>
      <w:r w:rsidR="00892C4B">
        <w:rPr>
          <w:rFonts w:ascii="Georgia" w:hAnsi="Georgia"/>
          <w:sz w:val="20"/>
          <w:szCs w:val="20"/>
          <w:lang w:val="da-DK"/>
        </w:rPr>
        <w:t xml:space="preserve"> </w:t>
      </w:r>
    </w:p>
    <w:p w:rsidR="00892C4B" w:rsidRDefault="00892C4B" w:rsidP="003C38AB">
      <w:pPr>
        <w:rPr>
          <w:rFonts w:ascii="Georgia" w:hAnsi="Georgia"/>
          <w:sz w:val="20"/>
          <w:szCs w:val="20"/>
          <w:lang w:val="da-DK"/>
        </w:rPr>
      </w:pPr>
      <w:r>
        <w:rPr>
          <w:rFonts w:ascii="Georgia" w:hAnsi="Georgia"/>
          <w:sz w:val="20"/>
          <w:szCs w:val="20"/>
          <w:lang w:val="da-DK"/>
        </w:rPr>
        <w:t>Ved mistanke om, at perkolatdrænene ikke fungerer, skal drænene spules.</w:t>
      </w:r>
    </w:p>
    <w:p w:rsidR="00EC33DF" w:rsidRPr="00034E1D" w:rsidRDefault="00EC33DF" w:rsidP="003C38AB">
      <w:pPr>
        <w:rPr>
          <w:rFonts w:ascii="Georgia" w:hAnsi="Georgia"/>
          <w:sz w:val="20"/>
          <w:szCs w:val="20"/>
          <w:lang w:val="da-DK"/>
        </w:rPr>
      </w:pPr>
      <w:r>
        <w:rPr>
          <w:rFonts w:ascii="Georgia" w:hAnsi="Georgia"/>
          <w:sz w:val="20"/>
          <w:szCs w:val="20"/>
          <w:lang w:val="da-DK"/>
        </w:rPr>
        <w:t>Tilsynsmyndigheden tager hyppighed</w:t>
      </w:r>
      <w:r w:rsidR="008F6D11">
        <w:rPr>
          <w:rFonts w:ascii="Georgia" w:hAnsi="Georgia"/>
          <w:sz w:val="20"/>
          <w:szCs w:val="20"/>
          <w:lang w:val="da-DK"/>
        </w:rPr>
        <w:t>en</w:t>
      </w:r>
      <w:r>
        <w:rPr>
          <w:rFonts w:ascii="Georgia" w:hAnsi="Georgia"/>
          <w:sz w:val="20"/>
          <w:szCs w:val="20"/>
          <w:lang w:val="da-DK"/>
        </w:rPr>
        <w:t xml:space="preserve"> af </w:t>
      </w:r>
      <w:r w:rsidR="00D37083">
        <w:rPr>
          <w:rFonts w:ascii="Georgia" w:hAnsi="Georgia"/>
          <w:sz w:val="20"/>
          <w:szCs w:val="20"/>
          <w:lang w:val="da-DK"/>
        </w:rPr>
        <w:t>pejling</w:t>
      </w:r>
      <w:r>
        <w:rPr>
          <w:rFonts w:ascii="Georgia" w:hAnsi="Georgia"/>
          <w:sz w:val="20"/>
          <w:szCs w:val="20"/>
          <w:lang w:val="da-DK"/>
        </w:rPr>
        <w:t xml:space="preserve"> af </w:t>
      </w:r>
      <w:r w:rsidR="00D37083">
        <w:rPr>
          <w:rFonts w:ascii="Georgia" w:hAnsi="Georgia"/>
          <w:sz w:val="20"/>
          <w:szCs w:val="20"/>
          <w:lang w:val="da-DK"/>
        </w:rPr>
        <w:t>kontrol</w:t>
      </w:r>
      <w:r>
        <w:rPr>
          <w:rFonts w:ascii="Georgia" w:hAnsi="Georgia"/>
          <w:sz w:val="20"/>
          <w:szCs w:val="20"/>
          <w:lang w:val="da-DK"/>
        </w:rPr>
        <w:t xml:space="preserve">brønde </w:t>
      </w:r>
      <w:r w:rsidR="00D37083">
        <w:rPr>
          <w:rFonts w:ascii="Georgia" w:hAnsi="Georgia"/>
          <w:sz w:val="20"/>
          <w:szCs w:val="20"/>
          <w:lang w:val="da-DK"/>
        </w:rPr>
        <w:t xml:space="preserve">– deponi </w:t>
      </w:r>
      <w:r>
        <w:rPr>
          <w:rFonts w:ascii="Georgia" w:hAnsi="Georgia"/>
          <w:sz w:val="20"/>
          <w:szCs w:val="20"/>
          <w:lang w:val="da-DK"/>
        </w:rPr>
        <w:t xml:space="preserve">op </w:t>
      </w:r>
      <w:r w:rsidR="008F6D11">
        <w:rPr>
          <w:rFonts w:ascii="Georgia" w:hAnsi="Georgia"/>
          <w:sz w:val="20"/>
          <w:szCs w:val="20"/>
          <w:lang w:val="da-DK"/>
        </w:rPr>
        <w:t>ved gennemgang af år</w:t>
      </w:r>
      <w:r w:rsidR="008F6D11">
        <w:rPr>
          <w:rFonts w:ascii="Georgia" w:hAnsi="Georgia"/>
          <w:sz w:val="20"/>
          <w:szCs w:val="20"/>
          <w:lang w:val="da-DK"/>
        </w:rPr>
        <w:t>s</w:t>
      </w:r>
      <w:r w:rsidR="008F6D11">
        <w:rPr>
          <w:rFonts w:ascii="Georgia" w:hAnsi="Georgia"/>
          <w:sz w:val="20"/>
          <w:szCs w:val="20"/>
          <w:lang w:val="da-DK"/>
        </w:rPr>
        <w:t>rapport.</w:t>
      </w:r>
    </w:p>
    <w:p w:rsidR="00D44BC3" w:rsidRDefault="00D44BC3" w:rsidP="003C38AB">
      <w:pPr>
        <w:rPr>
          <w:rFonts w:ascii="Georgia" w:hAnsi="Georgia"/>
          <w:b/>
          <w:sz w:val="20"/>
          <w:szCs w:val="20"/>
          <w:lang w:val="da-DK"/>
        </w:rPr>
      </w:pPr>
    </w:p>
    <w:p w:rsidR="008D1A30" w:rsidRPr="009200F1" w:rsidRDefault="008D1A30" w:rsidP="00AE21E1">
      <w:pPr>
        <w:numPr>
          <w:ilvl w:val="0"/>
          <w:numId w:val="1"/>
        </w:numPr>
        <w:tabs>
          <w:tab w:val="num" w:pos="0"/>
        </w:tabs>
        <w:ind w:hanging="873"/>
        <w:rPr>
          <w:rFonts w:ascii="Georgia" w:hAnsi="Georgia"/>
          <w:sz w:val="20"/>
          <w:szCs w:val="20"/>
          <w:lang w:val="da-DK"/>
        </w:rPr>
      </w:pPr>
      <w:r>
        <w:rPr>
          <w:rFonts w:ascii="Georgia" w:hAnsi="Georgia"/>
          <w:b/>
          <w:sz w:val="20"/>
          <w:szCs w:val="20"/>
          <w:lang w:val="da-DK"/>
        </w:rPr>
        <w:t>Årsrapport</w:t>
      </w:r>
    </w:p>
    <w:p w:rsidR="000E5B4B" w:rsidRPr="009200F1" w:rsidRDefault="000E5B4B" w:rsidP="000E5B4B">
      <w:pPr>
        <w:rPr>
          <w:rFonts w:ascii="Georgia" w:hAnsi="Georgia"/>
          <w:sz w:val="20"/>
          <w:szCs w:val="20"/>
          <w:lang w:val="da-DK"/>
        </w:rPr>
      </w:pPr>
      <w:r w:rsidRPr="009200F1">
        <w:rPr>
          <w:rFonts w:ascii="Georgia" w:hAnsi="Georgia"/>
          <w:sz w:val="20"/>
          <w:szCs w:val="20"/>
          <w:lang w:val="da-DK"/>
        </w:rPr>
        <w:t xml:space="preserve">På baggrund af de opnåede resultater, </w:t>
      </w:r>
      <w:r w:rsidR="004B3094" w:rsidRPr="009200F1">
        <w:rPr>
          <w:rFonts w:ascii="Georgia" w:hAnsi="Georgia"/>
          <w:sz w:val="20"/>
          <w:szCs w:val="20"/>
          <w:lang w:val="da-DK"/>
        </w:rPr>
        <w:t xml:space="preserve">skal der </w:t>
      </w:r>
      <w:r w:rsidRPr="009200F1">
        <w:rPr>
          <w:rFonts w:ascii="Georgia" w:hAnsi="Georgia"/>
          <w:sz w:val="20"/>
          <w:szCs w:val="20"/>
          <w:lang w:val="da-DK"/>
        </w:rPr>
        <w:t>udarbejdes en årsrapp</w:t>
      </w:r>
      <w:r w:rsidR="0063517F">
        <w:rPr>
          <w:rFonts w:ascii="Georgia" w:hAnsi="Georgia"/>
          <w:sz w:val="20"/>
          <w:szCs w:val="20"/>
          <w:lang w:val="da-DK"/>
        </w:rPr>
        <w:t xml:space="preserve">ort der skal indsendes til Miljøstyrelsen senest den </w:t>
      </w:r>
      <w:r w:rsidR="0063517F" w:rsidRPr="0063517F">
        <w:rPr>
          <w:rFonts w:ascii="Georgia" w:hAnsi="Georgia"/>
          <w:b/>
          <w:sz w:val="20"/>
          <w:szCs w:val="20"/>
          <w:lang w:val="da-DK"/>
        </w:rPr>
        <w:t>1. oktober</w:t>
      </w:r>
      <w:r w:rsidR="0063517F">
        <w:rPr>
          <w:rFonts w:ascii="Georgia" w:hAnsi="Georgia"/>
          <w:sz w:val="20"/>
          <w:szCs w:val="20"/>
          <w:lang w:val="da-DK"/>
        </w:rPr>
        <w:t xml:space="preserve">. Der udarbejdes en årsrapport i 2015 og 2016. Herefter skal der indsendes </w:t>
      </w:r>
      <w:r w:rsidR="0095667C">
        <w:rPr>
          <w:rFonts w:ascii="Georgia" w:hAnsi="Georgia"/>
          <w:sz w:val="20"/>
          <w:szCs w:val="20"/>
          <w:lang w:val="da-DK"/>
        </w:rPr>
        <w:t xml:space="preserve">en </w:t>
      </w:r>
      <w:r w:rsidR="0063517F">
        <w:rPr>
          <w:rFonts w:ascii="Georgia" w:hAnsi="Georgia"/>
          <w:sz w:val="20"/>
          <w:szCs w:val="20"/>
          <w:lang w:val="da-DK"/>
        </w:rPr>
        <w:t xml:space="preserve">årsrapport hvert 2. år, første gang i 2018. </w:t>
      </w:r>
    </w:p>
    <w:p w:rsidR="000E5B4B" w:rsidRPr="009200F1" w:rsidRDefault="000E5B4B" w:rsidP="000E5B4B">
      <w:pPr>
        <w:rPr>
          <w:rFonts w:ascii="Georgia" w:hAnsi="Georgia"/>
          <w:sz w:val="20"/>
          <w:szCs w:val="20"/>
          <w:lang w:val="da-DK"/>
        </w:rPr>
      </w:pPr>
    </w:p>
    <w:p w:rsidR="000E5B4B" w:rsidRPr="009200F1" w:rsidRDefault="000E5B4B" w:rsidP="000E5B4B">
      <w:pPr>
        <w:rPr>
          <w:rFonts w:ascii="Georgia" w:hAnsi="Georgia"/>
          <w:sz w:val="20"/>
          <w:szCs w:val="20"/>
          <w:lang w:val="da-DK"/>
        </w:rPr>
      </w:pPr>
      <w:r w:rsidRPr="009200F1">
        <w:rPr>
          <w:rFonts w:ascii="Georgia" w:hAnsi="Georgia"/>
          <w:sz w:val="20"/>
          <w:szCs w:val="20"/>
          <w:lang w:val="da-DK"/>
        </w:rPr>
        <w:t>Årsrappo</w:t>
      </w:r>
      <w:r w:rsidRPr="009200F1">
        <w:rPr>
          <w:rFonts w:ascii="Georgia" w:hAnsi="Georgia"/>
          <w:sz w:val="20"/>
          <w:szCs w:val="20"/>
          <w:lang w:val="da-DK"/>
        </w:rPr>
        <w:t>r</w:t>
      </w:r>
      <w:r w:rsidRPr="009200F1">
        <w:rPr>
          <w:rFonts w:ascii="Georgia" w:hAnsi="Georgia"/>
          <w:sz w:val="20"/>
          <w:szCs w:val="20"/>
          <w:lang w:val="da-DK"/>
        </w:rPr>
        <w:t>ten skal indeholde følgende:</w:t>
      </w:r>
    </w:p>
    <w:p w:rsidR="0063517F" w:rsidRDefault="000E5B4B" w:rsidP="000E5B4B">
      <w:pPr>
        <w:numPr>
          <w:ilvl w:val="0"/>
          <w:numId w:val="13"/>
        </w:numPr>
        <w:rPr>
          <w:rFonts w:ascii="Georgia" w:hAnsi="Georgia" w:cs="Arial"/>
          <w:sz w:val="20"/>
          <w:szCs w:val="20"/>
          <w:lang w:val="da-DK"/>
        </w:rPr>
      </w:pPr>
      <w:r w:rsidRPr="0063517F">
        <w:rPr>
          <w:rFonts w:ascii="Georgia" w:hAnsi="Georgia" w:cs="Arial"/>
          <w:sz w:val="20"/>
          <w:szCs w:val="20"/>
          <w:lang w:val="da-DK"/>
        </w:rPr>
        <w:t xml:space="preserve">Pejleresultater og grundvandspotentialer </w:t>
      </w:r>
      <w:r w:rsidR="00F757DD" w:rsidRPr="0063517F">
        <w:rPr>
          <w:rFonts w:ascii="Georgia" w:hAnsi="Georgia" w:cs="Arial"/>
          <w:sz w:val="20"/>
          <w:szCs w:val="20"/>
          <w:lang w:val="da-DK"/>
        </w:rPr>
        <w:t>for det sekundære</w:t>
      </w:r>
      <w:r w:rsidRPr="0063517F">
        <w:rPr>
          <w:rFonts w:ascii="Georgia" w:hAnsi="Georgia" w:cs="Arial"/>
          <w:sz w:val="20"/>
          <w:szCs w:val="20"/>
          <w:lang w:val="da-DK"/>
        </w:rPr>
        <w:t xml:space="preserve"> </w:t>
      </w:r>
      <w:r w:rsidR="001A5D3D" w:rsidRPr="0063517F">
        <w:rPr>
          <w:rFonts w:ascii="Georgia" w:hAnsi="Georgia" w:cs="Arial"/>
          <w:sz w:val="20"/>
          <w:szCs w:val="20"/>
          <w:lang w:val="da-DK"/>
        </w:rPr>
        <w:t>grundvand</w:t>
      </w:r>
      <w:r w:rsidR="001A5D3D" w:rsidRPr="0063517F">
        <w:rPr>
          <w:rFonts w:ascii="Georgia" w:hAnsi="Georgia" w:cs="Arial"/>
          <w:sz w:val="20"/>
          <w:szCs w:val="20"/>
          <w:lang w:val="da-DK"/>
        </w:rPr>
        <w:t>s</w:t>
      </w:r>
      <w:r w:rsidRPr="0063517F">
        <w:rPr>
          <w:rFonts w:ascii="Georgia" w:hAnsi="Georgia" w:cs="Arial"/>
          <w:sz w:val="20"/>
          <w:szCs w:val="20"/>
          <w:lang w:val="da-DK"/>
        </w:rPr>
        <w:t>magasin</w:t>
      </w:r>
      <w:r w:rsidR="00F757DD" w:rsidRPr="0063517F">
        <w:rPr>
          <w:rFonts w:ascii="Georgia" w:hAnsi="Georgia" w:cs="Arial"/>
          <w:sz w:val="20"/>
          <w:szCs w:val="20"/>
          <w:lang w:val="da-DK"/>
        </w:rPr>
        <w:t xml:space="preserve"> </w:t>
      </w:r>
      <w:r w:rsidRPr="0063517F">
        <w:rPr>
          <w:rFonts w:ascii="Georgia" w:hAnsi="Georgia" w:cs="Arial"/>
          <w:sz w:val="20"/>
          <w:szCs w:val="20"/>
          <w:lang w:val="da-DK"/>
        </w:rPr>
        <w:t>samt en vurdering af resultaterne</w:t>
      </w:r>
      <w:r w:rsidR="0063517F" w:rsidRPr="0063517F">
        <w:rPr>
          <w:rFonts w:ascii="Georgia" w:hAnsi="Georgia" w:cs="Arial"/>
          <w:sz w:val="20"/>
          <w:szCs w:val="20"/>
          <w:lang w:val="da-DK"/>
        </w:rPr>
        <w:t>.</w:t>
      </w:r>
    </w:p>
    <w:p w:rsidR="00EF07EE" w:rsidRPr="0063517F" w:rsidRDefault="00EF07EE" w:rsidP="000E5B4B">
      <w:pPr>
        <w:numPr>
          <w:ilvl w:val="0"/>
          <w:numId w:val="13"/>
        </w:numPr>
        <w:rPr>
          <w:rFonts w:ascii="Georgia" w:hAnsi="Georgia" w:cs="Arial"/>
          <w:sz w:val="20"/>
          <w:szCs w:val="20"/>
          <w:lang w:val="da-DK"/>
        </w:rPr>
      </w:pPr>
      <w:r>
        <w:rPr>
          <w:rFonts w:ascii="Georgia" w:hAnsi="Georgia" w:cs="Arial"/>
          <w:sz w:val="20"/>
          <w:szCs w:val="20"/>
          <w:lang w:val="da-DK"/>
        </w:rPr>
        <w:t xml:space="preserve">Redegørelse for </w:t>
      </w:r>
      <w:r w:rsidR="00D37083">
        <w:rPr>
          <w:rFonts w:ascii="Georgia" w:hAnsi="Georgia" w:cs="Arial"/>
          <w:sz w:val="20"/>
          <w:szCs w:val="20"/>
          <w:lang w:val="da-DK"/>
        </w:rPr>
        <w:t>pejling</w:t>
      </w:r>
      <w:r>
        <w:rPr>
          <w:rFonts w:ascii="Georgia" w:hAnsi="Georgia" w:cs="Arial"/>
          <w:sz w:val="20"/>
          <w:szCs w:val="20"/>
          <w:lang w:val="da-DK"/>
        </w:rPr>
        <w:t xml:space="preserve"> af perkolatbrønde og for perkolatdrænenes funkt</w:t>
      </w:r>
      <w:r>
        <w:rPr>
          <w:rFonts w:ascii="Georgia" w:hAnsi="Georgia" w:cs="Arial"/>
          <w:sz w:val="20"/>
          <w:szCs w:val="20"/>
          <w:lang w:val="da-DK"/>
        </w:rPr>
        <w:t>i</w:t>
      </w:r>
      <w:r>
        <w:rPr>
          <w:rFonts w:ascii="Georgia" w:hAnsi="Georgia" w:cs="Arial"/>
          <w:sz w:val="20"/>
          <w:szCs w:val="20"/>
          <w:lang w:val="da-DK"/>
        </w:rPr>
        <w:t>on</w:t>
      </w:r>
      <w:r w:rsidR="009838D2">
        <w:rPr>
          <w:rFonts w:ascii="Georgia" w:hAnsi="Georgia" w:cs="Arial"/>
          <w:sz w:val="20"/>
          <w:szCs w:val="20"/>
          <w:lang w:val="da-DK"/>
        </w:rPr>
        <w:t>.</w:t>
      </w:r>
    </w:p>
    <w:p w:rsidR="000E5B4B" w:rsidRPr="009200F1" w:rsidRDefault="000E5B4B" w:rsidP="000E5B4B">
      <w:pPr>
        <w:numPr>
          <w:ilvl w:val="0"/>
          <w:numId w:val="13"/>
        </w:numPr>
        <w:rPr>
          <w:rFonts w:ascii="Georgia" w:hAnsi="Georgia" w:cs="Arial"/>
          <w:sz w:val="20"/>
          <w:szCs w:val="20"/>
          <w:lang w:val="da-DK"/>
        </w:rPr>
      </w:pPr>
      <w:r w:rsidRPr="009200F1">
        <w:rPr>
          <w:rFonts w:ascii="Georgia" w:hAnsi="Georgia" w:cs="Arial"/>
          <w:sz w:val="20"/>
          <w:szCs w:val="20"/>
          <w:lang w:val="da-DK"/>
        </w:rPr>
        <w:t xml:space="preserve">En kommenteret redegørelse </w:t>
      </w:r>
      <w:r w:rsidR="00F757DD" w:rsidRPr="009200F1">
        <w:rPr>
          <w:rFonts w:ascii="Georgia" w:hAnsi="Georgia" w:cs="Arial"/>
          <w:sz w:val="20"/>
          <w:szCs w:val="20"/>
          <w:lang w:val="da-DK"/>
        </w:rPr>
        <w:t>af</w:t>
      </w:r>
      <w:r w:rsidRPr="009200F1">
        <w:rPr>
          <w:rFonts w:ascii="Georgia" w:hAnsi="Georgia" w:cs="Arial"/>
          <w:sz w:val="20"/>
          <w:szCs w:val="20"/>
          <w:lang w:val="da-DK"/>
        </w:rPr>
        <w:t xml:space="preserve"> analyseresultaterne</w:t>
      </w:r>
      <w:r w:rsidR="00203176">
        <w:rPr>
          <w:rFonts w:ascii="Georgia" w:hAnsi="Georgia" w:cs="Arial"/>
          <w:sz w:val="20"/>
          <w:szCs w:val="20"/>
          <w:lang w:val="da-DK"/>
        </w:rPr>
        <w:t xml:space="preserve"> og udviklingen i kval</w:t>
      </w:r>
      <w:r w:rsidR="00203176">
        <w:rPr>
          <w:rFonts w:ascii="Georgia" w:hAnsi="Georgia" w:cs="Arial"/>
          <w:sz w:val="20"/>
          <w:szCs w:val="20"/>
          <w:lang w:val="da-DK"/>
        </w:rPr>
        <w:t>i</w:t>
      </w:r>
      <w:r w:rsidR="00203176">
        <w:rPr>
          <w:rFonts w:ascii="Georgia" w:hAnsi="Georgia" w:cs="Arial"/>
          <w:sz w:val="20"/>
          <w:szCs w:val="20"/>
          <w:lang w:val="da-DK"/>
        </w:rPr>
        <w:t>teten af perkolat</w:t>
      </w:r>
      <w:r w:rsidR="00047815">
        <w:rPr>
          <w:rFonts w:ascii="Georgia" w:hAnsi="Georgia" w:cs="Arial"/>
          <w:sz w:val="20"/>
          <w:szCs w:val="20"/>
          <w:lang w:val="da-DK"/>
        </w:rPr>
        <w:t>.</w:t>
      </w:r>
    </w:p>
    <w:p w:rsidR="00E23A84" w:rsidRPr="0025367C" w:rsidRDefault="000E5B4B" w:rsidP="00E23A84">
      <w:pPr>
        <w:numPr>
          <w:ilvl w:val="0"/>
          <w:numId w:val="13"/>
        </w:numPr>
        <w:rPr>
          <w:rFonts w:ascii="Georgia" w:hAnsi="Georgia" w:cs="Arial"/>
          <w:sz w:val="20"/>
          <w:szCs w:val="20"/>
          <w:lang w:val="da-DK"/>
        </w:rPr>
      </w:pPr>
      <w:r w:rsidRPr="00E23A84">
        <w:rPr>
          <w:rFonts w:ascii="Georgia" w:hAnsi="Georgia" w:cs="Arial"/>
          <w:sz w:val="20"/>
          <w:szCs w:val="20"/>
          <w:lang w:val="da-DK"/>
        </w:rPr>
        <w:t xml:space="preserve">En </w:t>
      </w:r>
      <w:r w:rsidR="00203176" w:rsidRPr="00CB220B">
        <w:rPr>
          <w:rFonts w:ascii="Georgia" w:hAnsi="Georgia" w:cs="Arial"/>
          <w:sz w:val="20"/>
          <w:szCs w:val="20"/>
          <w:lang w:val="da-DK"/>
        </w:rPr>
        <w:t xml:space="preserve">kommenteret </w:t>
      </w:r>
      <w:r w:rsidRPr="00CB220B">
        <w:rPr>
          <w:rFonts w:ascii="Georgia" w:hAnsi="Georgia" w:cs="Arial"/>
          <w:sz w:val="20"/>
          <w:szCs w:val="20"/>
          <w:lang w:val="da-DK"/>
        </w:rPr>
        <w:t>redegørelse</w:t>
      </w:r>
      <w:r w:rsidR="00A0189C" w:rsidRPr="00CB220B">
        <w:rPr>
          <w:rFonts w:ascii="Georgia" w:hAnsi="Georgia" w:cs="Arial"/>
          <w:sz w:val="20"/>
          <w:szCs w:val="20"/>
          <w:lang w:val="da-DK"/>
        </w:rPr>
        <w:t xml:space="preserve"> af analyseresultaterne og udviklingen i</w:t>
      </w:r>
      <w:r w:rsidRPr="00EB3D11">
        <w:rPr>
          <w:rFonts w:ascii="Georgia" w:hAnsi="Georgia" w:cs="Arial"/>
          <w:sz w:val="20"/>
          <w:szCs w:val="20"/>
          <w:lang w:val="da-DK"/>
        </w:rPr>
        <w:t xml:space="preserve"> kval</w:t>
      </w:r>
      <w:r w:rsidRPr="00EB3D11">
        <w:rPr>
          <w:rFonts w:ascii="Georgia" w:hAnsi="Georgia" w:cs="Arial"/>
          <w:sz w:val="20"/>
          <w:szCs w:val="20"/>
          <w:lang w:val="da-DK"/>
        </w:rPr>
        <w:t>i</w:t>
      </w:r>
      <w:r w:rsidRPr="007A3C05">
        <w:rPr>
          <w:rFonts w:ascii="Georgia" w:hAnsi="Georgia" w:cs="Arial"/>
          <w:sz w:val="20"/>
          <w:szCs w:val="20"/>
          <w:lang w:val="da-DK"/>
        </w:rPr>
        <w:t>teten af grundvand</w:t>
      </w:r>
      <w:r w:rsidR="003B71DD">
        <w:rPr>
          <w:rFonts w:ascii="Georgia" w:hAnsi="Georgia" w:cs="Arial"/>
          <w:sz w:val="20"/>
          <w:szCs w:val="20"/>
          <w:lang w:val="da-DK"/>
        </w:rPr>
        <w:t xml:space="preserve"> i B, </w:t>
      </w:r>
      <w:r w:rsidR="009838D2">
        <w:rPr>
          <w:rFonts w:ascii="Georgia" w:hAnsi="Georgia" w:cs="Arial"/>
          <w:sz w:val="20"/>
          <w:szCs w:val="20"/>
          <w:lang w:val="da-DK"/>
        </w:rPr>
        <w:t>C</w:t>
      </w:r>
      <w:r w:rsidR="003B71DD">
        <w:rPr>
          <w:rFonts w:ascii="Georgia" w:hAnsi="Georgia" w:cs="Arial"/>
          <w:sz w:val="20"/>
          <w:szCs w:val="20"/>
          <w:lang w:val="da-DK"/>
        </w:rPr>
        <w:t xml:space="preserve"> og </w:t>
      </w:r>
      <w:r w:rsidR="009838D2">
        <w:rPr>
          <w:rFonts w:ascii="Georgia" w:hAnsi="Georgia" w:cs="Arial"/>
          <w:sz w:val="20"/>
          <w:szCs w:val="20"/>
          <w:lang w:val="da-DK"/>
        </w:rPr>
        <w:t>D</w:t>
      </w:r>
      <w:r w:rsidR="0095667C">
        <w:rPr>
          <w:rFonts w:ascii="Georgia" w:hAnsi="Georgia" w:cs="Arial"/>
          <w:sz w:val="20"/>
          <w:szCs w:val="20"/>
          <w:lang w:val="da-DK"/>
        </w:rPr>
        <w:t>.</w:t>
      </w:r>
      <w:r w:rsidR="00A0189C" w:rsidRPr="0025367C">
        <w:rPr>
          <w:rFonts w:ascii="Georgia" w:hAnsi="Georgia" w:cs="Arial"/>
          <w:sz w:val="20"/>
          <w:szCs w:val="20"/>
          <w:lang w:val="da-DK"/>
        </w:rPr>
        <w:t xml:space="preserve"> Resultaterne skal kommenteres i forhold til gældende grundvandskvalitetskriterier</w:t>
      </w:r>
      <w:r w:rsidR="007E2A2B">
        <w:rPr>
          <w:rStyle w:val="Fodnotehenvisning"/>
          <w:rFonts w:cs="Arial"/>
          <w:szCs w:val="20"/>
        </w:rPr>
        <w:footnoteReference w:id="2"/>
      </w:r>
      <w:r w:rsidR="00A0189C" w:rsidRPr="0025367C">
        <w:rPr>
          <w:rFonts w:ascii="Georgia" w:hAnsi="Georgia" w:cs="Arial"/>
          <w:sz w:val="20"/>
          <w:szCs w:val="20"/>
          <w:lang w:val="da-DK"/>
        </w:rPr>
        <w:t xml:space="preserve"> og vandmiljøkvalitet</w:t>
      </w:r>
      <w:r w:rsidR="00A0189C" w:rsidRPr="0025367C">
        <w:rPr>
          <w:rFonts w:ascii="Georgia" w:hAnsi="Georgia" w:cs="Arial"/>
          <w:sz w:val="20"/>
          <w:szCs w:val="20"/>
          <w:lang w:val="da-DK"/>
        </w:rPr>
        <w:t>s</w:t>
      </w:r>
      <w:r w:rsidR="00A0189C" w:rsidRPr="0025367C">
        <w:rPr>
          <w:rFonts w:ascii="Georgia" w:hAnsi="Georgia" w:cs="Arial"/>
          <w:sz w:val="20"/>
          <w:szCs w:val="20"/>
          <w:lang w:val="da-DK"/>
        </w:rPr>
        <w:t>krav</w:t>
      </w:r>
      <w:r w:rsidR="007E2A2B">
        <w:rPr>
          <w:rStyle w:val="Fodnotehenvisning"/>
          <w:rFonts w:cs="Arial"/>
          <w:szCs w:val="20"/>
        </w:rPr>
        <w:footnoteReference w:id="3"/>
      </w:r>
      <w:r w:rsidR="00A0189C" w:rsidRPr="0025367C">
        <w:rPr>
          <w:rFonts w:ascii="Georgia" w:hAnsi="Georgia" w:cs="Arial"/>
          <w:sz w:val="20"/>
          <w:szCs w:val="20"/>
          <w:lang w:val="da-DK"/>
        </w:rPr>
        <w:t xml:space="preserve">. </w:t>
      </w:r>
    </w:p>
    <w:p w:rsidR="000E5B4B" w:rsidRDefault="000E5B4B" w:rsidP="000E5B4B">
      <w:pPr>
        <w:numPr>
          <w:ilvl w:val="0"/>
          <w:numId w:val="13"/>
        </w:numPr>
        <w:rPr>
          <w:rFonts w:ascii="Georgia" w:hAnsi="Georgia" w:cs="Arial"/>
          <w:sz w:val="20"/>
          <w:szCs w:val="20"/>
          <w:lang w:val="da-DK"/>
        </w:rPr>
      </w:pPr>
      <w:r w:rsidRPr="009200F1">
        <w:rPr>
          <w:rFonts w:ascii="Georgia" w:hAnsi="Georgia" w:cs="Arial"/>
          <w:sz w:val="20"/>
          <w:szCs w:val="20"/>
          <w:lang w:val="da-DK"/>
        </w:rPr>
        <w:t>Analyseblanketter og prøvetagningsdata</w:t>
      </w:r>
      <w:r w:rsidR="00F757DD" w:rsidRPr="009200F1">
        <w:rPr>
          <w:rFonts w:ascii="Georgia" w:hAnsi="Georgia" w:cs="Arial"/>
          <w:sz w:val="20"/>
          <w:szCs w:val="20"/>
          <w:lang w:val="da-DK"/>
        </w:rPr>
        <w:t>.</w:t>
      </w:r>
    </w:p>
    <w:p w:rsidR="00EF53AC" w:rsidRPr="009200F1" w:rsidRDefault="00EF53AC" w:rsidP="000E5B4B">
      <w:pPr>
        <w:numPr>
          <w:ilvl w:val="0"/>
          <w:numId w:val="13"/>
        </w:numPr>
        <w:rPr>
          <w:rFonts w:ascii="Georgia" w:hAnsi="Georgia" w:cs="Arial"/>
          <w:sz w:val="20"/>
          <w:szCs w:val="20"/>
          <w:lang w:val="da-DK"/>
        </w:rPr>
      </w:pPr>
      <w:r>
        <w:rPr>
          <w:rFonts w:ascii="Georgia" w:hAnsi="Georgia" w:cs="Arial"/>
          <w:sz w:val="20"/>
          <w:szCs w:val="20"/>
          <w:lang w:val="da-DK"/>
        </w:rPr>
        <w:t>Tilsyn med boringer og slutafdække.</w:t>
      </w:r>
    </w:p>
    <w:p w:rsidR="000E5B4B" w:rsidRDefault="000E5B4B" w:rsidP="000E5B4B">
      <w:pPr>
        <w:rPr>
          <w:rFonts w:ascii="Georgia" w:hAnsi="Georgia"/>
          <w:sz w:val="20"/>
          <w:szCs w:val="20"/>
          <w:lang w:val="da-DK"/>
        </w:rPr>
      </w:pPr>
    </w:p>
    <w:p w:rsidR="00EF53AC" w:rsidRPr="009200F1" w:rsidRDefault="00EF53AC" w:rsidP="000E5B4B">
      <w:pPr>
        <w:rPr>
          <w:rFonts w:ascii="Georgia" w:hAnsi="Georgia"/>
          <w:sz w:val="20"/>
          <w:szCs w:val="20"/>
          <w:lang w:val="da-DK"/>
        </w:rPr>
      </w:pPr>
      <w:r>
        <w:rPr>
          <w:rFonts w:ascii="Georgia" w:hAnsi="Georgia"/>
          <w:sz w:val="20"/>
          <w:szCs w:val="20"/>
          <w:lang w:val="da-DK"/>
        </w:rPr>
        <w:t>I årsrapporten 2015 afrapporteres dokumentation for at boringer er bragt op i en god stand jf. boringsbekendtgørelsen.</w:t>
      </w:r>
    </w:p>
    <w:p w:rsidR="000E5B4B" w:rsidRPr="009200F1" w:rsidRDefault="000E5B4B" w:rsidP="000E5B4B">
      <w:pPr>
        <w:ind w:left="360"/>
        <w:rPr>
          <w:rFonts w:ascii="Georgia" w:hAnsi="Georgia"/>
          <w:sz w:val="20"/>
          <w:szCs w:val="20"/>
          <w:lang w:val="da-DK"/>
        </w:rPr>
      </w:pPr>
    </w:p>
    <w:p w:rsidR="006130C1" w:rsidRPr="009200F1" w:rsidRDefault="006454F2" w:rsidP="00AE21E1">
      <w:pPr>
        <w:rPr>
          <w:rFonts w:ascii="Georgia" w:hAnsi="Georgia"/>
          <w:b/>
          <w:sz w:val="20"/>
          <w:szCs w:val="20"/>
          <w:lang w:val="da-DK"/>
        </w:rPr>
      </w:pPr>
      <w:r w:rsidRPr="009200F1">
        <w:rPr>
          <w:rFonts w:ascii="Georgia" w:hAnsi="Georgia"/>
          <w:b/>
          <w:sz w:val="20"/>
          <w:szCs w:val="20"/>
          <w:lang w:val="da-DK"/>
        </w:rPr>
        <w:tab/>
      </w:r>
      <w:r w:rsidRPr="009200F1">
        <w:rPr>
          <w:rFonts w:ascii="Georgia" w:hAnsi="Georgia"/>
          <w:b/>
          <w:sz w:val="20"/>
          <w:szCs w:val="20"/>
          <w:lang w:val="da-DK"/>
        </w:rPr>
        <w:tab/>
      </w:r>
      <w:r w:rsidRPr="009200F1">
        <w:rPr>
          <w:rFonts w:ascii="Georgia" w:hAnsi="Georgia"/>
          <w:b/>
          <w:sz w:val="20"/>
          <w:szCs w:val="20"/>
          <w:lang w:val="da-DK"/>
        </w:rPr>
        <w:tab/>
      </w:r>
    </w:p>
    <w:p w:rsidR="008B601B" w:rsidRDefault="008B601B" w:rsidP="00AE21E1">
      <w:pPr>
        <w:rPr>
          <w:rFonts w:ascii="Georgia" w:hAnsi="Georgia"/>
          <w:b/>
          <w:szCs w:val="22"/>
          <w:lang w:val="da-DK"/>
        </w:rPr>
      </w:pPr>
      <w:r>
        <w:rPr>
          <w:rFonts w:ascii="Georgia" w:hAnsi="Georgia"/>
          <w:b/>
          <w:szCs w:val="22"/>
          <w:lang w:val="da-DK"/>
        </w:rPr>
        <w:t>Virksomhedens bemærkninger til påbuddet</w:t>
      </w:r>
    </w:p>
    <w:p w:rsidR="008A6C86" w:rsidRDefault="008B601B" w:rsidP="00AE21E1">
      <w:pPr>
        <w:rPr>
          <w:rFonts w:ascii="Georgia" w:hAnsi="Georgia"/>
          <w:sz w:val="20"/>
          <w:szCs w:val="20"/>
          <w:lang w:val="da-DK"/>
        </w:rPr>
      </w:pPr>
      <w:r w:rsidRPr="008B601B">
        <w:rPr>
          <w:rFonts w:ascii="Georgia" w:hAnsi="Georgia"/>
          <w:sz w:val="20"/>
          <w:szCs w:val="20"/>
          <w:lang w:val="da-DK"/>
        </w:rPr>
        <w:t>Miljøstyrelsen har den</w:t>
      </w:r>
      <w:r w:rsidRPr="008B601B">
        <w:rPr>
          <w:rFonts w:ascii="Georgia" w:hAnsi="Georgia"/>
          <w:szCs w:val="22"/>
          <w:lang w:val="da-DK"/>
        </w:rPr>
        <w:t xml:space="preserve"> </w:t>
      </w:r>
      <w:r w:rsidRPr="008B601B">
        <w:rPr>
          <w:rFonts w:ascii="Georgia" w:hAnsi="Georgia"/>
          <w:sz w:val="20"/>
          <w:szCs w:val="20"/>
          <w:lang w:val="da-DK"/>
        </w:rPr>
        <w:t>18</w:t>
      </w:r>
      <w:r>
        <w:rPr>
          <w:rFonts w:ascii="Georgia" w:hAnsi="Georgia"/>
          <w:sz w:val="20"/>
          <w:szCs w:val="20"/>
          <w:lang w:val="da-DK"/>
        </w:rPr>
        <w:t xml:space="preserve">. marts 2015 varslet </w:t>
      </w:r>
      <w:r w:rsidR="008A6C86">
        <w:rPr>
          <w:rFonts w:ascii="Georgia" w:hAnsi="Georgia"/>
          <w:sz w:val="20"/>
          <w:szCs w:val="20"/>
          <w:lang w:val="da-DK"/>
        </w:rPr>
        <w:t xml:space="preserve">I/S Vestforbrænding </w:t>
      </w:r>
      <w:r w:rsidR="00440FF3">
        <w:rPr>
          <w:rFonts w:ascii="Georgia" w:hAnsi="Georgia"/>
          <w:sz w:val="20"/>
          <w:szCs w:val="20"/>
          <w:lang w:val="da-DK"/>
        </w:rPr>
        <w:t>p</w:t>
      </w:r>
      <w:r w:rsidR="008A6C86">
        <w:rPr>
          <w:rFonts w:ascii="Georgia" w:hAnsi="Georgia"/>
          <w:sz w:val="20"/>
          <w:szCs w:val="20"/>
          <w:lang w:val="da-DK"/>
        </w:rPr>
        <w:t>åbud om ege</w:t>
      </w:r>
      <w:r w:rsidR="008A6C86">
        <w:rPr>
          <w:rFonts w:ascii="Georgia" w:hAnsi="Georgia"/>
          <w:sz w:val="20"/>
          <w:szCs w:val="20"/>
          <w:lang w:val="da-DK"/>
        </w:rPr>
        <w:t>n</w:t>
      </w:r>
      <w:r w:rsidR="008A6C86">
        <w:rPr>
          <w:rFonts w:ascii="Georgia" w:hAnsi="Georgia"/>
          <w:sz w:val="20"/>
          <w:szCs w:val="20"/>
          <w:lang w:val="da-DK"/>
        </w:rPr>
        <w:t>kontrolprogram for Sigterestdepotet. I/S Vestforbrænding har den 28. april 2015 indsendt bemærkninger til påbuddet.</w:t>
      </w:r>
    </w:p>
    <w:p w:rsidR="008A6C86" w:rsidRDefault="008A6C86" w:rsidP="00AE21E1">
      <w:pPr>
        <w:rPr>
          <w:rFonts w:ascii="Georgia" w:hAnsi="Georgia"/>
          <w:sz w:val="20"/>
          <w:szCs w:val="20"/>
          <w:lang w:val="da-DK"/>
        </w:rPr>
      </w:pPr>
    </w:p>
    <w:p w:rsidR="00C854CE" w:rsidRDefault="00C854CE" w:rsidP="00AE21E1">
      <w:pPr>
        <w:rPr>
          <w:rFonts w:ascii="Georgia" w:hAnsi="Georgia"/>
          <w:sz w:val="20"/>
          <w:szCs w:val="20"/>
          <w:lang w:val="da-DK"/>
        </w:rPr>
      </w:pPr>
      <w:r>
        <w:rPr>
          <w:rFonts w:ascii="Georgia" w:hAnsi="Georgia"/>
          <w:sz w:val="20"/>
          <w:szCs w:val="20"/>
          <w:lang w:val="da-DK"/>
        </w:rPr>
        <w:t>I/S Vestforbrænding har bemærket at AFAV bør erstattes med Vestfo</w:t>
      </w:r>
      <w:r>
        <w:rPr>
          <w:rFonts w:ascii="Georgia" w:hAnsi="Georgia"/>
          <w:sz w:val="20"/>
          <w:szCs w:val="20"/>
          <w:lang w:val="da-DK"/>
        </w:rPr>
        <w:t>r</w:t>
      </w:r>
      <w:r>
        <w:rPr>
          <w:rFonts w:ascii="Georgia" w:hAnsi="Georgia"/>
          <w:sz w:val="20"/>
          <w:szCs w:val="20"/>
          <w:lang w:val="da-DK"/>
        </w:rPr>
        <w:t>brænding, idet AFAV og Vestforbrænding er fusioneret i dag og hedder Vestfo</w:t>
      </w:r>
      <w:r>
        <w:rPr>
          <w:rFonts w:ascii="Georgia" w:hAnsi="Georgia"/>
          <w:sz w:val="20"/>
          <w:szCs w:val="20"/>
          <w:lang w:val="da-DK"/>
        </w:rPr>
        <w:t>r</w:t>
      </w:r>
      <w:r>
        <w:rPr>
          <w:rFonts w:ascii="Georgia" w:hAnsi="Georgia"/>
          <w:sz w:val="20"/>
          <w:szCs w:val="20"/>
          <w:lang w:val="da-DK"/>
        </w:rPr>
        <w:t>brænding.</w:t>
      </w:r>
    </w:p>
    <w:p w:rsidR="00C854CE" w:rsidRDefault="00C854CE" w:rsidP="00AE21E1">
      <w:pPr>
        <w:rPr>
          <w:rFonts w:ascii="Georgia" w:hAnsi="Georgia"/>
          <w:sz w:val="20"/>
          <w:szCs w:val="20"/>
          <w:lang w:val="da-DK"/>
        </w:rPr>
      </w:pPr>
    </w:p>
    <w:p w:rsidR="009C6CDE" w:rsidRDefault="004A7709" w:rsidP="00AE21E1">
      <w:pPr>
        <w:rPr>
          <w:rFonts w:ascii="Georgia" w:hAnsi="Georgia"/>
          <w:sz w:val="20"/>
          <w:szCs w:val="20"/>
          <w:lang w:val="da-DK"/>
        </w:rPr>
      </w:pPr>
      <w:r>
        <w:rPr>
          <w:rFonts w:ascii="Georgia" w:hAnsi="Georgia"/>
          <w:sz w:val="20"/>
          <w:szCs w:val="20"/>
          <w:lang w:val="da-DK"/>
        </w:rPr>
        <w:t xml:space="preserve">I/S </w:t>
      </w:r>
      <w:r w:rsidR="008A6C86">
        <w:rPr>
          <w:rFonts w:ascii="Georgia" w:hAnsi="Georgia"/>
          <w:sz w:val="20"/>
          <w:szCs w:val="20"/>
          <w:lang w:val="da-DK"/>
        </w:rPr>
        <w:t>Vestforbrænding har oplyst, at det ikke er muligt at oplyse den årlige mængde af perkolat fra depotet</w:t>
      </w:r>
      <w:r w:rsidR="009C6CDE">
        <w:rPr>
          <w:rFonts w:ascii="Georgia" w:hAnsi="Georgia"/>
          <w:sz w:val="20"/>
          <w:szCs w:val="20"/>
          <w:lang w:val="da-DK"/>
        </w:rPr>
        <w:t>,</w:t>
      </w:r>
      <w:r w:rsidR="008A6C86">
        <w:rPr>
          <w:rFonts w:ascii="Georgia" w:hAnsi="Georgia"/>
          <w:sz w:val="20"/>
          <w:szCs w:val="20"/>
          <w:lang w:val="da-DK"/>
        </w:rPr>
        <w:t xml:space="preserve"> da perkolatet blandes med vand fra Anlæg Frederikssund i perkolatbassinet. Det er ikke muligt at opsætte en flowmåler i tilløbet til perkola</w:t>
      </w:r>
      <w:r w:rsidR="008A6C86">
        <w:rPr>
          <w:rFonts w:ascii="Georgia" w:hAnsi="Georgia"/>
          <w:sz w:val="20"/>
          <w:szCs w:val="20"/>
          <w:lang w:val="da-DK"/>
        </w:rPr>
        <w:t>t</w:t>
      </w:r>
      <w:r w:rsidR="008A6C86">
        <w:rPr>
          <w:rFonts w:ascii="Georgia" w:hAnsi="Georgia"/>
          <w:sz w:val="20"/>
          <w:szCs w:val="20"/>
          <w:lang w:val="da-DK"/>
        </w:rPr>
        <w:t xml:space="preserve">bassinet. </w:t>
      </w:r>
      <w:r w:rsidR="009C6CDE">
        <w:rPr>
          <w:rFonts w:ascii="Georgia" w:hAnsi="Georgia"/>
          <w:sz w:val="20"/>
          <w:szCs w:val="20"/>
          <w:lang w:val="da-DK"/>
        </w:rPr>
        <w:t>Formålet med at måle mængden af perkolat</w:t>
      </w:r>
      <w:r w:rsidR="00440FF3">
        <w:rPr>
          <w:rFonts w:ascii="Georgia" w:hAnsi="Georgia"/>
          <w:sz w:val="20"/>
          <w:szCs w:val="20"/>
          <w:lang w:val="da-DK"/>
        </w:rPr>
        <w:t xml:space="preserve"> skulle være</w:t>
      </w:r>
      <w:r w:rsidR="009C6CDE">
        <w:rPr>
          <w:rFonts w:ascii="Georgia" w:hAnsi="Georgia"/>
          <w:sz w:val="20"/>
          <w:szCs w:val="20"/>
          <w:lang w:val="da-DK"/>
        </w:rPr>
        <w:t>, at mængden skulle indikere, om drænene på depotet fu</w:t>
      </w:r>
      <w:r w:rsidR="009C6CDE">
        <w:rPr>
          <w:rFonts w:ascii="Georgia" w:hAnsi="Georgia"/>
          <w:sz w:val="20"/>
          <w:szCs w:val="20"/>
          <w:lang w:val="da-DK"/>
        </w:rPr>
        <w:t>n</w:t>
      </w:r>
      <w:r w:rsidR="009C6CDE">
        <w:rPr>
          <w:rFonts w:ascii="Georgia" w:hAnsi="Georgia"/>
          <w:sz w:val="20"/>
          <w:szCs w:val="20"/>
          <w:lang w:val="da-DK"/>
        </w:rPr>
        <w:t>ger</w:t>
      </w:r>
      <w:r w:rsidR="00440FF3">
        <w:rPr>
          <w:rFonts w:ascii="Georgia" w:hAnsi="Georgia"/>
          <w:sz w:val="20"/>
          <w:szCs w:val="20"/>
          <w:lang w:val="da-DK"/>
        </w:rPr>
        <w:t>er</w:t>
      </w:r>
      <w:r w:rsidR="009C6CDE">
        <w:rPr>
          <w:rFonts w:ascii="Georgia" w:hAnsi="Georgia"/>
          <w:sz w:val="20"/>
          <w:szCs w:val="20"/>
          <w:lang w:val="da-DK"/>
        </w:rPr>
        <w:t xml:space="preserve"> efter hensigten. </w:t>
      </w:r>
    </w:p>
    <w:p w:rsidR="008A6C86" w:rsidRDefault="009C6CDE" w:rsidP="00AE21E1">
      <w:pPr>
        <w:rPr>
          <w:rFonts w:ascii="Georgia" w:hAnsi="Georgia"/>
          <w:sz w:val="20"/>
          <w:szCs w:val="20"/>
          <w:lang w:val="da-DK"/>
        </w:rPr>
      </w:pPr>
      <w:r>
        <w:rPr>
          <w:rFonts w:ascii="Georgia" w:hAnsi="Georgia"/>
          <w:sz w:val="20"/>
          <w:szCs w:val="20"/>
          <w:lang w:val="da-DK"/>
        </w:rPr>
        <w:t>I det varslede påbud var der krav om</w:t>
      </w:r>
      <w:r w:rsidR="00440FF3">
        <w:rPr>
          <w:rFonts w:ascii="Georgia" w:hAnsi="Georgia"/>
          <w:sz w:val="20"/>
          <w:szCs w:val="20"/>
          <w:lang w:val="da-DK"/>
        </w:rPr>
        <w:t>,</w:t>
      </w:r>
      <w:r>
        <w:rPr>
          <w:rFonts w:ascii="Georgia" w:hAnsi="Georgia"/>
          <w:sz w:val="20"/>
          <w:szCs w:val="20"/>
          <w:lang w:val="da-DK"/>
        </w:rPr>
        <w:t xml:space="preserve"> at </w:t>
      </w:r>
      <w:r w:rsidR="004A7709">
        <w:rPr>
          <w:rFonts w:ascii="Georgia" w:hAnsi="Georgia"/>
          <w:sz w:val="20"/>
          <w:szCs w:val="20"/>
          <w:lang w:val="da-DK"/>
        </w:rPr>
        <w:t xml:space="preserve">I/S </w:t>
      </w:r>
      <w:r>
        <w:rPr>
          <w:rFonts w:ascii="Georgia" w:hAnsi="Georgia"/>
          <w:sz w:val="20"/>
          <w:szCs w:val="20"/>
          <w:lang w:val="da-DK"/>
        </w:rPr>
        <w:t>Vestforbrænding skulle inspicere pe</w:t>
      </w:r>
      <w:r>
        <w:rPr>
          <w:rFonts w:ascii="Georgia" w:hAnsi="Georgia"/>
          <w:sz w:val="20"/>
          <w:szCs w:val="20"/>
          <w:lang w:val="da-DK"/>
        </w:rPr>
        <w:t>r</w:t>
      </w:r>
      <w:r>
        <w:rPr>
          <w:rFonts w:ascii="Georgia" w:hAnsi="Georgia"/>
          <w:sz w:val="20"/>
          <w:szCs w:val="20"/>
          <w:lang w:val="da-DK"/>
        </w:rPr>
        <w:t>kolatbrøndene en gang om måneden, hvilket anlægget har oplyst ikke kan lade sig gøre, da brøn</w:t>
      </w:r>
      <w:r w:rsidR="00440FF3">
        <w:rPr>
          <w:rFonts w:ascii="Georgia" w:hAnsi="Georgia"/>
          <w:sz w:val="20"/>
          <w:szCs w:val="20"/>
          <w:lang w:val="da-DK"/>
        </w:rPr>
        <w:t>de</w:t>
      </w:r>
      <w:r>
        <w:rPr>
          <w:rFonts w:ascii="Georgia" w:hAnsi="Georgia"/>
          <w:sz w:val="20"/>
          <w:szCs w:val="20"/>
          <w:lang w:val="da-DK"/>
        </w:rPr>
        <w:t xml:space="preserve">ne er meget dybe og vandet typisk står langt nede. </w:t>
      </w:r>
      <w:r w:rsidR="004A7709">
        <w:rPr>
          <w:rFonts w:ascii="Georgia" w:hAnsi="Georgia"/>
          <w:sz w:val="20"/>
          <w:szCs w:val="20"/>
          <w:lang w:val="da-DK"/>
        </w:rPr>
        <w:t xml:space="preserve">I/S </w:t>
      </w:r>
      <w:r>
        <w:rPr>
          <w:rFonts w:ascii="Georgia" w:hAnsi="Georgia"/>
          <w:sz w:val="20"/>
          <w:szCs w:val="20"/>
          <w:lang w:val="da-DK"/>
        </w:rPr>
        <w:t>Vestforbræ</w:t>
      </w:r>
      <w:r>
        <w:rPr>
          <w:rFonts w:ascii="Georgia" w:hAnsi="Georgia"/>
          <w:sz w:val="20"/>
          <w:szCs w:val="20"/>
          <w:lang w:val="da-DK"/>
        </w:rPr>
        <w:t>n</w:t>
      </w:r>
      <w:r>
        <w:rPr>
          <w:rFonts w:ascii="Georgia" w:hAnsi="Georgia"/>
          <w:sz w:val="20"/>
          <w:szCs w:val="20"/>
          <w:lang w:val="da-DK"/>
        </w:rPr>
        <w:t>ding foreslår, at perkolatbrøndene pejles i stedet, og at pejling af brøndene erstatter den flowmåler, der skulle måle perkola</w:t>
      </w:r>
      <w:r>
        <w:rPr>
          <w:rFonts w:ascii="Georgia" w:hAnsi="Georgia"/>
          <w:sz w:val="20"/>
          <w:szCs w:val="20"/>
          <w:lang w:val="da-DK"/>
        </w:rPr>
        <w:t>t</w:t>
      </w:r>
      <w:r>
        <w:rPr>
          <w:rFonts w:ascii="Georgia" w:hAnsi="Georgia"/>
          <w:sz w:val="20"/>
          <w:szCs w:val="20"/>
          <w:lang w:val="da-DK"/>
        </w:rPr>
        <w:t>mængden og indikere</w:t>
      </w:r>
      <w:r w:rsidR="00440FF3">
        <w:rPr>
          <w:rFonts w:ascii="Georgia" w:hAnsi="Georgia"/>
          <w:sz w:val="20"/>
          <w:szCs w:val="20"/>
          <w:lang w:val="da-DK"/>
        </w:rPr>
        <w:t>,</w:t>
      </w:r>
      <w:r>
        <w:rPr>
          <w:rFonts w:ascii="Georgia" w:hAnsi="Georgia"/>
          <w:sz w:val="20"/>
          <w:szCs w:val="20"/>
          <w:lang w:val="da-DK"/>
        </w:rPr>
        <w:t xml:space="preserve"> om drænene virker. Hvis drænene ikke fungere</w:t>
      </w:r>
      <w:r w:rsidR="00440FF3">
        <w:rPr>
          <w:rFonts w:ascii="Georgia" w:hAnsi="Georgia"/>
          <w:sz w:val="20"/>
          <w:szCs w:val="20"/>
          <w:lang w:val="da-DK"/>
        </w:rPr>
        <w:t>r</w:t>
      </w:r>
      <w:r>
        <w:rPr>
          <w:rFonts w:ascii="Georgia" w:hAnsi="Georgia"/>
          <w:sz w:val="20"/>
          <w:szCs w:val="20"/>
          <w:lang w:val="da-DK"/>
        </w:rPr>
        <w:t xml:space="preserve"> efter hensigten</w:t>
      </w:r>
      <w:r w:rsidR="00440FF3">
        <w:rPr>
          <w:rFonts w:ascii="Georgia" w:hAnsi="Georgia"/>
          <w:sz w:val="20"/>
          <w:szCs w:val="20"/>
          <w:lang w:val="da-DK"/>
        </w:rPr>
        <w:t>,</w:t>
      </w:r>
      <w:r>
        <w:rPr>
          <w:rFonts w:ascii="Georgia" w:hAnsi="Georgia"/>
          <w:sz w:val="20"/>
          <w:szCs w:val="20"/>
          <w:lang w:val="da-DK"/>
        </w:rPr>
        <w:t xml:space="preserve"> vil perkolat stuves op i brøndene, hvi</w:t>
      </w:r>
      <w:r>
        <w:rPr>
          <w:rFonts w:ascii="Georgia" w:hAnsi="Georgia"/>
          <w:sz w:val="20"/>
          <w:szCs w:val="20"/>
          <w:lang w:val="da-DK"/>
        </w:rPr>
        <w:t>l</w:t>
      </w:r>
      <w:r>
        <w:rPr>
          <w:rFonts w:ascii="Georgia" w:hAnsi="Georgia"/>
          <w:sz w:val="20"/>
          <w:szCs w:val="20"/>
          <w:lang w:val="da-DK"/>
        </w:rPr>
        <w:t>ket vil blive konstateret ved pejling. Miljøstyrelsen har tilrettet nærværende afgøre</w:t>
      </w:r>
      <w:r>
        <w:rPr>
          <w:rFonts w:ascii="Georgia" w:hAnsi="Georgia"/>
          <w:sz w:val="20"/>
          <w:szCs w:val="20"/>
          <w:lang w:val="da-DK"/>
        </w:rPr>
        <w:t>l</w:t>
      </w:r>
      <w:r>
        <w:rPr>
          <w:rFonts w:ascii="Georgia" w:hAnsi="Georgia"/>
          <w:sz w:val="20"/>
          <w:szCs w:val="20"/>
          <w:lang w:val="da-DK"/>
        </w:rPr>
        <w:t xml:space="preserve">se </w:t>
      </w:r>
      <w:r w:rsidR="00C854CE">
        <w:rPr>
          <w:rFonts w:ascii="Georgia" w:hAnsi="Georgia"/>
          <w:sz w:val="20"/>
          <w:szCs w:val="20"/>
          <w:lang w:val="da-DK"/>
        </w:rPr>
        <w:t>således</w:t>
      </w:r>
      <w:r w:rsidR="00440FF3">
        <w:rPr>
          <w:rFonts w:ascii="Georgia" w:hAnsi="Georgia"/>
          <w:sz w:val="20"/>
          <w:szCs w:val="20"/>
          <w:lang w:val="da-DK"/>
        </w:rPr>
        <w:t>,</w:t>
      </w:r>
      <w:r w:rsidR="00C854CE">
        <w:rPr>
          <w:rFonts w:ascii="Georgia" w:hAnsi="Georgia"/>
          <w:sz w:val="20"/>
          <w:szCs w:val="20"/>
          <w:lang w:val="da-DK"/>
        </w:rPr>
        <w:t xml:space="preserve"> at indberetning af årlig perkolatmængde og visuel inspektion af perkol</w:t>
      </w:r>
      <w:r w:rsidR="00C854CE">
        <w:rPr>
          <w:rFonts w:ascii="Georgia" w:hAnsi="Georgia"/>
          <w:sz w:val="20"/>
          <w:szCs w:val="20"/>
          <w:lang w:val="da-DK"/>
        </w:rPr>
        <w:t>a</w:t>
      </w:r>
      <w:r w:rsidR="00C854CE">
        <w:rPr>
          <w:rFonts w:ascii="Georgia" w:hAnsi="Georgia"/>
          <w:sz w:val="20"/>
          <w:szCs w:val="20"/>
          <w:lang w:val="da-DK"/>
        </w:rPr>
        <w:t xml:space="preserve">tbrønde </w:t>
      </w:r>
      <w:r w:rsidR="00440FF3">
        <w:rPr>
          <w:rFonts w:ascii="Georgia" w:hAnsi="Georgia"/>
          <w:sz w:val="20"/>
          <w:szCs w:val="20"/>
          <w:lang w:val="da-DK"/>
        </w:rPr>
        <w:t>udgår</w:t>
      </w:r>
      <w:r w:rsidR="00C854CE">
        <w:rPr>
          <w:rFonts w:ascii="Georgia" w:hAnsi="Georgia"/>
          <w:sz w:val="20"/>
          <w:szCs w:val="20"/>
          <w:lang w:val="da-DK"/>
        </w:rPr>
        <w:t xml:space="preserve">, og erstattes med pejling af perkolatbrøndene. </w:t>
      </w:r>
      <w:r w:rsidR="004A7709">
        <w:rPr>
          <w:rFonts w:ascii="Georgia" w:hAnsi="Georgia"/>
          <w:sz w:val="20"/>
          <w:szCs w:val="20"/>
          <w:lang w:val="da-DK"/>
        </w:rPr>
        <w:t xml:space="preserve">I/S </w:t>
      </w:r>
      <w:r w:rsidR="00C854CE">
        <w:rPr>
          <w:rFonts w:ascii="Georgia" w:hAnsi="Georgia"/>
          <w:sz w:val="20"/>
          <w:szCs w:val="20"/>
          <w:lang w:val="da-DK"/>
        </w:rPr>
        <w:t>Vestforbrænding foreslår endvidere, for at undgå misforståelser, at perkolatbrø</w:t>
      </w:r>
      <w:r w:rsidR="00C854CE">
        <w:rPr>
          <w:rFonts w:ascii="Georgia" w:hAnsi="Georgia"/>
          <w:sz w:val="20"/>
          <w:szCs w:val="20"/>
          <w:lang w:val="da-DK"/>
        </w:rPr>
        <w:t>n</w:t>
      </w:r>
      <w:r w:rsidR="00C854CE">
        <w:rPr>
          <w:rFonts w:ascii="Georgia" w:hAnsi="Georgia"/>
          <w:sz w:val="20"/>
          <w:szCs w:val="20"/>
          <w:lang w:val="da-DK"/>
        </w:rPr>
        <w:t xml:space="preserve">dene ovenpå depotet fremover benævnes </w:t>
      </w:r>
      <w:r w:rsidR="00C854CE" w:rsidRPr="00C854CE">
        <w:rPr>
          <w:rFonts w:ascii="Georgia" w:hAnsi="Georgia"/>
          <w:i/>
          <w:sz w:val="20"/>
          <w:szCs w:val="20"/>
          <w:lang w:val="da-DK"/>
        </w:rPr>
        <w:t>kontrolbrønde – deponi</w:t>
      </w:r>
      <w:r w:rsidR="00C854CE">
        <w:rPr>
          <w:rFonts w:ascii="Georgia" w:hAnsi="Georgia"/>
          <w:sz w:val="20"/>
          <w:szCs w:val="20"/>
          <w:lang w:val="da-DK"/>
        </w:rPr>
        <w:t xml:space="preserve"> i stedet for </w:t>
      </w:r>
      <w:r w:rsidR="00C854CE" w:rsidRPr="00C854CE">
        <w:rPr>
          <w:rFonts w:ascii="Georgia" w:hAnsi="Georgia"/>
          <w:i/>
          <w:sz w:val="20"/>
          <w:szCs w:val="20"/>
          <w:lang w:val="da-DK"/>
        </w:rPr>
        <w:t>perk</w:t>
      </w:r>
      <w:r w:rsidR="00C854CE" w:rsidRPr="00C854CE">
        <w:rPr>
          <w:rFonts w:ascii="Georgia" w:hAnsi="Georgia"/>
          <w:i/>
          <w:sz w:val="20"/>
          <w:szCs w:val="20"/>
          <w:lang w:val="da-DK"/>
        </w:rPr>
        <w:t>o</w:t>
      </w:r>
      <w:r w:rsidR="00C854CE" w:rsidRPr="00C854CE">
        <w:rPr>
          <w:rFonts w:ascii="Georgia" w:hAnsi="Georgia"/>
          <w:i/>
          <w:sz w:val="20"/>
          <w:szCs w:val="20"/>
          <w:lang w:val="da-DK"/>
        </w:rPr>
        <w:t>latbrønde</w:t>
      </w:r>
      <w:r w:rsidR="00C854CE">
        <w:rPr>
          <w:rFonts w:ascii="Georgia" w:hAnsi="Georgia"/>
          <w:sz w:val="20"/>
          <w:szCs w:val="20"/>
          <w:lang w:val="da-DK"/>
        </w:rPr>
        <w:t>, hvilket er æ</w:t>
      </w:r>
      <w:r w:rsidR="00C854CE">
        <w:rPr>
          <w:rFonts w:ascii="Georgia" w:hAnsi="Georgia"/>
          <w:sz w:val="20"/>
          <w:szCs w:val="20"/>
          <w:lang w:val="da-DK"/>
        </w:rPr>
        <w:t>n</w:t>
      </w:r>
      <w:r w:rsidR="00C854CE">
        <w:rPr>
          <w:rFonts w:ascii="Georgia" w:hAnsi="Georgia"/>
          <w:sz w:val="20"/>
          <w:szCs w:val="20"/>
          <w:lang w:val="da-DK"/>
        </w:rPr>
        <w:t xml:space="preserve">dret i nærværende afgørelse. </w:t>
      </w:r>
    </w:p>
    <w:p w:rsidR="008A6C86" w:rsidRDefault="008A6C86" w:rsidP="00AE21E1">
      <w:pPr>
        <w:rPr>
          <w:rFonts w:ascii="Georgia" w:hAnsi="Georgia"/>
          <w:sz w:val="20"/>
          <w:szCs w:val="20"/>
          <w:lang w:val="da-DK"/>
        </w:rPr>
      </w:pPr>
    </w:p>
    <w:p w:rsidR="00C854CE" w:rsidRDefault="00C854CE" w:rsidP="00AE21E1">
      <w:pPr>
        <w:rPr>
          <w:rFonts w:ascii="Georgia" w:hAnsi="Georgia"/>
          <w:sz w:val="20"/>
          <w:szCs w:val="20"/>
          <w:lang w:val="da-DK"/>
        </w:rPr>
      </w:pPr>
      <w:r>
        <w:rPr>
          <w:rFonts w:ascii="Georgia" w:hAnsi="Georgia"/>
          <w:sz w:val="20"/>
          <w:szCs w:val="20"/>
          <w:lang w:val="da-DK"/>
        </w:rPr>
        <w:t>I/S Vestforbrænding har oplyst, at der udtages prøver to gange om året og ikke en gang om året som skrevet i det varslede påbud. Dette er rettet i nærværende afg</w:t>
      </w:r>
      <w:r>
        <w:rPr>
          <w:rFonts w:ascii="Georgia" w:hAnsi="Georgia"/>
          <w:sz w:val="20"/>
          <w:szCs w:val="20"/>
          <w:lang w:val="da-DK"/>
        </w:rPr>
        <w:t>ø</w:t>
      </w:r>
      <w:r>
        <w:rPr>
          <w:rFonts w:ascii="Georgia" w:hAnsi="Georgia"/>
          <w:sz w:val="20"/>
          <w:szCs w:val="20"/>
          <w:lang w:val="da-DK"/>
        </w:rPr>
        <w:t xml:space="preserve">relse. </w:t>
      </w:r>
    </w:p>
    <w:p w:rsidR="00C854CE" w:rsidRDefault="00C854CE" w:rsidP="00AE21E1">
      <w:pPr>
        <w:rPr>
          <w:rFonts w:ascii="Georgia" w:hAnsi="Georgia"/>
          <w:sz w:val="20"/>
          <w:szCs w:val="20"/>
          <w:lang w:val="da-DK"/>
        </w:rPr>
      </w:pPr>
    </w:p>
    <w:p w:rsidR="00C854CE" w:rsidRDefault="00C854CE" w:rsidP="00AE21E1">
      <w:pPr>
        <w:rPr>
          <w:rFonts w:ascii="Georgia" w:hAnsi="Georgia"/>
          <w:sz w:val="20"/>
          <w:szCs w:val="20"/>
          <w:lang w:val="da-DK"/>
        </w:rPr>
      </w:pPr>
      <w:r>
        <w:rPr>
          <w:rFonts w:ascii="Georgia" w:hAnsi="Georgia"/>
          <w:sz w:val="20"/>
          <w:szCs w:val="20"/>
          <w:lang w:val="da-DK"/>
        </w:rPr>
        <w:t xml:space="preserve">I/S Vestforbrænding </w:t>
      </w:r>
      <w:r w:rsidR="007114B6">
        <w:rPr>
          <w:rFonts w:ascii="Georgia" w:hAnsi="Georgia"/>
          <w:sz w:val="20"/>
          <w:szCs w:val="20"/>
          <w:lang w:val="da-DK"/>
        </w:rPr>
        <w:t>bifalder, at hyppigheden af inspektion af kontrolbrønde - d</w:t>
      </w:r>
      <w:r w:rsidR="007114B6">
        <w:rPr>
          <w:rFonts w:ascii="Georgia" w:hAnsi="Georgia"/>
          <w:sz w:val="20"/>
          <w:szCs w:val="20"/>
          <w:lang w:val="da-DK"/>
        </w:rPr>
        <w:t>e</w:t>
      </w:r>
      <w:r w:rsidR="007114B6">
        <w:rPr>
          <w:rFonts w:ascii="Georgia" w:hAnsi="Georgia"/>
          <w:sz w:val="20"/>
          <w:szCs w:val="20"/>
          <w:lang w:val="da-DK"/>
        </w:rPr>
        <w:t>poni tages op, ved gennemgang af årsrapporten. Vestforbrænding foreslår samtidig, at omkostninger, fordele og ulemper ved egenkontrolprogrammet diskuteres i fo</w:t>
      </w:r>
      <w:r w:rsidR="007114B6">
        <w:rPr>
          <w:rFonts w:ascii="Georgia" w:hAnsi="Georgia"/>
          <w:sz w:val="20"/>
          <w:szCs w:val="20"/>
          <w:lang w:val="da-DK"/>
        </w:rPr>
        <w:t>r</w:t>
      </w:r>
      <w:r w:rsidR="007114B6">
        <w:rPr>
          <w:rFonts w:ascii="Georgia" w:hAnsi="Georgia"/>
          <w:sz w:val="20"/>
          <w:szCs w:val="20"/>
          <w:lang w:val="da-DK"/>
        </w:rPr>
        <w:t>året 2016. Efter et års tid kendes tidsforbrug og omkostninger og analyser i ege</w:t>
      </w:r>
      <w:r w:rsidR="007114B6">
        <w:rPr>
          <w:rFonts w:ascii="Georgia" w:hAnsi="Georgia"/>
          <w:sz w:val="20"/>
          <w:szCs w:val="20"/>
          <w:lang w:val="da-DK"/>
        </w:rPr>
        <w:t>n</w:t>
      </w:r>
      <w:r w:rsidR="007114B6">
        <w:rPr>
          <w:rFonts w:ascii="Georgia" w:hAnsi="Georgia"/>
          <w:sz w:val="20"/>
          <w:szCs w:val="20"/>
          <w:lang w:val="da-DK"/>
        </w:rPr>
        <w:t xml:space="preserve">kontrolprogrammet i højere grad end nu. </w:t>
      </w:r>
    </w:p>
    <w:p w:rsidR="004A7709" w:rsidRDefault="00151672" w:rsidP="00151672">
      <w:pPr>
        <w:spacing w:line="260" w:lineRule="atLeast"/>
        <w:rPr>
          <w:rFonts w:ascii="Georgia" w:hAnsi="Georgia"/>
          <w:sz w:val="20"/>
          <w:szCs w:val="20"/>
          <w:lang w:val="da-DK"/>
        </w:rPr>
      </w:pPr>
      <w:r w:rsidRPr="00151672">
        <w:rPr>
          <w:rFonts w:ascii="Georgia" w:hAnsi="Georgia"/>
          <w:sz w:val="20"/>
          <w:szCs w:val="20"/>
          <w:lang w:val="da-DK"/>
        </w:rPr>
        <w:t>Sidstnævnte kan Miljøstyrelsen ikke efterkomme. I forbindelse med at et påbud varsles, har virksomheden ret til at udtale sig i sagen, således at vir</w:t>
      </w:r>
      <w:r w:rsidRPr="00151672">
        <w:rPr>
          <w:rFonts w:ascii="Georgia" w:hAnsi="Georgia"/>
          <w:sz w:val="20"/>
          <w:szCs w:val="20"/>
          <w:lang w:val="da-DK"/>
        </w:rPr>
        <w:t>k</w:t>
      </w:r>
      <w:r w:rsidRPr="00151672">
        <w:rPr>
          <w:rFonts w:ascii="Georgia" w:hAnsi="Georgia"/>
          <w:sz w:val="20"/>
          <w:szCs w:val="20"/>
          <w:lang w:val="da-DK"/>
        </w:rPr>
        <w:t>somhedens synspunkt</w:t>
      </w:r>
      <w:r>
        <w:rPr>
          <w:rFonts w:ascii="Georgia" w:hAnsi="Georgia"/>
          <w:sz w:val="20"/>
          <w:szCs w:val="20"/>
          <w:lang w:val="da-DK"/>
        </w:rPr>
        <w:t xml:space="preserve">er kan indgå i Miljøstyrelsens </w:t>
      </w:r>
      <w:r w:rsidRPr="00151672">
        <w:rPr>
          <w:rFonts w:ascii="Georgia" w:hAnsi="Georgia"/>
          <w:sz w:val="20"/>
          <w:szCs w:val="20"/>
          <w:lang w:val="da-DK"/>
        </w:rPr>
        <w:t>overve</w:t>
      </w:r>
      <w:r w:rsidR="004A5877">
        <w:rPr>
          <w:rFonts w:ascii="Georgia" w:hAnsi="Georgia"/>
          <w:sz w:val="20"/>
          <w:szCs w:val="20"/>
          <w:lang w:val="da-DK"/>
        </w:rPr>
        <w:t>jelser om et eventuelt påbud. D</w:t>
      </w:r>
      <w:r w:rsidRPr="00151672">
        <w:rPr>
          <w:rFonts w:ascii="Georgia" w:hAnsi="Georgia"/>
          <w:sz w:val="20"/>
          <w:szCs w:val="20"/>
          <w:lang w:val="da-DK"/>
        </w:rPr>
        <w:t>e</w:t>
      </w:r>
      <w:r w:rsidRPr="00151672">
        <w:rPr>
          <w:rFonts w:ascii="Georgia" w:hAnsi="Georgia"/>
          <w:sz w:val="20"/>
          <w:szCs w:val="20"/>
          <w:lang w:val="da-DK"/>
        </w:rPr>
        <w:t>r</w:t>
      </w:r>
      <w:r w:rsidRPr="00151672">
        <w:rPr>
          <w:rFonts w:ascii="Georgia" w:hAnsi="Georgia"/>
          <w:sz w:val="20"/>
          <w:szCs w:val="20"/>
          <w:lang w:val="da-DK"/>
        </w:rPr>
        <w:t>for bliver I/S Vestforbrænding i varslet opfordret til at bidrage med oplysninger, der kan belyse omkostninger, fordele og ule</w:t>
      </w:r>
      <w:r w:rsidRPr="00151672">
        <w:rPr>
          <w:rFonts w:ascii="Georgia" w:hAnsi="Georgia"/>
          <w:sz w:val="20"/>
          <w:szCs w:val="20"/>
          <w:lang w:val="da-DK"/>
        </w:rPr>
        <w:t>m</w:t>
      </w:r>
      <w:r w:rsidRPr="00151672">
        <w:rPr>
          <w:rFonts w:ascii="Georgia" w:hAnsi="Georgia"/>
          <w:sz w:val="20"/>
          <w:szCs w:val="20"/>
          <w:lang w:val="da-DK"/>
        </w:rPr>
        <w:t>per ved beslutningen om det endelige påbud.</w:t>
      </w:r>
    </w:p>
    <w:p w:rsidR="00C854CE" w:rsidRDefault="00C854CE" w:rsidP="00AE21E1">
      <w:pPr>
        <w:rPr>
          <w:rFonts w:ascii="Georgia" w:hAnsi="Georgia"/>
          <w:sz w:val="20"/>
          <w:szCs w:val="20"/>
          <w:lang w:val="da-DK"/>
        </w:rPr>
      </w:pPr>
    </w:p>
    <w:p w:rsidR="008B601B" w:rsidRPr="008B601B" w:rsidRDefault="008A6C86" w:rsidP="00AE21E1">
      <w:pPr>
        <w:rPr>
          <w:rFonts w:ascii="Georgia" w:hAnsi="Georgia"/>
          <w:b/>
          <w:szCs w:val="22"/>
          <w:lang w:val="da-DK"/>
        </w:rPr>
      </w:pPr>
      <w:r>
        <w:rPr>
          <w:rFonts w:ascii="Georgia" w:hAnsi="Georgia"/>
          <w:sz w:val="20"/>
          <w:szCs w:val="20"/>
          <w:lang w:val="da-DK"/>
        </w:rPr>
        <w:t xml:space="preserve">Vestforbrændingen haft nogle redaktionelle rettelser til det varslede påbud som er </w:t>
      </w:r>
      <w:r w:rsidR="00C854CE">
        <w:rPr>
          <w:rFonts w:ascii="Georgia" w:hAnsi="Georgia"/>
          <w:sz w:val="20"/>
          <w:szCs w:val="20"/>
          <w:lang w:val="da-DK"/>
        </w:rPr>
        <w:t xml:space="preserve">tilrettet </w:t>
      </w:r>
      <w:r>
        <w:rPr>
          <w:rFonts w:ascii="Georgia" w:hAnsi="Georgia"/>
          <w:sz w:val="20"/>
          <w:szCs w:val="20"/>
          <w:lang w:val="da-DK"/>
        </w:rPr>
        <w:t xml:space="preserve">i nærværende afgørelse </w:t>
      </w:r>
      <w:r w:rsidR="008B601B" w:rsidRPr="008B601B">
        <w:rPr>
          <w:rFonts w:ascii="Georgia" w:hAnsi="Georgia"/>
          <w:b/>
          <w:szCs w:val="22"/>
          <w:lang w:val="da-DK"/>
        </w:rPr>
        <w:t xml:space="preserve"> </w:t>
      </w:r>
    </w:p>
    <w:p w:rsidR="008B601B" w:rsidRPr="00DB2C49" w:rsidRDefault="008B601B" w:rsidP="00AE21E1">
      <w:pPr>
        <w:rPr>
          <w:rFonts w:ascii="Georgia" w:hAnsi="Georgia"/>
          <w:sz w:val="20"/>
          <w:szCs w:val="20"/>
          <w:lang w:val="da-DK"/>
        </w:rPr>
      </w:pPr>
    </w:p>
    <w:p w:rsidR="00DB2C49" w:rsidRDefault="00DB2C49" w:rsidP="00AE21E1">
      <w:pPr>
        <w:rPr>
          <w:rFonts w:ascii="Georgia" w:hAnsi="Georgia"/>
          <w:sz w:val="20"/>
          <w:szCs w:val="20"/>
          <w:lang w:val="da-DK"/>
        </w:rPr>
      </w:pPr>
      <w:r w:rsidRPr="00DB2C49">
        <w:rPr>
          <w:rFonts w:ascii="Georgia" w:hAnsi="Georgia"/>
          <w:sz w:val="20"/>
          <w:szCs w:val="20"/>
          <w:lang w:val="da-DK"/>
        </w:rPr>
        <w:t xml:space="preserve">Vestforbrænding </w:t>
      </w:r>
      <w:r>
        <w:rPr>
          <w:rFonts w:ascii="Georgia" w:hAnsi="Georgia"/>
          <w:sz w:val="20"/>
          <w:szCs w:val="20"/>
          <w:lang w:val="da-DK"/>
        </w:rPr>
        <w:t xml:space="preserve">har fremsendt et kort med </w:t>
      </w:r>
      <w:r w:rsidR="00A80E71">
        <w:rPr>
          <w:rFonts w:ascii="Georgia" w:hAnsi="Georgia"/>
          <w:sz w:val="20"/>
          <w:szCs w:val="20"/>
          <w:lang w:val="da-DK"/>
        </w:rPr>
        <w:t>en oversigt over perkolatbrønde til prøvetagning</w:t>
      </w:r>
      <w:r>
        <w:rPr>
          <w:rFonts w:ascii="Georgia" w:hAnsi="Georgia"/>
          <w:sz w:val="20"/>
          <w:szCs w:val="20"/>
          <w:lang w:val="da-DK"/>
        </w:rPr>
        <w:t xml:space="preserve">. Dette </w:t>
      </w:r>
      <w:r w:rsidR="00A80E71">
        <w:rPr>
          <w:rFonts w:ascii="Georgia" w:hAnsi="Georgia"/>
          <w:sz w:val="20"/>
          <w:szCs w:val="20"/>
          <w:lang w:val="da-DK"/>
        </w:rPr>
        <w:t>k</w:t>
      </w:r>
      <w:r>
        <w:rPr>
          <w:rFonts w:ascii="Georgia" w:hAnsi="Georgia"/>
          <w:sz w:val="20"/>
          <w:szCs w:val="20"/>
          <w:lang w:val="da-DK"/>
        </w:rPr>
        <w:t>ort er indsat som nyt bilag 2 i afgørelsen.</w:t>
      </w:r>
      <w:r w:rsidR="00A80E71">
        <w:rPr>
          <w:rFonts w:ascii="Georgia" w:hAnsi="Georgia"/>
          <w:sz w:val="20"/>
          <w:szCs w:val="20"/>
          <w:lang w:val="da-DK"/>
        </w:rPr>
        <w:t xml:space="preserve"> </w:t>
      </w:r>
    </w:p>
    <w:p w:rsidR="004A7709" w:rsidRDefault="004A7709" w:rsidP="00AE21E1">
      <w:pPr>
        <w:rPr>
          <w:rFonts w:ascii="Georgia" w:hAnsi="Georgia"/>
          <w:sz w:val="20"/>
          <w:szCs w:val="20"/>
          <w:lang w:val="da-DK"/>
        </w:rPr>
      </w:pPr>
    </w:p>
    <w:p w:rsidR="004A7709" w:rsidRPr="00DB2C49" w:rsidRDefault="004A7709" w:rsidP="00AE21E1">
      <w:pPr>
        <w:rPr>
          <w:rFonts w:ascii="Georgia" w:hAnsi="Georgia"/>
          <w:sz w:val="20"/>
          <w:szCs w:val="20"/>
          <w:lang w:val="da-DK"/>
        </w:rPr>
      </w:pPr>
      <w:r>
        <w:rPr>
          <w:rFonts w:ascii="Georgia" w:hAnsi="Georgia"/>
          <w:sz w:val="20"/>
          <w:szCs w:val="20"/>
          <w:lang w:val="da-DK"/>
        </w:rPr>
        <w:t>I/S Vestforbrænding har i mail af 26. maj 2015 oplyst Miljøstyrelsen om, at der ikke kan pejles og renpumpes i forbindelse med prøvetagning af perkolat</w:t>
      </w:r>
      <w:r w:rsidR="004A5877">
        <w:rPr>
          <w:rFonts w:ascii="Georgia" w:hAnsi="Georgia"/>
          <w:sz w:val="20"/>
          <w:szCs w:val="20"/>
          <w:lang w:val="da-DK"/>
        </w:rPr>
        <w:t>, hvilket var et</w:t>
      </w:r>
      <w:r>
        <w:rPr>
          <w:rFonts w:ascii="Georgia" w:hAnsi="Georgia"/>
          <w:sz w:val="20"/>
          <w:szCs w:val="20"/>
          <w:lang w:val="da-DK"/>
        </w:rPr>
        <w:t xml:space="preserve"> krav i det varslede påbud af 18. marts 2015. Pejling og renpumpning af perkola</w:t>
      </w:r>
      <w:r>
        <w:rPr>
          <w:rFonts w:ascii="Georgia" w:hAnsi="Georgia"/>
          <w:sz w:val="20"/>
          <w:szCs w:val="20"/>
          <w:lang w:val="da-DK"/>
        </w:rPr>
        <w:t>t</w:t>
      </w:r>
      <w:r>
        <w:rPr>
          <w:rFonts w:ascii="Georgia" w:hAnsi="Georgia"/>
          <w:sz w:val="20"/>
          <w:szCs w:val="20"/>
          <w:lang w:val="da-DK"/>
        </w:rPr>
        <w:t>brønden er derfor bor</w:t>
      </w:r>
      <w:r>
        <w:rPr>
          <w:rFonts w:ascii="Georgia" w:hAnsi="Georgia"/>
          <w:sz w:val="20"/>
          <w:szCs w:val="20"/>
          <w:lang w:val="da-DK"/>
        </w:rPr>
        <w:t>t</w:t>
      </w:r>
      <w:r>
        <w:rPr>
          <w:rFonts w:ascii="Georgia" w:hAnsi="Georgia"/>
          <w:sz w:val="20"/>
          <w:szCs w:val="20"/>
          <w:lang w:val="da-DK"/>
        </w:rPr>
        <w:t>faldet i nærværende afgørelse.</w:t>
      </w:r>
    </w:p>
    <w:p w:rsidR="00DB2C49" w:rsidRDefault="00DB2C49" w:rsidP="00AE21E1">
      <w:pPr>
        <w:rPr>
          <w:rFonts w:ascii="Georgia" w:hAnsi="Georgia"/>
          <w:b/>
          <w:szCs w:val="22"/>
          <w:lang w:val="da-DK"/>
        </w:rPr>
      </w:pPr>
    </w:p>
    <w:p w:rsidR="00281399" w:rsidRDefault="00281399" w:rsidP="00AE21E1">
      <w:pPr>
        <w:rPr>
          <w:rFonts w:ascii="Georgia" w:hAnsi="Georgia"/>
          <w:b/>
          <w:szCs w:val="22"/>
          <w:lang w:val="da-DK"/>
        </w:rPr>
      </w:pPr>
      <w:r>
        <w:rPr>
          <w:rFonts w:ascii="Georgia" w:hAnsi="Georgia"/>
          <w:b/>
          <w:szCs w:val="22"/>
          <w:lang w:val="da-DK"/>
        </w:rPr>
        <w:t>Frederikssund Kommunes bemærkninger til påbuddet</w:t>
      </w:r>
    </w:p>
    <w:p w:rsidR="00281399" w:rsidRDefault="00281399" w:rsidP="00AE21E1">
      <w:pPr>
        <w:rPr>
          <w:rFonts w:ascii="Georgia" w:hAnsi="Georgia"/>
          <w:sz w:val="20"/>
          <w:szCs w:val="20"/>
          <w:lang w:val="da-DK"/>
        </w:rPr>
      </w:pPr>
      <w:r w:rsidRPr="00281399">
        <w:rPr>
          <w:rFonts w:ascii="Georgia" w:hAnsi="Georgia"/>
          <w:sz w:val="20"/>
          <w:szCs w:val="20"/>
          <w:lang w:val="da-DK"/>
        </w:rPr>
        <w:t xml:space="preserve">Miljøstyrelsen </w:t>
      </w:r>
      <w:r>
        <w:rPr>
          <w:rFonts w:ascii="Georgia" w:hAnsi="Georgia"/>
          <w:sz w:val="20"/>
          <w:szCs w:val="20"/>
          <w:lang w:val="da-DK"/>
        </w:rPr>
        <w:t>har den 11. juni 2015 fremsendt udkast til afgørelse i høring hos Fr</w:t>
      </w:r>
      <w:r>
        <w:rPr>
          <w:rFonts w:ascii="Georgia" w:hAnsi="Georgia"/>
          <w:sz w:val="20"/>
          <w:szCs w:val="20"/>
          <w:lang w:val="da-DK"/>
        </w:rPr>
        <w:t>e</w:t>
      </w:r>
      <w:r>
        <w:rPr>
          <w:rFonts w:ascii="Georgia" w:hAnsi="Georgia"/>
          <w:sz w:val="20"/>
          <w:szCs w:val="20"/>
          <w:lang w:val="da-DK"/>
        </w:rPr>
        <w:t>deriksund Kommune.</w:t>
      </w:r>
    </w:p>
    <w:p w:rsidR="00281399" w:rsidRDefault="00281399" w:rsidP="00AE21E1">
      <w:pPr>
        <w:rPr>
          <w:rFonts w:ascii="Georgia" w:hAnsi="Georgia"/>
          <w:sz w:val="20"/>
          <w:szCs w:val="20"/>
          <w:lang w:val="da-DK"/>
        </w:rPr>
      </w:pPr>
    </w:p>
    <w:p w:rsidR="00281399" w:rsidRDefault="00281399" w:rsidP="00AE21E1">
      <w:pPr>
        <w:rPr>
          <w:rFonts w:ascii="Georgia" w:hAnsi="Georgia"/>
          <w:sz w:val="20"/>
          <w:szCs w:val="20"/>
          <w:lang w:val="da-DK"/>
        </w:rPr>
      </w:pPr>
    </w:p>
    <w:p w:rsidR="00281399" w:rsidRPr="00281399" w:rsidRDefault="00281399" w:rsidP="00AE21E1">
      <w:pPr>
        <w:rPr>
          <w:rFonts w:ascii="Georgia" w:hAnsi="Georgia"/>
          <w:sz w:val="20"/>
          <w:szCs w:val="20"/>
          <w:lang w:val="da-DK"/>
        </w:rPr>
      </w:pPr>
    </w:p>
    <w:p w:rsidR="00666CED" w:rsidRPr="00B20494" w:rsidRDefault="00B20494" w:rsidP="00AE21E1">
      <w:pPr>
        <w:rPr>
          <w:rFonts w:ascii="Georgia" w:hAnsi="Georgia"/>
          <w:b/>
          <w:szCs w:val="22"/>
          <w:lang w:val="da-DK"/>
        </w:rPr>
      </w:pPr>
      <w:r w:rsidRPr="00B20494">
        <w:rPr>
          <w:rFonts w:ascii="Georgia" w:hAnsi="Georgia"/>
          <w:b/>
          <w:szCs w:val="22"/>
          <w:lang w:val="da-DK"/>
        </w:rPr>
        <w:t>Baggrund for påbuddet</w:t>
      </w:r>
    </w:p>
    <w:p w:rsidR="00666CED" w:rsidRPr="009200F1" w:rsidRDefault="00666CED" w:rsidP="00AE21E1">
      <w:pPr>
        <w:rPr>
          <w:rFonts w:ascii="Georgia" w:hAnsi="Georgia"/>
          <w:b/>
          <w:sz w:val="20"/>
          <w:szCs w:val="20"/>
          <w:lang w:val="da-DK"/>
        </w:rPr>
      </w:pPr>
    </w:p>
    <w:p w:rsidR="006130C1" w:rsidRPr="00CB1700" w:rsidRDefault="0037235C" w:rsidP="00AE21E1">
      <w:pPr>
        <w:rPr>
          <w:rFonts w:ascii="Georgia" w:hAnsi="Georgia"/>
          <w:b/>
          <w:sz w:val="20"/>
          <w:szCs w:val="20"/>
          <w:lang w:val="da-DK"/>
        </w:rPr>
      </w:pPr>
      <w:r w:rsidRPr="00CB1700">
        <w:rPr>
          <w:rFonts w:ascii="Georgia" w:hAnsi="Georgia"/>
          <w:b/>
          <w:sz w:val="20"/>
          <w:szCs w:val="20"/>
          <w:lang w:val="da-DK"/>
        </w:rPr>
        <w:t>Historik</w:t>
      </w:r>
    </w:p>
    <w:p w:rsidR="00911EE0" w:rsidRDefault="00BF2D7F" w:rsidP="00CB1700">
      <w:pPr>
        <w:rPr>
          <w:rFonts w:ascii="Georgia" w:hAnsi="Georgia" w:cs="Arial"/>
          <w:sz w:val="20"/>
          <w:szCs w:val="20"/>
          <w:lang w:val="da-DK"/>
        </w:rPr>
      </w:pPr>
      <w:r>
        <w:rPr>
          <w:rFonts w:ascii="Georgia" w:hAnsi="Georgia" w:cs="Arial"/>
          <w:sz w:val="20"/>
          <w:szCs w:val="20"/>
          <w:lang w:val="da-DK"/>
        </w:rPr>
        <w:t xml:space="preserve">Sigterestdepotet hørte under det daværende </w:t>
      </w:r>
      <w:r w:rsidR="00911EE0" w:rsidRPr="00911EE0">
        <w:rPr>
          <w:rFonts w:ascii="Georgia" w:hAnsi="Georgia" w:cs="Arial"/>
          <w:sz w:val="20"/>
          <w:szCs w:val="20"/>
          <w:lang w:val="da-DK"/>
        </w:rPr>
        <w:t xml:space="preserve">AFAV </w:t>
      </w:r>
      <w:r w:rsidR="00191D71">
        <w:rPr>
          <w:rFonts w:ascii="Georgia" w:hAnsi="Georgia" w:cs="Arial"/>
          <w:sz w:val="20"/>
          <w:szCs w:val="20"/>
          <w:lang w:val="da-DK"/>
        </w:rPr>
        <w:t xml:space="preserve">indtil 2004, </w:t>
      </w:r>
      <w:r>
        <w:rPr>
          <w:rFonts w:ascii="Georgia" w:hAnsi="Georgia" w:cs="Arial"/>
          <w:sz w:val="20"/>
          <w:szCs w:val="20"/>
          <w:lang w:val="da-DK"/>
        </w:rPr>
        <w:t>hvor AFAV fusion</w:t>
      </w:r>
      <w:r>
        <w:rPr>
          <w:rFonts w:ascii="Georgia" w:hAnsi="Georgia" w:cs="Arial"/>
          <w:sz w:val="20"/>
          <w:szCs w:val="20"/>
          <w:lang w:val="da-DK"/>
        </w:rPr>
        <w:t>e</w:t>
      </w:r>
      <w:r w:rsidR="00191D71">
        <w:rPr>
          <w:rFonts w:ascii="Georgia" w:hAnsi="Georgia" w:cs="Arial"/>
          <w:sz w:val="20"/>
          <w:szCs w:val="20"/>
          <w:lang w:val="da-DK"/>
        </w:rPr>
        <w:t xml:space="preserve">rede med Vestforbrænding. Det </w:t>
      </w:r>
      <w:r>
        <w:rPr>
          <w:rFonts w:ascii="Georgia" w:hAnsi="Georgia" w:cs="Arial"/>
          <w:sz w:val="20"/>
          <w:szCs w:val="20"/>
          <w:lang w:val="da-DK"/>
        </w:rPr>
        <w:t>fusionerede selskab fik navnet Vestforbræ</w:t>
      </w:r>
      <w:r>
        <w:rPr>
          <w:rFonts w:ascii="Georgia" w:hAnsi="Georgia" w:cs="Arial"/>
          <w:sz w:val="20"/>
          <w:szCs w:val="20"/>
          <w:lang w:val="da-DK"/>
        </w:rPr>
        <w:t>n</w:t>
      </w:r>
      <w:r>
        <w:rPr>
          <w:rFonts w:ascii="Georgia" w:hAnsi="Georgia" w:cs="Arial"/>
          <w:sz w:val="20"/>
          <w:szCs w:val="20"/>
          <w:lang w:val="da-DK"/>
        </w:rPr>
        <w:t>ding</w:t>
      </w:r>
      <w:r w:rsidR="00191D71">
        <w:rPr>
          <w:rFonts w:ascii="Georgia" w:hAnsi="Georgia" w:cs="Arial"/>
          <w:sz w:val="20"/>
          <w:szCs w:val="20"/>
          <w:lang w:val="da-DK"/>
        </w:rPr>
        <w:t xml:space="preserve">, hvorfor deponiet i dag hedder Vestforbrænding sigterestdepot. </w:t>
      </w:r>
      <w:r w:rsidR="00911EE0">
        <w:rPr>
          <w:rFonts w:ascii="Georgia" w:hAnsi="Georgia" w:cs="Arial"/>
          <w:sz w:val="20"/>
          <w:szCs w:val="20"/>
          <w:lang w:val="da-DK"/>
        </w:rPr>
        <w:t>I perioden 1978 – 1995 blev der på AFAV komposteret usorteret dagrenovation. Sigteresten i komp</w:t>
      </w:r>
      <w:r w:rsidR="00911EE0">
        <w:rPr>
          <w:rFonts w:ascii="Georgia" w:hAnsi="Georgia" w:cs="Arial"/>
          <w:sz w:val="20"/>
          <w:szCs w:val="20"/>
          <w:lang w:val="da-DK"/>
        </w:rPr>
        <w:t>o</w:t>
      </w:r>
      <w:r w:rsidR="00911EE0">
        <w:rPr>
          <w:rFonts w:ascii="Georgia" w:hAnsi="Georgia" w:cs="Arial"/>
          <w:sz w:val="20"/>
          <w:szCs w:val="20"/>
          <w:lang w:val="da-DK"/>
        </w:rPr>
        <w:t>steringen</w:t>
      </w:r>
      <w:r w:rsidR="008F22D0">
        <w:rPr>
          <w:rFonts w:ascii="Georgia" w:hAnsi="Georgia" w:cs="Arial"/>
          <w:sz w:val="20"/>
          <w:szCs w:val="20"/>
          <w:lang w:val="da-DK"/>
        </w:rPr>
        <w:t>,</w:t>
      </w:r>
      <w:r w:rsidR="00911EE0">
        <w:rPr>
          <w:rFonts w:ascii="Georgia" w:hAnsi="Georgia" w:cs="Arial"/>
          <w:sz w:val="20"/>
          <w:szCs w:val="20"/>
          <w:lang w:val="da-DK"/>
        </w:rPr>
        <w:t xml:space="preserve"> der hovedsagligt bestod af plast, pap, </w:t>
      </w:r>
      <w:r w:rsidR="00AB0755">
        <w:rPr>
          <w:rFonts w:ascii="Georgia" w:hAnsi="Georgia" w:cs="Arial"/>
          <w:sz w:val="20"/>
          <w:szCs w:val="20"/>
          <w:lang w:val="da-DK"/>
        </w:rPr>
        <w:t>mælkekartoner og andet</w:t>
      </w:r>
      <w:r w:rsidR="00911EE0">
        <w:rPr>
          <w:rFonts w:ascii="Georgia" w:hAnsi="Georgia" w:cs="Arial"/>
          <w:sz w:val="20"/>
          <w:szCs w:val="20"/>
          <w:lang w:val="da-DK"/>
        </w:rPr>
        <w:t xml:space="preserve"> svært nedbrydeligt affald</w:t>
      </w:r>
      <w:r w:rsidR="008F22D0">
        <w:rPr>
          <w:rFonts w:ascii="Georgia" w:hAnsi="Georgia" w:cs="Arial"/>
          <w:sz w:val="20"/>
          <w:szCs w:val="20"/>
          <w:lang w:val="da-DK"/>
        </w:rPr>
        <w:t>,</w:t>
      </w:r>
      <w:r w:rsidR="00911EE0">
        <w:rPr>
          <w:rFonts w:ascii="Georgia" w:hAnsi="Georgia" w:cs="Arial"/>
          <w:sz w:val="20"/>
          <w:szCs w:val="20"/>
          <w:lang w:val="da-DK"/>
        </w:rPr>
        <w:t xml:space="preserve"> blev </w:t>
      </w:r>
      <w:r w:rsidR="00573B6E">
        <w:rPr>
          <w:rFonts w:ascii="Georgia" w:hAnsi="Georgia" w:cs="Arial"/>
          <w:sz w:val="20"/>
          <w:szCs w:val="20"/>
          <w:lang w:val="da-DK"/>
        </w:rPr>
        <w:t xml:space="preserve">efter kompostering </w:t>
      </w:r>
      <w:r w:rsidR="00911EE0">
        <w:rPr>
          <w:rFonts w:ascii="Georgia" w:hAnsi="Georgia" w:cs="Arial"/>
          <w:sz w:val="20"/>
          <w:szCs w:val="20"/>
          <w:lang w:val="da-DK"/>
        </w:rPr>
        <w:t xml:space="preserve">deponeret på AFAV´s areal indtil 1987. </w:t>
      </w:r>
      <w:r w:rsidR="00AB0755">
        <w:rPr>
          <w:rFonts w:ascii="Georgia" w:hAnsi="Georgia" w:cs="Arial"/>
          <w:sz w:val="20"/>
          <w:szCs w:val="20"/>
          <w:lang w:val="da-DK"/>
        </w:rPr>
        <w:t>Ved aktivitetens ophør blev deponiet overdækket med en bentoni</w:t>
      </w:r>
      <w:r w:rsidR="00AB0755">
        <w:rPr>
          <w:rFonts w:ascii="Georgia" w:hAnsi="Georgia" w:cs="Arial"/>
          <w:sz w:val="20"/>
          <w:szCs w:val="20"/>
          <w:lang w:val="da-DK"/>
        </w:rPr>
        <w:t>t</w:t>
      </w:r>
      <w:r w:rsidR="00AB0755">
        <w:rPr>
          <w:rFonts w:ascii="Georgia" w:hAnsi="Georgia" w:cs="Arial"/>
          <w:sz w:val="20"/>
          <w:szCs w:val="20"/>
          <w:lang w:val="da-DK"/>
        </w:rPr>
        <w:t>membran for at forhindre vandindtrængning og en følgende grundvandsforur</w:t>
      </w:r>
      <w:r w:rsidR="00AB0755">
        <w:rPr>
          <w:rFonts w:ascii="Georgia" w:hAnsi="Georgia" w:cs="Arial"/>
          <w:sz w:val="20"/>
          <w:szCs w:val="20"/>
          <w:lang w:val="da-DK"/>
        </w:rPr>
        <w:t>e</w:t>
      </w:r>
      <w:r w:rsidR="00AB0755">
        <w:rPr>
          <w:rFonts w:ascii="Georgia" w:hAnsi="Georgia" w:cs="Arial"/>
          <w:sz w:val="20"/>
          <w:szCs w:val="20"/>
          <w:lang w:val="da-DK"/>
        </w:rPr>
        <w:t xml:space="preserve">ning. </w:t>
      </w:r>
    </w:p>
    <w:p w:rsidR="00911EE0" w:rsidRDefault="00911EE0" w:rsidP="00CB1700">
      <w:pPr>
        <w:rPr>
          <w:rFonts w:ascii="Georgia" w:hAnsi="Georgia" w:cs="Arial"/>
          <w:sz w:val="20"/>
          <w:szCs w:val="20"/>
          <w:lang w:val="da-DK"/>
        </w:rPr>
      </w:pPr>
    </w:p>
    <w:p w:rsidR="00AB0755" w:rsidRDefault="00911EE0" w:rsidP="00CB1700">
      <w:pPr>
        <w:rPr>
          <w:rFonts w:ascii="Georgia" w:hAnsi="Georgia" w:cs="Arial"/>
          <w:sz w:val="20"/>
          <w:szCs w:val="20"/>
          <w:lang w:val="da-DK"/>
        </w:rPr>
      </w:pPr>
      <w:r>
        <w:rPr>
          <w:rFonts w:ascii="Georgia" w:hAnsi="Georgia" w:cs="Arial"/>
          <w:sz w:val="20"/>
          <w:szCs w:val="20"/>
          <w:lang w:val="da-DK"/>
        </w:rPr>
        <w:t>Depotet er etableret med en dobbelt membr</w:t>
      </w:r>
      <w:r w:rsidR="00333506">
        <w:rPr>
          <w:rFonts w:ascii="Georgia" w:hAnsi="Georgia" w:cs="Arial"/>
          <w:sz w:val="20"/>
          <w:szCs w:val="20"/>
          <w:lang w:val="da-DK"/>
        </w:rPr>
        <w:t>an, hvor det nederste lag udgøres af bentonit udlagt i et lag på 5 – 10 kg/m</w:t>
      </w:r>
      <w:r w:rsidR="00333506">
        <w:rPr>
          <w:rFonts w:ascii="Georgia" w:hAnsi="Georgia" w:cs="Arial"/>
          <w:sz w:val="20"/>
          <w:szCs w:val="20"/>
          <w:vertAlign w:val="superscript"/>
          <w:lang w:val="da-DK"/>
        </w:rPr>
        <w:t xml:space="preserve">2 </w:t>
      </w:r>
      <w:r w:rsidR="00333506">
        <w:rPr>
          <w:rFonts w:ascii="Georgia" w:hAnsi="Georgia" w:cs="Arial"/>
          <w:sz w:val="20"/>
          <w:szCs w:val="20"/>
          <w:lang w:val="da-DK"/>
        </w:rPr>
        <w:t>og derover en 0,5</w:t>
      </w:r>
      <w:r w:rsidR="00AB0755">
        <w:rPr>
          <w:rFonts w:ascii="Georgia" w:hAnsi="Georgia" w:cs="Arial"/>
          <w:sz w:val="20"/>
          <w:szCs w:val="20"/>
          <w:lang w:val="da-DK"/>
        </w:rPr>
        <w:t xml:space="preserve"> mm plastmembran af fabrikatet M</w:t>
      </w:r>
      <w:r w:rsidR="00333506">
        <w:rPr>
          <w:rFonts w:ascii="Georgia" w:hAnsi="Georgia" w:cs="Arial"/>
          <w:sz w:val="20"/>
          <w:szCs w:val="20"/>
          <w:lang w:val="da-DK"/>
        </w:rPr>
        <w:t>onarflex 500</w:t>
      </w:r>
      <w:r w:rsidR="003B71DD">
        <w:rPr>
          <w:rFonts w:ascii="Georgia" w:hAnsi="Georgia" w:cs="Arial"/>
          <w:sz w:val="20"/>
          <w:szCs w:val="20"/>
          <w:lang w:val="da-DK"/>
        </w:rPr>
        <w:t>,</w:t>
      </w:r>
      <w:r w:rsidR="00333506">
        <w:rPr>
          <w:rFonts w:ascii="Georgia" w:hAnsi="Georgia" w:cs="Arial"/>
          <w:sz w:val="20"/>
          <w:szCs w:val="20"/>
          <w:lang w:val="da-DK"/>
        </w:rPr>
        <w:t xml:space="preserve"> som har en levetid på 50 år jf. Dansk Standard ”anvisning for membraner til lossepladser” DS/R 466. Oven på plastmembranen er der udlagt et drænsystem, som </w:t>
      </w:r>
      <w:r w:rsidR="00AB0755">
        <w:rPr>
          <w:rFonts w:ascii="Georgia" w:hAnsi="Georgia" w:cs="Arial"/>
          <w:sz w:val="20"/>
          <w:szCs w:val="20"/>
          <w:lang w:val="da-DK"/>
        </w:rPr>
        <w:t xml:space="preserve">opsamler perkolat, </w:t>
      </w:r>
      <w:r w:rsidR="00191D71">
        <w:rPr>
          <w:rFonts w:ascii="Georgia" w:hAnsi="Georgia" w:cs="Arial"/>
          <w:sz w:val="20"/>
          <w:szCs w:val="20"/>
          <w:lang w:val="da-DK"/>
        </w:rPr>
        <w:t>der via perkolatbrønde ledes til perkola</w:t>
      </w:r>
      <w:r w:rsidR="00191D71">
        <w:rPr>
          <w:rFonts w:ascii="Georgia" w:hAnsi="Georgia" w:cs="Arial"/>
          <w:sz w:val="20"/>
          <w:szCs w:val="20"/>
          <w:lang w:val="da-DK"/>
        </w:rPr>
        <w:t>t</w:t>
      </w:r>
      <w:r w:rsidR="00191D71">
        <w:rPr>
          <w:rFonts w:ascii="Georgia" w:hAnsi="Georgia" w:cs="Arial"/>
          <w:sz w:val="20"/>
          <w:szCs w:val="20"/>
          <w:lang w:val="da-DK"/>
        </w:rPr>
        <w:t xml:space="preserve">bassin. Her blandes det med overfladevand og spildevand fra Anlæg Frederikssund, ledes til pumpebrønd og videre derfra til kommunalt rensningsanlæg. </w:t>
      </w:r>
      <w:r w:rsidR="00573B6E">
        <w:rPr>
          <w:rFonts w:ascii="Georgia" w:hAnsi="Georgia" w:cs="Arial"/>
          <w:sz w:val="20"/>
          <w:szCs w:val="20"/>
          <w:lang w:val="da-DK"/>
        </w:rPr>
        <w:t xml:space="preserve">I forbindelse med </w:t>
      </w:r>
      <w:r w:rsidR="0028365C">
        <w:rPr>
          <w:rFonts w:ascii="Georgia" w:hAnsi="Georgia" w:cs="Arial"/>
          <w:sz w:val="20"/>
          <w:szCs w:val="20"/>
          <w:lang w:val="da-DK"/>
        </w:rPr>
        <w:t xml:space="preserve">etablering af </w:t>
      </w:r>
      <w:r w:rsidR="00573B6E">
        <w:rPr>
          <w:rFonts w:ascii="Georgia" w:hAnsi="Georgia" w:cs="Arial"/>
          <w:sz w:val="20"/>
          <w:szCs w:val="20"/>
          <w:lang w:val="da-DK"/>
        </w:rPr>
        <w:t xml:space="preserve">drænene </w:t>
      </w:r>
      <w:r w:rsidR="0028365C">
        <w:rPr>
          <w:rFonts w:ascii="Georgia" w:hAnsi="Georgia" w:cs="Arial"/>
          <w:sz w:val="20"/>
          <w:szCs w:val="20"/>
          <w:lang w:val="da-DK"/>
        </w:rPr>
        <w:t>blev</w:t>
      </w:r>
      <w:r w:rsidR="00573B6E">
        <w:rPr>
          <w:rFonts w:ascii="Georgia" w:hAnsi="Georgia" w:cs="Arial"/>
          <w:sz w:val="20"/>
          <w:szCs w:val="20"/>
          <w:lang w:val="da-DK"/>
        </w:rPr>
        <w:t xml:space="preserve"> der opsat kontrolbrønde, som anvendes til at ko</w:t>
      </w:r>
      <w:r w:rsidR="00573B6E">
        <w:rPr>
          <w:rFonts w:ascii="Georgia" w:hAnsi="Georgia" w:cs="Arial"/>
          <w:sz w:val="20"/>
          <w:szCs w:val="20"/>
          <w:lang w:val="da-DK"/>
        </w:rPr>
        <w:t>n</w:t>
      </w:r>
      <w:r w:rsidR="00573B6E">
        <w:rPr>
          <w:rFonts w:ascii="Georgia" w:hAnsi="Georgia" w:cs="Arial"/>
          <w:sz w:val="20"/>
          <w:szCs w:val="20"/>
          <w:lang w:val="da-DK"/>
        </w:rPr>
        <w:t xml:space="preserve">trollere, at perkolatet ikke opstuves, </w:t>
      </w:r>
      <w:r w:rsidR="00191D71">
        <w:rPr>
          <w:rFonts w:ascii="Georgia" w:hAnsi="Georgia" w:cs="Arial"/>
          <w:sz w:val="20"/>
          <w:szCs w:val="20"/>
          <w:lang w:val="da-DK"/>
        </w:rPr>
        <w:t>hvilket</w:t>
      </w:r>
      <w:r w:rsidR="007A5520">
        <w:rPr>
          <w:rFonts w:ascii="Georgia" w:hAnsi="Georgia" w:cs="Arial"/>
          <w:sz w:val="20"/>
          <w:szCs w:val="20"/>
          <w:lang w:val="da-DK"/>
        </w:rPr>
        <w:t xml:space="preserve"> i så fald</w:t>
      </w:r>
      <w:r w:rsidR="00573B6E">
        <w:rPr>
          <w:rFonts w:ascii="Georgia" w:hAnsi="Georgia" w:cs="Arial"/>
          <w:sz w:val="20"/>
          <w:szCs w:val="20"/>
          <w:lang w:val="da-DK"/>
        </w:rPr>
        <w:t xml:space="preserve"> vil betyde, at drænsystemet enten er ko</w:t>
      </w:r>
      <w:r w:rsidR="00573B6E">
        <w:rPr>
          <w:rFonts w:ascii="Georgia" w:hAnsi="Georgia" w:cs="Arial"/>
          <w:sz w:val="20"/>
          <w:szCs w:val="20"/>
          <w:lang w:val="da-DK"/>
        </w:rPr>
        <w:t>l</w:t>
      </w:r>
      <w:r w:rsidR="00573B6E">
        <w:rPr>
          <w:rFonts w:ascii="Georgia" w:hAnsi="Georgia" w:cs="Arial"/>
          <w:sz w:val="20"/>
          <w:szCs w:val="20"/>
          <w:lang w:val="da-DK"/>
        </w:rPr>
        <w:t>lapset</w:t>
      </w:r>
      <w:r w:rsidR="00D744B8">
        <w:rPr>
          <w:rFonts w:ascii="Georgia" w:hAnsi="Georgia" w:cs="Arial"/>
          <w:sz w:val="20"/>
          <w:szCs w:val="20"/>
          <w:lang w:val="da-DK"/>
        </w:rPr>
        <w:t>,</w:t>
      </w:r>
      <w:r w:rsidR="00573B6E">
        <w:rPr>
          <w:rFonts w:ascii="Georgia" w:hAnsi="Georgia" w:cs="Arial"/>
          <w:sz w:val="20"/>
          <w:szCs w:val="20"/>
          <w:lang w:val="da-DK"/>
        </w:rPr>
        <w:t xml:space="preserve"> elle</w:t>
      </w:r>
      <w:r w:rsidR="00191D71">
        <w:rPr>
          <w:rFonts w:ascii="Georgia" w:hAnsi="Georgia" w:cs="Arial"/>
          <w:sz w:val="20"/>
          <w:szCs w:val="20"/>
          <w:lang w:val="da-DK"/>
        </w:rPr>
        <w:t>r at det er defekt på anden vis.</w:t>
      </w:r>
      <w:r w:rsidR="00573B6E">
        <w:rPr>
          <w:rFonts w:ascii="Georgia" w:hAnsi="Georgia" w:cs="Arial"/>
          <w:sz w:val="20"/>
          <w:szCs w:val="20"/>
          <w:lang w:val="da-DK"/>
        </w:rPr>
        <w:t xml:space="preserve"> </w:t>
      </w:r>
    </w:p>
    <w:p w:rsidR="00191D71" w:rsidRDefault="00191D71" w:rsidP="00CB1700">
      <w:pPr>
        <w:rPr>
          <w:rFonts w:ascii="Georgia" w:hAnsi="Georgia" w:cs="Arial"/>
          <w:sz w:val="20"/>
          <w:szCs w:val="20"/>
          <w:lang w:val="da-DK"/>
        </w:rPr>
      </w:pPr>
    </w:p>
    <w:p w:rsidR="00B26BFE" w:rsidRDefault="00B26BFE" w:rsidP="00CB1700">
      <w:pPr>
        <w:rPr>
          <w:rFonts w:ascii="Georgia" w:hAnsi="Georgia" w:cs="Arial"/>
          <w:sz w:val="20"/>
          <w:szCs w:val="20"/>
          <w:lang w:val="da-DK"/>
        </w:rPr>
      </w:pPr>
      <w:r>
        <w:rPr>
          <w:rFonts w:ascii="Georgia" w:hAnsi="Georgia" w:cs="Arial"/>
          <w:sz w:val="20"/>
          <w:szCs w:val="20"/>
          <w:lang w:val="da-DK"/>
        </w:rPr>
        <w:t xml:space="preserve">I forbindelse med slutafdækningen af depotet </w:t>
      </w:r>
      <w:r w:rsidR="0028365C">
        <w:rPr>
          <w:rFonts w:ascii="Georgia" w:hAnsi="Georgia" w:cs="Arial"/>
          <w:sz w:val="20"/>
          <w:szCs w:val="20"/>
          <w:lang w:val="da-DK"/>
        </w:rPr>
        <w:t>blev der etableret</w:t>
      </w:r>
      <w:r w:rsidR="007F1100">
        <w:rPr>
          <w:rFonts w:ascii="Georgia" w:hAnsi="Georgia" w:cs="Arial"/>
          <w:sz w:val="20"/>
          <w:szCs w:val="20"/>
          <w:lang w:val="da-DK"/>
        </w:rPr>
        <w:t xml:space="preserve"> 4</w:t>
      </w:r>
      <w:r>
        <w:rPr>
          <w:rFonts w:ascii="Georgia" w:hAnsi="Georgia" w:cs="Arial"/>
          <w:sz w:val="20"/>
          <w:szCs w:val="20"/>
          <w:lang w:val="da-DK"/>
        </w:rPr>
        <w:t xml:space="preserve"> boringer dels ved depo</w:t>
      </w:r>
      <w:r w:rsidR="0028365C">
        <w:rPr>
          <w:rFonts w:ascii="Georgia" w:hAnsi="Georgia" w:cs="Arial"/>
          <w:sz w:val="20"/>
          <w:szCs w:val="20"/>
          <w:lang w:val="da-DK"/>
        </w:rPr>
        <w:t>tet og dels ved selve a</w:t>
      </w:r>
      <w:r>
        <w:rPr>
          <w:rFonts w:ascii="Georgia" w:hAnsi="Georgia" w:cs="Arial"/>
          <w:sz w:val="20"/>
          <w:szCs w:val="20"/>
          <w:lang w:val="da-DK"/>
        </w:rPr>
        <w:t>ffaldsbehandlingsan</w:t>
      </w:r>
      <w:r w:rsidR="007F1100">
        <w:rPr>
          <w:rFonts w:ascii="Georgia" w:hAnsi="Georgia" w:cs="Arial"/>
          <w:sz w:val="20"/>
          <w:szCs w:val="20"/>
          <w:lang w:val="da-DK"/>
        </w:rPr>
        <w:t>lægget, boring A, B, C og D.</w:t>
      </w:r>
      <w:r>
        <w:rPr>
          <w:rFonts w:ascii="Georgia" w:hAnsi="Georgia" w:cs="Arial"/>
          <w:sz w:val="20"/>
          <w:szCs w:val="20"/>
          <w:lang w:val="da-DK"/>
        </w:rPr>
        <w:t xml:space="preserve"> </w:t>
      </w:r>
      <w:r w:rsidR="007F1100">
        <w:rPr>
          <w:rFonts w:ascii="Georgia" w:hAnsi="Georgia" w:cs="Arial"/>
          <w:sz w:val="20"/>
          <w:szCs w:val="20"/>
          <w:lang w:val="da-DK"/>
        </w:rPr>
        <w:t xml:space="preserve">I 2002 </w:t>
      </w:r>
      <w:r w:rsidR="0028365C">
        <w:rPr>
          <w:rFonts w:ascii="Georgia" w:hAnsi="Georgia" w:cs="Arial"/>
          <w:sz w:val="20"/>
          <w:szCs w:val="20"/>
          <w:lang w:val="da-DK"/>
        </w:rPr>
        <w:t xml:space="preserve">blev der </w:t>
      </w:r>
      <w:r w:rsidR="007F1100">
        <w:rPr>
          <w:rFonts w:ascii="Georgia" w:hAnsi="Georgia" w:cs="Arial"/>
          <w:sz w:val="20"/>
          <w:szCs w:val="20"/>
          <w:lang w:val="da-DK"/>
        </w:rPr>
        <w:t>etab</w:t>
      </w:r>
      <w:r w:rsidR="0028365C">
        <w:rPr>
          <w:rFonts w:ascii="Georgia" w:hAnsi="Georgia" w:cs="Arial"/>
          <w:sz w:val="20"/>
          <w:szCs w:val="20"/>
          <w:lang w:val="da-DK"/>
        </w:rPr>
        <w:t>leret</w:t>
      </w:r>
      <w:r w:rsidR="007F1100">
        <w:rPr>
          <w:rFonts w:ascii="Georgia" w:hAnsi="Georgia" w:cs="Arial"/>
          <w:sz w:val="20"/>
          <w:szCs w:val="20"/>
          <w:lang w:val="da-DK"/>
        </w:rPr>
        <w:t xml:space="preserve"> endnu en boring, boring E. </w:t>
      </w:r>
      <w:r w:rsidR="00144951">
        <w:rPr>
          <w:rFonts w:ascii="Georgia" w:hAnsi="Georgia" w:cs="Arial"/>
          <w:sz w:val="20"/>
          <w:szCs w:val="20"/>
          <w:lang w:val="da-DK"/>
        </w:rPr>
        <w:t xml:space="preserve">Senere </w:t>
      </w:r>
      <w:r w:rsidR="0028365C">
        <w:rPr>
          <w:rFonts w:ascii="Georgia" w:hAnsi="Georgia" w:cs="Arial"/>
          <w:sz w:val="20"/>
          <w:szCs w:val="20"/>
          <w:lang w:val="da-DK"/>
        </w:rPr>
        <w:t>blev</w:t>
      </w:r>
      <w:r w:rsidR="00144951">
        <w:rPr>
          <w:rFonts w:ascii="Georgia" w:hAnsi="Georgia" w:cs="Arial"/>
          <w:sz w:val="20"/>
          <w:szCs w:val="20"/>
          <w:lang w:val="da-DK"/>
        </w:rPr>
        <w:t xml:space="preserve"> endnu en boring, b</w:t>
      </w:r>
      <w:r w:rsidR="00144951">
        <w:rPr>
          <w:rFonts w:ascii="Georgia" w:hAnsi="Georgia" w:cs="Arial"/>
          <w:sz w:val="20"/>
          <w:szCs w:val="20"/>
          <w:lang w:val="da-DK"/>
        </w:rPr>
        <w:t>o</w:t>
      </w:r>
      <w:r w:rsidR="00144951">
        <w:rPr>
          <w:rFonts w:ascii="Georgia" w:hAnsi="Georgia" w:cs="Arial"/>
          <w:sz w:val="20"/>
          <w:szCs w:val="20"/>
          <w:lang w:val="da-DK"/>
        </w:rPr>
        <w:t>ring F</w:t>
      </w:r>
      <w:r w:rsidR="0028365C">
        <w:rPr>
          <w:rFonts w:ascii="Georgia" w:hAnsi="Georgia" w:cs="Arial"/>
          <w:sz w:val="20"/>
          <w:szCs w:val="20"/>
          <w:lang w:val="da-DK"/>
        </w:rPr>
        <w:t xml:space="preserve"> etableret</w:t>
      </w:r>
      <w:r w:rsidR="00144951">
        <w:rPr>
          <w:rFonts w:ascii="Georgia" w:hAnsi="Georgia" w:cs="Arial"/>
          <w:sz w:val="20"/>
          <w:szCs w:val="20"/>
          <w:lang w:val="da-DK"/>
        </w:rPr>
        <w:t>.</w:t>
      </w:r>
    </w:p>
    <w:p w:rsidR="00144951" w:rsidRDefault="00144951" w:rsidP="00CB1700">
      <w:pPr>
        <w:rPr>
          <w:rFonts w:ascii="Georgia" w:hAnsi="Georgia" w:cs="Arial"/>
          <w:sz w:val="20"/>
          <w:szCs w:val="20"/>
          <w:highlight w:val="yellow"/>
          <w:lang w:val="da-DK"/>
        </w:rPr>
      </w:pPr>
    </w:p>
    <w:p w:rsidR="008D44F9" w:rsidRDefault="008D44F9" w:rsidP="00CB1700">
      <w:pPr>
        <w:rPr>
          <w:rFonts w:ascii="Georgia" w:hAnsi="Georgia" w:cs="Arial"/>
          <w:sz w:val="20"/>
          <w:szCs w:val="20"/>
          <w:lang w:val="da-DK"/>
        </w:rPr>
      </w:pPr>
      <w:r w:rsidRPr="008D44F9">
        <w:rPr>
          <w:rFonts w:ascii="Georgia" w:hAnsi="Georgia" w:cs="Arial"/>
          <w:sz w:val="20"/>
          <w:szCs w:val="20"/>
          <w:lang w:val="da-DK"/>
        </w:rPr>
        <w:t xml:space="preserve">AFAV </w:t>
      </w:r>
      <w:r>
        <w:rPr>
          <w:rFonts w:ascii="Georgia" w:hAnsi="Georgia" w:cs="Arial"/>
          <w:sz w:val="20"/>
          <w:szCs w:val="20"/>
          <w:lang w:val="da-DK"/>
        </w:rPr>
        <w:t xml:space="preserve">er oprindelig godkendt af </w:t>
      </w:r>
      <w:r w:rsidR="00451F23">
        <w:rPr>
          <w:rFonts w:ascii="Georgia" w:hAnsi="Georgia" w:cs="Arial"/>
          <w:sz w:val="20"/>
          <w:szCs w:val="20"/>
          <w:lang w:val="da-DK"/>
        </w:rPr>
        <w:t>Hovedstadsrådet den 7. september 1976 og revid</w:t>
      </w:r>
      <w:r w:rsidR="00451F23">
        <w:rPr>
          <w:rFonts w:ascii="Georgia" w:hAnsi="Georgia" w:cs="Arial"/>
          <w:sz w:val="20"/>
          <w:szCs w:val="20"/>
          <w:lang w:val="da-DK"/>
        </w:rPr>
        <w:t>e</w:t>
      </w:r>
      <w:r w:rsidR="00451F23">
        <w:rPr>
          <w:rFonts w:ascii="Georgia" w:hAnsi="Georgia" w:cs="Arial"/>
          <w:sz w:val="20"/>
          <w:szCs w:val="20"/>
          <w:lang w:val="da-DK"/>
        </w:rPr>
        <w:t>ret den 7. februar 1978, hvor der er fastsat vilkår for grundvandskontrol. AFAV´s mi</w:t>
      </w:r>
      <w:r w:rsidR="00451F23">
        <w:rPr>
          <w:rFonts w:ascii="Georgia" w:hAnsi="Georgia" w:cs="Arial"/>
          <w:sz w:val="20"/>
          <w:szCs w:val="20"/>
          <w:lang w:val="da-DK"/>
        </w:rPr>
        <w:t>l</w:t>
      </w:r>
      <w:r w:rsidR="00451F23">
        <w:rPr>
          <w:rFonts w:ascii="Georgia" w:hAnsi="Georgia" w:cs="Arial"/>
          <w:sz w:val="20"/>
          <w:szCs w:val="20"/>
          <w:lang w:val="da-DK"/>
        </w:rPr>
        <w:t>jøgodkendelse er igen revideret i 1998, men denne omfatter ikke det nedlukkede deponi, bortset fra et perkolatbassin</w:t>
      </w:r>
      <w:r w:rsidR="00824F12">
        <w:rPr>
          <w:rFonts w:ascii="Georgia" w:hAnsi="Georgia" w:cs="Arial"/>
          <w:sz w:val="20"/>
          <w:szCs w:val="20"/>
          <w:lang w:val="da-DK"/>
        </w:rPr>
        <w:t>,</w:t>
      </w:r>
      <w:r w:rsidR="00451F23">
        <w:rPr>
          <w:rFonts w:ascii="Georgia" w:hAnsi="Georgia" w:cs="Arial"/>
          <w:sz w:val="20"/>
          <w:szCs w:val="20"/>
          <w:lang w:val="da-DK"/>
        </w:rPr>
        <w:t xml:space="preserve"> der modtager perkolat fra det nedlukkede deponi sammen med forurenet overfladevand fra </w:t>
      </w:r>
      <w:r w:rsidR="004A7709">
        <w:rPr>
          <w:rFonts w:ascii="Georgia" w:hAnsi="Georgia" w:cs="Arial"/>
          <w:sz w:val="20"/>
          <w:szCs w:val="20"/>
          <w:lang w:val="da-DK"/>
        </w:rPr>
        <w:t>I/S Vestforbrændings</w:t>
      </w:r>
      <w:r w:rsidR="00451F23">
        <w:rPr>
          <w:rFonts w:ascii="Georgia" w:hAnsi="Georgia" w:cs="Arial"/>
          <w:sz w:val="20"/>
          <w:szCs w:val="20"/>
          <w:lang w:val="da-DK"/>
        </w:rPr>
        <w:t xml:space="preserve"> are</w:t>
      </w:r>
      <w:r w:rsidR="00451F23">
        <w:rPr>
          <w:rFonts w:ascii="Georgia" w:hAnsi="Georgia" w:cs="Arial"/>
          <w:sz w:val="20"/>
          <w:szCs w:val="20"/>
          <w:lang w:val="da-DK"/>
        </w:rPr>
        <w:t>a</w:t>
      </w:r>
      <w:r w:rsidR="00451F23">
        <w:rPr>
          <w:rFonts w:ascii="Georgia" w:hAnsi="Georgia" w:cs="Arial"/>
          <w:sz w:val="20"/>
          <w:szCs w:val="20"/>
          <w:lang w:val="da-DK"/>
        </w:rPr>
        <w:t>ler.</w:t>
      </w:r>
      <w:r w:rsidR="007A5520">
        <w:rPr>
          <w:rFonts w:ascii="Georgia" w:hAnsi="Georgia" w:cs="Arial"/>
          <w:sz w:val="20"/>
          <w:szCs w:val="20"/>
          <w:lang w:val="da-DK"/>
        </w:rPr>
        <w:t xml:space="preserve"> Seneste mi</w:t>
      </w:r>
      <w:r w:rsidR="007A5520">
        <w:rPr>
          <w:rFonts w:ascii="Georgia" w:hAnsi="Georgia" w:cs="Arial"/>
          <w:sz w:val="20"/>
          <w:szCs w:val="20"/>
          <w:lang w:val="da-DK"/>
        </w:rPr>
        <w:t>l</w:t>
      </w:r>
      <w:r w:rsidR="007A5520">
        <w:rPr>
          <w:rFonts w:ascii="Georgia" w:hAnsi="Georgia" w:cs="Arial"/>
          <w:sz w:val="20"/>
          <w:szCs w:val="20"/>
          <w:lang w:val="da-DK"/>
        </w:rPr>
        <w:t>jøgodkendelse for Anlæg Frederikssund er fra 2008.</w:t>
      </w:r>
    </w:p>
    <w:p w:rsidR="00451F23" w:rsidRDefault="00451F23" w:rsidP="00CB1700">
      <w:pPr>
        <w:rPr>
          <w:rFonts w:ascii="Georgia" w:hAnsi="Georgia" w:cs="Arial"/>
          <w:sz w:val="20"/>
          <w:szCs w:val="20"/>
          <w:lang w:val="da-DK"/>
        </w:rPr>
      </w:pPr>
    </w:p>
    <w:p w:rsidR="00144951" w:rsidRDefault="004A7709" w:rsidP="00144951">
      <w:pPr>
        <w:rPr>
          <w:rFonts w:ascii="Georgia" w:hAnsi="Georgia" w:cs="Arial"/>
          <w:sz w:val="20"/>
          <w:szCs w:val="20"/>
          <w:lang w:val="da-DK"/>
        </w:rPr>
      </w:pPr>
      <w:r>
        <w:rPr>
          <w:rFonts w:ascii="Georgia" w:hAnsi="Georgia" w:cs="Arial"/>
          <w:sz w:val="20"/>
          <w:szCs w:val="20"/>
          <w:lang w:val="da-DK"/>
        </w:rPr>
        <w:t>Der er</w:t>
      </w:r>
      <w:r w:rsidR="00451F23">
        <w:rPr>
          <w:rFonts w:ascii="Georgia" w:hAnsi="Georgia" w:cs="Arial"/>
          <w:sz w:val="20"/>
          <w:szCs w:val="20"/>
          <w:lang w:val="da-DK"/>
        </w:rPr>
        <w:t xml:space="preserve"> af flere omgange</w:t>
      </w:r>
      <w:r w:rsidR="008F22D0">
        <w:rPr>
          <w:rFonts w:ascii="Georgia" w:hAnsi="Georgia" w:cs="Arial"/>
          <w:sz w:val="20"/>
          <w:szCs w:val="20"/>
          <w:lang w:val="da-DK"/>
        </w:rPr>
        <w:t>,</w:t>
      </w:r>
      <w:r w:rsidR="00451F23">
        <w:rPr>
          <w:rFonts w:ascii="Georgia" w:hAnsi="Georgia" w:cs="Arial"/>
          <w:sz w:val="20"/>
          <w:szCs w:val="20"/>
          <w:lang w:val="da-DK"/>
        </w:rPr>
        <w:t xml:space="preserve"> efter aftale mellem Frederiksborg Amt og AFAV</w:t>
      </w:r>
      <w:r w:rsidR="008F22D0">
        <w:rPr>
          <w:rFonts w:ascii="Georgia" w:hAnsi="Georgia" w:cs="Arial"/>
          <w:sz w:val="20"/>
          <w:szCs w:val="20"/>
          <w:lang w:val="da-DK"/>
        </w:rPr>
        <w:t>,</w:t>
      </w:r>
      <w:r w:rsidR="00451F23">
        <w:rPr>
          <w:rFonts w:ascii="Georgia" w:hAnsi="Georgia" w:cs="Arial"/>
          <w:sz w:val="20"/>
          <w:szCs w:val="20"/>
          <w:lang w:val="da-DK"/>
        </w:rPr>
        <w:t xml:space="preserve"> aftalt j</w:t>
      </w:r>
      <w:r w:rsidR="00451F23">
        <w:rPr>
          <w:rFonts w:ascii="Georgia" w:hAnsi="Georgia" w:cs="Arial"/>
          <w:sz w:val="20"/>
          <w:szCs w:val="20"/>
          <w:lang w:val="da-DK"/>
        </w:rPr>
        <w:t>u</w:t>
      </w:r>
      <w:r w:rsidR="00451F23">
        <w:rPr>
          <w:rFonts w:ascii="Georgia" w:hAnsi="Georgia" w:cs="Arial"/>
          <w:sz w:val="20"/>
          <w:szCs w:val="20"/>
          <w:lang w:val="da-DK"/>
        </w:rPr>
        <w:t xml:space="preserve">steringer af egenkontrolprogrammet uden </w:t>
      </w:r>
      <w:r w:rsidR="008F22D0">
        <w:rPr>
          <w:rFonts w:ascii="Georgia" w:hAnsi="Georgia" w:cs="Arial"/>
          <w:sz w:val="20"/>
          <w:szCs w:val="20"/>
          <w:lang w:val="da-DK"/>
        </w:rPr>
        <w:t xml:space="preserve">at </w:t>
      </w:r>
      <w:r w:rsidR="00451F23">
        <w:rPr>
          <w:rFonts w:ascii="Georgia" w:hAnsi="Georgia" w:cs="Arial"/>
          <w:sz w:val="20"/>
          <w:szCs w:val="20"/>
          <w:lang w:val="da-DK"/>
        </w:rPr>
        <w:t>disse har været juridisk bindende. De opri</w:t>
      </w:r>
      <w:r w:rsidR="00451F23">
        <w:rPr>
          <w:rFonts w:ascii="Georgia" w:hAnsi="Georgia" w:cs="Arial"/>
          <w:sz w:val="20"/>
          <w:szCs w:val="20"/>
          <w:lang w:val="da-DK"/>
        </w:rPr>
        <w:t>n</w:t>
      </w:r>
      <w:r w:rsidR="00451F23">
        <w:rPr>
          <w:rFonts w:ascii="Georgia" w:hAnsi="Georgia" w:cs="Arial"/>
          <w:sz w:val="20"/>
          <w:szCs w:val="20"/>
          <w:lang w:val="da-DK"/>
        </w:rPr>
        <w:t>delige egenkontrolvilkår fra Hovedstadsrådets godkendelse er aldrig blevet revid</w:t>
      </w:r>
      <w:r w:rsidR="00451F23">
        <w:rPr>
          <w:rFonts w:ascii="Georgia" w:hAnsi="Georgia" w:cs="Arial"/>
          <w:sz w:val="20"/>
          <w:szCs w:val="20"/>
          <w:lang w:val="da-DK"/>
        </w:rPr>
        <w:t>e</w:t>
      </w:r>
      <w:r w:rsidR="00451F23">
        <w:rPr>
          <w:rFonts w:ascii="Georgia" w:hAnsi="Georgia" w:cs="Arial"/>
          <w:sz w:val="20"/>
          <w:szCs w:val="20"/>
          <w:lang w:val="da-DK"/>
        </w:rPr>
        <w:t xml:space="preserve">ret. </w:t>
      </w:r>
      <w:r w:rsidR="007F1100">
        <w:rPr>
          <w:rFonts w:ascii="Georgia" w:hAnsi="Georgia" w:cs="Arial"/>
          <w:sz w:val="20"/>
          <w:szCs w:val="20"/>
          <w:lang w:val="da-DK"/>
        </w:rPr>
        <w:t>I 1993 fastsættes der alarmværdier for grundvandskontrollen svarende til ge</w:t>
      </w:r>
      <w:r w:rsidR="007F1100">
        <w:rPr>
          <w:rFonts w:ascii="Georgia" w:hAnsi="Georgia" w:cs="Arial"/>
          <w:sz w:val="20"/>
          <w:szCs w:val="20"/>
          <w:lang w:val="da-DK"/>
        </w:rPr>
        <w:t>n</w:t>
      </w:r>
      <w:r w:rsidR="007F1100">
        <w:rPr>
          <w:rFonts w:ascii="Georgia" w:hAnsi="Georgia" w:cs="Arial"/>
          <w:sz w:val="20"/>
          <w:szCs w:val="20"/>
          <w:lang w:val="da-DK"/>
        </w:rPr>
        <w:t>nemsnitte</w:t>
      </w:r>
      <w:r w:rsidR="0028365C">
        <w:rPr>
          <w:rFonts w:ascii="Georgia" w:hAnsi="Georgia" w:cs="Arial"/>
          <w:sz w:val="20"/>
          <w:szCs w:val="20"/>
          <w:lang w:val="da-DK"/>
        </w:rPr>
        <w:t>t</w:t>
      </w:r>
      <w:r w:rsidR="007F1100">
        <w:rPr>
          <w:rFonts w:ascii="Georgia" w:hAnsi="Georgia" w:cs="Arial"/>
          <w:sz w:val="20"/>
          <w:szCs w:val="20"/>
          <w:lang w:val="da-DK"/>
        </w:rPr>
        <w:t xml:space="preserve"> plus 3 gang</w:t>
      </w:r>
      <w:r w:rsidR="008F22D0">
        <w:rPr>
          <w:rFonts w:ascii="Georgia" w:hAnsi="Georgia" w:cs="Arial"/>
          <w:sz w:val="20"/>
          <w:szCs w:val="20"/>
          <w:lang w:val="da-DK"/>
        </w:rPr>
        <w:t>e</w:t>
      </w:r>
      <w:r w:rsidR="007F1100">
        <w:rPr>
          <w:rFonts w:ascii="Georgia" w:hAnsi="Georgia" w:cs="Arial"/>
          <w:sz w:val="20"/>
          <w:szCs w:val="20"/>
          <w:lang w:val="da-DK"/>
        </w:rPr>
        <w:t xml:space="preserve"> spredningen (upåvirket grundvand). </w:t>
      </w:r>
    </w:p>
    <w:p w:rsidR="00144951" w:rsidRDefault="00144951" w:rsidP="00144951">
      <w:pPr>
        <w:rPr>
          <w:rFonts w:ascii="Georgia" w:hAnsi="Georgia" w:cs="Arial"/>
          <w:sz w:val="20"/>
          <w:szCs w:val="20"/>
          <w:lang w:val="da-DK"/>
        </w:rPr>
      </w:pPr>
    </w:p>
    <w:p w:rsidR="00144951" w:rsidRDefault="00144951" w:rsidP="00144951">
      <w:pPr>
        <w:rPr>
          <w:rFonts w:ascii="Georgia" w:hAnsi="Georgia" w:cs="Arial"/>
          <w:sz w:val="20"/>
          <w:szCs w:val="20"/>
          <w:lang w:val="da-DK"/>
        </w:rPr>
      </w:pPr>
      <w:r>
        <w:rPr>
          <w:rFonts w:ascii="Georgia" w:hAnsi="Georgia" w:cs="Arial"/>
          <w:sz w:val="20"/>
          <w:szCs w:val="20"/>
          <w:lang w:val="da-DK"/>
        </w:rPr>
        <w:t xml:space="preserve">Revision af egenkontrollen </w:t>
      </w:r>
      <w:r w:rsidR="0028365C">
        <w:rPr>
          <w:rFonts w:ascii="Georgia" w:hAnsi="Georgia" w:cs="Arial"/>
          <w:sz w:val="20"/>
          <w:szCs w:val="20"/>
          <w:lang w:val="da-DK"/>
        </w:rPr>
        <w:t xml:space="preserve">er blevet drøftet </w:t>
      </w:r>
      <w:r>
        <w:rPr>
          <w:rFonts w:ascii="Georgia" w:hAnsi="Georgia" w:cs="Arial"/>
          <w:sz w:val="20"/>
          <w:szCs w:val="20"/>
          <w:lang w:val="da-DK"/>
        </w:rPr>
        <w:t>mange gange</w:t>
      </w:r>
      <w:r w:rsidR="008F22D0">
        <w:rPr>
          <w:rFonts w:ascii="Georgia" w:hAnsi="Georgia" w:cs="Arial"/>
          <w:sz w:val="20"/>
          <w:szCs w:val="20"/>
          <w:lang w:val="da-DK"/>
        </w:rPr>
        <w:t>,</w:t>
      </w:r>
      <w:r>
        <w:rPr>
          <w:rFonts w:ascii="Georgia" w:hAnsi="Georgia" w:cs="Arial"/>
          <w:sz w:val="20"/>
          <w:szCs w:val="20"/>
          <w:lang w:val="da-DK"/>
        </w:rPr>
        <w:t xml:space="preserve"> og i 2008 l</w:t>
      </w:r>
      <w:r w:rsidR="0028365C">
        <w:rPr>
          <w:rFonts w:ascii="Georgia" w:hAnsi="Georgia" w:cs="Arial"/>
          <w:sz w:val="20"/>
          <w:szCs w:val="20"/>
          <w:lang w:val="da-DK"/>
        </w:rPr>
        <w:t>od</w:t>
      </w:r>
      <w:r>
        <w:rPr>
          <w:rFonts w:ascii="Georgia" w:hAnsi="Georgia" w:cs="Arial"/>
          <w:sz w:val="20"/>
          <w:szCs w:val="20"/>
          <w:lang w:val="da-DK"/>
        </w:rPr>
        <w:t xml:space="preserve"> </w:t>
      </w:r>
      <w:r w:rsidR="00EF53AC">
        <w:rPr>
          <w:rFonts w:ascii="Georgia" w:hAnsi="Georgia" w:cs="Arial"/>
          <w:sz w:val="20"/>
          <w:szCs w:val="20"/>
          <w:lang w:val="da-DK"/>
        </w:rPr>
        <w:t>Miljøcenter Roskilde</w:t>
      </w:r>
      <w:r>
        <w:rPr>
          <w:rFonts w:ascii="Georgia" w:hAnsi="Georgia" w:cs="Arial"/>
          <w:sz w:val="20"/>
          <w:szCs w:val="20"/>
          <w:lang w:val="da-DK"/>
        </w:rPr>
        <w:t xml:space="preserve"> udarbe</w:t>
      </w:r>
      <w:r w:rsidR="00C53510">
        <w:rPr>
          <w:rFonts w:ascii="Georgia" w:hAnsi="Georgia" w:cs="Arial"/>
          <w:sz w:val="20"/>
          <w:szCs w:val="20"/>
          <w:lang w:val="da-DK"/>
        </w:rPr>
        <w:t xml:space="preserve">jde </w:t>
      </w:r>
      <w:r w:rsidR="001C3347">
        <w:rPr>
          <w:rFonts w:ascii="Georgia" w:hAnsi="Georgia" w:cs="Arial"/>
          <w:sz w:val="20"/>
          <w:szCs w:val="20"/>
          <w:lang w:val="da-DK"/>
        </w:rPr>
        <w:t>et n</w:t>
      </w:r>
      <w:r w:rsidR="00C53510">
        <w:rPr>
          <w:rFonts w:ascii="Georgia" w:hAnsi="Georgia" w:cs="Arial"/>
          <w:sz w:val="20"/>
          <w:szCs w:val="20"/>
          <w:lang w:val="da-DK"/>
        </w:rPr>
        <w:t>otat</w:t>
      </w:r>
      <w:r w:rsidR="001C3347">
        <w:rPr>
          <w:rFonts w:ascii="Georgia" w:hAnsi="Georgia" w:cs="Arial"/>
          <w:sz w:val="20"/>
          <w:szCs w:val="20"/>
          <w:lang w:val="da-DK"/>
        </w:rPr>
        <w:t xml:space="preserve"> vedr. vurdering af reviderede vilkår for afsluttet a</w:t>
      </w:r>
      <w:r w:rsidR="001C3347">
        <w:rPr>
          <w:rFonts w:ascii="Georgia" w:hAnsi="Georgia" w:cs="Arial"/>
          <w:sz w:val="20"/>
          <w:szCs w:val="20"/>
          <w:lang w:val="da-DK"/>
        </w:rPr>
        <w:t>f</w:t>
      </w:r>
      <w:r w:rsidR="001C3347">
        <w:rPr>
          <w:rFonts w:ascii="Georgia" w:hAnsi="Georgia" w:cs="Arial"/>
          <w:sz w:val="20"/>
          <w:szCs w:val="20"/>
          <w:lang w:val="da-DK"/>
        </w:rPr>
        <w:t>faldsdeponi</w:t>
      </w:r>
      <w:r w:rsidR="001C3347">
        <w:rPr>
          <w:rStyle w:val="Fodnotehenvisning"/>
          <w:rFonts w:cs="Arial"/>
          <w:szCs w:val="20"/>
        </w:rPr>
        <w:footnoteReference w:id="4"/>
      </w:r>
      <w:r w:rsidR="00C53510">
        <w:rPr>
          <w:rFonts w:ascii="Georgia" w:hAnsi="Georgia" w:cs="Arial"/>
          <w:sz w:val="20"/>
          <w:szCs w:val="20"/>
          <w:lang w:val="da-DK"/>
        </w:rPr>
        <w:t xml:space="preserve">, </w:t>
      </w:r>
      <w:r w:rsidR="0028365C">
        <w:rPr>
          <w:rFonts w:ascii="Georgia" w:hAnsi="Georgia" w:cs="Arial"/>
          <w:sz w:val="20"/>
          <w:szCs w:val="20"/>
          <w:lang w:val="da-DK"/>
        </w:rPr>
        <w:t>der skulle</w:t>
      </w:r>
      <w:r>
        <w:rPr>
          <w:rFonts w:ascii="Georgia" w:hAnsi="Georgia" w:cs="Arial"/>
          <w:sz w:val="20"/>
          <w:szCs w:val="20"/>
          <w:lang w:val="da-DK"/>
        </w:rPr>
        <w:t xml:space="preserve"> danne grundlag for nye vilkår for egenkontrollen på dep</w:t>
      </w:r>
      <w:r>
        <w:rPr>
          <w:rFonts w:ascii="Georgia" w:hAnsi="Georgia" w:cs="Arial"/>
          <w:sz w:val="20"/>
          <w:szCs w:val="20"/>
          <w:lang w:val="da-DK"/>
        </w:rPr>
        <w:t>o</w:t>
      </w:r>
      <w:r>
        <w:rPr>
          <w:rFonts w:ascii="Georgia" w:hAnsi="Georgia" w:cs="Arial"/>
          <w:sz w:val="20"/>
          <w:szCs w:val="20"/>
          <w:lang w:val="da-DK"/>
        </w:rPr>
        <w:t>tet. Der bl</w:t>
      </w:r>
      <w:r w:rsidR="0028365C">
        <w:rPr>
          <w:rFonts w:ascii="Georgia" w:hAnsi="Georgia" w:cs="Arial"/>
          <w:sz w:val="20"/>
          <w:szCs w:val="20"/>
          <w:lang w:val="da-DK"/>
        </w:rPr>
        <w:t>ev</w:t>
      </w:r>
      <w:r>
        <w:rPr>
          <w:rFonts w:ascii="Georgia" w:hAnsi="Georgia" w:cs="Arial"/>
          <w:sz w:val="20"/>
          <w:szCs w:val="20"/>
          <w:lang w:val="da-DK"/>
        </w:rPr>
        <w:t xml:space="preserve"> imidlertid aldrig meddelt et nyt egenkontrolprogram, da </w:t>
      </w:r>
      <w:r w:rsidR="00C53510">
        <w:rPr>
          <w:rFonts w:ascii="Georgia" w:hAnsi="Georgia" w:cs="Arial"/>
          <w:sz w:val="20"/>
          <w:szCs w:val="20"/>
          <w:lang w:val="da-DK"/>
        </w:rPr>
        <w:t>I/S Vest</w:t>
      </w:r>
      <w:r w:rsidR="00DD24A2">
        <w:rPr>
          <w:rFonts w:ascii="Georgia" w:hAnsi="Georgia" w:cs="Arial"/>
          <w:sz w:val="20"/>
          <w:szCs w:val="20"/>
          <w:lang w:val="da-DK"/>
        </w:rPr>
        <w:t>f</w:t>
      </w:r>
      <w:r>
        <w:rPr>
          <w:rFonts w:ascii="Georgia" w:hAnsi="Georgia" w:cs="Arial"/>
          <w:sz w:val="20"/>
          <w:szCs w:val="20"/>
          <w:lang w:val="da-DK"/>
        </w:rPr>
        <w:t>o</w:t>
      </w:r>
      <w:r>
        <w:rPr>
          <w:rFonts w:ascii="Georgia" w:hAnsi="Georgia" w:cs="Arial"/>
          <w:sz w:val="20"/>
          <w:szCs w:val="20"/>
          <w:lang w:val="da-DK"/>
        </w:rPr>
        <w:t>r</w:t>
      </w:r>
      <w:r w:rsidR="0028365C">
        <w:rPr>
          <w:rFonts w:ascii="Georgia" w:hAnsi="Georgia" w:cs="Arial"/>
          <w:sz w:val="20"/>
          <w:szCs w:val="20"/>
          <w:lang w:val="da-DK"/>
        </w:rPr>
        <w:t>brænding i 2010 fik</w:t>
      </w:r>
      <w:r>
        <w:rPr>
          <w:rFonts w:ascii="Georgia" w:hAnsi="Georgia" w:cs="Arial"/>
          <w:sz w:val="20"/>
          <w:szCs w:val="20"/>
          <w:lang w:val="da-DK"/>
        </w:rPr>
        <w:t xml:space="preserve"> till</w:t>
      </w:r>
      <w:r w:rsidR="00824F12">
        <w:rPr>
          <w:rFonts w:ascii="Georgia" w:hAnsi="Georgia" w:cs="Arial"/>
          <w:sz w:val="20"/>
          <w:szCs w:val="20"/>
          <w:lang w:val="da-DK"/>
        </w:rPr>
        <w:t>adelse af Frederikssund Kommune</w:t>
      </w:r>
      <w:r>
        <w:rPr>
          <w:rFonts w:ascii="Georgia" w:hAnsi="Georgia" w:cs="Arial"/>
          <w:sz w:val="20"/>
          <w:szCs w:val="20"/>
          <w:lang w:val="da-DK"/>
        </w:rPr>
        <w:t xml:space="preserve"> til at foretage prøvegra</w:t>
      </w:r>
      <w:r>
        <w:rPr>
          <w:rFonts w:ascii="Georgia" w:hAnsi="Georgia" w:cs="Arial"/>
          <w:sz w:val="20"/>
          <w:szCs w:val="20"/>
          <w:lang w:val="da-DK"/>
        </w:rPr>
        <w:t>v</w:t>
      </w:r>
      <w:r>
        <w:rPr>
          <w:rFonts w:ascii="Georgia" w:hAnsi="Georgia" w:cs="Arial"/>
          <w:sz w:val="20"/>
          <w:szCs w:val="20"/>
          <w:lang w:val="da-DK"/>
        </w:rPr>
        <w:t>ninger i depotet med henblik på at frasortere brændbart materiale til forbræ</w:t>
      </w:r>
      <w:r>
        <w:rPr>
          <w:rFonts w:ascii="Georgia" w:hAnsi="Georgia" w:cs="Arial"/>
          <w:sz w:val="20"/>
          <w:szCs w:val="20"/>
          <w:lang w:val="da-DK"/>
        </w:rPr>
        <w:t>n</w:t>
      </w:r>
      <w:r>
        <w:rPr>
          <w:rFonts w:ascii="Georgia" w:hAnsi="Georgia" w:cs="Arial"/>
          <w:sz w:val="20"/>
          <w:szCs w:val="20"/>
          <w:lang w:val="da-DK"/>
        </w:rPr>
        <w:t xml:space="preserve">ding. </w:t>
      </w:r>
      <w:r w:rsidR="002127DB">
        <w:rPr>
          <w:rFonts w:ascii="Georgia" w:hAnsi="Georgia" w:cs="Arial"/>
          <w:sz w:val="20"/>
          <w:szCs w:val="20"/>
          <w:lang w:val="da-DK"/>
        </w:rPr>
        <w:t xml:space="preserve">I 2010 </w:t>
      </w:r>
      <w:r w:rsidR="0028365C">
        <w:rPr>
          <w:rFonts w:ascii="Georgia" w:hAnsi="Georgia" w:cs="Arial"/>
          <w:sz w:val="20"/>
          <w:szCs w:val="20"/>
          <w:lang w:val="da-DK"/>
        </w:rPr>
        <w:t>var</w:t>
      </w:r>
      <w:r w:rsidR="002127DB">
        <w:rPr>
          <w:rFonts w:ascii="Georgia" w:hAnsi="Georgia" w:cs="Arial"/>
          <w:sz w:val="20"/>
          <w:szCs w:val="20"/>
          <w:lang w:val="da-DK"/>
        </w:rPr>
        <w:t xml:space="preserve"> det</w:t>
      </w:r>
      <w:r>
        <w:rPr>
          <w:rFonts w:ascii="Georgia" w:hAnsi="Georgia" w:cs="Arial"/>
          <w:sz w:val="20"/>
          <w:szCs w:val="20"/>
          <w:lang w:val="da-DK"/>
        </w:rPr>
        <w:t xml:space="preserve"> hensigten</w:t>
      </w:r>
      <w:r w:rsidR="002127DB">
        <w:rPr>
          <w:rFonts w:ascii="Georgia" w:hAnsi="Georgia" w:cs="Arial"/>
          <w:sz w:val="20"/>
          <w:szCs w:val="20"/>
          <w:lang w:val="da-DK"/>
        </w:rPr>
        <w:t>,</w:t>
      </w:r>
      <w:r>
        <w:rPr>
          <w:rFonts w:ascii="Georgia" w:hAnsi="Georgia" w:cs="Arial"/>
          <w:sz w:val="20"/>
          <w:szCs w:val="20"/>
          <w:lang w:val="da-DK"/>
        </w:rPr>
        <w:t xml:space="preserve"> at depotet </w:t>
      </w:r>
      <w:r w:rsidR="002127DB">
        <w:rPr>
          <w:rFonts w:ascii="Georgia" w:hAnsi="Georgia" w:cs="Arial"/>
          <w:sz w:val="20"/>
          <w:szCs w:val="20"/>
          <w:lang w:val="da-DK"/>
        </w:rPr>
        <w:t>i</w:t>
      </w:r>
      <w:r w:rsidR="0028365C">
        <w:rPr>
          <w:rFonts w:ascii="Georgia" w:hAnsi="Georgia" w:cs="Arial"/>
          <w:sz w:val="20"/>
          <w:szCs w:val="20"/>
          <w:lang w:val="da-DK"/>
        </w:rPr>
        <w:t xml:space="preserve"> løbet af en periode på 5 år skul</w:t>
      </w:r>
      <w:r w:rsidR="002127DB">
        <w:rPr>
          <w:rFonts w:ascii="Georgia" w:hAnsi="Georgia" w:cs="Arial"/>
          <w:sz w:val="20"/>
          <w:szCs w:val="20"/>
          <w:lang w:val="da-DK"/>
        </w:rPr>
        <w:t>l</w:t>
      </w:r>
      <w:r w:rsidR="0028365C">
        <w:rPr>
          <w:rFonts w:ascii="Georgia" w:hAnsi="Georgia" w:cs="Arial"/>
          <w:sz w:val="20"/>
          <w:szCs w:val="20"/>
          <w:lang w:val="da-DK"/>
        </w:rPr>
        <w:t>e</w:t>
      </w:r>
      <w:r w:rsidR="002127DB">
        <w:rPr>
          <w:rFonts w:ascii="Georgia" w:hAnsi="Georgia" w:cs="Arial"/>
          <w:sz w:val="20"/>
          <w:szCs w:val="20"/>
          <w:lang w:val="da-DK"/>
        </w:rPr>
        <w:t xml:space="preserve"> bortgraves, og derfor </w:t>
      </w:r>
      <w:r w:rsidR="0028365C">
        <w:rPr>
          <w:rFonts w:ascii="Georgia" w:hAnsi="Georgia" w:cs="Arial"/>
          <w:sz w:val="20"/>
          <w:szCs w:val="20"/>
          <w:lang w:val="da-DK"/>
        </w:rPr>
        <w:t>blev</w:t>
      </w:r>
      <w:r w:rsidR="002127DB">
        <w:rPr>
          <w:rFonts w:ascii="Georgia" w:hAnsi="Georgia" w:cs="Arial"/>
          <w:sz w:val="20"/>
          <w:szCs w:val="20"/>
          <w:lang w:val="da-DK"/>
        </w:rPr>
        <w:t xml:space="preserve"> sagsbehandlingen af revisionen af egenkontrollen på sigterestdep</w:t>
      </w:r>
      <w:r w:rsidR="002127DB">
        <w:rPr>
          <w:rFonts w:ascii="Georgia" w:hAnsi="Georgia" w:cs="Arial"/>
          <w:sz w:val="20"/>
          <w:szCs w:val="20"/>
          <w:lang w:val="da-DK"/>
        </w:rPr>
        <w:t>o</w:t>
      </w:r>
      <w:r w:rsidR="002127DB">
        <w:rPr>
          <w:rFonts w:ascii="Georgia" w:hAnsi="Georgia" w:cs="Arial"/>
          <w:sz w:val="20"/>
          <w:szCs w:val="20"/>
          <w:lang w:val="da-DK"/>
        </w:rPr>
        <w:t xml:space="preserve">tet </w:t>
      </w:r>
      <w:r w:rsidR="0028365C">
        <w:rPr>
          <w:rFonts w:ascii="Georgia" w:hAnsi="Georgia" w:cs="Arial"/>
          <w:sz w:val="20"/>
          <w:szCs w:val="20"/>
          <w:lang w:val="da-DK"/>
        </w:rPr>
        <w:t xml:space="preserve">stillet </w:t>
      </w:r>
      <w:r w:rsidR="002127DB">
        <w:rPr>
          <w:rFonts w:ascii="Georgia" w:hAnsi="Georgia" w:cs="Arial"/>
          <w:sz w:val="20"/>
          <w:szCs w:val="20"/>
          <w:lang w:val="da-DK"/>
        </w:rPr>
        <w:t xml:space="preserve">i bero. </w:t>
      </w:r>
    </w:p>
    <w:p w:rsidR="002127DB" w:rsidRDefault="0028365C" w:rsidP="00144951">
      <w:pPr>
        <w:rPr>
          <w:rFonts w:ascii="Georgia" w:hAnsi="Georgia" w:cs="Arial"/>
          <w:sz w:val="20"/>
          <w:szCs w:val="20"/>
          <w:lang w:val="da-DK"/>
        </w:rPr>
      </w:pPr>
      <w:r>
        <w:rPr>
          <w:rFonts w:ascii="Georgia" w:hAnsi="Georgia" w:cs="Arial"/>
          <w:sz w:val="20"/>
          <w:szCs w:val="20"/>
          <w:lang w:val="da-DK"/>
        </w:rPr>
        <w:t>I november 2012 oplyste</w:t>
      </w:r>
      <w:r w:rsidR="00C53510">
        <w:rPr>
          <w:rFonts w:ascii="Georgia" w:hAnsi="Georgia" w:cs="Arial"/>
          <w:sz w:val="20"/>
          <w:szCs w:val="20"/>
          <w:lang w:val="da-DK"/>
        </w:rPr>
        <w:t xml:space="preserve"> I/S Vestforbrænding imidlertid, at opgravningen af dep</w:t>
      </w:r>
      <w:r w:rsidR="00C53510">
        <w:rPr>
          <w:rFonts w:ascii="Georgia" w:hAnsi="Georgia" w:cs="Arial"/>
          <w:sz w:val="20"/>
          <w:szCs w:val="20"/>
          <w:lang w:val="da-DK"/>
        </w:rPr>
        <w:t>o</w:t>
      </w:r>
      <w:r w:rsidR="00C53510">
        <w:rPr>
          <w:rFonts w:ascii="Georgia" w:hAnsi="Georgia" w:cs="Arial"/>
          <w:sz w:val="20"/>
          <w:szCs w:val="20"/>
          <w:lang w:val="da-DK"/>
        </w:rPr>
        <w:t xml:space="preserve">tet </w:t>
      </w:r>
      <w:r>
        <w:rPr>
          <w:rFonts w:ascii="Georgia" w:hAnsi="Georgia" w:cs="Arial"/>
          <w:sz w:val="20"/>
          <w:szCs w:val="20"/>
          <w:lang w:val="da-DK"/>
        </w:rPr>
        <w:t>var</w:t>
      </w:r>
      <w:r w:rsidR="00C53510">
        <w:rPr>
          <w:rFonts w:ascii="Georgia" w:hAnsi="Georgia" w:cs="Arial"/>
          <w:sz w:val="20"/>
          <w:szCs w:val="20"/>
          <w:lang w:val="da-DK"/>
        </w:rPr>
        <w:t xml:space="preserve"> sat i bero.  </w:t>
      </w:r>
    </w:p>
    <w:p w:rsidR="00911EE0" w:rsidRDefault="00911EE0" w:rsidP="00CB1700">
      <w:pPr>
        <w:rPr>
          <w:rFonts w:ascii="Georgia" w:hAnsi="Georgia" w:cs="Arial"/>
          <w:sz w:val="20"/>
          <w:szCs w:val="20"/>
          <w:highlight w:val="yellow"/>
          <w:lang w:val="da-DK"/>
        </w:rPr>
      </w:pPr>
    </w:p>
    <w:p w:rsidR="00B26BFE" w:rsidRPr="00B26BFE" w:rsidRDefault="00B26BFE" w:rsidP="00CB1700">
      <w:pPr>
        <w:rPr>
          <w:rFonts w:ascii="Georgia" w:hAnsi="Georgia" w:cs="Arial"/>
          <w:sz w:val="20"/>
          <w:szCs w:val="20"/>
          <w:lang w:val="da-DK"/>
        </w:rPr>
      </w:pPr>
      <w:r w:rsidRPr="00B26BFE">
        <w:rPr>
          <w:rFonts w:ascii="Georgia" w:hAnsi="Georgia" w:cs="Arial"/>
          <w:sz w:val="20"/>
          <w:szCs w:val="20"/>
          <w:lang w:val="da-DK"/>
        </w:rPr>
        <w:t>Deponiet er kortlagt på vidensniveau 2.</w:t>
      </w:r>
    </w:p>
    <w:p w:rsidR="00CB1700" w:rsidRDefault="00CB1700" w:rsidP="00CB1700">
      <w:pPr>
        <w:rPr>
          <w:rFonts w:ascii="Georgia" w:hAnsi="Georgia" w:cs="Arial"/>
          <w:sz w:val="20"/>
          <w:szCs w:val="20"/>
          <w:lang w:val="da-DK"/>
        </w:rPr>
      </w:pPr>
    </w:p>
    <w:p w:rsidR="00751A3F" w:rsidRDefault="00751A3F" w:rsidP="00CB1700">
      <w:pPr>
        <w:rPr>
          <w:rFonts w:ascii="Georgia" w:hAnsi="Georgia" w:cs="Arial"/>
          <w:b/>
          <w:sz w:val="20"/>
          <w:szCs w:val="20"/>
          <w:lang w:val="da-DK"/>
        </w:rPr>
      </w:pPr>
      <w:r w:rsidRPr="00751A3F">
        <w:rPr>
          <w:rFonts w:ascii="Georgia" w:hAnsi="Georgia" w:cs="Arial"/>
          <w:b/>
          <w:sz w:val="20"/>
          <w:szCs w:val="20"/>
          <w:lang w:val="da-DK"/>
        </w:rPr>
        <w:t>Recipienter</w:t>
      </w:r>
    </w:p>
    <w:p w:rsidR="00CB1700" w:rsidRDefault="002F64B7" w:rsidP="00CB1700">
      <w:pPr>
        <w:rPr>
          <w:rFonts w:ascii="Georgia" w:hAnsi="Georgia" w:cs="Arial"/>
          <w:sz w:val="20"/>
          <w:szCs w:val="20"/>
          <w:lang w:val="da-DK"/>
        </w:rPr>
      </w:pPr>
      <w:r>
        <w:rPr>
          <w:rFonts w:ascii="Georgia" w:hAnsi="Georgia" w:cs="Arial"/>
          <w:sz w:val="20"/>
          <w:szCs w:val="20"/>
          <w:lang w:val="da-DK"/>
        </w:rPr>
        <w:t>Sillebro Å ligger få meter nedstrøms depotet. Vandløbet er omfattet af naturbesky</w:t>
      </w:r>
      <w:r>
        <w:rPr>
          <w:rFonts w:ascii="Georgia" w:hAnsi="Georgia" w:cs="Arial"/>
          <w:sz w:val="20"/>
          <w:szCs w:val="20"/>
          <w:lang w:val="da-DK"/>
        </w:rPr>
        <w:t>t</w:t>
      </w:r>
      <w:r>
        <w:rPr>
          <w:rFonts w:ascii="Georgia" w:hAnsi="Georgia" w:cs="Arial"/>
          <w:sz w:val="20"/>
          <w:szCs w:val="20"/>
          <w:lang w:val="da-DK"/>
        </w:rPr>
        <w:t>telseslovens §</w:t>
      </w:r>
      <w:r w:rsidR="00EF53AC">
        <w:rPr>
          <w:rFonts w:ascii="Georgia" w:hAnsi="Georgia" w:cs="Arial"/>
          <w:sz w:val="20"/>
          <w:szCs w:val="20"/>
          <w:lang w:val="da-DK"/>
        </w:rPr>
        <w:t xml:space="preserve"> </w:t>
      </w:r>
      <w:r>
        <w:rPr>
          <w:rFonts w:ascii="Georgia" w:hAnsi="Georgia" w:cs="Arial"/>
          <w:sz w:val="20"/>
          <w:szCs w:val="20"/>
          <w:lang w:val="da-DK"/>
        </w:rPr>
        <w:t>3. Vandløbet er klassificeret som et vandløb med ringe økologisk ti</w:t>
      </w:r>
      <w:r>
        <w:rPr>
          <w:rFonts w:ascii="Georgia" w:hAnsi="Georgia" w:cs="Arial"/>
          <w:sz w:val="20"/>
          <w:szCs w:val="20"/>
          <w:lang w:val="da-DK"/>
        </w:rPr>
        <w:t>l</w:t>
      </w:r>
      <w:r>
        <w:rPr>
          <w:rFonts w:ascii="Georgia" w:hAnsi="Georgia" w:cs="Arial"/>
          <w:sz w:val="20"/>
          <w:szCs w:val="20"/>
          <w:lang w:val="da-DK"/>
        </w:rPr>
        <w:t>stand (og en DVFI på 3). Målet for vandløbet er i Vandplanen for hovedvandsomr</w:t>
      </w:r>
      <w:r>
        <w:rPr>
          <w:rFonts w:ascii="Georgia" w:hAnsi="Georgia" w:cs="Arial"/>
          <w:sz w:val="20"/>
          <w:szCs w:val="20"/>
          <w:lang w:val="da-DK"/>
        </w:rPr>
        <w:t>å</w:t>
      </w:r>
      <w:r>
        <w:rPr>
          <w:rFonts w:ascii="Georgia" w:hAnsi="Georgia" w:cs="Arial"/>
          <w:sz w:val="20"/>
          <w:szCs w:val="20"/>
          <w:lang w:val="da-DK"/>
        </w:rPr>
        <w:t>de Isefjord og Roskilde Fjord sat til god økologisk tilstand (DVFI 5)</w:t>
      </w:r>
      <w:r w:rsidR="0028365C">
        <w:rPr>
          <w:rFonts w:ascii="Georgia" w:hAnsi="Georgia" w:cs="Arial"/>
          <w:sz w:val="20"/>
          <w:szCs w:val="20"/>
          <w:lang w:val="da-DK"/>
        </w:rPr>
        <w:t>,</w:t>
      </w:r>
      <w:r w:rsidR="00824F12">
        <w:rPr>
          <w:rFonts w:ascii="Georgia" w:hAnsi="Georgia" w:cs="Arial"/>
          <w:sz w:val="20"/>
          <w:szCs w:val="20"/>
          <w:lang w:val="da-DK"/>
        </w:rPr>
        <w:t xml:space="preserve"> </w:t>
      </w:r>
      <w:r>
        <w:rPr>
          <w:rFonts w:ascii="Georgia" w:hAnsi="Georgia" w:cs="Arial"/>
          <w:sz w:val="20"/>
          <w:szCs w:val="20"/>
          <w:lang w:val="da-DK"/>
        </w:rPr>
        <w:t xml:space="preserve">men indsatsen på vandløbstrækningen er udsat. </w:t>
      </w:r>
    </w:p>
    <w:p w:rsidR="007337A6" w:rsidRDefault="007337A6" w:rsidP="00CB1700">
      <w:pPr>
        <w:rPr>
          <w:rFonts w:ascii="Georgia" w:hAnsi="Georgia" w:cs="Arial"/>
          <w:sz w:val="20"/>
          <w:szCs w:val="20"/>
          <w:lang w:val="da-DK"/>
        </w:rPr>
      </w:pPr>
    </w:p>
    <w:p w:rsidR="007337A6" w:rsidRPr="002F64B7" w:rsidRDefault="00ED2E90" w:rsidP="00CB1700">
      <w:pPr>
        <w:rPr>
          <w:rFonts w:ascii="Georgia" w:hAnsi="Georgia" w:cs="Arial"/>
          <w:sz w:val="20"/>
          <w:szCs w:val="20"/>
          <w:lang w:val="da-DK"/>
        </w:rPr>
      </w:pPr>
      <w:r>
        <w:rPr>
          <w:rFonts w:ascii="Georgia" w:hAnsi="Georgia" w:cs="Arial"/>
          <w:sz w:val="20"/>
          <w:szCs w:val="20"/>
          <w:lang w:val="da-DK"/>
        </w:rPr>
        <w:t>Nærmest Natura 2000 område er område 136 Roskilde Fjord og Jægerspris Nor</w:t>
      </w:r>
      <w:r>
        <w:rPr>
          <w:rFonts w:ascii="Georgia" w:hAnsi="Georgia" w:cs="Arial"/>
          <w:sz w:val="20"/>
          <w:szCs w:val="20"/>
          <w:lang w:val="da-DK"/>
        </w:rPr>
        <w:t>d</w:t>
      </w:r>
      <w:r>
        <w:rPr>
          <w:rFonts w:ascii="Georgia" w:hAnsi="Georgia" w:cs="Arial"/>
          <w:sz w:val="20"/>
          <w:szCs w:val="20"/>
          <w:lang w:val="da-DK"/>
        </w:rPr>
        <w:t>skov</w:t>
      </w:r>
      <w:r w:rsidR="00C528EF">
        <w:rPr>
          <w:rFonts w:ascii="Georgia" w:hAnsi="Georgia" w:cs="Arial"/>
          <w:sz w:val="20"/>
          <w:szCs w:val="20"/>
          <w:lang w:val="da-DK"/>
        </w:rPr>
        <w:t>.</w:t>
      </w:r>
    </w:p>
    <w:p w:rsidR="00451F23" w:rsidRDefault="00451F23" w:rsidP="00CB1700">
      <w:pPr>
        <w:rPr>
          <w:rFonts w:ascii="Georgia" w:hAnsi="Georgia" w:cs="Arial"/>
          <w:sz w:val="20"/>
          <w:szCs w:val="20"/>
          <w:highlight w:val="magenta"/>
          <w:lang w:val="da-DK"/>
        </w:rPr>
      </w:pPr>
    </w:p>
    <w:p w:rsidR="00CB1700" w:rsidRPr="00CB1700" w:rsidRDefault="007A1583" w:rsidP="00CB1700">
      <w:pPr>
        <w:rPr>
          <w:rFonts w:ascii="Georgia" w:hAnsi="Georgia" w:cs="Arial"/>
          <w:b/>
          <w:sz w:val="20"/>
          <w:szCs w:val="20"/>
          <w:lang w:val="da-DK"/>
        </w:rPr>
      </w:pPr>
      <w:r>
        <w:rPr>
          <w:rFonts w:ascii="Georgia" w:hAnsi="Georgia" w:cs="Arial"/>
          <w:b/>
          <w:sz w:val="20"/>
          <w:szCs w:val="20"/>
          <w:lang w:val="da-DK"/>
        </w:rPr>
        <w:t>Geologi og</w:t>
      </w:r>
      <w:r w:rsidR="00CB1700" w:rsidRPr="00CB1700">
        <w:rPr>
          <w:rFonts w:ascii="Georgia" w:hAnsi="Georgia" w:cs="Arial"/>
          <w:b/>
          <w:sz w:val="20"/>
          <w:szCs w:val="20"/>
          <w:lang w:val="da-DK"/>
        </w:rPr>
        <w:t xml:space="preserve"> grundvand</w:t>
      </w:r>
    </w:p>
    <w:p w:rsidR="00D63A7C" w:rsidRDefault="002F64B7" w:rsidP="00CB1700">
      <w:pPr>
        <w:rPr>
          <w:rFonts w:ascii="Georgia" w:hAnsi="Georgia" w:cs="Arial"/>
          <w:sz w:val="20"/>
          <w:szCs w:val="20"/>
          <w:lang w:val="da-DK"/>
        </w:rPr>
      </w:pPr>
      <w:r>
        <w:rPr>
          <w:rFonts w:ascii="Georgia" w:hAnsi="Georgia" w:cs="Arial"/>
          <w:sz w:val="20"/>
          <w:szCs w:val="20"/>
          <w:lang w:val="da-DK"/>
        </w:rPr>
        <w:t>Depotet er beliggende i område med drikkevandsinteresser (</w:t>
      </w:r>
      <w:r w:rsidR="00081173">
        <w:rPr>
          <w:rFonts w:ascii="Georgia" w:hAnsi="Georgia" w:cs="Arial"/>
          <w:sz w:val="20"/>
          <w:szCs w:val="20"/>
          <w:lang w:val="da-DK"/>
        </w:rPr>
        <w:t>O</w:t>
      </w:r>
      <w:r>
        <w:rPr>
          <w:rFonts w:ascii="Georgia" w:hAnsi="Georgia" w:cs="Arial"/>
          <w:sz w:val="20"/>
          <w:szCs w:val="20"/>
          <w:lang w:val="da-DK"/>
        </w:rPr>
        <w:t>D)</w:t>
      </w:r>
      <w:r w:rsidR="00081173">
        <w:rPr>
          <w:rFonts w:ascii="Georgia" w:hAnsi="Georgia" w:cs="Arial"/>
          <w:sz w:val="20"/>
          <w:szCs w:val="20"/>
          <w:lang w:val="da-DK"/>
        </w:rPr>
        <w:t xml:space="preserve"> men </w:t>
      </w:r>
      <w:r w:rsidR="0028365C">
        <w:rPr>
          <w:rFonts w:ascii="Georgia" w:hAnsi="Georgia" w:cs="Arial"/>
          <w:sz w:val="20"/>
          <w:szCs w:val="20"/>
          <w:lang w:val="da-DK"/>
        </w:rPr>
        <w:t>der er mindre</w:t>
      </w:r>
      <w:r w:rsidR="00081173">
        <w:rPr>
          <w:rFonts w:ascii="Georgia" w:hAnsi="Georgia" w:cs="Arial"/>
          <w:sz w:val="20"/>
          <w:szCs w:val="20"/>
          <w:lang w:val="da-DK"/>
        </w:rPr>
        <w:t xml:space="preserve"> end 200 m </w:t>
      </w:r>
      <w:r w:rsidR="0028365C">
        <w:rPr>
          <w:rFonts w:ascii="Georgia" w:hAnsi="Georgia" w:cs="Arial"/>
          <w:sz w:val="20"/>
          <w:szCs w:val="20"/>
          <w:lang w:val="da-DK"/>
        </w:rPr>
        <w:t>til</w:t>
      </w:r>
      <w:r w:rsidR="00081173">
        <w:rPr>
          <w:rFonts w:ascii="Georgia" w:hAnsi="Georgia" w:cs="Arial"/>
          <w:sz w:val="20"/>
          <w:szCs w:val="20"/>
          <w:lang w:val="da-DK"/>
        </w:rPr>
        <w:t xml:space="preserve"> </w:t>
      </w:r>
      <w:r w:rsidR="00CD1784">
        <w:rPr>
          <w:rFonts w:ascii="Georgia" w:hAnsi="Georgia" w:cs="Arial"/>
          <w:sz w:val="20"/>
          <w:szCs w:val="20"/>
          <w:lang w:val="da-DK"/>
        </w:rPr>
        <w:t xml:space="preserve">nærmeste </w:t>
      </w:r>
      <w:r w:rsidR="00081173">
        <w:rPr>
          <w:rFonts w:ascii="Georgia" w:hAnsi="Georgia" w:cs="Arial"/>
          <w:sz w:val="20"/>
          <w:szCs w:val="20"/>
          <w:lang w:val="da-DK"/>
        </w:rPr>
        <w:t>område med særlige drikkevandsinteresser (OSD)</w:t>
      </w:r>
      <w:r>
        <w:rPr>
          <w:rFonts w:ascii="Georgia" w:hAnsi="Georgia" w:cs="Arial"/>
          <w:sz w:val="20"/>
          <w:szCs w:val="20"/>
          <w:lang w:val="da-DK"/>
        </w:rPr>
        <w:t xml:space="preserve">. </w:t>
      </w:r>
      <w:r w:rsidR="00D63A7C">
        <w:rPr>
          <w:rFonts w:ascii="Georgia" w:hAnsi="Georgia" w:cs="Arial"/>
          <w:sz w:val="20"/>
          <w:szCs w:val="20"/>
          <w:lang w:val="da-DK"/>
        </w:rPr>
        <w:t>Omr</w:t>
      </w:r>
      <w:r w:rsidR="00D63A7C">
        <w:rPr>
          <w:rFonts w:ascii="Georgia" w:hAnsi="Georgia" w:cs="Arial"/>
          <w:sz w:val="20"/>
          <w:szCs w:val="20"/>
          <w:lang w:val="da-DK"/>
        </w:rPr>
        <w:t>å</w:t>
      </w:r>
      <w:r w:rsidR="00D63A7C">
        <w:rPr>
          <w:rFonts w:ascii="Georgia" w:hAnsi="Georgia" w:cs="Arial"/>
          <w:sz w:val="20"/>
          <w:szCs w:val="20"/>
          <w:lang w:val="da-DK"/>
        </w:rPr>
        <w:t xml:space="preserve">det er udpeget som indsatsområde i </w:t>
      </w:r>
      <w:r w:rsidR="00D63A7C" w:rsidRPr="00824F12">
        <w:rPr>
          <w:rFonts w:ascii="Georgia" w:hAnsi="Georgia" w:cs="Arial"/>
          <w:i/>
          <w:sz w:val="20"/>
          <w:szCs w:val="20"/>
          <w:lang w:val="da-DK"/>
        </w:rPr>
        <w:t>Indsatsplan for grundvandsbeskyttelse i Fr</w:t>
      </w:r>
      <w:r w:rsidR="00D63A7C" w:rsidRPr="00824F12">
        <w:rPr>
          <w:rFonts w:ascii="Georgia" w:hAnsi="Georgia" w:cs="Arial"/>
          <w:i/>
          <w:sz w:val="20"/>
          <w:szCs w:val="20"/>
          <w:lang w:val="da-DK"/>
        </w:rPr>
        <w:t>e</w:t>
      </w:r>
      <w:r w:rsidR="00D63A7C" w:rsidRPr="00824F12">
        <w:rPr>
          <w:rFonts w:ascii="Georgia" w:hAnsi="Georgia" w:cs="Arial"/>
          <w:i/>
          <w:sz w:val="20"/>
          <w:szCs w:val="20"/>
          <w:lang w:val="da-DK"/>
        </w:rPr>
        <w:t>derikssund Kommune midt og syd samt Ølstykke Kommune, Frederiksborg Amt, december 2006</w:t>
      </w:r>
      <w:r w:rsidR="00D63A7C">
        <w:rPr>
          <w:rFonts w:ascii="Georgia" w:hAnsi="Georgia" w:cs="Arial"/>
          <w:sz w:val="20"/>
          <w:szCs w:val="20"/>
          <w:lang w:val="da-DK"/>
        </w:rPr>
        <w:t xml:space="preserve">. Af indsatsplanen fremfår det, at </w:t>
      </w:r>
      <w:r w:rsidR="00ED2E90">
        <w:rPr>
          <w:rFonts w:ascii="Georgia" w:hAnsi="Georgia" w:cs="Arial"/>
          <w:sz w:val="20"/>
          <w:szCs w:val="20"/>
          <w:lang w:val="da-DK"/>
        </w:rPr>
        <w:t>d</w:t>
      </w:r>
      <w:r w:rsidR="00D63A7C">
        <w:rPr>
          <w:rFonts w:ascii="Georgia" w:hAnsi="Georgia" w:cs="Arial"/>
          <w:sz w:val="20"/>
          <w:szCs w:val="20"/>
          <w:lang w:val="da-DK"/>
        </w:rPr>
        <w:t>epotet ligger lige udenfor indvi</w:t>
      </w:r>
      <w:r w:rsidR="00D63A7C">
        <w:rPr>
          <w:rFonts w:ascii="Georgia" w:hAnsi="Georgia" w:cs="Arial"/>
          <w:sz w:val="20"/>
          <w:szCs w:val="20"/>
          <w:lang w:val="da-DK"/>
        </w:rPr>
        <w:t>n</w:t>
      </w:r>
      <w:r w:rsidR="00D63A7C">
        <w:rPr>
          <w:rFonts w:ascii="Georgia" w:hAnsi="Georgia" w:cs="Arial"/>
          <w:sz w:val="20"/>
          <w:szCs w:val="20"/>
          <w:lang w:val="da-DK"/>
        </w:rPr>
        <w:t>dingsoplandet til Åbjerg Van</w:t>
      </w:r>
      <w:r w:rsidR="00D63A7C">
        <w:rPr>
          <w:rFonts w:ascii="Georgia" w:hAnsi="Georgia" w:cs="Arial"/>
          <w:sz w:val="20"/>
          <w:szCs w:val="20"/>
          <w:lang w:val="da-DK"/>
        </w:rPr>
        <w:t>d</w:t>
      </w:r>
      <w:r w:rsidR="00D63A7C">
        <w:rPr>
          <w:rFonts w:ascii="Georgia" w:hAnsi="Georgia" w:cs="Arial"/>
          <w:sz w:val="20"/>
          <w:szCs w:val="20"/>
          <w:lang w:val="da-DK"/>
        </w:rPr>
        <w:t xml:space="preserve">værk. </w:t>
      </w:r>
    </w:p>
    <w:p w:rsidR="00CD1784" w:rsidRDefault="00CD1784" w:rsidP="00CB1700">
      <w:pPr>
        <w:rPr>
          <w:rFonts w:ascii="Georgia" w:hAnsi="Georgia" w:cs="Arial"/>
          <w:sz w:val="20"/>
          <w:szCs w:val="20"/>
          <w:lang w:val="da-DK"/>
        </w:rPr>
      </w:pPr>
    </w:p>
    <w:p w:rsidR="004C31ED" w:rsidRDefault="00D63A7C" w:rsidP="00CB1700">
      <w:pPr>
        <w:rPr>
          <w:rFonts w:ascii="Georgia" w:hAnsi="Georgia" w:cs="Arial"/>
          <w:sz w:val="20"/>
          <w:szCs w:val="20"/>
          <w:lang w:val="da-DK"/>
        </w:rPr>
      </w:pPr>
      <w:r>
        <w:rPr>
          <w:rFonts w:ascii="Georgia" w:hAnsi="Georgia" w:cs="Arial"/>
          <w:sz w:val="20"/>
          <w:szCs w:val="20"/>
          <w:lang w:val="da-DK"/>
        </w:rPr>
        <w:t>Det primære grundvandsmagasin er udbredt i hele indsatsplanområdet og består af kalk. Der indvindes især grundvand i den opsprækkede del af kalken, idet grun</w:t>
      </w:r>
      <w:r>
        <w:rPr>
          <w:rFonts w:ascii="Georgia" w:hAnsi="Georgia" w:cs="Arial"/>
          <w:sz w:val="20"/>
          <w:szCs w:val="20"/>
          <w:lang w:val="da-DK"/>
        </w:rPr>
        <w:t>d</w:t>
      </w:r>
      <w:r>
        <w:rPr>
          <w:rFonts w:ascii="Georgia" w:hAnsi="Georgia" w:cs="Arial"/>
          <w:sz w:val="20"/>
          <w:szCs w:val="20"/>
          <w:lang w:val="da-DK"/>
        </w:rPr>
        <w:t>vandet er mere salt i dybden. Oven</w:t>
      </w:r>
      <w:r w:rsidR="00C53510">
        <w:rPr>
          <w:rFonts w:ascii="Georgia" w:hAnsi="Georgia" w:cs="Arial"/>
          <w:sz w:val="20"/>
          <w:szCs w:val="20"/>
          <w:lang w:val="da-DK"/>
        </w:rPr>
        <w:t xml:space="preserve"> </w:t>
      </w:r>
      <w:r>
        <w:rPr>
          <w:rFonts w:ascii="Georgia" w:hAnsi="Georgia" w:cs="Arial"/>
          <w:sz w:val="20"/>
          <w:szCs w:val="20"/>
          <w:lang w:val="da-DK"/>
        </w:rPr>
        <w:t>over kalken ligger</w:t>
      </w:r>
      <w:r w:rsidR="006F06FA">
        <w:rPr>
          <w:rFonts w:ascii="Georgia" w:hAnsi="Georgia" w:cs="Arial"/>
          <w:sz w:val="20"/>
          <w:szCs w:val="20"/>
          <w:lang w:val="da-DK"/>
        </w:rPr>
        <w:t xml:space="preserve"> der lag af ler, </w:t>
      </w:r>
      <w:r w:rsidR="004C31ED">
        <w:rPr>
          <w:rFonts w:ascii="Georgia" w:hAnsi="Georgia" w:cs="Arial"/>
          <w:sz w:val="20"/>
          <w:szCs w:val="20"/>
          <w:lang w:val="da-DK"/>
        </w:rPr>
        <w:t>grus og sand</w:t>
      </w:r>
      <w:r>
        <w:rPr>
          <w:rFonts w:ascii="Georgia" w:hAnsi="Georgia" w:cs="Arial"/>
          <w:sz w:val="20"/>
          <w:szCs w:val="20"/>
          <w:lang w:val="da-DK"/>
        </w:rPr>
        <w:t>.</w:t>
      </w:r>
      <w:r w:rsidR="006F06FA">
        <w:rPr>
          <w:rFonts w:ascii="Georgia" w:hAnsi="Georgia" w:cs="Arial"/>
          <w:sz w:val="20"/>
          <w:szCs w:val="20"/>
          <w:lang w:val="da-DK"/>
        </w:rPr>
        <w:t xml:space="preserve"> Området lokalt ved deponiet betragtes som så</w:t>
      </w:r>
      <w:r w:rsidR="004C31ED">
        <w:rPr>
          <w:rFonts w:ascii="Georgia" w:hAnsi="Georgia" w:cs="Arial"/>
          <w:sz w:val="20"/>
          <w:szCs w:val="20"/>
          <w:lang w:val="da-DK"/>
        </w:rPr>
        <w:t>r</w:t>
      </w:r>
      <w:r w:rsidR="006F06FA">
        <w:rPr>
          <w:rFonts w:ascii="Georgia" w:hAnsi="Georgia" w:cs="Arial"/>
          <w:sz w:val="20"/>
          <w:szCs w:val="20"/>
          <w:lang w:val="da-DK"/>
        </w:rPr>
        <w:t>bart pga.</w:t>
      </w:r>
      <w:r w:rsidR="004C31ED">
        <w:rPr>
          <w:rFonts w:ascii="Georgia" w:hAnsi="Georgia" w:cs="Arial"/>
          <w:sz w:val="20"/>
          <w:szCs w:val="20"/>
          <w:lang w:val="da-DK"/>
        </w:rPr>
        <w:t xml:space="preserve"> det beskyttende</w:t>
      </w:r>
      <w:r w:rsidR="006F06FA">
        <w:rPr>
          <w:rFonts w:ascii="Georgia" w:hAnsi="Georgia" w:cs="Arial"/>
          <w:sz w:val="20"/>
          <w:szCs w:val="20"/>
          <w:lang w:val="da-DK"/>
        </w:rPr>
        <w:t xml:space="preserve"> le</w:t>
      </w:r>
      <w:r w:rsidR="006F06FA">
        <w:rPr>
          <w:rFonts w:ascii="Georgia" w:hAnsi="Georgia" w:cs="Arial"/>
          <w:sz w:val="20"/>
          <w:szCs w:val="20"/>
          <w:lang w:val="da-DK"/>
        </w:rPr>
        <w:t>r</w:t>
      </w:r>
      <w:r w:rsidR="006F06FA">
        <w:rPr>
          <w:rFonts w:ascii="Georgia" w:hAnsi="Georgia" w:cs="Arial"/>
          <w:sz w:val="20"/>
          <w:szCs w:val="20"/>
          <w:lang w:val="da-DK"/>
        </w:rPr>
        <w:t>la</w:t>
      </w:r>
      <w:r w:rsidR="004C31ED">
        <w:rPr>
          <w:rFonts w:ascii="Georgia" w:hAnsi="Georgia" w:cs="Arial"/>
          <w:sz w:val="20"/>
          <w:szCs w:val="20"/>
          <w:lang w:val="da-DK"/>
        </w:rPr>
        <w:t>g</w:t>
      </w:r>
      <w:r w:rsidR="006F06FA">
        <w:rPr>
          <w:rFonts w:ascii="Georgia" w:hAnsi="Georgia" w:cs="Arial"/>
          <w:sz w:val="20"/>
          <w:szCs w:val="20"/>
          <w:lang w:val="da-DK"/>
        </w:rPr>
        <w:t>s tykkelse</w:t>
      </w:r>
      <w:r w:rsidR="007337A6">
        <w:rPr>
          <w:rFonts w:ascii="Georgia" w:hAnsi="Georgia" w:cs="Arial"/>
          <w:sz w:val="20"/>
          <w:szCs w:val="20"/>
          <w:lang w:val="da-DK"/>
        </w:rPr>
        <w:t xml:space="preserve"> (5 – 10 m)</w:t>
      </w:r>
      <w:r w:rsidR="006F06FA">
        <w:rPr>
          <w:rFonts w:ascii="Georgia" w:hAnsi="Georgia" w:cs="Arial"/>
          <w:sz w:val="20"/>
          <w:szCs w:val="20"/>
          <w:lang w:val="da-DK"/>
        </w:rPr>
        <w:t xml:space="preserve"> og trykket mellem grundvandsmagasinerne</w:t>
      </w:r>
      <w:r w:rsidR="007337A6">
        <w:rPr>
          <w:rFonts w:ascii="Georgia" w:hAnsi="Georgia" w:cs="Arial"/>
          <w:sz w:val="20"/>
          <w:szCs w:val="20"/>
          <w:lang w:val="da-DK"/>
        </w:rPr>
        <w:t xml:space="preserve"> (artetisk)</w:t>
      </w:r>
      <w:r w:rsidR="006F06FA">
        <w:rPr>
          <w:rFonts w:ascii="Georgia" w:hAnsi="Georgia" w:cs="Arial"/>
          <w:sz w:val="20"/>
          <w:szCs w:val="20"/>
          <w:lang w:val="da-DK"/>
        </w:rPr>
        <w:t>. O</w:t>
      </w:r>
      <w:r w:rsidR="006F06FA">
        <w:rPr>
          <w:rFonts w:ascii="Georgia" w:hAnsi="Georgia" w:cs="Arial"/>
          <w:sz w:val="20"/>
          <w:szCs w:val="20"/>
          <w:lang w:val="da-DK"/>
        </w:rPr>
        <w:t>m</w:t>
      </w:r>
      <w:r w:rsidR="006F06FA">
        <w:rPr>
          <w:rFonts w:ascii="Georgia" w:hAnsi="Georgia" w:cs="Arial"/>
          <w:sz w:val="20"/>
          <w:szCs w:val="20"/>
          <w:lang w:val="da-DK"/>
        </w:rPr>
        <w:t>rådet ligger i en ”gryde” idet der øst, syd og vest for depotet er</w:t>
      </w:r>
      <w:r w:rsidR="007337A6">
        <w:rPr>
          <w:rFonts w:ascii="Georgia" w:hAnsi="Georgia" w:cs="Arial"/>
          <w:sz w:val="20"/>
          <w:szCs w:val="20"/>
          <w:lang w:val="da-DK"/>
        </w:rPr>
        <w:t xml:space="preserve"> område med frit grun</w:t>
      </w:r>
      <w:r w:rsidR="007337A6">
        <w:rPr>
          <w:rFonts w:ascii="Georgia" w:hAnsi="Georgia" w:cs="Arial"/>
          <w:sz w:val="20"/>
          <w:szCs w:val="20"/>
          <w:lang w:val="da-DK"/>
        </w:rPr>
        <w:t>d</w:t>
      </w:r>
      <w:r w:rsidR="007337A6">
        <w:rPr>
          <w:rFonts w:ascii="Georgia" w:hAnsi="Georgia" w:cs="Arial"/>
          <w:sz w:val="20"/>
          <w:szCs w:val="20"/>
          <w:lang w:val="da-DK"/>
        </w:rPr>
        <w:t>vandsm</w:t>
      </w:r>
      <w:r w:rsidR="007337A6">
        <w:rPr>
          <w:rFonts w:ascii="Georgia" w:hAnsi="Georgia" w:cs="Arial"/>
          <w:sz w:val="20"/>
          <w:szCs w:val="20"/>
          <w:lang w:val="da-DK"/>
        </w:rPr>
        <w:t>a</w:t>
      </w:r>
      <w:r w:rsidR="007337A6">
        <w:rPr>
          <w:rFonts w:ascii="Georgia" w:hAnsi="Georgia" w:cs="Arial"/>
          <w:sz w:val="20"/>
          <w:szCs w:val="20"/>
          <w:lang w:val="da-DK"/>
        </w:rPr>
        <w:t>gasin</w:t>
      </w:r>
      <w:r w:rsidR="00CD1784">
        <w:rPr>
          <w:rFonts w:ascii="Georgia" w:hAnsi="Georgia" w:cs="Arial"/>
          <w:sz w:val="20"/>
          <w:szCs w:val="20"/>
          <w:lang w:val="da-DK"/>
        </w:rPr>
        <w:t>,</w:t>
      </w:r>
      <w:r w:rsidR="007337A6">
        <w:rPr>
          <w:rFonts w:ascii="Georgia" w:hAnsi="Georgia" w:cs="Arial"/>
          <w:sz w:val="20"/>
          <w:szCs w:val="20"/>
          <w:lang w:val="da-DK"/>
        </w:rPr>
        <w:t xml:space="preserve"> som i indsatsplanen benævnes ”mest sårbart”, idet der ikke ligger et tykt lerlag og beskytter grundva</w:t>
      </w:r>
      <w:r w:rsidR="007337A6">
        <w:rPr>
          <w:rFonts w:ascii="Georgia" w:hAnsi="Georgia" w:cs="Arial"/>
          <w:sz w:val="20"/>
          <w:szCs w:val="20"/>
          <w:lang w:val="da-DK"/>
        </w:rPr>
        <w:t>n</w:t>
      </w:r>
      <w:r w:rsidR="007337A6">
        <w:rPr>
          <w:rFonts w:ascii="Georgia" w:hAnsi="Georgia" w:cs="Arial"/>
          <w:sz w:val="20"/>
          <w:szCs w:val="20"/>
          <w:lang w:val="da-DK"/>
        </w:rPr>
        <w:t>det.</w:t>
      </w:r>
    </w:p>
    <w:p w:rsidR="004C31ED" w:rsidRDefault="004C31ED" w:rsidP="00CB1700">
      <w:pPr>
        <w:rPr>
          <w:rFonts w:ascii="Georgia" w:hAnsi="Georgia" w:cs="Arial"/>
          <w:sz w:val="20"/>
          <w:szCs w:val="20"/>
          <w:lang w:val="da-DK"/>
        </w:rPr>
      </w:pPr>
    </w:p>
    <w:p w:rsidR="004C31ED" w:rsidRDefault="004C31ED" w:rsidP="00CB1700">
      <w:pPr>
        <w:rPr>
          <w:rFonts w:ascii="Georgia" w:hAnsi="Georgia" w:cs="Arial"/>
          <w:sz w:val="20"/>
          <w:szCs w:val="20"/>
          <w:lang w:val="da-DK"/>
        </w:rPr>
      </w:pPr>
      <w:r>
        <w:rPr>
          <w:rFonts w:ascii="Georgia" w:hAnsi="Georgia" w:cs="Arial"/>
          <w:sz w:val="20"/>
          <w:szCs w:val="20"/>
          <w:lang w:val="da-DK"/>
        </w:rPr>
        <w:t>Den dybeste boring ved depotet er boring D der har en boringsdybde på 21 m. B</w:t>
      </w:r>
      <w:r>
        <w:rPr>
          <w:rFonts w:ascii="Georgia" w:hAnsi="Georgia" w:cs="Arial"/>
          <w:sz w:val="20"/>
          <w:szCs w:val="20"/>
          <w:lang w:val="da-DK"/>
        </w:rPr>
        <w:t>o</w:t>
      </w:r>
      <w:r>
        <w:rPr>
          <w:rFonts w:ascii="Georgia" w:hAnsi="Georgia" w:cs="Arial"/>
          <w:sz w:val="20"/>
          <w:szCs w:val="20"/>
          <w:lang w:val="da-DK"/>
        </w:rPr>
        <w:t>reprofilet viser, at der er vekslende lag af sand og grus i hele dybden.</w:t>
      </w:r>
    </w:p>
    <w:p w:rsidR="007337A6" w:rsidRDefault="007337A6" w:rsidP="00CB1700">
      <w:pPr>
        <w:rPr>
          <w:rFonts w:ascii="Georgia" w:hAnsi="Georgia" w:cs="Arial"/>
          <w:sz w:val="20"/>
          <w:szCs w:val="20"/>
          <w:lang w:val="da-DK"/>
        </w:rPr>
      </w:pPr>
    </w:p>
    <w:p w:rsidR="007337A6" w:rsidRDefault="007337A6" w:rsidP="00CB1700">
      <w:pPr>
        <w:rPr>
          <w:rFonts w:ascii="Georgia" w:hAnsi="Georgia" w:cs="Arial"/>
          <w:sz w:val="20"/>
          <w:szCs w:val="20"/>
          <w:lang w:val="da-DK"/>
        </w:rPr>
      </w:pPr>
      <w:r>
        <w:rPr>
          <w:rFonts w:ascii="Georgia" w:hAnsi="Georgia" w:cs="Arial"/>
          <w:sz w:val="20"/>
          <w:szCs w:val="20"/>
          <w:lang w:val="da-DK"/>
        </w:rPr>
        <w:t>Jf. indsatsplanen strømmer det primære grundvand mod vest ved depotet. Det s</w:t>
      </w:r>
      <w:r>
        <w:rPr>
          <w:rFonts w:ascii="Georgia" w:hAnsi="Georgia" w:cs="Arial"/>
          <w:sz w:val="20"/>
          <w:szCs w:val="20"/>
          <w:lang w:val="da-DK"/>
        </w:rPr>
        <w:t>e</w:t>
      </w:r>
      <w:r>
        <w:rPr>
          <w:rFonts w:ascii="Georgia" w:hAnsi="Georgia" w:cs="Arial"/>
          <w:sz w:val="20"/>
          <w:szCs w:val="20"/>
          <w:lang w:val="da-DK"/>
        </w:rPr>
        <w:t xml:space="preserve">kundære grundvand strømmer mod sydvest jf. </w:t>
      </w:r>
      <w:r w:rsidR="00CD1784">
        <w:rPr>
          <w:rFonts w:ascii="Georgia" w:hAnsi="Georgia" w:cs="Arial"/>
          <w:sz w:val="20"/>
          <w:szCs w:val="20"/>
          <w:lang w:val="da-DK"/>
        </w:rPr>
        <w:t>det tidligere nævnte n</w:t>
      </w:r>
      <w:r>
        <w:rPr>
          <w:rFonts w:ascii="Georgia" w:hAnsi="Georgia" w:cs="Arial"/>
          <w:sz w:val="20"/>
          <w:szCs w:val="20"/>
          <w:lang w:val="da-DK"/>
        </w:rPr>
        <w:t>otat om sigt</w:t>
      </w:r>
      <w:r>
        <w:rPr>
          <w:rFonts w:ascii="Georgia" w:hAnsi="Georgia" w:cs="Arial"/>
          <w:sz w:val="20"/>
          <w:szCs w:val="20"/>
          <w:lang w:val="da-DK"/>
        </w:rPr>
        <w:t>e</w:t>
      </w:r>
      <w:r>
        <w:rPr>
          <w:rFonts w:ascii="Georgia" w:hAnsi="Georgia" w:cs="Arial"/>
          <w:sz w:val="20"/>
          <w:szCs w:val="20"/>
          <w:lang w:val="da-DK"/>
        </w:rPr>
        <w:t>restdepot</w:t>
      </w:r>
      <w:r w:rsidR="00511E52">
        <w:rPr>
          <w:rFonts w:ascii="Georgia" w:hAnsi="Georgia" w:cs="Arial"/>
          <w:sz w:val="20"/>
          <w:szCs w:val="20"/>
          <w:lang w:val="da-DK"/>
        </w:rPr>
        <w:t>et fra</w:t>
      </w:r>
      <w:r>
        <w:rPr>
          <w:rFonts w:ascii="Georgia" w:hAnsi="Georgia" w:cs="Arial"/>
          <w:sz w:val="20"/>
          <w:szCs w:val="20"/>
          <w:lang w:val="da-DK"/>
        </w:rPr>
        <w:t xml:space="preserve"> oktober 2008. </w:t>
      </w:r>
    </w:p>
    <w:p w:rsidR="007337A6" w:rsidRDefault="007337A6" w:rsidP="00CB1700">
      <w:pPr>
        <w:rPr>
          <w:rFonts w:ascii="Georgia" w:hAnsi="Georgia" w:cs="Arial"/>
          <w:sz w:val="20"/>
          <w:szCs w:val="20"/>
          <w:lang w:val="da-DK"/>
        </w:rPr>
      </w:pPr>
    </w:p>
    <w:p w:rsidR="00CB1700" w:rsidRPr="00CB1700" w:rsidRDefault="00CB1700" w:rsidP="00CB1700">
      <w:pPr>
        <w:rPr>
          <w:rFonts w:ascii="Georgia" w:hAnsi="Georgia" w:cs="Arial"/>
          <w:b/>
          <w:sz w:val="20"/>
          <w:szCs w:val="20"/>
          <w:lang w:val="da-DK"/>
        </w:rPr>
      </w:pPr>
      <w:r w:rsidRPr="00CB1700">
        <w:rPr>
          <w:rFonts w:ascii="Georgia" w:hAnsi="Georgia" w:cs="Arial"/>
          <w:b/>
          <w:sz w:val="20"/>
          <w:szCs w:val="20"/>
          <w:lang w:val="da-DK"/>
        </w:rPr>
        <w:t>Hidtidige moniteringsresultater</w:t>
      </w:r>
    </w:p>
    <w:p w:rsidR="00CB1700" w:rsidRPr="00CB1700" w:rsidRDefault="001C3347" w:rsidP="00CB1700">
      <w:pPr>
        <w:rPr>
          <w:rFonts w:ascii="Georgia" w:hAnsi="Georgia" w:cs="Arial"/>
          <w:sz w:val="20"/>
          <w:szCs w:val="20"/>
          <w:lang w:val="da-DK"/>
        </w:rPr>
      </w:pPr>
      <w:r>
        <w:rPr>
          <w:rFonts w:ascii="Georgia" w:hAnsi="Georgia" w:cs="Arial"/>
          <w:sz w:val="20"/>
          <w:szCs w:val="20"/>
          <w:lang w:val="da-DK"/>
        </w:rPr>
        <w:t>Der mon</w:t>
      </w:r>
      <w:r w:rsidR="007A5520">
        <w:rPr>
          <w:rFonts w:ascii="Georgia" w:hAnsi="Georgia" w:cs="Arial"/>
          <w:sz w:val="20"/>
          <w:szCs w:val="20"/>
          <w:lang w:val="da-DK"/>
        </w:rPr>
        <w:t>iteres i grundvandsboringerne to</w:t>
      </w:r>
      <w:r w:rsidR="008F22D0">
        <w:rPr>
          <w:rFonts w:ascii="Georgia" w:hAnsi="Georgia" w:cs="Arial"/>
          <w:sz w:val="20"/>
          <w:szCs w:val="20"/>
          <w:lang w:val="da-DK"/>
        </w:rPr>
        <w:t xml:space="preserve"> gang</w:t>
      </w:r>
      <w:r w:rsidR="007A5520">
        <w:rPr>
          <w:rFonts w:ascii="Georgia" w:hAnsi="Georgia" w:cs="Arial"/>
          <w:sz w:val="20"/>
          <w:szCs w:val="20"/>
          <w:lang w:val="da-DK"/>
        </w:rPr>
        <w:t>e</w:t>
      </w:r>
      <w:r>
        <w:rPr>
          <w:rFonts w:ascii="Georgia" w:hAnsi="Georgia" w:cs="Arial"/>
          <w:sz w:val="20"/>
          <w:szCs w:val="20"/>
          <w:lang w:val="da-DK"/>
        </w:rPr>
        <w:t xml:space="preserve"> om året. </w:t>
      </w:r>
      <w:r w:rsidR="008E050C">
        <w:rPr>
          <w:rFonts w:ascii="Georgia" w:hAnsi="Georgia" w:cs="Arial"/>
          <w:sz w:val="20"/>
          <w:szCs w:val="20"/>
          <w:lang w:val="da-DK"/>
        </w:rPr>
        <w:t>Grundvandet analyseres for pH, ledningsevne, permanganattal, nitrit, nitrat, ammonium, total-p, sulfat og kl</w:t>
      </w:r>
      <w:r w:rsidR="008E050C">
        <w:rPr>
          <w:rFonts w:ascii="Georgia" w:hAnsi="Georgia" w:cs="Arial"/>
          <w:sz w:val="20"/>
          <w:szCs w:val="20"/>
          <w:lang w:val="da-DK"/>
        </w:rPr>
        <w:t>o</w:t>
      </w:r>
      <w:r w:rsidR="008E050C">
        <w:rPr>
          <w:rFonts w:ascii="Georgia" w:hAnsi="Georgia" w:cs="Arial"/>
          <w:sz w:val="20"/>
          <w:szCs w:val="20"/>
          <w:lang w:val="da-DK"/>
        </w:rPr>
        <w:t xml:space="preserve">rid. </w:t>
      </w:r>
    </w:p>
    <w:p w:rsidR="004D18C7" w:rsidRPr="00912132" w:rsidRDefault="004D18C7" w:rsidP="007E6B3C">
      <w:pPr>
        <w:rPr>
          <w:rFonts w:ascii="Georgia" w:hAnsi="Georgia" w:cs="Arial"/>
          <w:sz w:val="20"/>
          <w:szCs w:val="20"/>
          <w:lang w:val="da-DK"/>
        </w:rPr>
      </w:pPr>
    </w:p>
    <w:p w:rsidR="007E6B3C" w:rsidRPr="00912132" w:rsidRDefault="0029747B" w:rsidP="007E6B3C">
      <w:pPr>
        <w:rPr>
          <w:rFonts w:ascii="Georgia" w:hAnsi="Georgia" w:cs="Arial"/>
          <w:sz w:val="20"/>
          <w:szCs w:val="20"/>
          <w:u w:val="single"/>
          <w:lang w:val="da-DK"/>
        </w:rPr>
      </w:pPr>
      <w:r>
        <w:rPr>
          <w:rFonts w:ascii="Georgia" w:hAnsi="Georgia" w:cs="Arial"/>
          <w:sz w:val="20"/>
          <w:szCs w:val="20"/>
          <w:u w:val="single"/>
          <w:lang w:val="da-DK"/>
        </w:rPr>
        <w:t>Grundvand</w:t>
      </w:r>
    </w:p>
    <w:p w:rsidR="00F248AB" w:rsidRDefault="000B3DF0" w:rsidP="007E6B3C">
      <w:pPr>
        <w:rPr>
          <w:rFonts w:ascii="Georgia" w:hAnsi="Georgia" w:cs="Arial"/>
          <w:sz w:val="20"/>
          <w:szCs w:val="20"/>
          <w:lang w:val="da-DK"/>
        </w:rPr>
      </w:pPr>
      <w:r>
        <w:rPr>
          <w:rFonts w:ascii="Georgia" w:hAnsi="Georgia" w:cs="Arial"/>
          <w:sz w:val="20"/>
          <w:szCs w:val="20"/>
          <w:lang w:val="da-DK"/>
        </w:rPr>
        <w:t>I forbindelse med denne afgørelse er koncentrationen af de enkelte analysepar</w:t>
      </w:r>
      <w:r>
        <w:rPr>
          <w:rFonts w:ascii="Georgia" w:hAnsi="Georgia" w:cs="Arial"/>
          <w:sz w:val="20"/>
          <w:szCs w:val="20"/>
          <w:lang w:val="da-DK"/>
        </w:rPr>
        <w:t>a</w:t>
      </w:r>
      <w:r>
        <w:rPr>
          <w:rFonts w:ascii="Georgia" w:hAnsi="Georgia" w:cs="Arial"/>
          <w:sz w:val="20"/>
          <w:szCs w:val="20"/>
          <w:lang w:val="da-DK"/>
        </w:rPr>
        <w:t>metre i grundvandsboringerne gennemgået</w:t>
      </w:r>
      <w:r w:rsidR="00EE25A0">
        <w:rPr>
          <w:rFonts w:ascii="Georgia" w:hAnsi="Georgia" w:cs="Arial"/>
          <w:sz w:val="20"/>
          <w:szCs w:val="20"/>
          <w:lang w:val="da-DK"/>
        </w:rPr>
        <w:t xml:space="preserve"> tilbage til 2005</w:t>
      </w:r>
      <w:r>
        <w:rPr>
          <w:rFonts w:ascii="Georgia" w:hAnsi="Georgia" w:cs="Arial"/>
          <w:sz w:val="20"/>
          <w:szCs w:val="20"/>
          <w:lang w:val="da-DK"/>
        </w:rPr>
        <w:t xml:space="preserve">. </w:t>
      </w:r>
      <w:r w:rsidR="00EE25A0">
        <w:rPr>
          <w:rFonts w:ascii="Georgia" w:hAnsi="Georgia" w:cs="Arial"/>
          <w:sz w:val="20"/>
          <w:szCs w:val="20"/>
          <w:lang w:val="da-DK"/>
        </w:rPr>
        <w:t>På bagrund af konce</w:t>
      </w:r>
      <w:r w:rsidR="00EE25A0">
        <w:rPr>
          <w:rFonts w:ascii="Georgia" w:hAnsi="Georgia" w:cs="Arial"/>
          <w:sz w:val="20"/>
          <w:szCs w:val="20"/>
          <w:lang w:val="da-DK"/>
        </w:rPr>
        <w:t>n</w:t>
      </w:r>
      <w:r w:rsidR="00EE25A0">
        <w:rPr>
          <w:rFonts w:ascii="Georgia" w:hAnsi="Georgia" w:cs="Arial"/>
          <w:sz w:val="20"/>
          <w:szCs w:val="20"/>
          <w:lang w:val="da-DK"/>
        </w:rPr>
        <w:t>trationerne af de få forureningsparametre</w:t>
      </w:r>
      <w:r w:rsidR="00824F12">
        <w:rPr>
          <w:rFonts w:ascii="Georgia" w:hAnsi="Georgia" w:cs="Arial"/>
          <w:sz w:val="20"/>
          <w:szCs w:val="20"/>
          <w:lang w:val="da-DK"/>
        </w:rPr>
        <w:t>,</w:t>
      </w:r>
      <w:r w:rsidR="00EE25A0">
        <w:rPr>
          <w:rFonts w:ascii="Georgia" w:hAnsi="Georgia" w:cs="Arial"/>
          <w:sz w:val="20"/>
          <w:szCs w:val="20"/>
          <w:lang w:val="da-DK"/>
        </w:rPr>
        <w:t xml:space="preserve"> der analyseres for</w:t>
      </w:r>
      <w:r w:rsidR="006A5E80">
        <w:rPr>
          <w:rFonts w:ascii="Georgia" w:hAnsi="Georgia" w:cs="Arial"/>
          <w:sz w:val="20"/>
          <w:szCs w:val="20"/>
          <w:lang w:val="da-DK"/>
        </w:rPr>
        <w:t>,</w:t>
      </w:r>
      <w:r w:rsidR="00EE25A0">
        <w:rPr>
          <w:rFonts w:ascii="Georgia" w:hAnsi="Georgia" w:cs="Arial"/>
          <w:sz w:val="20"/>
          <w:szCs w:val="20"/>
          <w:lang w:val="da-DK"/>
        </w:rPr>
        <w:t xml:space="preserve"> </w:t>
      </w:r>
      <w:r>
        <w:rPr>
          <w:rFonts w:ascii="Georgia" w:hAnsi="Georgia" w:cs="Arial"/>
          <w:sz w:val="20"/>
          <w:szCs w:val="20"/>
          <w:lang w:val="da-DK"/>
        </w:rPr>
        <w:t>viser grundvandsm</w:t>
      </w:r>
      <w:r>
        <w:rPr>
          <w:rFonts w:ascii="Georgia" w:hAnsi="Georgia" w:cs="Arial"/>
          <w:sz w:val="20"/>
          <w:szCs w:val="20"/>
          <w:lang w:val="da-DK"/>
        </w:rPr>
        <w:t>o</w:t>
      </w:r>
      <w:r>
        <w:rPr>
          <w:rFonts w:ascii="Georgia" w:hAnsi="Georgia" w:cs="Arial"/>
          <w:sz w:val="20"/>
          <w:szCs w:val="20"/>
          <w:lang w:val="da-DK"/>
        </w:rPr>
        <w:t xml:space="preserve">niteringen ikke </w:t>
      </w:r>
      <w:r w:rsidR="00EE25A0">
        <w:rPr>
          <w:rFonts w:ascii="Georgia" w:hAnsi="Georgia" w:cs="Arial"/>
          <w:sz w:val="20"/>
          <w:szCs w:val="20"/>
          <w:lang w:val="da-DK"/>
        </w:rPr>
        <w:t xml:space="preserve">umiddelbart </w:t>
      </w:r>
      <w:r>
        <w:rPr>
          <w:rFonts w:ascii="Georgia" w:hAnsi="Georgia" w:cs="Arial"/>
          <w:sz w:val="20"/>
          <w:szCs w:val="20"/>
          <w:lang w:val="da-DK"/>
        </w:rPr>
        <w:t>tegn på, at der sker en grundvandsforurening ved d</w:t>
      </w:r>
      <w:r>
        <w:rPr>
          <w:rFonts w:ascii="Georgia" w:hAnsi="Georgia" w:cs="Arial"/>
          <w:sz w:val="20"/>
          <w:szCs w:val="20"/>
          <w:lang w:val="da-DK"/>
        </w:rPr>
        <w:t>e</w:t>
      </w:r>
      <w:r>
        <w:rPr>
          <w:rFonts w:ascii="Georgia" w:hAnsi="Georgia" w:cs="Arial"/>
          <w:sz w:val="20"/>
          <w:szCs w:val="20"/>
          <w:lang w:val="da-DK"/>
        </w:rPr>
        <w:t>po</w:t>
      </w:r>
      <w:r w:rsidR="00EE25A0">
        <w:rPr>
          <w:rFonts w:ascii="Georgia" w:hAnsi="Georgia" w:cs="Arial"/>
          <w:sz w:val="20"/>
          <w:szCs w:val="20"/>
          <w:lang w:val="da-DK"/>
        </w:rPr>
        <w:t xml:space="preserve">tet. </w:t>
      </w:r>
      <w:r w:rsidR="00CD2599">
        <w:rPr>
          <w:rFonts w:ascii="Georgia" w:hAnsi="Georgia" w:cs="Arial"/>
          <w:sz w:val="20"/>
          <w:szCs w:val="20"/>
          <w:lang w:val="da-DK"/>
        </w:rPr>
        <w:t>Bortset fra</w:t>
      </w:r>
      <w:r w:rsidR="00F248AB">
        <w:rPr>
          <w:rFonts w:ascii="Georgia" w:hAnsi="Georgia" w:cs="Arial"/>
          <w:sz w:val="20"/>
          <w:szCs w:val="20"/>
          <w:lang w:val="da-DK"/>
        </w:rPr>
        <w:t xml:space="preserve"> få overskridelser af ledningsevne og nitrit ligger de målte par</w:t>
      </w:r>
      <w:r w:rsidR="00F248AB">
        <w:rPr>
          <w:rFonts w:ascii="Georgia" w:hAnsi="Georgia" w:cs="Arial"/>
          <w:sz w:val="20"/>
          <w:szCs w:val="20"/>
          <w:lang w:val="da-DK"/>
        </w:rPr>
        <w:t>a</w:t>
      </w:r>
      <w:r w:rsidR="00F248AB">
        <w:rPr>
          <w:rFonts w:ascii="Georgia" w:hAnsi="Georgia" w:cs="Arial"/>
          <w:sz w:val="20"/>
          <w:szCs w:val="20"/>
          <w:lang w:val="da-DK"/>
        </w:rPr>
        <w:t xml:space="preserve">metre under de </w:t>
      </w:r>
      <w:r w:rsidR="003E6841">
        <w:rPr>
          <w:rFonts w:ascii="Georgia" w:hAnsi="Georgia" w:cs="Arial"/>
          <w:sz w:val="20"/>
          <w:szCs w:val="20"/>
          <w:lang w:val="da-DK"/>
        </w:rPr>
        <w:t xml:space="preserve">hidtil </w:t>
      </w:r>
      <w:r w:rsidR="00F248AB">
        <w:rPr>
          <w:rFonts w:ascii="Georgia" w:hAnsi="Georgia" w:cs="Arial"/>
          <w:sz w:val="20"/>
          <w:szCs w:val="20"/>
          <w:lang w:val="da-DK"/>
        </w:rPr>
        <w:t xml:space="preserve">gældende alarmværdier. </w:t>
      </w:r>
    </w:p>
    <w:p w:rsidR="007E6B3C" w:rsidRDefault="00F248AB" w:rsidP="007E6B3C">
      <w:pPr>
        <w:rPr>
          <w:rFonts w:ascii="Georgia" w:hAnsi="Georgia" w:cs="Arial"/>
          <w:sz w:val="20"/>
          <w:szCs w:val="20"/>
          <w:lang w:val="da-DK"/>
        </w:rPr>
      </w:pPr>
      <w:r>
        <w:rPr>
          <w:rFonts w:ascii="Georgia" w:hAnsi="Georgia" w:cs="Arial"/>
          <w:sz w:val="20"/>
          <w:szCs w:val="20"/>
          <w:lang w:val="da-DK"/>
        </w:rPr>
        <w:t>D</w:t>
      </w:r>
      <w:r w:rsidR="00EE25A0">
        <w:rPr>
          <w:rFonts w:ascii="Georgia" w:hAnsi="Georgia" w:cs="Arial"/>
          <w:sz w:val="20"/>
          <w:szCs w:val="20"/>
          <w:lang w:val="da-DK"/>
        </w:rPr>
        <w:t xml:space="preserve">en højest målte ledningsevne ses i </w:t>
      </w:r>
      <w:r w:rsidR="007A5520">
        <w:rPr>
          <w:rFonts w:ascii="Georgia" w:hAnsi="Georgia" w:cs="Arial"/>
          <w:sz w:val="20"/>
          <w:szCs w:val="20"/>
          <w:lang w:val="da-DK"/>
        </w:rPr>
        <w:t>nedstrømsboring</w:t>
      </w:r>
      <w:r w:rsidR="00EE25A0">
        <w:rPr>
          <w:rFonts w:ascii="Georgia" w:hAnsi="Georgia" w:cs="Arial"/>
          <w:sz w:val="20"/>
          <w:szCs w:val="20"/>
          <w:lang w:val="da-DK"/>
        </w:rPr>
        <w:t xml:space="preserve"> A</w:t>
      </w:r>
      <w:r w:rsidR="007A5520">
        <w:rPr>
          <w:rFonts w:ascii="Georgia" w:hAnsi="Georgia" w:cs="Arial"/>
          <w:sz w:val="20"/>
          <w:szCs w:val="20"/>
          <w:lang w:val="da-DK"/>
        </w:rPr>
        <w:t xml:space="preserve"> og opstrømsboring</w:t>
      </w:r>
      <w:r w:rsidR="00DC71D5">
        <w:rPr>
          <w:rFonts w:ascii="Georgia" w:hAnsi="Georgia" w:cs="Arial"/>
          <w:sz w:val="20"/>
          <w:szCs w:val="20"/>
          <w:lang w:val="da-DK"/>
        </w:rPr>
        <w:t xml:space="preserve"> D og E</w:t>
      </w:r>
      <w:r w:rsidR="00EE25A0">
        <w:rPr>
          <w:rFonts w:ascii="Georgia" w:hAnsi="Georgia" w:cs="Arial"/>
          <w:sz w:val="20"/>
          <w:szCs w:val="20"/>
          <w:lang w:val="da-DK"/>
        </w:rPr>
        <w:t>, hvor ko</w:t>
      </w:r>
      <w:r w:rsidR="00EE25A0">
        <w:rPr>
          <w:rFonts w:ascii="Georgia" w:hAnsi="Georgia" w:cs="Arial"/>
          <w:sz w:val="20"/>
          <w:szCs w:val="20"/>
          <w:lang w:val="da-DK"/>
        </w:rPr>
        <w:t>n</w:t>
      </w:r>
      <w:r w:rsidR="00EE25A0">
        <w:rPr>
          <w:rFonts w:ascii="Georgia" w:hAnsi="Georgia" w:cs="Arial"/>
          <w:sz w:val="20"/>
          <w:szCs w:val="20"/>
          <w:lang w:val="da-DK"/>
        </w:rPr>
        <w:t xml:space="preserve">centrationerne ligger </w:t>
      </w:r>
      <w:r w:rsidR="00DC71D5">
        <w:rPr>
          <w:rFonts w:ascii="Georgia" w:hAnsi="Georgia" w:cs="Arial"/>
          <w:sz w:val="20"/>
          <w:szCs w:val="20"/>
          <w:lang w:val="da-DK"/>
        </w:rPr>
        <w:t>mellem 130 – og 100mS/m. Fra 2005 og frem til i dag ses en svag faldende te</w:t>
      </w:r>
      <w:r w:rsidR="00DC71D5">
        <w:rPr>
          <w:rFonts w:ascii="Georgia" w:hAnsi="Georgia" w:cs="Arial"/>
          <w:sz w:val="20"/>
          <w:szCs w:val="20"/>
          <w:lang w:val="da-DK"/>
        </w:rPr>
        <w:t>n</w:t>
      </w:r>
      <w:r w:rsidR="00DC71D5">
        <w:rPr>
          <w:rFonts w:ascii="Georgia" w:hAnsi="Georgia" w:cs="Arial"/>
          <w:sz w:val="20"/>
          <w:szCs w:val="20"/>
          <w:lang w:val="da-DK"/>
        </w:rPr>
        <w:t>dens i ledningsevne, bortset fra i D</w:t>
      </w:r>
      <w:r w:rsidR="008F22D0">
        <w:rPr>
          <w:rFonts w:ascii="Georgia" w:hAnsi="Georgia" w:cs="Arial"/>
          <w:sz w:val="20"/>
          <w:szCs w:val="20"/>
          <w:lang w:val="da-DK"/>
        </w:rPr>
        <w:t>, E og F</w:t>
      </w:r>
      <w:r w:rsidR="00DC71D5">
        <w:rPr>
          <w:rFonts w:ascii="Georgia" w:hAnsi="Georgia" w:cs="Arial"/>
          <w:sz w:val="20"/>
          <w:szCs w:val="20"/>
          <w:lang w:val="da-DK"/>
        </w:rPr>
        <w:t xml:space="preserve">. </w:t>
      </w:r>
    </w:p>
    <w:p w:rsidR="00DC71D5" w:rsidRDefault="00DC71D5" w:rsidP="007E6B3C">
      <w:pPr>
        <w:rPr>
          <w:rFonts w:ascii="Georgia" w:hAnsi="Georgia" w:cs="Arial"/>
          <w:sz w:val="20"/>
          <w:szCs w:val="20"/>
          <w:lang w:val="da-DK"/>
        </w:rPr>
      </w:pPr>
    </w:p>
    <w:p w:rsidR="00714F7F" w:rsidRDefault="00F248AB" w:rsidP="007E6B3C">
      <w:pPr>
        <w:rPr>
          <w:rFonts w:ascii="Georgia" w:hAnsi="Georgia" w:cs="Arial"/>
          <w:sz w:val="20"/>
          <w:szCs w:val="20"/>
          <w:lang w:val="da-DK"/>
        </w:rPr>
      </w:pPr>
      <w:r>
        <w:rPr>
          <w:rFonts w:ascii="Georgia" w:hAnsi="Georgia" w:cs="Arial"/>
          <w:sz w:val="20"/>
          <w:szCs w:val="20"/>
          <w:lang w:val="da-DK"/>
        </w:rPr>
        <w:t>De højeste koncentrationer af chlorid er set i nedstrømsboring B, hvor koncentrat</w:t>
      </w:r>
      <w:r>
        <w:rPr>
          <w:rFonts w:ascii="Georgia" w:hAnsi="Georgia" w:cs="Arial"/>
          <w:sz w:val="20"/>
          <w:szCs w:val="20"/>
          <w:lang w:val="da-DK"/>
        </w:rPr>
        <w:t>i</w:t>
      </w:r>
      <w:r>
        <w:rPr>
          <w:rFonts w:ascii="Georgia" w:hAnsi="Georgia" w:cs="Arial"/>
          <w:sz w:val="20"/>
          <w:szCs w:val="20"/>
          <w:lang w:val="da-DK"/>
        </w:rPr>
        <w:t xml:space="preserve">onerne ligger mellem 119 mg/l i 2005 og 27 mg/l i 2014. </w:t>
      </w:r>
      <w:r w:rsidR="00714F7F">
        <w:rPr>
          <w:rFonts w:ascii="Georgia" w:hAnsi="Georgia" w:cs="Arial"/>
          <w:sz w:val="20"/>
          <w:szCs w:val="20"/>
          <w:lang w:val="da-DK"/>
        </w:rPr>
        <w:t>Det er i denne boring</w:t>
      </w:r>
      <w:r w:rsidR="00CD2599">
        <w:rPr>
          <w:rFonts w:ascii="Georgia" w:hAnsi="Georgia" w:cs="Arial"/>
          <w:sz w:val="20"/>
          <w:szCs w:val="20"/>
          <w:lang w:val="da-DK"/>
        </w:rPr>
        <w:t>,</w:t>
      </w:r>
      <w:r w:rsidR="00714F7F">
        <w:rPr>
          <w:rFonts w:ascii="Georgia" w:hAnsi="Georgia" w:cs="Arial"/>
          <w:sz w:val="20"/>
          <w:szCs w:val="20"/>
          <w:lang w:val="da-DK"/>
        </w:rPr>
        <w:t xml:space="preserve"> det største fald ses i chlorid over tiden. </w:t>
      </w:r>
      <w:r w:rsidR="008F22D0">
        <w:rPr>
          <w:rFonts w:ascii="Georgia" w:hAnsi="Georgia" w:cs="Arial"/>
          <w:sz w:val="20"/>
          <w:szCs w:val="20"/>
          <w:lang w:val="da-DK"/>
        </w:rPr>
        <w:t>I analysen fra januar 2015 er konc</w:t>
      </w:r>
      <w:r w:rsidR="00511E52">
        <w:rPr>
          <w:rFonts w:ascii="Georgia" w:hAnsi="Georgia" w:cs="Arial"/>
          <w:sz w:val="20"/>
          <w:szCs w:val="20"/>
          <w:lang w:val="da-DK"/>
        </w:rPr>
        <w:t>entrationen</w:t>
      </w:r>
      <w:r w:rsidR="008F22D0">
        <w:rPr>
          <w:rFonts w:ascii="Georgia" w:hAnsi="Georgia" w:cs="Arial"/>
          <w:sz w:val="20"/>
          <w:szCs w:val="20"/>
          <w:lang w:val="da-DK"/>
        </w:rPr>
        <w:t xml:space="preserve"> af chlorid imidlertid igen oppe på 65 mg/l. Generelt er det kendetegnende for udvi</w:t>
      </w:r>
      <w:r w:rsidR="008F22D0">
        <w:rPr>
          <w:rFonts w:ascii="Georgia" w:hAnsi="Georgia" w:cs="Arial"/>
          <w:sz w:val="20"/>
          <w:szCs w:val="20"/>
          <w:lang w:val="da-DK"/>
        </w:rPr>
        <w:t>k</w:t>
      </w:r>
      <w:r w:rsidR="008F22D0">
        <w:rPr>
          <w:rFonts w:ascii="Georgia" w:hAnsi="Georgia" w:cs="Arial"/>
          <w:sz w:val="20"/>
          <w:szCs w:val="20"/>
          <w:lang w:val="da-DK"/>
        </w:rPr>
        <w:t>lingen i koncentrationen af chlorid, at den ligger og svinger op og ned uden at vise en te</w:t>
      </w:r>
      <w:r w:rsidR="008F22D0">
        <w:rPr>
          <w:rFonts w:ascii="Georgia" w:hAnsi="Georgia" w:cs="Arial"/>
          <w:sz w:val="20"/>
          <w:szCs w:val="20"/>
          <w:lang w:val="da-DK"/>
        </w:rPr>
        <w:t>n</w:t>
      </w:r>
      <w:r w:rsidR="008F22D0">
        <w:rPr>
          <w:rFonts w:ascii="Georgia" w:hAnsi="Georgia" w:cs="Arial"/>
          <w:sz w:val="20"/>
          <w:szCs w:val="20"/>
          <w:lang w:val="da-DK"/>
        </w:rPr>
        <w:t xml:space="preserve">dens over tiden. </w:t>
      </w:r>
    </w:p>
    <w:p w:rsidR="003E6841" w:rsidRDefault="00910884" w:rsidP="007E6B3C">
      <w:pPr>
        <w:rPr>
          <w:rFonts w:ascii="Georgia" w:hAnsi="Georgia" w:cs="Arial"/>
          <w:sz w:val="20"/>
          <w:szCs w:val="20"/>
          <w:lang w:val="da-DK"/>
        </w:rPr>
      </w:pPr>
      <w:r>
        <w:rPr>
          <w:rFonts w:ascii="Georgia" w:hAnsi="Georgia" w:cs="Arial"/>
          <w:sz w:val="20"/>
          <w:szCs w:val="20"/>
          <w:lang w:val="da-DK"/>
        </w:rPr>
        <w:t>Trods store udsving</w:t>
      </w:r>
      <w:r w:rsidR="00FA3D92">
        <w:rPr>
          <w:rFonts w:ascii="Georgia" w:hAnsi="Georgia" w:cs="Arial"/>
          <w:sz w:val="20"/>
          <w:szCs w:val="20"/>
          <w:lang w:val="da-DK"/>
        </w:rPr>
        <w:t xml:space="preserve"> ses d</w:t>
      </w:r>
      <w:r w:rsidR="003E6841">
        <w:rPr>
          <w:rFonts w:ascii="Georgia" w:hAnsi="Georgia" w:cs="Arial"/>
          <w:sz w:val="20"/>
          <w:szCs w:val="20"/>
          <w:lang w:val="da-DK"/>
        </w:rPr>
        <w:t xml:space="preserve">e højeste koncentrationer af nitrat i </w:t>
      </w:r>
      <w:r w:rsidR="007A5520">
        <w:rPr>
          <w:rFonts w:ascii="Georgia" w:hAnsi="Georgia" w:cs="Arial"/>
          <w:sz w:val="20"/>
          <w:szCs w:val="20"/>
          <w:lang w:val="da-DK"/>
        </w:rPr>
        <w:t>nedstrømsboring A og opstrømsboringerne</w:t>
      </w:r>
      <w:r w:rsidR="003E6841">
        <w:rPr>
          <w:rFonts w:ascii="Georgia" w:hAnsi="Georgia" w:cs="Arial"/>
          <w:sz w:val="20"/>
          <w:szCs w:val="20"/>
          <w:lang w:val="da-DK"/>
        </w:rPr>
        <w:t xml:space="preserve"> C, D og E</w:t>
      </w:r>
      <w:r w:rsidR="00FA3D92">
        <w:rPr>
          <w:rFonts w:ascii="Georgia" w:hAnsi="Georgia" w:cs="Arial"/>
          <w:sz w:val="20"/>
          <w:szCs w:val="20"/>
          <w:lang w:val="da-DK"/>
        </w:rPr>
        <w:t xml:space="preserve"> med værdier på mellem 128 mg/l og &lt; 0,5 mg/l.</w:t>
      </w:r>
    </w:p>
    <w:p w:rsidR="00714F7F" w:rsidRDefault="00714F7F" w:rsidP="007E6B3C">
      <w:pPr>
        <w:rPr>
          <w:rFonts w:ascii="Georgia" w:hAnsi="Georgia" w:cs="Arial"/>
          <w:sz w:val="20"/>
          <w:szCs w:val="20"/>
          <w:lang w:val="da-DK"/>
        </w:rPr>
      </w:pPr>
    </w:p>
    <w:p w:rsidR="00B34073" w:rsidRPr="00910884" w:rsidRDefault="00910884" w:rsidP="007E6B3C">
      <w:pPr>
        <w:rPr>
          <w:rFonts w:ascii="Georgia" w:hAnsi="Georgia" w:cs="Arial"/>
          <w:sz w:val="20"/>
          <w:szCs w:val="20"/>
          <w:u w:val="single"/>
          <w:lang w:val="da-DK"/>
        </w:rPr>
      </w:pPr>
      <w:r w:rsidRPr="00910884">
        <w:rPr>
          <w:rFonts w:ascii="Georgia" w:hAnsi="Georgia" w:cs="Arial"/>
          <w:sz w:val="20"/>
          <w:szCs w:val="20"/>
          <w:u w:val="single"/>
          <w:lang w:val="da-DK"/>
        </w:rPr>
        <w:t>Perkolat</w:t>
      </w:r>
    </w:p>
    <w:p w:rsidR="00DD24A2" w:rsidRDefault="00DD24A2" w:rsidP="009838D2">
      <w:pPr>
        <w:rPr>
          <w:rFonts w:ascii="Georgia" w:hAnsi="Georgia" w:cs="Arial"/>
          <w:sz w:val="20"/>
          <w:szCs w:val="20"/>
          <w:lang w:val="da-DK"/>
        </w:rPr>
      </w:pPr>
      <w:r>
        <w:rPr>
          <w:rFonts w:ascii="Georgia" w:hAnsi="Georgia" w:cs="Arial"/>
          <w:sz w:val="20"/>
          <w:szCs w:val="20"/>
          <w:lang w:val="da-DK"/>
        </w:rPr>
        <w:t xml:space="preserve">Der </w:t>
      </w:r>
      <w:r w:rsidR="000508F0">
        <w:rPr>
          <w:rFonts w:ascii="Georgia" w:hAnsi="Georgia" w:cs="Arial"/>
          <w:sz w:val="20"/>
          <w:szCs w:val="20"/>
          <w:lang w:val="da-DK"/>
        </w:rPr>
        <w:t>har ikke hidtil været udtaget</w:t>
      </w:r>
      <w:r>
        <w:rPr>
          <w:rFonts w:ascii="Georgia" w:hAnsi="Georgia" w:cs="Arial"/>
          <w:sz w:val="20"/>
          <w:szCs w:val="20"/>
          <w:lang w:val="da-DK"/>
        </w:rPr>
        <w:t xml:space="preserve"> prøver af perkolatet i forbindelse med moniteri</w:t>
      </w:r>
      <w:r>
        <w:rPr>
          <w:rFonts w:ascii="Georgia" w:hAnsi="Georgia" w:cs="Arial"/>
          <w:sz w:val="20"/>
          <w:szCs w:val="20"/>
          <w:lang w:val="da-DK"/>
        </w:rPr>
        <w:t>n</w:t>
      </w:r>
      <w:r>
        <w:rPr>
          <w:rFonts w:ascii="Georgia" w:hAnsi="Georgia" w:cs="Arial"/>
          <w:sz w:val="20"/>
          <w:szCs w:val="20"/>
          <w:lang w:val="da-DK"/>
        </w:rPr>
        <w:t xml:space="preserve">gen på depotet. </w:t>
      </w:r>
    </w:p>
    <w:p w:rsidR="00DD24A2" w:rsidRDefault="00DD24A2" w:rsidP="007E6B3C">
      <w:pPr>
        <w:rPr>
          <w:rFonts w:ascii="Georgia" w:hAnsi="Georgia" w:cs="Arial"/>
          <w:sz w:val="20"/>
          <w:szCs w:val="20"/>
          <w:lang w:val="da-DK"/>
        </w:rPr>
      </w:pPr>
    </w:p>
    <w:p w:rsidR="00824F12" w:rsidRPr="00912132" w:rsidRDefault="00824F12" w:rsidP="007E6B3C">
      <w:pPr>
        <w:rPr>
          <w:rFonts w:ascii="Georgia" w:hAnsi="Georgia" w:cs="Arial"/>
          <w:sz w:val="20"/>
          <w:szCs w:val="20"/>
          <w:lang w:val="da-DK"/>
        </w:rPr>
      </w:pPr>
    </w:p>
    <w:p w:rsidR="00556BE1" w:rsidRDefault="00556BE1" w:rsidP="00301A04">
      <w:pPr>
        <w:autoSpaceDE w:val="0"/>
        <w:autoSpaceDN w:val="0"/>
        <w:adjustRightInd w:val="0"/>
        <w:rPr>
          <w:rFonts w:ascii="Georgia" w:hAnsi="Georgia" w:cs="Arial"/>
          <w:b/>
          <w:bCs/>
          <w:sz w:val="20"/>
          <w:szCs w:val="20"/>
          <w:lang w:val="da-DK"/>
        </w:rPr>
      </w:pPr>
      <w:r>
        <w:rPr>
          <w:rFonts w:ascii="Georgia" w:hAnsi="Georgia" w:cs="Arial"/>
          <w:b/>
          <w:bCs/>
          <w:sz w:val="20"/>
          <w:szCs w:val="20"/>
          <w:lang w:val="da-DK"/>
        </w:rPr>
        <w:t>VURDERING</w:t>
      </w:r>
    </w:p>
    <w:p w:rsidR="00013D8F" w:rsidRDefault="00301A04" w:rsidP="0041354A">
      <w:pPr>
        <w:autoSpaceDE w:val="0"/>
        <w:autoSpaceDN w:val="0"/>
        <w:adjustRightInd w:val="0"/>
        <w:rPr>
          <w:rFonts w:ascii="Georgia" w:hAnsi="Georgia" w:cs="Arial"/>
          <w:bCs/>
          <w:sz w:val="20"/>
          <w:szCs w:val="20"/>
          <w:lang w:val="da-DK"/>
        </w:rPr>
      </w:pPr>
      <w:r>
        <w:rPr>
          <w:rFonts w:ascii="Georgia" w:hAnsi="Georgia" w:cs="Arial"/>
          <w:bCs/>
          <w:sz w:val="20"/>
          <w:szCs w:val="20"/>
          <w:lang w:val="da-DK"/>
        </w:rPr>
        <w:t>Sigterestdepotet har været i drift i pe</w:t>
      </w:r>
      <w:r w:rsidR="00013D8F">
        <w:rPr>
          <w:rFonts w:ascii="Georgia" w:hAnsi="Georgia" w:cs="Arial"/>
          <w:bCs/>
          <w:sz w:val="20"/>
          <w:szCs w:val="20"/>
          <w:lang w:val="da-DK"/>
        </w:rPr>
        <w:t>r</w:t>
      </w:r>
      <w:r>
        <w:rPr>
          <w:rFonts w:ascii="Georgia" w:hAnsi="Georgia" w:cs="Arial"/>
          <w:bCs/>
          <w:sz w:val="20"/>
          <w:szCs w:val="20"/>
          <w:lang w:val="da-DK"/>
        </w:rPr>
        <w:t xml:space="preserve">ioden </w:t>
      </w:r>
      <w:r w:rsidR="00013D8F">
        <w:rPr>
          <w:rFonts w:ascii="Georgia" w:hAnsi="Georgia" w:cs="Arial"/>
          <w:bCs/>
          <w:sz w:val="20"/>
          <w:szCs w:val="20"/>
          <w:lang w:val="da-DK"/>
        </w:rPr>
        <w:t>1978 – 1987</w:t>
      </w:r>
      <w:r w:rsidR="007C6FF3">
        <w:rPr>
          <w:rFonts w:ascii="Georgia" w:hAnsi="Georgia" w:cs="Arial"/>
          <w:bCs/>
          <w:sz w:val="20"/>
          <w:szCs w:val="20"/>
          <w:lang w:val="da-DK"/>
        </w:rPr>
        <w:t>,</w:t>
      </w:r>
      <w:r w:rsidR="00013D8F">
        <w:rPr>
          <w:rFonts w:ascii="Georgia" w:hAnsi="Georgia" w:cs="Arial"/>
          <w:bCs/>
          <w:sz w:val="20"/>
          <w:szCs w:val="20"/>
          <w:lang w:val="da-DK"/>
        </w:rPr>
        <w:t xml:space="preserve"> hvor der er deponeret frasigtet svært nedbrydeligt affald fra </w:t>
      </w:r>
      <w:r w:rsidR="00B2061B">
        <w:rPr>
          <w:rFonts w:ascii="Georgia" w:hAnsi="Georgia" w:cs="Arial"/>
          <w:bCs/>
          <w:sz w:val="20"/>
          <w:szCs w:val="20"/>
          <w:lang w:val="da-DK"/>
        </w:rPr>
        <w:t xml:space="preserve">komposteret </w:t>
      </w:r>
      <w:r w:rsidR="00013D8F">
        <w:rPr>
          <w:rFonts w:ascii="Georgia" w:hAnsi="Georgia" w:cs="Arial"/>
          <w:bCs/>
          <w:sz w:val="20"/>
          <w:szCs w:val="20"/>
          <w:lang w:val="da-DK"/>
        </w:rPr>
        <w:t>dagrenovation</w:t>
      </w:r>
      <w:r w:rsidR="00B2061B">
        <w:rPr>
          <w:rFonts w:ascii="Georgia" w:hAnsi="Georgia" w:cs="Arial"/>
          <w:bCs/>
          <w:sz w:val="20"/>
          <w:szCs w:val="20"/>
          <w:lang w:val="da-DK"/>
        </w:rPr>
        <w:t>.</w:t>
      </w:r>
      <w:r w:rsidR="00013D8F">
        <w:rPr>
          <w:rFonts w:ascii="Georgia" w:hAnsi="Georgia" w:cs="Arial"/>
          <w:bCs/>
          <w:sz w:val="20"/>
          <w:szCs w:val="20"/>
          <w:lang w:val="da-DK"/>
        </w:rPr>
        <w:t xml:space="preserve"> Depotet har v</w:t>
      </w:r>
      <w:r w:rsidR="00013D8F">
        <w:rPr>
          <w:rFonts w:ascii="Georgia" w:hAnsi="Georgia" w:cs="Arial"/>
          <w:bCs/>
          <w:sz w:val="20"/>
          <w:szCs w:val="20"/>
          <w:lang w:val="da-DK"/>
        </w:rPr>
        <w:t>æ</w:t>
      </w:r>
      <w:r w:rsidR="00013D8F">
        <w:rPr>
          <w:rFonts w:ascii="Georgia" w:hAnsi="Georgia" w:cs="Arial"/>
          <w:bCs/>
          <w:sz w:val="20"/>
          <w:szCs w:val="20"/>
          <w:lang w:val="da-DK"/>
        </w:rPr>
        <w:t>ret i brug i en periode</w:t>
      </w:r>
      <w:r w:rsidR="007C6FF3">
        <w:rPr>
          <w:rFonts w:ascii="Georgia" w:hAnsi="Georgia" w:cs="Arial"/>
          <w:bCs/>
          <w:sz w:val="20"/>
          <w:szCs w:val="20"/>
          <w:lang w:val="da-DK"/>
        </w:rPr>
        <w:t>,</w:t>
      </w:r>
      <w:r w:rsidR="00013D8F">
        <w:rPr>
          <w:rFonts w:ascii="Georgia" w:hAnsi="Georgia" w:cs="Arial"/>
          <w:bCs/>
          <w:sz w:val="20"/>
          <w:szCs w:val="20"/>
          <w:lang w:val="da-DK"/>
        </w:rPr>
        <w:t xml:space="preserve"> hvor der ikke blev sorteret så meget i affaldet</w:t>
      </w:r>
      <w:r w:rsidR="00B2061B">
        <w:rPr>
          <w:rFonts w:ascii="Georgia" w:hAnsi="Georgia" w:cs="Arial"/>
          <w:bCs/>
          <w:sz w:val="20"/>
          <w:szCs w:val="20"/>
          <w:lang w:val="da-DK"/>
        </w:rPr>
        <w:t>,</w:t>
      </w:r>
      <w:r w:rsidR="00013D8F">
        <w:rPr>
          <w:rFonts w:ascii="Georgia" w:hAnsi="Georgia" w:cs="Arial"/>
          <w:bCs/>
          <w:sz w:val="20"/>
          <w:szCs w:val="20"/>
          <w:lang w:val="da-DK"/>
        </w:rPr>
        <w:t xml:space="preserve"> inden det gik til deponi eller forbrænding. </w:t>
      </w:r>
      <w:r w:rsidR="0055754C">
        <w:rPr>
          <w:rFonts w:ascii="Georgia" w:hAnsi="Georgia" w:cs="Arial"/>
          <w:bCs/>
          <w:sz w:val="20"/>
          <w:szCs w:val="20"/>
          <w:lang w:val="da-DK"/>
        </w:rPr>
        <w:t>Erfaringer fra andre gamle lossepladser viser, at perk</w:t>
      </w:r>
      <w:r w:rsidR="0055754C">
        <w:rPr>
          <w:rFonts w:ascii="Georgia" w:hAnsi="Georgia" w:cs="Arial"/>
          <w:bCs/>
          <w:sz w:val="20"/>
          <w:szCs w:val="20"/>
          <w:lang w:val="da-DK"/>
        </w:rPr>
        <w:t>o</w:t>
      </w:r>
      <w:r w:rsidR="0055754C">
        <w:rPr>
          <w:rFonts w:ascii="Georgia" w:hAnsi="Georgia" w:cs="Arial"/>
          <w:bCs/>
          <w:sz w:val="20"/>
          <w:szCs w:val="20"/>
          <w:lang w:val="da-DK"/>
        </w:rPr>
        <w:t>latet kan indeholde høje koncentrationer af organiske mikroforureninger, pestic</w:t>
      </w:r>
      <w:r w:rsidR="0055754C">
        <w:rPr>
          <w:rFonts w:ascii="Georgia" w:hAnsi="Georgia" w:cs="Arial"/>
          <w:bCs/>
          <w:sz w:val="20"/>
          <w:szCs w:val="20"/>
          <w:lang w:val="da-DK"/>
        </w:rPr>
        <w:t>i</w:t>
      </w:r>
      <w:r w:rsidR="0055754C">
        <w:rPr>
          <w:rFonts w:ascii="Georgia" w:hAnsi="Georgia" w:cs="Arial"/>
          <w:bCs/>
          <w:sz w:val="20"/>
          <w:szCs w:val="20"/>
          <w:lang w:val="da-DK"/>
        </w:rPr>
        <w:t xml:space="preserve">der og metaller. </w:t>
      </w:r>
    </w:p>
    <w:p w:rsidR="007C6FF3" w:rsidRDefault="007C6FF3" w:rsidP="00301A04">
      <w:pPr>
        <w:autoSpaceDE w:val="0"/>
        <w:autoSpaceDN w:val="0"/>
        <w:adjustRightInd w:val="0"/>
        <w:rPr>
          <w:rFonts w:ascii="Georgia" w:hAnsi="Georgia" w:cs="Arial"/>
          <w:bCs/>
          <w:sz w:val="20"/>
          <w:szCs w:val="20"/>
          <w:lang w:val="da-DK"/>
        </w:rPr>
      </w:pPr>
    </w:p>
    <w:p w:rsidR="00343A60" w:rsidRDefault="00343A60" w:rsidP="00301A04">
      <w:pPr>
        <w:autoSpaceDE w:val="0"/>
        <w:autoSpaceDN w:val="0"/>
        <w:adjustRightInd w:val="0"/>
        <w:rPr>
          <w:rFonts w:ascii="Georgia" w:hAnsi="Georgia" w:cs="Arial"/>
          <w:bCs/>
          <w:sz w:val="20"/>
          <w:szCs w:val="20"/>
          <w:lang w:val="da-DK"/>
        </w:rPr>
      </w:pPr>
      <w:r>
        <w:rPr>
          <w:rFonts w:ascii="Georgia" w:hAnsi="Georgia" w:cs="Arial"/>
          <w:bCs/>
          <w:sz w:val="20"/>
          <w:szCs w:val="20"/>
          <w:lang w:val="da-DK"/>
        </w:rPr>
        <w:t xml:space="preserve">Der er ikke </w:t>
      </w:r>
      <w:r w:rsidR="0041354A">
        <w:rPr>
          <w:rFonts w:ascii="Georgia" w:hAnsi="Georgia" w:cs="Arial"/>
          <w:bCs/>
          <w:sz w:val="20"/>
          <w:szCs w:val="20"/>
          <w:lang w:val="da-DK"/>
        </w:rPr>
        <w:t xml:space="preserve">tidligere </w:t>
      </w:r>
      <w:r>
        <w:rPr>
          <w:rFonts w:ascii="Georgia" w:hAnsi="Georgia" w:cs="Arial"/>
          <w:bCs/>
          <w:sz w:val="20"/>
          <w:szCs w:val="20"/>
          <w:lang w:val="da-DK"/>
        </w:rPr>
        <w:t>målt milj</w:t>
      </w:r>
      <w:r w:rsidR="0041354A">
        <w:rPr>
          <w:rFonts w:ascii="Georgia" w:hAnsi="Georgia" w:cs="Arial"/>
          <w:bCs/>
          <w:sz w:val="20"/>
          <w:szCs w:val="20"/>
          <w:lang w:val="da-DK"/>
        </w:rPr>
        <w:t>øfremmede stoffer i grundvandet</w:t>
      </w:r>
      <w:r w:rsidR="00CD2599">
        <w:rPr>
          <w:rFonts w:ascii="Georgia" w:hAnsi="Georgia" w:cs="Arial"/>
          <w:bCs/>
          <w:sz w:val="20"/>
          <w:szCs w:val="20"/>
          <w:lang w:val="da-DK"/>
        </w:rPr>
        <w:t>,</w:t>
      </w:r>
      <w:r w:rsidR="0041354A">
        <w:rPr>
          <w:rFonts w:ascii="Georgia" w:hAnsi="Georgia" w:cs="Arial"/>
          <w:bCs/>
          <w:sz w:val="20"/>
          <w:szCs w:val="20"/>
          <w:lang w:val="da-DK"/>
        </w:rPr>
        <w:t xml:space="preserve"> og der er ikke udt</w:t>
      </w:r>
      <w:r w:rsidR="0041354A">
        <w:rPr>
          <w:rFonts w:ascii="Georgia" w:hAnsi="Georgia" w:cs="Arial"/>
          <w:bCs/>
          <w:sz w:val="20"/>
          <w:szCs w:val="20"/>
          <w:lang w:val="da-DK"/>
        </w:rPr>
        <w:t>a</w:t>
      </w:r>
      <w:r w:rsidR="0041354A">
        <w:rPr>
          <w:rFonts w:ascii="Georgia" w:hAnsi="Georgia" w:cs="Arial"/>
          <w:bCs/>
          <w:sz w:val="20"/>
          <w:szCs w:val="20"/>
          <w:lang w:val="da-DK"/>
        </w:rPr>
        <w:t>get an</w:t>
      </w:r>
      <w:r w:rsidR="0041354A">
        <w:rPr>
          <w:rFonts w:ascii="Georgia" w:hAnsi="Georgia" w:cs="Arial"/>
          <w:bCs/>
          <w:sz w:val="20"/>
          <w:szCs w:val="20"/>
          <w:lang w:val="da-DK"/>
        </w:rPr>
        <w:t>a</w:t>
      </w:r>
      <w:r w:rsidR="0041354A">
        <w:rPr>
          <w:rFonts w:ascii="Georgia" w:hAnsi="Georgia" w:cs="Arial"/>
          <w:bCs/>
          <w:sz w:val="20"/>
          <w:szCs w:val="20"/>
          <w:lang w:val="da-DK"/>
        </w:rPr>
        <w:t>lyser af perkolatet.</w:t>
      </w:r>
    </w:p>
    <w:p w:rsidR="00343A60" w:rsidRDefault="00343A60" w:rsidP="00301A04">
      <w:pPr>
        <w:autoSpaceDE w:val="0"/>
        <w:autoSpaceDN w:val="0"/>
        <w:adjustRightInd w:val="0"/>
        <w:rPr>
          <w:rFonts w:ascii="Georgia" w:hAnsi="Georgia" w:cs="Arial"/>
          <w:bCs/>
          <w:sz w:val="20"/>
          <w:szCs w:val="20"/>
          <w:lang w:val="da-DK"/>
        </w:rPr>
      </w:pPr>
    </w:p>
    <w:p w:rsidR="00343A60" w:rsidRDefault="00C02659" w:rsidP="00301A04">
      <w:pPr>
        <w:autoSpaceDE w:val="0"/>
        <w:autoSpaceDN w:val="0"/>
        <w:adjustRightInd w:val="0"/>
        <w:rPr>
          <w:rFonts w:ascii="Georgia" w:hAnsi="Georgia" w:cs="Arial"/>
          <w:bCs/>
          <w:sz w:val="20"/>
          <w:szCs w:val="20"/>
          <w:lang w:val="da-DK"/>
        </w:rPr>
      </w:pPr>
      <w:r>
        <w:rPr>
          <w:rFonts w:ascii="Georgia" w:hAnsi="Georgia" w:cs="Arial"/>
          <w:bCs/>
          <w:sz w:val="20"/>
          <w:szCs w:val="20"/>
          <w:lang w:val="da-DK"/>
        </w:rPr>
        <w:t xml:space="preserve">Deponiet er beliggende </w:t>
      </w:r>
      <w:r w:rsidR="00866B92">
        <w:rPr>
          <w:rFonts w:ascii="Georgia" w:hAnsi="Georgia" w:cs="Arial"/>
          <w:bCs/>
          <w:sz w:val="20"/>
          <w:szCs w:val="20"/>
          <w:lang w:val="da-DK"/>
        </w:rPr>
        <w:t>umiddelbart op til Sillebro Å og tæt på et OSD område</w:t>
      </w:r>
      <w:r w:rsidR="00CD2599">
        <w:rPr>
          <w:rFonts w:ascii="Georgia" w:hAnsi="Georgia" w:cs="Arial"/>
          <w:bCs/>
          <w:sz w:val="20"/>
          <w:szCs w:val="20"/>
          <w:lang w:val="da-DK"/>
        </w:rPr>
        <w:t>,</w:t>
      </w:r>
      <w:r w:rsidR="00866B92">
        <w:rPr>
          <w:rFonts w:ascii="Georgia" w:hAnsi="Georgia" w:cs="Arial"/>
          <w:bCs/>
          <w:sz w:val="20"/>
          <w:szCs w:val="20"/>
          <w:lang w:val="da-DK"/>
        </w:rPr>
        <w:t xml:space="preserve"> i et område hvor grundvandsmagasinet er udpeget som mest sårbart. </w:t>
      </w:r>
      <w:r w:rsidR="00343A60">
        <w:rPr>
          <w:rFonts w:ascii="Georgia" w:hAnsi="Georgia" w:cs="Arial"/>
          <w:bCs/>
          <w:sz w:val="20"/>
          <w:szCs w:val="20"/>
          <w:lang w:val="da-DK"/>
        </w:rPr>
        <w:t>For at kunne vu</w:t>
      </w:r>
      <w:r w:rsidR="00343A60">
        <w:rPr>
          <w:rFonts w:ascii="Georgia" w:hAnsi="Georgia" w:cs="Arial"/>
          <w:bCs/>
          <w:sz w:val="20"/>
          <w:szCs w:val="20"/>
          <w:lang w:val="da-DK"/>
        </w:rPr>
        <w:t>r</w:t>
      </w:r>
      <w:r w:rsidR="00343A60">
        <w:rPr>
          <w:rFonts w:ascii="Georgia" w:hAnsi="Georgia" w:cs="Arial"/>
          <w:bCs/>
          <w:sz w:val="20"/>
          <w:szCs w:val="20"/>
          <w:lang w:val="da-DK"/>
        </w:rPr>
        <w:t xml:space="preserve">dere, om sigterestdepotet udgør en forureningsrisiko for den nærliggende </w:t>
      </w:r>
      <w:r w:rsidR="00866B92">
        <w:rPr>
          <w:rFonts w:ascii="Georgia" w:hAnsi="Georgia" w:cs="Arial"/>
          <w:bCs/>
          <w:sz w:val="20"/>
          <w:szCs w:val="20"/>
          <w:lang w:val="da-DK"/>
        </w:rPr>
        <w:t>å</w:t>
      </w:r>
      <w:r w:rsidR="00343A60">
        <w:rPr>
          <w:rFonts w:ascii="Georgia" w:hAnsi="Georgia" w:cs="Arial"/>
          <w:bCs/>
          <w:sz w:val="20"/>
          <w:szCs w:val="20"/>
          <w:lang w:val="da-DK"/>
        </w:rPr>
        <w:t xml:space="preserve"> og grundvandsressourcen i området, har Miljøstyrelsen i nærværende egenkontrolpr</w:t>
      </w:r>
      <w:r w:rsidR="00343A60">
        <w:rPr>
          <w:rFonts w:ascii="Georgia" w:hAnsi="Georgia" w:cs="Arial"/>
          <w:bCs/>
          <w:sz w:val="20"/>
          <w:szCs w:val="20"/>
          <w:lang w:val="da-DK"/>
        </w:rPr>
        <w:t>o</w:t>
      </w:r>
      <w:r w:rsidR="00343A60">
        <w:rPr>
          <w:rFonts w:ascii="Georgia" w:hAnsi="Georgia" w:cs="Arial"/>
          <w:bCs/>
          <w:sz w:val="20"/>
          <w:szCs w:val="20"/>
          <w:lang w:val="da-DK"/>
        </w:rPr>
        <w:t xml:space="preserve">gram stillet vilkår om, at der </w:t>
      </w:r>
      <w:r w:rsidR="0041354A">
        <w:rPr>
          <w:rFonts w:ascii="Georgia" w:hAnsi="Georgia" w:cs="Arial"/>
          <w:bCs/>
          <w:sz w:val="20"/>
          <w:szCs w:val="20"/>
          <w:lang w:val="da-DK"/>
        </w:rPr>
        <w:t xml:space="preserve">foruden boringskontrol </w:t>
      </w:r>
      <w:r w:rsidR="00343A60">
        <w:rPr>
          <w:rFonts w:ascii="Georgia" w:hAnsi="Georgia" w:cs="Arial"/>
          <w:bCs/>
          <w:sz w:val="20"/>
          <w:szCs w:val="20"/>
          <w:lang w:val="da-DK"/>
        </w:rPr>
        <w:t>skal analyseres for miljøfre</w:t>
      </w:r>
      <w:r w:rsidR="00343A60">
        <w:rPr>
          <w:rFonts w:ascii="Georgia" w:hAnsi="Georgia" w:cs="Arial"/>
          <w:bCs/>
          <w:sz w:val="20"/>
          <w:szCs w:val="20"/>
          <w:lang w:val="da-DK"/>
        </w:rPr>
        <w:t>m</w:t>
      </w:r>
      <w:r w:rsidR="00343A60">
        <w:rPr>
          <w:rFonts w:ascii="Georgia" w:hAnsi="Georgia" w:cs="Arial"/>
          <w:bCs/>
          <w:sz w:val="20"/>
          <w:szCs w:val="20"/>
          <w:lang w:val="da-DK"/>
        </w:rPr>
        <w:t>mede stoffer både i pe</w:t>
      </w:r>
      <w:r w:rsidR="00343A60">
        <w:rPr>
          <w:rFonts w:ascii="Georgia" w:hAnsi="Georgia" w:cs="Arial"/>
          <w:bCs/>
          <w:sz w:val="20"/>
          <w:szCs w:val="20"/>
          <w:lang w:val="da-DK"/>
        </w:rPr>
        <w:t>r</w:t>
      </w:r>
      <w:r w:rsidR="00343A60">
        <w:rPr>
          <w:rFonts w:ascii="Georgia" w:hAnsi="Georgia" w:cs="Arial"/>
          <w:bCs/>
          <w:sz w:val="20"/>
          <w:szCs w:val="20"/>
          <w:lang w:val="da-DK"/>
        </w:rPr>
        <w:t xml:space="preserve">kolatet og i grundvandet. </w:t>
      </w:r>
    </w:p>
    <w:p w:rsidR="00F94606" w:rsidRDefault="00F94606" w:rsidP="00301A04">
      <w:pPr>
        <w:autoSpaceDE w:val="0"/>
        <w:autoSpaceDN w:val="0"/>
        <w:adjustRightInd w:val="0"/>
        <w:rPr>
          <w:rFonts w:ascii="Georgia" w:hAnsi="Georgia" w:cs="Arial"/>
          <w:bCs/>
          <w:sz w:val="20"/>
          <w:szCs w:val="20"/>
          <w:lang w:val="da-DK"/>
        </w:rPr>
      </w:pPr>
    </w:p>
    <w:p w:rsidR="00B96468" w:rsidRDefault="00B96468" w:rsidP="00301A04">
      <w:pPr>
        <w:autoSpaceDE w:val="0"/>
        <w:autoSpaceDN w:val="0"/>
        <w:adjustRightInd w:val="0"/>
        <w:rPr>
          <w:rFonts w:ascii="Georgia" w:hAnsi="Georgia" w:cs="Arial"/>
          <w:bCs/>
          <w:sz w:val="20"/>
          <w:szCs w:val="20"/>
          <w:lang w:val="da-DK"/>
        </w:rPr>
      </w:pPr>
      <w:r>
        <w:rPr>
          <w:rFonts w:ascii="Georgia" w:hAnsi="Georgia" w:cs="Arial"/>
          <w:bCs/>
          <w:sz w:val="20"/>
          <w:szCs w:val="20"/>
          <w:lang w:val="da-DK"/>
        </w:rPr>
        <w:t>Der</w:t>
      </w:r>
      <w:r w:rsidR="00E62D7E">
        <w:rPr>
          <w:rFonts w:ascii="Georgia" w:hAnsi="Georgia" w:cs="Arial"/>
          <w:bCs/>
          <w:sz w:val="20"/>
          <w:szCs w:val="20"/>
          <w:lang w:val="da-DK"/>
        </w:rPr>
        <w:t xml:space="preserve"> skal</w:t>
      </w:r>
      <w:r>
        <w:rPr>
          <w:rFonts w:ascii="Georgia" w:hAnsi="Georgia" w:cs="Arial"/>
          <w:bCs/>
          <w:sz w:val="20"/>
          <w:szCs w:val="20"/>
          <w:lang w:val="da-DK"/>
        </w:rPr>
        <w:t xml:space="preserve"> screenes for miljøfremmede stoffer i perkolat og grundvand i 2015 og 2016, hvorefter der kun skal analyseres for miljøfremmede stoffer i boring B hvert 2. år, a</w:t>
      </w:r>
      <w:r>
        <w:rPr>
          <w:rFonts w:ascii="Georgia" w:hAnsi="Georgia" w:cs="Arial"/>
          <w:bCs/>
          <w:sz w:val="20"/>
          <w:szCs w:val="20"/>
          <w:lang w:val="da-DK"/>
        </w:rPr>
        <w:t>f</w:t>
      </w:r>
      <w:r>
        <w:rPr>
          <w:rFonts w:ascii="Georgia" w:hAnsi="Georgia" w:cs="Arial"/>
          <w:bCs/>
          <w:sz w:val="20"/>
          <w:szCs w:val="20"/>
          <w:lang w:val="da-DK"/>
        </w:rPr>
        <w:t xml:space="preserve">hængig af analyseresultaterne i 2015 og 2016. </w:t>
      </w:r>
    </w:p>
    <w:p w:rsidR="00B96468" w:rsidRDefault="00B96468" w:rsidP="00301A04">
      <w:pPr>
        <w:autoSpaceDE w:val="0"/>
        <w:autoSpaceDN w:val="0"/>
        <w:adjustRightInd w:val="0"/>
        <w:rPr>
          <w:rFonts w:ascii="Georgia" w:hAnsi="Georgia" w:cs="Arial"/>
          <w:bCs/>
          <w:sz w:val="20"/>
          <w:szCs w:val="20"/>
          <w:lang w:val="da-DK"/>
        </w:rPr>
      </w:pPr>
      <w:r>
        <w:rPr>
          <w:rFonts w:ascii="Georgia" w:hAnsi="Georgia" w:cs="Arial"/>
          <w:bCs/>
          <w:sz w:val="20"/>
          <w:szCs w:val="20"/>
          <w:lang w:val="da-DK"/>
        </w:rPr>
        <w:t>Da der kan ligge dunke og flasker med miljøfremmede stoffer i det deponerede m</w:t>
      </w:r>
      <w:r>
        <w:rPr>
          <w:rFonts w:ascii="Georgia" w:hAnsi="Georgia" w:cs="Arial"/>
          <w:bCs/>
          <w:sz w:val="20"/>
          <w:szCs w:val="20"/>
          <w:lang w:val="da-DK"/>
        </w:rPr>
        <w:t>a</w:t>
      </w:r>
      <w:r>
        <w:rPr>
          <w:rFonts w:ascii="Georgia" w:hAnsi="Georgia" w:cs="Arial"/>
          <w:bCs/>
          <w:sz w:val="20"/>
          <w:szCs w:val="20"/>
          <w:lang w:val="da-DK"/>
        </w:rPr>
        <w:t>teriale, der pludselig kan gå hul på, har Miljøstyrelsen valgt</w:t>
      </w:r>
      <w:r w:rsidR="00E62D7E">
        <w:rPr>
          <w:rFonts w:ascii="Georgia" w:hAnsi="Georgia" w:cs="Arial"/>
          <w:bCs/>
          <w:sz w:val="20"/>
          <w:szCs w:val="20"/>
          <w:lang w:val="da-DK"/>
        </w:rPr>
        <w:t>,</w:t>
      </w:r>
      <w:r>
        <w:rPr>
          <w:rFonts w:ascii="Georgia" w:hAnsi="Georgia" w:cs="Arial"/>
          <w:bCs/>
          <w:sz w:val="20"/>
          <w:szCs w:val="20"/>
          <w:lang w:val="da-DK"/>
        </w:rPr>
        <w:t xml:space="preserve"> at der skal foretages en screening for miljøfremmede stoffer i perkolat</w:t>
      </w:r>
      <w:r w:rsidR="00E62D7E">
        <w:rPr>
          <w:rFonts w:ascii="Georgia" w:hAnsi="Georgia" w:cs="Arial"/>
          <w:bCs/>
          <w:sz w:val="20"/>
          <w:szCs w:val="20"/>
          <w:lang w:val="da-DK"/>
        </w:rPr>
        <w:t>et</w:t>
      </w:r>
      <w:r>
        <w:rPr>
          <w:rFonts w:ascii="Georgia" w:hAnsi="Georgia" w:cs="Arial"/>
          <w:bCs/>
          <w:sz w:val="20"/>
          <w:szCs w:val="20"/>
          <w:lang w:val="da-DK"/>
        </w:rPr>
        <w:t xml:space="preserve"> og </w:t>
      </w:r>
      <w:r w:rsidR="00E62D7E">
        <w:rPr>
          <w:rFonts w:ascii="Georgia" w:hAnsi="Georgia" w:cs="Arial"/>
          <w:bCs/>
          <w:sz w:val="20"/>
          <w:szCs w:val="20"/>
          <w:lang w:val="da-DK"/>
        </w:rPr>
        <w:t xml:space="preserve">i </w:t>
      </w:r>
      <w:r>
        <w:rPr>
          <w:rFonts w:ascii="Georgia" w:hAnsi="Georgia" w:cs="Arial"/>
          <w:bCs/>
          <w:sz w:val="20"/>
          <w:szCs w:val="20"/>
          <w:lang w:val="da-DK"/>
        </w:rPr>
        <w:t xml:space="preserve">alle grundvandsboringer </w:t>
      </w:r>
      <w:r w:rsidR="00E62D7E">
        <w:rPr>
          <w:rFonts w:ascii="Georgia" w:hAnsi="Georgia" w:cs="Arial"/>
          <w:bCs/>
          <w:sz w:val="20"/>
          <w:szCs w:val="20"/>
          <w:lang w:val="da-DK"/>
        </w:rPr>
        <w:t xml:space="preserve">hvert 6. år. </w:t>
      </w:r>
    </w:p>
    <w:p w:rsidR="00B96468" w:rsidRDefault="00B96468" w:rsidP="00301A04">
      <w:pPr>
        <w:autoSpaceDE w:val="0"/>
        <w:autoSpaceDN w:val="0"/>
        <w:adjustRightInd w:val="0"/>
        <w:rPr>
          <w:rFonts w:ascii="Georgia" w:hAnsi="Georgia" w:cs="Arial"/>
          <w:bCs/>
          <w:sz w:val="20"/>
          <w:szCs w:val="20"/>
          <w:lang w:val="da-DK"/>
        </w:rPr>
      </w:pPr>
    </w:p>
    <w:p w:rsidR="00F94606" w:rsidRDefault="00F94606" w:rsidP="00301A04">
      <w:pPr>
        <w:autoSpaceDE w:val="0"/>
        <w:autoSpaceDN w:val="0"/>
        <w:adjustRightInd w:val="0"/>
        <w:rPr>
          <w:rFonts w:ascii="Georgia" w:hAnsi="Georgia" w:cs="Arial"/>
          <w:bCs/>
          <w:sz w:val="20"/>
          <w:szCs w:val="20"/>
          <w:lang w:val="da-DK"/>
        </w:rPr>
      </w:pPr>
      <w:r>
        <w:rPr>
          <w:rFonts w:ascii="Georgia" w:hAnsi="Georgia" w:cs="Arial"/>
          <w:bCs/>
          <w:sz w:val="20"/>
          <w:szCs w:val="20"/>
          <w:lang w:val="da-DK"/>
        </w:rPr>
        <w:t xml:space="preserve">Indholdet af miljøfremmede stoffer i perkolatet </w:t>
      </w:r>
      <w:r w:rsidR="00E62D7E">
        <w:rPr>
          <w:rFonts w:ascii="Georgia" w:hAnsi="Georgia" w:cs="Arial"/>
          <w:bCs/>
          <w:sz w:val="20"/>
          <w:szCs w:val="20"/>
          <w:lang w:val="da-DK"/>
        </w:rPr>
        <w:t>vil give</w:t>
      </w:r>
      <w:r>
        <w:rPr>
          <w:rFonts w:ascii="Georgia" w:hAnsi="Georgia" w:cs="Arial"/>
          <w:bCs/>
          <w:sz w:val="20"/>
          <w:szCs w:val="20"/>
          <w:lang w:val="da-DK"/>
        </w:rPr>
        <w:t xml:space="preserve"> </w:t>
      </w:r>
      <w:r w:rsidR="00E62D7E">
        <w:rPr>
          <w:rFonts w:ascii="Georgia" w:hAnsi="Georgia" w:cs="Arial"/>
          <w:bCs/>
          <w:sz w:val="20"/>
          <w:szCs w:val="20"/>
          <w:lang w:val="da-DK"/>
        </w:rPr>
        <w:t>Miljøstyrelsen</w:t>
      </w:r>
      <w:r>
        <w:rPr>
          <w:rFonts w:ascii="Georgia" w:hAnsi="Georgia" w:cs="Arial"/>
          <w:bCs/>
          <w:sz w:val="20"/>
          <w:szCs w:val="20"/>
          <w:lang w:val="da-DK"/>
        </w:rPr>
        <w:t xml:space="preserve"> et fi</w:t>
      </w:r>
      <w:r>
        <w:rPr>
          <w:rFonts w:ascii="Georgia" w:hAnsi="Georgia" w:cs="Arial"/>
          <w:bCs/>
          <w:sz w:val="20"/>
          <w:szCs w:val="20"/>
          <w:lang w:val="da-DK"/>
        </w:rPr>
        <w:t>n</w:t>
      </w:r>
      <w:r>
        <w:rPr>
          <w:rFonts w:ascii="Georgia" w:hAnsi="Georgia" w:cs="Arial"/>
          <w:bCs/>
          <w:sz w:val="20"/>
          <w:szCs w:val="20"/>
          <w:lang w:val="da-DK"/>
        </w:rPr>
        <w:t>gerpeg om, om der analyseres for de rigtige miljøfremmede stoffer i grundvandet. A</w:t>
      </w:r>
      <w:r>
        <w:rPr>
          <w:rFonts w:ascii="Georgia" w:hAnsi="Georgia" w:cs="Arial"/>
          <w:bCs/>
          <w:sz w:val="20"/>
          <w:szCs w:val="20"/>
          <w:lang w:val="da-DK"/>
        </w:rPr>
        <w:t>f</w:t>
      </w:r>
      <w:r>
        <w:rPr>
          <w:rFonts w:ascii="Georgia" w:hAnsi="Georgia" w:cs="Arial"/>
          <w:bCs/>
          <w:sz w:val="20"/>
          <w:szCs w:val="20"/>
          <w:lang w:val="da-DK"/>
        </w:rPr>
        <w:t xml:space="preserve">hængig af hvilke stoffer </w:t>
      </w:r>
      <w:r w:rsidR="00E62D7E">
        <w:rPr>
          <w:rFonts w:ascii="Georgia" w:hAnsi="Georgia" w:cs="Arial"/>
          <w:bCs/>
          <w:sz w:val="20"/>
          <w:szCs w:val="20"/>
          <w:lang w:val="da-DK"/>
        </w:rPr>
        <w:t xml:space="preserve">der </w:t>
      </w:r>
      <w:r>
        <w:rPr>
          <w:rFonts w:ascii="Georgia" w:hAnsi="Georgia" w:cs="Arial"/>
          <w:bCs/>
          <w:sz w:val="20"/>
          <w:szCs w:val="20"/>
          <w:lang w:val="da-DK"/>
        </w:rPr>
        <w:t>findes i grundvandet</w:t>
      </w:r>
      <w:r w:rsidR="00E62D7E" w:rsidRPr="00E62D7E">
        <w:rPr>
          <w:rFonts w:ascii="Georgia" w:hAnsi="Georgia" w:cs="Arial"/>
          <w:bCs/>
          <w:sz w:val="20"/>
          <w:szCs w:val="20"/>
          <w:lang w:val="da-DK"/>
        </w:rPr>
        <w:t xml:space="preserve"> </w:t>
      </w:r>
      <w:r w:rsidR="00E62D7E">
        <w:rPr>
          <w:rFonts w:ascii="Georgia" w:hAnsi="Georgia" w:cs="Arial"/>
          <w:bCs/>
          <w:sz w:val="20"/>
          <w:szCs w:val="20"/>
          <w:lang w:val="da-DK"/>
        </w:rPr>
        <w:t xml:space="preserve">og i hvilke koncentrationer, </w:t>
      </w:r>
      <w:r w:rsidR="0054255D">
        <w:rPr>
          <w:rFonts w:ascii="Georgia" w:hAnsi="Georgia" w:cs="Arial"/>
          <w:bCs/>
          <w:sz w:val="20"/>
          <w:szCs w:val="20"/>
          <w:lang w:val="da-DK"/>
        </w:rPr>
        <w:t>vil M</w:t>
      </w:r>
      <w:r>
        <w:rPr>
          <w:rFonts w:ascii="Georgia" w:hAnsi="Georgia" w:cs="Arial"/>
          <w:bCs/>
          <w:sz w:val="20"/>
          <w:szCs w:val="20"/>
          <w:lang w:val="da-DK"/>
        </w:rPr>
        <w:t>iljøstyrelsen på bagrund af årsrapporten vurdere, om konce</w:t>
      </w:r>
      <w:r>
        <w:rPr>
          <w:rFonts w:ascii="Georgia" w:hAnsi="Georgia" w:cs="Arial"/>
          <w:bCs/>
          <w:sz w:val="20"/>
          <w:szCs w:val="20"/>
          <w:lang w:val="da-DK"/>
        </w:rPr>
        <w:t>n</w:t>
      </w:r>
      <w:r>
        <w:rPr>
          <w:rFonts w:ascii="Georgia" w:hAnsi="Georgia" w:cs="Arial"/>
          <w:bCs/>
          <w:sz w:val="20"/>
          <w:szCs w:val="20"/>
          <w:lang w:val="da-DK"/>
        </w:rPr>
        <w:t>trationerne af de miljøfremmede stoffer er så høje, at der skal udarbejdes en miljøkonsekvensvurd</w:t>
      </w:r>
      <w:r>
        <w:rPr>
          <w:rFonts w:ascii="Georgia" w:hAnsi="Georgia" w:cs="Arial"/>
          <w:bCs/>
          <w:sz w:val="20"/>
          <w:szCs w:val="20"/>
          <w:lang w:val="da-DK"/>
        </w:rPr>
        <w:t>e</w:t>
      </w:r>
      <w:r>
        <w:rPr>
          <w:rFonts w:ascii="Georgia" w:hAnsi="Georgia" w:cs="Arial"/>
          <w:bCs/>
          <w:sz w:val="20"/>
          <w:szCs w:val="20"/>
          <w:lang w:val="da-DK"/>
        </w:rPr>
        <w:t xml:space="preserve">ring af depotets påvirkning af </w:t>
      </w:r>
      <w:r w:rsidR="0054255D">
        <w:rPr>
          <w:rFonts w:ascii="Georgia" w:hAnsi="Georgia" w:cs="Arial"/>
          <w:bCs/>
          <w:sz w:val="20"/>
          <w:szCs w:val="20"/>
          <w:lang w:val="da-DK"/>
        </w:rPr>
        <w:t xml:space="preserve">den nærliggende </w:t>
      </w:r>
      <w:r>
        <w:rPr>
          <w:rFonts w:ascii="Georgia" w:hAnsi="Georgia" w:cs="Arial"/>
          <w:bCs/>
          <w:sz w:val="20"/>
          <w:szCs w:val="20"/>
          <w:lang w:val="da-DK"/>
        </w:rPr>
        <w:t>grundvand</w:t>
      </w:r>
      <w:r w:rsidR="0054255D">
        <w:rPr>
          <w:rFonts w:ascii="Georgia" w:hAnsi="Georgia" w:cs="Arial"/>
          <w:bCs/>
          <w:sz w:val="20"/>
          <w:szCs w:val="20"/>
          <w:lang w:val="da-DK"/>
        </w:rPr>
        <w:t>sre</w:t>
      </w:r>
      <w:r w:rsidR="0054255D">
        <w:rPr>
          <w:rFonts w:ascii="Georgia" w:hAnsi="Georgia" w:cs="Arial"/>
          <w:bCs/>
          <w:sz w:val="20"/>
          <w:szCs w:val="20"/>
          <w:lang w:val="da-DK"/>
        </w:rPr>
        <w:t>s</w:t>
      </w:r>
      <w:r w:rsidR="0054255D">
        <w:rPr>
          <w:rFonts w:ascii="Georgia" w:hAnsi="Georgia" w:cs="Arial"/>
          <w:bCs/>
          <w:sz w:val="20"/>
          <w:szCs w:val="20"/>
          <w:lang w:val="da-DK"/>
        </w:rPr>
        <w:t>source</w:t>
      </w:r>
      <w:r>
        <w:rPr>
          <w:rFonts w:ascii="Georgia" w:hAnsi="Georgia" w:cs="Arial"/>
          <w:bCs/>
          <w:sz w:val="20"/>
          <w:szCs w:val="20"/>
          <w:lang w:val="da-DK"/>
        </w:rPr>
        <w:t xml:space="preserve"> og Sillebro Å. Alternativt </w:t>
      </w:r>
      <w:r w:rsidR="0054255D">
        <w:rPr>
          <w:rFonts w:ascii="Georgia" w:hAnsi="Georgia" w:cs="Arial"/>
          <w:bCs/>
          <w:sz w:val="20"/>
          <w:szCs w:val="20"/>
          <w:lang w:val="da-DK"/>
        </w:rPr>
        <w:t>kan det vise sig, at der kun er meget få miljøfremmede stoffer i perkol</w:t>
      </w:r>
      <w:r w:rsidR="0054255D">
        <w:rPr>
          <w:rFonts w:ascii="Georgia" w:hAnsi="Georgia" w:cs="Arial"/>
          <w:bCs/>
          <w:sz w:val="20"/>
          <w:szCs w:val="20"/>
          <w:lang w:val="da-DK"/>
        </w:rPr>
        <w:t>a</w:t>
      </w:r>
      <w:r w:rsidR="0054255D">
        <w:rPr>
          <w:rFonts w:ascii="Georgia" w:hAnsi="Georgia" w:cs="Arial"/>
          <w:bCs/>
          <w:sz w:val="20"/>
          <w:szCs w:val="20"/>
          <w:lang w:val="da-DK"/>
        </w:rPr>
        <w:t>tet og i grundvandet og i lave koncentrationer; i så fald vil Miljøstyrelsen reducere omfanget af egenkontro</w:t>
      </w:r>
      <w:r w:rsidR="0054255D">
        <w:rPr>
          <w:rFonts w:ascii="Georgia" w:hAnsi="Georgia" w:cs="Arial"/>
          <w:bCs/>
          <w:sz w:val="20"/>
          <w:szCs w:val="20"/>
          <w:lang w:val="da-DK"/>
        </w:rPr>
        <w:t>l</w:t>
      </w:r>
      <w:r w:rsidR="00E62D7E">
        <w:rPr>
          <w:rFonts w:ascii="Georgia" w:hAnsi="Georgia" w:cs="Arial"/>
          <w:bCs/>
          <w:sz w:val="20"/>
          <w:szCs w:val="20"/>
          <w:lang w:val="da-DK"/>
        </w:rPr>
        <w:t>programmet på sigt.</w:t>
      </w:r>
    </w:p>
    <w:p w:rsidR="00343A60" w:rsidRDefault="00343A60" w:rsidP="00301A04">
      <w:pPr>
        <w:autoSpaceDE w:val="0"/>
        <w:autoSpaceDN w:val="0"/>
        <w:adjustRightInd w:val="0"/>
        <w:rPr>
          <w:rFonts w:ascii="Georgia" w:hAnsi="Georgia" w:cs="Arial"/>
          <w:bCs/>
          <w:sz w:val="20"/>
          <w:szCs w:val="20"/>
          <w:lang w:val="da-DK"/>
        </w:rPr>
      </w:pPr>
    </w:p>
    <w:p w:rsidR="0055754C" w:rsidRDefault="00343A60" w:rsidP="00301A04">
      <w:pPr>
        <w:autoSpaceDE w:val="0"/>
        <w:autoSpaceDN w:val="0"/>
        <w:adjustRightInd w:val="0"/>
        <w:rPr>
          <w:rFonts w:ascii="Georgia" w:hAnsi="Georgia" w:cs="Arial"/>
          <w:bCs/>
          <w:sz w:val="20"/>
          <w:szCs w:val="20"/>
          <w:lang w:val="da-DK"/>
        </w:rPr>
      </w:pPr>
      <w:r>
        <w:rPr>
          <w:rFonts w:ascii="Georgia" w:hAnsi="Georgia" w:cs="Arial"/>
          <w:bCs/>
          <w:sz w:val="20"/>
          <w:szCs w:val="20"/>
          <w:lang w:val="da-DK"/>
        </w:rPr>
        <w:t xml:space="preserve">Da depotet er overdækket med </w:t>
      </w:r>
      <w:r w:rsidR="007C6FF3">
        <w:rPr>
          <w:rFonts w:ascii="Georgia" w:hAnsi="Georgia" w:cs="Arial"/>
          <w:bCs/>
          <w:sz w:val="20"/>
          <w:szCs w:val="20"/>
          <w:lang w:val="da-DK"/>
        </w:rPr>
        <w:t xml:space="preserve">en vandstandsende </w:t>
      </w:r>
      <w:r>
        <w:rPr>
          <w:rFonts w:ascii="Georgia" w:hAnsi="Georgia" w:cs="Arial"/>
          <w:bCs/>
          <w:sz w:val="20"/>
          <w:szCs w:val="20"/>
          <w:lang w:val="da-DK"/>
        </w:rPr>
        <w:t>ben</w:t>
      </w:r>
      <w:r w:rsidR="007C6FF3">
        <w:rPr>
          <w:rFonts w:ascii="Georgia" w:hAnsi="Georgia" w:cs="Arial"/>
          <w:bCs/>
          <w:sz w:val="20"/>
          <w:szCs w:val="20"/>
          <w:lang w:val="da-DK"/>
        </w:rPr>
        <w:t>tonitmembran, må det fo</w:t>
      </w:r>
      <w:r w:rsidR="007C6FF3">
        <w:rPr>
          <w:rFonts w:ascii="Georgia" w:hAnsi="Georgia" w:cs="Arial"/>
          <w:bCs/>
          <w:sz w:val="20"/>
          <w:szCs w:val="20"/>
          <w:lang w:val="da-DK"/>
        </w:rPr>
        <w:t>r</w:t>
      </w:r>
      <w:r w:rsidR="007C6FF3">
        <w:rPr>
          <w:rFonts w:ascii="Georgia" w:hAnsi="Georgia" w:cs="Arial"/>
          <w:bCs/>
          <w:sz w:val="20"/>
          <w:szCs w:val="20"/>
          <w:lang w:val="da-DK"/>
        </w:rPr>
        <w:t>ventes</w:t>
      </w:r>
      <w:r w:rsidR="00D57396">
        <w:rPr>
          <w:rFonts w:ascii="Georgia" w:hAnsi="Georgia" w:cs="Arial"/>
          <w:bCs/>
          <w:sz w:val="20"/>
          <w:szCs w:val="20"/>
          <w:lang w:val="da-DK"/>
        </w:rPr>
        <w:t>,</w:t>
      </w:r>
      <w:r w:rsidR="007C6FF3">
        <w:rPr>
          <w:rFonts w:ascii="Georgia" w:hAnsi="Georgia" w:cs="Arial"/>
          <w:bCs/>
          <w:sz w:val="20"/>
          <w:szCs w:val="20"/>
          <w:lang w:val="da-DK"/>
        </w:rPr>
        <w:t xml:space="preserve"> </w:t>
      </w:r>
      <w:r w:rsidR="00866B92">
        <w:rPr>
          <w:rFonts w:ascii="Georgia" w:hAnsi="Georgia" w:cs="Arial"/>
          <w:bCs/>
          <w:sz w:val="20"/>
          <w:szCs w:val="20"/>
          <w:lang w:val="da-DK"/>
        </w:rPr>
        <w:t>at udvaskning fra deponiet er begrænset. Af samme årsag</w:t>
      </w:r>
      <w:r w:rsidR="00764364">
        <w:rPr>
          <w:rFonts w:ascii="Georgia" w:hAnsi="Georgia" w:cs="Arial"/>
          <w:bCs/>
          <w:sz w:val="20"/>
          <w:szCs w:val="20"/>
          <w:lang w:val="da-DK"/>
        </w:rPr>
        <w:t xml:space="preserve"> </w:t>
      </w:r>
      <w:r w:rsidR="0041354A">
        <w:rPr>
          <w:rFonts w:ascii="Georgia" w:hAnsi="Georgia" w:cs="Arial"/>
          <w:bCs/>
          <w:sz w:val="20"/>
          <w:szCs w:val="20"/>
          <w:lang w:val="da-DK"/>
        </w:rPr>
        <w:t xml:space="preserve">må det forventes at det </w:t>
      </w:r>
      <w:r w:rsidR="00764364">
        <w:rPr>
          <w:rFonts w:ascii="Georgia" w:hAnsi="Georgia" w:cs="Arial"/>
          <w:bCs/>
          <w:sz w:val="20"/>
          <w:szCs w:val="20"/>
          <w:lang w:val="da-DK"/>
        </w:rPr>
        <w:t>vil</w:t>
      </w:r>
      <w:r w:rsidR="00866B92">
        <w:rPr>
          <w:rFonts w:ascii="Georgia" w:hAnsi="Georgia" w:cs="Arial"/>
          <w:bCs/>
          <w:sz w:val="20"/>
          <w:szCs w:val="20"/>
          <w:lang w:val="da-DK"/>
        </w:rPr>
        <w:t xml:space="preserve"> </w:t>
      </w:r>
      <w:r w:rsidR="00764364">
        <w:rPr>
          <w:rFonts w:ascii="Georgia" w:hAnsi="Georgia" w:cs="Arial"/>
          <w:bCs/>
          <w:sz w:val="20"/>
          <w:szCs w:val="20"/>
          <w:lang w:val="da-DK"/>
        </w:rPr>
        <w:t>tage mange år</w:t>
      </w:r>
      <w:r w:rsidR="00B2061B">
        <w:rPr>
          <w:rFonts w:ascii="Georgia" w:hAnsi="Georgia" w:cs="Arial"/>
          <w:bCs/>
          <w:sz w:val="20"/>
          <w:szCs w:val="20"/>
          <w:lang w:val="da-DK"/>
        </w:rPr>
        <w:t>,</w:t>
      </w:r>
      <w:r w:rsidR="00764364">
        <w:rPr>
          <w:rFonts w:ascii="Georgia" w:hAnsi="Georgia" w:cs="Arial"/>
          <w:bCs/>
          <w:sz w:val="20"/>
          <w:szCs w:val="20"/>
          <w:lang w:val="da-DK"/>
        </w:rPr>
        <w:t xml:space="preserve"> før </w:t>
      </w:r>
      <w:r w:rsidR="00D57396">
        <w:rPr>
          <w:rFonts w:ascii="Georgia" w:hAnsi="Georgia" w:cs="Arial"/>
          <w:bCs/>
          <w:sz w:val="20"/>
          <w:szCs w:val="20"/>
          <w:lang w:val="da-DK"/>
        </w:rPr>
        <w:t xml:space="preserve">depotet er udvasket så meget, at monitering </w:t>
      </w:r>
      <w:r w:rsidR="00866B92">
        <w:rPr>
          <w:rFonts w:ascii="Georgia" w:hAnsi="Georgia" w:cs="Arial"/>
          <w:bCs/>
          <w:sz w:val="20"/>
          <w:szCs w:val="20"/>
          <w:lang w:val="da-DK"/>
        </w:rPr>
        <w:t xml:space="preserve">helt </w:t>
      </w:r>
      <w:r w:rsidR="00D57396">
        <w:rPr>
          <w:rFonts w:ascii="Georgia" w:hAnsi="Georgia" w:cs="Arial"/>
          <w:bCs/>
          <w:sz w:val="20"/>
          <w:szCs w:val="20"/>
          <w:lang w:val="da-DK"/>
        </w:rPr>
        <w:t>kan ophøre</w:t>
      </w:r>
      <w:r w:rsidR="00B2061B">
        <w:rPr>
          <w:rFonts w:ascii="Georgia" w:hAnsi="Georgia" w:cs="Arial"/>
          <w:bCs/>
          <w:sz w:val="20"/>
          <w:szCs w:val="20"/>
          <w:lang w:val="da-DK"/>
        </w:rPr>
        <w:t>,</w:t>
      </w:r>
      <w:r w:rsidR="00D57396">
        <w:rPr>
          <w:rFonts w:ascii="Georgia" w:hAnsi="Georgia" w:cs="Arial"/>
          <w:bCs/>
          <w:sz w:val="20"/>
          <w:szCs w:val="20"/>
          <w:lang w:val="da-DK"/>
        </w:rPr>
        <w:t xml:space="preserve"> og </w:t>
      </w:r>
      <w:r w:rsidR="0055754C">
        <w:rPr>
          <w:rFonts w:ascii="Georgia" w:hAnsi="Georgia" w:cs="Arial"/>
          <w:bCs/>
          <w:sz w:val="20"/>
          <w:szCs w:val="20"/>
          <w:lang w:val="da-DK"/>
        </w:rPr>
        <w:t>depotet kan overgå til passiv tilstand. Miljøstyrelsen har derfor samme</w:t>
      </w:r>
      <w:r w:rsidR="0055754C">
        <w:rPr>
          <w:rFonts w:ascii="Georgia" w:hAnsi="Georgia" w:cs="Arial"/>
          <w:bCs/>
          <w:sz w:val="20"/>
          <w:szCs w:val="20"/>
          <w:lang w:val="da-DK"/>
        </w:rPr>
        <w:t>n</w:t>
      </w:r>
      <w:r w:rsidR="0055754C">
        <w:rPr>
          <w:rFonts w:ascii="Georgia" w:hAnsi="Georgia" w:cs="Arial"/>
          <w:bCs/>
          <w:sz w:val="20"/>
          <w:szCs w:val="20"/>
          <w:lang w:val="da-DK"/>
        </w:rPr>
        <w:t>sat et egenkontrolprogram hvor prøvetagningsfrekvensen er reduceret fra den n</w:t>
      </w:r>
      <w:r w:rsidR="0055754C">
        <w:rPr>
          <w:rFonts w:ascii="Georgia" w:hAnsi="Georgia" w:cs="Arial"/>
          <w:bCs/>
          <w:sz w:val="20"/>
          <w:szCs w:val="20"/>
          <w:lang w:val="da-DK"/>
        </w:rPr>
        <w:t>u</w:t>
      </w:r>
      <w:r w:rsidR="00965998">
        <w:rPr>
          <w:rFonts w:ascii="Georgia" w:hAnsi="Georgia" w:cs="Arial"/>
          <w:bCs/>
          <w:sz w:val="20"/>
          <w:szCs w:val="20"/>
          <w:lang w:val="da-DK"/>
        </w:rPr>
        <w:t>værende 2</w:t>
      </w:r>
      <w:r w:rsidR="0055754C">
        <w:rPr>
          <w:rFonts w:ascii="Georgia" w:hAnsi="Georgia" w:cs="Arial"/>
          <w:bCs/>
          <w:sz w:val="20"/>
          <w:szCs w:val="20"/>
          <w:lang w:val="da-DK"/>
        </w:rPr>
        <w:t xml:space="preserve"> gang</w:t>
      </w:r>
      <w:r w:rsidR="00965998">
        <w:rPr>
          <w:rFonts w:ascii="Georgia" w:hAnsi="Georgia" w:cs="Arial"/>
          <w:bCs/>
          <w:sz w:val="20"/>
          <w:szCs w:val="20"/>
          <w:lang w:val="da-DK"/>
        </w:rPr>
        <w:t>e</w:t>
      </w:r>
      <w:r w:rsidR="0055754C">
        <w:rPr>
          <w:rFonts w:ascii="Georgia" w:hAnsi="Georgia" w:cs="Arial"/>
          <w:bCs/>
          <w:sz w:val="20"/>
          <w:szCs w:val="20"/>
          <w:lang w:val="da-DK"/>
        </w:rPr>
        <w:t xml:space="preserve"> om året til en gang hvert 2. år, fra 2016 og fremefter. </w:t>
      </w:r>
    </w:p>
    <w:p w:rsidR="00965998" w:rsidRDefault="00965998" w:rsidP="00301A04">
      <w:pPr>
        <w:autoSpaceDE w:val="0"/>
        <w:autoSpaceDN w:val="0"/>
        <w:adjustRightInd w:val="0"/>
        <w:rPr>
          <w:rFonts w:ascii="Georgia" w:hAnsi="Georgia" w:cs="Arial"/>
          <w:bCs/>
          <w:sz w:val="20"/>
          <w:szCs w:val="20"/>
          <w:lang w:val="da-DK"/>
        </w:rPr>
      </w:pPr>
    </w:p>
    <w:p w:rsidR="00E1441C" w:rsidRPr="00E1441C" w:rsidRDefault="00E1441C" w:rsidP="00E1441C">
      <w:pPr>
        <w:rPr>
          <w:rFonts w:ascii="Georgia" w:hAnsi="Georgia"/>
          <w:b/>
          <w:szCs w:val="22"/>
          <w:lang w:val="da-DK"/>
        </w:rPr>
      </w:pPr>
      <w:r w:rsidRPr="00E1441C">
        <w:rPr>
          <w:rFonts w:ascii="Georgia" w:hAnsi="Georgia"/>
          <w:b/>
          <w:szCs w:val="22"/>
          <w:lang w:val="da-DK"/>
        </w:rPr>
        <w:t>Klagevejledning</w:t>
      </w:r>
    </w:p>
    <w:p w:rsidR="00E1441C" w:rsidRPr="00297DD9" w:rsidRDefault="00E1441C" w:rsidP="00E1441C">
      <w:pPr>
        <w:jc w:val="both"/>
        <w:rPr>
          <w:rFonts w:ascii="Georgia" w:hAnsi="Georgia"/>
          <w:sz w:val="20"/>
          <w:szCs w:val="20"/>
          <w:lang w:val="da-DK"/>
        </w:rPr>
      </w:pPr>
      <w:r w:rsidRPr="00297DD9">
        <w:rPr>
          <w:rFonts w:ascii="Georgia" w:hAnsi="Georgia"/>
          <w:sz w:val="20"/>
          <w:szCs w:val="20"/>
          <w:lang w:val="da-DK"/>
        </w:rPr>
        <w:t>Afgørelsen kan påklages til Natur- og Miljøklagenævnet af virksomheden, komm</w:t>
      </w:r>
      <w:r w:rsidRPr="00297DD9">
        <w:rPr>
          <w:rFonts w:ascii="Georgia" w:hAnsi="Georgia"/>
          <w:sz w:val="20"/>
          <w:szCs w:val="20"/>
          <w:lang w:val="da-DK"/>
        </w:rPr>
        <w:t>u</w:t>
      </w:r>
      <w:r w:rsidRPr="00297DD9">
        <w:rPr>
          <w:rFonts w:ascii="Georgia" w:hAnsi="Georgia"/>
          <w:sz w:val="20"/>
          <w:szCs w:val="20"/>
          <w:lang w:val="da-DK"/>
        </w:rPr>
        <w:t>nalbestyrelsen og enhver, der har en individuel, væsentlig interesse i sagens udfald.</w:t>
      </w:r>
    </w:p>
    <w:p w:rsidR="00E1441C" w:rsidRPr="00297DD9" w:rsidRDefault="00E1441C" w:rsidP="00E1441C">
      <w:pPr>
        <w:jc w:val="both"/>
        <w:rPr>
          <w:rFonts w:ascii="Georgia" w:hAnsi="Georgia"/>
          <w:sz w:val="20"/>
          <w:szCs w:val="20"/>
          <w:lang w:val="da-DK"/>
        </w:rPr>
      </w:pPr>
    </w:p>
    <w:p w:rsidR="00E1441C" w:rsidRPr="00297DD9" w:rsidRDefault="00E1441C" w:rsidP="00E1441C">
      <w:pPr>
        <w:autoSpaceDE w:val="0"/>
        <w:autoSpaceDN w:val="0"/>
        <w:adjustRightInd w:val="0"/>
        <w:rPr>
          <w:rFonts w:ascii="Georgia" w:hAnsi="Georgia" w:cs="Tahoma"/>
          <w:color w:val="000000"/>
          <w:sz w:val="20"/>
          <w:szCs w:val="20"/>
          <w:lang w:val="da-DK"/>
        </w:rPr>
      </w:pPr>
      <w:r w:rsidRPr="00297DD9">
        <w:rPr>
          <w:rFonts w:ascii="Georgia" w:hAnsi="Georgia" w:cs="Tahoma"/>
          <w:color w:val="000000"/>
          <w:sz w:val="20"/>
          <w:szCs w:val="20"/>
          <w:lang w:val="da-DK"/>
        </w:rPr>
        <w:t>Hvis du ønsker at klage over denne afgørelse, kan du klage til Natur- og Miljøklag</w:t>
      </w:r>
      <w:r w:rsidRPr="00297DD9">
        <w:rPr>
          <w:rFonts w:ascii="Georgia" w:hAnsi="Georgia" w:cs="Tahoma"/>
          <w:color w:val="000000"/>
          <w:sz w:val="20"/>
          <w:szCs w:val="20"/>
          <w:lang w:val="da-DK"/>
        </w:rPr>
        <w:t>e</w:t>
      </w:r>
      <w:r w:rsidRPr="00297DD9">
        <w:rPr>
          <w:rFonts w:ascii="Georgia" w:hAnsi="Georgia" w:cs="Tahoma"/>
          <w:color w:val="000000"/>
          <w:sz w:val="20"/>
          <w:szCs w:val="20"/>
          <w:lang w:val="da-DK"/>
        </w:rPr>
        <w:t xml:space="preserve">nævnet. Du klager via Klageportalen, som du finder et link til på forsiden af </w:t>
      </w:r>
      <w:r w:rsidRPr="00297DD9">
        <w:rPr>
          <w:rFonts w:ascii="Georgia" w:hAnsi="Georgia" w:cs="Tahoma"/>
          <w:color w:val="0000FF"/>
          <w:sz w:val="20"/>
          <w:szCs w:val="20"/>
          <w:lang w:val="da-DK"/>
        </w:rPr>
        <w:t>www.nmkn.dk</w:t>
      </w:r>
      <w:r w:rsidRPr="00297DD9">
        <w:rPr>
          <w:rFonts w:ascii="Georgia" w:hAnsi="Georgia" w:cs="Tahoma"/>
          <w:color w:val="000000"/>
          <w:sz w:val="20"/>
          <w:szCs w:val="20"/>
          <w:lang w:val="da-DK"/>
        </w:rPr>
        <w:t xml:space="preserve">. Klageportalen ligger på </w:t>
      </w:r>
      <w:r w:rsidRPr="00297DD9">
        <w:rPr>
          <w:rFonts w:ascii="Georgia" w:hAnsi="Georgia" w:cs="Tahoma"/>
          <w:color w:val="0000FF"/>
          <w:sz w:val="20"/>
          <w:szCs w:val="20"/>
          <w:lang w:val="da-DK"/>
        </w:rPr>
        <w:t xml:space="preserve">www.borger.dk </w:t>
      </w:r>
      <w:r w:rsidRPr="00297DD9">
        <w:rPr>
          <w:rFonts w:ascii="Georgia" w:hAnsi="Georgia" w:cs="Tahoma"/>
          <w:color w:val="000000"/>
          <w:sz w:val="20"/>
          <w:szCs w:val="20"/>
          <w:lang w:val="da-DK"/>
        </w:rPr>
        <w:t xml:space="preserve">og </w:t>
      </w:r>
      <w:r w:rsidRPr="00297DD9">
        <w:rPr>
          <w:rFonts w:ascii="Georgia" w:hAnsi="Georgia" w:cs="Tahoma"/>
          <w:color w:val="0000FF"/>
          <w:sz w:val="20"/>
          <w:szCs w:val="20"/>
          <w:lang w:val="da-DK"/>
        </w:rPr>
        <w:t>www.virk.dk</w:t>
      </w:r>
      <w:r w:rsidRPr="00297DD9">
        <w:rPr>
          <w:rFonts w:ascii="Georgia" w:hAnsi="Georgia" w:cs="Tahoma"/>
          <w:color w:val="000000"/>
          <w:sz w:val="20"/>
          <w:szCs w:val="20"/>
          <w:lang w:val="da-DK"/>
        </w:rPr>
        <w:t xml:space="preserve">. Du logger på </w:t>
      </w:r>
      <w:r w:rsidRPr="00297DD9">
        <w:rPr>
          <w:rFonts w:ascii="Georgia" w:hAnsi="Georgia" w:cs="Tahoma"/>
          <w:color w:val="0000FF"/>
          <w:sz w:val="20"/>
          <w:szCs w:val="20"/>
          <w:lang w:val="da-DK"/>
        </w:rPr>
        <w:t xml:space="preserve">www.borger.dk </w:t>
      </w:r>
      <w:r w:rsidRPr="00297DD9">
        <w:rPr>
          <w:rFonts w:ascii="Georgia" w:hAnsi="Georgia" w:cs="Tahoma"/>
          <w:color w:val="000000"/>
          <w:sz w:val="20"/>
          <w:szCs w:val="20"/>
          <w:lang w:val="da-DK"/>
        </w:rPr>
        <w:t xml:space="preserve">eller </w:t>
      </w:r>
      <w:r w:rsidRPr="00297DD9">
        <w:rPr>
          <w:rFonts w:ascii="Georgia" w:hAnsi="Georgia" w:cs="Tahoma"/>
          <w:color w:val="0000FF"/>
          <w:sz w:val="20"/>
          <w:szCs w:val="20"/>
          <w:lang w:val="da-DK"/>
        </w:rPr>
        <w:t>www.virk.dk</w:t>
      </w:r>
      <w:r w:rsidRPr="00297DD9">
        <w:rPr>
          <w:rFonts w:ascii="Georgia" w:hAnsi="Georgia" w:cs="Tahoma"/>
          <w:color w:val="000000"/>
          <w:sz w:val="20"/>
          <w:szCs w:val="20"/>
          <w:lang w:val="da-DK"/>
        </w:rPr>
        <w:t>, ligesom du plejer, typisk med NEM-ID. Kl</w:t>
      </w:r>
      <w:r w:rsidRPr="00297DD9">
        <w:rPr>
          <w:rFonts w:ascii="Georgia" w:hAnsi="Georgia" w:cs="Tahoma"/>
          <w:color w:val="000000"/>
          <w:sz w:val="20"/>
          <w:szCs w:val="20"/>
          <w:lang w:val="da-DK"/>
        </w:rPr>
        <w:t>a</w:t>
      </w:r>
      <w:r w:rsidRPr="00297DD9">
        <w:rPr>
          <w:rFonts w:ascii="Georgia" w:hAnsi="Georgia" w:cs="Tahoma"/>
          <w:color w:val="000000"/>
          <w:sz w:val="20"/>
          <w:szCs w:val="20"/>
          <w:lang w:val="da-DK"/>
        </w:rPr>
        <w:t>gen sendes gennem Klageportalen til den myndighed, der har truffet afgørelsen. En klage er indgivet, når den er ti</w:t>
      </w:r>
      <w:r w:rsidRPr="00297DD9">
        <w:rPr>
          <w:rFonts w:ascii="Georgia" w:hAnsi="Georgia" w:cs="Tahoma"/>
          <w:color w:val="000000"/>
          <w:sz w:val="20"/>
          <w:szCs w:val="20"/>
          <w:lang w:val="da-DK"/>
        </w:rPr>
        <w:t>l</w:t>
      </w:r>
      <w:r w:rsidRPr="00297DD9">
        <w:rPr>
          <w:rFonts w:ascii="Georgia" w:hAnsi="Georgia" w:cs="Tahoma"/>
          <w:color w:val="000000"/>
          <w:sz w:val="20"/>
          <w:szCs w:val="20"/>
          <w:lang w:val="da-DK"/>
        </w:rPr>
        <w:t>gængelig for myndigheden i Klageportalen. Når du klager, skal du betale et gebyr på kr. 500. Du betaler gebyret med betalingskort i Klageportalen.</w:t>
      </w:r>
    </w:p>
    <w:p w:rsidR="00E1441C" w:rsidRPr="00297DD9" w:rsidRDefault="00E1441C" w:rsidP="00E1441C">
      <w:pPr>
        <w:autoSpaceDE w:val="0"/>
        <w:autoSpaceDN w:val="0"/>
        <w:adjustRightInd w:val="0"/>
        <w:rPr>
          <w:rFonts w:ascii="Georgia" w:hAnsi="Georgia" w:cs="Tahoma"/>
          <w:color w:val="000000"/>
          <w:sz w:val="20"/>
          <w:szCs w:val="20"/>
          <w:lang w:val="da-DK"/>
        </w:rPr>
      </w:pPr>
    </w:p>
    <w:p w:rsidR="00E1441C" w:rsidRPr="00297DD9" w:rsidRDefault="00E1441C" w:rsidP="00E1441C">
      <w:pPr>
        <w:autoSpaceDE w:val="0"/>
        <w:autoSpaceDN w:val="0"/>
        <w:adjustRightInd w:val="0"/>
        <w:rPr>
          <w:rFonts w:ascii="Georgia" w:hAnsi="Georgia" w:cs="Tahoma"/>
          <w:color w:val="000000"/>
          <w:sz w:val="20"/>
          <w:szCs w:val="20"/>
          <w:lang w:val="da-DK"/>
        </w:rPr>
      </w:pPr>
      <w:r w:rsidRPr="00297DD9">
        <w:rPr>
          <w:rFonts w:ascii="Georgia" w:hAnsi="Georgia" w:cs="Tahoma"/>
          <w:color w:val="000000"/>
          <w:sz w:val="20"/>
          <w:szCs w:val="20"/>
          <w:lang w:val="da-DK"/>
        </w:rPr>
        <w:t>Natur- og Miljøklagenævnet skal som udgangspunkt afvise en klage, der kommer uden om Klageportalen, hvis der ikke er særlige grunde til det. Hvis du ønsker at blive fritaget for at bruge Klageportalen, skal du sende en b</w:t>
      </w:r>
      <w:r w:rsidRPr="00297DD9">
        <w:rPr>
          <w:rFonts w:ascii="Georgia" w:hAnsi="Georgia" w:cs="Tahoma"/>
          <w:color w:val="000000"/>
          <w:sz w:val="20"/>
          <w:szCs w:val="20"/>
          <w:lang w:val="da-DK"/>
        </w:rPr>
        <w:t>e</w:t>
      </w:r>
      <w:r w:rsidRPr="00297DD9">
        <w:rPr>
          <w:rFonts w:ascii="Georgia" w:hAnsi="Georgia" w:cs="Tahoma"/>
          <w:color w:val="000000"/>
          <w:sz w:val="20"/>
          <w:szCs w:val="20"/>
          <w:lang w:val="da-DK"/>
        </w:rPr>
        <w:t>grundet anmodning til den myndighed, der har truffet afgørelse i sagen. Myndigheden videresender here</w:t>
      </w:r>
      <w:r w:rsidRPr="00297DD9">
        <w:rPr>
          <w:rFonts w:ascii="Georgia" w:hAnsi="Georgia" w:cs="Tahoma"/>
          <w:color w:val="000000"/>
          <w:sz w:val="20"/>
          <w:szCs w:val="20"/>
          <w:lang w:val="da-DK"/>
        </w:rPr>
        <w:t>f</w:t>
      </w:r>
      <w:r w:rsidRPr="00297DD9">
        <w:rPr>
          <w:rFonts w:ascii="Georgia" w:hAnsi="Georgia" w:cs="Tahoma"/>
          <w:color w:val="000000"/>
          <w:sz w:val="20"/>
          <w:szCs w:val="20"/>
          <w:lang w:val="da-DK"/>
        </w:rPr>
        <w:t>ter anmodningen til Natur- og Miljøklagenævnet, som træffer afgørelse om, hvo</w:t>
      </w:r>
      <w:r w:rsidRPr="00297DD9">
        <w:rPr>
          <w:rFonts w:ascii="Georgia" w:hAnsi="Georgia" w:cs="Tahoma"/>
          <w:color w:val="000000"/>
          <w:sz w:val="20"/>
          <w:szCs w:val="20"/>
          <w:lang w:val="da-DK"/>
        </w:rPr>
        <w:t>r</w:t>
      </w:r>
      <w:r w:rsidRPr="00297DD9">
        <w:rPr>
          <w:rFonts w:ascii="Georgia" w:hAnsi="Georgia" w:cs="Tahoma"/>
          <w:color w:val="000000"/>
          <w:sz w:val="20"/>
          <w:szCs w:val="20"/>
          <w:lang w:val="da-DK"/>
        </w:rPr>
        <w:t>vidt din anmodning kan imød</w:t>
      </w:r>
      <w:r w:rsidRPr="00297DD9">
        <w:rPr>
          <w:rFonts w:ascii="Georgia" w:hAnsi="Georgia" w:cs="Tahoma"/>
          <w:color w:val="000000"/>
          <w:sz w:val="20"/>
          <w:szCs w:val="20"/>
          <w:lang w:val="da-DK"/>
        </w:rPr>
        <w:t>e</w:t>
      </w:r>
      <w:r w:rsidRPr="00297DD9">
        <w:rPr>
          <w:rFonts w:ascii="Georgia" w:hAnsi="Georgia" w:cs="Tahoma"/>
          <w:color w:val="000000"/>
          <w:sz w:val="20"/>
          <w:szCs w:val="20"/>
          <w:lang w:val="da-DK"/>
        </w:rPr>
        <w:t>kommes.</w:t>
      </w:r>
    </w:p>
    <w:p w:rsidR="00E1441C" w:rsidRPr="00297DD9" w:rsidRDefault="00E1441C" w:rsidP="00E1441C">
      <w:pPr>
        <w:pStyle w:val="Default"/>
        <w:rPr>
          <w:rFonts w:ascii="Georgia" w:hAnsi="Georgia"/>
          <w:snapToGrid w:val="0"/>
          <w:sz w:val="20"/>
          <w:szCs w:val="20"/>
        </w:rPr>
      </w:pPr>
    </w:p>
    <w:p w:rsidR="00E1441C" w:rsidRPr="00297DD9" w:rsidRDefault="00E1441C" w:rsidP="00E1441C">
      <w:pPr>
        <w:pStyle w:val="Default"/>
        <w:rPr>
          <w:rFonts w:ascii="Georgia" w:hAnsi="Georgia"/>
          <w:snapToGrid w:val="0"/>
          <w:sz w:val="20"/>
          <w:szCs w:val="20"/>
        </w:rPr>
      </w:pPr>
      <w:r w:rsidRPr="00297DD9">
        <w:rPr>
          <w:rFonts w:ascii="Georgia" w:hAnsi="Georgia"/>
          <w:snapToGrid w:val="0"/>
          <w:sz w:val="20"/>
          <w:szCs w:val="20"/>
        </w:rPr>
        <w:t xml:space="preserve">Klagen skal være modtaget senest </w:t>
      </w:r>
      <w:r w:rsidR="00B81FF7">
        <w:rPr>
          <w:rFonts w:ascii="Georgia" w:hAnsi="Georgia"/>
          <w:snapToGrid w:val="0"/>
          <w:sz w:val="20"/>
          <w:szCs w:val="20"/>
        </w:rPr>
        <w:t>17. juli 2015.</w:t>
      </w:r>
    </w:p>
    <w:p w:rsidR="00E1441C" w:rsidRPr="00297DD9" w:rsidRDefault="00E1441C" w:rsidP="00E1441C">
      <w:pPr>
        <w:spacing w:line="240" w:lineRule="atLeast"/>
        <w:rPr>
          <w:rFonts w:ascii="Georgia" w:hAnsi="Georgia" w:cs="Arial"/>
          <w:snapToGrid w:val="0"/>
          <w:sz w:val="20"/>
          <w:szCs w:val="20"/>
          <w:lang w:val="da-DK"/>
        </w:rPr>
      </w:pPr>
    </w:p>
    <w:p w:rsidR="00E1441C" w:rsidRPr="00297DD9" w:rsidRDefault="00E1441C" w:rsidP="00E1441C">
      <w:pPr>
        <w:pStyle w:val="Default"/>
        <w:rPr>
          <w:rFonts w:ascii="Georgia" w:hAnsi="Georgia"/>
          <w:iCs/>
          <w:sz w:val="20"/>
          <w:szCs w:val="20"/>
        </w:rPr>
      </w:pPr>
      <w:bookmarkStart w:id="5" w:name="OLE_LINK8"/>
      <w:r w:rsidRPr="00297DD9">
        <w:rPr>
          <w:rFonts w:ascii="Georgia" w:hAnsi="Georgia"/>
          <w:iCs/>
          <w:sz w:val="20"/>
          <w:szCs w:val="20"/>
        </w:rPr>
        <w:t xml:space="preserve">Du kan læse mere om gebyrordningen og klage på Natur- og Miljøklagenævnets hjemmeside (http://nmkn.dk/klage/). </w:t>
      </w:r>
    </w:p>
    <w:bookmarkEnd w:id="5"/>
    <w:p w:rsidR="00E1441C" w:rsidRPr="00297DD9" w:rsidRDefault="00E1441C" w:rsidP="00E1441C">
      <w:pPr>
        <w:suppressAutoHyphens/>
        <w:spacing w:line="260" w:lineRule="atLeast"/>
        <w:jc w:val="both"/>
        <w:rPr>
          <w:rFonts w:ascii="Georgia" w:hAnsi="Georgia"/>
          <w:sz w:val="20"/>
          <w:szCs w:val="20"/>
          <w:lang w:val="da-DK"/>
        </w:rPr>
      </w:pPr>
    </w:p>
    <w:p w:rsidR="00E1441C" w:rsidRPr="00297DD9" w:rsidRDefault="00E1441C" w:rsidP="00E1441C">
      <w:pPr>
        <w:suppressAutoHyphens/>
        <w:spacing w:line="260" w:lineRule="atLeast"/>
        <w:jc w:val="both"/>
        <w:rPr>
          <w:rFonts w:ascii="Georgia" w:hAnsi="Georgia"/>
          <w:sz w:val="20"/>
          <w:szCs w:val="20"/>
          <w:lang w:val="da-DK"/>
        </w:rPr>
      </w:pPr>
      <w:r w:rsidRPr="00297DD9">
        <w:rPr>
          <w:rFonts w:ascii="Georgia" w:hAnsi="Georgia"/>
          <w:sz w:val="20"/>
          <w:szCs w:val="20"/>
          <w:lang w:val="da-DK"/>
        </w:rPr>
        <w:t>I/S Vestforbrænding vil få besked, hvis vi modtager en klage.</w:t>
      </w:r>
    </w:p>
    <w:p w:rsidR="00E1441C" w:rsidRPr="00DA68AF" w:rsidRDefault="00E1441C" w:rsidP="00E1441C">
      <w:pPr>
        <w:suppressAutoHyphens/>
        <w:spacing w:line="260" w:lineRule="atLeast"/>
        <w:jc w:val="both"/>
        <w:rPr>
          <w:rFonts w:ascii="Georgia" w:hAnsi="Georgia"/>
          <w:sz w:val="20"/>
          <w:szCs w:val="20"/>
          <w:lang w:val="da-DK"/>
        </w:rPr>
      </w:pPr>
    </w:p>
    <w:p w:rsidR="00E1441C" w:rsidRPr="009200F1" w:rsidRDefault="00E1441C" w:rsidP="00E1441C">
      <w:pPr>
        <w:jc w:val="both"/>
        <w:rPr>
          <w:rFonts w:ascii="Georgia" w:hAnsi="Georgia"/>
          <w:sz w:val="20"/>
          <w:szCs w:val="20"/>
          <w:lang w:val="da-DK"/>
        </w:rPr>
      </w:pPr>
      <w:r w:rsidRPr="009200F1">
        <w:rPr>
          <w:rFonts w:ascii="Georgia" w:hAnsi="Georgia"/>
          <w:sz w:val="20"/>
          <w:szCs w:val="20"/>
          <w:lang w:val="da-DK"/>
        </w:rPr>
        <w:t>Et eventuelt søgsmål i forhold til påbuddet skal anlæ</w:t>
      </w:r>
      <w:r w:rsidRPr="009200F1">
        <w:rPr>
          <w:rFonts w:ascii="Georgia" w:hAnsi="Georgia"/>
          <w:sz w:val="20"/>
          <w:szCs w:val="20"/>
          <w:lang w:val="da-DK"/>
        </w:rPr>
        <w:t>g</w:t>
      </w:r>
      <w:r w:rsidRPr="009200F1">
        <w:rPr>
          <w:rFonts w:ascii="Georgia" w:hAnsi="Georgia"/>
          <w:sz w:val="20"/>
          <w:szCs w:val="20"/>
          <w:lang w:val="da-DK"/>
        </w:rPr>
        <w:t>ges ved domstolene inden 6 måneder, fra påbuddet er meddelt.</w:t>
      </w:r>
    </w:p>
    <w:p w:rsidR="00E1441C" w:rsidRPr="009200F1" w:rsidRDefault="00E1441C" w:rsidP="00E1441C">
      <w:pPr>
        <w:widowControl w:val="0"/>
        <w:autoSpaceDE w:val="0"/>
        <w:autoSpaceDN w:val="0"/>
        <w:adjustRightInd w:val="0"/>
        <w:rPr>
          <w:rFonts w:ascii="Georgia" w:hAnsi="Georgia"/>
          <w:sz w:val="20"/>
          <w:szCs w:val="20"/>
          <w:lang w:val="da-DK"/>
        </w:rPr>
      </w:pPr>
    </w:p>
    <w:p w:rsidR="00D5305F" w:rsidRPr="00D5305F" w:rsidRDefault="00D5305F" w:rsidP="00D5305F">
      <w:pPr>
        <w:suppressAutoHyphens/>
        <w:spacing w:line="260" w:lineRule="atLeast"/>
        <w:rPr>
          <w:rFonts w:ascii="Georgia" w:hAnsi="Georgia"/>
          <w:sz w:val="20"/>
          <w:szCs w:val="20"/>
          <w:lang w:val="da-DK"/>
        </w:rPr>
      </w:pPr>
    </w:p>
    <w:p w:rsidR="00D5305F" w:rsidRDefault="00746F26" w:rsidP="00D5305F">
      <w:pPr>
        <w:suppressAutoHyphens/>
        <w:spacing w:line="260" w:lineRule="atLeast"/>
        <w:rPr>
          <w:rFonts w:ascii="Georgia" w:hAnsi="Georgia"/>
          <w:sz w:val="20"/>
          <w:szCs w:val="22"/>
          <w:lang w:val="da-DK"/>
        </w:rPr>
      </w:pPr>
      <w:r>
        <w:rPr>
          <w:rFonts w:ascii="Georgia" w:hAnsi="Georgia"/>
          <w:sz w:val="20"/>
          <w:szCs w:val="22"/>
          <w:lang w:val="da-DK"/>
        </w:rPr>
        <w:t>M</w:t>
      </w:r>
      <w:r w:rsidR="00D5305F" w:rsidRPr="00D5305F">
        <w:rPr>
          <w:rFonts w:ascii="Georgia" w:hAnsi="Georgia"/>
          <w:sz w:val="20"/>
          <w:szCs w:val="22"/>
          <w:lang w:val="da-DK"/>
        </w:rPr>
        <w:t>ed venlig hilsen</w:t>
      </w:r>
    </w:p>
    <w:p w:rsidR="00B20494" w:rsidRDefault="00B20494" w:rsidP="00D5305F">
      <w:pPr>
        <w:suppressAutoHyphens/>
        <w:spacing w:line="260" w:lineRule="atLeast"/>
        <w:rPr>
          <w:rFonts w:ascii="Georgia" w:hAnsi="Georgia"/>
          <w:sz w:val="20"/>
          <w:szCs w:val="22"/>
          <w:lang w:val="da-DK"/>
        </w:rPr>
      </w:pPr>
    </w:p>
    <w:p w:rsidR="00B20494" w:rsidRDefault="008F6D11" w:rsidP="00D5305F">
      <w:pPr>
        <w:suppressAutoHyphens/>
        <w:spacing w:line="260" w:lineRule="atLeast"/>
        <w:rPr>
          <w:rFonts w:ascii="Georgia" w:hAnsi="Georgia"/>
          <w:sz w:val="20"/>
          <w:szCs w:val="22"/>
          <w:lang w:val="da-DK"/>
        </w:rPr>
      </w:pPr>
      <w:r w:rsidRPr="005E3EB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9.5pt;height:48pt">
            <v:imagedata r:id="rId8" o:title=""/>
          </v:shape>
        </w:pict>
      </w:r>
    </w:p>
    <w:p w:rsidR="00B20494" w:rsidRDefault="00B20494" w:rsidP="00D5305F">
      <w:pPr>
        <w:suppressAutoHyphens/>
        <w:spacing w:line="260" w:lineRule="atLeast"/>
        <w:rPr>
          <w:rFonts w:ascii="Georgia" w:hAnsi="Georgia"/>
          <w:sz w:val="20"/>
          <w:szCs w:val="22"/>
          <w:lang w:val="da-DK"/>
        </w:rPr>
      </w:pPr>
    </w:p>
    <w:p w:rsidR="00B20494" w:rsidRDefault="00B20494" w:rsidP="00D5305F">
      <w:pPr>
        <w:suppressAutoHyphens/>
        <w:spacing w:line="260" w:lineRule="atLeast"/>
        <w:rPr>
          <w:rFonts w:ascii="Georgia" w:hAnsi="Georgia"/>
          <w:sz w:val="20"/>
          <w:szCs w:val="22"/>
          <w:lang w:val="da-DK"/>
        </w:rPr>
      </w:pPr>
      <w:r>
        <w:rPr>
          <w:rFonts w:ascii="Georgia" w:hAnsi="Georgia"/>
          <w:sz w:val="20"/>
          <w:szCs w:val="22"/>
          <w:lang w:val="da-DK"/>
        </w:rPr>
        <w:t>Benedikte Vandsø Christensen</w:t>
      </w:r>
    </w:p>
    <w:p w:rsidR="00B20494" w:rsidRPr="00D5305F" w:rsidRDefault="00B20494" w:rsidP="00D5305F">
      <w:pPr>
        <w:suppressAutoHyphens/>
        <w:spacing w:line="260" w:lineRule="atLeast"/>
        <w:rPr>
          <w:rFonts w:ascii="Georgia" w:hAnsi="Georgia"/>
          <w:sz w:val="20"/>
          <w:szCs w:val="22"/>
          <w:lang w:val="da-DK"/>
        </w:rPr>
      </w:pPr>
      <w:r>
        <w:rPr>
          <w:rFonts w:ascii="Georgia" w:hAnsi="Georgia"/>
          <w:sz w:val="20"/>
          <w:szCs w:val="22"/>
          <w:lang w:val="da-DK"/>
        </w:rPr>
        <w:t>Biolog</w:t>
      </w:r>
    </w:p>
    <w:p w:rsidR="00D5305F" w:rsidRPr="00D5305F" w:rsidRDefault="00D5305F" w:rsidP="00D5305F">
      <w:pPr>
        <w:suppressAutoHyphens/>
        <w:spacing w:line="260" w:lineRule="atLeast"/>
        <w:rPr>
          <w:rFonts w:ascii="Georgia" w:hAnsi="Georgia"/>
          <w:sz w:val="20"/>
          <w:szCs w:val="22"/>
          <w:lang w:val="da-DK"/>
        </w:rPr>
      </w:pPr>
      <w:bookmarkStart w:id="6" w:name="sagsbeh_navn"/>
      <w:bookmarkEnd w:id="6"/>
    </w:p>
    <w:p w:rsidR="00D5305F" w:rsidRPr="00D5305F" w:rsidRDefault="00D5305F" w:rsidP="00D5305F">
      <w:pPr>
        <w:suppressAutoHyphens/>
        <w:spacing w:line="260" w:lineRule="atLeast"/>
        <w:rPr>
          <w:rFonts w:ascii="Georgia" w:hAnsi="Georgia"/>
          <w:sz w:val="20"/>
          <w:szCs w:val="22"/>
          <w:lang w:val="da-DK"/>
        </w:rPr>
      </w:pPr>
      <w:bookmarkStart w:id="7" w:name="tlf"/>
      <w:bookmarkEnd w:id="7"/>
    </w:p>
    <w:p w:rsidR="00D5305F" w:rsidRPr="00D5305F" w:rsidRDefault="00D5305F" w:rsidP="00D5305F">
      <w:pPr>
        <w:suppressAutoHyphens/>
        <w:spacing w:line="260" w:lineRule="atLeast"/>
        <w:rPr>
          <w:rFonts w:ascii="Georgia" w:hAnsi="Georgia"/>
          <w:sz w:val="20"/>
          <w:lang w:val="da-DK"/>
        </w:rPr>
      </w:pPr>
      <w:bookmarkStart w:id="8" w:name="email"/>
      <w:bookmarkEnd w:id="8"/>
    </w:p>
    <w:p w:rsidR="00D5305F" w:rsidRDefault="00420E9B" w:rsidP="00B05780">
      <w:pPr>
        <w:rPr>
          <w:rFonts w:ascii="Georgia" w:hAnsi="Georgia"/>
          <w:sz w:val="20"/>
          <w:szCs w:val="20"/>
          <w:lang w:val="da-DK"/>
        </w:rPr>
      </w:pPr>
      <w:r>
        <w:rPr>
          <w:rFonts w:ascii="Georgia" w:hAnsi="Georgia"/>
          <w:sz w:val="20"/>
          <w:szCs w:val="20"/>
          <w:lang w:val="da-DK"/>
        </w:rPr>
        <w:t>Kopi fremsendt til:</w:t>
      </w:r>
    </w:p>
    <w:p w:rsidR="00420E9B" w:rsidRDefault="00420E9B" w:rsidP="00420E9B">
      <w:pPr>
        <w:rPr>
          <w:rFonts w:ascii="Georgia" w:hAnsi="Georgia" w:cs="Arial"/>
          <w:sz w:val="20"/>
          <w:szCs w:val="20"/>
          <w:lang w:val="da-DK"/>
        </w:rPr>
      </w:pPr>
      <w:r>
        <w:rPr>
          <w:rFonts w:ascii="Georgia" w:hAnsi="Georgia"/>
          <w:sz w:val="20"/>
          <w:szCs w:val="20"/>
          <w:lang w:val="da-DK"/>
        </w:rPr>
        <w:t xml:space="preserve">I/S Vestforbrænding v/ Lisbeth Linderød : </w:t>
      </w:r>
      <w:hyperlink r:id="rId9" w:history="1">
        <w:r w:rsidRPr="00E616FC">
          <w:rPr>
            <w:rStyle w:val="Hyperlink"/>
            <w:rFonts w:ascii="Georgia" w:hAnsi="Georgia" w:cs="Arial"/>
            <w:sz w:val="20"/>
            <w:szCs w:val="20"/>
            <w:lang w:val="da-DK"/>
          </w:rPr>
          <w:t>lil@vestfor.dk</w:t>
        </w:r>
      </w:hyperlink>
      <w:r>
        <w:rPr>
          <w:rFonts w:ascii="Georgia" w:hAnsi="Georgia" w:cs="Arial"/>
          <w:sz w:val="20"/>
          <w:szCs w:val="20"/>
          <w:lang w:val="da-DK"/>
        </w:rPr>
        <w:t xml:space="preserve"> og </w:t>
      </w:r>
      <w:hyperlink r:id="rId10" w:history="1">
        <w:r w:rsidRPr="00E616FC">
          <w:rPr>
            <w:rStyle w:val="Hyperlink"/>
            <w:rFonts w:ascii="Georgia" w:hAnsi="Georgia" w:cs="Arial"/>
            <w:sz w:val="20"/>
            <w:szCs w:val="20"/>
            <w:lang w:val="da-DK"/>
          </w:rPr>
          <w:t>ves</w:t>
        </w:r>
        <w:r w:rsidRPr="00E616FC">
          <w:rPr>
            <w:rStyle w:val="Hyperlink"/>
            <w:rFonts w:ascii="Georgia" w:hAnsi="Georgia" w:cs="Arial"/>
            <w:sz w:val="20"/>
            <w:szCs w:val="20"/>
            <w:lang w:val="da-DK"/>
          </w:rPr>
          <w:t>t</w:t>
        </w:r>
        <w:r w:rsidRPr="00E616FC">
          <w:rPr>
            <w:rStyle w:val="Hyperlink"/>
            <w:rFonts w:ascii="Georgia" w:hAnsi="Georgia" w:cs="Arial"/>
            <w:sz w:val="20"/>
            <w:szCs w:val="20"/>
            <w:lang w:val="da-DK"/>
          </w:rPr>
          <w:t>for@vestfor.dk</w:t>
        </w:r>
      </w:hyperlink>
      <w:r>
        <w:rPr>
          <w:rFonts w:ascii="Georgia" w:hAnsi="Georgia" w:cs="Arial"/>
          <w:sz w:val="20"/>
          <w:szCs w:val="20"/>
          <w:lang w:val="da-DK"/>
        </w:rPr>
        <w:t xml:space="preserve"> </w:t>
      </w:r>
    </w:p>
    <w:p w:rsidR="00420E9B" w:rsidRDefault="00420E9B" w:rsidP="00B05780">
      <w:pPr>
        <w:rPr>
          <w:rFonts w:ascii="Georgia" w:hAnsi="Georgia"/>
          <w:sz w:val="20"/>
          <w:szCs w:val="20"/>
          <w:lang w:val="da-DK"/>
        </w:rPr>
      </w:pPr>
      <w:r>
        <w:rPr>
          <w:rFonts w:ascii="Georgia" w:hAnsi="Georgia"/>
          <w:sz w:val="20"/>
          <w:szCs w:val="20"/>
          <w:lang w:val="da-DK"/>
        </w:rPr>
        <w:t>Frederikssund Kommune</w:t>
      </w:r>
      <w:r w:rsidR="00272511">
        <w:rPr>
          <w:rFonts w:ascii="Georgia" w:hAnsi="Georgia"/>
          <w:sz w:val="20"/>
          <w:szCs w:val="20"/>
          <w:lang w:val="da-DK"/>
        </w:rPr>
        <w:t xml:space="preserve">, </w:t>
      </w:r>
      <w:r w:rsidR="00E218BD">
        <w:rPr>
          <w:rFonts w:ascii="Georgia" w:hAnsi="Georgia"/>
          <w:sz w:val="20"/>
          <w:szCs w:val="20"/>
          <w:lang w:val="da-DK"/>
        </w:rPr>
        <w:t>Teknik, Miljø og Erhverv</w:t>
      </w:r>
      <w:r>
        <w:rPr>
          <w:rFonts w:ascii="Georgia" w:hAnsi="Georgia"/>
          <w:sz w:val="20"/>
          <w:szCs w:val="20"/>
          <w:lang w:val="da-DK"/>
        </w:rPr>
        <w:t xml:space="preserve">: </w:t>
      </w:r>
      <w:hyperlink r:id="rId11" w:history="1">
        <w:r w:rsidR="00E218BD" w:rsidRPr="003E64EE">
          <w:rPr>
            <w:rStyle w:val="Hyperlink"/>
            <w:rFonts w:ascii="Georgia" w:hAnsi="Georgia"/>
            <w:sz w:val="20"/>
            <w:szCs w:val="20"/>
            <w:lang w:val="da-DK"/>
          </w:rPr>
          <w:t>etm@frederikssund.dk</w:t>
        </w:r>
      </w:hyperlink>
      <w:r w:rsidR="00E218BD">
        <w:rPr>
          <w:rFonts w:ascii="Georgia" w:hAnsi="Georgia"/>
          <w:sz w:val="20"/>
          <w:szCs w:val="20"/>
          <w:lang w:val="da-DK"/>
        </w:rPr>
        <w:t xml:space="preserve">; </w:t>
      </w:r>
      <w:hyperlink r:id="rId12" w:history="1">
        <w:r w:rsidR="00E218BD" w:rsidRPr="003E64EE">
          <w:rPr>
            <w:rStyle w:val="Hyperlink"/>
            <w:rFonts w:ascii="Georgia" w:hAnsi="Georgia"/>
            <w:sz w:val="20"/>
            <w:szCs w:val="20"/>
            <w:lang w:val="da-DK"/>
          </w:rPr>
          <w:t>mfjel@frederikssund.dk</w:t>
        </w:r>
      </w:hyperlink>
    </w:p>
    <w:p w:rsidR="00E218BD" w:rsidRDefault="00E218BD" w:rsidP="00B05780">
      <w:pPr>
        <w:rPr>
          <w:rFonts w:ascii="Georgia" w:hAnsi="Georgia"/>
          <w:sz w:val="20"/>
          <w:szCs w:val="20"/>
          <w:lang w:val="da-DK"/>
        </w:rPr>
      </w:pPr>
    </w:p>
    <w:p w:rsidR="00E218BD" w:rsidRPr="00B2061B" w:rsidRDefault="00E218BD" w:rsidP="00B05780">
      <w:pPr>
        <w:rPr>
          <w:rFonts w:ascii="Georgia" w:hAnsi="Georgia"/>
          <w:sz w:val="20"/>
          <w:szCs w:val="20"/>
          <w:lang w:val="da-DK"/>
        </w:rPr>
      </w:pPr>
    </w:p>
    <w:p w:rsidR="00605C77" w:rsidRPr="00B2061B" w:rsidRDefault="00605C77" w:rsidP="0039593C">
      <w:pPr>
        <w:rPr>
          <w:rFonts w:ascii="Georgia" w:hAnsi="Georgia"/>
          <w:b/>
          <w:sz w:val="20"/>
          <w:szCs w:val="20"/>
          <w:lang w:val="da-DK"/>
        </w:rPr>
      </w:pPr>
    </w:p>
    <w:p w:rsidR="00420E9B" w:rsidRDefault="00420E9B" w:rsidP="004667E9">
      <w:pPr>
        <w:rPr>
          <w:rFonts w:ascii="Georgia" w:hAnsi="Georgia" w:cs="Arial"/>
          <w:b/>
          <w:sz w:val="28"/>
          <w:szCs w:val="28"/>
          <w:lang w:val="da-DK"/>
        </w:rPr>
      </w:pPr>
    </w:p>
    <w:p w:rsidR="00420E9B" w:rsidRDefault="00420E9B" w:rsidP="004667E9">
      <w:pPr>
        <w:rPr>
          <w:rFonts w:ascii="Georgia" w:hAnsi="Georgia" w:cs="Arial"/>
          <w:b/>
          <w:sz w:val="28"/>
          <w:szCs w:val="28"/>
          <w:lang w:val="da-DK"/>
        </w:rPr>
      </w:pPr>
    </w:p>
    <w:p w:rsidR="00C84AF8" w:rsidRDefault="001F22CD" w:rsidP="004667E9">
      <w:pPr>
        <w:rPr>
          <w:rFonts w:ascii="Georgia" w:hAnsi="Georgia" w:cs="Arial"/>
          <w:b/>
          <w:sz w:val="36"/>
          <w:szCs w:val="36"/>
          <w:lang w:val="da-DK"/>
        </w:rPr>
      </w:pPr>
      <w:r>
        <w:rPr>
          <w:rFonts w:ascii="Georgia" w:hAnsi="Georgia" w:cs="Arial"/>
          <w:b/>
          <w:sz w:val="28"/>
          <w:szCs w:val="28"/>
          <w:lang w:val="da-DK"/>
        </w:rPr>
        <w:t>B</w:t>
      </w:r>
      <w:r w:rsidR="00C84AF8" w:rsidRPr="004164D6">
        <w:rPr>
          <w:rFonts w:ascii="Georgia" w:hAnsi="Georgia" w:cs="Arial"/>
          <w:b/>
          <w:sz w:val="28"/>
          <w:szCs w:val="28"/>
          <w:lang w:val="da-DK"/>
        </w:rPr>
        <w:t>ILAG 1.</w:t>
      </w:r>
      <w:r w:rsidR="00DE1C5F" w:rsidRPr="004164D6">
        <w:rPr>
          <w:rFonts w:ascii="Georgia" w:hAnsi="Georgia" w:cs="Arial"/>
          <w:b/>
          <w:sz w:val="28"/>
          <w:szCs w:val="28"/>
          <w:lang w:val="da-DK"/>
        </w:rPr>
        <w:t xml:space="preserve"> </w:t>
      </w:r>
    </w:p>
    <w:p w:rsidR="003C29F0" w:rsidRDefault="003C29F0" w:rsidP="004667E9">
      <w:pPr>
        <w:rPr>
          <w:rFonts w:ascii="Georgia" w:hAnsi="Georgia" w:cs="Arial"/>
          <w:b/>
          <w:sz w:val="36"/>
          <w:szCs w:val="36"/>
          <w:lang w:val="da-DK"/>
        </w:rPr>
      </w:pPr>
    </w:p>
    <w:bookmarkEnd w:id="3"/>
    <w:bookmarkEnd w:id="4"/>
    <w:p w:rsidR="004164D6" w:rsidRDefault="004164D6" w:rsidP="004667E9">
      <w:pPr>
        <w:rPr>
          <w:rFonts w:ascii="Georgia" w:hAnsi="Georgia" w:cs="Arial"/>
          <w:b/>
          <w:sz w:val="28"/>
          <w:szCs w:val="28"/>
          <w:lang w:val="da-DK"/>
        </w:rPr>
      </w:pPr>
      <w:r w:rsidRPr="003C29F0">
        <w:rPr>
          <w:rFonts w:ascii="Georgia" w:hAnsi="Georgia" w:cs="Arial"/>
          <w:b/>
          <w:sz w:val="28"/>
          <w:szCs w:val="28"/>
          <w:lang w:val="da-DK"/>
        </w:rPr>
        <w:t>Placering af boringer</w:t>
      </w:r>
    </w:p>
    <w:p w:rsidR="003C29F0" w:rsidRDefault="003C29F0" w:rsidP="004667E9">
      <w:pPr>
        <w:rPr>
          <w:rFonts w:ascii="Georgia" w:hAnsi="Georgia" w:cs="Arial"/>
          <w:b/>
          <w:sz w:val="28"/>
          <w:szCs w:val="28"/>
          <w:lang w:val="da-DK"/>
        </w:rPr>
      </w:pPr>
    </w:p>
    <w:p w:rsidR="003C29F0" w:rsidRDefault="00616B7E" w:rsidP="004667E9">
      <w:pPr>
        <w:rPr>
          <w:rFonts w:ascii="Georgia" w:hAnsi="Georgia" w:cs="Arial"/>
          <w:b/>
          <w:sz w:val="36"/>
          <w:szCs w:val="36"/>
          <w:lang w:val="da-DK"/>
        </w:rPr>
      </w:pPr>
      <w:r w:rsidRPr="00616B7E">
        <w:rPr>
          <w:rFonts w:ascii="Georgia" w:hAnsi="Georgia" w:cs="Arial"/>
          <w:b/>
          <w:sz w:val="36"/>
          <w:szCs w:val="36"/>
          <w:lang w:val="da-DK"/>
        </w:rPr>
        <w:pict>
          <v:shape id="_x0000_i1026" type="#_x0000_t75" style="width:433.5pt;height:330pt">
            <v:imagedata r:id="rId13" o:title=""/>
          </v:shape>
        </w:pict>
      </w:r>
    </w:p>
    <w:p w:rsidR="00616B7E" w:rsidRDefault="00616B7E" w:rsidP="004667E9">
      <w:pPr>
        <w:rPr>
          <w:rFonts w:ascii="Georgia" w:hAnsi="Georgia" w:cs="Arial"/>
          <w:b/>
          <w:sz w:val="36"/>
          <w:szCs w:val="36"/>
          <w:lang w:val="da-DK"/>
        </w:rPr>
      </w:pPr>
    </w:p>
    <w:p w:rsidR="00616B7E" w:rsidRDefault="00616B7E" w:rsidP="004667E9">
      <w:pPr>
        <w:rPr>
          <w:rFonts w:ascii="Georgia" w:hAnsi="Georgia" w:cs="Arial"/>
          <w:b/>
          <w:sz w:val="36"/>
          <w:szCs w:val="36"/>
          <w:lang w:val="da-DK"/>
        </w:rPr>
      </w:pPr>
    </w:p>
    <w:p w:rsidR="00616B7E" w:rsidRDefault="00616B7E" w:rsidP="004667E9">
      <w:pPr>
        <w:rPr>
          <w:rFonts w:ascii="Georgia" w:hAnsi="Georgia" w:cs="Arial"/>
          <w:b/>
          <w:sz w:val="36"/>
          <w:szCs w:val="36"/>
          <w:lang w:val="da-DK"/>
        </w:rPr>
      </w:pPr>
    </w:p>
    <w:p w:rsidR="00616B7E" w:rsidRDefault="00616B7E" w:rsidP="004667E9">
      <w:pPr>
        <w:rPr>
          <w:rFonts w:ascii="Georgia" w:hAnsi="Georgia" w:cs="Arial"/>
          <w:b/>
          <w:sz w:val="36"/>
          <w:szCs w:val="36"/>
          <w:lang w:val="da-DK"/>
        </w:rPr>
      </w:pPr>
    </w:p>
    <w:p w:rsidR="00616B7E" w:rsidRDefault="00616B7E" w:rsidP="004667E9">
      <w:pPr>
        <w:rPr>
          <w:rFonts w:ascii="Georgia" w:hAnsi="Georgia" w:cs="Arial"/>
          <w:b/>
          <w:sz w:val="36"/>
          <w:szCs w:val="36"/>
          <w:lang w:val="da-DK"/>
        </w:rPr>
      </w:pPr>
    </w:p>
    <w:p w:rsidR="00616B7E" w:rsidRDefault="00616B7E" w:rsidP="004667E9">
      <w:pPr>
        <w:rPr>
          <w:rFonts w:ascii="Georgia" w:hAnsi="Georgia" w:cs="Arial"/>
          <w:b/>
          <w:sz w:val="36"/>
          <w:szCs w:val="36"/>
          <w:lang w:val="da-DK"/>
        </w:rPr>
      </w:pPr>
    </w:p>
    <w:p w:rsidR="00965998" w:rsidRDefault="00965998" w:rsidP="00616B7E">
      <w:pPr>
        <w:rPr>
          <w:rFonts w:ascii="Georgia" w:hAnsi="Georgia" w:cs="Arial"/>
          <w:b/>
          <w:sz w:val="28"/>
          <w:szCs w:val="28"/>
          <w:lang w:val="da-DK"/>
        </w:rPr>
      </w:pPr>
    </w:p>
    <w:p w:rsidR="00965998" w:rsidRDefault="00965998" w:rsidP="00616B7E">
      <w:pPr>
        <w:rPr>
          <w:rFonts w:ascii="Georgia" w:hAnsi="Georgia" w:cs="Arial"/>
          <w:b/>
          <w:sz w:val="28"/>
          <w:szCs w:val="28"/>
          <w:lang w:val="da-DK"/>
        </w:rPr>
      </w:pPr>
    </w:p>
    <w:p w:rsidR="00965998" w:rsidRDefault="00965998" w:rsidP="00616B7E">
      <w:pPr>
        <w:rPr>
          <w:rFonts w:ascii="Georgia" w:hAnsi="Georgia" w:cs="Arial"/>
          <w:b/>
          <w:sz w:val="28"/>
          <w:szCs w:val="28"/>
          <w:lang w:val="da-DK"/>
        </w:rPr>
      </w:pPr>
    </w:p>
    <w:p w:rsidR="00965998" w:rsidRDefault="00965998" w:rsidP="00616B7E">
      <w:pPr>
        <w:rPr>
          <w:rFonts w:ascii="Georgia" w:hAnsi="Georgia" w:cs="Arial"/>
          <w:b/>
          <w:sz w:val="28"/>
          <w:szCs w:val="28"/>
          <w:lang w:val="da-DK"/>
        </w:rPr>
      </w:pPr>
    </w:p>
    <w:p w:rsidR="00965998" w:rsidRDefault="00965998" w:rsidP="00616B7E">
      <w:pPr>
        <w:rPr>
          <w:rFonts w:ascii="Georgia" w:hAnsi="Georgia" w:cs="Arial"/>
          <w:b/>
          <w:sz w:val="28"/>
          <w:szCs w:val="28"/>
          <w:lang w:val="da-DK"/>
        </w:rPr>
      </w:pPr>
    </w:p>
    <w:p w:rsidR="00965998" w:rsidRDefault="00965998" w:rsidP="00616B7E">
      <w:pPr>
        <w:rPr>
          <w:rFonts w:ascii="Georgia" w:hAnsi="Georgia" w:cs="Arial"/>
          <w:b/>
          <w:sz w:val="28"/>
          <w:szCs w:val="28"/>
          <w:lang w:val="da-DK"/>
        </w:rPr>
      </w:pPr>
    </w:p>
    <w:p w:rsidR="00965998" w:rsidRDefault="00965998" w:rsidP="00616B7E">
      <w:pPr>
        <w:rPr>
          <w:rFonts w:ascii="Georgia" w:hAnsi="Georgia" w:cs="Arial"/>
          <w:b/>
          <w:sz w:val="28"/>
          <w:szCs w:val="28"/>
          <w:lang w:val="da-DK"/>
        </w:rPr>
      </w:pPr>
    </w:p>
    <w:p w:rsidR="00616B7E" w:rsidRDefault="00616B7E" w:rsidP="00616B7E">
      <w:pPr>
        <w:rPr>
          <w:rFonts w:ascii="Georgia" w:hAnsi="Georgia" w:cs="Arial"/>
          <w:b/>
          <w:sz w:val="36"/>
          <w:szCs w:val="36"/>
          <w:lang w:val="da-DK"/>
        </w:rPr>
      </w:pPr>
      <w:r>
        <w:rPr>
          <w:rFonts w:ascii="Georgia" w:hAnsi="Georgia" w:cs="Arial"/>
          <w:b/>
          <w:sz w:val="28"/>
          <w:szCs w:val="28"/>
          <w:lang w:val="da-DK"/>
        </w:rPr>
        <w:t>BILAG 2</w:t>
      </w:r>
      <w:r w:rsidRPr="004164D6">
        <w:rPr>
          <w:rFonts w:ascii="Georgia" w:hAnsi="Georgia" w:cs="Arial"/>
          <w:b/>
          <w:sz w:val="28"/>
          <w:szCs w:val="28"/>
          <w:lang w:val="da-DK"/>
        </w:rPr>
        <w:t xml:space="preserve">. </w:t>
      </w:r>
    </w:p>
    <w:p w:rsidR="00616B7E" w:rsidRDefault="00616B7E" w:rsidP="00616B7E">
      <w:pPr>
        <w:rPr>
          <w:rFonts w:ascii="Georgia" w:hAnsi="Georgia" w:cs="Arial"/>
          <w:b/>
          <w:sz w:val="28"/>
          <w:szCs w:val="28"/>
          <w:lang w:val="da-DK"/>
        </w:rPr>
      </w:pPr>
      <w:r w:rsidRPr="003C29F0">
        <w:rPr>
          <w:rFonts w:ascii="Georgia" w:hAnsi="Georgia" w:cs="Arial"/>
          <w:b/>
          <w:sz w:val="28"/>
          <w:szCs w:val="28"/>
          <w:lang w:val="da-DK"/>
        </w:rPr>
        <w:t xml:space="preserve">Placering af </w:t>
      </w:r>
      <w:r>
        <w:rPr>
          <w:rFonts w:ascii="Georgia" w:hAnsi="Georgia" w:cs="Arial"/>
          <w:b/>
          <w:sz w:val="28"/>
          <w:szCs w:val="28"/>
          <w:lang w:val="da-DK"/>
        </w:rPr>
        <w:t>Kontrolboring</w:t>
      </w:r>
    </w:p>
    <w:p w:rsidR="00161A6E" w:rsidRDefault="00161A6E" w:rsidP="00616B7E">
      <w:pPr>
        <w:rPr>
          <w:rFonts w:ascii="Georgia" w:hAnsi="Georgia" w:cs="Arial"/>
          <w:b/>
          <w:sz w:val="28"/>
          <w:szCs w:val="28"/>
          <w:lang w:val="da-DK"/>
        </w:rPr>
      </w:pPr>
    </w:p>
    <w:p w:rsidR="00616B7E" w:rsidRDefault="008A037E" w:rsidP="004667E9">
      <w:pPr>
        <w:rPr>
          <w:rFonts w:ascii="Georgia" w:hAnsi="Georgia" w:cs="Arial"/>
          <w:b/>
          <w:sz w:val="36"/>
          <w:szCs w:val="36"/>
          <w:lang w:val="da-DK"/>
        </w:rPr>
      </w:pPr>
      <w:r w:rsidRPr="008A037E">
        <w:rPr>
          <w:rFonts w:ascii="Georgia" w:hAnsi="Georgia" w:cs="Arial"/>
          <w:b/>
          <w:sz w:val="36"/>
          <w:szCs w:val="36"/>
          <w:lang w:val="da-DK"/>
        </w:rPr>
        <w:pict>
          <v:shape id="_x0000_i1027" type="#_x0000_t75" style="width:370.5pt;height:358.5pt">
            <v:imagedata r:id="rId14" o:title=""/>
          </v:shape>
        </w:pict>
      </w:r>
    </w:p>
    <w:p w:rsidR="008A037E" w:rsidRDefault="008A037E" w:rsidP="004667E9">
      <w:pPr>
        <w:rPr>
          <w:rFonts w:ascii="Georgia" w:hAnsi="Georgia" w:cs="Arial"/>
          <w:b/>
          <w:sz w:val="36"/>
          <w:szCs w:val="36"/>
          <w:lang w:val="da-DK"/>
        </w:rPr>
      </w:pPr>
    </w:p>
    <w:p w:rsidR="008A037E" w:rsidRDefault="008A037E" w:rsidP="004667E9">
      <w:pPr>
        <w:rPr>
          <w:rFonts w:ascii="Georgia" w:hAnsi="Georgia" w:cs="Arial"/>
          <w:sz w:val="20"/>
          <w:szCs w:val="20"/>
          <w:lang w:val="da-DK"/>
        </w:rPr>
      </w:pPr>
      <w:r>
        <w:rPr>
          <w:rFonts w:ascii="Georgia" w:hAnsi="Georgia" w:cs="Arial"/>
          <w:sz w:val="20"/>
          <w:szCs w:val="20"/>
          <w:lang w:val="da-DK"/>
        </w:rPr>
        <w:t xml:space="preserve">Perkolatbrønde til prøvetagning. </w:t>
      </w:r>
    </w:p>
    <w:p w:rsidR="008A037E" w:rsidRPr="008A037E" w:rsidRDefault="008A037E" w:rsidP="004667E9">
      <w:pPr>
        <w:rPr>
          <w:rFonts w:ascii="Georgia" w:hAnsi="Georgia" w:cs="Arial"/>
          <w:sz w:val="20"/>
          <w:szCs w:val="20"/>
          <w:lang w:val="da-DK"/>
        </w:rPr>
      </w:pPr>
      <w:r>
        <w:rPr>
          <w:rFonts w:ascii="Georgia" w:hAnsi="Georgia" w:cs="Arial"/>
          <w:sz w:val="20"/>
          <w:szCs w:val="20"/>
          <w:lang w:val="da-DK"/>
        </w:rPr>
        <w:t>Der er to brønde som ligger på hver sin parallelle ledning med forbindelse til dep</w:t>
      </w:r>
      <w:r>
        <w:rPr>
          <w:rFonts w:ascii="Georgia" w:hAnsi="Georgia" w:cs="Arial"/>
          <w:sz w:val="20"/>
          <w:szCs w:val="20"/>
          <w:lang w:val="da-DK"/>
        </w:rPr>
        <w:t>o</w:t>
      </w:r>
      <w:r>
        <w:rPr>
          <w:rFonts w:ascii="Georgia" w:hAnsi="Georgia" w:cs="Arial"/>
          <w:sz w:val="20"/>
          <w:szCs w:val="20"/>
          <w:lang w:val="da-DK"/>
        </w:rPr>
        <w:t>niet. I/S Vestforbrænding har i deres høringssvar af 28. april 2015 oplyst</w:t>
      </w:r>
      <w:r w:rsidR="00965998">
        <w:rPr>
          <w:rFonts w:ascii="Georgia" w:hAnsi="Georgia" w:cs="Arial"/>
          <w:sz w:val="20"/>
          <w:szCs w:val="20"/>
          <w:lang w:val="da-DK"/>
        </w:rPr>
        <w:t>,</w:t>
      </w:r>
      <w:r>
        <w:rPr>
          <w:rFonts w:ascii="Georgia" w:hAnsi="Georgia" w:cs="Arial"/>
          <w:sz w:val="20"/>
          <w:szCs w:val="20"/>
          <w:lang w:val="da-DK"/>
        </w:rPr>
        <w:t xml:space="preserve"> at prøv</w:t>
      </w:r>
      <w:r>
        <w:rPr>
          <w:rFonts w:ascii="Georgia" w:hAnsi="Georgia" w:cs="Arial"/>
          <w:sz w:val="20"/>
          <w:szCs w:val="20"/>
          <w:lang w:val="da-DK"/>
        </w:rPr>
        <w:t>e</w:t>
      </w:r>
      <w:r>
        <w:rPr>
          <w:rFonts w:ascii="Georgia" w:hAnsi="Georgia" w:cs="Arial"/>
          <w:sz w:val="20"/>
          <w:szCs w:val="20"/>
          <w:lang w:val="da-DK"/>
        </w:rPr>
        <w:t>tagning af perkolat i første o</w:t>
      </w:r>
      <w:r>
        <w:rPr>
          <w:rFonts w:ascii="Georgia" w:hAnsi="Georgia" w:cs="Arial"/>
          <w:sz w:val="20"/>
          <w:szCs w:val="20"/>
          <w:lang w:val="da-DK"/>
        </w:rPr>
        <w:t>m</w:t>
      </w:r>
      <w:r w:rsidR="00965998">
        <w:rPr>
          <w:rFonts w:ascii="Georgia" w:hAnsi="Georgia" w:cs="Arial"/>
          <w:sz w:val="20"/>
          <w:szCs w:val="20"/>
          <w:lang w:val="da-DK"/>
        </w:rPr>
        <w:t>gang vil forsøges</w:t>
      </w:r>
      <w:r>
        <w:rPr>
          <w:rFonts w:ascii="Georgia" w:hAnsi="Georgia" w:cs="Arial"/>
          <w:sz w:val="20"/>
          <w:szCs w:val="20"/>
          <w:lang w:val="da-DK"/>
        </w:rPr>
        <w:t xml:space="preserve"> udtaget i den yderste brønd (rødt kryds), og hvis </w:t>
      </w:r>
      <w:r w:rsidR="009F3054">
        <w:rPr>
          <w:rFonts w:ascii="Georgia" w:hAnsi="Georgia" w:cs="Arial"/>
          <w:sz w:val="20"/>
          <w:szCs w:val="20"/>
          <w:lang w:val="da-DK"/>
        </w:rPr>
        <w:t xml:space="preserve">der ikke er vand i den </w:t>
      </w:r>
      <w:r w:rsidR="007D5B4A">
        <w:rPr>
          <w:rFonts w:ascii="Georgia" w:hAnsi="Georgia" w:cs="Arial"/>
          <w:sz w:val="20"/>
          <w:szCs w:val="20"/>
          <w:lang w:val="da-DK"/>
        </w:rPr>
        <w:t>brønd, vil den inderste brønd forsøgt anvendt (grønt kryds)</w:t>
      </w:r>
    </w:p>
    <w:sectPr w:rsidR="008A037E" w:rsidRPr="008A037E" w:rsidSect="00412AEB">
      <w:headerReference w:type="even" r:id="rId15"/>
      <w:headerReference w:type="default" r:id="rId16"/>
      <w:footerReference w:type="even" r:id="rId17"/>
      <w:footerReference w:type="default" r:id="rId18"/>
      <w:headerReference w:type="first" r:id="rId19"/>
      <w:footerReference w:type="first" r:id="rId20"/>
      <w:pgSz w:w="11906" w:h="16838" w:code="9"/>
      <w:pgMar w:top="2268" w:right="3073" w:bottom="1701" w:left="1418" w:header="357" w:footer="34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A18" w:rsidRDefault="00951A18">
      <w:r>
        <w:separator/>
      </w:r>
    </w:p>
  </w:endnote>
  <w:endnote w:type="continuationSeparator" w:id="0">
    <w:p w:rsidR="00951A18" w:rsidRDefault="00951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CA" w:rsidRDefault="00EC3ECA" w:rsidP="00495993">
    <w:pPr>
      <w:pStyle w:val="Sidefod"/>
      <w:framePr w:wrap="around" w:vAnchor="text" w:hAnchor="margin" w:xAlign="right" w:y="1"/>
      <w:rPr>
        <w:rStyle w:val="Sidetal"/>
      </w:rPr>
    </w:pPr>
    <w:r>
      <w:rPr>
        <w:rStyle w:val="Sidetal"/>
      </w:rPr>
      <w:fldChar w:fldCharType="begin"/>
    </w:r>
    <w:r>
      <w:rPr>
        <w:rStyle w:val="Sidetal"/>
      </w:rPr>
      <w:instrText xml:space="preserve">PAGE  </w:instrText>
    </w:r>
    <w:r>
      <w:rPr>
        <w:rStyle w:val="Sidetal"/>
      </w:rPr>
      <w:fldChar w:fldCharType="end"/>
    </w:r>
  </w:p>
  <w:p w:rsidR="00EC3ECA" w:rsidRDefault="00EC3ECA" w:rsidP="00E94852">
    <w:pPr>
      <w:pStyle w:val="Sidefo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CA" w:rsidRPr="00E94852" w:rsidRDefault="00EC3ECA" w:rsidP="00495993">
    <w:pPr>
      <w:pStyle w:val="Sidefod"/>
      <w:framePr w:wrap="around" w:vAnchor="text" w:hAnchor="margin" w:xAlign="right" w:y="1"/>
      <w:rPr>
        <w:rStyle w:val="Sidetal"/>
        <w:rFonts w:cs="Arial"/>
        <w:sz w:val="20"/>
        <w:szCs w:val="20"/>
      </w:rPr>
    </w:pPr>
    <w:r w:rsidRPr="00E94852">
      <w:rPr>
        <w:rStyle w:val="Sidetal"/>
        <w:rFonts w:cs="Arial"/>
        <w:sz w:val="20"/>
        <w:szCs w:val="20"/>
      </w:rPr>
      <w:fldChar w:fldCharType="begin"/>
    </w:r>
    <w:r w:rsidRPr="00E94852">
      <w:rPr>
        <w:rStyle w:val="Sidetal"/>
        <w:rFonts w:cs="Arial"/>
        <w:sz w:val="20"/>
        <w:szCs w:val="20"/>
      </w:rPr>
      <w:instrText xml:space="preserve">PAGE  </w:instrText>
    </w:r>
    <w:r w:rsidRPr="00E94852">
      <w:rPr>
        <w:rStyle w:val="Sidetal"/>
        <w:rFonts w:cs="Arial"/>
        <w:sz w:val="20"/>
        <w:szCs w:val="20"/>
      </w:rPr>
      <w:fldChar w:fldCharType="separate"/>
    </w:r>
    <w:r w:rsidR="004C7C75">
      <w:rPr>
        <w:rStyle w:val="Sidetal"/>
        <w:rFonts w:cs="Arial"/>
        <w:noProof/>
        <w:sz w:val="20"/>
        <w:szCs w:val="20"/>
      </w:rPr>
      <w:t>2</w:t>
    </w:r>
    <w:r w:rsidRPr="00E94852">
      <w:rPr>
        <w:rStyle w:val="Sidetal"/>
        <w:rFonts w:cs="Arial"/>
        <w:sz w:val="20"/>
        <w:szCs w:val="20"/>
      </w:rPr>
      <w:fldChar w:fldCharType="end"/>
    </w:r>
  </w:p>
  <w:p w:rsidR="00EC3ECA" w:rsidRPr="002654F9" w:rsidRDefault="00EC3ECA" w:rsidP="00E94852">
    <w:pPr>
      <w:pStyle w:val="Sidefod"/>
      <w:ind w:right="360"/>
      <w:rPr>
        <w:szCs w:val="1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CA" w:rsidRPr="00723455" w:rsidRDefault="00EC3ECA" w:rsidP="005A01E1">
    <w:pPr>
      <w:pStyle w:val="Sidefod"/>
      <w:ind w:right="-1646"/>
      <w:rPr>
        <w:rFonts w:cs="Arial"/>
        <w:sz w:val="14"/>
        <w:szCs w:val="14"/>
        <w:lang w:val="da-DK"/>
      </w:rPr>
    </w:pPr>
    <w:bookmarkStart w:id="9" w:name="styr_navn"/>
    <w:r>
      <w:rPr>
        <w:rFonts w:cs="Arial"/>
        <w:sz w:val="14"/>
        <w:szCs w:val="14"/>
        <w:lang w:val="da-DK"/>
      </w:rPr>
      <w:t>Miljøstyrelsen Aarhus</w:t>
    </w:r>
    <w:bookmarkEnd w:id="9"/>
    <w:r w:rsidRPr="00723455">
      <w:rPr>
        <w:rFonts w:cs="Arial"/>
        <w:sz w:val="14"/>
        <w:szCs w:val="14"/>
        <w:lang w:val="da-DK"/>
      </w:rPr>
      <w:t xml:space="preserve"> • </w:t>
    </w:r>
    <w:bookmarkStart w:id="10" w:name="styr_adr"/>
    <w:r>
      <w:rPr>
        <w:rFonts w:cs="Arial"/>
        <w:sz w:val="14"/>
        <w:szCs w:val="14"/>
        <w:lang w:val="da-DK"/>
      </w:rPr>
      <w:t>Lyseng Allé 1</w:t>
    </w:r>
    <w:bookmarkEnd w:id="10"/>
    <w:r w:rsidRPr="00723455">
      <w:rPr>
        <w:rFonts w:cs="Arial"/>
        <w:sz w:val="14"/>
        <w:szCs w:val="14"/>
        <w:lang w:val="da-DK"/>
      </w:rPr>
      <w:t xml:space="preserve"> • </w:t>
    </w:r>
    <w:bookmarkStart w:id="11" w:name="styr_postnr"/>
    <w:r>
      <w:rPr>
        <w:rFonts w:cs="Arial"/>
        <w:sz w:val="14"/>
        <w:szCs w:val="14"/>
        <w:lang w:val="da-DK"/>
      </w:rPr>
      <w:t>8270</w:t>
    </w:r>
    <w:bookmarkEnd w:id="11"/>
    <w:r w:rsidRPr="00723455">
      <w:rPr>
        <w:rFonts w:cs="Arial"/>
        <w:sz w:val="14"/>
        <w:szCs w:val="14"/>
        <w:lang w:val="da-DK"/>
      </w:rPr>
      <w:t xml:space="preserve"> </w:t>
    </w:r>
    <w:bookmarkStart w:id="12" w:name="styr_by"/>
    <w:r>
      <w:rPr>
        <w:rFonts w:cs="Arial"/>
        <w:sz w:val="14"/>
        <w:szCs w:val="14"/>
        <w:lang w:val="da-DK"/>
      </w:rPr>
      <w:t>Højbjerg</w:t>
    </w:r>
    <w:bookmarkEnd w:id="12"/>
  </w:p>
  <w:p w:rsidR="00EC3ECA" w:rsidRPr="00723455" w:rsidRDefault="00EC3ECA" w:rsidP="00211AC9">
    <w:pPr>
      <w:pStyle w:val="Sidefod"/>
      <w:ind w:right="-1646"/>
      <w:rPr>
        <w:rFonts w:cs="Arial"/>
        <w:sz w:val="14"/>
        <w:szCs w:val="14"/>
        <w:lang w:val="da-DK"/>
      </w:rPr>
    </w:pPr>
    <w:bookmarkStart w:id="13" w:name="telefon_tekst"/>
    <w:r>
      <w:rPr>
        <w:rFonts w:cs="Arial"/>
        <w:sz w:val="14"/>
        <w:szCs w:val="14"/>
        <w:lang w:val="da-DK"/>
      </w:rPr>
      <w:t>Tlf.</w:t>
    </w:r>
    <w:bookmarkEnd w:id="13"/>
    <w:r w:rsidRPr="00723455">
      <w:rPr>
        <w:rFonts w:cs="Arial"/>
        <w:sz w:val="14"/>
        <w:szCs w:val="14"/>
        <w:lang w:val="da-DK"/>
      </w:rPr>
      <w:t xml:space="preserve"> </w:t>
    </w:r>
    <w:bookmarkStart w:id="14" w:name="styr_telefon"/>
    <w:r>
      <w:rPr>
        <w:rFonts w:cs="Arial"/>
        <w:sz w:val="14"/>
        <w:szCs w:val="14"/>
        <w:lang w:val="da-DK"/>
      </w:rPr>
      <w:t>72 54 40 00</w:t>
    </w:r>
    <w:bookmarkEnd w:id="14"/>
    <w:r w:rsidRPr="00723455">
      <w:rPr>
        <w:rFonts w:cs="Arial"/>
        <w:sz w:val="14"/>
        <w:szCs w:val="14"/>
        <w:lang w:val="da-DK"/>
      </w:rPr>
      <w:t xml:space="preserve"> • </w:t>
    </w:r>
    <w:bookmarkStart w:id="15" w:name="fax_tekst"/>
    <w:r>
      <w:rPr>
        <w:rFonts w:cs="Arial"/>
        <w:sz w:val="14"/>
        <w:szCs w:val="14"/>
        <w:lang w:val="da-DK"/>
      </w:rPr>
      <w:t>Fax</w:t>
    </w:r>
    <w:bookmarkEnd w:id="15"/>
    <w:r w:rsidRPr="00723455">
      <w:rPr>
        <w:rFonts w:cs="Arial"/>
        <w:sz w:val="14"/>
        <w:szCs w:val="14"/>
        <w:lang w:val="da-DK"/>
      </w:rPr>
      <w:t xml:space="preserve"> </w:t>
    </w:r>
    <w:bookmarkStart w:id="16" w:name="styr_fax"/>
    <w:r>
      <w:rPr>
        <w:rFonts w:cs="Arial"/>
        <w:sz w:val="14"/>
        <w:szCs w:val="14"/>
        <w:lang w:val="da-DK"/>
      </w:rPr>
      <w:t>33 32 22 28</w:t>
    </w:r>
    <w:bookmarkEnd w:id="16"/>
    <w:r w:rsidRPr="00723455">
      <w:rPr>
        <w:rFonts w:cs="Arial"/>
        <w:sz w:val="14"/>
        <w:szCs w:val="14"/>
        <w:lang w:val="da-DK"/>
      </w:rPr>
      <w:t xml:space="preserve"> • CVR </w:t>
    </w:r>
    <w:bookmarkStart w:id="17" w:name="cvr_nr"/>
    <w:r>
      <w:rPr>
        <w:rFonts w:cs="Arial"/>
        <w:sz w:val="14"/>
        <w:szCs w:val="14"/>
        <w:lang w:val="da-DK"/>
      </w:rPr>
      <w:t>25798376</w:t>
    </w:r>
    <w:bookmarkEnd w:id="17"/>
    <w:r w:rsidRPr="00723455">
      <w:rPr>
        <w:rFonts w:cs="Arial"/>
        <w:sz w:val="14"/>
        <w:szCs w:val="14"/>
        <w:lang w:val="da-DK"/>
      </w:rPr>
      <w:t xml:space="preserve"> • EAN </w:t>
    </w:r>
    <w:bookmarkStart w:id="18" w:name="ean_nr"/>
    <w:r>
      <w:rPr>
        <w:rFonts w:cs="Arial"/>
        <w:sz w:val="14"/>
        <w:szCs w:val="14"/>
        <w:lang w:val="da-DK"/>
      </w:rPr>
      <w:t>(drift)5798000863002 (tilskud)5798000863019</w:t>
    </w:r>
    <w:bookmarkEnd w:id="18"/>
    <w:r w:rsidRPr="00723455">
      <w:rPr>
        <w:rFonts w:cs="Arial"/>
        <w:sz w:val="14"/>
        <w:szCs w:val="14"/>
        <w:lang w:val="da-DK"/>
      </w:rPr>
      <w:t xml:space="preserve"> • </w:t>
    </w:r>
    <w:bookmarkStart w:id="19" w:name="styr_email"/>
    <w:r>
      <w:rPr>
        <w:rFonts w:cs="Arial"/>
        <w:sz w:val="14"/>
        <w:szCs w:val="14"/>
        <w:lang w:val="da-DK"/>
      </w:rPr>
      <w:t>aar@mst.dk</w:t>
    </w:r>
    <w:bookmarkEnd w:id="19"/>
    <w:r w:rsidRPr="00723455">
      <w:rPr>
        <w:rFonts w:cs="Arial"/>
        <w:sz w:val="14"/>
        <w:szCs w:val="14"/>
        <w:lang w:val="da-DK"/>
      </w:rPr>
      <w:t xml:space="preserve"> • </w:t>
    </w:r>
    <w:bookmarkStart w:id="20" w:name="styr_web"/>
    <w:r>
      <w:rPr>
        <w:rFonts w:cs="Arial"/>
        <w:sz w:val="14"/>
        <w:szCs w:val="14"/>
        <w:lang w:val="da-DK"/>
      </w:rPr>
      <w:t>www.mst.dk</w:t>
    </w:r>
    <w:bookmarkEnd w:id="2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A18" w:rsidRDefault="00951A18">
      <w:r>
        <w:separator/>
      </w:r>
    </w:p>
  </w:footnote>
  <w:footnote w:type="continuationSeparator" w:id="0">
    <w:p w:rsidR="00951A18" w:rsidRDefault="00951A18">
      <w:r>
        <w:continuationSeparator/>
      </w:r>
    </w:p>
  </w:footnote>
  <w:footnote w:id="1">
    <w:p w:rsidR="00785B27" w:rsidRPr="00733AD6" w:rsidRDefault="00785B27">
      <w:pPr>
        <w:pStyle w:val="Fodnotetekst"/>
        <w:rPr>
          <w:rFonts w:ascii="Georgia" w:hAnsi="Georgia"/>
          <w:sz w:val="16"/>
          <w:szCs w:val="16"/>
        </w:rPr>
      </w:pPr>
      <w:r w:rsidRPr="00733AD6">
        <w:rPr>
          <w:rStyle w:val="Fodnotehenvisning"/>
          <w:rFonts w:ascii="Georgia" w:hAnsi="Georgia"/>
          <w:sz w:val="16"/>
          <w:szCs w:val="16"/>
        </w:rPr>
        <w:footnoteRef/>
      </w:r>
      <w:r>
        <w:t xml:space="preserve"> </w:t>
      </w:r>
      <w:r w:rsidRPr="00733AD6">
        <w:rPr>
          <w:rFonts w:ascii="Georgia" w:hAnsi="Georgia"/>
          <w:sz w:val="16"/>
          <w:szCs w:val="16"/>
        </w:rPr>
        <w:t>Bekendtgørelse 231 af 5. marts 2014 om kvalitetskrav til miljømålinger</w:t>
      </w:r>
    </w:p>
  </w:footnote>
  <w:footnote w:id="2">
    <w:p w:rsidR="007E2A2B" w:rsidRPr="00733AD6" w:rsidRDefault="007E2A2B">
      <w:pPr>
        <w:pStyle w:val="Fodnotetekst"/>
        <w:rPr>
          <w:rFonts w:ascii="Georgia" w:hAnsi="Georgia"/>
          <w:sz w:val="16"/>
          <w:szCs w:val="16"/>
        </w:rPr>
      </w:pPr>
      <w:r w:rsidRPr="00733AD6">
        <w:rPr>
          <w:rStyle w:val="Fodnotehenvisning"/>
          <w:rFonts w:ascii="Georgia" w:hAnsi="Georgia"/>
          <w:sz w:val="16"/>
          <w:szCs w:val="16"/>
        </w:rPr>
        <w:footnoteRef/>
      </w:r>
      <w:r w:rsidRPr="00733AD6">
        <w:rPr>
          <w:rFonts w:ascii="Georgia" w:hAnsi="Georgia"/>
          <w:sz w:val="16"/>
          <w:szCs w:val="16"/>
        </w:rPr>
        <w:t xml:space="preserve"> Miljøstyrelsens liste over kvalitetskriterier i relation til forurenet jord og kvalitetskriterier for drikk</w:t>
      </w:r>
      <w:r w:rsidRPr="00733AD6">
        <w:rPr>
          <w:rFonts w:ascii="Georgia" w:hAnsi="Georgia"/>
          <w:sz w:val="16"/>
          <w:szCs w:val="16"/>
        </w:rPr>
        <w:t>e</w:t>
      </w:r>
      <w:r w:rsidRPr="00733AD6">
        <w:rPr>
          <w:rFonts w:ascii="Georgia" w:hAnsi="Georgia"/>
          <w:sz w:val="16"/>
          <w:szCs w:val="16"/>
        </w:rPr>
        <w:t>vand, opdateret 2014</w:t>
      </w:r>
    </w:p>
  </w:footnote>
  <w:footnote w:id="3">
    <w:p w:rsidR="007E2A2B" w:rsidRPr="00733AD6" w:rsidRDefault="007E2A2B">
      <w:pPr>
        <w:pStyle w:val="Fodnotetekst"/>
        <w:rPr>
          <w:rFonts w:ascii="Georgia" w:hAnsi="Georgia"/>
          <w:sz w:val="16"/>
          <w:szCs w:val="16"/>
        </w:rPr>
      </w:pPr>
      <w:r w:rsidRPr="00733AD6">
        <w:rPr>
          <w:rStyle w:val="Fodnotehenvisning"/>
          <w:rFonts w:ascii="Georgia" w:hAnsi="Georgia"/>
          <w:sz w:val="16"/>
          <w:szCs w:val="16"/>
        </w:rPr>
        <w:footnoteRef/>
      </w:r>
      <w:r w:rsidRPr="00733AD6">
        <w:rPr>
          <w:rFonts w:ascii="Georgia" w:hAnsi="Georgia"/>
          <w:sz w:val="16"/>
          <w:szCs w:val="16"/>
        </w:rPr>
        <w:t xml:space="preserve"> Bekendtgørelse 1022 af 25. august</w:t>
      </w:r>
      <w:r w:rsidR="00733AD6" w:rsidRPr="00733AD6">
        <w:rPr>
          <w:rFonts w:ascii="Georgia" w:hAnsi="Georgia"/>
          <w:sz w:val="16"/>
          <w:szCs w:val="16"/>
        </w:rPr>
        <w:t xml:space="preserve"> 2010 om miljøkvalitetskrav for vandområder og krav til udledning af forurenende stoffer til vandløb, søer eller havet</w:t>
      </w:r>
    </w:p>
  </w:footnote>
  <w:footnote w:id="4">
    <w:p w:rsidR="001C3347" w:rsidRPr="001C3347" w:rsidRDefault="001C3347">
      <w:pPr>
        <w:pStyle w:val="Fodnotetekst"/>
        <w:rPr>
          <w:rFonts w:ascii="Georgia" w:hAnsi="Georgia"/>
        </w:rPr>
      </w:pPr>
      <w:r>
        <w:rPr>
          <w:rStyle w:val="Fodnotehenvisning"/>
        </w:rPr>
        <w:footnoteRef/>
      </w:r>
      <w:r>
        <w:t xml:space="preserve"> </w:t>
      </w:r>
      <w:r w:rsidRPr="001C3347">
        <w:rPr>
          <w:rFonts w:ascii="Georgia" w:hAnsi="Georgia"/>
          <w:sz w:val="16"/>
          <w:szCs w:val="16"/>
        </w:rPr>
        <w:t>Notat, AFAV sigterestdepot, Strandvangen 15, Frederikssund, Vurdering af reviderede vilkår for afslu</w:t>
      </w:r>
      <w:r w:rsidRPr="001C3347">
        <w:rPr>
          <w:rFonts w:ascii="Georgia" w:hAnsi="Georgia"/>
          <w:sz w:val="16"/>
          <w:szCs w:val="16"/>
        </w:rPr>
        <w:t>t</w:t>
      </w:r>
      <w:r w:rsidRPr="001C3347">
        <w:rPr>
          <w:rFonts w:ascii="Georgia" w:hAnsi="Georgia"/>
          <w:sz w:val="16"/>
          <w:szCs w:val="16"/>
        </w:rPr>
        <w:t>tet affaldsdeponi, oktober 2008</w:t>
      </w:r>
      <w:r w:rsidRPr="001C3347">
        <w:rPr>
          <w:rFonts w:ascii="Georgia" w:hAnsi="Georg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CA" w:rsidRDefault="00EC3ECA">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CA" w:rsidRDefault="00EC3ECA">
    <w:pPr>
      <w:pStyle w:val="Sidehove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ECA" w:rsidRDefault="00EC3ECA">
    <w:pPr>
      <w:pStyle w:val="Sidehoved"/>
    </w:pPr>
    <w:r>
      <w:rPr>
        <w:noProof/>
        <w:lang w:val="da-D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0.5pt;margin-top:39.65pt;width:165.1pt;height:63.6pt;z-index:251657728;mso-position-horizontal-relative:page;mso-position-vertical-relative:page">
          <v:imagedata r:id="rId1" o:title="MIM_Miljøstyrelsen_rgb_DK"/>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A646F"/>
    <w:multiLevelType w:val="hybridMultilevel"/>
    <w:tmpl w:val="CD549314"/>
    <w:lvl w:ilvl="0" w:tplc="0B80770A">
      <w:numFmt w:val="bullet"/>
      <w:lvlText w:val="-"/>
      <w:lvlJc w:val="left"/>
      <w:pPr>
        <w:tabs>
          <w:tab w:val="num" w:pos="720"/>
        </w:tabs>
        <w:ind w:left="720" w:hanging="360"/>
      </w:pPr>
      <w:rPr>
        <w:rFonts w:ascii="Arial" w:eastAsia="Times New Roman" w:hAnsi="Arial" w:cs="Aria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
    <w:nsid w:val="0F596CC3"/>
    <w:multiLevelType w:val="hybridMultilevel"/>
    <w:tmpl w:val="7FF444FC"/>
    <w:lvl w:ilvl="0" w:tplc="04060001">
      <w:start w:val="1"/>
      <w:numFmt w:val="bullet"/>
      <w:lvlText w:val=""/>
      <w:lvlJc w:val="left"/>
      <w:pPr>
        <w:tabs>
          <w:tab w:val="num" w:pos="720"/>
        </w:tabs>
        <w:ind w:left="720" w:hanging="360"/>
      </w:pPr>
      <w:rPr>
        <w:rFonts w:ascii="Symbol" w:hAnsi="Symbol" w:hint="default"/>
      </w:rPr>
    </w:lvl>
    <w:lvl w:ilvl="1" w:tplc="04060003">
      <w:start w:val="1"/>
      <w:numFmt w:val="bullet"/>
      <w:lvlText w:val="o"/>
      <w:lvlJc w:val="left"/>
      <w:pPr>
        <w:tabs>
          <w:tab w:val="num" w:pos="1440"/>
        </w:tabs>
        <w:ind w:left="1440" w:hanging="360"/>
      </w:pPr>
      <w:rPr>
        <w:rFonts w:ascii="Courier New" w:hAnsi="Courier New" w:cs="Times New Roman"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cs="Times New Roman"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cs="Times New Roman"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2">
    <w:nsid w:val="18AD6409"/>
    <w:multiLevelType w:val="hybridMultilevel"/>
    <w:tmpl w:val="B7667878"/>
    <w:lvl w:ilvl="0" w:tplc="C1EC01A0">
      <w:start w:val="36"/>
      <w:numFmt w:val="bullet"/>
      <w:lvlText w:val="-"/>
      <w:lvlJc w:val="left"/>
      <w:pPr>
        <w:ind w:left="405" w:hanging="360"/>
      </w:pPr>
      <w:rPr>
        <w:rFonts w:ascii="Georgia" w:eastAsia="Times New Roman" w:hAnsi="Georgia" w:cs="Times New Roman" w:hint="default"/>
      </w:rPr>
    </w:lvl>
    <w:lvl w:ilvl="1" w:tplc="04060003" w:tentative="1">
      <w:start w:val="1"/>
      <w:numFmt w:val="bullet"/>
      <w:lvlText w:val="o"/>
      <w:lvlJc w:val="left"/>
      <w:pPr>
        <w:ind w:left="1125" w:hanging="360"/>
      </w:pPr>
      <w:rPr>
        <w:rFonts w:ascii="Courier New" w:hAnsi="Courier New" w:cs="Courier New" w:hint="default"/>
      </w:rPr>
    </w:lvl>
    <w:lvl w:ilvl="2" w:tplc="04060005" w:tentative="1">
      <w:start w:val="1"/>
      <w:numFmt w:val="bullet"/>
      <w:lvlText w:val=""/>
      <w:lvlJc w:val="left"/>
      <w:pPr>
        <w:ind w:left="1845" w:hanging="360"/>
      </w:pPr>
      <w:rPr>
        <w:rFonts w:ascii="Wingdings" w:hAnsi="Wingdings" w:hint="default"/>
      </w:rPr>
    </w:lvl>
    <w:lvl w:ilvl="3" w:tplc="04060001" w:tentative="1">
      <w:start w:val="1"/>
      <w:numFmt w:val="bullet"/>
      <w:lvlText w:val=""/>
      <w:lvlJc w:val="left"/>
      <w:pPr>
        <w:ind w:left="2565" w:hanging="360"/>
      </w:pPr>
      <w:rPr>
        <w:rFonts w:ascii="Symbol" w:hAnsi="Symbol" w:hint="default"/>
      </w:rPr>
    </w:lvl>
    <w:lvl w:ilvl="4" w:tplc="04060003" w:tentative="1">
      <w:start w:val="1"/>
      <w:numFmt w:val="bullet"/>
      <w:lvlText w:val="o"/>
      <w:lvlJc w:val="left"/>
      <w:pPr>
        <w:ind w:left="3285" w:hanging="360"/>
      </w:pPr>
      <w:rPr>
        <w:rFonts w:ascii="Courier New" w:hAnsi="Courier New" w:cs="Courier New" w:hint="default"/>
      </w:rPr>
    </w:lvl>
    <w:lvl w:ilvl="5" w:tplc="04060005" w:tentative="1">
      <w:start w:val="1"/>
      <w:numFmt w:val="bullet"/>
      <w:lvlText w:val=""/>
      <w:lvlJc w:val="left"/>
      <w:pPr>
        <w:ind w:left="4005" w:hanging="360"/>
      </w:pPr>
      <w:rPr>
        <w:rFonts w:ascii="Wingdings" w:hAnsi="Wingdings" w:hint="default"/>
      </w:rPr>
    </w:lvl>
    <w:lvl w:ilvl="6" w:tplc="04060001" w:tentative="1">
      <w:start w:val="1"/>
      <w:numFmt w:val="bullet"/>
      <w:lvlText w:val=""/>
      <w:lvlJc w:val="left"/>
      <w:pPr>
        <w:ind w:left="4725" w:hanging="360"/>
      </w:pPr>
      <w:rPr>
        <w:rFonts w:ascii="Symbol" w:hAnsi="Symbol" w:hint="default"/>
      </w:rPr>
    </w:lvl>
    <w:lvl w:ilvl="7" w:tplc="04060003" w:tentative="1">
      <w:start w:val="1"/>
      <w:numFmt w:val="bullet"/>
      <w:lvlText w:val="o"/>
      <w:lvlJc w:val="left"/>
      <w:pPr>
        <w:ind w:left="5445" w:hanging="360"/>
      </w:pPr>
      <w:rPr>
        <w:rFonts w:ascii="Courier New" w:hAnsi="Courier New" w:cs="Courier New" w:hint="default"/>
      </w:rPr>
    </w:lvl>
    <w:lvl w:ilvl="8" w:tplc="04060005" w:tentative="1">
      <w:start w:val="1"/>
      <w:numFmt w:val="bullet"/>
      <w:lvlText w:val=""/>
      <w:lvlJc w:val="left"/>
      <w:pPr>
        <w:ind w:left="6165" w:hanging="360"/>
      </w:pPr>
      <w:rPr>
        <w:rFonts w:ascii="Wingdings" w:hAnsi="Wingdings" w:hint="default"/>
      </w:rPr>
    </w:lvl>
  </w:abstractNum>
  <w:abstractNum w:abstractNumId="3">
    <w:nsid w:val="1FF069BE"/>
    <w:multiLevelType w:val="hybridMultilevel"/>
    <w:tmpl w:val="B6E03A7E"/>
    <w:lvl w:ilvl="0" w:tplc="0406000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nsid w:val="225C6C1D"/>
    <w:multiLevelType w:val="hybridMultilevel"/>
    <w:tmpl w:val="5560D822"/>
    <w:lvl w:ilvl="0" w:tplc="0406000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nsid w:val="2DA70CB2"/>
    <w:multiLevelType w:val="hybridMultilevel"/>
    <w:tmpl w:val="A5C87C84"/>
    <w:lvl w:ilvl="0" w:tplc="04060001">
      <w:start w:val="88"/>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nsid w:val="39720BBA"/>
    <w:multiLevelType w:val="hybridMultilevel"/>
    <w:tmpl w:val="1C96110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
    <w:nsid w:val="3FE43D4C"/>
    <w:multiLevelType w:val="hybridMultilevel"/>
    <w:tmpl w:val="133C52FE"/>
    <w:lvl w:ilvl="0" w:tplc="0406000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43217BA1"/>
    <w:multiLevelType w:val="hybridMultilevel"/>
    <w:tmpl w:val="1E9C8FF4"/>
    <w:lvl w:ilvl="0" w:tplc="04060001">
      <w:start w:val="1"/>
      <w:numFmt w:val="bullet"/>
      <w:lvlText w:val=""/>
      <w:lvlJc w:val="left"/>
      <w:pPr>
        <w:tabs>
          <w:tab w:val="num" w:pos="720"/>
        </w:tabs>
        <w:ind w:left="720" w:hanging="360"/>
      </w:pPr>
      <w:rPr>
        <w:rFonts w:ascii="Symbol" w:hAnsi="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hint="default"/>
      </w:rPr>
    </w:lvl>
    <w:lvl w:ilvl="6" w:tplc="04060001">
      <w:start w:val="1"/>
      <w:numFmt w:val="bullet"/>
      <w:lvlText w:val=""/>
      <w:lvlJc w:val="left"/>
      <w:pPr>
        <w:tabs>
          <w:tab w:val="num" w:pos="5040"/>
        </w:tabs>
        <w:ind w:left="5040" w:hanging="360"/>
      </w:pPr>
      <w:rPr>
        <w:rFonts w:ascii="Symbol" w:hAnsi="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hint="default"/>
      </w:rPr>
    </w:lvl>
  </w:abstractNum>
  <w:abstractNum w:abstractNumId="9">
    <w:nsid w:val="45FE6066"/>
    <w:multiLevelType w:val="hybridMultilevel"/>
    <w:tmpl w:val="DDA8324C"/>
    <w:lvl w:ilvl="0" w:tplc="0B80770A">
      <w:numFmt w:val="bullet"/>
      <w:lvlText w:val="-"/>
      <w:lvlJc w:val="left"/>
      <w:pPr>
        <w:tabs>
          <w:tab w:val="num" w:pos="720"/>
        </w:tabs>
        <w:ind w:left="720" w:hanging="360"/>
      </w:pPr>
      <w:rPr>
        <w:rFonts w:ascii="Arial" w:eastAsia="Times New Roman" w:hAnsi="Arial" w:cs="Aria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
    <w:nsid w:val="4C040907"/>
    <w:multiLevelType w:val="hybridMultilevel"/>
    <w:tmpl w:val="EBA47948"/>
    <w:lvl w:ilvl="0" w:tplc="0406000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nsid w:val="501F69B5"/>
    <w:multiLevelType w:val="hybridMultilevel"/>
    <w:tmpl w:val="524C815E"/>
    <w:lvl w:ilvl="0" w:tplc="0406000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nsid w:val="50516B5F"/>
    <w:multiLevelType w:val="hybridMultilevel"/>
    <w:tmpl w:val="D2522BAA"/>
    <w:lvl w:ilvl="0" w:tplc="A396511C">
      <w:start w:val="1"/>
      <w:numFmt w:val="decimal"/>
      <w:lvlText w:val="%1."/>
      <w:lvlJc w:val="left"/>
      <w:pPr>
        <w:tabs>
          <w:tab w:val="num" w:pos="360"/>
        </w:tabs>
        <w:ind w:left="360" w:hanging="360"/>
      </w:pPr>
      <w:rPr>
        <w:b/>
      </w:rPr>
    </w:lvl>
    <w:lvl w:ilvl="1" w:tplc="04060019">
      <w:start w:val="1"/>
      <w:numFmt w:val="lowerLetter"/>
      <w:lvlText w:val="%2."/>
      <w:lvlJc w:val="left"/>
      <w:pPr>
        <w:tabs>
          <w:tab w:val="num" w:pos="1211"/>
        </w:tabs>
        <w:ind w:left="1211"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3">
    <w:nsid w:val="5F743067"/>
    <w:multiLevelType w:val="hybridMultilevel"/>
    <w:tmpl w:val="D7708876"/>
    <w:lvl w:ilvl="0" w:tplc="84484216">
      <w:start w:val="88"/>
      <w:numFmt w:val="bullet"/>
      <w:lvlText w:val="-"/>
      <w:lvlJc w:val="left"/>
      <w:pPr>
        <w:ind w:left="720" w:hanging="360"/>
      </w:pPr>
      <w:rPr>
        <w:rFonts w:ascii="Georgia" w:eastAsia="Times New Roman" w:hAnsi="Georgia"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650D6684"/>
    <w:multiLevelType w:val="hybridMultilevel"/>
    <w:tmpl w:val="3C96C7C6"/>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nsid w:val="65E143C7"/>
    <w:multiLevelType w:val="hybridMultilevel"/>
    <w:tmpl w:val="8AD81F54"/>
    <w:lvl w:ilvl="0" w:tplc="D1E6DCDC">
      <w:numFmt w:val="bullet"/>
      <w:lvlText w:val="-"/>
      <w:lvlJc w:val="left"/>
      <w:pPr>
        <w:ind w:left="720" w:hanging="360"/>
      </w:pPr>
      <w:rPr>
        <w:rFonts w:ascii="Arial" w:eastAsia="Times New Roman" w:hAnsi="Arial" w:cs="Aria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nsid w:val="75DB2E27"/>
    <w:multiLevelType w:val="hybridMultilevel"/>
    <w:tmpl w:val="6BB8049C"/>
    <w:lvl w:ilvl="0" w:tplc="04060001">
      <w:start w:val="88"/>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nsid w:val="7D125E70"/>
    <w:multiLevelType w:val="hybridMultilevel"/>
    <w:tmpl w:val="5C1C026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0"/>
  </w:num>
  <w:num w:numId="4">
    <w:abstractNumId w:val="6"/>
  </w:num>
  <w:num w:numId="5">
    <w:abstractNumId w:val="1"/>
    <w:lvlOverride w:ilvl="0"/>
    <w:lvlOverride w:ilvl="1"/>
    <w:lvlOverride w:ilvl="2"/>
    <w:lvlOverride w:ilvl="3"/>
    <w:lvlOverride w:ilvl="4"/>
    <w:lvlOverride w:ilvl="5"/>
    <w:lvlOverride w:ilvl="6"/>
    <w:lvlOverride w:ilvl="7"/>
    <w:lvlOverride w:ilvl="8"/>
  </w:num>
  <w:num w:numId="6">
    <w:abstractNumId w:val="11"/>
  </w:num>
  <w:num w:numId="7">
    <w:abstractNumId w:val="10"/>
  </w:num>
  <w:num w:numId="8">
    <w:abstractNumId w:val="4"/>
  </w:num>
  <w:num w:numId="9">
    <w:abstractNumId w:val="7"/>
  </w:num>
  <w:num w:numId="10">
    <w:abstractNumId w:val="3"/>
  </w:num>
  <w:num w:numId="11">
    <w:abstractNumId w:val="8"/>
    <w:lvlOverride w:ilvl="0"/>
    <w:lvlOverride w:ilvl="1"/>
    <w:lvlOverride w:ilvl="2"/>
    <w:lvlOverride w:ilvl="3"/>
    <w:lvlOverride w:ilvl="4"/>
    <w:lvlOverride w:ilvl="5"/>
    <w:lvlOverride w:ilvl="6"/>
    <w:lvlOverride w:ilvl="7"/>
    <w:lvlOverride w:ilvl="8"/>
  </w:num>
  <w:num w:numId="12">
    <w:abstractNumId w:val="15"/>
  </w:num>
  <w:num w:numId="13">
    <w:abstractNumId w:val="17"/>
  </w:num>
  <w:num w:numId="14">
    <w:abstractNumId w:val="13"/>
  </w:num>
  <w:num w:numId="15">
    <w:abstractNumId w:val="5"/>
  </w:num>
  <w:num w:numId="16">
    <w:abstractNumId w:val="16"/>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ocumentProtection w:edit="comments" w:enforcement="1" w:cryptProviderType="rsaFull" w:cryptAlgorithmClass="hash" w:cryptAlgorithmType="typeAny" w:cryptAlgorithmSid="4" w:cryptSpinCount="100000" w:hash="Svpvs4ZpSjznS4t7qbygJcHNmNo=" w:salt="D9lCs9eoTlf0rV6PS0bRvQ=="/>
  <w:defaultTabStop w:val="1304"/>
  <w:autoHyphenation/>
  <w:hyphenationZone w:val="420"/>
  <w:drawingGridHorizontalSpacing w:val="171"/>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245D"/>
    <w:rsid w:val="00002EA0"/>
    <w:rsid w:val="00002FC0"/>
    <w:rsid w:val="00003636"/>
    <w:rsid w:val="000104BF"/>
    <w:rsid w:val="000128CE"/>
    <w:rsid w:val="00013D8F"/>
    <w:rsid w:val="00014738"/>
    <w:rsid w:val="00014A62"/>
    <w:rsid w:val="0001528D"/>
    <w:rsid w:val="000154C7"/>
    <w:rsid w:val="00025289"/>
    <w:rsid w:val="0002636A"/>
    <w:rsid w:val="00027A04"/>
    <w:rsid w:val="00030029"/>
    <w:rsid w:val="00030051"/>
    <w:rsid w:val="00034E1D"/>
    <w:rsid w:val="00035DB6"/>
    <w:rsid w:val="00037E7E"/>
    <w:rsid w:val="00040125"/>
    <w:rsid w:val="00041D71"/>
    <w:rsid w:val="0004489A"/>
    <w:rsid w:val="00047815"/>
    <w:rsid w:val="000508F0"/>
    <w:rsid w:val="00054E2E"/>
    <w:rsid w:val="00055392"/>
    <w:rsid w:val="000567A8"/>
    <w:rsid w:val="00057165"/>
    <w:rsid w:val="00060BC5"/>
    <w:rsid w:val="00061420"/>
    <w:rsid w:val="000647F2"/>
    <w:rsid w:val="00064A97"/>
    <w:rsid w:val="00065870"/>
    <w:rsid w:val="00070BA1"/>
    <w:rsid w:val="00070D18"/>
    <w:rsid w:val="000726E4"/>
    <w:rsid w:val="0007284F"/>
    <w:rsid w:val="00073466"/>
    <w:rsid w:val="00073C8B"/>
    <w:rsid w:val="00075F76"/>
    <w:rsid w:val="00081173"/>
    <w:rsid w:val="00082404"/>
    <w:rsid w:val="000869F3"/>
    <w:rsid w:val="000872CE"/>
    <w:rsid w:val="000879DB"/>
    <w:rsid w:val="00093016"/>
    <w:rsid w:val="00096AA1"/>
    <w:rsid w:val="000A26F5"/>
    <w:rsid w:val="000A3C85"/>
    <w:rsid w:val="000A4A78"/>
    <w:rsid w:val="000A54D1"/>
    <w:rsid w:val="000A69C1"/>
    <w:rsid w:val="000A7219"/>
    <w:rsid w:val="000B26E7"/>
    <w:rsid w:val="000B2C39"/>
    <w:rsid w:val="000B3973"/>
    <w:rsid w:val="000B3DF0"/>
    <w:rsid w:val="000B44DC"/>
    <w:rsid w:val="000B5BA0"/>
    <w:rsid w:val="000C0594"/>
    <w:rsid w:val="000C13E6"/>
    <w:rsid w:val="000C2394"/>
    <w:rsid w:val="000C2C42"/>
    <w:rsid w:val="000C35E2"/>
    <w:rsid w:val="000C3D52"/>
    <w:rsid w:val="000C45B7"/>
    <w:rsid w:val="000C62D3"/>
    <w:rsid w:val="000C78B0"/>
    <w:rsid w:val="000D0489"/>
    <w:rsid w:val="000D0F4C"/>
    <w:rsid w:val="000D1CF4"/>
    <w:rsid w:val="000D3AD3"/>
    <w:rsid w:val="000D4059"/>
    <w:rsid w:val="000D45F0"/>
    <w:rsid w:val="000D4952"/>
    <w:rsid w:val="000D56FC"/>
    <w:rsid w:val="000D5FBF"/>
    <w:rsid w:val="000D600E"/>
    <w:rsid w:val="000D7BD3"/>
    <w:rsid w:val="000E00E5"/>
    <w:rsid w:val="000E0FCA"/>
    <w:rsid w:val="000E0FE3"/>
    <w:rsid w:val="000E2E7B"/>
    <w:rsid w:val="000E3992"/>
    <w:rsid w:val="000E5AC4"/>
    <w:rsid w:val="000E5B4B"/>
    <w:rsid w:val="000F2296"/>
    <w:rsid w:val="000F2B00"/>
    <w:rsid w:val="000F34D4"/>
    <w:rsid w:val="000F76C4"/>
    <w:rsid w:val="000F77D7"/>
    <w:rsid w:val="000F783B"/>
    <w:rsid w:val="00102C22"/>
    <w:rsid w:val="00105F7E"/>
    <w:rsid w:val="001073F1"/>
    <w:rsid w:val="00110082"/>
    <w:rsid w:val="00110C7A"/>
    <w:rsid w:val="00111798"/>
    <w:rsid w:val="00112E34"/>
    <w:rsid w:val="00116439"/>
    <w:rsid w:val="001176AA"/>
    <w:rsid w:val="001210A9"/>
    <w:rsid w:val="0012233D"/>
    <w:rsid w:val="00122446"/>
    <w:rsid w:val="00124AB9"/>
    <w:rsid w:val="00126C17"/>
    <w:rsid w:val="001308DC"/>
    <w:rsid w:val="001331FD"/>
    <w:rsid w:val="00133422"/>
    <w:rsid w:val="00135211"/>
    <w:rsid w:val="001354CC"/>
    <w:rsid w:val="001367B3"/>
    <w:rsid w:val="00137EE8"/>
    <w:rsid w:val="00143399"/>
    <w:rsid w:val="00143990"/>
    <w:rsid w:val="00144670"/>
    <w:rsid w:val="00144951"/>
    <w:rsid w:val="0014616C"/>
    <w:rsid w:val="0014638C"/>
    <w:rsid w:val="001467A2"/>
    <w:rsid w:val="001506CF"/>
    <w:rsid w:val="00150899"/>
    <w:rsid w:val="001511A0"/>
    <w:rsid w:val="00151672"/>
    <w:rsid w:val="00152CB8"/>
    <w:rsid w:val="001558FE"/>
    <w:rsid w:val="00156908"/>
    <w:rsid w:val="00157745"/>
    <w:rsid w:val="00161A6E"/>
    <w:rsid w:val="001622E4"/>
    <w:rsid w:val="0016286E"/>
    <w:rsid w:val="001652C3"/>
    <w:rsid w:val="0016664F"/>
    <w:rsid w:val="001743E7"/>
    <w:rsid w:val="00175959"/>
    <w:rsid w:val="00176BA2"/>
    <w:rsid w:val="001863CF"/>
    <w:rsid w:val="00191D71"/>
    <w:rsid w:val="00194899"/>
    <w:rsid w:val="00194E65"/>
    <w:rsid w:val="00195190"/>
    <w:rsid w:val="001A2897"/>
    <w:rsid w:val="001A2D8A"/>
    <w:rsid w:val="001A4D56"/>
    <w:rsid w:val="001A58BF"/>
    <w:rsid w:val="001A5D3D"/>
    <w:rsid w:val="001A6CB5"/>
    <w:rsid w:val="001A71F6"/>
    <w:rsid w:val="001A7850"/>
    <w:rsid w:val="001A7E4B"/>
    <w:rsid w:val="001B0607"/>
    <w:rsid w:val="001B3F10"/>
    <w:rsid w:val="001B4157"/>
    <w:rsid w:val="001B5347"/>
    <w:rsid w:val="001B68F3"/>
    <w:rsid w:val="001B72A9"/>
    <w:rsid w:val="001B7F1E"/>
    <w:rsid w:val="001C0316"/>
    <w:rsid w:val="001C2544"/>
    <w:rsid w:val="001C300F"/>
    <w:rsid w:val="001C3347"/>
    <w:rsid w:val="001C4328"/>
    <w:rsid w:val="001C60B5"/>
    <w:rsid w:val="001C731F"/>
    <w:rsid w:val="001D102C"/>
    <w:rsid w:val="001D1196"/>
    <w:rsid w:val="001D19D8"/>
    <w:rsid w:val="001D6986"/>
    <w:rsid w:val="001E0E23"/>
    <w:rsid w:val="001E187B"/>
    <w:rsid w:val="001E38EF"/>
    <w:rsid w:val="001E40D3"/>
    <w:rsid w:val="001E6019"/>
    <w:rsid w:val="001E69AB"/>
    <w:rsid w:val="001E6D78"/>
    <w:rsid w:val="001E7742"/>
    <w:rsid w:val="001E7F16"/>
    <w:rsid w:val="001F22CD"/>
    <w:rsid w:val="001F3A47"/>
    <w:rsid w:val="001F3B9A"/>
    <w:rsid w:val="001F4A22"/>
    <w:rsid w:val="001F7C14"/>
    <w:rsid w:val="002000D6"/>
    <w:rsid w:val="00200B86"/>
    <w:rsid w:val="0020134B"/>
    <w:rsid w:val="00202818"/>
    <w:rsid w:val="00203176"/>
    <w:rsid w:val="00203249"/>
    <w:rsid w:val="00203649"/>
    <w:rsid w:val="0020402C"/>
    <w:rsid w:val="002044E3"/>
    <w:rsid w:val="00204BF4"/>
    <w:rsid w:val="0020589E"/>
    <w:rsid w:val="00211AC9"/>
    <w:rsid w:val="00211CFE"/>
    <w:rsid w:val="00212497"/>
    <w:rsid w:val="002127DB"/>
    <w:rsid w:val="00212DD3"/>
    <w:rsid w:val="00212E79"/>
    <w:rsid w:val="00215A82"/>
    <w:rsid w:val="00215B81"/>
    <w:rsid w:val="002201E0"/>
    <w:rsid w:val="00222006"/>
    <w:rsid w:val="0022224F"/>
    <w:rsid w:val="002239C6"/>
    <w:rsid w:val="0022573B"/>
    <w:rsid w:val="0022659B"/>
    <w:rsid w:val="00227F0E"/>
    <w:rsid w:val="002313C9"/>
    <w:rsid w:val="00232526"/>
    <w:rsid w:val="00232F24"/>
    <w:rsid w:val="002333C1"/>
    <w:rsid w:val="002343CA"/>
    <w:rsid w:val="00235C1F"/>
    <w:rsid w:val="0023640E"/>
    <w:rsid w:val="002375C9"/>
    <w:rsid w:val="0024039E"/>
    <w:rsid w:val="002424C7"/>
    <w:rsid w:val="00243144"/>
    <w:rsid w:val="00244FC4"/>
    <w:rsid w:val="00245539"/>
    <w:rsid w:val="002465A2"/>
    <w:rsid w:val="00246C42"/>
    <w:rsid w:val="00246E4B"/>
    <w:rsid w:val="00250F59"/>
    <w:rsid w:val="0025367C"/>
    <w:rsid w:val="00253693"/>
    <w:rsid w:val="002549DA"/>
    <w:rsid w:val="00255AEF"/>
    <w:rsid w:val="00255C17"/>
    <w:rsid w:val="00261DAA"/>
    <w:rsid w:val="002629A8"/>
    <w:rsid w:val="002639DB"/>
    <w:rsid w:val="00264240"/>
    <w:rsid w:val="0026437A"/>
    <w:rsid w:val="00264521"/>
    <w:rsid w:val="002654F9"/>
    <w:rsid w:val="002662F3"/>
    <w:rsid w:val="00267F72"/>
    <w:rsid w:val="00267F76"/>
    <w:rsid w:val="002700B6"/>
    <w:rsid w:val="00270784"/>
    <w:rsid w:val="00271E9C"/>
    <w:rsid w:val="002721ED"/>
    <w:rsid w:val="00272511"/>
    <w:rsid w:val="002737F8"/>
    <w:rsid w:val="002738B1"/>
    <w:rsid w:val="00274731"/>
    <w:rsid w:val="00274B46"/>
    <w:rsid w:val="002766DF"/>
    <w:rsid w:val="00280019"/>
    <w:rsid w:val="0028023C"/>
    <w:rsid w:val="00281399"/>
    <w:rsid w:val="0028365C"/>
    <w:rsid w:val="002837DB"/>
    <w:rsid w:val="00283B76"/>
    <w:rsid w:val="00284176"/>
    <w:rsid w:val="002922ED"/>
    <w:rsid w:val="00292644"/>
    <w:rsid w:val="00293240"/>
    <w:rsid w:val="002933E6"/>
    <w:rsid w:val="00293443"/>
    <w:rsid w:val="0029747B"/>
    <w:rsid w:val="00297DD9"/>
    <w:rsid w:val="00297EF6"/>
    <w:rsid w:val="002A1427"/>
    <w:rsid w:val="002A29B1"/>
    <w:rsid w:val="002A533D"/>
    <w:rsid w:val="002A5D38"/>
    <w:rsid w:val="002A6213"/>
    <w:rsid w:val="002A6BE0"/>
    <w:rsid w:val="002C01F5"/>
    <w:rsid w:val="002C042D"/>
    <w:rsid w:val="002C27CC"/>
    <w:rsid w:val="002C2B6D"/>
    <w:rsid w:val="002C3403"/>
    <w:rsid w:val="002C4595"/>
    <w:rsid w:val="002C4D00"/>
    <w:rsid w:val="002C51DD"/>
    <w:rsid w:val="002C5C92"/>
    <w:rsid w:val="002C6252"/>
    <w:rsid w:val="002D00C9"/>
    <w:rsid w:val="002D0864"/>
    <w:rsid w:val="002D268E"/>
    <w:rsid w:val="002D5135"/>
    <w:rsid w:val="002D7F0F"/>
    <w:rsid w:val="002E0C46"/>
    <w:rsid w:val="002E1E85"/>
    <w:rsid w:val="002E5261"/>
    <w:rsid w:val="002E69B9"/>
    <w:rsid w:val="002E7A4D"/>
    <w:rsid w:val="002F0F04"/>
    <w:rsid w:val="002F21FC"/>
    <w:rsid w:val="002F64B7"/>
    <w:rsid w:val="002F66E3"/>
    <w:rsid w:val="002F6F5C"/>
    <w:rsid w:val="003001A2"/>
    <w:rsid w:val="003013FE"/>
    <w:rsid w:val="00301A04"/>
    <w:rsid w:val="00313642"/>
    <w:rsid w:val="003151F6"/>
    <w:rsid w:val="00315AC9"/>
    <w:rsid w:val="00317B95"/>
    <w:rsid w:val="00320951"/>
    <w:rsid w:val="00321442"/>
    <w:rsid w:val="00321E3C"/>
    <w:rsid w:val="00322BBE"/>
    <w:rsid w:val="00325B7C"/>
    <w:rsid w:val="00326ED5"/>
    <w:rsid w:val="00327DD4"/>
    <w:rsid w:val="00331970"/>
    <w:rsid w:val="00331D0B"/>
    <w:rsid w:val="003321F6"/>
    <w:rsid w:val="00333506"/>
    <w:rsid w:val="00334042"/>
    <w:rsid w:val="00340212"/>
    <w:rsid w:val="00340B6B"/>
    <w:rsid w:val="00343A37"/>
    <w:rsid w:val="00343A60"/>
    <w:rsid w:val="00345D88"/>
    <w:rsid w:val="00345FA9"/>
    <w:rsid w:val="00356DFE"/>
    <w:rsid w:val="0036065D"/>
    <w:rsid w:val="00360879"/>
    <w:rsid w:val="00361542"/>
    <w:rsid w:val="00367848"/>
    <w:rsid w:val="00370659"/>
    <w:rsid w:val="0037235C"/>
    <w:rsid w:val="00372A84"/>
    <w:rsid w:val="0037665E"/>
    <w:rsid w:val="00376BD5"/>
    <w:rsid w:val="00377314"/>
    <w:rsid w:val="003809F3"/>
    <w:rsid w:val="003819FF"/>
    <w:rsid w:val="00385C06"/>
    <w:rsid w:val="0038718F"/>
    <w:rsid w:val="00387442"/>
    <w:rsid w:val="003901D6"/>
    <w:rsid w:val="0039593C"/>
    <w:rsid w:val="003974C2"/>
    <w:rsid w:val="003A0F76"/>
    <w:rsid w:val="003A21B9"/>
    <w:rsid w:val="003A242E"/>
    <w:rsid w:val="003A2D40"/>
    <w:rsid w:val="003A2EEB"/>
    <w:rsid w:val="003A3369"/>
    <w:rsid w:val="003A44A9"/>
    <w:rsid w:val="003A6BAE"/>
    <w:rsid w:val="003B1FF8"/>
    <w:rsid w:val="003B5B3D"/>
    <w:rsid w:val="003B71DD"/>
    <w:rsid w:val="003B7C69"/>
    <w:rsid w:val="003C06A1"/>
    <w:rsid w:val="003C29F0"/>
    <w:rsid w:val="003C2F17"/>
    <w:rsid w:val="003C38AB"/>
    <w:rsid w:val="003C5BFE"/>
    <w:rsid w:val="003C7605"/>
    <w:rsid w:val="003D18FE"/>
    <w:rsid w:val="003D1C0A"/>
    <w:rsid w:val="003D3CB2"/>
    <w:rsid w:val="003D518E"/>
    <w:rsid w:val="003D6F87"/>
    <w:rsid w:val="003D7661"/>
    <w:rsid w:val="003D794D"/>
    <w:rsid w:val="003D7E3B"/>
    <w:rsid w:val="003E06B4"/>
    <w:rsid w:val="003E1A8E"/>
    <w:rsid w:val="003E255A"/>
    <w:rsid w:val="003E4A43"/>
    <w:rsid w:val="003E6841"/>
    <w:rsid w:val="003E6C1B"/>
    <w:rsid w:val="003F0D75"/>
    <w:rsid w:val="003F414D"/>
    <w:rsid w:val="003F62F5"/>
    <w:rsid w:val="003F75FE"/>
    <w:rsid w:val="0040203D"/>
    <w:rsid w:val="004036AD"/>
    <w:rsid w:val="0040506D"/>
    <w:rsid w:val="00405D19"/>
    <w:rsid w:val="00406AF1"/>
    <w:rsid w:val="00412AEB"/>
    <w:rsid w:val="0041354A"/>
    <w:rsid w:val="0041385B"/>
    <w:rsid w:val="004149FB"/>
    <w:rsid w:val="00415BC0"/>
    <w:rsid w:val="004164D6"/>
    <w:rsid w:val="004174DC"/>
    <w:rsid w:val="00420E9B"/>
    <w:rsid w:val="004232F9"/>
    <w:rsid w:val="00423C45"/>
    <w:rsid w:val="00425155"/>
    <w:rsid w:val="004260F4"/>
    <w:rsid w:val="004300A8"/>
    <w:rsid w:val="00431FD0"/>
    <w:rsid w:val="0043556E"/>
    <w:rsid w:val="00437734"/>
    <w:rsid w:val="00437D09"/>
    <w:rsid w:val="00440668"/>
    <w:rsid w:val="00440FF3"/>
    <w:rsid w:val="004421D7"/>
    <w:rsid w:val="0044334E"/>
    <w:rsid w:val="00443487"/>
    <w:rsid w:val="00444330"/>
    <w:rsid w:val="00444DD2"/>
    <w:rsid w:val="00445F9A"/>
    <w:rsid w:val="00447847"/>
    <w:rsid w:val="00447B83"/>
    <w:rsid w:val="00450475"/>
    <w:rsid w:val="00451F23"/>
    <w:rsid w:val="00456A93"/>
    <w:rsid w:val="00457882"/>
    <w:rsid w:val="00460B5A"/>
    <w:rsid w:val="0046118E"/>
    <w:rsid w:val="0046161F"/>
    <w:rsid w:val="004644C2"/>
    <w:rsid w:val="0046600E"/>
    <w:rsid w:val="004661AC"/>
    <w:rsid w:val="004667E9"/>
    <w:rsid w:val="00471A2D"/>
    <w:rsid w:val="00471FD0"/>
    <w:rsid w:val="00476722"/>
    <w:rsid w:val="00477058"/>
    <w:rsid w:val="004806EA"/>
    <w:rsid w:val="004806F3"/>
    <w:rsid w:val="00480934"/>
    <w:rsid w:val="00481E78"/>
    <w:rsid w:val="00481EEB"/>
    <w:rsid w:val="0048276C"/>
    <w:rsid w:val="00482A60"/>
    <w:rsid w:val="0048354C"/>
    <w:rsid w:val="00483E67"/>
    <w:rsid w:val="00485C85"/>
    <w:rsid w:val="004875E7"/>
    <w:rsid w:val="00494A82"/>
    <w:rsid w:val="00495993"/>
    <w:rsid w:val="004975FA"/>
    <w:rsid w:val="004A0BDE"/>
    <w:rsid w:val="004A1689"/>
    <w:rsid w:val="004A3AAA"/>
    <w:rsid w:val="004A4315"/>
    <w:rsid w:val="004A5877"/>
    <w:rsid w:val="004A5B70"/>
    <w:rsid w:val="004A5F8D"/>
    <w:rsid w:val="004A6C9D"/>
    <w:rsid w:val="004A7709"/>
    <w:rsid w:val="004B3094"/>
    <w:rsid w:val="004B3C4C"/>
    <w:rsid w:val="004B5995"/>
    <w:rsid w:val="004B5AC3"/>
    <w:rsid w:val="004B6E76"/>
    <w:rsid w:val="004C237E"/>
    <w:rsid w:val="004C31ED"/>
    <w:rsid w:val="004C3449"/>
    <w:rsid w:val="004C491E"/>
    <w:rsid w:val="004C63FE"/>
    <w:rsid w:val="004C7C75"/>
    <w:rsid w:val="004D00F5"/>
    <w:rsid w:val="004D18C7"/>
    <w:rsid w:val="004D1935"/>
    <w:rsid w:val="004D4155"/>
    <w:rsid w:val="004D7502"/>
    <w:rsid w:val="004E0DD2"/>
    <w:rsid w:val="004E1F23"/>
    <w:rsid w:val="004E297A"/>
    <w:rsid w:val="004E347A"/>
    <w:rsid w:val="004E3772"/>
    <w:rsid w:val="004E46D8"/>
    <w:rsid w:val="004E5CEF"/>
    <w:rsid w:val="004E642A"/>
    <w:rsid w:val="004E7C82"/>
    <w:rsid w:val="004F0F4F"/>
    <w:rsid w:val="004F519A"/>
    <w:rsid w:val="00501E2E"/>
    <w:rsid w:val="00511E52"/>
    <w:rsid w:val="00513776"/>
    <w:rsid w:val="005156E0"/>
    <w:rsid w:val="0051646C"/>
    <w:rsid w:val="00516F04"/>
    <w:rsid w:val="0051781E"/>
    <w:rsid w:val="00517E52"/>
    <w:rsid w:val="00520971"/>
    <w:rsid w:val="00520A19"/>
    <w:rsid w:val="00522A2B"/>
    <w:rsid w:val="00523BED"/>
    <w:rsid w:val="00523D8D"/>
    <w:rsid w:val="005267CB"/>
    <w:rsid w:val="00531869"/>
    <w:rsid w:val="00532E43"/>
    <w:rsid w:val="00535B7D"/>
    <w:rsid w:val="00537921"/>
    <w:rsid w:val="0054018A"/>
    <w:rsid w:val="00540EF8"/>
    <w:rsid w:val="0054255D"/>
    <w:rsid w:val="00545D1E"/>
    <w:rsid w:val="00546652"/>
    <w:rsid w:val="00546955"/>
    <w:rsid w:val="00546B53"/>
    <w:rsid w:val="00546FFC"/>
    <w:rsid w:val="005503BA"/>
    <w:rsid w:val="00552868"/>
    <w:rsid w:val="00554FAA"/>
    <w:rsid w:val="005561DA"/>
    <w:rsid w:val="00556BE1"/>
    <w:rsid w:val="0055754C"/>
    <w:rsid w:val="005614C6"/>
    <w:rsid w:val="00561E48"/>
    <w:rsid w:val="00562694"/>
    <w:rsid w:val="00563773"/>
    <w:rsid w:val="005650F2"/>
    <w:rsid w:val="005672CB"/>
    <w:rsid w:val="00573B6E"/>
    <w:rsid w:val="00576B90"/>
    <w:rsid w:val="00590C13"/>
    <w:rsid w:val="0059175F"/>
    <w:rsid w:val="005918C8"/>
    <w:rsid w:val="00592109"/>
    <w:rsid w:val="005946DA"/>
    <w:rsid w:val="00594BA8"/>
    <w:rsid w:val="00596C25"/>
    <w:rsid w:val="005A015D"/>
    <w:rsid w:val="005A01E1"/>
    <w:rsid w:val="005A50B9"/>
    <w:rsid w:val="005A6B45"/>
    <w:rsid w:val="005A7D85"/>
    <w:rsid w:val="005B7EF2"/>
    <w:rsid w:val="005C245D"/>
    <w:rsid w:val="005C5141"/>
    <w:rsid w:val="005C51A1"/>
    <w:rsid w:val="005C7214"/>
    <w:rsid w:val="005D0A73"/>
    <w:rsid w:val="005D2B26"/>
    <w:rsid w:val="005D3639"/>
    <w:rsid w:val="005D543F"/>
    <w:rsid w:val="005D7152"/>
    <w:rsid w:val="005E0EF3"/>
    <w:rsid w:val="005E352B"/>
    <w:rsid w:val="005E4484"/>
    <w:rsid w:val="005E4F2A"/>
    <w:rsid w:val="005E5AFF"/>
    <w:rsid w:val="005E63B3"/>
    <w:rsid w:val="005E7242"/>
    <w:rsid w:val="005E7E24"/>
    <w:rsid w:val="005F456B"/>
    <w:rsid w:val="005F61FB"/>
    <w:rsid w:val="005F7E76"/>
    <w:rsid w:val="00604DC5"/>
    <w:rsid w:val="00605C77"/>
    <w:rsid w:val="006067F0"/>
    <w:rsid w:val="00610541"/>
    <w:rsid w:val="00610A43"/>
    <w:rsid w:val="00612296"/>
    <w:rsid w:val="00612928"/>
    <w:rsid w:val="006130C1"/>
    <w:rsid w:val="00613A04"/>
    <w:rsid w:val="00614A96"/>
    <w:rsid w:val="006161E8"/>
    <w:rsid w:val="00616B7E"/>
    <w:rsid w:val="00616CB4"/>
    <w:rsid w:val="00620F76"/>
    <w:rsid w:val="00623A75"/>
    <w:rsid w:val="00624652"/>
    <w:rsid w:val="00624D7C"/>
    <w:rsid w:val="0062549D"/>
    <w:rsid w:val="0062583C"/>
    <w:rsid w:val="00630276"/>
    <w:rsid w:val="0063175D"/>
    <w:rsid w:val="0063273A"/>
    <w:rsid w:val="006327C6"/>
    <w:rsid w:val="0063297C"/>
    <w:rsid w:val="00632DB3"/>
    <w:rsid w:val="00632EB9"/>
    <w:rsid w:val="00634241"/>
    <w:rsid w:val="0063517F"/>
    <w:rsid w:val="00643C15"/>
    <w:rsid w:val="00645398"/>
    <w:rsid w:val="006454F2"/>
    <w:rsid w:val="0064563D"/>
    <w:rsid w:val="00651766"/>
    <w:rsid w:val="00655320"/>
    <w:rsid w:val="00655780"/>
    <w:rsid w:val="00656763"/>
    <w:rsid w:val="00656C96"/>
    <w:rsid w:val="006578AD"/>
    <w:rsid w:val="00662384"/>
    <w:rsid w:val="006665A1"/>
    <w:rsid w:val="00666CED"/>
    <w:rsid w:val="0067060D"/>
    <w:rsid w:val="00671B3A"/>
    <w:rsid w:val="00672DC9"/>
    <w:rsid w:val="00675F73"/>
    <w:rsid w:val="00676C9A"/>
    <w:rsid w:val="006778A4"/>
    <w:rsid w:val="0068288A"/>
    <w:rsid w:val="00684090"/>
    <w:rsid w:val="0068601C"/>
    <w:rsid w:val="0068656B"/>
    <w:rsid w:val="0068783F"/>
    <w:rsid w:val="006910A5"/>
    <w:rsid w:val="0069693F"/>
    <w:rsid w:val="00696E85"/>
    <w:rsid w:val="00696FA9"/>
    <w:rsid w:val="006A18C5"/>
    <w:rsid w:val="006A5E80"/>
    <w:rsid w:val="006A61FC"/>
    <w:rsid w:val="006A6BE3"/>
    <w:rsid w:val="006A6D8C"/>
    <w:rsid w:val="006B0C51"/>
    <w:rsid w:val="006B4A86"/>
    <w:rsid w:val="006C0F2B"/>
    <w:rsid w:val="006C173D"/>
    <w:rsid w:val="006C316E"/>
    <w:rsid w:val="006C37B7"/>
    <w:rsid w:val="006C3823"/>
    <w:rsid w:val="006C4407"/>
    <w:rsid w:val="006C7C08"/>
    <w:rsid w:val="006D09A7"/>
    <w:rsid w:val="006E1080"/>
    <w:rsid w:val="006E1455"/>
    <w:rsid w:val="006E216B"/>
    <w:rsid w:val="006E2A33"/>
    <w:rsid w:val="006E3E80"/>
    <w:rsid w:val="006E4E5D"/>
    <w:rsid w:val="006E6C0B"/>
    <w:rsid w:val="006E7F1D"/>
    <w:rsid w:val="006F06FA"/>
    <w:rsid w:val="006F32E7"/>
    <w:rsid w:val="006F4DCD"/>
    <w:rsid w:val="00702FF2"/>
    <w:rsid w:val="00703B66"/>
    <w:rsid w:val="007047EC"/>
    <w:rsid w:val="00705EAB"/>
    <w:rsid w:val="0070668C"/>
    <w:rsid w:val="00710E34"/>
    <w:rsid w:val="007114B6"/>
    <w:rsid w:val="0071192A"/>
    <w:rsid w:val="0071402C"/>
    <w:rsid w:val="00714F7F"/>
    <w:rsid w:val="00723455"/>
    <w:rsid w:val="00724D6D"/>
    <w:rsid w:val="00731C4D"/>
    <w:rsid w:val="007322EC"/>
    <w:rsid w:val="007337A6"/>
    <w:rsid w:val="00733AD6"/>
    <w:rsid w:val="00736B33"/>
    <w:rsid w:val="0073754C"/>
    <w:rsid w:val="007411E8"/>
    <w:rsid w:val="00741C13"/>
    <w:rsid w:val="007427DD"/>
    <w:rsid w:val="00742BAE"/>
    <w:rsid w:val="0074302A"/>
    <w:rsid w:val="00746F26"/>
    <w:rsid w:val="0074716F"/>
    <w:rsid w:val="00747D08"/>
    <w:rsid w:val="00751A3F"/>
    <w:rsid w:val="00753673"/>
    <w:rsid w:val="007540BD"/>
    <w:rsid w:val="00754781"/>
    <w:rsid w:val="00754CEF"/>
    <w:rsid w:val="00755BC5"/>
    <w:rsid w:val="007564CC"/>
    <w:rsid w:val="0075698E"/>
    <w:rsid w:val="00756BA6"/>
    <w:rsid w:val="0075742E"/>
    <w:rsid w:val="00762F83"/>
    <w:rsid w:val="0076323D"/>
    <w:rsid w:val="00764364"/>
    <w:rsid w:val="00771974"/>
    <w:rsid w:val="007733E5"/>
    <w:rsid w:val="00777422"/>
    <w:rsid w:val="007830BE"/>
    <w:rsid w:val="007830DD"/>
    <w:rsid w:val="0078591F"/>
    <w:rsid w:val="00785B27"/>
    <w:rsid w:val="00791459"/>
    <w:rsid w:val="00791570"/>
    <w:rsid w:val="00793FBE"/>
    <w:rsid w:val="007940C9"/>
    <w:rsid w:val="00796312"/>
    <w:rsid w:val="007A102A"/>
    <w:rsid w:val="007A1583"/>
    <w:rsid w:val="007A3C05"/>
    <w:rsid w:val="007A5520"/>
    <w:rsid w:val="007B028B"/>
    <w:rsid w:val="007B0D08"/>
    <w:rsid w:val="007B21FA"/>
    <w:rsid w:val="007B26DD"/>
    <w:rsid w:val="007B2ADE"/>
    <w:rsid w:val="007B3940"/>
    <w:rsid w:val="007B3FC7"/>
    <w:rsid w:val="007B4672"/>
    <w:rsid w:val="007B624C"/>
    <w:rsid w:val="007B6A41"/>
    <w:rsid w:val="007B72A1"/>
    <w:rsid w:val="007C1B5F"/>
    <w:rsid w:val="007C4487"/>
    <w:rsid w:val="007C4CAD"/>
    <w:rsid w:val="007C6FF3"/>
    <w:rsid w:val="007C7CDE"/>
    <w:rsid w:val="007D490D"/>
    <w:rsid w:val="007D492E"/>
    <w:rsid w:val="007D5B4A"/>
    <w:rsid w:val="007D5CF6"/>
    <w:rsid w:val="007D5F1E"/>
    <w:rsid w:val="007D7B48"/>
    <w:rsid w:val="007E2A2B"/>
    <w:rsid w:val="007E3A3B"/>
    <w:rsid w:val="007E51F2"/>
    <w:rsid w:val="007E5E97"/>
    <w:rsid w:val="007E6B3C"/>
    <w:rsid w:val="007E7688"/>
    <w:rsid w:val="007F0882"/>
    <w:rsid w:val="007F1100"/>
    <w:rsid w:val="007F178E"/>
    <w:rsid w:val="007F46FE"/>
    <w:rsid w:val="007F55E5"/>
    <w:rsid w:val="007F6F10"/>
    <w:rsid w:val="007F770C"/>
    <w:rsid w:val="00802CB9"/>
    <w:rsid w:val="00803FCB"/>
    <w:rsid w:val="00804A5B"/>
    <w:rsid w:val="008052EE"/>
    <w:rsid w:val="008103AB"/>
    <w:rsid w:val="00810B1D"/>
    <w:rsid w:val="00811BEA"/>
    <w:rsid w:val="00812D0E"/>
    <w:rsid w:val="00812E38"/>
    <w:rsid w:val="00812F7D"/>
    <w:rsid w:val="008137B6"/>
    <w:rsid w:val="008168CC"/>
    <w:rsid w:val="00820AC1"/>
    <w:rsid w:val="00821133"/>
    <w:rsid w:val="008249FF"/>
    <w:rsid w:val="00824F12"/>
    <w:rsid w:val="008273DB"/>
    <w:rsid w:val="008308A6"/>
    <w:rsid w:val="00831C74"/>
    <w:rsid w:val="0083317B"/>
    <w:rsid w:val="00833EFC"/>
    <w:rsid w:val="008407EC"/>
    <w:rsid w:val="00840CE0"/>
    <w:rsid w:val="008426EB"/>
    <w:rsid w:val="0084333E"/>
    <w:rsid w:val="00844CA9"/>
    <w:rsid w:val="00847473"/>
    <w:rsid w:val="00854360"/>
    <w:rsid w:val="008559E9"/>
    <w:rsid w:val="00860D2C"/>
    <w:rsid w:val="00861CBA"/>
    <w:rsid w:val="00862ACE"/>
    <w:rsid w:val="00863B4C"/>
    <w:rsid w:val="0086486D"/>
    <w:rsid w:val="00866B92"/>
    <w:rsid w:val="008676A4"/>
    <w:rsid w:val="00872AC0"/>
    <w:rsid w:val="008741BE"/>
    <w:rsid w:val="00875BCC"/>
    <w:rsid w:val="008770CA"/>
    <w:rsid w:val="0087793A"/>
    <w:rsid w:val="00882537"/>
    <w:rsid w:val="0088577A"/>
    <w:rsid w:val="008919A4"/>
    <w:rsid w:val="008921E9"/>
    <w:rsid w:val="00892B13"/>
    <w:rsid w:val="00892C4B"/>
    <w:rsid w:val="0089311D"/>
    <w:rsid w:val="008936F9"/>
    <w:rsid w:val="00895680"/>
    <w:rsid w:val="00896BF7"/>
    <w:rsid w:val="008A037E"/>
    <w:rsid w:val="008A1C6B"/>
    <w:rsid w:val="008A347B"/>
    <w:rsid w:val="008A3DE3"/>
    <w:rsid w:val="008A6075"/>
    <w:rsid w:val="008A6C86"/>
    <w:rsid w:val="008B1B83"/>
    <w:rsid w:val="008B3ADA"/>
    <w:rsid w:val="008B420F"/>
    <w:rsid w:val="008B601B"/>
    <w:rsid w:val="008B7EDE"/>
    <w:rsid w:val="008C0ADE"/>
    <w:rsid w:val="008C289C"/>
    <w:rsid w:val="008C2B9C"/>
    <w:rsid w:val="008C2ED0"/>
    <w:rsid w:val="008C5F4A"/>
    <w:rsid w:val="008C7190"/>
    <w:rsid w:val="008D1A30"/>
    <w:rsid w:val="008D22B7"/>
    <w:rsid w:val="008D44F9"/>
    <w:rsid w:val="008E050C"/>
    <w:rsid w:val="008E17AA"/>
    <w:rsid w:val="008E3D1D"/>
    <w:rsid w:val="008E4BA4"/>
    <w:rsid w:val="008F22D0"/>
    <w:rsid w:val="008F272E"/>
    <w:rsid w:val="008F42D7"/>
    <w:rsid w:val="008F6B2B"/>
    <w:rsid w:val="008F6D11"/>
    <w:rsid w:val="00901C9D"/>
    <w:rsid w:val="0090201D"/>
    <w:rsid w:val="00902E1B"/>
    <w:rsid w:val="00902F6D"/>
    <w:rsid w:val="009039D0"/>
    <w:rsid w:val="009039EB"/>
    <w:rsid w:val="00903EBA"/>
    <w:rsid w:val="009046A8"/>
    <w:rsid w:val="00905E1F"/>
    <w:rsid w:val="00906916"/>
    <w:rsid w:val="00910884"/>
    <w:rsid w:val="00911EE0"/>
    <w:rsid w:val="00912132"/>
    <w:rsid w:val="009200F1"/>
    <w:rsid w:val="009204BC"/>
    <w:rsid w:val="00923BDF"/>
    <w:rsid w:val="0092514B"/>
    <w:rsid w:val="00925E15"/>
    <w:rsid w:val="009264AA"/>
    <w:rsid w:val="009306B1"/>
    <w:rsid w:val="009347DF"/>
    <w:rsid w:val="00941D33"/>
    <w:rsid w:val="009434F7"/>
    <w:rsid w:val="00944A3B"/>
    <w:rsid w:val="00944AE8"/>
    <w:rsid w:val="009461F0"/>
    <w:rsid w:val="00951A18"/>
    <w:rsid w:val="009528DB"/>
    <w:rsid w:val="00953FE4"/>
    <w:rsid w:val="0095524D"/>
    <w:rsid w:val="00955826"/>
    <w:rsid w:val="0095667C"/>
    <w:rsid w:val="00956DE2"/>
    <w:rsid w:val="00957060"/>
    <w:rsid w:val="009601F5"/>
    <w:rsid w:val="009602A8"/>
    <w:rsid w:val="00961FED"/>
    <w:rsid w:val="00962449"/>
    <w:rsid w:val="009657A9"/>
    <w:rsid w:val="00965998"/>
    <w:rsid w:val="00970E1E"/>
    <w:rsid w:val="00970F21"/>
    <w:rsid w:val="009718D1"/>
    <w:rsid w:val="009729B0"/>
    <w:rsid w:val="00972D22"/>
    <w:rsid w:val="00975BA6"/>
    <w:rsid w:val="00975F3B"/>
    <w:rsid w:val="00982442"/>
    <w:rsid w:val="0098382A"/>
    <w:rsid w:val="009838D2"/>
    <w:rsid w:val="00987ECC"/>
    <w:rsid w:val="009943CD"/>
    <w:rsid w:val="00994E91"/>
    <w:rsid w:val="00995543"/>
    <w:rsid w:val="00997FAA"/>
    <w:rsid w:val="009A45EA"/>
    <w:rsid w:val="009A4893"/>
    <w:rsid w:val="009A53AD"/>
    <w:rsid w:val="009A6357"/>
    <w:rsid w:val="009B1DA3"/>
    <w:rsid w:val="009B2DCC"/>
    <w:rsid w:val="009B3886"/>
    <w:rsid w:val="009B6C9F"/>
    <w:rsid w:val="009B77C3"/>
    <w:rsid w:val="009B7A9B"/>
    <w:rsid w:val="009B7B65"/>
    <w:rsid w:val="009C1F49"/>
    <w:rsid w:val="009C450D"/>
    <w:rsid w:val="009C50B2"/>
    <w:rsid w:val="009C6BB2"/>
    <w:rsid w:val="009C6CDE"/>
    <w:rsid w:val="009D1AFF"/>
    <w:rsid w:val="009D6123"/>
    <w:rsid w:val="009D72BA"/>
    <w:rsid w:val="009E046F"/>
    <w:rsid w:val="009E0DC4"/>
    <w:rsid w:val="009E27B6"/>
    <w:rsid w:val="009E3549"/>
    <w:rsid w:val="009F144E"/>
    <w:rsid w:val="009F208E"/>
    <w:rsid w:val="009F3054"/>
    <w:rsid w:val="009F368F"/>
    <w:rsid w:val="009F4367"/>
    <w:rsid w:val="009F4C3D"/>
    <w:rsid w:val="009F5664"/>
    <w:rsid w:val="009F609F"/>
    <w:rsid w:val="00A00A75"/>
    <w:rsid w:val="00A01162"/>
    <w:rsid w:val="00A0189C"/>
    <w:rsid w:val="00A03CE6"/>
    <w:rsid w:val="00A03E48"/>
    <w:rsid w:val="00A055C6"/>
    <w:rsid w:val="00A072EF"/>
    <w:rsid w:val="00A11F10"/>
    <w:rsid w:val="00A11F5A"/>
    <w:rsid w:val="00A12E32"/>
    <w:rsid w:val="00A13ADD"/>
    <w:rsid w:val="00A15AF2"/>
    <w:rsid w:val="00A2662B"/>
    <w:rsid w:val="00A267E0"/>
    <w:rsid w:val="00A26D9C"/>
    <w:rsid w:val="00A32617"/>
    <w:rsid w:val="00A34B40"/>
    <w:rsid w:val="00A36292"/>
    <w:rsid w:val="00A36B8A"/>
    <w:rsid w:val="00A36D64"/>
    <w:rsid w:val="00A37F9B"/>
    <w:rsid w:val="00A44FAC"/>
    <w:rsid w:val="00A477CA"/>
    <w:rsid w:val="00A52A9E"/>
    <w:rsid w:val="00A53222"/>
    <w:rsid w:val="00A53C86"/>
    <w:rsid w:val="00A5408B"/>
    <w:rsid w:val="00A540CF"/>
    <w:rsid w:val="00A556CE"/>
    <w:rsid w:val="00A56197"/>
    <w:rsid w:val="00A57643"/>
    <w:rsid w:val="00A609CE"/>
    <w:rsid w:val="00A66DCB"/>
    <w:rsid w:val="00A67706"/>
    <w:rsid w:val="00A67D37"/>
    <w:rsid w:val="00A70B0B"/>
    <w:rsid w:val="00A72DDE"/>
    <w:rsid w:val="00A72EFF"/>
    <w:rsid w:val="00A73CCA"/>
    <w:rsid w:val="00A80C73"/>
    <w:rsid w:val="00A80E71"/>
    <w:rsid w:val="00A8767A"/>
    <w:rsid w:val="00A91335"/>
    <w:rsid w:val="00A923E2"/>
    <w:rsid w:val="00A92500"/>
    <w:rsid w:val="00A92707"/>
    <w:rsid w:val="00A93E9E"/>
    <w:rsid w:val="00A940F8"/>
    <w:rsid w:val="00A94ECE"/>
    <w:rsid w:val="00A964CE"/>
    <w:rsid w:val="00AA03E5"/>
    <w:rsid w:val="00AA2C45"/>
    <w:rsid w:val="00AA60F4"/>
    <w:rsid w:val="00AB0755"/>
    <w:rsid w:val="00AB2153"/>
    <w:rsid w:val="00AB3169"/>
    <w:rsid w:val="00AB36CE"/>
    <w:rsid w:val="00AB3E04"/>
    <w:rsid w:val="00AB3F7A"/>
    <w:rsid w:val="00AB5933"/>
    <w:rsid w:val="00AB6698"/>
    <w:rsid w:val="00AB7C51"/>
    <w:rsid w:val="00AC1291"/>
    <w:rsid w:val="00AC1DF3"/>
    <w:rsid w:val="00AC2A76"/>
    <w:rsid w:val="00AC35D6"/>
    <w:rsid w:val="00AC3F5C"/>
    <w:rsid w:val="00AC4133"/>
    <w:rsid w:val="00AC583A"/>
    <w:rsid w:val="00AC683E"/>
    <w:rsid w:val="00AD01BF"/>
    <w:rsid w:val="00AD3311"/>
    <w:rsid w:val="00AD678B"/>
    <w:rsid w:val="00AE13B2"/>
    <w:rsid w:val="00AE1FAC"/>
    <w:rsid w:val="00AE21E1"/>
    <w:rsid w:val="00AE2C81"/>
    <w:rsid w:val="00AE513D"/>
    <w:rsid w:val="00AE5A17"/>
    <w:rsid w:val="00AE6E9B"/>
    <w:rsid w:val="00AF0896"/>
    <w:rsid w:val="00AF13C3"/>
    <w:rsid w:val="00AF4107"/>
    <w:rsid w:val="00AF5AF6"/>
    <w:rsid w:val="00AF6F5E"/>
    <w:rsid w:val="00B01BEC"/>
    <w:rsid w:val="00B05523"/>
    <w:rsid w:val="00B05780"/>
    <w:rsid w:val="00B06B8C"/>
    <w:rsid w:val="00B1085B"/>
    <w:rsid w:val="00B11800"/>
    <w:rsid w:val="00B126C5"/>
    <w:rsid w:val="00B13066"/>
    <w:rsid w:val="00B1464D"/>
    <w:rsid w:val="00B20494"/>
    <w:rsid w:val="00B2061B"/>
    <w:rsid w:val="00B24706"/>
    <w:rsid w:val="00B2565D"/>
    <w:rsid w:val="00B25BF2"/>
    <w:rsid w:val="00B26BFE"/>
    <w:rsid w:val="00B27FD3"/>
    <w:rsid w:val="00B306E9"/>
    <w:rsid w:val="00B30727"/>
    <w:rsid w:val="00B30B4E"/>
    <w:rsid w:val="00B34073"/>
    <w:rsid w:val="00B34F37"/>
    <w:rsid w:val="00B36FB6"/>
    <w:rsid w:val="00B4131E"/>
    <w:rsid w:val="00B421C8"/>
    <w:rsid w:val="00B44593"/>
    <w:rsid w:val="00B45775"/>
    <w:rsid w:val="00B52DCD"/>
    <w:rsid w:val="00B530BA"/>
    <w:rsid w:val="00B53B35"/>
    <w:rsid w:val="00B54674"/>
    <w:rsid w:val="00B55215"/>
    <w:rsid w:val="00B559C5"/>
    <w:rsid w:val="00B603C7"/>
    <w:rsid w:val="00B64AD7"/>
    <w:rsid w:val="00B67E13"/>
    <w:rsid w:val="00B704DB"/>
    <w:rsid w:val="00B70579"/>
    <w:rsid w:val="00B734BB"/>
    <w:rsid w:val="00B7758B"/>
    <w:rsid w:val="00B77950"/>
    <w:rsid w:val="00B77E83"/>
    <w:rsid w:val="00B81FF7"/>
    <w:rsid w:val="00B86940"/>
    <w:rsid w:val="00B86F26"/>
    <w:rsid w:val="00B87978"/>
    <w:rsid w:val="00B90A33"/>
    <w:rsid w:val="00B90CBB"/>
    <w:rsid w:val="00B90D9B"/>
    <w:rsid w:val="00B9105C"/>
    <w:rsid w:val="00B915F3"/>
    <w:rsid w:val="00B91712"/>
    <w:rsid w:val="00B91D48"/>
    <w:rsid w:val="00B92DC8"/>
    <w:rsid w:val="00B932C3"/>
    <w:rsid w:val="00B96468"/>
    <w:rsid w:val="00B96C30"/>
    <w:rsid w:val="00BA187B"/>
    <w:rsid w:val="00BA6CD1"/>
    <w:rsid w:val="00BA7059"/>
    <w:rsid w:val="00BB40C8"/>
    <w:rsid w:val="00BB6985"/>
    <w:rsid w:val="00BC0DCE"/>
    <w:rsid w:val="00BC4AA4"/>
    <w:rsid w:val="00BC6602"/>
    <w:rsid w:val="00BC74FA"/>
    <w:rsid w:val="00BD02D3"/>
    <w:rsid w:val="00BD09B7"/>
    <w:rsid w:val="00BD52B0"/>
    <w:rsid w:val="00BD715B"/>
    <w:rsid w:val="00BD787B"/>
    <w:rsid w:val="00BD7F27"/>
    <w:rsid w:val="00BE0CE4"/>
    <w:rsid w:val="00BE326F"/>
    <w:rsid w:val="00BE50CD"/>
    <w:rsid w:val="00BE5DC9"/>
    <w:rsid w:val="00BE7D68"/>
    <w:rsid w:val="00BF0F0E"/>
    <w:rsid w:val="00BF2D7F"/>
    <w:rsid w:val="00BF2EF3"/>
    <w:rsid w:val="00BF3813"/>
    <w:rsid w:val="00BF4E3A"/>
    <w:rsid w:val="00C01791"/>
    <w:rsid w:val="00C02659"/>
    <w:rsid w:val="00C03ED1"/>
    <w:rsid w:val="00C04FE3"/>
    <w:rsid w:val="00C0729D"/>
    <w:rsid w:val="00C10755"/>
    <w:rsid w:val="00C10F48"/>
    <w:rsid w:val="00C11D42"/>
    <w:rsid w:val="00C1204C"/>
    <w:rsid w:val="00C12DDD"/>
    <w:rsid w:val="00C20A2D"/>
    <w:rsid w:val="00C2143F"/>
    <w:rsid w:val="00C26117"/>
    <w:rsid w:val="00C26246"/>
    <w:rsid w:val="00C26707"/>
    <w:rsid w:val="00C33634"/>
    <w:rsid w:val="00C33A5A"/>
    <w:rsid w:val="00C3499F"/>
    <w:rsid w:val="00C41BBD"/>
    <w:rsid w:val="00C4321C"/>
    <w:rsid w:val="00C44620"/>
    <w:rsid w:val="00C449F2"/>
    <w:rsid w:val="00C5065E"/>
    <w:rsid w:val="00C512DF"/>
    <w:rsid w:val="00C51546"/>
    <w:rsid w:val="00C528EF"/>
    <w:rsid w:val="00C53510"/>
    <w:rsid w:val="00C53CE9"/>
    <w:rsid w:val="00C53DDF"/>
    <w:rsid w:val="00C53F0C"/>
    <w:rsid w:val="00C54BBA"/>
    <w:rsid w:val="00C57362"/>
    <w:rsid w:val="00C57CA7"/>
    <w:rsid w:val="00C60F1F"/>
    <w:rsid w:val="00C617FE"/>
    <w:rsid w:val="00C630E0"/>
    <w:rsid w:val="00C64F3D"/>
    <w:rsid w:val="00C657F8"/>
    <w:rsid w:val="00C663A2"/>
    <w:rsid w:val="00C7051E"/>
    <w:rsid w:val="00C71B04"/>
    <w:rsid w:val="00C7248B"/>
    <w:rsid w:val="00C73BDD"/>
    <w:rsid w:val="00C766CC"/>
    <w:rsid w:val="00C76B7D"/>
    <w:rsid w:val="00C808A5"/>
    <w:rsid w:val="00C80AE3"/>
    <w:rsid w:val="00C81A12"/>
    <w:rsid w:val="00C82821"/>
    <w:rsid w:val="00C83E41"/>
    <w:rsid w:val="00C8406C"/>
    <w:rsid w:val="00C845AB"/>
    <w:rsid w:val="00C8474F"/>
    <w:rsid w:val="00C84AF8"/>
    <w:rsid w:val="00C854CE"/>
    <w:rsid w:val="00C87AAA"/>
    <w:rsid w:val="00C90270"/>
    <w:rsid w:val="00C90F06"/>
    <w:rsid w:val="00CA1A35"/>
    <w:rsid w:val="00CA475A"/>
    <w:rsid w:val="00CA4BDF"/>
    <w:rsid w:val="00CA6077"/>
    <w:rsid w:val="00CB1700"/>
    <w:rsid w:val="00CB220B"/>
    <w:rsid w:val="00CB2D9C"/>
    <w:rsid w:val="00CB3239"/>
    <w:rsid w:val="00CB44FC"/>
    <w:rsid w:val="00CB473D"/>
    <w:rsid w:val="00CB5C14"/>
    <w:rsid w:val="00CC018C"/>
    <w:rsid w:val="00CC1B1E"/>
    <w:rsid w:val="00CC3087"/>
    <w:rsid w:val="00CC49B8"/>
    <w:rsid w:val="00CC4BBB"/>
    <w:rsid w:val="00CC5D75"/>
    <w:rsid w:val="00CC6749"/>
    <w:rsid w:val="00CC6892"/>
    <w:rsid w:val="00CC6BE4"/>
    <w:rsid w:val="00CD1784"/>
    <w:rsid w:val="00CD2599"/>
    <w:rsid w:val="00CD31FE"/>
    <w:rsid w:val="00CD3A84"/>
    <w:rsid w:val="00CD4F1D"/>
    <w:rsid w:val="00CD4F34"/>
    <w:rsid w:val="00CD73F1"/>
    <w:rsid w:val="00CE0EA3"/>
    <w:rsid w:val="00CE15B4"/>
    <w:rsid w:val="00CE1EC6"/>
    <w:rsid w:val="00CE3614"/>
    <w:rsid w:val="00CE3881"/>
    <w:rsid w:val="00CE5201"/>
    <w:rsid w:val="00CE5C9B"/>
    <w:rsid w:val="00CE5CF0"/>
    <w:rsid w:val="00CF046C"/>
    <w:rsid w:val="00CF0C80"/>
    <w:rsid w:val="00CF760D"/>
    <w:rsid w:val="00D008ED"/>
    <w:rsid w:val="00D01EDA"/>
    <w:rsid w:val="00D02C56"/>
    <w:rsid w:val="00D03EB4"/>
    <w:rsid w:val="00D06AE6"/>
    <w:rsid w:val="00D0724E"/>
    <w:rsid w:val="00D07417"/>
    <w:rsid w:val="00D07B11"/>
    <w:rsid w:val="00D1417C"/>
    <w:rsid w:val="00D16472"/>
    <w:rsid w:val="00D25C48"/>
    <w:rsid w:val="00D31191"/>
    <w:rsid w:val="00D321C9"/>
    <w:rsid w:val="00D34F89"/>
    <w:rsid w:val="00D37083"/>
    <w:rsid w:val="00D37FC2"/>
    <w:rsid w:val="00D40F1E"/>
    <w:rsid w:val="00D443FC"/>
    <w:rsid w:val="00D4465A"/>
    <w:rsid w:val="00D44BC3"/>
    <w:rsid w:val="00D470B9"/>
    <w:rsid w:val="00D47BB2"/>
    <w:rsid w:val="00D5305F"/>
    <w:rsid w:val="00D53C28"/>
    <w:rsid w:val="00D54B73"/>
    <w:rsid w:val="00D57396"/>
    <w:rsid w:val="00D6151F"/>
    <w:rsid w:val="00D63A7C"/>
    <w:rsid w:val="00D64C29"/>
    <w:rsid w:val="00D67A3E"/>
    <w:rsid w:val="00D67D0A"/>
    <w:rsid w:val="00D70784"/>
    <w:rsid w:val="00D7143C"/>
    <w:rsid w:val="00D725AC"/>
    <w:rsid w:val="00D72A15"/>
    <w:rsid w:val="00D7389B"/>
    <w:rsid w:val="00D744B8"/>
    <w:rsid w:val="00D77902"/>
    <w:rsid w:val="00D800C2"/>
    <w:rsid w:val="00D80FC9"/>
    <w:rsid w:val="00D8200C"/>
    <w:rsid w:val="00D84366"/>
    <w:rsid w:val="00D869F1"/>
    <w:rsid w:val="00D87158"/>
    <w:rsid w:val="00D872A0"/>
    <w:rsid w:val="00D90394"/>
    <w:rsid w:val="00D91B5C"/>
    <w:rsid w:val="00D922CF"/>
    <w:rsid w:val="00D93188"/>
    <w:rsid w:val="00D951B4"/>
    <w:rsid w:val="00D974EC"/>
    <w:rsid w:val="00D97B6C"/>
    <w:rsid w:val="00DA0914"/>
    <w:rsid w:val="00DA18FB"/>
    <w:rsid w:val="00DA3B56"/>
    <w:rsid w:val="00DA3EF7"/>
    <w:rsid w:val="00DA4BF4"/>
    <w:rsid w:val="00DA6734"/>
    <w:rsid w:val="00DA68AF"/>
    <w:rsid w:val="00DA780B"/>
    <w:rsid w:val="00DB136C"/>
    <w:rsid w:val="00DB2597"/>
    <w:rsid w:val="00DB2C49"/>
    <w:rsid w:val="00DB56B3"/>
    <w:rsid w:val="00DB5731"/>
    <w:rsid w:val="00DB620B"/>
    <w:rsid w:val="00DB6714"/>
    <w:rsid w:val="00DC508C"/>
    <w:rsid w:val="00DC6013"/>
    <w:rsid w:val="00DC71D5"/>
    <w:rsid w:val="00DC78B9"/>
    <w:rsid w:val="00DC7C27"/>
    <w:rsid w:val="00DD1932"/>
    <w:rsid w:val="00DD1954"/>
    <w:rsid w:val="00DD24A2"/>
    <w:rsid w:val="00DD3626"/>
    <w:rsid w:val="00DD76DD"/>
    <w:rsid w:val="00DE1C5F"/>
    <w:rsid w:val="00DE24BE"/>
    <w:rsid w:val="00DE3FC7"/>
    <w:rsid w:val="00DE56D8"/>
    <w:rsid w:val="00DE5A7F"/>
    <w:rsid w:val="00DE5B21"/>
    <w:rsid w:val="00DE6AB1"/>
    <w:rsid w:val="00DE753A"/>
    <w:rsid w:val="00DF0375"/>
    <w:rsid w:val="00DF07B1"/>
    <w:rsid w:val="00DF1678"/>
    <w:rsid w:val="00DF2F94"/>
    <w:rsid w:val="00DF33D0"/>
    <w:rsid w:val="00DF503D"/>
    <w:rsid w:val="00DF662B"/>
    <w:rsid w:val="00E00C89"/>
    <w:rsid w:val="00E0217A"/>
    <w:rsid w:val="00E02724"/>
    <w:rsid w:val="00E03F07"/>
    <w:rsid w:val="00E040F7"/>
    <w:rsid w:val="00E04F37"/>
    <w:rsid w:val="00E060BA"/>
    <w:rsid w:val="00E114A9"/>
    <w:rsid w:val="00E117DB"/>
    <w:rsid w:val="00E14147"/>
    <w:rsid w:val="00E1441C"/>
    <w:rsid w:val="00E15715"/>
    <w:rsid w:val="00E20308"/>
    <w:rsid w:val="00E20B8B"/>
    <w:rsid w:val="00E210E9"/>
    <w:rsid w:val="00E218BD"/>
    <w:rsid w:val="00E23A84"/>
    <w:rsid w:val="00E26EAA"/>
    <w:rsid w:val="00E26F63"/>
    <w:rsid w:val="00E26FC1"/>
    <w:rsid w:val="00E30CF7"/>
    <w:rsid w:val="00E30FCA"/>
    <w:rsid w:val="00E348FD"/>
    <w:rsid w:val="00E34E13"/>
    <w:rsid w:val="00E36F97"/>
    <w:rsid w:val="00E37BE3"/>
    <w:rsid w:val="00E42057"/>
    <w:rsid w:val="00E434AF"/>
    <w:rsid w:val="00E44D93"/>
    <w:rsid w:val="00E46982"/>
    <w:rsid w:val="00E47619"/>
    <w:rsid w:val="00E52503"/>
    <w:rsid w:val="00E54D35"/>
    <w:rsid w:val="00E60674"/>
    <w:rsid w:val="00E611B0"/>
    <w:rsid w:val="00E62BEE"/>
    <w:rsid w:val="00E62D7E"/>
    <w:rsid w:val="00E63075"/>
    <w:rsid w:val="00E644BF"/>
    <w:rsid w:val="00E7124D"/>
    <w:rsid w:val="00E73A40"/>
    <w:rsid w:val="00E77C7B"/>
    <w:rsid w:val="00E8077F"/>
    <w:rsid w:val="00E81300"/>
    <w:rsid w:val="00E81697"/>
    <w:rsid w:val="00E82ABE"/>
    <w:rsid w:val="00E84E0B"/>
    <w:rsid w:val="00E84EAB"/>
    <w:rsid w:val="00E862EA"/>
    <w:rsid w:val="00E870D0"/>
    <w:rsid w:val="00E879F6"/>
    <w:rsid w:val="00E928D4"/>
    <w:rsid w:val="00E937BD"/>
    <w:rsid w:val="00E94140"/>
    <w:rsid w:val="00E946E5"/>
    <w:rsid w:val="00E94852"/>
    <w:rsid w:val="00E962A3"/>
    <w:rsid w:val="00EA12EF"/>
    <w:rsid w:val="00EA4D25"/>
    <w:rsid w:val="00EA576F"/>
    <w:rsid w:val="00EB003C"/>
    <w:rsid w:val="00EB0255"/>
    <w:rsid w:val="00EB1621"/>
    <w:rsid w:val="00EB3838"/>
    <w:rsid w:val="00EB3C59"/>
    <w:rsid w:val="00EB3D11"/>
    <w:rsid w:val="00EB4C77"/>
    <w:rsid w:val="00EB4DE8"/>
    <w:rsid w:val="00EB7287"/>
    <w:rsid w:val="00EB7597"/>
    <w:rsid w:val="00EC0965"/>
    <w:rsid w:val="00EC33DF"/>
    <w:rsid w:val="00EC3ECA"/>
    <w:rsid w:val="00EC5E51"/>
    <w:rsid w:val="00ED2E90"/>
    <w:rsid w:val="00ED343B"/>
    <w:rsid w:val="00ED380E"/>
    <w:rsid w:val="00ED48AE"/>
    <w:rsid w:val="00ED4EC5"/>
    <w:rsid w:val="00ED6FD1"/>
    <w:rsid w:val="00EE07DD"/>
    <w:rsid w:val="00EE0C4B"/>
    <w:rsid w:val="00EE25A0"/>
    <w:rsid w:val="00EE4551"/>
    <w:rsid w:val="00EE65A7"/>
    <w:rsid w:val="00EF07EE"/>
    <w:rsid w:val="00EF42C9"/>
    <w:rsid w:val="00EF48EC"/>
    <w:rsid w:val="00EF4BDA"/>
    <w:rsid w:val="00EF53AC"/>
    <w:rsid w:val="00EF6016"/>
    <w:rsid w:val="00EF61A1"/>
    <w:rsid w:val="00EF70DC"/>
    <w:rsid w:val="00F0109E"/>
    <w:rsid w:val="00F04B84"/>
    <w:rsid w:val="00F0529D"/>
    <w:rsid w:val="00F10C58"/>
    <w:rsid w:val="00F1129A"/>
    <w:rsid w:val="00F11AFA"/>
    <w:rsid w:val="00F2061A"/>
    <w:rsid w:val="00F212D2"/>
    <w:rsid w:val="00F21E8B"/>
    <w:rsid w:val="00F237AE"/>
    <w:rsid w:val="00F248AB"/>
    <w:rsid w:val="00F25749"/>
    <w:rsid w:val="00F2780F"/>
    <w:rsid w:val="00F30057"/>
    <w:rsid w:val="00F31DAC"/>
    <w:rsid w:val="00F33AB6"/>
    <w:rsid w:val="00F34750"/>
    <w:rsid w:val="00F42784"/>
    <w:rsid w:val="00F474D7"/>
    <w:rsid w:val="00F47B3A"/>
    <w:rsid w:val="00F50B8C"/>
    <w:rsid w:val="00F50E89"/>
    <w:rsid w:val="00F52132"/>
    <w:rsid w:val="00F55456"/>
    <w:rsid w:val="00F5621B"/>
    <w:rsid w:val="00F60117"/>
    <w:rsid w:val="00F602C8"/>
    <w:rsid w:val="00F7168A"/>
    <w:rsid w:val="00F73DD5"/>
    <w:rsid w:val="00F752CD"/>
    <w:rsid w:val="00F757DD"/>
    <w:rsid w:val="00F760AF"/>
    <w:rsid w:val="00F76E11"/>
    <w:rsid w:val="00F77228"/>
    <w:rsid w:val="00F77A41"/>
    <w:rsid w:val="00F836D5"/>
    <w:rsid w:val="00F84A96"/>
    <w:rsid w:val="00F8531A"/>
    <w:rsid w:val="00F90567"/>
    <w:rsid w:val="00F9133C"/>
    <w:rsid w:val="00F91352"/>
    <w:rsid w:val="00F922ED"/>
    <w:rsid w:val="00F93CF7"/>
    <w:rsid w:val="00F94606"/>
    <w:rsid w:val="00F962A9"/>
    <w:rsid w:val="00FA1069"/>
    <w:rsid w:val="00FA36D8"/>
    <w:rsid w:val="00FA3D92"/>
    <w:rsid w:val="00FA4706"/>
    <w:rsid w:val="00FA6C9E"/>
    <w:rsid w:val="00FA6E57"/>
    <w:rsid w:val="00FB4B4C"/>
    <w:rsid w:val="00FB4F9F"/>
    <w:rsid w:val="00FB5719"/>
    <w:rsid w:val="00FB7ADE"/>
    <w:rsid w:val="00FC0287"/>
    <w:rsid w:val="00FC164F"/>
    <w:rsid w:val="00FC7B47"/>
    <w:rsid w:val="00FC7DEE"/>
    <w:rsid w:val="00FD1905"/>
    <w:rsid w:val="00FD1EEC"/>
    <w:rsid w:val="00FD2036"/>
    <w:rsid w:val="00FD2DB8"/>
    <w:rsid w:val="00FD39E4"/>
    <w:rsid w:val="00FE26EE"/>
    <w:rsid w:val="00FE367A"/>
    <w:rsid w:val="00FE4270"/>
    <w:rsid w:val="00FF3DCC"/>
    <w:rsid w:val="00FF7523"/>
    <w:rsid w:val="00FF7EB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0C89"/>
    <w:rPr>
      <w:rFonts w:ascii="Arial" w:hAnsi="Arial"/>
      <w:sz w:val="22"/>
      <w:szCs w:val="24"/>
      <w:lang w:val="en-GB"/>
    </w:rPr>
  </w:style>
  <w:style w:type="character" w:default="1" w:styleId="Standardskrifttypeiafsn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Ingenoversigt">
    <w:name w:val="No List"/>
    <w:semiHidden/>
  </w:style>
  <w:style w:type="paragraph" w:styleId="Sidehoved">
    <w:name w:val="header"/>
    <w:basedOn w:val="Normal"/>
    <w:rsid w:val="002629A8"/>
    <w:pPr>
      <w:tabs>
        <w:tab w:val="center" w:pos="4819"/>
        <w:tab w:val="right" w:pos="9638"/>
      </w:tabs>
    </w:pPr>
  </w:style>
  <w:style w:type="paragraph" w:styleId="Sidefod">
    <w:name w:val="footer"/>
    <w:basedOn w:val="Normal"/>
    <w:rsid w:val="002629A8"/>
    <w:pPr>
      <w:tabs>
        <w:tab w:val="center" w:pos="4819"/>
        <w:tab w:val="right" w:pos="9638"/>
      </w:tabs>
    </w:pPr>
  </w:style>
  <w:style w:type="character" w:styleId="Sidetal">
    <w:name w:val="page number"/>
    <w:basedOn w:val="Standardskrifttypeiafsnit"/>
    <w:rsid w:val="00E94852"/>
  </w:style>
  <w:style w:type="table" w:styleId="Tabel-Gitter">
    <w:name w:val="Table Grid"/>
    <w:basedOn w:val="Tabel-Normal"/>
    <w:rsid w:val="00844C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dnotehenvisning">
    <w:name w:val="footnote reference"/>
    <w:rsid w:val="000A7219"/>
    <w:rPr>
      <w:rFonts w:ascii="Arial" w:hAnsi="Arial"/>
      <w:sz w:val="22"/>
      <w:vertAlign w:val="superscript"/>
      <w:lang w:val="da-DK"/>
    </w:rPr>
  </w:style>
  <w:style w:type="paragraph" w:styleId="Fodnotetekst">
    <w:name w:val="footnote text"/>
    <w:basedOn w:val="Normal"/>
    <w:rsid w:val="000A7219"/>
    <w:rPr>
      <w:sz w:val="18"/>
      <w:szCs w:val="20"/>
      <w:lang w:val="da-DK"/>
    </w:rPr>
  </w:style>
  <w:style w:type="character" w:styleId="Hyperlink">
    <w:name w:val="Hyperlink"/>
    <w:rsid w:val="0067060D"/>
    <w:rPr>
      <w:color w:val="0000FF"/>
      <w:u w:val="single"/>
    </w:rPr>
  </w:style>
  <w:style w:type="character" w:styleId="Kommentarhenvisning">
    <w:name w:val="annotation reference"/>
    <w:semiHidden/>
    <w:rsid w:val="00CB3239"/>
    <w:rPr>
      <w:sz w:val="16"/>
      <w:szCs w:val="16"/>
    </w:rPr>
  </w:style>
  <w:style w:type="paragraph" w:styleId="Kommentartekst">
    <w:name w:val="annotation text"/>
    <w:basedOn w:val="Normal"/>
    <w:semiHidden/>
    <w:rsid w:val="00CB3239"/>
    <w:rPr>
      <w:sz w:val="20"/>
      <w:szCs w:val="20"/>
    </w:rPr>
  </w:style>
  <w:style w:type="paragraph" w:styleId="Kommentaremne">
    <w:name w:val="annotation subject"/>
    <w:basedOn w:val="Kommentartekst"/>
    <w:next w:val="Kommentartekst"/>
    <w:semiHidden/>
    <w:rsid w:val="00CB3239"/>
    <w:rPr>
      <w:b/>
      <w:bCs/>
    </w:rPr>
  </w:style>
  <w:style w:type="paragraph" w:styleId="Markeringsbobletekst">
    <w:name w:val="Balloon Text"/>
    <w:basedOn w:val="Normal"/>
    <w:semiHidden/>
    <w:rsid w:val="00CB3239"/>
    <w:rPr>
      <w:rFonts w:ascii="Tahoma" w:hAnsi="Tahoma" w:cs="Tahoma"/>
      <w:sz w:val="16"/>
      <w:szCs w:val="16"/>
    </w:rPr>
  </w:style>
  <w:style w:type="paragraph" w:customStyle="1" w:styleId="Default">
    <w:name w:val="Default"/>
    <w:uiPriority w:val="99"/>
    <w:rsid w:val="00F9133C"/>
    <w:pPr>
      <w:autoSpaceDE w:val="0"/>
      <w:autoSpaceDN w:val="0"/>
      <w:adjustRightInd w:val="0"/>
    </w:pPr>
    <w:rPr>
      <w:rFonts w:ascii="Arial" w:hAnsi="Arial" w:cs="Arial"/>
      <w:color w:val="000000"/>
      <w:sz w:val="24"/>
      <w:szCs w:val="24"/>
    </w:rPr>
  </w:style>
  <w:style w:type="paragraph" w:styleId="Billedtekst">
    <w:name w:val="caption"/>
    <w:basedOn w:val="Normal"/>
    <w:next w:val="Normal"/>
    <w:qFormat/>
    <w:rsid w:val="00747D08"/>
    <w:rPr>
      <w:b/>
      <w:bCs/>
      <w:sz w:val="20"/>
      <w:szCs w:val="20"/>
    </w:rPr>
  </w:style>
  <w:style w:type="paragraph" w:styleId="Listeafsnit">
    <w:name w:val="List Paragraph"/>
    <w:basedOn w:val="Normal"/>
    <w:uiPriority w:val="34"/>
    <w:qFormat/>
    <w:rsid w:val="00A73CCA"/>
    <w:pPr>
      <w:ind w:left="13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871130">
      <w:bodyDiv w:val="1"/>
      <w:marLeft w:val="0"/>
      <w:marRight w:val="0"/>
      <w:marTop w:val="0"/>
      <w:marBottom w:val="0"/>
      <w:divBdr>
        <w:top w:val="none" w:sz="0" w:space="0" w:color="auto"/>
        <w:left w:val="none" w:sz="0" w:space="0" w:color="auto"/>
        <w:bottom w:val="none" w:sz="0" w:space="0" w:color="auto"/>
        <w:right w:val="none" w:sz="0" w:space="0" w:color="auto"/>
      </w:divBdr>
    </w:div>
    <w:div w:id="566263185">
      <w:bodyDiv w:val="1"/>
      <w:marLeft w:val="0"/>
      <w:marRight w:val="0"/>
      <w:marTop w:val="0"/>
      <w:marBottom w:val="0"/>
      <w:divBdr>
        <w:top w:val="none" w:sz="0" w:space="0" w:color="auto"/>
        <w:left w:val="none" w:sz="0" w:space="0" w:color="auto"/>
        <w:bottom w:val="none" w:sz="0" w:space="0" w:color="auto"/>
        <w:right w:val="none" w:sz="0" w:space="0" w:color="auto"/>
      </w:divBdr>
    </w:div>
    <w:div w:id="643436174">
      <w:bodyDiv w:val="1"/>
      <w:marLeft w:val="0"/>
      <w:marRight w:val="0"/>
      <w:marTop w:val="0"/>
      <w:marBottom w:val="0"/>
      <w:divBdr>
        <w:top w:val="none" w:sz="0" w:space="0" w:color="auto"/>
        <w:left w:val="none" w:sz="0" w:space="0" w:color="auto"/>
        <w:bottom w:val="none" w:sz="0" w:space="0" w:color="auto"/>
        <w:right w:val="none" w:sz="0" w:space="0" w:color="auto"/>
      </w:divBdr>
    </w:div>
    <w:div w:id="729573539">
      <w:bodyDiv w:val="1"/>
      <w:marLeft w:val="0"/>
      <w:marRight w:val="0"/>
      <w:marTop w:val="0"/>
      <w:marBottom w:val="0"/>
      <w:divBdr>
        <w:top w:val="none" w:sz="0" w:space="0" w:color="auto"/>
        <w:left w:val="none" w:sz="0" w:space="0" w:color="auto"/>
        <w:bottom w:val="none" w:sz="0" w:space="0" w:color="auto"/>
        <w:right w:val="none" w:sz="0" w:space="0" w:color="auto"/>
      </w:divBdr>
    </w:div>
    <w:div w:id="1159619584">
      <w:bodyDiv w:val="1"/>
      <w:marLeft w:val="0"/>
      <w:marRight w:val="0"/>
      <w:marTop w:val="0"/>
      <w:marBottom w:val="0"/>
      <w:divBdr>
        <w:top w:val="none" w:sz="0" w:space="0" w:color="auto"/>
        <w:left w:val="none" w:sz="0" w:space="0" w:color="auto"/>
        <w:bottom w:val="none" w:sz="0" w:space="0" w:color="auto"/>
        <w:right w:val="none" w:sz="0" w:space="0" w:color="auto"/>
      </w:divBdr>
    </w:div>
    <w:div w:id="1460227089">
      <w:bodyDiv w:val="1"/>
      <w:marLeft w:val="0"/>
      <w:marRight w:val="0"/>
      <w:marTop w:val="0"/>
      <w:marBottom w:val="0"/>
      <w:divBdr>
        <w:top w:val="none" w:sz="0" w:space="0" w:color="auto"/>
        <w:left w:val="none" w:sz="0" w:space="0" w:color="auto"/>
        <w:bottom w:val="none" w:sz="0" w:space="0" w:color="auto"/>
        <w:right w:val="none" w:sz="0" w:space="0" w:color="auto"/>
      </w:divBdr>
    </w:div>
    <w:div w:id="1574656428">
      <w:bodyDiv w:val="1"/>
      <w:marLeft w:val="0"/>
      <w:marRight w:val="0"/>
      <w:marTop w:val="0"/>
      <w:marBottom w:val="0"/>
      <w:divBdr>
        <w:top w:val="none" w:sz="0" w:space="0" w:color="auto"/>
        <w:left w:val="none" w:sz="0" w:space="0" w:color="auto"/>
        <w:bottom w:val="none" w:sz="0" w:space="0" w:color="auto"/>
        <w:right w:val="none" w:sz="0" w:space="0" w:color="auto"/>
      </w:divBdr>
    </w:div>
    <w:div w:id="1583106676">
      <w:bodyDiv w:val="1"/>
      <w:marLeft w:val="0"/>
      <w:marRight w:val="0"/>
      <w:marTop w:val="0"/>
      <w:marBottom w:val="0"/>
      <w:divBdr>
        <w:top w:val="none" w:sz="0" w:space="0" w:color="auto"/>
        <w:left w:val="none" w:sz="0" w:space="0" w:color="auto"/>
        <w:bottom w:val="none" w:sz="0" w:space="0" w:color="auto"/>
        <w:right w:val="none" w:sz="0" w:space="0" w:color="auto"/>
      </w:divBdr>
    </w:div>
    <w:div w:id="1942835659">
      <w:bodyDiv w:val="1"/>
      <w:marLeft w:val="0"/>
      <w:marRight w:val="0"/>
      <w:marTop w:val="0"/>
      <w:marBottom w:val="0"/>
      <w:divBdr>
        <w:top w:val="none" w:sz="0" w:space="0" w:color="auto"/>
        <w:left w:val="none" w:sz="0" w:space="0" w:color="auto"/>
        <w:bottom w:val="none" w:sz="0" w:space="0" w:color="auto"/>
        <w:right w:val="none" w:sz="0" w:space="0" w:color="auto"/>
      </w:divBdr>
    </w:div>
    <w:div w:id="2039551047">
      <w:bodyDiv w:val="1"/>
      <w:marLeft w:val="0"/>
      <w:marRight w:val="0"/>
      <w:marTop w:val="0"/>
      <w:marBottom w:val="0"/>
      <w:divBdr>
        <w:top w:val="none" w:sz="0" w:space="0" w:color="auto"/>
        <w:left w:val="none" w:sz="0" w:space="0" w:color="auto"/>
        <w:bottom w:val="none" w:sz="0" w:space="0" w:color="auto"/>
        <w:right w:val="none" w:sz="0" w:space="0" w:color="auto"/>
      </w:divBdr>
    </w:div>
    <w:div w:id="204243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fjel@frederikssund.d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tm@frederikssund.d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vestfor@vestfor.d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lil@vestfor.dk" TargetMode="External"/><Relationship Id="rId14" Type="http://schemas.openxmlformats.org/officeDocument/2006/relationships/image" Target="media/image3.emf"/><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274EF-5358-43D2-B463-1295323DC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3145</Words>
  <Characters>19191</Characters>
  <Application>Microsoft Office Word</Application>
  <DocSecurity>8</DocSecurity>
  <Lines>159</Lines>
  <Paragraphs>44</Paragraphs>
  <ScaleCrop>false</ScaleCrop>
  <HeadingPairs>
    <vt:vector size="2" baseType="variant">
      <vt:variant>
        <vt:lpstr>Titel</vt:lpstr>
      </vt:variant>
      <vt:variant>
        <vt:i4>1</vt:i4>
      </vt:variant>
    </vt:vector>
  </HeadingPairs>
  <TitlesOfParts>
    <vt:vector size="1" baseType="lpstr">
      <vt:lpstr>Title</vt:lpstr>
    </vt:vector>
  </TitlesOfParts>
  <Company>Miljøministeriet</Company>
  <LinksUpToDate>false</LinksUpToDate>
  <CharactersWithSpaces>22292</CharactersWithSpaces>
  <SharedDoc>false</SharedDoc>
  <HLinks>
    <vt:vector size="24" baseType="variant">
      <vt:variant>
        <vt:i4>53</vt:i4>
      </vt:variant>
      <vt:variant>
        <vt:i4>12</vt:i4>
      </vt:variant>
      <vt:variant>
        <vt:i4>0</vt:i4>
      </vt:variant>
      <vt:variant>
        <vt:i4>5</vt:i4>
      </vt:variant>
      <vt:variant>
        <vt:lpwstr>mailto:mfjel@frederikssund.dk</vt:lpwstr>
      </vt:variant>
      <vt:variant>
        <vt:lpwstr/>
      </vt:variant>
      <vt:variant>
        <vt:i4>6488130</vt:i4>
      </vt:variant>
      <vt:variant>
        <vt:i4>9</vt:i4>
      </vt:variant>
      <vt:variant>
        <vt:i4>0</vt:i4>
      </vt:variant>
      <vt:variant>
        <vt:i4>5</vt:i4>
      </vt:variant>
      <vt:variant>
        <vt:lpwstr>mailto:etm@frederikssund.dk</vt:lpwstr>
      </vt:variant>
      <vt:variant>
        <vt:lpwstr/>
      </vt:variant>
      <vt:variant>
        <vt:i4>393252</vt:i4>
      </vt:variant>
      <vt:variant>
        <vt:i4>6</vt:i4>
      </vt:variant>
      <vt:variant>
        <vt:i4>0</vt:i4>
      </vt:variant>
      <vt:variant>
        <vt:i4>5</vt:i4>
      </vt:variant>
      <vt:variant>
        <vt:lpwstr>mailto:vestfor@vestfor.dk</vt:lpwstr>
      </vt:variant>
      <vt:variant>
        <vt:lpwstr/>
      </vt:variant>
      <vt:variant>
        <vt:i4>1507379</vt:i4>
      </vt:variant>
      <vt:variant>
        <vt:i4>3</vt:i4>
      </vt:variant>
      <vt:variant>
        <vt:i4>0</vt:i4>
      </vt:variant>
      <vt:variant>
        <vt:i4>5</vt:i4>
      </vt:variant>
      <vt:variant>
        <vt:lpwstr>mailto:lil@vestfor.dk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Benedikte Vandsø Christensen</dc:creator>
  <cp:keywords/>
  <cp:lastModifiedBy>Benedikte Vandsø Christensen</cp:lastModifiedBy>
  <cp:revision>7</cp:revision>
  <cp:lastPrinted>2015-03-10T05:44:00Z</cp:lastPrinted>
  <dcterms:created xsi:type="dcterms:W3CDTF">2015-06-11T08:53:00Z</dcterms:created>
  <dcterms:modified xsi:type="dcterms:W3CDTF">2015-06-22T11:11:00Z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