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6850" w14:textId="0BF255E8" w:rsidR="00E67895" w:rsidRDefault="00CF2B0C"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330AB2">
        <w:t>Plan, Byg og Miljø</w:t>
      </w:r>
    </w:p>
    <w:p w14:paraId="52C896E2" w14:textId="08B82823" w:rsidR="00E67895" w:rsidRPr="006A4E48" w:rsidRDefault="00CF2B0C" w:rsidP="007B65F5">
      <w:pPr>
        <w:pStyle w:val="Info"/>
        <w:framePr w:w="5400" w:h="2304" w:hRule="exact" w:hSpace="180" w:wrap="around" w:vAnchor="text" w:hAnchor="text" w:x="4678" w:y="-143"/>
        <w:tabs>
          <w:tab w:val="clear" w:pos="1846"/>
        </w:tabs>
        <w:ind w:left="2835" w:right="-427" w:hanging="1417"/>
      </w:pPr>
      <w:r w:rsidRPr="006A4E48">
        <w:t>Dato:</w:t>
      </w:r>
      <w:r w:rsidRPr="006A4E48">
        <w:tab/>
      </w:r>
      <w:r w:rsidR="000D5ECA" w:rsidRPr="006A4E48">
        <w:t>1</w:t>
      </w:r>
      <w:r w:rsidR="00113276" w:rsidRPr="006A4E48">
        <w:t>7</w:t>
      </w:r>
      <w:r w:rsidRPr="006A4E48">
        <w:t>-0</w:t>
      </w:r>
      <w:r w:rsidR="000D5ECA" w:rsidRPr="006A4E48">
        <w:t>6</w:t>
      </w:r>
      <w:r w:rsidRPr="006A4E48">
        <w:t>-2025</w:t>
      </w:r>
    </w:p>
    <w:p w14:paraId="7451436D" w14:textId="53629348" w:rsidR="00E67895" w:rsidRPr="00E878EE" w:rsidRDefault="00CF2B0C" w:rsidP="007B65F5">
      <w:pPr>
        <w:pStyle w:val="Info"/>
        <w:framePr w:w="5400" w:h="2304" w:hRule="exact" w:hSpace="180" w:wrap="around" w:vAnchor="text" w:hAnchor="text" w:x="4678" w:y="-143"/>
        <w:tabs>
          <w:tab w:val="clear" w:pos="1846"/>
        </w:tabs>
        <w:ind w:left="2835" w:right="-427" w:hanging="1417"/>
        <w:rPr>
          <w:lang w:val="en-US"/>
        </w:rPr>
      </w:pPr>
      <w:r w:rsidRPr="00E878EE">
        <w:rPr>
          <w:lang w:val="en-US"/>
        </w:rPr>
        <w:t>Reference:</w:t>
      </w:r>
      <w:r w:rsidRPr="00E878EE">
        <w:rPr>
          <w:lang w:val="en-US"/>
        </w:rPr>
        <w:tab/>
      </w:r>
      <w:r w:rsidR="003864FC" w:rsidRPr="00E878EE">
        <w:rPr>
          <w:lang w:val="en-US"/>
        </w:rPr>
        <w:t>A</w:t>
      </w:r>
      <w:r w:rsidR="00E878EE" w:rsidRPr="00E878EE">
        <w:rPr>
          <w:lang w:val="en-US"/>
        </w:rPr>
        <w:t>ase M</w:t>
      </w:r>
      <w:r w:rsidR="00E878EE">
        <w:rPr>
          <w:lang w:val="en-US"/>
        </w:rPr>
        <w:t>ikkelsen</w:t>
      </w:r>
    </w:p>
    <w:p w14:paraId="6C9498F1" w14:textId="53316FBD" w:rsidR="00E67895" w:rsidRPr="00E878EE" w:rsidRDefault="00CF2B0C" w:rsidP="007B65F5">
      <w:pPr>
        <w:pStyle w:val="Info"/>
        <w:framePr w:w="5400" w:h="2304" w:hRule="exact" w:hSpace="180" w:wrap="around" w:vAnchor="text" w:hAnchor="text" w:x="4678" w:y="-143"/>
        <w:tabs>
          <w:tab w:val="clear" w:pos="1846"/>
        </w:tabs>
        <w:ind w:left="2835" w:right="-427" w:hanging="1417"/>
        <w:rPr>
          <w:lang w:val="en-US"/>
        </w:rPr>
      </w:pPr>
      <w:r w:rsidRPr="00E878EE">
        <w:rPr>
          <w:lang w:val="en-US"/>
        </w:rPr>
        <w:t>Tlf.:</w:t>
      </w:r>
      <w:r w:rsidRPr="00E878EE">
        <w:rPr>
          <w:lang w:val="en-US"/>
        </w:rPr>
        <w:tab/>
      </w:r>
      <w:r w:rsidR="003864FC" w:rsidRPr="00E878EE">
        <w:rPr>
          <w:lang w:val="en-US"/>
        </w:rPr>
        <w:t>+4521708905</w:t>
      </w:r>
    </w:p>
    <w:p w14:paraId="1BBC4891" w14:textId="4441A9C5" w:rsidR="00E67895" w:rsidRPr="006A4E48" w:rsidRDefault="00CF2B0C" w:rsidP="007B65F5">
      <w:pPr>
        <w:pStyle w:val="Info"/>
        <w:framePr w:w="5400" w:h="2304" w:hRule="exact" w:hSpace="180" w:wrap="around" w:vAnchor="text" w:hAnchor="text" w:x="4678" w:y="-143"/>
        <w:tabs>
          <w:tab w:val="clear" w:pos="1846"/>
        </w:tabs>
        <w:ind w:left="2835" w:right="-427" w:hanging="1417"/>
        <w:rPr>
          <w:lang w:val="en-US"/>
        </w:rPr>
      </w:pPr>
      <w:r w:rsidRPr="006A4E48">
        <w:rPr>
          <w:lang w:val="en-US"/>
        </w:rPr>
        <w:t>E-mail:</w:t>
      </w:r>
      <w:r w:rsidRPr="006A4E48">
        <w:rPr>
          <w:lang w:val="en-US"/>
        </w:rPr>
        <w:tab/>
      </w:r>
      <w:r w:rsidR="003864FC" w:rsidRPr="006A4E48">
        <w:rPr>
          <w:lang w:val="en-US"/>
        </w:rPr>
        <w:t>aami@norddjurs.dk</w:t>
      </w:r>
    </w:p>
    <w:p w14:paraId="2138B5A0" w14:textId="0DE97D0B" w:rsidR="00E67895" w:rsidRPr="00265277" w:rsidRDefault="00CF2B0C" w:rsidP="007B65F5">
      <w:pPr>
        <w:pStyle w:val="Info"/>
        <w:framePr w:w="5400" w:h="2304" w:hRule="exact" w:hSpace="180" w:wrap="around" w:vAnchor="text" w:hAnchor="text" w:x="4678" w:y="-143"/>
        <w:tabs>
          <w:tab w:val="clear" w:pos="1846"/>
        </w:tabs>
        <w:ind w:left="2835" w:right="-427" w:hanging="1417"/>
      </w:pPr>
      <w:r w:rsidRPr="00265277">
        <w:t>Journalnr.:</w:t>
      </w:r>
      <w:r w:rsidRPr="00265277">
        <w:tab/>
        <w:t>19/1826</w:t>
      </w:r>
      <w:r w:rsidR="000D5ECA">
        <w:t>0</w:t>
      </w:r>
    </w:p>
    <w:p w14:paraId="179C7187" w14:textId="77777777" w:rsidR="00E67895" w:rsidRPr="00265277" w:rsidRDefault="00E67895" w:rsidP="007B65F5">
      <w:pPr>
        <w:pStyle w:val="Skriftbrev"/>
        <w:framePr w:w="5400" w:h="2304" w:hRule="exact" w:hSpace="180" w:wrap="around" w:vAnchor="text" w:hAnchor="text" w:x="4678" w:y="-143"/>
        <w:ind w:left="2835" w:hanging="2268"/>
        <w:rPr>
          <w:bCs/>
          <w:sz w:val="20"/>
          <w:szCs w:val="20"/>
        </w:rPr>
      </w:pPr>
    </w:p>
    <w:p w14:paraId="67BBF692" w14:textId="66DD89D2" w:rsidR="00E01391" w:rsidRPr="003864FC" w:rsidRDefault="00CF2B0C" w:rsidP="003354C4">
      <w:pPr>
        <w:pStyle w:val="Info"/>
        <w:ind w:left="0"/>
      </w:pPr>
      <w:r w:rsidRPr="003864FC">
        <w:t>Beredskab og Sikkerhed</w:t>
      </w:r>
      <w:r w:rsidR="008F3330">
        <w:t xml:space="preserve"> – Randers Favrskov Djursland I/S</w:t>
      </w:r>
    </w:p>
    <w:p w14:paraId="6431EC84" w14:textId="3B4679E7" w:rsidR="009F48F0" w:rsidRDefault="000D5ECA" w:rsidP="003354C4">
      <w:pPr>
        <w:pStyle w:val="Info"/>
        <w:tabs>
          <w:tab w:val="clear" w:pos="1846"/>
          <w:tab w:val="right" w:pos="2698"/>
        </w:tabs>
        <w:ind w:left="0"/>
      </w:pPr>
      <w:r>
        <w:t>Strandvejen 11</w:t>
      </w:r>
    </w:p>
    <w:p w14:paraId="607417DF" w14:textId="1F4E21E7" w:rsidR="000D5ECA" w:rsidRPr="003864FC" w:rsidRDefault="000D5ECA" w:rsidP="003354C4">
      <w:pPr>
        <w:pStyle w:val="Info"/>
        <w:tabs>
          <w:tab w:val="clear" w:pos="1846"/>
          <w:tab w:val="right" w:pos="2698"/>
        </w:tabs>
        <w:ind w:left="0"/>
        <w:rPr>
          <w:u w:val="single"/>
        </w:rPr>
      </w:pPr>
      <w:r>
        <w:t>8585 Glesborg</w:t>
      </w:r>
    </w:p>
    <w:p w14:paraId="6A4B5FD0" w14:textId="77777777" w:rsidR="00AE75A7" w:rsidRPr="003864FC" w:rsidRDefault="00CF2B0C" w:rsidP="00CC1783">
      <w:pPr>
        <w:pStyle w:val="Info"/>
        <w:tabs>
          <w:tab w:val="clear" w:pos="1846"/>
        </w:tabs>
        <w:ind w:left="851" w:right="-427" w:hanging="2269"/>
      </w:pPr>
      <w:r w:rsidRPr="003864FC">
        <w:br w:type="column"/>
      </w:r>
    </w:p>
    <w:p w14:paraId="68A7A2ED" w14:textId="77777777" w:rsidR="00E01391" w:rsidRPr="003864FC" w:rsidRDefault="00E01391" w:rsidP="00F04C87">
      <w:pPr>
        <w:pStyle w:val="Brd"/>
        <w:jc w:val="left"/>
        <w:sectPr w:rsidR="00E01391" w:rsidRPr="003864FC" w:rsidSect="00695EBF">
          <w:headerReference w:type="default" r:id="rId8"/>
          <w:footerReference w:type="even" r:id="rId9"/>
          <w:footerReference w:type="default" r:id="rId10"/>
          <w:headerReference w:type="first" r:id="rId11"/>
          <w:footerReference w:type="first" r:id="rId12"/>
          <w:pgSz w:w="11900" w:h="16840"/>
          <w:pgMar w:top="2495" w:right="985" w:bottom="1420" w:left="1361" w:header="708" w:footer="238" w:gutter="0"/>
          <w:cols w:num="2" w:space="3745"/>
          <w:titlePg/>
          <w:docGrid w:linePitch="360"/>
        </w:sectPr>
      </w:pPr>
    </w:p>
    <w:p w14:paraId="02223B50" w14:textId="23691251" w:rsidR="00FB08A5" w:rsidRPr="00C9771E" w:rsidRDefault="00CF2B0C" w:rsidP="00C9771E">
      <w:pPr>
        <w:pStyle w:val="Overskrift1"/>
        <w:rPr>
          <w:sz w:val="28"/>
          <w:szCs w:val="28"/>
        </w:rPr>
      </w:pPr>
      <w:r w:rsidRPr="00C9771E">
        <w:rPr>
          <w:sz w:val="28"/>
          <w:szCs w:val="28"/>
        </w:rPr>
        <w:t>RAPPORT FOR MILJØ- OG AFFALDSTILSYN</w:t>
      </w:r>
    </w:p>
    <w:p w14:paraId="764A1E09" w14:textId="22E12B97" w:rsidR="00355536" w:rsidRDefault="00CF2B0C" w:rsidP="00355536">
      <w:pPr>
        <w:pStyle w:val="Overskrift1"/>
      </w:pPr>
      <w:r>
        <w:t>Miljø</w:t>
      </w:r>
      <w:r w:rsidR="00445A4C">
        <w:t>- og affalds</w:t>
      </w:r>
      <w:r>
        <w:t>tilsyn ho</w:t>
      </w:r>
      <w:r w:rsidR="0045254D">
        <w:t>s Beredskab og Sikkerhed I/S,</w:t>
      </w:r>
      <w:r w:rsidR="00006EDA">
        <w:t xml:space="preserve"> Strandvejen 11, 8585 Glesborg</w:t>
      </w:r>
      <w:r w:rsidR="0045254D">
        <w:t>.</w:t>
      </w:r>
    </w:p>
    <w:tbl>
      <w:tblPr>
        <w:tblStyle w:val="Tabel-Git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45"/>
      </w:tblGrid>
      <w:tr w:rsidR="00FD467E" w14:paraId="4680BD68" w14:textId="77777777" w:rsidTr="00D76CC2">
        <w:tc>
          <w:tcPr>
            <w:tcW w:w="3217" w:type="dxa"/>
          </w:tcPr>
          <w:p w14:paraId="146F4566" w14:textId="77777777" w:rsidR="00355536" w:rsidRPr="00F35F76" w:rsidRDefault="00CF2B0C" w:rsidP="006D1197">
            <w:pPr>
              <w:pStyle w:val="Brd"/>
              <w:rPr>
                <w:b/>
              </w:rPr>
            </w:pPr>
            <w:r w:rsidRPr="00F35F76">
              <w:rPr>
                <w:b/>
              </w:rPr>
              <w:t>Tilsynsdato:</w:t>
            </w:r>
          </w:p>
        </w:tc>
        <w:tc>
          <w:tcPr>
            <w:tcW w:w="6045" w:type="dxa"/>
          </w:tcPr>
          <w:p w14:paraId="0BC6037E" w14:textId="1FC0787F" w:rsidR="00355536" w:rsidRDefault="000F7B5C" w:rsidP="006D1197">
            <w:pPr>
              <w:pStyle w:val="Brd"/>
            </w:pPr>
            <w:r>
              <w:t>10</w:t>
            </w:r>
            <w:r w:rsidR="003864FC">
              <w:t>.0</w:t>
            </w:r>
            <w:r>
              <w:t>6</w:t>
            </w:r>
            <w:r w:rsidR="003864FC">
              <w:t>.2025</w:t>
            </w:r>
          </w:p>
        </w:tc>
      </w:tr>
      <w:tr w:rsidR="00FD467E" w14:paraId="29465749" w14:textId="77777777" w:rsidTr="00D76CC2">
        <w:tc>
          <w:tcPr>
            <w:tcW w:w="3217" w:type="dxa"/>
          </w:tcPr>
          <w:p w14:paraId="53EF274E" w14:textId="77777777" w:rsidR="00355536" w:rsidRPr="00F35F76" w:rsidRDefault="00CF2B0C" w:rsidP="006D1197">
            <w:pPr>
              <w:pStyle w:val="Brd"/>
              <w:rPr>
                <w:b/>
              </w:rPr>
            </w:pPr>
            <w:r w:rsidRPr="00F35F76">
              <w:rPr>
                <w:b/>
              </w:rPr>
              <w:t>Fra virksomheden deltog:</w:t>
            </w:r>
          </w:p>
        </w:tc>
        <w:tc>
          <w:tcPr>
            <w:tcW w:w="6045" w:type="dxa"/>
          </w:tcPr>
          <w:p w14:paraId="18C3C417" w14:textId="45330AF3" w:rsidR="00355536" w:rsidRDefault="00006EDA" w:rsidP="006D1197">
            <w:pPr>
              <w:pStyle w:val="Brd"/>
            </w:pPr>
            <w:r>
              <w:t>Jan Recke</w:t>
            </w:r>
          </w:p>
        </w:tc>
      </w:tr>
      <w:tr w:rsidR="00FD467E" w14:paraId="3127BDDE" w14:textId="77777777" w:rsidTr="00D76CC2">
        <w:tc>
          <w:tcPr>
            <w:tcW w:w="3217" w:type="dxa"/>
          </w:tcPr>
          <w:p w14:paraId="0A8F5674" w14:textId="77777777" w:rsidR="00355536" w:rsidRPr="00F35F76" w:rsidRDefault="00CF2B0C" w:rsidP="006D1197">
            <w:pPr>
              <w:pStyle w:val="Brd"/>
              <w:rPr>
                <w:b/>
              </w:rPr>
            </w:pPr>
            <w:r w:rsidRPr="00F35F76">
              <w:rPr>
                <w:b/>
              </w:rPr>
              <w:t>Fra Norddjurs Kommune deltog:</w:t>
            </w:r>
          </w:p>
        </w:tc>
        <w:tc>
          <w:tcPr>
            <w:tcW w:w="6045" w:type="dxa"/>
          </w:tcPr>
          <w:p w14:paraId="37F445D5" w14:textId="5237F04E" w:rsidR="00355536" w:rsidRDefault="003864FC" w:rsidP="006D1197">
            <w:pPr>
              <w:pStyle w:val="Brd"/>
            </w:pPr>
            <w:r>
              <w:t>Aase Mikkelsen</w:t>
            </w:r>
          </w:p>
        </w:tc>
      </w:tr>
      <w:tr w:rsidR="00FD467E" w14:paraId="6B9658CB" w14:textId="77777777" w:rsidTr="00D76CC2">
        <w:tc>
          <w:tcPr>
            <w:tcW w:w="3217" w:type="dxa"/>
          </w:tcPr>
          <w:p w14:paraId="5CABBE0C" w14:textId="77777777" w:rsidR="00355536" w:rsidRPr="00F35F76" w:rsidRDefault="00CF2B0C" w:rsidP="006D1197">
            <w:pPr>
              <w:pStyle w:val="Brd"/>
              <w:rPr>
                <w:b/>
              </w:rPr>
            </w:pPr>
            <w:r w:rsidRPr="00F35F76">
              <w:rPr>
                <w:b/>
              </w:rPr>
              <w:t>Virksomhedens kontaktperson:</w:t>
            </w:r>
          </w:p>
        </w:tc>
        <w:tc>
          <w:tcPr>
            <w:tcW w:w="6045" w:type="dxa"/>
          </w:tcPr>
          <w:p w14:paraId="43A6A861" w14:textId="33B728B6" w:rsidR="00355536" w:rsidRDefault="00006EDA" w:rsidP="008F0A35">
            <w:pPr>
              <w:pStyle w:val="Brd"/>
            </w:pPr>
            <w:r>
              <w:t xml:space="preserve">Jan Recke, </w:t>
            </w:r>
            <w:r w:rsidR="008F0A35" w:rsidRPr="008F0A35">
              <w:t>Beredskabsinspektør</w:t>
            </w:r>
            <w:r w:rsidR="00C97724">
              <w:t xml:space="preserve"> og </w:t>
            </w:r>
            <w:r w:rsidR="008F0A35" w:rsidRPr="008F0A35">
              <w:t>Teamleder Logistik</w:t>
            </w:r>
          </w:p>
        </w:tc>
      </w:tr>
      <w:tr w:rsidR="00FD467E" w14:paraId="008A4143" w14:textId="77777777" w:rsidTr="00D76CC2">
        <w:tc>
          <w:tcPr>
            <w:tcW w:w="3217" w:type="dxa"/>
          </w:tcPr>
          <w:p w14:paraId="01D94F7F" w14:textId="77777777" w:rsidR="00355536" w:rsidRPr="00F35F76" w:rsidRDefault="00CF2B0C" w:rsidP="006D1197">
            <w:pPr>
              <w:pStyle w:val="Brd"/>
              <w:rPr>
                <w:b/>
              </w:rPr>
            </w:pPr>
            <w:r w:rsidRPr="00F35F76">
              <w:rPr>
                <w:b/>
              </w:rPr>
              <w:t>Virksomhedens CVR-nr.:</w:t>
            </w:r>
          </w:p>
        </w:tc>
        <w:tc>
          <w:tcPr>
            <w:tcW w:w="6045" w:type="dxa"/>
          </w:tcPr>
          <w:p w14:paraId="08CB7669" w14:textId="09556F63" w:rsidR="00355536" w:rsidRDefault="00265277" w:rsidP="006D1197">
            <w:pPr>
              <w:pStyle w:val="Brd"/>
            </w:pPr>
            <w:r w:rsidRPr="00265277">
              <w:t>34009570</w:t>
            </w:r>
          </w:p>
        </w:tc>
      </w:tr>
      <w:tr w:rsidR="00FD467E" w14:paraId="640A80EB" w14:textId="77777777" w:rsidTr="00D76CC2">
        <w:tc>
          <w:tcPr>
            <w:tcW w:w="3217" w:type="dxa"/>
          </w:tcPr>
          <w:p w14:paraId="52F66AC4" w14:textId="77777777" w:rsidR="00355536" w:rsidRPr="00F35F76" w:rsidRDefault="00CF2B0C" w:rsidP="006D1197">
            <w:pPr>
              <w:pStyle w:val="Brd"/>
              <w:rPr>
                <w:b/>
              </w:rPr>
            </w:pPr>
            <w:r w:rsidRPr="00F35F76">
              <w:rPr>
                <w:b/>
              </w:rPr>
              <w:t>Virksomhedens telefonnr.:</w:t>
            </w:r>
          </w:p>
        </w:tc>
        <w:tc>
          <w:tcPr>
            <w:tcW w:w="6045" w:type="dxa"/>
          </w:tcPr>
          <w:p w14:paraId="526ABE11" w14:textId="0154B184" w:rsidR="00355536" w:rsidRDefault="009A43E8" w:rsidP="006D1197">
            <w:pPr>
              <w:pStyle w:val="Brd"/>
            </w:pPr>
            <w:r>
              <w:t>51338578</w:t>
            </w:r>
          </w:p>
        </w:tc>
      </w:tr>
      <w:tr w:rsidR="00FD467E" w:rsidRPr="000F7B5C" w14:paraId="3E3BE041" w14:textId="77777777" w:rsidTr="00D76CC2">
        <w:tc>
          <w:tcPr>
            <w:tcW w:w="3217" w:type="dxa"/>
          </w:tcPr>
          <w:p w14:paraId="0200A30C" w14:textId="77777777" w:rsidR="00355536" w:rsidRPr="00F35F76" w:rsidRDefault="00CF2B0C" w:rsidP="006D1197">
            <w:pPr>
              <w:pStyle w:val="Brd"/>
              <w:rPr>
                <w:b/>
              </w:rPr>
            </w:pPr>
            <w:r w:rsidRPr="00F35F76">
              <w:rPr>
                <w:b/>
              </w:rPr>
              <w:t>Virksomhedens mail-adresse:</w:t>
            </w:r>
          </w:p>
        </w:tc>
        <w:tc>
          <w:tcPr>
            <w:tcW w:w="6045" w:type="dxa"/>
          </w:tcPr>
          <w:p w14:paraId="6D7BB782" w14:textId="689AD504" w:rsidR="00355536" w:rsidRPr="004E5390" w:rsidRDefault="009A43E8" w:rsidP="006D1197">
            <w:pPr>
              <w:pStyle w:val="Brd"/>
              <w:rPr>
                <w:lang w:val="de-DE"/>
              </w:rPr>
            </w:pPr>
            <w:r>
              <w:rPr>
                <w:lang w:val="de-DE"/>
              </w:rPr>
              <w:t>Jr</w:t>
            </w:r>
            <w:r w:rsidR="004E5390" w:rsidRPr="004E5390">
              <w:rPr>
                <w:lang w:val="de-DE"/>
              </w:rPr>
              <w:t>@bsik.dk</w:t>
            </w:r>
            <w:r w:rsidR="004E5390">
              <w:rPr>
                <w:lang w:val="de-DE"/>
              </w:rPr>
              <w:t xml:space="preserve"> </w:t>
            </w:r>
          </w:p>
        </w:tc>
      </w:tr>
      <w:tr w:rsidR="00FD467E" w14:paraId="18BD3C2B" w14:textId="77777777" w:rsidTr="00D76CC2">
        <w:tc>
          <w:tcPr>
            <w:tcW w:w="3217" w:type="dxa"/>
          </w:tcPr>
          <w:p w14:paraId="1A16E8EB" w14:textId="77777777" w:rsidR="00355536" w:rsidRPr="00F35F76" w:rsidRDefault="00CF2B0C" w:rsidP="006D1197">
            <w:pPr>
              <w:pStyle w:val="Brd"/>
              <w:rPr>
                <w:b/>
              </w:rPr>
            </w:pPr>
            <w:r w:rsidRPr="00F35F76">
              <w:rPr>
                <w:b/>
              </w:rPr>
              <w:t>Antal ansatte i virksomheden:</w:t>
            </w:r>
          </w:p>
        </w:tc>
        <w:tc>
          <w:tcPr>
            <w:tcW w:w="6045" w:type="dxa"/>
          </w:tcPr>
          <w:p w14:paraId="7BF247E6" w14:textId="058C11ED" w:rsidR="00355536" w:rsidRDefault="00F767CC" w:rsidP="006D1197">
            <w:pPr>
              <w:pStyle w:val="Brd"/>
            </w:pPr>
            <w:r>
              <w:t xml:space="preserve">14 </w:t>
            </w:r>
          </w:p>
        </w:tc>
      </w:tr>
      <w:tr w:rsidR="00FD467E" w14:paraId="17F7F170" w14:textId="77777777" w:rsidTr="00D76CC2">
        <w:tc>
          <w:tcPr>
            <w:tcW w:w="3217" w:type="dxa"/>
          </w:tcPr>
          <w:p w14:paraId="2EB9E99B" w14:textId="77777777" w:rsidR="00355536" w:rsidRPr="00F35F76" w:rsidRDefault="00CF2B0C" w:rsidP="006D1197">
            <w:pPr>
              <w:pStyle w:val="Brd"/>
              <w:rPr>
                <w:b/>
              </w:rPr>
            </w:pPr>
            <w:r>
              <w:rPr>
                <w:b/>
              </w:rPr>
              <w:t>Virksomhedstype:</w:t>
            </w:r>
          </w:p>
        </w:tc>
        <w:tc>
          <w:tcPr>
            <w:tcW w:w="6045" w:type="dxa"/>
          </w:tcPr>
          <w:p w14:paraId="2D43AAB0" w14:textId="19FDBA0A" w:rsidR="00355536" w:rsidRDefault="00F767CC" w:rsidP="006D1197">
            <w:pPr>
              <w:pStyle w:val="Brd"/>
            </w:pPr>
            <w:r>
              <w:t>Brandstation</w:t>
            </w:r>
            <w:r w:rsidR="007723CA">
              <w:t xml:space="preserve"> (H</w:t>
            </w:r>
            <w:r w:rsidR="007046A7" w:rsidRPr="007046A7">
              <w:t xml:space="preserve">51: Garageanlæg og pladser til kørende materiel, </w:t>
            </w:r>
            <w:r w:rsidR="00D72341" w:rsidRPr="007046A7">
              <w:t>Redningsstationer)</w:t>
            </w:r>
          </w:p>
        </w:tc>
      </w:tr>
    </w:tbl>
    <w:p w14:paraId="1DF624D0" w14:textId="77777777" w:rsidR="00355536" w:rsidRDefault="00355536" w:rsidP="00355536">
      <w:pPr>
        <w:pStyle w:val="Brd"/>
      </w:pPr>
    </w:p>
    <w:p w14:paraId="06EF1236" w14:textId="77777777" w:rsidR="00355536" w:rsidRDefault="00355536" w:rsidP="00355536">
      <w:pPr>
        <w:pStyle w:val="Brd"/>
        <w:rPr>
          <w:b/>
        </w:rPr>
      </w:pPr>
    </w:p>
    <w:p w14:paraId="1C9A6282" w14:textId="707F39BF" w:rsidR="00355536" w:rsidRPr="00F35F76" w:rsidRDefault="00CF2B0C" w:rsidP="00355536">
      <w:pPr>
        <w:pStyle w:val="Brd"/>
        <w:rPr>
          <w:b/>
        </w:rPr>
      </w:pPr>
      <w:r w:rsidRPr="00F35F76">
        <w:rPr>
          <w:b/>
        </w:rPr>
        <w:t xml:space="preserve">Baggrunden for </w:t>
      </w:r>
      <w:r w:rsidR="008A0820">
        <w:rPr>
          <w:b/>
        </w:rPr>
        <w:t>miljø</w:t>
      </w:r>
      <w:r w:rsidRPr="00F35F76">
        <w:rPr>
          <w:b/>
        </w:rPr>
        <w:t>tilsynet</w:t>
      </w:r>
    </w:p>
    <w:p w14:paraId="24070658" w14:textId="4AE468E6" w:rsidR="00355536" w:rsidRDefault="00CF2B0C" w:rsidP="008F3330">
      <w:pPr>
        <w:pStyle w:val="Brd"/>
      </w:pPr>
      <w:r>
        <w:t>Norddjurs Kommune har foretaget et basistilsyn</w:t>
      </w:r>
      <w:r w:rsidR="00365A3D">
        <w:t xml:space="preserve"> </w:t>
      </w:r>
      <w:r>
        <w:t xml:space="preserve">på virksomheden, som er en samlet gennemgang af virksomhedens miljøforhold. Formålet med tilsynet var at sikre, at virksomheden overholder miljøbeskyttelsesloven, lov om forurenet jord, regler udstedt i medfør af disse love og afgørelser truffet i medfør af disse. Tilsynet er foretaget i henhold til § 65 i </w:t>
      </w:r>
      <w:r w:rsidR="007046A7">
        <w:t>M</w:t>
      </w:r>
      <w:r>
        <w:t>iljøbeskyttelsesloven</w:t>
      </w:r>
      <w:r>
        <w:rPr>
          <w:rStyle w:val="Fodnotehenvisning"/>
        </w:rPr>
        <w:footnoteReference w:id="1"/>
      </w:r>
      <w:r>
        <w:t>.</w:t>
      </w:r>
      <w:r w:rsidR="00BF0EE6">
        <w:t xml:space="preserve"> Brandstationen har ligget på denne adresse siden slut '90'erne.</w:t>
      </w:r>
      <w:r w:rsidR="008F3330">
        <w:t xml:space="preserve"> </w:t>
      </w:r>
    </w:p>
    <w:p w14:paraId="064236F2" w14:textId="77777777" w:rsidR="006A4E48" w:rsidRDefault="006A4E48" w:rsidP="008F3330">
      <w:pPr>
        <w:pStyle w:val="Brd"/>
      </w:pPr>
    </w:p>
    <w:p w14:paraId="57F3BD48" w14:textId="77777777" w:rsidR="006A4E48" w:rsidRDefault="006A4E48" w:rsidP="008F3330">
      <w:pPr>
        <w:pStyle w:val="Brd"/>
      </w:pPr>
    </w:p>
    <w:p w14:paraId="2A289F6B" w14:textId="77777777" w:rsidR="005337AD" w:rsidRDefault="005337AD" w:rsidP="00355536">
      <w:pPr>
        <w:pStyle w:val="Brd"/>
      </w:pPr>
    </w:p>
    <w:p w14:paraId="30854C4E" w14:textId="77777777" w:rsidR="005337AD" w:rsidRPr="00AA160E" w:rsidRDefault="00CF2B0C" w:rsidP="005337AD">
      <w:pPr>
        <w:pStyle w:val="Brd"/>
        <w:rPr>
          <w:b/>
        </w:rPr>
      </w:pPr>
      <w:r w:rsidRPr="00AA160E">
        <w:rPr>
          <w:b/>
        </w:rPr>
        <w:t xml:space="preserve">Opsummering af </w:t>
      </w:r>
      <w:r>
        <w:rPr>
          <w:b/>
        </w:rPr>
        <w:t>miljø</w:t>
      </w:r>
      <w:r w:rsidRPr="00AA160E">
        <w:rPr>
          <w:b/>
        </w:rPr>
        <w:t>tilsynet</w:t>
      </w:r>
    </w:p>
    <w:p w14:paraId="49C625FB" w14:textId="22388158" w:rsidR="005337AD" w:rsidRDefault="00CA659A" w:rsidP="005337AD">
      <w:pPr>
        <w:pStyle w:val="Brd"/>
      </w:pPr>
      <w:r>
        <w:t>Virksomheden fremstår ryddelig og velholdt</w:t>
      </w:r>
      <w:r w:rsidR="00381E34">
        <w:t xml:space="preserve">. </w:t>
      </w:r>
    </w:p>
    <w:p w14:paraId="3C8B247A" w14:textId="77777777" w:rsidR="00355536" w:rsidRDefault="00355536" w:rsidP="00355536">
      <w:pPr>
        <w:pStyle w:val="Brd"/>
      </w:pPr>
    </w:p>
    <w:p w14:paraId="4103333D" w14:textId="77777777" w:rsidR="00355536" w:rsidRPr="00F35F76" w:rsidRDefault="00CF2B0C" w:rsidP="00355536">
      <w:pPr>
        <w:pStyle w:val="Brd"/>
        <w:rPr>
          <w:b/>
        </w:rPr>
      </w:pPr>
      <w:r w:rsidRPr="00F35F76">
        <w:rPr>
          <w:b/>
        </w:rPr>
        <w:t>Generelt</w:t>
      </w:r>
    </w:p>
    <w:p w14:paraId="14AEAEB2" w14:textId="74A72593" w:rsidR="00355536" w:rsidRPr="00CA659A" w:rsidRDefault="00BC3DC2" w:rsidP="00CA659A">
      <w:pPr>
        <w:pStyle w:val="Brd"/>
        <w:spacing w:line="240" w:lineRule="auto"/>
        <w:rPr>
          <w:color w:val="auto"/>
        </w:rPr>
      </w:pPr>
      <w:r w:rsidRPr="008965BE">
        <w:rPr>
          <w:color w:val="auto"/>
        </w:rPr>
        <w:t xml:space="preserve">Virksomheden er brandstation </w:t>
      </w:r>
      <w:r w:rsidR="00C202CF">
        <w:rPr>
          <w:color w:val="auto"/>
        </w:rPr>
        <w:t xml:space="preserve">drevet af </w:t>
      </w:r>
      <w:r w:rsidR="00ED53C9">
        <w:rPr>
          <w:color w:val="auto"/>
        </w:rPr>
        <w:t>Beredskab</w:t>
      </w:r>
      <w:r w:rsidR="00C202CF">
        <w:rPr>
          <w:color w:val="auto"/>
        </w:rPr>
        <w:t xml:space="preserve"> og Sikkerhed (BSIK) </w:t>
      </w:r>
      <w:r w:rsidRPr="008965BE">
        <w:rPr>
          <w:color w:val="auto"/>
        </w:rPr>
        <w:t>med</w:t>
      </w:r>
      <w:r w:rsidR="00C202CF">
        <w:rPr>
          <w:color w:val="auto"/>
        </w:rPr>
        <w:t xml:space="preserve"> 14</w:t>
      </w:r>
      <w:r w:rsidRPr="008965BE">
        <w:rPr>
          <w:color w:val="auto"/>
        </w:rPr>
        <w:t xml:space="preserve"> frivillige</w:t>
      </w:r>
      <w:r w:rsidR="00CA659A">
        <w:rPr>
          <w:color w:val="auto"/>
        </w:rPr>
        <w:t xml:space="preserve"> brandmænd</w:t>
      </w:r>
      <w:r w:rsidR="00652F89" w:rsidRPr="008965BE">
        <w:rPr>
          <w:color w:val="auto"/>
        </w:rPr>
        <w:t xml:space="preserve">, </w:t>
      </w:r>
      <w:r w:rsidR="00C202CF">
        <w:rPr>
          <w:color w:val="auto"/>
        </w:rPr>
        <w:t>1</w:t>
      </w:r>
      <w:r w:rsidR="00652F89" w:rsidRPr="008965BE">
        <w:rPr>
          <w:color w:val="auto"/>
        </w:rPr>
        <w:t xml:space="preserve"> holdleder</w:t>
      </w:r>
      <w:r w:rsidRPr="008965BE">
        <w:rPr>
          <w:color w:val="auto"/>
        </w:rPr>
        <w:t xml:space="preserve">. </w:t>
      </w:r>
      <w:r w:rsidR="00C202CF">
        <w:rPr>
          <w:color w:val="auto"/>
        </w:rPr>
        <w:t>Stationen er en hjælpestation bemandet med en automobilsprøjt</w:t>
      </w:r>
      <w:r w:rsidR="00CA659A">
        <w:rPr>
          <w:color w:val="auto"/>
        </w:rPr>
        <w:t>e</w:t>
      </w:r>
      <w:r w:rsidR="00C202CF">
        <w:rPr>
          <w:color w:val="auto"/>
        </w:rPr>
        <w:t>.</w:t>
      </w:r>
    </w:p>
    <w:p w14:paraId="7D073E65" w14:textId="77777777" w:rsidR="00C202CF" w:rsidRDefault="00C202CF" w:rsidP="00355536">
      <w:pPr>
        <w:pStyle w:val="Brd"/>
        <w:rPr>
          <w:b/>
        </w:rPr>
      </w:pPr>
    </w:p>
    <w:p w14:paraId="0C708D01" w14:textId="20A535A2" w:rsidR="00355536" w:rsidRPr="00AC2E61" w:rsidRDefault="00CF2B0C" w:rsidP="00355536">
      <w:pPr>
        <w:pStyle w:val="Brd"/>
        <w:rPr>
          <w:b/>
        </w:rPr>
      </w:pPr>
      <w:r w:rsidRPr="00AC2E61">
        <w:rPr>
          <w:b/>
        </w:rPr>
        <w:lastRenderedPageBreak/>
        <w:t>Spildevand</w:t>
      </w:r>
    </w:p>
    <w:p w14:paraId="15682A6B" w14:textId="711B125C" w:rsidR="00FF1EB3" w:rsidRDefault="00C202CF" w:rsidP="00355536">
      <w:pPr>
        <w:pStyle w:val="Brd"/>
      </w:pPr>
      <w:r>
        <w:t>Olieudskiller er tilmeldt tømningsordning</w:t>
      </w:r>
      <w:r w:rsidR="00FF1EB3">
        <w:t xml:space="preserve">. Virksomheden eftersender oplysninger omkring </w:t>
      </w:r>
      <w:r>
        <w:t>sidst</w:t>
      </w:r>
      <w:r w:rsidR="00FF1EB3">
        <w:t xml:space="preserve">e </w:t>
      </w:r>
      <w:r>
        <w:t>tøm</w:t>
      </w:r>
      <w:r w:rsidR="00FF1EB3">
        <w:t xml:space="preserve">ningsdato senest d. </w:t>
      </w:r>
      <w:r w:rsidR="005052B4">
        <w:t>01</w:t>
      </w:r>
      <w:r w:rsidR="00FF1EB3">
        <w:t>.0</w:t>
      </w:r>
      <w:r w:rsidR="005052B4">
        <w:t>7</w:t>
      </w:r>
      <w:r w:rsidR="00FF1EB3">
        <w:t>.2025.</w:t>
      </w:r>
    </w:p>
    <w:p w14:paraId="64608C7A" w14:textId="58998AA1" w:rsidR="00355536" w:rsidRDefault="00FF1EB3" w:rsidP="00355536">
      <w:pPr>
        <w:pStyle w:val="Brd"/>
      </w:pPr>
      <w:r>
        <w:t xml:space="preserve"> </w:t>
      </w:r>
    </w:p>
    <w:p w14:paraId="67E13B8F" w14:textId="6A93A9EA" w:rsidR="006F6AA4" w:rsidRPr="006F6AA4" w:rsidRDefault="006F6AA4" w:rsidP="00355536">
      <w:pPr>
        <w:pStyle w:val="Brd"/>
        <w:rPr>
          <w:b/>
        </w:rPr>
      </w:pPr>
      <w:r w:rsidRPr="006F6AA4">
        <w:rPr>
          <w:b/>
        </w:rPr>
        <w:t>Støj</w:t>
      </w:r>
    </w:p>
    <w:p w14:paraId="653C1002" w14:textId="23B7859E" w:rsidR="006F6AA4" w:rsidRDefault="006F6AA4" w:rsidP="00355536">
      <w:pPr>
        <w:pStyle w:val="Brd"/>
      </w:pPr>
      <w:r>
        <w:t xml:space="preserve">Der har ikke været klager over støj. </w:t>
      </w:r>
    </w:p>
    <w:p w14:paraId="247CE70D" w14:textId="77777777" w:rsidR="006F6AA4" w:rsidRDefault="006F6AA4" w:rsidP="00355536">
      <w:pPr>
        <w:pStyle w:val="Brd"/>
      </w:pPr>
    </w:p>
    <w:p w14:paraId="57080540" w14:textId="1BDD0568" w:rsidR="006F6AA4" w:rsidRPr="006F6AA4" w:rsidRDefault="006F6AA4" w:rsidP="00355536">
      <w:pPr>
        <w:pStyle w:val="Brd"/>
        <w:rPr>
          <w:b/>
        </w:rPr>
      </w:pPr>
      <w:r w:rsidRPr="006F6AA4">
        <w:rPr>
          <w:b/>
        </w:rPr>
        <w:t>Luft</w:t>
      </w:r>
    </w:p>
    <w:p w14:paraId="72B761C1" w14:textId="16F458C6" w:rsidR="006F6AA4" w:rsidRDefault="006F6AA4" w:rsidP="00355536">
      <w:pPr>
        <w:pStyle w:val="Brd"/>
      </w:pPr>
      <w:r>
        <w:t xml:space="preserve">Ikke relevant. </w:t>
      </w:r>
    </w:p>
    <w:p w14:paraId="0F93A97A" w14:textId="77777777" w:rsidR="006F6AA4" w:rsidRDefault="006F6AA4" w:rsidP="00355536">
      <w:pPr>
        <w:pStyle w:val="Brd"/>
        <w:rPr>
          <w:b/>
        </w:rPr>
      </w:pPr>
    </w:p>
    <w:p w14:paraId="66FA1190" w14:textId="1A74D81E" w:rsidR="00355536" w:rsidRPr="00AC2E61" w:rsidRDefault="00CF2B0C" w:rsidP="00355536">
      <w:pPr>
        <w:pStyle w:val="Brd"/>
        <w:rPr>
          <w:b/>
        </w:rPr>
      </w:pPr>
      <w:r w:rsidRPr="00AC2E61">
        <w:rPr>
          <w:b/>
        </w:rPr>
        <w:t>Fyringsanlæg og olietanke</w:t>
      </w:r>
    </w:p>
    <w:p w14:paraId="2280BB13" w14:textId="4034B3B8" w:rsidR="00355536" w:rsidRDefault="006F6AA4" w:rsidP="00355536">
      <w:pPr>
        <w:pStyle w:val="Brd"/>
      </w:pPr>
      <w:r>
        <w:t xml:space="preserve">Disse findes ikke og har ikke </w:t>
      </w:r>
      <w:r w:rsidR="000D5ECA">
        <w:t xml:space="preserve">tidligere </w:t>
      </w:r>
      <w:r>
        <w:t>været opsat</w:t>
      </w:r>
      <w:r w:rsidR="00C202CF">
        <w:t xml:space="preserve"> på matriklen. Der er luft til luft pumper og el-vandvarme.</w:t>
      </w:r>
    </w:p>
    <w:p w14:paraId="3F9581BF" w14:textId="77777777" w:rsidR="00355536" w:rsidRDefault="00355536" w:rsidP="00355536">
      <w:pPr>
        <w:pStyle w:val="Brd"/>
      </w:pPr>
    </w:p>
    <w:p w14:paraId="659F5EEA" w14:textId="77777777" w:rsidR="00355536" w:rsidRPr="00AC2E61" w:rsidRDefault="00CF2B0C" w:rsidP="00355536">
      <w:pPr>
        <w:pStyle w:val="Brd"/>
        <w:rPr>
          <w:b/>
        </w:rPr>
      </w:pPr>
      <w:r w:rsidRPr="00AC2E61">
        <w:rPr>
          <w:b/>
        </w:rPr>
        <w:t>Jordforurening</w:t>
      </w:r>
    </w:p>
    <w:p w14:paraId="7DB51BDD" w14:textId="2F667E68" w:rsidR="006F28BF" w:rsidRPr="006F28BF" w:rsidRDefault="006F28BF" w:rsidP="006F28BF">
      <w:pPr>
        <w:pStyle w:val="Brd"/>
        <w:rPr>
          <w:color w:val="auto"/>
        </w:rPr>
      </w:pPr>
      <w:r w:rsidRPr="006F28BF">
        <w:rPr>
          <w:color w:val="auto"/>
        </w:rPr>
        <w:t>Der er ikke registreret jordforurening på stedet i JAR (jordforureningslovens arealregister). Der blev ved tilsynet ikke visuelt set noget, der kunne være tegn på en jordforurening.</w:t>
      </w:r>
    </w:p>
    <w:p w14:paraId="16099242" w14:textId="77777777" w:rsidR="00355536" w:rsidRDefault="00355536" w:rsidP="00355536">
      <w:pPr>
        <w:pStyle w:val="Brd"/>
      </w:pPr>
    </w:p>
    <w:p w14:paraId="083CA0DB" w14:textId="77777777" w:rsidR="00355536" w:rsidRPr="00C016C5" w:rsidRDefault="00CF2B0C" w:rsidP="00355536">
      <w:pPr>
        <w:pStyle w:val="Brd"/>
        <w:rPr>
          <w:b/>
        </w:rPr>
      </w:pPr>
      <w:r w:rsidRPr="00C016C5">
        <w:rPr>
          <w:b/>
        </w:rPr>
        <w:t>Egenkontrol</w:t>
      </w:r>
    </w:p>
    <w:p w14:paraId="45B8813E" w14:textId="50747DAA" w:rsidR="00355536" w:rsidRDefault="00CF2B0C" w:rsidP="007046A7">
      <w:pPr>
        <w:pStyle w:val="Brd"/>
      </w:pPr>
      <w:r w:rsidRPr="007046A7">
        <w:rPr>
          <w:color w:val="auto"/>
        </w:rPr>
        <w:t>Virksomhe</w:t>
      </w:r>
      <w:r w:rsidR="008D4B69" w:rsidRPr="007046A7">
        <w:rPr>
          <w:color w:val="auto"/>
        </w:rPr>
        <w:t>den har ingen egenkontrolvilkår</w:t>
      </w:r>
      <w:r w:rsidR="007046A7">
        <w:t>.</w:t>
      </w:r>
      <w:r w:rsidR="008D4B69" w:rsidRPr="007046A7">
        <w:t xml:space="preserve"> </w:t>
      </w:r>
    </w:p>
    <w:p w14:paraId="52430F73" w14:textId="77777777" w:rsidR="00355536" w:rsidRDefault="00355536" w:rsidP="00355536">
      <w:pPr>
        <w:pStyle w:val="Brd"/>
      </w:pPr>
    </w:p>
    <w:p w14:paraId="71B48624" w14:textId="77777777" w:rsidR="00355536" w:rsidRPr="00AC2E61" w:rsidRDefault="00CF2B0C" w:rsidP="00355536">
      <w:pPr>
        <w:pStyle w:val="Brd"/>
        <w:rPr>
          <w:b/>
        </w:rPr>
      </w:pPr>
      <w:r w:rsidRPr="00AC2E61">
        <w:rPr>
          <w:b/>
        </w:rPr>
        <w:t>Opfølgning på tidligere meddelte henstillinger, påbud eller indskærpelser</w:t>
      </w:r>
    </w:p>
    <w:p w14:paraId="358B0B57" w14:textId="2CB00036" w:rsidR="00355536" w:rsidRDefault="00C202CF" w:rsidP="00355536">
      <w:pPr>
        <w:pStyle w:val="Brd"/>
      </w:pPr>
      <w:r>
        <w:t xml:space="preserve">Ingen tidligere. </w:t>
      </w:r>
    </w:p>
    <w:p w14:paraId="323ED09D" w14:textId="77777777" w:rsidR="00355536" w:rsidRDefault="00355536" w:rsidP="00355536">
      <w:pPr>
        <w:pStyle w:val="Brd"/>
      </w:pPr>
    </w:p>
    <w:p w14:paraId="2ED5DFDE" w14:textId="2DBC0ABF" w:rsidR="00355536" w:rsidRPr="00AC2E61" w:rsidRDefault="00CA659A" w:rsidP="00355536">
      <w:pPr>
        <w:pStyle w:val="Brd"/>
        <w:rPr>
          <w:b/>
        </w:rPr>
      </w:pPr>
      <w:r>
        <w:rPr>
          <w:b/>
        </w:rPr>
        <w:t>Kemikalier og skumvæsker</w:t>
      </w:r>
    </w:p>
    <w:p w14:paraId="515FFE4E" w14:textId="0B013899" w:rsidR="00507FDA" w:rsidRDefault="00F7444B" w:rsidP="00F7444B">
      <w:pPr>
        <w:pStyle w:val="Brd"/>
      </w:pPr>
      <w:r>
        <w:t>Virko</w:t>
      </w:r>
      <w:r w:rsidR="00860435">
        <w:t>mheden registre</w:t>
      </w:r>
      <w:r w:rsidR="007732A8">
        <w:t>r</w:t>
      </w:r>
      <w:r w:rsidR="00953185">
        <w:t>er sine</w:t>
      </w:r>
      <w:r w:rsidR="00860435">
        <w:t xml:space="preserve"> kemikalier, herunder brandslukningsskum, i </w:t>
      </w:r>
      <w:r w:rsidR="00714AD0">
        <w:t xml:space="preserve">et </w:t>
      </w:r>
      <w:r w:rsidR="00860435">
        <w:t xml:space="preserve">elektronisk </w:t>
      </w:r>
      <w:r w:rsidR="00D72341">
        <w:t>databasesystem</w:t>
      </w:r>
      <w:r w:rsidR="00860435">
        <w:t xml:space="preserve">. </w:t>
      </w:r>
      <w:r w:rsidR="00C202CF">
        <w:t>Der opbevares skumvæske, rensevæske til oprensning af veje ved trafikuheld, bilvaskemidler</w:t>
      </w:r>
      <w:r w:rsidR="00953185">
        <w:t xml:space="preserve"> m.m.</w:t>
      </w:r>
      <w:r w:rsidR="00C202CF">
        <w:t xml:space="preserve"> </w:t>
      </w:r>
      <w:r w:rsidR="00CA659A">
        <w:t xml:space="preserve">i spildbakke </w:t>
      </w:r>
      <w:r w:rsidR="00953185">
        <w:t>eller i</w:t>
      </w:r>
      <w:r w:rsidR="00CA659A">
        <w:t xml:space="preserve"> kemiskab</w:t>
      </w:r>
      <w:r w:rsidR="00C84EB4">
        <w:t xml:space="preserve">. </w:t>
      </w:r>
    </w:p>
    <w:p w14:paraId="6A6C66FE" w14:textId="77777777" w:rsidR="00CA659A" w:rsidRDefault="00CA659A" w:rsidP="00F7444B">
      <w:pPr>
        <w:pStyle w:val="Brd"/>
      </w:pPr>
    </w:p>
    <w:p w14:paraId="2FB7792A" w14:textId="1BBA638A" w:rsidR="00507FDA" w:rsidRDefault="00507FDA" w:rsidP="00F7444B">
      <w:pPr>
        <w:pStyle w:val="Brd"/>
      </w:pPr>
      <w:r>
        <w:t>Norddjurs Kommune henviser</w:t>
      </w:r>
      <w:r w:rsidR="00CA659A">
        <w:t xml:space="preserve"> i øvrigt</w:t>
      </w:r>
      <w:r>
        <w:t xml:space="preserve"> til denne folder: </w:t>
      </w:r>
    </w:p>
    <w:p w14:paraId="708FF210" w14:textId="2CB01288" w:rsidR="00507FDA" w:rsidRDefault="00507FDA" w:rsidP="00F7444B">
      <w:pPr>
        <w:pStyle w:val="Brd"/>
      </w:pPr>
      <w:hyperlink r:id="rId13" w:history="1">
        <w:r w:rsidRPr="00507FDA">
          <w:rPr>
            <w:rStyle w:val="Hyperlink"/>
          </w:rPr>
          <w:t>Forskrift om opbevaring af olie og kemikalier_marts 2019.pdf</w:t>
        </w:r>
      </w:hyperlink>
    </w:p>
    <w:p w14:paraId="7C4F0629" w14:textId="77777777" w:rsidR="00F7444B" w:rsidRDefault="00F7444B" w:rsidP="00F7444B">
      <w:pPr>
        <w:pStyle w:val="Brd"/>
      </w:pPr>
    </w:p>
    <w:p w14:paraId="3A2E1A1A" w14:textId="287CD602" w:rsidR="008941BF" w:rsidRPr="00816E61" w:rsidRDefault="001D6508" w:rsidP="00E20E52">
      <w:pPr>
        <w:pStyle w:val="Brd"/>
        <w:rPr>
          <w:sz w:val="16"/>
          <w:szCs w:val="16"/>
        </w:rPr>
      </w:pPr>
      <w:r w:rsidRPr="001D6508">
        <w:t>Tidligere har PFOS været anvendt i brandslukningsskum, men efter et forbud mod anvendelse af PFOS i brandslukningsskum i 2011, er der sket en konvertering til PFAS-frie produkter eller produkter som</w:t>
      </w:r>
      <w:r>
        <w:t xml:space="preserve"> har</w:t>
      </w:r>
      <w:r w:rsidRPr="001D6508">
        <w:t xml:space="preserve"> indehold</w:t>
      </w:r>
      <w:r>
        <w:t>t</w:t>
      </w:r>
      <w:r w:rsidRPr="001D6508">
        <w:t xml:space="preserve"> andre PFAS</w:t>
      </w:r>
      <w:r w:rsidR="006C6A40">
        <w:t xml:space="preserve"> end PFO</w:t>
      </w:r>
      <w:r w:rsidR="00BB1B08">
        <w:t>S</w:t>
      </w:r>
      <w:r w:rsidRPr="001D6508">
        <w:t xml:space="preserve">. </w:t>
      </w:r>
      <w:r w:rsidR="008941BF" w:rsidRPr="008941BF">
        <w:t>Siden 1. juli 2024 har Danmark haft et nationalt forbud mod brug af brandslukningsskumkoncentrat med PFAS på brandøvelsespladser</w:t>
      </w:r>
      <w:r w:rsidR="00953185">
        <w:t>. S</w:t>
      </w:r>
      <w:r w:rsidR="008941BF">
        <w:t>nart</w:t>
      </w:r>
      <w:r w:rsidR="008941BF" w:rsidRPr="008941BF">
        <w:t xml:space="preserve"> bliver forbuddet mere vidtrækkende og kommer til at gælde i hele EU</w:t>
      </w:r>
      <w:r w:rsidR="00BB1B08">
        <w:t xml:space="preserve"> </w:t>
      </w:r>
      <w:hyperlink r:id="rId14" w:history="1">
        <w:r w:rsidR="00816E61" w:rsidRPr="00816E61">
          <w:rPr>
            <w:rStyle w:val="Hyperlink"/>
            <w:sz w:val="16"/>
            <w:szCs w:val="16"/>
          </w:rPr>
          <w:t>Nu bliver PFAS i brandskum forbudt i hele EU - Miljø- og ligestillingsministeriet</w:t>
        </w:r>
      </w:hyperlink>
    </w:p>
    <w:p w14:paraId="5E1A7E99" w14:textId="77777777" w:rsidR="007A6007" w:rsidRDefault="007A6007" w:rsidP="00D72341">
      <w:pPr>
        <w:pStyle w:val="Brd"/>
      </w:pPr>
    </w:p>
    <w:p w14:paraId="18628162" w14:textId="508D9316" w:rsidR="00D70700" w:rsidRPr="006C6A40" w:rsidRDefault="006C6A40" w:rsidP="007A6007">
      <w:pPr>
        <w:pStyle w:val="Brd"/>
      </w:pPr>
      <w:r>
        <w:t>Jan Recke</w:t>
      </w:r>
      <w:r w:rsidR="007A6007">
        <w:t xml:space="preserve"> (</w:t>
      </w:r>
      <w:r w:rsidR="007A6007" w:rsidRPr="00D72341">
        <w:t>Beredskabsinspektør</w:t>
      </w:r>
      <w:r w:rsidR="007A6007">
        <w:t xml:space="preserve"> og </w:t>
      </w:r>
      <w:r w:rsidR="007A6007" w:rsidRPr="00D72341">
        <w:t>Teamleder Logistik</w:t>
      </w:r>
      <w:r w:rsidR="005C64AE">
        <w:t>)</w:t>
      </w:r>
      <w:r>
        <w:t xml:space="preserve"> oplyste, at stationen </w:t>
      </w:r>
      <w:r w:rsidR="00953185">
        <w:t>længe har</w:t>
      </w:r>
      <w:r>
        <w:t xml:space="preserve"> anvend</w:t>
      </w:r>
      <w:r w:rsidR="00953185">
        <w:t>t og anvender</w:t>
      </w:r>
      <w:r>
        <w:t xml:space="preserve"> silikonebaseret brandskum, som også er billigere end PFAS-holdigt brandslukningsskum. Der har ikke været brandøvelsesplads på denne adresse. </w:t>
      </w:r>
    </w:p>
    <w:p w14:paraId="1BF67D4E" w14:textId="77777777" w:rsidR="001D6508" w:rsidRDefault="001D6508" w:rsidP="00E20E52">
      <w:pPr>
        <w:pStyle w:val="Brd"/>
        <w:rPr>
          <w:color w:val="FF0000"/>
        </w:rPr>
      </w:pPr>
    </w:p>
    <w:p w14:paraId="3A0DFA14" w14:textId="689DD84E" w:rsidR="00D70700" w:rsidRDefault="00CF2B0C" w:rsidP="00D70700">
      <w:pPr>
        <w:pStyle w:val="Brd"/>
      </w:pPr>
      <w:r w:rsidRPr="0051416D">
        <w:rPr>
          <w:b/>
        </w:rPr>
        <w:lastRenderedPageBreak/>
        <w:t xml:space="preserve">Offentliggørelse af </w:t>
      </w:r>
      <w:r w:rsidR="00C9771E">
        <w:rPr>
          <w:b/>
        </w:rPr>
        <w:t>miljø</w:t>
      </w:r>
      <w:r w:rsidRPr="0051416D">
        <w:rPr>
          <w:b/>
        </w:rPr>
        <w:t>tilsynsrapport</w:t>
      </w:r>
      <w:r w:rsidRPr="0051416D">
        <w:rPr>
          <w:b/>
        </w:rPr>
        <w:tab/>
      </w:r>
      <w:r w:rsidRPr="0051416D">
        <w:rPr>
          <w:b/>
        </w:rPr>
        <w:br/>
      </w:r>
      <w:r>
        <w:t>Alle miljøtilsynsrapporter skal i henhold til reglerne for miljøtilsyn</w:t>
      </w:r>
      <w:r>
        <w:rPr>
          <w:rStyle w:val="Fodnotehenvisning"/>
        </w:rPr>
        <w:footnoteReference w:id="2"/>
      </w:r>
      <w:r>
        <w:t xml:space="preserve"> offentliggøres. Dette sker på websiden for Digital MiljøAdministration </w:t>
      </w:r>
      <w:hyperlink r:id="rId15" w:history="1">
        <w:r w:rsidR="00D70700" w:rsidRPr="0005009C">
          <w:rPr>
            <w:rStyle w:val="Hyperlink"/>
          </w:rPr>
          <w:t>https://dma.mst.dk/</w:t>
        </w:r>
      </w:hyperlink>
      <w:r>
        <w:t xml:space="preserve">. Inden miljøtilsynsrapporten offentliggøres, skal du have mulighed for at kommentere rapporten. Kommentarerne skal indsendes skriftligt til Norddjurs Kommune enten til adressen Norddjurs Kommune, Virksomhedsgruppen, Torvet 3, 8500 Grenaa eller på mail til </w:t>
      </w:r>
      <w:r w:rsidR="00015CC8" w:rsidRPr="00015CC8">
        <w:rPr>
          <w:color w:val="auto"/>
        </w:rPr>
        <w:t>aami@norddjurs.dk</w:t>
      </w:r>
      <w:r w:rsidRPr="00015CC8">
        <w:rPr>
          <w:color w:val="auto"/>
        </w:rPr>
        <w:t xml:space="preserve">. </w:t>
      </w:r>
      <w:r>
        <w:t xml:space="preserve">Kommentarerne til rapporten skal være modtaget i Norddjurs Kommune inden den </w:t>
      </w:r>
      <w:r w:rsidR="00C325E3" w:rsidRPr="00C325E3">
        <w:rPr>
          <w:color w:val="EE0000"/>
        </w:rPr>
        <w:t>01</w:t>
      </w:r>
      <w:r w:rsidR="00FF1EB3" w:rsidRPr="00C325E3">
        <w:rPr>
          <w:color w:val="EE0000"/>
        </w:rPr>
        <w:t>.</w:t>
      </w:r>
      <w:r w:rsidR="00015CC8" w:rsidRPr="00C325E3">
        <w:rPr>
          <w:color w:val="EE0000"/>
        </w:rPr>
        <w:t>0</w:t>
      </w:r>
      <w:r w:rsidR="00C325E3" w:rsidRPr="00C325E3">
        <w:rPr>
          <w:color w:val="EE0000"/>
        </w:rPr>
        <w:t>7</w:t>
      </w:r>
      <w:r w:rsidR="00015CC8" w:rsidRPr="00C325E3">
        <w:rPr>
          <w:color w:val="EE0000"/>
        </w:rPr>
        <w:t>.2025</w:t>
      </w:r>
      <w:r w:rsidRPr="00C325E3">
        <w:rPr>
          <w:color w:val="EE0000"/>
        </w:rPr>
        <w:t xml:space="preserve"> </w:t>
      </w:r>
      <w:r>
        <w:t>inden for rådhusets åbningstid. Hvis vi ikke modtager nogle kommentarer fra dig inden denne dato, vil Norddjurs Kommune umiddelbart herefter offentliggøre rapporten uden ændringer.</w:t>
      </w:r>
    </w:p>
    <w:p w14:paraId="453F9E84" w14:textId="77777777" w:rsidR="00D70700" w:rsidRDefault="00D70700" w:rsidP="00D70700">
      <w:pPr>
        <w:pStyle w:val="Brd"/>
      </w:pPr>
    </w:p>
    <w:p w14:paraId="34B11235" w14:textId="77777777" w:rsidR="00D70700" w:rsidRDefault="00CF2B0C" w:rsidP="00D70700">
      <w:pPr>
        <w:pStyle w:val="Brd"/>
      </w:pPr>
      <w:r>
        <w:t>Det skal oplyses, at enhver har ret til at søge aktindsigt i sagens øvrige oplysninger, dog med de begrænsninger som offentlighedsloven</w:t>
      </w:r>
      <w:r>
        <w:rPr>
          <w:rStyle w:val="Fodnotehenvisning"/>
        </w:rPr>
        <w:footnoteReference w:id="3"/>
      </w:r>
      <w:r>
        <w:t>, forvaltningsloven</w:t>
      </w:r>
      <w:r>
        <w:rPr>
          <w:rStyle w:val="Fodnotehenvisning"/>
        </w:rPr>
        <w:footnoteReference w:id="4"/>
      </w:r>
      <w:r>
        <w:t xml:space="preserve"> og miljøoplysningsloven</w:t>
      </w:r>
      <w:r>
        <w:rPr>
          <w:rStyle w:val="Fodnotehenvisning"/>
        </w:rPr>
        <w:footnoteReference w:id="5"/>
      </w:r>
      <w:r>
        <w:t xml:space="preserve"> sætter.</w:t>
      </w:r>
    </w:p>
    <w:p w14:paraId="10A51B8B" w14:textId="77777777" w:rsidR="00355536" w:rsidRDefault="00355536" w:rsidP="00355536">
      <w:pPr>
        <w:pStyle w:val="Brd"/>
      </w:pPr>
    </w:p>
    <w:p w14:paraId="291E527A" w14:textId="77777777" w:rsidR="00E20E52" w:rsidRDefault="00E20E52" w:rsidP="00355536">
      <w:pPr>
        <w:pStyle w:val="Brd"/>
      </w:pPr>
    </w:p>
    <w:p w14:paraId="72872BCC" w14:textId="6A1D986B" w:rsidR="00B73D7C" w:rsidRPr="006010D0" w:rsidRDefault="00CF2B0C" w:rsidP="00B73D7C">
      <w:pPr>
        <w:pStyle w:val="Brd"/>
        <w:rPr>
          <w:b/>
        </w:rPr>
      </w:pPr>
      <w:r>
        <w:rPr>
          <w:b/>
        </w:rPr>
        <w:t>Affaldstilsyn</w:t>
      </w:r>
      <w:r w:rsidR="00445A4C">
        <w:rPr>
          <w:b/>
        </w:rPr>
        <w:t xml:space="preserve"> </w:t>
      </w:r>
    </w:p>
    <w:p w14:paraId="46A82300" w14:textId="77777777" w:rsidR="00B73D7C" w:rsidRPr="00445A4C" w:rsidRDefault="00CF2B0C" w:rsidP="00B73D7C">
      <w:pPr>
        <w:pStyle w:val="Brd"/>
        <w:rPr>
          <w:color w:val="000000" w:themeColor="text1"/>
        </w:rPr>
      </w:pPr>
      <w:r w:rsidRPr="00445A4C">
        <w:rPr>
          <w:color w:val="000000" w:themeColor="text1"/>
          <w:u w:val="single"/>
        </w:rPr>
        <w:t>Sortering af erhvervsaffald</w:t>
      </w:r>
    </w:p>
    <w:p w14:paraId="3FFDFC40" w14:textId="6A03CE9B" w:rsidR="00714AD0" w:rsidRPr="00805AFB" w:rsidRDefault="00714AD0" w:rsidP="00714AD0">
      <w:pPr>
        <w:pStyle w:val="Brd"/>
        <w:rPr>
          <w:color w:val="auto"/>
        </w:rPr>
      </w:pPr>
      <w:r w:rsidRPr="00805AFB">
        <w:rPr>
          <w:color w:val="auto"/>
        </w:rPr>
        <w:t xml:space="preserve">Virksomheden foretager </w:t>
      </w:r>
      <w:r w:rsidR="00CA659A">
        <w:rPr>
          <w:color w:val="auto"/>
        </w:rPr>
        <w:t xml:space="preserve">korrekt </w:t>
      </w:r>
      <w:r w:rsidRPr="00805AFB">
        <w:rPr>
          <w:color w:val="auto"/>
        </w:rPr>
        <w:t xml:space="preserve">sortering af </w:t>
      </w:r>
      <w:r w:rsidR="00CA659A">
        <w:rPr>
          <w:color w:val="auto"/>
        </w:rPr>
        <w:t xml:space="preserve">husholdnings- og </w:t>
      </w:r>
      <w:r w:rsidRPr="00805AFB">
        <w:rPr>
          <w:color w:val="auto"/>
        </w:rPr>
        <w:t xml:space="preserve">erhvervsaffald </w:t>
      </w:r>
      <w:r w:rsidR="00CA659A">
        <w:rPr>
          <w:color w:val="auto"/>
        </w:rPr>
        <w:t>i</w:t>
      </w:r>
      <w:r w:rsidRPr="00805AFB">
        <w:rPr>
          <w:color w:val="auto"/>
        </w:rPr>
        <w:t xml:space="preserve"> affaldsfraktioner glas/metal, </w:t>
      </w:r>
      <w:r w:rsidR="00CA659A">
        <w:rPr>
          <w:color w:val="auto"/>
        </w:rPr>
        <w:t>plast osv. efter anvisning og hjælp fra Reno Djurs og med egnede beholdere</w:t>
      </w:r>
      <w:r w:rsidR="00381E34">
        <w:rPr>
          <w:color w:val="auto"/>
        </w:rPr>
        <w:t>.</w:t>
      </w:r>
      <w:r w:rsidR="00BF0EE6">
        <w:rPr>
          <w:color w:val="auto"/>
        </w:rPr>
        <w:t xml:space="preserve"> </w:t>
      </w:r>
    </w:p>
    <w:p w14:paraId="541EF2B8" w14:textId="77777777" w:rsidR="00B73D7C" w:rsidRPr="00445A4C" w:rsidRDefault="00B73D7C" w:rsidP="00355536">
      <w:pPr>
        <w:pStyle w:val="Brd"/>
        <w:rPr>
          <w:color w:val="000000" w:themeColor="text1"/>
        </w:rPr>
      </w:pPr>
    </w:p>
    <w:p w14:paraId="0B4EE7E4" w14:textId="77777777" w:rsidR="00355536" w:rsidRPr="00D913EA" w:rsidRDefault="00CF2B0C" w:rsidP="00355536">
      <w:pPr>
        <w:pStyle w:val="Brd"/>
        <w:rPr>
          <w:b/>
        </w:rPr>
      </w:pPr>
      <w:r>
        <w:rPr>
          <w:b/>
        </w:rPr>
        <w:t>Brugerbetaling</w:t>
      </w:r>
    </w:p>
    <w:p w14:paraId="6D22D9EF" w14:textId="05126198" w:rsidR="00355536" w:rsidRDefault="00CF2B0C" w:rsidP="00355536">
      <w:pPr>
        <w:pStyle w:val="Brd"/>
      </w:pPr>
      <w:r>
        <w:t xml:space="preserve">Virksomheden er omfattet af Miljøministeriets bekendtgørelse nr. </w:t>
      </w:r>
      <w:r w:rsidR="00C024A4">
        <w:t>1519</w:t>
      </w:r>
      <w:r w:rsidR="00AD6269">
        <w:t xml:space="preserve"> af </w:t>
      </w:r>
      <w:r w:rsidR="00C024A4">
        <w:t>29. juni 2021</w:t>
      </w:r>
      <w:r>
        <w:t xml:space="preserve"> om brugerbetaling for godkendelse og tilsyn efter lov om miljøbeskyttelse</w:t>
      </w:r>
      <w:r w:rsidR="00D70700">
        <w:t xml:space="preserve"> samt bekendtgørelse nr. 1221 af 22. november 2024 om affaldstilsyn.</w:t>
      </w:r>
    </w:p>
    <w:p w14:paraId="276CE6B0" w14:textId="77777777" w:rsidR="00D70700" w:rsidRDefault="00D70700" w:rsidP="00355536">
      <w:pPr>
        <w:pStyle w:val="Brd"/>
      </w:pPr>
    </w:p>
    <w:p w14:paraId="3B144E3C" w14:textId="42F2B847" w:rsidR="00D70700" w:rsidRPr="00EF090C" w:rsidRDefault="00CF2B0C" w:rsidP="00355536">
      <w:pPr>
        <w:pStyle w:val="Brd"/>
        <w:rPr>
          <w:color w:val="auto"/>
        </w:rPr>
      </w:pPr>
      <w:r>
        <w:t>Det udførte tilsyn med virksomheden belyst i denne rapport var et kombineret miljøtilsyn og affaldstilsyn. De nye regler om affaldstilsyn betyder, at der skal udarbejdes og fremsendes to særskilte opkrævninger for henholdsvis miljøtilsynet og affaldstilsynet, selvom det er u</w:t>
      </w:r>
      <w:r w:rsidR="00AA5EA9">
        <w:t>d</w:t>
      </w:r>
      <w:r>
        <w:t>ført samtidigt. De 2 fakturaer fremsendes efter 1. november</w:t>
      </w:r>
      <w:r w:rsidR="00EF090C">
        <w:rPr>
          <w:color w:val="auto"/>
        </w:rPr>
        <w:t>.</w:t>
      </w:r>
    </w:p>
    <w:p w14:paraId="01C0368A" w14:textId="7ACE2132" w:rsidR="00D70700" w:rsidRDefault="00CF2B0C" w:rsidP="00355536">
      <w:pPr>
        <w:pStyle w:val="Brd"/>
      </w:pPr>
      <w:r>
        <w:t>Timesatsen for miljøtilsyn er 487,25 kr. for 2025.</w:t>
      </w:r>
    </w:p>
    <w:p w14:paraId="65BFBFA7" w14:textId="36EC7E79" w:rsidR="00D70700" w:rsidRDefault="00CF2B0C" w:rsidP="00355536">
      <w:pPr>
        <w:pStyle w:val="Brd"/>
      </w:pPr>
      <w:r>
        <w:t>Timesa</w:t>
      </w:r>
      <w:r w:rsidR="00AA5EA9">
        <w:t>t</w:t>
      </w:r>
      <w:r>
        <w:t>sen for affaldstilsyn er 708,35 kr. for 2025.</w:t>
      </w:r>
    </w:p>
    <w:p w14:paraId="1497A737" w14:textId="77777777" w:rsidR="004F5735" w:rsidRDefault="004F5735" w:rsidP="00355536">
      <w:pPr>
        <w:pStyle w:val="Brd"/>
      </w:pPr>
    </w:p>
    <w:p w14:paraId="4D228F1A" w14:textId="77777777" w:rsidR="00355536" w:rsidRDefault="00355536" w:rsidP="00DB5E36">
      <w:pPr>
        <w:pStyle w:val="Brd"/>
      </w:pPr>
    </w:p>
    <w:p w14:paraId="41D8B881" w14:textId="77777777" w:rsidR="00355536" w:rsidRDefault="00355536" w:rsidP="00DB5E36">
      <w:pPr>
        <w:pStyle w:val="Brd"/>
      </w:pPr>
    </w:p>
    <w:p w14:paraId="322B0175" w14:textId="77777777" w:rsidR="00355536" w:rsidRDefault="00355536" w:rsidP="00DB5E36">
      <w:pPr>
        <w:pStyle w:val="Brd"/>
      </w:pPr>
    </w:p>
    <w:p w14:paraId="36E3C21E" w14:textId="77777777" w:rsidR="00355536" w:rsidRPr="0051416D" w:rsidRDefault="00CF2B0C" w:rsidP="00DB5E36">
      <w:pPr>
        <w:spacing w:line="280" w:lineRule="exact"/>
        <w:rPr>
          <w:rFonts w:ascii="Trebuchet MS" w:hAnsi="Trebuchet MS"/>
          <w:sz w:val="20"/>
          <w:szCs w:val="20"/>
        </w:rPr>
      </w:pPr>
      <w:r w:rsidRPr="0051416D">
        <w:rPr>
          <w:rFonts w:ascii="Trebuchet MS" w:hAnsi="Trebuchet MS"/>
          <w:sz w:val="20"/>
          <w:szCs w:val="20"/>
        </w:rPr>
        <w:t>Med venlig hilsen</w:t>
      </w:r>
    </w:p>
    <w:p w14:paraId="7DBF0EEB" w14:textId="77777777" w:rsidR="00355536" w:rsidRPr="0051416D" w:rsidRDefault="00355536" w:rsidP="00DB5E36">
      <w:pPr>
        <w:spacing w:line="280" w:lineRule="exact"/>
        <w:rPr>
          <w:rFonts w:ascii="Trebuchet MS" w:hAnsi="Trebuchet MS"/>
          <w:sz w:val="20"/>
          <w:szCs w:val="20"/>
        </w:rPr>
      </w:pPr>
    </w:p>
    <w:p w14:paraId="25AC4FD3" w14:textId="3366E1C1" w:rsidR="00355536" w:rsidRDefault="00BC3DC2" w:rsidP="00DB5E36">
      <w:pPr>
        <w:spacing w:line="280" w:lineRule="exact"/>
        <w:rPr>
          <w:rFonts w:ascii="Trebuchet MS" w:hAnsi="Trebuchet MS"/>
          <w:sz w:val="20"/>
          <w:szCs w:val="20"/>
        </w:rPr>
      </w:pPr>
      <w:r>
        <w:rPr>
          <w:rFonts w:ascii="Trebuchet MS" w:hAnsi="Trebuchet MS"/>
          <w:sz w:val="20"/>
          <w:szCs w:val="20"/>
        </w:rPr>
        <w:t>Aase Mikkelsen</w:t>
      </w:r>
    </w:p>
    <w:p w14:paraId="435BC038" w14:textId="3B823205" w:rsidR="00CC11D4" w:rsidRPr="00670FCC" w:rsidRDefault="00CF2B0C" w:rsidP="00DB5E36">
      <w:pPr>
        <w:spacing w:line="280" w:lineRule="exact"/>
        <w:rPr>
          <w:rFonts w:ascii="Trebuchet MS" w:hAnsi="Trebuchet MS"/>
          <w:sz w:val="20"/>
          <w:szCs w:val="20"/>
        </w:rPr>
      </w:pPr>
      <w:r>
        <w:rPr>
          <w:rFonts w:ascii="Trebuchet MS" w:hAnsi="Trebuchet MS"/>
          <w:sz w:val="20"/>
          <w:szCs w:val="20"/>
        </w:rPr>
        <w:t>Miljøsagsbehandler</w:t>
      </w:r>
    </w:p>
    <w:p w14:paraId="5E7F0E45" w14:textId="77777777" w:rsidR="005E4376" w:rsidRPr="00F72195" w:rsidRDefault="005E4376" w:rsidP="00DB5E36">
      <w:pPr>
        <w:pStyle w:val="Overskrift1"/>
        <w:spacing w:before="0" w:after="0" w:line="280" w:lineRule="exact"/>
      </w:pPr>
    </w:p>
    <w:sectPr w:rsidR="005E4376" w:rsidRPr="00F72195"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4FE5" w14:textId="77777777" w:rsidR="00CF2B0C" w:rsidRDefault="00CF2B0C">
      <w:r>
        <w:separator/>
      </w:r>
    </w:p>
  </w:endnote>
  <w:endnote w:type="continuationSeparator" w:id="0">
    <w:p w14:paraId="274A92AE" w14:textId="77777777" w:rsidR="00CF2B0C" w:rsidRDefault="00CF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Hermes-Thi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BFDA" w14:textId="77777777" w:rsidR="00604521" w:rsidRDefault="00CF2B0C"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0B8FC486"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C44" w14:textId="77777777" w:rsidR="00604521" w:rsidRPr="002C03B1" w:rsidRDefault="00CF2B0C"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B15426">
      <w:rPr>
        <w:rFonts w:ascii="Trebuchet MS" w:hAnsi="Trebuchet MS"/>
        <w:noProof/>
        <w:sz w:val="20"/>
        <w:szCs w:val="20"/>
      </w:rPr>
      <w:t>4</w:t>
    </w:r>
    <w:r w:rsidRPr="002C03B1">
      <w:rPr>
        <w:rFonts w:ascii="Trebuchet MS" w:hAnsi="Trebuchet MS"/>
        <w:sz w:val="20"/>
        <w:szCs w:val="20"/>
      </w:rPr>
      <w:fldChar w:fldCharType="end"/>
    </w:r>
  </w:p>
  <w:p w14:paraId="0F1B87D1"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99F1" w14:textId="77777777" w:rsidR="00604521" w:rsidRPr="00496C22" w:rsidRDefault="00CF2B0C" w:rsidP="003354C4">
    <w:pPr>
      <w:pStyle w:val="Sidefod1"/>
      <w:ind w:right="-52"/>
    </w:pPr>
    <w:r w:rsidRPr="00496C22">
      <w:t>Norddjurs Kommune · Torvet 3 · 8500 Grenaa Tlf.: 89 59 10 00 · www.norddjurs.dk · CVR nr. 29 18 99 86</w:t>
    </w:r>
  </w:p>
  <w:p w14:paraId="7E056DF7" w14:textId="77777777" w:rsidR="00604521" w:rsidRPr="00496C22" w:rsidRDefault="00CF2B0C" w:rsidP="003354C4">
    <w:pPr>
      <w:pStyle w:val="Sidefod1"/>
      <w:ind w:right="-52"/>
    </w:pPr>
    <w:r w:rsidRPr="00496C22">
      <w:t xml:space="preserve">Telefon- og åbningstider: Mandag-onsdag: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31589E82" w14:textId="77777777" w:rsidR="00604521" w:rsidRPr="00496C22" w:rsidRDefault="00CF2B0C" w:rsidP="003354C4">
    <w:pPr>
      <w:pStyle w:val="Sidefod1"/>
      <w:ind w:right="-52"/>
      <w:rPr>
        <w:lang w:val="de-DE"/>
      </w:rPr>
    </w:pPr>
    <w:r w:rsidRPr="00496C22">
      <w:rPr>
        <w:lang w:val="de-DE"/>
      </w:rPr>
      <w:t xml:space="preserve">E-mail: </w:t>
    </w:r>
    <w:r w:rsidRPr="00A52507">
      <w:rPr>
        <w:lang w:val="de-DE"/>
      </w:rPr>
      <w:t>norddjurs@norddjurs.dk</w:t>
    </w:r>
    <w:r w:rsidRPr="003228BD">
      <w:rPr>
        <w:lang w:val="de-DE"/>
      </w:rPr>
      <w:t xml:space="preserve"> · </w:t>
    </w:r>
    <w:r w:rsidRPr="00496C22">
      <w:rPr>
        <w:lang w:val="de-DE"/>
      </w:rPr>
      <w:t xml:space="preserve">Sikker e-mail: </w:t>
    </w:r>
    <w:r w:rsidRPr="00A52507">
      <w:rPr>
        <w:lang w:val="de-DE"/>
      </w:rPr>
      <w:t>sikkerpost@norddjurs.dk</w:t>
    </w:r>
  </w:p>
  <w:p w14:paraId="2FC5ABC8"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44E2" w14:textId="77777777" w:rsidR="0059528A" w:rsidRDefault="00CF2B0C" w:rsidP="0022370F">
      <w:r>
        <w:separator/>
      </w:r>
    </w:p>
  </w:footnote>
  <w:footnote w:type="continuationSeparator" w:id="0">
    <w:p w14:paraId="433B55FB" w14:textId="77777777" w:rsidR="0059528A" w:rsidRDefault="00CF2B0C" w:rsidP="0022370F">
      <w:r>
        <w:continuationSeparator/>
      </w:r>
    </w:p>
  </w:footnote>
  <w:footnote w:id="1">
    <w:p w14:paraId="4338FA55" w14:textId="7534C597" w:rsidR="001C6D2F" w:rsidRPr="001C6D2F" w:rsidRDefault="00CF2B0C">
      <w:pPr>
        <w:pStyle w:val="Fodnotetekst"/>
        <w:rPr>
          <w:rFonts w:ascii="Trebuchet MS" w:hAnsi="Trebuchet MS"/>
          <w:sz w:val="16"/>
          <w:szCs w:val="16"/>
        </w:rPr>
      </w:pPr>
      <w:r w:rsidRPr="001C6D2F">
        <w:rPr>
          <w:rStyle w:val="Fodnotehenvisning"/>
          <w:rFonts w:ascii="Trebuchet MS" w:hAnsi="Trebuchet MS"/>
          <w:sz w:val="16"/>
          <w:szCs w:val="16"/>
        </w:rPr>
        <w:footnoteRef/>
      </w:r>
      <w:r w:rsidRPr="001C6D2F">
        <w:rPr>
          <w:rFonts w:ascii="Trebuchet MS" w:hAnsi="Trebuchet MS"/>
          <w:sz w:val="16"/>
          <w:szCs w:val="16"/>
        </w:rPr>
        <w:t xml:space="preserve"> </w:t>
      </w:r>
      <w:hyperlink r:id="rId1" w:history="1">
        <w:r w:rsidR="001C6D2F" w:rsidRPr="001C6D2F">
          <w:rPr>
            <w:rStyle w:val="Hyperlink"/>
            <w:rFonts w:ascii="Trebuchet MS" w:hAnsi="Trebuchet MS"/>
            <w:sz w:val="16"/>
            <w:szCs w:val="16"/>
          </w:rPr>
          <w:t>Bekendtgørelse af lov om miljøbeskyttelse, lovbekendtgørelse nr. 1093 af 11. oktober 2024</w:t>
        </w:r>
      </w:hyperlink>
    </w:p>
  </w:footnote>
  <w:footnote w:id="2">
    <w:p w14:paraId="08145672" w14:textId="708749B2" w:rsidR="00D70700" w:rsidRPr="00877B00" w:rsidRDefault="00CF2B0C"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2" w:history="1">
        <w:r w:rsidR="00D70700" w:rsidRPr="0074763A">
          <w:rPr>
            <w:rStyle w:val="Hyperlink"/>
            <w:rFonts w:ascii="Trebuchet MS" w:hAnsi="Trebuchet MS"/>
            <w:sz w:val="16"/>
            <w:szCs w:val="16"/>
          </w:rPr>
          <w:t>Bekendtgørelse om miljøtilsyn, bekendtgørelse nr. 1536 af 9. december 2019</w:t>
        </w:r>
      </w:hyperlink>
    </w:p>
  </w:footnote>
  <w:footnote w:id="3">
    <w:p w14:paraId="0F450911" w14:textId="6B675D7C" w:rsidR="00D70700" w:rsidRPr="00877B00" w:rsidRDefault="00CF2B0C"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3" w:history="1">
        <w:r w:rsidR="00DF0747" w:rsidRPr="00DF0747">
          <w:rPr>
            <w:rStyle w:val="Hyperlink"/>
            <w:rFonts w:ascii="Trebuchet MS" w:hAnsi="Trebuchet MS"/>
            <w:sz w:val="16"/>
            <w:szCs w:val="16"/>
          </w:rPr>
          <w:t>Bekendtgørelse af lov om offentlighed i forvaltningen, lovbekendtgørelse nr. 134 af 24. februar 2020</w:t>
        </w:r>
      </w:hyperlink>
    </w:p>
  </w:footnote>
  <w:footnote w:id="4">
    <w:p w14:paraId="667986BF" w14:textId="244B8A64" w:rsidR="00D70700" w:rsidRPr="00877B00" w:rsidRDefault="00CF2B0C"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4" w:history="1">
        <w:r w:rsidR="00DF0747" w:rsidRPr="00DF0747">
          <w:rPr>
            <w:rStyle w:val="Hyperlink"/>
            <w:rFonts w:ascii="Trebuchet MS" w:hAnsi="Trebuchet MS"/>
            <w:sz w:val="16"/>
            <w:szCs w:val="16"/>
          </w:rPr>
          <w:t>Bekendtgørelse af forvaltningsloven, lovbekendtgørelse nr. 433 af 22. april 2014</w:t>
        </w:r>
      </w:hyperlink>
    </w:p>
  </w:footnote>
  <w:footnote w:id="5">
    <w:p w14:paraId="5F3348B8" w14:textId="02497877" w:rsidR="00D70700" w:rsidRDefault="00CF2B0C" w:rsidP="00D70700">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5" w:history="1">
        <w:r w:rsidR="00A518B1" w:rsidRPr="00A518B1">
          <w:rPr>
            <w:rStyle w:val="Hyperlink"/>
            <w:rFonts w:ascii="Trebuchet MS" w:hAnsi="Trebuchet MS"/>
            <w:sz w:val="16"/>
            <w:szCs w:val="16"/>
          </w:rPr>
          <w:t>Bekendtgørelse af lov om aktindsigt i miljøoplysninger, lovbekendtgørelse nr. 980 af 16. august 2017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49D5" w14:textId="77777777" w:rsidR="00604521" w:rsidRDefault="00CF2B0C" w:rsidP="00B11D51">
    <w:pPr>
      <w:tabs>
        <w:tab w:val="right" w:pos="7360"/>
      </w:tabs>
    </w:pPr>
    <w:r>
      <w:rPr>
        <w:noProof/>
      </w:rPr>
      <w:drawing>
        <wp:anchor distT="0" distB="0" distL="114300" distR="114300" simplePos="0" relativeHeight="251659264" behindDoc="0" locked="0" layoutInCell="1" allowOverlap="1" wp14:anchorId="1DD75D5B" wp14:editId="6A252D2B">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26DF" w14:textId="77777777" w:rsidR="00355536" w:rsidRPr="00B11D51" w:rsidRDefault="00CF2B0C" w:rsidP="00355536">
    <w:pPr>
      <w:tabs>
        <w:tab w:val="left" w:pos="4605"/>
        <w:tab w:val="center" w:pos="4819"/>
        <w:tab w:val="right" w:pos="9638"/>
      </w:tabs>
      <w:ind w:left="3119"/>
    </w:pPr>
    <w:r>
      <w:rPr>
        <w:noProof/>
      </w:rPr>
      <w:drawing>
        <wp:anchor distT="0" distB="0" distL="114300" distR="114300" simplePos="0" relativeHeight="251660288" behindDoc="0" locked="0" layoutInCell="1" allowOverlap="1" wp14:anchorId="2F42C4E8" wp14:editId="2F88BC8B">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BB5E62E" wp14:editId="7C4C49B3">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4FF7261B"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41770"/>
    <w:multiLevelType w:val="hybridMultilevel"/>
    <w:tmpl w:val="2794A6CA"/>
    <w:lvl w:ilvl="0" w:tplc="54CA520A">
      <w:start w:val="1"/>
      <w:numFmt w:val="bullet"/>
      <w:pStyle w:val="Bullets"/>
      <w:lvlText w:val=""/>
      <w:lvlJc w:val="left"/>
      <w:pPr>
        <w:ind w:left="720" w:hanging="360"/>
      </w:pPr>
      <w:rPr>
        <w:rFonts w:ascii="Symbol" w:hAnsi="Symbol" w:hint="default"/>
      </w:rPr>
    </w:lvl>
    <w:lvl w:ilvl="1" w:tplc="A692C6B0" w:tentative="1">
      <w:start w:val="1"/>
      <w:numFmt w:val="bullet"/>
      <w:lvlText w:val="o"/>
      <w:lvlJc w:val="left"/>
      <w:pPr>
        <w:ind w:left="1440" w:hanging="360"/>
      </w:pPr>
      <w:rPr>
        <w:rFonts w:ascii="Courier New" w:hAnsi="Courier New" w:cs="Courier New" w:hint="default"/>
      </w:rPr>
    </w:lvl>
    <w:lvl w:ilvl="2" w:tplc="09F68DFC" w:tentative="1">
      <w:start w:val="1"/>
      <w:numFmt w:val="bullet"/>
      <w:lvlText w:val=""/>
      <w:lvlJc w:val="left"/>
      <w:pPr>
        <w:ind w:left="2160" w:hanging="360"/>
      </w:pPr>
      <w:rPr>
        <w:rFonts w:ascii="Wingdings" w:hAnsi="Wingdings" w:hint="default"/>
      </w:rPr>
    </w:lvl>
    <w:lvl w:ilvl="3" w:tplc="9DD68B0A" w:tentative="1">
      <w:start w:val="1"/>
      <w:numFmt w:val="bullet"/>
      <w:lvlText w:val=""/>
      <w:lvlJc w:val="left"/>
      <w:pPr>
        <w:ind w:left="2880" w:hanging="360"/>
      </w:pPr>
      <w:rPr>
        <w:rFonts w:ascii="Symbol" w:hAnsi="Symbol" w:hint="default"/>
      </w:rPr>
    </w:lvl>
    <w:lvl w:ilvl="4" w:tplc="9FFAA0BA" w:tentative="1">
      <w:start w:val="1"/>
      <w:numFmt w:val="bullet"/>
      <w:lvlText w:val="o"/>
      <w:lvlJc w:val="left"/>
      <w:pPr>
        <w:ind w:left="3600" w:hanging="360"/>
      </w:pPr>
      <w:rPr>
        <w:rFonts w:ascii="Courier New" w:hAnsi="Courier New" w:cs="Courier New" w:hint="default"/>
      </w:rPr>
    </w:lvl>
    <w:lvl w:ilvl="5" w:tplc="97A6509C" w:tentative="1">
      <w:start w:val="1"/>
      <w:numFmt w:val="bullet"/>
      <w:lvlText w:val=""/>
      <w:lvlJc w:val="left"/>
      <w:pPr>
        <w:ind w:left="4320" w:hanging="360"/>
      </w:pPr>
      <w:rPr>
        <w:rFonts w:ascii="Wingdings" w:hAnsi="Wingdings" w:hint="default"/>
      </w:rPr>
    </w:lvl>
    <w:lvl w:ilvl="6" w:tplc="F48C5BEC" w:tentative="1">
      <w:start w:val="1"/>
      <w:numFmt w:val="bullet"/>
      <w:lvlText w:val=""/>
      <w:lvlJc w:val="left"/>
      <w:pPr>
        <w:ind w:left="5040" w:hanging="360"/>
      </w:pPr>
      <w:rPr>
        <w:rFonts w:ascii="Symbol" w:hAnsi="Symbol" w:hint="default"/>
      </w:rPr>
    </w:lvl>
    <w:lvl w:ilvl="7" w:tplc="0610EB72" w:tentative="1">
      <w:start w:val="1"/>
      <w:numFmt w:val="bullet"/>
      <w:lvlText w:val="o"/>
      <w:lvlJc w:val="left"/>
      <w:pPr>
        <w:ind w:left="5760" w:hanging="360"/>
      </w:pPr>
      <w:rPr>
        <w:rFonts w:ascii="Courier New" w:hAnsi="Courier New" w:cs="Courier New" w:hint="default"/>
      </w:rPr>
    </w:lvl>
    <w:lvl w:ilvl="8" w:tplc="1CFAE794" w:tentative="1">
      <w:start w:val="1"/>
      <w:numFmt w:val="bullet"/>
      <w:lvlText w:val=""/>
      <w:lvlJc w:val="left"/>
      <w:pPr>
        <w:ind w:left="6480" w:hanging="360"/>
      </w:pPr>
      <w:rPr>
        <w:rFonts w:ascii="Wingdings" w:hAnsi="Wingdings" w:hint="default"/>
      </w:rPr>
    </w:lvl>
  </w:abstractNum>
  <w:num w:numId="1" w16cid:durableId="7991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s>
  <w:rsids>
    <w:rsidRoot w:val="0059528A"/>
    <w:rsid w:val="00004B01"/>
    <w:rsid w:val="00006EDA"/>
    <w:rsid w:val="00015CC8"/>
    <w:rsid w:val="000245C3"/>
    <w:rsid w:val="0005009C"/>
    <w:rsid w:val="00052593"/>
    <w:rsid w:val="00066FA9"/>
    <w:rsid w:val="000700D3"/>
    <w:rsid w:val="00096B74"/>
    <w:rsid w:val="000A2737"/>
    <w:rsid w:val="000B0F8C"/>
    <w:rsid w:val="000C458D"/>
    <w:rsid w:val="000D289C"/>
    <w:rsid w:val="000D5ECA"/>
    <w:rsid w:val="000E19CA"/>
    <w:rsid w:val="000E7082"/>
    <w:rsid w:val="000F6B75"/>
    <w:rsid w:val="000F7B5C"/>
    <w:rsid w:val="00113276"/>
    <w:rsid w:val="00115BAB"/>
    <w:rsid w:val="0012078D"/>
    <w:rsid w:val="001224FD"/>
    <w:rsid w:val="00122ABE"/>
    <w:rsid w:val="00124D29"/>
    <w:rsid w:val="0016529B"/>
    <w:rsid w:val="00172EA6"/>
    <w:rsid w:val="001739E5"/>
    <w:rsid w:val="00177FF5"/>
    <w:rsid w:val="001A2ACD"/>
    <w:rsid w:val="001C6D2F"/>
    <w:rsid w:val="001D6508"/>
    <w:rsid w:val="001E5DF6"/>
    <w:rsid w:val="001E6A65"/>
    <w:rsid w:val="001F327D"/>
    <w:rsid w:val="001F6636"/>
    <w:rsid w:val="00204474"/>
    <w:rsid w:val="0022370F"/>
    <w:rsid w:val="00223CF6"/>
    <w:rsid w:val="0025035B"/>
    <w:rsid w:val="0025500E"/>
    <w:rsid w:val="002555A6"/>
    <w:rsid w:val="00264C9B"/>
    <w:rsid w:val="00265277"/>
    <w:rsid w:val="00276969"/>
    <w:rsid w:val="002A078A"/>
    <w:rsid w:val="002A702F"/>
    <w:rsid w:val="002C03B1"/>
    <w:rsid w:val="002C76AE"/>
    <w:rsid w:val="002E1C99"/>
    <w:rsid w:val="002E2775"/>
    <w:rsid w:val="003228BD"/>
    <w:rsid w:val="003261A7"/>
    <w:rsid w:val="00330AB2"/>
    <w:rsid w:val="003354C4"/>
    <w:rsid w:val="00337D98"/>
    <w:rsid w:val="003522C3"/>
    <w:rsid w:val="00355536"/>
    <w:rsid w:val="00365A3D"/>
    <w:rsid w:val="00381E34"/>
    <w:rsid w:val="003857BD"/>
    <w:rsid w:val="003864FC"/>
    <w:rsid w:val="003B4CCA"/>
    <w:rsid w:val="003F0FE1"/>
    <w:rsid w:val="004201ED"/>
    <w:rsid w:val="00426E98"/>
    <w:rsid w:val="00445A4C"/>
    <w:rsid w:val="0045254D"/>
    <w:rsid w:val="004663E6"/>
    <w:rsid w:val="00490D90"/>
    <w:rsid w:val="00496C22"/>
    <w:rsid w:val="004B1443"/>
    <w:rsid w:val="004D6742"/>
    <w:rsid w:val="004E5390"/>
    <w:rsid w:val="004F5735"/>
    <w:rsid w:val="005052B4"/>
    <w:rsid w:val="00507FDA"/>
    <w:rsid w:val="0051416D"/>
    <w:rsid w:val="00525188"/>
    <w:rsid w:val="005337AD"/>
    <w:rsid w:val="00533EC0"/>
    <w:rsid w:val="00542552"/>
    <w:rsid w:val="005451ED"/>
    <w:rsid w:val="00554198"/>
    <w:rsid w:val="005832BF"/>
    <w:rsid w:val="0059528A"/>
    <w:rsid w:val="005B6738"/>
    <w:rsid w:val="005C64AE"/>
    <w:rsid w:val="005E4376"/>
    <w:rsid w:val="006010D0"/>
    <w:rsid w:val="00604521"/>
    <w:rsid w:val="0060562F"/>
    <w:rsid w:val="006150E9"/>
    <w:rsid w:val="00622675"/>
    <w:rsid w:val="00640F0F"/>
    <w:rsid w:val="00644E1F"/>
    <w:rsid w:val="00652D5F"/>
    <w:rsid w:val="00652F89"/>
    <w:rsid w:val="00662C3C"/>
    <w:rsid w:val="00670FCC"/>
    <w:rsid w:val="006723CF"/>
    <w:rsid w:val="00695EBF"/>
    <w:rsid w:val="006A3D60"/>
    <w:rsid w:val="006A4E48"/>
    <w:rsid w:val="006B66D0"/>
    <w:rsid w:val="006C6A40"/>
    <w:rsid w:val="006C7806"/>
    <w:rsid w:val="006D049C"/>
    <w:rsid w:val="006D0F7A"/>
    <w:rsid w:val="006D1197"/>
    <w:rsid w:val="006F28BF"/>
    <w:rsid w:val="006F6AA4"/>
    <w:rsid w:val="00700173"/>
    <w:rsid w:val="007046A7"/>
    <w:rsid w:val="00714AD0"/>
    <w:rsid w:val="00725AA9"/>
    <w:rsid w:val="0074763A"/>
    <w:rsid w:val="00767B0A"/>
    <w:rsid w:val="007723CA"/>
    <w:rsid w:val="007732A8"/>
    <w:rsid w:val="00776C17"/>
    <w:rsid w:val="00795595"/>
    <w:rsid w:val="007A221C"/>
    <w:rsid w:val="007A4ABE"/>
    <w:rsid w:val="007A6007"/>
    <w:rsid w:val="007B62D9"/>
    <w:rsid w:val="007B65F5"/>
    <w:rsid w:val="007C5414"/>
    <w:rsid w:val="007D178D"/>
    <w:rsid w:val="007D4B3C"/>
    <w:rsid w:val="007F775C"/>
    <w:rsid w:val="00810C06"/>
    <w:rsid w:val="00813BF4"/>
    <w:rsid w:val="00815418"/>
    <w:rsid w:val="00816E61"/>
    <w:rsid w:val="00825410"/>
    <w:rsid w:val="00835BCE"/>
    <w:rsid w:val="008434A8"/>
    <w:rsid w:val="00846C98"/>
    <w:rsid w:val="00850C57"/>
    <w:rsid w:val="00851A9B"/>
    <w:rsid w:val="00860435"/>
    <w:rsid w:val="00862FC3"/>
    <w:rsid w:val="00866D5E"/>
    <w:rsid w:val="00872492"/>
    <w:rsid w:val="00874E14"/>
    <w:rsid w:val="00877B00"/>
    <w:rsid w:val="008941BF"/>
    <w:rsid w:val="008965BE"/>
    <w:rsid w:val="008A0820"/>
    <w:rsid w:val="008C0DB6"/>
    <w:rsid w:val="008D4B69"/>
    <w:rsid w:val="008E545A"/>
    <w:rsid w:val="008F0A35"/>
    <w:rsid w:val="008F3330"/>
    <w:rsid w:val="00907168"/>
    <w:rsid w:val="00942C47"/>
    <w:rsid w:val="00951E85"/>
    <w:rsid w:val="00953185"/>
    <w:rsid w:val="0096288A"/>
    <w:rsid w:val="009A093F"/>
    <w:rsid w:val="009A2510"/>
    <w:rsid w:val="009A43E8"/>
    <w:rsid w:val="009A6D0A"/>
    <w:rsid w:val="009B71BB"/>
    <w:rsid w:val="009D13AC"/>
    <w:rsid w:val="009D76B6"/>
    <w:rsid w:val="009E10BC"/>
    <w:rsid w:val="009F48F0"/>
    <w:rsid w:val="009F4BEF"/>
    <w:rsid w:val="009F6886"/>
    <w:rsid w:val="00A117E4"/>
    <w:rsid w:val="00A212F1"/>
    <w:rsid w:val="00A43984"/>
    <w:rsid w:val="00A518B1"/>
    <w:rsid w:val="00A52507"/>
    <w:rsid w:val="00A55E93"/>
    <w:rsid w:val="00A610D7"/>
    <w:rsid w:val="00A74D39"/>
    <w:rsid w:val="00A765B1"/>
    <w:rsid w:val="00A80059"/>
    <w:rsid w:val="00AA160E"/>
    <w:rsid w:val="00AA4AED"/>
    <w:rsid w:val="00AA5EA9"/>
    <w:rsid w:val="00AB2FFA"/>
    <w:rsid w:val="00AB5470"/>
    <w:rsid w:val="00AC2E61"/>
    <w:rsid w:val="00AD0D95"/>
    <w:rsid w:val="00AD38A5"/>
    <w:rsid w:val="00AD6269"/>
    <w:rsid w:val="00AD67F5"/>
    <w:rsid w:val="00AE75A7"/>
    <w:rsid w:val="00B04EB5"/>
    <w:rsid w:val="00B11444"/>
    <w:rsid w:val="00B11D51"/>
    <w:rsid w:val="00B15426"/>
    <w:rsid w:val="00B238DA"/>
    <w:rsid w:val="00B26626"/>
    <w:rsid w:val="00B3116C"/>
    <w:rsid w:val="00B33D86"/>
    <w:rsid w:val="00B35C29"/>
    <w:rsid w:val="00B37494"/>
    <w:rsid w:val="00B6389A"/>
    <w:rsid w:val="00B6697E"/>
    <w:rsid w:val="00B73D7C"/>
    <w:rsid w:val="00B94A74"/>
    <w:rsid w:val="00BB1B08"/>
    <w:rsid w:val="00BB3324"/>
    <w:rsid w:val="00BB7576"/>
    <w:rsid w:val="00BC0329"/>
    <w:rsid w:val="00BC3DC2"/>
    <w:rsid w:val="00BE768F"/>
    <w:rsid w:val="00BF0EE6"/>
    <w:rsid w:val="00BF3725"/>
    <w:rsid w:val="00BF684B"/>
    <w:rsid w:val="00C016C5"/>
    <w:rsid w:val="00C024A4"/>
    <w:rsid w:val="00C1534F"/>
    <w:rsid w:val="00C15AAB"/>
    <w:rsid w:val="00C202CF"/>
    <w:rsid w:val="00C27BBF"/>
    <w:rsid w:val="00C325E3"/>
    <w:rsid w:val="00C34BFD"/>
    <w:rsid w:val="00C365C6"/>
    <w:rsid w:val="00C664FF"/>
    <w:rsid w:val="00C6698C"/>
    <w:rsid w:val="00C84DC9"/>
    <w:rsid w:val="00C84EB4"/>
    <w:rsid w:val="00C9771E"/>
    <w:rsid w:val="00C97724"/>
    <w:rsid w:val="00CA659A"/>
    <w:rsid w:val="00CB2C43"/>
    <w:rsid w:val="00CC11D4"/>
    <w:rsid w:val="00CC1783"/>
    <w:rsid w:val="00CF0BD7"/>
    <w:rsid w:val="00CF2B0C"/>
    <w:rsid w:val="00D446B0"/>
    <w:rsid w:val="00D70700"/>
    <w:rsid w:val="00D72341"/>
    <w:rsid w:val="00D73FA1"/>
    <w:rsid w:val="00D747D1"/>
    <w:rsid w:val="00D76CC2"/>
    <w:rsid w:val="00D82FD1"/>
    <w:rsid w:val="00D913EA"/>
    <w:rsid w:val="00D96F16"/>
    <w:rsid w:val="00D97118"/>
    <w:rsid w:val="00DA4174"/>
    <w:rsid w:val="00DB5E36"/>
    <w:rsid w:val="00DE7A03"/>
    <w:rsid w:val="00DF0747"/>
    <w:rsid w:val="00DF676C"/>
    <w:rsid w:val="00DF7ED2"/>
    <w:rsid w:val="00E01391"/>
    <w:rsid w:val="00E06A04"/>
    <w:rsid w:val="00E152F0"/>
    <w:rsid w:val="00E1572F"/>
    <w:rsid w:val="00E171B5"/>
    <w:rsid w:val="00E20E52"/>
    <w:rsid w:val="00E23DA0"/>
    <w:rsid w:val="00E26ABF"/>
    <w:rsid w:val="00E51401"/>
    <w:rsid w:val="00E643B0"/>
    <w:rsid w:val="00E67895"/>
    <w:rsid w:val="00E67F31"/>
    <w:rsid w:val="00E878EE"/>
    <w:rsid w:val="00E87A60"/>
    <w:rsid w:val="00E93CC3"/>
    <w:rsid w:val="00EC04E1"/>
    <w:rsid w:val="00ED53C9"/>
    <w:rsid w:val="00EF090C"/>
    <w:rsid w:val="00EF2100"/>
    <w:rsid w:val="00F04C87"/>
    <w:rsid w:val="00F35F76"/>
    <w:rsid w:val="00F46A08"/>
    <w:rsid w:val="00F53C84"/>
    <w:rsid w:val="00F65758"/>
    <w:rsid w:val="00F66629"/>
    <w:rsid w:val="00F72195"/>
    <w:rsid w:val="00F7444B"/>
    <w:rsid w:val="00F767CC"/>
    <w:rsid w:val="00F76C62"/>
    <w:rsid w:val="00F83CCE"/>
    <w:rsid w:val="00FB08A5"/>
    <w:rsid w:val="00FC3114"/>
    <w:rsid w:val="00FC446D"/>
    <w:rsid w:val="00FD0473"/>
    <w:rsid w:val="00FD2FCF"/>
    <w:rsid w:val="00FD467E"/>
    <w:rsid w:val="00FF1EB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36DD"/>
  <w15:docId w15:val="{228CED2E-2571-42A0-9AE6-4AC8E766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 w:type="character" w:styleId="Ulstomtale">
    <w:name w:val="Unresolved Mention"/>
    <w:basedOn w:val="Standardskrifttypeiafsnit"/>
    <w:uiPriority w:val="99"/>
    <w:semiHidden/>
    <w:unhideWhenUsed/>
    <w:rsid w:val="0044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44348">
      <w:bodyDiv w:val="1"/>
      <w:marLeft w:val="0"/>
      <w:marRight w:val="0"/>
      <w:marTop w:val="0"/>
      <w:marBottom w:val="0"/>
      <w:divBdr>
        <w:top w:val="none" w:sz="0" w:space="0" w:color="auto"/>
        <w:left w:val="none" w:sz="0" w:space="0" w:color="auto"/>
        <w:bottom w:val="none" w:sz="0" w:space="0" w:color="auto"/>
        <w:right w:val="none" w:sz="0" w:space="0" w:color="auto"/>
      </w:divBdr>
    </w:div>
    <w:div w:id="874779804">
      <w:bodyDiv w:val="1"/>
      <w:marLeft w:val="0"/>
      <w:marRight w:val="0"/>
      <w:marTop w:val="0"/>
      <w:marBottom w:val="0"/>
      <w:divBdr>
        <w:top w:val="none" w:sz="0" w:space="0" w:color="auto"/>
        <w:left w:val="none" w:sz="0" w:space="0" w:color="auto"/>
        <w:bottom w:val="none" w:sz="0" w:space="0" w:color="auto"/>
        <w:right w:val="none" w:sz="0" w:space="0" w:color="auto"/>
      </w:divBdr>
    </w:div>
    <w:div w:id="1155489723">
      <w:bodyDiv w:val="1"/>
      <w:marLeft w:val="0"/>
      <w:marRight w:val="0"/>
      <w:marTop w:val="0"/>
      <w:marBottom w:val="0"/>
      <w:divBdr>
        <w:top w:val="none" w:sz="0" w:space="0" w:color="auto"/>
        <w:left w:val="none" w:sz="0" w:space="0" w:color="auto"/>
        <w:bottom w:val="none" w:sz="0" w:space="0" w:color="auto"/>
        <w:right w:val="none" w:sz="0" w:space="0" w:color="auto"/>
      </w:divBdr>
    </w:div>
    <w:div w:id="1481581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orddjurs.dk/Media/637868205569567415/Forskrift%20om%20opbevaring%20af%20olie%20og%20kemikalier_marts%20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ma.mst.d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m.dk/nyheder/pressemeddelelser/2025/april/nu-bliver-pfas-i-brandskum-forbudt-i-hele-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0/145" TargetMode="External"/><Relationship Id="rId2" Type="http://schemas.openxmlformats.org/officeDocument/2006/relationships/hyperlink" Target="https://www.retsinformation.dk/eli/lta/2019/1536" TargetMode="External"/><Relationship Id="rId1" Type="http://schemas.openxmlformats.org/officeDocument/2006/relationships/hyperlink" Target="https://www.retsinformation.dk/eli/lta/2024/1093" TargetMode="External"/><Relationship Id="rId5" Type="http://schemas.openxmlformats.org/officeDocument/2006/relationships/hyperlink" Target="https://www.retsinformation.dk/eli/lta/2017/980" TargetMode="External"/><Relationship Id="rId4" Type="http://schemas.openxmlformats.org/officeDocument/2006/relationships/hyperlink" Target="https://www.retsinformation.dk/eli/lta/2014/4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83A6-2561-4847-B4B8-FDF7EC9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4777</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Christensen</dc:creator>
  <cp:lastModifiedBy>Aase Mikkelsen</cp:lastModifiedBy>
  <cp:revision>2</cp:revision>
  <cp:lastPrinted>2015-05-11T12:38:00Z</cp:lastPrinted>
  <dcterms:created xsi:type="dcterms:W3CDTF">2025-07-02T09:36:00Z</dcterms:created>
  <dcterms:modified xsi:type="dcterms:W3CDTF">2025-07-02T09:36:00Z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{2DC6DBB8-B326-48E9-BA12-E78B680017A5}</vt:lpwstr>
  </property>
  <property fmtid="{D5CDD505-2E9C-101B-9397-08002B2CF9AE}" pid="3" name="AcadreDocumentId">
    <vt:i4>3786167</vt:i4>
  </property>
  <property fmtid="{D5CDD505-2E9C-101B-9397-08002B2CF9AE}" pid="4" name="AcadreCaseId">
    <vt:i4>345800</vt:i4>
  </property>
</Properties>
</file>