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1102"/>
        <w:gridCol w:w="1418"/>
        <w:gridCol w:w="850"/>
        <w:gridCol w:w="993"/>
        <w:gridCol w:w="468"/>
        <w:gridCol w:w="520"/>
        <w:gridCol w:w="731"/>
        <w:gridCol w:w="1251"/>
      </w:tblGrid>
      <w:tr w:rsidR="00DA0416" w:rsidRPr="00012464" w14:paraId="10EA8F1A" w14:textId="77777777" w:rsidTr="47DC0F6D">
        <w:trPr>
          <w:jc w:val="center"/>
        </w:trPr>
        <w:tc>
          <w:tcPr>
            <w:tcW w:w="9628" w:type="dxa"/>
            <w:gridSpan w:val="9"/>
            <w:vAlign w:val="center"/>
          </w:tcPr>
          <w:p w14:paraId="240C8F84" w14:textId="77777777" w:rsidR="00DA0416" w:rsidRPr="00012464" w:rsidRDefault="00DA0416" w:rsidP="00C84055">
            <w:pPr>
              <w:jc w:val="center"/>
              <w:rPr>
                <w:lang w:val="da-DK"/>
              </w:rPr>
            </w:pPr>
            <w:r w:rsidRPr="00012464">
              <w:rPr>
                <w:b/>
                <w:sz w:val="32"/>
                <w:szCs w:val="32"/>
                <w:lang w:val="da-DK"/>
              </w:rPr>
              <w:t xml:space="preserve">Tilsyn med Lundby Dambrug </w:t>
            </w:r>
          </w:p>
        </w:tc>
      </w:tr>
      <w:tr w:rsidR="00DA0416" w:rsidRPr="00012464" w14:paraId="7A6AEC0C" w14:textId="77777777" w:rsidTr="2A5BC480">
        <w:trPr>
          <w:jc w:val="center"/>
        </w:trPr>
        <w:tc>
          <w:tcPr>
            <w:tcW w:w="2295" w:type="dxa"/>
            <w:vAlign w:val="center"/>
          </w:tcPr>
          <w:p w14:paraId="11808B40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Dato for administrativt tilsyn</w:t>
            </w:r>
          </w:p>
        </w:tc>
        <w:tc>
          <w:tcPr>
            <w:tcW w:w="1102" w:type="dxa"/>
            <w:vAlign w:val="center"/>
          </w:tcPr>
          <w:p w14:paraId="0B6ACF93" w14:textId="71D296C5" w:rsidR="00DA0416" w:rsidRPr="00012464" w:rsidRDefault="002D3932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2</w:t>
            </w:r>
            <w:r w:rsidR="00822681">
              <w:rPr>
                <w:lang w:val="da-DK"/>
              </w:rPr>
              <w:t>6</w:t>
            </w:r>
            <w:r w:rsidR="00E35D7B">
              <w:rPr>
                <w:lang w:val="da-DK"/>
              </w:rPr>
              <w:t>.6.2024</w:t>
            </w:r>
          </w:p>
        </w:tc>
        <w:tc>
          <w:tcPr>
            <w:tcW w:w="3261" w:type="dxa"/>
            <w:gridSpan w:val="3"/>
            <w:vAlign w:val="center"/>
          </w:tcPr>
          <w:p w14:paraId="1BA9EC28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60D58562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</w:tr>
      <w:tr w:rsidR="00DA0416" w:rsidRPr="00012464" w14:paraId="131F4768" w14:textId="77777777" w:rsidTr="2A5BC480">
        <w:trPr>
          <w:trHeight w:val="621"/>
          <w:jc w:val="center"/>
        </w:trPr>
        <w:tc>
          <w:tcPr>
            <w:tcW w:w="2295" w:type="dxa"/>
            <w:vAlign w:val="center"/>
          </w:tcPr>
          <w:p w14:paraId="72EE7454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 xml:space="preserve">Navn, adresse, </w:t>
            </w:r>
            <w:proofErr w:type="spellStart"/>
            <w:r w:rsidRPr="00012464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333" w:type="dxa"/>
            <w:gridSpan w:val="8"/>
            <w:vAlign w:val="center"/>
          </w:tcPr>
          <w:p w14:paraId="78B0D377" w14:textId="77777777" w:rsidR="00DD2780" w:rsidRDefault="00DD2780" w:rsidP="00DD2780">
            <w:pPr>
              <w:spacing w:after="0"/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Lundby Fisk</w:t>
            </w:r>
          </w:p>
          <w:p w14:paraId="40F1B0FA" w14:textId="6BB7792E" w:rsidR="00DA0416" w:rsidRPr="00012464" w:rsidRDefault="00DA0416" w:rsidP="00DD2780">
            <w:pPr>
              <w:spacing w:after="0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Kildevej 4, 9240 Nibe</w:t>
            </w:r>
          </w:p>
        </w:tc>
      </w:tr>
      <w:tr w:rsidR="00DA0416" w:rsidRPr="00012464" w14:paraId="3DC019DC" w14:textId="77777777" w:rsidTr="2A5BC480">
        <w:trPr>
          <w:jc w:val="center"/>
        </w:trPr>
        <w:tc>
          <w:tcPr>
            <w:tcW w:w="2295" w:type="dxa"/>
            <w:vAlign w:val="center"/>
          </w:tcPr>
          <w:p w14:paraId="3203196E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Registrerings nr.</w:t>
            </w:r>
          </w:p>
        </w:tc>
        <w:tc>
          <w:tcPr>
            <w:tcW w:w="1102" w:type="dxa"/>
            <w:vAlign w:val="center"/>
          </w:tcPr>
          <w:p w14:paraId="3BF350BA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006CB927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6607CE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5498730B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782421D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5B2F398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103606</w:t>
            </w:r>
          </w:p>
        </w:tc>
      </w:tr>
      <w:tr w:rsidR="00DA0416" w:rsidRPr="00012464" w14:paraId="5A928A38" w14:textId="77777777" w:rsidTr="2A5BC480">
        <w:trPr>
          <w:jc w:val="center"/>
        </w:trPr>
        <w:tc>
          <w:tcPr>
            <w:tcW w:w="2295" w:type="dxa"/>
            <w:vAlign w:val="center"/>
          </w:tcPr>
          <w:p w14:paraId="0DACF0E1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Listebetegnelse</w:t>
            </w:r>
          </w:p>
        </w:tc>
        <w:tc>
          <w:tcPr>
            <w:tcW w:w="7333" w:type="dxa"/>
            <w:gridSpan w:val="8"/>
            <w:vAlign w:val="center"/>
          </w:tcPr>
          <w:p w14:paraId="3EA1A70E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DA0416" w:rsidRPr="00012464" w14:paraId="1A449BC5" w14:textId="77777777" w:rsidTr="2A5BC480">
        <w:trPr>
          <w:jc w:val="center"/>
        </w:trPr>
        <w:tc>
          <w:tcPr>
            <w:tcW w:w="2295" w:type="dxa"/>
            <w:vAlign w:val="center"/>
          </w:tcPr>
          <w:p w14:paraId="42CD60C8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Miljøgodkendelse</w:t>
            </w:r>
          </w:p>
        </w:tc>
        <w:tc>
          <w:tcPr>
            <w:tcW w:w="3370" w:type="dxa"/>
            <w:gridSpan w:val="3"/>
            <w:vAlign w:val="center"/>
          </w:tcPr>
          <w:p w14:paraId="5C06BBB6" w14:textId="77777777" w:rsidR="00DA0416" w:rsidRPr="00012464" w:rsidRDefault="00DA0416" w:rsidP="00C84055">
            <w:pPr>
              <w:spacing w:after="0" w:line="276" w:lineRule="auto"/>
              <w:rPr>
                <w:b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17.02.2010, vilkårsændret 13.07.2011</w:t>
            </w:r>
          </w:p>
        </w:tc>
        <w:tc>
          <w:tcPr>
            <w:tcW w:w="1981" w:type="dxa"/>
            <w:gridSpan w:val="3"/>
            <w:vAlign w:val="center"/>
          </w:tcPr>
          <w:p w14:paraId="095C13E8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2C745624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29.08.2005</w:t>
            </w:r>
          </w:p>
          <w:p w14:paraId="06197906" w14:textId="77777777" w:rsidR="00DA0416" w:rsidRPr="00012464" w:rsidRDefault="00DA0416" w:rsidP="00C84055">
            <w:pPr>
              <w:spacing w:after="0" w:line="276" w:lineRule="auto"/>
              <w:rPr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(grundvand)</w:t>
            </w:r>
          </w:p>
        </w:tc>
      </w:tr>
      <w:tr w:rsidR="00DA0416" w:rsidRPr="00012464" w14:paraId="354CEEBB" w14:textId="77777777" w:rsidTr="2A5BC480">
        <w:trPr>
          <w:jc w:val="center"/>
        </w:trPr>
        <w:tc>
          <w:tcPr>
            <w:tcW w:w="2295" w:type="dxa"/>
            <w:vAlign w:val="center"/>
          </w:tcPr>
          <w:p w14:paraId="55189E12" w14:textId="77777777" w:rsidR="00DA0416" w:rsidRPr="00012464" w:rsidRDefault="00DA0416" w:rsidP="00C84055">
            <w:pPr>
              <w:spacing w:line="276" w:lineRule="auto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Baggrund og omfang</w:t>
            </w:r>
          </w:p>
        </w:tc>
        <w:tc>
          <w:tcPr>
            <w:tcW w:w="7333" w:type="dxa"/>
            <w:gridSpan w:val="8"/>
            <w:vAlign w:val="center"/>
          </w:tcPr>
          <w:p w14:paraId="2C74F9A6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Baggrunden for tilsynet er, at Aalborg Kommune fører tilsyn med dambrug, jævnfør bekendtgørelse nr. 1567 af 7. december 2016 om ferskvandsdambrug.</w:t>
            </w:r>
          </w:p>
          <w:p w14:paraId="1E9A185E" w14:textId="77777777" w:rsidR="00DA0416" w:rsidRPr="00012464" w:rsidRDefault="00DA0416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012464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23AF232A" w14:textId="099870A2" w:rsidR="00DA0416" w:rsidRPr="00012464" w:rsidRDefault="00DA0416" w:rsidP="00DA0416">
            <w:pPr>
              <w:spacing w:after="0"/>
              <w:rPr>
                <w:rFonts w:ascii="Calibri" w:hAnsi="Calibri" w:cs="Calibri"/>
                <w:lang w:val="da-DK"/>
              </w:rPr>
            </w:pPr>
            <w:r w:rsidRPr="51A0AC64">
              <w:rPr>
                <w:rFonts w:ascii="Calibri" w:hAnsi="Calibri" w:cs="Calibri"/>
                <w:lang w:val="da-DK"/>
              </w:rPr>
              <w:t>egenkontrol for det foregående år</w:t>
            </w:r>
            <w:r w:rsidR="008C763C" w:rsidRPr="51A0AC64">
              <w:rPr>
                <w:rFonts w:ascii="Calibri" w:hAnsi="Calibri" w:cs="Calibri"/>
                <w:lang w:val="da-DK"/>
              </w:rPr>
              <w:t xml:space="preserve">, samt resultater af undersøgelse </w:t>
            </w:r>
            <w:r w:rsidR="00DE6C97">
              <w:rPr>
                <w:rFonts w:ascii="Calibri" w:hAnsi="Calibri" w:cs="Calibri"/>
                <w:lang w:val="da-DK"/>
              </w:rPr>
              <w:t>a</w:t>
            </w:r>
            <w:r w:rsidR="00DD2780" w:rsidRPr="008153DF">
              <w:rPr>
                <w:rFonts w:ascii="Calibri" w:hAnsi="Calibri" w:cs="Calibri"/>
                <w:lang w:val="da-DK"/>
              </w:rPr>
              <w:t>f vand</w:t>
            </w:r>
            <w:r w:rsidR="00DD2780">
              <w:rPr>
                <w:rFonts w:ascii="Calibri" w:hAnsi="Calibri" w:cs="Calibri"/>
                <w:lang w:val="da-DK"/>
              </w:rPr>
              <w:t>løbs</w:t>
            </w:r>
            <w:r w:rsidR="00DD2780" w:rsidRPr="008153DF">
              <w:rPr>
                <w:rFonts w:ascii="Calibri" w:hAnsi="Calibri" w:cs="Calibri"/>
                <w:lang w:val="da-DK"/>
              </w:rPr>
              <w:t xml:space="preserve">kvaliteten </w:t>
            </w:r>
            <w:r w:rsidR="00DD2780">
              <w:rPr>
                <w:rFonts w:ascii="Calibri" w:hAnsi="Calibri" w:cs="Calibri"/>
                <w:lang w:val="da-DK"/>
              </w:rPr>
              <w:t>i Lundby Bæk</w:t>
            </w:r>
            <w:r w:rsidR="00DE6C97">
              <w:rPr>
                <w:rFonts w:ascii="Calibri" w:hAnsi="Calibri" w:cs="Calibri"/>
                <w:lang w:val="da-DK"/>
              </w:rPr>
              <w:t>,</w:t>
            </w:r>
            <w:r w:rsidR="00DD2780">
              <w:rPr>
                <w:rFonts w:ascii="Calibri" w:hAnsi="Calibri" w:cs="Calibri"/>
                <w:lang w:val="da-DK"/>
              </w:rPr>
              <w:t xml:space="preserve"> vurderet ud fra </w:t>
            </w:r>
            <w:r w:rsidR="00DD2780" w:rsidRPr="008153DF">
              <w:rPr>
                <w:rFonts w:ascii="Calibri" w:hAnsi="Calibri" w:cs="Calibri"/>
                <w:lang w:val="da-DK"/>
              </w:rPr>
              <w:t>fauna</w:t>
            </w:r>
            <w:r w:rsidR="00DD2780">
              <w:rPr>
                <w:rFonts w:ascii="Calibri" w:hAnsi="Calibri" w:cs="Calibri"/>
                <w:lang w:val="da-DK"/>
              </w:rPr>
              <w:t>en</w:t>
            </w:r>
            <w:r w:rsidR="00DD2780" w:rsidRPr="008153DF">
              <w:rPr>
                <w:rFonts w:ascii="Calibri" w:hAnsi="Calibri" w:cs="Calibri"/>
                <w:lang w:val="da-DK"/>
              </w:rPr>
              <w:t xml:space="preserve"> for</w:t>
            </w:r>
            <w:r w:rsidR="00DD2780">
              <w:rPr>
                <w:rFonts w:ascii="Calibri" w:hAnsi="Calibri" w:cs="Calibri"/>
                <w:lang w:val="da-DK"/>
              </w:rPr>
              <w:t>året</w:t>
            </w:r>
            <w:r w:rsidR="00DD2780" w:rsidRPr="008153DF">
              <w:rPr>
                <w:rFonts w:ascii="Calibri" w:hAnsi="Calibri" w:cs="Calibri"/>
                <w:lang w:val="da-DK"/>
              </w:rPr>
              <w:t xml:space="preserve"> 2024. </w:t>
            </w:r>
            <w:r w:rsidRPr="51A0AC64">
              <w:rPr>
                <w:rFonts w:ascii="Calibri" w:hAnsi="Calibri" w:cs="Calibri"/>
                <w:lang w:val="da-DK"/>
              </w:rPr>
              <w:t xml:space="preserve"> Det administrative tilsyn er en del af det samlede tilsyn, som Aalborg Kommune fører med dambrug.</w:t>
            </w:r>
          </w:p>
          <w:p w14:paraId="10E4D1AF" w14:textId="77777777" w:rsidR="00DA0416" w:rsidRPr="00012464" w:rsidRDefault="00DA0416" w:rsidP="00C84055">
            <w:pPr>
              <w:spacing w:line="276" w:lineRule="auto"/>
              <w:rPr>
                <w:lang w:val="da-DK"/>
              </w:rPr>
            </w:pPr>
            <w:r w:rsidRPr="00012464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DA0416" w:rsidRPr="00012464" w14:paraId="35B98138" w14:textId="77777777" w:rsidTr="2A5BC480">
        <w:trPr>
          <w:jc w:val="center"/>
        </w:trPr>
        <w:tc>
          <w:tcPr>
            <w:tcW w:w="2295" w:type="dxa"/>
            <w:vAlign w:val="center"/>
          </w:tcPr>
          <w:p w14:paraId="40C483E7" w14:textId="74959719" w:rsidR="00DA0416" w:rsidRPr="00012464" w:rsidRDefault="00DA0416" w:rsidP="00F12437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>Egenkontrol</w:t>
            </w:r>
          </w:p>
        </w:tc>
        <w:tc>
          <w:tcPr>
            <w:tcW w:w="7333" w:type="dxa"/>
            <w:gridSpan w:val="8"/>
            <w:vAlign w:val="center"/>
          </w:tcPr>
          <w:p w14:paraId="47E69416" w14:textId="77777777" w:rsidR="000C0099" w:rsidRDefault="21EA2968" w:rsidP="43DD458B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udtaget 6 egenkontrolprøver i 2023</w:t>
            </w:r>
            <w:r w:rsidR="09EEE593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.</w:t>
            </w:r>
            <w:r w:rsidR="00CB3B7F">
              <w:rPr>
                <w:lang w:val="da-DK"/>
              </w:rPr>
              <w:t xml:space="preserve"> </w:t>
            </w:r>
            <w:r w:rsidR="09EEE593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proofErr w:type="spellStart"/>
            <w:r w:rsidR="00CB016E">
              <w:rPr>
                <w:rFonts w:ascii="Calibri" w:eastAsia="Calibri" w:hAnsi="Calibri" w:cs="Calibri"/>
                <w:color w:val="000000" w:themeColor="text1"/>
                <w:lang w:val="da-DK"/>
              </w:rPr>
              <w:t>U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dlederkrav</w:t>
            </w:r>
            <w:r w:rsidR="478F6A5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e</w:t>
            </w:r>
            <w:r w:rsidR="34B3E9B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t</w:t>
            </w:r>
            <w:proofErr w:type="spellEnd"/>
            <w:r w:rsidR="478F6A5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 ilt</w:t>
            </w:r>
            <w:r w:rsidR="00D15B46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3C4CC4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er </w:t>
            </w:r>
            <w:r w:rsidR="003C4CC4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ikke overholdt </w:t>
            </w:r>
            <w:r w:rsidR="00D15B46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i en </w:t>
            </w:r>
            <w:r w:rsidR="001201E8">
              <w:rPr>
                <w:rFonts w:ascii="Calibri" w:eastAsia="Calibri" w:hAnsi="Calibri" w:cs="Calibri"/>
                <w:color w:val="000000" w:themeColor="text1"/>
                <w:lang w:val="da-DK"/>
              </w:rPr>
              <w:t>af prøverne.</w:t>
            </w:r>
            <w:r w:rsidR="00DF1152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1201E8">
              <w:rPr>
                <w:rFonts w:ascii="Calibri" w:eastAsia="Calibri" w:hAnsi="Calibri" w:cs="Calibri"/>
                <w:color w:val="000000" w:themeColor="text1"/>
                <w:lang w:val="da-DK"/>
              </w:rPr>
              <w:t>K</w:t>
            </w:r>
            <w:r w:rsidR="4A3840AE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ravet </w:t>
            </w:r>
            <w:r w:rsidR="00DF1152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til ilt </w:t>
            </w:r>
            <w:r w:rsidR="4A3840AE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er 70% iltmætning</w:t>
            </w:r>
            <w:r w:rsidR="2213EB8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1201E8">
              <w:rPr>
                <w:rFonts w:ascii="Calibri" w:eastAsia="Calibri" w:hAnsi="Calibri" w:cs="Calibri"/>
                <w:color w:val="000000" w:themeColor="text1"/>
                <w:lang w:val="da-DK"/>
              </w:rPr>
              <w:t>og</w:t>
            </w:r>
            <w:r w:rsidR="4A3840AE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blev der målt en iltm</w:t>
            </w:r>
            <w:r w:rsidR="192D93B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ætning på 69</w:t>
            </w:r>
            <w:r w:rsidR="62D5B9F0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%</w:t>
            </w:r>
            <w:r w:rsidR="5DEAB896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.</w:t>
            </w:r>
            <w:r w:rsidR="380BA9B0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  <w:r w:rsidR="00994DB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Vandføring </w:t>
            </w:r>
            <w:r w:rsidR="00E953B4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i udløb er i prøven fra marts </w:t>
            </w:r>
            <w:r w:rsidR="00066016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på 26 l/s og krav er 25 l/s. </w:t>
            </w:r>
            <w:r w:rsidR="005E55E4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Overskridelsen vurderes at skyldes overfladevand tilført, i det indløb er på 22 l/s. </w:t>
            </w:r>
          </w:p>
          <w:p w14:paraId="7F83029A" w14:textId="4D49AFAB" w:rsidR="00DA0416" w:rsidRPr="00012464" w:rsidRDefault="00694542" w:rsidP="43DD458B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Øvrige </w:t>
            </w:r>
            <w:proofErr w:type="spellStart"/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</w:t>
            </w:r>
            <w:r>
              <w:rPr>
                <w:lang w:val="da-DK"/>
              </w:rPr>
              <w:t>dlederkrav</w:t>
            </w:r>
            <w:proofErr w:type="spellEnd"/>
            <w:r w:rsidR="004033D8">
              <w:rPr>
                <w:lang w:val="da-DK"/>
              </w:rPr>
              <w:t>,</w:t>
            </w:r>
            <w:r>
              <w:rPr>
                <w:lang w:val="da-DK"/>
              </w:rPr>
              <w:t xml:space="preserve"> jf. miljøgodkendelsen, er overholdt.</w:t>
            </w:r>
          </w:p>
          <w:p w14:paraId="67C518CD" w14:textId="3DC2DB4E" w:rsidR="00DA0416" w:rsidRPr="00012464" w:rsidRDefault="25DC1DB6" w:rsidP="1ED71016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Fi</w:t>
            </w:r>
            <w:r w:rsidR="21EA2968"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gurer med </w:t>
            </w:r>
            <w:r w:rsidR="003A1301">
              <w:rPr>
                <w:rFonts w:ascii="Calibri" w:eastAsia="Calibri" w:hAnsi="Calibri" w:cs="Calibri"/>
                <w:color w:val="000000" w:themeColor="text1"/>
                <w:lang w:val="da-DK"/>
              </w:rPr>
              <w:t>udledning i forhold til krav er</w:t>
            </w:r>
            <w:r w:rsidR="21EA2968"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vedlagt som bilag.   </w:t>
            </w:r>
          </w:p>
          <w:p w14:paraId="3555C028" w14:textId="28B5B7FB" w:rsidR="00DA0416" w:rsidRPr="001F5B31" w:rsidRDefault="4FBF8223" w:rsidP="47DC0F6D">
            <w:pPr>
              <w:spacing w:line="276" w:lineRule="auto"/>
              <w:rPr>
                <w:rFonts w:ascii="Calibri" w:eastAsia="Calibri" w:hAnsi="Calibri" w:cs="Calibri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ikke benyttet medicin i 2023. Dambruget</w:t>
            </w:r>
            <w:r w:rsidR="003C4CC4">
              <w:rPr>
                <w:rFonts w:ascii="Calibri" w:eastAsia="Calibri" w:hAnsi="Calibri" w:cs="Calibri"/>
                <w:color w:val="000000" w:themeColor="text1"/>
                <w:lang w:val="da-DK"/>
              </w:rPr>
              <w:t>s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forbrug af hjælpestoffer vurderes at være i overensstemmelse med miljøgodkendelsens vilkår.</w:t>
            </w:r>
          </w:p>
        </w:tc>
      </w:tr>
      <w:tr w:rsidR="00DA0416" w:rsidRPr="00012464" w14:paraId="3239E6CF" w14:textId="77777777" w:rsidTr="2A5BC480">
        <w:trPr>
          <w:jc w:val="center"/>
        </w:trPr>
        <w:tc>
          <w:tcPr>
            <w:tcW w:w="2295" w:type="dxa"/>
            <w:vAlign w:val="center"/>
          </w:tcPr>
          <w:p w14:paraId="289F0E26" w14:textId="23008322" w:rsidR="00477EA2" w:rsidRPr="00012464" w:rsidRDefault="00DA0416" w:rsidP="00477EA2">
            <w:pPr>
              <w:spacing w:after="0" w:line="276" w:lineRule="auto"/>
              <w:jc w:val="center"/>
              <w:rPr>
                <w:b/>
                <w:lang w:val="da-DK"/>
              </w:rPr>
            </w:pPr>
            <w:r w:rsidRPr="00012464">
              <w:rPr>
                <w:b/>
                <w:lang w:val="da-DK"/>
              </w:rPr>
              <w:t xml:space="preserve">Håndhævelser </w:t>
            </w:r>
          </w:p>
          <w:p w14:paraId="78EE823F" w14:textId="05ABE9A1" w:rsidR="00DA0416" w:rsidRPr="00012464" w:rsidRDefault="00DA0416" w:rsidP="00C84055">
            <w:pPr>
              <w:spacing w:line="276" w:lineRule="auto"/>
              <w:jc w:val="center"/>
              <w:rPr>
                <w:b/>
                <w:lang w:val="da-DK"/>
              </w:rPr>
            </w:pPr>
          </w:p>
        </w:tc>
        <w:tc>
          <w:tcPr>
            <w:tcW w:w="7333" w:type="dxa"/>
            <w:gridSpan w:val="8"/>
            <w:vAlign w:val="center"/>
          </w:tcPr>
          <w:p w14:paraId="453E1C5F" w14:textId="7A9DCB79" w:rsidR="00DA0416" w:rsidRDefault="00F446E9" w:rsidP="1ED71016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>
              <w:rPr>
                <w:lang w:val="da-DK"/>
              </w:rPr>
              <w:t xml:space="preserve">Kravet til ilt håndhæves ikke idet Aalborg Kommune vurderer </w:t>
            </w:r>
            <w:r w:rsidR="00A56154">
              <w:rPr>
                <w:lang w:val="da-DK"/>
              </w:rPr>
              <w:t>at</w:t>
            </w:r>
            <w:r w:rsidR="001201E8"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usikkerhedsmargin på iltmåleren skal tages i betragtning</w:t>
            </w:r>
            <w:r w:rsidR="00814115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og </w:t>
            </w:r>
            <w:r w:rsidR="00DF1152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overskridelsen </w:t>
            </w:r>
            <w:r w:rsidR="00315E18">
              <w:rPr>
                <w:rFonts w:ascii="Calibri" w:eastAsia="Calibri" w:hAnsi="Calibri" w:cs="Calibri"/>
                <w:color w:val="000000" w:themeColor="text1"/>
                <w:lang w:val="da-DK"/>
              </w:rPr>
              <w:t>er af mindre væsentlig betydning.</w:t>
            </w:r>
          </w:p>
          <w:p w14:paraId="4C63F850" w14:textId="0CCC08CD" w:rsidR="00963719" w:rsidRPr="008C763C" w:rsidRDefault="00963719" w:rsidP="1ED71016">
            <w:pPr>
              <w:spacing w:line="276" w:lineRule="auto"/>
              <w:rPr>
                <w:lang w:val="da-DK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Derudover har</w:t>
            </w:r>
            <w:r>
              <w:rPr>
                <w:lang w:val="da-DK"/>
              </w:rPr>
              <w:t xml:space="preserve"> Aalborg Kommune ingen bemærkninger til årsindberetningen og egenkontrol for 2023.</w:t>
            </w:r>
          </w:p>
        </w:tc>
      </w:tr>
      <w:tr w:rsidR="008B185D" w:rsidRPr="00012464" w14:paraId="6939E0BE" w14:textId="77777777" w:rsidTr="2A5BC480">
        <w:trPr>
          <w:jc w:val="center"/>
        </w:trPr>
        <w:tc>
          <w:tcPr>
            <w:tcW w:w="2295" w:type="dxa"/>
            <w:vAlign w:val="center"/>
          </w:tcPr>
          <w:p w14:paraId="59F87B09" w14:textId="2B3CFB7C" w:rsidR="008B185D" w:rsidRPr="003A1301" w:rsidRDefault="00BE13DE" w:rsidP="00477EA2">
            <w:pPr>
              <w:spacing w:after="0" w:line="276" w:lineRule="auto"/>
              <w:jc w:val="center"/>
              <w:rPr>
                <w:b/>
                <w:bCs/>
              </w:rPr>
            </w:pPr>
            <w:r w:rsidRPr="003A1301">
              <w:rPr>
                <w:rFonts w:ascii="Calibri" w:eastAsia="Calibri" w:hAnsi="Calibri" w:cs="Calibri"/>
                <w:b/>
                <w:bCs/>
                <w:lang w:val="da-DK"/>
              </w:rPr>
              <w:t>Vandløbsundersøgelse</w:t>
            </w:r>
          </w:p>
        </w:tc>
        <w:tc>
          <w:tcPr>
            <w:tcW w:w="7333" w:type="dxa"/>
            <w:gridSpan w:val="8"/>
            <w:vAlign w:val="center"/>
          </w:tcPr>
          <w:p w14:paraId="2C94F2F8" w14:textId="7159C75A" w:rsidR="008B185D" w:rsidRPr="000E4CC8" w:rsidRDefault="00FE798F" w:rsidP="1ED71016">
            <w:pPr>
              <w:spacing w:line="276" w:lineRule="auto"/>
              <w:rPr>
                <w:highlight w:val="yellow"/>
                <w:lang w:val="da-DK"/>
              </w:rPr>
            </w:pPr>
            <w:r w:rsidRPr="00B9313E">
              <w:rPr>
                <w:lang w:val="da-DK"/>
              </w:rPr>
              <w:t>Aalborg K</w:t>
            </w:r>
            <w:r w:rsidR="00454C47">
              <w:rPr>
                <w:lang w:val="da-DK"/>
              </w:rPr>
              <w:t>o</w:t>
            </w:r>
            <w:r w:rsidRPr="00B9313E">
              <w:rPr>
                <w:lang w:val="da-DK"/>
              </w:rPr>
              <w:t xml:space="preserve">mmune </w:t>
            </w:r>
            <w:r w:rsidRPr="00F63A25">
              <w:rPr>
                <w:lang w:val="da-DK"/>
              </w:rPr>
              <w:t xml:space="preserve">har undersøgt </w:t>
            </w:r>
            <w:r w:rsidR="00B9313E" w:rsidRPr="00F63A25">
              <w:rPr>
                <w:lang w:val="da-DK"/>
              </w:rPr>
              <w:t xml:space="preserve">vandkvaliteten i Lundby bæk nedstrøms Lundby Dambrug i </w:t>
            </w:r>
            <w:r w:rsidR="00C21113">
              <w:rPr>
                <w:lang w:val="da-DK"/>
              </w:rPr>
              <w:t>april</w:t>
            </w:r>
            <w:r w:rsidR="00B9313E" w:rsidRPr="00F63A25">
              <w:rPr>
                <w:lang w:val="da-DK"/>
              </w:rPr>
              <w:t xml:space="preserve"> </w:t>
            </w:r>
            <w:r w:rsidR="00454C47" w:rsidRPr="00F63A25">
              <w:rPr>
                <w:lang w:val="da-DK"/>
              </w:rPr>
              <w:t>2024</w:t>
            </w:r>
            <w:r w:rsidR="00AC5BF3" w:rsidRPr="00F63A25">
              <w:rPr>
                <w:lang w:val="da-DK"/>
              </w:rPr>
              <w:t xml:space="preserve">. </w:t>
            </w:r>
            <w:r w:rsidR="00454C47" w:rsidRPr="00F63A25">
              <w:rPr>
                <w:lang w:val="da-DK"/>
              </w:rPr>
              <w:t>Vand</w:t>
            </w:r>
            <w:r w:rsidR="000E4CC8">
              <w:rPr>
                <w:lang w:val="da-DK"/>
              </w:rPr>
              <w:t>løbs</w:t>
            </w:r>
            <w:r w:rsidR="00454C47" w:rsidRPr="00F63A25">
              <w:rPr>
                <w:lang w:val="da-DK"/>
              </w:rPr>
              <w:t xml:space="preserve">kvaliteten blev bedømt til faunaklase </w:t>
            </w:r>
            <w:r w:rsidR="00290FCA" w:rsidRPr="00F63A25">
              <w:rPr>
                <w:lang w:val="da-DK"/>
              </w:rPr>
              <w:t>4 (moderat</w:t>
            </w:r>
            <w:r w:rsidR="00F63A25" w:rsidRPr="00F63A25">
              <w:rPr>
                <w:lang w:val="da-DK"/>
              </w:rPr>
              <w:t xml:space="preserve"> tilstand)</w:t>
            </w:r>
            <w:r w:rsidR="00C21113">
              <w:rPr>
                <w:lang w:val="da-DK"/>
              </w:rPr>
              <w:t>.</w:t>
            </w:r>
            <w:r w:rsidR="00D0577A">
              <w:rPr>
                <w:lang w:val="da-DK"/>
              </w:rPr>
              <w:t xml:space="preserve"> </w:t>
            </w:r>
            <w:r w:rsidR="00DC237D">
              <w:rPr>
                <w:lang w:val="da-DK"/>
              </w:rPr>
              <w:t>DVFI er uændret i forhold til prøve</w:t>
            </w:r>
            <w:r w:rsidR="00C21113">
              <w:rPr>
                <w:lang w:val="da-DK"/>
              </w:rPr>
              <w:t>n</w:t>
            </w:r>
            <w:r w:rsidR="00DC237D">
              <w:rPr>
                <w:lang w:val="da-DK"/>
              </w:rPr>
              <w:t xml:space="preserve"> udtaget i marts 2023</w:t>
            </w:r>
            <w:r w:rsidR="003D14EA">
              <w:rPr>
                <w:lang w:val="da-DK"/>
              </w:rPr>
              <w:t xml:space="preserve">. </w:t>
            </w:r>
            <w:r w:rsidR="00971D78" w:rsidRPr="00F63A25">
              <w:rPr>
                <w:lang w:val="da-DK"/>
              </w:rPr>
              <w:t xml:space="preserve"> Målsætning om god økologisk tilstand er ikke opfyldt i vandløbet</w:t>
            </w:r>
            <w:r w:rsidR="00AC5BF3" w:rsidRPr="00F63A25">
              <w:rPr>
                <w:lang w:val="da-DK"/>
              </w:rPr>
              <w:t xml:space="preserve">. </w:t>
            </w:r>
            <w:r w:rsidR="0050187E">
              <w:rPr>
                <w:lang w:val="da-DK"/>
              </w:rPr>
              <w:t xml:space="preserve">Det vurderes at årsagen til </w:t>
            </w:r>
            <w:r w:rsidR="00781BCD">
              <w:rPr>
                <w:lang w:val="da-DK"/>
              </w:rPr>
              <w:t xml:space="preserve">tilstanden i vandløbet primært </w:t>
            </w:r>
            <w:r w:rsidR="00781BCD" w:rsidRPr="00781BCD">
              <w:rPr>
                <w:lang w:val="da-DK"/>
              </w:rPr>
              <w:t>skyldes de fysiske forhold</w:t>
            </w:r>
            <w:r w:rsidR="0078765A">
              <w:rPr>
                <w:lang w:val="da-DK"/>
              </w:rPr>
              <w:t>,</w:t>
            </w:r>
            <w:r w:rsidR="00781BCD" w:rsidRPr="00781BCD">
              <w:rPr>
                <w:lang w:val="da-DK"/>
              </w:rPr>
              <w:t xml:space="preserve"> som afspejler et vandløb med bløde bundforhold og jævne strømforhold. </w:t>
            </w:r>
            <w:r w:rsidR="009253C2">
              <w:rPr>
                <w:lang w:val="da-DK"/>
              </w:rPr>
              <w:t xml:space="preserve">Ud fra faunasammensætningen tyder det ikke på en </w:t>
            </w:r>
            <w:r w:rsidR="00781BCD" w:rsidRPr="00781BCD">
              <w:rPr>
                <w:lang w:val="da-DK"/>
              </w:rPr>
              <w:t xml:space="preserve">større organisk berigelse fra </w:t>
            </w:r>
            <w:r w:rsidR="000E4CC8">
              <w:rPr>
                <w:lang w:val="da-DK"/>
              </w:rPr>
              <w:t>Lundby</w:t>
            </w:r>
            <w:r w:rsidR="00781BCD" w:rsidRPr="00781BCD">
              <w:rPr>
                <w:lang w:val="da-DK"/>
              </w:rPr>
              <w:t xml:space="preserve"> </w:t>
            </w:r>
            <w:r w:rsidR="000E4CC8">
              <w:rPr>
                <w:lang w:val="da-DK"/>
              </w:rPr>
              <w:t>D</w:t>
            </w:r>
            <w:r w:rsidR="00781BCD" w:rsidRPr="00781BCD">
              <w:rPr>
                <w:lang w:val="da-DK"/>
              </w:rPr>
              <w:t>ambrug</w:t>
            </w:r>
            <w:r w:rsidR="000E4CC8">
              <w:rPr>
                <w:lang w:val="da-DK"/>
              </w:rPr>
              <w:t>.</w:t>
            </w:r>
          </w:p>
        </w:tc>
      </w:tr>
    </w:tbl>
    <w:p w14:paraId="7258738E" w14:textId="77777777" w:rsidR="00DA0416" w:rsidRPr="008426F8" w:rsidRDefault="00DA0416" w:rsidP="00DA0416">
      <w:r>
        <w:t xml:space="preserve"> </w:t>
      </w:r>
    </w:p>
    <w:p w14:paraId="0959A75A" w14:textId="77777777" w:rsidR="005D1347" w:rsidRDefault="005D1347"/>
    <w:sectPr w:rsidR="005D1347" w:rsidSect="008426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1FD" w14:textId="77777777" w:rsidR="002474F1" w:rsidRDefault="002474F1">
      <w:pPr>
        <w:spacing w:after="0" w:line="240" w:lineRule="auto"/>
      </w:pPr>
      <w:r>
        <w:separator/>
      </w:r>
    </w:p>
  </w:endnote>
  <w:endnote w:type="continuationSeparator" w:id="0">
    <w:p w14:paraId="69354D38" w14:textId="77777777" w:rsidR="002474F1" w:rsidRDefault="002474F1">
      <w:pPr>
        <w:spacing w:after="0" w:line="240" w:lineRule="auto"/>
      </w:pPr>
      <w:r>
        <w:continuationSeparator/>
      </w:r>
    </w:p>
  </w:endnote>
  <w:endnote w:type="continuationNotice" w:id="1">
    <w:p w14:paraId="04946B01" w14:textId="77777777" w:rsidR="002474F1" w:rsidRDefault="002474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B604" w14:textId="77777777" w:rsidR="00FD3D88" w:rsidRDefault="00FD3D8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5238" w14:textId="77777777" w:rsidR="00FD3D88" w:rsidRDefault="00DA0416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6CE701" wp14:editId="17E6D03B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5FF0E" w14:textId="77777777" w:rsidR="00FD3D88" w:rsidRPr="00080AA0" w:rsidRDefault="00DA0416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D474E4F" wp14:editId="5393F4DB">
                                <wp:extent cx="1277620" cy="389890"/>
                                <wp:effectExtent l="19050" t="0" r="0" b="0"/>
                                <wp:docPr id="7" name="Billede 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CE701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655FF0E" w14:textId="77777777" w:rsidR="00FD3D88" w:rsidRPr="00080AA0" w:rsidRDefault="00DA0416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D474E4F" wp14:editId="5393F4DB">
                          <wp:extent cx="1277620" cy="389890"/>
                          <wp:effectExtent l="19050" t="0" r="0" b="0"/>
                          <wp:docPr id="7" name="Billede 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055E" w14:textId="77777777" w:rsidR="00FD3D88" w:rsidRDefault="00FD3D88" w:rsidP="00042200">
    <w:pPr>
      <w:pStyle w:val="Sidefod"/>
      <w:spacing w:after="0"/>
      <w:ind w:right="-1815"/>
      <w:rPr>
        <w:b/>
      </w:rPr>
    </w:pPr>
  </w:p>
  <w:p w14:paraId="4ABABDEA" w14:textId="77777777" w:rsidR="00FD3D88" w:rsidRPr="00042200" w:rsidRDefault="00DA0416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FBAA9E" wp14:editId="1ACD6351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54C53" w14:textId="77777777" w:rsidR="00FD3D88" w:rsidRPr="00080AA0" w:rsidRDefault="00DA0416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E913C84" wp14:editId="54CB8026">
                                <wp:extent cx="847725" cy="285750"/>
                                <wp:effectExtent l="19050" t="0" r="9525" b="0"/>
                                <wp:docPr id="2" name="Billede 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BAA9E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6E254C53" w14:textId="77777777" w:rsidR="00FD3D88" w:rsidRPr="00080AA0" w:rsidRDefault="00DA0416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E913C84" wp14:editId="54CB8026">
                          <wp:extent cx="847725" cy="285750"/>
                          <wp:effectExtent l="19050" t="0" r="9525" b="0"/>
                          <wp:docPr id="2" name="Billede 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386FD" w14:textId="77777777" w:rsidR="002474F1" w:rsidRDefault="002474F1">
      <w:pPr>
        <w:spacing w:after="0" w:line="240" w:lineRule="auto"/>
      </w:pPr>
      <w:r>
        <w:separator/>
      </w:r>
    </w:p>
  </w:footnote>
  <w:footnote w:type="continuationSeparator" w:id="0">
    <w:p w14:paraId="222A9C09" w14:textId="77777777" w:rsidR="002474F1" w:rsidRDefault="002474F1">
      <w:pPr>
        <w:spacing w:after="0" w:line="240" w:lineRule="auto"/>
      </w:pPr>
      <w:r>
        <w:continuationSeparator/>
      </w:r>
    </w:p>
  </w:footnote>
  <w:footnote w:type="continuationNotice" w:id="1">
    <w:p w14:paraId="32B4BD29" w14:textId="77777777" w:rsidR="002474F1" w:rsidRDefault="002474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16BC" w14:textId="77777777" w:rsidR="00FD3D88" w:rsidRDefault="00FD3D8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BA3F" w14:textId="77777777" w:rsidR="00FD3D88" w:rsidRDefault="00FD3D88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2945" w14:textId="77777777" w:rsidR="00FD3D88" w:rsidRDefault="00DA0416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2" behindDoc="0" locked="0" layoutInCell="1" allowOverlap="1" wp14:anchorId="0CCF2A20" wp14:editId="028FB411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16"/>
    <w:rsid w:val="00012464"/>
    <w:rsid w:val="00066016"/>
    <w:rsid w:val="000969D4"/>
    <w:rsid w:val="000C0099"/>
    <w:rsid w:val="000E4CC8"/>
    <w:rsid w:val="001201E8"/>
    <w:rsid w:val="00142792"/>
    <w:rsid w:val="00142F05"/>
    <w:rsid w:val="0016637C"/>
    <w:rsid w:val="001F5B31"/>
    <w:rsid w:val="002474F1"/>
    <w:rsid w:val="00261B0C"/>
    <w:rsid w:val="00290FCA"/>
    <w:rsid w:val="002D3932"/>
    <w:rsid w:val="00315E18"/>
    <w:rsid w:val="00337875"/>
    <w:rsid w:val="003A1301"/>
    <w:rsid w:val="003A6F30"/>
    <w:rsid w:val="003C4CC4"/>
    <w:rsid w:val="003D14EA"/>
    <w:rsid w:val="004033D8"/>
    <w:rsid w:val="00454C47"/>
    <w:rsid w:val="00477EA2"/>
    <w:rsid w:val="004A1E5B"/>
    <w:rsid w:val="004B45CC"/>
    <w:rsid w:val="004C40E5"/>
    <w:rsid w:val="0050187E"/>
    <w:rsid w:val="005371DE"/>
    <w:rsid w:val="005D1347"/>
    <w:rsid w:val="005E55E4"/>
    <w:rsid w:val="00694542"/>
    <w:rsid w:val="00781BCD"/>
    <w:rsid w:val="0078765A"/>
    <w:rsid w:val="007B0EC0"/>
    <w:rsid w:val="007B779B"/>
    <w:rsid w:val="00814115"/>
    <w:rsid w:val="00820E27"/>
    <w:rsid w:val="00822681"/>
    <w:rsid w:val="008B185D"/>
    <w:rsid w:val="008C763C"/>
    <w:rsid w:val="008E7A29"/>
    <w:rsid w:val="009253C2"/>
    <w:rsid w:val="00963719"/>
    <w:rsid w:val="00971D78"/>
    <w:rsid w:val="0098427C"/>
    <w:rsid w:val="00994DB0"/>
    <w:rsid w:val="00A56154"/>
    <w:rsid w:val="00AC5BF3"/>
    <w:rsid w:val="00AC6BA7"/>
    <w:rsid w:val="00B75AAB"/>
    <w:rsid w:val="00B9313E"/>
    <w:rsid w:val="00BB364D"/>
    <w:rsid w:val="00BE13DE"/>
    <w:rsid w:val="00C05DEF"/>
    <w:rsid w:val="00C21113"/>
    <w:rsid w:val="00CB016E"/>
    <w:rsid w:val="00CB35D2"/>
    <w:rsid w:val="00CB3B7F"/>
    <w:rsid w:val="00CC24A8"/>
    <w:rsid w:val="00CE29C9"/>
    <w:rsid w:val="00D0577A"/>
    <w:rsid w:val="00D15B46"/>
    <w:rsid w:val="00D76694"/>
    <w:rsid w:val="00DA0416"/>
    <w:rsid w:val="00DC237D"/>
    <w:rsid w:val="00DD2780"/>
    <w:rsid w:val="00DE6C97"/>
    <w:rsid w:val="00DF0F38"/>
    <w:rsid w:val="00DF1152"/>
    <w:rsid w:val="00E35D7B"/>
    <w:rsid w:val="00E3703D"/>
    <w:rsid w:val="00E953B4"/>
    <w:rsid w:val="00ED05A1"/>
    <w:rsid w:val="00ED51DF"/>
    <w:rsid w:val="00F12437"/>
    <w:rsid w:val="00F446E9"/>
    <w:rsid w:val="00F6126D"/>
    <w:rsid w:val="00F63A25"/>
    <w:rsid w:val="00FA36E9"/>
    <w:rsid w:val="00FD3D88"/>
    <w:rsid w:val="00FE798F"/>
    <w:rsid w:val="01252EC7"/>
    <w:rsid w:val="027810C6"/>
    <w:rsid w:val="03D3A410"/>
    <w:rsid w:val="05349CC6"/>
    <w:rsid w:val="053DD059"/>
    <w:rsid w:val="082962EB"/>
    <w:rsid w:val="0889EF2A"/>
    <w:rsid w:val="09EEE593"/>
    <w:rsid w:val="0A3BAF32"/>
    <w:rsid w:val="0CEDA234"/>
    <w:rsid w:val="0DDB6591"/>
    <w:rsid w:val="0E451D6A"/>
    <w:rsid w:val="0F47754A"/>
    <w:rsid w:val="10C8FF8E"/>
    <w:rsid w:val="10FD6D51"/>
    <w:rsid w:val="11E66C93"/>
    <w:rsid w:val="1230D170"/>
    <w:rsid w:val="12E0CC64"/>
    <w:rsid w:val="139E7C12"/>
    <w:rsid w:val="15C4CB16"/>
    <w:rsid w:val="192D93B6"/>
    <w:rsid w:val="1A146D87"/>
    <w:rsid w:val="1BC10A98"/>
    <w:rsid w:val="1C3C909D"/>
    <w:rsid w:val="1ED71016"/>
    <w:rsid w:val="2067F452"/>
    <w:rsid w:val="213A8F11"/>
    <w:rsid w:val="21EA2968"/>
    <w:rsid w:val="2213EB86"/>
    <w:rsid w:val="23BE7185"/>
    <w:rsid w:val="25DC1DB6"/>
    <w:rsid w:val="25FEB014"/>
    <w:rsid w:val="2825C1AD"/>
    <w:rsid w:val="2A1CFBC5"/>
    <w:rsid w:val="2A5BC480"/>
    <w:rsid w:val="2ABED18C"/>
    <w:rsid w:val="2B0FF691"/>
    <w:rsid w:val="2B92F1BD"/>
    <w:rsid w:val="2C4297A1"/>
    <w:rsid w:val="2CF49540"/>
    <w:rsid w:val="2DD83FBD"/>
    <w:rsid w:val="2F49B657"/>
    <w:rsid w:val="32C7A933"/>
    <w:rsid w:val="342DD910"/>
    <w:rsid w:val="34A561A4"/>
    <w:rsid w:val="34B3E9B6"/>
    <w:rsid w:val="36018433"/>
    <w:rsid w:val="365A0095"/>
    <w:rsid w:val="380BA9B0"/>
    <w:rsid w:val="3980F4BA"/>
    <w:rsid w:val="3C2DC111"/>
    <w:rsid w:val="3CBE53B5"/>
    <w:rsid w:val="3DEE75CA"/>
    <w:rsid w:val="3E3735BA"/>
    <w:rsid w:val="421ED170"/>
    <w:rsid w:val="43DD458B"/>
    <w:rsid w:val="43FF3D8C"/>
    <w:rsid w:val="445D191F"/>
    <w:rsid w:val="44A6773E"/>
    <w:rsid w:val="45E5583E"/>
    <w:rsid w:val="46743D4F"/>
    <w:rsid w:val="46FBFFA2"/>
    <w:rsid w:val="478F6A56"/>
    <w:rsid w:val="47DC0F6D"/>
    <w:rsid w:val="4966828F"/>
    <w:rsid w:val="49BA76B7"/>
    <w:rsid w:val="4A3840AE"/>
    <w:rsid w:val="4A7169CD"/>
    <w:rsid w:val="4C2F3C1B"/>
    <w:rsid w:val="4F26F329"/>
    <w:rsid w:val="4FBF8223"/>
    <w:rsid w:val="5004DC03"/>
    <w:rsid w:val="51A0AC64"/>
    <w:rsid w:val="56A1653F"/>
    <w:rsid w:val="57E300F3"/>
    <w:rsid w:val="59E7E1B2"/>
    <w:rsid w:val="5A3FB277"/>
    <w:rsid w:val="5B33CA12"/>
    <w:rsid w:val="5BC00DFB"/>
    <w:rsid w:val="5D019023"/>
    <w:rsid w:val="5DEAB896"/>
    <w:rsid w:val="61ACA0A2"/>
    <w:rsid w:val="61D50146"/>
    <w:rsid w:val="62D5B9F0"/>
    <w:rsid w:val="634F0DAF"/>
    <w:rsid w:val="645E5E8C"/>
    <w:rsid w:val="6495F61C"/>
    <w:rsid w:val="67C35AEB"/>
    <w:rsid w:val="68EE8F71"/>
    <w:rsid w:val="693EE2BA"/>
    <w:rsid w:val="69C6EACE"/>
    <w:rsid w:val="6AFE0747"/>
    <w:rsid w:val="6D992EB5"/>
    <w:rsid w:val="6EFA2A1D"/>
    <w:rsid w:val="6F5C2934"/>
    <w:rsid w:val="71E99028"/>
    <w:rsid w:val="74918CAB"/>
    <w:rsid w:val="77D324C8"/>
    <w:rsid w:val="78872D28"/>
    <w:rsid w:val="78DB11F4"/>
    <w:rsid w:val="7A59A487"/>
    <w:rsid w:val="7B9BBB93"/>
    <w:rsid w:val="7F14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FDE2"/>
  <w15:chartTrackingRefBased/>
  <w15:docId w15:val="{EF247AA9-7022-4ACA-9A97-D7E00AEA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1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DA041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A0416"/>
  </w:style>
  <w:style w:type="paragraph" w:styleId="Sidehoved">
    <w:name w:val="header"/>
    <w:basedOn w:val="Normal"/>
    <w:link w:val="SidehovedTegn"/>
    <w:rsid w:val="00DA041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A0416"/>
  </w:style>
  <w:style w:type="character" w:styleId="Sidetal">
    <w:name w:val="page number"/>
    <w:basedOn w:val="Standardskrifttypeiafsnit"/>
    <w:rsid w:val="00DA0416"/>
  </w:style>
  <w:style w:type="table" w:styleId="Tabel-Gitter">
    <w:name w:val="Table Grid"/>
    <w:basedOn w:val="Tabel-Normal"/>
    <w:uiPriority w:val="39"/>
    <w:rsid w:val="00DA0416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E3703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3703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3703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3703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370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8" ma:contentTypeDescription="Opret et nyt dokument." ma:contentTypeScope="" ma:versionID="d7e662ef837cd979b559c9c9a3ab94c8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18eee5cc6e71f06b13524c24444fa4e6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CFF0E0-C7DE-45CF-87AB-B1AB075E9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0A6CA-2770-44A4-AFDB-F2F627EB7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FDDC3-BCEC-4B28-A66D-B1E1098296C3}">
  <ds:schemaRefs>
    <ds:schemaRef ds:uri="http://schemas.microsoft.com/office/2006/metadata/properties"/>
    <ds:schemaRef ds:uri="http://schemas.microsoft.com/office/infopath/2007/PartnerControls"/>
    <ds:schemaRef ds:uri="17a7fc0b-6a67-43f3-9f1a-c322e82e4607"/>
    <ds:schemaRef ds:uri="581834bd-d0fd-413c-b4ef-c71e7c467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2122</Characters>
  <Application>Microsoft Office Word</Application>
  <DocSecurity>4</DocSecurity>
  <Lines>57</Lines>
  <Paragraphs>39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cp:lastPrinted>2024-08-09T08:37:00Z</cp:lastPrinted>
  <dcterms:created xsi:type="dcterms:W3CDTF">2025-03-18T11:38:00Z</dcterms:created>
  <dcterms:modified xsi:type="dcterms:W3CDTF">2025-03-18T11:38:00Z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734600</vt:r8>
  </property>
  <property fmtid="{D5CDD505-2E9C-101B-9397-08002B2CF9AE}" pid="4" name="MediaServiceImageTags">
    <vt:lpwstr/>
  </property>
  <property fmtid="{D5CDD505-2E9C-101B-9397-08002B2CF9AE}" pid="5" name="sipTrackRevision">
    <vt:lpwstr>false</vt:lpwstr>
  </property>
</Properties>
</file>