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0721" w14:textId="77777777" w:rsidR="001414DF" w:rsidRPr="00CF340E" w:rsidRDefault="004660F5">
      <w:pPr>
        <w:rPr>
          <w:sz w:val="22"/>
          <w:szCs w:val="22"/>
        </w:rPr>
      </w:pPr>
      <w:r w:rsidRPr="00CF34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A520EB3" wp14:editId="3F5AE803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18187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 KOMMUNE</w:t>
                            </w:r>
                            <w:r w:rsidR="004660F5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WWW.STRUER.DK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STRUER@STRUER.DK</w:t>
                            </w:r>
                          </w:p>
                          <w:p w14:paraId="35530045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ØSTERGADE 1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4C3E23F1" w14:textId="77777777" w:rsidR="00DE3DE3" w:rsidRPr="000E024F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20E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5A818187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 KOMMUNE</w:t>
                      </w:r>
                      <w:r w:rsidR="004660F5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WWW.STRUER.DK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STRUER@STRUER.DK</w:t>
                      </w:r>
                    </w:p>
                    <w:p w14:paraId="35530045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ØSTERGADE 1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4C3E23F1" w14:textId="77777777" w:rsidR="00DE3DE3" w:rsidRPr="000E024F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32C6C">
        <w:rPr>
          <w:noProof/>
          <w:sz w:val="22"/>
          <w:szCs w:val="22"/>
        </w:rPr>
        <w:pict w14:anchorId="7462BA01">
          <v:shape id="_x0000_s2050" type="#_x0000_t202" style="position:absolute;margin-left:467.05pt;margin-top:37.2pt;width:110pt;height:132.6pt;z-index:251659776;mso-position-horizontal-relative:page;mso-position-vertical-relative:page" o:allowoverlap="f" filled="f" stroked="f">
            <v:textbox style="mso-next-textbox:#_x0000_s2050" inset="0,0,0">
              <w:txbxContent>
                <w:p w14:paraId="1C46ABF3" w14:textId="28FFCD2C" w:rsidR="001414DF" w:rsidRPr="00F566A6" w:rsidRDefault="001414DF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 xml:space="preserve">DATO: </w:t>
                  </w:r>
                  <w:r w:rsidR="00184626">
                    <w:rPr>
                      <w:rFonts w:ascii="Arial" w:hAnsi="Arial" w:cs="Arial"/>
                      <w:sz w:val="14"/>
                      <w:szCs w:val="14"/>
                    </w:rPr>
                    <w:t>22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-0</w:t>
                  </w:r>
                  <w:r w:rsidR="00184626">
                    <w:rPr>
                      <w:rFonts w:ascii="Arial" w:hAnsi="Arial" w:cs="Arial"/>
                      <w:sz w:val="14"/>
                      <w:szCs w:val="14"/>
                    </w:rPr>
                    <w:t>3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-2022</w:t>
                  </w:r>
                </w:p>
                <w:p w14:paraId="5E3F3D0D" w14:textId="77777777" w:rsidR="001414DF" w:rsidRPr="00F566A6" w:rsidRDefault="001414DF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B160945" w14:textId="77777777" w:rsidR="001414DF" w:rsidRPr="00F566A6" w:rsidRDefault="001414DF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JOURNALNUMMER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09.20.02-K08-4-18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RÅDHUSET, PLAN OG MILJØ</w:t>
                  </w:r>
                </w:p>
                <w:p w14:paraId="576E64F8" w14:textId="77777777" w:rsidR="001414DF" w:rsidRPr="00F566A6" w:rsidRDefault="001414DF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ØSTERGADE 13</w:t>
                  </w:r>
                </w:p>
                <w:p w14:paraId="4124742E" w14:textId="77777777" w:rsidR="001414DF" w:rsidRPr="00F566A6" w:rsidRDefault="001414DF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7600 STRUER</w:t>
                  </w:r>
                </w:p>
                <w:p w14:paraId="2E89ECBE" w14:textId="77777777" w:rsidR="001414DF" w:rsidRPr="00F566A6" w:rsidRDefault="001414DF" w:rsidP="00E801C4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caps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caps/>
                      <w:sz w:val="14"/>
                      <w:szCs w:val="14"/>
                    </w:rPr>
                    <w:t>Sabina Kamp</w:t>
                  </w:r>
                </w:p>
                <w:p w14:paraId="7C4BFB4E" w14:textId="77777777" w:rsidR="001414DF" w:rsidRPr="00F566A6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T: 96848487</w:t>
                  </w:r>
                </w:p>
                <w:p w14:paraId="09F4C7B7" w14:textId="77777777" w:rsidR="001414DF" w:rsidRPr="00F566A6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 xml:space="preserve">E: </w:t>
                  </w:r>
                  <w:r w:rsidRPr="00C264E3">
                    <w:rPr>
                      <w:rFonts w:ascii="Arial" w:hAnsi="Arial" w:cs="Arial"/>
                      <w:sz w:val="14"/>
                      <w:szCs w:val="14"/>
                    </w:rPr>
                    <w:t>sabinak@struer.dk</w:t>
                  </w:r>
                </w:p>
                <w:p w14:paraId="0E9E6C02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6EA248DD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62D232B4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4F01D4D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7AA0DAC0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07F4F868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5BEA5C9C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48EFBAAB" w14:textId="77777777" w:rsidR="001414DF" w:rsidRDefault="001414DF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14:paraId="41575E9F" w14:textId="1A16CFD5" w:rsidR="001414DF" w:rsidRPr="00CF340E" w:rsidRDefault="00532C6C" w:rsidP="00D03BA9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A86A204">
          <v:line id="_x0000_s2051" style="position:absolute;z-index:251661824;mso-position-vertical-relative:page" from="0,234pt" to="341pt,234pt">
            <w10:wrap anchory="page"/>
            <w10:anchorlock/>
          </v:line>
        </w:pict>
      </w:r>
      <w:r w:rsidR="00F30230" w:rsidRPr="00CF340E">
        <w:rPr>
          <w:sz w:val="22"/>
          <w:szCs w:val="22"/>
        </w:rPr>
        <w:t>OK A.M.B.A.</w:t>
      </w:r>
    </w:p>
    <w:p w14:paraId="782FE70E" w14:textId="44F178B4" w:rsidR="00F30230" w:rsidRPr="00CF340E" w:rsidRDefault="00F30230" w:rsidP="00D03BA9">
      <w:pPr>
        <w:rPr>
          <w:sz w:val="22"/>
          <w:szCs w:val="22"/>
        </w:rPr>
      </w:pPr>
      <w:proofErr w:type="spellStart"/>
      <w:r w:rsidRPr="00CF340E">
        <w:rPr>
          <w:sz w:val="22"/>
          <w:szCs w:val="22"/>
        </w:rPr>
        <w:t>Åhave</w:t>
      </w:r>
      <w:proofErr w:type="spellEnd"/>
      <w:r w:rsidRPr="00CF340E">
        <w:rPr>
          <w:sz w:val="22"/>
          <w:szCs w:val="22"/>
        </w:rPr>
        <w:t xml:space="preserve"> Parkvej 11</w:t>
      </w:r>
    </w:p>
    <w:p w14:paraId="7EB07D0F" w14:textId="473F1D63" w:rsidR="00F30230" w:rsidRPr="00CF340E" w:rsidRDefault="00F30230" w:rsidP="00D03BA9">
      <w:pPr>
        <w:rPr>
          <w:sz w:val="22"/>
          <w:szCs w:val="22"/>
        </w:rPr>
      </w:pPr>
      <w:r w:rsidRPr="00CF340E">
        <w:rPr>
          <w:sz w:val="22"/>
          <w:szCs w:val="22"/>
        </w:rPr>
        <w:t>8260 Viby J</w:t>
      </w:r>
    </w:p>
    <w:p w14:paraId="4FD5C73D" w14:textId="29427E08" w:rsidR="001414DF" w:rsidRPr="00CF340E" w:rsidRDefault="001414D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F340E">
        <w:rPr>
          <w:sz w:val="22"/>
          <w:szCs w:val="22"/>
        </w:rPr>
        <w:br/>
      </w:r>
    </w:p>
    <w:p w14:paraId="574941F4" w14:textId="77777777" w:rsidR="001414DF" w:rsidRPr="00CF340E" w:rsidRDefault="001414DF" w:rsidP="006F24A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9E358A" w14:textId="5EF642EA" w:rsidR="001414DF" w:rsidRPr="00CF340E" w:rsidRDefault="001414DF" w:rsidP="00CF4608">
      <w:pPr>
        <w:rPr>
          <w:sz w:val="22"/>
          <w:szCs w:val="22"/>
        </w:rPr>
      </w:pPr>
    </w:p>
    <w:p w14:paraId="2871E18D" w14:textId="33E6B032" w:rsidR="00F30230" w:rsidRPr="00CF340E" w:rsidRDefault="00F30230" w:rsidP="00CF4608">
      <w:pPr>
        <w:rPr>
          <w:sz w:val="22"/>
          <w:szCs w:val="22"/>
        </w:rPr>
      </w:pPr>
    </w:p>
    <w:p w14:paraId="25FCC9AF" w14:textId="77777777" w:rsidR="00F30230" w:rsidRPr="00CF340E" w:rsidRDefault="00F30230" w:rsidP="00F30230">
      <w:pPr>
        <w:rPr>
          <w:bCs/>
          <w:sz w:val="22"/>
          <w:szCs w:val="22"/>
        </w:rPr>
      </w:pPr>
      <w:r w:rsidRPr="00CF340E">
        <w:rPr>
          <w:b/>
          <w:sz w:val="22"/>
          <w:szCs w:val="22"/>
        </w:rPr>
        <w:t>Miljøtilsynsrapport</w:t>
      </w:r>
    </w:p>
    <w:p w14:paraId="6DD207B4" w14:textId="77777777" w:rsidR="00F30230" w:rsidRPr="00CF340E" w:rsidRDefault="00F30230" w:rsidP="00F30230">
      <w:pPr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387"/>
      </w:tblGrid>
      <w:tr w:rsidR="00F30230" w:rsidRPr="00CF340E" w14:paraId="470E6F34" w14:textId="77777777" w:rsidTr="00B666B3">
        <w:trPr>
          <w:cantSplit/>
        </w:trPr>
        <w:tc>
          <w:tcPr>
            <w:tcW w:w="4673" w:type="dxa"/>
          </w:tcPr>
          <w:p w14:paraId="2D7E6905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bookmarkStart w:id="0" w:name="_Hlk58416666"/>
            <w:r w:rsidRPr="00CF340E">
              <w:rPr>
                <w:b/>
                <w:sz w:val="22"/>
                <w:szCs w:val="22"/>
              </w:rPr>
              <w:t>Tilsynstype:</w:t>
            </w:r>
          </w:p>
          <w:p w14:paraId="658FBC8E" w14:textId="07617DBF" w:rsidR="00F30230" w:rsidRPr="00CF340E" w:rsidRDefault="00141DED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sz w:val="22"/>
                <w:szCs w:val="22"/>
              </w:rPr>
              <w:t>Basistilsyn</w:t>
            </w:r>
          </w:p>
        </w:tc>
        <w:tc>
          <w:tcPr>
            <w:tcW w:w="5387" w:type="dxa"/>
          </w:tcPr>
          <w:p w14:paraId="56418853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Dato for tilsyn:</w:t>
            </w:r>
          </w:p>
          <w:p w14:paraId="2B17B1D8" w14:textId="062B9F6A" w:rsidR="00F30230" w:rsidRPr="00CF340E" w:rsidRDefault="00141DED" w:rsidP="00B666B3">
            <w:pPr>
              <w:tabs>
                <w:tab w:val="left" w:pos="210"/>
              </w:tabs>
              <w:rPr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24.02.2022</w:t>
            </w:r>
          </w:p>
        </w:tc>
      </w:tr>
      <w:tr w:rsidR="00F30230" w:rsidRPr="00052903" w14:paraId="6903D799" w14:textId="77777777" w:rsidTr="00B666B3">
        <w:trPr>
          <w:cantSplit/>
        </w:trPr>
        <w:tc>
          <w:tcPr>
            <w:tcW w:w="4673" w:type="dxa"/>
          </w:tcPr>
          <w:p w14:paraId="0FCCFF87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Virksomhed:</w:t>
            </w:r>
          </w:p>
          <w:p w14:paraId="46738528" w14:textId="0049D51E" w:rsidR="00F30230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OK A.M.B.A.</w:t>
            </w:r>
          </w:p>
          <w:p w14:paraId="58C82253" w14:textId="2B819FF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Tilsynsadresse:</w:t>
            </w:r>
          </w:p>
          <w:p w14:paraId="10D9BF58" w14:textId="755394C9" w:rsidR="00F30230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Bredgade 70</w:t>
            </w:r>
          </w:p>
          <w:p w14:paraId="09614A45" w14:textId="26FD9C6A" w:rsidR="00141DED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7600 Struer</w:t>
            </w:r>
          </w:p>
          <w:p w14:paraId="0C8E49BF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CVR:</w:t>
            </w:r>
          </w:p>
          <w:p w14:paraId="351174C0" w14:textId="2C0EC261" w:rsidR="00F30230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39170418</w:t>
            </w:r>
          </w:p>
        </w:tc>
        <w:tc>
          <w:tcPr>
            <w:tcW w:w="5387" w:type="dxa"/>
          </w:tcPr>
          <w:p w14:paraId="3DDE646D" w14:textId="4BA7FA64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Virksomhedens kontaktperson:</w:t>
            </w:r>
          </w:p>
          <w:p w14:paraId="063DA04E" w14:textId="0D54BEB2" w:rsidR="00141DED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Lars Larsen, projektleder</w:t>
            </w:r>
          </w:p>
          <w:p w14:paraId="17BF9054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Tlf.:</w:t>
            </w:r>
          </w:p>
          <w:p w14:paraId="2B109B1E" w14:textId="6777AA02" w:rsidR="00F30230" w:rsidRPr="00CF340E" w:rsidRDefault="00052903" w:rsidP="00B66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89322211</w:t>
            </w:r>
          </w:p>
          <w:p w14:paraId="371B9502" w14:textId="77777777" w:rsidR="00F30230" w:rsidRPr="00CF340E" w:rsidRDefault="00F30230" w:rsidP="00B666B3">
            <w:pPr>
              <w:rPr>
                <w:b/>
                <w:sz w:val="22"/>
                <w:szCs w:val="22"/>
                <w:lang w:val="en-US"/>
              </w:rPr>
            </w:pPr>
            <w:r w:rsidRPr="00CF340E">
              <w:rPr>
                <w:b/>
                <w:sz w:val="22"/>
                <w:szCs w:val="22"/>
                <w:lang w:val="en-US"/>
              </w:rPr>
              <w:t>E-mail:</w:t>
            </w:r>
          </w:p>
          <w:p w14:paraId="38302FAA" w14:textId="1B1EC302" w:rsidR="00F30230" w:rsidRPr="00CF340E" w:rsidRDefault="007419BE" w:rsidP="00B666B3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OK@OK</w:t>
            </w:r>
            <w:r w:rsidR="00141DED" w:rsidRPr="00CF340E">
              <w:rPr>
                <w:bCs/>
                <w:sz w:val="22"/>
                <w:szCs w:val="22"/>
                <w:lang w:val="en-US"/>
              </w:rPr>
              <w:t>.dk</w:t>
            </w:r>
          </w:p>
          <w:p w14:paraId="2BA1609B" w14:textId="77777777" w:rsidR="00F30230" w:rsidRPr="00CF340E" w:rsidRDefault="00F30230" w:rsidP="00B666B3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F30230" w:rsidRPr="00CF340E" w14:paraId="0F1C36B9" w14:textId="77777777" w:rsidTr="00141DED">
        <w:trPr>
          <w:trHeight w:val="808"/>
        </w:trPr>
        <w:tc>
          <w:tcPr>
            <w:tcW w:w="4673" w:type="dxa"/>
          </w:tcPr>
          <w:p w14:paraId="5372F8C0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Virksomhedstype:</w:t>
            </w:r>
          </w:p>
          <w:p w14:paraId="7CBDB45D" w14:textId="24E3678C" w:rsidR="00F30230" w:rsidRPr="00CF340E" w:rsidRDefault="00141DED" w:rsidP="00B666B3">
            <w:pPr>
              <w:rPr>
                <w:bCs/>
                <w:iCs/>
                <w:sz w:val="22"/>
                <w:szCs w:val="22"/>
              </w:rPr>
            </w:pPr>
            <w:r w:rsidRPr="00CF340E">
              <w:rPr>
                <w:bCs/>
                <w:iCs/>
                <w:sz w:val="22"/>
                <w:szCs w:val="22"/>
              </w:rPr>
              <w:t>W20 – Brændstofdetailsalgsanlæg</w:t>
            </w:r>
          </w:p>
          <w:p w14:paraId="14BD5317" w14:textId="25E19215" w:rsidR="00F30230" w:rsidRPr="00CF340E" w:rsidRDefault="00141DED" w:rsidP="00B666B3">
            <w:pPr>
              <w:rPr>
                <w:bCs/>
                <w:iCs/>
                <w:sz w:val="22"/>
                <w:szCs w:val="22"/>
              </w:rPr>
            </w:pPr>
            <w:r w:rsidRPr="00CF340E">
              <w:rPr>
                <w:bCs/>
                <w:iCs/>
                <w:sz w:val="22"/>
                <w:szCs w:val="22"/>
              </w:rPr>
              <w:t>Q01 - Bilvaskehal</w:t>
            </w:r>
          </w:p>
        </w:tc>
        <w:tc>
          <w:tcPr>
            <w:tcW w:w="5387" w:type="dxa"/>
          </w:tcPr>
          <w:p w14:paraId="3E296436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Ejendomsoplysninger:</w:t>
            </w:r>
          </w:p>
          <w:p w14:paraId="54F630B3" w14:textId="4B2428CA" w:rsidR="00F30230" w:rsidRPr="00CF340E" w:rsidRDefault="00F30230" w:rsidP="00B666B3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CF340E">
              <w:rPr>
                <w:rFonts w:ascii="Times New Roman" w:hAnsi="Times New Roman"/>
                <w:sz w:val="22"/>
                <w:szCs w:val="22"/>
              </w:rPr>
              <w:t xml:space="preserve">Matr.nr., ejerlav: </w:t>
            </w:r>
          </w:p>
          <w:p w14:paraId="42D2B4BF" w14:textId="77777777" w:rsidR="00F30230" w:rsidRPr="00CF340E" w:rsidRDefault="00F30230" w:rsidP="00B666B3">
            <w:pPr>
              <w:rPr>
                <w:sz w:val="22"/>
                <w:szCs w:val="22"/>
              </w:rPr>
            </w:pPr>
            <w:r w:rsidRPr="00CF340E">
              <w:rPr>
                <w:sz w:val="22"/>
                <w:szCs w:val="22"/>
              </w:rPr>
              <w:t xml:space="preserve">Ejendomsnummer: </w:t>
            </w:r>
            <w:r w:rsidR="00141DED" w:rsidRPr="00CF340E">
              <w:rPr>
                <w:sz w:val="22"/>
                <w:szCs w:val="22"/>
              </w:rPr>
              <w:t>93941</w:t>
            </w:r>
          </w:p>
          <w:p w14:paraId="2592E306" w14:textId="2F4461D1" w:rsidR="00141DED" w:rsidRPr="00CF340E" w:rsidRDefault="00141DED" w:rsidP="00B666B3">
            <w:pPr>
              <w:rPr>
                <w:sz w:val="22"/>
                <w:szCs w:val="22"/>
              </w:rPr>
            </w:pPr>
            <w:r w:rsidRPr="00CF340E">
              <w:rPr>
                <w:sz w:val="22"/>
                <w:szCs w:val="22"/>
              </w:rPr>
              <w:t>Ejendommens ejer: OK A.M.B.A.</w:t>
            </w:r>
          </w:p>
        </w:tc>
      </w:tr>
      <w:tr w:rsidR="00F30230" w:rsidRPr="00CF340E" w14:paraId="378E771E" w14:textId="77777777" w:rsidTr="00B666B3">
        <w:trPr>
          <w:trHeight w:val="542"/>
        </w:trPr>
        <w:tc>
          <w:tcPr>
            <w:tcW w:w="4673" w:type="dxa"/>
          </w:tcPr>
          <w:p w14:paraId="486C0D01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Baggrund for tilsyn:</w:t>
            </w:r>
          </w:p>
          <w:p w14:paraId="743BC93C" w14:textId="77777777" w:rsidR="00F30230" w:rsidRPr="00CF340E" w:rsidRDefault="00F30230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Miljøtilsyn efter gældende retningslinjer, jf. miljøbeskyttelseslovens</w:t>
            </w:r>
            <w:r w:rsidRPr="00CF340E">
              <w:rPr>
                <w:rStyle w:val="Fodnotehenvisning"/>
                <w:bCs/>
                <w:sz w:val="22"/>
                <w:szCs w:val="22"/>
              </w:rPr>
              <w:footnoteReference w:id="1"/>
            </w:r>
            <w:r w:rsidRPr="00CF340E">
              <w:rPr>
                <w:bCs/>
                <w:sz w:val="22"/>
                <w:szCs w:val="22"/>
              </w:rPr>
              <w:t xml:space="preserve"> §65</w:t>
            </w:r>
          </w:p>
        </w:tc>
        <w:tc>
          <w:tcPr>
            <w:tcW w:w="5387" w:type="dxa"/>
          </w:tcPr>
          <w:p w14:paraId="34A3F5E3" w14:textId="77777777" w:rsidR="00F30230" w:rsidRPr="004640CA" w:rsidRDefault="00F30230" w:rsidP="00B666B3">
            <w:pPr>
              <w:rPr>
                <w:b/>
                <w:sz w:val="22"/>
                <w:szCs w:val="22"/>
              </w:rPr>
            </w:pPr>
            <w:r w:rsidRPr="004640CA">
              <w:rPr>
                <w:b/>
                <w:sz w:val="22"/>
                <w:szCs w:val="22"/>
              </w:rPr>
              <w:t>Repræsentanter ved tilsynet:</w:t>
            </w:r>
          </w:p>
          <w:p w14:paraId="111CDF4F" w14:textId="5798E68C" w:rsidR="00F30230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Distriktschef Erik Danielsen fra OK Plus</w:t>
            </w:r>
          </w:p>
          <w:p w14:paraId="1BAF8503" w14:textId="2ED5448C" w:rsidR="00F30230" w:rsidRPr="00CF340E" w:rsidRDefault="00141DED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Sabina Kamp</w:t>
            </w:r>
            <w:r w:rsidR="00F30230" w:rsidRPr="00CF340E">
              <w:rPr>
                <w:bCs/>
                <w:sz w:val="22"/>
                <w:szCs w:val="22"/>
              </w:rPr>
              <w:t xml:space="preserve"> fra Struer Kommune</w:t>
            </w:r>
          </w:p>
        </w:tc>
      </w:tr>
      <w:tr w:rsidR="00F30230" w:rsidRPr="00CF340E" w14:paraId="789D16BB" w14:textId="77777777" w:rsidTr="00B666B3">
        <w:trPr>
          <w:trHeight w:val="542"/>
        </w:trPr>
        <w:tc>
          <w:tcPr>
            <w:tcW w:w="4673" w:type="dxa"/>
          </w:tcPr>
          <w:p w14:paraId="6F7C881F" w14:textId="77777777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Hvad er der ført tilsyn med:</w:t>
            </w:r>
          </w:p>
          <w:p w14:paraId="177EFF61" w14:textId="77777777" w:rsidR="00F30230" w:rsidRPr="00CF340E" w:rsidRDefault="00F30230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Cs/>
                <w:sz w:val="22"/>
                <w:szCs w:val="22"/>
              </w:rPr>
              <w:t>Virksomhedens miljøforhold</w:t>
            </w:r>
          </w:p>
        </w:tc>
        <w:tc>
          <w:tcPr>
            <w:tcW w:w="5387" w:type="dxa"/>
          </w:tcPr>
          <w:p w14:paraId="7E17F849" w14:textId="3394FBD4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Jordforureningsstatus:</w:t>
            </w:r>
            <w:r w:rsidR="00737261" w:rsidRPr="00CF340E">
              <w:rPr>
                <w:b/>
                <w:sz w:val="22"/>
                <w:szCs w:val="22"/>
              </w:rPr>
              <w:t xml:space="preserve"> </w:t>
            </w:r>
            <w:r w:rsidR="00396DF8" w:rsidRPr="00396DF8">
              <w:rPr>
                <w:bCs/>
                <w:sz w:val="22"/>
                <w:szCs w:val="22"/>
              </w:rPr>
              <w:t>Ejendommen</w:t>
            </w:r>
            <w:r w:rsidR="00396DF8">
              <w:rPr>
                <w:bCs/>
                <w:sz w:val="22"/>
                <w:szCs w:val="22"/>
              </w:rPr>
              <w:t xml:space="preserve"> er omfattet af områdeklassificering, og er beliggende i område med analysekrav. Ejendommen er ikke kortlagt som muligt forurenet (V1) eller</w:t>
            </w:r>
            <w:r w:rsidR="00BF0483">
              <w:rPr>
                <w:bCs/>
                <w:sz w:val="22"/>
                <w:szCs w:val="22"/>
              </w:rPr>
              <w:t xml:space="preserve"> en</w:t>
            </w:r>
            <w:r w:rsidR="00396DF8">
              <w:rPr>
                <w:bCs/>
                <w:sz w:val="22"/>
                <w:szCs w:val="22"/>
              </w:rPr>
              <w:t xml:space="preserve"> forurenet grund (V2). </w:t>
            </w:r>
            <w:r w:rsidR="00737261" w:rsidRPr="00CF340E">
              <w:rPr>
                <w:bCs/>
                <w:sz w:val="22"/>
                <w:szCs w:val="22"/>
              </w:rPr>
              <w:t>Der er ved tilsynet ikke konstateret jordforureninger i forbindelse med virksomhedens aktiviteter.</w:t>
            </w:r>
          </w:p>
        </w:tc>
      </w:tr>
      <w:tr w:rsidR="00F30230" w:rsidRPr="00CF340E" w14:paraId="250D1480" w14:textId="77777777" w:rsidTr="00B666B3">
        <w:trPr>
          <w:trHeight w:val="542"/>
        </w:trPr>
        <w:tc>
          <w:tcPr>
            <w:tcW w:w="10060" w:type="dxa"/>
            <w:gridSpan w:val="2"/>
          </w:tcPr>
          <w:p w14:paraId="3D7DFAD8" w14:textId="1EAA66E1" w:rsidR="00F30230" w:rsidRPr="00481F94" w:rsidRDefault="00F30230" w:rsidP="00B666B3">
            <w:pPr>
              <w:rPr>
                <w:bCs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Meddelt forbud, påbud og indskærpelser i forbindelse med tilsynet:</w:t>
            </w:r>
            <w:r w:rsidR="00481F94">
              <w:rPr>
                <w:b/>
                <w:sz w:val="22"/>
                <w:szCs w:val="22"/>
              </w:rPr>
              <w:t xml:space="preserve"> </w:t>
            </w:r>
            <w:r w:rsidR="009150C9" w:rsidRPr="00F569A5">
              <w:rPr>
                <w:bCs/>
                <w:sz w:val="22"/>
                <w:szCs w:val="22"/>
              </w:rPr>
              <w:t>Ingen indskærpelser eller henstillinger.</w:t>
            </w:r>
          </w:p>
        </w:tc>
      </w:tr>
      <w:tr w:rsidR="00F30230" w:rsidRPr="00CF340E" w14:paraId="5F073908" w14:textId="77777777" w:rsidTr="00B666B3">
        <w:trPr>
          <w:trHeight w:val="542"/>
        </w:trPr>
        <w:tc>
          <w:tcPr>
            <w:tcW w:w="10060" w:type="dxa"/>
            <w:gridSpan w:val="2"/>
          </w:tcPr>
          <w:p w14:paraId="01D838C9" w14:textId="313D1562" w:rsidR="00F30230" w:rsidRPr="00CF340E" w:rsidRDefault="00F30230" w:rsidP="00B666B3">
            <w:pPr>
              <w:rPr>
                <w:b/>
                <w:sz w:val="22"/>
                <w:szCs w:val="22"/>
              </w:rPr>
            </w:pPr>
            <w:r w:rsidRPr="00CF340E">
              <w:rPr>
                <w:b/>
                <w:sz w:val="22"/>
                <w:szCs w:val="22"/>
              </w:rPr>
              <w:t>Har virksomheden vilkår om indsendelse af egenkontrol af data?</w:t>
            </w:r>
            <w:r w:rsidR="00EA4D96" w:rsidRPr="00CF340E">
              <w:rPr>
                <w:b/>
                <w:sz w:val="22"/>
                <w:szCs w:val="22"/>
              </w:rPr>
              <w:t xml:space="preserve">   </w:t>
            </w:r>
            <w:r w:rsidRPr="00CF340E">
              <w:rPr>
                <w:b/>
                <w:sz w:val="22"/>
                <w:szCs w:val="22"/>
              </w:rPr>
              <w:t xml:space="preserve"> Ja </w:t>
            </w:r>
            <w:sdt>
              <w:sdtPr>
                <w:rPr>
                  <w:b/>
                  <w:sz w:val="22"/>
                  <w:szCs w:val="22"/>
                </w:rPr>
                <w:id w:val="172047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40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CF340E">
              <w:rPr>
                <w:b/>
                <w:sz w:val="22"/>
                <w:szCs w:val="22"/>
              </w:rPr>
              <w:t xml:space="preserve">  Nej </w:t>
            </w:r>
            <w:sdt>
              <w:sdtPr>
                <w:rPr>
                  <w:b/>
                  <w:sz w:val="22"/>
                  <w:szCs w:val="22"/>
                </w:rPr>
                <w:id w:val="1380514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94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</w:tr>
      <w:bookmarkEnd w:id="0"/>
    </w:tbl>
    <w:p w14:paraId="6190E364" w14:textId="77777777" w:rsidR="00E13FAA" w:rsidRPr="00CF340E" w:rsidRDefault="00E13FAA" w:rsidP="00F30230">
      <w:pPr>
        <w:rPr>
          <w:sz w:val="22"/>
          <w:szCs w:val="22"/>
        </w:rPr>
      </w:pPr>
    </w:p>
    <w:p w14:paraId="3323C2B9" w14:textId="1DD7241B" w:rsidR="00F30230" w:rsidRPr="00CF340E" w:rsidRDefault="00F30230" w:rsidP="00F30230">
      <w:pPr>
        <w:rPr>
          <w:sz w:val="22"/>
          <w:szCs w:val="22"/>
        </w:rPr>
      </w:pPr>
      <w:r w:rsidRPr="00CF340E">
        <w:rPr>
          <w:sz w:val="22"/>
          <w:szCs w:val="22"/>
        </w:rPr>
        <w:t>Senest 4 måneder efter udført miljøtilsyn offentliggør Struer Kommune informationerne, der fremgår på denne side (side 1) på Miljøstyrelsens hjemmeside for Digital Miljø Administration</w:t>
      </w:r>
      <w:r w:rsidRPr="00CF340E">
        <w:rPr>
          <w:rStyle w:val="Fodnotehenvisning"/>
          <w:sz w:val="22"/>
          <w:szCs w:val="22"/>
        </w:rPr>
        <w:footnoteReference w:id="2"/>
      </w:r>
      <w:r w:rsidRPr="00CF340E">
        <w:rPr>
          <w:sz w:val="22"/>
          <w:szCs w:val="22"/>
        </w:rPr>
        <w:t>. Offentliggørelsen sker på baggrund af lovgivning på området, jf. tilsynsbekendtgørelsens</w:t>
      </w:r>
      <w:r w:rsidRPr="00CF340E">
        <w:rPr>
          <w:rStyle w:val="Fodnotehenvisning"/>
          <w:sz w:val="22"/>
          <w:szCs w:val="22"/>
        </w:rPr>
        <w:footnoteReference w:id="3"/>
      </w:r>
      <w:r w:rsidRPr="00CF340E">
        <w:rPr>
          <w:sz w:val="22"/>
          <w:szCs w:val="22"/>
        </w:rPr>
        <w:t xml:space="preserve"> § 14. Enhver har ret til aktindsigt i de øvrige oplysninger, som tilsynsmyndigheden er i besiddelse af og med de begrænsninger, der følger af offentlighedsloven</w:t>
      </w:r>
      <w:r w:rsidRPr="00CF340E">
        <w:rPr>
          <w:rStyle w:val="Fodnotehenvisning"/>
          <w:sz w:val="22"/>
          <w:szCs w:val="22"/>
        </w:rPr>
        <w:footnoteReference w:id="4"/>
      </w:r>
      <w:r w:rsidRPr="00CF340E">
        <w:rPr>
          <w:sz w:val="22"/>
          <w:szCs w:val="22"/>
        </w:rPr>
        <w:t>, forvaltningsloven</w:t>
      </w:r>
      <w:r w:rsidRPr="00CF340E">
        <w:rPr>
          <w:rStyle w:val="Fodnotehenvisning"/>
          <w:sz w:val="22"/>
          <w:szCs w:val="22"/>
        </w:rPr>
        <w:footnoteReference w:id="5"/>
      </w:r>
      <w:r w:rsidRPr="00CF340E">
        <w:rPr>
          <w:sz w:val="22"/>
          <w:szCs w:val="22"/>
        </w:rPr>
        <w:t xml:space="preserve"> og lov om aktindsigt i miljøoplysninger</w:t>
      </w:r>
      <w:r w:rsidRPr="00CF340E">
        <w:rPr>
          <w:rStyle w:val="Fodnotehenvisning"/>
          <w:sz w:val="22"/>
          <w:szCs w:val="22"/>
        </w:rPr>
        <w:footnoteReference w:id="6"/>
      </w:r>
      <w:r w:rsidRPr="00CF340E">
        <w:rPr>
          <w:sz w:val="22"/>
          <w:szCs w:val="22"/>
        </w:rPr>
        <w:t>.</w:t>
      </w:r>
    </w:p>
    <w:p w14:paraId="7DF20360" w14:textId="6DD1C13C" w:rsidR="00F30230" w:rsidRPr="00CF340E" w:rsidRDefault="00F30230" w:rsidP="00F30230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p w14:paraId="22EEFF94" w14:textId="45CF9014" w:rsidR="005757BE" w:rsidRPr="00CF340E" w:rsidRDefault="005757BE" w:rsidP="00F30230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sectPr w:rsidR="005757BE" w:rsidRPr="00CF340E" w:rsidSect="0014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5" w:right="1531" w:bottom="1418" w:left="124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05B2" w14:textId="77777777" w:rsidR="00467F15" w:rsidRDefault="00467F15">
      <w:r>
        <w:separator/>
      </w:r>
    </w:p>
  </w:endnote>
  <w:endnote w:type="continuationSeparator" w:id="0">
    <w:p w14:paraId="1F2F3180" w14:textId="77777777" w:rsidR="00467F15" w:rsidRDefault="0046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B958" w14:textId="77777777" w:rsidR="006A5625" w:rsidRDefault="006A56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ED06" w14:textId="77777777" w:rsidR="00DE3DE3" w:rsidRDefault="004660F5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693B47" wp14:editId="7313D28E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BAF4E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91C5" w14:textId="77777777" w:rsidR="006A5625" w:rsidRDefault="006A56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364F" w14:textId="77777777" w:rsidR="00467F15" w:rsidRDefault="00467F15">
      <w:r>
        <w:separator/>
      </w:r>
    </w:p>
  </w:footnote>
  <w:footnote w:type="continuationSeparator" w:id="0">
    <w:p w14:paraId="5A96DF1D" w14:textId="77777777" w:rsidR="00467F15" w:rsidRDefault="00467F15">
      <w:r>
        <w:continuationSeparator/>
      </w:r>
    </w:p>
  </w:footnote>
  <w:footnote w:id="1">
    <w:p w14:paraId="4DF391D4" w14:textId="07E2E9D2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Miljø- og Fødevareministeriets lovbekendtgørelse nr. 100 af 19. januar 2022 af lov om miljøbeskyttelse</w:t>
      </w:r>
    </w:p>
  </w:footnote>
  <w:footnote w:id="2">
    <w:p w14:paraId="142E3FDE" w14:textId="77777777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Se link: https://dma.mst.dk/</w:t>
      </w:r>
    </w:p>
  </w:footnote>
  <w:footnote w:id="3">
    <w:p w14:paraId="4D54F6EC" w14:textId="77777777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Miljø- og Fødevareministeriets bekendtgørelse nr. 1536 af 9. december 2019 om miljøtilsyn</w:t>
      </w:r>
    </w:p>
  </w:footnote>
  <w:footnote w:id="4">
    <w:p w14:paraId="4F919C51" w14:textId="5BE6096F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</w:t>
      </w:r>
      <w:r w:rsidR="00EA4D96" w:rsidRPr="00F32C0E">
        <w:rPr>
          <w:rFonts w:ascii="Times New Roman" w:hAnsi="Times New Roman"/>
          <w:sz w:val="18"/>
          <w:szCs w:val="18"/>
        </w:rPr>
        <w:t>Miljø- og Fødevareministeriets b</w:t>
      </w:r>
      <w:r w:rsidRPr="00F32C0E">
        <w:rPr>
          <w:rFonts w:ascii="Times New Roman" w:hAnsi="Times New Roman"/>
          <w:sz w:val="18"/>
          <w:szCs w:val="18"/>
        </w:rPr>
        <w:t xml:space="preserve">ekendtgørelse af lov om offentlighed i forvaltningen nr. 145 af 24. februar 2020 </w:t>
      </w:r>
    </w:p>
  </w:footnote>
  <w:footnote w:id="5">
    <w:p w14:paraId="2026AE70" w14:textId="7CD64B46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</w:t>
      </w:r>
      <w:r w:rsidR="00EA4D96" w:rsidRPr="00F32C0E">
        <w:rPr>
          <w:rFonts w:ascii="Times New Roman" w:hAnsi="Times New Roman"/>
          <w:sz w:val="18"/>
          <w:szCs w:val="18"/>
        </w:rPr>
        <w:t>Miljø- og Fødevareministeriets bekendtgørelse af forvaltningsloven</w:t>
      </w:r>
      <w:r w:rsidRPr="00F32C0E">
        <w:rPr>
          <w:rFonts w:ascii="Times New Roman" w:hAnsi="Times New Roman"/>
          <w:sz w:val="18"/>
          <w:szCs w:val="18"/>
        </w:rPr>
        <w:t xml:space="preserve"> nr. 433 af 22 april 2014</w:t>
      </w:r>
    </w:p>
  </w:footnote>
  <w:footnote w:id="6">
    <w:p w14:paraId="06FEBE75" w14:textId="27392941" w:rsidR="00F30230" w:rsidRPr="00F32C0E" w:rsidRDefault="00F30230" w:rsidP="00F30230">
      <w:pPr>
        <w:pStyle w:val="Fodnotetekst"/>
        <w:rPr>
          <w:rFonts w:ascii="Times New Roman" w:hAnsi="Times New Roman"/>
          <w:sz w:val="18"/>
          <w:szCs w:val="18"/>
        </w:rPr>
      </w:pPr>
      <w:r w:rsidRPr="00F32C0E">
        <w:rPr>
          <w:rStyle w:val="Fodnotehenvisning"/>
          <w:rFonts w:ascii="Times New Roman" w:hAnsi="Times New Roman"/>
          <w:sz w:val="18"/>
          <w:szCs w:val="18"/>
        </w:rPr>
        <w:footnoteRef/>
      </w:r>
      <w:r w:rsidRPr="00F32C0E">
        <w:rPr>
          <w:rFonts w:ascii="Times New Roman" w:hAnsi="Times New Roman"/>
          <w:sz w:val="18"/>
          <w:szCs w:val="18"/>
        </w:rPr>
        <w:t xml:space="preserve"> </w:t>
      </w:r>
      <w:r w:rsidR="00EA4D96" w:rsidRPr="00F32C0E">
        <w:rPr>
          <w:rFonts w:ascii="Times New Roman" w:hAnsi="Times New Roman"/>
          <w:sz w:val="18"/>
          <w:szCs w:val="18"/>
        </w:rPr>
        <w:t>Miljø- og Fødevareministeriets bekendtgørelse nr. 980 af 16. august 2017 om aktindsigt i miljøoplysninger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5390" w14:textId="77777777" w:rsidR="006A5625" w:rsidRDefault="006A56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32BC" w14:textId="77777777" w:rsidR="00DE3DE3" w:rsidRDefault="004660F5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C75BC8B" wp14:editId="5BCF0114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18AB" w14:textId="77777777" w:rsidR="006A5625" w:rsidRDefault="006A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F5D"/>
    <w:multiLevelType w:val="hybridMultilevel"/>
    <w:tmpl w:val="49664674"/>
    <w:lvl w:ilvl="0" w:tplc="6A50F13C">
      <w:start w:val="76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30A97"/>
    <w:multiLevelType w:val="multilevel"/>
    <w:tmpl w:val="F0E65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317D7B"/>
    <w:multiLevelType w:val="multilevel"/>
    <w:tmpl w:val="C8168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261994">
    <w:abstractNumId w:val="3"/>
  </w:num>
  <w:num w:numId="2" w16cid:durableId="234515788">
    <w:abstractNumId w:val="0"/>
  </w:num>
  <w:num w:numId="3" w16cid:durableId="798111670">
    <w:abstractNumId w:val="2"/>
  </w:num>
  <w:num w:numId="4" w16cid:durableId="29552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F"/>
    <w:rsid w:val="0000011F"/>
    <w:rsid w:val="00002B9C"/>
    <w:rsid w:val="00007AAB"/>
    <w:rsid w:val="00025C0D"/>
    <w:rsid w:val="00030541"/>
    <w:rsid w:val="00035171"/>
    <w:rsid w:val="00052903"/>
    <w:rsid w:val="00062D26"/>
    <w:rsid w:val="000824D6"/>
    <w:rsid w:val="00094E68"/>
    <w:rsid w:val="000B010E"/>
    <w:rsid w:val="000C3366"/>
    <w:rsid w:val="000C4B50"/>
    <w:rsid w:val="000D1AB6"/>
    <w:rsid w:val="000E024F"/>
    <w:rsid w:val="000E63F9"/>
    <w:rsid w:val="00100D76"/>
    <w:rsid w:val="00101ED4"/>
    <w:rsid w:val="00103C8A"/>
    <w:rsid w:val="00106052"/>
    <w:rsid w:val="001126F4"/>
    <w:rsid w:val="0011489C"/>
    <w:rsid w:val="001227D9"/>
    <w:rsid w:val="00126108"/>
    <w:rsid w:val="00133295"/>
    <w:rsid w:val="00136CBA"/>
    <w:rsid w:val="001414DF"/>
    <w:rsid w:val="00141DED"/>
    <w:rsid w:val="00143690"/>
    <w:rsid w:val="00160613"/>
    <w:rsid w:val="00184626"/>
    <w:rsid w:val="001B1F5A"/>
    <w:rsid w:val="001C0B57"/>
    <w:rsid w:val="001C4255"/>
    <w:rsid w:val="00214591"/>
    <w:rsid w:val="00216F75"/>
    <w:rsid w:val="00221742"/>
    <w:rsid w:val="00223870"/>
    <w:rsid w:val="00223E69"/>
    <w:rsid w:val="00230A2C"/>
    <w:rsid w:val="00282A3C"/>
    <w:rsid w:val="00282FA8"/>
    <w:rsid w:val="002831A8"/>
    <w:rsid w:val="002909C4"/>
    <w:rsid w:val="00290DD5"/>
    <w:rsid w:val="002954E8"/>
    <w:rsid w:val="002A16C8"/>
    <w:rsid w:val="002A324F"/>
    <w:rsid w:val="002C1ECB"/>
    <w:rsid w:val="002C3DFC"/>
    <w:rsid w:val="0031629A"/>
    <w:rsid w:val="003268DA"/>
    <w:rsid w:val="003360CD"/>
    <w:rsid w:val="00356F75"/>
    <w:rsid w:val="00393B66"/>
    <w:rsid w:val="00396DF8"/>
    <w:rsid w:val="003A16EC"/>
    <w:rsid w:val="003B131A"/>
    <w:rsid w:val="003C0AB4"/>
    <w:rsid w:val="003C2C81"/>
    <w:rsid w:val="003C4237"/>
    <w:rsid w:val="003C6BB7"/>
    <w:rsid w:val="003D5532"/>
    <w:rsid w:val="003D5A07"/>
    <w:rsid w:val="003E2AFC"/>
    <w:rsid w:val="003E48DB"/>
    <w:rsid w:val="003F339D"/>
    <w:rsid w:val="003F3726"/>
    <w:rsid w:val="00405B9B"/>
    <w:rsid w:val="004142C2"/>
    <w:rsid w:val="00427942"/>
    <w:rsid w:val="00427CE5"/>
    <w:rsid w:val="00432CBE"/>
    <w:rsid w:val="00440A67"/>
    <w:rsid w:val="004640CA"/>
    <w:rsid w:val="004660F5"/>
    <w:rsid w:val="00467F15"/>
    <w:rsid w:val="00481F94"/>
    <w:rsid w:val="004922E3"/>
    <w:rsid w:val="00497234"/>
    <w:rsid w:val="004B2E4C"/>
    <w:rsid w:val="004E3419"/>
    <w:rsid w:val="004F1B5A"/>
    <w:rsid w:val="00504CDA"/>
    <w:rsid w:val="0050660C"/>
    <w:rsid w:val="005179DC"/>
    <w:rsid w:val="00524485"/>
    <w:rsid w:val="0053174F"/>
    <w:rsid w:val="0053201A"/>
    <w:rsid w:val="00532C6C"/>
    <w:rsid w:val="005332E2"/>
    <w:rsid w:val="005372F5"/>
    <w:rsid w:val="00547260"/>
    <w:rsid w:val="005608A5"/>
    <w:rsid w:val="005757BE"/>
    <w:rsid w:val="00576DF6"/>
    <w:rsid w:val="00602C0A"/>
    <w:rsid w:val="00604312"/>
    <w:rsid w:val="006059FD"/>
    <w:rsid w:val="00620CDF"/>
    <w:rsid w:val="00654EBC"/>
    <w:rsid w:val="006678CE"/>
    <w:rsid w:val="00677497"/>
    <w:rsid w:val="006A5625"/>
    <w:rsid w:val="006E408A"/>
    <w:rsid w:val="006E6741"/>
    <w:rsid w:val="00702386"/>
    <w:rsid w:val="007207FC"/>
    <w:rsid w:val="00726A9E"/>
    <w:rsid w:val="00737261"/>
    <w:rsid w:val="007419BE"/>
    <w:rsid w:val="007465E6"/>
    <w:rsid w:val="00761431"/>
    <w:rsid w:val="0076329F"/>
    <w:rsid w:val="007865AB"/>
    <w:rsid w:val="007927C1"/>
    <w:rsid w:val="007A6157"/>
    <w:rsid w:val="007A6EC8"/>
    <w:rsid w:val="007A70EB"/>
    <w:rsid w:val="007B2219"/>
    <w:rsid w:val="007F524A"/>
    <w:rsid w:val="0082634E"/>
    <w:rsid w:val="00827DCB"/>
    <w:rsid w:val="008314F9"/>
    <w:rsid w:val="00843CEF"/>
    <w:rsid w:val="00843ED6"/>
    <w:rsid w:val="00845D3D"/>
    <w:rsid w:val="00855A4F"/>
    <w:rsid w:val="008631AA"/>
    <w:rsid w:val="00874D06"/>
    <w:rsid w:val="00886CFD"/>
    <w:rsid w:val="008A2C61"/>
    <w:rsid w:val="008A383D"/>
    <w:rsid w:val="008B0552"/>
    <w:rsid w:val="008B3F27"/>
    <w:rsid w:val="008C0E14"/>
    <w:rsid w:val="008D18A6"/>
    <w:rsid w:val="008F1E11"/>
    <w:rsid w:val="009108F9"/>
    <w:rsid w:val="009150C9"/>
    <w:rsid w:val="00923B36"/>
    <w:rsid w:val="00925F63"/>
    <w:rsid w:val="00930CDE"/>
    <w:rsid w:val="00932D79"/>
    <w:rsid w:val="00934043"/>
    <w:rsid w:val="0093578E"/>
    <w:rsid w:val="00972953"/>
    <w:rsid w:val="009809EA"/>
    <w:rsid w:val="0098325E"/>
    <w:rsid w:val="009A5814"/>
    <w:rsid w:val="009B7185"/>
    <w:rsid w:val="009E55C7"/>
    <w:rsid w:val="009E6575"/>
    <w:rsid w:val="00A13A0D"/>
    <w:rsid w:val="00A255C0"/>
    <w:rsid w:val="00A43D63"/>
    <w:rsid w:val="00A72EC6"/>
    <w:rsid w:val="00A80C6A"/>
    <w:rsid w:val="00A839AD"/>
    <w:rsid w:val="00AC07B0"/>
    <w:rsid w:val="00AE39A5"/>
    <w:rsid w:val="00B06E51"/>
    <w:rsid w:val="00B2289D"/>
    <w:rsid w:val="00B4012B"/>
    <w:rsid w:val="00B9698E"/>
    <w:rsid w:val="00BC7793"/>
    <w:rsid w:val="00BE51F4"/>
    <w:rsid w:val="00BF0483"/>
    <w:rsid w:val="00BF23B7"/>
    <w:rsid w:val="00BF3A45"/>
    <w:rsid w:val="00BF7E83"/>
    <w:rsid w:val="00C12AD8"/>
    <w:rsid w:val="00C23601"/>
    <w:rsid w:val="00C31C2D"/>
    <w:rsid w:val="00C4518C"/>
    <w:rsid w:val="00C46A77"/>
    <w:rsid w:val="00C550B7"/>
    <w:rsid w:val="00C6056B"/>
    <w:rsid w:val="00C7616B"/>
    <w:rsid w:val="00C916FA"/>
    <w:rsid w:val="00C97C91"/>
    <w:rsid w:val="00CB5C8B"/>
    <w:rsid w:val="00CC1D33"/>
    <w:rsid w:val="00CC1F9D"/>
    <w:rsid w:val="00CC24F9"/>
    <w:rsid w:val="00CF340E"/>
    <w:rsid w:val="00CF3901"/>
    <w:rsid w:val="00D11EDF"/>
    <w:rsid w:val="00D253F3"/>
    <w:rsid w:val="00D66DF2"/>
    <w:rsid w:val="00D75949"/>
    <w:rsid w:val="00D85F3B"/>
    <w:rsid w:val="00D921D3"/>
    <w:rsid w:val="00D93D70"/>
    <w:rsid w:val="00DA35DF"/>
    <w:rsid w:val="00DB6753"/>
    <w:rsid w:val="00DC647C"/>
    <w:rsid w:val="00DD2926"/>
    <w:rsid w:val="00DE2D9E"/>
    <w:rsid w:val="00DE3454"/>
    <w:rsid w:val="00DE3DE3"/>
    <w:rsid w:val="00E07300"/>
    <w:rsid w:val="00E13FAA"/>
    <w:rsid w:val="00E174C2"/>
    <w:rsid w:val="00E23B70"/>
    <w:rsid w:val="00E31C92"/>
    <w:rsid w:val="00E41A09"/>
    <w:rsid w:val="00E60C34"/>
    <w:rsid w:val="00E64C6D"/>
    <w:rsid w:val="00E71345"/>
    <w:rsid w:val="00E84CFC"/>
    <w:rsid w:val="00EA416A"/>
    <w:rsid w:val="00EA4D96"/>
    <w:rsid w:val="00EB4DFB"/>
    <w:rsid w:val="00ED1E08"/>
    <w:rsid w:val="00F00F6F"/>
    <w:rsid w:val="00F0209A"/>
    <w:rsid w:val="00F078F6"/>
    <w:rsid w:val="00F30230"/>
    <w:rsid w:val="00F32C0E"/>
    <w:rsid w:val="00F32FCF"/>
    <w:rsid w:val="00F33430"/>
    <w:rsid w:val="00F365DF"/>
    <w:rsid w:val="00F569A5"/>
    <w:rsid w:val="00F62D71"/>
    <w:rsid w:val="00F6509C"/>
    <w:rsid w:val="00F736B0"/>
    <w:rsid w:val="00F85F0E"/>
    <w:rsid w:val="00F86ADE"/>
    <w:rsid w:val="00F936B1"/>
    <w:rsid w:val="00FA1001"/>
    <w:rsid w:val="00FB4002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8DC42E8"/>
  <w15:docId w15:val="{B67091A2-DC63-4FB2-AD4A-A9B1F4B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84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unhideWhenUsed/>
    <w:rsid w:val="000C336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66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unhideWhenUsed/>
    <w:rsid w:val="00F30230"/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F30230"/>
    <w:rPr>
      <w:rFonts w:ascii="Arial" w:hAnsi="Arial"/>
    </w:rPr>
  </w:style>
  <w:style w:type="character" w:styleId="Fodnotehenvisning">
    <w:name w:val="footnote reference"/>
    <w:uiPriority w:val="99"/>
    <w:unhideWhenUsed/>
    <w:rsid w:val="00F30230"/>
    <w:rPr>
      <w:vertAlign w:val="superscript"/>
    </w:rPr>
  </w:style>
  <w:style w:type="paragraph" w:customStyle="1" w:styleId="Brdtekst">
    <w:name w:val="*Brødtekst"/>
    <w:rsid w:val="00F30230"/>
    <w:pPr>
      <w:spacing w:after="283"/>
    </w:pPr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F30230"/>
    <w:pPr>
      <w:ind w:left="720"/>
      <w:contextualSpacing/>
    </w:pPr>
    <w:rPr>
      <w:rFonts w:ascii="Arial" w:hAnsi="Arial"/>
      <w:sz w:val="22"/>
    </w:rPr>
  </w:style>
  <w:style w:type="table" w:styleId="Tabelgitter-lys">
    <w:name w:val="Grid Table Light"/>
    <w:basedOn w:val="Tabel-Normal"/>
    <w:uiPriority w:val="40"/>
    <w:rsid w:val="00F30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henvisning">
    <w:name w:val="annotation reference"/>
    <w:basedOn w:val="Standardskrifttypeiafsnit"/>
    <w:semiHidden/>
    <w:unhideWhenUsed/>
    <w:rsid w:val="00DB6753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DB67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DB6753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B675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B6753"/>
    <w:rPr>
      <w:b/>
      <w:bCs/>
    </w:rPr>
  </w:style>
  <w:style w:type="character" w:customStyle="1" w:styleId="Overskrift1Tegn">
    <w:name w:val="Overskrift 1 Tegn"/>
    <w:basedOn w:val="Standardskrifttypeiafsnit"/>
    <w:link w:val="Overskrift1"/>
    <w:rsid w:val="00E84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remhv">
    <w:name w:val="Emphasis"/>
    <w:basedOn w:val="Standardskrifttypeiafsnit"/>
    <w:qFormat/>
    <w:rsid w:val="001C0B57"/>
    <w:rPr>
      <w:i/>
      <w:iCs/>
    </w:rPr>
  </w:style>
  <w:style w:type="character" w:styleId="BesgtLink">
    <w:name w:val="FollowedHyperlink"/>
    <w:basedOn w:val="Standardskrifttypeiafsnit"/>
    <w:semiHidden/>
    <w:unhideWhenUsed/>
    <w:rsid w:val="00EA4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3185-9D06-4748-B534-326C0892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214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Kamp</dc:creator>
  <cp:lastModifiedBy>Sabina Kamp</cp:lastModifiedBy>
  <cp:revision>152</cp:revision>
  <cp:lastPrinted>2014-03-19T14:09:00Z</cp:lastPrinted>
  <dcterms:created xsi:type="dcterms:W3CDTF">2022-02-24T10:47:00Z</dcterms:created>
  <dcterms:modified xsi:type="dcterms:W3CDTF">2022-04-26T06:27:00Z</dcterms:modified>
</cp:coreProperties>
</file>