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DB59AF" w14:paraId="3FB8E83F" w14:textId="77777777" w:rsidTr="00C236C9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14:paraId="5C8F3371" w14:textId="77777777" w:rsidR="00FA6B8D" w:rsidRPr="00DB59AF" w:rsidRDefault="00AE3964" w:rsidP="00C236C9">
            <w:pPr>
              <w:rPr>
                <w:rFonts w:cs="Arial"/>
                <w:sz w:val="28"/>
                <w:szCs w:val="28"/>
              </w:rPr>
            </w:pPr>
            <w:r w:rsidRPr="00DB59AF">
              <w:rPr>
                <w:rFonts w:cs="Arial"/>
                <w:sz w:val="28"/>
                <w:szCs w:val="28"/>
              </w:rPr>
              <w:t>T</w:t>
            </w:r>
            <w:r w:rsidR="009E5309" w:rsidRPr="00DB59AF">
              <w:rPr>
                <w:rFonts w:cs="Arial"/>
                <w:sz w:val="28"/>
                <w:szCs w:val="28"/>
              </w:rPr>
              <w:t>ilsynsrapport til offentliggørelse</w:t>
            </w:r>
          </w:p>
          <w:p w14:paraId="537BC75A" w14:textId="77777777" w:rsidR="004D6645" w:rsidRPr="00DB59AF" w:rsidRDefault="004D6645" w:rsidP="00C236C9">
            <w:pPr>
              <w:rPr>
                <w:rFonts w:cs="Arial"/>
                <w:szCs w:val="22"/>
              </w:rPr>
            </w:pPr>
          </w:p>
          <w:p w14:paraId="4E9BAA13" w14:textId="77777777" w:rsidR="009D023D" w:rsidRPr="00DB59AF" w:rsidRDefault="009D023D" w:rsidP="009D023D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14:paraId="44D887B3" w14:textId="77777777" w:rsidR="004D6645" w:rsidRPr="00DB59AF" w:rsidRDefault="00FA6B8D" w:rsidP="00C236C9">
            <w:r w:rsidRPr="00DB59AF">
              <w:t>Virksomheder</w:t>
            </w:r>
          </w:p>
          <w:p w14:paraId="41DAADFA" w14:textId="48672D98" w:rsidR="004D6645" w:rsidRPr="00DB59AF" w:rsidRDefault="004D6645" w:rsidP="00C236C9">
            <w:r w:rsidRPr="00DB59AF">
              <w:t xml:space="preserve">J.nr. </w:t>
            </w:r>
            <w:bookmarkStart w:id="0" w:name="ind_task_ext_case_no"/>
            <w:bookmarkEnd w:id="0"/>
            <w:r w:rsidR="00036890">
              <w:t>2019 - 1953</w:t>
            </w:r>
          </w:p>
          <w:p w14:paraId="7D512263" w14:textId="4817AB72" w:rsidR="004D6645" w:rsidRPr="00DB59AF" w:rsidRDefault="004D6645" w:rsidP="00C236C9">
            <w:r w:rsidRPr="00DB59AF">
              <w:t xml:space="preserve">Ref. </w:t>
            </w:r>
            <w:bookmarkStart w:id="1" w:name="ind_inspec_real_act_init"/>
            <w:bookmarkEnd w:id="1"/>
            <w:r w:rsidR="00036890">
              <w:t>MAPOU</w:t>
            </w:r>
            <w:r w:rsidR="00580C1E">
              <w:t>/LONNI</w:t>
            </w:r>
          </w:p>
          <w:p w14:paraId="2CA1369D" w14:textId="1F88DF3A" w:rsidR="004D6645" w:rsidRPr="00DB59AF" w:rsidRDefault="0009426C">
            <w:r w:rsidRPr="00DB59AF">
              <w:t xml:space="preserve">Dato: </w:t>
            </w:r>
            <w:r w:rsidR="001D4E1E">
              <w:t>06</w:t>
            </w:r>
            <w:r w:rsidR="00805473" w:rsidRPr="00DB59AF">
              <w:t>.</w:t>
            </w:r>
            <w:r w:rsidR="00580C1E">
              <w:t>0</w:t>
            </w:r>
            <w:r w:rsidR="001D4E1E">
              <w:t>8</w:t>
            </w:r>
            <w:r w:rsidR="00805473" w:rsidRPr="00DB59AF">
              <w:t>.</w:t>
            </w:r>
            <w:r w:rsidRPr="00DB59AF">
              <w:t>20</w:t>
            </w:r>
            <w:r w:rsidR="00580C1E">
              <w:t>26</w:t>
            </w:r>
          </w:p>
        </w:tc>
      </w:tr>
    </w:tbl>
    <w:p w14:paraId="33B2901B" w14:textId="77777777" w:rsidR="00FA6B8D" w:rsidRPr="00DB59AF" w:rsidRDefault="00FA6B8D" w:rsidP="006A7890">
      <w:pPr>
        <w:ind w:right="-1050"/>
        <w:rPr>
          <w:szCs w:val="22"/>
        </w:rPr>
      </w:pPr>
    </w:p>
    <w:p w14:paraId="644F1FC4" w14:textId="77777777" w:rsidR="00FA6B8D" w:rsidRPr="00DB59AF" w:rsidRDefault="00452D01" w:rsidP="006A7890">
      <w:pPr>
        <w:ind w:right="-1050"/>
        <w:rPr>
          <w:b/>
          <w:szCs w:val="22"/>
        </w:rPr>
      </w:pPr>
      <w:r w:rsidRPr="00DB59AF">
        <w:rPr>
          <w:b/>
          <w:szCs w:val="22"/>
        </w:rPr>
        <w:t>Tilsynsrapport</w:t>
      </w:r>
    </w:p>
    <w:p w14:paraId="6A697CA2" w14:textId="51C6A2F7" w:rsidR="00452D01" w:rsidRPr="00DB59AF" w:rsidRDefault="00452D01" w:rsidP="00D05F5F">
      <w:pPr>
        <w:ind w:right="-1050"/>
        <w:rPr>
          <w:rFonts w:cs="Arial"/>
          <w:szCs w:val="22"/>
          <w:highlight w:val="lightGray"/>
        </w:rPr>
      </w:pP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DB59AF" w14:paraId="16B8F882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BDF3D79" w14:textId="77777777" w:rsidR="00452D01" w:rsidRPr="00DB59AF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14:paraId="6E463700" w14:textId="12CB04E7" w:rsidR="00452D01" w:rsidRPr="00DB59AF" w:rsidRDefault="00036890" w:rsidP="00DB6E6F">
            <w:pPr>
              <w:rPr>
                <w:rFonts w:cs="Arial"/>
                <w:szCs w:val="22"/>
              </w:rPr>
            </w:pPr>
            <w:bookmarkStart w:id="2" w:name="site_site_name"/>
            <w:bookmarkEnd w:id="2"/>
            <w:r>
              <w:rPr>
                <w:rFonts w:cs="Arial"/>
                <w:szCs w:val="22"/>
              </w:rPr>
              <w:t>Ubberup Losseplads</w:t>
            </w:r>
          </w:p>
        </w:tc>
      </w:tr>
      <w:tr w:rsidR="0069410C" w:rsidRPr="00DB59AF" w14:paraId="0F995713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5122504B" w14:textId="77777777" w:rsidR="00452D01" w:rsidRPr="00DB59AF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14:paraId="2C6F2883" w14:textId="0AAD82FF" w:rsidR="00452D01" w:rsidRPr="00DB59AF" w:rsidRDefault="007C0F10" w:rsidP="00DB6E6F">
            <w:pPr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 xml:space="preserve"> </w:t>
            </w:r>
            <w:bookmarkStart w:id="3" w:name="site_site_address"/>
            <w:bookmarkEnd w:id="3"/>
            <w:r w:rsidR="00036890">
              <w:rPr>
                <w:rFonts w:cs="Arial"/>
                <w:szCs w:val="22"/>
              </w:rPr>
              <w:t>Holbækvej</w:t>
            </w:r>
            <w:r w:rsidR="000D26BA" w:rsidRPr="00DB59AF">
              <w:rPr>
                <w:rFonts w:cs="Arial"/>
                <w:szCs w:val="22"/>
              </w:rPr>
              <w:t xml:space="preserve">, </w:t>
            </w:r>
            <w:bookmarkStart w:id="4" w:name="site_postal_codes_id"/>
            <w:bookmarkEnd w:id="4"/>
            <w:r w:rsidR="00036890">
              <w:rPr>
                <w:rFonts w:cs="Arial"/>
                <w:szCs w:val="22"/>
              </w:rPr>
              <w:t>4400</w:t>
            </w:r>
            <w:r w:rsidR="000D26BA" w:rsidRPr="00DB59AF">
              <w:rPr>
                <w:rFonts w:cs="Arial"/>
                <w:szCs w:val="22"/>
              </w:rPr>
              <w:t xml:space="preserve"> </w:t>
            </w:r>
            <w:bookmarkStart w:id="5" w:name="postal_codes_postal_codes_name"/>
            <w:bookmarkEnd w:id="5"/>
            <w:r w:rsidR="00036890">
              <w:rPr>
                <w:rFonts w:cs="Arial"/>
                <w:szCs w:val="22"/>
              </w:rPr>
              <w:t>Kalundborg</w:t>
            </w:r>
            <w:r w:rsidR="00774EA0" w:rsidRPr="00DB59AF">
              <w:rPr>
                <w:rFonts w:cs="Arial"/>
                <w:szCs w:val="22"/>
              </w:rPr>
              <w:t xml:space="preserve"> </w:t>
            </w:r>
          </w:p>
          <w:p w14:paraId="3F71E635" w14:textId="77777777" w:rsidR="008D60BE" w:rsidRPr="00DB59AF" w:rsidRDefault="008D60BE" w:rsidP="00DB6E6F">
            <w:pPr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 xml:space="preserve"> </w:t>
            </w:r>
          </w:p>
        </w:tc>
      </w:tr>
      <w:tr w:rsidR="00B21015" w:rsidRPr="00DB59AF" w14:paraId="27824399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08AE22E3" w14:textId="77777777" w:rsidR="00452D01" w:rsidRPr="00DB59AF" w:rsidRDefault="00452D01" w:rsidP="006A7890">
            <w:pPr>
              <w:ind w:right="-1050"/>
              <w:rPr>
                <w:rFonts w:cs="Arial"/>
                <w:szCs w:val="22"/>
              </w:rPr>
            </w:pPr>
            <w:proofErr w:type="gramStart"/>
            <w:r w:rsidRPr="00DB59AF">
              <w:rPr>
                <w:rFonts w:cs="Arial"/>
                <w:szCs w:val="22"/>
              </w:rPr>
              <w:t>CVR nummer</w:t>
            </w:r>
            <w:proofErr w:type="gramEnd"/>
          </w:p>
        </w:tc>
        <w:tc>
          <w:tcPr>
            <w:tcW w:w="5245" w:type="dxa"/>
            <w:vAlign w:val="center"/>
          </w:tcPr>
          <w:p w14:paraId="1B7D0DAC" w14:textId="3D872D41" w:rsidR="00452D01" w:rsidRPr="00DB59AF" w:rsidRDefault="00036890" w:rsidP="00DB6E6F">
            <w:pPr>
              <w:rPr>
                <w:rFonts w:cs="Arial"/>
                <w:szCs w:val="22"/>
              </w:rPr>
            </w:pPr>
            <w:bookmarkStart w:id="6" w:name="ind_industry_central_company_no"/>
            <w:bookmarkEnd w:id="6"/>
            <w:r>
              <w:rPr>
                <w:rFonts w:cs="Arial"/>
                <w:szCs w:val="22"/>
              </w:rPr>
              <w:t>29189595</w:t>
            </w:r>
          </w:p>
        </w:tc>
      </w:tr>
      <w:tr w:rsidR="00B21015" w:rsidRPr="00DB59AF" w14:paraId="3877F76B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B67FC54" w14:textId="77777777" w:rsidR="00D740A7" w:rsidRPr="00DB59AF" w:rsidRDefault="00D740A7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14:paraId="6F4801BF" w14:textId="442B20E9" w:rsidR="00D740A7" w:rsidRPr="00DB59AF" w:rsidRDefault="00036890" w:rsidP="00DB6E6F">
            <w:pPr>
              <w:rPr>
                <w:rFonts w:cs="Arial"/>
                <w:szCs w:val="22"/>
              </w:rPr>
            </w:pPr>
            <w:bookmarkStart w:id="7" w:name="ind_indtypes_mst_type_id"/>
            <w:bookmarkEnd w:id="7"/>
            <w:proofErr w:type="gramStart"/>
            <w:r>
              <w:rPr>
                <w:rFonts w:cs="Arial"/>
                <w:szCs w:val="22"/>
              </w:rPr>
              <w:t>5.4</w:t>
            </w:r>
            <w:r w:rsidR="00965731" w:rsidRPr="00DB59AF">
              <w:rPr>
                <w:rFonts w:cs="Arial"/>
                <w:szCs w:val="22"/>
              </w:rPr>
              <w:t xml:space="preserve"> </w:t>
            </w:r>
            <w:r w:rsidR="00D740A7" w:rsidRPr="00DB59AF">
              <w:rPr>
                <w:rFonts w:cs="Arial"/>
                <w:szCs w:val="22"/>
              </w:rPr>
              <w:t xml:space="preserve"> </w:t>
            </w:r>
            <w:bookmarkStart w:id="8" w:name="ind_indtypes_ind_type_name"/>
            <w:bookmarkEnd w:id="8"/>
            <w:r>
              <w:rPr>
                <w:rFonts w:cs="Arial"/>
                <w:szCs w:val="22"/>
              </w:rPr>
              <w:t>Deponeringsanlæg</w:t>
            </w:r>
            <w:proofErr w:type="gramEnd"/>
            <w:r>
              <w:rPr>
                <w:rFonts w:cs="Arial"/>
                <w:szCs w:val="22"/>
              </w:rPr>
              <w:t xml:space="preserve"> &gt;10 t/dag eller kap. &gt;25.000 t</w:t>
            </w:r>
          </w:p>
        </w:tc>
      </w:tr>
      <w:tr w:rsidR="00B21015" w:rsidRPr="00DB59AF" w14:paraId="6B4B587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D5BA799" w14:textId="77777777" w:rsidR="00452D01" w:rsidRPr="00DB59AF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14:paraId="70398FB7" w14:textId="1183A62B" w:rsidR="00452D01" w:rsidRPr="00DB59AF" w:rsidRDefault="00036890" w:rsidP="00DB6E6F">
            <w:pPr>
              <w:rPr>
                <w:rFonts w:cs="Arial"/>
                <w:szCs w:val="22"/>
              </w:rPr>
            </w:pPr>
            <w:bookmarkStart w:id="9" w:name="ind_inspec_real_act_date"/>
            <w:bookmarkEnd w:id="9"/>
            <w:r>
              <w:rPr>
                <w:rFonts w:cs="Arial"/>
                <w:szCs w:val="22"/>
              </w:rPr>
              <w:t>28.05.2026</w:t>
            </w:r>
          </w:p>
        </w:tc>
      </w:tr>
      <w:tr w:rsidR="00B21015" w:rsidRPr="00DB59AF" w14:paraId="36FECC3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48E9ABC" w14:textId="77777777" w:rsidR="00452D01" w:rsidRPr="00DB59AF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14:paraId="2DD30AB8" w14:textId="7115B22A" w:rsidR="00A67758" w:rsidRPr="00DB59AF" w:rsidRDefault="00036890" w:rsidP="004A0FDA">
            <w:pPr>
              <w:ind w:right="-1050"/>
            </w:pPr>
            <w:bookmarkStart w:id="10" w:name="ind_inspec_types_inspec_type_name"/>
            <w:bookmarkEnd w:id="10"/>
            <w:r>
              <w:t>Basistilsyn, anmeldt</w:t>
            </w:r>
            <w:r w:rsidR="00CB5822">
              <w:t xml:space="preserve"> </w:t>
            </w:r>
            <w:r w:rsidR="00896F0F" w:rsidRPr="00DB59AF">
              <w:t xml:space="preserve">tilsyn </w:t>
            </w:r>
          </w:p>
          <w:p w14:paraId="144F0851" w14:textId="560612B6" w:rsidR="00452D01" w:rsidRPr="00DB59AF" w:rsidRDefault="00452D01" w:rsidP="00B21015">
            <w:pPr>
              <w:rPr>
                <w:rFonts w:cs="Arial"/>
                <w:szCs w:val="22"/>
              </w:rPr>
            </w:pPr>
          </w:p>
        </w:tc>
      </w:tr>
      <w:tr w:rsidR="00B21015" w:rsidRPr="00DB59AF" w14:paraId="65C03234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7EE1E91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14:paraId="35179BC9" w14:textId="700214A6" w:rsidR="00452D01" w:rsidRPr="00DB59AF" w:rsidRDefault="00580C1E" w:rsidP="00896F0F">
            <w:pPr>
              <w:rPr>
                <w:rFonts w:cs="Arial"/>
                <w:szCs w:val="22"/>
              </w:rPr>
            </w:pPr>
            <w:r>
              <w:t>4.</w:t>
            </w:r>
            <w:r w:rsidR="00CB5822">
              <w:t xml:space="preserve"> </w:t>
            </w:r>
            <w:r>
              <w:t>maj 2026</w:t>
            </w:r>
          </w:p>
        </w:tc>
      </w:tr>
      <w:tr w:rsidR="00B21015" w:rsidRPr="00DB59AF" w14:paraId="5C3FF84C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952D9F9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14:paraId="77C8F75E" w14:textId="6D9AC57A" w:rsidR="00B76B4B" w:rsidRDefault="005F1D1E" w:rsidP="00DB6E6F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 w:rsidRPr="005F1D1E">
              <w:rPr>
                <w:rFonts w:cs="Arial"/>
                <w:szCs w:val="22"/>
              </w:rPr>
              <w:t xml:space="preserve">Amalie Børglum Ploug Olsen </w:t>
            </w:r>
            <w:r>
              <w:rPr>
                <w:rFonts w:cs="Arial"/>
                <w:szCs w:val="22"/>
              </w:rPr>
              <w:t xml:space="preserve">Kalundborg Kommune </w:t>
            </w:r>
            <w:r w:rsidR="00B76B4B">
              <w:rPr>
                <w:rFonts w:cs="Arial"/>
                <w:szCs w:val="22"/>
              </w:rPr>
              <w:t>og</w:t>
            </w:r>
          </w:p>
          <w:p w14:paraId="1A80DA36" w14:textId="13532541" w:rsidR="00452D01" w:rsidRPr="00DB59AF" w:rsidRDefault="000A671D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Henrik Olsen, Kalundborg Kommunes Entreprenørservice</w:t>
            </w:r>
          </w:p>
        </w:tc>
      </w:tr>
      <w:tr w:rsidR="00B21015" w:rsidRPr="00DB59AF" w14:paraId="08DBE018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D255BAB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Øvrige deltagere</w:t>
            </w:r>
          </w:p>
        </w:tc>
        <w:tc>
          <w:tcPr>
            <w:tcW w:w="5245" w:type="dxa"/>
            <w:vAlign w:val="center"/>
          </w:tcPr>
          <w:p w14:paraId="3D3A83B7" w14:textId="77777777" w:rsidR="00452D01" w:rsidRPr="00DB59AF" w:rsidRDefault="00452D01" w:rsidP="00DB6E6F">
            <w:pPr>
              <w:rPr>
                <w:rFonts w:cs="Arial"/>
                <w:szCs w:val="22"/>
              </w:rPr>
            </w:pPr>
          </w:p>
        </w:tc>
      </w:tr>
      <w:tr w:rsidR="00B21015" w:rsidRPr="00DB59AF" w14:paraId="03FE35DC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630BFAC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14:paraId="47362A36" w14:textId="368C6755" w:rsidR="00452D01" w:rsidRPr="00DB59AF" w:rsidRDefault="00D740A7" w:rsidP="00DB6E6F">
            <w:pPr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 xml:space="preserve"> </w:t>
            </w:r>
            <w:bookmarkStart w:id="12" w:name="case_officer_long_name"/>
            <w:bookmarkEnd w:id="12"/>
            <w:r w:rsidR="00036890">
              <w:rPr>
                <w:rFonts w:cs="Arial"/>
                <w:szCs w:val="22"/>
              </w:rPr>
              <w:t>Martin Poulsen</w:t>
            </w:r>
            <w:r w:rsidR="00B76B4B">
              <w:rPr>
                <w:rFonts w:cs="Arial"/>
                <w:szCs w:val="22"/>
              </w:rPr>
              <w:t xml:space="preserve"> og </w:t>
            </w:r>
            <w:r w:rsidR="00580C1E">
              <w:rPr>
                <w:rFonts w:cs="Arial"/>
                <w:szCs w:val="22"/>
              </w:rPr>
              <w:t xml:space="preserve">Lone Nielsen </w:t>
            </w:r>
          </w:p>
        </w:tc>
      </w:tr>
      <w:tr w:rsidR="00F809C7" w:rsidRPr="00DB59AF" w14:paraId="1ECB5007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A64DD09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14:paraId="1A80913E" w14:textId="77777777" w:rsidR="005F4452" w:rsidRPr="00DB59AF" w:rsidRDefault="005F4452" w:rsidP="00DB6E6F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</w:p>
          <w:p w14:paraId="31A89B62" w14:textId="77777777" w:rsidR="00580C1E" w:rsidRDefault="00580C1E" w:rsidP="00580C1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Generel besigtigelse</w:t>
            </w:r>
          </w:p>
          <w:p w14:paraId="2C5DC676" w14:textId="77777777" w:rsidR="00580C1E" w:rsidRPr="00F809C7" w:rsidRDefault="00580C1E" w:rsidP="00580C1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Gennemgang af boringer og brønde</w:t>
            </w:r>
          </w:p>
          <w:p w14:paraId="5150AB60" w14:textId="249357C3" w:rsidR="00452D01" w:rsidRPr="00DB59AF" w:rsidRDefault="00580C1E" w:rsidP="00580C1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Drøftelse af moniteringsresultater</w:t>
            </w:r>
          </w:p>
        </w:tc>
      </w:tr>
      <w:tr w:rsidR="000974BB" w:rsidRPr="00DB59AF" w14:paraId="79211E9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8C9E153" w14:textId="77777777" w:rsidR="00452D01" w:rsidRPr="00DB59AF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DB59AF">
              <w:rPr>
                <w:rFonts w:cs="Arial"/>
                <w:szCs w:val="22"/>
              </w:rPr>
              <w:t xml:space="preserve">Materiale udleveret </w:t>
            </w:r>
          </w:p>
        </w:tc>
        <w:tc>
          <w:tcPr>
            <w:tcW w:w="5245" w:type="dxa"/>
            <w:vAlign w:val="center"/>
          </w:tcPr>
          <w:p w14:paraId="73D6239C" w14:textId="77777777" w:rsidR="00452D01" w:rsidRPr="00DB59AF" w:rsidRDefault="00452D01" w:rsidP="00DB6E6F">
            <w:pPr>
              <w:rPr>
                <w:rFonts w:cs="Arial"/>
                <w:szCs w:val="22"/>
              </w:rPr>
            </w:pPr>
          </w:p>
        </w:tc>
      </w:tr>
    </w:tbl>
    <w:p w14:paraId="06A0727C" w14:textId="77777777" w:rsidR="00FA6B8D" w:rsidRPr="00DB59AF" w:rsidRDefault="00FA6B8D" w:rsidP="006A7890">
      <w:pPr>
        <w:ind w:right="-1050"/>
        <w:rPr>
          <w:rFonts w:cs="Arial"/>
          <w:szCs w:val="22"/>
        </w:rPr>
      </w:pPr>
    </w:p>
    <w:p w14:paraId="66A83C87" w14:textId="2CBDBF63" w:rsidR="00FA6B8D" w:rsidRPr="00DB59AF" w:rsidRDefault="00580C1E" w:rsidP="00060F48">
      <w:pPr>
        <w:rPr>
          <w:rFonts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40D90" wp14:editId="5311CFE7">
                <wp:simplePos x="0" y="0"/>
                <wp:positionH relativeFrom="column">
                  <wp:posOffset>2242820</wp:posOffset>
                </wp:positionH>
                <wp:positionV relativeFrom="paragraph">
                  <wp:posOffset>1007110</wp:posOffset>
                </wp:positionV>
                <wp:extent cx="242899" cy="256558"/>
                <wp:effectExtent l="0" t="0" r="24130" b="10160"/>
                <wp:wrapNone/>
                <wp:docPr id="3" name="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99" cy="256558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463D2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rbindelse 2" o:spid="_x0000_s1026" type="#_x0000_t120" style="position:absolute;margin-left:176.6pt;margin-top:79.3pt;width:19.15pt;height:20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904328A" wp14:editId="1614301A">
            <wp:extent cx="2992505" cy="22669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1266" cy="227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054C" w14:textId="77777777" w:rsidR="006A7890" w:rsidRPr="00DB59AF" w:rsidRDefault="006A7890" w:rsidP="00060F48">
      <w:pPr>
        <w:rPr>
          <w:rFonts w:cs="Arial"/>
          <w:szCs w:val="22"/>
        </w:rPr>
      </w:pPr>
    </w:p>
    <w:p w14:paraId="770310EB" w14:textId="77777777" w:rsidR="009E5309" w:rsidRPr="00DB59AF" w:rsidRDefault="00DD2715" w:rsidP="00060F48">
      <w:pPr>
        <w:rPr>
          <w:rFonts w:cs="Arial"/>
          <w:b/>
          <w:szCs w:val="22"/>
        </w:rPr>
      </w:pPr>
      <w:r w:rsidRPr="00DB59AF">
        <w:rPr>
          <w:rFonts w:cs="Arial"/>
          <w:b/>
          <w:szCs w:val="22"/>
        </w:rPr>
        <w:lastRenderedPageBreak/>
        <w:t>Håndhævelser</w:t>
      </w:r>
    </w:p>
    <w:p w14:paraId="46C672A2" w14:textId="77777777" w:rsidR="00B51D3E" w:rsidRPr="00DB59AF" w:rsidRDefault="00B51D3E" w:rsidP="00060F48">
      <w:pPr>
        <w:rPr>
          <w:rFonts w:cs="Arial"/>
          <w:szCs w:val="22"/>
          <w:highlight w:val="lightGray"/>
        </w:rPr>
      </w:pPr>
    </w:p>
    <w:p w14:paraId="46289268" w14:textId="77777777" w:rsidR="00BC4D6E" w:rsidRPr="00DB59AF" w:rsidRDefault="00F307F8" w:rsidP="00060F48">
      <w:pPr>
        <w:rPr>
          <w:rFonts w:cs="Arial"/>
          <w:szCs w:val="22"/>
        </w:rPr>
      </w:pPr>
      <w:r w:rsidRPr="00DB59AF">
        <w:rPr>
          <w:rFonts w:cs="Arial"/>
          <w:szCs w:val="22"/>
        </w:rPr>
        <w:t>Håndhævelser meddelt siden sidste fysiske tilsyn samt opfølgninger herpå og håndhævelser afstedkommet af nærværende tilsyn.</w:t>
      </w:r>
    </w:p>
    <w:p w14:paraId="1D858CA8" w14:textId="77777777" w:rsidR="00F307F8" w:rsidRPr="00DB59AF" w:rsidRDefault="00F307F8" w:rsidP="00060F48">
      <w:pPr>
        <w:rPr>
          <w:rFonts w:cs="Arial"/>
          <w:szCs w:val="22"/>
        </w:rPr>
      </w:pPr>
    </w:p>
    <w:p w14:paraId="59F11B2E" w14:textId="77777777" w:rsidR="00580C1E" w:rsidRPr="00F809C7" w:rsidRDefault="00580C1E" w:rsidP="00580C1E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447"/>
        <w:gridCol w:w="3118"/>
        <w:gridCol w:w="3765"/>
      </w:tblGrid>
      <w:tr w:rsidR="00580C1E" w:rsidRPr="00F809C7" w14:paraId="29CC563F" w14:textId="77777777" w:rsidTr="00886C93">
        <w:trPr>
          <w:trHeight w:val="340"/>
        </w:trPr>
        <w:tc>
          <w:tcPr>
            <w:tcW w:w="1447" w:type="dxa"/>
            <w:vAlign w:val="center"/>
          </w:tcPr>
          <w:p w14:paraId="11ACAA7A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Dato</w:t>
            </w:r>
          </w:p>
        </w:tc>
        <w:tc>
          <w:tcPr>
            <w:tcW w:w="3118" w:type="dxa"/>
            <w:vAlign w:val="center"/>
          </w:tcPr>
          <w:p w14:paraId="2814B9FA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Type</w:t>
            </w:r>
          </w:p>
        </w:tc>
        <w:tc>
          <w:tcPr>
            <w:tcW w:w="3765" w:type="dxa"/>
            <w:vAlign w:val="center"/>
          </w:tcPr>
          <w:p w14:paraId="3E2F7361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Beskrivelse af håndhævelsen </w:t>
            </w:r>
          </w:p>
          <w:p w14:paraId="3D6A159F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og status for opfølgning</w:t>
            </w:r>
          </w:p>
        </w:tc>
      </w:tr>
      <w:tr w:rsidR="00580C1E" w:rsidRPr="00F809C7" w14:paraId="33330C45" w14:textId="77777777" w:rsidTr="00886C93">
        <w:trPr>
          <w:trHeight w:val="340"/>
        </w:trPr>
        <w:tc>
          <w:tcPr>
            <w:tcW w:w="1447" w:type="dxa"/>
            <w:vAlign w:val="center"/>
          </w:tcPr>
          <w:p w14:paraId="1F156E6E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bookmarkStart w:id="14" w:name="ind_enforce_enforce_date"/>
            <w:bookmarkStart w:id="15" w:name="_Hlk231283883"/>
            <w:bookmarkEnd w:id="14"/>
            <w:r>
              <w:rPr>
                <w:rFonts w:cs="Arial"/>
                <w:szCs w:val="22"/>
              </w:rPr>
              <w:t>06-02-2020</w:t>
            </w:r>
          </w:p>
        </w:tc>
        <w:tc>
          <w:tcPr>
            <w:tcW w:w="3118" w:type="dxa"/>
            <w:vAlign w:val="center"/>
          </w:tcPr>
          <w:p w14:paraId="143A26A3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bookmarkStart w:id="16" w:name="ind_enforce_enforce_date_2"/>
            <w:bookmarkEnd w:id="16"/>
            <w:r>
              <w:rPr>
                <w:rFonts w:cs="Arial"/>
                <w:szCs w:val="22"/>
              </w:rPr>
              <w:t xml:space="preserve">Påbud efter </w:t>
            </w:r>
          </w:p>
          <w:p w14:paraId="15E9094B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Miljøbeskyttelseslovens</w:t>
            </w:r>
          </w:p>
          <w:p w14:paraId="28164010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§§ 41, stk. 1 og 72, stk. 3</w:t>
            </w:r>
          </w:p>
        </w:tc>
        <w:tc>
          <w:tcPr>
            <w:tcW w:w="3765" w:type="dxa"/>
            <w:vAlign w:val="center"/>
          </w:tcPr>
          <w:p w14:paraId="78A47A07" w14:textId="77777777" w:rsidR="00580C1E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Påbud om at 1) </w:t>
            </w:r>
            <w:proofErr w:type="gramStart"/>
            <w:r>
              <w:rPr>
                <w:rFonts w:cs="Arial"/>
                <w:szCs w:val="22"/>
              </w:rPr>
              <w:t>reetablere</w:t>
            </w:r>
            <w:proofErr w:type="gramEnd"/>
            <w:r>
              <w:rPr>
                <w:rFonts w:cs="Arial"/>
                <w:szCs w:val="22"/>
              </w:rPr>
              <w:t xml:space="preserve"> grundvandsmoniteringsboringer, 2) screene perkolatet og 3) opstille forslag til nyt moniteringsprogram for perkolat og grundvand, 4) undersøge og sikre perkolat bassinets tæthed, 5) undersøge og sikre tilstrækkelig afledning af perkolat fra lossepladsen.</w:t>
            </w:r>
          </w:p>
          <w:p w14:paraId="58EA650A" w14:textId="2A80CDD7" w:rsidR="00580C1E" w:rsidRPr="00F809C7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Punkt 1), 2), 4) og 5) er opfyldt. Punkt </w:t>
            </w:r>
            <w:r w:rsidR="00C61029">
              <w:rPr>
                <w:rFonts w:cs="Arial"/>
                <w:szCs w:val="22"/>
              </w:rPr>
              <w:t xml:space="preserve">2) </w:t>
            </w:r>
            <w:r>
              <w:rPr>
                <w:rFonts w:cs="Arial"/>
                <w:szCs w:val="22"/>
              </w:rPr>
              <w:t xml:space="preserve">3) er ikke opfyldt og der gives en indskærpelse for dette.    </w:t>
            </w:r>
          </w:p>
        </w:tc>
      </w:tr>
      <w:bookmarkEnd w:id="15"/>
      <w:tr w:rsidR="00580C1E" w:rsidRPr="00F809C7" w14:paraId="6021C8C7" w14:textId="77777777" w:rsidTr="00886C93">
        <w:trPr>
          <w:trHeight w:val="340"/>
        </w:trPr>
        <w:tc>
          <w:tcPr>
            <w:tcW w:w="1447" w:type="dxa"/>
            <w:vAlign w:val="center"/>
          </w:tcPr>
          <w:p w14:paraId="486A9286" w14:textId="77777777" w:rsidR="00580C1E" w:rsidRPr="000B473D" w:rsidRDefault="00580C1E" w:rsidP="00886C93">
            <w:pPr>
              <w:ind w:right="-1050"/>
              <w:rPr>
                <w:rFonts w:cs="Arial"/>
                <w:szCs w:val="22"/>
                <w:highlight w:val="yellow"/>
              </w:rPr>
            </w:pPr>
            <w:r w:rsidRPr="00B92F78">
              <w:rPr>
                <w:rFonts w:cs="Arial"/>
                <w:szCs w:val="22"/>
              </w:rPr>
              <w:t>29-08-2023</w:t>
            </w:r>
          </w:p>
        </w:tc>
        <w:tc>
          <w:tcPr>
            <w:tcW w:w="3118" w:type="dxa"/>
            <w:vAlign w:val="center"/>
          </w:tcPr>
          <w:p w14:paraId="3B840841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Påbud efter miljøbeskyttelses-</w:t>
            </w:r>
          </w:p>
          <w:p w14:paraId="533D7CD4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lovens § 72, stk. 3</w:t>
            </w:r>
          </w:p>
        </w:tc>
        <w:tc>
          <w:tcPr>
            <w:tcW w:w="3765" w:type="dxa"/>
            <w:vAlign w:val="center"/>
          </w:tcPr>
          <w:p w14:paraId="78EABB56" w14:textId="77777777" w:rsidR="00580C1E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Påbud om supplerende vilkår for egenkontrol – </w:t>
            </w:r>
            <w:r w:rsidRPr="00552423">
              <w:rPr>
                <w:szCs w:val="20"/>
              </w:rPr>
              <w:t>Tilføjelse af PFAS-forbindelser ved kontrol med perkolat og grundvand på Ubberup Losseplads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580C1E" w:rsidRPr="00F809C7" w14:paraId="1E6915A7" w14:textId="77777777" w:rsidTr="00886C93">
        <w:trPr>
          <w:trHeight w:val="340"/>
        </w:trPr>
        <w:tc>
          <w:tcPr>
            <w:tcW w:w="1447" w:type="dxa"/>
            <w:vAlign w:val="center"/>
          </w:tcPr>
          <w:p w14:paraId="0B2061EC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5E7446">
              <w:rPr>
                <w:rFonts w:cs="Arial"/>
                <w:szCs w:val="22"/>
              </w:rPr>
              <w:t>26-09-2023</w:t>
            </w:r>
          </w:p>
        </w:tc>
        <w:tc>
          <w:tcPr>
            <w:tcW w:w="3118" w:type="dxa"/>
            <w:vAlign w:val="center"/>
          </w:tcPr>
          <w:p w14:paraId="74595639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765" w:type="dxa"/>
            <w:vAlign w:val="center"/>
          </w:tcPr>
          <w:p w14:paraId="224DD174" w14:textId="77777777" w:rsidR="00580C1E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Indskærpelse af punkt 3) i påbud af 6-2-2020: Virksomheden skal opstille forslag til nyt moniteringsprogram for perkolat og grundvand. </w:t>
            </w:r>
          </w:p>
        </w:tc>
      </w:tr>
    </w:tbl>
    <w:p w14:paraId="40705839" w14:textId="77777777" w:rsidR="00580C1E" w:rsidRPr="00F809C7" w:rsidRDefault="00580C1E" w:rsidP="00580C1E">
      <w:pPr>
        <w:rPr>
          <w:rFonts w:cs="Arial"/>
          <w:szCs w:val="22"/>
        </w:rPr>
      </w:pPr>
    </w:p>
    <w:p w14:paraId="72A0E1E8" w14:textId="77777777" w:rsidR="00FA6B8D" w:rsidRPr="00DB59AF" w:rsidRDefault="00FA6B8D" w:rsidP="00060F48">
      <w:pPr>
        <w:rPr>
          <w:rFonts w:cs="Arial"/>
          <w:szCs w:val="22"/>
        </w:rPr>
      </w:pPr>
    </w:p>
    <w:p w14:paraId="21076F5A" w14:textId="77777777" w:rsidR="00FA6B8D" w:rsidRPr="00DB59AF" w:rsidRDefault="00FA6B8D" w:rsidP="00060F48">
      <w:pPr>
        <w:rPr>
          <w:rFonts w:cs="Arial"/>
          <w:szCs w:val="22"/>
        </w:rPr>
      </w:pPr>
    </w:p>
    <w:p w14:paraId="3547A317" w14:textId="77777777" w:rsidR="00FA6B8D" w:rsidRPr="00DB59AF" w:rsidRDefault="00536593" w:rsidP="00060F48">
      <w:pPr>
        <w:rPr>
          <w:rFonts w:cs="Arial"/>
          <w:b/>
          <w:szCs w:val="22"/>
        </w:rPr>
      </w:pPr>
      <w:r w:rsidRPr="00DB59AF">
        <w:rPr>
          <w:rFonts w:cs="Arial"/>
          <w:b/>
          <w:szCs w:val="22"/>
        </w:rPr>
        <w:t>Indberetninger om egenkontrol.</w:t>
      </w:r>
    </w:p>
    <w:p w14:paraId="31D23BD8" w14:textId="77777777" w:rsidR="009E5309" w:rsidRPr="00DB59AF" w:rsidRDefault="009E5309" w:rsidP="00060F48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990"/>
        <w:gridCol w:w="6340"/>
      </w:tblGrid>
      <w:tr w:rsidR="00580C1E" w:rsidRPr="00F809C7" w14:paraId="77BC9A07" w14:textId="77777777" w:rsidTr="00886C93">
        <w:trPr>
          <w:trHeight w:val="340"/>
        </w:trPr>
        <w:tc>
          <w:tcPr>
            <w:tcW w:w="1990" w:type="dxa"/>
            <w:vAlign w:val="center"/>
          </w:tcPr>
          <w:p w14:paraId="17F96D8D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</w:p>
          <w:p w14:paraId="56EC799C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Kontrolområde</w:t>
            </w:r>
          </w:p>
        </w:tc>
        <w:tc>
          <w:tcPr>
            <w:tcW w:w="6340" w:type="dxa"/>
            <w:vAlign w:val="center"/>
          </w:tcPr>
          <w:p w14:paraId="49024923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Konklusion</w:t>
            </w:r>
          </w:p>
        </w:tc>
      </w:tr>
      <w:tr w:rsidR="00580C1E" w:rsidRPr="00F809C7" w14:paraId="17B82125" w14:textId="77777777" w:rsidTr="00886C93">
        <w:trPr>
          <w:trHeight w:val="340"/>
        </w:trPr>
        <w:tc>
          <w:tcPr>
            <w:tcW w:w="1990" w:type="dxa"/>
            <w:vAlign w:val="center"/>
          </w:tcPr>
          <w:p w14:paraId="196E0857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Monitering af </w:t>
            </w:r>
          </w:p>
          <w:p w14:paraId="2D42A695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perkolat og </w:t>
            </w:r>
          </w:p>
          <w:p w14:paraId="70FD65B6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grundvand</w:t>
            </w:r>
          </w:p>
        </w:tc>
        <w:tc>
          <w:tcPr>
            <w:tcW w:w="6340" w:type="dxa"/>
            <w:vAlign w:val="center"/>
          </w:tcPr>
          <w:p w14:paraId="4433F12D" w14:textId="68B78A30" w:rsidR="00580C1E" w:rsidRPr="00F809C7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Der er </w:t>
            </w:r>
            <w:r w:rsidR="005F1D1E">
              <w:rPr>
                <w:rFonts w:cs="Arial"/>
                <w:szCs w:val="22"/>
              </w:rPr>
              <w:t xml:space="preserve">i 2023 </w:t>
            </w:r>
            <w:r>
              <w:rPr>
                <w:rFonts w:cs="Arial"/>
                <w:szCs w:val="22"/>
              </w:rPr>
              <w:t xml:space="preserve">gennemført monitering af perkolat og grundvand i henhold til påbud af 6. februar 2020 med henblik på at opstille nyt moniteringsprogram. </w:t>
            </w:r>
            <w:r w:rsidR="00CB5822">
              <w:rPr>
                <w:rFonts w:cs="Arial"/>
                <w:szCs w:val="22"/>
              </w:rPr>
              <w:t xml:space="preserve">Der er fremsendt forslag til </w:t>
            </w:r>
            <w:r>
              <w:rPr>
                <w:rFonts w:cs="Arial"/>
                <w:szCs w:val="22"/>
              </w:rPr>
              <w:t>nyt moniteringsprogram,</w:t>
            </w:r>
            <w:r w:rsidR="00CB5822">
              <w:rPr>
                <w:rFonts w:cs="Arial"/>
                <w:szCs w:val="22"/>
              </w:rPr>
              <w:t xml:space="preserve"> dog med væsentlige mangler i forhold til grundvandsstrømningsretning. Der er fremsendt analyser for 2021-2022</w:t>
            </w:r>
            <w:r w:rsidR="00CB34EC">
              <w:rPr>
                <w:rFonts w:cs="Arial"/>
                <w:szCs w:val="22"/>
              </w:rPr>
              <w:t xml:space="preserve"> og 2023 </w:t>
            </w:r>
            <w:r w:rsidR="005F1D1E" w:rsidRPr="009C6CC6">
              <w:rPr>
                <w:rFonts w:cs="Arial"/>
                <w:szCs w:val="22"/>
              </w:rPr>
              <w:t>dette indskærpes</w:t>
            </w:r>
            <w:r w:rsidR="005F1D1E">
              <w:rPr>
                <w:rFonts w:cs="Arial"/>
                <w:szCs w:val="22"/>
              </w:rPr>
              <w:t xml:space="preserve"> </w:t>
            </w:r>
            <w:r w:rsidR="00CB5822">
              <w:rPr>
                <w:rFonts w:cs="Arial"/>
                <w:szCs w:val="22"/>
              </w:rPr>
              <w:t xml:space="preserve">   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580C1E" w:rsidRPr="00F809C7" w14:paraId="5E4A8A96" w14:textId="77777777" w:rsidTr="00886C93">
        <w:trPr>
          <w:trHeight w:val="340"/>
        </w:trPr>
        <w:tc>
          <w:tcPr>
            <w:tcW w:w="1990" w:type="dxa"/>
            <w:vAlign w:val="center"/>
          </w:tcPr>
          <w:p w14:paraId="0DDC3B19" w14:textId="77777777" w:rsidR="00580C1E" w:rsidRPr="00F809C7" w:rsidRDefault="00580C1E" w:rsidP="00886C93">
            <w:pPr>
              <w:ind w:right="-105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Perkolatmængde</w:t>
            </w:r>
            <w:proofErr w:type="spellEnd"/>
          </w:p>
        </w:tc>
        <w:tc>
          <w:tcPr>
            <w:tcW w:w="6340" w:type="dxa"/>
            <w:vAlign w:val="center"/>
          </w:tcPr>
          <w:p w14:paraId="54D3D977" w14:textId="062C1F0D" w:rsidR="00580C1E" w:rsidRPr="00F809C7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Der er fremsendt opgørelser over </w:t>
            </w:r>
            <w:proofErr w:type="spellStart"/>
            <w:r>
              <w:rPr>
                <w:rFonts w:cs="Arial"/>
                <w:szCs w:val="22"/>
              </w:rPr>
              <w:t>perkolatmængder</w:t>
            </w:r>
            <w:proofErr w:type="spellEnd"/>
            <w:r>
              <w:rPr>
                <w:rFonts w:cs="Arial"/>
                <w:szCs w:val="22"/>
              </w:rPr>
              <w:t xml:space="preserve"> i 2017, 2018 og 2019. Se afsnit om perkolat.</w:t>
            </w:r>
            <w:r w:rsidR="00CB5822">
              <w:rPr>
                <w:rFonts w:cs="Arial"/>
                <w:szCs w:val="22"/>
              </w:rPr>
              <w:t xml:space="preserve"> Der er ikke sendt </w:t>
            </w:r>
            <w:proofErr w:type="spellStart"/>
            <w:r w:rsidR="00CB5822">
              <w:rPr>
                <w:rFonts w:cs="Arial"/>
                <w:szCs w:val="22"/>
              </w:rPr>
              <w:t>perkolatmængder</w:t>
            </w:r>
            <w:proofErr w:type="spellEnd"/>
            <w:r w:rsidR="00CB5822">
              <w:rPr>
                <w:rFonts w:cs="Arial"/>
                <w:szCs w:val="22"/>
              </w:rPr>
              <w:t xml:space="preserve"> for efterfølgende år, </w:t>
            </w:r>
            <w:r w:rsidR="00CB5822" w:rsidRPr="009C6CC6">
              <w:rPr>
                <w:rFonts w:cs="Arial"/>
                <w:szCs w:val="22"/>
              </w:rPr>
              <w:t>dette indskærpes.</w:t>
            </w:r>
            <w:r w:rsidR="00CB5822">
              <w:rPr>
                <w:rFonts w:cs="Arial"/>
                <w:szCs w:val="22"/>
              </w:rPr>
              <w:t xml:space="preserve"> </w:t>
            </w:r>
          </w:p>
        </w:tc>
      </w:tr>
      <w:tr w:rsidR="00580C1E" w:rsidRPr="00F809C7" w14:paraId="36952198" w14:textId="77777777" w:rsidTr="00886C93">
        <w:trPr>
          <w:trHeight w:val="340"/>
        </w:trPr>
        <w:tc>
          <w:tcPr>
            <w:tcW w:w="1990" w:type="dxa"/>
            <w:vAlign w:val="center"/>
          </w:tcPr>
          <w:p w14:paraId="6CB38CF5" w14:textId="77777777" w:rsidR="00580C1E" w:rsidRDefault="00580C1E" w:rsidP="00886C9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Opsamlet gas</w:t>
            </w:r>
          </w:p>
        </w:tc>
        <w:tc>
          <w:tcPr>
            <w:tcW w:w="6340" w:type="dxa"/>
            <w:vAlign w:val="center"/>
          </w:tcPr>
          <w:p w14:paraId="3F33857F" w14:textId="77777777" w:rsidR="00580C1E" w:rsidRDefault="00580C1E" w:rsidP="00886C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Der er fremsendt opgørelser over opsamlede gasmængder fra 2013 til 2019. Se afsnit om gas.</w:t>
            </w:r>
          </w:p>
        </w:tc>
      </w:tr>
    </w:tbl>
    <w:p w14:paraId="713C9C78" w14:textId="77777777" w:rsidR="009E5309" w:rsidRPr="00DB59AF" w:rsidRDefault="009E5309" w:rsidP="00060F48">
      <w:pPr>
        <w:rPr>
          <w:rFonts w:cs="Arial"/>
          <w:szCs w:val="22"/>
        </w:rPr>
      </w:pPr>
    </w:p>
    <w:p w14:paraId="3D4BA58C" w14:textId="77777777" w:rsidR="009E5309" w:rsidRPr="00DB59AF" w:rsidRDefault="009E5309" w:rsidP="00060F48">
      <w:pPr>
        <w:rPr>
          <w:rFonts w:cs="Arial"/>
          <w:b/>
          <w:szCs w:val="22"/>
        </w:rPr>
      </w:pPr>
      <w:r w:rsidRPr="00DB59AF">
        <w:rPr>
          <w:rFonts w:cs="Arial"/>
          <w:b/>
          <w:szCs w:val="22"/>
        </w:rPr>
        <w:t>Jordforurening</w:t>
      </w:r>
    </w:p>
    <w:p w14:paraId="77C498EA" w14:textId="042FD407" w:rsidR="009A7272" w:rsidRPr="00DB59AF" w:rsidRDefault="009A7272" w:rsidP="009A7272">
      <w:pPr>
        <w:rPr>
          <w:rFonts w:cs="Arial"/>
          <w:szCs w:val="22"/>
        </w:rPr>
      </w:pPr>
      <w:r w:rsidRPr="00DB59AF">
        <w:rPr>
          <w:rFonts w:cs="Arial"/>
          <w:szCs w:val="22"/>
        </w:rPr>
        <w:t>På tilsynet blev der ikke ført tilsyn med jordforurening eller foretaget vurdering heraf.</w:t>
      </w:r>
    </w:p>
    <w:p w14:paraId="4C2B4B89" w14:textId="77777777" w:rsidR="009A7272" w:rsidRPr="00DB59AF" w:rsidRDefault="009A7272" w:rsidP="00060F48">
      <w:pPr>
        <w:rPr>
          <w:rFonts w:cs="Arial"/>
          <w:szCs w:val="22"/>
          <w:highlight w:val="lightGray"/>
        </w:rPr>
      </w:pPr>
    </w:p>
    <w:p w14:paraId="512A60AD" w14:textId="104427CA" w:rsidR="00581E29" w:rsidRPr="00DB59AF" w:rsidRDefault="00AF1170" w:rsidP="0081468B">
      <w:pPr>
        <w:rPr>
          <w:rFonts w:cs="Arial"/>
          <w:szCs w:val="22"/>
        </w:rPr>
      </w:pPr>
      <w:r w:rsidRPr="00DB59AF">
        <w:rPr>
          <w:rFonts w:cs="Arial"/>
          <w:szCs w:val="22"/>
        </w:rPr>
        <w:t xml:space="preserve"> </w:t>
      </w:r>
    </w:p>
    <w:p w14:paraId="5FD0F739" w14:textId="77777777" w:rsidR="009C6CC6" w:rsidRDefault="009C6CC6" w:rsidP="00060F48">
      <w:pPr>
        <w:rPr>
          <w:rFonts w:cs="Arial"/>
          <w:b/>
          <w:bCs/>
          <w:szCs w:val="22"/>
        </w:rPr>
      </w:pPr>
    </w:p>
    <w:p w14:paraId="6BE0D05D" w14:textId="77777777" w:rsidR="009C6CC6" w:rsidRDefault="009C6CC6" w:rsidP="00060F48">
      <w:pPr>
        <w:rPr>
          <w:rFonts w:cs="Arial"/>
          <w:b/>
          <w:bCs/>
          <w:szCs w:val="22"/>
        </w:rPr>
      </w:pPr>
    </w:p>
    <w:p w14:paraId="4B5E9A25" w14:textId="77777777" w:rsidR="009C6CC6" w:rsidRDefault="009C6CC6" w:rsidP="00060F48">
      <w:pPr>
        <w:rPr>
          <w:rFonts w:cs="Arial"/>
          <w:b/>
          <w:bCs/>
          <w:szCs w:val="22"/>
        </w:rPr>
      </w:pPr>
    </w:p>
    <w:p w14:paraId="5B22D27D" w14:textId="2AA65D86" w:rsidR="00B857F0" w:rsidRPr="000A671D" w:rsidRDefault="00581E29" w:rsidP="00060F48">
      <w:pPr>
        <w:rPr>
          <w:rFonts w:cs="Arial"/>
          <w:b/>
          <w:bCs/>
          <w:szCs w:val="22"/>
        </w:rPr>
      </w:pPr>
      <w:r w:rsidRPr="000A671D">
        <w:rPr>
          <w:rFonts w:cs="Arial"/>
          <w:b/>
          <w:bCs/>
          <w:szCs w:val="22"/>
        </w:rPr>
        <w:lastRenderedPageBreak/>
        <w:t xml:space="preserve">Liste over gældende afgørelser: </w:t>
      </w:r>
    </w:p>
    <w:p w14:paraId="428ECC4C" w14:textId="77777777" w:rsidR="0081468B" w:rsidRDefault="0081468B" w:rsidP="0081468B">
      <w:pPr>
        <w:pStyle w:val="Opstilling-punkttegn"/>
      </w:pPr>
      <w:r>
        <w:t>Miljøgodkendelse af 1. oktober 1975</w:t>
      </w:r>
    </w:p>
    <w:p w14:paraId="7B4066A2" w14:textId="77777777" w:rsidR="0081468B" w:rsidRDefault="0081468B" w:rsidP="0081468B">
      <w:pPr>
        <w:pStyle w:val="Opstilling-punkttegn"/>
      </w:pPr>
      <w:r>
        <w:t>Forlængelse af virksomhedsgodkendelse til lossepladsdrift på Ubberup kontrollerede losseplads. 16. august 1985, Vestsjællands Amt.</w:t>
      </w:r>
    </w:p>
    <w:p w14:paraId="70AE4BAF" w14:textId="77777777" w:rsidR="0081468B" w:rsidRPr="009D4114" w:rsidRDefault="0081468B" w:rsidP="0081468B">
      <w:pPr>
        <w:pStyle w:val="Opstilling-punkttegn"/>
      </w:pPr>
      <w:r>
        <w:t>Vilkårsændring i miljøgodkendelse af 16. august 1985 til Ubberup Losseplads, Kalundborg Kommune. 10. april 1995, Vestsjællands Amt.</w:t>
      </w:r>
    </w:p>
    <w:p w14:paraId="699A7C12" w14:textId="15DD0230" w:rsidR="0081468B" w:rsidRDefault="0081468B" w:rsidP="0081468B">
      <w:pPr>
        <w:pStyle w:val="Opstilling-punkttegn"/>
      </w:pPr>
      <w:r>
        <w:t>Påbud om retablering af grundvandsboringer til overvågning af Ubberup Losseplads, screening af perkolat samt kontrol af opsamling og bortledning af perkolat, 6. februar 2020, Miljøstyrelsen.</w:t>
      </w:r>
    </w:p>
    <w:p w14:paraId="5AA996BF" w14:textId="515C2C26" w:rsidR="00CB5822" w:rsidRDefault="00CB5822" w:rsidP="0081468B">
      <w:pPr>
        <w:pStyle w:val="Opstilling-punkttegn"/>
      </w:pPr>
      <w:r>
        <w:rPr>
          <w:rFonts w:cs="Arial"/>
          <w:szCs w:val="22"/>
        </w:rPr>
        <w:t xml:space="preserve">Påbud om supplerende vilkår for egenkontrol – </w:t>
      </w:r>
      <w:r w:rsidRPr="00552423">
        <w:rPr>
          <w:szCs w:val="20"/>
        </w:rPr>
        <w:t>Tilføjelse af PFAS-forbindelser ved kontrol med perkolat og grundvand på Ubberup Losseplads</w:t>
      </w:r>
      <w:r>
        <w:rPr>
          <w:szCs w:val="20"/>
        </w:rPr>
        <w:t xml:space="preserve"> 29. august 2023.</w:t>
      </w:r>
    </w:p>
    <w:p w14:paraId="78368295" w14:textId="77777777" w:rsidR="00BD26BE" w:rsidRPr="00DB59AF" w:rsidRDefault="00BD26BE" w:rsidP="00D05C15">
      <w:pPr>
        <w:rPr>
          <w:szCs w:val="22"/>
        </w:rPr>
      </w:pPr>
      <w:bookmarkStart w:id="17" w:name="ind_inspec_report_media_filenameX11"/>
      <w:bookmarkEnd w:id="17"/>
    </w:p>
    <w:p w14:paraId="3A3CFD4D" w14:textId="50CE397B" w:rsidR="00C61029" w:rsidRPr="00C61029" w:rsidRDefault="00C61029" w:rsidP="00060F48">
      <w:pPr>
        <w:rPr>
          <w:rFonts w:cs="Arial"/>
          <w:szCs w:val="22"/>
        </w:rPr>
      </w:pPr>
    </w:p>
    <w:p w14:paraId="01EDE58E" w14:textId="6FA22488" w:rsidR="000A671D" w:rsidRPr="000A671D" w:rsidRDefault="000A671D" w:rsidP="00C61029">
      <w:pPr>
        <w:ind w:right="-1050"/>
        <w:rPr>
          <w:rFonts w:cs="Arial"/>
          <w:b/>
          <w:bCs/>
          <w:szCs w:val="22"/>
        </w:rPr>
      </w:pPr>
      <w:r w:rsidRPr="000A671D">
        <w:rPr>
          <w:rFonts w:cs="Arial"/>
          <w:b/>
          <w:bCs/>
          <w:szCs w:val="22"/>
        </w:rPr>
        <w:t xml:space="preserve">Miljøstyrelsens påbud 2020. </w:t>
      </w:r>
    </w:p>
    <w:p w14:paraId="127FFA9B" w14:textId="59894376" w:rsidR="00C61029" w:rsidRDefault="00C61029" w:rsidP="00C61029">
      <w:pPr>
        <w:ind w:right="-1050"/>
        <w:rPr>
          <w:rFonts w:cs="Arial"/>
          <w:szCs w:val="22"/>
        </w:rPr>
      </w:pPr>
      <w:r w:rsidRPr="00C61029">
        <w:rPr>
          <w:rFonts w:cs="Arial"/>
          <w:szCs w:val="22"/>
        </w:rPr>
        <w:t xml:space="preserve">Miljøstyrelsen har den 6/2 2020 fremsendt </w:t>
      </w:r>
      <w:r>
        <w:rPr>
          <w:rFonts w:cs="Arial"/>
          <w:szCs w:val="22"/>
        </w:rPr>
        <w:t>Påbud efter Miljøbeskyttelseslovens §§ 41, stk. 1 og 72, stk. 3</w:t>
      </w:r>
    </w:p>
    <w:p w14:paraId="553BFCDB" w14:textId="77777777" w:rsidR="00C61029" w:rsidRDefault="00C61029" w:rsidP="00C61029">
      <w:pPr>
        <w:rPr>
          <w:rFonts w:cs="Arial"/>
          <w:szCs w:val="22"/>
        </w:rPr>
      </w:pPr>
    </w:p>
    <w:p w14:paraId="0348BF6E" w14:textId="77777777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 xml:space="preserve">Påbud omhandler </w:t>
      </w:r>
    </w:p>
    <w:p w14:paraId="15B6B47E" w14:textId="77777777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>1) reetablere grundvandsmoniteringsboringer</w:t>
      </w:r>
    </w:p>
    <w:p w14:paraId="01AFFA8C" w14:textId="77777777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 xml:space="preserve">2) screene perkolatet </w:t>
      </w:r>
    </w:p>
    <w:p w14:paraId="02DE404F" w14:textId="77777777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>3) opstille forslag til nyt moniteringsprogram for perkolat og grundvand</w:t>
      </w:r>
    </w:p>
    <w:p w14:paraId="2ECD49EA" w14:textId="77777777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>4) undersøge og sikre perkolat bassinets tæthed</w:t>
      </w:r>
    </w:p>
    <w:p w14:paraId="4FC2AFEF" w14:textId="500B3BAB" w:rsidR="00C61029" w:rsidRDefault="00C61029" w:rsidP="00C61029">
      <w:pPr>
        <w:rPr>
          <w:rFonts w:cs="Arial"/>
          <w:szCs w:val="22"/>
        </w:rPr>
      </w:pPr>
      <w:r>
        <w:rPr>
          <w:rFonts w:cs="Arial"/>
          <w:szCs w:val="22"/>
        </w:rPr>
        <w:t>5) undersøge og sikre tilstrækkelig afledning af perkolat fra lossepladsen.</w:t>
      </w:r>
    </w:p>
    <w:p w14:paraId="567EA1EF" w14:textId="739AF89B" w:rsidR="006D412E" w:rsidRDefault="006D412E" w:rsidP="00C61029">
      <w:pPr>
        <w:rPr>
          <w:rFonts w:cs="Arial"/>
          <w:szCs w:val="22"/>
        </w:rPr>
      </w:pPr>
    </w:p>
    <w:p w14:paraId="1B4041CE" w14:textId="42075FD4" w:rsidR="006D412E" w:rsidRPr="009C6CC6" w:rsidRDefault="006D412E" w:rsidP="006D412E">
      <w:pPr>
        <w:pStyle w:val="Listeafsnit"/>
        <w:numPr>
          <w:ilvl w:val="0"/>
          <w:numId w:val="18"/>
        </w:numPr>
        <w:rPr>
          <w:rFonts w:cs="Arial"/>
          <w:szCs w:val="22"/>
        </w:rPr>
      </w:pPr>
      <w:r w:rsidRPr="009C6CC6">
        <w:rPr>
          <w:rFonts w:cs="Arial"/>
          <w:szCs w:val="22"/>
        </w:rPr>
        <w:t xml:space="preserve">Der er etableret </w:t>
      </w:r>
      <w:r w:rsidR="005F1D1E" w:rsidRPr="009C6CC6">
        <w:rPr>
          <w:rFonts w:cs="Arial"/>
          <w:szCs w:val="22"/>
        </w:rPr>
        <w:t xml:space="preserve">3 </w:t>
      </w:r>
      <w:r w:rsidRPr="009C6CC6">
        <w:rPr>
          <w:rFonts w:cs="Arial"/>
          <w:szCs w:val="22"/>
        </w:rPr>
        <w:t xml:space="preserve">nye overvågningsboringer som påviser en grundvandspåvirkning. </w:t>
      </w:r>
    </w:p>
    <w:p w14:paraId="58150470" w14:textId="678A44A9" w:rsidR="006D412E" w:rsidRPr="009C6CC6" w:rsidRDefault="006D412E" w:rsidP="006D412E">
      <w:pPr>
        <w:pStyle w:val="Listeafsnit"/>
        <w:numPr>
          <w:ilvl w:val="0"/>
          <w:numId w:val="18"/>
        </w:numPr>
        <w:rPr>
          <w:rFonts w:cs="Arial"/>
          <w:szCs w:val="22"/>
        </w:rPr>
      </w:pPr>
      <w:r w:rsidRPr="009C6CC6">
        <w:rPr>
          <w:rFonts w:cs="Arial"/>
          <w:szCs w:val="22"/>
        </w:rPr>
        <w:t>Der er fremsendt analyser af perkolat</w:t>
      </w:r>
      <w:r w:rsidR="00574680" w:rsidRPr="009C6CC6">
        <w:rPr>
          <w:rFonts w:cs="Arial"/>
          <w:szCs w:val="22"/>
        </w:rPr>
        <w:t xml:space="preserve"> </w:t>
      </w:r>
      <w:r w:rsidR="005F1D1E" w:rsidRPr="009C6CC6">
        <w:rPr>
          <w:rFonts w:cs="Arial"/>
          <w:szCs w:val="22"/>
        </w:rPr>
        <w:t>2021 og 2022</w:t>
      </w:r>
      <w:r w:rsidR="00CB34EC" w:rsidRPr="009C6CC6">
        <w:rPr>
          <w:rFonts w:cs="Arial"/>
          <w:szCs w:val="22"/>
        </w:rPr>
        <w:t xml:space="preserve"> og 2023</w:t>
      </w:r>
    </w:p>
    <w:p w14:paraId="3E758379" w14:textId="36722438" w:rsidR="006D412E" w:rsidRPr="009C6CC6" w:rsidRDefault="006D412E" w:rsidP="006D412E">
      <w:pPr>
        <w:pStyle w:val="Listeafsnit"/>
        <w:numPr>
          <w:ilvl w:val="0"/>
          <w:numId w:val="18"/>
        </w:numPr>
        <w:rPr>
          <w:rFonts w:cs="Arial"/>
          <w:szCs w:val="22"/>
        </w:rPr>
      </w:pPr>
      <w:r w:rsidRPr="009C6CC6">
        <w:rPr>
          <w:rFonts w:cs="Arial"/>
          <w:szCs w:val="22"/>
        </w:rPr>
        <w:t xml:space="preserve">Der er fremsendt et ufuldstændigt forslag til moniteringsprogram, idet </w:t>
      </w:r>
      <w:proofErr w:type="spellStart"/>
      <w:r w:rsidR="00AE4E5B" w:rsidRPr="009C6CC6">
        <w:rPr>
          <w:rFonts w:cs="Arial"/>
          <w:szCs w:val="22"/>
        </w:rPr>
        <w:t>bla</w:t>
      </w:r>
      <w:proofErr w:type="spellEnd"/>
      <w:r w:rsidR="00AE4E5B" w:rsidRPr="009C6CC6">
        <w:rPr>
          <w:rFonts w:cs="Arial"/>
          <w:szCs w:val="22"/>
        </w:rPr>
        <w:t xml:space="preserve">. </w:t>
      </w:r>
      <w:r w:rsidRPr="009C6CC6">
        <w:rPr>
          <w:rFonts w:cs="Arial"/>
          <w:szCs w:val="22"/>
        </w:rPr>
        <w:t xml:space="preserve">strømningsretning ikke er </w:t>
      </w:r>
      <w:r w:rsidR="005F1D1E" w:rsidRPr="009C6CC6">
        <w:rPr>
          <w:rFonts w:cs="Arial"/>
          <w:szCs w:val="22"/>
        </w:rPr>
        <w:t>fastlagt</w:t>
      </w:r>
      <w:r w:rsidRPr="009C6CC6">
        <w:rPr>
          <w:rFonts w:cs="Arial"/>
          <w:szCs w:val="22"/>
        </w:rPr>
        <w:t>. Indskærpes</w:t>
      </w:r>
    </w:p>
    <w:p w14:paraId="76DECEF3" w14:textId="540DB38A" w:rsidR="006D412E" w:rsidRPr="009C6CC6" w:rsidRDefault="006D412E" w:rsidP="006D412E">
      <w:pPr>
        <w:pStyle w:val="Listeafsnit"/>
        <w:numPr>
          <w:ilvl w:val="0"/>
          <w:numId w:val="18"/>
        </w:numPr>
        <w:rPr>
          <w:rFonts w:cs="Arial"/>
          <w:szCs w:val="22"/>
        </w:rPr>
      </w:pPr>
      <w:proofErr w:type="spellStart"/>
      <w:r w:rsidRPr="009C6CC6">
        <w:rPr>
          <w:rFonts w:cs="Arial"/>
          <w:szCs w:val="22"/>
        </w:rPr>
        <w:t>Perkolatbassin</w:t>
      </w:r>
      <w:proofErr w:type="spellEnd"/>
      <w:r w:rsidRPr="009C6CC6">
        <w:rPr>
          <w:rFonts w:cs="Arial"/>
          <w:szCs w:val="22"/>
        </w:rPr>
        <w:t xml:space="preserve"> er i mellemtiden igen utæt, indskærpes  </w:t>
      </w:r>
    </w:p>
    <w:p w14:paraId="43035BD0" w14:textId="77777777" w:rsidR="006D412E" w:rsidRDefault="006D412E" w:rsidP="006D412E">
      <w:pPr>
        <w:pStyle w:val="Listeafsnit"/>
        <w:numPr>
          <w:ilvl w:val="0"/>
          <w:numId w:val="18"/>
        </w:numPr>
        <w:rPr>
          <w:rFonts w:cs="Arial"/>
          <w:szCs w:val="22"/>
        </w:rPr>
      </w:pPr>
      <w:r w:rsidRPr="009C6CC6">
        <w:rPr>
          <w:rFonts w:cs="Arial"/>
          <w:szCs w:val="22"/>
        </w:rPr>
        <w:t xml:space="preserve">Er ikke sket, </w:t>
      </w:r>
      <w:proofErr w:type="spellStart"/>
      <w:r w:rsidRPr="009C6CC6">
        <w:rPr>
          <w:rFonts w:cs="Arial"/>
          <w:szCs w:val="22"/>
        </w:rPr>
        <w:t>perkolatbortledning</w:t>
      </w:r>
      <w:proofErr w:type="spellEnd"/>
      <w:r w:rsidRPr="009C6CC6">
        <w:rPr>
          <w:rFonts w:cs="Arial"/>
          <w:szCs w:val="22"/>
        </w:rPr>
        <w:t xml:space="preserve"> er ikke oplyst, indskærpes</w:t>
      </w:r>
      <w:r>
        <w:rPr>
          <w:rFonts w:cs="Arial"/>
          <w:szCs w:val="22"/>
        </w:rPr>
        <w:t xml:space="preserve"> </w:t>
      </w:r>
    </w:p>
    <w:p w14:paraId="2C6277E3" w14:textId="77777777" w:rsidR="006D412E" w:rsidRDefault="006D412E" w:rsidP="006D412E">
      <w:pPr>
        <w:rPr>
          <w:rFonts w:cs="Arial"/>
          <w:szCs w:val="22"/>
        </w:rPr>
      </w:pPr>
    </w:p>
    <w:p w14:paraId="41693799" w14:textId="77777777" w:rsidR="006D412E" w:rsidRDefault="006D412E" w:rsidP="006D412E">
      <w:pPr>
        <w:rPr>
          <w:rFonts w:cs="Arial"/>
          <w:szCs w:val="22"/>
        </w:rPr>
      </w:pPr>
      <w:bookmarkStart w:id="18" w:name="_Hlk231456564"/>
    </w:p>
    <w:p w14:paraId="411B88DB" w14:textId="77777777" w:rsidR="00574680" w:rsidRDefault="006D412E" w:rsidP="0097098A">
      <w:pPr>
        <w:rPr>
          <w:rFonts w:cs="Arial"/>
          <w:b/>
          <w:bCs/>
          <w:szCs w:val="22"/>
        </w:rPr>
      </w:pPr>
      <w:proofErr w:type="spellStart"/>
      <w:r w:rsidRPr="00574680">
        <w:rPr>
          <w:rFonts w:cs="Arial"/>
          <w:b/>
          <w:bCs/>
          <w:szCs w:val="22"/>
        </w:rPr>
        <w:t>Niras</w:t>
      </w:r>
      <w:proofErr w:type="spellEnd"/>
      <w:r w:rsidRPr="00574680">
        <w:rPr>
          <w:rFonts w:cs="Arial"/>
          <w:b/>
          <w:bCs/>
          <w:szCs w:val="22"/>
        </w:rPr>
        <w:t xml:space="preserve"> Rapport, Undersøgelser ved Ubberup Losseplads, Resultater og forslag til monitoreringsprogram, Kalundborg Kommune Dat</w:t>
      </w:r>
      <w:r w:rsidR="000A671D" w:rsidRPr="00574680">
        <w:rPr>
          <w:rFonts w:cs="Arial"/>
          <w:b/>
          <w:bCs/>
          <w:szCs w:val="22"/>
        </w:rPr>
        <w:t>eret</w:t>
      </w:r>
      <w:r w:rsidRPr="00574680">
        <w:rPr>
          <w:rFonts w:cs="Arial"/>
          <w:b/>
          <w:bCs/>
          <w:szCs w:val="22"/>
        </w:rPr>
        <w:t>: 19. december 2023</w:t>
      </w:r>
      <w:r w:rsidR="00574680">
        <w:rPr>
          <w:rFonts w:cs="Arial"/>
          <w:b/>
          <w:bCs/>
          <w:szCs w:val="22"/>
        </w:rPr>
        <w:t>.</w:t>
      </w:r>
    </w:p>
    <w:p w14:paraId="53A446FC" w14:textId="4F09946A" w:rsidR="0097098A" w:rsidRDefault="00574680" w:rsidP="0097098A">
      <w:pPr>
        <w:rPr>
          <w:rFonts w:cs="Arial"/>
          <w:szCs w:val="22"/>
        </w:rPr>
      </w:pPr>
      <w:r w:rsidRPr="00574680">
        <w:rPr>
          <w:rFonts w:cs="Arial"/>
          <w:szCs w:val="22"/>
        </w:rPr>
        <w:t>Rapporten</w:t>
      </w:r>
      <w:r w:rsidR="00AE4E5B">
        <w:rPr>
          <w:rFonts w:cs="Arial"/>
          <w:szCs w:val="22"/>
        </w:rPr>
        <w:t xml:space="preserve"> p</w:t>
      </w:r>
      <w:r w:rsidR="006D412E">
        <w:rPr>
          <w:rFonts w:cs="Arial"/>
          <w:szCs w:val="22"/>
        </w:rPr>
        <w:t xml:space="preserve">åviser en påvirkning af perkolat i boring 101, 102 og 103. </w:t>
      </w:r>
      <w:r w:rsidR="0097098A">
        <w:rPr>
          <w:rFonts w:cs="Arial"/>
          <w:szCs w:val="22"/>
        </w:rPr>
        <w:t xml:space="preserve"> Da der er en </w:t>
      </w:r>
      <w:r w:rsidR="0097098A" w:rsidRPr="0097098A">
        <w:rPr>
          <w:rFonts w:cs="Arial"/>
          <w:szCs w:val="22"/>
        </w:rPr>
        <w:t>nedadrettet gradient gennem jordlagene i området, tyder det på, at der sker en transport af forurenet vand gennem</w:t>
      </w:r>
      <w:r w:rsidR="000A671D">
        <w:rPr>
          <w:rFonts w:cs="Arial"/>
          <w:szCs w:val="22"/>
        </w:rPr>
        <w:t xml:space="preserve"> </w:t>
      </w:r>
      <w:r w:rsidR="0097098A" w:rsidRPr="0097098A">
        <w:rPr>
          <w:rFonts w:cs="Arial"/>
          <w:szCs w:val="22"/>
        </w:rPr>
        <w:t>sand- og lerlagene. Der er i den udførte opstrøms boring GB101 konstateret terrænnære sandhorisonter, som det ikke</w:t>
      </w:r>
      <w:r w:rsidR="0097098A">
        <w:rPr>
          <w:rFonts w:cs="Arial"/>
          <w:szCs w:val="22"/>
        </w:rPr>
        <w:t xml:space="preserve"> </w:t>
      </w:r>
      <w:r w:rsidR="0097098A" w:rsidRPr="0097098A">
        <w:rPr>
          <w:rFonts w:cs="Arial"/>
          <w:szCs w:val="22"/>
        </w:rPr>
        <w:t>kan afvises, er en spredningsvej for forurenet vand fra lossepladsen.</w:t>
      </w:r>
      <w:r w:rsidR="0097098A">
        <w:rPr>
          <w:rFonts w:cs="Arial"/>
          <w:szCs w:val="22"/>
        </w:rPr>
        <w:t xml:space="preserve"> Rapporten vurderer</w:t>
      </w:r>
      <w:r>
        <w:rPr>
          <w:rFonts w:cs="Arial"/>
          <w:szCs w:val="22"/>
        </w:rPr>
        <w:t>,</w:t>
      </w:r>
      <w:r w:rsidR="0097098A">
        <w:rPr>
          <w:rFonts w:cs="Arial"/>
          <w:szCs w:val="22"/>
        </w:rPr>
        <w:t xml:space="preserve"> at påvirkning kan komme fra utæt </w:t>
      </w:r>
      <w:proofErr w:type="spellStart"/>
      <w:r w:rsidR="0097098A">
        <w:rPr>
          <w:rFonts w:cs="Arial"/>
          <w:szCs w:val="22"/>
        </w:rPr>
        <w:t>perkolatbassin</w:t>
      </w:r>
      <w:proofErr w:type="spellEnd"/>
      <w:r w:rsidR="0097098A">
        <w:rPr>
          <w:rFonts w:cs="Arial"/>
          <w:szCs w:val="22"/>
        </w:rPr>
        <w:t xml:space="preserve">, og utætheder i </w:t>
      </w:r>
      <w:proofErr w:type="spellStart"/>
      <w:r w:rsidR="005F1D1E">
        <w:rPr>
          <w:rFonts w:cs="Arial"/>
          <w:szCs w:val="22"/>
        </w:rPr>
        <w:t>ler</w:t>
      </w:r>
      <w:r w:rsidR="0097098A">
        <w:rPr>
          <w:rFonts w:cs="Arial"/>
          <w:szCs w:val="22"/>
        </w:rPr>
        <w:t>membran</w:t>
      </w:r>
      <w:proofErr w:type="spellEnd"/>
      <w:r w:rsidR="0097098A">
        <w:rPr>
          <w:rFonts w:cs="Arial"/>
          <w:szCs w:val="22"/>
        </w:rPr>
        <w:t xml:space="preserve">. Undersøgelsen har ikke </w:t>
      </w:r>
      <w:r w:rsidR="005F1D1E">
        <w:rPr>
          <w:rFonts w:cs="Arial"/>
          <w:szCs w:val="22"/>
        </w:rPr>
        <w:t xml:space="preserve">fastlagt </w:t>
      </w:r>
      <w:r w:rsidR="0097098A">
        <w:rPr>
          <w:rFonts w:cs="Arial"/>
          <w:szCs w:val="22"/>
        </w:rPr>
        <w:t xml:space="preserve">grundvandsstrømning. </w:t>
      </w:r>
    </w:p>
    <w:p w14:paraId="6BC72243" w14:textId="517A5661" w:rsidR="0097098A" w:rsidRDefault="0097098A" w:rsidP="0097098A">
      <w:pPr>
        <w:rPr>
          <w:rFonts w:cs="Arial"/>
          <w:szCs w:val="22"/>
        </w:rPr>
      </w:pPr>
    </w:p>
    <w:p w14:paraId="5D50B2C2" w14:textId="41484B3B" w:rsidR="0097098A" w:rsidRDefault="0097098A" w:rsidP="0097098A">
      <w:pPr>
        <w:rPr>
          <w:rFonts w:cs="Arial"/>
          <w:szCs w:val="22"/>
        </w:rPr>
      </w:pPr>
      <w:r>
        <w:rPr>
          <w:rFonts w:cs="Arial"/>
          <w:szCs w:val="22"/>
        </w:rPr>
        <w:t>Det fremsendte</w:t>
      </w:r>
      <w:r w:rsidR="005F1D1E">
        <w:rPr>
          <w:rFonts w:cs="Arial"/>
          <w:szCs w:val="22"/>
        </w:rPr>
        <w:t xml:space="preserve"> forslag til </w:t>
      </w:r>
      <w:r>
        <w:rPr>
          <w:rFonts w:cs="Arial"/>
          <w:szCs w:val="22"/>
        </w:rPr>
        <w:t>overvågningsprogram, er ikke fyldestgørende til at påvise sammenhængen mellem de påviste påvirkning</w:t>
      </w:r>
      <w:r w:rsidR="000A671D">
        <w:rPr>
          <w:rFonts w:cs="Arial"/>
          <w:szCs w:val="22"/>
        </w:rPr>
        <w:t>er</w:t>
      </w:r>
      <w:r>
        <w:rPr>
          <w:rFonts w:cs="Arial"/>
          <w:szCs w:val="22"/>
        </w:rPr>
        <w:t xml:space="preserve"> i boringer og deponiet. </w:t>
      </w:r>
      <w:r w:rsidR="005F1D1E" w:rsidRPr="005F1D1E">
        <w:rPr>
          <w:rFonts w:cs="Arial"/>
          <w:szCs w:val="22"/>
        </w:rPr>
        <w:t>Rapporten behandler ikke en afgrænsning af forureningen</w:t>
      </w:r>
      <w:r>
        <w:rPr>
          <w:rFonts w:cs="Arial"/>
          <w:szCs w:val="22"/>
        </w:rPr>
        <w:t xml:space="preserve">. </w:t>
      </w:r>
    </w:p>
    <w:bookmarkEnd w:id="18"/>
    <w:p w14:paraId="4ECEB205" w14:textId="6A904EBE" w:rsidR="0097098A" w:rsidRDefault="0097098A" w:rsidP="0097098A">
      <w:pPr>
        <w:rPr>
          <w:rFonts w:cs="Arial"/>
          <w:szCs w:val="22"/>
        </w:rPr>
      </w:pPr>
    </w:p>
    <w:p w14:paraId="5C435210" w14:textId="77777777" w:rsidR="005F1D1E" w:rsidRPr="005F1D1E" w:rsidRDefault="005F1D1E" w:rsidP="005F1D1E">
      <w:pPr>
        <w:rPr>
          <w:rFonts w:cs="Arial"/>
          <w:szCs w:val="22"/>
        </w:rPr>
      </w:pPr>
      <w:r w:rsidRPr="005F1D1E">
        <w:rPr>
          <w:rFonts w:cs="Arial"/>
          <w:szCs w:val="22"/>
        </w:rPr>
        <w:t>Rapporten bør suppleres med yderligere undersøgelser for at fastlægge strømningsretningen, som grundlag for herefter at fastlægge et endeligt moniteringsprogram og en risikovurdering.</w:t>
      </w:r>
    </w:p>
    <w:p w14:paraId="6BDE2F97" w14:textId="1DB01D96" w:rsidR="005F1D1E" w:rsidRDefault="005F1D1E" w:rsidP="005F1D1E">
      <w:pPr>
        <w:rPr>
          <w:rFonts w:cs="Arial"/>
          <w:szCs w:val="22"/>
        </w:rPr>
      </w:pPr>
      <w:r w:rsidRPr="005F1D1E">
        <w:rPr>
          <w:rFonts w:cs="Arial"/>
          <w:szCs w:val="22"/>
        </w:rPr>
        <w:t xml:space="preserve">For at kunne vurdere omfanget af deponiets belastning af grundvandsressourcerne, prioriterer MST at indskærpe gældende vilkår til deponiets ejer Kalundborg kommune om at sikre korrekt </w:t>
      </w:r>
      <w:proofErr w:type="spellStart"/>
      <w:r w:rsidRPr="005F1D1E">
        <w:rPr>
          <w:rFonts w:cs="Arial"/>
          <w:szCs w:val="22"/>
        </w:rPr>
        <w:t>perkolatopsamling</w:t>
      </w:r>
      <w:proofErr w:type="spellEnd"/>
      <w:r w:rsidRPr="005F1D1E">
        <w:rPr>
          <w:rFonts w:cs="Arial"/>
          <w:szCs w:val="22"/>
        </w:rPr>
        <w:t>, overvågning og bortskaffelse i overensstemmelse med gældende vilkår og følgende handlingsplan:</w:t>
      </w:r>
    </w:p>
    <w:p w14:paraId="09CD9A9B" w14:textId="77777777" w:rsidR="005F1D1E" w:rsidRDefault="005F1D1E" w:rsidP="0097098A">
      <w:pPr>
        <w:rPr>
          <w:rFonts w:cs="Arial"/>
          <w:szCs w:val="22"/>
        </w:rPr>
      </w:pPr>
    </w:p>
    <w:p w14:paraId="02092EF2" w14:textId="355AAA65" w:rsidR="00C75594" w:rsidRDefault="00C75594" w:rsidP="0097098A">
      <w:pPr>
        <w:rPr>
          <w:rFonts w:cs="Arial"/>
          <w:szCs w:val="22"/>
        </w:rPr>
      </w:pPr>
    </w:p>
    <w:p w14:paraId="78F1ED0F" w14:textId="429105E2" w:rsidR="005F1D1E" w:rsidRPr="005F1D1E" w:rsidRDefault="005F1D1E" w:rsidP="000667DB">
      <w:pPr>
        <w:pStyle w:val="Listeafsnit"/>
        <w:numPr>
          <w:ilvl w:val="0"/>
          <w:numId w:val="19"/>
        </w:numPr>
        <w:rPr>
          <w:rFonts w:cs="Arial"/>
          <w:szCs w:val="22"/>
        </w:rPr>
      </w:pPr>
      <w:bookmarkStart w:id="19" w:name="_Hlk231368319"/>
      <w:r>
        <w:rPr>
          <w:rFonts w:cs="Arial"/>
          <w:szCs w:val="22"/>
        </w:rPr>
        <w:lastRenderedPageBreak/>
        <w:t xml:space="preserve">At </w:t>
      </w:r>
      <w:r w:rsidRPr="005F1D1E">
        <w:rPr>
          <w:rFonts w:cs="Arial"/>
          <w:szCs w:val="22"/>
        </w:rPr>
        <w:t xml:space="preserve">så vidt </w:t>
      </w:r>
      <w:r>
        <w:rPr>
          <w:rFonts w:cs="Arial"/>
          <w:szCs w:val="22"/>
        </w:rPr>
        <w:t xml:space="preserve">som </w:t>
      </w:r>
      <w:r w:rsidRPr="005F1D1E">
        <w:rPr>
          <w:rFonts w:cs="Arial"/>
          <w:szCs w:val="22"/>
        </w:rPr>
        <w:t xml:space="preserve">muligt stoppe </w:t>
      </w:r>
      <w:proofErr w:type="spellStart"/>
      <w:r w:rsidRPr="005F1D1E">
        <w:rPr>
          <w:rFonts w:cs="Arial"/>
          <w:szCs w:val="22"/>
        </w:rPr>
        <w:t>udsivende</w:t>
      </w:r>
      <w:proofErr w:type="spellEnd"/>
      <w:r w:rsidRPr="005F1D1E">
        <w:rPr>
          <w:rFonts w:cs="Arial"/>
          <w:szCs w:val="22"/>
        </w:rPr>
        <w:t xml:space="preserve"> perkolat ved at sikre at perkolat afledes via drænsyste</w:t>
      </w:r>
      <w:r w:rsidR="009C6CC6">
        <w:rPr>
          <w:rFonts w:cs="Arial"/>
          <w:szCs w:val="22"/>
        </w:rPr>
        <w:t>m</w:t>
      </w:r>
      <w:r w:rsidRPr="005F1D1E">
        <w:rPr>
          <w:rFonts w:cs="Arial"/>
          <w:szCs w:val="22"/>
        </w:rPr>
        <w:t xml:space="preserve"> til </w:t>
      </w:r>
      <w:proofErr w:type="spellStart"/>
      <w:r w:rsidRPr="005F1D1E">
        <w:rPr>
          <w:rFonts w:cs="Arial"/>
          <w:szCs w:val="22"/>
        </w:rPr>
        <w:t>perkolatbassin</w:t>
      </w:r>
      <w:proofErr w:type="spellEnd"/>
      <w:r w:rsidRPr="005F1D1E">
        <w:rPr>
          <w:rFonts w:cs="Arial"/>
          <w:szCs w:val="22"/>
        </w:rPr>
        <w:t>, ved</w:t>
      </w:r>
      <w:r>
        <w:rPr>
          <w:rFonts w:cs="Arial"/>
          <w:szCs w:val="22"/>
        </w:rPr>
        <w:t xml:space="preserve"> i</w:t>
      </w:r>
      <w:r w:rsidRPr="005F1D1E">
        <w:rPr>
          <w:rFonts w:cs="Arial"/>
          <w:szCs w:val="22"/>
        </w:rPr>
        <w:t xml:space="preserve"> </w:t>
      </w:r>
      <w:proofErr w:type="gramStart"/>
      <w:r w:rsidRPr="005F1D1E">
        <w:rPr>
          <w:rFonts w:cs="Arial"/>
          <w:szCs w:val="22"/>
        </w:rPr>
        <w:t>praksis  at</w:t>
      </w:r>
      <w:proofErr w:type="gramEnd"/>
      <w:r w:rsidRPr="005F1D1E">
        <w:rPr>
          <w:rFonts w:cs="Arial"/>
          <w:szCs w:val="22"/>
        </w:rPr>
        <w:t xml:space="preserve"> foretage en inspektion og rensning af drænledninger for at sikre de er fungerer optimalt og som oprindeligt planlagt</w:t>
      </w:r>
    </w:p>
    <w:p w14:paraId="7247AC2C" w14:textId="388D221A" w:rsidR="00C75594" w:rsidRDefault="000A671D" w:rsidP="00C75594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Overvågning af perkolat </w:t>
      </w:r>
      <w:r w:rsidR="005F1D1E">
        <w:rPr>
          <w:rFonts w:cs="Arial"/>
          <w:szCs w:val="22"/>
        </w:rPr>
        <w:t xml:space="preserve">niveau/højde </w:t>
      </w:r>
      <w:r>
        <w:rPr>
          <w:rFonts w:cs="Arial"/>
          <w:szCs w:val="22"/>
        </w:rPr>
        <w:t xml:space="preserve">på </w:t>
      </w:r>
      <w:proofErr w:type="spellStart"/>
      <w:r w:rsidR="005F1D1E">
        <w:rPr>
          <w:rFonts w:cs="Arial"/>
          <w:szCs w:val="22"/>
        </w:rPr>
        <w:t>ler</w:t>
      </w:r>
      <w:r>
        <w:rPr>
          <w:rFonts w:cs="Arial"/>
          <w:szCs w:val="22"/>
        </w:rPr>
        <w:t>membran</w:t>
      </w:r>
      <w:proofErr w:type="spellEnd"/>
      <w:r>
        <w:rPr>
          <w:rFonts w:cs="Arial"/>
          <w:szCs w:val="22"/>
        </w:rPr>
        <w:t xml:space="preserve"> </w:t>
      </w:r>
    </w:p>
    <w:p w14:paraId="1F182ACA" w14:textId="299328DD" w:rsidR="000A671D" w:rsidRDefault="000A671D" w:rsidP="00C75594">
      <w:pPr>
        <w:pStyle w:val="Listeafsnit"/>
        <w:numPr>
          <w:ilvl w:val="0"/>
          <w:numId w:val="19"/>
        </w:num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Perkolatbassin</w:t>
      </w:r>
      <w:proofErr w:type="spellEnd"/>
      <w:r w:rsidR="00AE4E5B">
        <w:rPr>
          <w:rFonts w:cs="Arial"/>
          <w:szCs w:val="22"/>
        </w:rPr>
        <w:t xml:space="preserve"> og afledningssystem</w:t>
      </w:r>
      <w:r>
        <w:rPr>
          <w:rFonts w:cs="Arial"/>
          <w:szCs w:val="22"/>
        </w:rPr>
        <w:t xml:space="preserve"> skal være tæt</w:t>
      </w:r>
    </w:p>
    <w:p w14:paraId="0499E85D" w14:textId="01039CEA" w:rsidR="00C75594" w:rsidRDefault="00C75594" w:rsidP="00C75594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Udbygge </w:t>
      </w:r>
      <w:proofErr w:type="spellStart"/>
      <w:r>
        <w:rPr>
          <w:rFonts w:cs="Arial"/>
          <w:szCs w:val="22"/>
        </w:rPr>
        <w:t>Niras</w:t>
      </w:r>
      <w:proofErr w:type="spellEnd"/>
      <w:r>
        <w:rPr>
          <w:rFonts w:cs="Arial"/>
          <w:szCs w:val="22"/>
        </w:rPr>
        <w:t xml:space="preserve"> rapport så den</w:t>
      </w:r>
      <w:r w:rsidR="004155F0">
        <w:rPr>
          <w:rFonts w:cs="Arial"/>
          <w:szCs w:val="22"/>
        </w:rPr>
        <w:t xml:space="preserve"> er fyldestgørende i forhold til påbud af 6/2 2020 og samtidig</w:t>
      </w:r>
      <w:r>
        <w:rPr>
          <w:rFonts w:cs="Arial"/>
          <w:szCs w:val="22"/>
        </w:rPr>
        <w:t xml:space="preserve"> udgør en risikovurdering af belastningen</w:t>
      </w:r>
    </w:p>
    <w:p w14:paraId="40516759" w14:textId="22324321" w:rsidR="00C75594" w:rsidRPr="00C75594" w:rsidRDefault="00C75594" w:rsidP="00C75594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Miljøstyrelsen vil på baggrund af risikovurdering og oplysninger om </w:t>
      </w:r>
      <w:r w:rsidR="005F1D1E">
        <w:rPr>
          <w:rFonts w:cs="Arial"/>
          <w:szCs w:val="22"/>
        </w:rPr>
        <w:t xml:space="preserve">bortledte </w:t>
      </w:r>
      <w:proofErr w:type="spellStart"/>
      <w:r>
        <w:rPr>
          <w:rFonts w:cs="Arial"/>
          <w:szCs w:val="22"/>
        </w:rPr>
        <w:t>perkolatmængder</w:t>
      </w:r>
      <w:proofErr w:type="spellEnd"/>
      <w:r>
        <w:rPr>
          <w:rFonts w:cs="Arial"/>
          <w:szCs w:val="22"/>
        </w:rPr>
        <w:t xml:space="preserve"> </w:t>
      </w:r>
      <w:r w:rsidR="005F1D1E">
        <w:rPr>
          <w:rFonts w:cs="Arial"/>
          <w:szCs w:val="22"/>
        </w:rPr>
        <w:t>samt</w:t>
      </w:r>
      <w:r>
        <w:rPr>
          <w:rFonts w:cs="Arial"/>
          <w:szCs w:val="22"/>
        </w:rPr>
        <w:t xml:space="preserve"> overvågning i boringer </w:t>
      </w:r>
      <w:r w:rsidR="005F1D1E">
        <w:rPr>
          <w:rFonts w:cs="Arial"/>
          <w:szCs w:val="22"/>
        </w:rPr>
        <w:t xml:space="preserve">vurdere om der eventuelt skal udføres </w:t>
      </w:r>
      <w:r>
        <w:rPr>
          <w:rFonts w:cs="Arial"/>
          <w:szCs w:val="22"/>
        </w:rPr>
        <w:t xml:space="preserve">afværgeforanstaltning </w:t>
      </w:r>
    </w:p>
    <w:bookmarkEnd w:id="19"/>
    <w:p w14:paraId="515AAEBD" w14:textId="77777777" w:rsidR="00C75594" w:rsidRDefault="00C75594" w:rsidP="0097098A">
      <w:pPr>
        <w:rPr>
          <w:rFonts w:cs="Arial"/>
          <w:szCs w:val="22"/>
        </w:rPr>
      </w:pPr>
    </w:p>
    <w:p w14:paraId="3D29C290" w14:textId="2FAE0DFA" w:rsidR="0097098A" w:rsidRDefault="0097098A" w:rsidP="0097098A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50339268" w14:textId="77777777" w:rsidR="009350BC" w:rsidRPr="00DB59AF" w:rsidRDefault="009350BC" w:rsidP="00060F48">
      <w:pPr>
        <w:rPr>
          <w:rFonts w:cs="Arial"/>
          <w:b/>
          <w:szCs w:val="22"/>
        </w:rPr>
      </w:pPr>
      <w:r w:rsidRPr="00DB59AF">
        <w:rPr>
          <w:rFonts w:cs="Arial"/>
          <w:b/>
          <w:szCs w:val="22"/>
        </w:rPr>
        <w:t>Indretning og drift</w:t>
      </w:r>
    </w:p>
    <w:p w14:paraId="0574AEDE" w14:textId="2CC58CA9" w:rsidR="00C61029" w:rsidRDefault="0081468B" w:rsidP="0081468B">
      <w:pPr>
        <w:suppressAutoHyphens w:val="0"/>
        <w:spacing w:line="240" w:lineRule="auto"/>
      </w:pPr>
      <w:r>
        <w:t>Rundgang på deponiet: deponiet er jævnt bevokset med græs og urteagtig vegetation, stedvist er der også træer og busker.</w:t>
      </w:r>
      <w:r w:rsidR="00C61029">
        <w:t xml:space="preserve"> Der sås ingen større vegetation på toppen af deponiet mens sider er bevokset med træer og buske. Sandsynligvis grundet afdækningslagstykkelse, gas- eller anden påvirkning. </w:t>
      </w:r>
    </w:p>
    <w:p w14:paraId="2696205A" w14:textId="6863F3D6" w:rsidR="00C61029" w:rsidRDefault="00C61029" w:rsidP="0081468B">
      <w:pPr>
        <w:suppressAutoHyphens w:val="0"/>
        <w:spacing w:line="240" w:lineRule="auto"/>
      </w:pPr>
    </w:p>
    <w:p w14:paraId="5D8E3C18" w14:textId="065DC033" w:rsidR="00C61029" w:rsidRDefault="00C61029" w:rsidP="0081468B">
      <w:pPr>
        <w:suppressAutoHyphens w:val="0"/>
        <w:spacing w:line="240" w:lineRule="auto"/>
      </w:pPr>
      <w:r w:rsidRPr="00C61029">
        <w:rPr>
          <w:noProof/>
        </w:rPr>
        <w:drawing>
          <wp:inline distT="0" distB="0" distL="0" distR="0" wp14:anchorId="55A31AD9" wp14:editId="3DA62668">
            <wp:extent cx="5219700" cy="378079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CCFB" w14:textId="11236A44" w:rsidR="00C61029" w:rsidRDefault="00C61029" w:rsidP="0081468B">
      <w:pPr>
        <w:suppressAutoHyphens w:val="0"/>
        <w:spacing w:line="240" w:lineRule="auto"/>
      </w:pPr>
    </w:p>
    <w:p w14:paraId="16B06535" w14:textId="08276611" w:rsidR="00C61029" w:rsidRDefault="00C61029" w:rsidP="0081468B">
      <w:pPr>
        <w:suppressAutoHyphens w:val="0"/>
        <w:spacing w:line="240" w:lineRule="auto"/>
      </w:pPr>
    </w:p>
    <w:p w14:paraId="74483AAC" w14:textId="67459900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szCs w:val="22"/>
        </w:rPr>
        <w:t xml:space="preserve">Der blev på tilsynet i 2019 konstateret revner i </w:t>
      </w:r>
      <w:proofErr w:type="spellStart"/>
      <w:r>
        <w:rPr>
          <w:szCs w:val="22"/>
        </w:rPr>
        <w:t>perkolatbassinets</w:t>
      </w:r>
      <w:proofErr w:type="spellEnd"/>
      <w:r>
        <w:rPr>
          <w:szCs w:val="22"/>
        </w:rPr>
        <w:t xml:space="preserve"> sider. </w:t>
      </w:r>
      <w:proofErr w:type="spellStart"/>
      <w:r>
        <w:rPr>
          <w:szCs w:val="22"/>
        </w:rPr>
        <w:t>Perkolatbassinet</w:t>
      </w:r>
      <w:proofErr w:type="spellEnd"/>
      <w:r>
        <w:rPr>
          <w:szCs w:val="22"/>
        </w:rPr>
        <w:t xml:space="preserve"> er efterfølgende i 2020 blevet tætnet</w:t>
      </w:r>
      <w:r w:rsidRPr="002F662A">
        <w:rPr>
          <w:szCs w:val="20"/>
        </w:rPr>
        <w:t xml:space="preserve">. </w:t>
      </w:r>
      <w:proofErr w:type="spellStart"/>
      <w:r w:rsidRPr="002F662A">
        <w:rPr>
          <w:szCs w:val="20"/>
        </w:rPr>
        <w:t>Perkolatm</w:t>
      </w:r>
      <w:r w:rsidRPr="00B92F78">
        <w:rPr>
          <w:rFonts w:cs="Calibri"/>
          <w:color w:val="1F1F1F"/>
          <w:szCs w:val="20"/>
        </w:rPr>
        <w:t>åleren</w:t>
      </w:r>
      <w:proofErr w:type="spellEnd"/>
      <w:r w:rsidRPr="00B92F78">
        <w:rPr>
          <w:rFonts w:cs="Calibri"/>
          <w:color w:val="1F1F1F"/>
          <w:szCs w:val="20"/>
        </w:rPr>
        <w:t xml:space="preserve"> </w:t>
      </w:r>
      <w:r w:rsidRPr="002F662A">
        <w:rPr>
          <w:rFonts w:cs="Calibri"/>
          <w:color w:val="1F1F1F"/>
          <w:szCs w:val="20"/>
        </w:rPr>
        <w:t>blev konstateret defekt og</w:t>
      </w:r>
      <w:r w:rsidRPr="00B92F78">
        <w:rPr>
          <w:rFonts w:cs="Calibri"/>
          <w:color w:val="1F1F1F"/>
          <w:szCs w:val="20"/>
        </w:rPr>
        <w:t xml:space="preserve"> skiftet for et år siden. </w:t>
      </w:r>
      <w:r w:rsidRPr="002F662A">
        <w:rPr>
          <w:rFonts w:cs="Calibri"/>
          <w:color w:val="1F1F1F"/>
          <w:szCs w:val="20"/>
        </w:rPr>
        <w:t>D</w:t>
      </w:r>
      <w:r w:rsidRPr="00B92F78">
        <w:rPr>
          <w:rFonts w:cs="Calibri"/>
          <w:color w:val="1F1F1F"/>
          <w:szCs w:val="20"/>
        </w:rPr>
        <w:t>er var intet overløb</w:t>
      </w:r>
      <w:r w:rsidRPr="002F662A">
        <w:rPr>
          <w:rFonts w:cs="Calibri"/>
          <w:color w:val="1F1F1F"/>
          <w:szCs w:val="20"/>
        </w:rPr>
        <w:t xml:space="preserve"> i forbindelse med dette</w:t>
      </w:r>
      <w:r w:rsidRPr="00B92F78">
        <w:rPr>
          <w:rFonts w:cs="Calibri"/>
          <w:color w:val="1F1F1F"/>
          <w:szCs w:val="20"/>
        </w:rPr>
        <w:t>.</w:t>
      </w:r>
      <w:r w:rsidRPr="002F662A">
        <w:rPr>
          <w:rFonts w:cs="Calibri"/>
          <w:color w:val="1F1F1F"/>
          <w:szCs w:val="20"/>
        </w:rPr>
        <w:t xml:space="preserve"> </w:t>
      </w:r>
    </w:p>
    <w:p w14:paraId="740B797A" w14:textId="77402D69" w:rsidR="00CB5822" w:rsidRDefault="00CB5822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41B0B27" w14:textId="05092872" w:rsidR="00CB5822" w:rsidRDefault="00CB5822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>Ved ti</w:t>
      </w:r>
      <w:r w:rsidR="006F0C41">
        <w:rPr>
          <w:rFonts w:cs="Calibri"/>
          <w:color w:val="1F1F1F"/>
          <w:szCs w:val="20"/>
        </w:rPr>
        <w:t>l</w:t>
      </w:r>
      <w:r>
        <w:rPr>
          <w:rFonts w:cs="Calibri"/>
          <w:color w:val="1F1F1F"/>
          <w:szCs w:val="20"/>
        </w:rPr>
        <w:t>syn 2026</w:t>
      </w:r>
      <w:r w:rsidR="006F0C41">
        <w:rPr>
          <w:rFonts w:cs="Calibri"/>
          <w:color w:val="1F1F1F"/>
          <w:szCs w:val="20"/>
        </w:rPr>
        <w:t xml:space="preserve"> oplystes at driftsansvarlig har </w:t>
      </w:r>
      <w:r>
        <w:rPr>
          <w:rFonts w:cs="Calibri"/>
          <w:color w:val="1F1F1F"/>
          <w:szCs w:val="20"/>
        </w:rPr>
        <w:t>konstatere</w:t>
      </w:r>
      <w:r w:rsidR="006F0C41">
        <w:rPr>
          <w:rFonts w:cs="Calibri"/>
          <w:color w:val="1F1F1F"/>
          <w:szCs w:val="20"/>
        </w:rPr>
        <w:t>t</w:t>
      </w:r>
      <w:r>
        <w:rPr>
          <w:rFonts w:cs="Calibri"/>
          <w:color w:val="1F1F1F"/>
          <w:szCs w:val="20"/>
        </w:rPr>
        <w:t xml:space="preserve"> </w:t>
      </w:r>
      <w:proofErr w:type="spellStart"/>
      <w:r>
        <w:rPr>
          <w:rFonts w:cs="Calibri"/>
          <w:color w:val="1F1F1F"/>
          <w:szCs w:val="20"/>
        </w:rPr>
        <w:t>perkolatbassin</w:t>
      </w:r>
      <w:proofErr w:type="spellEnd"/>
      <w:r>
        <w:rPr>
          <w:rFonts w:cs="Calibri"/>
          <w:color w:val="1F1F1F"/>
          <w:szCs w:val="20"/>
        </w:rPr>
        <w:t xml:space="preserve"> utæt, som følge heraf var der permanent åbnet til kloakafløb. </w:t>
      </w:r>
      <w:proofErr w:type="spellStart"/>
      <w:r w:rsidR="009C6CC6">
        <w:rPr>
          <w:rFonts w:cs="Calibri"/>
          <w:color w:val="1F1F1F"/>
          <w:szCs w:val="20"/>
        </w:rPr>
        <w:t>Beluftning</w:t>
      </w:r>
      <w:proofErr w:type="spellEnd"/>
      <w:r w:rsidR="009C6CC6">
        <w:rPr>
          <w:rFonts w:cs="Calibri"/>
          <w:color w:val="1F1F1F"/>
          <w:szCs w:val="20"/>
        </w:rPr>
        <w:t xml:space="preserve"> af perkolat var desuden ude af drift.</w:t>
      </w:r>
    </w:p>
    <w:p w14:paraId="123E60B1" w14:textId="386497F4" w:rsidR="00CB5822" w:rsidRDefault="00CB5822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06263D2B" w14:textId="4B8E7F31" w:rsidR="006F0C41" w:rsidRDefault="006F0C41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 w:rsidRPr="006F0C41">
        <w:rPr>
          <w:rFonts w:cs="Calibri"/>
          <w:noProof/>
          <w:color w:val="1F1F1F"/>
          <w:szCs w:val="20"/>
        </w:rPr>
        <w:lastRenderedPageBreak/>
        <w:drawing>
          <wp:inline distT="0" distB="0" distL="0" distR="0" wp14:anchorId="7FA22A9C" wp14:editId="6C91CBCE">
            <wp:extent cx="3028950" cy="2241128"/>
            <wp:effectExtent l="0" t="0" r="0" b="698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2347" cy="224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C41">
        <w:rPr>
          <w:noProof/>
        </w:rPr>
        <w:t xml:space="preserve"> </w:t>
      </w:r>
      <w:r w:rsidRPr="006F0C41">
        <w:rPr>
          <w:rFonts w:cs="Calibri"/>
          <w:noProof/>
          <w:color w:val="1F1F1F"/>
          <w:szCs w:val="20"/>
        </w:rPr>
        <w:drawing>
          <wp:inline distT="0" distB="0" distL="0" distR="0" wp14:anchorId="786425C3" wp14:editId="7E8AAC0A">
            <wp:extent cx="1704975" cy="2234494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5961" cy="224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FF95" w14:textId="757EE87E" w:rsidR="006F0C41" w:rsidRDefault="006F0C41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1CEB701D" w14:textId="77777777" w:rsidR="006F0C41" w:rsidRDefault="006F0C41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11FFC73B" w14:textId="77777777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759FBFE" w14:textId="72D8DFA8" w:rsidR="005F1D1E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 w:rsidRPr="00B92F78">
        <w:rPr>
          <w:rFonts w:cs="Calibri"/>
          <w:color w:val="1F1F1F"/>
          <w:szCs w:val="20"/>
        </w:rPr>
        <w:t>Som følge af den høje perkolatsta</w:t>
      </w:r>
      <w:r>
        <w:rPr>
          <w:rFonts w:cs="Calibri"/>
          <w:color w:val="1F1F1F"/>
          <w:szCs w:val="20"/>
        </w:rPr>
        <w:t>nd, som blev observeret ved Miljøstyrelsen</w:t>
      </w:r>
      <w:r w:rsidRPr="00B92F78">
        <w:rPr>
          <w:rFonts w:cs="Calibri"/>
          <w:color w:val="1F1F1F"/>
          <w:szCs w:val="20"/>
        </w:rPr>
        <w:t xml:space="preserve">s sidste tilsyn, er der nu etableret </w:t>
      </w:r>
      <w:r w:rsidRPr="002F662A">
        <w:rPr>
          <w:rFonts w:cs="Calibri"/>
          <w:color w:val="1F1F1F"/>
          <w:szCs w:val="20"/>
        </w:rPr>
        <w:t>en fast procedure</w:t>
      </w:r>
      <w:r w:rsidRPr="00B92F78">
        <w:rPr>
          <w:rFonts w:cs="Calibri"/>
          <w:color w:val="1F1F1F"/>
          <w:szCs w:val="20"/>
        </w:rPr>
        <w:t xml:space="preserve"> for oprensning af </w:t>
      </w:r>
      <w:r w:rsidR="005F1D1E">
        <w:rPr>
          <w:rFonts w:cs="Calibri"/>
          <w:color w:val="1F1F1F"/>
          <w:szCs w:val="20"/>
        </w:rPr>
        <w:t xml:space="preserve">kloakledninger i forbindelse med </w:t>
      </w:r>
      <w:proofErr w:type="spellStart"/>
      <w:r w:rsidR="005F1D1E">
        <w:rPr>
          <w:rFonts w:cs="Calibri"/>
          <w:color w:val="1F1F1F"/>
          <w:szCs w:val="20"/>
        </w:rPr>
        <w:t>perkolatbassin</w:t>
      </w:r>
      <w:proofErr w:type="spellEnd"/>
      <w:r w:rsidR="005F1D1E">
        <w:rPr>
          <w:rStyle w:val="Kommentarhenvisning"/>
        </w:rPr>
        <w:t>.</w:t>
      </w:r>
      <w:r>
        <w:rPr>
          <w:rFonts w:cs="Calibri"/>
          <w:color w:val="1F1F1F"/>
          <w:szCs w:val="20"/>
        </w:rPr>
        <w:t xml:space="preserve"> </w:t>
      </w:r>
    </w:p>
    <w:p w14:paraId="7AC19479" w14:textId="77777777" w:rsidR="005F1D1E" w:rsidRDefault="005F1D1E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1C8AE7E5" w14:textId="5225447F" w:rsidR="0081468B" w:rsidRPr="00751589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>Miljøstyrelsen</w:t>
      </w:r>
      <w:r w:rsidRPr="00B92F78">
        <w:rPr>
          <w:rFonts w:cs="Calibri"/>
          <w:color w:val="1F1F1F"/>
          <w:szCs w:val="20"/>
        </w:rPr>
        <w:t xml:space="preserve"> </w:t>
      </w:r>
      <w:r w:rsidRPr="002F662A">
        <w:rPr>
          <w:rFonts w:cs="Calibri"/>
          <w:color w:val="1F1F1F"/>
          <w:szCs w:val="20"/>
        </w:rPr>
        <w:t>oplyste</w:t>
      </w:r>
      <w:r w:rsidRPr="00B92F78">
        <w:rPr>
          <w:rFonts w:cs="Calibri"/>
          <w:color w:val="1F1F1F"/>
          <w:szCs w:val="20"/>
        </w:rPr>
        <w:t xml:space="preserve">, at der skal være et system til </w:t>
      </w:r>
      <w:r w:rsidRPr="002F662A">
        <w:rPr>
          <w:rFonts w:cs="Calibri"/>
          <w:color w:val="1F1F1F"/>
          <w:szCs w:val="20"/>
        </w:rPr>
        <w:t xml:space="preserve">overvågning </w:t>
      </w:r>
      <w:r w:rsidRPr="00B92F78">
        <w:rPr>
          <w:rFonts w:cs="Calibri"/>
          <w:color w:val="1F1F1F"/>
          <w:szCs w:val="20"/>
        </w:rPr>
        <w:t xml:space="preserve">af </w:t>
      </w:r>
      <w:r w:rsidRPr="002F662A">
        <w:rPr>
          <w:rFonts w:cs="Calibri"/>
          <w:color w:val="1F1F1F"/>
          <w:szCs w:val="20"/>
        </w:rPr>
        <w:t>både perkolat og gas, hvilket</w:t>
      </w:r>
      <w:r w:rsidRPr="00B92F78">
        <w:rPr>
          <w:rFonts w:cs="Calibri"/>
          <w:color w:val="1F1F1F"/>
          <w:szCs w:val="20"/>
        </w:rPr>
        <w:t xml:space="preserve"> </w:t>
      </w:r>
      <w:r w:rsidRPr="002F662A">
        <w:rPr>
          <w:rFonts w:cs="Calibri"/>
          <w:color w:val="1F1F1F"/>
          <w:szCs w:val="20"/>
        </w:rPr>
        <w:t>d</w:t>
      </w:r>
      <w:r w:rsidRPr="00B92F78">
        <w:rPr>
          <w:rFonts w:cs="Calibri"/>
          <w:color w:val="1F1F1F"/>
          <w:szCs w:val="20"/>
        </w:rPr>
        <w:t>er vil blive stillet vilkår om i et kommende påbud</w:t>
      </w:r>
      <w:r w:rsidRPr="002F662A">
        <w:rPr>
          <w:rFonts w:cs="Calibri"/>
          <w:color w:val="1F1F1F"/>
          <w:szCs w:val="20"/>
        </w:rPr>
        <w:t xml:space="preserve"> om ændring af egenkontrollen</w:t>
      </w:r>
      <w:r>
        <w:rPr>
          <w:rFonts w:cs="Calibri"/>
          <w:color w:val="1F1F1F"/>
          <w:szCs w:val="20"/>
        </w:rPr>
        <w:t xml:space="preserve"> for Ubberup Losseplads</w:t>
      </w:r>
      <w:r w:rsidRPr="00B92F78">
        <w:rPr>
          <w:rFonts w:cs="Calibri"/>
          <w:color w:val="1F1F1F"/>
          <w:szCs w:val="20"/>
        </w:rPr>
        <w:t>.</w:t>
      </w:r>
      <w:r>
        <w:rPr>
          <w:rFonts w:cs="Calibri"/>
          <w:color w:val="1F1F1F"/>
          <w:szCs w:val="20"/>
        </w:rPr>
        <w:t xml:space="preserve"> Kalundborg Kommune er velkommen til at komme med forslag til sådanne vilkår.</w:t>
      </w:r>
      <w:r w:rsidRPr="00B92F78">
        <w:rPr>
          <w:rFonts w:cs="Calibri"/>
          <w:color w:val="1F1F1F"/>
          <w:szCs w:val="20"/>
        </w:rPr>
        <w:t xml:space="preserve"> </w:t>
      </w:r>
    </w:p>
    <w:p w14:paraId="17EEFE48" w14:textId="3692337F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2A32983" w14:textId="77777777" w:rsidR="00B76B4B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 xml:space="preserve">Der kunne konstateres et flow af perkolat i afløbsbrønd efter </w:t>
      </w:r>
      <w:proofErr w:type="spellStart"/>
      <w:r>
        <w:rPr>
          <w:rFonts w:cs="Calibri"/>
          <w:color w:val="1F1F1F"/>
          <w:szCs w:val="20"/>
        </w:rPr>
        <w:t>perkolatbassin</w:t>
      </w:r>
      <w:proofErr w:type="spellEnd"/>
      <w:r>
        <w:rPr>
          <w:rFonts w:cs="Calibri"/>
          <w:color w:val="1F1F1F"/>
          <w:szCs w:val="20"/>
        </w:rPr>
        <w:t xml:space="preserve">, der sås en tydelig reduktion af lysningsareal i kloakrør. </w:t>
      </w:r>
    </w:p>
    <w:p w14:paraId="21CE4CF4" w14:textId="2E2C4015" w:rsidR="00C6102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 xml:space="preserve">Det blev oplyst at der ikke har fundet vedligehold af dræn sted. </w:t>
      </w:r>
    </w:p>
    <w:p w14:paraId="5383D414" w14:textId="77777777" w:rsidR="00C6102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5E0CD80E" w14:textId="42A9E179" w:rsidR="00C6102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 w:rsidRPr="00C61029">
        <w:rPr>
          <w:rFonts w:cs="Calibri"/>
          <w:noProof/>
          <w:color w:val="1F1F1F"/>
          <w:szCs w:val="20"/>
        </w:rPr>
        <w:drawing>
          <wp:inline distT="0" distB="0" distL="0" distR="0" wp14:anchorId="0A3BADA3" wp14:editId="738656D5">
            <wp:extent cx="1759246" cy="234315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3829" cy="234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A0BCD" w14:textId="508375BD" w:rsidR="00C6102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5E48AB53" w14:textId="24E17CED" w:rsidR="00C6102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982478B" w14:textId="77777777" w:rsidR="00C61029" w:rsidRPr="00751589" w:rsidRDefault="00C61029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3471196" w14:textId="5BB7440C" w:rsidR="00DC1D5D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 w:rsidRPr="00B92F78">
        <w:rPr>
          <w:rFonts w:cs="Calibri"/>
          <w:color w:val="1F1F1F"/>
          <w:szCs w:val="20"/>
        </w:rPr>
        <w:t xml:space="preserve">Slam fra </w:t>
      </w:r>
      <w:proofErr w:type="spellStart"/>
      <w:r w:rsidRPr="00B92F78">
        <w:rPr>
          <w:rFonts w:cs="Calibri"/>
          <w:color w:val="1F1F1F"/>
          <w:szCs w:val="20"/>
        </w:rPr>
        <w:t>perkolatbassinet</w:t>
      </w:r>
      <w:proofErr w:type="spellEnd"/>
      <w:r w:rsidRPr="00B92F78">
        <w:rPr>
          <w:rFonts w:cs="Calibri"/>
          <w:color w:val="1F1F1F"/>
          <w:szCs w:val="20"/>
        </w:rPr>
        <w:t xml:space="preserve"> </w:t>
      </w:r>
      <w:r w:rsidR="00DC1D5D">
        <w:rPr>
          <w:rFonts w:cs="Calibri"/>
          <w:color w:val="1F1F1F"/>
          <w:szCs w:val="20"/>
        </w:rPr>
        <w:t>er</w:t>
      </w:r>
      <w:r w:rsidR="006F0C41">
        <w:rPr>
          <w:rFonts w:cs="Calibri"/>
          <w:color w:val="1F1F1F"/>
          <w:szCs w:val="20"/>
        </w:rPr>
        <w:t xml:space="preserve"> oplyst </w:t>
      </w:r>
      <w:r w:rsidR="00DC1D5D">
        <w:rPr>
          <w:rFonts w:cs="Calibri"/>
          <w:color w:val="1F1F1F"/>
          <w:szCs w:val="20"/>
        </w:rPr>
        <w:t xml:space="preserve">bortskaffet til Nyborg, </w:t>
      </w:r>
      <w:r w:rsidR="006F0C41">
        <w:rPr>
          <w:rFonts w:cs="Calibri"/>
          <w:color w:val="1F1F1F"/>
          <w:szCs w:val="20"/>
        </w:rPr>
        <w:t xml:space="preserve">Dokumentation for bortskaffelse </w:t>
      </w:r>
      <w:r w:rsidR="006F0C41" w:rsidRPr="009C6CC6">
        <w:rPr>
          <w:rFonts w:cs="Calibri"/>
          <w:color w:val="1F1F1F"/>
          <w:szCs w:val="20"/>
        </w:rPr>
        <w:t xml:space="preserve">skal tilsendes </w:t>
      </w:r>
      <w:proofErr w:type="gramStart"/>
      <w:r w:rsidR="006F0C41" w:rsidRPr="009C6CC6">
        <w:rPr>
          <w:rFonts w:cs="Calibri"/>
          <w:color w:val="1F1F1F"/>
          <w:szCs w:val="20"/>
        </w:rPr>
        <w:t>Miljøstyrelsen.</w:t>
      </w:r>
      <w:r w:rsidR="00DC1D5D" w:rsidRPr="009C6CC6">
        <w:rPr>
          <w:rFonts w:cs="Calibri"/>
          <w:color w:val="1F1F1F"/>
          <w:szCs w:val="20"/>
        </w:rPr>
        <w:t>.</w:t>
      </w:r>
      <w:proofErr w:type="gramEnd"/>
      <w:r w:rsidR="00DC1D5D">
        <w:rPr>
          <w:rFonts w:cs="Calibri"/>
          <w:color w:val="1F1F1F"/>
          <w:szCs w:val="20"/>
        </w:rPr>
        <w:t xml:space="preserve"> </w:t>
      </w:r>
    </w:p>
    <w:p w14:paraId="2E97A1D1" w14:textId="77777777" w:rsidR="0081468B" w:rsidRPr="00751589" w:rsidRDefault="0081468B" w:rsidP="0081468B">
      <w:pPr>
        <w:suppressAutoHyphens w:val="0"/>
        <w:spacing w:line="240" w:lineRule="auto"/>
        <w:rPr>
          <w:szCs w:val="20"/>
        </w:rPr>
      </w:pPr>
    </w:p>
    <w:p w14:paraId="0A27997C" w14:textId="6ED39339" w:rsidR="0081468B" w:rsidRDefault="0081468B" w:rsidP="0081468B">
      <w:pPr>
        <w:suppressAutoHyphens w:val="0"/>
        <w:spacing w:line="240" w:lineRule="auto"/>
      </w:pPr>
      <w:r>
        <w:t xml:space="preserve">Der </w:t>
      </w:r>
      <w:r w:rsidR="00DC1D5D">
        <w:t>udføres prøvetagning i de</w:t>
      </w:r>
      <w:r>
        <w:t xml:space="preserve"> 3 nye grundvandsboringer GB101 (DGU nr. 196.467), GB102 (DGU nr. 196.468) og GB103 (DGU nr. 196.467), som blev besigtiget. Der var ikke lås på </w:t>
      </w:r>
      <w:r w:rsidR="0031510B">
        <w:t>GB 101</w:t>
      </w:r>
      <w:r>
        <w:t xml:space="preserve">, Miljøstyrelsen gjorde opmærksom på, at </w:t>
      </w:r>
      <w:r w:rsidR="00AE4E5B">
        <w:t>boringer, herunder af</w:t>
      </w:r>
      <w:r w:rsidR="00C163E4">
        <w:t>s</w:t>
      </w:r>
      <w:r w:rsidR="00AE4E5B">
        <w:t xml:space="preserve">lutning skal udføres jf. </w:t>
      </w:r>
      <w:r>
        <w:t xml:space="preserve"> boringsbekendtgørelsen</w:t>
      </w:r>
      <w:r w:rsidR="009C6CC6">
        <w:t>,</w:t>
      </w:r>
      <w:r>
        <w:t xml:space="preserve"> </w:t>
      </w:r>
      <w:r w:rsidR="001C573A" w:rsidRPr="009C6CC6">
        <w:t>dette indskærpes.</w:t>
      </w:r>
      <w:r w:rsidR="0031510B">
        <w:t xml:space="preserve"> </w:t>
      </w:r>
    </w:p>
    <w:p w14:paraId="2C37D342" w14:textId="77777777" w:rsidR="0081468B" w:rsidRDefault="0081468B" w:rsidP="0081468B">
      <w:pPr>
        <w:suppressAutoHyphens w:val="0"/>
        <w:spacing w:line="240" w:lineRule="auto"/>
      </w:pPr>
    </w:p>
    <w:p w14:paraId="74B06111" w14:textId="20BA76E6" w:rsidR="0081468B" w:rsidRDefault="0081468B" w:rsidP="0081468B">
      <w:pPr>
        <w:suppressAutoHyphens w:val="0"/>
        <w:spacing w:line="240" w:lineRule="auto"/>
      </w:pPr>
    </w:p>
    <w:p w14:paraId="2C7016AB" w14:textId="6322720A" w:rsidR="006F0C41" w:rsidRDefault="006F0C41" w:rsidP="0081468B">
      <w:pPr>
        <w:suppressAutoHyphens w:val="0"/>
        <w:spacing w:line="240" w:lineRule="auto"/>
      </w:pPr>
    </w:p>
    <w:p w14:paraId="3B7DD442" w14:textId="37E61FEC" w:rsidR="006F0C41" w:rsidRDefault="006F0C41" w:rsidP="0081468B">
      <w:pPr>
        <w:suppressAutoHyphens w:val="0"/>
        <w:spacing w:line="240" w:lineRule="auto"/>
        <w:rPr>
          <w:noProof/>
        </w:rPr>
      </w:pPr>
      <w:r w:rsidRPr="006F0C41">
        <w:rPr>
          <w:noProof/>
        </w:rPr>
        <w:lastRenderedPageBreak/>
        <w:drawing>
          <wp:inline distT="0" distB="0" distL="0" distR="0" wp14:anchorId="6F08660F" wp14:editId="3338EA77">
            <wp:extent cx="1410989" cy="1918824"/>
            <wp:effectExtent l="0" t="0" r="0" b="571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1231" cy="193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C41">
        <w:rPr>
          <w:noProof/>
        </w:rPr>
        <w:t xml:space="preserve"> </w:t>
      </w:r>
      <w:r w:rsidRPr="006F0C41">
        <w:rPr>
          <w:noProof/>
        </w:rPr>
        <w:drawing>
          <wp:inline distT="0" distB="0" distL="0" distR="0" wp14:anchorId="534C0CE8" wp14:editId="6DB865DD">
            <wp:extent cx="1532294" cy="1912122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3742" cy="19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0C41">
        <w:rPr>
          <w:noProof/>
        </w:rPr>
        <w:t xml:space="preserve"> </w:t>
      </w:r>
      <w:r w:rsidRPr="006F0C41">
        <w:rPr>
          <w:noProof/>
        </w:rPr>
        <w:drawing>
          <wp:inline distT="0" distB="0" distL="0" distR="0" wp14:anchorId="16747BEE" wp14:editId="5C838607">
            <wp:extent cx="1647825" cy="1916076"/>
            <wp:effectExtent l="0" t="0" r="0" b="825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8104" cy="193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37FBF" w14:textId="5716922B" w:rsidR="006F0C41" w:rsidRDefault="006F0C41" w:rsidP="0081468B">
      <w:pPr>
        <w:suppressAutoHyphens w:val="0"/>
        <w:spacing w:line="240" w:lineRule="auto"/>
        <w:rPr>
          <w:noProof/>
        </w:rPr>
      </w:pPr>
    </w:p>
    <w:p w14:paraId="17F26BA4" w14:textId="3E0DA502" w:rsidR="006F0C41" w:rsidRDefault="006F0C41" w:rsidP="0081468B">
      <w:pPr>
        <w:suppressAutoHyphens w:val="0"/>
        <w:spacing w:line="240" w:lineRule="auto"/>
      </w:pPr>
      <w:r>
        <w:rPr>
          <w:noProof/>
        </w:rPr>
        <w:t>Boring 101-102 og 103</w:t>
      </w:r>
    </w:p>
    <w:p w14:paraId="16C70364" w14:textId="77777777" w:rsidR="006F0C41" w:rsidRDefault="006F0C41" w:rsidP="0081468B">
      <w:pPr>
        <w:suppressAutoHyphens w:val="0"/>
        <w:spacing w:line="240" w:lineRule="auto"/>
      </w:pPr>
    </w:p>
    <w:p w14:paraId="161726C6" w14:textId="77777777" w:rsidR="0081468B" w:rsidRPr="00C81173" w:rsidRDefault="0081468B" w:rsidP="0081468B">
      <w:pPr>
        <w:suppressAutoHyphens w:val="0"/>
        <w:spacing w:line="240" w:lineRule="auto"/>
        <w:rPr>
          <w:b/>
        </w:rPr>
      </w:pPr>
      <w:r w:rsidRPr="00C81173">
        <w:rPr>
          <w:b/>
        </w:rPr>
        <w:t>Grundvandsmonitering</w:t>
      </w:r>
    </w:p>
    <w:p w14:paraId="0D9937AA" w14:textId="3B3A498C" w:rsidR="0081468B" w:rsidRPr="00DE2464" w:rsidRDefault="0081468B" w:rsidP="0081468B">
      <w:pPr>
        <w:suppressAutoHyphens w:val="0"/>
        <w:spacing w:line="240" w:lineRule="auto"/>
        <w:rPr>
          <w:szCs w:val="20"/>
        </w:rPr>
      </w:pPr>
      <w:r>
        <w:t>Der er gennemført monitering i de 3 nye grundvandsboringer GB101 (DGU nr. 196.467), GB102 (DGU nr. 196.468) og GB103 (DGU nr. 196.467</w:t>
      </w:r>
      <w:proofErr w:type="gramStart"/>
      <w:r>
        <w:t>)</w:t>
      </w:r>
      <w:r w:rsidR="00C163E4">
        <w:t xml:space="preserve"> </w:t>
      </w:r>
      <w:r>
        <w:t>.</w:t>
      </w:r>
      <w:proofErr w:type="gramEnd"/>
      <w:r>
        <w:t xml:space="preserve"> </w:t>
      </w:r>
    </w:p>
    <w:p w14:paraId="49F91C18" w14:textId="3FF63612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>Der er f</w:t>
      </w:r>
      <w:r w:rsidRPr="00B92F78">
        <w:rPr>
          <w:rFonts w:cs="Calibri"/>
          <w:color w:val="1F1F1F"/>
          <w:szCs w:val="20"/>
        </w:rPr>
        <w:t>und</w:t>
      </w:r>
      <w:r>
        <w:rPr>
          <w:rFonts w:cs="Calibri"/>
          <w:color w:val="1F1F1F"/>
          <w:szCs w:val="20"/>
        </w:rPr>
        <w:t>et</w:t>
      </w:r>
      <w:r w:rsidRPr="00B92F78">
        <w:rPr>
          <w:rFonts w:cs="Calibri"/>
          <w:color w:val="1F1F1F"/>
          <w:szCs w:val="20"/>
        </w:rPr>
        <w:t xml:space="preserve"> af PFAS</w:t>
      </w:r>
      <w:r>
        <w:rPr>
          <w:rFonts w:cs="Calibri"/>
          <w:color w:val="1F1F1F"/>
          <w:szCs w:val="20"/>
        </w:rPr>
        <w:t xml:space="preserve"> i perkolatet og i grundvandsboringerne, hvilket indikerer at der siver perkolat fra lossepladsen</w:t>
      </w:r>
      <w:r w:rsidRPr="00B92F78">
        <w:rPr>
          <w:rFonts w:cs="Calibri"/>
          <w:color w:val="1F1F1F"/>
          <w:szCs w:val="20"/>
        </w:rPr>
        <w:t>.</w:t>
      </w:r>
      <w:r w:rsidR="006F0C41" w:rsidRPr="006F0C41">
        <w:rPr>
          <w:rFonts w:cs="Arial"/>
          <w:szCs w:val="22"/>
        </w:rPr>
        <w:t xml:space="preserve"> </w:t>
      </w:r>
      <w:r w:rsidR="006F0C41">
        <w:rPr>
          <w:rFonts w:cs="Arial"/>
          <w:szCs w:val="22"/>
        </w:rPr>
        <w:t xml:space="preserve">Der er fremsendt analyser for 2021-2022.    </w:t>
      </w:r>
    </w:p>
    <w:p w14:paraId="74B7AC6B" w14:textId="77777777" w:rsidR="0081468B" w:rsidRPr="00B92F78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455E6DB2" w14:textId="0E026D5B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>
        <w:rPr>
          <w:rFonts w:cs="Calibri"/>
          <w:color w:val="1F1F1F"/>
          <w:szCs w:val="20"/>
        </w:rPr>
        <w:t>Der er udtaget v</w:t>
      </w:r>
      <w:r w:rsidRPr="00B92F78">
        <w:rPr>
          <w:rFonts w:cs="Calibri"/>
          <w:color w:val="1F1F1F"/>
          <w:szCs w:val="20"/>
        </w:rPr>
        <w:t xml:space="preserve">andprøver </w:t>
      </w:r>
      <w:r>
        <w:rPr>
          <w:rFonts w:cs="Calibri"/>
          <w:color w:val="1F1F1F"/>
          <w:szCs w:val="20"/>
        </w:rPr>
        <w:t xml:space="preserve">på det </w:t>
      </w:r>
      <w:r w:rsidRPr="00B92F78">
        <w:rPr>
          <w:rFonts w:cs="Calibri"/>
          <w:color w:val="1F1F1F"/>
          <w:szCs w:val="20"/>
        </w:rPr>
        <w:t xml:space="preserve">nedstrøms </w:t>
      </w:r>
      <w:r>
        <w:rPr>
          <w:rFonts w:cs="Calibri"/>
          <w:color w:val="1F1F1F"/>
          <w:szCs w:val="20"/>
        </w:rPr>
        <w:t>beliggende Andaks Vandværk</w:t>
      </w:r>
      <w:r w:rsidR="00C163E4">
        <w:rPr>
          <w:rFonts w:cs="Calibri"/>
          <w:color w:val="1F1F1F"/>
          <w:szCs w:val="20"/>
        </w:rPr>
        <w:t xml:space="preserve"> i</w:t>
      </w:r>
      <w:r w:rsidR="005F1D1E">
        <w:rPr>
          <w:rFonts w:cs="Calibri"/>
          <w:color w:val="1F1F1F"/>
          <w:szCs w:val="20"/>
        </w:rPr>
        <w:t xml:space="preserve"> maj 2022</w:t>
      </w:r>
      <w:r>
        <w:rPr>
          <w:rFonts w:cs="Calibri"/>
          <w:color w:val="1F1F1F"/>
          <w:szCs w:val="20"/>
        </w:rPr>
        <w:t xml:space="preserve">, her er der ingen tegn på </w:t>
      </w:r>
      <w:r w:rsidRPr="00B92F78">
        <w:rPr>
          <w:rFonts w:cs="Calibri"/>
          <w:color w:val="1F1F1F"/>
          <w:szCs w:val="20"/>
        </w:rPr>
        <w:t>forurening fra Ubberup</w:t>
      </w:r>
      <w:r>
        <w:rPr>
          <w:rFonts w:cs="Calibri"/>
          <w:color w:val="1F1F1F"/>
          <w:szCs w:val="20"/>
        </w:rPr>
        <w:t xml:space="preserve"> Losseplads. Andaks Vandværk antages at ligge </w:t>
      </w:r>
      <w:r w:rsidRPr="00B92F78">
        <w:rPr>
          <w:rFonts w:cs="Calibri"/>
          <w:color w:val="1F1F1F"/>
          <w:szCs w:val="20"/>
        </w:rPr>
        <w:t xml:space="preserve">&gt; 100 års </w:t>
      </w:r>
      <w:r>
        <w:rPr>
          <w:rFonts w:cs="Calibri"/>
          <w:color w:val="1F1F1F"/>
          <w:szCs w:val="20"/>
        </w:rPr>
        <w:t>transporttid</w:t>
      </w:r>
      <w:r w:rsidRPr="00B92F78">
        <w:rPr>
          <w:rFonts w:cs="Calibri"/>
          <w:color w:val="1F1F1F"/>
          <w:szCs w:val="20"/>
        </w:rPr>
        <w:t xml:space="preserve"> </w:t>
      </w:r>
      <w:r>
        <w:rPr>
          <w:rFonts w:cs="Calibri"/>
          <w:color w:val="1F1F1F"/>
          <w:szCs w:val="20"/>
        </w:rPr>
        <w:t xml:space="preserve">(grundvandsstrømning) fra lossepladsen. Miljøstyrelsen </w:t>
      </w:r>
      <w:r w:rsidRPr="00B92F78">
        <w:rPr>
          <w:rFonts w:cs="Calibri"/>
          <w:color w:val="1F1F1F"/>
          <w:szCs w:val="20"/>
        </w:rPr>
        <w:t xml:space="preserve">gjorde opmærksom på, at </w:t>
      </w:r>
      <w:r>
        <w:rPr>
          <w:rFonts w:cs="Calibri"/>
          <w:color w:val="1F1F1F"/>
          <w:szCs w:val="20"/>
        </w:rPr>
        <w:t xml:space="preserve">formålet med sikre, at der ikke sker udslip af perkolat fra </w:t>
      </w:r>
      <w:r w:rsidRPr="00B92F78">
        <w:rPr>
          <w:rFonts w:cs="Calibri"/>
          <w:color w:val="1F1F1F"/>
          <w:szCs w:val="20"/>
        </w:rPr>
        <w:t>lossepladsen</w:t>
      </w:r>
      <w:r>
        <w:rPr>
          <w:rFonts w:cs="Calibri"/>
          <w:color w:val="1F1F1F"/>
          <w:szCs w:val="20"/>
        </w:rPr>
        <w:t>,</w:t>
      </w:r>
      <w:r w:rsidRPr="00B92F78">
        <w:rPr>
          <w:rFonts w:cs="Calibri"/>
          <w:color w:val="1F1F1F"/>
          <w:szCs w:val="20"/>
        </w:rPr>
        <w:t xml:space="preserve"> er at beskytte drikkevandsressourcer generelt. </w:t>
      </w:r>
    </w:p>
    <w:p w14:paraId="21939700" w14:textId="77777777" w:rsidR="001C573A" w:rsidRPr="00B92F78" w:rsidRDefault="001C573A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52A323FF" w14:textId="517113C0" w:rsidR="0081468B" w:rsidRPr="009C6CC6" w:rsidRDefault="004443E3" w:rsidP="0081468B">
      <w:pPr>
        <w:suppressAutoHyphens w:val="0"/>
        <w:spacing w:line="240" w:lineRule="auto"/>
        <w:rPr>
          <w:szCs w:val="20"/>
        </w:rPr>
      </w:pPr>
      <w:r>
        <w:rPr>
          <w:szCs w:val="20"/>
        </w:rPr>
        <w:t xml:space="preserve">Perkolat skal jf. vilkår 5.1 tilledes Kalundborg renseanlæg. Grundvandsovervågning påviser </w:t>
      </w:r>
      <w:proofErr w:type="spellStart"/>
      <w:r>
        <w:rPr>
          <w:szCs w:val="20"/>
        </w:rPr>
        <w:t>perkolatpåvirkning</w:t>
      </w:r>
      <w:proofErr w:type="spellEnd"/>
      <w:r>
        <w:rPr>
          <w:szCs w:val="20"/>
        </w:rPr>
        <w:t xml:space="preserve"> udenfor deponiet </w:t>
      </w:r>
      <w:r w:rsidRPr="009C6CC6">
        <w:rPr>
          <w:szCs w:val="20"/>
        </w:rPr>
        <w:t xml:space="preserve">og det indskærpes derfor at </w:t>
      </w:r>
      <w:proofErr w:type="spellStart"/>
      <w:r w:rsidRPr="009C6CC6">
        <w:rPr>
          <w:szCs w:val="20"/>
        </w:rPr>
        <w:t>perkolatopsamlingsystem</w:t>
      </w:r>
      <w:proofErr w:type="spellEnd"/>
      <w:r w:rsidRPr="009C6CC6">
        <w:rPr>
          <w:szCs w:val="20"/>
        </w:rPr>
        <w:t xml:space="preserve"> skal være funktionelt. </w:t>
      </w:r>
    </w:p>
    <w:p w14:paraId="7A0F90A0" w14:textId="637A1216" w:rsidR="004443E3" w:rsidRPr="009C6CC6" w:rsidRDefault="004443E3" w:rsidP="0081468B">
      <w:pPr>
        <w:suppressAutoHyphens w:val="0"/>
        <w:spacing w:line="240" w:lineRule="auto"/>
        <w:rPr>
          <w:szCs w:val="20"/>
        </w:rPr>
      </w:pPr>
      <w:r w:rsidRPr="009C6CC6">
        <w:rPr>
          <w:szCs w:val="20"/>
        </w:rPr>
        <w:t xml:space="preserve">Miljøstyrelsen foreslog at der blev tilvejebragt det tilgængelige materiale om etablering af dræn i deponiet og at anlægget gennemgås og renses/reetableres. </w:t>
      </w:r>
    </w:p>
    <w:p w14:paraId="5D14BF1D" w14:textId="77777777" w:rsidR="004443E3" w:rsidRPr="009C6CC6" w:rsidRDefault="004443E3" w:rsidP="0081468B">
      <w:pPr>
        <w:suppressAutoHyphens w:val="0"/>
        <w:spacing w:line="240" w:lineRule="auto"/>
        <w:rPr>
          <w:szCs w:val="20"/>
        </w:rPr>
      </w:pPr>
    </w:p>
    <w:p w14:paraId="2D2F6D4A" w14:textId="77777777" w:rsidR="0081468B" w:rsidRPr="009C6CC6" w:rsidRDefault="0081468B" w:rsidP="0081468B">
      <w:pPr>
        <w:suppressAutoHyphens w:val="0"/>
        <w:spacing w:line="240" w:lineRule="auto"/>
        <w:rPr>
          <w:szCs w:val="20"/>
        </w:rPr>
      </w:pPr>
    </w:p>
    <w:p w14:paraId="0F806828" w14:textId="77777777" w:rsidR="0081468B" w:rsidRPr="009C6CC6" w:rsidRDefault="0081468B" w:rsidP="0081468B">
      <w:pPr>
        <w:suppressAutoHyphens w:val="0"/>
        <w:spacing w:line="240" w:lineRule="auto"/>
        <w:rPr>
          <w:rFonts w:cs="Calibri"/>
          <w:b/>
          <w:color w:val="1F1F1F"/>
          <w:szCs w:val="20"/>
        </w:rPr>
      </w:pPr>
      <w:r w:rsidRPr="009C6CC6">
        <w:rPr>
          <w:rFonts w:cs="Calibri"/>
          <w:b/>
          <w:color w:val="1F1F1F"/>
          <w:szCs w:val="20"/>
        </w:rPr>
        <w:t>Gasanlægget</w:t>
      </w:r>
    </w:p>
    <w:p w14:paraId="4A3BF51C" w14:textId="77777777" w:rsidR="0081468B" w:rsidRPr="009C6CC6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</w:p>
    <w:p w14:paraId="7937195F" w14:textId="5C8E156B" w:rsidR="0081468B" w:rsidRDefault="0081468B" w:rsidP="0081468B">
      <w:pPr>
        <w:suppressAutoHyphens w:val="0"/>
        <w:spacing w:line="240" w:lineRule="auto"/>
        <w:rPr>
          <w:rFonts w:cs="Calibri"/>
          <w:color w:val="1F1F1F"/>
          <w:szCs w:val="20"/>
        </w:rPr>
      </w:pPr>
      <w:r w:rsidRPr="009C6CC6">
        <w:rPr>
          <w:rFonts w:cs="Calibri"/>
          <w:color w:val="1F1F1F"/>
          <w:szCs w:val="20"/>
        </w:rPr>
        <w:t xml:space="preserve">Ole Elmose driver gasindvindingsanlægget på Ubberup Losseplads. Kalundborg Kommune har tidligere fremsendt tal for gasindvinding for årene 2013 – 2019 til Miljøstyrelsen. </w:t>
      </w:r>
      <w:r w:rsidR="006F0C41" w:rsidRPr="009C6CC6">
        <w:rPr>
          <w:rFonts w:cs="Calibri"/>
          <w:color w:val="1F1F1F"/>
          <w:szCs w:val="20"/>
        </w:rPr>
        <w:t xml:space="preserve">Gasindvinding er </w:t>
      </w:r>
      <w:r w:rsidR="001C573A" w:rsidRPr="009C6CC6">
        <w:rPr>
          <w:rFonts w:cs="Calibri"/>
          <w:color w:val="1F1F1F"/>
          <w:szCs w:val="20"/>
        </w:rPr>
        <w:t>ikke indberettet siden 2020, dette indskærpes.</w:t>
      </w:r>
      <w:r w:rsidR="001C573A">
        <w:rPr>
          <w:rFonts w:cs="Calibri"/>
          <w:color w:val="1F1F1F"/>
          <w:szCs w:val="20"/>
        </w:rPr>
        <w:t xml:space="preserve"> </w:t>
      </w:r>
      <w:r w:rsidR="006F0C41">
        <w:rPr>
          <w:rFonts w:cs="Calibri"/>
          <w:color w:val="1F1F1F"/>
          <w:szCs w:val="20"/>
        </w:rPr>
        <w:t xml:space="preserve"> </w:t>
      </w:r>
    </w:p>
    <w:p w14:paraId="7E483B43" w14:textId="77777777" w:rsidR="0081468B" w:rsidRPr="00B92F78" w:rsidRDefault="0081468B" w:rsidP="0081468B">
      <w:pPr>
        <w:suppressAutoHyphens w:val="0"/>
        <w:spacing w:line="240" w:lineRule="auto"/>
        <w:rPr>
          <w:rFonts w:ascii="Calibri" w:hAnsi="Calibri" w:cs="Calibri"/>
          <w:color w:val="1F1F1F"/>
          <w:sz w:val="24"/>
        </w:rPr>
      </w:pPr>
    </w:p>
    <w:p w14:paraId="5A535D12" w14:textId="77777777" w:rsidR="0081468B" w:rsidRDefault="0081468B" w:rsidP="0081468B">
      <w:pPr>
        <w:rPr>
          <w:szCs w:val="22"/>
        </w:rPr>
      </w:pPr>
    </w:p>
    <w:p w14:paraId="4B26644A" w14:textId="77777777" w:rsidR="0081468B" w:rsidRPr="007E0C06" w:rsidRDefault="0081468B" w:rsidP="0081468B">
      <w:pPr>
        <w:rPr>
          <w:b/>
          <w:szCs w:val="22"/>
        </w:rPr>
      </w:pPr>
      <w:r w:rsidRPr="007E0C06">
        <w:rPr>
          <w:b/>
          <w:szCs w:val="22"/>
        </w:rPr>
        <w:t>Opsummering:</w:t>
      </w:r>
    </w:p>
    <w:p w14:paraId="1AE2422D" w14:textId="77777777" w:rsidR="0081468B" w:rsidRPr="007E0C06" w:rsidRDefault="0081468B" w:rsidP="0081468B">
      <w:pPr>
        <w:rPr>
          <w:szCs w:val="22"/>
        </w:rPr>
      </w:pPr>
      <w:r w:rsidRPr="007E0C06">
        <w:rPr>
          <w:szCs w:val="22"/>
        </w:rPr>
        <w:t>Tilsynet gav anledning til følgende bemærkninger:</w:t>
      </w:r>
    </w:p>
    <w:p w14:paraId="6ABCF759" w14:textId="4C5FA594" w:rsidR="0081468B" w:rsidRDefault="0081468B" w:rsidP="0081468B">
      <w:pPr>
        <w:rPr>
          <w:szCs w:val="22"/>
        </w:rPr>
      </w:pPr>
    </w:p>
    <w:p w14:paraId="0C5FF610" w14:textId="3607904C" w:rsidR="000A671D" w:rsidRDefault="00E16341" w:rsidP="0022003E">
      <w:pPr>
        <w:pStyle w:val="Opstilling-talellerbogst"/>
      </w:pPr>
      <w:bookmarkStart w:id="20" w:name="_Hlk231370687"/>
      <w:r>
        <w:t xml:space="preserve">Det indskærpes at </w:t>
      </w:r>
      <w:proofErr w:type="spellStart"/>
      <w:r>
        <w:t>p</w:t>
      </w:r>
      <w:r w:rsidR="000A671D">
        <w:t>erkolatmængder</w:t>
      </w:r>
      <w:proofErr w:type="spellEnd"/>
      <w:r w:rsidR="000A671D">
        <w:t xml:space="preserve"> oplyses</w:t>
      </w:r>
      <w:r w:rsidR="005F1D1E">
        <w:t>.</w:t>
      </w:r>
    </w:p>
    <w:p w14:paraId="5B37874E" w14:textId="29FF6F89" w:rsidR="005F1D1E" w:rsidRDefault="005F1D1E" w:rsidP="0022003E">
      <w:pPr>
        <w:pStyle w:val="Opstilling-talellerbogst"/>
      </w:pPr>
      <w:r>
        <w:t xml:space="preserve">Det indskærpes at der skal gennemføres analyser </w:t>
      </w:r>
      <w:r w:rsidR="00BE5612">
        <w:t xml:space="preserve">af grundvand og perkolat </w:t>
      </w:r>
    </w:p>
    <w:p w14:paraId="1B62D1F4" w14:textId="6F35FC38" w:rsidR="000A671D" w:rsidRDefault="000A671D" w:rsidP="0022003E">
      <w:pPr>
        <w:pStyle w:val="Opstilling-talellerbogst"/>
      </w:pPr>
      <w:r>
        <w:t xml:space="preserve">Det indskærpes at fremsendt </w:t>
      </w:r>
      <w:r w:rsidR="00CD1ADB">
        <w:t>undersøgelses</w:t>
      </w:r>
      <w:r>
        <w:t>rapport ikke er fyldes</w:t>
      </w:r>
      <w:r w:rsidR="0022003E">
        <w:t xml:space="preserve">tgørende </w:t>
      </w:r>
    </w:p>
    <w:p w14:paraId="2F8C8CB4" w14:textId="5E86877E" w:rsidR="0022003E" w:rsidRDefault="0022003E" w:rsidP="0022003E">
      <w:pPr>
        <w:pStyle w:val="Opstilling-talellerbogst"/>
      </w:pPr>
      <w:r>
        <w:t xml:space="preserve">Det indskærpes at </w:t>
      </w:r>
      <w:proofErr w:type="spellStart"/>
      <w:r>
        <w:t>perkolatbassin</w:t>
      </w:r>
      <w:proofErr w:type="spellEnd"/>
      <w:r>
        <w:t xml:space="preserve"> skal være tæt</w:t>
      </w:r>
    </w:p>
    <w:p w14:paraId="3D09BEAA" w14:textId="5D812108" w:rsidR="0022003E" w:rsidRDefault="0022003E" w:rsidP="0022003E">
      <w:pPr>
        <w:pStyle w:val="Opstilling-talellerbogst"/>
      </w:pPr>
      <w:r>
        <w:t>Det indskærpes at der foregår en tilstrækkelig afledning af perkolat</w:t>
      </w:r>
    </w:p>
    <w:p w14:paraId="3DDD06D3" w14:textId="3D3A6283" w:rsidR="0022003E" w:rsidRDefault="0022003E" w:rsidP="0022003E">
      <w:pPr>
        <w:pStyle w:val="Opstilling-talellerbogst"/>
      </w:pPr>
      <w:r>
        <w:t xml:space="preserve">Der skal fremsendes dokumentation for bortskaffelse af </w:t>
      </w:r>
      <w:proofErr w:type="spellStart"/>
      <w:r>
        <w:t>perkolatslam</w:t>
      </w:r>
      <w:proofErr w:type="spellEnd"/>
    </w:p>
    <w:p w14:paraId="5AE21C0A" w14:textId="6FCD0E44" w:rsidR="0022003E" w:rsidRDefault="006977C0" w:rsidP="0022003E">
      <w:pPr>
        <w:pStyle w:val="Opstilling-talellerbogst"/>
      </w:pPr>
      <w:r>
        <w:t>Det indskærpes at b</w:t>
      </w:r>
      <w:r w:rsidR="0022003E">
        <w:t xml:space="preserve">oringer alle </w:t>
      </w:r>
      <w:r>
        <w:t xml:space="preserve">skal </w:t>
      </w:r>
      <w:r w:rsidR="0022003E">
        <w:t xml:space="preserve">aflåses og mærkes korrekt </w:t>
      </w:r>
    </w:p>
    <w:p w14:paraId="39B3AB82" w14:textId="1782F5AE" w:rsidR="0022003E" w:rsidRDefault="0022003E" w:rsidP="0022003E">
      <w:pPr>
        <w:pStyle w:val="Opstilling-talellerbogst"/>
        <w:rPr>
          <w:rFonts w:cs="Arial"/>
          <w:szCs w:val="22"/>
        </w:rPr>
      </w:pPr>
      <w:r w:rsidRPr="0022003E">
        <w:rPr>
          <w:rFonts w:cs="Arial"/>
          <w:szCs w:val="22"/>
        </w:rPr>
        <w:t>Overvågning af perkolat på membran</w:t>
      </w:r>
      <w:r w:rsidR="00CA0093">
        <w:rPr>
          <w:rFonts w:cs="Arial"/>
          <w:szCs w:val="22"/>
        </w:rPr>
        <w:t>/bund</w:t>
      </w:r>
      <w:r w:rsidRPr="0022003E">
        <w:rPr>
          <w:rFonts w:cs="Arial"/>
          <w:szCs w:val="22"/>
        </w:rPr>
        <w:t xml:space="preserve"> skal fungere </w:t>
      </w:r>
    </w:p>
    <w:p w14:paraId="235B1076" w14:textId="10ED38F4" w:rsidR="006977C0" w:rsidRPr="0022003E" w:rsidRDefault="006977C0" w:rsidP="0022003E">
      <w:pPr>
        <w:pStyle w:val="Opstilling-talellerbogst"/>
        <w:rPr>
          <w:rFonts w:cs="Arial"/>
          <w:szCs w:val="22"/>
        </w:rPr>
      </w:pPr>
      <w:r>
        <w:rPr>
          <w:rFonts w:cs="Arial"/>
          <w:szCs w:val="22"/>
        </w:rPr>
        <w:t>Det indskærpes at gasproduktion indberettes</w:t>
      </w:r>
    </w:p>
    <w:bookmarkEnd w:id="20"/>
    <w:p w14:paraId="0C665DC6" w14:textId="77777777" w:rsidR="0022003E" w:rsidRDefault="0022003E" w:rsidP="0022003E">
      <w:pPr>
        <w:pStyle w:val="Opstilling-talellerbogst"/>
        <w:numPr>
          <w:ilvl w:val="0"/>
          <w:numId w:val="0"/>
        </w:numPr>
        <w:ind w:left="360"/>
      </w:pPr>
    </w:p>
    <w:p w14:paraId="4C5A151A" w14:textId="3AE4DF68" w:rsidR="0022003E" w:rsidRPr="0022003E" w:rsidRDefault="00D51743" w:rsidP="0022003E">
      <w:pPr>
        <w:pStyle w:val="Opstilling-talellerbogst"/>
        <w:numPr>
          <w:ilvl w:val="0"/>
          <w:numId w:val="0"/>
        </w:num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Det opsummeres at:</w:t>
      </w:r>
    </w:p>
    <w:p w14:paraId="74B519FB" w14:textId="7082A285" w:rsidR="0022003E" w:rsidRPr="0022003E" w:rsidRDefault="00AE4E5B" w:rsidP="00D51743">
      <w:pPr>
        <w:pStyle w:val="Opstilling-punkttegn"/>
      </w:pPr>
      <w:r>
        <w:t xml:space="preserve">Minimer udsivning af perkolat </w:t>
      </w:r>
      <w:r w:rsidR="0022003E" w:rsidRPr="0022003E">
        <w:t>ved at sikre at mest muligt perkolat opsamles i drænsystem</w:t>
      </w:r>
      <w:r w:rsidR="00D51743">
        <w:t xml:space="preserve"> og bortledes til kloak</w:t>
      </w:r>
      <w:r w:rsidR="0022003E" w:rsidRPr="0022003E">
        <w:t xml:space="preserve">. </w:t>
      </w:r>
    </w:p>
    <w:p w14:paraId="29102F63" w14:textId="69514E8C" w:rsidR="0022003E" w:rsidRPr="0022003E" w:rsidRDefault="0022003E" w:rsidP="00D51743">
      <w:pPr>
        <w:pStyle w:val="Opstilling-punkttegn"/>
      </w:pPr>
      <w:r w:rsidRPr="0022003E">
        <w:lastRenderedPageBreak/>
        <w:t xml:space="preserve">Udbygge </w:t>
      </w:r>
      <w:proofErr w:type="spellStart"/>
      <w:r w:rsidRPr="0022003E">
        <w:t>Niras</w:t>
      </w:r>
      <w:proofErr w:type="spellEnd"/>
      <w:r w:rsidRPr="0022003E">
        <w:t xml:space="preserve"> rapport så den </w:t>
      </w:r>
      <w:r w:rsidR="004155F0">
        <w:t xml:space="preserve">imødekommer påbud af ½ 2020 og derudover </w:t>
      </w:r>
      <w:r w:rsidRPr="0022003E">
        <w:t>udgør en risikovurdering af belastningen</w:t>
      </w:r>
    </w:p>
    <w:p w14:paraId="6CF6A86D" w14:textId="77777777" w:rsidR="0022003E" w:rsidRPr="0022003E" w:rsidRDefault="0022003E" w:rsidP="00D51743">
      <w:pPr>
        <w:pStyle w:val="Opstilling-punkttegn"/>
      </w:pPr>
      <w:r w:rsidRPr="0022003E">
        <w:t xml:space="preserve">Miljøstyrelsen vil på baggrund af risikovurdering og oplysninger om </w:t>
      </w:r>
      <w:proofErr w:type="spellStart"/>
      <w:r w:rsidRPr="0022003E">
        <w:t>perkolatmængder</w:t>
      </w:r>
      <w:proofErr w:type="spellEnd"/>
      <w:r w:rsidRPr="0022003E">
        <w:t xml:space="preserve"> og overvågning i boringer tage stilling til om der skal foretages yderligere som eksempelvis en afværgeforanstaltning. </w:t>
      </w:r>
    </w:p>
    <w:p w14:paraId="4CDF65EC" w14:textId="77777777" w:rsidR="0022003E" w:rsidRPr="007E0C06" w:rsidRDefault="0022003E" w:rsidP="004155F0">
      <w:pPr>
        <w:pStyle w:val="Opstilling-punkttegn"/>
        <w:numPr>
          <w:ilvl w:val="0"/>
          <w:numId w:val="0"/>
        </w:numPr>
        <w:ind w:left="360"/>
      </w:pPr>
    </w:p>
    <w:p w14:paraId="6E69F041" w14:textId="77777777" w:rsidR="0081468B" w:rsidRPr="007E0C06" w:rsidRDefault="0081468B" w:rsidP="0081468B">
      <w:pPr>
        <w:rPr>
          <w:szCs w:val="22"/>
          <w:highlight w:val="lightGray"/>
        </w:rPr>
      </w:pPr>
    </w:p>
    <w:p w14:paraId="7132E3D9" w14:textId="77777777" w:rsidR="0081468B" w:rsidRPr="007E0C06" w:rsidRDefault="0081468B" w:rsidP="0081468B">
      <w:pPr>
        <w:rPr>
          <w:szCs w:val="22"/>
        </w:rPr>
      </w:pPr>
      <w:r w:rsidRPr="007E0C06">
        <w:rPr>
          <w:szCs w:val="22"/>
        </w:rPr>
        <w:t xml:space="preserve">Virksomheden har haft udkast til tilsynsrapport til kommentering inden offentliggørelsen. </w:t>
      </w:r>
    </w:p>
    <w:p w14:paraId="485BEDF3" w14:textId="77777777" w:rsidR="0081468B" w:rsidRPr="007E0C06" w:rsidRDefault="0081468B" w:rsidP="0081468B">
      <w:pPr>
        <w:rPr>
          <w:szCs w:val="22"/>
        </w:rPr>
      </w:pPr>
    </w:p>
    <w:p w14:paraId="09C44F55" w14:textId="77777777" w:rsidR="0081468B" w:rsidRPr="007E0C06" w:rsidRDefault="0081468B" w:rsidP="0081468B">
      <w:pPr>
        <w:rPr>
          <w:szCs w:val="22"/>
        </w:rPr>
      </w:pPr>
    </w:p>
    <w:p w14:paraId="65848130" w14:textId="77777777" w:rsidR="009350BC" w:rsidRPr="00DB59AF" w:rsidRDefault="009350BC" w:rsidP="00060F48">
      <w:pPr>
        <w:rPr>
          <w:rFonts w:cs="Arial"/>
          <w:szCs w:val="22"/>
          <w:highlight w:val="lightGray"/>
        </w:rPr>
      </w:pP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:rsidRPr="00DB59AF" w14:paraId="330B34AC" w14:textId="77777777" w:rsidTr="00082DF6">
        <w:trPr>
          <w:trHeight w:val="397"/>
        </w:trPr>
        <w:tc>
          <w:tcPr>
            <w:tcW w:w="8330" w:type="dxa"/>
            <w:vAlign w:val="center"/>
          </w:tcPr>
          <w:p w14:paraId="074C0200" w14:textId="77777777" w:rsidR="00CA6EFB" w:rsidRDefault="00CA6EFB" w:rsidP="00060F48">
            <w:bookmarkStart w:id="21" w:name="ind_inspec_report_control_commentsX21"/>
            <w:bookmarkEnd w:id="21"/>
            <w:r>
              <w:t xml:space="preserve">Med venlig hilsen </w:t>
            </w:r>
          </w:p>
          <w:p w14:paraId="275CED60" w14:textId="7653C8D1" w:rsidR="009350BC" w:rsidRPr="00DB59AF" w:rsidRDefault="00CA6EFB" w:rsidP="00060F48">
            <w:pPr>
              <w:rPr>
                <w:szCs w:val="22"/>
              </w:rPr>
            </w:pPr>
            <w:r>
              <w:t>Martin Poulsen</w:t>
            </w:r>
          </w:p>
        </w:tc>
      </w:tr>
    </w:tbl>
    <w:p w14:paraId="4FF0782F" w14:textId="77777777" w:rsidR="009350BC" w:rsidRPr="00DB59AF" w:rsidRDefault="009350BC" w:rsidP="00060F48">
      <w:pPr>
        <w:rPr>
          <w:szCs w:val="22"/>
        </w:rPr>
      </w:pPr>
    </w:p>
    <w:sectPr w:rsidR="009350BC" w:rsidRPr="00DB59AF" w:rsidSect="00060F48"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5FD41" w14:textId="77777777" w:rsidR="004B4826" w:rsidRDefault="004B4826">
      <w:r>
        <w:separator/>
      </w:r>
    </w:p>
  </w:endnote>
  <w:endnote w:type="continuationSeparator" w:id="0">
    <w:p w14:paraId="4903D3F3" w14:textId="77777777" w:rsidR="004B4826" w:rsidRDefault="004B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FCCF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5B15B27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48E7" w14:textId="77777777" w:rsidR="00467E79" w:rsidRPr="00DE7479" w:rsidRDefault="00467E79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DB59AF">
      <w:rPr>
        <w:noProof/>
      </w:rPr>
      <w:t>5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1F32E1" w14:paraId="386CFAA3" w14:textId="77777777" w:rsidTr="001F32E1">
      <w:tc>
        <w:tcPr>
          <w:tcW w:w="8789" w:type="dxa"/>
          <w:hideMark/>
        </w:tcPr>
        <w:p w14:paraId="678AD787" w14:textId="77777777" w:rsidR="001F32E1" w:rsidRDefault="00DB59AF" w:rsidP="001F32E1">
          <w:pPr>
            <w:pStyle w:val="Template-Address"/>
            <w:rPr>
              <w:lang w:eastAsia="en-US"/>
            </w:rPr>
          </w:pPr>
          <w:bookmarkStart w:id="22" w:name="OFF_Institution"/>
          <w:bookmarkStart w:id="23" w:name="OFF_InstitutionHIF"/>
          <w:bookmarkStart w:id="24" w:name="XIF_MMFirstAddressLine"/>
          <w:r w:rsidRPr="00DB59AF">
            <w:rPr>
              <w:lang w:eastAsia="en-US"/>
            </w:rPr>
            <w:t>Miljøstyrelsen</w:t>
          </w:r>
          <w:bookmarkEnd w:id="22"/>
          <w:r w:rsidR="001F32E1" w:rsidRPr="00DB59AF">
            <w:rPr>
              <w:lang w:eastAsia="en-US"/>
            </w:rPr>
            <w:t xml:space="preserve"> </w:t>
          </w:r>
          <w:bookmarkEnd w:id="23"/>
          <w:r w:rsidR="001F32E1" w:rsidRPr="00DB59AF">
            <w:rPr>
              <w:lang w:eastAsia="en-US"/>
            </w:rPr>
            <w:t xml:space="preserve">• </w:t>
          </w:r>
          <w:bookmarkStart w:id="25" w:name="OFF_AddressA"/>
          <w:bookmarkStart w:id="26" w:name="OFF_AddressAHIF"/>
          <w:r w:rsidRPr="00DB59AF">
            <w:rPr>
              <w:lang w:eastAsia="en-US"/>
            </w:rPr>
            <w:t>Tolderlundsvej 5</w:t>
          </w:r>
          <w:bookmarkEnd w:id="25"/>
          <w:r w:rsidR="001F32E1" w:rsidRPr="00DB59AF">
            <w:rPr>
              <w:lang w:eastAsia="en-US"/>
            </w:rPr>
            <w:t xml:space="preserve"> </w:t>
          </w:r>
          <w:bookmarkEnd w:id="26"/>
          <w:r w:rsidR="001F32E1" w:rsidRPr="00DB59AF">
            <w:rPr>
              <w:lang w:eastAsia="en-US"/>
            </w:rPr>
            <w:t xml:space="preserve">• </w:t>
          </w:r>
          <w:bookmarkStart w:id="27" w:name="OFF_AddressD"/>
          <w:bookmarkStart w:id="28" w:name="OFF_AddressDHIF"/>
          <w:r w:rsidRPr="00DB59AF">
            <w:rPr>
              <w:lang w:eastAsia="en-US"/>
            </w:rPr>
            <w:t>5000</w:t>
          </w:r>
          <w:bookmarkEnd w:id="27"/>
          <w:r w:rsidR="001F32E1" w:rsidRPr="00DB59AF">
            <w:rPr>
              <w:lang w:eastAsia="en-US"/>
            </w:rPr>
            <w:t xml:space="preserve"> </w:t>
          </w:r>
          <w:bookmarkStart w:id="29" w:name="OFF_City"/>
          <w:r>
            <w:rPr>
              <w:lang w:eastAsia="en-US"/>
            </w:rPr>
            <w:t>Odense C</w:t>
          </w:r>
          <w:bookmarkEnd w:id="29"/>
          <w:r w:rsidR="001F32E1" w:rsidRPr="00DB59AF">
            <w:rPr>
              <w:lang w:eastAsia="en-US"/>
            </w:rPr>
            <w:t xml:space="preserve"> </w:t>
          </w:r>
          <w:bookmarkEnd w:id="24"/>
          <w:bookmarkEnd w:id="28"/>
        </w:p>
        <w:p w14:paraId="547B3893" w14:textId="77777777" w:rsidR="001F32E1" w:rsidRDefault="00DB59AF" w:rsidP="001F32E1">
          <w:pPr>
            <w:pStyle w:val="Template-Address"/>
            <w:rPr>
              <w:lang w:eastAsia="en-US"/>
            </w:rPr>
          </w:pPr>
          <w:bookmarkStart w:id="30" w:name="LAN_Phone"/>
          <w:bookmarkStart w:id="31" w:name="OFF_PhoneHIF"/>
          <w:bookmarkStart w:id="32" w:name="XIF_MMSecondAddressLine"/>
          <w:r w:rsidRPr="00DB59AF">
            <w:rPr>
              <w:lang w:eastAsia="en-US"/>
            </w:rPr>
            <w:t>Tlf.</w:t>
          </w:r>
          <w:bookmarkEnd w:id="30"/>
          <w:r w:rsidR="001F32E1" w:rsidRPr="00DB59AF">
            <w:rPr>
              <w:lang w:eastAsia="en-US"/>
            </w:rPr>
            <w:t xml:space="preserve"> </w:t>
          </w:r>
          <w:bookmarkStart w:id="33" w:name="OFF_Phone"/>
          <w:r w:rsidRPr="00DB59AF">
            <w:rPr>
              <w:lang w:eastAsia="en-US"/>
            </w:rPr>
            <w:t>72 54 40 00</w:t>
          </w:r>
          <w:bookmarkEnd w:id="33"/>
          <w:r w:rsidR="001F32E1" w:rsidRPr="00DB59AF">
            <w:rPr>
              <w:lang w:eastAsia="en-US"/>
            </w:rPr>
            <w:t xml:space="preserve"> </w:t>
          </w:r>
          <w:bookmarkEnd w:id="31"/>
          <w:r w:rsidR="001F32E1" w:rsidRPr="00DB59AF">
            <w:rPr>
              <w:lang w:eastAsia="en-US"/>
            </w:rPr>
            <w:t xml:space="preserve">• </w:t>
          </w:r>
          <w:bookmarkStart w:id="34" w:name="OFF_CVRHIF"/>
          <w:r w:rsidR="001F32E1" w:rsidRPr="00DB59AF">
            <w:rPr>
              <w:lang w:eastAsia="en-US"/>
            </w:rPr>
            <w:t xml:space="preserve">CVR </w:t>
          </w:r>
          <w:bookmarkStart w:id="35" w:name="OFF_CVR"/>
          <w:r w:rsidRPr="00DB59AF">
            <w:rPr>
              <w:lang w:eastAsia="en-US"/>
            </w:rPr>
            <w:t>25798376</w:t>
          </w:r>
          <w:bookmarkEnd w:id="35"/>
          <w:r w:rsidR="001F32E1" w:rsidRPr="00DB59AF">
            <w:rPr>
              <w:lang w:eastAsia="en-US"/>
            </w:rPr>
            <w:t xml:space="preserve"> </w:t>
          </w:r>
          <w:bookmarkStart w:id="36" w:name="OFF_EAN"/>
          <w:bookmarkEnd w:id="34"/>
          <w:bookmarkEnd w:id="36"/>
          <w:r w:rsidR="001F32E1" w:rsidRPr="00DB59AF">
            <w:rPr>
              <w:lang w:eastAsia="en-US"/>
            </w:rPr>
            <w:t xml:space="preserve">• </w:t>
          </w:r>
          <w:bookmarkStart w:id="37" w:name="OFF_Email"/>
          <w:bookmarkStart w:id="38" w:name="OFF_EmailHIF"/>
          <w:r w:rsidRPr="00DB59AF">
            <w:rPr>
              <w:lang w:eastAsia="en-US"/>
            </w:rPr>
            <w:t>mst@mst.dk</w:t>
          </w:r>
          <w:bookmarkEnd w:id="37"/>
          <w:r w:rsidR="001F32E1" w:rsidRPr="00DB59AF">
            <w:rPr>
              <w:lang w:eastAsia="en-US"/>
            </w:rPr>
            <w:t xml:space="preserve"> </w:t>
          </w:r>
          <w:bookmarkEnd w:id="38"/>
          <w:r w:rsidR="001F32E1" w:rsidRPr="00DB59AF">
            <w:rPr>
              <w:lang w:eastAsia="en-US"/>
            </w:rPr>
            <w:t xml:space="preserve">• </w:t>
          </w:r>
          <w:bookmarkStart w:id="39" w:name="OFF_Web"/>
          <w:bookmarkStart w:id="40" w:name="OFF_WebHIF"/>
          <w:r w:rsidRPr="00DB59AF">
            <w:rPr>
              <w:lang w:eastAsia="en-US"/>
            </w:rPr>
            <w:t>www.mst.dk</w:t>
          </w:r>
          <w:bookmarkEnd w:id="39"/>
          <w:r w:rsidR="001F32E1" w:rsidRPr="00DB59AF">
            <w:rPr>
              <w:lang w:eastAsia="en-US"/>
            </w:rPr>
            <w:t xml:space="preserve"> </w:t>
          </w:r>
          <w:bookmarkEnd w:id="32"/>
          <w:bookmarkEnd w:id="40"/>
        </w:p>
      </w:tc>
      <w:tc>
        <w:tcPr>
          <w:tcW w:w="1134" w:type="dxa"/>
          <w:vAlign w:val="bottom"/>
          <w:hideMark/>
        </w:tcPr>
        <w:p w14:paraId="163633C6" w14:textId="76955567" w:rsidR="001F32E1" w:rsidRDefault="001F32E1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DB59AF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A97870">
            <w:rPr>
              <w:rStyle w:val="Sidetal"/>
              <w:noProof/>
            </w:rPr>
            <w:instrText>7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A97870">
            <w:rPr>
              <w:rStyle w:val="Sidetal"/>
              <w:noProof/>
            </w:rPr>
            <w:t>7</w:t>
          </w:r>
          <w:r>
            <w:rPr>
              <w:rStyle w:val="Sidetal"/>
            </w:rPr>
            <w:fldChar w:fldCharType="end"/>
          </w:r>
        </w:p>
      </w:tc>
    </w:tr>
  </w:tbl>
  <w:p w14:paraId="47D81289" w14:textId="77777777" w:rsidR="00F03608" w:rsidRPr="001F32E1" w:rsidRDefault="00F03608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2202" w14:textId="77777777" w:rsidR="004B4826" w:rsidRDefault="004B4826">
      <w:r>
        <w:separator/>
      </w:r>
    </w:p>
  </w:footnote>
  <w:footnote w:type="continuationSeparator" w:id="0">
    <w:p w14:paraId="012C920B" w14:textId="77777777" w:rsidR="004B4826" w:rsidRDefault="004B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5DA2" w14:textId="2BE80497" w:rsidR="006D16E8" w:rsidRDefault="00A97870" w:rsidP="008622EC">
    <w:pPr>
      <w:pStyle w:val="Sidehoved"/>
      <w:jc w:val="right"/>
    </w:pPr>
    <w:r>
      <w:rPr>
        <w:noProof/>
      </w:rPr>
      <w:drawing>
        <wp:inline distT="0" distB="0" distL="0" distR="0" wp14:anchorId="231D821F" wp14:editId="3E15A52C">
          <wp:extent cx="2627630" cy="452120"/>
          <wp:effectExtent l="0" t="0" r="0" b="5080"/>
          <wp:docPr id="15" name="TopLogoFirst_bmkAr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TopLogoFirst_bmkAr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7630" cy="452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53FD19" w14:textId="77777777" w:rsidR="00FA6B8D" w:rsidRDefault="00FA6B8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CE686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587C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62320"/>
    <w:multiLevelType w:val="hybridMultilevel"/>
    <w:tmpl w:val="13DC2AC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03E18"/>
    <w:multiLevelType w:val="hybridMultilevel"/>
    <w:tmpl w:val="DC205C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A74E45"/>
    <w:multiLevelType w:val="hybridMultilevel"/>
    <w:tmpl w:val="5058A5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203963">
    <w:abstractNumId w:val="9"/>
  </w:num>
  <w:num w:numId="2" w16cid:durableId="766771962">
    <w:abstractNumId w:val="7"/>
  </w:num>
  <w:num w:numId="3" w16cid:durableId="534536212">
    <w:abstractNumId w:val="6"/>
  </w:num>
  <w:num w:numId="4" w16cid:durableId="2115713001">
    <w:abstractNumId w:val="5"/>
  </w:num>
  <w:num w:numId="5" w16cid:durableId="2107649586">
    <w:abstractNumId w:val="4"/>
  </w:num>
  <w:num w:numId="6" w16cid:durableId="1647858101">
    <w:abstractNumId w:val="8"/>
  </w:num>
  <w:num w:numId="7" w16cid:durableId="390730897">
    <w:abstractNumId w:val="3"/>
  </w:num>
  <w:num w:numId="8" w16cid:durableId="367024148">
    <w:abstractNumId w:val="2"/>
  </w:num>
  <w:num w:numId="9" w16cid:durableId="2043704115">
    <w:abstractNumId w:val="1"/>
  </w:num>
  <w:num w:numId="10" w16cid:durableId="1433667649">
    <w:abstractNumId w:val="0"/>
  </w:num>
  <w:num w:numId="11" w16cid:durableId="872502052">
    <w:abstractNumId w:val="17"/>
  </w:num>
  <w:num w:numId="12" w16cid:durableId="1074862086">
    <w:abstractNumId w:val="15"/>
  </w:num>
  <w:num w:numId="13" w16cid:durableId="2125615591">
    <w:abstractNumId w:val="11"/>
  </w:num>
  <w:num w:numId="14" w16cid:durableId="114712470">
    <w:abstractNumId w:val="13"/>
  </w:num>
  <w:num w:numId="15" w16cid:durableId="1113938689">
    <w:abstractNumId w:val="14"/>
  </w:num>
  <w:num w:numId="16" w16cid:durableId="880168224">
    <w:abstractNumId w:val="10"/>
  </w:num>
  <w:num w:numId="17" w16cid:durableId="100270458">
    <w:abstractNumId w:val="19"/>
  </w:num>
  <w:num w:numId="18" w16cid:durableId="2135975051">
    <w:abstractNumId w:val="12"/>
  </w:num>
  <w:num w:numId="19" w16cid:durableId="1207836632">
    <w:abstractNumId w:val="16"/>
  </w:num>
  <w:num w:numId="20" w16cid:durableId="15664565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79F0"/>
    <w:rsid w:val="00030051"/>
    <w:rsid w:val="00031DF2"/>
    <w:rsid w:val="00036890"/>
    <w:rsid w:val="00037E7E"/>
    <w:rsid w:val="00060BC5"/>
    <w:rsid w:val="00060F48"/>
    <w:rsid w:val="000646C9"/>
    <w:rsid w:val="000647F2"/>
    <w:rsid w:val="00070BA1"/>
    <w:rsid w:val="00073466"/>
    <w:rsid w:val="00073542"/>
    <w:rsid w:val="000761A7"/>
    <w:rsid w:val="00082404"/>
    <w:rsid w:val="00083F31"/>
    <w:rsid w:val="00090508"/>
    <w:rsid w:val="0009426C"/>
    <w:rsid w:val="00096AA1"/>
    <w:rsid w:val="000974BB"/>
    <w:rsid w:val="000A26F5"/>
    <w:rsid w:val="000A671D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26BA"/>
    <w:rsid w:val="000D5FBF"/>
    <w:rsid w:val="000D600E"/>
    <w:rsid w:val="000E1D2B"/>
    <w:rsid w:val="000E3992"/>
    <w:rsid w:val="000F6927"/>
    <w:rsid w:val="001056F1"/>
    <w:rsid w:val="001062D0"/>
    <w:rsid w:val="00111B64"/>
    <w:rsid w:val="00113A59"/>
    <w:rsid w:val="001210A9"/>
    <w:rsid w:val="001354CC"/>
    <w:rsid w:val="0014150F"/>
    <w:rsid w:val="00142161"/>
    <w:rsid w:val="00144670"/>
    <w:rsid w:val="0014616C"/>
    <w:rsid w:val="00150899"/>
    <w:rsid w:val="00152CB8"/>
    <w:rsid w:val="001566D0"/>
    <w:rsid w:val="00156908"/>
    <w:rsid w:val="00164623"/>
    <w:rsid w:val="001743E7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C573A"/>
    <w:rsid w:val="001D1196"/>
    <w:rsid w:val="001D13F5"/>
    <w:rsid w:val="001D19D8"/>
    <w:rsid w:val="001D4E1E"/>
    <w:rsid w:val="001E38EF"/>
    <w:rsid w:val="001E7F16"/>
    <w:rsid w:val="001F32E1"/>
    <w:rsid w:val="001F3A47"/>
    <w:rsid w:val="00200B86"/>
    <w:rsid w:val="0020134B"/>
    <w:rsid w:val="0020402C"/>
    <w:rsid w:val="002044E3"/>
    <w:rsid w:val="00204BF4"/>
    <w:rsid w:val="0020752B"/>
    <w:rsid w:val="00207549"/>
    <w:rsid w:val="00211AC9"/>
    <w:rsid w:val="00212497"/>
    <w:rsid w:val="0022003E"/>
    <w:rsid w:val="002239C6"/>
    <w:rsid w:val="0023318E"/>
    <w:rsid w:val="00234333"/>
    <w:rsid w:val="00235C1F"/>
    <w:rsid w:val="00236131"/>
    <w:rsid w:val="002366E2"/>
    <w:rsid w:val="00251F67"/>
    <w:rsid w:val="00255622"/>
    <w:rsid w:val="00261324"/>
    <w:rsid w:val="002629A8"/>
    <w:rsid w:val="002639DB"/>
    <w:rsid w:val="00264240"/>
    <w:rsid w:val="002654F9"/>
    <w:rsid w:val="00267F76"/>
    <w:rsid w:val="0027546B"/>
    <w:rsid w:val="00284176"/>
    <w:rsid w:val="00293240"/>
    <w:rsid w:val="002933E6"/>
    <w:rsid w:val="002A29B1"/>
    <w:rsid w:val="002A31D5"/>
    <w:rsid w:val="002B0B8A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07D50"/>
    <w:rsid w:val="00310C3C"/>
    <w:rsid w:val="003130DC"/>
    <w:rsid w:val="00313642"/>
    <w:rsid w:val="00314799"/>
    <w:rsid w:val="0031510B"/>
    <w:rsid w:val="00315AC9"/>
    <w:rsid w:val="00320951"/>
    <w:rsid w:val="00322BBE"/>
    <w:rsid w:val="00326ED5"/>
    <w:rsid w:val="00331970"/>
    <w:rsid w:val="00343A37"/>
    <w:rsid w:val="00345FA9"/>
    <w:rsid w:val="003558D9"/>
    <w:rsid w:val="003617CD"/>
    <w:rsid w:val="003819FF"/>
    <w:rsid w:val="00385C06"/>
    <w:rsid w:val="00387E6E"/>
    <w:rsid w:val="00397C1F"/>
    <w:rsid w:val="003A3369"/>
    <w:rsid w:val="003A34FA"/>
    <w:rsid w:val="003A44A9"/>
    <w:rsid w:val="003A6DEC"/>
    <w:rsid w:val="003D3CB2"/>
    <w:rsid w:val="003D518E"/>
    <w:rsid w:val="003E06B4"/>
    <w:rsid w:val="003E09D1"/>
    <w:rsid w:val="003E3617"/>
    <w:rsid w:val="003F0D75"/>
    <w:rsid w:val="003F2D18"/>
    <w:rsid w:val="00400C0D"/>
    <w:rsid w:val="00404E29"/>
    <w:rsid w:val="0040506D"/>
    <w:rsid w:val="00406AF1"/>
    <w:rsid w:val="0041385B"/>
    <w:rsid w:val="004155F0"/>
    <w:rsid w:val="00415BC0"/>
    <w:rsid w:val="00421059"/>
    <w:rsid w:val="004232F9"/>
    <w:rsid w:val="00425EA9"/>
    <w:rsid w:val="004311D2"/>
    <w:rsid w:val="00435D8C"/>
    <w:rsid w:val="0043635C"/>
    <w:rsid w:val="00440668"/>
    <w:rsid w:val="004421D7"/>
    <w:rsid w:val="004443E3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81EEB"/>
    <w:rsid w:val="004942BD"/>
    <w:rsid w:val="00495993"/>
    <w:rsid w:val="004A0FDA"/>
    <w:rsid w:val="004A3AAA"/>
    <w:rsid w:val="004A4315"/>
    <w:rsid w:val="004B4826"/>
    <w:rsid w:val="004B4967"/>
    <w:rsid w:val="004B5995"/>
    <w:rsid w:val="004B5AC3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500EFC"/>
    <w:rsid w:val="00501E2E"/>
    <w:rsid w:val="00502536"/>
    <w:rsid w:val="0051781E"/>
    <w:rsid w:val="00520971"/>
    <w:rsid w:val="005267CB"/>
    <w:rsid w:val="00531869"/>
    <w:rsid w:val="00535B7D"/>
    <w:rsid w:val="00536593"/>
    <w:rsid w:val="00554640"/>
    <w:rsid w:val="00554FAA"/>
    <w:rsid w:val="00555BFA"/>
    <w:rsid w:val="0056233F"/>
    <w:rsid w:val="00563773"/>
    <w:rsid w:val="005650F2"/>
    <w:rsid w:val="005672CB"/>
    <w:rsid w:val="00574680"/>
    <w:rsid w:val="00576B90"/>
    <w:rsid w:val="005770FE"/>
    <w:rsid w:val="00580C1E"/>
    <w:rsid w:val="00581E29"/>
    <w:rsid w:val="00590C13"/>
    <w:rsid w:val="0059175F"/>
    <w:rsid w:val="0059560E"/>
    <w:rsid w:val="00596C25"/>
    <w:rsid w:val="005A01E1"/>
    <w:rsid w:val="005A1E93"/>
    <w:rsid w:val="005A505A"/>
    <w:rsid w:val="005A50B9"/>
    <w:rsid w:val="005C4BDF"/>
    <w:rsid w:val="005C51A1"/>
    <w:rsid w:val="005D2B26"/>
    <w:rsid w:val="005D543F"/>
    <w:rsid w:val="005D671E"/>
    <w:rsid w:val="005D7152"/>
    <w:rsid w:val="005E352B"/>
    <w:rsid w:val="005E4484"/>
    <w:rsid w:val="005F1D1E"/>
    <w:rsid w:val="005F4452"/>
    <w:rsid w:val="005F61FB"/>
    <w:rsid w:val="005F7D5B"/>
    <w:rsid w:val="00604DC5"/>
    <w:rsid w:val="006067F0"/>
    <w:rsid w:val="00610541"/>
    <w:rsid w:val="00610A43"/>
    <w:rsid w:val="00611C5C"/>
    <w:rsid w:val="00612296"/>
    <w:rsid w:val="006161E8"/>
    <w:rsid w:val="00623A75"/>
    <w:rsid w:val="0063273A"/>
    <w:rsid w:val="00632DB3"/>
    <w:rsid w:val="00632EB9"/>
    <w:rsid w:val="00642747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8783F"/>
    <w:rsid w:val="00691228"/>
    <w:rsid w:val="0069263C"/>
    <w:rsid w:val="00693BC9"/>
    <w:rsid w:val="0069410C"/>
    <w:rsid w:val="00696E85"/>
    <w:rsid w:val="006977C0"/>
    <w:rsid w:val="006A18C5"/>
    <w:rsid w:val="006A7890"/>
    <w:rsid w:val="006C3851"/>
    <w:rsid w:val="006D09A7"/>
    <w:rsid w:val="006D16E8"/>
    <w:rsid w:val="006D412E"/>
    <w:rsid w:val="006E0394"/>
    <w:rsid w:val="006E7F1D"/>
    <w:rsid w:val="006F0C41"/>
    <w:rsid w:val="006F4DCD"/>
    <w:rsid w:val="00702FF2"/>
    <w:rsid w:val="00703B66"/>
    <w:rsid w:val="00705EAB"/>
    <w:rsid w:val="00723455"/>
    <w:rsid w:val="00724D6D"/>
    <w:rsid w:val="00732B57"/>
    <w:rsid w:val="00737325"/>
    <w:rsid w:val="0073754C"/>
    <w:rsid w:val="0074716F"/>
    <w:rsid w:val="00753673"/>
    <w:rsid w:val="007540BD"/>
    <w:rsid w:val="00762205"/>
    <w:rsid w:val="0076323D"/>
    <w:rsid w:val="00774EA0"/>
    <w:rsid w:val="007750CF"/>
    <w:rsid w:val="00775C6F"/>
    <w:rsid w:val="007830BE"/>
    <w:rsid w:val="007940C9"/>
    <w:rsid w:val="00796312"/>
    <w:rsid w:val="007973B9"/>
    <w:rsid w:val="00797795"/>
    <w:rsid w:val="007B1B23"/>
    <w:rsid w:val="007B21FA"/>
    <w:rsid w:val="007B2ADE"/>
    <w:rsid w:val="007B3940"/>
    <w:rsid w:val="007B7A7B"/>
    <w:rsid w:val="007C0F10"/>
    <w:rsid w:val="007D492E"/>
    <w:rsid w:val="007E0C06"/>
    <w:rsid w:val="007E3A3B"/>
    <w:rsid w:val="007E51F2"/>
    <w:rsid w:val="007E5E97"/>
    <w:rsid w:val="007E7688"/>
    <w:rsid w:val="007F7335"/>
    <w:rsid w:val="007F770C"/>
    <w:rsid w:val="00802CB9"/>
    <w:rsid w:val="00805473"/>
    <w:rsid w:val="00807BA4"/>
    <w:rsid w:val="0081468B"/>
    <w:rsid w:val="00821133"/>
    <w:rsid w:val="008277D1"/>
    <w:rsid w:val="008407EC"/>
    <w:rsid w:val="0084333E"/>
    <w:rsid w:val="0084379B"/>
    <w:rsid w:val="00844CA9"/>
    <w:rsid w:val="00853218"/>
    <w:rsid w:val="008538D2"/>
    <w:rsid w:val="008559E9"/>
    <w:rsid w:val="00860D2C"/>
    <w:rsid w:val="00861CBA"/>
    <w:rsid w:val="008622EC"/>
    <w:rsid w:val="00863B4C"/>
    <w:rsid w:val="00867132"/>
    <w:rsid w:val="00872AC0"/>
    <w:rsid w:val="00883796"/>
    <w:rsid w:val="00886F7B"/>
    <w:rsid w:val="00892B13"/>
    <w:rsid w:val="00896F0F"/>
    <w:rsid w:val="008A0939"/>
    <w:rsid w:val="008A1C6B"/>
    <w:rsid w:val="008A5081"/>
    <w:rsid w:val="008B1B83"/>
    <w:rsid w:val="008B2406"/>
    <w:rsid w:val="008B3ADA"/>
    <w:rsid w:val="008C0F07"/>
    <w:rsid w:val="008C5F4A"/>
    <w:rsid w:val="008D46E2"/>
    <w:rsid w:val="008D5A53"/>
    <w:rsid w:val="008D60BE"/>
    <w:rsid w:val="008E3990"/>
    <w:rsid w:val="008F272E"/>
    <w:rsid w:val="008F6B2B"/>
    <w:rsid w:val="00906916"/>
    <w:rsid w:val="00906B06"/>
    <w:rsid w:val="0092493C"/>
    <w:rsid w:val="0092514B"/>
    <w:rsid w:val="009264AA"/>
    <w:rsid w:val="00932138"/>
    <w:rsid w:val="009350BC"/>
    <w:rsid w:val="0094511C"/>
    <w:rsid w:val="009461F0"/>
    <w:rsid w:val="009601F5"/>
    <w:rsid w:val="00965731"/>
    <w:rsid w:val="0097098A"/>
    <w:rsid w:val="00970F21"/>
    <w:rsid w:val="00975F3B"/>
    <w:rsid w:val="0097648E"/>
    <w:rsid w:val="00980BA9"/>
    <w:rsid w:val="0098382A"/>
    <w:rsid w:val="009942B8"/>
    <w:rsid w:val="009943CD"/>
    <w:rsid w:val="00994E91"/>
    <w:rsid w:val="009A7272"/>
    <w:rsid w:val="009B136A"/>
    <w:rsid w:val="009C308E"/>
    <w:rsid w:val="009C5ADA"/>
    <w:rsid w:val="009C6BB2"/>
    <w:rsid w:val="009C6CC6"/>
    <w:rsid w:val="009D023D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64E9"/>
    <w:rsid w:val="00A34B40"/>
    <w:rsid w:val="00A36292"/>
    <w:rsid w:val="00A36D64"/>
    <w:rsid w:val="00A371F2"/>
    <w:rsid w:val="00A5408B"/>
    <w:rsid w:val="00A556CE"/>
    <w:rsid w:val="00A63664"/>
    <w:rsid w:val="00A67758"/>
    <w:rsid w:val="00A67D37"/>
    <w:rsid w:val="00A72086"/>
    <w:rsid w:val="00A72DDE"/>
    <w:rsid w:val="00A923E2"/>
    <w:rsid w:val="00A93BA7"/>
    <w:rsid w:val="00A964CE"/>
    <w:rsid w:val="00A97870"/>
    <w:rsid w:val="00AB0B59"/>
    <w:rsid w:val="00AB7930"/>
    <w:rsid w:val="00AC2FE6"/>
    <w:rsid w:val="00AC35D6"/>
    <w:rsid w:val="00AD199A"/>
    <w:rsid w:val="00AD35E4"/>
    <w:rsid w:val="00AD678B"/>
    <w:rsid w:val="00AE023B"/>
    <w:rsid w:val="00AE3964"/>
    <w:rsid w:val="00AE4E5B"/>
    <w:rsid w:val="00AE5A17"/>
    <w:rsid w:val="00AF1170"/>
    <w:rsid w:val="00AF2D85"/>
    <w:rsid w:val="00AF5AF6"/>
    <w:rsid w:val="00B13BB6"/>
    <w:rsid w:val="00B14A3C"/>
    <w:rsid w:val="00B21015"/>
    <w:rsid w:val="00B2565D"/>
    <w:rsid w:val="00B30727"/>
    <w:rsid w:val="00B441D7"/>
    <w:rsid w:val="00B47C4D"/>
    <w:rsid w:val="00B51D3E"/>
    <w:rsid w:val="00B53187"/>
    <w:rsid w:val="00B53D26"/>
    <w:rsid w:val="00B64BAB"/>
    <w:rsid w:val="00B734BB"/>
    <w:rsid w:val="00B76B4B"/>
    <w:rsid w:val="00B77950"/>
    <w:rsid w:val="00B80700"/>
    <w:rsid w:val="00B857F0"/>
    <w:rsid w:val="00B86940"/>
    <w:rsid w:val="00B90A33"/>
    <w:rsid w:val="00B91712"/>
    <w:rsid w:val="00B91D48"/>
    <w:rsid w:val="00B932C3"/>
    <w:rsid w:val="00BA7059"/>
    <w:rsid w:val="00BB40C8"/>
    <w:rsid w:val="00BB43BF"/>
    <w:rsid w:val="00BB6148"/>
    <w:rsid w:val="00BB6985"/>
    <w:rsid w:val="00BC4D6E"/>
    <w:rsid w:val="00BC6602"/>
    <w:rsid w:val="00BD26BE"/>
    <w:rsid w:val="00BD312E"/>
    <w:rsid w:val="00BD787B"/>
    <w:rsid w:val="00BE0CE4"/>
    <w:rsid w:val="00BE352D"/>
    <w:rsid w:val="00BE5612"/>
    <w:rsid w:val="00BE6B25"/>
    <w:rsid w:val="00BE7D68"/>
    <w:rsid w:val="00C03ED1"/>
    <w:rsid w:val="00C14B4B"/>
    <w:rsid w:val="00C15820"/>
    <w:rsid w:val="00C163E4"/>
    <w:rsid w:val="00C20FB4"/>
    <w:rsid w:val="00C21584"/>
    <w:rsid w:val="00C26117"/>
    <w:rsid w:val="00C3559B"/>
    <w:rsid w:val="00C41BBD"/>
    <w:rsid w:val="00C44620"/>
    <w:rsid w:val="00C52867"/>
    <w:rsid w:val="00C5474D"/>
    <w:rsid w:val="00C57362"/>
    <w:rsid w:val="00C57CA7"/>
    <w:rsid w:val="00C61029"/>
    <w:rsid w:val="00C617FE"/>
    <w:rsid w:val="00C62775"/>
    <w:rsid w:val="00C64D37"/>
    <w:rsid w:val="00C64F3D"/>
    <w:rsid w:val="00C7051E"/>
    <w:rsid w:val="00C70BEA"/>
    <w:rsid w:val="00C71B04"/>
    <w:rsid w:val="00C75594"/>
    <w:rsid w:val="00C76072"/>
    <w:rsid w:val="00C766CC"/>
    <w:rsid w:val="00C76B7D"/>
    <w:rsid w:val="00C8406C"/>
    <w:rsid w:val="00C87AAA"/>
    <w:rsid w:val="00CA0093"/>
    <w:rsid w:val="00CA6429"/>
    <w:rsid w:val="00CA6EFB"/>
    <w:rsid w:val="00CB34E7"/>
    <w:rsid w:val="00CB34EC"/>
    <w:rsid w:val="00CB5822"/>
    <w:rsid w:val="00CB5C14"/>
    <w:rsid w:val="00CB65E0"/>
    <w:rsid w:val="00CC42E1"/>
    <w:rsid w:val="00CC4A00"/>
    <w:rsid w:val="00CC6892"/>
    <w:rsid w:val="00CD1ADB"/>
    <w:rsid w:val="00CD31FE"/>
    <w:rsid w:val="00CD4F1D"/>
    <w:rsid w:val="00CE1EC6"/>
    <w:rsid w:val="00CE5201"/>
    <w:rsid w:val="00CF760D"/>
    <w:rsid w:val="00D008ED"/>
    <w:rsid w:val="00D01EDA"/>
    <w:rsid w:val="00D02263"/>
    <w:rsid w:val="00D046F2"/>
    <w:rsid w:val="00D05BAD"/>
    <w:rsid w:val="00D05F5F"/>
    <w:rsid w:val="00D16472"/>
    <w:rsid w:val="00D21FC1"/>
    <w:rsid w:val="00D321C9"/>
    <w:rsid w:val="00D37FC2"/>
    <w:rsid w:val="00D51743"/>
    <w:rsid w:val="00D51C78"/>
    <w:rsid w:val="00D5468F"/>
    <w:rsid w:val="00D57DF6"/>
    <w:rsid w:val="00D71B9A"/>
    <w:rsid w:val="00D740A7"/>
    <w:rsid w:val="00D87042"/>
    <w:rsid w:val="00D922CF"/>
    <w:rsid w:val="00D951B4"/>
    <w:rsid w:val="00DA6734"/>
    <w:rsid w:val="00DA7ECF"/>
    <w:rsid w:val="00DB56B3"/>
    <w:rsid w:val="00DB59AF"/>
    <w:rsid w:val="00DB60FB"/>
    <w:rsid w:val="00DB6E6F"/>
    <w:rsid w:val="00DC1D5D"/>
    <w:rsid w:val="00DD2715"/>
    <w:rsid w:val="00DD75F6"/>
    <w:rsid w:val="00DE24BE"/>
    <w:rsid w:val="00DE5B21"/>
    <w:rsid w:val="00DE7479"/>
    <w:rsid w:val="00DF0241"/>
    <w:rsid w:val="00DF2F94"/>
    <w:rsid w:val="00E10ADF"/>
    <w:rsid w:val="00E16341"/>
    <w:rsid w:val="00E22672"/>
    <w:rsid w:val="00E260C1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855"/>
    <w:rsid w:val="00E73A40"/>
    <w:rsid w:val="00E81697"/>
    <w:rsid w:val="00E928D4"/>
    <w:rsid w:val="00E94852"/>
    <w:rsid w:val="00E9768F"/>
    <w:rsid w:val="00EA4D25"/>
    <w:rsid w:val="00EA576F"/>
    <w:rsid w:val="00EB0255"/>
    <w:rsid w:val="00EB1131"/>
    <w:rsid w:val="00EB3838"/>
    <w:rsid w:val="00EB4C77"/>
    <w:rsid w:val="00EB59FF"/>
    <w:rsid w:val="00EC2095"/>
    <w:rsid w:val="00EC5E51"/>
    <w:rsid w:val="00EC670A"/>
    <w:rsid w:val="00ED48AE"/>
    <w:rsid w:val="00EE4D18"/>
    <w:rsid w:val="00EE65A7"/>
    <w:rsid w:val="00EF48EC"/>
    <w:rsid w:val="00EF6016"/>
    <w:rsid w:val="00F03608"/>
    <w:rsid w:val="00F04F52"/>
    <w:rsid w:val="00F05E03"/>
    <w:rsid w:val="00F2061A"/>
    <w:rsid w:val="00F2110E"/>
    <w:rsid w:val="00F30057"/>
    <w:rsid w:val="00F307F8"/>
    <w:rsid w:val="00F34750"/>
    <w:rsid w:val="00F45FDD"/>
    <w:rsid w:val="00F47B3A"/>
    <w:rsid w:val="00F602C8"/>
    <w:rsid w:val="00F611F8"/>
    <w:rsid w:val="00F64D92"/>
    <w:rsid w:val="00F7168A"/>
    <w:rsid w:val="00F757BF"/>
    <w:rsid w:val="00F77228"/>
    <w:rsid w:val="00F809C7"/>
    <w:rsid w:val="00F8618C"/>
    <w:rsid w:val="00F90567"/>
    <w:rsid w:val="00F91352"/>
    <w:rsid w:val="00F922ED"/>
    <w:rsid w:val="00FA63DA"/>
    <w:rsid w:val="00FA6B8D"/>
    <w:rsid w:val="00FB7ADE"/>
    <w:rsid w:val="00FC164F"/>
    <w:rsid w:val="00FC1BA0"/>
    <w:rsid w:val="00FD2036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1C818D41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numPr>
        <w:numId w:val="6"/>
      </w:num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24A99-A019-485B-A216-509E8F01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2</TotalTime>
  <Pages>7</Pages>
  <Words>1449</Words>
  <Characters>9174</Characters>
  <Application>Microsoft Office Word</Application>
  <DocSecurity>0</DocSecurity>
  <Lines>295</Lines>
  <Paragraphs>149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Martin Poulsen</cp:lastModifiedBy>
  <cp:revision>3</cp:revision>
  <cp:lastPrinted>2013-12-12T11:54:00Z</cp:lastPrinted>
  <dcterms:created xsi:type="dcterms:W3CDTF">2026-08-06T09:10:00Z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  <property fmtid="{D5CDD505-2E9C-101B-9397-08002B2CF9AE}" pid="6" name="SD_UserprofileName">
    <vt:lpwstr>anne mette</vt:lpwstr>
  </property>
  <property fmtid="{D5CDD505-2E9C-101B-9397-08002B2CF9AE}" pid="7" name="SD_DocumentLanguage">
    <vt:lpwstr>da-DK</vt:lpwstr>
  </property>
  <property fmtid="{D5CDD505-2E9C-101B-9397-08002B2CF9AE}" pid="8" name="SD_Office_OFF_ID">
    <vt:lpwstr>39</vt:lpwstr>
  </property>
  <property fmtid="{D5CDD505-2E9C-101B-9397-08002B2CF9AE}" pid="9" name="CurrentOfficeID">
    <vt:lpwstr>39</vt:lpwstr>
  </property>
  <property fmtid="{D5CDD505-2E9C-101B-9397-08002B2CF9AE}" pid="10" name="SD_Office_OFF_Organisation">
    <vt:lpwstr>MST</vt:lpwstr>
  </property>
  <property fmtid="{D5CDD505-2E9C-101B-9397-08002B2CF9AE}" pid="11" name="SD_Office_OFF_ArtworkDefinition">
    <vt:lpwstr>MFVM</vt:lpwstr>
  </property>
  <property fmtid="{D5CDD505-2E9C-101B-9397-08002B2CF9AE}" pid="12" name="SD_Office_OFF_LogoFileName">
    <vt:lpwstr>MST</vt:lpwstr>
  </property>
  <property fmtid="{D5CDD505-2E9C-101B-9397-08002B2CF9AE}" pid="13" name="SD_Office_OFF_Institution">
    <vt:lpwstr>Miljøstyrelsen</vt:lpwstr>
  </property>
  <property fmtid="{D5CDD505-2E9C-101B-9397-08002B2CF9AE}" pid="14" name="SD_Office_OFF_Institution_EN">
    <vt:lpwstr>Environmental Protection Agency</vt:lpwstr>
  </property>
  <property fmtid="{D5CDD505-2E9C-101B-9397-08002B2CF9AE}" pid="15" name="SD_Office_OFF_kontor">
    <vt:lpwstr>Virksomheder</vt:lpwstr>
  </property>
  <property fmtid="{D5CDD505-2E9C-101B-9397-08002B2CF9AE}" pid="16" name="SD_Office_OFF_Department">
    <vt:lpwstr>Virksomheder</vt:lpwstr>
  </property>
  <property fmtid="{D5CDD505-2E9C-101B-9397-08002B2CF9AE}" pid="17" name="SD_Office_OFF_Department_EN">
    <vt:lpwstr>Industrial Permits and Inspections</vt:lpwstr>
  </property>
  <property fmtid="{D5CDD505-2E9C-101B-9397-08002B2CF9AE}" pid="18" name="SD_Office_OFF_Footertext">
    <vt:lpwstr/>
  </property>
  <property fmtid="{D5CDD505-2E9C-101B-9397-08002B2CF9AE}" pid="19" name="SD_Office_OFF_AddressA">
    <vt:lpwstr>Tolderlundsvej 5</vt:lpwstr>
  </property>
  <property fmtid="{D5CDD505-2E9C-101B-9397-08002B2CF9AE}" pid="20" name="SD_Office_OFF_AddressB">
    <vt:lpwstr/>
  </property>
  <property fmtid="{D5CDD505-2E9C-101B-9397-08002B2CF9AE}" pid="21" name="SD_Office_OFF_AddressC">
    <vt:lpwstr/>
  </property>
  <property fmtid="{D5CDD505-2E9C-101B-9397-08002B2CF9AE}" pid="22" name="SD_Office_OFF_AddressCollected">
    <vt:lpwstr>Tolderlundsvej 5</vt:lpwstr>
  </property>
  <property fmtid="{D5CDD505-2E9C-101B-9397-08002B2CF9AE}" pid="23" name="SD_Office_OFF_AddressD">
    <vt:lpwstr>5000</vt:lpwstr>
  </property>
  <property fmtid="{D5CDD505-2E9C-101B-9397-08002B2CF9AE}" pid="24" name="SD_Office_OFF_City">
    <vt:lpwstr>Odense C</vt:lpwstr>
  </property>
  <property fmtid="{D5CDD505-2E9C-101B-9397-08002B2CF9AE}" pid="25" name="SD_Office_OFF_City_EN">
    <vt:lpwstr>Odense C Denmark</vt:lpwstr>
  </property>
  <property fmtid="{D5CDD505-2E9C-101B-9397-08002B2CF9AE}" pid="26" name="SD_Office_OFF_Phone">
    <vt:lpwstr>72 54 40 00</vt:lpwstr>
  </property>
  <property fmtid="{D5CDD505-2E9C-101B-9397-08002B2CF9AE}" pid="27" name="SD_Office_OFF_Phone_EN">
    <vt:lpwstr>+45 72 54 40 00</vt:lpwstr>
  </property>
  <property fmtid="{D5CDD505-2E9C-101B-9397-08002B2CF9AE}" pid="28" name="SD_Office_OFF_Fax">
    <vt:lpwstr/>
  </property>
  <property fmtid="{D5CDD505-2E9C-101B-9397-08002B2CF9AE}" pid="29" name="SD_Office_OFF_Fax_EN">
    <vt:lpwstr/>
  </property>
  <property fmtid="{D5CDD505-2E9C-101B-9397-08002B2CF9AE}" pid="30" name="SD_Office_OFF_Email">
    <vt:lpwstr>mst@mst.dk</vt:lpwstr>
  </property>
  <property fmtid="{D5CDD505-2E9C-101B-9397-08002B2CF9AE}" pid="31" name="SD_Office_OFF_Web">
    <vt:lpwstr>www.mst.dk</vt:lpwstr>
  </property>
  <property fmtid="{D5CDD505-2E9C-101B-9397-08002B2CF9AE}" pid="32" name="SD_Office_OFF_CVR">
    <vt:lpwstr>25798376</vt:lpwstr>
  </property>
  <property fmtid="{D5CDD505-2E9C-101B-9397-08002B2CF9AE}" pid="33" name="SD_Office_OFF_EAN">
    <vt:lpwstr/>
  </property>
  <property fmtid="{D5CDD505-2E9C-101B-9397-08002B2CF9AE}" pid="34" name="SD_Office_OFF_EAN_EN">
    <vt:lpwstr/>
  </property>
  <property fmtid="{D5CDD505-2E9C-101B-9397-08002B2CF9AE}" pid="35" name="SD_Office_OFF_ColorTheme">
    <vt:lpwstr>MFVM - Miljøstyrelsen</vt:lpwstr>
  </property>
  <property fmtid="{D5CDD505-2E9C-101B-9397-08002B2CF9AE}" pid="36" name="USR_Name">
    <vt:lpwstr>Anne-Mette Kloster</vt:lpwstr>
  </property>
  <property fmtid="{D5CDD505-2E9C-101B-9397-08002B2CF9AE}" pid="37" name="USR_Initials">
    <vt:lpwstr>AMKLO</vt:lpwstr>
  </property>
  <property fmtid="{D5CDD505-2E9C-101B-9397-08002B2CF9AE}" pid="38" name="USR_Title">
    <vt:lpwstr>Biolog</vt:lpwstr>
  </property>
  <property fmtid="{D5CDD505-2E9C-101B-9397-08002B2CF9AE}" pid="39" name="USR_DirectPhone">
    <vt:lpwstr>+45 72 54 43 74</vt:lpwstr>
  </property>
  <property fmtid="{D5CDD505-2E9C-101B-9397-08002B2CF9AE}" pid="40" name="USR_Mobile">
    <vt:lpwstr>+45 22 46 85 73</vt:lpwstr>
  </property>
  <property fmtid="{D5CDD505-2E9C-101B-9397-08002B2CF9AE}" pid="41" name="USR_Email">
    <vt:lpwstr>amklo@mst.dk</vt:lpwstr>
  </property>
</Properties>
</file>