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4DE9" w:rsidRPr="00C21E43" w:rsidRDefault="00514DE9"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514DE9" w:rsidRPr="00C21E43" w:rsidRDefault="00514DE9"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F64D3E" w:rsidRDefault="00FE365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F64D3E">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F64D3E"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F64D3E">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F64D3E"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F64D3E">
              <w:rPr>
                <w:rFonts w:ascii="Verdana" w:eastAsia="Times New Roman" w:hAnsi="Verdana" w:cs="Times New Roman"/>
                <w:sz w:val="16"/>
                <w:szCs w:val="16"/>
                <w:lang w:eastAsia="da-DK"/>
              </w:rPr>
              <w:t xml:space="preserve">9974 </w:t>
            </w:r>
            <w:r w:rsidR="00FE3651" w:rsidRPr="00F64D3E">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F64D3E"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F64D3E">
              <w:rPr>
                <w:rFonts w:ascii="Verdana" w:eastAsia="Times New Roman" w:hAnsi="Verdana" w:cs="Times New Roman"/>
                <w:sz w:val="12"/>
                <w:szCs w:val="12"/>
                <w:lang w:eastAsia="da-DK"/>
              </w:rPr>
              <w:t>E-post</w:t>
            </w:r>
          </w:p>
        </w:tc>
      </w:tr>
      <w:tr w:rsidR="00BC040B" w:rsidRPr="005B4C48" w:rsidTr="00BC040B">
        <w:tc>
          <w:tcPr>
            <w:tcW w:w="2481" w:type="dxa"/>
          </w:tcPr>
          <w:p w:rsidR="00BC040B" w:rsidRPr="00F64D3E" w:rsidRDefault="00FE365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F64D3E">
              <w:rPr>
                <w:rFonts w:ascii="Verdana" w:eastAsia="Times New Roman" w:hAnsi="Verdana" w:cs="Times New Roman"/>
                <w:sz w:val="16"/>
                <w:szCs w:val="16"/>
                <w:lang w:eastAsia="da-DK"/>
              </w:rPr>
              <w:t>Berith.bressendorff</w:t>
            </w:r>
            <w:r w:rsidR="00BC040B" w:rsidRPr="00F64D3E">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514DE9"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514DE9">
              <w:rPr>
                <w:rFonts w:ascii="Verdana" w:eastAsia="Times New Roman" w:hAnsi="Verdana" w:cs="Times New Roman"/>
                <w:sz w:val="16"/>
                <w:szCs w:val="16"/>
                <w:lang w:eastAsia="da-DK"/>
              </w:rPr>
              <w:t>2. marts</w:t>
            </w:r>
            <w:r>
              <w:rPr>
                <w:rFonts w:ascii="Verdana" w:eastAsia="Times New Roman" w:hAnsi="Verdana" w:cs="Times New Roman"/>
                <w:sz w:val="16"/>
                <w:szCs w:val="16"/>
                <w:lang w:eastAsia="da-DK"/>
              </w:rPr>
              <w:t xml:space="preserve"> 2020</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FE365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19</w:t>
            </w:r>
            <w:r w:rsidR="00BC040B" w:rsidRPr="005B4C48">
              <w:rPr>
                <w:rFonts w:ascii="Verdana" w:eastAsia="Times New Roman" w:hAnsi="Verdana" w:cs="Times New Roman"/>
                <w:sz w:val="16"/>
                <w:szCs w:val="16"/>
                <w:lang w:eastAsia="da-DK"/>
              </w:rPr>
              <w:t>-</w:t>
            </w:r>
            <w:r w:rsidR="00891616">
              <w:rPr>
                <w:rFonts w:ascii="Verdana" w:eastAsia="Times New Roman" w:hAnsi="Verdana" w:cs="Times New Roman"/>
                <w:sz w:val="16"/>
                <w:szCs w:val="16"/>
                <w:lang w:eastAsia="da-DK"/>
              </w:rPr>
              <w:t>025579</w:t>
            </w: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7D3821" w:rsidRDefault="007D3821" w:rsidP="00FE2770">
      <w:pPr>
        <w:spacing w:line="240" w:lineRule="auto"/>
        <w:rPr>
          <w:lang w:eastAsia="da-DK"/>
        </w:rPr>
      </w:pPr>
      <w:r w:rsidRPr="007D3821">
        <w:rPr>
          <w:lang w:eastAsia="da-DK"/>
        </w:rPr>
        <w:t>Ejer af husdyrbruget på</w:t>
      </w:r>
    </w:p>
    <w:p w:rsidR="005B4C48" w:rsidRPr="00FE3651" w:rsidRDefault="00FE3651" w:rsidP="00FE2770">
      <w:pPr>
        <w:spacing w:line="240" w:lineRule="auto"/>
        <w:rPr>
          <w:lang w:eastAsia="da-DK"/>
        </w:rPr>
      </w:pPr>
      <w:r w:rsidRPr="00FE3651">
        <w:rPr>
          <w:lang w:eastAsia="da-DK"/>
        </w:rPr>
        <w:t>Lindholmvej 5</w:t>
      </w:r>
    </w:p>
    <w:p w:rsidR="005B4C48" w:rsidRPr="00FE3651" w:rsidRDefault="00FE3651" w:rsidP="003B3952">
      <w:pPr>
        <w:rPr>
          <w:lang w:eastAsia="da-DK"/>
        </w:rPr>
      </w:pPr>
      <w:r w:rsidRPr="00FE3651">
        <w:rPr>
          <w:lang w:eastAsia="da-DK"/>
        </w:rPr>
        <w:t>6980 Tim</w:t>
      </w:r>
    </w:p>
    <w:p w:rsidR="005B4C48" w:rsidRDefault="005B4C48" w:rsidP="005B4C48">
      <w:pPr>
        <w:rPr>
          <w:rFonts w:ascii="Verdana" w:hAnsi="Verdana"/>
          <w:sz w:val="20"/>
          <w:lang w:eastAsia="da-DK"/>
        </w:rPr>
      </w:pPr>
    </w:p>
    <w:p w:rsidR="00F64D3E" w:rsidRDefault="00FE3651" w:rsidP="00AF2580">
      <w:pPr>
        <w:spacing w:after="120"/>
        <w:jc w:val="center"/>
        <w:rPr>
          <w:sz w:val="72"/>
          <w:szCs w:val="72"/>
        </w:rPr>
      </w:pPr>
      <w:r>
        <w:rPr>
          <w:sz w:val="72"/>
          <w:szCs w:val="72"/>
        </w:rPr>
        <w:t xml:space="preserve">Tillæg </w:t>
      </w:r>
      <w:r w:rsidR="00F64D3E">
        <w:rPr>
          <w:sz w:val="72"/>
          <w:szCs w:val="72"/>
        </w:rPr>
        <w:t xml:space="preserve">nr. 1 </w:t>
      </w:r>
      <w:r>
        <w:rPr>
          <w:sz w:val="72"/>
          <w:szCs w:val="72"/>
        </w:rPr>
        <w:t>til m</w:t>
      </w:r>
      <w:r w:rsidR="005B4C48" w:rsidRPr="00D46E38">
        <w:rPr>
          <w:sz w:val="72"/>
          <w:szCs w:val="72"/>
        </w:rPr>
        <w:t>iljøgodkendelse</w:t>
      </w:r>
      <w:r>
        <w:rPr>
          <w:sz w:val="72"/>
          <w:szCs w:val="72"/>
        </w:rPr>
        <w:t xml:space="preserve"> </w:t>
      </w:r>
      <w:r w:rsidR="00F64D3E">
        <w:rPr>
          <w:sz w:val="72"/>
          <w:szCs w:val="72"/>
        </w:rPr>
        <w:t>af</w:t>
      </w:r>
    </w:p>
    <w:p w:rsidR="005B4C48" w:rsidRPr="00FE2770" w:rsidRDefault="00F64D3E" w:rsidP="00F64D3E">
      <w:pPr>
        <w:spacing w:after="120"/>
        <w:jc w:val="center"/>
        <w:rPr>
          <w:sz w:val="72"/>
          <w:szCs w:val="72"/>
        </w:rPr>
      </w:pPr>
      <w:r>
        <w:rPr>
          <w:sz w:val="72"/>
          <w:szCs w:val="72"/>
        </w:rPr>
        <w:t>16. juli 2018</w:t>
      </w:r>
      <w:r w:rsidR="00FE3651">
        <w:rPr>
          <w:sz w:val="72"/>
          <w:szCs w:val="72"/>
        </w:rPr>
        <w:t xml:space="preserve"> </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FE3651" w:rsidRDefault="00FE3651" w:rsidP="00FE3651">
      <w:pPr>
        <w:jc w:val="center"/>
        <w:rPr>
          <w:rFonts w:eastAsia="Times New Roman" w:cs="Arial"/>
          <w:sz w:val="24"/>
          <w:szCs w:val="24"/>
          <w:lang w:eastAsia="da-DK"/>
        </w:rPr>
      </w:pPr>
      <w:r w:rsidRPr="00FE3651">
        <w:rPr>
          <w:rFonts w:eastAsia="Times New Roman" w:cs="Arial"/>
          <w:sz w:val="24"/>
          <w:szCs w:val="24"/>
          <w:lang w:eastAsia="da-DK"/>
        </w:rPr>
        <w:t>Lindholmvej 5, 6980 Tim</w:t>
      </w:r>
    </w:p>
    <w:p w:rsidR="005B4C48" w:rsidRPr="005B4C48" w:rsidRDefault="00AF2580" w:rsidP="00D46E38">
      <w:pPr>
        <w:jc w:val="center"/>
        <w:rPr>
          <w:rFonts w:eastAsia="Times New Roman" w:cs="Arial"/>
          <w:sz w:val="28"/>
          <w:szCs w:val="28"/>
          <w:lang w:eastAsia="da-DK"/>
        </w:rPr>
      </w:pPr>
      <w:r>
        <w:rPr>
          <w:noProof/>
          <w:lang w:eastAsia="da-DK"/>
        </w:rPr>
        <w:drawing>
          <wp:inline distT="0" distB="0" distL="0" distR="0" wp14:anchorId="12D139C5" wp14:editId="6BC7FFC0">
            <wp:extent cx="3952875" cy="3099884"/>
            <wp:effectExtent l="0" t="0" r="0" b="571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74668" cy="3116974"/>
                    </a:xfrm>
                    <a:prstGeom prst="rect">
                      <a:avLst/>
                    </a:prstGeom>
                  </pic:spPr>
                </pic:pic>
              </a:graphicData>
            </a:graphic>
          </wp:inline>
        </w:drawing>
      </w:r>
    </w:p>
    <w:p w:rsidR="008A5535" w:rsidRPr="00FE2770" w:rsidRDefault="005B4C48" w:rsidP="00AF2580">
      <w:pPr>
        <w:spacing w:after="0"/>
        <w:rPr>
          <w:lang w:eastAsia="da-DK"/>
        </w:rPr>
      </w:pPr>
      <w:r w:rsidRPr="00FE2770">
        <w:rPr>
          <w:lang w:eastAsia="da-DK"/>
        </w:rPr>
        <w:t>Virksomhedens art:</w:t>
      </w:r>
      <w:r w:rsidRPr="00FE2770">
        <w:rPr>
          <w:lang w:eastAsia="da-DK"/>
        </w:rPr>
        <w:tab/>
      </w:r>
      <w:r w:rsidRPr="00FE2770">
        <w:rPr>
          <w:lang w:eastAsia="da-DK"/>
        </w:rPr>
        <w:tab/>
      </w:r>
      <w:r w:rsidR="00FE3651">
        <w:rPr>
          <w:lang w:eastAsia="da-DK"/>
        </w:rPr>
        <w:t>Kvægbrug</w:t>
      </w:r>
    </w:p>
    <w:p w:rsidR="005B4C48" w:rsidRPr="00FE2770" w:rsidRDefault="005B4C48" w:rsidP="00AF2580">
      <w:pPr>
        <w:spacing w:after="0"/>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FE3651" w:rsidRPr="00EE5D23">
        <w:rPr>
          <w:lang w:eastAsia="da-DK"/>
        </w:rPr>
        <w:t>2a m.fl., Sønden Åen, Tim</w:t>
      </w:r>
    </w:p>
    <w:p w:rsidR="005B4C48" w:rsidRPr="00FE2770" w:rsidRDefault="005B4C48" w:rsidP="00AF2580">
      <w:pPr>
        <w:spacing w:after="0"/>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af </w:t>
      </w:r>
      <w:r w:rsidRPr="00B33916">
        <w:rPr>
          <w:lang w:eastAsia="da-DK"/>
        </w:rPr>
        <w:t>§</w:t>
      </w:r>
      <w:r w:rsidR="00732830" w:rsidRPr="00B33916">
        <w:rPr>
          <w:lang w:eastAsia="da-DK"/>
        </w:rPr>
        <w:t>16 a</w:t>
      </w:r>
      <w:r w:rsidR="00B33916" w:rsidRPr="00B33916">
        <w:rPr>
          <w:lang w:eastAsia="da-DK"/>
        </w:rPr>
        <w:t>, stk. 4</w:t>
      </w:r>
      <w:r w:rsidRPr="00B33916">
        <w:rPr>
          <w:lang w:eastAsia="da-DK"/>
        </w:rPr>
        <w:t xml:space="preserve"> i </w:t>
      </w:r>
      <w:r w:rsidR="00732830" w:rsidRPr="00B33916">
        <w:rPr>
          <w:lang w:eastAsia="da-DK"/>
        </w:rPr>
        <w:t>husdyrbrugsloven</w:t>
      </w:r>
      <w:r w:rsidRPr="00FE2770">
        <w:rPr>
          <w:lang w:eastAsia="da-DK"/>
        </w:rPr>
        <w:t xml:space="preserve"> </w:t>
      </w:r>
    </w:p>
    <w:p w:rsidR="005B4C48" w:rsidRPr="00FE2770" w:rsidRDefault="005B4C48" w:rsidP="00AF2580">
      <w:pPr>
        <w:spacing w:after="0"/>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AF2580">
      <w:pPr>
        <w:spacing w:after="0"/>
        <w:rPr>
          <w:sz w:val="24"/>
          <w:lang w:eastAsia="da-DK"/>
        </w:rPr>
      </w:pPr>
      <w:r w:rsidRPr="00FE2770">
        <w:rPr>
          <w:lang w:eastAsia="da-DK"/>
        </w:rPr>
        <w:t>Kvalitetssikret af:</w:t>
      </w:r>
      <w:r w:rsidRPr="00FE2770">
        <w:rPr>
          <w:lang w:eastAsia="da-DK"/>
        </w:rPr>
        <w:tab/>
      </w:r>
      <w:r w:rsidRPr="00FE2770">
        <w:rPr>
          <w:lang w:eastAsia="da-DK"/>
        </w:rPr>
        <w:tab/>
      </w:r>
      <w:r w:rsidR="00646C51" w:rsidRPr="00646C51">
        <w:rPr>
          <w:lang w:eastAsia="da-DK"/>
        </w:rPr>
        <w:t>DJ</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6038E8"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29979646" w:history="1">
            <w:r w:rsidR="006038E8" w:rsidRPr="00563E0B">
              <w:rPr>
                <w:rStyle w:val="Hyperlink"/>
                <w:noProof/>
              </w:rPr>
              <w:t>Stamblad:</w:t>
            </w:r>
            <w:r w:rsidR="006038E8">
              <w:rPr>
                <w:noProof/>
                <w:webHidden/>
              </w:rPr>
              <w:tab/>
            </w:r>
            <w:r w:rsidR="006038E8">
              <w:rPr>
                <w:noProof/>
                <w:webHidden/>
              </w:rPr>
              <w:fldChar w:fldCharType="begin"/>
            </w:r>
            <w:r w:rsidR="006038E8">
              <w:rPr>
                <w:noProof/>
                <w:webHidden/>
              </w:rPr>
              <w:instrText xml:space="preserve"> PAGEREF _Toc29979646 \h </w:instrText>
            </w:r>
            <w:r w:rsidR="006038E8">
              <w:rPr>
                <w:noProof/>
                <w:webHidden/>
              </w:rPr>
            </w:r>
            <w:r w:rsidR="006038E8">
              <w:rPr>
                <w:noProof/>
                <w:webHidden/>
              </w:rPr>
              <w:fldChar w:fldCharType="separate"/>
            </w:r>
            <w:r w:rsidR="00240D53">
              <w:rPr>
                <w:noProof/>
                <w:webHidden/>
              </w:rPr>
              <w:t>4</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47" w:history="1">
            <w:r w:rsidR="006038E8" w:rsidRPr="00563E0B">
              <w:rPr>
                <w:rStyle w:val="Hyperlink"/>
                <w:noProof/>
              </w:rPr>
              <w:t>Oplysninger om husdyrbruget:</w:t>
            </w:r>
            <w:r w:rsidR="006038E8">
              <w:rPr>
                <w:noProof/>
                <w:webHidden/>
              </w:rPr>
              <w:tab/>
            </w:r>
            <w:r w:rsidR="006038E8">
              <w:rPr>
                <w:noProof/>
                <w:webHidden/>
              </w:rPr>
              <w:fldChar w:fldCharType="begin"/>
            </w:r>
            <w:r w:rsidR="006038E8">
              <w:rPr>
                <w:noProof/>
                <w:webHidden/>
              </w:rPr>
              <w:instrText xml:space="preserve"> PAGEREF _Toc29979647 \h </w:instrText>
            </w:r>
            <w:r w:rsidR="006038E8">
              <w:rPr>
                <w:noProof/>
                <w:webHidden/>
              </w:rPr>
            </w:r>
            <w:r w:rsidR="006038E8">
              <w:rPr>
                <w:noProof/>
                <w:webHidden/>
              </w:rPr>
              <w:fldChar w:fldCharType="separate"/>
            </w:r>
            <w:r w:rsidR="00240D53">
              <w:rPr>
                <w:noProof/>
                <w:webHidden/>
              </w:rPr>
              <w:t>4</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48" w:history="1">
            <w:r w:rsidR="006038E8" w:rsidRPr="00563E0B">
              <w:rPr>
                <w:rStyle w:val="Hyperlink"/>
                <w:noProof/>
              </w:rPr>
              <w:t>Ændringer til den eksisterende miljøgodkendelse af 16. juli 2018.</w:t>
            </w:r>
            <w:r w:rsidR="006038E8">
              <w:rPr>
                <w:noProof/>
                <w:webHidden/>
              </w:rPr>
              <w:tab/>
            </w:r>
            <w:r w:rsidR="006038E8">
              <w:rPr>
                <w:noProof/>
                <w:webHidden/>
              </w:rPr>
              <w:fldChar w:fldCharType="begin"/>
            </w:r>
            <w:r w:rsidR="006038E8">
              <w:rPr>
                <w:noProof/>
                <w:webHidden/>
              </w:rPr>
              <w:instrText xml:space="preserve"> PAGEREF _Toc29979648 \h </w:instrText>
            </w:r>
            <w:r w:rsidR="006038E8">
              <w:rPr>
                <w:noProof/>
                <w:webHidden/>
              </w:rPr>
            </w:r>
            <w:r w:rsidR="006038E8">
              <w:rPr>
                <w:noProof/>
                <w:webHidden/>
              </w:rPr>
              <w:fldChar w:fldCharType="separate"/>
            </w:r>
            <w:r w:rsidR="00240D53">
              <w:rPr>
                <w:noProof/>
                <w:webHidden/>
              </w:rPr>
              <w:t>5</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49" w:history="1">
            <w:r w:rsidR="006038E8" w:rsidRPr="00563E0B">
              <w:rPr>
                <w:rStyle w:val="Hyperlink"/>
                <w:rFonts w:eastAsia="Times New Roman"/>
                <w:noProof/>
                <w:lang w:eastAsia="da-DK"/>
              </w:rPr>
              <w:t>Meddelelse af tillæg til miljøgodkendelse</w:t>
            </w:r>
            <w:r w:rsidR="006038E8">
              <w:rPr>
                <w:noProof/>
                <w:webHidden/>
              </w:rPr>
              <w:tab/>
            </w:r>
            <w:r w:rsidR="006038E8">
              <w:rPr>
                <w:noProof/>
                <w:webHidden/>
              </w:rPr>
              <w:fldChar w:fldCharType="begin"/>
            </w:r>
            <w:r w:rsidR="006038E8">
              <w:rPr>
                <w:noProof/>
                <w:webHidden/>
              </w:rPr>
              <w:instrText xml:space="preserve"> PAGEREF _Toc29979649 \h </w:instrText>
            </w:r>
            <w:r w:rsidR="006038E8">
              <w:rPr>
                <w:noProof/>
                <w:webHidden/>
              </w:rPr>
            </w:r>
            <w:r w:rsidR="006038E8">
              <w:rPr>
                <w:noProof/>
                <w:webHidden/>
              </w:rPr>
              <w:fldChar w:fldCharType="separate"/>
            </w:r>
            <w:r w:rsidR="00240D53">
              <w:rPr>
                <w:noProof/>
                <w:webHidden/>
              </w:rPr>
              <w:t>5</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50" w:history="1">
            <w:r w:rsidR="006038E8" w:rsidRPr="00563E0B">
              <w:rPr>
                <w:rStyle w:val="Hyperlink"/>
                <w:noProof/>
              </w:rPr>
              <w:t>Baggrund og kort resumé</w:t>
            </w:r>
            <w:r w:rsidR="006038E8">
              <w:rPr>
                <w:noProof/>
                <w:webHidden/>
              </w:rPr>
              <w:tab/>
            </w:r>
            <w:r w:rsidR="006038E8">
              <w:rPr>
                <w:noProof/>
                <w:webHidden/>
              </w:rPr>
              <w:fldChar w:fldCharType="begin"/>
            </w:r>
            <w:r w:rsidR="006038E8">
              <w:rPr>
                <w:noProof/>
                <w:webHidden/>
              </w:rPr>
              <w:instrText xml:space="preserve"> PAGEREF _Toc29979650 \h </w:instrText>
            </w:r>
            <w:r w:rsidR="006038E8">
              <w:rPr>
                <w:noProof/>
                <w:webHidden/>
              </w:rPr>
            </w:r>
            <w:r w:rsidR="006038E8">
              <w:rPr>
                <w:noProof/>
                <w:webHidden/>
              </w:rPr>
              <w:fldChar w:fldCharType="separate"/>
            </w:r>
            <w:r w:rsidR="00240D53">
              <w:rPr>
                <w:noProof/>
                <w:webHidden/>
              </w:rPr>
              <w:t>5</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51" w:history="1">
            <w:r w:rsidR="006038E8" w:rsidRPr="00563E0B">
              <w:rPr>
                <w:rStyle w:val="Hyperlink"/>
                <w:noProof/>
              </w:rPr>
              <w:t>Biaktiviteter</w:t>
            </w:r>
            <w:r w:rsidR="006038E8">
              <w:rPr>
                <w:noProof/>
                <w:webHidden/>
              </w:rPr>
              <w:tab/>
            </w:r>
            <w:r w:rsidR="006038E8">
              <w:rPr>
                <w:noProof/>
                <w:webHidden/>
              </w:rPr>
              <w:fldChar w:fldCharType="begin"/>
            </w:r>
            <w:r w:rsidR="006038E8">
              <w:rPr>
                <w:noProof/>
                <w:webHidden/>
              </w:rPr>
              <w:instrText xml:space="preserve"> PAGEREF _Toc29979651 \h </w:instrText>
            </w:r>
            <w:r w:rsidR="006038E8">
              <w:rPr>
                <w:noProof/>
                <w:webHidden/>
              </w:rPr>
            </w:r>
            <w:r w:rsidR="006038E8">
              <w:rPr>
                <w:noProof/>
                <w:webHidden/>
              </w:rPr>
              <w:fldChar w:fldCharType="separate"/>
            </w:r>
            <w:r w:rsidR="00240D53">
              <w:rPr>
                <w:noProof/>
                <w:webHidden/>
              </w:rPr>
              <w:t>5</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52" w:history="1">
            <w:r w:rsidR="006038E8" w:rsidRPr="00563E0B">
              <w:rPr>
                <w:rStyle w:val="Hyperlink"/>
                <w:noProof/>
              </w:rPr>
              <w:t>Afgørelsen</w:t>
            </w:r>
            <w:r w:rsidR="006038E8">
              <w:rPr>
                <w:noProof/>
                <w:webHidden/>
              </w:rPr>
              <w:tab/>
            </w:r>
            <w:r w:rsidR="006038E8">
              <w:rPr>
                <w:noProof/>
                <w:webHidden/>
              </w:rPr>
              <w:fldChar w:fldCharType="begin"/>
            </w:r>
            <w:r w:rsidR="006038E8">
              <w:rPr>
                <w:noProof/>
                <w:webHidden/>
              </w:rPr>
              <w:instrText xml:space="preserve"> PAGEREF _Toc29979652 \h </w:instrText>
            </w:r>
            <w:r w:rsidR="006038E8">
              <w:rPr>
                <w:noProof/>
                <w:webHidden/>
              </w:rPr>
            </w:r>
            <w:r w:rsidR="006038E8">
              <w:rPr>
                <w:noProof/>
                <w:webHidden/>
              </w:rPr>
              <w:fldChar w:fldCharType="separate"/>
            </w:r>
            <w:r w:rsidR="00240D53">
              <w:rPr>
                <w:noProof/>
                <w:webHidden/>
              </w:rPr>
              <w:t>6</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53" w:history="1">
            <w:r w:rsidR="006038E8" w:rsidRPr="00563E0B">
              <w:rPr>
                <w:rStyle w:val="Hyperlink"/>
                <w:rFonts w:eastAsia="Times New Roman"/>
                <w:noProof/>
                <w:lang w:eastAsia="da-DK"/>
              </w:rPr>
              <w:t>Vilkår for tillæg til miljøgodkendelsen</w:t>
            </w:r>
            <w:r w:rsidR="006038E8">
              <w:rPr>
                <w:noProof/>
                <w:webHidden/>
              </w:rPr>
              <w:tab/>
            </w:r>
            <w:r w:rsidR="006038E8">
              <w:rPr>
                <w:noProof/>
                <w:webHidden/>
              </w:rPr>
              <w:fldChar w:fldCharType="begin"/>
            </w:r>
            <w:r w:rsidR="006038E8">
              <w:rPr>
                <w:noProof/>
                <w:webHidden/>
              </w:rPr>
              <w:instrText xml:space="preserve"> PAGEREF _Toc29979653 \h </w:instrText>
            </w:r>
            <w:r w:rsidR="006038E8">
              <w:rPr>
                <w:noProof/>
                <w:webHidden/>
              </w:rPr>
            </w:r>
            <w:r w:rsidR="006038E8">
              <w:rPr>
                <w:noProof/>
                <w:webHidden/>
              </w:rPr>
              <w:fldChar w:fldCharType="separate"/>
            </w:r>
            <w:r w:rsidR="00240D53">
              <w:rPr>
                <w:noProof/>
                <w:webHidden/>
              </w:rPr>
              <w:t>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54" w:history="1">
            <w:r w:rsidR="006038E8" w:rsidRPr="00563E0B">
              <w:rPr>
                <w:rStyle w:val="Hyperlink"/>
                <w:noProof/>
              </w:rPr>
              <w:t>Generelt</w:t>
            </w:r>
            <w:r w:rsidR="006038E8">
              <w:rPr>
                <w:noProof/>
                <w:webHidden/>
              </w:rPr>
              <w:tab/>
            </w:r>
            <w:r w:rsidR="006038E8">
              <w:rPr>
                <w:noProof/>
                <w:webHidden/>
              </w:rPr>
              <w:fldChar w:fldCharType="begin"/>
            </w:r>
            <w:r w:rsidR="006038E8">
              <w:rPr>
                <w:noProof/>
                <w:webHidden/>
              </w:rPr>
              <w:instrText xml:space="preserve"> PAGEREF _Toc29979654 \h </w:instrText>
            </w:r>
            <w:r w:rsidR="006038E8">
              <w:rPr>
                <w:noProof/>
                <w:webHidden/>
              </w:rPr>
            </w:r>
            <w:r w:rsidR="006038E8">
              <w:rPr>
                <w:noProof/>
                <w:webHidden/>
              </w:rPr>
              <w:fldChar w:fldCharType="separate"/>
            </w:r>
            <w:r w:rsidR="00240D53">
              <w:rPr>
                <w:noProof/>
                <w:webHidden/>
              </w:rPr>
              <w:t>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55" w:history="1">
            <w:r w:rsidR="006038E8" w:rsidRPr="00563E0B">
              <w:rPr>
                <w:rStyle w:val="Hyperlink"/>
                <w:noProof/>
              </w:rPr>
              <w:t>Nye og renoverede stalde</w:t>
            </w:r>
            <w:r w:rsidR="006038E8">
              <w:rPr>
                <w:noProof/>
                <w:webHidden/>
              </w:rPr>
              <w:tab/>
            </w:r>
            <w:r w:rsidR="006038E8">
              <w:rPr>
                <w:noProof/>
                <w:webHidden/>
              </w:rPr>
              <w:fldChar w:fldCharType="begin"/>
            </w:r>
            <w:r w:rsidR="006038E8">
              <w:rPr>
                <w:noProof/>
                <w:webHidden/>
              </w:rPr>
              <w:instrText xml:space="preserve"> PAGEREF _Toc29979655 \h </w:instrText>
            </w:r>
            <w:r w:rsidR="006038E8">
              <w:rPr>
                <w:noProof/>
                <w:webHidden/>
              </w:rPr>
            </w:r>
            <w:r w:rsidR="006038E8">
              <w:rPr>
                <w:noProof/>
                <w:webHidden/>
              </w:rPr>
              <w:fldChar w:fldCharType="separate"/>
            </w:r>
            <w:r w:rsidR="00240D53">
              <w:rPr>
                <w:noProof/>
                <w:webHidden/>
              </w:rPr>
              <w:t>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56" w:history="1">
            <w:r w:rsidR="006038E8" w:rsidRPr="00563E0B">
              <w:rPr>
                <w:rStyle w:val="Hyperlink"/>
                <w:noProof/>
              </w:rPr>
              <w:t>Nye opbevaringsanlæg</w:t>
            </w:r>
            <w:r w:rsidR="006038E8">
              <w:rPr>
                <w:noProof/>
                <w:webHidden/>
              </w:rPr>
              <w:tab/>
            </w:r>
            <w:r w:rsidR="006038E8">
              <w:rPr>
                <w:noProof/>
                <w:webHidden/>
              </w:rPr>
              <w:fldChar w:fldCharType="begin"/>
            </w:r>
            <w:r w:rsidR="006038E8">
              <w:rPr>
                <w:noProof/>
                <w:webHidden/>
              </w:rPr>
              <w:instrText xml:space="preserve"> PAGEREF _Toc29979656 \h </w:instrText>
            </w:r>
            <w:r w:rsidR="006038E8">
              <w:rPr>
                <w:noProof/>
                <w:webHidden/>
              </w:rPr>
            </w:r>
            <w:r w:rsidR="006038E8">
              <w:rPr>
                <w:noProof/>
                <w:webHidden/>
              </w:rPr>
              <w:fldChar w:fldCharType="separate"/>
            </w:r>
            <w:r w:rsidR="00240D53">
              <w:rPr>
                <w:noProof/>
                <w:webHidden/>
              </w:rPr>
              <w:t>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57" w:history="1">
            <w:r w:rsidR="006038E8" w:rsidRPr="00563E0B">
              <w:rPr>
                <w:rStyle w:val="Hyperlink"/>
                <w:noProof/>
              </w:rPr>
              <w:t>Godkendte stalde, produktioner og miljøteknologier</w:t>
            </w:r>
            <w:r w:rsidR="006038E8">
              <w:rPr>
                <w:noProof/>
                <w:webHidden/>
              </w:rPr>
              <w:tab/>
            </w:r>
            <w:r w:rsidR="006038E8">
              <w:rPr>
                <w:noProof/>
                <w:webHidden/>
              </w:rPr>
              <w:fldChar w:fldCharType="begin"/>
            </w:r>
            <w:r w:rsidR="006038E8">
              <w:rPr>
                <w:noProof/>
                <w:webHidden/>
              </w:rPr>
              <w:instrText xml:space="preserve"> PAGEREF _Toc29979657 \h </w:instrText>
            </w:r>
            <w:r w:rsidR="006038E8">
              <w:rPr>
                <w:noProof/>
                <w:webHidden/>
              </w:rPr>
            </w:r>
            <w:r w:rsidR="006038E8">
              <w:rPr>
                <w:noProof/>
                <w:webHidden/>
              </w:rPr>
              <w:fldChar w:fldCharType="separate"/>
            </w:r>
            <w:r w:rsidR="00240D53">
              <w:rPr>
                <w:noProof/>
                <w:webHidden/>
              </w:rPr>
              <w:t>9</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58" w:history="1">
            <w:r w:rsidR="006038E8" w:rsidRPr="00563E0B">
              <w:rPr>
                <w:rStyle w:val="Hyperlink"/>
                <w:noProof/>
              </w:rPr>
              <w:t>Formalia</w:t>
            </w:r>
            <w:r w:rsidR="006038E8">
              <w:rPr>
                <w:noProof/>
                <w:webHidden/>
              </w:rPr>
              <w:tab/>
            </w:r>
            <w:r w:rsidR="006038E8">
              <w:rPr>
                <w:noProof/>
                <w:webHidden/>
              </w:rPr>
              <w:fldChar w:fldCharType="begin"/>
            </w:r>
            <w:r w:rsidR="006038E8">
              <w:rPr>
                <w:noProof/>
                <w:webHidden/>
              </w:rPr>
              <w:instrText xml:space="preserve"> PAGEREF _Toc29979658 \h </w:instrText>
            </w:r>
            <w:r w:rsidR="006038E8">
              <w:rPr>
                <w:noProof/>
                <w:webHidden/>
              </w:rPr>
            </w:r>
            <w:r w:rsidR="006038E8">
              <w:rPr>
                <w:noProof/>
                <w:webHidden/>
              </w:rPr>
              <w:fldChar w:fldCharType="separate"/>
            </w:r>
            <w:r w:rsidR="00240D53">
              <w:rPr>
                <w:noProof/>
                <w:webHidden/>
              </w:rPr>
              <w:t>10</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59" w:history="1">
            <w:r w:rsidR="006038E8" w:rsidRPr="00563E0B">
              <w:rPr>
                <w:rStyle w:val="Hyperlink"/>
                <w:noProof/>
              </w:rPr>
              <w:t>Lovgrundlag</w:t>
            </w:r>
            <w:r w:rsidR="006038E8">
              <w:rPr>
                <w:noProof/>
                <w:webHidden/>
              </w:rPr>
              <w:tab/>
            </w:r>
            <w:r w:rsidR="006038E8">
              <w:rPr>
                <w:noProof/>
                <w:webHidden/>
              </w:rPr>
              <w:fldChar w:fldCharType="begin"/>
            </w:r>
            <w:r w:rsidR="006038E8">
              <w:rPr>
                <w:noProof/>
                <w:webHidden/>
              </w:rPr>
              <w:instrText xml:space="preserve"> PAGEREF _Toc29979659 \h </w:instrText>
            </w:r>
            <w:r w:rsidR="006038E8">
              <w:rPr>
                <w:noProof/>
                <w:webHidden/>
              </w:rPr>
            </w:r>
            <w:r w:rsidR="006038E8">
              <w:rPr>
                <w:noProof/>
                <w:webHidden/>
              </w:rPr>
              <w:fldChar w:fldCharType="separate"/>
            </w:r>
            <w:r w:rsidR="00240D53">
              <w:rPr>
                <w:noProof/>
                <w:webHidden/>
              </w:rPr>
              <w:t>10</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60" w:history="1">
            <w:r w:rsidR="006038E8" w:rsidRPr="00563E0B">
              <w:rPr>
                <w:rStyle w:val="Hyperlink"/>
                <w:noProof/>
              </w:rPr>
              <w:t>Høring og offentliggørelse</w:t>
            </w:r>
            <w:r w:rsidR="006038E8">
              <w:rPr>
                <w:noProof/>
                <w:webHidden/>
              </w:rPr>
              <w:tab/>
            </w:r>
            <w:r w:rsidR="006038E8">
              <w:rPr>
                <w:noProof/>
                <w:webHidden/>
              </w:rPr>
              <w:fldChar w:fldCharType="begin"/>
            </w:r>
            <w:r w:rsidR="006038E8">
              <w:rPr>
                <w:noProof/>
                <w:webHidden/>
              </w:rPr>
              <w:instrText xml:space="preserve"> PAGEREF _Toc29979660 \h </w:instrText>
            </w:r>
            <w:r w:rsidR="006038E8">
              <w:rPr>
                <w:noProof/>
                <w:webHidden/>
              </w:rPr>
            </w:r>
            <w:r w:rsidR="006038E8">
              <w:rPr>
                <w:noProof/>
                <w:webHidden/>
              </w:rPr>
              <w:fldChar w:fldCharType="separate"/>
            </w:r>
            <w:r w:rsidR="00240D53">
              <w:rPr>
                <w:noProof/>
                <w:webHidden/>
              </w:rPr>
              <w:t>11</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61" w:history="1">
            <w:r w:rsidR="006038E8" w:rsidRPr="00563E0B">
              <w:rPr>
                <w:rStyle w:val="Hyperlink"/>
                <w:noProof/>
              </w:rPr>
              <w:t>Klagevejledning</w:t>
            </w:r>
            <w:r w:rsidR="006038E8">
              <w:rPr>
                <w:noProof/>
                <w:webHidden/>
              </w:rPr>
              <w:tab/>
            </w:r>
            <w:r w:rsidR="006038E8">
              <w:rPr>
                <w:noProof/>
                <w:webHidden/>
              </w:rPr>
              <w:fldChar w:fldCharType="begin"/>
            </w:r>
            <w:r w:rsidR="006038E8">
              <w:rPr>
                <w:noProof/>
                <w:webHidden/>
              </w:rPr>
              <w:instrText xml:space="preserve"> PAGEREF _Toc29979661 \h </w:instrText>
            </w:r>
            <w:r w:rsidR="006038E8">
              <w:rPr>
                <w:noProof/>
                <w:webHidden/>
              </w:rPr>
            </w:r>
            <w:r w:rsidR="006038E8">
              <w:rPr>
                <w:noProof/>
                <w:webHidden/>
              </w:rPr>
              <w:fldChar w:fldCharType="separate"/>
            </w:r>
            <w:r w:rsidR="00240D53">
              <w:rPr>
                <w:noProof/>
                <w:webHidden/>
              </w:rPr>
              <w:t>11</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62" w:history="1">
            <w:r w:rsidR="006038E8" w:rsidRPr="00563E0B">
              <w:rPr>
                <w:rStyle w:val="Hyperlink"/>
                <w:noProof/>
              </w:rPr>
              <w:t>Udnyttelse, kontinuitet og revurdering</w:t>
            </w:r>
            <w:r w:rsidR="006038E8">
              <w:rPr>
                <w:noProof/>
                <w:webHidden/>
              </w:rPr>
              <w:tab/>
            </w:r>
            <w:r w:rsidR="006038E8">
              <w:rPr>
                <w:noProof/>
                <w:webHidden/>
              </w:rPr>
              <w:fldChar w:fldCharType="begin"/>
            </w:r>
            <w:r w:rsidR="006038E8">
              <w:rPr>
                <w:noProof/>
                <w:webHidden/>
              </w:rPr>
              <w:instrText xml:space="preserve"> PAGEREF _Toc29979662 \h </w:instrText>
            </w:r>
            <w:r w:rsidR="006038E8">
              <w:rPr>
                <w:noProof/>
                <w:webHidden/>
              </w:rPr>
            </w:r>
            <w:r w:rsidR="006038E8">
              <w:rPr>
                <w:noProof/>
                <w:webHidden/>
              </w:rPr>
              <w:fldChar w:fldCharType="separate"/>
            </w:r>
            <w:r w:rsidR="00240D53">
              <w:rPr>
                <w:noProof/>
                <w:webHidden/>
              </w:rPr>
              <w:t>12</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63" w:history="1">
            <w:r w:rsidR="006038E8" w:rsidRPr="00563E0B">
              <w:rPr>
                <w:rStyle w:val="Hyperlink"/>
                <w:rFonts w:eastAsia="Times New Roman"/>
                <w:noProof/>
                <w:lang w:eastAsia="da-DK"/>
              </w:rPr>
              <w:t>Miljøvurderingen</w:t>
            </w:r>
            <w:r w:rsidR="006038E8">
              <w:rPr>
                <w:noProof/>
                <w:webHidden/>
              </w:rPr>
              <w:tab/>
            </w:r>
            <w:r w:rsidR="006038E8">
              <w:rPr>
                <w:noProof/>
                <w:webHidden/>
              </w:rPr>
              <w:fldChar w:fldCharType="begin"/>
            </w:r>
            <w:r w:rsidR="006038E8">
              <w:rPr>
                <w:noProof/>
                <w:webHidden/>
              </w:rPr>
              <w:instrText xml:space="preserve"> PAGEREF _Toc29979663 \h </w:instrText>
            </w:r>
            <w:r w:rsidR="006038E8">
              <w:rPr>
                <w:noProof/>
                <w:webHidden/>
              </w:rPr>
            </w:r>
            <w:r w:rsidR="006038E8">
              <w:rPr>
                <w:noProof/>
                <w:webHidden/>
              </w:rPr>
              <w:fldChar w:fldCharType="separate"/>
            </w:r>
            <w:r w:rsidR="00240D53">
              <w:rPr>
                <w:noProof/>
                <w:webHidden/>
              </w:rPr>
              <w:t>13</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64" w:history="1">
            <w:r w:rsidR="006038E8" w:rsidRPr="00563E0B">
              <w:rPr>
                <w:rStyle w:val="Hyperlink"/>
                <w:noProof/>
              </w:rPr>
              <w:t>Erhvervsmæssigt nødvendig for ejendommens drift som landbrugsejendom.</w:t>
            </w:r>
            <w:r w:rsidR="006038E8">
              <w:rPr>
                <w:noProof/>
                <w:webHidden/>
              </w:rPr>
              <w:tab/>
            </w:r>
            <w:r w:rsidR="006038E8">
              <w:rPr>
                <w:noProof/>
                <w:webHidden/>
              </w:rPr>
              <w:fldChar w:fldCharType="begin"/>
            </w:r>
            <w:r w:rsidR="006038E8">
              <w:rPr>
                <w:noProof/>
                <w:webHidden/>
              </w:rPr>
              <w:instrText xml:space="preserve"> PAGEREF _Toc29979664 \h </w:instrText>
            </w:r>
            <w:r w:rsidR="006038E8">
              <w:rPr>
                <w:noProof/>
                <w:webHidden/>
              </w:rPr>
            </w:r>
            <w:r w:rsidR="006038E8">
              <w:rPr>
                <w:noProof/>
                <w:webHidden/>
              </w:rPr>
              <w:fldChar w:fldCharType="separate"/>
            </w:r>
            <w:r w:rsidR="00240D53">
              <w:rPr>
                <w:noProof/>
                <w:webHidden/>
              </w:rPr>
              <w:t>14</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65" w:history="1">
            <w:r w:rsidR="006038E8" w:rsidRPr="00563E0B">
              <w:rPr>
                <w:rStyle w:val="Hyperlink"/>
                <w:noProof/>
              </w:rPr>
              <w:t>Beskrivelse af husdyrbruget</w:t>
            </w:r>
            <w:r w:rsidR="006038E8">
              <w:rPr>
                <w:noProof/>
                <w:webHidden/>
              </w:rPr>
              <w:tab/>
            </w:r>
            <w:r w:rsidR="006038E8">
              <w:rPr>
                <w:noProof/>
                <w:webHidden/>
              </w:rPr>
              <w:fldChar w:fldCharType="begin"/>
            </w:r>
            <w:r w:rsidR="006038E8">
              <w:rPr>
                <w:noProof/>
                <w:webHidden/>
              </w:rPr>
              <w:instrText xml:space="preserve"> PAGEREF _Toc29979665 \h </w:instrText>
            </w:r>
            <w:r w:rsidR="006038E8">
              <w:rPr>
                <w:noProof/>
                <w:webHidden/>
              </w:rPr>
            </w:r>
            <w:r w:rsidR="006038E8">
              <w:rPr>
                <w:noProof/>
                <w:webHidden/>
              </w:rPr>
              <w:fldChar w:fldCharType="separate"/>
            </w:r>
            <w:r w:rsidR="00240D53">
              <w:rPr>
                <w:noProof/>
                <w:webHidden/>
              </w:rPr>
              <w:t>14</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66" w:history="1">
            <w:r w:rsidR="006038E8" w:rsidRPr="00563E0B">
              <w:rPr>
                <w:rStyle w:val="Hyperlink"/>
                <w:noProof/>
              </w:rPr>
              <w:t>Lokalisering</w:t>
            </w:r>
            <w:r w:rsidR="006038E8">
              <w:rPr>
                <w:noProof/>
                <w:webHidden/>
              </w:rPr>
              <w:tab/>
            </w:r>
            <w:r w:rsidR="006038E8">
              <w:rPr>
                <w:noProof/>
                <w:webHidden/>
              </w:rPr>
              <w:fldChar w:fldCharType="begin"/>
            </w:r>
            <w:r w:rsidR="006038E8">
              <w:rPr>
                <w:noProof/>
                <w:webHidden/>
              </w:rPr>
              <w:instrText xml:space="preserve"> PAGEREF _Toc29979666 \h </w:instrText>
            </w:r>
            <w:r w:rsidR="006038E8">
              <w:rPr>
                <w:noProof/>
                <w:webHidden/>
              </w:rPr>
            </w:r>
            <w:r w:rsidR="006038E8">
              <w:rPr>
                <w:noProof/>
                <w:webHidden/>
              </w:rPr>
              <w:fldChar w:fldCharType="separate"/>
            </w:r>
            <w:r w:rsidR="00240D53">
              <w:rPr>
                <w:noProof/>
                <w:webHidden/>
              </w:rPr>
              <w:t>18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67" w:history="1">
            <w:r w:rsidR="006038E8" w:rsidRPr="00563E0B">
              <w:rPr>
                <w:rStyle w:val="Hyperlink"/>
                <w:noProof/>
              </w:rPr>
              <w:t>Forbudszoner</w:t>
            </w:r>
            <w:r w:rsidR="006038E8">
              <w:rPr>
                <w:noProof/>
                <w:webHidden/>
              </w:rPr>
              <w:tab/>
            </w:r>
            <w:r w:rsidR="006038E8">
              <w:rPr>
                <w:noProof/>
                <w:webHidden/>
              </w:rPr>
              <w:fldChar w:fldCharType="begin"/>
            </w:r>
            <w:r w:rsidR="006038E8">
              <w:rPr>
                <w:noProof/>
                <w:webHidden/>
              </w:rPr>
              <w:instrText xml:space="preserve"> PAGEREF _Toc29979667 \h </w:instrText>
            </w:r>
            <w:r w:rsidR="006038E8">
              <w:rPr>
                <w:noProof/>
                <w:webHidden/>
              </w:rPr>
            </w:r>
            <w:r w:rsidR="006038E8">
              <w:rPr>
                <w:noProof/>
                <w:webHidden/>
              </w:rPr>
              <w:fldChar w:fldCharType="separate"/>
            </w:r>
            <w:r w:rsidR="00240D53">
              <w:rPr>
                <w:noProof/>
                <w:webHidden/>
              </w:rPr>
              <w:t>18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68" w:history="1">
            <w:r w:rsidR="006038E8" w:rsidRPr="00563E0B">
              <w:rPr>
                <w:rStyle w:val="Hyperlink"/>
                <w:noProof/>
              </w:rPr>
              <w:t>Afstandskrav</w:t>
            </w:r>
            <w:r w:rsidR="006038E8">
              <w:rPr>
                <w:noProof/>
                <w:webHidden/>
              </w:rPr>
              <w:tab/>
            </w:r>
            <w:r w:rsidR="006038E8">
              <w:rPr>
                <w:noProof/>
                <w:webHidden/>
              </w:rPr>
              <w:fldChar w:fldCharType="begin"/>
            </w:r>
            <w:r w:rsidR="006038E8">
              <w:rPr>
                <w:noProof/>
                <w:webHidden/>
              </w:rPr>
              <w:instrText xml:space="preserve"> PAGEREF _Toc29979668 \h </w:instrText>
            </w:r>
            <w:r w:rsidR="006038E8">
              <w:rPr>
                <w:noProof/>
                <w:webHidden/>
              </w:rPr>
            </w:r>
            <w:r w:rsidR="006038E8">
              <w:rPr>
                <w:noProof/>
                <w:webHidden/>
              </w:rPr>
              <w:fldChar w:fldCharType="separate"/>
            </w:r>
            <w:r w:rsidR="00240D53">
              <w:rPr>
                <w:noProof/>
                <w:webHidden/>
              </w:rPr>
              <w:t>18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69" w:history="1">
            <w:r w:rsidR="006038E8" w:rsidRPr="00563E0B">
              <w:rPr>
                <w:rStyle w:val="Hyperlink"/>
                <w:noProof/>
              </w:rPr>
              <w:t>Beskyttelseslinjer</w:t>
            </w:r>
            <w:r w:rsidR="006038E8">
              <w:rPr>
                <w:noProof/>
                <w:webHidden/>
              </w:rPr>
              <w:tab/>
            </w:r>
            <w:r w:rsidR="006038E8">
              <w:rPr>
                <w:noProof/>
                <w:webHidden/>
              </w:rPr>
              <w:fldChar w:fldCharType="begin"/>
            </w:r>
            <w:r w:rsidR="006038E8">
              <w:rPr>
                <w:noProof/>
                <w:webHidden/>
              </w:rPr>
              <w:instrText xml:space="preserve"> PAGEREF _Toc29979669 \h </w:instrText>
            </w:r>
            <w:r w:rsidR="006038E8">
              <w:rPr>
                <w:noProof/>
                <w:webHidden/>
              </w:rPr>
            </w:r>
            <w:r w:rsidR="006038E8">
              <w:rPr>
                <w:noProof/>
                <w:webHidden/>
              </w:rPr>
              <w:fldChar w:fldCharType="separate"/>
            </w:r>
            <w:r w:rsidR="00240D53">
              <w:rPr>
                <w:noProof/>
                <w:webHidden/>
              </w:rPr>
              <w:t>19</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70" w:history="1">
            <w:r w:rsidR="006038E8" w:rsidRPr="00563E0B">
              <w:rPr>
                <w:rStyle w:val="Hyperlink"/>
                <w:noProof/>
              </w:rPr>
              <w:t>Samlet vurdering af lokalisering</w:t>
            </w:r>
            <w:r w:rsidR="006038E8">
              <w:rPr>
                <w:noProof/>
                <w:webHidden/>
              </w:rPr>
              <w:tab/>
            </w:r>
            <w:r w:rsidR="006038E8">
              <w:rPr>
                <w:noProof/>
                <w:webHidden/>
              </w:rPr>
              <w:fldChar w:fldCharType="begin"/>
            </w:r>
            <w:r w:rsidR="006038E8">
              <w:rPr>
                <w:noProof/>
                <w:webHidden/>
              </w:rPr>
              <w:instrText xml:space="preserve"> PAGEREF _Toc29979670 \h </w:instrText>
            </w:r>
            <w:r w:rsidR="006038E8">
              <w:rPr>
                <w:noProof/>
                <w:webHidden/>
              </w:rPr>
            </w:r>
            <w:r w:rsidR="006038E8">
              <w:rPr>
                <w:noProof/>
                <w:webHidden/>
              </w:rPr>
              <w:fldChar w:fldCharType="separate"/>
            </w:r>
            <w:r w:rsidR="00240D53">
              <w:rPr>
                <w:noProof/>
                <w:webHidden/>
              </w:rPr>
              <w:t>19</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71" w:history="1">
            <w:r w:rsidR="006038E8" w:rsidRPr="00563E0B">
              <w:rPr>
                <w:rStyle w:val="Hyperlink"/>
                <w:noProof/>
              </w:rPr>
              <w:t>Påvirkning af landskab</w:t>
            </w:r>
            <w:r w:rsidR="006038E8">
              <w:rPr>
                <w:noProof/>
                <w:webHidden/>
              </w:rPr>
              <w:tab/>
            </w:r>
            <w:r w:rsidR="006038E8">
              <w:rPr>
                <w:noProof/>
                <w:webHidden/>
              </w:rPr>
              <w:fldChar w:fldCharType="begin"/>
            </w:r>
            <w:r w:rsidR="006038E8">
              <w:rPr>
                <w:noProof/>
                <w:webHidden/>
              </w:rPr>
              <w:instrText xml:space="preserve"> PAGEREF _Toc29979671 \h </w:instrText>
            </w:r>
            <w:r w:rsidR="006038E8">
              <w:rPr>
                <w:noProof/>
                <w:webHidden/>
              </w:rPr>
            </w:r>
            <w:r w:rsidR="006038E8">
              <w:rPr>
                <w:noProof/>
                <w:webHidden/>
              </w:rPr>
              <w:fldChar w:fldCharType="separate"/>
            </w:r>
            <w:r w:rsidR="00240D53">
              <w:rPr>
                <w:noProof/>
                <w:webHidden/>
              </w:rPr>
              <w:t>19</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72" w:history="1">
            <w:r w:rsidR="006038E8" w:rsidRPr="00563E0B">
              <w:rPr>
                <w:rStyle w:val="Hyperlink"/>
                <w:noProof/>
              </w:rPr>
              <w:t>Samlet vurdering af påvirkningen af landskab</w:t>
            </w:r>
            <w:r w:rsidR="006038E8">
              <w:rPr>
                <w:noProof/>
                <w:webHidden/>
              </w:rPr>
              <w:tab/>
            </w:r>
            <w:r w:rsidR="006038E8">
              <w:rPr>
                <w:noProof/>
                <w:webHidden/>
              </w:rPr>
              <w:fldChar w:fldCharType="begin"/>
            </w:r>
            <w:r w:rsidR="006038E8">
              <w:rPr>
                <w:noProof/>
                <w:webHidden/>
              </w:rPr>
              <w:instrText xml:space="preserve"> PAGEREF _Toc29979672 \h </w:instrText>
            </w:r>
            <w:r w:rsidR="006038E8">
              <w:rPr>
                <w:noProof/>
                <w:webHidden/>
              </w:rPr>
            </w:r>
            <w:r w:rsidR="006038E8">
              <w:rPr>
                <w:noProof/>
                <w:webHidden/>
              </w:rPr>
              <w:fldChar w:fldCharType="separate"/>
            </w:r>
            <w:r w:rsidR="00240D53">
              <w:rPr>
                <w:noProof/>
                <w:webHidden/>
              </w:rPr>
              <w:t>20</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73" w:history="1">
            <w:r w:rsidR="006038E8" w:rsidRPr="00563E0B">
              <w:rPr>
                <w:rStyle w:val="Hyperlink"/>
                <w:noProof/>
              </w:rPr>
              <w:t>Påvirkning af vilde planter og dyr.</w:t>
            </w:r>
            <w:r w:rsidR="006038E8">
              <w:rPr>
                <w:noProof/>
                <w:webHidden/>
              </w:rPr>
              <w:tab/>
            </w:r>
            <w:r w:rsidR="006038E8">
              <w:rPr>
                <w:noProof/>
                <w:webHidden/>
              </w:rPr>
              <w:fldChar w:fldCharType="begin"/>
            </w:r>
            <w:r w:rsidR="006038E8">
              <w:rPr>
                <w:noProof/>
                <w:webHidden/>
              </w:rPr>
              <w:instrText xml:space="preserve"> PAGEREF _Toc29979673 \h </w:instrText>
            </w:r>
            <w:r w:rsidR="006038E8">
              <w:rPr>
                <w:noProof/>
                <w:webHidden/>
              </w:rPr>
            </w:r>
            <w:r w:rsidR="006038E8">
              <w:rPr>
                <w:noProof/>
                <w:webHidden/>
              </w:rPr>
              <w:fldChar w:fldCharType="separate"/>
            </w:r>
            <w:r w:rsidR="00240D53">
              <w:rPr>
                <w:noProof/>
                <w:webHidden/>
              </w:rPr>
              <w:t>20</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74" w:history="1">
            <w:r w:rsidR="006038E8" w:rsidRPr="00563E0B">
              <w:rPr>
                <w:rStyle w:val="Hyperlink"/>
                <w:noProof/>
              </w:rPr>
              <w:t>Ammoniak påvirkning af natur</w:t>
            </w:r>
            <w:r w:rsidR="006038E8">
              <w:rPr>
                <w:noProof/>
                <w:webHidden/>
              </w:rPr>
              <w:tab/>
            </w:r>
            <w:r w:rsidR="006038E8">
              <w:rPr>
                <w:noProof/>
                <w:webHidden/>
              </w:rPr>
              <w:fldChar w:fldCharType="begin"/>
            </w:r>
            <w:r w:rsidR="006038E8">
              <w:rPr>
                <w:noProof/>
                <w:webHidden/>
              </w:rPr>
              <w:instrText xml:space="preserve"> PAGEREF _Toc29979674 \h </w:instrText>
            </w:r>
            <w:r w:rsidR="006038E8">
              <w:rPr>
                <w:noProof/>
                <w:webHidden/>
              </w:rPr>
            </w:r>
            <w:r w:rsidR="006038E8">
              <w:rPr>
                <w:noProof/>
                <w:webHidden/>
              </w:rPr>
              <w:fldChar w:fldCharType="separate"/>
            </w:r>
            <w:r w:rsidR="00240D53">
              <w:rPr>
                <w:noProof/>
                <w:webHidden/>
              </w:rPr>
              <w:t>20</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75" w:history="1">
            <w:r w:rsidR="006038E8" w:rsidRPr="00563E0B">
              <w:rPr>
                <w:rStyle w:val="Hyperlink"/>
                <w:noProof/>
              </w:rPr>
              <w:t>Påvirkning af bilag IV-arter</w:t>
            </w:r>
            <w:r w:rsidR="006038E8">
              <w:rPr>
                <w:noProof/>
                <w:webHidden/>
              </w:rPr>
              <w:tab/>
            </w:r>
            <w:r w:rsidR="006038E8">
              <w:rPr>
                <w:noProof/>
                <w:webHidden/>
              </w:rPr>
              <w:fldChar w:fldCharType="begin"/>
            </w:r>
            <w:r w:rsidR="006038E8">
              <w:rPr>
                <w:noProof/>
                <w:webHidden/>
              </w:rPr>
              <w:instrText xml:space="preserve"> PAGEREF _Toc29979675 \h </w:instrText>
            </w:r>
            <w:r w:rsidR="006038E8">
              <w:rPr>
                <w:noProof/>
                <w:webHidden/>
              </w:rPr>
            </w:r>
            <w:r w:rsidR="006038E8">
              <w:rPr>
                <w:noProof/>
                <w:webHidden/>
              </w:rPr>
              <w:fldChar w:fldCharType="separate"/>
            </w:r>
            <w:r w:rsidR="00240D53">
              <w:rPr>
                <w:noProof/>
                <w:webHidden/>
              </w:rPr>
              <w:t>24</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76" w:history="1">
            <w:r w:rsidR="006038E8" w:rsidRPr="00563E0B">
              <w:rPr>
                <w:rStyle w:val="Hyperlink"/>
                <w:noProof/>
              </w:rPr>
              <w:t>Samlet vurdering af påvirkningen af vilde planter og dyr</w:t>
            </w:r>
            <w:r w:rsidR="006038E8">
              <w:rPr>
                <w:noProof/>
                <w:webHidden/>
              </w:rPr>
              <w:tab/>
            </w:r>
            <w:r w:rsidR="006038E8">
              <w:rPr>
                <w:noProof/>
                <w:webHidden/>
              </w:rPr>
              <w:fldChar w:fldCharType="begin"/>
            </w:r>
            <w:r w:rsidR="006038E8">
              <w:rPr>
                <w:noProof/>
                <w:webHidden/>
              </w:rPr>
              <w:instrText xml:space="preserve"> PAGEREF _Toc29979676 \h </w:instrText>
            </w:r>
            <w:r w:rsidR="006038E8">
              <w:rPr>
                <w:noProof/>
                <w:webHidden/>
              </w:rPr>
            </w:r>
            <w:r w:rsidR="006038E8">
              <w:rPr>
                <w:noProof/>
                <w:webHidden/>
              </w:rPr>
              <w:fldChar w:fldCharType="separate"/>
            </w:r>
            <w:r w:rsidR="00240D53">
              <w:rPr>
                <w:noProof/>
                <w:webHidden/>
              </w:rPr>
              <w:t>25</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77" w:history="1">
            <w:r w:rsidR="006038E8" w:rsidRPr="00563E0B">
              <w:rPr>
                <w:rStyle w:val="Hyperlink"/>
                <w:noProof/>
              </w:rPr>
              <w:t>Påvirkning af jord grundvand og overfladevand</w:t>
            </w:r>
            <w:r w:rsidR="006038E8">
              <w:rPr>
                <w:noProof/>
                <w:webHidden/>
              </w:rPr>
              <w:tab/>
            </w:r>
            <w:r w:rsidR="006038E8">
              <w:rPr>
                <w:noProof/>
                <w:webHidden/>
              </w:rPr>
              <w:fldChar w:fldCharType="begin"/>
            </w:r>
            <w:r w:rsidR="006038E8">
              <w:rPr>
                <w:noProof/>
                <w:webHidden/>
              </w:rPr>
              <w:instrText xml:space="preserve"> PAGEREF _Toc29979677 \h </w:instrText>
            </w:r>
            <w:r w:rsidR="006038E8">
              <w:rPr>
                <w:noProof/>
                <w:webHidden/>
              </w:rPr>
            </w:r>
            <w:r w:rsidR="006038E8">
              <w:rPr>
                <w:noProof/>
                <w:webHidden/>
              </w:rPr>
              <w:fldChar w:fldCharType="separate"/>
            </w:r>
            <w:r w:rsidR="00240D53">
              <w:rPr>
                <w:noProof/>
                <w:webHidden/>
              </w:rPr>
              <w:t>26</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78" w:history="1">
            <w:r w:rsidR="006038E8" w:rsidRPr="00563E0B">
              <w:rPr>
                <w:rStyle w:val="Hyperlink"/>
                <w:noProof/>
              </w:rPr>
              <w:t>Samlet vurdering af påvirkningen af jord, grundvand og overfladevand</w:t>
            </w:r>
            <w:r w:rsidR="006038E8">
              <w:rPr>
                <w:noProof/>
                <w:webHidden/>
              </w:rPr>
              <w:tab/>
            </w:r>
            <w:r w:rsidR="006038E8">
              <w:rPr>
                <w:noProof/>
                <w:webHidden/>
              </w:rPr>
              <w:fldChar w:fldCharType="begin"/>
            </w:r>
            <w:r w:rsidR="006038E8">
              <w:rPr>
                <w:noProof/>
                <w:webHidden/>
              </w:rPr>
              <w:instrText xml:space="preserve"> PAGEREF _Toc29979678 \h </w:instrText>
            </w:r>
            <w:r w:rsidR="006038E8">
              <w:rPr>
                <w:noProof/>
                <w:webHidden/>
              </w:rPr>
            </w:r>
            <w:r w:rsidR="006038E8">
              <w:rPr>
                <w:noProof/>
                <w:webHidden/>
              </w:rPr>
              <w:fldChar w:fldCharType="separate"/>
            </w:r>
            <w:r w:rsidR="00240D53">
              <w:rPr>
                <w:noProof/>
                <w:webHidden/>
              </w:rPr>
              <w:t>27</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79" w:history="1">
            <w:r w:rsidR="006038E8" w:rsidRPr="00563E0B">
              <w:rPr>
                <w:rStyle w:val="Hyperlink"/>
                <w:noProof/>
              </w:rPr>
              <w:t>Påvirkning af naboer</w:t>
            </w:r>
            <w:r w:rsidR="006038E8">
              <w:rPr>
                <w:noProof/>
                <w:webHidden/>
              </w:rPr>
              <w:tab/>
            </w:r>
            <w:r w:rsidR="006038E8">
              <w:rPr>
                <w:noProof/>
                <w:webHidden/>
              </w:rPr>
              <w:fldChar w:fldCharType="begin"/>
            </w:r>
            <w:r w:rsidR="006038E8">
              <w:rPr>
                <w:noProof/>
                <w:webHidden/>
              </w:rPr>
              <w:instrText xml:space="preserve"> PAGEREF _Toc29979679 \h </w:instrText>
            </w:r>
            <w:r w:rsidR="006038E8">
              <w:rPr>
                <w:noProof/>
                <w:webHidden/>
              </w:rPr>
            </w:r>
            <w:r w:rsidR="006038E8">
              <w:rPr>
                <w:noProof/>
                <w:webHidden/>
              </w:rPr>
              <w:fldChar w:fldCharType="separate"/>
            </w:r>
            <w:r w:rsidR="00240D53">
              <w:rPr>
                <w:noProof/>
                <w:webHidden/>
              </w:rPr>
              <w:t>27</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0" w:history="1">
            <w:r w:rsidR="006038E8" w:rsidRPr="00563E0B">
              <w:rPr>
                <w:rStyle w:val="Hyperlink"/>
                <w:noProof/>
              </w:rPr>
              <w:t>Lugt</w:t>
            </w:r>
            <w:r w:rsidR="006038E8">
              <w:rPr>
                <w:noProof/>
                <w:webHidden/>
              </w:rPr>
              <w:tab/>
            </w:r>
            <w:r w:rsidR="006038E8">
              <w:rPr>
                <w:noProof/>
                <w:webHidden/>
              </w:rPr>
              <w:fldChar w:fldCharType="begin"/>
            </w:r>
            <w:r w:rsidR="006038E8">
              <w:rPr>
                <w:noProof/>
                <w:webHidden/>
              </w:rPr>
              <w:instrText xml:space="preserve"> PAGEREF _Toc29979680 \h </w:instrText>
            </w:r>
            <w:r w:rsidR="006038E8">
              <w:rPr>
                <w:noProof/>
                <w:webHidden/>
              </w:rPr>
            </w:r>
            <w:r w:rsidR="006038E8">
              <w:rPr>
                <w:noProof/>
                <w:webHidden/>
              </w:rPr>
              <w:fldChar w:fldCharType="separate"/>
            </w:r>
            <w:r w:rsidR="00240D53">
              <w:rPr>
                <w:noProof/>
                <w:webHidden/>
              </w:rPr>
              <w:t>28</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1" w:history="1">
            <w:r w:rsidR="006038E8" w:rsidRPr="00563E0B">
              <w:rPr>
                <w:rStyle w:val="Hyperlink"/>
                <w:noProof/>
              </w:rPr>
              <w:t>Støj og rystelser</w:t>
            </w:r>
            <w:r w:rsidR="006038E8">
              <w:rPr>
                <w:noProof/>
                <w:webHidden/>
              </w:rPr>
              <w:tab/>
            </w:r>
            <w:r w:rsidR="006038E8">
              <w:rPr>
                <w:noProof/>
                <w:webHidden/>
              </w:rPr>
              <w:fldChar w:fldCharType="begin"/>
            </w:r>
            <w:r w:rsidR="006038E8">
              <w:rPr>
                <w:noProof/>
                <w:webHidden/>
              </w:rPr>
              <w:instrText xml:space="preserve"> PAGEREF _Toc29979681 \h </w:instrText>
            </w:r>
            <w:r w:rsidR="006038E8">
              <w:rPr>
                <w:noProof/>
                <w:webHidden/>
              </w:rPr>
            </w:r>
            <w:r w:rsidR="006038E8">
              <w:rPr>
                <w:noProof/>
                <w:webHidden/>
              </w:rPr>
              <w:fldChar w:fldCharType="separate"/>
            </w:r>
            <w:r w:rsidR="00240D53">
              <w:rPr>
                <w:noProof/>
                <w:webHidden/>
              </w:rPr>
              <w:t>31</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2" w:history="1">
            <w:r w:rsidR="006038E8" w:rsidRPr="00563E0B">
              <w:rPr>
                <w:rStyle w:val="Hyperlink"/>
                <w:noProof/>
              </w:rPr>
              <w:t>Lys</w:t>
            </w:r>
            <w:r w:rsidR="006038E8">
              <w:rPr>
                <w:noProof/>
                <w:webHidden/>
              </w:rPr>
              <w:tab/>
            </w:r>
            <w:r w:rsidR="006038E8">
              <w:rPr>
                <w:noProof/>
                <w:webHidden/>
              </w:rPr>
              <w:fldChar w:fldCharType="begin"/>
            </w:r>
            <w:r w:rsidR="006038E8">
              <w:rPr>
                <w:noProof/>
                <w:webHidden/>
              </w:rPr>
              <w:instrText xml:space="preserve"> PAGEREF _Toc29979682 \h </w:instrText>
            </w:r>
            <w:r w:rsidR="006038E8">
              <w:rPr>
                <w:noProof/>
                <w:webHidden/>
              </w:rPr>
            </w:r>
            <w:r w:rsidR="006038E8">
              <w:rPr>
                <w:noProof/>
                <w:webHidden/>
              </w:rPr>
              <w:fldChar w:fldCharType="separate"/>
            </w:r>
            <w:r w:rsidR="00240D53">
              <w:rPr>
                <w:noProof/>
                <w:webHidden/>
              </w:rPr>
              <w:t>31</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3" w:history="1">
            <w:r w:rsidR="006038E8" w:rsidRPr="00563E0B">
              <w:rPr>
                <w:rStyle w:val="Hyperlink"/>
                <w:noProof/>
              </w:rPr>
              <w:t>Fluer og skadedyr</w:t>
            </w:r>
            <w:r w:rsidR="006038E8">
              <w:rPr>
                <w:noProof/>
                <w:webHidden/>
              </w:rPr>
              <w:tab/>
            </w:r>
            <w:r w:rsidR="006038E8">
              <w:rPr>
                <w:noProof/>
                <w:webHidden/>
              </w:rPr>
              <w:fldChar w:fldCharType="begin"/>
            </w:r>
            <w:r w:rsidR="006038E8">
              <w:rPr>
                <w:noProof/>
                <w:webHidden/>
              </w:rPr>
              <w:instrText xml:space="preserve"> PAGEREF _Toc29979683 \h </w:instrText>
            </w:r>
            <w:r w:rsidR="006038E8">
              <w:rPr>
                <w:noProof/>
                <w:webHidden/>
              </w:rPr>
            </w:r>
            <w:r w:rsidR="006038E8">
              <w:rPr>
                <w:noProof/>
                <w:webHidden/>
              </w:rPr>
              <w:fldChar w:fldCharType="separate"/>
            </w:r>
            <w:r w:rsidR="00240D53">
              <w:rPr>
                <w:noProof/>
                <w:webHidden/>
              </w:rPr>
              <w:t>31</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4" w:history="1">
            <w:r w:rsidR="006038E8" w:rsidRPr="00563E0B">
              <w:rPr>
                <w:rStyle w:val="Hyperlink"/>
                <w:noProof/>
              </w:rPr>
              <w:t>Støv</w:t>
            </w:r>
            <w:r w:rsidR="006038E8">
              <w:rPr>
                <w:noProof/>
                <w:webHidden/>
              </w:rPr>
              <w:tab/>
            </w:r>
            <w:r w:rsidR="006038E8">
              <w:rPr>
                <w:noProof/>
                <w:webHidden/>
              </w:rPr>
              <w:fldChar w:fldCharType="begin"/>
            </w:r>
            <w:r w:rsidR="006038E8">
              <w:rPr>
                <w:noProof/>
                <w:webHidden/>
              </w:rPr>
              <w:instrText xml:space="preserve"> PAGEREF _Toc29979684 \h </w:instrText>
            </w:r>
            <w:r w:rsidR="006038E8">
              <w:rPr>
                <w:noProof/>
                <w:webHidden/>
              </w:rPr>
            </w:r>
            <w:r w:rsidR="006038E8">
              <w:rPr>
                <w:noProof/>
                <w:webHidden/>
              </w:rPr>
              <w:fldChar w:fldCharType="separate"/>
            </w:r>
            <w:r w:rsidR="00240D53">
              <w:rPr>
                <w:noProof/>
                <w:webHidden/>
              </w:rPr>
              <w:t>31</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5" w:history="1">
            <w:r w:rsidR="006038E8" w:rsidRPr="00563E0B">
              <w:rPr>
                <w:rStyle w:val="Hyperlink"/>
                <w:noProof/>
              </w:rPr>
              <w:t>Transport</w:t>
            </w:r>
            <w:r w:rsidR="006038E8">
              <w:rPr>
                <w:noProof/>
                <w:webHidden/>
              </w:rPr>
              <w:tab/>
            </w:r>
            <w:r w:rsidR="006038E8">
              <w:rPr>
                <w:noProof/>
                <w:webHidden/>
              </w:rPr>
              <w:fldChar w:fldCharType="begin"/>
            </w:r>
            <w:r w:rsidR="006038E8">
              <w:rPr>
                <w:noProof/>
                <w:webHidden/>
              </w:rPr>
              <w:instrText xml:space="preserve"> PAGEREF _Toc29979685 \h </w:instrText>
            </w:r>
            <w:r w:rsidR="006038E8">
              <w:rPr>
                <w:noProof/>
                <w:webHidden/>
              </w:rPr>
            </w:r>
            <w:r w:rsidR="006038E8">
              <w:rPr>
                <w:noProof/>
                <w:webHidden/>
              </w:rPr>
              <w:fldChar w:fldCharType="separate"/>
            </w:r>
            <w:r w:rsidR="00240D53">
              <w:rPr>
                <w:noProof/>
                <w:webHidden/>
              </w:rPr>
              <w:t>31</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6" w:history="1">
            <w:r w:rsidR="006038E8" w:rsidRPr="00563E0B">
              <w:rPr>
                <w:rStyle w:val="Hyperlink"/>
                <w:noProof/>
              </w:rPr>
              <w:t>Samlet vurdering af påvirkning af nabogener</w:t>
            </w:r>
            <w:r w:rsidR="006038E8">
              <w:rPr>
                <w:noProof/>
                <w:webHidden/>
              </w:rPr>
              <w:tab/>
            </w:r>
            <w:r w:rsidR="006038E8">
              <w:rPr>
                <w:noProof/>
                <w:webHidden/>
              </w:rPr>
              <w:fldChar w:fldCharType="begin"/>
            </w:r>
            <w:r w:rsidR="006038E8">
              <w:rPr>
                <w:noProof/>
                <w:webHidden/>
              </w:rPr>
              <w:instrText xml:space="preserve"> PAGEREF _Toc29979686 \h </w:instrText>
            </w:r>
            <w:r w:rsidR="006038E8">
              <w:rPr>
                <w:noProof/>
                <w:webHidden/>
              </w:rPr>
            </w:r>
            <w:r w:rsidR="006038E8">
              <w:rPr>
                <w:noProof/>
                <w:webHidden/>
              </w:rPr>
              <w:fldChar w:fldCharType="separate"/>
            </w:r>
            <w:r w:rsidR="00240D53">
              <w:rPr>
                <w:noProof/>
                <w:webHidden/>
              </w:rPr>
              <w:t>32</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87" w:history="1">
            <w:r w:rsidR="006038E8" w:rsidRPr="00563E0B">
              <w:rPr>
                <w:rStyle w:val="Hyperlink"/>
                <w:noProof/>
              </w:rPr>
              <w:t>Anvendelse af BAT (bedste tilgængelige teknik)</w:t>
            </w:r>
            <w:r w:rsidR="006038E8">
              <w:rPr>
                <w:noProof/>
                <w:webHidden/>
              </w:rPr>
              <w:tab/>
            </w:r>
            <w:r w:rsidR="006038E8">
              <w:rPr>
                <w:noProof/>
                <w:webHidden/>
              </w:rPr>
              <w:fldChar w:fldCharType="begin"/>
            </w:r>
            <w:r w:rsidR="006038E8">
              <w:rPr>
                <w:noProof/>
                <w:webHidden/>
              </w:rPr>
              <w:instrText xml:space="preserve"> PAGEREF _Toc29979687 \h </w:instrText>
            </w:r>
            <w:r w:rsidR="006038E8">
              <w:rPr>
                <w:noProof/>
                <w:webHidden/>
              </w:rPr>
            </w:r>
            <w:r w:rsidR="006038E8">
              <w:rPr>
                <w:noProof/>
                <w:webHidden/>
              </w:rPr>
              <w:fldChar w:fldCharType="separate"/>
            </w:r>
            <w:r w:rsidR="00240D53">
              <w:rPr>
                <w:noProof/>
                <w:webHidden/>
              </w:rPr>
              <w:t>32</w:t>
            </w:r>
            <w:r w:rsidR="006038E8">
              <w:rPr>
                <w:noProof/>
                <w:webHidden/>
              </w:rPr>
              <w:fldChar w:fldCharType="end"/>
            </w:r>
          </w:hyperlink>
        </w:p>
        <w:p w:rsidR="006038E8" w:rsidRDefault="00514DE9">
          <w:pPr>
            <w:pStyle w:val="Indholdsfortegnelse3"/>
            <w:tabs>
              <w:tab w:val="right" w:leader="dot" w:pos="9629"/>
            </w:tabs>
            <w:rPr>
              <w:rFonts w:asciiTheme="minorHAnsi" w:eastAsiaTheme="minorEastAsia" w:hAnsiTheme="minorHAnsi"/>
              <w:noProof/>
              <w:lang w:eastAsia="da-DK"/>
            </w:rPr>
          </w:pPr>
          <w:hyperlink w:anchor="_Toc29979688" w:history="1">
            <w:r w:rsidR="006038E8" w:rsidRPr="00563E0B">
              <w:rPr>
                <w:rStyle w:val="Hyperlink"/>
                <w:noProof/>
              </w:rPr>
              <w:t>Anvendelse af bedste teknik til reduktion af ammoniakemissionen</w:t>
            </w:r>
            <w:r w:rsidR="006038E8">
              <w:rPr>
                <w:noProof/>
                <w:webHidden/>
              </w:rPr>
              <w:tab/>
            </w:r>
            <w:r w:rsidR="006038E8">
              <w:rPr>
                <w:noProof/>
                <w:webHidden/>
              </w:rPr>
              <w:fldChar w:fldCharType="begin"/>
            </w:r>
            <w:r w:rsidR="006038E8">
              <w:rPr>
                <w:noProof/>
                <w:webHidden/>
              </w:rPr>
              <w:instrText xml:space="preserve"> PAGEREF _Toc29979688 \h </w:instrText>
            </w:r>
            <w:r w:rsidR="006038E8">
              <w:rPr>
                <w:noProof/>
                <w:webHidden/>
              </w:rPr>
            </w:r>
            <w:r w:rsidR="006038E8">
              <w:rPr>
                <w:noProof/>
                <w:webHidden/>
              </w:rPr>
              <w:fldChar w:fldCharType="separate"/>
            </w:r>
            <w:r w:rsidR="00240D53">
              <w:rPr>
                <w:noProof/>
                <w:webHidden/>
              </w:rPr>
              <w:t>32</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89" w:history="1">
            <w:r w:rsidR="006038E8" w:rsidRPr="00563E0B">
              <w:rPr>
                <w:rStyle w:val="Hyperlink"/>
                <w:rFonts w:eastAsiaTheme="majorEastAsia" w:cstheme="majorBidi"/>
                <w:noProof/>
              </w:rPr>
              <w:t>Alternative løsninger</w:t>
            </w:r>
            <w:r w:rsidR="006038E8">
              <w:rPr>
                <w:noProof/>
                <w:webHidden/>
              </w:rPr>
              <w:tab/>
            </w:r>
            <w:r w:rsidR="006038E8">
              <w:rPr>
                <w:noProof/>
                <w:webHidden/>
              </w:rPr>
              <w:fldChar w:fldCharType="begin"/>
            </w:r>
            <w:r w:rsidR="006038E8">
              <w:rPr>
                <w:noProof/>
                <w:webHidden/>
              </w:rPr>
              <w:instrText xml:space="preserve"> PAGEREF _Toc29979689 \h </w:instrText>
            </w:r>
            <w:r w:rsidR="006038E8">
              <w:rPr>
                <w:noProof/>
                <w:webHidden/>
              </w:rPr>
            </w:r>
            <w:r w:rsidR="006038E8">
              <w:rPr>
                <w:noProof/>
                <w:webHidden/>
              </w:rPr>
              <w:fldChar w:fldCharType="separate"/>
            </w:r>
            <w:r w:rsidR="00240D53">
              <w:rPr>
                <w:noProof/>
                <w:webHidden/>
              </w:rPr>
              <w:t>35</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90" w:history="1">
            <w:r w:rsidR="006038E8" w:rsidRPr="00563E0B">
              <w:rPr>
                <w:rStyle w:val="Hyperlink"/>
                <w:rFonts w:eastAsiaTheme="majorEastAsia" w:cstheme="majorBidi"/>
                <w:noProof/>
              </w:rPr>
              <w:t>0-alternativ</w:t>
            </w:r>
            <w:r w:rsidR="006038E8">
              <w:rPr>
                <w:noProof/>
                <w:webHidden/>
              </w:rPr>
              <w:tab/>
            </w:r>
            <w:r w:rsidR="006038E8">
              <w:rPr>
                <w:noProof/>
                <w:webHidden/>
              </w:rPr>
              <w:fldChar w:fldCharType="begin"/>
            </w:r>
            <w:r w:rsidR="006038E8">
              <w:rPr>
                <w:noProof/>
                <w:webHidden/>
              </w:rPr>
              <w:instrText xml:space="preserve"> PAGEREF _Toc29979690 \h </w:instrText>
            </w:r>
            <w:r w:rsidR="006038E8">
              <w:rPr>
                <w:noProof/>
                <w:webHidden/>
              </w:rPr>
            </w:r>
            <w:r w:rsidR="006038E8">
              <w:rPr>
                <w:noProof/>
                <w:webHidden/>
              </w:rPr>
              <w:fldChar w:fldCharType="separate"/>
            </w:r>
            <w:r w:rsidR="00240D53">
              <w:rPr>
                <w:noProof/>
                <w:webHidden/>
              </w:rPr>
              <w:t>35</w:t>
            </w:r>
            <w:r w:rsidR="006038E8">
              <w:rPr>
                <w:noProof/>
                <w:webHidden/>
              </w:rPr>
              <w:fldChar w:fldCharType="end"/>
            </w:r>
          </w:hyperlink>
        </w:p>
        <w:p w:rsidR="006038E8" w:rsidRDefault="00514DE9">
          <w:pPr>
            <w:pStyle w:val="Indholdsfortegnelse2"/>
            <w:tabs>
              <w:tab w:val="right" w:leader="dot" w:pos="9629"/>
            </w:tabs>
            <w:rPr>
              <w:rFonts w:asciiTheme="minorHAnsi" w:hAnsiTheme="minorHAnsi" w:cstheme="minorBidi"/>
              <w:noProof/>
              <w:sz w:val="22"/>
            </w:rPr>
          </w:pPr>
          <w:hyperlink w:anchor="_Toc29979691" w:history="1">
            <w:r w:rsidR="006038E8" w:rsidRPr="00563E0B">
              <w:rPr>
                <w:rStyle w:val="Hyperlink"/>
                <w:rFonts w:eastAsiaTheme="majorEastAsia" w:cstheme="majorBidi"/>
                <w:noProof/>
              </w:rPr>
              <w:t>Egenkontrol</w:t>
            </w:r>
            <w:r w:rsidR="006038E8">
              <w:rPr>
                <w:noProof/>
                <w:webHidden/>
              </w:rPr>
              <w:tab/>
            </w:r>
            <w:r w:rsidR="006038E8">
              <w:rPr>
                <w:noProof/>
                <w:webHidden/>
              </w:rPr>
              <w:fldChar w:fldCharType="begin"/>
            </w:r>
            <w:r w:rsidR="006038E8">
              <w:rPr>
                <w:noProof/>
                <w:webHidden/>
              </w:rPr>
              <w:instrText xml:space="preserve"> PAGEREF _Toc29979691 \h </w:instrText>
            </w:r>
            <w:r w:rsidR="006038E8">
              <w:rPr>
                <w:noProof/>
                <w:webHidden/>
              </w:rPr>
            </w:r>
            <w:r w:rsidR="006038E8">
              <w:rPr>
                <w:noProof/>
                <w:webHidden/>
              </w:rPr>
              <w:fldChar w:fldCharType="separate"/>
            </w:r>
            <w:r w:rsidR="00240D53">
              <w:rPr>
                <w:noProof/>
                <w:webHidden/>
              </w:rPr>
              <w:t>36</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92" w:history="1">
            <w:r w:rsidR="006038E8" w:rsidRPr="00563E0B">
              <w:rPr>
                <w:rStyle w:val="Hyperlink"/>
                <w:rFonts w:eastAsiaTheme="majorEastAsia" w:cstheme="majorBidi"/>
                <w:noProof/>
                <w:lang w:eastAsia="da-DK"/>
              </w:rPr>
              <w:t>Konklusion</w:t>
            </w:r>
            <w:r w:rsidR="006038E8">
              <w:rPr>
                <w:noProof/>
                <w:webHidden/>
              </w:rPr>
              <w:tab/>
            </w:r>
            <w:r w:rsidR="006038E8">
              <w:rPr>
                <w:noProof/>
                <w:webHidden/>
              </w:rPr>
              <w:fldChar w:fldCharType="begin"/>
            </w:r>
            <w:r w:rsidR="006038E8">
              <w:rPr>
                <w:noProof/>
                <w:webHidden/>
              </w:rPr>
              <w:instrText xml:space="preserve"> PAGEREF _Toc29979692 \h </w:instrText>
            </w:r>
            <w:r w:rsidR="006038E8">
              <w:rPr>
                <w:noProof/>
                <w:webHidden/>
              </w:rPr>
            </w:r>
            <w:r w:rsidR="006038E8">
              <w:rPr>
                <w:noProof/>
                <w:webHidden/>
              </w:rPr>
              <w:fldChar w:fldCharType="separate"/>
            </w:r>
            <w:r w:rsidR="00240D53">
              <w:rPr>
                <w:noProof/>
                <w:webHidden/>
              </w:rPr>
              <w:t>36</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93" w:history="1">
            <w:r w:rsidR="006038E8" w:rsidRPr="00563E0B">
              <w:rPr>
                <w:rStyle w:val="Hyperlink"/>
                <w:noProof/>
                <w:lang w:eastAsia="da-DK"/>
              </w:rPr>
              <w:t>Bilag 1: Situationsplan</w:t>
            </w:r>
            <w:r w:rsidR="006038E8">
              <w:rPr>
                <w:noProof/>
                <w:webHidden/>
              </w:rPr>
              <w:tab/>
            </w:r>
            <w:r w:rsidR="006038E8">
              <w:rPr>
                <w:noProof/>
                <w:webHidden/>
              </w:rPr>
              <w:fldChar w:fldCharType="begin"/>
            </w:r>
            <w:r w:rsidR="006038E8">
              <w:rPr>
                <w:noProof/>
                <w:webHidden/>
              </w:rPr>
              <w:instrText xml:space="preserve"> PAGEREF _Toc29979693 \h </w:instrText>
            </w:r>
            <w:r w:rsidR="006038E8">
              <w:rPr>
                <w:noProof/>
                <w:webHidden/>
              </w:rPr>
            </w:r>
            <w:r w:rsidR="006038E8">
              <w:rPr>
                <w:noProof/>
                <w:webHidden/>
              </w:rPr>
              <w:fldChar w:fldCharType="separate"/>
            </w:r>
            <w:r w:rsidR="00240D53">
              <w:rPr>
                <w:noProof/>
                <w:webHidden/>
              </w:rPr>
              <w:t>37</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94" w:history="1">
            <w:r w:rsidR="006038E8" w:rsidRPr="00563E0B">
              <w:rPr>
                <w:rStyle w:val="Hyperlink"/>
                <w:rFonts w:eastAsia="Calibri"/>
                <w:noProof/>
              </w:rPr>
              <w:t xml:space="preserve">Bilag 2: </w:t>
            </w:r>
            <w:r w:rsidR="006038E8" w:rsidRPr="00563E0B">
              <w:rPr>
                <w:rStyle w:val="Hyperlink"/>
                <w:noProof/>
              </w:rPr>
              <w:t>Natur</w:t>
            </w:r>
            <w:r w:rsidR="006038E8">
              <w:rPr>
                <w:noProof/>
                <w:webHidden/>
              </w:rPr>
              <w:tab/>
            </w:r>
            <w:r w:rsidR="006038E8">
              <w:rPr>
                <w:noProof/>
                <w:webHidden/>
              </w:rPr>
              <w:fldChar w:fldCharType="begin"/>
            </w:r>
            <w:r w:rsidR="006038E8">
              <w:rPr>
                <w:noProof/>
                <w:webHidden/>
              </w:rPr>
              <w:instrText xml:space="preserve"> PAGEREF _Toc29979694 \h </w:instrText>
            </w:r>
            <w:r w:rsidR="006038E8">
              <w:rPr>
                <w:noProof/>
                <w:webHidden/>
              </w:rPr>
            </w:r>
            <w:r w:rsidR="006038E8">
              <w:rPr>
                <w:noProof/>
                <w:webHidden/>
              </w:rPr>
              <w:fldChar w:fldCharType="separate"/>
            </w:r>
            <w:r w:rsidR="00240D53">
              <w:rPr>
                <w:noProof/>
                <w:webHidden/>
              </w:rPr>
              <w:t>38</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95" w:history="1">
            <w:r w:rsidR="006038E8" w:rsidRPr="00563E0B">
              <w:rPr>
                <w:rStyle w:val="Hyperlink"/>
                <w:noProof/>
              </w:rPr>
              <w:t>Bilag 3: Godkendelser - historik</w:t>
            </w:r>
            <w:r w:rsidR="006038E8">
              <w:rPr>
                <w:noProof/>
                <w:webHidden/>
              </w:rPr>
              <w:tab/>
            </w:r>
            <w:r w:rsidR="006038E8">
              <w:rPr>
                <w:noProof/>
                <w:webHidden/>
              </w:rPr>
              <w:fldChar w:fldCharType="begin"/>
            </w:r>
            <w:r w:rsidR="006038E8">
              <w:rPr>
                <w:noProof/>
                <w:webHidden/>
              </w:rPr>
              <w:instrText xml:space="preserve"> PAGEREF _Toc29979695 \h </w:instrText>
            </w:r>
            <w:r w:rsidR="006038E8">
              <w:rPr>
                <w:noProof/>
                <w:webHidden/>
              </w:rPr>
            </w:r>
            <w:r w:rsidR="006038E8">
              <w:rPr>
                <w:noProof/>
                <w:webHidden/>
              </w:rPr>
              <w:fldChar w:fldCharType="separate"/>
            </w:r>
            <w:r w:rsidR="00240D53">
              <w:rPr>
                <w:noProof/>
                <w:webHidden/>
              </w:rPr>
              <w:t>39</w:t>
            </w:r>
            <w:r w:rsidR="006038E8">
              <w:rPr>
                <w:noProof/>
                <w:webHidden/>
              </w:rPr>
              <w:fldChar w:fldCharType="end"/>
            </w:r>
          </w:hyperlink>
        </w:p>
        <w:p w:rsidR="006038E8" w:rsidRDefault="00514DE9">
          <w:pPr>
            <w:pStyle w:val="Indholdsfortegnelse1"/>
            <w:tabs>
              <w:tab w:val="right" w:leader="dot" w:pos="9629"/>
            </w:tabs>
            <w:rPr>
              <w:rFonts w:asciiTheme="minorHAnsi" w:eastAsiaTheme="minorEastAsia" w:hAnsiTheme="minorHAnsi"/>
              <w:b w:val="0"/>
              <w:noProof/>
              <w:sz w:val="22"/>
              <w:lang w:eastAsia="da-DK"/>
            </w:rPr>
          </w:pPr>
          <w:hyperlink w:anchor="_Toc29979696" w:history="1">
            <w:r w:rsidR="006038E8" w:rsidRPr="00563E0B">
              <w:rPr>
                <w:rStyle w:val="Hyperlink"/>
                <w:noProof/>
              </w:rPr>
              <w:t>Bilag 4: Adresser inden for konsekvensradius</w:t>
            </w:r>
            <w:r w:rsidR="006038E8">
              <w:rPr>
                <w:noProof/>
                <w:webHidden/>
              </w:rPr>
              <w:tab/>
            </w:r>
            <w:r w:rsidR="006038E8">
              <w:rPr>
                <w:noProof/>
                <w:webHidden/>
              </w:rPr>
              <w:fldChar w:fldCharType="begin"/>
            </w:r>
            <w:r w:rsidR="006038E8">
              <w:rPr>
                <w:noProof/>
                <w:webHidden/>
              </w:rPr>
              <w:instrText xml:space="preserve"> PAGEREF _Toc29979696 \h </w:instrText>
            </w:r>
            <w:r w:rsidR="006038E8">
              <w:rPr>
                <w:noProof/>
                <w:webHidden/>
              </w:rPr>
            </w:r>
            <w:r w:rsidR="006038E8">
              <w:rPr>
                <w:noProof/>
                <w:webHidden/>
              </w:rPr>
              <w:fldChar w:fldCharType="separate"/>
            </w:r>
            <w:r w:rsidR="00240D53">
              <w:rPr>
                <w:noProof/>
                <w:webHidden/>
              </w:rPr>
              <w:t>40</w:t>
            </w:r>
            <w:r w:rsidR="006038E8">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2" w:name="_Toc406418350"/>
      <w:bookmarkStart w:id="3" w:name="_Toc29979646"/>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891616" w:rsidRDefault="00F2389E" w:rsidP="009F23BE">
            <w:pPr>
              <w:spacing w:after="0" w:line="240" w:lineRule="auto"/>
              <w:jc w:val="both"/>
              <w:rPr>
                <w:rFonts w:eastAsia="Times New Roman" w:cs="Arial"/>
                <w:lang w:eastAsia="da-DK"/>
              </w:rPr>
            </w:pPr>
            <w:r w:rsidRPr="00891616">
              <w:rPr>
                <w:rFonts w:eastAsia="Times New Roman" w:cs="Arial"/>
                <w:lang w:eastAsia="da-DK"/>
              </w:rPr>
              <w:t>Ejer af husdyrbruget på adre</w:t>
            </w:r>
            <w:r w:rsidR="00AB0679" w:rsidRPr="00891616">
              <w:rPr>
                <w:rFonts w:eastAsia="Times New Roman" w:cs="Arial"/>
                <w:lang w:eastAsia="da-DK"/>
              </w:rPr>
              <w:t>s</w:t>
            </w:r>
            <w:r w:rsidRPr="00891616">
              <w:rPr>
                <w:rFonts w:eastAsia="Times New Roman" w:cs="Arial"/>
                <w:lang w:eastAsia="da-DK"/>
              </w:rPr>
              <w:t>sen</w:t>
            </w:r>
          </w:p>
          <w:p w:rsidR="009F23BE" w:rsidRPr="00891616" w:rsidRDefault="00891616" w:rsidP="009F23BE">
            <w:pPr>
              <w:spacing w:after="0" w:line="240" w:lineRule="auto"/>
              <w:jc w:val="both"/>
              <w:rPr>
                <w:rFonts w:eastAsia="Times New Roman" w:cs="Arial"/>
                <w:lang w:eastAsia="da-DK"/>
              </w:rPr>
            </w:pPr>
            <w:r w:rsidRPr="00891616">
              <w:rPr>
                <w:rFonts w:eastAsia="Times New Roman" w:cs="Arial"/>
                <w:lang w:eastAsia="da-DK"/>
              </w:rPr>
              <w:t>Lindholmvej 5</w:t>
            </w:r>
          </w:p>
          <w:p w:rsidR="009F23BE" w:rsidRPr="00891616" w:rsidRDefault="00891616" w:rsidP="009F23BE">
            <w:pPr>
              <w:spacing w:after="0" w:line="240" w:lineRule="auto"/>
              <w:jc w:val="both"/>
              <w:rPr>
                <w:rFonts w:eastAsia="Times New Roman" w:cs="Arial"/>
                <w:lang w:val="de-DE" w:eastAsia="da-DK"/>
              </w:rPr>
            </w:pPr>
            <w:r w:rsidRPr="00891616">
              <w:rPr>
                <w:rFonts w:eastAsia="Times New Roman" w:cs="Arial"/>
                <w:lang w:val="de-DE" w:eastAsia="da-DK"/>
              </w:rPr>
              <w:t>6980 Tim</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891616" w:rsidRDefault="00891616" w:rsidP="009F23BE">
            <w:pPr>
              <w:spacing w:after="0" w:line="240" w:lineRule="auto"/>
              <w:jc w:val="both"/>
              <w:rPr>
                <w:rFonts w:eastAsia="Times New Roman" w:cs="Arial"/>
                <w:lang w:eastAsia="da-DK"/>
              </w:rPr>
            </w:pPr>
            <w:r w:rsidRPr="00891616">
              <w:rPr>
                <w:rFonts w:eastAsia="Times New Roman" w:cs="Arial"/>
                <w:lang w:eastAsia="da-DK"/>
              </w:rPr>
              <w:t>Lindholmvej 5</w:t>
            </w:r>
          </w:p>
          <w:p w:rsidR="009F23BE" w:rsidRPr="00891616" w:rsidRDefault="00891616" w:rsidP="009F23BE">
            <w:pPr>
              <w:spacing w:after="0" w:line="240" w:lineRule="auto"/>
              <w:jc w:val="both"/>
              <w:rPr>
                <w:rFonts w:eastAsia="Times New Roman" w:cs="Arial"/>
                <w:lang w:eastAsia="da-DK"/>
              </w:rPr>
            </w:pPr>
            <w:r w:rsidRPr="00891616">
              <w:rPr>
                <w:rFonts w:eastAsia="Times New Roman" w:cs="Arial"/>
                <w:lang w:eastAsia="da-DK"/>
              </w:rPr>
              <w:t>6980 Tim</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634AA7" w:rsidRDefault="00634AA7" w:rsidP="009F23BE">
            <w:pPr>
              <w:spacing w:after="0" w:line="240" w:lineRule="auto"/>
              <w:jc w:val="both"/>
              <w:rPr>
                <w:rFonts w:eastAsia="Times New Roman" w:cs="Arial"/>
                <w:lang w:eastAsia="da-DK"/>
              </w:rPr>
            </w:pPr>
            <w:r w:rsidRPr="00634AA7">
              <w:rPr>
                <w:rFonts w:eastAsia="Times New Roman" w:cs="Arial"/>
                <w:lang w:eastAsia="da-DK"/>
              </w:rPr>
              <w:t>Lemvigegnens Landboforening/ Helle Kalkrup</w:t>
            </w:r>
          </w:p>
          <w:p w:rsidR="009F23BE" w:rsidRPr="00634AA7" w:rsidRDefault="00634AA7" w:rsidP="009F23BE">
            <w:pPr>
              <w:spacing w:after="0" w:line="240" w:lineRule="auto"/>
              <w:jc w:val="both"/>
              <w:rPr>
                <w:rFonts w:eastAsia="Times New Roman" w:cs="Arial"/>
                <w:lang w:eastAsia="da-DK"/>
              </w:rPr>
            </w:pPr>
            <w:r w:rsidRPr="00634AA7">
              <w:rPr>
                <w:rFonts w:eastAsia="Times New Roman" w:cs="Arial"/>
                <w:lang w:eastAsia="da-DK"/>
              </w:rPr>
              <w:t>Industrivej 53, 7620 Lemvig</w:t>
            </w:r>
          </w:p>
          <w:p w:rsidR="009F23BE" w:rsidRPr="00634AA7" w:rsidRDefault="00634AA7" w:rsidP="009F23BE">
            <w:pPr>
              <w:spacing w:after="0" w:line="240" w:lineRule="auto"/>
              <w:jc w:val="both"/>
              <w:rPr>
                <w:rFonts w:eastAsia="Times New Roman" w:cs="Arial"/>
                <w:lang w:eastAsia="da-DK"/>
              </w:rPr>
            </w:pPr>
            <w:r w:rsidRPr="00634AA7">
              <w:rPr>
                <w:rFonts w:eastAsia="Times New Roman" w:cs="Arial"/>
                <w:lang w:eastAsia="da-DK"/>
              </w:rPr>
              <w:t>T</w:t>
            </w:r>
            <w:r w:rsidR="009F23BE" w:rsidRPr="00634AA7">
              <w:rPr>
                <w:rFonts w:eastAsia="Times New Roman" w:cs="Arial"/>
                <w:lang w:eastAsia="da-DK"/>
              </w:rPr>
              <w:t xml:space="preserve">elefon: </w:t>
            </w:r>
            <w:r w:rsidRPr="00634AA7">
              <w:rPr>
                <w:rFonts w:eastAsia="Times New Roman" w:cs="Arial"/>
                <w:lang w:eastAsia="da-DK"/>
              </w:rPr>
              <w:t>96630568</w:t>
            </w:r>
          </w:p>
          <w:p w:rsidR="009F23BE" w:rsidRPr="00513321" w:rsidRDefault="009F23BE" w:rsidP="009F23BE">
            <w:pPr>
              <w:spacing w:after="0" w:line="240" w:lineRule="auto"/>
              <w:jc w:val="both"/>
              <w:rPr>
                <w:rFonts w:eastAsia="Times New Roman" w:cs="Arial"/>
                <w:lang w:val="de-DE" w:eastAsia="da-DK"/>
              </w:rPr>
            </w:pPr>
            <w:proofErr w:type="spellStart"/>
            <w:r w:rsidRPr="00634AA7">
              <w:rPr>
                <w:rFonts w:eastAsia="Times New Roman" w:cs="Arial"/>
                <w:lang w:val="de-DE" w:eastAsia="da-DK"/>
              </w:rPr>
              <w:t>E-mail</w:t>
            </w:r>
            <w:proofErr w:type="spellEnd"/>
            <w:r w:rsidRPr="00634AA7">
              <w:rPr>
                <w:rFonts w:eastAsia="Times New Roman" w:cs="Arial"/>
                <w:lang w:val="de-DE" w:eastAsia="da-DK"/>
              </w:rPr>
              <w:t>:</w:t>
            </w:r>
            <w:r w:rsidR="00634AA7" w:rsidRPr="00634AA7">
              <w:rPr>
                <w:rFonts w:eastAsia="Times New Roman" w:cs="Arial"/>
                <w:lang w:val="de-DE" w:eastAsia="da-DK"/>
              </w:rPr>
              <w:t xml:space="preserve"> hek@lemvig-landbo.dk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513321" w:rsidRDefault="00634AA7" w:rsidP="009F23BE">
            <w:pPr>
              <w:spacing w:after="0" w:line="240" w:lineRule="auto"/>
              <w:jc w:val="both"/>
              <w:rPr>
                <w:rFonts w:eastAsia="Times New Roman" w:cs="Arial"/>
                <w:highlight w:val="red"/>
                <w:lang w:eastAsia="da-DK"/>
              </w:rPr>
            </w:pPr>
            <w:r w:rsidRPr="00634AA7">
              <w:rPr>
                <w:rFonts w:eastAsia="Times New Roman" w:cs="Arial"/>
                <w:lang w:eastAsia="da-DK"/>
              </w:rPr>
              <w:t>7600019417</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0D640D">
              <w:rPr>
                <w:rFonts w:eastAsia="Times New Roman" w:cs="Arial"/>
                <w:lang w:eastAsia="da-DK"/>
              </w:rPr>
              <w:t xml:space="preserve">Husdyrbrug omfattet af </w:t>
            </w:r>
            <w:r w:rsidR="00513321" w:rsidRPr="000D640D">
              <w:rPr>
                <w:rFonts w:eastAsia="Times New Roman" w:cs="Arial"/>
                <w:lang w:eastAsia="da-DK"/>
              </w:rPr>
              <w:t>§ 16a</w:t>
            </w:r>
            <w:r w:rsidR="00634AA7" w:rsidRPr="000D640D">
              <w:rPr>
                <w:rFonts w:eastAsia="Times New Roman" w:cs="Arial"/>
                <w:lang w:eastAsia="da-DK"/>
              </w:rPr>
              <w:t>,</w:t>
            </w:r>
            <w:r w:rsidR="00634AA7">
              <w:rPr>
                <w:rFonts w:eastAsia="Times New Roman" w:cs="Arial"/>
                <w:lang w:eastAsia="da-DK"/>
              </w:rPr>
              <w:t xml:space="preserve"> stk. 4</w:t>
            </w:r>
            <w:r w:rsidRPr="00513321">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634AA7" w:rsidP="00932D9D">
            <w:pPr>
              <w:spacing w:after="0" w:line="240" w:lineRule="auto"/>
              <w:rPr>
                <w:rFonts w:eastAsia="Times New Roman" w:cs="Arial"/>
                <w:lang w:eastAsia="da-DK"/>
              </w:rPr>
            </w:pPr>
            <w:r w:rsidRPr="006038E8">
              <w:rPr>
                <w:rFonts w:eastAsia="Times New Roman" w:cs="Arial"/>
                <w:lang w:eastAsia="da-DK"/>
              </w:rPr>
              <w:t>214144</w:t>
            </w:r>
            <w:r w:rsidR="00DC689C">
              <w:rPr>
                <w:rFonts w:eastAsia="Times New Roman" w:cs="Arial"/>
                <w:lang w:eastAsia="da-DK"/>
              </w:rPr>
              <w:t>,</w:t>
            </w:r>
            <w:r w:rsidR="009F23BE" w:rsidRPr="00513321">
              <w:rPr>
                <w:rFonts w:eastAsia="Times New Roman" w:cs="Arial"/>
                <w:lang w:eastAsia="da-DK"/>
              </w:rPr>
              <w:t xml:space="preserve"> </w:t>
            </w:r>
            <w:r w:rsidR="00DC689C" w:rsidRPr="00BA6D62">
              <w:rPr>
                <w:rFonts w:eastAsia="Times New Roman" w:cs="Arial"/>
                <w:lang w:eastAsia="da-DK"/>
              </w:rPr>
              <w:t>indsendt</w:t>
            </w:r>
            <w:r w:rsidR="009F23BE" w:rsidRPr="00BA6D62">
              <w:rPr>
                <w:rFonts w:eastAsia="Times New Roman" w:cs="Arial"/>
                <w:lang w:eastAsia="da-DK"/>
              </w:rPr>
              <w:t xml:space="preserve"> d. </w:t>
            </w:r>
            <w:r w:rsidR="006038E8" w:rsidRPr="00BA6D62">
              <w:rPr>
                <w:rFonts w:eastAsia="Times New Roman" w:cs="Arial"/>
                <w:lang w:eastAsia="da-DK"/>
              </w:rPr>
              <w:t>3/12-2019</w:t>
            </w:r>
            <w:r w:rsidR="00932D9D" w:rsidRPr="00BA6D62">
              <w:rPr>
                <w:rFonts w:eastAsia="Times New Roman" w:cs="Arial"/>
                <w:lang w:eastAsia="da-DK"/>
              </w:rPr>
              <w:t xml:space="preserve">, </w:t>
            </w:r>
            <w:proofErr w:type="spellStart"/>
            <w:r w:rsidR="00932D9D" w:rsidRPr="00BA6D62">
              <w:rPr>
                <w:rFonts w:eastAsia="Times New Roman" w:cs="Arial"/>
                <w:lang w:eastAsia="da-DK"/>
              </w:rPr>
              <w:t>ver</w:t>
            </w:r>
            <w:proofErr w:type="spellEnd"/>
            <w:r w:rsidR="00932D9D" w:rsidRPr="00BA6D62">
              <w:rPr>
                <w:rFonts w:eastAsia="Times New Roman" w:cs="Arial"/>
                <w:lang w:eastAsia="da-DK"/>
              </w:rPr>
              <w:t xml:space="preserve">. </w:t>
            </w:r>
            <w:r w:rsidR="006038E8" w:rsidRPr="00BA6D62">
              <w:rPr>
                <w:rFonts w:eastAsia="Times New Roman" w:cs="Arial"/>
                <w:lang w:eastAsia="da-DK"/>
              </w:rPr>
              <w:t>2</w:t>
            </w:r>
          </w:p>
        </w:tc>
      </w:tr>
    </w:tbl>
    <w:p w:rsidR="00617547" w:rsidRDefault="00617547" w:rsidP="00617547"/>
    <w:p w:rsidR="00513321" w:rsidRDefault="00513321" w:rsidP="009B4CA8">
      <w:pPr>
        <w:pStyle w:val="Overskrift2"/>
      </w:pPr>
      <w:bookmarkStart w:id="4" w:name="_Toc29979647"/>
      <w:r>
        <w:t>Oplysninger om husdyrbruget:</w:t>
      </w:r>
      <w:bookmarkEnd w:id="4"/>
    </w:p>
    <w:p w:rsidR="00477581" w:rsidRPr="00477581" w:rsidRDefault="00477581" w:rsidP="00477581">
      <w:r>
        <w:t>Stalde og produktioner:</w:t>
      </w:r>
    </w:p>
    <w:tbl>
      <w:tblPr>
        <w:tblStyle w:val="Tabel-Gitter"/>
        <w:tblW w:w="9458" w:type="dxa"/>
        <w:tblLook w:val="04A0" w:firstRow="1" w:lastRow="0" w:firstColumn="1" w:lastColumn="0" w:noHBand="0" w:noVBand="1"/>
      </w:tblPr>
      <w:tblGrid>
        <w:gridCol w:w="1696"/>
        <w:gridCol w:w="1526"/>
        <w:gridCol w:w="1851"/>
        <w:gridCol w:w="2256"/>
        <w:gridCol w:w="2129"/>
      </w:tblGrid>
      <w:tr w:rsidR="002E4D2A" w:rsidTr="002E4D2A">
        <w:tc>
          <w:tcPr>
            <w:tcW w:w="1696" w:type="dxa"/>
            <w:shd w:val="clear" w:color="auto" w:fill="D9D9D9" w:themeFill="background1" w:themeFillShade="D9"/>
          </w:tcPr>
          <w:p w:rsidR="002E4D2A" w:rsidRPr="00B25375" w:rsidRDefault="002E4D2A" w:rsidP="00617547">
            <w:pPr>
              <w:rPr>
                <w:sz w:val="22"/>
                <w:szCs w:val="22"/>
              </w:rPr>
            </w:pPr>
            <w:r>
              <w:rPr>
                <w:sz w:val="22"/>
                <w:szCs w:val="22"/>
              </w:rPr>
              <w:t>Staldnavn</w:t>
            </w:r>
          </w:p>
        </w:tc>
        <w:tc>
          <w:tcPr>
            <w:tcW w:w="1526" w:type="dxa"/>
            <w:shd w:val="clear" w:color="auto" w:fill="D9D9D9" w:themeFill="background1" w:themeFillShade="D9"/>
          </w:tcPr>
          <w:p w:rsidR="002E4D2A" w:rsidRPr="00B25375" w:rsidRDefault="002E4D2A"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2E4D2A" w:rsidRPr="00B25375" w:rsidRDefault="002E4D2A"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256" w:type="dxa"/>
            <w:shd w:val="clear" w:color="auto" w:fill="D9D9D9" w:themeFill="background1" w:themeFillShade="D9"/>
          </w:tcPr>
          <w:p w:rsidR="002E4D2A" w:rsidRPr="00B25375" w:rsidRDefault="002E4D2A" w:rsidP="00617547">
            <w:pPr>
              <w:rPr>
                <w:sz w:val="22"/>
                <w:szCs w:val="22"/>
              </w:rPr>
            </w:pPr>
            <w:r>
              <w:rPr>
                <w:sz w:val="22"/>
                <w:szCs w:val="22"/>
              </w:rPr>
              <w:t>Dyretype</w:t>
            </w:r>
          </w:p>
        </w:tc>
        <w:tc>
          <w:tcPr>
            <w:tcW w:w="2129" w:type="dxa"/>
            <w:shd w:val="clear" w:color="auto" w:fill="D9D9D9" w:themeFill="background1" w:themeFillShade="D9"/>
          </w:tcPr>
          <w:p w:rsidR="002E4D2A" w:rsidRPr="00B25375" w:rsidRDefault="002E4D2A" w:rsidP="00617547">
            <w:pPr>
              <w:rPr>
                <w:sz w:val="22"/>
                <w:szCs w:val="22"/>
              </w:rPr>
            </w:pPr>
            <w:r>
              <w:rPr>
                <w:sz w:val="22"/>
                <w:szCs w:val="22"/>
              </w:rPr>
              <w:t>Staldsystem</w:t>
            </w:r>
          </w:p>
        </w:tc>
      </w:tr>
      <w:tr w:rsidR="00953C1C" w:rsidTr="003D1F1A">
        <w:tc>
          <w:tcPr>
            <w:tcW w:w="9458" w:type="dxa"/>
            <w:gridSpan w:val="5"/>
            <w:shd w:val="clear" w:color="auto" w:fill="F2F2F2" w:themeFill="background1" w:themeFillShade="F2"/>
          </w:tcPr>
          <w:p w:rsidR="00953C1C" w:rsidRPr="00B25375" w:rsidRDefault="00953C1C" w:rsidP="00617547">
            <w:pPr>
              <w:rPr>
                <w:sz w:val="22"/>
                <w:szCs w:val="22"/>
              </w:rPr>
            </w:pPr>
            <w:r>
              <w:rPr>
                <w:sz w:val="22"/>
                <w:szCs w:val="22"/>
              </w:rPr>
              <w:t>Eksisterende staldafsnit</w:t>
            </w:r>
          </w:p>
        </w:tc>
      </w:tr>
      <w:tr w:rsidR="002E4D2A" w:rsidTr="002E4D2A">
        <w:tc>
          <w:tcPr>
            <w:tcW w:w="1696" w:type="dxa"/>
          </w:tcPr>
          <w:p w:rsidR="002E4D2A" w:rsidRPr="00953C1C" w:rsidRDefault="002E4D2A" w:rsidP="002E4D2A">
            <w:r w:rsidRPr="00953C1C">
              <w:t>Løsdriftsstald nyt gulv</w:t>
            </w:r>
            <w:r w:rsidR="00953C1C">
              <w:t xml:space="preserve"> *</w:t>
            </w:r>
          </w:p>
        </w:tc>
        <w:tc>
          <w:tcPr>
            <w:tcW w:w="1526" w:type="dxa"/>
          </w:tcPr>
          <w:p w:rsidR="002E4D2A" w:rsidRPr="00953C1C" w:rsidRDefault="002E4D2A" w:rsidP="002E4D2A">
            <w:r w:rsidRPr="00953C1C">
              <w:t>3881</w:t>
            </w:r>
          </w:p>
        </w:tc>
        <w:tc>
          <w:tcPr>
            <w:tcW w:w="1851" w:type="dxa"/>
          </w:tcPr>
          <w:p w:rsidR="002E4D2A" w:rsidRPr="00953C1C" w:rsidRDefault="002E4D2A" w:rsidP="002E4D2A">
            <w:r w:rsidRPr="00953C1C">
              <w:t>3221</w:t>
            </w:r>
          </w:p>
        </w:tc>
        <w:tc>
          <w:tcPr>
            <w:tcW w:w="2256" w:type="dxa"/>
          </w:tcPr>
          <w:p w:rsidR="002E4D2A" w:rsidRPr="00953C1C" w:rsidRDefault="002E4D2A" w:rsidP="002E4D2A">
            <w:r w:rsidRPr="00953C1C">
              <w:t>*</w:t>
            </w:r>
            <w:r w:rsidR="00953C1C">
              <w:t>*</w:t>
            </w:r>
            <w:r w:rsidRPr="00953C1C">
              <w:t>Flexgruppe: Alle kvæg</w:t>
            </w:r>
          </w:p>
        </w:tc>
        <w:tc>
          <w:tcPr>
            <w:tcW w:w="2129" w:type="dxa"/>
          </w:tcPr>
          <w:p w:rsidR="002E4D2A" w:rsidRPr="00B25375" w:rsidRDefault="002E4D2A" w:rsidP="002E4D2A">
            <w:r>
              <w:t>Fast drænet gulv med skraber og ajleafløb</w:t>
            </w:r>
          </w:p>
        </w:tc>
      </w:tr>
      <w:tr w:rsidR="002E4D2A" w:rsidTr="002E4D2A">
        <w:tc>
          <w:tcPr>
            <w:tcW w:w="1696" w:type="dxa"/>
          </w:tcPr>
          <w:p w:rsidR="002E4D2A" w:rsidRPr="00953C1C" w:rsidRDefault="002E4D2A" w:rsidP="002E4D2A">
            <w:r w:rsidRPr="00953C1C">
              <w:t xml:space="preserve">Kalvestald </w:t>
            </w:r>
          </w:p>
        </w:tc>
        <w:tc>
          <w:tcPr>
            <w:tcW w:w="1526" w:type="dxa"/>
          </w:tcPr>
          <w:p w:rsidR="002E4D2A" w:rsidRPr="00953C1C" w:rsidRDefault="002E4D2A" w:rsidP="002E4D2A">
            <w:r w:rsidRPr="00953C1C">
              <w:t>578</w:t>
            </w:r>
          </w:p>
        </w:tc>
        <w:tc>
          <w:tcPr>
            <w:tcW w:w="1851" w:type="dxa"/>
          </w:tcPr>
          <w:p w:rsidR="002E4D2A" w:rsidRPr="00953C1C" w:rsidRDefault="002E4D2A" w:rsidP="002E4D2A">
            <w:r w:rsidRPr="00953C1C">
              <w:t>335</w:t>
            </w:r>
          </w:p>
        </w:tc>
        <w:tc>
          <w:tcPr>
            <w:tcW w:w="2256" w:type="dxa"/>
          </w:tcPr>
          <w:p w:rsidR="002E4D2A" w:rsidRPr="00953C1C" w:rsidRDefault="002E4D2A" w:rsidP="002E4D2A">
            <w:r w:rsidRPr="00953C1C">
              <w:t>**</w:t>
            </w:r>
            <w:r w:rsidR="00953C1C">
              <w:t>*</w:t>
            </w:r>
            <w:r w:rsidRPr="00953C1C">
              <w:t>Flexgruppe: Alle kvæg, heste, får og geder</w:t>
            </w:r>
          </w:p>
        </w:tc>
        <w:tc>
          <w:tcPr>
            <w:tcW w:w="2129" w:type="dxa"/>
          </w:tcPr>
          <w:p w:rsidR="002E4D2A" w:rsidRPr="00B25375" w:rsidRDefault="002E4D2A" w:rsidP="002E4D2A">
            <w:r>
              <w:t>Dybstrøelse</w:t>
            </w:r>
          </w:p>
        </w:tc>
      </w:tr>
      <w:tr w:rsidR="002E4D2A" w:rsidTr="002E4D2A">
        <w:tc>
          <w:tcPr>
            <w:tcW w:w="1696" w:type="dxa"/>
          </w:tcPr>
          <w:p w:rsidR="002E4D2A" w:rsidRPr="00B25375" w:rsidRDefault="001D7F58" w:rsidP="002E4D2A">
            <w:r>
              <w:t>Kalvehytter</w:t>
            </w:r>
          </w:p>
        </w:tc>
        <w:tc>
          <w:tcPr>
            <w:tcW w:w="1526" w:type="dxa"/>
          </w:tcPr>
          <w:p w:rsidR="002E4D2A" w:rsidRPr="00B25375" w:rsidRDefault="001D7F58" w:rsidP="002E4D2A">
            <w:r>
              <w:t>142</w:t>
            </w:r>
          </w:p>
        </w:tc>
        <w:tc>
          <w:tcPr>
            <w:tcW w:w="1851" w:type="dxa"/>
          </w:tcPr>
          <w:p w:rsidR="002E4D2A" w:rsidRPr="00B25375" w:rsidRDefault="001D7F58" w:rsidP="002E4D2A">
            <w:r>
              <w:t>138</w:t>
            </w:r>
          </w:p>
        </w:tc>
        <w:tc>
          <w:tcPr>
            <w:tcW w:w="2256" w:type="dxa"/>
          </w:tcPr>
          <w:p w:rsidR="002E4D2A" w:rsidRPr="00B25375" w:rsidRDefault="001D7F58" w:rsidP="002E4D2A">
            <w:r>
              <w:t>**</w:t>
            </w:r>
            <w:r w:rsidR="00953C1C">
              <w:t>*</w:t>
            </w:r>
            <w:r>
              <w:t>Flexgruppe: Alle kvæg, heste, får og geder</w:t>
            </w:r>
          </w:p>
        </w:tc>
        <w:tc>
          <w:tcPr>
            <w:tcW w:w="2129" w:type="dxa"/>
          </w:tcPr>
          <w:p w:rsidR="002E4D2A" w:rsidRPr="00B25375" w:rsidRDefault="001D7F58" w:rsidP="002E4D2A">
            <w:r>
              <w:t>Dybstrøelse</w:t>
            </w:r>
          </w:p>
        </w:tc>
      </w:tr>
      <w:tr w:rsidR="00953C1C" w:rsidTr="002E4D2A">
        <w:tc>
          <w:tcPr>
            <w:tcW w:w="1696" w:type="dxa"/>
            <w:vMerge w:val="restart"/>
          </w:tcPr>
          <w:p w:rsidR="00953C1C" w:rsidRPr="00B25375" w:rsidRDefault="00953C1C" w:rsidP="002E4D2A">
            <w:r>
              <w:t>Goldkostald</w:t>
            </w:r>
          </w:p>
        </w:tc>
        <w:tc>
          <w:tcPr>
            <w:tcW w:w="1526" w:type="dxa"/>
            <w:vMerge w:val="restart"/>
          </w:tcPr>
          <w:p w:rsidR="00953C1C" w:rsidRPr="00B25375" w:rsidRDefault="00953C1C" w:rsidP="002E4D2A">
            <w:r>
              <w:t>1403</w:t>
            </w:r>
          </w:p>
        </w:tc>
        <w:tc>
          <w:tcPr>
            <w:tcW w:w="1851" w:type="dxa"/>
          </w:tcPr>
          <w:p w:rsidR="00953C1C" w:rsidRPr="00B25375" w:rsidRDefault="00953C1C" w:rsidP="002E4D2A">
            <w:r>
              <w:t>439</w:t>
            </w:r>
          </w:p>
        </w:tc>
        <w:tc>
          <w:tcPr>
            <w:tcW w:w="2256" w:type="dxa"/>
          </w:tcPr>
          <w:p w:rsidR="00953C1C" w:rsidRPr="00B25375" w:rsidRDefault="00953C1C" w:rsidP="002E4D2A">
            <w:r>
              <w:t>***Flexgruppe: Alle kvæg, heste, får og geder</w:t>
            </w:r>
          </w:p>
        </w:tc>
        <w:tc>
          <w:tcPr>
            <w:tcW w:w="2129" w:type="dxa"/>
          </w:tcPr>
          <w:p w:rsidR="00953C1C" w:rsidRPr="00B25375" w:rsidRDefault="00953C1C" w:rsidP="002E4D2A">
            <w:r>
              <w:t>Dybstrøelse</w:t>
            </w:r>
          </w:p>
        </w:tc>
      </w:tr>
      <w:tr w:rsidR="00953C1C" w:rsidTr="002E4D2A">
        <w:tc>
          <w:tcPr>
            <w:tcW w:w="1696" w:type="dxa"/>
            <w:vMerge/>
          </w:tcPr>
          <w:p w:rsidR="00953C1C" w:rsidRPr="00B25375" w:rsidRDefault="00953C1C" w:rsidP="002E4D2A"/>
        </w:tc>
        <w:tc>
          <w:tcPr>
            <w:tcW w:w="1526" w:type="dxa"/>
            <w:vMerge/>
          </w:tcPr>
          <w:p w:rsidR="00953C1C" w:rsidRPr="00B25375" w:rsidRDefault="00953C1C" w:rsidP="002E4D2A"/>
        </w:tc>
        <w:tc>
          <w:tcPr>
            <w:tcW w:w="1851" w:type="dxa"/>
          </w:tcPr>
          <w:p w:rsidR="00953C1C" w:rsidRPr="00B25375" w:rsidRDefault="00953C1C" w:rsidP="002E4D2A">
            <w:r>
              <w:t>821</w:t>
            </w:r>
          </w:p>
        </w:tc>
        <w:tc>
          <w:tcPr>
            <w:tcW w:w="2256" w:type="dxa"/>
          </w:tcPr>
          <w:p w:rsidR="00953C1C" w:rsidRPr="00B25375" w:rsidRDefault="00953C1C" w:rsidP="002E4D2A">
            <w:r>
              <w:t>**Flexgruppe: Alle kvæg</w:t>
            </w:r>
          </w:p>
        </w:tc>
        <w:tc>
          <w:tcPr>
            <w:tcW w:w="2129" w:type="dxa"/>
          </w:tcPr>
          <w:p w:rsidR="00953C1C" w:rsidRPr="00B25375" w:rsidRDefault="00953C1C" w:rsidP="002E4D2A">
            <w:r>
              <w:t>Fast drænet gulv med skraber og ajleafløb</w:t>
            </w:r>
          </w:p>
        </w:tc>
      </w:tr>
      <w:tr w:rsidR="002E4D2A" w:rsidTr="002E4D2A">
        <w:tc>
          <w:tcPr>
            <w:tcW w:w="1696" w:type="dxa"/>
          </w:tcPr>
          <w:p w:rsidR="002E4D2A" w:rsidRPr="00B25375" w:rsidRDefault="00953C1C" w:rsidP="002E4D2A">
            <w:r>
              <w:t xml:space="preserve">Ungdyrstald </w:t>
            </w:r>
          </w:p>
        </w:tc>
        <w:tc>
          <w:tcPr>
            <w:tcW w:w="1526" w:type="dxa"/>
          </w:tcPr>
          <w:p w:rsidR="002E4D2A" w:rsidRPr="00B25375" w:rsidRDefault="00953C1C" w:rsidP="002E4D2A">
            <w:r>
              <w:t>2027</w:t>
            </w:r>
          </w:p>
        </w:tc>
        <w:tc>
          <w:tcPr>
            <w:tcW w:w="1851" w:type="dxa"/>
          </w:tcPr>
          <w:p w:rsidR="002E4D2A" w:rsidRPr="00B25375" w:rsidRDefault="00953C1C" w:rsidP="002E4D2A">
            <w:r>
              <w:t>1400</w:t>
            </w:r>
          </w:p>
        </w:tc>
        <w:tc>
          <w:tcPr>
            <w:tcW w:w="2256" w:type="dxa"/>
          </w:tcPr>
          <w:p w:rsidR="002E4D2A" w:rsidRPr="00B25375" w:rsidRDefault="00953C1C" w:rsidP="002E4D2A">
            <w:r w:rsidRPr="00953C1C">
              <w:t>*</w:t>
            </w:r>
            <w:r>
              <w:t>*</w:t>
            </w:r>
            <w:r w:rsidRPr="00953C1C">
              <w:t>Flexgruppe: Alle kvæg</w:t>
            </w:r>
          </w:p>
        </w:tc>
        <w:tc>
          <w:tcPr>
            <w:tcW w:w="2129" w:type="dxa"/>
          </w:tcPr>
          <w:p w:rsidR="002E4D2A" w:rsidRPr="00B25375" w:rsidRDefault="00953C1C" w:rsidP="002E4D2A">
            <w:r>
              <w:t>Fast drænet gulv med skraber og ajleafløb</w:t>
            </w:r>
          </w:p>
        </w:tc>
      </w:tr>
      <w:tr w:rsidR="00953C1C" w:rsidTr="003D1F1A">
        <w:tc>
          <w:tcPr>
            <w:tcW w:w="9458" w:type="dxa"/>
            <w:gridSpan w:val="5"/>
            <w:shd w:val="clear" w:color="auto" w:fill="F2F2F2" w:themeFill="background1" w:themeFillShade="F2"/>
          </w:tcPr>
          <w:p w:rsidR="00953C1C" w:rsidRPr="00B25375" w:rsidRDefault="00953C1C" w:rsidP="002E4D2A">
            <w:r>
              <w:rPr>
                <w:sz w:val="22"/>
                <w:szCs w:val="22"/>
              </w:rPr>
              <w:t>Nye Staldafsnit</w:t>
            </w:r>
          </w:p>
        </w:tc>
      </w:tr>
      <w:tr w:rsidR="002E4D2A" w:rsidRPr="00953C1C" w:rsidTr="002E4D2A">
        <w:tc>
          <w:tcPr>
            <w:tcW w:w="1696" w:type="dxa"/>
          </w:tcPr>
          <w:p w:rsidR="002E4D2A" w:rsidRPr="00953C1C" w:rsidRDefault="00953C1C" w:rsidP="002E4D2A">
            <w:r w:rsidRPr="00953C1C">
              <w:t>Nye kalvehytter v/malkecenter</w:t>
            </w:r>
          </w:p>
        </w:tc>
        <w:tc>
          <w:tcPr>
            <w:tcW w:w="1526" w:type="dxa"/>
          </w:tcPr>
          <w:p w:rsidR="002E4D2A" w:rsidRPr="00953C1C" w:rsidRDefault="00953C1C" w:rsidP="002E4D2A">
            <w:r>
              <w:t>43</w:t>
            </w:r>
          </w:p>
        </w:tc>
        <w:tc>
          <w:tcPr>
            <w:tcW w:w="1851" w:type="dxa"/>
          </w:tcPr>
          <w:p w:rsidR="002E4D2A" w:rsidRPr="00953C1C" w:rsidRDefault="00953C1C" w:rsidP="002E4D2A">
            <w:r>
              <w:t>43</w:t>
            </w:r>
          </w:p>
        </w:tc>
        <w:tc>
          <w:tcPr>
            <w:tcW w:w="2256" w:type="dxa"/>
          </w:tcPr>
          <w:p w:rsidR="002E4D2A" w:rsidRPr="00953C1C" w:rsidRDefault="00953C1C" w:rsidP="002E4D2A">
            <w:r>
              <w:t>Kalve (under 6 mdr. )</w:t>
            </w:r>
          </w:p>
        </w:tc>
        <w:tc>
          <w:tcPr>
            <w:tcW w:w="2129" w:type="dxa"/>
          </w:tcPr>
          <w:p w:rsidR="002E4D2A" w:rsidRPr="00953C1C" w:rsidRDefault="00953C1C" w:rsidP="002E4D2A">
            <w:r>
              <w:t>Dybstrøelse</w:t>
            </w:r>
          </w:p>
        </w:tc>
      </w:tr>
      <w:tr w:rsidR="002E4D2A" w:rsidRPr="00953C1C" w:rsidTr="002E4D2A">
        <w:tc>
          <w:tcPr>
            <w:tcW w:w="1696" w:type="dxa"/>
          </w:tcPr>
          <w:p w:rsidR="002E4D2A" w:rsidRPr="00953C1C" w:rsidRDefault="00953C1C" w:rsidP="002E4D2A">
            <w:r w:rsidRPr="00953C1C">
              <w:t>Nye kalvehytter v/kalvestald</w:t>
            </w:r>
          </w:p>
        </w:tc>
        <w:tc>
          <w:tcPr>
            <w:tcW w:w="1526" w:type="dxa"/>
          </w:tcPr>
          <w:p w:rsidR="002E4D2A" w:rsidRPr="00953C1C" w:rsidRDefault="00953C1C" w:rsidP="002E4D2A">
            <w:r>
              <w:t>57</w:t>
            </w:r>
          </w:p>
        </w:tc>
        <w:tc>
          <w:tcPr>
            <w:tcW w:w="1851" w:type="dxa"/>
          </w:tcPr>
          <w:p w:rsidR="002E4D2A" w:rsidRPr="00953C1C" w:rsidRDefault="00953C1C" w:rsidP="002E4D2A">
            <w:r>
              <w:t>57</w:t>
            </w:r>
          </w:p>
        </w:tc>
        <w:tc>
          <w:tcPr>
            <w:tcW w:w="2256" w:type="dxa"/>
          </w:tcPr>
          <w:p w:rsidR="002E4D2A" w:rsidRPr="00953C1C" w:rsidRDefault="00953C1C" w:rsidP="002E4D2A">
            <w:r>
              <w:t>Kalve (under 6 mr.)</w:t>
            </w:r>
          </w:p>
        </w:tc>
        <w:tc>
          <w:tcPr>
            <w:tcW w:w="2129" w:type="dxa"/>
          </w:tcPr>
          <w:p w:rsidR="002E4D2A" w:rsidRPr="00953C1C" w:rsidRDefault="00953C1C" w:rsidP="002E4D2A">
            <w:r>
              <w:t>Dybstrøelse</w:t>
            </w:r>
          </w:p>
        </w:tc>
      </w:tr>
      <w:tr w:rsidR="00953C1C" w:rsidTr="003D1F1A">
        <w:tc>
          <w:tcPr>
            <w:tcW w:w="9458" w:type="dxa"/>
            <w:gridSpan w:val="5"/>
            <w:shd w:val="clear" w:color="auto" w:fill="F2F2F2" w:themeFill="background1" w:themeFillShade="F2"/>
          </w:tcPr>
          <w:p w:rsidR="00953C1C" w:rsidRPr="00B25375" w:rsidRDefault="00953C1C" w:rsidP="002E4D2A">
            <w:r w:rsidRPr="002E4D2A">
              <w:rPr>
                <w:sz w:val="22"/>
                <w:szCs w:val="22"/>
              </w:rPr>
              <w:t>Andre nye bygninger</w:t>
            </w:r>
          </w:p>
        </w:tc>
      </w:tr>
      <w:tr w:rsidR="001433A5" w:rsidTr="001433A5">
        <w:tc>
          <w:tcPr>
            <w:tcW w:w="1696" w:type="dxa"/>
          </w:tcPr>
          <w:p w:rsidR="001433A5" w:rsidRPr="00B25375" w:rsidRDefault="001433A5" w:rsidP="002E4D2A">
            <w:r>
              <w:t>Ensilageplads</w:t>
            </w:r>
          </w:p>
        </w:tc>
        <w:tc>
          <w:tcPr>
            <w:tcW w:w="7762" w:type="dxa"/>
            <w:gridSpan w:val="4"/>
          </w:tcPr>
          <w:p w:rsidR="001433A5" w:rsidRPr="00B25375" w:rsidRDefault="001433A5" w:rsidP="002E4D2A">
            <w:r>
              <w:t xml:space="preserve">Den nye ensilagesilo (18 x 85 m) plus </w:t>
            </w:r>
            <w:proofErr w:type="spellStart"/>
            <w:r>
              <w:t>forplads</w:t>
            </w:r>
            <w:proofErr w:type="spellEnd"/>
            <w:r>
              <w:t xml:space="preserve"> (18 x 8 m)</w:t>
            </w:r>
          </w:p>
        </w:tc>
      </w:tr>
    </w:tbl>
    <w:p w:rsidR="008520F0" w:rsidRDefault="00953C1C" w:rsidP="00953C1C">
      <w:r>
        <w:t>* I løsdriftsstalden skiftes staldsystemet fra sengestald med spalter (kanal, bagskyl eller ringkanal) til fast drænet gulv med skraber og ajleafløb</w:t>
      </w:r>
      <w:r w:rsidR="008520F0">
        <w:t>.</w:t>
      </w:r>
    </w:p>
    <w:tbl>
      <w:tblPr>
        <w:tblStyle w:val="Tabel-Gitter"/>
        <w:tblW w:w="0" w:type="auto"/>
        <w:tblLook w:val="04A0" w:firstRow="1" w:lastRow="0" w:firstColumn="1" w:lastColumn="0" w:noHBand="0" w:noVBand="1"/>
      </w:tblPr>
      <w:tblGrid>
        <w:gridCol w:w="9629"/>
      </w:tblGrid>
      <w:tr w:rsidR="008520F0" w:rsidTr="003D1F1A">
        <w:tc>
          <w:tcPr>
            <w:tcW w:w="9629" w:type="dxa"/>
            <w:shd w:val="clear" w:color="auto" w:fill="D9D9D9" w:themeFill="background1" w:themeFillShade="D9"/>
          </w:tcPr>
          <w:p w:rsidR="008520F0" w:rsidRDefault="008520F0" w:rsidP="008520F0">
            <w:r>
              <w:t>**</w:t>
            </w:r>
            <w:r w:rsidRPr="00327C31">
              <w:t>Dyretyper og staldsystemer som</w:t>
            </w:r>
            <w:r>
              <w:t xml:space="preserve"> indgår i flexgruppen: Alle kvæg</w:t>
            </w:r>
            <w:r w:rsidRPr="00327C31">
              <w:t xml:space="preserve">; </w:t>
            </w:r>
            <w:r>
              <w:t>Fast drænet gulv med skraber og ajleafløb</w:t>
            </w:r>
          </w:p>
        </w:tc>
      </w:tr>
      <w:tr w:rsidR="008520F0" w:rsidTr="003D1F1A">
        <w:tc>
          <w:tcPr>
            <w:tcW w:w="9629" w:type="dxa"/>
          </w:tcPr>
          <w:p w:rsidR="008520F0" w:rsidRPr="00327C31" w:rsidRDefault="008520F0" w:rsidP="003D1F1A">
            <w:r>
              <w:t>Malkekøer, kvier og stude. Fast drænet gulv med skraber og ajleafløb</w:t>
            </w:r>
          </w:p>
        </w:tc>
      </w:tr>
      <w:tr w:rsidR="008520F0" w:rsidTr="003D1F1A">
        <w:tc>
          <w:tcPr>
            <w:tcW w:w="9629" w:type="dxa"/>
          </w:tcPr>
          <w:p w:rsidR="008520F0" w:rsidRDefault="008520F0" w:rsidP="003D1F1A">
            <w:proofErr w:type="spellStart"/>
            <w:r>
              <w:t>Ammekøer</w:t>
            </w:r>
            <w:proofErr w:type="spellEnd"/>
            <w:r>
              <w:t>, slagtekalve (over 6 mdr.). Fast drænet gulv med skraber og ajleafløb.</w:t>
            </w:r>
          </w:p>
        </w:tc>
      </w:tr>
    </w:tbl>
    <w:p w:rsidR="008520F0" w:rsidRDefault="008520F0" w:rsidP="00953C1C"/>
    <w:p w:rsidR="008520F0" w:rsidRDefault="008520F0" w:rsidP="00953C1C">
      <w:r>
        <w:lastRenderedPageBreak/>
        <w:t xml:space="preserve"> </w:t>
      </w:r>
    </w:p>
    <w:tbl>
      <w:tblPr>
        <w:tblStyle w:val="Tabel-Gitter"/>
        <w:tblW w:w="0" w:type="auto"/>
        <w:tblLook w:val="04A0" w:firstRow="1" w:lastRow="0" w:firstColumn="1" w:lastColumn="0" w:noHBand="0" w:noVBand="1"/>
      </w:tblPr>
      <w:tblGrid>
        <w:gridCol w:w="9629"/>
      </w:tblGrid>
      <w:tr w:rsidR="008520F0" w:rsidTr="003D1F1A">
        <w:tc>
          <w:tcPr>
            <w:tcW w:w="9629" w:type="dxa"/>
            <w:shd w:val="clear" w:color="auto" w:fill="D9D9D9" w:themeFill="background1" w:themeFillShade="D9"/>
          </w:tcPr>
          <w:p w:rsidR="008520F0" w:rsidRDefault="008520F0" w:rsidP="008520F0">
            <w:r>
              <w:t>***</w:t>
            </w:r>
            <w:r w:rsidRPr="00327C31">
              <w:t xml:space="preserve">Dyretyper og staldsystemer som indgår i flexgruppen: Alle </w:t>
            </w:r>
            <w:r>
              <w:t>kvæg, Heste, Får og Geder; Dybstrøelse</w:t>
            </w:r>
          </w:p>
        </w:tc>
      </w:tr>
      <w:tr w:rsidR="008520F0" w:rsidTr="003D1F1A">
        <w:tc>
          <w:tcPr>
            <w:tcW w:w="9629" w:type="dxa"/>
          </w:tcPr>
          <w:p w:rsidR="008520F0" w:rsidRPr="00327C31" w:rsidRDefault="008520F0" w:rsidP="003D1F1A">
            <w:r>
              <w:t>Malkekøer, kvier og stude. Dybstrøelse</w:t>
            </w:r>
          </w:p>
        </w:tc>
      </w:tr>
      <w:tr w:rsidR="008520F0" w:rsidTr="003D1F1A">
        <w:tc>
          <w:tcPr>
            <w:tcW w:w="9629" w:type="dxa"/>
          </w:tcPr>
          <w:p w:rsidR="008520F0" w:rsidRDefault="008520F0" w:rsidP="008520F0">
            <w:proofErr w:type="spellStart"/>
            <w:r>
              <w:t>Ammekøer</w:t>
            </w:r>
            <w:proofErr w:type="spellEnd"/>
            <w:r>
              <w:t>, slagtekalve (over 6 mdr.). Dybstrøelse</w:t>
            </w:r>
          </w:p>
        </w:tc>
      </w:tr>
      <w:tr w:rsidR="008520F0" w:rsidTr="003D1F1A">
        <w:tc>
          <w:tcPr>
            <w:tcW w:w="9629" w:type="dxa"/>
          </w:tcPr>
          <w:p w:rsidR="008520F0" w:rsidRDefault="008520F0" w:rsidP="003D1F1A">
            <w:r>
              <w:t>Kalve, (under 6 mdr.). Dybstrøelse</w:t>
            </w:r>
          </w:p>
        </w:tc>
      </w:tr>
      <w:tr w:rsidR="008520F0" w:rsidTr="003D1F1A">
        <w:tc>
          <w:tcPr>
            <w:tcW w:w="9629" w:type="dxa"/>
          </w:tcPr>
          <w:p w:rsidR="008520F0" w:rsidRDefault="008520F0" w:rsidP="003D1F1A">
            <w:r>
              <w:t>Heste. Dybstrøelse</w:t>
            </w:r>
          </w:p>
        </w:tc>
      </w:tr>
      <w:tr w:rsidR="008520F0" w:rsidTr="003D1F1A">
        <w:tc>
          <w:tcPr>
            <w:tcW w:w="9629" w:type="dxa"/>
          </w:tcPr>
          <w:p w:rsidR="008520F0" w:rsidRDefault="008520F0" w:rsidP="003D1F1A">
            <w:r>
              <w:t>Får og geder. Dybstrøelse</w:t>
            </w:r>
          </w:p>
        </w:tc>
      </w:tr>
    </w:tbl>
    <w:p w:rsidR="00477581" w:rsidRDefault="008520F0" w:rsidP="00953C1C">
      <w:r>
        <w:t xml:space="preserve">    </w:t>
      </w:r>
      <w:r w:rsidR="00953C1C">
        <w:t xml:space="preserve">           </w:t>
      </w:r>
    </w:p>
    <w:p w:rsidR="00477581" w:rsidRPr="00E21126" w:rsidRDefault="00477581" w:rsidP="00617547">
      <w:r w:rsidRPr="00E21126">
        <w:t>Opbevaringslagre</w:t>
      </w:r>
    </w:p>
    <w:tbl>
      <w:tblPr>
        <w:tblStyle w:val="Tabel-Gitter"/>
        <w:tblW w:w="9634" w:type="dxa"/>
        <w:tblLook w:val="04A0" w:firstRow="1" w:lastRow="0" w:firstColumn="1" w:lastColumn="0" w:noHBand="0" w:noVBand="1"/>
      </w:tblPr>
      <w:tblGrid>
        <w:gridCol w:w="2689"/>
        <w:gridCol w:w="1984"/>
        <w:gridCol w:w="1843"/>
        <w:gridCol w:w="3118"/>
      </w:tblGrid>
      <w:tr w:rsidR="003446E8" w:rsidRPr="00E21126" w:rsidTr="003446E8">
        <w:tc>
          <w:tcPr>
            <w:tcW w:w="2689" w:type="dxa"/>
            <w:shd w:val="clear" w:color="auto" w:fill="D9D9D9" w:themeFill="background1" w:themeFillShade="D9"/>
          </w:tcPr>
          <w:p w:rsidR="003446E8" w:rsidRPr="00E21126" w:rsidRDefault="003446E8" w:rsidP="00617547">
            <w:pPr>
              <w:rPr>
                <w:sz w:val="22"/>
                <w:szCs w:val="22"/>
              </w:rPr>
            </w:pPr>
            <w:r w:rsidRPr="00E21126">
              <w:rPr>
                <w:sz w:val="22"/>
                <w:szCs w:val="22"/>
              </w:rPr>
              <w:t>Navn</w:t>
            </w:r>
          </w:p>
        </w:tc>
        <w:tc>
          <w:tcPr>
            <w:tcW w:w="1984" w:type="dxa"/>
            <w:shd w:val="clear" w:color="auto" w:fill="D9D9D9" w:themeFill="background1" w:themeFillShade="D9"/>
          </w:tcPr>
          <w:p w:rsidR="003446E8" w:rsidRPr="00E21126" w:rsidRDefault="003446E8" w:rsidP="00617547">
            <w:pPr>
              <w:rPr>
                <w:sz w:val="22"/>
                <w:szCs w:val="22"/>
              </w:rPr>
            </w:pPr>
            <w:r w:rsidRPr="00E21126">
              <w:rPr>
                <w:sz w:val="22"/>
                <w:szCs w:val="22"/>
              </w:rPr>
              <w:t>Lagertype</w:t>
            </w:r>
          </w:p>
        </w:tc>
        <w:tc>
          <w:tcPr>
            <w:tcW w:w="1843" w:type="dxa"/>
            <w:shd w:val="clear" w:color="auto" w:fill="D9D9D9" w:themeFill="background1" w:themeFillShade="D9"/>
          </w:tcPr>
          <w:p w:rsidR="003446E8" w:rsidRPr="00E21126" w:rsidRDefault="003446E8"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3118" w:type="dxa"/>
            <w:shd w:val="clear" w:color="auto" w:fill="D9D9D9" w:themeFill="background1" w:themeFillShade="D9"/>
          </w:tcPr>
          <w:p w:rsidR="003446E8" w:rsidRPr="00E21126" w:rsidRDefault="003446E8"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r>
      <w:tr w:rsidR="003446E8" w:rsidRPr="00E21126" w:rsidTr="003446E8">
        <w:tc>
          <w:tcPr>
            <w:tcW w:w="9634" w:type="dxa"/>
            <w:gridSpan w:val="4"/>
            <w:shd w:val="clear" w:color="auto" w:fill="F2F2F2" w:themeFill="background1" w:themeFillShade="F2"/>
          </w:tcPr>
          <w:p w:rsidR="003446E8" w:rsidRPr="00E21126" w:rsidRDefault="003446E8" w:rsidP="00617547">
            <w:pPr>
              <w:rPr>
                <w:sz w:val="22"/>
                <w:szCs w:val="22"/>
                <w:highlight w:val="yellow"/>
              </w:rPr>
            </w:pPr>
            <w:r w:rsidRPr="00E21126">
              <w:rPr>
                <w:sz w:val="22"/>
                <w:szCs w:val="22"/>
              </w:rPr>
              <w:t>Eksisterende opbevaringslagre</w:t>
            </w:r>
          </w:p>
        </w:tc>
      </w:tr>
      <w:tr w:rsidR="003446E8" w:rsidRPr="00E21126" w:rsidTr="003446E8">
        <w:tc>
          <w:tcPr>
            <w:tcW w:w="2689" w:type="dxa"/>
          </w:tcPr>
          <w:p w:rsidR="003446E8" w:rsidRPr="003446E8" w:rsidRDefault="003446E8" w:rsidP="003446E8">
            <w:r w:rsidRPr="003446E8">
              <w:t>Gyllebeholder 1</w:t>
            </w:r>
          </w:p>
        </w:tc>
        <w:tc>
          <w:tcPr>
            <w:tcW w:w="1984" w:type="dxa"/>
          </w:tcPr>
          <w:p w:rsidR="003446E8" w:rsidRPr="003446E8" w:rsidRDefault="003446E8" w:rsidP="003446E8">
            <w:r w:rsidRPr="003446E8">
              <w:t>Flydende</w:t>
            </w:r>
          </w:p>
        </w:tc>
        <w:tc>
          <w:tcPr>
            <w:tcW w:w="1843" w:type="dxa"/>
          </w:tcPr>
          <w:p w:rsidR="003446E8" w:rsidRPr="003446E8" w:rsidRDefault="003446E8" w:rsidP="003446E8">
            <w:r w:rsidRPr="003446E8">
              <w:t>1000</w:t>
            </w:r>
          </w:p>
        </w:tc>
        <w:tc>
          <w:tcPr>
            <w:tcW w:w="3118" w:type="dxa"/>
          </w:tcPr>
          <w:p w:rsidR="003446E8" w:rsidRPr="003446E8" w:rsidRDefault="003446E8" w:rsidP="003446E8">
            <w:r w:rsidRPr="003446E8">
              <w:t>256</w:t>
            </w:r>
          </w:p>
        </w:tc>
      </w:tr>
      <w:tr w:rsidR="003446E8" w:rsidRPr="00E21126" w:rsidTr="003446E8">
        <w:tc>
          <w:tcPr>
            <w:tcW w:w="2689" w:type="dxa"/>
          </w:tcPr>
          <w:p w:rsidR="003446E8" w:rsidRPr="003446E8" w:rsidRDefault="003446E8" w:rsidP="003446E8">
            <w:r w:rsidRPr="003446E8">
              <w:t>Gyllebeholder 2</w:t>
            </w:r>
          </w:p>
        </w:tc>
        <w:tc>
          <w:tcPr>
            <w:tcW w:w="1984" w:type="dxa"/>
          </w:tcPr>
          <w:p w:rsidR="003446E8" w:rsidRPr="003446E8" w:rsidRDefault="003446E8" w:rsidP="003446E8">
            <w:r w:rsidRPr="003446E8">
              <w:t>Flydende</w:t>
            </w:r>
          </w:p>
        </w:tc>
        <w:tc>
          <w:tcPr>
            <w:tcW w:w="1843" w:type="dxa"/>
          </w:tcPr>
          <w:p w:rsidR="003446E8" w:rsidRPr="003446E8" w:rsidRDefault="003446E8" w:rsidP="003446E8">
            <w:r w:rsidRPr="003446E8">
              <w:t>2000</w:t>
            </w:r>
          </w:p>
        </w:tc>
        <w:tc>
          <w:tcPr>
            <w:tcW w:w="3118" w:type="dxa"/>
          </w:tcPr>
          <w:p w:rsidR="003446E8" w:rsidRPr="003446E8" w:rsidRDefault="003446E8" w:rsidP="003446E8">
            <w:r w:rsidRPr="003446E8">
              <w:t>502</w:t>
            </w:r>
          </w:p>
        </w:tc>
      </w:tr>
      <w:tr w:rsidR="003446E8" w:rsidRPr="00E21126" w:rsidTr="003446E8">
        <w:tc>
          <w:tcPr>
            <w:tcW w:w="2689" w:type="dxa"/>
          </w:tcPr>
          <w:p w:rsidR="003446E8" w:rsidRPr="003446E8" w:rsidRDefault="003446E8" w:rsidP="003446E8">
            <w:r w:rsidRPr="003446E8">
              <w:t>Gyllebeholder 3</w:t>
            </w:r>
          </w:p>
        </w:tc>
        <w:tc>
          <w:tcPr>
            <w:tcW w:w="1984" w:type="dxa"/>
          </w:tcPr>
          <w:p w:rsidR="003446E8" w:rsidRPr="003446E8" w:rsidRDefault="003446E8" w:rsidP="003446E8">
            <w:r w:rsidRPr="003446E8">
              <w:t>Flydende</w:t>
            </w:r>
          </w:p>
        </w:tc>
        <w:tc>
          <w:tcPr>
            <w:tcW w:w="1843" w:type="dxa"/>
          </w:tcPr>
          <w:p w:rsidR="003446E8" w:rsidRPr="003446E8" w:rsidRDefault="003446E8" w:rsidP="003446E8">
            <w:r w:rsidRPr="003446E8">
              <w:t>5000</w:t>
            </w:r>
          </w:p>
        </w:tc>
        <w:tc>
          <w:tcPr>
            <w:tcW w:w="3118" w:type="dxa"/>
          </w:tcPr>
          <w:p w:rsidR="003446E8" w:rsidRPr="003446E8" w:rsidRDefault="003446E8" w:rsidP="003446E8">
            <w:r w:rsidRPr="003446E8">
              <w:t>1251</w:t>
            </w:r>
          </w:p>
        </w:tc>
      </w:tr>
      <w:tr w:rsidR="003446E8" w:rsidRPr="00E21126" w:rsidTr="003446E8">
        <w:tc>
          <w:tcPr>
            <w:tcW w:w="2689" w:type="dxa"/>
          </w:tcPr>
          <w:p w:rsidR="003446E8" w:rsidRPr="003446E8" w:rsidRDefault="003446E8" w:rsidP="003446E8">
            <w:r w:rsidRPr="003446E8">
              <w:t>Gyllebeholder 4</w:t>
            </w:r>
          </w:p>
        </w:tc>
        <w:tc>
          <w:tcPr>
            <w:tcW w:w="1984" w:type="dxa"/>
          </w:tcPr>
          <w:p w:rsidR="003446E8" w:rsidRPr="003446E8" w:rsidRDefault="003446E8" w:rsidP="003446E8">
            <w:r w:rsidRPr="003446E8">
              <w:t>Flydende</w:t>
            </w:r>
          </w:p>
        </w:tc>
        <w:tc>
          <w:tcPr>
            <w:tcW w:w="1843" w:type="dxa"/>
          </w:tcPr>
          <w:p w:rsidR="003446E8" w:rsidRPr="003446E8" w:rsidRDefault="003446E8" w:rsidP="003446E8">
            <w:r w:rsidRPr="003446E8">
              <w:t>5000</w:t>
            </w:r>
          </w:p>
        </w:tc>
        <w:tc>
          <w:tcPr>
            <w:tcW w:w="3118" w:type="dxa"/>
          </w:tcPr>
          <w:p w:rsidR="003446E8" w:rsidRPr="003446E8" w:rsidRDefault="003446E8" w:rsidP="003446E8">
            <w:r w:rsidRPr="003446E8">
              <w:t>1185</w:t>
            </w:r>
          </w:p>
        </w:tc>
      </w:tr>
      <w:tr w:rsidR="002B701B" w:rsidRPr="00E21126" w:rsidTr="002B701B">
        <w:tc>
          <w:tcPr>
            <w:tcW w:w="9634" w:type="dxa"/>
            <w:gridSpan w:val="4"/>
            <w:shd w:val="clear" w:color="auto" w:fill="F2F2F2" w:themeFill="background1" w:themeFillShade="F2"/>
          </w:tcPr>
          <w:p w:rsidR="002B701B" w:rsidRPr="003446E8" w:rsidRDefault="002B701B" w:rsidP="003446E8">
            <w:pPr>
              <w:rPr>
                <w:sz w:val="22"/>
                <w:szCs w:val="22"/>
              </w:rPr>
            </w:pPr>
            <w:r w:rsidRPr="003446E8">
              <w:rPr>
                <w:sz w:val="22"/>
                <w:szCs w:val="22"/>
              </w:rPr>
              <w:t>Nye opbevaringslagre</w:t>
            </w:r>
          </w:p>
        </w:tc>
      </w:tr>
      <w:tr w:rsidR="003446E8" w:rsidRPr="003446E8" w:rsidTr="003446E8">
        <w:tc>
          <w:tcPr>
            <w:tcW w:w="2689" w:type="dxa"/>
          </w:tcPr>
          <w:p w:rsidR="003446E8" w:rsidRPr="003446E8" w:rsidRDefault="003446E8" w:rsidP="003446E8">
            <w:r w:rsidRPr="003446E8">
              <w:t>Ny møddingsplads</w:t>
            </w:r>
          </w:p>
        </w:tc>
        <w:tc>
          <w:tcPr>
            <w:tcW w:w="1984" w:type="dxa"/>
          </w:tcPr>
          <w:p w:rsidR="003446E8" w:rsidRPr="003446E8" w:rsidRDefault="003446E8" w:rsidP="003446E8">
            <w:r w:rsidRPr="003446E8">
              <w:t>Fast</w:t>
            </w:r>
          </w:p>
        </w:tc>
        <w:tc>
          <w:tcPr>
            <w:tcW w:w="1843" w:type="dxa"/>
          </w:tcPr>
          <w:p w:rsidR="003446E8" w:rsidRPr="003446E8" w:rsidRDefault="003446E8" w:rsidP="003446E8">
            <w:r w:rsidRPr="003446E8">
              <w:t>-</w:t>
            </w:r>
          </w:p>
        </w:tc>
        <w:tc>
          <w:tcPr>
            <w:tcW w:w="3118" w:type="dxa"/>
          </w:tcPr>
          <w:p w:rsidR="003446E8" w:rsidRPr="003446E8" w:rsidRDefault="003446E8" w:rsidP="003446E8">
            <w:r w:rsidRPr="003446E8">
              <w:t xml:space="preserve">5 x 5 m = 25 </w:t>
            </w:r>
          </w:p>
        </w:tc>
      </w:tr>
    </w:tbl>
    <w:p w:rsidR="00477581" w:rsidRPr="00477581" w:rsidRDefault="00477581" w:rsidP="00617547"/>
    <w:p w:rsidR="00513321" w:rsidRDefault="00B33916" w:rsidP="00B33916">
      <w:pPr>
        <w:pStyle w:val="Overskrift2"/>
      </w:pPr>
      <w:bookmarkStart w:id="5" w:name="_Toc29979648"/>
      <w:r>
        <w:t xml:space="preserve">Ændringer til den eksisterende miljøgodkendelse af </w:t>
      </w:r>
      <w:r w:rsidR="007323F8">
        <w:t>16. juli 2018.</w:t>
      </w:r>
      <w:bookmarkEnd w:id="5"/>
    </w:p>
    <w:p w:rsidR="000C34FA" w:rsidRPr="00513321" w:rsidRDefault="000C34FA" w:rsidP="000C34FA">
      <w:pPr>
        <w:spacing w:after="0" w:line="240" w:lineRule="auto"/>
        <w:jc w:val="both"/>
        <w:rPr>
          <w:rFonts w:eastAsia="Times New Roman" w:cs="Arial"/>
          <w:color w:val="000000"/>
          <w:lang w:eastAsia="da-DK"/>
        </w:rPr>
      </w:pPr>
      <w:r>
        <w:rPr>
          <w:rFonts w:eastAsia="Times New Roman" w:cs="Arial"/>
          <w:color w:val="000000"/>
          <w:lang w:eastAsia="da-DK"/>
        </w:rPr>
        <w:t>U</w:t>
      </w:r>
      <w:r w:rsidRPr="00513321">
        <w:rPr>
          <w:rFonts w:eastAsia="Times New Roman" w:cs="Arial"/>
          <w:color w:val="000000"/>
          <w:lang w:eastAsia="da-DK"/>
        </w:rPr>
        <w:t xml:space="preserve">dvidelse </w:t>
      </w:r>
      <w:r>
        <w:rPr>
          <w:rFonts w:eastAsia="Times New Roman" w:cs="Arial"/>
          <w:color w:val="000000"/>
          <w:lang w:eastAsia="da-DK"/>
        </w:rPr>
        <w:t xml:space="preserve">af </w:t>
      </w:r>
      <w:r w:rsidRPr="00024DE7">
        <w:rPr>
          <w:rFonts w:eastAsia="Times New Roman" w:cs="Arial"/>
          <w:color w:val="000000"/>
          <w:lang w:eastAsia="da-DK"/>
        </w:rPr>
        <w:t>husdyrbrugets produktionsareal</w:t>
      </w:r>
      <w:r>
        <w:rPr>
          <w:rFonts w:eastAsia="Times New Roman" w:cs="Arial"/>
          <w:color w:val="000000"/>
          <w:lang w:eastAsia="da-DK"/>
        </w:rPr>
        <w:t xml:space="preserve"> ved etablering af to områder med kalvehytter på henholdsvis 43 m</w:t>
      </w:r>
      <w:r>
        <w:rPr>
          <w:rFonts w:eastAsia="Times New Roman" w:cs="Arial"/>
          <w:color w:val="000000"/>
          <w:vertAlign w:val="superscript"/>
          <w:lang w:eastAsia="da-DK"/>
        </w:rPr>
        <w:t>2</w:t>
      </w:r>
      <w:r>
        <w:rPr>
          <w:rFonts w:eastAsia="Times New Roman" w:cs="Arial"/>
          <w:color w:val="000000"/>
          <w:lang w:eastAsia="da-DK"/>
        </w:rPr>
        <w:t xml:space="preserve"> og 57 m</w:t>
      </w:r>
      <w:r>
        <w:rPr>
          <w:rFonts w:eastAsia="Times New Roman" w:cs="Arial"/>
          <w:color w:val="000000"/>
          <w:vertAlign w:val="superscript"/>
          <w:lang w:eastAsia="da-DK"/>
        </w:rPr>
        <w:t>2</w:t>
      </w:r>
      <w:r>
        <w:rPr>
          <w:rFonts w:eastAsia="Times New Roman" w:cs="Arial"/>
          <w:color w:val="000000"/>
          <w:lang w:eastAsia="da-DK"/>
        </w:rPr>
        <w:t>. Derudover sker der mindre ændringer af den godkendte udvidelse af ensilageplads og den godkendte møddingsplads fra miljøgodkendelsen fra 2018</w:t>
      </w:r>
      <w:r w:rsidRPr="00513321">
        <w:rPr>
          <w:rFonts w:eastAsia="Times New Roman" w:cs="Arial"/>
          <w:color w:val="000000"/>
          <w:lang w:eastAsia="da-DK"/>
        </w:rPr>
        <w:t>.</w:t>
      </w:r>
      <w:r>
        <w:rPr>
          <w:rFonts w:eastAsia="Times New Roman" w:cs="Arial"/>
          <w:color w:val="000000"/>
          <w:lang w:eastAsia="da-DK"/>
        </w:rPr>
        <w:t xml:space="preserve"> Der indføres flexgrupper i alle eksisterende staldafsnit og i løsdriftsstalden</w:t>
      </w:r>
      <w:r w:rsidRPr="00024DE7">
        <w:t xml:space="preserve"> </w:t>
      </w:r>
      <w:r>
        <w:t>ændres staldsystemet fra sengestald med spalter (kanal, bagskyl eller ringkanal) til fast drænet gulv med skraber og ajleafløb.</w:t>
      </w:r>
    </w:p>
    <w:p w:rsidR="005B4C48" w:rsidRPr="00513321" w:rsidRDefault="005B4C48" w:rsidP="001F352D">
      <w:pPr>
        <w:pStyle w:val="Overskrift1"/>
        <w:rPr>
          <w:rFonts w:eastAsia="Times New Roman"/>
          <w:sz w:val="40"/>
          <w:szCs w:val="40"/>
          <w:lang w:eastAsia="da-DK"/>
        </w:rPr>
      </w:pPr>
      <w:bookmarkStart w:id="6" w:name="_Toc29979649"/>
      <w:r w:rsidRPr="00513321">
        <w:rPr>
          <w:rFonts w:eastAsia="Times New Roman"/>
          <w:sz w:val="40"/>
          <w:szCs w:val="40"/>
          <w:lang w:eastAsia="da-DK"/>
        </w:rPr>
        <w:t xml:space="preserve">Meddelelse af </w:t>
      </w:r>
      <w:r w:rsidR="00252853">
        <w:rPr>
          <w:rFonts w:eastAsia="Times New Roman"/>
          <w:sz w:val="40"/>
          <w:szCs w:val="40"/>
          <w:lang w:eastAsia="da-DK"/>
        </w:rPr>
        <w:t xml:space="preserve">tillæg til </w:t>
      </w:r>
      <w:r w:rsidRPr="00513321">
        <w:rPr>
          <w:rFonts w:eastAsia="Times New Roman"/>
          <w:sz w:val="40"/>
          <w:szCs w:val="40"/>
          <w:lang w:eastAsia="da-DK"/>
        </w:rPr>
        <w:t>miljøgodkendelse</w:t>
      </w:r>
      <w:bookmarkEnd w:id="6"/>
    </w:p>
    <w:p w:rsidR="005B4C48" w:rsidRPr="00513321" w:rsidRDefault="005B4C48" w:rsidP="001F352D">
      <w:pPr>
        <w:pStyle w:val="Overskrift2"/>
        <w:rPr>
          <w:szCs w:val="24"/>
          <w:lang w:eastAsia="da-DK"/>
        </w:rPr>
      </w:pPr>
      <w:bookmarkStart w:id="7" w:name="_Toc29979650"/>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den </w:t>
      </w:r>
      <w:r w:rsidR="00634AA7" w:rsidRPr="00634AA7">
        <w:rPr>
          <w:rFonts w:eastAsia="Times New Roman" w:cs="Arial"/>
          <w:color w:val="000000"/>
          <w:lang w:eastAsia="da-DK"/>
        </w:rPr>
        <w:t>10. oktober</w:t>
      </w:r>
      <w:r w:rsidR="00634AA7">
        <w:rPr>
          <w:rFonts w:eastAsia="Times New Roman" w:cs="Arial"/>
          <w:color w:val="000000"/>
          <w:lang w:eastAsia="da-DK"/>
        </w:rPr>
        <w:t xml:space="preserve"> 2019</w:t>
      </w:r>
      <w:r w:rsidRPr="00513321">
        <w:rPr>
          <w:rFonts w:eastAsia="Times New Roman" w:cs="Arial"/>
          <w:color w:val="000000"/>
          <w:lang w:eastAsia="da-DK"/>
        </w:rPr>
        <w:t xml:space="preserve"> en ansøgning om</w:t>
      </w:r>
      <w:r w:rsidR="00252853">
        <w:rPr>
          <w:rFonts w:eastAsia="Times New Roman" w:cs="Arial"/>
          <w:color w:val="000000"/>
          <w:lang w:eastAsia="da-DK"/>
        </w:rPr>
        <w:t xml:space="preserve"> tillæg til</w:t>
      </w:r>
      <w:r w:rsidRPr="00513321">
        <w:rPr>
          <w:rFonts w:eastAsia="Times New Roman" w:cs="Arial"/>
          <w:color w:val="000000"/>
          <w:lang w:eastAsia="da-DK"/>
        </w:rPr>
        <w:t xml:space="preserve"> miljøgodkendelse</w:t>
      </w:r>
      <w:r w:rsidR="00252853">
        <w:rPr>
          <w:rFonts w:eastAsia="Times New Roman" w:cs="Arial"/>
          <w:color w:val="000000"/>
          <w:lang w:eastAsia="da-DK"/>
        </w:rPr>
        <w:t>n på</w:t>
      </w:r>
      <w:r w:rsidRPr="00513321">
        <w:rPr>
          <w:rFonts w:eastAsia="Times New Roman" w:cs="Arial"/>
          <w:color w:val="000000"/>
          <w:lang w:eastAsia="da-DK"/>
        </w:rPr>
        <w:t xml:space="preserve"> husdyrbruget beliggende på </w:t>
      </w:r>
      <w:r w:rsidRPr="000719DB">
        <w:rPr>
          <w:rFonts w:eastAsia="Times New Roman" w:cs="Arial"/>
          <w:color w:val="000000"/>
          <w:lang w:eastAsia="da-DK"/>
        </w:rPr>
        <w:t xml:space="preserve">adressen </w:t>
      </w:r>
      <w:r w:rsidR="00F64D3E" w:rsidRPr="000719DB">
        <w:rPr>
          <w:rFonts w:eastAsia="Times New Roman" w:cs="Arial"/>
          <w:color w:val="000000"/>
          <w:lang w:eastAsia="da-DK"/>
        </w:rPr>
        <w:t>Lindholmvej 5, 6980 Tim</w:t>
      </w:r>
      <w:r w:rsidRPr="000719DB">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Default="005B4C48" w:rsidP="005B4C48">
      <w:pPr>
        <w:spacing w:after="0" w:line="240" w:lineRule="auto"/>
        <w:rPr>
          <w:rFonts w:eastAsia="Times New Roman" w:cs="Arial"/>
          <w:lang w:eastAsia="da-DK"/>
        </w:rPr>
      </w:pPr>
      <w:r w:rsidRPr="00513321">
        <w:rPr>
          <w:rFonts w:eastAsia="Times New Roman" w:cs="Arial"/>
          <w:color w:val="000000"/>
          <w:lang w:eastAsia="da-DK"/>
        </w:rPr>
        <w:t>Der er</w:t>
      </w:r>
      <w:r w:rsidRPr="00513321">
        <w:rPr>
          <w:rFonts w:eastAsia="Times New Roman" w:cs="Arial"/>
          <w:lang w:eastAsia="da-DK"/>
        </w:rPr>
        <w:t xml:space="preserve"> </w:t>
      </w:r>
      <w:r w:rsidR="00B33916">
        <w:rPr>
          <w:rFonts w:eastAsia="Times New Roman" w:cs="Arial"/>
          <w:color w:val="000000"/>
          <w:lang w:eastAsia="da-DK"/>
        </w:rPr>
        <w:t>den 16.</w:t>
      </w:r>
      <w:r w:rsidR="006E1D60">
        <w:rPr>
          <w:rFonts w:eastAsia="Times New Roman" w:cs="Arial"/>
          <w:color w:val="000000"/>
          <w:lang w:eastAsia="da-DK"/>
        </w:rPr>
        <w:t xml:space="preserve"> </w:t>
      </w:r>
      <w:r w:rsidR="00B33916">
        <w:rPr>
          <w:rFonts w:eastAsia="Times New Roman" w:cs="Arial"/>
          <w:color w:val="000000"/>
          <w:lang w:eastAsia="da-DK"/>
        </w:rPr>
        <w:t xml:space="preserve">juli </w:t>
      </w:r>
      <w:r w:rsidR="00B33916" w:rsidRPr="00B33916">
        <w:rPr>
          <w:rFonts w:eastAsia="Times New Roman" w:cs="Arial"/>
          <w:color w:val="000000"/>
          <w:lang w:eastAsia="da-DK"/>
        </w:rPr>
        <w:t xml:space="preserve">2018 </w:t>
      </w:r>
      <w:r w:rsidRPr="00B33916">
        <w:rPr>
          <w:rFonts w:eastAsia="Times New Roman" w:cs="Arial"/>
          <w:color w:val="000000"/>
          <w:lang w:eastAsia="da-DK"/>
        </w:rPr>
        <w:t xml:space="preserve">meddelt miljøgodkendelse til husdyrbruget på </w:t>
      </w:r>
      <w:r w:rsidR="00B33916" w:rsidRPr="00B33916">
        <w:rPr>
          <w:rFonts w:eastAsia="Times New Roman" w:cs="Arial"/>
          <w:color w:val="000000"/>
          <w:lang w:eastAsia="da-DK"/>
        </w:rPr>
        <w:t>Lindholmvej 5, 6980 Tim</w:t>
      </w:r>
      <w:r w:rsidRPr="00B33916">
        <w:rPr>
          <w:rFonts w:eastAsia="Times New Roman" w:cs="Arial"/>
          <w:color w:val="000000"/>
          <w:lang w:eastAsia="da-DK"/>
        </w:rPr>
        <w:t xml:space="preserve"> i henhold til husdyr</w:t>
      </w:r>
      <w:r w:rsidR="00C671CD" w:rsidRPr="00B33916">
        <w:rPr>
          <w:rFonts w:eastAsia="Times New Roman" w:cs="Arial"/>
          <w:color w:val="000000"/>
          <w:lang w:eastAsia="da-DK"/>
        </w:rPr>
        <w:t>brugsloven</w:t>
      </w:r>
      <w:r w:rsidRPr="00B33916">
        <w:rPr>
          <w:rFonts w:eastAsia="Times New Roman" w:cs="Arial"/>
          <w:color w:val="000000"/>
          <w:lang w:eastAsia="da-DK"/>
        </w:rPr>
        <w:t xml:space="preserve"> </w:t>
      </w:r>
      <w:r w:rsidRPr="00B33916">
        <w:rPr>
          <w:rFonts w:eastAsia="Times New Roman" w:cs="Arial"/>
          <w:lang w:eastAsia="da-DK"/>
        </w:rPr>
        <w:t>§</w:t>
      </w:r>
      <w:r w:rsidR="00F64353" w:rsidRPr="00B33916">
        <w:rPr>
          <w:rFonts w:eastAsia="Times New Roman" w:cs="Arial"/>
          <w:lang w:eastAsia="da-DK"/>
        </w:rPr>
        <w:t>16a</w:t>
      </w:r>
      <w:r w:rsidR="00B33916" w:rsidRPr="00B33916">
        <w:rPr>
          <w:rFonts w:eastAsia="Times New Roman" w:cs="Arial"/>
          <w:lang w:eastAsia="da-DK"/>
        </w:rPr>
        <w:t>, stk. 1.</w:t>
      </w:r>
    </w:p>
    <w:p w:rsidR="00F64D3E" w:rsidRDefault="00F64D3E" w:rsidP="005B4C48">
      <w:pPr>
        <w:spacing w:after="0" w:line="240" w:lineRule="auto"/>
        <w:rPr>
          <w:rFonts w:eastAsia="Times New Roman" w:cs="Arial"/>
          <w:lang w:eastAsia="da-DK"/>
        </w:rPr>
      </w:pP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27687C">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 xml:space="preserve">Ansøgningen om </w:t>
      </w:r>
      <w:r w:rsidR="000719DB">
        <w:rPr>
          <w:rFonts w:eastAsia="Times New Roman" w:cs="Arial"/>
          <w:color w:val="000000"/>
          <w:lang w:eastAsia="da-DK"/>
        </w:rPr>
        <w:t xml:space="preserve">tillæg til </w:t>
      </w:r>
      <w:r w:rsidRPr="00513321">
        <w:rPr>
          <w:rFonts w:eastAsia="Times New Roman" w:cs="Arial"/>
          <w:color w:val="000000"/>
          <w:lang w:eastAsia="da-DK"/>
        </w:rPr>
        <w:t>miljøgodkendelse omfatte</w:t>
      </w:r>
      <w:r w:rsidR="00203BE0">
        <w:rPr>
          <w:rFonts w:eastAsia="Times New Roman" w:cs="Arial"/>
          <w:color w:val="000000"/>
          <w:lang w:eastAsia="da-DK"/>
        </w:rPr>
        <w:t xml:space="preserve">r </w:t>
      </w:r>
      <w:r w:rsidRPr="00513321">
        <w:rPr>
          <w:rFonts w:eastAsia="Times New Roman" w:cs="Arial"/>
          <w:color w:val="000000"/>
          <w:lang w:eastAsia="da-DK"/>
        </w:rPr>
        <w:t xml:space="preserve">en udvidelse </w:t>
      </w:r>
      <w:r w:rsidR="00952860">
        <w:rPr>
          <w:rFonts w:eastAsia="Times New Roman" w:cs="Arial"/>
          <w:color w:val="000000"/>
          <w:lang w:eastAsia="da-DK"/>
        </w:rPr>
        <w:t xml:space="preserve">af </w:t>
      </w:r>
      <w:r w:rsidRPr="00024DE7">
        <w:rPr>
          <w:rFonts w:eastAsia="Times New Roman" w:cs="Arial"/>
          <w:color w:val="000000"/>
          <w:lang w:eastAsia="da-DK"/>
        </w:rPr>
        <w:t>husdyrbrugets</w:t>
      </w:r>
      <w:r w:rsidR="00952860" w:rsidRPr="00024DE7">
        <w:rPr>
          <w:rFonts w:eastAsia="Times New Roman" w:cs="Arial"/>
          <w:color w:val="000000"/>
          <w:lang w:eastAsia="da-DK"/>
        </w:rPr>
        <w:t xml:space="preserve"> </w:t>
      </w:r>
      <w:r w:rsidR="00024DE7" w:rsidRPr="00024DE7">
        <w:rPr>
          <w:rFonts w:eastAsia="Times New Roman" w:cs="Arial"/>
          <w:color w:val="000000"/>
          <w:lang w:eastAsia="da-DK"/>
        </w:rPr>
        <w:t>produktionsareal</w:t>
      </w:r>
      <w:r w:rsidR="00024DE7">
        <w:rPr>
          <w:rFonts w:eastAsia="Times New Roman" w:cs="Arial"/>
          <w:color w:val="000000"/>
          <w:lang w:eastAsia="da-DK"/>
        </w:rPr>
        <w:t xml:space="preserve"> ved etablering af to områder med kalvehytter på henholdsvis 43 m</w:t>
      </w:r>
      <w:r w:rsidR="00024DE7">
        <w:rPr>
          <w:rFonts w:eastAsia="Times New Roman" w:cs="Arial"/>
          <w:color w:val="000000"/>
          <w:vertAlign w:val="superscript"/>
          <w:lang w:eastAsia="da-DK"/>
        </w:rPr>
        <w:t>2</w:t>
      </w:r>
      <w:r w:rsidR="00024DE7">
        <w:rPr>
          <w:rFonts w:eastAsia="Times New Roman" w:cs="Arial"/>
          <w:color w:val="000000"/>
          <w:lang w:eastAsia="da-DK"/>
        </w:rPr>
        <w:t xml:space="preserve"> og 57 m</w:t>
      </w:r>
      <w:r w:rsidR="00024DE7">
        <w:rPr>
          <w:rFonts w:eastAsia="Times New Roman" w:cs="Arial"/>
          <w:color w:val="000000"/>
          <w:vertAlign w:val="superscript"/>
          <w:lang w:eastAsia="da-DK"/>
        </w:rPr>
        <w:t>2</w:t>
      </w:r>
      <w:r w:rsidR="00024DE7">
        <w:rPr>
          <w:rFonts w:eastAsia="Times New Roman" w:cs="Arial"/>
          <w:color w:val="000000"/>
          <w:lang w:eastAsia="da-DK"/>
        </w:rPr>
        <w:t>. Derudover sker der mindre ændringer af den godkendte udvidelse af ensilageplads og den godkendte møddingsplads fra miljøgodkendelsen fra 2018</w:t>
      </w:r>
      <w:r w:rsidRPr="00513321">
        <w:rPr>
          <w:rFonts w:eastAsia="Times New Roman" w:cs="Arial"/>
          <w:color w:val="000000"/>
          <w:lang w:eastAsia="da-DK"/>
        </w:rPr>
        <w:t>.</w:t>
      </w:r>
      <w:r w:rsidR="00024DE7">
        <w:rPr>
          <w:rFonts w:eastAsia="Times New Roman" w:cs="Arial"/>
          <w:color w:val="000000"/>
          <w:lang w:eastAsia="da-DK"/>
        </w:rPr>
        <w:t xml:space="preserve"> Der indføres flexgrupper i a</w:t>
      </w:r>
      <w:r w:rsidR="00A46043">
        <w:rPr>
          <w:rFonts w:eastAsia="Times New Roman" w:cs="Arial"/>
          <w:color w:val="000000"/>
          <w:lang w:eastAsia="da-DK"/>
        </w:rPr>
        <w:t>lle eksisterende staldafsnit og</w:t>
      </w:r>
      <w:r w:rsidR="00024DE7">
        <w:rPr>
          <w:rFonts w:eastAsia="Times New Roman" w:cs="Arial"/>
          <w:color w:val="000000"/>
          <w:lang w:eastAsia="da-DK"/>
        </w:rPr>
        <w:t xml:space="preserve"> i løsdriftsstalden</w:t>
      </w:r>
      <w:r w:rsidR="00024DE7" w:rsidRPr="00024DE7">
        <w:t xml:space="preserve"> </w:t>
      </w:r>
      <w:r w:rsidR="00024DE7">
        <w:t>ændres staldsystemet fra sengestald med spalter (kanal, bagskyl eller ringkanal) til fast drænet gulv med skraber og ajleafløb.</w:t>
      </w:r>
    </w:p>
    <w:p w:rsidR="005B4C48" w:rsidRPr="00513321" w:rsidRDefault="005B4C48" w:rsidP="005B4C48"/>
    <w:p w:rsidR="00494AE6" w:rsidRDefault="00494AE6" w:rsidP="00494AE6">
      <w:pPr>
        <w:pStyle w:val="Overskrift2"/>
      </w:pPr>
      <w:bookmarkStart w:id="8" w:name="_Toc29979651"/>
      <w:r>
        <w:t>Biaktiviteter</w:t>
      </w:r>
      <w:bookmarkEnd w:id="8"/>
    </w:p>
    <w:p w:rsidR="00634AA7" w:rsidRPr="00634AA7" w:rsidRDefault="00634AA7" w:rsidP="00634AA7">
      <w:r>
        <w:t>Ingen biaktiviteter</w:t>
      </w:r>
    </w:p>
    <w:p w:rsidR="00494AE6" w:rsidRPr="00494AE6" w:rsidRDefault="00494AE6" w:rsidP="00494AE6"/>
    <w:p w:rsidR="005B4C48" w:rsidRPr="009B4CA8" w:rsidRDefault="005B4C48" w:rsidP="009B4CA8">
      <w:pPr>
        <w:pStyle w:val="Overskrift2"/>
      </w:pPr>
      <w:bookmarkStart w:id="9" w:name="_Toc29979652"/>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w:t>
      </w:r>
      <w:r w:rsidR="00F64D3E">
        <w:rPr>
          <w:rFonts w:eastAsia="Times New Roman" w:cs="Arial"/>
          <w:color w:val="000000"/>
          <w:lang w:eastAsia="da-DK"/>
        </w:rPr>
        <w:t xml:space="preserve">tillæg nr. 1 til </w:t>
      </w:r>
      <w:r w:rsidRPr="00513321">
        <w:rPr>
          <w:rFonts w:eastAsia="Times New Roman" w:cs="Arial"/>
          <w:color w:val="000000"/>
          <w:lang w:eastAsia="da-DK"/>
        </w:rPr>
        <w:t>miljøgodkendelse</w:t>
      </w:r>
      <w:r w:rsidR="00252853">
        <w:rPr>
          <w:rFonts w:eastAsia="Times New Roman" w:cs="Arial"/>
          <w:color w:val="000000"/>
          <w:lang w:eastAsia="da-DK"/>
        </w:rPr>
        <w:t>n</w:t>
      </w:r>
      <w:r w:rsidRPr="00513321">
        <w:rPr>
          <w:rFonts w:eastAsia="Times New Roman" w:cs="Arial"/>
          <w:color w:val="000000"/>
          <w:lang w:eastAsia="da-DK"/>
        </w:rPr>
        <w:t xml:space="preserve"> </w:t>
      </w:r>
      <w:r w:rsidR="00F64D3E">
        <w:rPr>
          <w:rFonts w:eastAsia="Times New Roman" w:cs="Arial"/>
          <w:color w:val="000000"/>
          <w:lang w:eastAsia="da-DK"/>
        </w:rPr>
        <w:t xml:space="preserve">dateret 16. juli 2018 </w:t>
      </w:r>
      <w:r w:rsidR="00F64D3E" w:rsidRPr="009403FF">
        <w:rPr>
          <w:rFonts w:eastAsia="Times New Roman" w:cs="Arial"/>
          <w:color w:val="000000"/>
          <w:lang w:eastAsia="da-DK"/>
        </w:rPr>
        <w:t xml:space="preserve">på </w:t>
      </w:r>
      <w:r w:rsidRPr="009403FF">
        <w:rPr>
          <w:rFonts w:eastAsia="Times New Roman" w:cs="Arial"/>
          <w:color w:val="000000"/>
          <w:lang w:eastAsia="da-DK"/>
        </w:rPr>
        <w:t xml:space="preserve">husdyrbruget på ejendommen </w:t>
      </w:r>
      <w:r w:rsidR="00F64D3E" w:rsidRPr="009403FF">
        <w:rPr>
          <w:rFonts w:eastAsia="Times New Roman" w:cs="Arial"/>
          <w:color w:val="000000"/>
          <w:lang w:eastAsia="da-DK"/>
        </w:rPr>
        <w:t xml:space="preserve">med </w:t>
      </w:r>
      <w:r w:rsidRPr="009403FF">
        <w:rPr>
          <w:rFonts w:eastAsia="Times New Roman" w:cs="Arial"/>
          <w:color w:val="000000"/>
          <w:lang w:eastAsia="da-DK"/>
        </w:rPr>
        <w:t xml:space="preserve">matr. nr. </w:t>
      </w:r>
      <w:r w:rsidR="00F64D3E" w:rsidRPr="009403FF">
        <w:rPr>
          <w:lang w:eastAsia="da-DK"/>
        </w:rPr>
        <w:t>2a m.fl., Sønden Åen, Tim</w:t>
      </w:r>
      <w:r w:rsidRPr="009403FF">
        <w:rPr>
          <w:rFonts w:eastAsia="Times New Roman" w:cs="Arial"/>
          <w:color w:val="000000"/>
          <w:lang w:eastAsia="da-DK"/>
        </w:rPr>
        <w:t xml:space="preserve"> beliggende på adressen </w:t>
      </w:r>
      <w:r w:rsidR="00F64D3E" w:rsidRPr="009403FF">
        <w:rPr>
          <w:rFonts w:eastAsia="Times New Roman" w:cs="Arial"/>
          <w:color w:val="000000"/>
          <w:lang w:eastAsia="da-DK"/>
        </w:rPr>
        <w:t>Lindholmvej 5, 6980 Tim</w:t>
      </w:r>
      <w:r w:rsidRPr="009403FF">
        <w:rPr>
          <w:rFonts w:eastAsia="Times New Roman" w:cs="Arial"/>
          <w:color w:val="000000"/>
          <w:lang w:eastAsia="da-DK"/>
        </w:rPr>
        <w:t xml:space="preserve">. Afgørelsen meddeles i medfør af § </w:t>
      </w:r>
      <w:r w:rsidR="00771964" w:rsidRPr="009403FF">
        <w:rPr>
          <w:rFonts w:eastAsia="Times New Roman" w:cs="Arial"/>
          <w:color w:val="000000"/>
          <w:lang w:eastAsia="da-DK"/>
        </w:rPr>
        <w:t>16a</w:t>
      </w:r>
      <w:r w:rsidR="00F64D3E" w:rsidRPr="009403FF">
        <w:rPr>
          <w:rFonts w:eastAsia="Times New Roman" w:cs="Arial"/>
          <w:color w:val="000000"/>
          <w:lang w:eastAsia="da-DK"/>
        </w:rPr>
        <w:t>, stk. 4</w:t>
      </w:r>
      <w:r w:rsidRPr="009403FF">
        <w:rPr>
          <w:rFonts w:eastAsia="Times New Roman" w:cs="Arial"/>
          <w:color w:val="000000"/>
          <w:lang w:eastAsia="da-DK"/>
        </w:rPr>
        <w:t xml:space="preserve"> i </w:t>
      </w:r>
      <w:r w:rsidR="00771964" w:rsidRPr="009403FF">
        <w:rPr>
          <w:rFonts w:eastAsia="Times New Roman" w:cs="Arial"/>
          <w:color w:val="000000"/>
          <w:lang w:eastAsia="da-DK"/>
        </w:rPr>
        <w:t>Husdyr</w:t>
      </w:r>
      <w:r w:rsidR="00C671CD" w:rsidRPr="009403FF">
        <w:rPr>
          <w:rFonts w:eastAsia="Times New Roman" w:cs="Arial"/>
          <w:color w:val="000000"/>
          <w:lang w:eastAsia="da-DK"/>
        </w:rPr>
        <w:t>brugs</w:t>
      </w:r>
      <w:r w:rsidR="00771964" w:rsidRPr="009403FF">
        <w:rPr>
          <w:rFonts w:eastAsia="Times New Roman" w:cs="Arial"/>
          <w:color w:val="000000"/>
          <w:lang w:eastAsia="da-DK"/>
        </w:rPr>
        <w:t>loven</w:t>
      </w:r>
      <w:r w:rsidRPr="009403FF">
        <w:rPr>
          <w:rFonts w:eastAsia="Times New Roman" w:cs="Arial"/>
          <w:color w:val="000000"/>
          <w:lang w:eastAsia="da-DK"/>
        </w:rPr>
        <w:t xml:space="preserve"> og på de angivne</w:t>
      </w:r>
      <w:r w:rsidRPr="00513321">
        <w:rPr>
          <w:rFonts w:eastAsia="Times New Roman" w:cs="Arial"/>
          <w:color w:val="000000"/>
          <w:lang w:eastAsia="da-DK"/>
        </w:rPr>
        <w:t xml:space="preserv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F64D3E" w:rsidP="005B4C48">
      <w:pPr>
        <w:spacing w:after="0" w:line="240" w:lineRule="auto"/>
        <w:rPr>
          <w:rFonts w:eastAsia="Times New Roman" w:cs="Arial"/>
          <w:color w:val="000000"/>
          <w:lang w:eastAsia="da-DK"/>
        </w:rPr>
      </w:pPr>
      <w:r>
        <w:rPr>
          <w:rFonts w:eastAsia="Times New Roman" w:cs="Arial"/>
          <w:color w:val="000000"/>
          <w:lang w:eastAsia="da-DK"/>
        </w:rPr>
        <w:t xml:space="preserve">Tillægget </w:t>
      </w:r>
      <w:r w:rsidRPr="003044ED">
        <w:rPr>
          <w:rFonts w:eastAsia="Times New Roman" w:cs="Arial"/>
          <w:color w:val="000000"/>
          <w:lang w:eastAsia="da-DK"/>
        </w:rPr>
        <w:t xml:space="preserve">omfatter </w:t>
      </w:r>
      <w:r w:rsidR="009566FB" w:rsidRPr="003044ED">
        <w:rPr>
          <w:rFonts w:eastAsia="Times New Roman" w:cs="Arial"/>
          <w:color w:val="000000"/>
          <w:lang w:eastAsia="da-DK"/>
        </w:rPr>
        <w:t>ændringer på husdyrbruget i forhold til miljøgodkendelsen dateret 16. juli</w:t>
      </w:r>
      <w:r w:rsidR="009566FB">
        <w:rPr>
          <w:rFonts w:eastAsia="Times New Roman" w:cs="Arial"/>
          <w:color w:val="000000"/>
          <w:lang w:eastAsia="da-DK"/>
        </w:rPr>
        <w:t xml:space="preserve"> 2018.</w:t>
      </w:r>
    </w:p>
    <w:p w:rsidR="005B4C48" w:rsidRPr="00513321" w:rsidRDefault="005B4C48" w:rsidP="005B4C48">
      <w:pPr>
        <w:spacing w:after="0" w:line="240" w:lineRule="auto"/>
        <w:rPr>
          <w:rFonts w:eastAsia="Times New Roman" w:cs="Arial"/>
          <w:color w:val="000000"/>
          <w:lang w:eastAsia="da-DK"/>
        </w:rPr>
      </w:pPr>
    </w:p>
    <w:p w:rsidR="00DC689C" w:rsidRDefault="00252853" w:rsidP="00DC689C">
      <w:pPr>
        <w:spacing w:after="0" w:line="240" w:lineRule="auto"/>
        <w:rPr>
          <w:rFonts w:eastAsia="Times New Roman" w:cs="Arial"/>
          <w:color w:val="000000"/>
          <w:lang w:eastAsia="da-DK"/>
        </w:rPr>
      </w:pPr>
      <w:r>
        <w:rPr>
          <w:rFonts w:eastAsia="Times New Roman" w:cs="Arial"/>
          <w:color w:val="000000"/>
          <w:lang w:eastAsia="da-DK"/>
        </w:rPr>
        <w:t>Tillægget til m</w:t>
      </w:r>
      <w:r w:rsidR="00DC689C" w:rsidRPr="00513321">
        <w:rPr>
          <w:rFonts w:eastAsia="Times New Roman" w:cs="Arial"/>
          <w:color w:val="000000"/>
          <w:lang w:eastAsia="da-DK"/>
        </w:rPr>
        <w:t xml:space="preserve">iljøgodkendelsen </w:t>
      </w:r>
      <w:r w:rsidR="000C34FA">
        <w:rPr>
          <w:rFonts w:eastAsia="Times New Roman" w:cs="Arial"/>
          <w:color w:val="000000"/>
          <w:lang w:eastAsia="da-DK"/>
        </w:rPr>
        <w:t xml:space="preserve">omfatter ændringer i de </w:t>
      </w:r>
      <w:r w:rsidR="00DC689C">
        <w:rPr>
          <w:rFonts w:eastAsia="Times New Roman" w:cs="Arial"/>
          <w:color w:val="000000"/>
          <w:lang w:eastAsia="da-DK"/>
        </w:rPr>
        <w:t>eksisterende stalde</w:t>
      </w:r>
      <w:r w:rsidR="00782B3B">
        <w:rPr>
          <w:rFonts w:eastAsia="Times New Roman" w:cs="Arial"/>
          <w:color w:val="000000"/>
          <w:lang w:eastAsia="da-DK"/>
        </w:rPr>
        <w:t>, det ansøgte ses i nedenstående tabel</w:t>
      </w:r>
      <w:r w:rsidR="00DC689C">
        <w:rPr>
          <w:rFonts w:eastAsia="Times New Roman" w:cs="Arial"/>
          <w:color w:val="000000"/>
          <w:lang w:eastAsia="da-DK"/>
        </w:rPr>
        <w:t xml:space="preserve">: </w:t>
      </w:r>
      <w:r w:rsidR="00DC689C">
        <w:rPr>
          <w:rFonts w:eastAsia="Times New Roman" w:cs="Arial"/>
          <w:color w:val="000000"/>
          <w:lang w:eastAsia="da-DK"/>
        </w:rPr>
        <w:br/>
      </w:r>
    </w:p>
    <w:tbl>
      <w:tblPr>
        <w:tblStyle w:val="Tabel-Gitter"/>
        <w:tblW w:w="9629" w:type="dxa"/>
        <w:tblLook w:val="04A0" w:firstRow="1" w:lastRow="0" w:firstColumn="1" w:lastColumn="0" w:noHBand="0" w:noVBand="1"/>
      </w:tblPr>
      <w:tblGrid>
        <w:gridCol w:w="1551"/>
        <w:gridCol w:w="155"/>
        <w:gridCol w:w="1371"/>
        <w:gridCol w:w="1062"/>
        <w:gridCol w:w="1851"/>
        <w:gridCol w:w="1886"/>
        <w:gridCol w:w="1753"/>
      </w:tblGrid>
      <w:tr w:rsidR="00240D53" w:rsidRPr="00B25375" w:rsidTr="00240D53">
        <w:tc>
          <w:tcPr>
            <w:tcW w:w="1551" w:type="dxa"/>
            <w:shd w:val="clear" w:color="auto" w:fill="D9D9D9" w:themeFill="background1" w:themeFillShade="D9"/>
          </w:tcPr>
          <w:p w:rsidR="00240D53" w:rsidRPr="00B25375" w:rsidRDefault="00240D53" w:rsidP="00556E5C">
            <w:pPr>
              <w:rPr>
                <w:sz w:val="22"/>
                <w:szCs w:val="22"/>
              </w:rPr>
            </w:pPr>
            <w:r>
              <w:rPr>
                <w:sz w:val="22"/>
                <w:szCs w:val="22"/>
              </w:rPr>
              <w:t>Staldnavn</w:t>
            </w:r>
          </w:p>
        </w:tc>
        <w:tc>
          <w:tcPr>
            <w:tcW w:w="1526" w:type="dxa"/>
            <w:gridSpan w:val="2"/>
            <w:shd w:val="clear" w:color="auto" w:fill="D9D9D9" w:themeFill="background1" w:themeFillShade="D9"/>
          </w:tcPr>
          <w:p w:rsidR="00240D53" w:rsidRPr="00B25375" w:rsidRDefault="00240D53" w:rsidP="00556E5C">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062" w:type="dxa"/>
            <w:shd w:val="clear" w:color="auto" w:fill="D9D9D9" w:themeFill="background1" w:themeFillShade="D9"/>
          </w:tcPr>
          <w:p w:rsidR="00240D53" w:rsidRDefault="00240D53" w:rsidP="00556E5C">
            <w:pPr>
              <w:jc w:val="center"/>
            </w:pPr>
          </w:p>
        </w:tc>
        <w:tc>
          <w:tcPr>
            <w:tcW w:w="1851" w:type="dxa"/>
            <w:shd w:val="clear" w:color="auto" w:fill="D9D9D9" w:themeFill="background1" w:themeFillShade="D9"/>
          </w:tcPr>
          <w:p w:rsidR="00240D53" w:rsidRPr="00B25375" w:rsidRDefault="00240D53" w:rsidP="00556E5C">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886" w:type="dxa"/>
            <w:shd w:val="clear" w:color="auto" w:fill="D9D9D9" w:themeFill="background1" w:themeFillShade="D9"/>
          </w:tcPr>
          <w:p w:rsidR="00240D53" w:rsidRPr="00B25375" w:rsidRDefault="00240D53" w:rsidP="00556E5C">
            <w:pPr>
              <w:rPr>
                <w:sz w:val="22"/>
                <w:szCs w:val="22"/>
              </w:rPr>
            </w:pPr>
            <w:r>
              <w:rPr>
                <w:sz w:val="22"/>
                <w:szCs w:val="22"/>
              </w:rPr>
              <w:t>Dyretype</w:t>
            </w:r>
          </w:p>
        </w:tc>
        <w:tc>
          <w:tcPr>
            <w:tcW w:w="1753" w:type="dxa"/>
            <w:shd w:val="clear" w:color="auto" w:fill="D9D9D9" w:themeFill="background1" w:themeFillShade="D9"/>
          </w:tcPr>
          <w:p w:rsidR="00240D53" w:rsidRPr="00B25375" w:rsidRDefault="00240D53" w:rsidP="00556E5C">
            <w:pPr>
              <w:rPr>
                <w:sz w:val="22"/>
                <w:szCs w:val="22"/>
              </w:rPr>
            </w:pPr>
            <w:r>
              <w:rPr>
                <w:sz w:val="22"/>
                <w:szCs w:val="22"/>
              </w:rPr>
              <w:t>Staldsystem</w:t>
            </w:r>
          </w:p>
        </w:tc>
      </w:tr>
      <w:tr w:rsidR="00240D53" w:rsidRPr="00B25375" w:rsidTr="00240D53">
        <w:tc>
          <w:tcPr>
            <w:tcW w:w="1706" w:type="dxa"/>
            <w:gridSpan w:val="2"/>
            <w:shd w:val="clear" w:color="auto" w:fill="F2F2F2" w:themeFill="background1" w:themeFillShade="F2"/>
          </w:tcPr>
          <w:p w:rsidR="00240D53" w:rsidRDefault="00240D53" w:rsidP="00556E5C"/>
        </w:tc>
        <w:tc>
          <w:tcPr>
            <w:tcW w:w="7923" w:type="dxa"/>
            <w:gridSpan w:val="5"/>
            <w:shd w:val="clear" w:color="auto" w:fill="F2F2F2" w:themeFill="background1" w:themeFillShade="F2"/>
          </w:tcPr>
          <w:p w:rsidR="00240D53" w:rsidRPr="00B25375" w:rsidRDefault="00240D53" w:rsidP="00556E5C">
            <w:pPr>
              <w:rPr>
                <w:sz w:val="22"/>
                <w:szCs w:val="22"/>
              </w:rPr>
            </w:pPr>
            <w:r>
              <w:rPr>
                <w:sz w:val="22"/>
                <w:szCs w:val="22"/>
              </w:rPr>
              <w:t>Eksisterende staldafsnit</w:t>
            </w:r>
          </w:p>
        </w:tc>
      </w:tr>
      <w:tr w:rsidR="00240D53" w:rsidRPr="00B25375" w:rsidTr="00240D53">
        <w:tc>
          <w:tcPr>
            <w:tcW w:w="1551" w:type="dxa"/>
          </w:tcPr>
          <w:p w:rsidR="00240D53" w:rsidRPr="00953C1C" w:rsidRDefault="00240D53" w:rsidP="00556E5C">
            <w:r w:rsidRPr="00953C1C">
              <w:t>Løsdriftsstald nyt gulv</w:t>
            </w:r>
            <w:r>
              <w:t xml:space="preserve"> *</w:t>
            </w:r>
          </w:p>
        </w:tc>
        <w:tc>
          <w:tcPr>
            <w:tcW w:w="1526" w:type="dxa"/>
            <w:gridSpan w:val="2"/>
          </w:tcPr>
          <w:p w:rsidR="00240D53" w:rsidRPr="00953C1C" w:rsidRDefault="00240D53" w:rsidP="00556E5C">
            <w:r w:rsidRPr="00953C1C">
              <w:t>3881</w:t>
            </w:r>
          </w:p>
        </w:tc>
        <w:tc>
          <w:tcPr>
            <w:tcW w:w="1062" w:type="dxa"/>
          </w:tcPr>
          <w:p w:rsidR="00240D53" w:rsidRPr="00953C1C" w:rsidRDefault="00240D53" w:rsidP="00556E5C"/>
        </w:tc>
        <w:tc>
          <w:tcPr>
            <w:tcW w:w="1851" w:type="dxa"/>
          </w:tcPr>
          <w:p w:rsidR="00240D53" w:rsidRPr="00953C1C" w:rsidRDefault="00240D53" w:rsidP="00556E5C">
            <w:r w:rsidRPr="00953C1C">
              <w:t>3221</w:t>
            </w:r>
          </w:p>
        </w:tc>
        <w:tc>
          <w:tcPr>
            <w:tcW w:w="1886" w:type="dxa"/>
          </w:tcPr>
          <w:p w:rsidR="00240D53" w:rsidRPr="00953C1C" w:rsidRDefault="00240D53" w:rsidP="00556E5C">
            <w:r w:rsidRPr="00953C1C">
              <w:t>*</w:t>
            </w:r>
            <w:r>
              <w:t>*</w:t>
            </w:r>
            <w:r w:rsidRPr="00953C1C">
              <w:t>Flexgruppe: Alle kvæg</w:t>
            </w:r>
          </w:p>
        </w:tc>
        <w:tc>
          <w:tcPr>
            <w:tcW w:w="1753" w:type="dxa"/>
          </w:tcPr>
          <w:p w:rsidR="00240D53" w:rsidRPr="00B25375" w:rsidRDefault="00240D53" w:rsidP="00556E5C">
            <w:r>
              <w:t>Fast drænet gulv med skraber og ajleafløb</w:t>
            </w:r>
          </w:p>
        </w:tc>
      </w:tr>
      <w:tr w:rsidR="00240D53" w:rsidRPr="00B25375" w:rsidTr="00240D53">
        <w:tc>
          <w:tcPr>
            <w:tcW w:w="1551" w:type="dxa"/>
          </w:tcPr>
          <w:p w:rsidR="00240D53" w:rsidRPr="00953C1C" w:rsidRDefault="00240D53" w:rsidP="00556E5C">
            <w:r w:rsidRPr="00953C1C">
              <w:t xml:space="preserve">Kalvestald </w:t>
            </w:r>
          </w:p>
        </w:tc>
        <w:tc>
          <w:tcPr>
            <w:tcW w:w="1526" w:type="dxa"/>
            <w:gridSpan w:val="2"/>
          </w:tcPr>
          <w:p w:rsidR="00240D53" w:rsidRPr="00953C1C" w:rsidRDefault="00240D53" w:rsidP="00556E5C">
            <w:r w:rsidRPr="00953C1C">
              <w:t>578</w:t>
            </w:r>
          </w:p>
        </w:tc>
        <w:tc>
          <w:tcPr>
            <w:tcW w:w="1062" w:type="dxa"/>
          </w:tcPr>
          <w:p w:rsidR="00240D53" w:rsidRPr="00953C1C" w:rsidRDefault="00240D53" w:rsidP="00556E5C"/>
        </w:tc>
        <w:tc>
          <w:tcPr>
            <w:tcW w:w="1851" w:type="dxa"/>
          </w:tcPr>
          <w:p w:rsidR="00240D53" w:rsidRPr="00953C1C" w:rsidRDefault="00240D53" w:rsidP="00556E5C">
            <w:r w:rsidRPr="00953C1C">
              <w:t>335</w:t>
            </w:r>
          </w:p>
        </w:tc>
        <w:tc>
          <w:tcPr>
            <w:tcW w:w="1886" w:type="dxa"/>
          </w:tcPr>
          <w:p w:rsidR="00240D53" w:rsidRPr="00953C1C" w:rsidRDefault="00240D53" w:rsidP="00556E5C">
            <w:r w:rsidRPr="00953C1C">
              <w:t>**</w:t>
            </w:r>
            <w:r>
              <w:t>*</w:t>
            </w:r>
            <w:r w:rsidRPr="00953C1C">
              <w:t>Flexgruppe: Alle kvæg, heste, får og geder</w:t>
            </w:r>
          </w:p>
        </w:tc>
        <w:tc>
          <w:tcPr>
            <w:tcW w:w="1753" w:type="dxa"/>
          </w:tcPr>
          <w:p w:rsidR="00240D53" w:rsidRPr="00B25375" w:rsidRDefault="00240D53" w:rsidP="00556E5C">
            <w:r>
              <w:t>Dybstrøelse</w:t>
            </w:r>
          </w:p>
        </w:tc>
      </w:tr>
      <w:tr w:rsidR="00240D53" w:rsidRPr="00B25375" w:rsidTr="00240D53">
        <w:tc>
          <w:tcPr>
            <w:tcW w:w="1551" w:type="dxa"/>
          </w:tcPr>
          <w:p w:rsidR="00240D53" w:rsidRPr="00B25375" w:rsidRDefault="00240D53" w:rsidP="00556E5C">
            <w:r>
              <w:t>Kalvehytter</w:t>
            </w:r>
          </w:p>
        </w:tc>
        <w:tc>
          <w:tcPr>
            <w:tcW w:w="1526" w:type="dxa"/>
            <w:gridSpan w:val="2"/>
          </w:tcPr>
          <w:p w:rsidR="00240D53" w:rsidRPr="00B25375" w:rsidRDefault="00240D53" w:rsidP="00556E5C">
            <w:r>
              <w:t>142</w:t>
            </w:r>
          </w:p>
        </w:tc>
        <w:tc>
          <w:tcPr>
            <w:tcW w:w="1062" w:type="dxa"/>
          </w:tcPr>
          <w:p w:rsidR="00240D53" w:rsidRDefault="00240D53" w:rsidP="00556E5C"/>
        </w:tc>
        <w:tc>
          <w:tcPr>
            <w:tcW w:w="1851" w:type="dxa"/>
          </w:tcPr>
          <w:p w:rsidR="00240D53" w:rsidRPr="00B25375" w:rsidRDefault="00240D53" w:rsidP="00556E5C">
            <w:r>
              <w:t>138</w:t>
            </w:r>
          </w:p>
        </w:tc>
        <w:tc>
          <w:tcPr>
            <w:tcW w:w="1886" w:type="dxa"/>
          </w:tcPr>
          <w:p w:rsidR="00240D53" w:rsidRPr="00B25375" w:rsidRDefault="00240D53" w:rsidP="00556E5C">
            <w:r>
              <w:t>***Flexgruppe: Alle kvæg, heste, får og geder</w:t>
            </w:r>
          </w:p>
        </w:tc>
        <w:tc>
          <w:tcPr>
            <w:tcW w:w="1753" w:type="dxa"/>
          </w:tcPr>
          <w:p w:rsidR="00240D53" w:rsidRPr="00B25375" w:rsidRDefault="00240D53" w:rsidP="00556E5C">
            <w:r>
              <w:t>Dybstrøelse</w:t>
            </w:r>
          </w:p>
        </w:tc>
      </w:tr>
      <w:tr w:rsidR="00240D53" w:rsidRPr="00B25375" w:rsidTr="00240D53">
        <w:tc>
          <w:tcPr>
            <w:tcW w:w="1551" w:type="dxa"/>
            <w:vMerge w:val="restart"/>
          </w:tcPr>
          <w:p w:rsidR="00240D53" w:rsidRPr="00B25375" w:rsidRDefault="00240D53" w:rsidP="00556E5C">
            <w:r>
              <w:t>Goldkostald</w:t>
            </w:r>
          </w:p>
        </w:tc>
        <w:tc>
          <w:tcPr>
            <w:tcW w:w="1526" w:type="dxa"/>
            <w:gridSpan w:val="2"/>
            <w:vMerge w:val="restart"/>
          </w:tcPr>
          <w:p w:rsidR="00240D53" w:rsidRPr="00B25375" w:rsidRDefault="00240D53" w:rsidP="00556E5C">
            <w:r>
              <w:t>1403</w:t>
            </w:r>
          </w:p>
        </w:tc>
        <w:tc>
          <w:tcPr>
            <w:tcW w:w="1062" w:type="dxa"/>
          </w:tcPr>
          <w:p w:rsidR="00240D53" w:rsidRDefault="00240D53" w:rsidP="00556E5C"/>
        </w:tc>
        <w:tc>
          <w:tcPr>
            <w:tcW w:w="1851" w:type="dxa"/>
          </w:tcPr>
          <w:p w:rsidR="00240D53" w:rsidRPr="00B25375" w:rsidRDefault="00240D53" w:rsidP="00556E5C">
            <w:r>
              <w:t>439</w:t>
            </w:r>
          </w:p>
        </w:tc>
        <w:tc>
          <w:tcPr>
            <w:tcW w:w="1886" w:type="dxa"/>
          </w:tcPr>
          <w:p w:rsidR="00240D53" w:rsidRPr="00B25375" w:rsidRDefault="00240D53" w:rsidP="00556E5C">
            <w:r>
              <w:t>***Flexgruppe: Alle kvæg, heste, får og geder</w:t>
            </w:r>
          </w:p>
        </w:tc>
        <w:tc>
          <w:tcPr>
            <w:tcW w:w="1753" w:type="dxa"/>
          </w:tcPr>
          <w:p w:rsidR="00240D53" w:rsidRPr="00B25375" w:rsidRDefault="00240D53" w:rsidP="00556E5C">
            <w:r>
              <w:t>Dybstrøelse</w:t>
            </w:r>
          </w:p>
        </w:tc>
      </w:tr>
      <w:tr w:rsidR="00240D53" w:rsidRPr="00B25375" w:rsidTr="00240D53">
        <w:tc>
          <w:tcPr>
            <w:tcW w:w="1551" w:type="dxa"/>
            <w:vMerge/>
          </w:tcPr>
          <w:p w:rsidR="00240D53" w:rsidRPr="00B25375" w:rsidRDefault="00240D53" w:rsidP="00556E5C"/>
        </w:tc>
        <w:tc>
          <w:tcPr>
            <w:tcW w:w="1526" w:type="dxa"/>
            <w:gridSpan w:val="2"/>
            <w:vMerge/>
          </w:tcPr>
          <w:p w:rsidR="00240D53" w:rsidRPr="00B25375" w:rsidRDefault="00240D53" w:rsidP="00556E5C"/>
        </w:tc>
        <w:tc>
          <w:tcPr>
            <w:tcW w:w="1062" w:type="dxa"/>
          </w:tcPr>
          <w:p w:rsidR="00240D53" w:rsidRDefault="00240D53" w:rsidP="00556E5C"/>
        </w:tc>
        <w:tc>
          <w:tcPr>
            <w:tcW w:w="1851" w:type="dxa"/>
          </w:tcPr>
          <w:p w:rsidR="00240D53" w:rsidRPr="00B25375" w:rsidRDefault="00240D53" w:rsidP="00556E5C">
            <w:r>
              <w:t>821</w:t>
            </w:r>
          </w:p>
        </w:tc>
        <w:tc>
          <w:tcPr>
            <w:tcW w:w="1886" w:type="dxa"/>
          </w:tcPr>
          <w:p w:rsidR="00240D53" w:rsidRPr="00B25375" w:rsidRDefault="00240D53" w:rsidP="00556E5C">
            <w:r>
              <w:t>**Flexgruppe: Alle kvæg</w:t>
            </w:r>
          </w:p>
        </w:tc>
        <w:tc>
          <w:tcPr>
            <w:tcW w:w="1753" w:type="dxa"/>
          </w:tcPr>
          <w:p w:rsidR="00240D53" w:rsidRPr="00B25375" w:rsidRDefault="00240D53" w:rsidP="00556E5C">
            <w:r>
              <w:t>Fast drænet gulv med skraber og ajleafløb</w:t>
            </w:r>
          </w:p>
        </w:tc>
      </w:tr>
      <w:tr w:rsidR="00240D53" w:rsidRPr="00B25375" w:rsidTr="00240D53">
        <w:tc>
          <w:tcPr>
            <w:tcW w:w="1551" w:type="dxa"/>
          </w:tcPr>
          <w:p w:rsidR="00240D53" w:rsidRPr="00B25375" w:rsidRDefault="00240D53" w:rsidP="00556E5C">
            <w:r>
              <w:t xml:space="preserve">Ungdyrstald </w:t>
            </w:r>
          </w:p>
        </w:tc>
        <w:tc>
          <w:tcPr>
            <w:tcW w:w="1526" w:type="dxa"/>
            <w:gridSpan w:val="2"/>
          </w:tcPr>
          <w:p w:rsidR="00240D53" w:rsidRPr="00B25375" w:rsidRDefault="00240D53" w:rsidP="00556E5C">
            <w:r>
              <w:t>2027</w:t>
            </w:r>
          </w:p>
        </w:tc>
        <w:tc>
          <w:tcPr>
            <w:tcW w:w="1062" w:type="dxa"/>
          </w:tcPr>
          <w:p w:rsidR="00240D53" w:rsidRDefault="00240D53" w:rsidP="00556E5C"/>
        </w:tc>
        <w:tc>
          <w:tcPr>
            <w:tcW w:w="1851" w:type="dxa"/>
          </w:tcPr>
          <w:p w:rsidR="00240D53" w:rsidRPr="00B25375" w:rsidRDefault="00240D53" w:rsidP="00556E5C">
            <w:r>
              <w:t>1400</w:t>
            </w:r>
          </w:p>
        </w:tc>
        <w:tc>
          <w:tcPr>
            <w:tcW w:w="1886" w:type="dxa"/>
          </w:tcPr>
          <w:p w:rsidR="00240D53" w:rsidRPr="00B25375" w:rsidRDefault="00240D53" w:rsidP="00556E5C">
            <w:r w:rsidRPr="00953C1C">
              <w:t>*</w:t>
            </w:r>
            <w:r>
              <w:t>*</w:t>
            </w:r>
            <w:r w:rsidRPr="00953C1C">
              <w:t>Flexgruppe: Alle kvæg</w:t>
            </w:r>
          </w:p>
        </w:tc>
        <w:tc>
          <w:tcPr>
            <w:tcW w:w="1753" w:type="dxa"/>
          </w:tcPr>
          <w:p w:rsidR="00240D53" w:rsidRPr="00B25375" w:rsidRDefault="00240D53" w:rsidP="00556E5C">
            <w:r>
              <w:t>Fast drænet gulv med skraber og ajleafløb</w:t>
            </w:r>
          </w:p>
        </w:tc>
      </w:tr>
    </w:tbl>
    <w:p w:rsidR="00DC689C" w:rsidRDefault="000C34FA" w:rsidP="00DC689C">
      <w:pPr>
        <w:spacing w:after="0" w:line="240" w:lineRule="auto"/>
        <w:rPr>
          <w:rFonts w:eastAsia="Times New Roman" w:cs="Arial"/>
          <w:color w:val="000000"/>
          <w:lang w:eastAsia="da-DK"/>
        </w:rPr>
      </w:pPr>
      <w:r w:rsidRPr="000C34FA">
        <w:rPr>
          <w:rFonts w:eastAsia="Times New Roman" w:cs="Arial"/>
          <w:color w:val="000000"/>
          <w:lang w:eastAsia="da-DK"/>
        </w:rPr>
        <w:t>* I løsdriftsstalden skiftes staldsystemet fra sengestald med spalter (kanal, bagskyl eller ringkanal) til fast drænet gulv med skraber og ajleafløb.</w:t>
      </w:r>
    </w:p>
    <w:p w:rsidR="000C34FA" w:rsidRDefault="000C34FA" w:rsidP="00DC689C">
      <w:pPr>
        <w:spacing w:after="0" w:line="240" w:lineRule="auto"/>
        <w:rPr>
          <w:rFonts w:eastAsia="Times New Roman" w:cs="Arial"/>
          <w:color w:val="000000"/>
          <w:lang w:eastAsia="da-DK"/>
        </w:rPr>
      </w:pPr>
    </w:p>
    <w:p w:rsidR="000C34FA" w:rsidRDefault="00DC689C" w:rsidP="00DC689C">
      <w:pPr>
        <w:spacing w:after="0" w:line="240" w:lineRule="auto"/>
        <w:rPr>
          <w:rFonts w:eastAsia="Times New Roman" w:cs="Arial"/>
          <w:color w:val="000000"/>
          <w:lang w:eastAsia="da-DK"/>
        </w:rPr>
      </w:pPr>
      <w:r w:rsidRPr="000C34FA">
        <w:rPr>
          <w:rFonts w:eastAsia="Times New Roman" w:cs="Arial"/>
          <w:color w:val="000000"/>
          <w:lang w:eastAsia="da-DK"/>
        </w:rPr>
        <w:t>Samt</w:t>
      </w:r>
      <w:r w:rsidR="000C34FA" w:rsidRPr="000C34FA">
        <w:rPr>
          <w:rFonts w:eastAsia="Times New Roman" w:cs="Arial"/>
          <w:color w:val="000000"/>
          <w:lang w:eastAsia="da-DK"/>
        </w:rPr>
        <w:t xml:space="preserve"> etablering af 2 områder med kalvehytter</w:t>
      </w:r>
      <w:r w:rsidRPr="000C34FA">
        <w:rPr>
          <w:rFonts w:eastAsia="Times New Roman" w:cs="Arial"/>
          <w:color w:val="000000"/>
          <w:lang w:eastAsia="da-DK"/>
        </w:rPr>
        <w:t xml:space="preserve"> i tilknytning til eksisterende bebyggelse:</w:t>
      </w:r>
    </w:p>
    <w:p w:rsidR="000C34FA" w:rsidRDefault="000C34FA" w:rsidP="00DC689C">
      <w:pPr>
        <w:spacing w:after="0" w:line="240" w:lineRule="auto"/>
        <w:rPr>
          <w:rFonts w:eastAsia="Times New Roman" w:cs="Arial"/>
          <w:color w:val="000000"/>
          <w:lang w:eastAsia="da-DK"/>
        </w:rPr>
      </w:pPr>
    </w:p>
    <w:tbl>
      <w:tblPr>
        <w:tblStyle w:val="Tabel-Gitter"/>
        <w:tblW w:w="9458" w:type="dxa"/>
        <w:tblLook w:val="04A0" w:firstRow="1" w:lastRow="0" w:firstColumn="1" w:lastColumn="0" w:noHBand="0" w:noVBand="1"/>
      </w:tblPr>
      <w:tblGrid>
        <w:gridCol w:w="1696"/>
        <w:gridCol w:w="1526"/>
        <w:gridCol w:w="1851"/>
        <w:gridCol w:w="2256"/>
        <w:gridCol w:w="2129"/>
      </w:tblGrid>
      <w:tr w:rsidR="000C34FA" w:rsidRPr="000C34FA" w:rsidTr="00556E5C">
        <w:tc>
          <w:tcPr>
            <w:tcW w:w="1696" w:type="dxa"/>
            <w:shd w:val="clear" w:color="auto" w:fill="D9D9D9" w:themeFill="background1" w:themeFillShade="D9"/>
          </w:tcPr>
          <w:p w:rsidR="000C34FA" w:rsidRPr="000C34FA" w:rsidRDefault="000C34FA" w:rsidP="000C34FA">
            <w:pPr>
              <w:rPr>
                <w:rFonts w:cs="Arial"/>
                <w:color w:val="000000"/>
                <w:sz w:val="22"/>
                <w:szCs w:val="22"/>
              </w:rPr>
            </w:pPr>
            <w:r w:rsidRPr="000C34FA">
              <w:rPr>
                <w:rFonts w:cs="Arial"/>
                <w:color w:val="000000"/>
                <w:sz w:val="22"/>
                <w:szCs w:val="22"/>
              </w:rPr>
              <w:t>Staldnavn</w:t>
            </w:r>
          </w:p>
        </w:tc>
        <w:tc>
          <w:tcPr>
            <w:tcW w:w="1526" w:type="dxa"/>
            <w:shd w:val="clear" w:color="auto" w:fill="D9D9D9" w:themeFill="background1" w:themeFillShade="D9"/>
          </w:tcPr>
          <w:p w:rsidR="000C34FA" w:rsidRPr="000C34FA" w:rsidRDefault="000C34FA" w:rsidP="000C34FA">
            <w:pPr>
              <w:rPr>
                <w:rFonts w:cs="Arial"/>
                <w:color w:val="000000"/>
                <w:sz w:val="22"/>
                <w:szCs w:val="22"/>
              </w:rPr>
            </w:pPr>
            <w:r w:rsidRPr="000C34FA">
              <w:rPr>
                <w:rFonts w:cs="Arial"/>
                <w:color w:val="000000"/>
                <w:sz w:val="22"/>
                <w:szCs w:val="22"/>
              </w:rPr>
              <w:t>Staldstørrelse</w:t>
            </w:r>
            <w:r w:rsidRPr="000C34FA">
              <w:rPr>
                <w:rFonts w:cs="Arial"/>
                <w:color w:val="000000"/>
                <w:sz w:val="22"/>
                <w:szCs w:val="22"/>
              </w:rPr>
              <w:br/>
              <w:t>(m</w:t>
            </w:r>
            <w:r w:rsidRPr="000C34FA">
              <w:rPr>
                <w:rFonts w:cs="Arial"/>
                <w:color w:val="000000"/>
                <w:sz w:val="22"/>
                <w:szCs w:val="22"/>
                <w:vertAlign w:val="superscript"/>
              </w:rPr>
              <w:t>2</w:t>
            </w:r>
            <w:r w:rsidRPr="000C34FA">
              <w:rPr>
                <w:rFonts w:cs="Arial"/>
                <w:color w:val="000000"/>
                <w:sz w:val="22"/>
                <w:szCs w:val="22"/>
              </w:rPr>
              <w:t>)</w:t>
            </w:r>
          </w:p>
        </w:tc>
        <w:tc>
          <w:tcPr>
            <w:tcW w:w="1851" w:type="dxa"/>
            <w:shd w:val="clear" w:color="auto" w:fill="D9D9D9" w:themeFill="background1" w:themeFillShade="D9"/>
          </w:tcPr>
          <w:p w:rsidR="000C34FA" w:rsidRPr="000C34FA" w:rsidRDefault="000C34FA" w:rsidP="000C34FA">
            <w:pPr>
              <w:rPr>
                <w:rFonts w:cs="Arial"/>
                <w:color w:val="000000"/>
                <w:sz w:val="22"/>
                <w:szCs w:val="22"/>
              </w:rPr>
            </w:pPr>
            <w:r w:rsidRPr="000C34FA">
              <w:rPr>
                <w:rFonts w:cs="Arial"/>
                <w:color w:val="000000"/>
                <w:sz w:val="22"/>
                <w:szCs w:val="22"/>
              </w:rPr>
              <w:t>Produktionsareal</w:t>
            </w:r>
            <w:r w:rsidRPr="000C34FA">
              <w:rPr>
                <w:rFonts w:cs="Arial"/>
                <w:color w:val="000000"/>
                <w:sz w:val="22"/>
                <w:szCs w:val="22"/>
              </w:rPr>
              <w:br/>
              <w:t>(m</w:t>
            </w:r>
            <w:r w:rsidRPr="000C34FA">
              <w:rPr>
                <w:rFonts w:cs="Arial"/>
                <w:color w:val="000000"/>
                <w:sz w:val="22"/>
                <w:szCs w:val="22"/>
                <w:vertAlign w:val="superscript"/>
              </w:rPr>
              <w:t>2</w:t>
            </w:r>
            <w:r w:rsidRPr="000C34FA">
              <w:rPr>
                <w:rFonts w:cs="Arial"/>
                <w:color w:val="000000"/>
                <w:sz w:val="22"/>
                <w:szCs w:val="22"/>
              </w:rPr>
              <w:t>)</w:t>
            </w:r>
          </w:p>
        </w:tc>
        <w:tc>
          <w:tcPr>
            <w:tcW w:w="2256" w:type="dxa"/>
            <w:shd w:val="clear" w:color="auto" w:fill="D9D9D9" w:themeFill="background1" w:themeFillShade="D9"/>
          </w:tcPr>
          <w:p w:rsidR="000C34FA" w:rsidRPr="000C34FA" w:rsidRDefault="000C34FA" w:rsidP="000C34FA">
            <w:pPr>
              <w:rPr>
                <w:rFonts w:cs="Arial"/>
                <w:color w:val="000000"/>
                <w:sz w:val="22"/>
                <w:szCs w:val="22"/>
              </w:rPr>
            </w:pPr>
            <w:r w:rsidRPr="000C34FA">
              <w:rPr>
                <w:rFonts w:cs="Arial"/>
                <w:color w:val="000000"/>
                <w:sz w:val="22"/>
                <w:szCs w:val="22"/>
              </w:rPr>
              <w:t>Dyretype</w:t>
            </w:r>
          </w:p>
        </w:tc>
        <w:tc>
          <w:tcPr>
            <w:tcW w:w="2129" w:type="dxa"/>
            <w:shd w:val="clear" w:color="auto" w:fill="D9D9D9" w:themeFill="background1" w:themeFillShade="D9"/>
          </w:tcPr>
          <w:p w:rsidR="000C34FA" w:rsidRPr="000C34FA" w:rsidRDefault="000C34FA" w:rsidP="000C34FA">
            <w:pPr>
              <w:rPr>
                <w:rFonts w:cs="Arial"/>
                <w:color w:val="000000"/>
                <w:sz w:val="22"/>
                <w:szCs w:val="22"/>
              </w:rPr>
            </w:pPr>
            <w:r w:rsidRPr="000C34FA">
              <w:rPr>
                <w:rFonts w:cs="Arial"/>
                <w:color w:val="000000"/>
                <w:sz w:val="22"/>
                <w:szCs w:val="22"/>
              </w:rPr>
              <w:t>Staldsystem</w:t>
            </w:r>
          </w:p>
        </w:tc>
      </w:tr>
      <w:tr w:rsidR="000C34FA" w:rsidRPr="000C34FA" w:rsidTr="00556E5C">
        <w:tc>
          <w:tcPr>
            <w:tcW w:w="9458" w:type="dxa"/>
            <w:gridSpan w:val="5"/>
            <w:shd w:val="clear" w:color="auto" w:fill="F2F2F2" w:themeFill="background1" w:themeFillShade="F2"/>
          </w:tcPr>
          <w:p w:rsidR="000C34FA" w:rsidRPr="000C34FA" w:rsidRDefault="000C34FA" w:rsidP="000C34FA">
            <w:pPr>
              <w:rPr>
                <w:rFonts w:cs="Arial"/>
                <w:color w:val="000000"/>
                <w:sz w:val="22"/>
                <w:szCs w:val="22"/>
              </w:rPr>
            </w:pPr>
            <w:r w:rsidRPr="000C34FA">
              <w:rPr>
                <w:rFonts w:cs="Arial"/>
                <w:color w:val="000000"/>
                <w:sz w:val="22"/>
                <w:szCs w:val="22"/>
              </w:rPr>
              <w:t>Nye Staldafsnit</w:t>
            </w:r>
          </w:p>
        </w:tc>
      </w:tr>
      <w:tr w:rsidR="000C34FA" w:rsidRPr="000C34FA" w:rsidTr="00556E5C">
        <w:tc>
          <w:tcPr>
            <w:tcW w:w="1696" w:type="dxa"/>
          </w:tcPr>
          <w:p w:rsidR="000C34FA" w:rsidRPr="000C34FA" w:rsidRDefault="000C34FA" w:rsidP="000C34FA">
            <w:pPr>
              <w:rPr>
                <w:rFonts w:cs="Arial"/>
                <w:color w:val="000000"/>
                <w:sz w:val="22"/>
                <w:szCs w:val="22"/>
              </w:rPr>
            </w:pPr>
            <w:r w:rsidRPr="000C34FA">
              <w:rPr>
                <w:rFonts w:cs="Arial"/>
                <w:color w:val="000000"/>
                <w:sz w:val="22"/>
                <w:szCs w:val="22"/>
              </w:rPr>
              <w:t>Nye kalvehytter v/malkecenter</w:t>
            </w:r>
          </w:p>
        </w:tc>
        <w:tc>
          <w:tcPr>
            <w:tcW w:w="1526" w:type="dxa"/>
          </w:tcPr>
          <w:p w:rsidR="000C34FA" w:rsidRPr="000C34FA" w:rsidRDefault="000C34FA" w:rsidP="000C34FA">
            <w:pPr>
              <w:rPr>
                <w:rFonts w:cs="Arial"/>
                <w:color w:val="000000"/>
                <w:sz w:val="22"/>
                <w:szCs w:val="22"/>
              </w:rPr>
            </w:pPr>
            <w:r w:rsidRPr="000C34FA">
              <w:rPr>
                <w:rFonts w:cs="Arial"/>
                <w:color w:val="000000"/>
                <w:sz w:val="22"/>
                <w:szCs w:val="22"/>
              </w:rPr>
              <w:t>43</w:t>
            </w:r>
          </w:p>
        </w:tc>
        <w:tc>
          <w:tcPr>
            <w:tcW w:w="1851" w:type="dxa"/>
          </w:tcPr>
          <w:p w:rsidR="000C34FA" w:rsidRPr="000C34FA" w:rsidRDefault="000C34FA" w:rsidP="000C34FA">
            <w:pPr>
              <w:rPr>
                <w:rFonts w:cs="Arial"/>
                <w:color w:val="000000"/>
                <w:sz w:val="22"/>
                <w:szCs w:val="22"/>
              </w:rPr>
            </w:pPr>
            <w:r w:rsidRPr="000C34FA">
              <w:rPr>
                <w:rFonts w:cs="Arial"/>
                <w:color w:val="000000"/>
                <w:sz w:val="22"/>
                <w:szCs w:val="22"/>
              </w:rPr>
              <w:t>43</w:t>
            </w:r>
          </w:p>
        </w:tc>
        <w:tc>
          <w:tcPr>
            <w:tcW w:w="2256" w:type="dxa"/>
          </w:tcPr>
          <w:p w:rsidR="000C34FA" w:rsidRPr="000C34FA" w:rsidRDefault="000C34FA" w:rsidP="000C34FA">
            <w:pPr>
              <w:rPr>
                <w:rFonts w:cs="Arial"/>
                <w:color w:val="000000"/>
                <w:sz w:val="22"/>
                <w:szCs w:val="22"/>
              </w:rPr>
            </w:pPr>
            <w:r w:rsidRPr="000C34FA">
              <w:rPr>
                <w:rFonts w:cs="Arial"/>
                <w:color w:val="000000"/>
                <w:sz w:val="22"/>
                <w:szCs w:val="22"/>
              </w:rPr>
              <w:t>Kalve (under 6 mdr. )</w:t>
            </w:r>
          </w:p>
        </w:tc>
        <w:tc>
          <w:tcPr>
            <w:tcW w:w="2129" w:type="dxa"/>
          </w:tcPr>
          <w:p w:rsidR="000C34FA" w:rsidRPr="000C34FA" w:rsidRDefault="000C34FA" w:rsidP="000C34FA">
            <w:pPr>
              <w:rPr>
                <w:rFonts w:cs="Arial"/>
                <w:color w:val="000000"/>
                <w:sz w:val="22"/>
                <w:szCs w:val="22"/>
              </w:rPr>
            </w:pPr>
            <w:r w:rsidRPr="000C34FA">
              <w:rPr>
                <w:rFonts w:cs="Arial"/>
                <w:color w:val="000000"/>
                <w:sz w:val="22"/>
                <w:szCs w:val="22"/>
              </w:rPr>
              <w:t>Dybstrøelse</w:t>
            </w:r>
          </w:p>
        </w:tc>
      </w:tr>
      <w:tr w:rsidR="000C34FA" w:rsidRPr="000C34FA" w:rsidTr="00556E5C">
        <w:tc>
          <w:tcPr>
            <w:tcW w:w="1696" w:type="dxa"/>
          </w:tcPr>
          <w:p w:rsidR="000C34FA" w:rsidRPr="000C34FA" w:rsidRDefault="000C34FA" w:rsidP="000C34FA">
            <w:pPr>
              <w:rPr>
                <w:rFonts w:cs="Arial"/>
                <w:color w:val="000000"/>
                <w:sz w:val="22"/>
                <w:szCs w:val="22"/>
              </w:rPr>
            </w:pPr>
            <w:r w:rsidRPr="000C34FA">
              <w:rPr>
                <w:rFonts w:cs="Arial"/>
                <w:color w:val="000000"/>
                <w:sz w:val="22"/>
                <w:szCs w:val="22"/>
              </w:rPr>
              <w:t>Nye kalvehytter v/kalvestald</w:t>
            </w:r>
          </w:p>
        </w:tc>
        <w:tc>
          <w:tcPr>
            <w:tcW w:w="1526" w:type="dxa"/>
          </w:tcPr>
          <w:p w:rsidR="000C34FA" w:rsidRPr="000C34FA" w:rsidRDefault="000C34FA" w:rsidP="000C34FA">
            <w:pPr>
              <w:rPr>
                <w:rFonts w:cs="Arial"/>
                <w:color w:val="000000"/>
                <w:sz w:val="22"/>
                <w:szCs w:val="22"/>
              </w:rPr>
            </w:pPr>
            <w:r w:rsidRPr="000C34FA">
              <w:rPr>
                <w:rFonts w:cs="Arial"/>
                <w:color w:val="000000"/>
                <w:sz w:val="22"/>
                <w:szCs w:val="22"/>
              </w:rPr>
              <w:t>57</w:t>
            </w:r>
          </w:p>
        </w:tc>
        <w:tc>
          <w:tcPr>
            <w:tcW w:w="1851" w:type="dxa"/>
          </w:tcPr>
          <w:p w:rsidR="000C34FA" w:rsidRPr="000C34FA" w:rsidRDefault="000C34FA" w:rsidP="000C34FA">
            <w:pPr>
              <w:rPr>
                <w:rFonts w:cs="Arial"/>
                <w:color w:val="000000"/>
                <w:sz w:val="22"/>
                <w:szCs w:val="22"/>
              </w:rPr>
            </w:pPr>
            <w:r w:rsidRPr="000C34FA">
              <w:rPr>
                <w:rFonts w:cs="Arial"/>
                <w:color w:val="000000"/>
                <w:sz w:val="22"/>
                <w:szCs w:val="22"/>
              </w:rPr>
              <w:t>57</w:t>
            </w:r>
          </w:p>
        </w:tc>
        <w:tc>
          <w:tcPr>
            <w:tcW w:w="2256" w:type="dxa"/>
          </w:tcPr>
          <w:p w:rsidR="000C34FA" w:rsidRPr="000C34FA" w:rsidRDefault="000C34FA" w:rsidP="000C34FA">
            <w:pPr>
              <w:rPr>
                <w:rFonts w:cs="Arial"/>
                <w:color w:val="000000"/>
                <w:sz w:val="22"/>
                <w:szCs w:val="22"/>
              </w:rPr>
            </w:pPr>
            <w:r w:rsidRPr="000C34FA">
              <w:rPr>
                <w:rFonts w:cs="Arial"/>
                <w:color w:val="000000"/>
                <w:sz w:val="22"/>
                <w:szCs w:val="22"/>
              </w:rPr>
              <w:t>Kalve (under 6 mr.)</w:t>
            </w:r>
          </w:p>
        </w:tc>
        <w:tc>
          <w:tcPr>
            <w:tcW w:w="2129" w:type="dxa"/>
          </w:tcPr>
          <w:p w:rsidR="000C34FA" w:rsidRPr="000C34FA" w:rsidRDefault="000C34FA" w:rsidP="000C34FA">
            <w:pPr>
              <w:rPr>
                <w:rFonts w:cs="Arial"/>
                <w:color w:val="000000"/>
                <w:sz w:val="22"/>
                <w:szCs w:val="22"/>
              </w:rPr>
            </w:pPr>
            <w:r w:rsidRPr="000C34FA">
              <w:rPr>
                <w:rFonts w:cs="Arial"/>
                <w:color w:val="000000"/>
                <w:sz w:val="22"/>
                <w:szCs w:val="22"/>
              </w:rPr>
              <w:t>Dybstrøelse</w:t>
            </w:r>
          </w:p>
        </w:tc>
      </w:tr>
    </w:tbl>
    <w:p w:rsidR="00DC689C" w:rsidRDefault="00DC689C" w:rsidP="00DC689C">
      <w:pPr>
        <w:spacing w:after="0" w:line="240" w:lineRule="auto"/>
        <w:rPr>
          <w:rFonts w:eastAsia="Times New Roman" w:cs="Arial"/>
          <w:color w:val="000000"/>
          <w:lang w:eastAsia="da-DK"/>
        </w:rPr>
      </w:pPr>
    </w:p>
    <w:p w:rsidR="00DC689C" w:rsidRDefault="000C34FA" w:rsidP="005B4C48">
      <w:pPr>
        <w:spacing w:after="0" w:line="240" w:lineRule="auto"/>
        <w:rPr>
          <w:rFonts w:eastAsia="Times New Roman" w:cs="Arial"/>
          <w:color w:val="000000"/>
          <w:lang w:eastAsia="da-DK"/>
        </w:rPr>
      </w:pPr>
      <w:r>
        <w:rPr>
          <w:rFonts w:eastAsia="Times New Roman" w:cs="Arial"/>
          <w:color w:val="000000"/>
          <w:lang w:eastAsia="da-DK"/>
        </w:rPr>
        <w:t>Derudover sker der mindre ændringer af udformningen af den godkendte udvidelse af ensilageplads og den godkendte møddingsplads fra miljøgodkendelsen fra 2018</w:t>
      </w:r>
      <w:r w:rsidRPr="00513321">
        <w:rPr>
          <w:rFonts w:eastAsia="Times New Roman" w:cs="Arial"/>
          <w:color w:val="000000"/>
          <w:lang w:eastAsia="da-DK"/>
        </w:rPr>
        <w:t>.</w:t>
      </w:r>
    </w:p>
    <w:tbl>
      <w:tblPr>
        <w:tblStyle w:val="Tabel-Gitter"/>
        <w:tblW w:w="9458" w:type="dxa"/>
        <w:tblLook w:val="04A0" w:firstRow="1" w:lastRow="0" w:firstColumn="1" w:lastColumn="0" w:noHBand="0" w:noVBand="1"/>
      </w:tblPr>
      <w:tblGrid>
        <w:gridCol w:w="1696"/>
        <w:gridCol w:w="7762"/>
      </w:tblGrid>
      <w:tr w:rsidR="000C34FA" w:rsidRPr="00B25375" w:rsidTr="00556E5C">
        <w:tc>
          <w:tcPr>
            <w:tcW w:w="9458" w:type="dxa"/>
            <w:gridSpan w:val="2"/>
            <w:shd w:val="clear" w:color="auto" w:fill="F2F2F2" w:themeFill="background1" w:themeFillShade="F2"/>
          </w:tcPr>
          <w:p w:rsidR="000C34FA" w:rsidRPr="00B25375" w:rsidRDefault="000C34FA" w:rsidP="00556E5C">
            <w:r w:rsidRPr="002E4D2A">
              <w:rPr>
                <w:sz w:val="22"/>
                <w:szCs w:val="22"/>
              </w:rPr>
              <w:t>Andre nye bygninger</w:t>
            </w:r>
          </w:p>
        </w:tc>
      </w:tr>
      <w:tr w:rsidR="000C34FA" w:rsidRPr="00B25375" w:rsidTr="00556E5C">
        <w:tc>
          <w:tcPr>
            <w:tcW w:w="1696" w:type="dxa"/>
          </w:tcPr>
          <w:p w:rsidR="000C34FA" w:rsidRPr="00B25375" w:rsidRDefault="000C34FA" w:rsidP="00556E5C">
            <w:r>
              <w:t>Ensilageplads</w:t>
            </w:r>
          </w:p>
        </w:tc>
        <w:tc>
          <w:tcPr>
            <w:tcW w:w="7762" w:type="dxa"/>
          </w:tcPr>
          <w:p w:rsidR="000C34FA" w:rsidRPr="00B25375" w:rsidRDefault="000C34FA" w:rsidP="00556E5C">
            <w:r>
              <w:t xml:space="preserve">Den nye ensilagesilo (18 x 85 m) plus </w:t>
            </w:r>
            <w:proofErr w:type="spellStart"/>
            <w:r>
              <w:t>forplads</w:t>
            </w:r>
            <w:proofErr w:type="spellEnd"/>
            <w:r>
              <w:t xml:space="preserve"> (18 x 8 m)</w:t>
            </w:r>
          </w:p>
        </w:tc>
      </w:tr>
    </w:tbl>
    <w:p w:rsidR="000C34FA" w:rsidRDefault="000C34FA" w:rsidP="005B4C48">
      <w:pPr>
        <w:spacing w:after="0" w:line="240" w:lineRule="auto"/>
        <w:rPr>
          <w:rFonts w:eastAsia="Times New Roman" w:cs="Arial"/>
          <w:color w:val="000000"/>
          <w:lang w:eastAsia="da-DK"/>
        </w:rPr>
      </w:pPr>
    </w:p>
    <w:tbl>
      <w:tblPr>
        <w:tblStyle w:val="Tabel-Gitter"/>
        <w:tblW w:w="9634" w:type="dxa"/>
        <w:tblLook w:val="04A0" w:firstRow="1" w:lastRow="0" w:firstColumn="1" w:lastColumn="0" w:noHBand="0" w:noVBand="1"/>
      </w:tblPr>
      <w:tblGrid>
        <w:gridCol w:w="2689"/>
        <w:gridCol w:w="1984"/>
        <w:gridCol w:w="1843"/>
        <w:gridCol w:w="3118"/>
      </w:tblGrid>
      <w:tr w:rsidR="000C34FA" w:rsidRPr="003446E8" w:rsidTr="00556E5C">
        <w:tc>
          <w:tcPr>
            <w:tcW w:w="9634" w:type="dxa"/>
            <w:gridSpan w:val="4"/>
            <w:shd w:val="clear" w:color="auto" w:fill="F2F2F2" w:themeFill="background1" w:themeFillShade="F2"/>
          </w:tcPr>
          <w:p w:rsidR="000C34FA" w:rsidRPr="003446E8" w:rsidRDefault="000C34FA" w:rsidP="00556E5C">
            <w:pPr>
              <w:rPr>
                <w:sz w:val="22"/>
                <w:szCs w:val="22"/>
              </w:rPr>
            </w:pPr>
            <w:r w:rsidRPr="003446E8">
              <w:rPr>
                <w:sz w:val="22"/>
                <w:szCs w:val="22"/>
              </w:rPr>
              <w:lastRenderedPageBreak/>
              <w:t>Nye opbevaringslagre</w:t>
            </w:r>
          </w:p>
        </w:tc>
      </w:tr>
      <w:tr w:rsidR="000C34FA" w:rsidRPr="003446E8" w:rsidTr="00556E5C">
        <w:tc>
          <w:tcPr>
            <w:tcW w:w="2689" w:type="dxa"/>
          </w:tcPr>
          <w:p w:rsidR="000C34FA" w:rsidRPr="003446E8" w:rsidRDefault="000C34FA" w:rsidP="00556E5C">
            <w:r w:rsidRPr="003446E8">
              <w:t>Ny møddingsplads</w:t>
            </w:r>
          </w:p>
        </w:tc>
        <w:tc>
          <w:tcPr>
            <w:tcW w:w="1984" w:type="dxa"/>
          </w:tcPr>
          <w:p w:rsidR="000C34FA" w:rsidRPr="003446E8" w:rsidRDefault="000C34FA" w:rsidP="00556E5C">
            <w:r w:rsidRPr="003446E8">
              <w:t>Fast</w:t>
            </w:r>
          </w:p>
        </w:tc>
        <w:tc>
          <w:tcPr>
            <w:tcW w:w="1843" w:type="dxa"/>
          </w:tcPr>
          <w:p w:rsidR="000C34FA" w:rsidRPr="003446E8" w:rsidRDefault="000C34FA" w:rsidP="00556E5C">
            <w:r w:rsidRPr="003446E8">
              <w:t>-</w:t>
            </w:r>
          </w:p>
        </w:tc>
        <w:tc>
          <w:tcPr>
            <w:tcW w:w="3118" w:type="dxa"/>
          </w:tcPr>
          <w:p w:rsidR="000C34FA" w:rsidRPr="003446E8" w:rsidRDefault="000C34FA" w:rsidP="00556E5C">
            <w:r w:rsidRPr="003446E8">
              <w:t xml:space="preserve">5 x 5 m = 25 </w:t>
            </w:r>
          </w:p>
        </w:tc>
      </w:tr>
    </w:tbl>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 om </w:t>
      </w:r>
      <w:r w:rsidR="00A60E61" w:rsidRPr="006038E8">
        <w:rPr>
          <w:rFonts w:eastAsia="Times New Roman" w:cs="Arial"/>
          <w:color w:val="000000"/>
          <w:lang w:eastAsia="da-DK"/>
        </w:rPr>
        <w:t xml:space="preserve">tillæg til </w:t>
      </w:r>
      <w:r w:rsidRPr="006038E8">
        <w:rPr>
          <w:rFonts w:eastAsia="Times New Roman" w:cs="Arial"/>
          <w:color w:val="000000"/>
          <w:lang w:eastAsia="da-DK"/>
        </w:rPr>
        <w:t xml:space="preserve">miljøgodkendelse sker på baggrund af ansøgning skema nr. </w:t>
      </w:r>
      <w:r w:rsidR="006038E8" w:rsidRPr="006038E8">
        <w:rPr>
          <w:rFonts w:eastAsia="Times New Roman" w:cs="Arial"/>
          <w:color w:val="000000"/>
          <w:lang w:eastAsia="da-DK"/>
        </w:rPr>
        <w:t>214144</w:t>
      </w:r>
      <w:r w:rsidRPr="006038E8">
        <w:rPr>
          <w:rFonts w:eastAsia="Times New Roman" w:cs="Arial"/>
          <w:color w:val="000000"/>
          <w:lang w:eastAsia="da-DK"/>
        </w:rPr>
        <w:t xml:space="preserve">, </w:t>
      </w:r>
      <w:r w:rsidR="00DC689C" w:rsidRPr="006038E8">
        <w:rPr>
          <w:rFonts w:eastAsia="Times New Roman" w:cs="Arial"/>
          <w:color w:val="000000"/>
          <w:lang w:eastAsia="da-DK"/>
        </w:rPr>
        <w:t>indsendt</w:t>
      </w:r>
      <w:r w:rsidRPr="006038E8">
        <w:rPr>
          <w:rFonts w:eastAsia="Times New Roman" w:cs="Arial"/>
          <w:color w:val="000000"/>
          <w:lang w:eastAsia="da-DK"/>
        </w:rPr>
        <w:t xml:space="preserve"> den </w:t>
      </w:r>
      <w:r w:rsidR="006038E8" w:rsidRPr="006038E8">
        <w:rPr>
          <w:rFonts w:eastAsia="Times New Roman" w:cs="Arial"/>
          <w:lang w:eastAsia="da-DK"/>
        </w:rPr>
        <w:t>3/12-2019</w:t>
      </w:r>
      <w:r w:rsidR="00D41623" w:rsidRPr="006038E8">
        <w:rPr>
          <w:rFonts w:eastAsia="Times New Roman" w:cs="Arial"/>
          <w:lang w:eastAsia="da-DK"/>
        </w:rPr>
        <w:t xml:space="preserve">, </w:t>
      </w:r>
      <w:r w:rsidR="00D41623" w:rsidRPr="006038E8">
        <w:rPr>
          <w:rFonts w:eastAsia="Times New Roman" w:cs="Arial"/>
          <w:color w:val="000000"/>
          <w:lang w:eastAsia="da-DK"/>
        </w:rPr>
        <w:t xml:space="preserve">version </w:t>
      </w:r>
      <w:r w:rsidR="006038E8" w:rsidRPr="006038E8">
        <w:rPr>
          <w:rFonts w:eastAsia="Times New Roman" w:cs="Arial"/>
          <w:color w:val="000000"/>
          <w:lang w:eastAsia="da-DK"/>
        </w:rPr>
        <w:t>2</w:t>
      </w:r>
      <w:r w:rsidRPr="006038E8">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w:t>
      </w:r>
      <w:r w:rsidR="00A60E61">
        <w:rPr>
          <w:rFonts w:eastAsia="Times New Roman" w:cs="Arial"/>
          <w:color w:val="000000"/>
          <w:lang w:eastAsia="da-DK"/>
        </w:rPr>
        <w:t xml:space="preserve">tillæg til </w:t>
      </w:r>
      <w:r w:rsidRPr="00513321">
        <w:rPr>
          <w:rFonts w:eastAsia="Times New Roman" w:cs="Arial"/>
          <w:color w:val="000000"/>
          <w:lang w:eastAsia="da-DK"/>
        </w:rPr>
        <w:t xml:space="preserve">miljøgodkendelse af husdyrbruget </w:t>
      </w:r>
      <w:r w:rsidR="009A0E69">
        <w:rPr>
          <w:rFonts w:eastAsia="Times New Roman" w:cs="Arial"/>
          <w:color w:val="000000"/>
          <w:lang w:eastAsia="da-DK"/>
        </w:rPr>
        <w:t>Lindholmvej 5, 6980 Tim</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A60E61" w:rsidRDefault="00A60E61" w:rsidP="005B4C48">
      <w:pPr>
        <w:spacing w:after="0" w:line="240" w:lineRule="auto"/>
        <w:rPr>
          <w:rFonts w:eastAsia="Times New Roman" w:cs="Arial"/>
          <w:color w:val="000000"/>
          <w:lang w:eastAsia="da-DK"/>
        </w:rPr>
      </w:pPr>
    </w:p>
    <w:p w:rsidR="00A60E61" w:rsidRDefault="00A60E61" w:rsidP="005B4C48">
      <w:pPr>
        <w:spacing w:after="0" w:line="240" w:lineRule="auto"/>
        <w:rPr>
          <w:rFonts w:eastAsia="Times New Roman" w:cs="Arial"/>
          <w:color w:val="000000"/>
          <w:lang w:eastAsia="da-DK"/>
        </w:rPr>
      </w:pPr>
      <w:r>
        <w:rPr>
          <w:rFonts w:eastAsia="Times New Roman" w:cs="Arial"/>
          <w:color w:val="000000"/>
          <w:lang w:eastAsia="da-DK"/>
        </w:rPr>
        <w:t xml:space="preserve">Husdyrbruget skal indrettes og drives som beskrevet i ansøgningen, samt supplerende oplysninger, indkommet til Ringkøbing Skjern kommune i forbindelse med sagsbehandlingen med mindre vilkårene i miljøgodkendelsen dateret 16. juli 2018 og dette tillæg samt generel lovgivning, stiller skærpede krav. </w:t>
      </w:r>
    </w:p>
    <w:p w:rsidR="00A60E61" w:rsidRDefault="00A60E61" w:rsidP="005B4C48">
      <w:pPr>
        <w:spacing w:after="0" w:line="240" w:lineRule="auto"/>
        <w:rPr>
          <w:rFonts w:eastAsia="Times New Roman" w:cs="Arial"/>
          <w:color w:val="000000"/>
          <w:lang w:eastAsia="da-DK"/>
        </w:rPr>
      </w:pPr>
    </w:p>
    <w:p w:rsidR="00A60E61" w:rsidRDefault="00A60E61" w:rsidP="005B4C48">
      <w:pPr>
        <w:spacing w:after="0" w:line="240" w:lineRule="auto"/>
        <w:rPr>
          <w:rFonts w:eastAsia="Times New Roman" w:cs="Arial"/>
          <w:color w:val="000000"/>
          <w:lang w:eastAsia="da-DK"/>
        </w:rPr>
      </w:pPr>
      <w:r>
        <w:rPr>
          <w:rFonts w:eastAsia="Times New Roman" w:cs="Arial"/>
          <w:color w:val="000000"/>
          <w:lang w:eastAsia="da-DK"/>
        </w:rPr>
        <w:t>Følgende vilkår fra den oprindelige miljøgodkendelse dateret 16. juli 2018 falder bort/erstattes af nye vilkår i tillægget:</w:t>
      </w:r>
    </w:p>
    <w:p w:rsidR="005B4C48" w:rsidRDefault="003044ED" w:rsidP="005B4C48">
      <w:pPr>
        <w:spacing w:after="0" w:line="240" w:lineRule="auto"/>
        <w:rPr>
          <w:rFonts w:eastAsia="Times New Roman" w:cs="Arial"/>
          <w:color w:val="000000"/>
          <w:lang w:eastAsia="da-DK"/>
        </w:rPr>
      </w:pPr>
      <w:r>
        <w:rPr>
          <w:rFonts w:eastAsia="Times New Roman" w:cs="Arial"/>
          <w:color w:val="000000"/>
          <w:lang w:eastAsia="da-DK"/>
        </w:rPr>
        <w:t>Vilkår 9 – vedr. den godkendte udformning af ensilagesiloen</w:t>
      </w:r>
    </w:p>
    <w:p w:rsidR="003044ED" w:rsidRDefault="003044ED" w:rsidP="005B4C48">
      <w:pPr>
        <w:spacing w:after="0" w:line="240" w:lineRule="auto"/>
        <w:rPr>
          <w:rFonts w:eastAsia="Times New Roman" w:cs="Arial"/>
          <w:color w:val="000000"/>
          <w:lang w:eastAsia="da-DK"/>
        </w:rPr>
      </w:pPr>
      <w:r>
        <w:rPr>
          <w:rFonts w:eastAsia="Times New Roman" w:cs="Arial"/>
          <w:color w:val="000000"/>
          <w:lang w:eastAsia="da-DK"/>
        </w:rPr>
        <w:t>Vilkår 10 til 11 -  vedr. godkendte stalde, produktioner og miljøteknologier</w:t>
      </w:r>
    </w:p>
    <w:p w:rsidR="003044ED" w:rsidRDefault="003044ED" w:rsidP="005B4C48">
      <w:pPr>
        <w:spacing w:after="0" w:line="240" w:lineRule="auto"/>
        <w:rPr>
          <w:rFonts w:eastAsia="Times New Roman" w:cs="Arial"/>
          <w:color w:val="000000"/>
          <w:lang w:eastAsia="da-DK"/>
        </w:rPr>
      </w:pPr>
    </w:p>
    <w:p w:rsidR="003044ED" w:rsidRPr="00513321" w:rsidRDefault="003044ED" w:rsidP="005B4C48">
      <w:pPr>
        <w:spacing w:after="0" w:line="240" w:lineRule="auto"/>
        <w:rPr>
          <w:rFonts w:eastAsia="Times New Roman" w:cs="Arial"/>
          <w:color w:val="000000"/>
          <w:lang w:eastAsia="da-DK"/>
        </w:rPr>
      </w:pPr>
    </w:p>
    <w:p w:rsidR="006C3143" w:rsidRPr="006C3143" w:rsidRDefault="006C3143" w:rsidP="001350B9">
      <w:pPr>
        <w:spacing w:after="0" w:line="240" w:lineRule="auto"/>
      </w:pPr>
      <w:r w:rsidRPr="006C3143">
        <w:t>Der gøres opmærksom på</w:t>
      </w:r>
      <w:r w:rsidR="001E19D0">
        <w:t xml:space="preserve">, </w:t>
      </w:r>
      <w:r w:rsidRPr="006C3143">
        <w:t xml:space="preserve">at alle ændringer af eksisterende afløb som udgangspunkt </w:t>
      </w:r>
      <w:r w:rsidR="001E19D0">
        <w:t xml:space="preserve">skal </w:t>
      </w:r>
      <w:r w:rsidRPr="006C3143">
        <w:t>godkendes.</w:t>
      </w:r>
    </w:p>
    <w:p w:rsidR="001350B9" w:rsidRDefault="001350B9" w:rsidP="001350B9">
      <w:pPr>
        <w:spacing w:after="0" w:line="240" w:lineRule="auto"/>
      </w:pPr>
    </w:p>
    <w:p w:rsidR="006C3143" w:rsidRPr="006C3143" w:rsidRDefault="006C3143" w:rsidP="001350B9">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1350B9" w:rsidRDefault="001350B9" w:rsidP="001350B9">
      <w:pPr>
        <w:spacing w:after="0" w:line="240" w:lineRule="auto"/>
      </w:pPr>
    </w:p>
    <w:p w:rsidR="006C3143" w:rsidRPr="006C3143" w:rsidRDefault="006C3143" w:rsidP="001350B9">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1350B9" w:rsidRDefault="001350B9" w:rsidP="005B4C48">
      <w:pPr>
        <w:spacing w:after="0" w:line="240" w:lineRule="auto"/>
        <w:rPr>
          <w:rFonts w:eastAsia="Times New Roman" w:cs="Arial"/>
          <w:color w:val="000000"/>
          <w:lang w:eastAsia="da-DK"/>
        </w:rPr>
      </w:pPr>
    </w:p>
    <w:p w:rsidR="005B4C48" w:rsidRPr="006F745A"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gøres hermed opmærksom på, at </w:t>
      </w:r>
      <w:r w:rsidR="00A60E61">
        <w:rPr>
          <w:rFonts w:eastAsia="Times New Roman" w:cs="Arial"/>
          <w:color w:val="000000"/>
          <w:lang w:eastAsia="da-DK"/>
        </w:rPr>
        <w:t>tillægs</w:t>
      </w:r>
      <w:r w:rsidRPr="00513321">
        <w:rPr>
          <w:rFonts w:eastAsia="Times New Roman" w:cs="Arial"/>
          <w:color w:val="000000"/>
          <w:lang w:eastAsia="da-DK"/>
        </w:rPr>
        <w:t>godkendelsen ikke fritager fra krav om tilladelse, godkendelse, eller dispensation efter anden lovgivning, herunder Museumsloven. Eventuelt byggeri må først påbegyndes, når der ligger en særskilt tilladelse ti</w:t>
      </w:r>
      <w:r w:rsidR="006F745A">
        <w:rPr>
          <w:rFonts w:eastAsia="Times New Roman" w:cs="Arial"/>
          <w:color w:val="000000"/>
          <w:lang w:eastAsia="da-DK"/>
        </w:rPr>
        <w:t xml:space="preserve">l igangsættelse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29979653"/>
      <w:r w:rsidRPr="00A731DC">
        <w:rPr>
          <w:rFonts w:eastAsia="Times New Roman"/>
          <w:sz w:val="40"/>
          <w:szCs w:val="40"/>
          <w:lang w:eastAsia="da-DK"/>
        </w:rPr>
        <w:lastRenderedPageBreak/>
        <w:t xml:space="preserve">Vilkår for </w:t>
      </w:r>
      <w:r w:rsidR="00252853">
        <w:rPr>
          <w:rFonts w:eastAsia="Times New Roman"/>
          <w:sz w:val="40"/>
          <w:szCs w:val="40"/>
          <w:lang w:eastAsia="da-DK"/>
        </w:rPr>
        <w:t xml:space="preserve">tillæg til </w:t>
      </w:r>
      <w:r w:rsidRPr="00A731DC">
        <w:rPr>
          <w:rFonts w:eastAsia="Times New Roman"/>
          <w:sz w:val="40"/>
          <w:szCs w:val="40"/>
          <w:lang w:eastAsia="da-DK"/>
        </w:rPr>
        <w:t>miljøgodkendelsen</w:t>
      </w:r>
      <w:bookmarkEnd w:id="10"/>
      <w:bookmarkEnd w:id="11"/>
    </w:p>
    <w:p w:rsidR="005B4C48" w:rsidRPr="005B4C48" w:rsidRDefault="005B4C48" w:rsidP="00B3153C">
      <w:pPr>
        <w:rPr>
          <w:lang w:eastAsia="da-DK"/>
        </w:rPr>
      </w:pPr>
      <w:r w:rsidRPr="005B4C48">
        <w:rPr>
          <w:lang w:eastAsia="da-DK"/>
        </w:rPr>
        <w:t>Konkrete bestemmelser i lovgivningen, som er generelt gældende for landbrug, er s</w:t>
      </w:r>
      <w:r w:rsidR="00252853">
        <w:rPr>
          <w:lang w:eastAsia="da-DK"/>
        </w:rPr>
        <w:t>om hovedregel, ikke nævnt i dett</w:t>
      </w:r>
      <w:r w:rsidRPr="005B4C48">
        <w:rPr>
          <w:lang w:eastAsia="da-DK"/>
        </w:rPr>
        <w:t>e</w:t>
      </w:r>
      <w:r w:rsidR="00252853">
        <w:rPr>
          <w:lang w:eastAsia="da-DK"/>
        </w:rPr>
        <w:t xml:space="preserve"> tillæg til</w:t>
      </w:r>
      <w:r w:rsidRPr="005B4C48">
        <w:rPr>
          <w:lang w:eastAsia="da-DK"/>
        </w:rPr>
        <w:t xml:space="preserve"> miljøgodkendelse. </w:t>
      </w:r>
      <w:r w:rsidR="00252853">
        <w:rPr>
          <w:lang w:eastAsia="da-DK"/>
        </w:rPr>
        <w:t>Tillægget til m</w:t>
      </w:r>
      <w:r w:rsidRPr="005B4C48">
        <w:rPr>
          <w:lang w:eastAsia="da-DK"/>
        </w:rPr>
        <w:t>iljøgodkendelsen meddeles på de nedenstående vilkår.</w:t>
      </w:r>
    </w:p>
    <w:p w:rsidR="005B4C48" w:rsidRPr="00A731DC" w:rsidRDefault="005B4C48" w:rsidP="003B3952">
      <w:pPr>
        <w:pStyle w:val="Overskrift3"/>
      </w:pPr>
      <w:bookmarkStart w:id="12" w:name="_Toc232409882"/>
      <w:bookmarkStart w:id="13" w:name="_Toc406418358"/>
      <w:bookmarkStart w:id="14" w:name="_Toc29979654"/>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w:t>
      </w:r>
      <w:r w:rsidR="006B609B">
        <w:t xml:space="preserve">tillægget til </w:t>
      </w:r>
      <w:r w:rsidRPr="005B4C48">
        <w:t>miljøgodkendelsen.</w:t>
      </w:r>
      <w:r w:rsidR="001B32A8">
        <w:br/>
      </w:r>
    </w:p>
    <w:p w:rsidR="005B4C48" w:rsidRPr="005B4C48" w:rsidRDefault="006038E8" w:rsidP="001B32A8">
      <w:pPr>
        <w:pStyle w:val="Vilkr"/>
        <w:spacing w:before="0" w:after="0"/>
        <w:ind w:left="720" w:hanging="539"/>
      </w:pPr>
      <w:r>
        <w:t>Tillægsgodkendelsen</w:t>
      </w:r>
      <w:r w:rsidR="005B4C48" w:rsidRPr="005B4C48">
        <w:t xml:space="preserve"> skal være udnyttet inden 6 år fra afgørelsen er meddelt. Hvis </w:t>
      </w:r>
      <w:r>
        <w:t>tillægget</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F745A">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8B4937">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w:t>
      </w:r>
      <w:r w:rsidR="006B609B">
        <w:t>tillægs</w:t>
      </w:r>
      <w:r w:rsidRPr="005B4C48">
        <w:t>miljøgodkendelse.</w:t>
      </w:r>
    </w:p>
    <w:p w:rsidR="005D6BD5" w:rsidRPr="005D6BD5" w:rsidRDefault="005D6BD5" w:rsidP="005D6BD5">
      <w:pPr>
        <w:pStyle w:val="Overskrift3"/>
        <w:rPr>
          <w:sz w:val="24"/>
          <w:szCs w:val="24"/>
        </w:rPr>
      </w:pPr>
      <w:bookmarkStart w:id="15" w:name="_Toc232409883"/>
      <w:bookmarkStart w:id="16" w:name="_Toc406418359"/>
      <w:r>
        <w:br/>
      </w:r>
      <w:bookmarkStart w:id="17" w:name="_Toc29979655"/>
      <w:r>
        <w:t>Nye og renoverede stalde</w:t>
      </w:r>
      <w:bookmarkEnd w:id="17"/>
      <w:r>
        <w:br/>
      </w:r>
    </w:p>
    <w:p w:rsidR="008B4937" w:rsidRPr="008B4937" w:rsidRDefault="008B4937" w:rsidP="008B4937">
      <w:pPr>
        <w:pStyle w:val="Vilkr"/>
        <w:ind w:hanging="709"/>
        <w:rPr>
          <w:b/>
          <w:sz w:val="24"/>
          <w:szCs w:val="24"/>
        </w:rPr>
      </w:pPr>
      <w:r>
        <w:t xml:space="preserve">I løsdriftsstalden skal staldsystemet ændres fra </w:t>
      </w:r>
      <w:r w:rsidRPr="008B4937">
        <w:t>sengestald med spalter (kanal, bagskyl eller ringkanal) til fast drænet gulv med skraber og ajleafløb.</w:t>
      </w:r>
    </w:p>
    <w:p w:rsidR="008B4937" w:rsidRPr="008B4937" w:rsidRDefault="008B4937" w:rsidP="008549BA">
      <w:pPr>
        <w:pStyle w:val="Vilkr"/>
        <w:spacing w:before="0" w:after="0"/>
        <w:ind w:left="720" w:hanging="539"/>
        <w:rPr>
          <w:b/>
          <w:szCs w:val="22"/>
        </w:rPr>
      </w:pPr>
      <w:r w:rsidRPr="008B4937">
        <w:rPr>
          <w:szCs w:val="22"/>
        </w:rPr>
        <w:t>Der må etableres et område med kalvehytter med dybstrøelse på 43 m</w:t>
      </w:r>
      <w:r w:rsidRPr="008B4937">
        <w:rPr>
          <w:szCs w:val="22"/>
          <w:vertAlign w:val="superscript"/>
        </w:rPr>
        <w:t>2</w:t>
      </w:r>
      <w:r w:rsidRPr="008B4937">
        <w:rPr>
          <w:szCs w:val="22"/>
        </w:rPr>
        <w:t xml:space="preserve"> ved malkecenteret til kalve under 6 mdr.  </w:t>
      </w:r>
    </w:p>
    <w:p w:rsidR="008B4937" w:rsidRPr="008B4937" w:rsidRDefault="008B4937" w:rsidP="008B4937">
      <w:pPr>
        <w:pStyle w:val="Vilkr"/>
        <w:numPr>
          <w:ilvl w:val="0"/>
          <w:numId w:val="0"/>
        </w:numPr>
        <w:spacing w:before="0" w:after="0"/>
        <w:ind w:left="720"/>
        <w:rPr>
          <w:b/>
          <w:szCs w:val="22"/>
        </w:rPr>
      </w:pPr>
    </w:p>
    <w:p w:rsidR="00F25450" w:rsidRPr="00CF56B9" w:rsidRDefault="008B4937" w:rsidP="00CF56B9">
      <w:pPr>
        <w:pStyle w:val="Vilkr"/>
        <w:spacing w:before="0" w:after="0"/>
        <w:ind w:left="720" w:hanging="539"/>
        <w:rPr>
          <w:b/>
          <w:szCs w:val="22"/>
        </w:rPr>
      </w:pPr>
      <w:r w:rsidRPr="008B4937">
        <w:rPr>
          <w:szCs w:val="22"/>
        </w:rPr>
        <w:t>Der må etableres et område med kalvehytter med dybstrøelse på 57 m</w:t>
      </w:r>
      <w:r w:rsidRPr="008B4937">
        <w:rPr>
          <w:szCs w:val="22"/>
          <w:vertAlign w:val="superscript"/>
        </w:rPr>
        <w:t>2</w:t>
      </w:r>
      <w:r w:rsidRPr="008B4937">
        <w:rPr>
          <w:szCs w:val="22"/>
        </w:rPr>
        <w:t xml:space="preserve"> ved kalvestalden </w:t>
      </w:r>
      <w:r>
        <w:rPr>
          <w:szCs w:val="22"/>
        </w:rPr>
        <w:t>til kalve under 6 mdr.</w:t>
      </w:r>
    </w:p>
    <w:p w:rsidR="00C94BE4" w:rsidRPr="00CF56B9" w:rsidRDefault="00C94BE4" w:rsidP="00CF56B9">
      <w:pPr>
        <w:pStyle w:val="Overskrift3"/>
      </w:pPr>
      <w:bookmarkStart w:id="18" w:name="_Toc29979656"/>
      <w:r>
        <w:t>Nye opbevaringsanlæg</w:t>
      </w:r>
      <w:bookmarkEnd w:id="18"/>
    </w:p>
    <w:p w:rsidR="00C94BE4" w:rsidRPr="00E4636A" w:rsidRDefault="00C94BE4" w:rsidP="00F25450">
      <w:pPr>
        <w:numPr>
          <w:ilvl w:val="0"/>
          <w:numId w:val="4"/>
        </w:numPr>
        <w:tabs>
          <w:tab w:val="num" w:pos="2897"/>
        </w:tabs>
        <w:spacing w:after="0" w:line="240" w:lineRule="auto"/>
        <w:ind w:left="720" w:hanging="540"/>
        <w:rPr>
          <w:rFonts w:eastAsia="Times New Roman" w:cs="Arial"/>
          <w:lang w:eastAsia="da-DK"/>
        </w:rPr>
      </w:pPr>
      <w:r w:rsidRPr="00E4636A">
        <w:rPr>
          <w:rFonts w:eastAsia="Times New Roman" w:cs="Arial"/>
          <w:lang w:eastAsia="da-DK"/>
        </w:rPr>
        <w:t>D</w:t>
      </w:r>
      <w:r w:rsidR="00CF56B9">
        <w:rPr>
          <w:rFonts w:eastAsia="Times New Roman" w:cs="Arial"/>
          <w:lang w:eastAsia="da-DK"/>
        </w:rPr>
        <w:t xml:space="preserve">er må opføres en </w:t>
      </w:r>
      <w:r w:rsidR="009A0E69">
        <w:rPr>
          <w:rFonts w:eastAsia="Times New Roman" w:cs="Arial"/>
          <w:lang w:eastAsia="da-DK"/>
        </w:rPr>
        <w:t>møddingsplads på 5 x 5 m</w:t>
      </w:r>
    </w:p>
    <w:p w:rsidR="005D6BD5" w:rsidRPr="007051A4" w:rsidRDefault="00C94BE4" w:rsidP="007051A4">
      <w:pPr>
        <w:pStyle w:val="Overskrift3"/>
      </w:pPr>
      <w:r>
        <w:br/>
      </w:r>
      <w:r w:rsidR="007051A4">
        <w:br/>
      </w:r>
      <w:bookmarkStart w:id="19" w:name="_Toc29979657"/>
      <w:r w:rsidR="007051A4" w:rsidRPr="007051A4">
        <w:rPr>
          <w:rStyle w:val="Overskrift3Tegn"/>
          <w:b/>
          <w:bCs/>
        </w:rPr>
        <w:lastRenderedPageBreak/>
        <w:t>Godkendte stalde, produktioner og miljøteknologier</w:t>
      </w:r>
      <w:bookmarkEnd w:id="19"/>
      <w:r w:rsidR="007051A4" w:rsidRPr="007051A4">
        <w:rPr>
          <w:rStyle w:val="Overskrift3Tegn"/>
          <w:b/>
          <w:bCs/>
        </w:rPr>
        <w:br/>
      </w:r>
    </w:p>
    <w:p w:rsidR="005D6BD5" w:rsidRPr="00622D0B" w:rsidRDefault="005D6BD5" w:rsidP="00EE5ADD">
      <w:pPr>
        <w:pStyle w:val="Vilkr"/>
        <w:tabs>
          <w:tab w:val="clear" w:pos="737"/>
          <w:tab w:val="num" w:pos="567"/>
        </w:tabs>
        <w:ind w:left="567" w:hanging="567"/>
        <w:rPr>
          <w:b/>
          <w:sz w:val="24"/>
          <w:szCs w:val="24"/>
        </w:rPr>
      </w:pPr>
      <w:r w:rsidRPr="00622D0B">
        <w:t>Dyreholdet på ejendommen</w:t>
      </w:r>
      <w:r w:rsidR="007051A4" w:rsidRPr="00622D0B">
        <w:t xml:space="preserve"> må etableres i de med rødt markerede stalde på kort nedenfor.</w:t>
      </w:r>
      <w:r w:rsidR="007051A4" w:rsidRPr="00622D0B">
        <w:br/>
      </w:r>
      <w:r w:rsidR="00622D0B" w:rsidRPr="00622D0B">
        <w:rPr>
          <w:noProof/>
        </w:rPr>
        <w:drawing>
          <wp:inline distT="0" distB="0" distL="0" distR="0" wp14:anchorId="7B002253" wp14:editId="6E41AE26">
            <wp:extent cx="4676775" cy="3653850"/>
            <wp:effectExtent l="0" t="0" r="0" b="381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1845" cy="3673436"/>
                    </a:xfrm>
                    <a:prstGeom prst="rect">
                      <a:avLst/>
                    </a:prstGeom>
                  </pic:spPr>
                </pic:pic>
              </a:graphicData>
            </a:graphic>
          </wp:inline>
        </w:drawing>
      </w:r>
      <w:r w:rsidR="007051A4" w:rsidRPr="00622D0B">
        <w:br/>
      </w:r>
    </w:p>
    <w:p w:rsidR="0046285D" w:rsidRPr="00622D0B" w:rsidRDefault="007051A4" w:rsidP="007051A4">
      <w:pPr>
        <w:pStyle w:val="Vilkr"/>
        <w:ind w:left="493" w:hanging="493"/>
        <w:rPr>
          <w:bCs/>
        </w:rPr>
      </w:pPr>
      <w:r w:rsidRPr="00622D0B">
        <w:rPr>
          <w:bCs/>
        </w:rPr>
        <w:t>I stalde med dyrehold skal dyretype og staldkategori på arealer der anvendes til produktion være i overensstemmelse med oversigten nedenfor.</w:t>
      </w:r>
    </w:p>
    <w:tbl>
      <w:tblPr>
        <w:tblStyle w:val="Tabel-Gitter"/>
        <w:tblW w:w="9458" w:type="dxa"/>
        <w:tblLook w:val="04A0" w:firstRow="1" w:lastRow="0" w:firstColumn="1" w:lastColumn="0" w:noHBand="0" w:noVBand="1"/>
      </w:tblPr>
      <w:tblGrid>
        <w:gridCol w:w="1696"/>
        <w:gridCol w:w="1526"/>
        <w:gridCol w:w="1851"/>
        <w:gridCol w:w="2256"/>
        <w:gridCol w:w="2129"/>
      </w:tblGrid>
      <w:tr w:rsidR="0046285D" w:rsidRPr="00622D0B" w:rsidTr="00556E5C">
        <w:tc>
          <w:tcPr>
            <w:tcW w:w="1696" w:type="dxa"/>
            <w:shd w:val="clear" w:color="auto" w:fill="D9D9D9" w:themeFill="background1" w:themeFillShade="D9"/>
          </w:tcPr>
          <w:p w:rsidR="0046285D" w:rsidRPr="00622D0B" w:rsidRDefault="0046285D" w:rsidP="00556E5C">
            <w:pPr>
              <w:rPr>
                <w:sz w:val="22"/>
                <w:szCs w:val="22"/>
              </w:rPr>
            </w:pPr>
            <w:r w:rsidRPr="00622D0B">
              <w:rPr>
                <w:sz w:val="22"/>
                <w:szCs w:val="22"/>
              </w:rPr>
              <w:t>Staldnavn</w:t>
            </w:r>
          </w:p>
        </w:tc>
        <w:tc>
          <w:tcPr>
            <w:tcW w:w="1526" w:type="dxa"/>
            <w:shd w:val="clear" w:color="auto" w:fill="D9D9D9" w:themeFill="background1" w:themeFillShade="D9"/>
          </w:tcPr>
          <w:p w:rsidR="0046285D" w:rsidRPr="00622D0B" w:rsidRDefault="0046285D" w:rsidP="00556E5C">
            <w:pPr>
              <w:jc w:val="center"/>
              <w:rPr>
                <w:sz w:val="22"/>
                <w:szCs w:val="22"/>
              </w:rPr>
            </w:pPr>
            <w:r w:rsidRPr="00622D0B">
              <w:rPr>
                <w:sz w:val="22"/>
                <w:szCs w:val="22"/>
              </w:rPr>
              <w:t>Staldstørrelse</w:t>
            </w:r>
            <w:r w:rsidRPr="00622D0B">
              <w:rPr>
                <w:sz w:val="22"/>
                <w:szCs w:val="22"/>
              </w:rPr>
              <w:br/>
              <w:t>(m</w:t>
            </w:r>
            <w:r w:rsidRPr="00622D0B">
              <w:rPr>
                <w:sz w:val="22"/>
                <w:szCs w:val="22"/>
                <w:vertAlign w:val="superscript"/>
              </w:rPr>
              <w:t>2</w:t>
            </w:r>
            <w:r w:rsidRPr="00622D0B">
              <w:rPr>
                <w:sz w:val="22"/>
                <w:szCs w:val="22"/>
              </w:rPr>
              <w:t>)</w:t>
            </w:r>
          </w:p>
        </w:tc>
        <w:tc>
          <w:tcPr>
            <w:tcW w:w="1851" w:type="dxa"/>
            <w:shd w:val="clear" w:color="auto" w:fill="D9D9D9" w:themeFill="background1" w:themeFillShade="D9"/>
          </w:tcPr>
          <w:p w:rsidR="0046285D" w:rsidRPr="00622D0B" w:rsidRDefault="0046285D" w:rsidP="00556E5C">
            <w:pPr>
              <w:jc w:val="center"/>
              <w:rPr>
                <w:sz w:val="22"/>
                <w:szCs w:val="22"/>
              </w:rPr>
            </w:pPr>
            <w:r w:rsidRPr="00622D0B">
              <w:rPr>
                <w:sz w:val="22"/>
                <w:szCs w:val="22"/>
              </w:rPr>
              <w:t>Produktionsareal</w:t>
            </w:r>
            <w:r w:rsidRPr="00622D0B">
              <w:rPr>
                <w:sz w:val="22"/>
                <w:szCs w:val="22"/>
              </w:rPr>
              <w:br/>
              <w:t>(m</w:t>
            </w:r>
            <w:r w:rsidRPr="00622D0B">
              <w:rPr>
                <w:sz w:val="22"/>
                <w:szCs w:val="22"/>
                <w:vertAlign w:val="superscript"/>
              </w:rPr>
              <w:t>2</w:t>
            </w:r>
            <w:r w:rsidRPr="00622D0B">
              <w:rPr>
                <w:sz w:val="22"/>
                <w:szCs w:val="22"/>
              </w:rPr>
              <w:t>)</w:t>
            </w:r>
          </w:p>
        </w:tc>
        <w:tc>
          <w:tcPr>
            <w:tcW w:w="2256" w:type="dxa"/>
            <w:shd w:val="clear" w:color="auto" w:fill="D9D9D9" w:themeFill="background1" w:themeFillShade="D9"/>
          </w:tcPr>
          <w:p w:rsidR="0046285D" w:rsidRPr="00622D0B" w:rsidRDefault="0046285D" w:rsidP="00556E5C">
            <w:pPr>
              <w:rPr>
                <w:sz w:val="22"/>
                <w:szCs w:val="22"/>
              </w:rPr>
            </w:pPr>
            <w:r w:rsidRPr="00622D0B">
              <w:rPr>
                <w:sz w:val="22"/>
                <w:szCs w:val="22"/>
              </w:rPr>
              <w:t>Dyretype</w:t>
            </w:r>
          </w:p>
        </w:tc>
        <w:tc>
          <w:tcPr>
            <w:tcW w:w="2129" w:type="dxa"/>
            <w:shd w:val="clear" w:color="auto" w:fill="D9D9D9" w:themeFill="background1" w:themeFillShade="D9"/>
          </w:tcPr>
          <w:p w:rsidR="0046285D" w:rsidRPr="00622D0B" w:rsidRDefault="0046285D" w:rsidP="00556E5C">
            <w:pPr>
              <w:rPr>
                <w:sz w:val="22"/>
                <w:szCs w:val="22"/>
              </w:rPr>
            </w:pPr>
            <w:r w:rsidRPr="00622D0B">
              <w:rPr>
                <w:sz w:val="22"/>
                <w:szCs w:val="22"/>
              </w:rPr>
              <w:t>Staldsystem</w:t>
            </w:r>
          </w:p>
        </w:tc>
      </w:tr>
      <w:tr w:rsidR="0046285D" w:rsidRPr="00622D0B" w:rsidTr="00556E5C">
        <w:tc>
          <w:tcPr>
            <w:tcW w:w="9458" w:type="dxa"/>
            <w:gridSpan w:val="5"/>
            <w:shd w:val="clear" w:color="auto" w:fill="F2F2F2" w:themeFill="background1" w:themeFillShade="F2"/>
          </w:tcPr>
          <w:p w:rsidR="0046285D" w:rsidRPr="00622D0B" w:rsidRDefault="0046285D" w:rsidP="00556E5C">
            <w:pPr>
              <w:rPr>
                <w:sz w:val="22"/>
                <w:szCs w:val="22"/>
              </w:rPr>
            </w:pPr>
            <w:r w:rsidRPr="00622D0B">
              <w:rPr>
                <w:sz w:val="22"/>
                <w:szCs w:val="22"/>
              </w:rPr>
              <w:t>Eksisterende staldafsnit</w:t>
            </w:r>
          </w:p>
        </w:tc>
      </w:tr>
      <w:tr w:rsidR="0046285D" w:rsidRPr="00622D0B" w:rsidTr="00556E5C">
        <w:tc>
          <w:tcPr>
            <w:tcW w:w="1696" w:type="dxa"/>
          </w:tcPr>
          <w:p w:rsidR="0046285D" w:rsidRPr="00622D0B" w:rsidRDefault="0046285D" w:rsidP="00556E5C">
            <w:r w:rsidRPr="00622D0B">
              <w:t xml:space="preserve">Løsdriftsstald nyt gulv </w:t>
            </w:r>
          </w:p>
        </w:tc>
        <w:tc>
          <w:tcPr>
            <w:tcW w:w="1526" w:type="dxa"/>
          </w:tcPr>
          <w:p w:rsidR="0046285D" w:rsidRPr="00622D0B" w:rsidRDefault="0046285D" w:rsidP="00556E5C">
            <w:r w:rsidRPr="00622D0B">
              <w:t>3881</w:t>
            </w:r>
          </w:p>
        </w:tc>
        <w:tc>
          <w:tcPr>
            <w:tcW w:w="1851" w:type="dxa"/>
          </w:tcPr>
          <w:p w:rsidR="0046285D" w:rsidRPr="00622D0B" w:rsidRDefault="0046285D" w:rsidP="00556E5C">
            <w:r w:rsidRPr="00622D0B">
              <w:t>3221</w:t>
            </w:r>
          </w:p>
        </w:tc>
        <w:tc>
          <w:tcPr>
            <w:tcW w:w="2256" w:type="dxa"/>
          </w:tcPr>
          <w:p w:rsidR="0046285D" w:rsidRPr="00622D0B" w:rsidRDefault="0046285D" w:rsidP="00556E5C">
            <w:r w:rsidRPr="00622D0B">
              <w:t>**Flexgruppe: Alle kvæg</w:t>
            </w:r>
          </w:p>
        </w:tc>
        <w:tc>
          <w:tcPr>
            <w:tcW w:w="2129" w:type="dxa"/>
          </w:tcPr>
          <w:p w:rsidR="0046285D" w:rsidRPr="00622D0B" w:rsidRDefault="0046285D" w:rsidP="00556E5C">
            <w:r w:rsidRPr="00622D0B">
              <w:t>Fast drænet gulv med skraber og ajleafløb</w:t>
            </w:r>
          </w:p>
        </w:tc>
      </w:tr>
      <w:tr w:rsidR="0046285D" w:rsidRPr="00B25375" w:rsidTr="00556E5C">
        <w:tc>
          <w:tcPr>
            <w:tcW w:w="1696" w:type="dxa"/>
          </w:tcPr>
          <w:p w:rsidR="0046285D" w:rsidRPr="00622D0B" w:rsidRDefault="0046285D" w:rsidP="00556E5C">
            <w:r w:rsidRPr="00622D0B">
              <w:t xml:space="preserve">Kalvestald </w:t>
            </w:r>
          </w:p>
        </w:tc>
        <w:tc>
          <w:tcPr>
            <w:tcW w:w="1526" w:type="dxa"/>
          </w:tcPr>
          <w:p w:rsidR="0046285D" w:rsidRPr="00622D0B" w:rsidRDefault="0046285D" w:rsidP="00556E5C">
            <w:r w:rsidRPr="00622D0B">
              <w:t>578</w:t>
            </w:r>
          </w:p>
        </w:tc>
        <w:tc>
          <w:tcPr>
            <w:tcW w:w="1851" w:type="dxa"/>
          </w:tcPr>
          <w:p w:rsidR="0046285D" w:rsidRPr="00622D0B" w:rsidRDefault="0046285D" w:rsidP="00556E5C">
            <w:r w:rsidRPr="00622D0B">
              <w:t>335</w:t>
            </w:r>
          </w:p>
        </w:tc>
        <w:tc>
          <w:tcPr>
            <w:tcW w:w="2256" w:type="dxa"/>
          </w:tcPr>
          <w:p w:rsidR="0046285D" w:rsidRPr="00622D0B" w:rsidRDefault="0046285D" w:rsidP="00556E5C">
            <w:r w:rsidRPr="00622D0B">
              <w:t>***Flexgruppe: Alle kvæg, heste, får og geder</w:t>
            </w:r>
          </w:p>
        </w:tc>
        <w:tc>
          <w:tcPr>
            <w:tcW w:w="2129" w:type="dxa"/>
          </w:tcPr>
          <w:p w:rsidR="0046285D" w:rsidRPr="00B25375" w:rsidRDefault="0046285D" w:rsidP="00556E5C">
            <w:r w:rsidRPr="00622D0B">
              <w:t>Dybstrøelse</w:t>
            </w:r>
          </w:p>
        </w:tc>
      </w:tr>
      <w:tr w:rsidR="0046285D" w:rsidRPr="00B25375" w:rsidTr="00556E5C">
        <w:tc>
          <w:tcPr>
            <w:tcW w:w="1696" w:type="dxa"/>
          </w:tcPr>
          <w:p w:rsidR="0046285D" w:rsidRPr="00B25375" w:rsidRDefault="0046285D" w:rsidP="00556E5C">
            <w:r>
              <w:t>Kalvehytter</w:t>
            </w:r>
          </w:p>
        </w:tc>
        <w:tc>
          <w:tcPr>
            <w:tcW w:w="1526" w:type="dxa"/>
          </w:tcPr>
          <w:p w:rsidR="0046285D" w:rsidRPr="00B25375" w:rsidRDefault="0046285D" w:rsidP="00556E5C">
            <w:r>
              <w:t>142</w:t>
            </w:r>
          </w:p>
        </w:tc>
        <w:tc>
          <w:tcPr>
            <w:tcW w:w="1851" w:type="dxa"/>
          </w:tcPr>
          <w:p w:rsidR="0046285D" w:rsidRPr="00B25375" w:rsidRDefault="0046285D" w:rsidP="00556E5C">
            <w:r>
              <w:t>138</w:t>
            </w:r>
          </w:p>
        </w:tc>
        <w:tc>
          <w:tcPr>
            <w:tcW w:w="2256" w:type="dxa"/>
          </w:tcPr>
          <w:p w:rsidR="0046285D" w:rsidRPr="00B25375" w:rsidRDefault="0046285D" w:rsidP="00556E5C">
            <w:r>
              <w:t>***Flexgruppe: Alle kvæg, heste, får og geder</w:t>
            </w:r>
          </w:p>
        </w:tc>
        <w:tc>
          <w:tcPr>
            <w:tcW w:w="2129" w:type="dxa"/>
          </w:tcPr>
          <w:p w:rsidR="0046285D" w:rsidRPr="00B25375" w:rsidRDefault="0046285D" w:rsidP="00556E5C">
            <w:r>
              <w:t>Dybstrøelse</w:t>
            </w:r>
          </w:p>
        </w:tc>
      </w:tr>
      <w:tr w:rsidR="0046285D" w:rsidRPr="00B25375" w:rsidTr="00556E5C">
        <w:tc>
          <w:tcPr>
            <w:tcW w:w="1696" w:type="dxa"/>
            <w:vMerge w:val="restart"/>
          </w:tcPr>
          <w:p w:rsidR="0046285D" w:rsidRPr="00B25375" w:rsidRDefault="0046285D" w:rsidP="00556E5C">
            <w:r>
              <w:t>Goldkostald</w:t>
            </w:r>
          </w:p>
        </w:tc>
        <w:tc>
          <w:tcPr>
            <w:tcW w:w="1526" w:type="dxa"/>
            <w:vMerge w:val="restart"/>
          </w:tcPr>
          <w:p w:rsidR="0046285D" w:rsidRPr="00B25375" w:rsidRDefault="0046285D" w:rsidP="00556E5C">
            <w:r>
              <w:t>1403</w:t>
            </w:r>
          </w:p>
        </w:tc>
        <w:tc>
          <w:tcPr>
            <w:tcW w:w="1851" w:type="dxa"/>
          </w:tcPr>
          <w:p w:rsidR="0046285D" w:rsidRPr="00B25375" w:rsidRDefault="0046285D" w:rsidP="00556E5C">
            <w:r>
              <w:t>439</w:t>
            </w:r>
          </w:p>
        </w:tc>
        <w:tc>
          <w:tcPr>
            <w:tcW w:w="2256" w:type="dxa"/>
          </w:tcPr>
          <w:p w:rsidR="0046285D" w:rsidRPr="00B25375" w:rsidRDefault="0046285D" w:rsidP="00556E5C">
            <w:r>
              <w:t>***Flexgruppe: Alle kvæg, heste, får og geder</w:t>
            </w:r>
          </w:p>
        </w:tc>
        <w:tc>
          <w:tcPr>
            <w:tcW w:w="2129" w:type="dxa"/>
          </w:tcPr>
          <w:p w:rsidR="0046285D" w:rsidRPr="00B25375" w:rsidRDefault="0046285D" w:rsidP="00556E5C">
            <w:r>
              <w:t>Dybstrøelse</w:t>
            </w:r>
          </w:p>
        </w:tc>
      </w:tr>
      <w:tr w:rsidR="0046285D" w:rsidRPr="00B25375" w:rsidTr="00556E5C">
        <w:tc>
          <w:tcPr>
            <w:tcW w:w="1696" w:type="dxa"/>
            <w:vMerge/>
          </w:tcPr>
          <w:p w:rsidR="0046285D" w:rsidRPr="00B25375" w:rsidRDefault="0046285D" w:rsidP="00556E5C"/>
        </w:tc>
        <w:tc>
          <w:tcPr>
            <w:tcW w:w="1526" w:type="dxa"/>
            <w:vMerge/>
          </w:tcPr>
          <w:p w:rsidR="0046285D" w:rsidRPr="00B25375" w:rsidRDefault="0046285D" w:rsidP="00556E5C"/>
        </w:tc>
        <w:tc>
          <w:tcPr>
            <w:tcW w:w="1851" w:type="dxa"/>
          </w:tcPr>
          <w:p w:rsidR="0046285D" w:rsidRPr="00B25375" w:rsidRDefault="0046285D" w:rsidP="00556E5C">
            <w:r>
              <w:t>821</w:t>
            </w:r>
          </w:p>
        </w:tc>
        <w:tc>
          <w:tcPr>
            <w:tcW w:w="2256" w:type="dxa"/>
          </w:tcPr>
          <w:p w:rsidR="0046285D" w:rsidRPr="00B25375" w:rsidRDefault="0046285D" w:rsidP="00556E5C">
            <w:r>
              <w:t>**Flexgruppe: Alle kvæg</w:t>
            </w:r>
          </w:p>
        </w:tc>
        <w:tc>
          <w:tcPr>
            <w:tcW w:w="2129" w:type="dxa"/>
          </w:tcPr>
          <w:p w:rsidR="0046285D" w:rsidRPr="00B25375" w:rsidRDefault="0046285D" w:rsidP="00556E5C">
            <w:r>
              <w:t>Fast drænet gulv med skraber og ajleafløb</w:t>
            </w:r>
          </w:p>
        </w:tc>
      </w:tr>
      <w:tr w:rsidR="0046285D" w:rsidRPr="00B25375" w:rsidTr="00556E5C">
        <w:tc>
          <w:tcPr>
            <w:tcW w:w="1696" w:type="dxa"/>
          </w:tcPr>
          <w:p w:rsidR="0046285D" w:rsidRPr="00B25375" w:rsidRDefault="0046285D" w:rsidP="00556E5C">
            <w:r>
              <w:t xml:space="preserve">Ungdyrstald </w:t>
            </w:r>
          </w:p>
        </w:tc>
        <w:tc>
          <w:tcPr>
            <w:tcW w:w="1526" w:type="dxa"/>
          </w:tcPr>
          <w:p w:rsidR="0046285D" w:rsidRPr="00B25375" w:rsidRDefault="0046285D" w:rsidP="00556E5C">
            <w:r>
              <w:t>2027</w:t>
            </w:r>
          </w:p>
        </w:tc>
        <w:tc>
          <w:tcPr>
            <w:tcW w:w="1851" w:type="dxa"/>
          </w:tcPr>
          <w:p w:rsidR="0046285D" w:rsidRPr="00B25375" w:rsidRDefault="0046285D" w:rsidP="00556E5C">
            <w:r>
              <w:t>1400</w:t>
            </w:r>
          </w:p>
        </w:tc>
        <w:tc>
          <w:tcPr>
            <w:tcW w:w="2256" w:type="dxa"/>
          </w:tcPr>
          <w:p w:rsidR="0046285D" w:rsidRPr="00B25375" w:rsidRDefault="0046285D" w:rsidP="00556E5C">
            <w:r w:rsidRPr="00953C1C">
              <w:t>*</w:t>
            </w:r>
            <w:r>
              <w:t>*</w:t>
            </w:r>
            <w:r w:rsidRPr="00953C1C">
              <w:t>Flexgruppe: Alle kvæg</w:t>
            </w:r>
          </w:p>
        </w:tc>
        <w:tc>
          <w:tcPr>
            <w:tcW w:w="2129" w:type="dxa"/>
          </w:tcPr>
          <w:p w:rsidR="0046285D" w:rsidRPr="00B25375" w:rsidRDefault="0046285D" w:rsidP="00556E5C">
            <w:r>
              <w:t>Fast drænet gulv med skraber og ajleafløb</w:t>
            </w:r>
          </w:p>
        </w:tc>
      </w:tr>
      <w:tr w:rsidR="0046285D" w:rsidRPr="00B25375" w:rsidTr="00556E5C">
        <w:tc>
          <w:tcPr>
            <w:tcW w:w="9458" w:type="dxa"/>
            <w:gridSpan w:val="5"/>
            <w:shd w:val="clear" w:color="auto" w:fill="F2F2F2" w:themeFill="background1" w:themeFillShade="F2"/>
          </w:tcPr>
          <w:p w:rsidR="0046285D" w:rsidRPr="00B25375" w:rsidRDefault="0046285D" w:rsidP="00556E5C">
            <w:r>
              <w:rPr>
                <w:sz w:val="22"/>
                <w:szCs w:val="22"/>
              </w:rPr>
              <w:t>Nye Staldafsnit</w:t>
            </w:r>
          </w:p>
        </w:tc>
      </w:tr>
      <w:tr w:rsidR="0046285D" w:rsidRPr="00953C1C" w:rsidTr="00556E5C">
        <w:tc>
          <w:tcPr>
            <w:tcW w:w="1696" w:type="dxa"/>
          </w:tcPr>
          <w:p w:rsidR="0046285D" w:rsidRPr="00953C1C" w:rsidRDefault="0046285D" w:rsidP="00556E5C">
            <w:r w:rsidRPr="00953C1C">
              <w:t>Nye kalvehytter v/malkecenter</w:t>
            </w:r>
          </w:p>
        </w:tc>
        <w:tc>
          <w:tcPr>
            <w:tcW w:w="1526" w:type="dxa"/>
          </w:tcPr>
          <w:p w:rsidR="0046285D" w:rsidRPr="00953C1C" w:rsidRDefault="0046285D" w:rsidP="00556E5C">
            <w:r>
              <w:t>43</w:t>
            </w:r>
          </w:p>
        </w:tc>
        <w:tc>
          <w:tcPr>
            <w:tcW w:w="1851" w:type="dxa"/>
          </w:tcPr>
          <w:p w:rsidR="0046285D" w:rsidRPr="00953C1C" w:rsidRDefault="0046285D" w:rsidP="00556E5C">
            <w:r>
              <w:t>43</w:t>
            </w:r>
          </w:p>
        </w:tc>
        <w:tc>
          <w:tcPr>
            <w:tcW w:w="2256" w:type="dxa"/>
          </w:tcPr>
          <w:p w:rsidR="0046285D" w:rsidRPr="00953C1C" w:rsidRDefault="0046285D" w:rsidP="00556E5C">
            <w:r>
              <w:t>Kalve (under 6 mdr. )</w:t>
            </w:r>
          </w:p>
        </w:tc>
        <w:tc>
          <w:tcPr>
            <w:tcW w:w="2129" w:type="dxa"/>
          </w:tcPr>
          <w:p w:rsidR="0046285D" w:rsidRPr="00953C1C" w:rsidRDefault="0046285D" w:rsidP="00556E5C">
            <w:r>
              <w:t>Dybstrøelse</w:t>
            </w:r>
          </w:p>
        </w:tc>
      </w:tr>
      <w:tr w:rsidR="0046285D" w:rsidRPr="00953C1C" w:rsidTr="00556E5C">
        <w:tc>
          <w:tcPr>
            <w:tcW w:w="1696" w:type="dxa"/>
          </w:tcPr>
          <w:p w:rsidR="0046285D" w:rsidRPr="00953C1C" w:rsidRDefault="0046285D" w:rsidP="00556E5C">
            <w:r w:rsidRPr="00953C1C">
              <w:t>Nye kalvehytter v/kalvestald</w:t>
            </w:r>
          </w:p>
        </w:tc>
        <w:tc>
          <w:tcPr>
            <w:tcW w:w="1526" w:type="dxa"/>
          </w:tcPr>
          <w:p w:rsidR="0046285D" w:rsidRPr="00953C1C" w:rsidRDefault="0046285D" w:rsidP="00556E5C">
            <w:r>
              <w:t>57</w:t>
            </w:r>
          </w:p>
        </w:tc>
        <w:tc>
          <w:tcPr>
            <w:tcW w:w="1851" w:type="dxa"/>
          </w:tcPr>
          <w:p w:rsidR="0046285D" w:rsidRPr="00953C1C" w:rsidRDefault="0046285D" w:rsidP="00556E5C">
            <w:r>
              <w:t>57</w:t>
            </w:r>
          </w:p>
        </w:tc>
        <w:tc>
          <w:tcPr>
            <w:tcW w:w="2256" w:type="dxa"/>
          </w:tcPr>
          <w:p w:rsidR="0046285D" w:rsidRPr="00953C1C" w:rsidRDefault="0046285D" w:rsidP="00556E5C">
            <w:r>
              <w:t>Kalve (under 6 mr.)</w:t>
            </w:r>
          </w:p>
        </w:tc>
        <w:tc>
          <w:tcPr>
            <w:tcW w:w="2129" w:type="dxa"/>
          </w:tcPr>
          <w:p w:rsidR="0046285D" w:rsidRPr="00953C1C" w:rsidRDefault="0046285D" w:rsidP="00556E5C">
            <w:r>
              <w:t>Dybstrøelse</w:t>
            </w:r>
          </w:p>
        </w:tc>
      </w:tr>
    </w:tbl>
    <w:p w:rsidR="0046285D" w:rsidRDefault="0046285D" w:rsidP="0046285D">
      <w:pPr>
        <w:pStyle w:val="Vilkr"/>
        <w:numPr>
          <w:ilvl w:val="0"/>
          <w:numId w:val="0"/>
        </w:numPr>
        <w:ind w:left="851" w:hanging="491"/>
        <w:rPr>
          <w:bCs/>
        </w:rPr>
      </w:pPr>
    </w:p>
    <w:tbl>
      <w:tblPr>
        <w:tblStyle w:val="Tabel-Gitter"/>
        <w:tblW w:w="0" w:type="auto"/>
        <w:tblLook w:val="04A0" w:firstRow="1" w:lastRow="0" w:firstColumn="1" w:lastColumn="0" w:noHBand="0" w:noVBand="1"/>
      </w:tblPr>
      <w:tblGrid>
        <w:gridCol w:w="9629"/>
      </w:tblGrid>
      <w:tr w:rsidR="0046285D" w:rsidTr="00556E5C">
        <w:tc>
          <w:tcPr>
            <w:tcW w:w="9629" w:type="dxa"/>
            <w:shd w:val="clear" w:color="auto" w:fill="D9D9D9" w:themeFill="background1" w:themeFillShade="D9"/>
          </w:tcPr>
          <w:p w:rsidR="0046285D" w:rsidRDefault="0046285D" w:rsidP="00556E5C">
            <w:r>
              <w:lastRenderedPageBreak/>
              <w:t>**</w:t>
            </w:r>
            <w:r w:rsidRPr="00327C31">
              <w:t>Dyretyper og staldsystemer som</w:t>
            </w:r>
            <w:r>
              <w:t xml:space="preserve"> indgår i flexgruppen: Alle kvæg</w:t>
            </w:r>
            <w:r w:rsidRPr="00327C31">
              <w:t xml:space="preserve">; </w:t>
            </w:r>
            <w:r>
              <w:t>Fast drænet gulv med skraber og ajleafløb</w:t>
            </w:r>
          </w:p>
        </w:tc>
      </w:tr>
      <w:tr w:rsidR="0046285D" w:rsidTr="00556E5C">
        <w:tc>
          <w:tcPr>
            <w:tcW w:w="9629" w:type="dxa"/>
          </w:tcPr>
          <w:p w:rsidR="0046285D" w:rsidRPr="00327C31" w:rsidRDefault="0046285D" w:rsidP="00556E5C">
            <w:r>
              <w:t>Malkekøer, kvier og stude. Fast drænet gulv med skraber og ajleafløb</w:t>
            </w:r>
          </w:p>
        </w:tc>
      </w:tr>
      <w:tr w:rsidR="0046285D" w:rsidTr="00556E5C">
        <w:tc>
          <w:tcPr>
            <w:tcW w:w="9629" w:type="dxa"/>
          </w:tcPr>
          <w:p w:rsidR="0046285D" w:rsidRDefault="0046285D" w:rsidP="00556E5C">
            <w:proofErr w:type="spellStart"/>
            <w:r>
              <w:t>Ammekøer</w:t>
            </w:r>
            <w:proofErr w:type="spellEnd"/>
            <w:r>
              <w:t>, slagtekalve (over 6 mdr.). Fast drænet gulv med skraber og ajleafløb.</w:t>
            </w:r>
          </w:p>
        </w:tc>
      </w:tr>
    </w:tbl>
    <w:p w:rsidR="0046285D" w:rsidRDefault="0046285D" w:rsidP="0046285D"/>
    <w:tbl>
      <w:tblPr>
        <w:tblStyle w:val="Tabel-Gitter"/>
        <w:tblW w:w="0" w:type="auto"/>
        <w:tblLook w:val="04A0" w:firstRow="1" w:lastRow="0" w:firstColumn="1" w:lastColumn="0" w:noHBand="0" w:noVBand="1"/>
      </w:tblPr>
      <w:tblGrid>
        <w:gridCol w:w="9629"/>
      </w:tblGrid>
      <w:tr w:rsidR="0046285D" w:rsidTr="00556E5C">
        <w:tc>
          <w:tcPr>
            <w:tcW w:w="9629" w:type="dxa"/>
            <w:shd w:val="clear" w:color="auto" w:fill="D9D9D9" w:themeFill="background1" w:themeFillShade="D9"/>
          </w:tcPr>
          <w:p w:rsidR="0046285D" w:rsidRDefault="0046285D" w:rsidP="00556E5C">
            <w:r>
              <w:t>***</w:t>
            </w:r>
            <w:r w:rsidRPr="00327C31">
              <w:t xml:space="preserve">Dyretyper og staldsystemer som indgår i flexgruppen: Alle </w:t>
            </w:r>
            <w:r>
              <w:t>kvæg, Heste, Får og Geder; Dybstrøelse</w:t>
            </w:r>
          </w:p>
        </w:tc>
      </w:tr>
      <w:tr w:rsidR="0046285D" w:rsidTr="00556E5C">
        <w:tc>
          <w:tcPr>
            <w:tcW w:w="9629" w:type="dxa"/>
          </w:tcPr>
          <w:p w:rsidR="0046285D" w:rsidRPr="00327C31" w:rsidRDefault="0046285D" w:rsidP="00556E5C">
            <w:r>
              <w:t>Malkekøer, kvier og stude. Dybstrøelse</w:t>
            </w:r>
          </w:p>
        </w:tc>
      </w:tr>
      <w:tr w:rsidR="0046285D" w:rsidTr="00556E5C">
        <w:tc>
          <w:tcPr>
            <w:tcW w:w="9629" w:type="dxa"/>
          </w:tcPr>
          <w:p w:rsidR="0046285D" w:rsidRDefault="0046285D" w:rsidP="00556E5C">
            <w:proofErr w:type="spellStart"/>
            <w:r>
              <w:t>Ammekøer</w:t>
            </w:r>
            <w:proofErr w:type="spellEnd"/>
            <w:r>
              <w:t>, slagtekalve (over 6 mdr.). Dybstrøelse</w:t>
            </w:r>
          </w:p>
        </w:tc>
      </w:tr>
      <w:tr w:rsidR="0046285D" w:rsidTr="00556E5C">
        <w:tc>
          <w:tcPr>
            <w:tcW w:w="9629" w:type="dxa"/>
          </w:tcPr>
          <w:p w:rsidR="0046285D" w:rsidRDefault="0046285D" w:rsidP="00556E5C">
            <w:r>
              <w:t>Kalve, (under 6 mdr.). Dybstrøelse</w:t>
            </w:r>
          </w:p>
        </w:tc>
      </w:tr>
      <w:tr w:rsidR="0046285D" w:rsidTr="00556E5C">
        <w:tc>
          <w:tcPr>
            <w:tcW w:w="9629" w:type="dxa"/>
          </w:tcPr>
          <w:p w:rsidR="0046285D" w:rsidRDefault="0046285D" w:rsidP="00556E5C">
            <w:r>
              <w:t>Heste. Dybstrøelse</w:t>
            </w:r>
          </w:p>
        </w:tc>
      </w:tr>
      <w:tr w:rsidR="0046285D" w:rsidTr="00556E5C">
        <w:tc>
          <w:tcPr>
            <w:tcW w:w="9629" w:type="dxa"/>
          </w:tcPr>
          <w:p w:rsidR="0046285D" w:rsidRDefault="0046285D" w:rsidP="00556E5C">
            <w:r>
              <w:t>Får og geder. Dybstrøelse</w:t>
            </w:r>
          </w:p>
        </w:tc>
      </w:tr>
    </w:tbl>
    <w:p w:rsidR="007651EC" w:rsidRPr="007651EC" w:rsidRDefault="007651EC" w:rsidP="00644B77">
      <w:pPr>
        <w:pStyle w:val="Vilkr"/>
        <w:numPr>
          <w:ilvl w:val="0"/>
          <w:numId w:val="0"/>
        </w:numPr>
        <w:rPr>
          <w:szCs w:val="22"/>
        </w:rPr>
      </w:pPr>
    </w:p>
    <w:p w:rsidR="005B4C48" w:rsidRPr="009A0E69" w:rsidRDefault="00F25450" w:rsidP="009A0E69">
      <w:pPr>
        <w:spacing w:after="0" w:line="240" w:lineRule="auto"/>
        <w:rPr>
          <w:rFonts w:eastAsia="Times New Roman" w:cs="Arial"/>
          <w:b/>
          <w:sz w:val="24"/>
          <w:szCs w:val="24"/>
          <w:lang w:eastAsia="da-DK"/>
        </w:rPr>
      </w:pPr>
      <w:r>
        <w:rPr>
          <w:rFonts w:eastAsia="Times New Roman" w:cs="Arial"/>
          <w:szCs w:val="20"/>
          <w:lang w:eastAsia="da-DK"/>
        </w:rPr>
        <w:br/>
      </w:r>
      <w:bookmarkEnd w:id="15"/>
      <w:bookmarkEnd w:id="16"/>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0" w:name="_Toc29979658"/>
      <w:r w:rsidRPr="00A731DC">
        <w:rPr>
          <w:sz w:val="40"/>
          <w:szCs w:val="40"/>
        </w:rPr>
        <w:t>Formalia</w:t>
      </w:r>
      <w:bookmarkEnd w:id="20"/>
    </w:p>
    <w:p w:rsidR="005B4C48" w:rsidRPr="009518B9" w:rsidRDefault="005B4C48" w:rsidP="009518B9">
      <w:pPr>
        <w:pStyle w:val="Overskrift2"/>
      </w:pPr>
      <w:bookmarkStart w:id="21" w:name="_Toc232409906"/>
      <w:bookmarkStart w:id="22" w:name="_Toc406418382"/>
      <w:bookmarkStart w:id="23" w:name="_Toc29979659"/>
      <w:r w:rsidRPr="009518B9">
        <w:t>Lovgrundlag</w:t>
      </w:r>
      <w:bookmarkEnd w:id="21"/>
      <w:bookmarkEnd w:id="22"/>
      <w:bookmarkEnd w:id="23"/>
    </w:p>
    <w:p w:rsidR="00090184" w:rsidRDefault="006F745A" w:rsidP="00A30B7E">
      <w:pPr>
        <w:rPr>
          <w:lang w:eastAsia="da-DK"/>
        </w:rPr>
      </w:pPr>
      <w:r>
        <w:rPr>
          <w:lang w:eastAsia="da-DK"/>
        </w:rPr>
        <w:t>Tillægs</w:t>
      </w:r>
      <w:r w:rsidR="005B4C48" w:rsidRPr="005B4C48">
        <w:rPr>
          <w:lang w:eastAsia="da-DK"/>
        </w:rPr>
        <w:t>godkendelsen</w:t>
      </w:r>
      <w:r w:rsidR="004A0648">
        <w:rPr>
          <w:lang w:eastAsia="da-DK"/>
        </w:rPr>
        <w:t xml:space="preserve"> </w:t>
      </w:r>
      <w:r w:rsidR="005B4C48" w:rsidRPr="005B4C48">
        <w:rPr>
          <w:lang w:eastAsia="da-DK"/>
        </w:rPr>
        <w:t xml:space="preserve">er givet på </w:t>
      </w:r>
      <w:r w:rsidR="004A0648">
        <w:rPr>
          <w:lang w:eastAsia="da-DK"/>
        </w:rPr>
        <w:t xml:space="preserve">baggrund af husdyrbrugsloven, hvor krav efter VVM-direktivet, habitatdirektivet samt i et vist omfang </w:t>
      </w:r>
      <w:r w:rsidR="00090184">
        <w:rPr>
          <w:lang w:eastAsia="da-DK"/>
        </w:rPr>
        <w:t xml:space="preserve">regler fra miljøbeskyttelsesloven og planlovens landzoneregler varetages. </w:t>
      </w:r>
    </w:p>
    <w:p w:rsidR="00090184" w:rsidRDefault="006F745A" w:rsidP="00A30B7E">
      <w:pPr>
        <w:rPr>
          <w:lang w:eastAsia="da-DK"/>
        </w:rPr>
      </w:pPr>
      <w:r>
        <w:rPr>
          <w:lang w:eastAsia="da-DK"/>
        </w:rPr>
        <w:t>Tillægs</w:t>
      </w:r>
      <w:r w:rsidR="00090184">
        <w:rPr>
          <w:lang w:eastAsia="da-DK"/>
        </w:rPr>
        <w:t>godkendelsen suppleres af generelle regler i husdyrgodkendelsesbekendtgørelsen</w:t>
      </w:r>
      <w:r w:rsidR="00B06BA4">
        <w:rPr>
          <w:lang w:eastAsia="da-DK"/>
        </w:rPr>
        <w:t xml:space="preserve"> </w:t>
      </w:r>
      <w:r w:rsidR="00090184">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sidR="00800986">
        <w:rPr>
          <w:lang w:eastAsia="da-DK"/>
        </w:rPr>
        <w:t>et for t</w:t>
      </w:r>
      <w:r w:rsidR="006F745A">
        <w:rPr>
          <w:lang w:eastAsia="da-DK"/>
        </w:rPr>
        <w:t>illægs</w:t>
      </w:r>
      <w:r>
        <w:rPr>
          <w:lang w:eastAsia="da-DK"/>
        </w:rPr>
        <w:t xml:space="preserve">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6B609B" w:rsidRDefault="007D1ACA" w:rsidP="00B67576">
      <w:pPr>
        <w:pStyle w:val="Listeafsnit"/>
        <w:numPr>
          <w:ilvl w:val="0"/>
          <w:numId w:val="6"/>
        </w:numPr>
        <w:rPr>
          <w:rFonts w:ascii="Cambria" w:hAnsi="Cambria"/>
          <w:sz w:val="22"/>
          <w:szCs w:val="22"/>
        </w:rPr>
      </w:pPr>
      <w:r w:rsidRPr="006B609B">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382E36">
        <w:rPr>
          <w:rFonts w:ascii="Cambria" w:hAnsi="Cambria" w:cs="Arial"/>
          <w:color w:val="000000"/>
          <w:sz w:val="22"/>
          <w:szCs w:val="22"/>
        </w:rPr>
        <w:t>520 af 1. maj 2019</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4F7DFD">
        <w:rPr>
          <w:rFonts w:ascii="Cambria" w:hAnsi="Cambria" w:cs="Arial"/>
          <w:color w:val="000000"/>
          <w:sz w:val="22"/>
          <w:szCs w:val="22"/>
        </w:rPr>
        <w:t>718 af 12. juli 2019</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w:t>
      </w:r>
      <w:r w:rsidR="00FD6548">
        <w:rPr>
          <w:rFonts w:ascii="Cambria" w:hAnsi="Cambria"/>
          <w:sz w:val="22"/>
          <w:szCs w:val="22"/>
        </w:rPr>
        <w:t>miljøregulering af dyrehold og om opbevaring og anvendelse af gødning</w:t>
      </w:r>
      <w:r w:rsidR="005B4C48" w:rsidRPr="007D1ACA">
        <w:rPr>
          <w:rFonts w:ascii="Cambria" w:hAnsi="Cambria"/>
          <w:sz w:val="22"/>
          <w:szCs w:val="22"/>
        </w:rPr>
        <w:t xml:space="preserve"> nr. </w:t>
      </w:r>
      <w:r w:rsidR="00AE7AFE">
        <w:rPr>
          <w:rFonts w:ascii="Cambria" w:hAnsi="Cambria"/>
          <w:sz w:val="22"/>
          <w:szCs w:val="22"/>
        </w:rPr>
        <w:t>760 af 30. juli 2019</w:t>
      </w:r>
      <w:r w:rsidR="005B4C48" w:rsidRPr="007D1ACA">
        <w:rPr>
          <w:rFonts w:ascii="Cambria" w:hAnsi="Cambria"/>
          <w:sz w:val="22"/>
          <w:szCs w:val="22"/>
        </w:rPr>
        <w:t xml:space="preserve"> </w:t>
      </w:r>
    </w:p>
    <w:p w:rsidR="005B4C48" w:rsidRPr="00686A4B" w:rsidRDefault="005B4C48" w:rsidP="00A30B7E">
      <w:pPr>
        <w:pStyle w:val="Listeafsnit"/>
        <w:numPr>
          <w:ilvl w:val="0"/>
          <w:numId w:val="6"/>
        </w:numPr>
        <w:rPr>
          <w:rFonts w:ascii="Cambria" w:hAnsi="Cambria"/>
          <w:sz w:val="22"/>
          <w:szCs w:val="22"/>
        </w:rPr>
      </w:pPr>
      <w:r w:rsidRPr="007D1ACA">
        <w:rPr>
          <w:rFonts w:ascii="Cambria" w:hAnsi="Cambria"/>
          <w:sz w:val="22"/>
          <w:szCs w:val="22"/>
        </w:rPr>
        <w:t xml:space="preserve">Bekendtgørelse af lov om naturbeskyttelse, nr. </w:t>
      </w:r>
      <w:r w:rsidR="00C44D1B">
        <w:rPr>
          <w:rFonts w:ascii="Cambria" w:hAnsi="Cambria"/>
          <w:sz w:val="22"/>
          <w:szCs w:val="22"/>
        </w:rPr>
        <w:t>240 af 13. marts 2019</w:t>
      </w:r>
      <w:r w:rsidRPr="007D1ACA">
        <w:rPr>
          <w:rFonts w:ascii="Cambria" w:hAnsi="Cambria"/>
          <w:sz w:val="22"/>
          <w:szCs w:val="22"/>
        </w:rPr>
        <w:t xml:space="preserve"> (Naturbeskyttelsesloven).</w:t>
      </w:r>
    </w:p>
    <w:p w:rsidR="005B4C48" w:rsidRPr="006B609B" w:rsidRDefault="005B4C48" w:rsidP="00B67576">
      <w:pPr>
        <w:pStyle w:val="Listeafsnit"/>
        <w:numPr>
          <w:ilvl w:val="0"/>
          <w:numId w:val="6"/>
        </w:numPr>
        <w:rPr>
          <w:rFonts w:ascii="Cambria" w:hAnsi="Cambria"/>
          <w:sz w:val="22"/>
          <w:szCs w:val="22"/>
        </w:rPr>
      </w:pPr>
      <w:r w:rsidRPr="006B609B">
        <w:rPr>
          <w:rFonts w:ascii="Cambria" w:hAnsi="Cambria"/>
          <w:sz w:val="22"/>
          <w:szCs w:val="22"/>
        </w:rPr>
        <w:t xml:space="preserve">Bekendtgørelse om udpegning og administration af internationale naturbeskyttelsesområder samt beskyttelse af visse arter nr. </w:t>
      </w:r>
      <w:r w:rsidR="003E0856" w:rsidRPr="006B609B">
        <w:rPr>
          <w:rFonts w:ascii="Cambria" w:hAnsi="Cambria"/>
          <w:sz w:val="22"/>
          <w:szCs w:val="22"/>
        </w:rPr>
        <w:t xml:space="preserve">1595 af 6. december </w:t>
      </w:r>
      <w:r w:rsidR="0009670E" w:rsidRPr="006B609B">
        <w:rPr>
          <w:rFonts w:ascii="Cambria" w:hAnsi="Cambria"/>
          <w:sz w:val="22"/>
          <w:szCs w:val="22"/>
        </w:rPr>
        <w:t>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9B492E">
        <w:rPr>
          <w:rFonts w:ascii="Cambria" w:hAnsi="Cambria"/>
          <w:sz w:val="22"/>
          <w:szCs w:val="22"/>
        </w:rPr>
        <w:t>224 af 8. marts 2019</w:t>
      </w:r>
      <w:r w:rsidR="000B1A97">
        <w:rPr>
          <w:rFonts w:ascii="Cambria" w:hAnsi="Cambria"/>
          <w:sz w:val="22"/>
          <w:szCs w:val="22"/>
        </w:rPr>
        <w:t xml:space="preserve"> </w:t>
      </w:r>
      <w:r w:rsidRPr="007D1ACA">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24" w:name="_Toc29979660"/>
      <w:r w:rsidRPr="005B4C48">
        <w:rPr>
          <w:lang w:eastAsia="da-DK"/>
        </w:rPr>
        <w:lastRenderedPageBreak/>
        <w:t>Høring og offentliggørelse</w:t>
      </w:r>
      <w:bookmarkEnd w:id="24"/>
    </w:p>
    <w:p w:rsidR="005B4C48" w:rsidRPr="005B4C48" w:rsidRDefault="005B4C48" w:rsidP="00A30B7E">
      <w:pPr>
        <w:rPr>
          <w:highlight w:val="green"/>
          <w:lang w:eastAsia="da-DK"/>
        </w:rPr>
      </w:pPr>
      <w:r w:rsidRPr="005B4C48">
        <w:rPr>
          <w:lang w:eastAsia="da-DK"/>
        </w:rPr>
        <w:t xml:space="preserve">Udkastet til </w:t>
      </w:r>
      <w:r w:rsidR="00252853">
        <w:rPr>
          <w:lang w:eastAsia="da-DK"/>
        </w:rPr>
        <w:t xml:space="preserve">tillægget til </w:t>
      </w:r>
      <w:r w:rsidRPr="005B4C48">
        <w:rPr>
          <w:lang w:eastAsia="da-DK"/>
        </w:rPr>
        <w:t xml:space="preserve">miljøgodkendelsen har været i </w:t>
      </w:r>
      <w:r w:rsidR="00260CB6">
        <w:rPr>
          <w:lang w:eastAsia="da-DK"/>
        </w:rPr>
        <w:t>2</w:t>
      </w:r>
      <w:r w:rsidRPr="005B4C48">
        <w:rPr>
          <w:lang w:eastAsia="da-DK"/>
        </w:rPr>
        <w:t xml:space="preserve"> ugers høring hos ansøger, konsulent og naboer fra </w:t>
      </w:r>
      <w:r w:rsidR="007B13C1" w:rsidRPr="007B13C1">
        <w:rPr>
          <w:lang w:eastAsia="da-DK"/>
        </w:rPr>
        <w:t>10. februar 2020</w:t>
      </w:r>
      <w:r w:rsidRPr="007B13C1">
        <w:rPr>
          <w:lang w:eastAsia="da-DK"/>
        </w:rPr>
        <w:t xml:space="preserve"> til </w:t>
      </w:r>
      <w:r w:rsidR="007B13C1" w:rsidRPr="007B13C1">
        <w:rPr>
          <w:lang w:eastAsia="da-DK"/>
        </w:rPr>
        <w:t>24. februar 2020</w:t>
      </w:r>
      <w:r w:rsidRPr="007B13C1">
        <w:rPr>
          <w:lang w:eastAsia="da-DK"/>
        </w:rPr>
        <w:t>.</w:t>
      </w:r>
    </w:p>
    <w:p w:rsidR="00744DE1" w:rsidRPr="005B4C48" w:rsidRDefault="00744DE1" w:rsidP="00744DE1">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konsekvensradius på </w:t>
      </w:r>
      <w:r w:rsidR="007B13C1" w:rsidRPr="00F54560">
        <w:rPr>
          <w:lang w:eastAsia="da-DK"/>
        </w:rPr>
        <w:t>609</w:t>
      </w:r>
      <w:r>
        <w:rPr>
          <w:lang w:eastAsia="da-DK"/>
        </w:rPr>
        <w:t xml:space="preserve"> meter</w:t>
      </w:r>
    </w:p>
    <w:p w:rsidR="00744DE1" w:rsidRPr="005B4C48" w:rsidRDefault="00744DE1" w:rsidP="00744DE1">
      <w:pPr>
        <w:rPr>
          <w:rFonts w:ascii="Calibri" w:hAnsi="Calibri"/>
        </w:rPr>
      </w:pPr>
      <w:r>
        <w:t>Matrikulære naboer: Matrikulære n</w:t>
      </w:r>
      <w:r w:rsidRPr="005B4C48">
        <w:t xml:space="preserve">aboer i husdyrlovens forstand defineres som ejere af ejendomme, der matrikulært grænser op til den ejendom, hvorpå anlægget er </w:t>
      </w:r>
      <w:r w:rsidRPr="007B13C1">
        <w:t xml:space="preserve">beliggende. Ringkøbing-Skjern kommune vurderer at udvidelser på anlæggene generelt er af underordnet betydning for de matrikulære naboer til ejendommens markarealer. Nabohøringen tager derfor udgangspunkt i </w:t>
      </w:r>
      <w:r w:rsidR="007B13C1" w:rsidRPr="007B13C1">
        <w:t>den matrikel</w:t>
      </w:r>
      <w:r w:rsidRPr="007B13C1">
        <w:t>, hvorpå anlæggene ligger. De naboer til markarealer, som i særlige tilfælde bliver berørt af udvidelsen, bliver inddraget i høringen i henhold til forvaltningslovens almindelige regler om partshøring. Det er i de</w:t>
      </w:r>
      <w:r w:rsidR="007B13C1" w:rsidRPr="007B13C1">
        <w:t>n aktuelle sag vurderet, at der</w:t>
      </w:r>
      <w:r w:rsidRPr="007B13C1">
        <w:t xml:space="preserve"> ikke er nogen, som</w:t>
      </w:r>
      <w:r w:rsidRPr="005B4C48">
        <w:t xml:space="preserve"> skal inddrages i høringen.</w:t>
      </w:r>
    </w:p>
    <w:p w:rsidR="005B4C48" w:rsidRPr="005B4C48" w:rsidRDefault="005B4C48" w:rsidP="00A30B7E">
      <w:pPr>
        <w:rPr>
          <w:lang w:eastAsia="da-DK"/>
        </w:rPr>
      </w:pPr>
      <w:r w:rsidRPr="005B4C48">
        <w:rPr>
          <w:lang w:eastAsia="da-DK"/>
        </w:rPr>
        <w:t xml:space="preserve">I forbindelse med </w:t>
      </w:r>
      <w:r w:rsidRPr="00302A05">
        <w:rPr>
          <w:lang w:eastAsia="da-DK"/>
        </w:rPr>
        <w:t>høringen er der ikke indkommet</w:t>
      </w:r>
      <w:r w:rsidR="00302A05">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w:t>
      </w:r>
      <w:r w:rsidR="00ED4802">
        <w:rPr>
          <w:lang w:eastAsia="da-DK"/>
        </w:rPr>
        <w:t xml:space="preserve">tillæg til </w:t>
      </w:r>
      <w:r w:rsidRPr="005B4C48">
        <w:rPr>
          <w:lang w:eastAsia="da-DK"/>
        </w:rPr>
        <w:t xml:space="preserve">miljøgodkendelse vil blive </w:t>
      </w:r>
      <w:r w:rsidRPr="00302A05">
        <w:rPr>
          <w:lang w:eastAsia="da-DK"/>
        </w:rPr>
        <w:t xml:space="preserve">offentliggjort den </w:t>
      </w:r>
      <w:r w:rsidR="00302A05" w:rsidRPr="00302A05">
        <w:rPr>
          <w:lang w:eastAsia="da-DK"/>
        </w:rPr>
        <w:t>2. marts</w:t>
      </w:r>
      <w:r w:rsidR="00302A05">
        <w:rPr>
          <w:lang w:eastAsia="da-DK"/>
        </w:rPr>
        <w:t xml:space="preserve"> 2020</w:t>
      </w:r>
      <w:r w:rsidRPr="005B4C48">
        <w:rPr>
          <w:lang w:eastAsia="da-DK"/>
        </w:rPr>
        <w:t xml:space="preserve"> på Ringkøbing-Skjern Kommunes hjemmeside på </w:t>
      </w:r>
      <w:hyperlink r:id="rId11"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25" w:name="_Toc232409908"/>
      <w:bookmarkStart w:id="26" w:name="_Toc406418384"/>
      <w:bookmarkStart w:id="27" w:name="_Toc29979661"/>
      <w:r w:rsidRPr="005B4C48">
        <w:rPr>
          <w:lang w:eastAsia="da-DK"/>
        </w:rPr>
        <w:t>Klagevejledning</w:t>
      </w:r>
      <w:bookmarkEnd w:id="25"/>
      <w:bookmarkEnd w:id="26"/>
      <w:bookmarkEnd w:id="27"/>
    </w:p>
    <w:p w:rsidR="005B4C48" w:rsidRPr="005B4C48" w:rsidRDefault="005B4C48" w:rsidP="00A30B7E">
      <w:pPr>
        <w:rPr>
          <w:lang w:eastAsia="da-DK"/>
        </w:rPr>
      </w:pPr>
      <w:bookmarkStart w:id="28" w:name="_Toc232409909"/>
      <w:bookmarkStart w:id="29"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w:t>
      </w:r>
      <w:r w:rsidR="00ED4802">
        <w:rPr>
          <w:lang w:eastAsia="da-DK"/>
        </w:rPr>
        <w:t xml:space="preserve">tillægget til </w:t>
      </w:r>
      <w:r w:rsidRPr="005B4C48">
        <w:rPr>
          <w:lang w:eastAsia="da-DK"/>
        </w:rPr>
        <w:t xml:space="preserve">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w:t>
      </w:r>
      <w:r w:rsidR="00ED4802">
        <w:rPr>
          <w:lang w:eastAsia="da-DK"/>
        </w:rPr>
        <w:t xml:space="preserve">tillægget til </w:t>
      </w:r>
      <w:r w:rsidRPr="005B4C48">
        <w:rPr>
          <w:lang w:eastAsia="da-DK"/>
        </w:rPr>
        <w:t xml:space="preserve">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w:t>
      </w:r>
      <w:r w:rsidRPr="00302A05">
        <w:rPr>
          <w:b/>
          <w:lang w:eastAsia="da-DK"/>
        </w:rPr>
        <w:t xml:space="preserve">registreret senest den </w:t>
      </w:r>
      <w:r w:rsidR="00302A05" w:rsidRPr="00302A05">
        <w:rPr>
          <w:b/>
          <w:lang w:eastAsia="da-DK"/>
        </w:rPr>
        <w:t>30. marts 2020</w:t>
      </w:r>
      <w:r w:rsidRPr="00302A05">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lastRenderedPageBreak/>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2"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3"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0" w:name="_Toc29979662"/>
      <w:r w:rsidRPr="005B4C48">
        <w:rPr>
          <w:lang w:eastAsia="da-DK"/>
        </w:rPr>
        <w:t>Udnyttelse</w:t>
      </w:r>
      <w:bookmarkEnd w:id="28"/>
      <w:bookmarkEnd w:id="29"/>
      <w:r w:rsidRPr="005B4C48">
        <w:rPr>
          <w:lang w:eastAsia="da-DK"/>
        </w:rPr>
        <w:t>, kontinuitet og revurdering</w:t>
      </w:r>
      <w:bookmarkEnd w:id="30"/>
    </w:p>
    <w:p w:rsidR="005B4C48" w:rsidRPr="005B4C48" w:rsidRDefault="005B4C48" w:rsidP="000E750E">
      <w:pPr>
        <w:rPr>
          <w:lang w:eastAsia="da-DK"/>
        </w:rPr>
      </w:pPr>
      <w:r w:rsidRPr="005B4C48">
        <w:rPr>
          <w:lang w:eastAsia="da-DK"/>
        </w:rPr>
        <w:t xml:space="preserve">En godkendelse efter </w:t>
      </w:r>
      <w:r w:rsidRPr="00B27A0C">
        <w:rPr>
          <w:lang w:eastAsia="da-DK"/>
        </w:rPr>
        <w:t>§</w:t>
      </w:r>
      <w:r w:rsidR="00771964" w:rsidRPr="00B27A0C">
        <w:rPr>
          <w:lang w:eastAsia="da-DK"/>
        </w:rPr>
        <w:t xml:space="preserve"> 16a</w:t>
      </w:r>
      <w:r w:rsidR="00F64353" w:rsidRPr="00B27A0C">
        <w:rPr>
          <w:lang w:eastAsia="da-DK"/>
        </w:rPr>
        <w:t xml:space="preserve"> </w:t>
      </w:r>
      <w:r w:rsidRPr="00B27A0C">
        <w:rPr>
          <w:lang w:eastAsia="da-DK"/>
        </w:rPr>
        <w:t xml:space="preserve">i </w:t>
      </w:r>
      <w:r w:rsidR="00771964" w:rsidRPr="00B27A0C">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godkendelsen er meddelt.</w:t>
      </w:r>
      <w:r w:rsidR="00771964">
        <w:rPr>
          <w:lang w:eastAsia="da-DK"/>
        </w:rPr>
        <w:t xml:space="preserve"> Godkendelsen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771964">
        <w:rPr>
          <w:lang w:eastAsia="da-DK"/>
        </w:rPr>
        <w:t>en godkendelse for u</w:t>
      </w:r>
      <w:r w:rsidR="00771964" w:rsidRPr="00B27A0C">
        <w:rPr>
          <w:lang w:eastAsia="da-DK"/>
        </w:rPr>
        <w:t>dnyttet, når det konstateres, at</w:t>
      </w:r>
      <w:r w:rsidR="00771964" w:rsidRPr="00771964">
        <w:rPr>
          <w:lang w:eastAsia="da-DK"/>
        </w:rPr>
        <w:t xml:space="preserve"> det, der er truffet afgørelse om, faktisk er gennemført.</w:t>
      </w:r>
    </w:p>
    <w:p w:rsidR="009D1F7F" w:rsidRPr="006F745A" w:rsidRDefault="00252853" w:rsidP="006F745A">
      <w:pPr>
        <w:rPr>
          <w:lang w:eastAsia="da-DK"/>
        </w:rPr>
      </w:pPr>
      <w:r>
        <w:rPr>
          <w:lang w:eastAsia="da-DK"/>
        </w:rPr>
        <w:t xml:space="preserve">En udnyttet </w:t>
      </w:r>
      <w:r w:rsidR="007248AB" w:rsidRPr="00D678D6">
        <w:rPr>
          <w:lang w:eastAsia="da-DK"/>
        </w:rPr>
        <w:t>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5B4C48" w:rsidRPr="00302A05" w:rsidRDefault="00302A05" w:rsidP="00302A05">
      <w:r w:rsidRPr="00302A05">
        <w:rPr>
          <w:rFonts w:eastAsia="Times New Roman" w:cs="Arial"/>
          <w:noProof/>
          <w:lang w:eastAsia="da-DK"/>
        </w:rPr>
        <w:drawing>
          <wp:inline distT="0" distB="0" distL="0" distR="0">
            <wp:extent cx="1657350" cy="266700"/>
            <wp:effectExtent l="0" t="0" r="0" b="0"/>
            <wp:docPr id="33" name="Billede 33"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Pr>
          <w:rFonts w:eastAsia="Times New Roman" w:cs="Arial"/>
          <w:lang w:eastAsia="da-DK"/>
        </w:rPr>
        <w:tab/>
      </w:r>
      <w:r>
        <w:rPr>
          <w:rFonts w:eastAsia="Times New Roman" w:cs="Arial"/>
          <w:lang w:eastAsia="da-DK"/>
        </w:rPr>
        <w:tab/>
      </w:r>
      <w:r w:rsidRPr="00285716">
        <w:rPr>
          <w:noProof/>
        </w:rPr>
        <w:drawing>
          <wp:inline distT="0" distB="0" distL="0" distR="0">
            <wp:extent cx="1281441" cy="158483"/>
            <wp:effectExtent l="0" t="0" r="0" b="0"/>
            <wp:docPr id="35" name="Billede 35"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r w:rsidR="005B4C48" w:rsidRPr="005B1E95">
        <w:rPr>
          <w:rFonts w:eastAsia="Times New Roman" w:cs="Arial"/>
          <w:lang w:eastAsia="da-DK"/>
        </w:rPr>
        <w:t xml:space="preserve"> </w:t>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6F745A">
        <w:rPr>
          <w:rFonts w:eastAsia="Times New Roman" w:cs="Times New Roman"/>
          <w:color w:val="000000"/>
          <w:lang w:eastAsia="da-DK"/>
        </w:rPr>
        <w:t>Berith Bressendorff</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Afdelingsleder</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r>
      <w:r w:rsidR="006F745A" w:rsidRPr="006F745A">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7B13C1" w:rsidRDefault="007B13C1" w:rsidP="005B4C48">
      <w:pPr>
        <w:spacing w:after="0" w:line="240" w:lineRule="auto"/>
        <w:rPr>
          <w:rFonts w:ascii="Verdana" w:eastAsia="Times New Roman" w:hAnsi="Verdana" w:cs="Times New Roman"/>
          <w:color w:val="000000"/>
          <w:sz w:val="20"/>
          <w:szCs w:val="20"/>
          <w:lang w:eastAsia="da-DK"/>
        </w:rPr>
      </w:pPr>
    </w:p>
    <w:p w:rsidR="007B13C1" w:rsidRPr="005B4C48" w:rsidRDefault="007B13C1" w:rsidP="005B4C48">
      <w:pPr>
        <w:spacing w:after="0" w:line="240" w:lineRule="auto"/>
        <w:rPr>
          <w:rFonts w:ascii="Verdana" w:eastAsia="Times New Roman" w:hAnsi="Verdana" w:cs="Times New Roman"/>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302A05" w:rsidRDefault="00302A05" w:rsidP="005B4C48">
      <w:pPr>
        <w:spacing w:after="0" w:line="240" w:lineRule="auto"/>
        <w:rPr>
          <w:rFonts w:ascii="Verdana" w:eastAsia="Times New Roman" w:hAnsi="Verdana" w:cs="Times New Roman"/>
          <w:b/>
          <w:color w:val="000000"/>
          <w:sz w:val="20"/>
          <w:szCs w:val="20"/>
          <w:lang w:eastAsia="da-DK"/>
        </w:rPr>
      </w:pPr>
    </w:p>
    <w:p w:rsidR="00302A05" w:rsidRPr="005B4C48" w:rsidRDefault="00302A05" w:rsidP="005B4C48">
      <w:pPr>
        <w:spacing w:after="0" w:line="240" w:lineRule="auto"/>
        <w:rPr>
          <w:rFonts w:ascii="Verdana" w:eastAsia="Times New Roman" w:hAnsi="Verdana" w:cs="Times New Roman"/>
          <w:b/>
          <w:color w:val="000000"/>
          <w:sz w:val="20"/>
          <w:szCs w:val="20"/>
          <w:lang w:eastAsia="da-DK"/>
        </w:rPr>
      </w:pPr>
      <w:bookmarkStart w:id="31" w:name="_GoBack"/>
      <w:bookmarkEnd w:id="31"/>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lastRenderedPageBreak/>
        <w:t xml:space="preserve">Kopi af udkast til </w:t>
      </w:r>
      <w:r w:rsidR="00252853">
        <w:rPr>
          <w:rFonts w:ascii="Verdana" w:eastAsia="Times New Roman" w:hAnsi="Verdana" w:cs="Times New Roman"/>
          <w:b/>
          <w:color w:val="000000"/>
          <w:sz w:val="20"/>
          <w:szCs w:val="20"/>
          <w:lang w:eastAsia="da-DK"/>
        </w:rPr>
        <w:t xml:space="preserve">tillægget til </w:t>
      </w:r>
      <w:r w:rsidRPr="005B4C48">
        <w:rPr>
          <w:rFonts w:ascii="Verdana" w:eastAsia="Times New Roman" w:hAnsi="Verdana" w:cs="Times New Roman"/>
          <w:b/>
          <w:color w:val="000000"/>
          <w:sz w:val="20"/>
          <w:szCs w:val="20"/>
          <w:lang w:eastAsia="da-DK"/>
        </w:rPr>
        <w:t>miljøgodkendelse</w:t>
      </w:r>
      <w:r w:rsidR="00252853">
        <w:rPr>
          <w:rFonts w:ascii="Verdana" w:eastAsia="Times New Roman" w:hAnsi="Verdana" w:cs="Times New Roman"/>
          <w:b/>
          <w:color w:val="000000"/>
          <w:sz w:val="20"/>
          <w:szCs w:val="20"/>
          <w:lang w:eastAsia="da-DK"/>
        </w:rPr>
        <w:t>n</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151A88">
        <w:rPr>
          <w:lang w:eastAsia="da-DK"/>
        </w:rPr>
        <w:t xml:space="preserve"> Ejer af ejendommen på Lindholmvej 5, 6980 Tim </w:t>
      </w:r>
    </w:p>
    <w:p w:rsidR="005B4C48" w:rsidRPr="005B4C48" w:rsidRDefault="00FA6154" w:rsidP="000E750E">
      <w:pPr>
        <w:rPr>
          <w:lang w:eastAsia="da-DK"/>
        </w:rPr>
      </w:pPr>
      <w:r w:rsidRPr="00151A88">
        <w:rPr>
          <w:lang w:eastAsia="da-DK"/>
        </w:rPr>
        <w:t xml:space="preserve">Konsulent: </w:t>
      </w:r>
      <w:r w:rsidR="00151A88" w:rsidRPr="00151A88">
        <w:rPr>
          <w:lang w:eastAsia="da-DK"/>
        </w:rPr>
        <w:t>Helle Kalkru</w:t>
      </w:r>
      <w:r w:rsidR="00B5418D">
        <w:rPr>
          <w:lang w:eastAsia="da-DK"/>
        </w:rPr>
        <w:t>p (Lemvigegnens landboforening)</w:t>
      </w:r>
      <w:r w:rsidR="005B4C48" w:rsidRPr="00151A88">
        <w:rPr>
          <w:lang w:eastAsia="da-DK"/>
        </w:rPr>
        <w:t xml:space="preserve">, e-mail: </w:t>
      </w:r>
      <w:r w:rsidR="00151A88" w:rsidRPr="00151A88">
        <w:rPr>
          <w:lang w:eastAsia="da-DK"/>
        </w:rPr>
        <w:t>hek@lemvig-landbo.dk</w:t>
      </w:r>
    </w:p>
    <w:p w:rsidR="005B4C48" w:rsidRPr="005B4C48" w:rsidRDefault="005B4C48" w:rsidP="000E750E">
      <w:pPr>
        <w:rPr>
          <w:lang w:eastAsia="da-DK"/>
        </w:rPr>
      </w:pPr>
      <w:r w:rsidRPr="005B4C48">
        <w:rPr>
          <w:lang w:eastAsia="da-DK"/>
        </w:rPr>
        <w:t xml:space="preserve">Ejere </w:t>
      </w:r>
      <w:r w:rsidR="00151A88">
        <w:rPr>
          <w:lang w:eastAsia="da-DK"/>
        </w:rPr>
        <w:t xml:space="preserve">og beboer af </w:t>
      </w:r>
      <w:r w:rsidR="009A051B">
        <w:rPr>
          <w:lang w:eastAsia="da-DK"/>
        </w:rPr>
        <w:t xml:space="preserve">boliger/bygninger inden for </w:t>
      </w:r>
      <w:r w:rsidR="009A051B" w:rsidRPr="00F54560">
        <w:rPr>
          <w:lang w:eastAsia="da-DK"/>
        </w:rPr>
        <w:t xml:space="preserve">konsekvensradius på </w:t>
      </w:r>
      <w:r w:rsidR="00F54560" w:rsidRPr="00F54560">
        <w:rPr>
          <w:lang w:eastAsia="da-DK"/>
        </w:rPr>
        <w:t>609</w:t>
      </w:r>
      <w:r w:rsidR="009A051B" w:rsidRPr="00F54560">
        <w:rPr>
          <w:lang w:eastAsia="da-DK"/>
        </w:rPr>
        <w:t xml:space="preserve"> meter</w:t>
      </w:r>
      <w:r w:rsidRPr="005B4C48">
        <w:rPr>
          <w:lang w:eastAsia="da-DK"/>
        </w:rPr>
        <w:t>:</w:t>
      </w:r>
      <w:r w:rsidR="006F412E">
        <w:rPr>
          <w:lang w:eastAsia="da-DK"/>
        </w:rPr>
        <w:t xml:space="preserve"> se bilag 4</w:t>
      </w:r>
    </w:p>
    <w:p w:rsidR="009A051B" w:rsidRDefault="009A051B" w:rsidP="000E750E">
      <w:pPr>
        <w:rPr>
          <w:lang w:eastAsia="da-DK"/>
        </w:rPr>
      </w:pPr>
      <w:r w:rsidRPr="009A051B">
        <w:rPr>
          <w:lang w:eastAsia="da-DK"/>
        </w:rPr>
        <w:t>Matrikulære naboer</w:t>
      </w:r>
      <w:r>
        <w:rPr>
          <w:lang w:eastAsia="da-DK"/>
        </w:rPr>
        <w:t xml:space="preserve"> til matrikel nr. </w:t>
      </w:r>
      <w:r w:rsidR="006F412E" w:rsidRPr="00EE5D23">
        <w:rPr>
          <w:lang w:eastAsia="da-DK"/>
        </w:rPr>
        <w:t>2a m.fl., Sønden Åen, Tim</w:t>
      </w:r>
      <w:r w:rsidR="006F412E" w:rsidRPr="009A051B">
        <w:rPr>
          <w:highlight w:val="red"/>
          <w:lang w:eastAsia="da-DK"/>
        </w:rPr>
        <w:t xml:space="preserve"> </w:t>
      </w:r>
    </w:p>
    <w:p w:rsidR="009A051B" w:rsidRDefault="009A051B" w:rsidP="000E750E">
      <w:pPr>
        <w:rPr>
          <w:lang w:eastAsia="da-DK"/>
        </w:rPr>
      </w:pPr>
    </w:p>
    <w:p w:rsidR="005B4C48" w:rsidRPr="009A051B" w:rsidRDefault="005B4C48" w:rsidP="000E750E">
      <w:pPr>
        <w:rPr>
          <w:lang w:eastAsia="da-DK"/>
        </w:rPr>
      </w:pPr>
      <w:r w:rsidRPr="00FA6154">
        <w:rPr>
          <w:b/>
          <w:lang w:eastAsia="da-DK"/>
        </w:rPr>
        <w:t xml:space="preserve">Kopi af </w:t>
      </w:r>
      <w:r w:rsidR="00252853">
        <w:rPr>
          <w:b/>
          <w:lang w:eastAsia="da-DK"/>
        </w:rPr>
        <w:t xml:space="preserve">tillægget til </w:t>
      </w:r>
      <w:r w:rsidRPr="00FA6154">
        <w:rPr>
          <w:b/>
          <w:lang w:eastAsia="da-DK"/>
        </w:rPr>
        <w:t>miljøgodkendelsen er sendt til:</w:t>
      </w:r>
    </w:p>
    <w:p w:rsidR="005B4C48" w:rsidRPr="00151A88" w:rsidRDefault="00151A88" w:rsidP="00B67576">
      <w:pPr>
        <w:pStyle w:val="Listeafsnit"/>
        <w:numPr>
          <w:ilvl w:val="0"/>
          <w:numId w:val="7"/>
        </w:numPr>
        <w:rPr>
          <w:rFonts w:ascii="Cambria" w:hAnsi="Cambria" w:cs="Arial"/>
          <w:sz w:val="22"/>
          <w:szCs w:val="22"/>
        </w:rPr>
      </w:pPr>
      <w:r w:rsidRPr="00151A88">
        <w:rPr>
          <w:rFonts w:ascii="Cambria" w:hAnsi="Cambria"/>
          <w:sz w:val="22"/>
          <w:szCs w:val="22"/>
        </w:rPr>
        <w:t>Lemvigegnens landboforening, Konsulent Helle Kalkrup</w:t>
      </w:r>
      <w:r w:rsidR="005B4C48" w:rsidRPr="00151A88">
        <w:rPr>
          <w:rFonts w:ascii="Cambria" w:hAnsi="Cambria"/>
          <w:sz w:val="22"/>
          <w:szCs w:val="22"/>
        </w:rPr>
        <w:t xml:space="preserve">, </w:t>
      </w:r>
      <w:r w:rsidRPr="00151A88">
        <w:rPr>
          <w:rFonts w:ascii="Cambria" w:hAnsi="Cambria"/>
          <w:sz w:val="22"/>
          <w:szCs w:val="22"/>
        </w:rPr>
        <w:t>e-mail: hek@lemvig-landbo.dk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6"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7"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8"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19"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32" w:name="_Toc172008112"/>
      <w:bookmarkStart w:id="33" w:name="_Toc172094150"/>
      <w:bookmarkStart w:id="34" w:name="_Toc172347347"/>
      <w:bookmarkStart w:id="35" w:name="_Toc172347723"/>
      <w:bookmarkStart w:id="36" w:name="_Toc172347877"/>
      <w:bookmarkStart w:id="37" w:name="_Toc172348063"/>
      <w:bookmarkStart w:id="38" w:name="_Toc172348206"/>
      <w:bookmarkStart w:id="39" w:name="_Toc172348305"/>
      <w:bookmarkStart w:id="40" w:name="_Toc172348357"/>
      <w:bookmarkStart w:id="41" w:name="_Toc172348409"/>
      <w:bookmarkStart w:id="42" w:name="_Toc172348584"/>
      <w:bookmarkStart w:id="43" w:name="_Toc172348680"/>
      <w:bookmarkStart w:id="44" w:name="_Toc172348747"/>
      <w:bookmarkStart w:id="45" w:name="_Toc172348801"/>
      <w:bookmarkStart w:id="46" w:name="_Toc172348854"/>
      <w:bookmarkStart w:id="47" w:name="_Toc172350741"/>
      <w:bookmarkStart w:id="48" w:name="_Toc172350912"/>
      <w:bookmarkStart w:id="49" w:name="_Toc172689384"/>
      <w:bookmarkStart w:id="50" w:name="_Toc172694926"/>
      <w:bookmarkStart w:id="51" w:name="_Toc172950450"/>
      <w:bookmarkStart w:id="52" w:name="_Toc173288342"/>
      <w:bookmarkStart w:id="53" w:name="_Toc173295470"/>
      <w:bookmarkStart w:id="54" w:name="_Toc173372453"/>
      <w:bookmarkStart w:id="55" w:name="_Toc173378609"/>
      <w:bookmarkStart w:id="56" w:name="_Toc173378668"/>
      <w:bookmarkStart w:id="57" w:name="_Toc173383159"/>
      <w:bookmarkStart w:id="58" w:name="_Toc173383839"/>
      <w:bookmarkStart w:id="59" w:name="_Toc174781545"/>
      <w:bookmarkStart w:id="60" w:name="_Toc174844464"/>
      <w:bookmarkStart w:id="61" w:name="_Toc174953679"/>
      <w:bookmarkStart w:id="62" w:name="_Toc174954146"/>
      <w:bookmarkStart w:id="63" w:name="_Toc174954488"/>
      <w:bookmarkStart w:id="64" w:name="_Toc175017791"/>
      <w:bookmarkStart w:id="65" w:name="_Toc175032835"/>
      <w:bookmarkStart w:id="66" w:name="_Toc175032886"/>
      <w:bookmarkStart w:id="67" w:name="_Toc175033064"/>
      <w:bookmarkStart w:id="68" w:name="_Toc175043827"/>
      <w:bookmarkStart w:id="69" w:name="_Toc175043971"/>
      <w:bookmarkStart w:id="70" w:name="_Toc175102702"/>
      <w:bookmarkStart w:id="71" w:name="_Toc175102752"/>
      <w:bookmarkStart w:id="72" w:name="_Toc175102963"/>
      <w:bookmarkStart w:id="73" w:name="_Toc175119868"/>
      <w:bookmarkStart w:id="74" w:name="_Toc175119916"/>
      <w:bookmarkStart w:id="75" w:name="_Toc175119964"/>
      <w:bookmarkStart w:id="76" w:name="_Toc175120012"/>
      <w:bookmarkStart w:id="77" w:name="_Toc175120111"/>
      <w:bookmarkStart w:id="78" w:name="_Toc175120850"/>
      <w:bookmarkStart w:id="79" w:name="_Toc175121726"/>
      <w:bookmarkStart w:id="80" w:name="_Toc175121774"/>
      <w:bookmarkStart w:id="81" w:name="_Toc175122018"/>
      <w:bookmarkStart w:id="82" w:name="_Toc175123431"/>
      <w:bookmarkStart w:id="83" w:name="_Toc175123530"/>
      <w:bookmarkStart w:id="84" w:name="_Toc175362615"/>
      <w:bookmarkStart w:id="85" w:name="_Toc175369381"/>
      <w:bookmarkStart w:id="86" w:name="_Toc175371310"/>
      <w:bookmarkStart w:id="87" w:name="_Toc175371613"/>
      <w:bookmarkStart w:id="88" w:name="_Toc175372275"/>
      <w:bookmarkStart w:id="89" w:name="_Toc175372866"/>
      <w:bookmarkStart w:id="90" w:name="_Toc175372970"/>
      <w:bookmarkStart w:id="91" w:name="_Toc175373050"/>
      <w:bookmarkStart w:id="92" w:name="_Toc175373245"/>
      <w:bookmarkStart w:id="93" w:name="_Toc175373370"/>
      <w:bookmarkStart w:id="94" w:name="_Toc175373531"/>
      <w:bookmarkStart w:id="95" w:name="_Toc175373741"/>
      <w:bookmarkStart w:id="96" w:name="_Toc175373870"/>
      <w:bookmarkStart w:id="97" w:name="_Toc175374474"/>
      <w:bookmarkStart w:id="98" w:name="_Toc175375893"/>
      <w:bookmarkStart w:id="99" w:name="_Toc176081072"/>
      <w:bookmarkStart w:id="100" w:name="_Toc176134407"/>
      <w:bookmarkStart w:id="101" w:name="_Toc176135298"/>
      <w:bookmarkStart w:id="102" w:name="_Toc176135550"/>
      <w:bookmarkStart w:id="103" w:name="_Toc176135982"/>
      <w:bookmarkStart w:id="104" w:name="_Toc176136287"/>
      <w:bookmarkStart w:id="105" w:name="_Toc176136320"/>
      <w:bookmarkStart w:id="106" w:name="_Toc176141236"/>
      <w:bookmarkStart w:id="107" w:name="_Toc176143003"/>
      <w:bookmarkStart w:id="108" w:name="_Toc176145370"/>
      <w:bookmarkStart w:id="109" w:name="_Toc176145469"/>
      <w:bookmarkStart w:id="110" w:name="_Toc176145560"/>
      <w:bookmarkStart w:id="111" w:name="_Toc176150277"/>
      <w:bookmarkStart w:id="112" w:name="_Toc176156537"/>
      <w:bookmarkStart w:id="113" w:name="_Toc176574883"/>
      <w:bookmarkStart w:id="114" w:name="_Toc176841494"/>
      <w:bookmarkStart w:id="115" w:name="_Toc176841627"/>
      <w:bookmarkStart w:id="116" w:name="_Toc176841841"/>
      <w:bookmarkStart w:id="117" w:name="_Toc176842412"/>
      <w:bookmarkStart w:id="118" w:name="_Toc176842498"/>
      <w:bookmarkStart w:id="119" w:name="_Toc176846330"/>
      <w:bookmarkStart w:id="120" w:name="_Toc176848718"/>
      <w:bookmarkStart w:id="121" w:name="_Toc176923075"/>
      <w:bookmarkStart w:id="122" w:name="_Toc176923111"/>
      <w:bookmarkStart w:id="123" w:name="_Toc176923152"/>
      <w:bookmarkStart w:id="124" w:name="_Toc176923187"/>
      <w:bookmarkStart w:id="125" w:name="_Toc176923664"/>
      <w:bookmarkStart w:id="126" w:name="_Toc176923699"/>
      <w:bookmarkStart w:id="127" w:name="_Toc176928840"/>
      <w:bookmarkStart w:id="128" w:name="_Toc178640629"/>
      <w:bookmarkStart w:id="129" w:name="_Toc182377192"/>
      <w:bookmarkStart w:id="130" w:name="_Toc182377340"/>
      <w:bookmarkStart w:id="131" w:name="_Toc182377462"/>
      <w:bookmarkStart w:id="132" w:name="_Toc182377552"/>
      <w:bookmarkStart w:id="133" w:name="_Toc182377593"/>
      <w:bookmarkStart w:id="134" w:name="_Toc182377910"/>
      <w:bookmarkStart w:id="135" w:name="_Toc182377979"/>
      <w:bookmarkStart w:id="136" w:name="_Toc182378050"/>
      <w:bookmarkStart w:id="137" w:name="_Toc183566447"/>
      <w:bookmarkStart w:id="138" w:name="_Toc188349988"/>
      <w:bookmarkStart w:id="139" w:name="_Toc188350017"/>
      <w:bookmarkStart w:id="140" w:name="_Toc189470347"/>
      <w:bookmarkStart w:id="141" w:name="_Toc189470404"/>
      <w:bookmarkStart w:id="142" w:name="_Toc189987272"/>
      <w:bookmarkStart w:id="143" w:name="_Toc189987331"/>
      <w:bookmarkStart w:id="144" w:name="_Toc190063381"/>
      <w:bookmarkStart w:id="145" w:name="_Toc190063441"/>
      <w:bookmarkStart w:id="146" w:name="_Toc190235570"/>
      <w:bookmarkStart w:id="147" w:name="_Toc190235629"/>
      <w:bookmarkStart w:id="148" w:name="_Toc190235688"/>
      <w:bookmarkStart w:id="149" w:name="_Toc196814112"/>
      <w:bookmarkStart w:id="150" w:name="_Toc196814299"/>
      <w:bookmarkStart w:id="151" w:name="_Toc196814446"/>
      <w:bookmarkStart w:id="152" w:name="_Toc196816802"/>
      <w:bookmarkStart w:id="153" w:name="_Toc196817212"/>
      <w:bookmarkStart w:id="154" w:name="_Toc196819670"/>
      <w:bookmarkStart w:id="155" w:name="_Toc196874967"/>
      <w:bookmarkStart w:id="156" w:name="_Toc196875200"/>
      <w:bookmarkStart w:id="157" w:name="_Toc196878729"/>
      <w:bookmarkStart w:id="158" w:name="_Toc196878797"/>
      <w:bookmarkStart w:id="159" w:name="_Toc196879207"/>
      <w:bookmarkStart w:id="160" w:name="_Toc197266382"/>
      <w:bookmarkStart w:id="161" w:name="_Toc197315050"/>
      <w:bookmarkStart w:id="162" w:name="_Toc197315795"/>
      <w:bookmarkStart w:id="163" w:name="_Toc197689567"/>
      <w:bookmarkStart w:id="164" w:name="_Toc197697066"/>
      <w:bookmarkStart w:id="165" w:name="_Toc197925742"/>
      <w:bookmarkStart w:id="166" w:name="_Toc197927110"/>
      <w:bookmarkStart w:id="167" w:name="_Toc197927182"/>
      <w:bookmarkStart w:id="168" w:name="_Toc197927405"/>
      <w:bookmarkStart w:id="169" w:name="_Toc197927559"/>
      <w:bookmarkStart w:id="170" w:name="_Toc197927629"/>
      <w:bookmarkStart w:id="171" w:name="_Toc197927867"/>
      <w:bookmarkStart w:id="172" w:name="_Toc197927937"/>
      <w:bookmarkStart w:id="173" w:name="_Toc197928106"/>
      <w:bookmarkStart w:id="174" w:name="_Toc19792832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0"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1"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3"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4" w:history="1">
        <w:r w:rsidRPr="00FA6154">
          <w:rPr>
            <w:rFonts w:ascii="Cambria" w:hAnsi="Cambria" w:cs="Helv"/>
            <w:color w:val="0000FF"/>
            <w:sz w:val="22"/>
            <w:szCs w:val="22"/>
            <w:u w:val="single"/>
          </w:rPr>
          <w:t>midtvestjylland@friluftsraadet.dk</w:t>
        </w:r>
      </w:hyperlink>
    </w:p>
    <w:p w:rsidR="00160397" w:rsidRPr="00B27A0C" w:rsidRDefault="00160397" w:rsidP="00B27A0C"/>
    <w:p w:rsidR="005B4C48" w:rsidRPr="005B4C48" w:rsidRDefault="005B4C48" w:rsidP="000F3FFB">
      <w:pPr>
        <w:pStyle w:val="Overskrift1"/>
        <w:rPr>
          <w:rFonts w:eastAsia="Times New Roman"/>
          <w:lang w:eastAsia="da-DK"/>
        </w:rPr>
      </w:pPr>
      <w:bookmarkStart w:id="175" w:name="_Toc29979663"/>
      <w:r w:rsidRPr="005B4C48">
        <w:rPr>
          <w:rFonts w:eastAsia="Times New Roman"/>
          <w:lang w:eastAsia="da-DK"/>
        </w:rPr>
        <w:t>Miljøvurderingen</w:t>
      </w:r>
      <w:bookmarkEnd w:id="175"/>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sen om godkendelse</w:t>
      </w:r>
      <w:r w:rsidR="00A6176F" w:rsidRPr="00A6176F">
        <w:t xml:space="preserve"> </w:t>
      </w:r>
      <w:r w:rsidR="00A6176F" w:rsidRPr="00ED4802">
        <w:t xml:space="preserve">efter </w:t>
      </w:r>
      <w:r w:rsidR="00F64353" w:rsidRPr="00ED4802">
        <w:t xml:space="preserve">§ </w:t>
      </w:r>
      <w:r w:rsidR="00BA6D62">
        <w:t>16 a</w:t>
      </w:r>
      <w:r w:rsidR="00A6176F" w:rsidRPr="00ED4802">
        <w:t xml:space="preserve"> i husdyrbrug</w:t>
      </w:r>
      <w:r w:rsidR="00BA6D62">
        <w:t>s</w:t>
      </w:r>
      <w:r w:rsidR="00A6176F" w:rsidRPr="00ED4802">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27A0C"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p>
    <w:p w:rsidR="00B9179D" w:rsidRDefault="00B27A0C" w:rsidP="00543869">
      <w:r w:rsidRPr="00ED4802">
        <w:t>Da husdyrbruget allerede har en miljøgodkendelse efter §16a, vil der i dette tillæg blive vurderet på ændringerne i forhold til den oprindelige §16a-miljøgodkendelse.</w:t>
      </w:r>
      <w:r>
        <w:t xml:space="preserve"> </w:t>
      </w:r>
      <w:r w:rsidR="00066EBB">
        <w:br/>
      </w:r>
    </w:p>
    <w:p w:rsidR="00B94157" w:rsidRDefault="00B94157" w:rsidP="00B94157">
      <w:pPr>
        <w:pStyle w:val="Overskrift2"/>
      </w:pPr>
      <w:bookmarkStart w:id="176" w:name="_Toc509477618"/>
      <w:bookmarkStart w:id="177" w:name="_Toc513126569"/>
      <w:bookmarkStart w:id="178" w:name="_Toc29979664"/>
      <w:r>
        <w:lastRenderedPageBreak/>
        <w:t>Erhvervsmæssigt nødvendig for ejendommens drift som landbrugsejendom.</w:t>
      </w:r>
      <w:bookmarkEnd w:id="176"/>
      <w:bookmarkEnd w:id="177"/>
      <w:bookmarkEnd w:id="178"/>
    </w:p>
    <w:p w:rsidR="00B94157" w:rsidRDefault="00B94157" w:rsidP="00B94157">
      <w:r>
        <w:t xml:space="preserve">Ansøgningen omfatter </w:t>
      </w:r>
      <w:r w:rsidR="00B27A0C">
        <w:t xml:space="preserve">en ændring af staldsystemet i </w:t>
      </w:r>
      <w:r w:rsidR="000E6E99">
        <w:t xml:space="preserve">den eksisterende </w:t>
      </w:r>
      <w:r w:rsidR="00B27A0C">
        <w:t>løsdriftss</w:t>
      </w:r>
      <w:r w:rsidR="000E6E99">
        <w:t>tald og</w:t>
      </w:r>
      <w:r w:rsidR="00B27A0C">
        <w:t xml:space="preserve"> </w:t>
      </w:r>
      <w:r>
        <w:t>opførelse af</w:t>
      </w:r>
      <w:r w:rsidR="000E6E99">
        <w:t xml:space="preserve"> kalvehytter ved henholdsvis malkecenteret og den eksisterende kalvestald. I alle de eksisterende stalde godkendes dyreholdet som en flexgruppe. Derudover laves der mindre ændringer på ensil</w:t>
      </w:r>
      <w:r w:rsidR="000E6E99" w:rsidRPr="004A1C4C">
        <w:t xml:space="preserve">agepladsen og møddingspladsen i forhold til det godkendte i miljøgodkendelsen dateret </w:t>
      </w:r>
      <w:r w:rsidR="005F1864">
        <w:t>16. juli 2018</w:t>
      </w:r>
      <w:r w:rsidR="000E6E99" w:rsidRPr="004A1C4C">
        <w:t>.</w:t>
      </w:r>
    </w:p>
    <w:p w:rsidR="005F1864" w:rsidRPr="00CA7CA5" w:rsidRDefault="00B94157" w:rsidP="00543869">
      <w:r>
        <w:t xml:space="preserve">Ringkøbing-Skjern Kommune vurderer, at de </w:t>
      </w:r>
      <w:r w:rsidR="000E6E99">
        <w:t>ændringerne</w:t>
      </w:r>
      <w:r>
        <w:t xml:space="preserve"> er en naturlig udvidelse af husdyrbruget, som er erhvervsmæssig nødvendig for ejendommens drift som landbrugsejendom.</w:t>
      </w:r>
    </w:p>
    <w:p w:rsidR="00AC2677" w:rsidRPr="009B4CA8" w:rsidRDefault="00AC2677" w:rsidP="009B4CA8">
      <w:pPr>
        <w:pStyle w:val="Overskrift2"/>
      </w:pPr>
      <w:bookmarkStart w:id="179" w:name="_Toc29979665"/>
      <w:r w:rsidRPr="009B4CA8">
        <w:t>Beskrivelse af husdyrbruget</w:t>
      </w:r>
      <w:bookmarkEnd w:id="179"/>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9403FF" w:rsidP="007248AB">
            <w:r>
              <w:rPr>
                <w:noProof/>
              </w:rPr>
              <w:drawing>
                <wp:inline distT="0" distB="0" distL="0" distR="0" wp14:anchorId="372BFE62" wp14:editId="70357944">
                  <wp:extent cx="6019800" cy="264160"/>
                  <wp:effectExtent l="0" t="0" r="0"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19800" cy="264160"/>
                          </a:xfrm>
                          <a:prstGeom prst="rect">
                            <a:avLst/>
                          </a:prstGeom>
                        </pic:spPr>
                      </pic:pic>
                    </a:graphicData>
                  </a:graphic>
                </wp:inline>
              </w:drawing>
            </w:r>
          </w:p>
        </w:tc>
      </w:tr>
      <w:tr w:rsidR="00AC2677" w:rsidTr="007248AB">
        <w:tc>
          <w:tcPr>
            <w:tcW w:w="9629" w:type="dxa"/>
          </w:tcPr>
          <w:p w:rsidR="00AC2677" w:rsidRDefault="009403FF" w:rsidP="007248AB">
            <w:r>
              <w:rPr>
                <w:noProof/>
              </w:rPr>
              <w:drawing>
                <wp:inline distT="0" distB="0" distL="0" distR="0" wp14:anchorId="79BBE43C" wp14:editId="41DEFC8B">
                  <wp:extent cx="6120765" cy="360172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601720"/>
                          </a:xfrm>
                          <a:prstGeom prst="rect">
                            <a:avLst/>
                          </a:prstGeom>
                        </pic:spPr>
                      </pic:pic>
                    </a:graphicData>
                  </a:graphic>
                </wp:inline>
              </w:drawing>
            </w:r>
          </w:p>
        </w:tc>
      </w:tr>
    </w:tbl>
    <w:p w:rsidR="00AC2677" w:rsidRDefault="007D1ACA" w:rsidP="00AC2677">
      <w:r w:rsidRPr="002C4C4D">
        <w:t>Beskrivelse af det ansøgte</w:t>
      </w:r>
      <w:r w:rsidR="007734D9" w:rsidRPr="002C4C4D">
        <w:t>/ændringen</w:t>
      </w:r>
      <w:r w:rsidRPr="002C4C4D">
        <w:t>:</w:t>
      </w:r>
    </w:p>
    <w:p w:rsidR="00151A88" w:rsidRDefault="00151A88" w:rsidP="00AC2677">
      <w:r>
        <w:t xml:space="preserve">Tillægsgodkendelsen omfatter en ændring af staldsystemet i den eksisterende løsdriftsstald </w:t>
      </w:r>
      <w:r w:rsidR="00ED1795">
        <w:t>fra sengestald med spalter (kanal bagskyl eller ringkanal) til fast drænet gulv med skraber og ajleafløb, samt</w:t>
      </w:r>
      <w:r>
        <w:t xml:space="preserve"> opførelse af kalvehytter ved henholdsvis malkecenteret og den eksisterende kalvestald.</w:t>
      </w:r>
    </w:p>
    <w:p w:rsidR="0037689D" w:rsidRDefault="007734D9" w:rsidP="00AC2677">
      <w:r>
        <w:t>Områder</w:t>
      </w:r>
      <w:r w:rsidR="0014204C">
        <w:t>,</w:t>
      </w:r>
      <w:r>
        <w:t xml:space="preserve"> hvor dyrene ikke kan opholde sig og/eller ikke har mulighed for at gødningsafsætte, medregnes ikke som produktionsareal. </w:t>
      </w:r>
      <w:r w:rsidR="0037689D">
        <w:t>I forbindelse med de nye kalvehytter medregnes hele arealet som produktionsareal. I forbindelse med der skiftes staldsystem i løsdriftsstalden ændres der ikke på størrelsen af produktionsarealet.</w:t>
      </w:r>
    </w:p>
    <w:p w:rsidR="00151A88" w:rsidRDefault="00151A88" w:rsidP="00AC2677">
      <w:r>
        <w:t xml:space="preserve">Der indsættes flexgrupper i alle de eksisterende staldafsnit. </w:t>
      </w:r>
    </w:p>
    <w:p w:rsidR="008A231F" w:rsidRDefault="002C4C4D" w:rsidP="00AC2677">
      <w:r>
        <w:rPr>
          <w:noProof/>
          <w:lang w:eastAsia="da-DK"/>
        </w:rPr>
        <w:lastRenderedPageBreak/>
        <w:drawing>
          <wp:inline distT="0" distB="0" distL="0" distR="0" wp14:anchorId="6924EFB9" wp14:editId="28AD6C91">
            <wp:extent cx="6120765" cy="2089150"/>
            <wp:effectExtent l="0" t="0" r="0" b="635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089150"/>
                    </a:xfrm>
                    <a:prstGeom prst="rect">
                      <a:avLst/>
                    </a:prstGeom>
                  </pic:spPr>
                </pic:pic>
              </a:graphicData>
            </a:graphic>
          </wp:inline>
        </w:drawing>
      </w:r>
    </w:p>
    <w:p w:rsidR="00ED1795" w:rsidRDefault="00ED1795" w:rsidP="00AC2677">
      <w:r>
        <w:t xml:space="preserve">Derudover ansøges der om at ændre udformningen på den nye ensilagesilo og tilhørende </w:t>
      </w:r>
      <w:proofErr w:type="spellStart"/>
      <w:r>
        <w:t>forplads</w:t>
      </w:r>
      <w:proofErr w:type="spellEnd"/>
      <w:r>
        <w:t xml:space="preserve">, der blev godkendt i miljøgodkendelsen fra juli 2018. Ensilagesiloen bliver på 18 x 85 meter og </w:t>
      </w:r>
      <w:proofErr w:type="spellStart"/>
      <w:r>
        <w:t>forpladsen</w:t>
      </w:r>
      <w:proofErr w:type="spellEnd"/>
      <w:r>
        <w:t xml:space="preserve"> bliver på 8 x 18 meter. Samlet set bliver det nye ensilagepladsanlæg 8 meter længere end den allerede godkendte ensilageplads, dog med samme bredde. Selve ensilagesiloen bliver 35 meter længere. Den nye ensilagesilo placeres i tilknytning til de eksisterende ensilagesiloer.</w:t>
      </w:r>
    </w:p>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9403FF" w:rsidP="007248AB">
            <w:r>
              <w:rPr>
                <w:noProof/>
              </w:rPr>
              <w:drawing>
                <wp:inline distT="0" distB="0" distL="0" distR="0" wp14:anchorId="47B912C3" wp14:editId="4D762E18">
                  <wp:extent cx="6029325" cy="264160"/>
                  <wp:effectExtent l="0" t="0" r="9525" b="254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29325" cy="264160"/>
                          </a:xfrm>
                          <a:prstGeom prst="rect">
                            <a:avLst/>
                          </a:prstGeom>
                        </pic:spPr>
                      </pic:pic>
                    </a:graphicData>
                  </a:graphic>
                </wp:inline>
              </w:drawing>
            </w:r>
          </w:p>
        </w:tc>
      </w:tr>
      <w:tr w:rsidR="00AC2677" w:rsidRPr="007F4806" w:rsidTr="007248AB">
        <w:tc>
          <w:tcPr>
            <w:tcW w:w="9629" w:type="dxa"/>
          </w:tcPr>
          <w:p w:rsidR="00AC2677" w:rsidRDefault="009403FF" w:rsidP="007248AB">
            <w:pPr>
              <w:rPr>
                <w:highlight w:val="red"/>
              </w:rPr>
            </w:pPr>
            <w:r>
              <w:rPr>
                <w:noProof/>
              </w:rPr>
              <w:drawing>
                <wp:inline distT="0" distB="0" distL="0" distR="0" wp14:anchorId="5AD566C3" wp14:editId="50181428">
                  <wp:extent cx="6120765" cy="258064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580640"/>
                          </a:xfrm>
                          <a:prstGeom prst="rect">
                            <a:avLst/>
                          </a:prstGeom>
                        </pic:spPr>
                      </pic:pic>
                    </a:graphicData>
                  </a:graphic>
                </wp:inline>
              </w:drawing>
            </w:r>
          </w:p>
          <w:p w:rsidR="009403FF" w:rsidRPr="007F4806" w:rsidRDefault="009403FF" w:rsidP="007248AB">
            <w:pPr>
              <w:rPr>
                <w:highlight w:val="red"/>
              </w:rPr>
            </w:pPr>
          </w:p>
        </w:tc>
      </w:tr>
    </w:tbl>
    <w:p w:rsidR="007D1ACA" w:rsidRDefault="007D1ACA" w:rsidP="00AC2677"/>
    <w:p w:rsidR="006F412E" w:rsidRDefault="006F412E" w:rsidP="00AC2677"/>
    <w:p w:rsidR="006F412E" w:rsidRDefault="006F412E" w:rsidP="00AC2677"/>
    <w:p w:rsidR="006F412E" w:rsidRDefault="006F412E" w:rsidP="00AC2677"/>
    <w:p w:rsidR="006F412E" w:rsidRDefault="006F412E" w:rsidP="00AC2677"/>
    <w:p w:rsidR="006F412E" w:rsidRDefault="006F412E" w:rsidP="00AC2677"/>
    <w:p w:rsidR="006F412E" w:rsidRDefault="006F412E" w:rsidP="00AC2677"/>
    <w:p w:rsidR="00ED1795" w:rsidRPr="00ED1795" w:rsidRDefault="007D1ACA" w:rsidP="00AC2677">
      <w:r w:rsidRPr="00ED1795">
        <w:lastRenderedPageBreak/>
        <w:t xml:space="preserve">Beskrivelse af </w:t>
      </w:r>
      <w:proofErr w:type="spellStart"/>
      <w:r w:rsidRPr="00ED1795">
        <w:t>nudriften</w:t>
      </w:r>
      <w:proofErr w:type="spellEnd"/>
      <w:r w:rsidRPr="00ED1795">
        <w:t>:</w:t>
      </w:r>
      <w:r w:rsidR="00ED1795" w:rsidRPr="00ED1795">
        <w:t xml:space="preserve"> </w:t>
      </w:r>
    </w:p>
    <w:p w:rsidR="007D1ACA" w:rsidRDefault="00ED1795" w:rsidP="00AC2677">
      <w:proofErr w:type="spellStart"/>
      <w:r w:rsidRPr="00ED1795">
        <w:t>Nudriften</w:t>
      </w:r>
      <w:proofErr w:type="spellEnd"/>
      <w:r w:rsidRPr="00ED1795">
        <w:t xml:space="preserve"> er godkendt i miljøgodkendelsen dateret 16. juli 2018.</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9403FF" w:rsidP="00617547">
            <w:r>
              <w:rPr>
                <w:noProof/>
              </w:rPr>
              <w:drawing>
                <wp:inline distT="0" distB="0" distL="0" distR="0" wp14:anchorId="55CD8D75" wp14:editId="646A700F">
                  <wp:extent cx="6029325" cy="264160"/>
                  <wp:effectExtent l="0" t="0" r="9525" b="254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29325" cy="264160"/>
                          </a:xfrm>
                          <a:prstGeom prst="rect">
                            <a:avLst/>
                          </a:prstGeom>
                        </pic:spPr>
                      </pic:pic>
                    </a:graphicData>
                  </a:graphic>
                </wp:inline>
              </w:drawing>
            </w:r>
          </w:p>
        </w:tc>
      </w:tr>
      <w:tr w:rsidR="00617547" w:rsidTr="00617547">
        <w:tc>
          <w:tcPr>
            <w:tcW w:w="9629" w:type="dxa"/>
          </w:tcPr>
          <w:p w:rsidR="00617547" w:rsidRDefault="00DE5EC0" w:rsidP="00617547">
            <w:r>
              <w:rPr>
                <w:noProof/>
              </w:rPr>
              <w:drawing>
                <wp:inline distT="0" distB="0" distL="0" distR="0" wp14:anchorId="65C8B956" wp14:editId="7B1C48F5">
                  <wp:extent cx="6120765" cy="835025"/>
                  <wp:effectExtent l="0" t="0" r="0" b="317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835025"/>
                          </a:xfrm>
                          <a:prstGeom prst="rect">
                            <a:avLst/>
                          </a:prstGeom>
                        </pic:spPr>
                      </pic:pic>
                    </a:graphicData>
                  </a:graphic>
                </wp:inline>
              </w:drawing>
            </w:r>
          </w:p>
          <w:p w:rsidR="009403FF" w:rsidRDefault="00DE5EC0" w:rsidP="00617547">
            <w:r>
              <w:rPr>
                <w:noProof/>
              </w:rPr>
              <w:drawing>
                <wp:inline distT="0" distB="0" distL="0" distR="0" wp14:anchorId="5FCF67DD" wp14:editId="5DD3F794">
                  <wp:extent cx="6120765" cy="31115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11150"/>
                          </a:xfrm>
                          <a:prstGeom prst="rect">
                            <a:avLst/>
                          </a:prstGeom>
                        </pic:spPr>
                      </pic:pic>
                    </a:graphicData>
                  </a:graphic>
                </wp:inline>
              </w:drawing>
            </w:r>
          </w:p>
          <w:p w:rsidR="00DE5EC0" w:rsidRDefault="00DE5EC0" w:rsidP="00617547"/>
        </w:tc>
      </w:tr>
    </w:tbl>
    <w:p w:rsidR="00445EB8" w:rsidRDefault="00445EB8" w:rsidP="004E7460"/>
    <w:p w:rsidR="00B94157" w:rsidRPr="00B94157" w:rsidRDefault="00B94157" w:rsidP="004E7460">
      <w:pPr>
        <w:rPr>
          <w:u w:val="single"/>
        </w:rPr>
      </w:pPr>
      <w:r w:rsidRPr="00B94157">
        <w:rPr>
          <w:u w:val="single"/>
        </w:rPr>
        <w:t>Produktioner med miljøteknologi</w:t>
      </w:r>
    </w:p>
    <w:p w:rsidR="00B94157" w:rsidRDefault="004941E4" w:rsidP="00A37014">
      <w:pPr>
        <w:rPr>
          <w:sz w:val="24"/>
          <w:szCs w:val="24"/>
        </w:rPr>
      </w:pPr>
      <w:r>
        <w:rPr>
          <w:sz w:val="24"/>
          <w:szCs w:val="24"/>
        </w:rPr>
        <w:t>Ud over de valgte staldsystemer er der ikke anvendt yderligere miljøteknologi i de enkelte staldafsnit.</w:t>
      </w:r>
    </w:p>
    <w:p w:rsidR="006038E8" w:rsidRDefault="006038E8"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Default="006F412E" w:rsidP="00A37014">
      <w:pPr>
        <w:rPr>
          <w:sz w:val="24"/>
          <w:szCs w:val="24"/>
        </w:rPr>
      </w:pPr>
    </w:p>
    <w:p w:rsidR="006F412E" w:rsidRPr="006038E8" w:rsidRDefault="006F412E" w:rsidP="00A37014">
      <w:pPr>
        <w:rPr>
          <w:sz w:val="24"/>
          <w:szCs w:val="24"/>
        </w:rPr>
      </w:pPr>
    </w:p>
    <w:p w:rsidR="00F35C29" w:rsidRDefault="00F35C29" w:rsidP="00A37014">
      <w:pPr>
        <w:rPr>
          <w:sz w:val="24"/>
          <w:szCs w:val="24"/>
          <w:u w:val="single"/>
        </w:rPr>
      </w:pPr>
      <w:r w:rsidRPr="007F4806">
        <w:rPr>
          <w:sz w:val="24"/>
          <w:szCs w:val="24"/>
          <w:u w:val="single"/>
        </w:rPr>
        <w:lastRenderedPageBreak/>
        <w:t>Gødningsopbevaringsanlæg</w:t>
      </w:r>
    </w:p>
    <w:p w:rsidR="00C87233" w:rsidRDefault="00676A2E" w:rsidP="00A37014">
      <w:pPr>
        <w:rPr>
          <w:rFonts w:ascii="Verdana" w:hAnsi="Verdana"/>
          <w:sz w:val="20"/>
        </w:rPr>
      </w:pPr>
      <w:r>
        <w:rPr>
          <w:noProof/>
          <w:lang w:eastAsia="da-DK"/>
        </w:rPr>
        <w:drawing>
          <wp:inline distT="0" distB="0" distL="0" distR="0" wp14:anchorId="18B70448" wp14:editId="457795A5">
            <wp:extent cx="6120765" cy="5276215"/>
            <wp:effectExtent l="0" t="0" r="0" b="6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5276215"/>
                    </a:xfrm>
                    <a:prstGeom prst="rect">
                      <a:avLst/>
                    </a:prstGeom>
                  </pic:spPr>
                </pic:pic>
              </a:graphicData>
            </a:graphic>
          </wp:inline>
        </w:drawing>
      </w:r>
    </w:p>
    <w:p w:rsidR="003A11E2" w:rsidRDefault="003A11E2" w:rsidP="00A37014">
      <w:pPr>
        <w:rPr>
          <w:rFonts w:ascii="Verdana" w:hAnsi="Verdana"/>
          <w:sz w:val="20"/>
        </w:rPr>
      </w:pPr>
      <w:r>
        <w:rPr>
          <w:noProof/>
          <w:lang w:eastAsia="da-DK"/>
        </w:rPr>
        <w:drawing>
          <wp:inline distT="0" distB="0" distL="0" distR="0" wp14:anchorId="4C156461" wp14:editId="38C870A7">
            <wp:extent cx="6120765" cy="2089150"/>
            <wp:effectExtent l="0" t="0" r="0" b="635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089150"/>
                    </a:xfrm>
                    <a:prstGeom prst="rect">
                      <a:avLst/>
                    </a:prstGeom>
                  </pic:spPr>
                </pic:pic>
              </a:graphicData>
            </a:graphic>
          </wp:inline>
        </w:drawing>
      </w:r>
    </w:p>
    <w:p w:rsidR="003A11E2" w:rsidRDefault="003A11E2" w:rsidP="00A37014">
      <w:pPr>
        <w:rPr>
          <w:rFonts w:ascii="Verdana" w:hAnsi="Verdana"/>
          <w:sz w:val="20"/>
        </w:rPr>
      </w:pPr>
    </w:p>
    <w:p w:rsidR="006038E8" w:rsidRDefault="006038E8" w:rsidP="00A37014">
      <w:pPr>
        <w:rPr>
          <w:rFonts w:ascii="Verdana" w:hAnsi="Verdana"/>
          <w:sz w:val="20"/>
        </w:rPr>
      </w:pPr>
    </w:p>
    <w:p w:rsidR="003A11E2" w:rsidRPr="00E07326" w:rsidRDefault="003A11E2" w:rsidP="00A37014">
      <w:pPr>
        <w:rPr>
          <w:rFonts w:ascii="Verdana" w:hAnsi="Verdana"/>
          <w:sz w:val="20"/>
        </w:rPr>
      </w:pPr>
    </w:p>
    <w:p w:rsidR="004266F8" w:rsidRDefault="004266F8" w:rsidP="00A37014">
      <w:r w:rsidRPr="00F17F44">
        <w:lastRenderedPageBreak/>
        <w:t>Beskrivelse af ændringerne på husdyrbrugets opbevaringslagre:</w:t>
      </w:r>
    </w:p>
    <w:p w:rsidR="00A32681" w:rsidRDefault="00676A2E" w:rsidP="00A37014">
      <w:r>
        <w:t xml:space="preserve">I forhold til den flydende husdyrgødning sker der ingen ændringer i forbindelse med dette tillæg til miljøgodkendelse. </w:t>
      </w:r>
    </w:p>
    <w:p w:rsidR="003A11E2" w:rsidRDefault="003A11E2" w:rsidP="00A37014">
      <w:r>
        <w:t>Møddingspladsen på 225 m</w:t>
      </w:r>
      <w:r>
        <w:rPr>
          <w:vertAlign w:val="superscript"/>
        </w:rPr>
        <w:t>2</w:t>
      </w:r>
      <w:r>
        <w:t xml:space="preserve"> som blev godkendt i miljøgodkendelsen fra juli 2018 er aldrig blevet lavet og erstattes nu af en ny mindre møddingsplads på 25 m</w:t>
      </w:r>
      <w:r>
        <w:rPr>
          <w:vertAlign w:val="superscript"/>
        </w:rPr>
        <w:t>2</w:t>
      </w:r>
      <w:r>
        <w:t xml:space="preserve"> (5x5 meter) placerest i forbindelse med goldkostalden.</w:t>
      </w:r>
    </w:p>
    <w:p w:rsidR="00A32681" w:rsidRPr="00F17F44" w:rsidRDefault="003A11E2" w:rsidP="00A37014">
      <w:r>
        <w:t>Denne lille møddingsplads</w:t>
      </w:r>
      <w:r w:rsidR="00751AC0">
        <w:t xml:space="preserve"> er kun til midlertidig opbevaring ellers </w:t>
      </w:r>
      <w:r>
        <w:t xml:space="preserve">opbevares </w:t>
      </w:r>
      <w:r w:rsidR="00F17F44">
        <w:t>den resterende f</w:t>
      </w:r>
      <w:r w:rsidR="00751AC0">
        <w:t xml:space="preserve">aste gødning </w:t>
      </w:r>
      <w:r>
        <w:t xml:space="preserve">i markstak. </w:t>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0D179E" w:rsidRPr="000D179E" w:rsidRDefault="00F17F44" w:rsidP="00A37014">
      <w:r>
        <w:t>Der sker ingen ændring i forbindelse med opbevaring af den flydende husdyrgødning. I miljøgodkendelsen er der gjort rede for at der er tilstrækkelig opbevaringskapacitet til rådighed for ejendommen, så der henvises til miljøgodkendelsen dateret 16. juli 2018.</w:t>
      </w:r>
    </w:p>
    <w:p w:rsidR="005B4C48" w:rsidRPr="005B4C48" w:rsidRDefault="005B4C48" w:rsidP="000F3FFB">
      <w:pPr>
        <w:pStyle w:val="Overskrift2"/>
      </w:pPr>
      <w:bookmarkStart w:id="180" w:name="_Toc29979666"/>
      <w:r w:rsidRPr="005B4C48">
        <w:t>Lokalisering</w:t>
      </w:r>
      <w:bookmarkEnd w:id="180"/>
    </w:p>
    <w:p w:rsidR="005B4C48" w:rsidRPr="00070EA4" w:rsidRDefault="00397F72" w:rsidP="000F3FFB">
      <w:pPr>
        <w:pStyle w:val="Overskrift3"/>
      </w:pPr>
      <w:bookmarkStart w:id="181" w:name="_Toc29979667"/>
      <w:r w:rsidRPr="00070EA4">
        <w:t>Forbudszoner</w:t>
      </w:r>
      <w:bookmarkEnd w:id="181"/>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836695" w:rsidRDefault="006D388E" w:rsidP="00A37014">
            <w:r w:rsidRPr="00836695">
              <w:t>Afstandskrav</w:t>
            </w:r>
          </w:p>
        </w:tc>
        <w:tc>
          <w:tcPr>
            <w:tcW w:w="3052" w:type="dxa"/>
            <w:tcBorders>
              <w:left w:val="single" w:sz="12" w:space="0" w:color="auto"/>
            </w:tcBorders>
            <w:shd w:val="clear" w:color="auto" w:fill="F2F2F2" w:themeFill="background1" w:themeFillShade="F2"/>
          </w:tcPr>
          <w:p w:rsidR="006D388E" w:rsidRPr="00836695" w:rsidRDefault="006D388E" w:rsidP="00A37014">
            <w:r w:rsidRPr="00836695">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836695" w:rsidRDefault="006D388E" w:rsidP="00A37014">
            <w:r w:rsidRPr="00836695">
              <w:t>50 meter</w:t>
            </w:r>
          </w:p>
        </w:tc>
        <w:tc>
          <w:tcPr>
            <w:tcW w:w="3052" w:type="dxa"/>
            <w:tcBorders>
              <w:left w:val="single" w:sz="12" w:space="0" w:color="auto"/>
            </w:tcBorders>
          </w:tcPr>
          <w:p w:rsidR="006D388E" w:rsidRPr="00836695" w:rsidRDefault="00836695" w:rsidP="00A37014">
            <w:r w:rsidRPr="0083669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836695" w:rsidRDefault="006D388E" w:rsidP="00A37014">
            <w:r w:rsidRPr="00836695">
              <w:t>50 meter</w:t>
            </w:r>
          </w:p>
        </w:tc>
        <w:tc>
          <w:tcPr>
            <w:tcW w:w="3052" w:type="dxa"/>
            <w:tcBorders>
              <w:left w:val="single" w:sz="12" w:space="0" w:color="auto"/>
            </w:tcBorders>
          </w:tcPr>
          <w:p w:rsidR="006D388E" w:rsidRPr="00836695" w:rsidRDefault="00836695" w:rsidP="00A37014">
            <w:r w:rsidRPr="00836695">
              <w:t xml:space="preserve">Mere end 50 meter </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836695" w:rsidRDefault="006D388E" w:rsidP="00A37014">
            <w:r w:rsidRPr="00836695">
              <w:t>50 meter</w:t>
            </w:r>
          </w:p>
        </w:tc>
        <w:tc>
          <w:tcPr>
            <w:tcW w:w="3052" w:type="dxa"/>
            <w:tcBorders>
              <w:left w:val="single" w:sz="12" w:space="0" w:color="auto"/>
            </w:tcBorders>
          </w:tcPr>
          <w:p w:rsidR="006D388E" w:rsidRPr="00836695" w:rsidRDefault="00836695" w:rsidP="00A37014">
            <w:r w:rsidRPr="00836695">
              <w:t xml:space="preserve">Mere end 50 meter </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836695" w:rsidRDefault="006D388E" w:rsidP="00A37014">
            <w:r w:rsidRPr="00836695">
              <w:t>10 meter</w:t>
            </w:r>
          </w:p>
        </w:tc>
        <w:tc>
          <w:tcPr>
            <w:tcW w:w="3052" w:type="dxa"/>
            <w:tcBorders>
              <w:left w:val="single" w:sz="12" w:space="0" w:color="auto"/>
            </w:tcBorders>
          </w:tcPr>
          <w:p w:rsidR="006D388E" w:rsidRPr="00836695" w:rsidRDefault="00836695" w:rsidP="00A37014">
            <w:r w:rsidRPr="00836695">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82" w:name="_Toc29979668"/>
      <w:r>
        <w:t>Afstandskrav</w:t>
      </w:r>
      <w:bookmarkEnd w:id="182"/>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2591"/>
        <w:gridCol w:w="3201"/>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99316D" w:rsidP="00A37014">
            <w:r>
              <w:t>Mere end 25 meter</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99316D" w:rsidP="00A37014">
            <w:r>
              <w:t>Mere end 50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99316D" w:rsidP="00A37014">
            <w:r>
              <w:t>47 m fra ny ensilagesilo</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99316D" w:rsidP="00A37014">
            <w:r>
              <w:t>52 m ny kalvehytter ved kalvestald</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99316D" w:rsidP="00A37014">
            <w:r>
              <w:t>Mere end 25 meter</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99316D" w:rsidP="00A37014">
            <w:r>
              <w:t>Mere end 66 meter</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99316D" w:rsidP="00A37014">
            <w:r>
              <w:t>289 meter fra ny ensilagesilo</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054161" w:rsidRDefault="007875BE" w:rsidP="00A37014">
      <w:r w:rsidRPr="00CB28BD">
        <w:rPr>
          <w:vertAlign w:val="superscript"/>
        </w:rPr>
        <w:lastRenderedPageBreak/>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83" w:name="_Toc29979669"/>
      <w:r w:rsidRPr="005B4C48">
        <w:t>Beskyttelseslinjer</w:t>
      </w:r>
      <w:bookmarkEnd w:id="183"/>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F4747E" w:rsidRDefault="006105F0" w:rsidP="006105F0">
            <w:pPr>
              <w:jc w:val="center"/>
            </w:pPr>
            <w:r w:rsidRPr="00F4747E">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F4747E" w:rsidRDefault="006105F0" w:rsidP="006105F0">
            <w:pPr>
              <w:jc w:val="center"/>
            </w:pPr>
            <w:r w:rsidRPr="00F4747E">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F4747E" w:rsidRDefault="006105F0" w:rsidP="006105F0">
            <w:pPr>
              <w:jc w:val="center"/>
            </w:pPr>
            <w:r w:rsidRPr="00F4747E">
              <w:t>Udenfor (x)</w:t>
            </w:r>
          </w:p>
        </w:tc>
        <w:tc>
          <w:tcPr>
            <w:tcW w:w="2410" w:type="dxa"/>
            <w:tcBorders>
              <w:top w:val="single" w:sz="12" w:space="0" w:color="auto"/>
              <w:left w:val="single" w:sz="12" w:space="0" w:color="auto"/>
            </w:tcBorders>
            <w:shd w:val="clear" w:color="auto" w:fill="F2F2F2" w:themeFill="background1" w:themeFillShade="F2"/>
          </w:tcPr>
          <w:p w:rsidR="006105F0" w:rsidRPr="00F4747E" w:rsidRDefault="006105F0" w:rsidP="006105F0">
            <w:pPr>
              <w:jc w:val="center"/>
            </w:pPr>
            <w:r w:rsidRPr="00F4747E">
              <w:t>Beskyttelseslinje</w:t>
            </w:r>
          </w:p>
        </w:tc>
        <w:tc>
          <w:tcPr>
            <w:tcW w:w="1134" w:type="dxa"/>
            <w:tcBorders>
              <w:top w:val="single" w:sz="12" w:space="0" w:color="auto"/>
            </w:tcBorders>
            <w:shd w:val="clear" w:color="auto" w:fill="F2F2F2" w:themeFill="background1" w:themeFillShade="F2"/>
          </w:tcPr>
          <w:p w:rsidR="006105F0" w:rsidRPr="00F4747E" w:rsidRDefault="006105F0" w:rsidP="006105F0">
            <w:pPr>
              <w:jc w:val="center"/>
            </w:pPr>
            <w:r w:rsidRPr="00F4747E">
              <w:t>Indenfor (x)</w:t>
            </w:r>
          </w:p>
        </w:tc>
        <w:tc>
          <w:tcPr>
            <w:tcW w:w="1134" w:type="dxa"/>
            <w:tcBorders>
              <w:top w:val="single" w:sz="12" w:space="0" w:color="auto"/>
              <w:right w:val="single" w:sz="12" w:space="0" w:color="auto"/>
            </w:tcBorders>
            <w:shd w:val="clear" w:color="auto" w:fill="F2F2F2" w:themeFill="background1" w:themeFillShade="F2"/>
          </w:tcPr>
          <w:p w:rsidR="006105F0" w:rsidRPr="00F4747E" w:rsidRDefault="006105F0" w:rsidP="006105F0">
            <w:pPr>
              <w:jc w:val="center"/>
            </w:pPr>
            <w:r w:rsidRPr="00F4747E">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F4747E" w:rsidRDefault="006105F0" w:rsidP="000E750E">
            <w:r w:rsidRPr="00F4747E">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F4747E"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F4747E" w:rsidRDefault="00F4747E" w:rsidP="00F4747E">
            <w:pPr>
              <w:jc w:val="center"/>
            </w:pPr>
            <w:r w:rsidRPr="00F4747E">
              <w:t>x</w:t>
            </w:r>
          </w:p>
        </w:tc>
        <w:tc>
          <w:tcPr>
            <w:tcW w:w="2410" w:type="dxa"/>
            <w:tcBorders>
              <w:left w:val="single" w:sz="12" w:space="0" w:color="auto"/>
            </w:tcBorders>
          </w:tcPr>
          <w:p w:rsidR="006105F0" w:rsidRPr="00F4747E" w:rsidRDefault="006105F0" w:rsidP="000E750E">
            <w:r w:rsidRPr="00F4747E">
              <w:t>Skove</w:t>
            </w:r>
          </w:p>
        </w:tc>
        <w:tc>
          <w:tcPr>
            <w:tcW w:w="1134" w:type="dxa"/>
          </w:tcPr>
          <w:p w:rsidR="006105F0" w:rsidRPr="00F4747E" w:rsidRDefault="006105F0" w:rsidP="000E750E"/>
        </w:tc>
        <w:tc>
          <w:tcPr>
            <w:tcW w:w="1134" w:type="dxa"/>
            <w:tcBorders>
              <w:right w:val="single" w:sz="12" w:space="0" w:color="auto"/>
            </w:tcBorders>
          </w:tcPr>
          <w:p w:rsidR="006105F0" w:rsidRPr="00F4747E" w:rsidRDefault="00F4747E" w:rsidP="00F4747E">
            <w:pPr>
              <w:jc w:val="center"/>
            </w:pPr>
            <w:r w:rsidRPr="00F4747E">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F4747E" w:rsidRDefault="006105F0" w:rsidP="000E750E">
            <w:r w:rsidRPr="00F4747E">
              <w:t>Strand</w:t>
            </w:r>
          </w:p>
        </w:tc>
        <w:tc>
          <w:tcPr>
            <w:tcW w:w="1214" w:type="dxa"/>
            <w:tcBorders>
              <w:top w:val="single" w:sz="8" w:space="0" w:color="auto"/>
              <w:left w:val="single" w:sz="8" w:space="0" w:color="auto"/>
              <w:bottom w:val="single" w:sz="8" w:space="0" w:color="auto"/>
              <w:right w:val="single" w:sz="8" w:space="0" w:color="auto"/>
            </w:tcBorders>
          </w:tcPr>
          <w:p w:rsidR="006105F0" w:rsidRPr="00F4747E"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F4747E" w:rsidRDefault="00F4747E" w:rsidP="00F4747E">
            <w:pPr>
              <w:jc w:val="center"/>
            </w:pPr>
            <w:r w:rsidRPr="00F4747E">
              <w:t>x</w:t>
            </w:r>
          </w:p>
        </w:tc>
        <w:tc>
          <w:tcPr>
            <w:tcW w:w="2410" w:type="dxa"/>
            <w:tcBorders>
              <w:left w:val="single" w:sz="12" w:space="0" w:color="auto"/>
            </w:tcBorders>
          </w:tcPr>
          <w:p w:rsidR="006105F0" w:rsidRPr="00F4747E" w:rsidRDefault="006105F0" w:rsidP="000E750E">
            <w:r w:rsidRPr="00F4747E">
              <w:t>Fortidsminder</w:t>
            </w:r>
          </w:p>
        </w:tc>
        <w:tc>
          <w:tcPr>
            <w:tcW w:w="1134" w:type="dxa"/>
          </w:tcPr>
          <w:p w:rsidR="006105F0" w:rsidRPr="00F4747E" w:rsidRDefault="006105F0" w:rsidP="000E750E"/>
        </w:tc>
        <w:tc>
          <w:tcPr>
            <w:tcW w:w="1134" w:type="dxa"/>
            <w:tcBorders>
              <w:right w:val="single" w:sz="12" w:space="0" w:color="auto"/>
            </w:tcBorders>
          </w:tcPr>
          <w:p w:rsidR="006105F0" w:rsidRPr="00F4747E" w:rsidRDefault="00F4747E" w:rsidP="00F4747E">
            <w:pPr>
              <w:jc w:val="center"/>
            </w:pPr>
            <w:r w:rsidRPr="00F4747E">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F4747E" w:rsidRDefault="006105F0" w:rsidP="000E750E">
            <w:r w:rsidRPr="00F4747E">
              <w:t>Søer</w:t>
            </w:r>
          </w:p>
        </w:tc>
        <w:tc>
          <w:tcPr>
            <w:tcW w:w="1214" w:type="dxa"/>
            <w:tcBorders>
              <w:top w:val="single" w:sz="8" w:space="0" w:color="auto"/>
              <w:left w:val="single" w:sz="8" w:space="0" w:color="auto"/>
              <w:bottom w:val="single" w:sz="8" w:space="0" w:color="auto"/>
              <w:right w:val="single" w:sz="8" w:space="0" w:color="auto"/>
            </w:tcBorders>
          </w:tcPr>
          <w:p w:rsidR="006105F0" w:rsidRPr="00F4747E"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F4747E" w:rsidRDefault="00F4747E" w:rsidP="00F4747E">
            <w:pPr>
              <w:jc w:val="center"/>
            </w:pPr>
            <w:r w:rsidRPr="00F4747E">
              <w:t>x</w:t>
            </w:r>
          </w:p>
        </w:tc>
        <w:tc>
          <w:tcPr>
            <w:tcW w:w="2410" w:type="dxa"/>
            <w:tcBorders>
              <w:left w:val="single" w:sz="12" w:space="0" w:color="auto"/>
            </w:tcBorders>
          </w:tcPr>
          <w:p w:rsidR="006105F0" w:rsidRPr="00F4747E" w:rsidRDefault="006105F0" w:rsidP="000E750E">
            <w:r w:rsidRPr="00F4747E">
              <w:t>Kirker</w:t>
            </w:r>
          </w:p>
        </w:tc>
        <w:tc>
          <w:tcPr>
            <w:tcW w:w="1134" w:type="dxa"/>
          </w:tcPr>
          <w:p w:rsidR="006105F0" w:rsidRPr="00F4747E" w:rsidRDefault="006105F0" w:rsidP="000E750E"/>
        </w:tc>
        <w:tc>
          <w:tcPr>
            <w:tcW w:w="1134" w:type="dxa"/>
            <w:tcBorders>
              <w:right w:val="single" w:sz="12" w:space="0" w:color="auto"/>
            </w:tcBorders>
          </w:tcPr>
          <w:p w:rsidR="006105F0" w:rsidRPr="00F4747E" w:rsidRDefault="00F4747E" w:rsidP="00F4747E">
            <w:pPr>
              <w:jc w:val="center"/>
            </w:pPr>
            <w:r w:rsidRPr="00F4747E">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F4747E" w:rsidRDefault="006105F0" w:rsidP="000E750E">
            <w:r w:rsidRPr="00F4747E">
              <w:t>Vandløb</w:t>
            </w:r>
          </w:p>
        </w:tc>
        <w:tc>
          <w:tcPr>
            <w:tcW w:w="1214" w:type="dxa"/>
            <w:tcBorders>
              <w:top w:val="single" w:sz="8" w:space="0" w:color="auto"/>
              <w:left w:val="single" w:sz="8" w:space="0" w:color="auto"/>
              <w:bottom w:val="single" w:sz="12" w:space="0" w:color="auto"/>
              <w:right w:val="single" w:sz="8" w:space="0" w:color="auto"/>
            </w:tcBorders>
          </w:tcPr>
          <w:p w:rsidR="006105F0" w:rsidRPr="00F4747E" w:rsidRDefault="006105F0" w:rsidP="000E750E"/>
        </w:tc>
        <w:tc>
          <w:tcPr>
            <w:tcW w:w="1126" w:type="dxa"/>
            <w:tcBorders>
              <w:top w:val="single" w:sz="8" w:space="0" w:color="auto"/>
              <w:left w:val="single" w:sz="8" w:space="0" w:color="auto"/>
              <w:bottom w:val="single" w:sz="12" w:space="0" w:color="auto"/>
              <w:right w:val="single" w:sz="12" w:space="0" w:color="auto"/>
            </w:tcBorders>
          </w:tcPr>
          <w:p w:rsidR="006105F0" w:rsidRPr="00F4747E" w:rsidRDefault="00F4747E" w:rsidP="00F4747E">
            <w:pPr>
              <w:jc w:val="center"/>
            </w:pPr>
            <w:r w:rsidRPr="00F4747E">
              <w:t>x</w:t>
            </w:r>
          </w:p>
        </w:tc>
        <w:tc>
          <w:tcPr>
            <w:tcW w:w="2410" w:type="dxa"/>
            <w:tcBorders>
              <w:left w:val="single" w:sz="12" w:space="0" w:color="auto"/>
              <w:bottom w:val="single" w:sz="12" w:space="0" w:color="auto"/>
            </w:tcBorders>
          </w:tcPr>
          <w:p w:rsidR="006105F0" w:rsidRPr="00F4747E" w:rsidRDefault="006105F0" w:rsidP="000E750E"/>
        </w:tc>
        <w:tc>
          <w:tcPr>
            <w:tcW w:w="1134" w:type="dxa"/>
            <w:tcBorders>
              <w:bottom w:val="single" w:sz="12" w:space="0" w:color="auto"/>
            </w:tcBorders>
          </w:tcPr>
          <w:p w:rsidR="006105F0" w:rsidRPr="00F4747E" w:rsidRDefault="006105F0" w:rsidP="000E750E"/>
        </w:tc>
        <w:tc>
          <w:tcPr>
            <w:tcW w:w="1134" w:type="dxa"/>
            <w:tcBorders>
              <w:bottom w:val="single" w:sz="12" w:space="0" w:color="auto"/>
              <w:right w:val="single" w:sz="12" w:space="0" w:color="auto"/>
            </w:tcBorders>
          </w:tcPr>
          <w:p w:rsidR="006105F0" w:rsidRPr="00F4747E" w:rsidRDefault="006105F0" w:rsidP="00F4747E">
            <w:pPr>
              <w:jc w:val="cente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 forhold til ovennæv</w:t>
      </w:r>
      <w:r w:rsidR="00F4747E">
        <w:rPr>
          <w:lang w:eastAsia="da-DK"/>
        </w:rPr>
        <w:t xml:space="preserve">nte emner. </w:t>
      </w:r>
    </w:p>
    <w:p w:rsidR="00A32681" w:rsidRPr="005B4C48" w:rsidRDefault="00A32681" w:rsidP="00A32681">
      <w:pPr>
        <w:pStyle w:val="Overskrift3"/>
      </w:pPr>
      <w:bookmarkStart w:id="184" w:name="_Toc513126577"/>
      <w:bookmarkStart w:id="185" w:name="_Toc29979670"/>
      <w:r>
        <w:t>Samlet vurdering af lokalisering</w:t>
      </w:r>
      <w:bookmarkEnd w:id="184"/>
      <w:bookmarkEnd w:id="185"/>
    </w:p>
    <w:p w:rsidR="00926DA0" w:rsidRPr="000B0E27" w:rsidRDefault="00A32681" w:rsidP="000B0E27">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072618">
        <w:rPr>
          <w:rFonts w:ascii="Cambria" w:hAnsi="Cambria"/>
          <w:b w:val="0"/>
          <w:sz w:val="22"/>
          <w:szCs w:val="22"/>
        </w:rPr>
        <w:t>og anlæggets placering</w:t>
      </w:r>
      <w:r>
        <w:rPr>
          <w:rFonts w:ascii="Cambria" w:hAnsi="Cambria"/>
          <w:b w:val="0"/>
          <w:sz w:val="22"/>
          <w:szCs w:val="22"/>
        </w:rPr>
        <w:t xml:space="preserve"> ikke er i strid med </w:t>
      </w:r>
      <w:r w:rsidRPr="0099316D">
        <w:rPr>
          <w:rFonts w:ascii="Cambria" w:hAnsi="Cambria"/>
          <w:b w:val="0"/>
          <w:sz w:val="22"/>
          <w:szCs w:val="22"/>
        </w:rPr>
        <w:t>beskyttelseslinjer</w:t>
      </w:r>
      <w:r w:rsidR="0099316D" w:rsidRPr="0099316D">
        <w:rPr>
          <w:rFonts w:ascii="Cambria" w:hAnsi="Cambria"/>
          <w:b w:val="0"/>
          <w:sz w:val="22"/>
          <w:szCs w:val="22"/>
        </w:rPr>
        <w:t xml:space="preserve">, </w:t>
      </w:r>
      <w:r w:rsidRPr="0099316D">
        <w:rPr>
          <w:rFonts w:ascii="Cambria" w:hAnsi="Cambria"/>
          <w:b w:val="0"/>
          <w:sz w:val="22"/>
          <w:szCs w:val="22"/>
        </w:rPr>
        <w:t>er det</w:t>
      </w:r>
      <w:r w:rsidR="005F1864">
        <w:rPr>
          <w:rFonts w:ascii="Cambria" w:hAnsi="Cambria"/>
          <w:b w:val="0"/>
          <w:sz w:val="22"/>
          <w:szCs w:val="22"/>
        </w:rPr>
        <w:t xml:space="preserve"> Ringkøbing-Skjern K</w:t>
      </w:r>
      <w:r>
        <w:rPr>
          <w:rFonts w:ascii="Cambria" w:hAnsi="Cambria"/>
          <w:b w:val="0"/>
          <w:sz w:val="22"/>
          <w:szCs w:val="22"/>
        </w:rPr>
        <w:t>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186" w:name="_Toc29979671"/>
      <w:r w:rsidRPr="007944B7">
        <w:t>P</w:t>
      </w:r>
      <w:r w:rsidR="00D803FE" w:rsidRPr="007944B7">
        <w:t>åvirkning af landskab</w:t>
      </w:r>
      <w:bookmarkEnd w:id="186"/>
      <w:r w:rsidRPr="007944B7">
        <w:t xml:space="preserve"> </w:t>
      </w:r>
    </w:p>
    <w:p w:rsidR="005B4C48" w:rsidRPr="000B0E27" w:rsidRDefault="006E7D53" w:rsidP="00A37014">
      <w:pPr>
        <w:rPr>
          <w:lang w:eastAsia="da-DK"/>
        </w:rPr>
      </w:pPr>
      <w:r>
        <w:rPr>
          <w:lang w:eastAsia="da-DK"/>
        </w:rPr>
        <w:br/>
      </w:r>
      <w:r w:rsidR="00F4747E" w:rsidRPr="005B4C48">
        <w:rPr>
          <w:lang w:eastAsia="da-DK"/>
        </w:rPr>
        <w:t xml:space="preserve">Husdyrbruget </w:t>
      </w:r>
      <w:r w:rsidR="00F4747E" w:rsidRPr="00F5624B">
        <w:rPr>
          <w:lang w:eastAsia="da-DK"/>
        </w:rPr>
        <w:t>ligger uden for de områder, som i kommuneplanen er udpeget som geologiske interesseområder, bevaringsværdige</w:t>
      </w:r>
      <w:r w:rsidR="00F4747E" w:rsidRPr="003C0E5C">
        <w:rPr>
          <w:lang w:eastAsia="da-DK"/>
        </w:rPr>
        <w:t xml:space="preserve"> landskaber, større uforstyrrede landskaber </w:t>
      </w:r>
      <w:r w:rsidR="00F4747E" w:rsidRPr="005A739A">
        <w:rPr>
          <w:lang w:eastAsia="da-DK"/>
        </w:rPr>
        <w:t xml:space="preserve">og værdifulde kulturmiljøer. </w:t>
      </w:r>
    </w:p>
    <w:p w:rsidR="005B4C48" w:rsidRPr="00F70E64" w:rsidRDefault="00496AE1" w:rsidP="00A37014">
      <w:pPr>
        <w:rPr>
          <w:u w:val="single"/>
        </w:rPr>
      </w:pPr>
      <w:r w:rsidRPr="00F70E64">
        <w:rPr>
          <w:u w:val="single"/>
        </w:rPr>
        <w:t>Landskabsvurdering</w:t>
      </w:r>
    </w:p>
    <w:p w:rsidR="00F4747E" w:rsidRDefault="00F4747E" w:rsidP="00F4747E">
      <w:pPr>
        <w:rPr>
          <w:highlight w:val="red"/>
          <w:lang w:eastAsia="da-DK"/>
        </w:rPr>
      </w:pPr>
      <w:r w:rsidRPr="00F70E64">
        <w:rPr>
          <w:lang w:eastAsia="da-DK"/>
        </w:rPr>
        <w:t xml:space="preserve">Husdyrbruget ligger i </w:t>
      </w:r>
      <w:r w:rsidRPr="003C0E5C">
        <w:rPr>
          <w:lang w:eastAsia="da-DK"/>
        </w:rPr>
        <w:t>landskabstypen slettelandskab</w:t>
      </w:r>
    </w:p>
    <w:p w:rsidR="00F4747E" w:rsidRDefault="00F4747E" w:rsidP="00496AE1">
      <w:pPr>
        <w:rPr>
          <w:lang w:eastAsia="da-DK"/>
        </w:rPr>
      </w:pPr>
      <w:r w:rsidRPr="00F70E64">
        <w:rPr>
          <w:lang w:eastAsia="da-DK"/>
        </w:rPr>
        <w:t xml:space="preserve">Slettelandskabet er karakteriseret ved et langstrakt og fladt eller jævnt faldende terræn og en meget ensartet topografi. Det kan være store åbne arealer eller mindre, afgrænset af læhegnsstruktur. Det er en robust landskabstype og er dermed som udgangspunkt egnet for </w:t>
      </w:r>
      <w:proofErr w:type="spellStart"/>
      <w:r w:rsidRPr="00F70E64">
        <w:rPr>
          <w:lang w:eastAsia="da-DK"/>
        </w:rPr>
        <w:t>nyplacering</w:t>
      </w:r>
      <w:proofErr w:type="spellEnd"/>
      <w:r w:rsidRPr="00F70E64">
        <w:rPr>
          <w:lang w:eastAsia="da-DK"/>
        </w:rPr>
        <w:t xml:space="preserve"> eller udvi</w:t>
      </w:r>
      <w:r w:rsidR="0099316D">
        <w:rPr>
          <w:lang w:eastAsia="da-DK"/>
        </w:rPr>
        <w:t>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496AE1" w:rsidRDefault="006038E8" w:rsidP="000B2165">
      <w:pPr>
        <w:overflowPunct w:val="0"/>
        <w:autoSpaceDE w:val="0"/>
        <w:autoSpaceDN w:val="0"/>
        <w:adjustRightInd w:val="0"/>
        <w:spacing w:after="0" w:line="240" w:lineRule="auto"/>
        <w:textAlignment w:val="baseline"/>
        <w:rPr>
          <w:rFonts w:eastAsia="Times New Roman" w:cs="Times New Roman"/>
          <w:lang w:eastAsia="da-DK"/>
        </w:rPr>
      </w:pPr>
      <w:r>
        <w:rPr>
          <w:rFonts w:eastAsia="Times New Roman" w:cs="Times New Roman"/>
          <w:lang w:eastAsia="da-DK"/>
        </w:rPr>
        <w:t>Det</w:t>
      </w:r>
      <w:r w:rsidR="00A23228" w:rsidRPr="00A23228">
        <w:rPr>
          <w:rFonts w:eastAsia="Times New Roman" w:cs="Times New Roman"/>
          <w:lang w:eastAsia="da-DK"/>
        </w:rPr>
        <w:t xml:space="preserve"> nye </w:t>
      </w:r>
      <w:r w:rsidR="000B2165">
        <w:rPr>
          <w:rFonts w:eastAsia="Times New Roman" w:cs="Times New Roman"/>
          <w:lang w:eastAsia="da-DK"/>
        </w:rPr>
        <w:t>område med kalvehytter</w:t>
      </w:r>
      <w:r w:rsidR="00A23228" w:rsidRPr="00A23228">
        <w:rPr>
          <w:rFonts w:eastAsia="Times New Roman" w:cs="Times New Roman"/>
          <w:lang w:eastAsia="da-DK"/>
        </w:rPr>
        <w:t xml:space="preserve"> </w:t>
      </w:r>
      <w:r w:rsidR="000B2165">
        <w:rPr>
          <w:rFonts w:eastAsia="Times New Roman" w:cs="Times New Roman"/>
          <w:lang w:eastAsia="da-DK"/>
        </w:rPr>
        <w:t>etableres</w:t>
      </w:r>
      <w:r w:rsidR="00A23228" w:rsidRPr="00A23228">
        <w:rPr>
          <w:rFonts w:eastAsia="Times New Roman" w:cs="Times New Roman"/>
          <w:lang w:eastAsia="da-DK"/>
        </w:rPr>
        <w:t xml:space="preserve"> i tilknytning til den eksisterende bygningsmasse.</w:t>
      </w:r>
      <w:r w:rsidR="00A23228" w:rsidRPr="00F70E64">
        <w:rPr>
          <w:rFonts w:eastAsia="Times New Roman" w:cs="Times New Roman"/>
          <w:lang w:eastAsia="da-DK"/>
        </w:rPr>
        <w:t xml:space="preserve"> Derfor vil hele ejendommen fremstå som en</w:t>
      </w:r>
      <w:r w:rsidR="000B2165">
        <w:rPr>
          <w:rFonts w:eastAsia="Times New Roman" w:cs="Times New Roman"/>
          <w:lang w:eastAsia="da-DK"/>
        </w:rPr>
        <w:t xml:space="preserve"> samlet enhed efter udvidelsen.</w:t>
      </w:r>
    </w:p>
    <w:p w:rsidR="000B2165" w:rsidRPr="000B2165" w:rsidRDefault="000B2165" w:rsidP="000B2165">
      <w:pPr>
        <w:overflowPunct w:val="0"/>
        <w:autoSpaceDE w:val="0"/>
        <w:autoSpaceDN w:val="0"/>
        <w:adjustRightInd w:val="0"/>
        <w:spacing w:after="0" w:line="240" w:lineRule="auto"/>
        <w:textAlignment w:val="baseline"/>
        <w:rPr>
          <w:rFonts w:eastAsia="Times New Roman" w:cs="Times New Roman"/>
          <w:lang w:eastAsia="da-DK"/>
        </w:rPr>
      </w:pPr>
    </w:p>
    <w:p w:rsidR="00A23228" w:rsidRPr="00F70E64" w:rsidRDefault="00A23228" w:rsidP="00496AE1">
      <w:pPr>
        <w:rPr>
          <w:u w:val="single"/>
          <w:lang w:eastAsia="da-DK"/>
        </w:rPr>
      </w:pPr>
      <w:r w:rsidRPr="00F70E64">
        <w:rPr>
          <w:u w:val="single"/>
          <w:lang w:eastAsia="da-DK"/>
        </w:rPr>
        <w:t>Beplantning:</w:t>
      </w:r>
    </w:p>
    <w:p w:rsidR="00F4747E" w:rsidRPr="00F70E64" w:rsidRDefault="00F4747E" w:rsidP="00F4747E">
      <w:pPr>
        <w:rPr>
          <w:highlight w:val="yellow"/>
          <w:lang w:eastAsia="da-DK"/>
        </w:rPr>
      </w:pPr>
      <w:bookmarkStart w:id="187" w:name="_Toc513126581"/>
      <w:r w:rsidRPr="00130F2A">
        <w:rPr>
          <w:lang w:eastAsia="da-DK"/>
        </w:rPr>
        <w:t>Landskabet er et åbent landbrugslandskab, hvor spredte læhegn og punktbeplantninger adskiller marker og den spredte bebyggelse i området ligger i forbindelse med eksisterende beplantning.</w:t>
      </w:r>
    </w:p>
    <w:p w:rsidR="00F4747E" w:rsidRPr="00130F2A" w:rsidRDefault="00F4747E" w:rsidP="00F4747E">
      <w:pPr>
        <w:rPr>
          <w:lang w:eastAsia="da-DK"/>
        </w:rPr>
      </w:pPr>
      <w:r w:rsidRPr="00130F2A">
        <w:rPr>
          <w:lang w:eastAsia="da-DK"/>
        </w:rPr>
        <w:lastRenderedPageBreak/>
        <w:t xml:space="preserve">Ejendommens bygninger og opbevaringslagre er omgivet af eksisterende beplantning, hvilket betyder, at der er få indsigtslinjer til ejendommen. </w:t>
      </w:r>
    </w:p>
    <w:p w:rsidR="00F4747E" w:rsidRPr="00F70E64" w:rsidRDefault="00F4747E" w:rsidP="00F4747E">
      <w:pPr>
        <w:rPr>
          <w:lang w:eastAsia="da-DK"/>
        </w:rPr>
      </w:pPr>
      <w:r w:rsidRPr="00F70E64">
        <w:rPr>
          <w:lang w:eastAsia="da-DK"/>
        </w:rPr>
        <w:t>Beplantning udgør et betydningsfuldt element ved at relatere et bygningsanlæg til landskabet og v</w:t>
      </w:r>
      <w:r w:rsidR="005F1864">
        <w:rPr>
          <w:lang w:eastAsia="da-DK"/>
        </w:rPr>
        <w:t>isuelt binde det til jordoverfla</w:t>
      </w:r>
      <w:r w:rsidRPr="00F70E64">
        <w:rPr>
          <w:lang w:eastAsia="da-DK"/>
        </w:rPr>
        <w:t>den og skabe et harmonisk anlæg.</w:t>
      </w:r>
    </w:p>
    <w:p w:rsidR="00F4747E" w:rsidRPr="00F70E64" w:rsidRDefault="00F4747E" w:rsidP="00F4747E">
      <w:pPr>
        <w:rPr>
          <w:lang w:eastAsia="da-DK"/>
        </w:rPr>
      </w:pPr>
      <w:r w:rsidRPr="00F70E64">
        <w:rPr>
          <w:lang w:eastAsia="da-DK"/>
        </w:rPr>
        <w:t xml:space="preserve">Især beplantningen op til og omkring bygningerne har betydning for helhedsbilledet i forhold til omgivelser og landskabet. Sammen med stillingtagen til materialer </w:t>
      </w:r>
      <w:r w:rsidR="005F1864">
        <w:rPr>
          <w:lang w:eastAsia="da-DK"/>
        </w:rPr>
        <w:t>og farver er beplantning vigtig</w:t>
      </w:r>
      <w:r w:rsidRPr="00F70E64">
        <w:rPr>
          <w:lang w:eastAsia="da-DK"/>
        </w:rPr>
        <w:t xml:space="preserve"> for staldanlægs miljø ude og inde samt for den visuelle opfattelse af byggeriet i sig selv og i tilknytning til dets omgivelser. </w:t>
      </w:r>
    </w:p>
    <w:p w:rsidR="00F4747E" w:rsidRPr="00F70E64" w:rsidRDefault="00F4747E" w:rsidP="00F4747E">
      <w:pPr>
        <w:rPr>
          <w:lang w:eastAsia="da-DK"/>
        </w:rPr>
      </w:pPr>
      <w:r w:rsidRPr="00F70E64">
        <w:rPr>
          <w:lang w:eastAsia="da-DK"/>
        </w:rPr>
        <w:t xml:space="preserve">Af hensyn til landskabets nuværende udseende og beplantningsstrukturer omkring husdyrbrugets anlæg bør </w:t>
      </w:r>
      <w:r>
        <w:rPr>
          <w:lang w:eastAsia="da-DK"/>
        </w:rPr>
        <w:t xml:space="preserve">den eksisterende </w:t>
      </w:r>
      <w:r w:rsidRPr="00F70E64">
        <w:rPr>
          <w:lang w:eastAsia="da-DK"/>
        </w:rPr>
        <w:t>beplantning omkring anlægget</w:t>
      </w:r>
      <w:r>
        <w:rPr>
          <w:lang w:eastAsia="da-DK"/>
        </w:rPr>
        <w:t xml:space="preserve"> bevares. </w:t>
      </w:r>
      <w:r w:rsidR="000B2165">
        <w:rPr>
          <w:lang w:eastAsia="da-DK"/>
        </w:rPr>
        <w:t>De nye områder til kalvehytter etableres</w:t>
      </w:r>
      <w:r>
        <w:rPr>
          <w:lang w:eastAsia="da-DK"/>
        </w:rPr>
        <w:t xml:space="preserve"> imellem de eksisterende bygninger og er godt afskærmet af den eksisterende beplant</w:t>
      </w:r>
      <w:r w:rsidR="000B2165">
        <w:rPr>
          <w:lang w:eastAsia="da-DK"/>
        </w:rPr>
        <w:t>ning</w:t>
      </w:r>
      <w:r>
        <w:rPr>
          <w:lang w:eastAsia="da-DK"/>
        </w:rPr>
        <w:t>. Det vurderes ikke</w:t>
      </w:r>
      <w:r w:rsidR="000B2165">
        <w:rPr>
          <w:lang w:eastAsia="da-DK"/>
        </w:rPr>
        <w:t>,</w:t>
      </w:r>
      <w:r>
        <w:rPr>
          <w:lang w:eastAsia="da-DK"/>
        </w:rPr>
        <w:t xml:space="preserve"> at yderligere beplantning er nødvendig for at tilpasse byggeriet ind i landskabet.</w:t>
      </w:r>
    </w:p>
    <w:p w:rsidR="00A32681" w:rsidRPr="00AD3DAA" w:rsidRDefault="00A32681" w:rsidP="00A32681">
      <w:pPr>
        <w:pStyle w:val="Overskrift3"/>
      </w:pPr>
      <w:bookmarkStart w:id="188" w:name="_Toc29979672"/>
      <w:r w:rsidRPr="00AD3DAA">
        <w:t>Samlet vurdering af påvirkningen af landskab</w:t>
      </w:r>
      <w:bookmarkEnd w:id="187"/>
      <w:bookmarkEnd w:id="188"/>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189" w:name="_Toc29979673"/>
      <w:r>
        <w:t>Påvirkning af vilde planter og dyr.</w:t>
      </w:r>
      <w:bookmarkEnd w:id="189"/>
    </w:p>
    <w:p w:rsidR="00BA04C1" w:rsidRPr="00413965" w:rsidRDefault="00BA04C1" w:rsidP="002F52E6">
      <w:pPr>
        <w:pStyle w:val="Overskrift3"/>
        <w:rPr>
          <w:sz w:val="24"/>
          <w:szCs w:val="24"/>
        </w:rPr>
      </w:pPr>
      <w:bookmarkStart w:id="190" w:name="_Toc29979674"/>
      <w:r w:rsidRPr="00413965">
        <w:rPr>
          <w:sz w:val="24"/>
          <w:szCs w:val="24"/>
        </w:rPr>
        <w:t>Ammoniak påvirkning af natur</w:t>
      </w:r>
      <w:bookmarkEnd w:id="190"/>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r w:rsidR="005F1864">
        <w:rPr>
          <w:lang w:eastAsia="da-DK"/>
        </w:rPr>
        <w:t>:</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w:t>
      </w:r>
      <w:r w:rsidRPr="005B4C48">
        <w:rPr>
          <w:lang w:eastAsia="da-DK"/>
        </w:rPr>
        <w:lastRenderedPageBreak/>
        <w:t xml:space="preserve">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BB5197">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521"/>
        <w:gridCol w:w="4918"/>
      </w:tblGrid>
      <w:tr w:rsidR="00BA04C1" w:rsidRPr="005B4C48" w:rsidTr="006038E8">
        <w:tc>
          <w:tcPr>
            <w:tcW w:w="4521" w:type="dxa"/>
            <w:shd w:val="clear" w:color="auto" w:fill="F2F2F2" w:themeFill="background1" w:themeFillShade="F2"/>
          </w:tcPr>
          <w:p w:rsidR="00BA04C1" w:rsidRPr="005B4C48" w:rsidRDefault="00BA04C1" w:rsidP="00B1525F">
            <w:pPr>
              <w:spacing w:after="0"/>
              <w:rPr>
                <w:rFonts w:cs="Times New Roman"/>
                <w:lang w:eastAsia="da-DK"/>
              </w:rPr>
            </w:pPr>
            <w:r w:rsidRPr="005B4C48">
              <w:rPr>
                <w:lang w:eastAsia="da-DK"/>
              </w:rPr>
              <w:t xml:space="preserve">Naturtyper </w:t>
            </w:r>
          </w:p>
        </w:tc>
        <w:tc>
          <w:tcPr>
            <w:tcW w:w="4918" w:type="dxa"/>
            <w:shd w:val="clear" w:color="auto" w:fill="F2F2F2" w:themeFill="background1" w:themeFillShade="F2"/>
          </w:tcPr>
          <w:p w:rsidR="00BA04C1" w:rsidRPr="005B4C48" w:rsidRDefault="00BA04C1" w:rsidP="00B1525F">
            <w:pPr>
              <w:spacing w:after="0"/>
              <w:rPr>
                <w:rFonts w:cs="Times New Roman"/>
                <w:lang w:eastAsia="da-DK"/>
              </w:rPr>
            </w:pPr>
            <w:r w:rsidRPr="005B4C48">
              <w:rPr>
                <w:lang w:eastAsia="da-DK"/>
              </w:rPr>
              <w:t xml:space="preserve">Fastsat beskyttelsesniveau </w:t>
            </w:r>
          </w:p>
        </w:tc>
      </w:tr>
      <w:tr w:rsidR="00BA04C1" w:rsidRPr="005B4C48" w:rsidTr="006038E8">
        <w:trPr>
          <w:trHeight w:val="273"/>
        </w:trPr>
        <w:tc>
          <w:tcPr>
            <w:tcW w:w="4521"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918"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6038E8">
        <w:tc>
          <w:tcPr>
            <w:tcW w:w="4521"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918"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6038E8">
        <w:tc>
          <w:tcPr>
            <w:tcW w:w="4521" w:type="dxa"/>
            <w:shd w:val="clear" w:color="auto" w:fill="auto"/>
            <w:vAlign w:val="center"/>
          </w:tcPr>
          <w:p w:rsidR="00BA04C1" w:rsidRPr="005B4C48" w:rsidRDefault="00BA04C1" w:rsidP="00A37014">
            <w:pPr>
              <w:rPr>
                <w:rFonts w:cs="Times New Roman"/>
                <w:lang w:eastAsia="da-DK"/>
              </w:rPr>
            </w:pPr>
            <w:r w:rsidRPr="005B4C48">
              <w:rPr>
                <w:lang w:eastAsia="da-DK"/>
              </w:rPr>
              <w:t>Kategori 3. Heder, m</w:t>
            </w:r>
            <w:r w:rsidR="006038E8">
              <w:rPr>
                <w:lang w:eastAsia="da-DK"/>
              </w:rPr>
              <w:t>oser og overdrev, som er beskyt</w:t>
            </w:r>
            <w:r w:rsidRPr="005B4C48">
              <w:rPr>
                <w:lang w:eastAsia="da-DK"/>
              </w:rPr>
              <w:t>tet af naturbeskyttelseslovens § 3 og ammoniakfølsom-</w:t>
            </w:r>
            <w:proofErr w:type="spellStart"/>
            <w:r w:rsidRPr="005B4C48">
              <w:rPr>
                <w:lang w:eastAsia="da-DK"/>
              </w:rPr>
              <w:t>me</w:t>
            </w:r>
            <w:proofErr w:type="spellEnd"/>
            <w:r w:rsidRPr="005B4C48">
              <w:rPr>
                <w:lang w:eastAsia="da-DK"/>
              </w:rPr>
              <w:t xml:space="preserve"> skove.</w:t>
            </w:r>
          </w:p>
        </w:tc>
        <w:tc>
          <w:tcPr>
            <w:tcW w:w="4918"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der er</w:t>
            </w:r>
            <w:r w:rsidR="00B1525F">
              <w:rPr>
                <w:lang w:eastAsia="da-DK"/>
              </w:rPr>
              <w:t xml:space="preserve"> </w:t>
            </w:r>
            <w:r w:rsidRPr="005B4C48">
              <w:rPr>
                <w:lang w:eastAsia="da-DK"/>
              </w:rPr>
              <w:t xml:space="preserve">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0D640D" w:rsidRDefault="000D640D" w:rsidP="00612736">
      <w:pPr>
        <w:rPr>
          <w:lang w:eastAsia="da-DK"/>
        </w:rPr>
      </w:pPr>
      <w:r>
        <w:rPr>
          <w:noProof/>
          <w:lang w:eastAsia="da-DK"/>
        </w:rPr>
        <w:drawing>
          <wp:inline distT="0" distB="0" distL="0" distR="0" wp14:anchorId="7D0417DB" wp14:editId="2760540E">
            <wp:extent cx="6120765" cy="150749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1507490"/>
                    </a:xfrm>
                    <a:prstGeom prst="rect">
                      <a:avLst/>
                    </a:prstGeom>
                  </pic:spPr>
                </pic:pic>
              </a:graphicData>
            </a:graphic>
          </wp:inline>
        </w:drawing>
      </w:r>
    </w:p>
    <w:p w:rsidR="000D640D" w:rsidRDefault="00855B88" w:rsidP="00612736">
      <w:pPr>
        <w:rPr>
          <w:lang w:eastAsia="da-DK"/>
        </w:rPr>
      </w:pPr>
      <w:r>
        <w:rPr>
          <w:noProof/>
          <w:lang w:eastAsia="da-DK"/>
        </w:rPr>
        <w:drawing>
          <wp:inline distT="0" distB="0" distL="0" distR="0" wp14:anchorId="082BF1D8" wp14:editId="0208CAD4">
            <wp:extent cx="6120765" cy="1534160"/>
            <wp:effectExtent l="0" t="0" r="0" b="889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1534160"/>
                    </a:xfrm>
                    <a:prstGeom prst="rect">
                      <a:avLst/>
                    </a:prstGeom>
                  </pic:spPr>
                </pic:pic>
              </a:graphicData>
            </a:graphic>
          </wp:inline>
        </w:drawing>
      </w:r>
    </w:p>
    <w:p w:rsidR="00855B88" w:rsidRDefault="00855B88" w:rsidP="00612736">
      <w:pPr>
        <w:rPr>
          <w:lang w:eastAsia="da-DK"/>
        </w:rPr>
      </w:pPr>
      <w:r>
        <w:rPr>
          <w:noProof/>
          <w:lang w:eastAsia="da-DK"/>
        </w:rPr>
        <w:drawing>
          <wp:inline distT="0" distB="0" distL="0" distR="0" wp14:anchorId="5B531D8E" wp14:editId="2DBFB48F">
            <wp:extent cx="6120765" cy="1153160"/>
            <wp:effectExtent l="0" t="0" r="0" b="889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1153160"/>
                    </a:xfrm>
                    <a:prstGeom prst="rect">
                      <a:avLst/>
                    </a:prstGeom>
                  </pic:spPr>
                </pic:pic>
              </a:graphicData>
            </a:graphic>
          </wp:inline>
        </w:drawing>
      </w:r>
    </w:p>
    <w:p w:rsidR="00612736" w:rsidRPr="005B4C48" w:rsidRDefault="00612736" w:rsidP="00612736">
      <w:pPr>
        <w:rPr>
          <w:rFonts w:cs="Times New Roman"/>
          <w:lang w:eastAsia="da-DK"/>
        </w:rPr>
      </w:pPr>
      <w:r w:rsidRPr="005B4C48">
        <w:rPr>
          <w:lang w:eastAsia="da-DK"/>
        </w:rPr>
        <w:t xml:space="preserve">I kraft af den store afstand (mere end 3 km) til </w:t>
      </w:r>
      <w:r>
        <w:rPr>
          <w:lang w:eastAsia="da-DK"/>
        </w:rPr>
        <w:t xml:space="preserve">nærmeste </w:t>
      </w:r>
      <w:r w:rsidRPr="005B4C48">
        <w:rPr>
          <w:lang w:eastAsia="da-DK"/>
        </w:rPr>
        <w:t xml:space="preserve">kategori </w:t>
      </w:r>
      <w:r w:rsidRPr="00E127F5">
        <w:rPr>
          <w:lang w:eastAsia="da-DK"/>
        </w:rPr>
        <w:t>1 naturområde</w:t>
      </w:r>
      <w:r w:rsidRPr="005B4C48">
        <w:rPr>
          <w:lang w:eastAsia="da-DK"/>
        </w:rPr>
        <w:t xml:space="preserve"> er det vurderet, at udvidelsen, samt det samlede husdyrbrug ikke vil medføre en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Default="00BA04C1" w:rsidP="00A37014">
      <w:pPr>
        <w:rPr>
          <w:b/>
          <w:u w:val="single"/>
          <w:lang w:eastAsia="da-DK"/>
        </w:rPr>
      </w:pPr>
      <w:r w:rsidRPr="00413965">
        <w:rPr>
          <w:b/>
          <w:u w:val="single"/>
          <w:lang w:eastAsia="da-DK"/>
        </w:rPr>
        <w:t>Påvirkningen af nærmeste Kategori 2-Natur</w:t>
      </w:r>
    </w:p>
    <w:p w:rsidR="00855B88" w:rsidRDefault="00855B88" w:rsidP="00A37014">
      <w:pPr>
        <w:rPr>
          <w:b/>
          <w:highlight w:val="magenta"/>
          <w:u w:val="single"/>
          <w:lang w:eastAsia="da-DK"/>
        </w:rPr>
      </w:pPr>
      <w:r>
        <w:rPr>
          <w:noProof/>
          <w:lang w:eastAsia="da-DK"/>
        </w:rPr>
        <w:drawing>
          <wp:inline distT="0" distB="0" distL="0" distR="0" wp14:anchorId="029EF3B8" wp14:editId="683E8402">
            <wp:extent cx="6120765" cy="1464945"/>
            <wp:effectExtent l="0" t="0" r="0" b="190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1464945"/>
                    </a:xfrm>
                    <a:prstGeom prst="rect">
                      <a:avLst/>
                    </a:prstGeom>
                  </pic:spPr>
                </pic:pic>
              </a:graphicData>
            </a:graphic>
          </wp:inline>
        </w:drawing>
      </w:r>
    </w:p>
    <w:p w:rsidR="00855B88" w:rsidRDefault="00855B88" w:rsidP="00A37014">
      <w:pPr>
        <w:rPr>
          <w:b/>
          <w:highlight w:val="magenta"/>
          <w:u w:val="single"/>
          <w:lang w:eastAsia="da-DK"/>
        </w:rPr>
      </w:pPr>
    </w:p>
    <w:p w:rsidR="00855B88" w:rsidRDefault="00855B88" w:rsidP="00A37014">
      <w:pPr>
        <w:rPr>
          <w:lang w:eastAsia="da-DK"/>
        </w:rPr>
      </w:pPr>
      <w:r>
        <w:rPr>
          <w:noProof/>
          <w:lang w:eastAsia="da-DK"/>
        </w:rPr>
        <w:lastRenderedPageBreak/>
        <w:drawing>
          <wp:inline distT="0" distB="0" distL="0" distR="0" wp14:anchorId="62A97047" wp14:editId="1348074A">
            <wp:extent cx="6120765" cy="396875"/>
            <wp:effectExtent l="0" t="0" r="0" b="317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4580"/>
                    <a:stretch/>
                  </pic:blipFill>
                  <pic:spPr bwMode="auto">
                    <a:xfrm>
                      <a:off x="0" y="0"/>
                      <a:ext cx="6120765" cy="396875"/>
                    </a:xfrm>
                    <a:prstGeom prst="rect">
                      <a:avLst/>
                    </a:prstGeom>
                    <a:ln>
                      <a:noFill/>
                    </a:ln>
                    <a:extLst>
                      <a:ext uri="{53640926-AAD7-44D8-BBD7-CCE9431645EC}">
                        <a14:shadowObscured xmlns:a14="http://schemas.microsoft.com/office/drawing/2010/main"/>
                      </a:ext>
                    </a:extLst>
                  </pic:spPr>
                </pic:pic>
              </a:graphicData>
            </a:graphic>
          </wp:inline>
        </w:drawing>
      </w:r>
    </w:p>
    <w:p w:rsidR="00855B88" w:rsidRDefault="00855B88" w:rsidP="00A37014">
      <w:pPr>
        <w:rPr>
          <w:lang w:eastAsia="da-DK"/>
        </w:rPr>
      </w:pPr>
      <w:r>
        <w:rPr>
          <w:noProof/>
          <w:lang w:eastAsia="da-DK"/>
        </w:rPr>
        <w:drawing>
          <wp:inline distT="0" distB="0" distL="0" distR="0" wp14:anchorId="0BCC44C7" wp14:editId="510D2A91">
            <wp:extent cx="6120765" cy="415925"/>
            <wp:effectExtent l="0" t="0" r="0" b="317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415925"/>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I kraft af den st</w:t>
      </w:r>
      <w:r w:rsidR="00855B88">
        <w:rPr>
          <w:lang w:eastAsia="da-DK"/>
        </w:rPr>
        <w:t>ore afstand til området (ca.</w:t>
      </w:r>
      <w:r w:rsidRPr="005B4C48">
        <w:rPr>
          <w:lang w:eastAsia="da-DK"/>
        </w:rPr>
        <w:t xml:space="preserve"> 3 km), er det vurderet, at udvidelsen, samt det samlede husdyrbrug, ikke vil medføre en væsentlig ammoniakpåvirkning af det nærmeste Kategori 2-Natur. </w:t>
      </w:r>
      <w:r w:rsidRPr="005B4C48">
        <w:rPr>
          <w:lang w:eastAsia="da-DK"/>
        </w:rPr>
        <w:br/>
      </w:r>
      <w:r w:rsidRPr="005B4C48">
        <w:rPr>
          <w:lang w:eastAsia="da-DK"/>
        </w:rPr>
        <w:br/>
      </w:r>
      <w:r w:rsidRPr="005B4C48">
        <w:rPr>
          <w:rFonts w:cs="Times New Roman"/>
          <w:lang w:eastAsia="da-DK"/>
        </w:rPr>
        <w:t xml:space="preserve">Kommunen vurderer samtidig, at der ikke er andre kategori 2 naturområder, som vil blive væsentlig påvirket af udvidelsen af husdyrbruget. Det begrundes i de meget store afstande til de andre kategori 2 naturområder. </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FD2B8E">
        <w:rPr>
          <w:lang w:eastAsia="da-DK"/>
        </w:rPr>
        <w:t xml:space="preserve">Inden for 1.000 meter fra staldanlægget er der registreret </w:t>
      </w:r>
      <w:r w:rsidR="00FD2B8E" w:rsidRPr="00FD2B8E">
        <w:rPr>
          <w:lang w:eastAsia="da-DK"/>
        </w:rPr>
        <w:t>moser og</w:t>
      </w:r>
      <w:r w:rsidRPr="00FD2B8E">
        <w:rPr>
          <w:lang w:eastAsia="da-DK"/>
        </w:rPr>
        <w:t xml:space="preserve"> potentielt ammoniak følsomme skove.</w:t>
      </w:r>
      <w:r w:rsidRPr="005B4C48">
        <w:rPr>
          <w:lang w:eastAsia="da-DK"/>
        </w:rPr>
        <w:t xml:space="preserve"> Moser,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7E0F16">
      <w:pPr>
        <w:spacing w:after="120"/>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475"/>
        <w:gridCol w:w="1676"/>
        <w:gridCol w:w="1661"/>
        <w:gridCol w:w="1442"/>
        <w:gridCol w:w="1602"/>
      </w:tblGrid>
      <w:tr w:rsidR="007E0F16" w:rsidRPr="00AC1E8C" w:rsidTr="00FE3651">
        <w:tc>
          <w:tcPr>
            <w:tcW w:w="1773" w:type="dxa"/>
            <w:vMerge w:val="restart"/>
            <w:shd w:val="clear" w:color="auto" w:fill="C0C0C0"/>
            <w:vAlign w:val="center"/>
          </w:tcPr>
          <w:p w:rsidR="007E0F16" w:rsidRPr="00AC1E8C" w:rsidRDefault="007E0F16" w:rsidP="007E0F16">
            <w:pPr>
              <w:spacing w:after="120"/>
              <w:rPr>
                <w:lang w:eastAsia="da-DK"/>
              </w:rPr>
            </w:pPr>
            <w:r w:rsidRPr="00AC1E8C">
              <w:rPr>
                <w:lang w:eastAsia="da-DK"/>
              </w:rPr>
              <w:t>Naturtype</w:t>
            </w:r>
          </w:p>
        </w:tc>
        <w:tc>
          <w:tcPr>
            <w:tcW w:w="1475" w:type="dxa"/>
            <w:vMerge w:val="restart"/>
            <w:shd w:val="clear" w:color="auto" w:fill="C0C0C0"/>
          </w:tcPr>
          <w:p w:rsidR="007E0F16" w:rsidRPr="00AC1E8C" w:rsidRDefault="007E0F16" w:rsidP="007E0F16">
            <w:pPr>
              <w:spacing w:after="120"/>
              <w:rPr>
                <w:lang w:eastAsia="da-DK"/>
              </w:rPr>
            </w:pPr>
            <w:r w:rsidRPr="00AC1E8C">
              <w:rPr>
                <w:lang w:eastAsia="da-DK"/>
              </w:rPr>
              <w:t xml:space="preserve">Afstand fra </w:t>
            </w:r>
            <w:r w:rsidR="00FD2B8E">
              <w:rPr>
                <w:lang w:eastAsia="da-DK"/>
              </w:rPr>
              <w:t>stald</w:t>
            </w:r>
            <w:r w:rsidRPr="00AC1E8C">
              <w:rPr>
                <w:lang w:eastAsia="da-DK"/>
              </w:rPr>
              <w:t>anlæg</w:t>
            </w:r>
          </w:p>
        </w:tc>
        <w:tc>
          <w:tcPr>
            <w:tcW w:w="1676" w:type="dxa"/>
            <w:vMerge w:val="restart"/>
            <w:shd w:val="clear" w:color="auto" w:fill="C0C0C0"/>
            <w:vAlign w:val="center"/>
          </w:tcPr>
          <w:p w:rsidR="007E0F16" w:rsidRPr="00AC1E8C" w:rsidRDefault="007E0F16" w:rsidP="007E0F16">
            <w:pPr>
              <w:spacing w:after="120"/>
              <w:rPr>
                <w:lang w:eastAsia="da-DK"/>
              </w:rPr>
            </w:pPr>
            <w:r w:rsidRPr="00AC1E8C">
              <w:rPr>
                <w:lang w:eastAsia="da-DK"/>
              </w:rPr>
              <w:t>Retning</w:t>
            </w:r>
          </w:p>
        </w:tc>
        <w:tc>
          <w:tcPr>
            <w:tcW w:w="3103" w:type="dxa"/>
            <w:gridSpan w:val="2"/>
            <w:shd w:val="clear" w:color="auto" w:fill="C0C0C0"/>
          </w:tcPr>
          <w:p w:rsidR="007E0F16" w:rsidRPr="00AC1E8C" w:rsidRDefault="007E0F16" w:rsidP="007E0F16">
            <w:pPr>
              <w:spacing w:after="120"/>
              <w:rPr>
                <w:lang w:eastAsia="da-DK"/>
              </w:rPr>
            </w:pPr>
            <w:r w:rsidRPr="00AC1E8C">
              <w:rPr>
                <w:lang w:eastAsia="da-DK"/>
              </w:rPr>
              <w:t>Merbelastning</w:t>
            </w:r>
            <w:r>
              <w:rPr>
                <w:lang w:eastAsia="da-DK"/>
              </w:rPr>
              <w:t xml:space="preserve"> </w:t>
            </w:r>
            <w:r w:rsidRPr="00AC1E8C">
              <w:rPr>
                <w:lang w:eastAsia="da-DK"/>
              </w:rPr>
              <w:t>Kg/N/ha</w:t>
            </w:r>
          </w:p>
        </w:tc>
        <w:tc>
          <w:tcPr>
            <w:tcW w:w="1602" w:type="dxa"/>
            <w:vMerge w:val="restart"/>
            <w:shd w:val="clear" w:color="auto" w:fill="C0C0C0"/>
          </w:tcPr>
          <w:p w:rsidR="007E0F16" w:rsidRPr="00AC1E8C" w:rsidRDefault="007E0F16" w:rsidP="007E0F16">
            <w:pPr>
              <w:spacing w:after="120"/>
              <w:rPr>
                <w:lang w:eastAsia="da-DK"/>
              </w:rPr>
            </w:pPr>
            <w:r w:rsidRPr="00AC1E8C">
              <w:rPr>
                <w:lang w:eastAsia="da-DK"/>
              </w:rPr>
              <w:t>Målsætning i</w:t>
            </w:r>
          </w:p>
          <w:p w:rsidR="007E0F16" w:rsidRPr="00AC1E8C" w:rsidRDefault="007E0F16" w:rsidP="007E0F16">
            <w:pPr>
              <w:spacing w:after="120"/>
              <w:rPr>
                <w:lang w:eastAsia="da-DK"/>
              </w:rPr>
            </w:pPr>
            <w:r w:rsidRPr="00AC1E8C">
              <w:rPr>
                <w:lang w:eastAsia="da-DK"/>
              </w:rPr>
              <w:t>Kommuneplan</w:t>
            </w:r>
          </w:p>
        </w:tc>
      </w:tr>
      <w:tr w:rsidR="007E0F16" w:rsidRPr="00AC1E8C" w:rsidTr="00FE3651">
        <w:tc>
          <w:tcPr>
            <w:tcW w:w="1773" w:type="dxa"/>
            <w:vMerge/>
            <w:shd w:val="clear" w:color="auto" w:fill="C0C0C0"/>
            <w:vAlign w:val="center"/>
          </w:tcPr>
          <w:p w:rsidR="007E0F16" w:rsidRPr="00AC1E8C" w:rsidRDefault="007E0F16" w:rsidP="00FE3651">
            <w:pPr>
              <w:rPr>
                <w:lang w:eastAsia="da-DK"/>
              </w:rPr>
            </w:pPr>
          </w:p>
        </w:tc>
        <w:tc>
          <w:tcPr>
            <w:tcW w:w="1475" w:type="dxa"/>
            <w:vMerge/>
            <w:shd w:val="clear" w:color="auto" w:fill="C0C0C0"/>
          </w:tcPr>
          <w:p w:rsidR="007E0F16" w:rsidRPr="00AC1E8C" w:rsidRDefault="007E0F16" w:rsidP="00FE3651">
            <w:pPr>
              <w:rPr>
                <w:lang w:eastAsia="da-DK"/>
              </w:rPr>
            </w:pPr>
          </w:p>
        </w:tc>
        <w:tc>
          <w:tcPr>
            <w:tcW w:w="1676" w:type="dxa"/>
            <w:vMerge/>
            <w:shd w:val="clear" w:color="auto" w:fill="C0C0C0"/>
            <w:vAlign w:val="center"/>
          </w:tcPr>
          <w:p w:rsidR="007E0F16" w:rsidRPr="00AC1E8C" w:rsidRDefault="007E0F16" w:rsidP="00FE3651">
            <w:pPr>
              <w:rPr>
                <w:lang w:eastAsia="da-DK"/>
              </w:rPr>
            </w:pPr>
          </w:p>
        </w:tc>
        <w:tc>
          <w:tcPr>
            <w:tcW w:w="1661" w:type="dxa"/>
            <w:shd w:val="clear" w:color="auto" w:fill="C0C0C0"/>
          </w:tcPr>
          <w:p w:rsidR="007E0F16" w:rsidRPr="00AC1E8C" w:rsidRDefault="007E0F16" w:rsidP="00FE3651">
            <w:pPr>
              <w:spacing w:after="0"/>
              <w:rPr>
                <w:lang w:eastAsia="da-DK"/>
              </w:rPr>
            </w:pPr>
            <w:proofErr w:type="spellStart"/>
            <w:r>
              <w:rPr>
                <w:lang w:eastAsia="da-DK"/>
              </w:rPr>
              <w:t>Nudrift</w:t>
            </w:r>
            <w:proofErr w:type="spellEnd"/>
          </w:p>
        </w:tc>
        <w:tc>
          <w:tcPr>
            <w:tcW w:w="1442" w:type="dxa"/>
            <w:shd w:val="clear" w:color="auto" w:fill="C0C0C0"/>
          </w:tcPr>
          <w:p w:rsidR="007E0F16" w:rsidRPr="00AC1E8C" w:rsidRDefault="007E0F16" w:rsidP="00FE3651">
            <w:pPr>
              <w:spacing w:after="0"/>
              <w:rPr>
                <w:lang w:eastAsia="da-DK"/>
              </w:rPr>
            </w:pPr>
            <w:r>
              <w:rPr>
                <w:lang w:eastAsia="da-DK"/>
              </w:rPr>
              <w:t>8-årsdrift</w:t>
            </w:r>
          </w:p>
        </w:tc>
        <w:tc>
          <w:tcPr>
            <w:tcW w:w="1602" w:type="dxa"/>
            <w:vMerge/>
            <w:shd w:val="clear" w:color="auto" w:fill="C0C0C0"/>
          </w:tcPr>
          <w:p w:rsidR="007E0F16" w:rsidRPr="00AC1E8C" w:rsidRDefault="007E0F16" w:rsidP="00FE3651">
            <w:pPr>
              <w:rPr>
                <w:lang w:eastAsia="da-DK"/>
              </w:rPr>
            </w:pPr>
          </w:p>
        </w:tc>
      </w:tr>
      <w:tr w:rsidR="007E0F16" w:rsidRPr="00AC1E8C" w:rsidTr="00FE3651">
        <w:tc>
          <w:tcPr>
            <w:tcW w:w="1773" w:type="dxa"/>
            <w:shd w:val="clear" w:color="auto" w:fill="auto"/>
          </w:tcPr>
          <w:p w:rsidR="007E0F16" w:rsidRPr="00AC1E8C" w:rsidRDefault="007E0F16" w:rsidP="007E0F16">
            <w:pPr>
              <w:spacing w:after="120"/>
              <w:rPr>
                <w:lang w:eastAsia="da-DK"/>
              </w:rPr>
            </w:pPr>
            <w:r w:rsidRPr="00AC1E8C">
              <w:rPr>
                <w:lang w:eastAsia="da-DK"/>
              </w:rPr>
              <w:t>Mose</w:t>
            </w:r>
          </w:p>
        </w:tc>
        <w:tc>
          <w:tcPr>
            <w:tcW w:w="1475" w:type="dxa"/>
            <w:shd w:val="clear" w:color="auto" w:fill="auto"/>
          </w:tcPr>
          <w:p w:rsidR="007E0F16" w:rsidRPr="00AC1E8C" w:rsidRDefault="00A81634"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230</w:t>
            </w:r>
          </w:p>
        </w:tc>
        <w:tc>
          <w:tcPr>
            <w:tcW w:w="1676" w:type="dxa"/>
            <w:shd w:val="clear" w:color="auto" w:fill="auto"/>
          </w:tcPr>
          <w:p w:rsidR="007E0F16" w:rsidRPr="00AC1E8C" w:rsidRDefault="00FD2B8E" w:rsidP="007E0F16">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Nordvest</w:t>
            </w:r>
          </w:p>
        </w:tc>
        <w:tc>
          <w:tcPr>
            <w:tcW w:w="1661"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-0,2</w:t>
            </w:r>
          </w:p>
        </w:tc>
        <w:tc>
          <w:tcPr>
            <w:tcW w:w="1442"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0,9</w:t>
            </w:r>
          </w:p>
        </w:tc>
        <w:tc>
          <w:tcPr>
            <w:tcW w:w="1602" w:type="dxa"/>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7E0F16" w:rsidRPr="00AC1E8C" w:rsidTr="00FE3651">
        <w:tc>
          <w:tcPr>
            <w:tcW w:w="1773" w:type="dxa"/>
            <w:shd w:val="clear" w:color="auto" w:fill="auto"/>
          </w:tcPr>
          <w:p w:rsidR="007E0F16" w:rsidRPr="00AC1E8C" w:rsidRDefault="00FD2B8E" w:rsidP="007E0F16">
            <w:pPr>
              <w:spacing w:after="120"/>
              <w:rPr>
                <w:lang w:eastAsia="da-DK"/>
              </w:rPr>
            </w:pPr>
            <w:r>
              <w:rPr>
                <w:lang w:eastAsia="da-DK"/>
              </w:rPr>
              <w:t>Mose</w:t>
            </w:r>
          </w:p>
        </w:tc>
        <w:tc>
          <w:tcPr>
            <w:tcW w:w="1475" w:type="dxa"/>
            <w:shd w:val="clear" w:color="auto" w:fill="auto"/>
          </w:tcPr>
          <w:p w:rsidR="007E0F16" w:rsidRPr="00AC1E8C" w:rsidRDefault="00A81634" w:rsidP="007E0F16">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200</w:t>
            </w:r>
          </w:p>
        </w:tc>
        <w:tc>
          <w:tcPr>
            <w:tcW w:w="1676" w:type="dxa"/>
            <w:shd w:val="clear" w:color="auto" w:fill="auto"/>
          </w:tcPr>
          <w:p w:rsidR="007E0F16" w:rsidRPr="00AC1E8C" w:rsidRDefault="00FD2B8E" w:rsidP="007E0F16">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w:t>
            </w:r>
          </w:p>
        </w:tc>
        <w:tc>
          <w:tcPr>
            <w:tcW w:w="1661"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-0,3</w:t>
            </w:r>
          </w:p>
        </w:tc>
        <w:tc>
          <w:tcPr>
            <w:tcW w:w="1442"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1,1</w:t>
            </w:r>
          </w:p>
        </w:tc>
        <w:tc>
          <w:tcPr>
            <w:tcW w:w="1602" w:type="dxa"/>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7E0F16" w:rsidRPr="00AC1E8C" w:rsidTr="00FE3651">
        <w:tc>
          <w:tcPr>
            <w:tcW w:w="1773" w:type="dxa"/>
            <w:shd w:val="clear" w:color="auto" w:fill="auto"/>
          </w:tcPr>
          <w:p w:rsidR="007E0F16" w:rsidRPr="00AC1E8C" w:rsidRDefault="00FD2B8E" w:rsidP="007E0F16">
            <w:pPr>
              <w:spacing w:after="120"/>
              <w:rPr>
                <w:lang w:eastAsia="da-DK"/>
              </w:rPr>
            </w:pPr>
            <w:r>
              <w:rPr>
                <w:lang w:eastAsia="da-DK"/>
              </w:rPr>
              <w:t>Mose</w:t>
            </w:r>
          </w:p>
        </w:tc>
        <w:tc>
          <w:tcPr>
            <w:tcW w:w="1475" w:type="dxa"/>
            <w:shd w:val="clear" w:color="auto" w:fill="auto"/>
          </w:tcPr>
          <w:p w:rsidR="007E0F16" w:rsidRPr="00AC1E8C" w:rsidRDefault="00FD2B8E" w:rsidP="007E0F16">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330</w:t>
            </w:r>
          </w:p>
        </w:tc>
        <w:tc>
          <w:tcPr>
            <w:tcW w:w="1676" w:type="dxa"/>
            <w:shd w:val="clear" w:color="auto" w:fill="auto"/>
          </w:tcPr>
          <w:p w:rsidR="007E0F16" w:rsidRPr="00AC1E8C" w:rsidRDefault="00FD2B8E" w:rsidP="007E0F16">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w:t>
            </w:r>
          </w:p>
        </w:tc>
        <w:tc>
          <w:tcPr>
            <w:tcW w:w="1661"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0,2</w:t>
            </w:r>
          </w:p>
        </w:tc>
        <w:tc>
          <w:tcPr>
            <w:tcW w:w="1602" w:type="dxa"/>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C-målsat</w:t>
            </w:r>
          </w:p>
        </w:tc>
      </w:tr>
      <w:tr w:rsidR="007E0F16" w:rsidRPr="00AC1E8C" w:rsidTr="00FE3651">
        <w:tc>
          <w:tcPr>
            <w:tcW w:w="1773" w:type="dxa"/>
            <w:shd w:val="clear" w:color="auto" w:fill="auto"/>
          </w:tcPr>
          <w:p w:rsidR="007E0F16" w:rsidRPr="00AC1E8C" w:rsidRDefault="007E0F16" w:rsidP="007E0F16">
            <w:pPr>
              <w:spacing w:after="120"/>
              <w:rPr>
                <w:lang w:eastAsia="da-DK"/>
              </w:rPr>
            </w:pPr>
            <w:r w:rsidRPr="00AC1E8C">
              <w:rPr>
                <w:lang w:eastAsia="da-DK"/>
              </w:rPr>
              <w:t xml:space="preserve"> Ammoniak følsomme skov områder</w:t>
            </w:r>
          </w:p>
        </w:tc>
        <w:tc>
          <w:tcPr>
            <w:tcW w:w="1475" w:type="dxa"/>
            <w:shd w:val="clear" w:color="auto" w:fill="auto"/>
          </w:tcPr>
          <w:p w:rsidR="007E0F16" w:rsidRPr="00AC1E8C" w:rsidRDefault="00FD2B8E" w:rsidP="007E0F16">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500</w:t>
            </w:r>
          </w:p>
        </w:tc>
        <w:tc>
          <w:tcPr>
            <w:tcW w:w="1676" w:type="dxa"/>
            <w:shd w:val="clear" w:color="auto" w:fill="auto"/>
          </w:tcPr>
          <w:p w:rsidR="007E0F16" w:rsidRPr="00AC1E8C" w:rsidRDefault="00FD2B8E" w:rsidP="007E0F16">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Nordvest</w:t>
            </w:r>
          </w:p>
        </w:tc>
        <w:tc>
          <w:tcPr>
            <w:tcW w:w="1661"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0,3</w:t>
            </w:r>
          </w:p>
        </w:tc>
        <w:tc>
          <w:tcPr>
            <w:tcW w:w="1602" w:type="dxa"/>
          </w:tcPr>
          <w:p w:rsidR="007E0F16" w:rsidRPr="00AC1E8C" w:rsidRDefault="00FD2B8E" w:rsidP="007E0F16">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r>
    </w:tbl>
    <w:p w:rsidR="00BA04C1" w:rsidRPr="005B4C48" w:rsidRDefault="00BA04C1" w:rsidP="00A37014">
      <w:pPr>
        <w:rPr>
          <w:highlight w:val="red"/>
          <w:lang w:eastAsia="da-DK"/>
        </w:rPr>
      </w:pPr>
    </w:p>
    <w:p w:rsidR="00BA04C1" w:rsidRPr="005B4C48" w:rsidRDefault="00BA04C1" w:rsidP="00A37014">
      <w:pPr>
        <w:rPr>
          <w:lang w:eastAsia="da-DK"/>
        </w:rPr>
      </w:pPr>
      <w:r w:rsidRPr="005B4C48">
        <w:rPr>
          <w:lang w:eastAsia="da-DK"/>
        </w:rPr>
        <w:t>Der er tre overordnede målsætninger for naturbeskyt</w:t>
      </w:r>
      <w:r w:rsidR="002408FE">
        <w:rPr>
          <w:lang w:eastAsia="da-DK"/>
        </w:rPr>
        <w:t xml:space="preserve">telsesområderne i kommuneplanen </w:t>
      </w:r>
      <w:r w:rsidRPr="005B4C48">
        <w:rPr>
          <w:lang w:eastAsia="da-DK"/>
        </w:rPr>
        <w:t>(Kommuneplanen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Default="00BA04C1" w:rsidP="00A37014">
      <w:pPr>
        <w:rPr>
          <w:lang w:eastAsia="da-DK"/>
        </w:rPr>
      </w:pPr>
    </w:p>
    <w:p w:rsidR="00A81634" w:rsidRPr="00A81634" w:rsidRDefault="00A81634" w:rsidP="00A81634">
      <w:pPr>
        <w:autoSpaceDE w:val="0"/>
        <w:autoSpaceDN w:val="0"/>
        <w:adjustRightInd w:val="0"/>
        <w:spacing w:after="0" w:line="240" w:lineRule="auto"/>
        <w:rPr>
          <w:rFonts w:cs="TTC2t00"/>
        </w:rPr>
      </w:pPr>
      <w:r w:rsidRPr="00A81634">
        <w:rPr>
          <w:rFonts w:cs="TTC2t00"/>
        </w:rPr>
        <w:t>Kommunen har den 9. maj 2018 besigtiget de to nærliggende sø- og moseområder nord og nordvest</w:t>
      </w:r>
    </w:p>
    <w:p w:rsidR="00A81634" w:rsidRPr="00A81634" w:rsidRDefault="00A81634" w:rsidP="00A81634">
      <w:pPr>
        <w:autoSpaceDE w:val="0"/>
        <w:autoSpaceDN w:val="0"/>
        <w:adjustRightInd w:val="0"/>
        <w:spacing w:after="0" w:line="240" w:lineRule="auto"/>
        <w:rPr>
          <w:rFonts w:cs="TTC2t00"/>
        </w:rPr>
      </w:pPr>
      <w:r w:rsidRPr="00A81634">
        <w:rPr>
          <w:rFonts w:cs="TTC2t00"/>
        </w:rPr>
        <w:t>for anlægget på Lindholmvej 5, Tim. Der er beregnet en merbelastning ved den ansøgte udvidelse af</w:t>
      </w:r>
    </w:p>
    <w:p w:rsidR="00A81634" w:rsidRDefault="00A81634" w:rsidP="00A81634">
      <w:pPr>
        <w:autoSpaceDE w:val="0"/>
        <w:autoSpaceDN w:val="0"/>
        <w:adjustRightInd w:val="0"/>
        <w:spacing w:after="0" w:line="240" w:lineRule="auto"/>
        <w:rPr>
          <w:rFonts w:cs="TTC2t00"/>
        </w:rPr>
      </w:pPr>
      <w:r w:rsidRPr="00A81634">
        <w:rPr>
          <w:rFonts w:cs="TTC2t00"/>
        </w:rPr>
        <w:lastRenderedPageBreak/>
        <w:t xml:space="preserve">bedriften på Lindholmvej 5 på </w:t>
      </w:r>
      <w:r>
        <w:rPr>
          <w:rFonts w:cs="TTC2t00"/>
        </w:rPr>
        <w:t xml:space="preserve">over 1 kg N/ha/år. </w:t>
      </w:r>
      <w:proofErr w:type="spellStart"/>
      <w:r>
        <w:rPr>
          <w:rFonts w:cs="TTC2t00"/>
        </w:rPr>
        <w:t>Merdeposition</w:t>
      </w:r>
      <w:proofErr w:type="spellEnd"/>
      <w:r>
        <w:rPr>
          <w:rFonts w:cs="TTC2t00"/>
        </w:rPr>
        <w:t xml:space="preserve"> over 8 år er på 1,1</w:t>
      </w:r>
      <w:r w:rsidRPr="00A81634">
        <w:rPr>
          <w:rFonts w:cs="TTC2t00"/>
        </w:rPr>
        <w:t xml:space="preserve"> kg N/ha/</w:t>
      </w:r>
      <w:r>
        <w:rPr>
          <w:rFonts w:cs="TTC2t00"/>
        </w:rPr>
        <w:t>år på området nord</w:t>
      </w:r>
      <w:r w:rsidRPr="00A81634">
        <w:rPr>
          <w:rFonts w:cs="TTC2t00"/>
        </w:rPr>
        <w:t xml:space="preserve"> for anlægget.</w:t>
      </w:r>
      <w:r>
        <w:rPr>
          <w:rFonts w:cs="TTC2t00"/>
        </w:rPr>
        <w:t xml:space="preserve"> </w:t>
      </w:r>
    </w:p>
    <w:p w:rsidR="00A81634" w:rsidRP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Pr>
          <w:rFonts w:cs="TTC2t00"/>
        </w:rPr>
        <w:t>O</w:t>
      </w:r>
      <w:r w:rsidRPr="00A81634">
        <w:rPr>
          <w:rFonts w:cs="TTC2t00"/>
        </w:rPr>
        <w:t xml:space="preserve">mråder er kategori 3-naturområder, hvor </w:t>
      </w:r>
      <w:proofErr w:type="spellStart"/>
      <w:r w:rsidRPr="00A81634">
        <w:rPr>
          <w:rFonts w:cs="TTC2t00"/>
        </w:rPr>
        <w:t>merdepositionen</w:t>
      </w:r>
      <w:proofErr w:type="spellEnd"/>
      <w:r w:rsidRPr="00A81634">
        <w:rPr>
          <w:rFonts w:cs="TTC2t00"/>
        </w:rPr>
        <w:t xml:space="preserve"> maksimalt kan reduceres til 1 kg</w:t>
      </w:r>
    </w:p>
    <w:p w:rsidR="00A81634" w:rsidRDefault="00A81634" w:rsidP="00A81634">
      <w:pPr>
        <w:autoSpaceDE w:val="0"/>
        <w:autoSpaceDN w:val="0"/>
        <w:adjustRightInd w:val="0"/>
        <w:spacing w:after="0" w:line="240" w:lineRule="auto"/>
        <w:rPr>
          <w:rFonts w:cs="TTC2t00"/>
        </w:rPr>
      </w:pPr>
      <w:r w:rsidRPr="00A81634">
        <w:rPr>
          <w:rFonts w:cs="TTC2t00"/>
        </w:rPr>
        <w:t>N/ha år efter en konkret vurdering.</w:t>
      </w:r>
    </w:p>
    <w:p w:rsidR="00A81634" w:rsidRP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sidRPr="00A81634">
        <w:rPr>
          <w:rFonts w:cs="TTC2t00"/>
        </w:rPr>
        <w:t>Der er ikke fundet tidligere registreringer af vegetationen i område</w:t>
      </w:r>
      <w:r>
        <w:rPr>
          <w:rFonts w:cs="TTC2t00"/>
        </w:rPr>
        <w:t>t</w:t>
      </w:r>
      <w:r w:rsidRPr="00A81634">
        <w:rPr>
          <w:rFonts w:cs="TTC2t00"/>
        </w:rPr>
        <w:t xml:space="preserve">. </w:t>
      </w:r>
      <w:r>
        <w:rPr>
          <w:rFonts w:cs="TTC2t00"/>
        </w:rPr>
        <w:t>Området</w:t>
      </w:r>
      <w:r w:rsidRPr="00A81634">
        <w:rPr>
          <w:rFonts w:cs="TTC2t00"/>
        </w:rPr>
        <w:t xml:space="preserve"> er tidligere</w:t>
      </w:r>
    </w:p>
    <w:p w:rsidR="00A81634" w:rsidRDefault="00A81634" w:rsidP="00A81634">
      <w:pPr>
        <w:autoSpaceDE w:val="0"/>
        <w:autoSpaceDN w:val="0"/>
        <w:adjustRightInd w:val="0"/>
        <w:spacing w:after="0" w:line="240" w:lineRule="auto"/>
        <w:rPr>
          <w:rFonts w:cs="TTC2t00"/>
        </w:rPr>
      </w:pPr>
      <w:r>
        <w:rPr>
          <w:rFonts w:cs="TTC2t00"/>
        </w:rPr>
        <w:t>mergelgrav</w:t>
      </w:r>
      <w:r w:rsidRPr="00A81634">
        <w:rPr>
          <w:rFonts w:cs="TTC2t00"/>
        </w:rPr>
        <w:t>, som er omgivet af mosevegetation.</w:t>
      </w:r>
    </w:p>
    <w:p w:rsidR="00A81634" w:rsidRP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sidRPr="00A81634">
        <w:rPr>
          <w:rFonts w:cs="TTC2t00"/>
        </w:rPr>
        <w:t>Der foretages ikke en pleje af område</w:t>
      </w:r>
      <w:r>
        <w:rPr>
          <w:rFonts w:cs="TTC2t00"/>
        </w:rPr>
        <w:t>t</w:t>
      </w:r>
      <w:r w:rsidRPr="00A81634">
        <w:rPr>
          <w:rFonts w:cs="TTC2t00"/>
        </w:rPr>
        <w:t xml:space="preserve"> og der er</w:t>
      </w:r>
      <w:r>
        <w:rPr>
          <w:rFonts w:cs="TTC2t00"/>
        </w:rPr>
        <w:t xml:space="preserve"> ikke planlagt naturindsats. Området er C-målsat</w:t>
      </w:r>
      <w:r w:rsidRPr="00A81634">
        <w:rPr>
          <w:rFonts w:cs="TTC2t00"/>
        </w:rPr>
        <w:t xml:space="preserve"> i</w:t>
      </w:r>
    </w:p>
    <w:p w:rsidR="00A81634" w:rsidRDefault="00A81634" w:rsidP="00A81634">
      <w:pPr>
        <w:autoSpaceDE w:val="0"/>
        <w:autoSpaceDN w:val="0"/>
        <w:adjustRightInd w:val="0"/>
        <w:spacing w:after="0" w:line="240" w:lineRule="auto"/>
        <w:rPr>
          <w:rFonts w:cs="TTC2t00"/>
        </w:rPr>
      </w:pPr>
      <w:r w:rsidRPr="00A81634">
        <w:rPr>
          <w:rFonts w:cs="TTC2t00"/>
        </w:rPr>
        <w:t>henhold til gældende kommuneplan.</w:t>
      </w:r>
    </w:p>
    <w:p w:rsidR="00A81634" w:rsidRP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Pr>
          <w:rFonts w:cs="TTC2t00"/>
        </w:rPr>
        <w:t>Området</w:t>
      </w:r>
      <w:r w:rsidRPr="00A81634">
        <w:rPr>
          <w:rFonts w:cs="TTC2t00"/>
        </w:rPr>
        <w:t xml:space="preserve"> vurderes ikke</w:t>
      </w:r>
      <w:r>
        <w:rPr>
          <w:rFonts w:cs="TTC2t00"/>
        </w:rPr>
        <w:t xml:space="preserve"> at være særlig ammoniakfølsomt</w:t>
      </w:r>
      <w:r w:rsidRPr="00A81634">
        <w:rPr>
          <w:rFonts w:cs="TTC2t00"/>
        </w:rPr>
        <w:t>, idet vegetationen indikerer, at</w:t>
      </w:r>
    </w:p>
    <w:p w:rsidR="00A81634" w:rsidRDefault="00A81634" w:rsidP="00A81634">
      <w:pPr>
        <w:autoSpaceDE w:val="0"/>
        <w:autoSpaceDN w:val="0"/>
        <w:adjustRightInd w:val="0"/>
        <w:spacing w:after="0" w:line="240" w:lineRule="auto"/>
        <w:rPr>
          <w:rFonts w:cs="TTC2t00"/>
        </w:rPr>
      </w:pPr>
      <w:r w:rsidRPr="00A81634">
        <w:rPr>
          <w:rFonts w:cs="TTC2t00"/>
        </w:rPr>
        <w:t>område</w:t>
      </w:r>
      <w:r>
        <w:rPr>
          <w:rFonts w:cs="TTC2t00"/>
        </w:rPr>
        <w:t xml:space="preserve">t er næringsrigt og </w:t>
      </w:r>
      <w:r w:rsidRPr="00A81634">
        <w:rPr>
          <w:rFonts w:cs="TTC2t00"/>
        </w:rPr>
        <w:t>også påvirket af de nærliggende marker.</w:t>
      </w:r>
    </w:p>
    <w:p w:rsidR="00A81634" w:rsidRP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Pr>
          <w:rFonts w:cs="TTC2t00"/>
        </w:rPr>
        <w:t>S</w:t>
      </w:r>
      <w:r w:rsidRPr="00A81634">
        <w:rPr>
          <w:rFonts w:cs="TTC2t00"/>
        </w:rPr>
        <w:t>øom</w:t>
      </w:r>
      <w:r>
        <w:rPr>
          <w:rFonts w:cs="TTC2t00"/>
        </w:rPr>
        <w:t>rådet</w:t>
      </w:r>
      <w:r w:rsidRPr="00A81634">
        <w:rPr>
          <w:rFonts w:cs="TTC2t00"/>
        </w:rPr>
        <w:t xml:space="preserve"> er omgivet af sumpplanter som tagrør, bredbladet dunhammer, guliris og skeblad.</w:t>
      </w:r>
    </w:p>
    <w:p w:rsidR="00A81634" w:rsidRDefault="00A81634" w:rsidP="00A81634">
      <w:pPr>
        <w:autoSpaceDE w:val="0"/>
        <w:autoSpaceDN w:val="0"/>
        <w:adjustRightInd w:val="0"/>
        <w:spacing w:after="0" w:line="240" w:lineRule="auto"/>
        <w:rPr>
          <w:rFonts w:cs="TTC2t00"/>
        </w:rPr>
      </w:pPr>
      <w:r w:rsidRPr="00A81634">
        <w:rPr>
          <w:rFonts w:cs="TTC2t00"/>
        </w:rPr>
        <w:t>Fra vandoverfladen ses åkander, vandrøllike og vandpest, samt liden andemad</w:t>
      </w:r>
    </w:p>
    <w:p w:rsidR="00A81634" w:rsidRP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sidRPr="00A81634">
        <w:rPr>
          <w:rFonts w:cs="TTC2t00"/>
        </w:rPr>
        <w:t>Besigtigelse moseområdet nord for anlægget: mosebunke, gul iris, alm. mjødurt, lav ranunkel, sump</w:t>
      </w:r>
    </w:p>
    <w:p w:rsidR="00A81634" w:rsidRPr="00A81634" w:rsidRDefault="00A81634" w:rsidP="00A81634">
      <w:pPr>
        <w:autoSpaceDE w:val="0"/>
        <w:autoSpaceDN w:val="0"/>
        <w:adjustRightInd w:val="0"/>
        <w:spacing w:after="0" w:line="240" w:lineRule="auto"/>
        <w:rPr>
          <w:rFonts w:cs="TTC2t00"/>
        </w:rPr>
      </w:pPr>
      <w:r w:rsidRPr="00A81634">
        <w:rPr>
          <w:rFonts w:cs="TTC2t00"/>
        </w:rPr>
        <w:t xml:space="preserve">dueurt </w:t>
      </w:r>
      <w:proofErr w:type="spellStart"/>
      <w:r w:rsidRPr="00A81634">
        <w:rPr>
          <w:rFonts w:cs="TTC2t00"/>
        </w:rPr>
        <w:t>sp</w:t>
      </w:r>
      <w:proofErr w:type="spellEnd"/>
      <w:r w:rsidRPr="00A81634">
        <w:rPr>
          <w:rFonts w:cs="TTC2t00"/>
        </w:rPr>
        <w:t>. tagrør, hyld, sump-snerre, høj sødgræs, bredbladet dunhammer, skeblad, lysesiv, stor</w:t>
      </w:r>
    </w:p>
    <w:p w:rsidR="00A81634" w:rsidRDefault="00A81634" w:rsidP="00A81634">
      <w:pPr>
        <w:autoSpaceDE w:val="0"/>
        <w:autoSpaceDN w:val="0"/>
        <w:adjustRightInd w:val="0"/>
        <w:spacing w:after="0" w:line="240" w:lineRule="auto"/>
        <w:rPr>
          <w:rFonts w:cs="TTC2t00"/>
        </w:rPr>
      </w:pPr>
      <w:r w:rsidRPr="00A81634">
        <w:rPr>
          <w:rFonts w:cs="TTC2t00"/>
        </w:rPr>
        <w:t xml:space="preserve">nælde, festgræs, engkarse, kragefod, rørgræs, burresnerre, piletræer, vild kørvel, tidsel </w:t>
      </w:r>
      <w:proofErr w:type="spellStart"/>
      <w:r w:rsidRPr="00A81634">
        <w:rPr>
          <w:rFonts w:cs="TTC2t00"/>
        </w:rPr>
        <w:t>sp</w:t>
      </w:r>
      <w:proofErr w:type="spellEnd"/>
      <w:r w:rsidRPr="00A81634">
        <w:rPr>
          <w:rFonts w:cs="TTC2t00"/>
        </w:rPr>
        <w:t>. toradet star.</w:t>
      </w:r>
    </w:p>
    <w:p w:rsidR="00A81634" w:rsidRDefault="00A81634" w:rsidP="00A81634">
      <w:pPr>
        <w:autoSpaceDE w:val="0"/>
        <w:autoSpaceDN w:val="0"/>
        <w:adjustRightInd w:val="0"/>
        <w:spacing w:after="0" w:line="240" w:lineRule="auto"/>
        <w:rPr>
          <w:rFonts w:cs="TTC2t00"/>
        </w:rPr>
      </w:pPr>
    </w:p>
    <w:p w:rsidR="00A81634" w:rsidRPr="00A81634" w:rsidRDefault="00A81634" w:rsidP="00A81634">
      <w:pPr>
        <w:autoSpaceDE w:val="0"/>
        <w:autoSpaceDN w:val="0"/>
        <w:adjustRightInd w:val="0"/>
        <w:spacing w:after="0" w:line="240" w:lineRule="auto"/>
        <w:rPr>
          <w:rFonts w:cs="TTC2t00"/>
        </w:rPr>
      </w:pPr>
      <w:r w:rsidRPr="00A81634">
        <w:rPr>
          <w:rFonts w:cs="TTC2t00"/>
        </w:rPr>
        <w:t>Baggrundsbelastningen for ammoniak (2014) ligger på ca. 15 kg N/ha/år. Tålegrænsen for moser</w:t>
      </w:r>
    </w:p>
    <w:p w:rsidR="00A81634" w:rsidRPr="00A81634" w:rsidRDefault="00A81634" w:rsidP="00A81634">
      <w:pPr>
        <w:autoSpaceDE w:val="0"/>
        <w:autoSpaceDN w:val="0"/>
        <w:adjustRightInd w:val="0"/>
        <w:spacing w:after="0" w:line="240" w:lineRule="auto"/>
        <w:rPr>
          <w:rFonts w:cs="TTC2t00"/>
        </w:rPr>
      </w:pPr>
      <w:r w:rsidRPr="00A81634">
        <w:rPr>
          <w:rFonts w:cs="TTC2t00"/>
        </w:rPr>
        <w:t>ligger mellem 15-25 kg N/ha/år. Kommunen vurderer, tålegrænsen ligger i den øvre del af intervallet,</w:t>
      </w:r>
    </w:p>
    <w:p w:rsidR="00A81634" w:rsidRPr="00A81634" w:rsidRDefault="00A81634" w:rsidP="00A81634">
      <w:pPr>
        <w:autoSpaceDE w:val="0"/>
        <w:autoSpaceDN w:val="0"/>
        <w:adjustRightInd w:val="0"/>
        <w:spacing w:after="0" w:line="240" w:lineRule="auto"/>
        <w:rPr>
          <w:rFonts w:cs="TTC2t00"/>
        </w:rPr>
      </w:pPr>
      <w:r w:rsidRPr="00A81634">
        <w:rPr>
          <w:rFonts w:cs="TTC2t00"/>
        </w:rPr>
        <w:t>idet området vurderes som næringsrigt. Dermed er tålegrænsen ikke overskredet ved de</w:t>
      </w:r>
      <w:r w:rsidR="00F32406">
        <w:rPr>
          <w:rFonts w:cs="TTC2t00"/>
        </w:rPr>
        <w:t>n</w:t>
      </w:r>
      <w:r w:rsidRPr="00A81634">
        <w:rPr>
          <w:rFonts w:cs="TTC2t00"/>
        </w:rPr>
        <w:t xml:space="preserve"> beregnede</w:t>
      </w:r>
    </w:p>
    <w:p w:rsidR="00A81634" w:rsidRPr="00A81634" w:rsidRDefault="00F32406" w:rsidP="00A81634">
      <w:pPr>
        <w:autoSpaceDE w:val="0"/>
        <w:autoSpaceDN w:val="0"/>
        <w:adjustRightInd w:val="0"/>
        <w:spacing w:after="0" w:line="240" w:lineRule="auto"/>
        <w:rPr>
          <w:rFonts w:cs="TTC2t00"/>
        </w:rPr>
      </w:pPr>
      <w:r>
        <w:rPr>
          <w:rFonts w:cs="TTC2t00"/>
        </w:rPr>
        <w:t>merbelastning</w:t>
      </w:r>
      <w:r w:rsidR="00A81634" w:rsidRPr="00A81634">
        <w:rPr>
          <w:rFonts w:cs="TTC2t00"/>
        </w:rPr>
        <w:t>. Kommunen vurderer dermed, at der ikke er grundlag for at stillede skærpede krav til</w:t>
      </w:r>
    </w:p>
    <w:p w:rsidR="00A81634" w:rsidRPr="00A81634" w:rsidRDefault="00A81634" w:rsidP="00A81634">
      <w:pPr>
        <w:rPr>
          <w:lang w:eastAsia="da-DK"/>
        </w:rPr>
      </w:pPr>
      <w:r w:rsidRPr="00A81634">
        <w:rPr>
          <w:rFonts w:cs="TTC2t00"/>
        </w:rPr>
        <w:t xml:space="preserve">den ansøgte </w:t>
      </w:r>
      <w:proofErr w:type="spellStart"/>
      <w:r w:rsidRPr="00A81634">
        <w:rPr>
          <w:rFonts w:cs="TTC2t00"/>
        </w:rPr>
        <w:t>merdeposition</w:t>
      </w:r>
      <w:proofErr w:type="spellEnd"/>
      <w:r w:rsidRPr="00A81634">
        <w:rPr>
          <w:rFonts w:cs="TTC2t00"/>
        </w:rPr>
        <w:t>.</w:t>
      </w:r>
    </w:p>
    <w:p w:rsidR="00BA04C1" w:rsidRDefault="00BA04C1" w:rsidP="00A37014">
      <w:pPr>
        <w:rPr>
          <w:lang w:eastAsia="da-DK"/>
        </w:rPr>
      </w:pPr>
      <w:r w:rsidRPr="00F32406">
        <w:rPr>
          <w:u w:val="single"/>
          <w:lang w:eastAsia="da-DK"/>
        </w:rPr>
        <w:t>Ammoniakfølsomme skove</w:t>
      </w:r>
      <w:r w:rsidRPr="00F32406">
        <w:rPr>
          <w:lang w:eastAsia="da-DK"/>
        </w:rPr>
        <w:t>:</w:t>
      </w:r>
    </w:p>
    <w:p w:rsidR="000E1214" w:rsidRDefault="000E1214" w:rsidP="000E1214">
      <w:pPr>
        <w:rPr>
          <w:lang w:eastAsia="da-DK"/>
        </w:rPr>
      </w:pPr>
      <w:r w:rsidRPr="005B4C48">
        <w:rPr>
          <w:lang w:eastAsia="da-DK"/>
        </w:rPr>
        <w:t>Der er registreret p</w:t>
      </w:r>
      <w:r>
        <w:rPr>
          <w:lang w:eastAsia="da-DK"/>
        </w:rPr>
        <w:t>otentielt ammoniakfølsomme skov – naturlig lysåben</w:t>
      </w:r>
      <w:r w:rsidRPr="005B4C48">
        <w:rPr>
          <w:lang w:eastAsia="da-DK"/>
        </w:rPr>
        <w:t xml:space="preserve"> </w:t>
      </w:r>
      <w:r>
        <w:rPr>
          <w:lang w:eastAsia="da-DK"/>
        </w:rPr>
        <w:t>tilgroet areal</w:t>
      </w:r>
      <w:r w:rsidRPr="005B4C48">
        <w:rPr>
          <w:lang w:eastAsia="da-DK"/>
        </w:rPr>
        <w:t xml:space="preser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w:t>
      </w:r>
      <w:r>
        <w:rPr>
          <w:lang w:eastAsia="da-DK"/>
        </w:rPr>
        <w:t xml:space="preserve"> Ammoniakfølsomme naturligt tilgroet lysåbne</w:t>
      </w:r>
      <w:r w:rsidRPr="00C4681B">
        <w:t xml:space="preserve"> </w:t>
      </w:r>
      <w:r>
        <w:rPr>
          <w:lang w:eastAsia="da-DK"/>
        </w:rPr>
        <w:t>s</w:t>
      </w:r>
      <w:r w:rsidRPr="00C4681B">
        <w:rPr>
          <w:lang w:eastAsia="da-DK"/>
        </w:rPr>
        <w:t>kove</w:t>
      </w:r>
      <w:r>
        <w:rPr>
          <w:lang w:eastAsia="da-DK"/>
        </w:rPr>
        <w:t>, er skove</w:t>
      </w:r>
      <w:r w:rsidRPr="00C4681B">
        <w:rPr>
          <w:lang w:eastAsia="da-DK"/>
        </w:rPr>
        <w:t xml:space="preserve">, der er vokset op af sig selv på et </w:t>
      </w:r>
      <w:r>
        <w:rPr>
          <w:lang w:eastAsia="da-DK"/>
        </w:rPr>
        <w:t>naturareal fx tidligere hede, mose eller overdrev. Dette</w:t>
      </w:r>
      <w:r w:rsidRPr="00C4681B">
        <w:rPr>
          <w:lang w:eastAsia="da-DK"/>
        </w:rPr>
        <w:t xml:space="preserve"> bygger på en analyse af § 3 beskyttede arealer, med et t</w:t>
      </w:r>
      <w:r>
        <w:rPr>
          <w:lang w:eastAsia="da-DK"/>
        </w:rPr>
        <w:t xml:space="preserve">rækronedække på ned til 10-20 %. </w:t>
      </w:r>
      <w:r w:rsidRPr="005B4C48">
        <w:rPr>
          <w:lang w:eastAsia="da-DK"/>
        </w:rPr>
        <w:t xml:space="preserve">Der er beregnet en merbelastning med ammoniak </w:t>
      </w:r>
      <w:r w:rsidRPr="00F32406">
        <w:rPr>
          <w:lang w:eastAsia="da-DK"/>
        </w:rPr>
        <w:t xml:space="preserve">til skoven på </w:t>
      </w:r>
      <w:r w:rsidR="00F32406" w:rsidRPr="00F32406">
        <w:rPr>
          <w:lang w:eastAsia="da-DK"/>
        </w:rPr>
        <w:t>-0,1</w:t>
      </w:r>
      <w:r w:rsidRPr="00F32406">
        <w:rPr>
          <w:lang w:eastAsia="da-DK"/>
        </w:rPr>
        <w:t xml:space="preserve"> kg N /ha/år</w:t>
      </w:r>
      <w:r w:rsidR="00F32406" w:rsidRPr="00F32406">
        <w:rPr>
          <w:lang w:eastAsia="da-DK"/>
        </w:rPr>
        <w:t xml:space="preserve"> i forhold til </w:t>
      </w:r>
      <w:proofErr w:type="spellStart"/>
      <w:r w:rsidR="00F32406" w:rsidRPr="00F32406">
        <w:rPr>
          <w:lang w:eastAsia="da-DK"/>
        </w:rPr>
        <w:t>nudriften</w:t>
      </w:r>
      <w:proofErr w:type="spellEnd"/>
      <w:r w:rsidR="00F32406" w:rsidRPr="00F32406">
        <w:rPr>
          <w:lang w:eastAsia="da-DK"/>
        </w:rPr>
        <w:t xml:space="preserve"> og 0</w:t>
      </w:r>
      <w:r w:rsidR="00F32406">
        <w:rPr>
          <w:lang w:eastAsia="da-DK"/>
        </w:rPr>
        <w:t>,3</w:t>
      </w:r>
      <w:r w:rsidR="00F32406" w:rsidRPr="00F32406">
        <w:rPr>
          <w:lang w:eastAsia="da-DK"/>
        </w:rPr>
        <w:t xml:space="preserve"> </w:t>
      </w:r>
      <w:r w:rsidR="00F32406" w:rsidRPr="00C4681B">
        <w:rPr>
          <w:lang w:eastAsia="da-DK"/>
        </w:rPr>
        <w:t>kg N</w:t>
      </w:r>
      <w:r w:rsidR="00F32406" w:rsidRPr="005B4C48">
        <w:rPr>
          <w:lang w:eastAsia="da-DK"/>
        </w:rPr>
        <w:t xml:space="preserve"> /ha/år</w:t>
      </w:r>
      <w:r w:rsidR="00F32406">
        <w:rPr>
          <w:lang w:eastAsia="da-DK"/>
        </w:rPr>
        <w:t xml:space="preserve"> i forhold til 8-årsdriften</w:t>
      </w:r>
      <w:r w:rsidRPr="005B4C48">
        <w:rPr>
          <w:lang w:eastAsia="da-DK"/>
        </w:rPr>
        <w:t>.</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A3228F" w:rsidRPr="00413965" w:rsidRDefault="00A3228F" w:rsidP="00A3228F">
      <w:pPr>
        <w:pStyle w:val="Overskrift3"/>
        <w:rPr>
          <w:sz w:val="24"/>
          <w:szCs w:val="24"/>
        </w:rPr>
      </w:pPr>
      <w:bookmarkStart w:id="191" w:name="_Toc29979675"/>
      <w:r w:rsidRPr="00413965">
        <w:rPr>
          <w:sz w:val="24"/>
          <w:szCs w:val="24"/>
        </w:rPr>
        <w:t xml:space="preserve">Påvirkning af </w:t>
      </w:r>
      <w:r>
        <w:rPr>
          <w:sz w:val="24"/>
          <w:szCs w:val="24"/>
        </w:rPr>
        <w:t>bilag IV-arter</w:t>
      </w:r>
      <w:bookmarkEnd w:id="191"/>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lastRenderedPageBreak/>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55A17" w:rsidRPr="00BF64EB" w:rsidRDefault="00355A17" w:rsidP="00355A17">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55A17" w:rsidRPr="00355A17" w:rsidRDefault="00355A17" w:rsidP="00355A17">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 </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8C4684">
        <w:rPr>
          <w:rFonts w:ascii="Cambria" w:hAnsi="Cambria"/>
          <w:sz w:val="22"/>
          <w:szCs w:val="22"/>
        </w:rPr>
        <w:t xml:space="preserve">, heriblandt </w:t>
      </w:r>
      <w:r w:rsidR="008C4684">
        <w:rPr>
          <w:rFonts w:ascii="Cambria" w:hAnsi="Cambria"/>
          <w:color w:val="000000"/>
          <w:sz w:val="22"/>
          <w:szCs w:val="22"/>
        </w:rPr>
        <w:t>g</w:t>
      </w:r>
      <w:r w:rsidR="008C4684"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F4747E">
        <w:rPr>
          <w:rFonts w:ascii="Cambria" w:hAnsi="Cambria"/>
          <w:sz w:val="22"/>
          <w:szCs w:val="22"/>
        </w:rPr>
        <w:t>Der foreligger ingen aktuelle registreringer.</w:t>
      </w:r>
      <w:r w:rsidRPr="00AB1F41">
        <w:rPr>
          <w:rFonts w:ascii="Cambria" w:hAnsi="Cambria"/>
          <w:sz w:val="22"/>
          <w:szCs w:val="22"/>
        </w:rPr>
        <w:t xml:space="preserve">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192" w:name="_Toc513126585"/>
      <w:bookmarkStart w:id="193" w:name="_Toc29979676"/>
      <w:r>
        <w:t>Samlet vurdering af påvirkningen af vilde planter og dyr</w:t>
      </w:r>
      <w:bookmarkEnd w:id="192"/>
      <w:bookmarkEnd w:id="193"/>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w:t>
      </w:r>
      <w:r w:rsidR="00252853">
        <w:rPr>
          <w:lang w:eastAsia="da-DK"/>
        </w:rPr>
        <w:t xml:space="preserve"> og tillægget til miljøgodkendelsen</w:t>
      </w:r>
      <w:r w:rsidRPr="005B4C48">
        <w:rPr>
          <w:lang w:eastAsia="da-DK"/>
        </w:rPr>
        <w:t xml:space="preserve"> - drives således, at påvirkningen på omgivelserne med luftbåre</w:t>
      </w:r>
      <w:r w:rsidR="005B15A6">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5B15A6" w:rsidP="00A3228F">
      <w:pPr>
        <w:rPr>
          <w:lang w:eastAsia="da-DK"/>
        </w:rPr>
      </w:pPr>
      <w:r>
        <w:rPr>
          <w:lang w:eastAsia="da-DK"/>
        </w:rPr>
        <w:lastRenderedPageBreak/>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5B15A6" w:rsidP="00A3228F">
      <w:pPr>
        <w:rPr>
          <w:lang w:eastAsia="da-DK"/>
        </w:rPr>
      </w:pPr>
      <w:r>
        <w:rPr>
          <w:lang w:eastAsia="da-DK"/>
        </w:rPr>
        <w:t>Endvidere vurderes det at</w:t>
      </w:r>
      <w:r w:rsidR="00A3228F" w:rsidRPr="005B4C48">
        <w:rPr>
          <w:lang w:eastAsia="da-DK"/>
        </w:rPr>
        <w:t xml:space="preserve">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194" w:name="_Toc29979677"/>
      <w:r>
        <w:t>Påvirkning af jord grundvand og overfladevand</w:t>
      </w:r>
      <w:bookmarkStart w:id="195" w:name="_Toc447617010"/>
      <w:bookmarkStart w:id="196" w:name="_Toc449512264"/>
      <w:bookmarkEnd w:id="194"/>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39" w:anchor="p16a" w:history="1">
        <w:r w:rsidRPr="004B6FEE">
          <w:rPr>
            <w:rStyle w:val="Hyperlink"/>
          </w:rPr>
          <w:t>§§ 16 a</w:t>
        </w:r>
      </w:hyperlink>
      <w:r w:rsidRPr="004B6FEE">
        <w:t xml:space="preserve"> og </w:t>
      </w:r>
      <w:hyperlink r:id="rId40"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Default="00A3228F" w:rsidP="00A3228F">
      <w:pPr>
        <w:rPr>
          <w:u w:val="single"/>
        </w:rPr>
      </w:pPr>
      <w:r w:rsidRPr="00DD5C7A">
        <w:rPr>
          <w:u w:val="single"/>
        </w:rPr>
        <w:t>Påvirkning fra staldanlæg:</w:t>
      </w:r>
    </w:p>
    <w:p w:rsidR="009A0E69" w:rsidRPr="009A0E69" w:rsidRDefault="009A0E69" w:rsidP="00A3228F">
      <w:r w:rsidRPr="009A0E69">
        <w:t>Der henvises til miljøgodkendelsen dateret den 16. juli 2018</w:t>
      </w:r>
      <w:r>
        <w:t>.</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Pr="005D2AE5" w:rsidRDefault="00EA5F78" w:rsidP="00B641FE">
      <w:pPr>
        <w:rPr>
          <w:rFonts w:cs="Arial"/>
        </w:rPr>
      </w:pPr>
      <w:r>
        <w:t>Der henvises til miljøgodkendelsen dateret den 16. juli 2018</w:t>
      </w:r>
      <w:r w:rsidR="009A0E69">
        <w:t>.</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B80B52" w:rsidP="00A37014">
      <w:r>
        <w:t xml:space="preserve">Der henvises til miljøgodkendelsen dateret </w:t>
      </w:r>
      <w:r w:rsidR="00EA5F78">
        <w:t xml:space="preserve">den </w:t>
      </w:r>
      <w:r>
        <w:t>16. juli 2018.</w:t>
      </w:r>
    </w:p>
    <w:p w:rsidR="00921834" w:rsidRPr="00B641FE" w:rsidRDefault="00921834" w:rsidP="00A37014">
      <w:pPr>
        <w:rPr>
          <w:u w:val="single"/>
        </w:rPr>
      </w:pPr>
      <w:r w:rsidRPr="00B641FE">
        <w:rPr>
          <w:u w:val="single"/>
        </w:rPr>
        <w:t>Håndtering af spildevand, restvand og saftafløb</w:t>
      </w:r>
      <w:bookmarkEnd w:id="195"/>
      <w:bookmarkEnd w:id="196"/>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w:t>
      </w:r>
      <w:r w:rsidR="00E643F2">
        <w:t xml:space="preserve">ændringerne af </w:t>
      </w:r>
      <w:r w:rsidRPr="00E643F2">
        <w:t xml:space="preserve">håndtering på </w:t>
      </w:r>
      <w:r w:rsidR="00E643F2" w:rsidRPr="00E643F2">
        <w:t>Lindholmvej 5, Tim</w:t>
      </w:r>
      <w:r w:rsidRPr="005B4C48">
        <w:t xml:space="preserve"> </w:t>
      </w:r>
      <w:r w:rsidR="00E643F2">
        <w:t xml:space="preserve">i forhold til den gældende miljøgodkendelse </w:t>
      </w:r>
      <w:r w:rsidRPr="005B4C48">
        <w:t xml:space="preserve">er </w:t>
      </w:r>
      <w:r w:rsidR="00E643F2">
        <w:t>beskrevet i nedenstående tabel i forhold til de to nye områder med kalvehytter og ændringerne af møddingspladsen og den nye ensilageplads.</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pPr>
              <w:rPr>
                <w:highlight w:val="yellow"/>
              </w:rPr>
            </w:pPr>
            <w:r w:rsidRPr="005B4C48">
              <w:t>Møddings- og ensilagesaft</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 xml:space="preserve">På møddingspladser, </w:t>
            </w:r>
            <w:r w:rsidRPr="00F921F9">
              <w:t>ensilagepladser og pladser til kalvehytter skal</w:t>
            </w:r>
            <w:r w:rsidRPr="005B4C48">
              <w:t xml:space="preserve"> regnvand, som falder på pladserne og væske der løber fra saftgivende ensilage og fast gødning opsamles i en godkendt beholder og udbringes efter samme regler som gylle og fast gødning.</w:t>
            </w:r>
          </w:p>
          <w:p w:rsidR="00921834" w:rsidRPr="005B4C48" w:rsidRDefault="00921834" w:rsidP="00A37014">
            <w:pPr>
              <w:rPr>
                <w:highlight w:val="red"/>
              </w:rPr>
            </w:pPr>
            <w:r w:rsidRPr="005B4C48">
              <w:rPr>
                <w:b/>
              </w:rPr>
              <w:t>Håndtering på husdyrbruget:</w:t>
            </w:r>
            <w:r w:rsidRPr="005B4C48">
              <w:rPr>
                <w:b/>
              </w:rPr>
              <w:br/>
            </w:r>
            <w:r w:rsidRPr="005B4C48">
              <w:t>Væske fra</w:t>
            </w:r>
            <w:r w:rsidR="00E643F2">
              <w:t xml:space="preserve"> de to nye</w:t>
            </w:r>
            <w:r w:rsidRPr="005B4C48">
              <w:t xml:space="preserve"> plads</w:t>
            </w:r>
            <w:r w:rsidR="00E643F2">
              <w:t>er</w:t>
            </w:r>
            <w:r w:rsidRPr="005B4C48">
              <w:t xml:space="preserve"> med </w:t>
            </w:r>
            <w:r w:rsidRPr="00DA7826">
              <w:t xml:space="preserve">kalvehytter ledes til </w:t>
            </w:r>
            <w:proofErr w:type="spellStart"/>
            <w:r w:rsidR="00DA7826" w:rsidRPr="00DA7826">
              <w:t>fortank</w:t>
            </w:r>
            <w:proofErr w:type="spellEnd"/>
            <w:r w:rsidR="00DA7826" w:rsidRPr="00DA7826">
              <w:t xml:space="preserve"> syd for goldkostalden.</w:t>
            </w:r>
            <w:r w:rsidRPr="00DA7826">
              <w:t xml:space="preserve"> </w:t>
            </w:r>
          </w:p>
          <w:p w:rsidR="00921834" w:rsidRPr="00E643F2" w:rsidRDefault="00E643F2" w:rsidP="00A37014">
            <w:r w:rsidRPr="00E643F2">
              <w:t xml:space="preserve">Den godkendte møddingsplads i miljøgodkendelsen reduceres i størrelsen, men saften fra møddingspladsen ledes stadig til </w:t>
            </w:r>
            <w:proofErr w:type="spellStart"/>
            <w:r w:rsidRPr="00E643F2">
              <w:t>fortank</w:t>
            </w:r>
            <w:proofErr w:type="spellEnd"/>
            <w:r w:rsidRPr="00E643F2">
              <w:t xml:space="preserve"> syd for goldkostalden.</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E643F2" w:rsidP="00A37014">
            <w:r>
              <w:rPr>
                <w:b/>
              </w:rPr>
              <w:t xml:space="preserve">Definition og krav: </w:t>
            </w:r>
          </w:p>
          <w:p w:rsidR="00921834" w:rsidRPr="005B4C48" w:rsidRDefault="00921834" w:rsidP="00A37014">
            <w:r w:rsidRPr="005B4C48">
              <w:t>Væske fra ensilageopbevaringsanlæg med ikke-saftgivende ensilage og væske, der udelukkende er opsamlet fra ensilageopbevaringsanlæg senere end 1 måned fra ilægning af saftgivende ensilage.</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921834" w:rsidRPr="00475D84" w:rsidRDefault="00921834" w:rsidP="00A37014">
            <w:r w:rsidRPr="005B4C48">
              <w:rPr>
                <w:b/>
              </w:rPr>
              <w:lastRenderedPageBreak/>
              <w:t>Håndtering på husdyrbruget:</w:t>
            </w:r>
            <w:r w:rsidRPr="005B4C48">
              <w:rPr>
                <w:b/>
              </w:rPr>
              <w:br/>
            </w:r>
            <w:r w:rsidR="00E643F2" w:rsidRPr="00475D84">
              <w:t>Den godkendte ensilageplads i miljøgodkendelsen ændres i størrelsen</w:t>
            </w:r>
            <w:r w:rsidR="00475D84" w:rsidRPr="00475D84">
              <w:t xml:space="preserve">. Fra ensilagesiloerne afledes restvand til en fælles opsamlingstank, hvorfra der er tilkobling til et mobilt </w:t>
            </w:r>
            <w:proofErr w:type="spellStart"/>
            <w:r w:rsidR="00475D84" w:rsidRPr="00475D84">
              <w:t>udsprinkleranlæg</w:t>
            </w:r>
            <w:proofErr w:type="spellEnd"/>
            <w:r w:rsidR="005F1864">
              <w:t>.</w:t>
            </w:r>
          </w:p>
          <w:p w:rsidR="00921834" w:rsidRPr="005B4C48" w:rsidRDefault="00475D84" w:rsidP="00475D84">
            <w:pPr>
              <w:rPr>
                <w:highlight w:val="yellow"/>
              </w:rPr>
            </w:pPr>
            <w:proofErr w:type="spellStart"/>
            <w:r w:rsidRPr="00475D84">
              <w:t>Udsprinklingsanlægget</w:t>
            </w:r>
            <w:proofErr w:type="spellEnd"/>
            <w:r w:rsidR="00921834" w:rsidRPr="00475D84">
              <w:t xml:space="preserve"> skal dimensioneres og etableres i henhold til landbrugets byggeblad.</w:t>
            </w:r>
          </w:p>
        </w:tc>
      </w:tr>
    </w:tbl>
    <w:p w:rsidR="00921834" w:rsidRPr="005B4C48" w:rsidRDefault="00921834" w:rsidP="00A37014"/>
    <w:p w:rsidR="00B641FE" w:rsidRPr="006A7468" w:rsidRDefault="00B641FE" w:rsidP="00B641FE">
      <w:pPr>
        <w:rPr>
          <w:u w:val="single"/>
        </w:rPr>
      </w:pPr>
      <w:r w:rsidRPr="006A7468">
        <w:rPr>
          <w:u w:val="single"/>
        </w:rPr>
        <w:t>Påvirkning fra opbevaring af bekæmpelsesmidler, olie og brændstof</w:t>
      </w:r>
    </w:p>
    <w:p w:rsidR="00D400B9" w:rsidRDefault="00D400B9" w:rsidP="00D400B9">
      <w:r>
        <w:t>Der henvises til miljøgodkendelse dateret 16. juli 2018, da der ikke er nogle ændringer.</w:t>
      </w:r>
    </w:p>
    <w:p w:rsidR="00B641FE" w:rsidRPr="00413DB7" w:rsidRDefault="00B641FE" w:rsidP="00B641FE">
      <w:pPr>
        <w:rPr>
          <w:u w:val="single"/>
        </w:rPr>
      </w:pPr>
      <w:r w:rsidRPr="00413DB7">
        <w:rPr>
          <w:u w:val="single"/>
        </w:rPr>
        <w:t>Påvirkning af grundvand</w:t>
      </w:r>
    </w:p>
    <w:p w:rsidR="00232E15" w:rsidRDefault="00232E15" w:rsidP="00232E15">
      <w:r>
        <w:t>Der henvises til miljøgo</w:t>
      </w:r>
      <w:r w:rsidR="00D400B9">
        <w:t>dkendelse dateret 16. juli 2018, da der ikke er nogle ændringer.</w:t>
      </w:r>
    </w:p>
    <w:p w:rsidR="00B641FE" w:rsidRPr="00413DB7" w:rsidRDefault="00B641FE" w:rsidP="00B641FE">
      <w:pPr>
        <w:rPr>
          <w:u w:val="single"/>
        </w:rPr>
      </w:pPr>
      <w:r w:rsidRPr="00413DB7">
        <w:rPr>
          <w:u w:val="single"/>
        </w:rPr>
        <w:t>Håndtering og opbevaring af affald</w:t>
      </w:r>
    </w:p>
    <w:p w:rsidR="007323F8" w:rsidRDefault="007323F8" w:rsidP="00B641FE">
      <w:r>
        <w:t>Der henvises til miljøgo</w:t>
      </w:r>
      <w:r w:rsidR="00D400B9">
        <w:t>dkendelse dateret 16. juli 2018, da der ikke er nogle ændringer.</w:t>
      </w:r>
    </w:p>
    <w:p w:rsidR="00B641FE" w:rsidRPr="00105A17" w:rsidRDefault="00B641FE" w:rsidP="00B641FE">
      <w:pPr>
        <w:rPr>
          <w:u w:val="single"/>
        </w:rPr>
      </w:pPr>
      <w:r w:rsidRPr="00105A17">
        <w:rPr>
          <w:u w:val="single"/>
        </w:rPr>
        <w:t>Håndtering af unormale driftssituationer og uheld</w:t>
      </w:r>
    </w:p>
    <w:p w:rsidR="003B5173" w:rsidRDefault="00EA5F78" w:rsidP="00B641FE">
      <w:r>
        <w:t>Der henvises til miljøgodkendelsen dateret den 16. juli 2018.</w:t>
      </w:r>
    </w:p>
    <w:p w:rsidR="00B641FE" w:rsidRDefault="00B641FE" w:rsidP="00B641FE">
      <w:pPr>
        <w:pStyle w:val="Overskrift3"/>
      </w:pPr>
      <w:bookmarkStart w:id="197" w:name="_Toc513126587"/>
      <w:bookmarkStart w:id="198" w:name="_Toc29979678"/>
      <w:r>
        <w:t>Samlet vurdering af påvirkningen af jord, grundvand og overfladevand</w:t>
      </w:r>
      <w:bookmarkEnd w:id="197"/>
      <w:bookmarkEnd w:id="198"/>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199" w:name="_Toc29979679"/>
      <w:r w:rsidRPr="00441626">
        <w:t>Påvirkning af naboer</w:t>
      </w:r>
      <w:bookmarkEnd w:id="199"/>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0" w:name="_Toc29979680"/>
      <w:r>
        <w:lastRenderedPageBreak/>
        <w:t>L</w:t>
      </w:r>
      <w:r w:rsidR="00963BAF">
        <w:t>ugt</w:t>
      </w:r>
      <w:bookmarkEnd w:id="200"/>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9F1BA9">
        <w:t>ligger ikke andre</w:t>
      </w:r>
      <w:r w:rsidRPr="006251BA">
        <w:t xml:space="preserve"> husdyrbrug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ligger </w:t>
      </w:r>
      <w:r w:rsidRPr="009F1BA9">
        <w:t>ikke andre</w:t>
      </w:r>
      <w:r w:rsidRPr="006251BA">
        <w:t xml:space="preserve"> husdyrbrug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9F1BA9">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2D2707" w:rsidP="00A37014">
      <w:pPr>
        <w:rPr>
          <w:lang w:eastAsia="da-DK"/>
        </w:rPr>
      </w:pPr>
      <w:r>
        <w:rPr>
          <w:noProof/>
          <w:lang w:eastAsia="da-DK"/>
        </w:rPr>
        <w:lastRenderedPageBreak/>
        <w:drawing>
          <wp:inline distT="0" distB="0" distL="0" distR="0" wp14:anchorId="602DBE85" wp14:editId="3E4604E8">
            <wp:extent cx="6120765" cy="1287780"/>
            <wp:effectExtent l="0" t="0" r="0" b="762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128778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9F1BA9">
        <w:rPr>
          <w:lang w:eastAsia="da-DK"/>
        </w:rPr>
        <w:t>609</w:t>
      </w:r>
      <w:r>
        <w:rPr>
          <w:lang w:eastAsia="da-DK"/>
        </w:rPr>
        <w:t xml:space="preserve"> meter</w:t>
      </w:r>
    </w:p>
    <w:p w:rsidR="00D43BD2" w:rsidRPr="005B4C48" w:rsidRDefault="00D43BD2" w:rsidP="00D43BD2">
      <w:pPr>
        <w:rPr>
          <w:lang w:eastAsia="da-DK"/>
        </w:rPr>
      </w:pPr>
      <w:r w:rsidRPr="009F1BA9">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6038E8" w:rsidRDefault="006038E8" w:rsidP="00A9546A">
      <w:pPr>
        <w:rPr>
          <w:u w:val="single"/>
          <w:lang w:eastAsia="da-DK"/>
        </w:rPr>
      </w:pPr>
    </w:p>
    <w:p w:rsidR="00A9546A" w:rsidRPr="0013029B" w:rsidRDefault="00A9546A" w:rsidP="00A9546A">
      <w:pPr>
        <w:rPr>
          <w:u w:val="single"/>
          <w:lang w:eastAsia="da-DK"/>
        </w:rPr>
      </w:pPr>
      <w:r w:rsidRPr="0013029B">
        <w:rPr>
          <w:u w:val="single"/>
          <w:lang w:eastAsia="da-DK"/>
        </w:rPr>
        <w:lastRenderedPageBreak/>
        <w:t>Beregninger af lugtemissioner fra produktioner</w:t>
      </w:r>
    </w:p>
    <w:p w:rsidR="00A9546A" w:rsidRDefault="002D2707" w:rsidP="00A37014">
      <w:pPr>
        <w:rPr>
          <w:lang w:eastAsia="da-DK"/>
        </w:rPr>
      </w:pPr>
      <w:r>
        <w:rPr>
          <w:noProof/>
          <w:lang w:eastAsia="da-DK"/>
        </w:rPr>
        <w:drawing>
          <wp:inline distT="0" distB="0" distL="0" distR="0" wp14:anchorId="29B1AA98" wp14:editId="646112E5">
            <wp:extent cx="6120765" cy="619823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6198235"/>
                    </a:xfrm>
                    <a:prstGeom prst="rect">
                      <a:avLst/>
                    </a:prstGeom>
                  </pic:spPr>
                </pic:pic>
              </a:graphicData>
            </a:graphic>
          </wp:inline>
        </w:drawing>
      </w:r>
    </w:p>
    <w:p w:rsidR="00A9546A" w:rsidRPr="005B4C48" w:rsidRDefault="002D2707" w:rsidP="00A37014">
      <w:pPr>
        <w:rPr>
          <w:lang w:eastAsia="da-DK"/>
        </w:rPr>
      </w:pPr>
      <w:r>
        <w:rPr>
          <w:noProof/>
          <w:lang w:eastAsia="da-DK"/>
        </w:rPr>
        <w:lastRenderedPageBreak/>
        <w:drawing>
          <wp:inline distT="0" distB="0" distL="0" distR="0" wp14:anchorId="6B011EC4" wp14:editId="24EC455F">
            <wp:extent cx="6120765" cy="459867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4598670"/>
                    </a:xfrm>
                    <a:prstGeom prst="rect">
                      <a:avLst/>
                    </a:prstGeom>
                  </pic:spPr>
                </pic:pic>
              </a:graphicData>
            </a:graphic>
          </wp:inline>
        </w:drawing>
      </w:r>
    </w:p>
    <w:p w:rsidR="00C031BD" w:rsidRPr="005B4C48" w:rsidRDefault="00C031BD" w:rsidP="009518B9">
      <w:pPr>
        <w:pStyle w:val="Overskrift3"/>
      </w:pPr>
      <w:bookmarkStart w:id="201" w:name="_Toc29979681"/>
      <w:r w:rsidRPr="005B4C48">
        <w:t xml:space="preserve">Støj </w:t>
      </w:r>
      <w:r w:rsidR="00A9546A">
        <w:t>og rystelser</w:t>
      </w:r>
      <w:bookmarkEnd w:id="201"/>
    </w:p>
    <w:p w:rsidR="007323F8" w:rsidRDefault="007323F8" w:rsidP="00A37014">
      <w:pPr>
        <w:rPr>
          <w:lang w:eastAsia="da-DK"/>
        </w:rPr>
      </w:pPr>
      <w:r>
        <w:rPr>
          <w:lang w:eastAsia="da-DK"/>
        </w:rPr>
        <w:t>Der henvises til miljøgodkendelse dateret den 16. juli 2018, da der ikke er ændringer i forhold til miljøgodkendelsen.</w:t>
      </w:r>
    </w:p>
    <w:p w:rsidR="00C031BD" w:rsidRPr="005B4C48" w:rsidRDefault="00C031BD" w:rsidP="009518B9">
      <w:pPr>
        <w:pStyle w:val="Overskrift3"/>
      </w:pPr>
      <w:bookmarkStart w:id="202" w:name="_Toc29979682"/>
      <w:r w:rsidRPr="005B4C48">
        <w:t>Lys</w:t>
      </w:r>
      <w:bookmarkEnd w:id="202"/>
    </w:p>
    <w:p w:rsidR="007323F8" w:rsidRDefault="007323F8" w:rsidP="007323F8">
      <w:pPr>
        <w:rPr>
          <w:lang w:eastAsia="da-DK"/>
        </w:rPr>
      </w:pPr>
      <w:r>
        <w:rPr>
          <w:lang w:eastAsia="da-DK"/>
        </w:rPr>
        <w:t>Der henvises til miljøgodkendelse dateret den 16. juli 2018, da der ikke er ændringer i forhold til miljøgodkendelsen.</w:t>
      </w:r>
    </w:p>
    <w:p w:rsidR="00C031BD" w:rsidRPr="005B4C48" w:rsidRDefault="00C031BD" w:rsidP="009518B9">
      <w:pPr>
        <w:pStyle w:val="Overskrift3"/>
      </w:pPr>
      <w:bookmarkStart w:id="203" w:name="_Toc29979683"/>
      <w:r w:rsidRPr="005B4C48">
        <w:t>Fluer og skadedyr</w:t>
      </w:r>
      <w:bookmarkEnd w:id="203"/>
    </w:p>
    <w:p w:rsidR="00D7538D" w:rsidRDefault="00D7538D" w:rsidP="00D7538D">
      <w:pPr>
        <w:rPr>
          <w:lang w:eastAsia="da-DK"/>
        </w:rPr>
      </w:pPr>
      <w:r>
        <w:rPr>
          <w:lang w:eastAsia="da-DK"/>
        </w:rPr>
        <w:t>Der henvises til miljøgodkendelse dateret den 16. juli 2018, da der ikke er ændringer i forhold til miljøgodkendelsen.</w:t>
      </w:r>
    </w:p>
    <w:p w:rsidR="00C031BD" w:rsidRPr="005B4C48" w:rsidRDefault="00C031BD" w:rsidP="009518B9">
      <w:pPr>
        <w:pStyle w:val="Overskrift3"/>
      </w:pPr>
      <w:bookmarkStart w:id="204" w:name="_Toc29979684"/>
      <w:r w:rsidRPr="005B4C48">
        <w:t>Støv</w:t>
      </w:r>
      <w:bookmarkEnd w:id="204"/>
    </w:p>
    <w:p w:rsidR="00D7538D" w:rsidRDefault="00D7538D" w:rsidP="00D7538D">
      <w:pPr>
        <w:rPr>
          <w:lang w:eastAsia="da-DK"/>
        </w:rPr>
      </w:pPr>
      <w:r>
        <w:rPr>
          <w:lang w:eastAsia="da-DK"/>
        </w:rPr>
        <w:t>Der henvises til miljøgodkendelse dateret den 16. juli 2018, da der ikke er ændringer i forhold til miljøgodkendelsen.</w:t>
      </w:r>
    </w:p>
    <w:p w:rsidR="00C031BD" w:rsidRPr="005B4C48" w:rsidRDefault="00C031BD" w:rsidP="009518B9">
      <w:pPr>
        <w:pStyle w:val="Overskrift3"/>
      </w:pPr>
      <w:bookmarkStart w:id="205" w:name="_Toc29979685"/>
      <w:r w:rsidRPr="005B4C48">
        <w:t>Transport</w:t>
      </w:r>
      <w:bookmarkEnd w:id="205"/>
    </w:p>
    <w:p w:rsidR="00C031BD" w:rsidRPr="005B4C48" w:rsidRDefault="00D7538D" w:rsidP="00A37014">
      <w:pPr>
        <w:rPr>
          <w:lang w:eastAsia="da-DK"/>
        </w:rPr>
      </w:pPr>
      <w:r>
        <w:rPr>
          <w:lang w:eastAsia="da-DK"/>
        </w:rPr>
        <w:t>Der henvises til miljøgodkendelse dateret den 16. juli 2018, da der ikke er ændringer i forhold til miljøgodkendelsen.</w:t>
      </w:r>
    </w:p>
    <w:p w:rsidR="006C6B64" w:rsidRDefault="006C6B64" w:rsidP="006C6B64">
      <w:pPr>
        <w:rPr>
          <w:b/>
        </w:rPr>
      </w:pPr>
      <w:r>
        <w:rPr>
          <w:b/>
        </w:rPr>
        <w:t>Døde dyr</w:t>
      </w:r>
    </w:p>
    <w:p w:rsidR="00D7538D" w:rsidRDefault="00D7538D" w:rsidP="00D7538D">
      <w:pPr>
        <w:rPr>
          <w:lang w:eastAsia="da-DK"/>
        </w:rPr>
      </w:pPr>
      <w:bookmarkStart w:id="206" w:name="_Toc513126595"/>
      <w:r>
        <w:rPr>
          <w:lang w:eastAsia="da-DK"/>
        </w:rPr>
        <w:lastRenderedPageBreak/>
        <w:t>Der henvises til miljøgodkendelse dateret den 16. juli 2018, da der ikke er ændringer i forhold til miljøgodkendelsen.</w:t>
      </w:r>
    </w:p>
    <w:p w:rsidR="006C6B64" w:rsidRPr="00245DCC" w:rsidRDefault="006C6B64" w:rsidP="006C6B64">
      <w:pPr>
        <w:pStyle w:val="Overskrift3"/>
      </w:pPr>
      <w:bookmarkStart w:id="207" w:name="_Toc29979686"/>
      <w:r w:rsidRPr="00245DCC">
        <w:t xml:space="preserve">Samlet vurdering af </w:t>
      </w:r>
      <w:r>
        <w:t xml:space="preserve">påvirkning af </w:t>
      </w:r>
      <w:r w:rsidRPr="00245DCC">
        <w:t>nabogener</w:t>
      </w:r>
      <w:bookmarkEnd w:id="206"/>
      <w:bookmarkEnd w:id="207"/>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08" w:name="_Toc29979687"/>
      <w:r>
        <w:t>Anvendelse af BAT (bedste tilgængelige teknik)</w:t>
      </w:r>
      <w:bookmarkEnd w:id="208"/>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 xml:space="preserve">Vurderingen af BAT i </w:t>
      </w:r>
      <w:r w:rsidR="00252853">
        <w:rPr>
          <w:lang w:eastAsia="da-DK"/>
        </w:rPr>
        <w:t xml:space="preserve">tillæg til </w:t>
      </w:r>
      <w:r w:rsidRPr="005B4C48">
        <w:rPr>
          <w:lang w:eastAsia="da-DK"/>
        </w:rPr>
        <w:t>§</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09" w:name="_Toc513126597"/>
      <w:bookmarkStart w:id="210" w:name="_Toc29979688"/>
      <w:r w:rsidR="002424BE" w:rsidRPr="00734F01">
        <w:rPr>
          <w:rStyle w:val="Overskrift3Tegn"/>
          <w:rFonts w:eastAsiaTheme="minorHAnsi"/>
        </w:rPr>
        <w:t>Anvendelse af bedste teknik til reduktion af ammoniakemissionen</w:t>
      </w:r>
      <w:bookmarkEnd w:id="209"/>
      <w:bookmarkEnd w:id="210"/>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lastRenderedPageBreak/>
        <w:t xml:space="preserve">Ringkøbing-Skjern Kommune tager ved fastlæggelsen af BAT-niveauet for husdyrbruget udgangspunkt </w:t>
      </w:r>
      <w:r w:rsidRPr="002D2707">
        <w:rPr>
          <w:lang w:eastAsia="da-DK"/>
        </w:rPr>
        <w:t>i disse emissionsgrænseværdier</w:t>
      </w:r>
      <w:r w:rsidR="000E79CB" w:rsidRPr="002D2707">
        <w:rPr>
          <w:lang w:eastAsia="da-DK"/>
        </w:rPr>
        <w:t xml:space="preserve">. </w:t>
      </w:r>
      <w:r w:rsidRPr="002D2707">
        <w:rPr>
          <w:lang w:eastAsia="da-DK"/>
        </w:rPr>
        <w:t>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0E79CB" w:rsidRDefault="002D2707" w:rsidP="000E79CB">
      <w:pPr>
        <w:rPr>
          <w:lang w:eastAsia="da-DK"/>
        </w:rPr>
      </w:pPr>
      <w:r>
        <w:rPr>
          <w:noProof/>
          <w:lang w:eastAsia="da-DK"/>
        </w:rPr>
        <w:drawing>
          <wp:inline distT="0" distB="0" distL="0" distR="0" wp14:anchorId="63378E52" wp14:editId="55ED5FC3">
            <wp:extent cx="6120765" cy="4487545"/>
            <wp:effectExtent l="0" t="0" r="0" b="825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4487545"/>
                    </a:xfrm>
                    <a:prstGeom prst="rect">
                      <a:avLst/>
                    </a:prstGeom>
                  </pic:spPr>
                </pic:pic>
              </a:graphicData>
            </a:graphic>
          </wp:inline>
        </w:drawing>
      </w:r>
      <w:r w:rsidR="000E79CB">
        <w:rPr>
          <w:lang w:eastAsia="da-DK"/>
        </w:rPr>
        <w:t xml:space="preserve">I ansøgningssystemet er der beregnet ammoniaktabet pr. produktion, som er opnåelig ved anvendelse af BAT på husdyrbruget. </w:t>
      </w:r>
    </w:p>
    <w:p w:rsidR="00854B40" w:rsidRDefault="002D2707" w:rsidP="000E79CB">
      <w:pPr>
        <w:rPr>
          <w:lang w:eastAsia="da-DK"/>
        </w:rPr>
      </w:pPr>
      <w:r>
        <w:rPr>
          <w:noProof/>
          <w:lang w:eastAsia="da-DK"/>
        </w:rPr>
        <w:lastRenderedPageBreak/>
        <w:drawing>
          <wp:inline distT="0" distB="0" distL="0" distR="0" wp14:anchorId="5C5F07DA" wp14:editId="226D2AB1">
            <wp:extent cx="6120765" cy="352933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3529330"/>
                    </a:xfrm>
                    <a:prstGeom prst="rect">
                      <a:avLst/>
                    </a:prstGeom>
                  </pic:spPr>
                </pic:pic>
              </a:graphicData>
            </a:graphic>
          </wp:inline>
        </w:drawing>
      </w:r>
    </w:p>
    <w:p w:rsidR="000E79CB" w:rsidRPr="002D2707" w:rsidRDefault="000E79CB" w:rsidP="000E79CB">
      <w:pPr>
        <w:rPr>
          <w:lang w:eastAsia="da-DK"/>
        </w:rPr>
      </w:pPr>
      <w:r>
        <w:rPr>
          <w:lang w:eastAsia="da-DK"/>
        </w:rPr>
        <w:t>Den vejledende BAT-</w:t>
      </w:r>
      <w:r w:rsidRPr="002D2707">
        <w:rPr>
          <w:lang w:eastAsia="da-DK"/>
        </w:rPr>
        <w:t xml:space="preserve">emissionsgrænseværdi er beregnet til </w:t>
      </w:r>
      <w:r w:rsidR="002D2707" w:rsidRPr="002D2707">
        <w:rPr>
          <w:lang w:eastAsia="da-DK"/>
        </w:rPr>
        <w:t>5693</w:t>
      </w:r>
      <w:r w:rsidRPr="002D2707">
        <w:rPr>
          <w:lang w:eastAsia="da-DK"/>
        </w:rPr>
        <w:t xml:space="preserve"> kg NH</w:t>
      </w:r>
      <w:r w:rsidRPr="002D2707">
        <w:rPr>
          <w:vertAlign w:val="subscript"/>
          <w:lang w:eastAsia="da-DK"/>
        </w:rPr>
        <w:t>3</w:t>
      </w:r>
      <w:r w:rsidRPr="002D2707">
        <w:rPr>
          <w:lang w:eastAsia="da-DK"/>
        </w:rPr>
        <w:t xml:space="preserve">/år for staldene. Emissionsværdien for opbevaringslagrene er </w:t>
      </w:r>
      <w:r w:rsidR="002D2707" w:rsidRPr="002D2707">
        <w:rPr>
          <w:lang w:eastAsia="da-DK"/>
        </w:rPr>
        <w:t>1286</w:t>
      </w:r>
      <w:r w:rsidRPr="002D2707">
        <w:rPr>
          <w:lang w:eastAsia="da-DK"/>
        </w:rPr>
        <w:t xml:space="preserve"> kg NH</w:t>
      </w:r>
      <w:r w:rsidRPr="002D2707">
        <w:rPr>
          <w:vertAlign w:val="subscript"/>
          <w:lang w:eastAsia="da-DK"/>
        </w:rPr>
        <w:t>3</w:t>
      </w:r>
      <w:r w:rsidRPr="002D2707">
        <w:rPr>
          <w:lang w:eastAsia="da-DK"/>
        </w:rPr>
        <w:t>/år.</w:t>
      </w:r>
    </w:p>
    <w:p w:rsidR="000E79CB" w:rsidRPr="002D2707" w:rsidRDefault="000E79CB" w:rsidP="000E79CB">
      <w:pPr>
        <w:rPr>
          <w:lang w:eastAsia="da-DK"/>
        </w:rPr>
      </w:pPr>
      <w:r w:rsidRPr="002D2707">
        <w:rPr>
          <w:lang w:eastAsia="da-DK"/>
        </w:rPr>
        <w:t xml:space="preserve">Det samlede BAT-krav for bedriften er derfor </w:t>
      </w:r>
      <w:r w:rsidR="005F1864">
        <w:rPr>
          <w:lang w:eastAsia="da-DK"/>
        </w:rPr>
        <w:t>6980</w:t>
      </w:r>
      <w:r w:rsidRPr="002D2707">
        <w:rPr>
          <w:lang w:eastAsia="da-DK"/>
        </w:rPr>
        <w:t xml:space="preserve"> kg NH</w:t>
      </w:r>
      <w:r w:rsidRPr="002D2707">
        <w:rPr>
          <w:vertAlign w:val="subscript"/>
          <w:lang w:eastAsia="da-DK"/>
        </w:rPr>
        <w:t>3</w:t>
      </w:r>
      <w:r w:rsidRPr="002D2707">
        <w:rPr>
          <w:lang w:eastAsia="da-DK"/>
        </w:rPr>
        <w:t>/år.</w:t>
      </w:r>
    </w:p>
    <w:p w:rsidR="000E79CB" w:rsidRDefault="000E79CB" w:rsidP="000E79CB">
      <w:pPr>
        <w:rPr>
          <w:lang w:eastAsia="da-DK"/>
        </w:rPr>
      </w:pPr>
      <w:r w:rsidRPr="002D2707">
        <w:rPr>
          <w:lang w:eastAsia="da-DK"/>
        </w:rPr>
        <w:t xml:space="preserve">Ammoniakemissionen ved det ansøgte projekt er ifølge ansøgningen </w:t>
      </w:r>
      <w:r w:rsidR="002D2707" w:rsidRPr="002D2707">
        <w:rPr>
          <w:lang w:eastAsia="da-DK"/>
        </w:rPr>
        <w:t>6979</w:t>
      </w:r>
      <w:r w:rsidRPr="002D2707">
        <w:rPr>
          <w:lang w:eastAsia="da-DK"/>
        </w:rPr>
        <w:t xml:space="preserve"> kg NH</w:t>
      </w:r>
      <w:r w:rsidRPr="002D2707">
        <w:rPr>
          <w:vertAlign w:val="subscript"/>
          <w:lang w:eastAsia="da-DK"/>
        </w:rPr>
        <w:t>3</w:t>
      </w:r>
      <w:r w:rsidRPr="002D2707">
        <w:rPr>
          <w:lang w:eastAsia="da-DK"/>
        </w:rPr>
        <w:t>/år. Den beregnede BAT-emissionsgrænseværdi er således overholdt.</w:t>
      </w:r>
    </w:p>
    <w:p w:rsidR="00C833FF" w:rsidRDefault="004E26E4" w:rsidP="000E79CB">
      <w:pPr>
        <w:rPr>
          <w:lang w:eastAsia="da-DK"/>
        </w:rPr>
      </w:pPr>
      <w:r>
        <w:rPr>
          <w:noProof/>
          <w:lang w:eastAsia="da-DK"/>
        </w:rPr>
        <w:drawing>
          <wp:inline distT="0" distB="0" distL="0" distR="0" wp14:anchorId="32ACCB84" wp14:editId="4875D3EF">
            <wp:extent cx="6120765" cy="1572260"/>
            <wp:effectExtent l="0" t="0" r="0" b="889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1572260"/>
                    </a:xfrm>
                    <a:prstGeom prst="rect">
                      <a:avLst/>
                    </a:prstGeom>
                  </pic:spPr>
                </pic:pic>
              </a:graphicData>
            </a:graphic>
          </wp:inline>
        </w:drawing>
      </w:r>
    </w:p>
    <w:p w:rsidR="005B4C48" w:rsidRPr="008634B8" w:rsidRDefault="005B4C48" w:rsidP="00A37014">
      <w:pPr>
        <w:rPr>
          <w:u w:val="single"/>
          <w:lang w:eastAsia="da-DK"/>
        </w:rPr>
      </w:pPr>
      <w:r w:rsidRPr="008634B8">
        <w:rPr>
          <w:u w:val="single"/>
          <w:lang w:eastAsia="da-DK"/>
        </w:rPr>
        <w:t>Staldindretning</w:t>
      </w:r>
    </w:p>
    <w:p w:rsidR="00EA5F78" w:rsidRDefault="007D2685" w:rsidP="00A37014">
      <w:pPr>
        <w:rPr>
          <w:lang w:eastAsia="da-DK"/>
        </w:rPr>
      </w:pPr>
      <w:r w:rsidRPr="007D2685">
        <w:rPr>
          <w:lang w:eastAsia="da-DK"/>
        </w:rPr>
        <w:t>I den eksisterende løsdriftsstald skiftes staldgulvet fra sengestald med spalter (kanal, bagskyld eller ringkanal til fast drænet gulv med skraber og ajleafløb.</w:t>
      </w:r>
      <w:r>
        <w:rPr>
          <w:lang w:eastAsia="da-DK"/>
        </w:rPr>
        <w:t xml:space="preserve"> Det nye staldsystem i løsdriftsstalden har en lavere ammoniakemission end det gamle gulv. </w:t>
      </w:r>
    </w:p>
    <w:p w:rsidR="007D2685" w:rsidRDefault="007D2685" w:rsidP="00A37014">
      <w:pPr>
        <w:rPr>
          <w:lang w:eastAsia="da-DK"/>
        </w:rPr>
      </w:pPr>
      <w:r>
        <w:rPr>
          <w:lang w:eastAsia="da-DK"/>
        </w:rPr>
        <w:t>Der etableres to nye områder med kalvehytter ved henholdsvis malkecenteret på 43 m</w:t>
      </w:r>
      <w:r>
        <w:rPr>
          <w:vertAlign w:val="superscript"/>
          <w:lang w:eastAsia="da-DK"/>
        </w:rPr>
        <w:t>2</w:t>
      </w:r>
      <w:r>
        <w:rPr>
          <w:lang w:eastAsia="da-DK"/>
        </w:rPr>
        <w:t xml:space="preserve"> og ved kalvestalden på 57 m</w:t>
      </w:r>
      <w:r>
        <w:rPr>
          <w:vertAlign w:val="superscript"/>
          <w:lang w:eastAsia="da-DK"/>
        </w:rPr>
        <w:t>2</w:t>
      </w:r>
      <w:r>
        <w:rPr>
          <w:lang w:eastAsia="da-DK"/>
        </w:rPr>
        <w:t xml:space="preserve">. Der anvendes dybstrøelse i disse områder med kalvehytter, hvilket er BAT for denne produktionstype. </w:t>
      </w:r>
    </w:p>
    <w:p w:rsidR="007D2685" w:rsidRDefault="007D2685" w:rsidP="00A37014">
      <w:pPr>
        <w:rPr>
          <w:lang w:eastAsia="da-DK"/>
        </w:rPr>
      </w:pPr>
      <w:r>
        <w:rPr>
          <w:lang w:eastAsia="da-DK"/>
        </w:rPr>
        <w:t>Der indføres flexgruppe i alle staldafsnit undtagen ved kalvehytterne.</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lastRenderedPageBreak/>
        <w:t>Management</w:t>
      </w:r>
    </w:p>
    <w:p w:rsidR="005B4C48" w:rsidRPr="005B4C48" w:rsidRDefault="00E51E3A" w:rsidP="00A37014">
      <w:pPr>
        <w:rPr>
          <w:lang w:eastAsia="da-DK"/>
        </w:rPr>
      </w:pPr>
      <w:r>
        <w:rPr>
          <w:lang w:eastAsia="da-DK"/>
        </w:rPr>
        <w:t>Der sker ingen ændring, der henvises til miljøgodkendelsen dateret 16. juli 2018.</w:t>
      </w:r>
    </w:p>
    <w:p w:rsidR="005B4C48" w:rsidRPr="005B4C48" w:rsidRDefault="005B4C48" w:rsidP="00A37014">
      <w:pPr>
        <w:rPr>
          <w:lang w:eastAsia="da-DK"/>
        </w:rPr>
      </w:pPr>
      <w:r w:rsidRPr="005B4C48">
        <w:rPr>
          <w:lang w:eastAsia="da-DK"/>
        </w:rPr>
        <w:t>Ringkøbing-Skjern Kommune vurderer således, at det ansøgte overholder niveauet for BAT m.h.t. management</w:t>
      </w:r>
    </w:p>
    <w:p w:rsidR="005B4C48" w:rsidRPr="008634B8" w:rsidRDefault="005B4C48" w:rsidP="00A37014">
      <w:pPr>
        <w:rPr>
          <w:u w:val="single"/>
          <w:lang w:eastAsia="da-DK"/>
        </w:rPr>
      </w:pPr>
      <w:r w:rsidRPr="008634B8">
        <w:rPr>
          <w:u w:val="single"/>
          <w:lang w:eastAsia="da-DK"/>
        </w:rPr>
        <w:t>Foder</w:t>
      </w:r>
    </w:p>
    <w:p w:rsidR="005B4C48" w:rsidRPr="005B4C48" w:rsidRDefault="00E51E3A" w:rsidP="00A37014">
      <w:pPr>
        <w:rPr>
          <w:lang w:eastAsia="da-DK"/>
        </w:rPr>
      </w:pPr>
      <w:r>
        <w:rPr>
          <w:lang w:eastAsia="da-DK"/>
        </w:rPr>
        <w:t>Der sker ingen ændring, der henvises til miljøgodkendelsen dateret 16. juli 2018</w:t>
      </w:r>
    </w:p>
    <w:p w:rsidR="005B4C48" w:rsidRPr="005B4C48" w:rsidRDefault="005B4C48" w:rsidP="00A37014">
      <w:pPr>
        <w:rPr>
          <w:lang w:eastAsia="da-DK"/>
        </w:rPr>
      </w:pPr>
      <w:r w:rsidRPr="005B4C48">
        <w:rPr>
          <w:lang w:eastAsia="da-DK"/>
        </w:rPr>
        <w:t>Ringkøbing-Skjern Kommune vurderer, at det ansøgte overholder niveauet for BAT m.h.t. foder.</w:t>
      </w:r>
    </w:p>
    <w:p w:rsidR="005B4C48" w:rsidRPr="008634B8" w:rsidRDefault="005B4C48" w:rsidP="00A37014">
      <w:pPr>
        <w:rPr>
          <w:u w:val="single"/>
          <w:lang w:eastAsia="da-DK"/>
        </w:rPr>
      </w:pPr>
      <w:r w:rsidRPr="008634B8">
        <w:rPr>
          <w:u w:val="single"/>
          <w:lang w:eastAsia="da-DK"/>
        </w:rPr>
        <w:t>Forbrug af energi og vand</w:t>
      </w:r>
    </w:p>
    <w:p w:rsidR="00E51E3A" w:rsidRDefault="00E51E3A" w:rsidP="00A37014">
      <w:pPr>
        <w:rPr>
          <w:lang w:eastAsia="da-DK"/>
        </w:rPr>
      </w:pPr>
      <w:r>
        <w:rPr>
          <w:lang w:eastAsia="da-DK"/>
        </w:rPr>
        <w:t>Der sker ingen ændring, der henvises til miljøgodkendelsen dateret 16. juli 2018</w:t>
      </w:r>
    </w:p>
    <w:p w:rsidR="005B4C48" w:rsidRPr="005B4C48" w:rsidRDefault="005B4C48" w:rsidP="00A37014">
      <w:pPr>
        <w:rPr>
          <w:lang w:eastAsia="da-DK"/>
        </w:rPr>
      </w:pPr>
      <w:r w:rsidRPr="005B4C48">
        <w:rPr>
          <w:lang w:eastAsia="da-DK"/>
        </w:rPr>
        <w:t>Det er Ringkøbing-Skjern Kommune vurdering, at det ansøgte overholder niveauet for BAT m.h.t. energ</w:t>
      </w:r>
      <w:r w:rsidR="00E51E3A">
        <w:rPr>
          <w:lang w:eastAsia="da-DK"/>
        </w:rPr>
        <w:t>i og vand for den type bedrift.</w:t>
      </w:r>
    </w:p>
    <w:p w:rsidR="005B4C48" w:rsidRPr="008634B8" w:rsidRDefault="005B4C48" w:rsidP="00A37014">
      <w:pPr>
        <w:rPr>
          <w:u w:val="single"/>
          <w:lang w:eastAsia="da-DK"/>
        </w:rPr>
      </w:pPr>
      <w:r w:rsidRPr="008634B8">
        <w:rPr>
          <w:u w:val="single"/>
          <w:lang w:eastAsia="da-DK"/>
        </w:rPr>
        <w:t>Opbevaring og behandling af husdyrgødning</w:t>
      </w:r>
    </w:p>
    <w:p w:rsidR="005B4C48" w:rsidRPr="005B4C48" w:rsidRDefault="00B33B62" w:rsidP="00A37014">
      <w:pPr>
        <w:rPr>
          <w:lang w:eastAsia="da-DK"/>
        </w:rPr>
      </w:pPr>
      <w:r>
        <w:rPr>
          <w:lang w:eastAsia="da-DK"/>
        </w:rPr>
        <w:t>Den tidligere godkendte møddingsplads på 225 m</w:t>
      </w:r>
      <w:r>
        <w:rPr>
          <w:vertAlign w:val="superscript"/>
          <w:lang w:eastAsia="da-DK"/>
        </w:rPr>
        <w:t>2</w:t>
      </w:r>
      <w:r>
        <w:rPr>
          <w:lang w:eastAsia="da-DK"/>
        </w:rPr>
        <w:t xml:space="preserve"> reduceres </w:t>
      </w:r>
      <w:r w:rsidR="00324A10">
        <w:rPr>
          <w:lang w:eastAsia="da-DK"/>
        </w:rPr>
        <w:t>i størrelse og ændre</w:t>
      </w:r>
      <w:r w:rsidR="005D77F1">
        <w:rPr>
          <w:lang w:eastAsia="da-DK"/>
        </w:rPr>
        <w:t>r</w:t>
      </w:r>
      <w:r w:rsidR="00324A10">
        <w:rPr>
          <w:lang w:eastAsia="da-DK"/>
        </w:rPr>
        <w:t xml:space="preserve"> placering. Den resterende dybstrøelse opbevar</w:t>
      </w:r>
      <w:r w:rsidR="005D77F1">
        <w:rPr>
          <w:lang w:eastAsia="da-DK"/>
        </w:rPr>
        <w:t>es i markstak og skal overholde</w:t>
      </w:r>
      <w:r w:rsidR="00324A10">
        <w:rPr>
          <w:lang w:eastAsia="da-DK"/>
        </w:rPr>
        <w:t xml:space="preserve"> de gældende regler med hensyn til bl.a. placering af markstakken, overdækning og udspredning af dybstrøelse.</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5B4C48" w:rsidRPr="005B4C48" w:rsidRDefault="005B4C48" w:rsidP="00A37014">
      <w:pPr>
        <w:rPr>
          <w:lang w:eastAsia="da-DK"/>
        </w:rPr>
      </w:pPr>
      <w:r w:rsidRPr="005B4C48">
        <w:rPr>
          <w:b/>
          <w:u w:val="single"/>
          <w:lang w:eastAsia="da-DK"/>
        </w:rPr>
        <w:t>Alternativer og fravalg BAT</w:t>
      </w:r>
      <w:r w:rsidRPr="005B4C48">
        <w:rPr>
          <w:b/>
          <w:u w:val="single"/>
          <w:lang w:eastAsia="da-DK"/>
        </w:rPr>
        <w:br/>
      </w:r>
      <w:r w:rsidR="00BF733D">
        <w:rPr>
          <w:lang w:eastAsia="da-DK"/>
        </w:rPr>
        <w:t>Husdyrbruget overholder det vejledende ammoniakreduktionskrav.</w:t>
      </w:r>
    </w:p>
    <w:p w:rsidR="001A4DF4" w:rsidRDefault="005B4C48" w:rsidP="004E4AFF">
      <w:pPr>
        <w:rPr>
          <w:lang w:eastAsia="da-DK"/>
        </w:rPr>
      </w:pPr>
      <w:r w:rsidRPr="005B4C48">
        <w:rPr>
          <w:lang w:eastAsia="da-DK"/>
        </w:rPr>
        <w:t>Kommunen vurderer, at ansøgningen lever op til BAT-kravene for denne type af husdyrproduktion. Det er derfor ikke påkrævet a</w:t>
      </w:r>
      <w:r w:rsidR="00BF733D">
        <w:rPr>
          <w:lang w:eastAsia="da-DK"/>
        </w:rPr>
        <w:t>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1" w:name="_Toc29979689"/>
      <w:r w:rsidRPr="002E72F1">
        <w:rPr>
          <w:rFonts w:eastAsiaTheme="majorEastAsia" w:cstheme="majorBidi"/>
          <w:sz w:val="28"/>
          <w:szCs w:val="26"/>
          <w:lang w:eastAsia="da-DK"/>
        </w:rPr>
        <w:t>Alternative løsninger</w:t>
      </w:r>
      <w:bookmarkEnd w:id="211"/>
    </w:p>
    <w:p w:rsidR="001A4DF4" w:rsidRPr="002E72F1" w:rsidRDefault="00CF56B9" w:rsidP="001A4DF4">
      <w:pPr>
        <w:rPr>
          <w:lang w:eastAsia="da-DK"/>
        </w:rPr>
      </w:pPr>
      <w:r>
        <w:rPr>
          <w:lang w:eastAsia="da-DK"/>
        </w:rPr>
        <w:t>D</w:t>
      </w:r>
      <w:r w:rsidR="001A4DF4" w:rsidRPr="002E72F1">
        <w:rPr>
          <w:lang w:eastAsia="da-DK"/>
        </w:rPr>
        <w:t>en valgte placering</w:t>
      </w:r>
      <w:r>
        <w:rPr>
          <w:lang w:eastAsia="da-DK"/>
        </w:rPr>
        <w:t xml:space="preserve"> af områderne til kalvehytter i tilknytning til de eksisterende bygninger</w:t>
      </w:r>
      <w:r w:rsidR="001A4DF4" w:rsidRPr="002E72F1">
        <w:rPr>
          <w:lang w:eastAsia="da-DK"/>
        </w:rPr>
        <w:t>, anses som værende mest hensigtsmæssig, i forhold til logistik og det omgive</w:t>
      </w:r>
      <w:r w:rsidR="00252853">
        <w:rPr>
          <w:lang w:eastAsia="da-DK"/>
        </w:rPr>
        <w:t>nde miljø. Alternativet til dett</w:t>
      </w:r>
      <w:r w:rsidR="001A4DF4" w:rsidRPr="002E72F1">
        <w:rPr>
          <w:lang w:eastAsia="da-DK"/>
        </w:rPr>
        <w:t xml:space="preserve">e </w:t>
      </w:r>
      <w:r w:rsidR="00252853">
        <w:rPr>
          <w:lang w:eastAsia="da-DK"/>
        </w:rPr>
        <w:t xml:space="preserve">tillæg til </w:t>
      </w:r>
      <w:r w:rsidR="001A4DF4" w:rsidRPr="002E72F1">
        <w:rPr>
          <w:lang w:eastAsia="da-DK"/>
        </w:rPr>
        <w:t>miljøgodkendelse er at beholde den nuværende produktion.</w:t>
      </w:r>
    </w:p>
    <w:p w:rsidR="001A4DF4" w:rsidRPr="002E72F1" w:rsidRDefault="001A4DF4" w:rsidP="001A4DF4">
      <w:pPr>
        <w:rPr>
          <w:lang w:eastAsia="da-DK"/>
        </w:rPr>
      </w:pPr>
      <w:r w:rsidRPr="002E72F1">
        <w:rPr>
          <w:lang w:eastAsia="da-DK"/>
        </w:rPr>
        <w:t>I forhold til det omgivende landskab, naboer og andre interessenter i området, giver den valgte placering,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2" w:name="_Toc29979690"/>
      <w:r w:rsidRPr="002E72F1">
        <w:rPr>
          <w:rFonts w:eastAsiaTheme="majorEastAsia" w:cstheme="majorBidi"/>
          <w:sz w:val="28"/>
          <w:szCs w:val="26"/>
          <w:lang w:eastAsia="da-DK"/>
        </w:rPr>
        <w:t>0-alternativ</w:t>
      </w:r>
      <w:bookmarkEnd w:id="212"/>
    </w:p>
    <w:p w:rsidR="001A4DF4" w:rsidRPr="002E72F1" w:rsidRDefault="001A4DF4" w:rsidP="001A4DF4">
      <w:pPr>
        <w:rPr>
          <w:lang w:eastAsia="da-DK"/>
        </w:rPr>
      </w:pPr>
      <w:r w:rsidRPr="002E72F1">
        <w:rPr>
          <w:lang w:eastAsia="da-DK"/>
        </w:rPr>
        <w:t>Det er Ringkøbing-Sk</w:t>
      </w:r>
      <w:r w:rsidR="00B1525F">
        <w:rPr>
          <w:lang w:eastAsia="da-DK"/>
        </w:rPr>
        <w:t xml:space="preserve">jern Kommunes vurdering, at </w:t>
      </w:r>
      <w:r w:rsidRPr="002E72F1">
        <w:rPr>
          <w:lang w:eastAsia="da-DK"/>
        </w:rPr>
        <w:t>miljøpåvirkning</w:t>
      </w:r>
      <w:r w:rsidR="00B1525F">
        <w:rPr>
          <w:lang w:eastAsia="da-DK"/>
        </w:rPr>
        <w:t>en</w:t>
      </w:r>
      <w:r w:rsidRPr="002E72F1">
        <w:rPr>
          <w:lang w:eastAsia="da-DK"/>
        </w:rPr>
        <w:t>,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w:t>
      </w:r>
      <w:proofErr w:type="gramStart"/>
      <w:r w:rsidRPr="002E72F1">
        <w:rPr>
          <w:lang w:eastAsia="da-DK"/>
        </w:rPr>
        <w:t>m.fl..</w:t>
      </w:r>
      <w:proofErr w:type="gramEnd"/>
      <w:r w:rsidRPr="002E72F1">
        <w:rPr>
          <w:lang w:eastAsia="da-DK"/>
        </w:rPr>
        <w:t xml:space="preserve">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3" w:name="_Toc29979691"/>
      <w:r w:rsidRPr="002E72F1">
        <w:rPr>
          <w:rFonts w:eastAsiaTheme="majorEastAsia" w:cstheme="majorBidi"/>
          <w:sz w:val="28"/>
          <w:szCs w:val="26"/>
          <w:lang w:eastAsia="da-DK"/>
        </w:rPr>
        <w:lastRenderedPageBreak/>
        <w:t>Egenkontrol</w:t>
      </w:r>
      <w:bookmarkEnd w:id="213"/>
    </w:p>
    <w:p w:rsidR="001A4DF4" w:rsidRPr="002E72F1" w:rsidRDefault="001A4DF4" w:rsidP="003708C0">
      <w:pPr>
        <w:rPr>
          <w:lang w:eastAsia="da-DK"/>
        </w:rPr>
      </w:pPr>
      <w:r w:rsidRPr="002E72F1">
        <w:rPr>
          <w:lang w:eastAsia="da-DK"/>
        </w:rPr>
        <w:t xml:space="preserve">Der </w:t>
      </w:r>
      <w:r w:rsidR="003708C0">
        <w:rPr>
          <w:lang w:eastAsia="da-DK"/>
        </w:rPr>
        <w:t xml:space="preserve">henvises </w:t>
      </w:r>
      <w:r w:rsidR="00E25A10">
        <w:rPr>
          <w:lang w:eastAsia="da-DK"/>
        </w:rPr>
        <w:t>til miljøgodkendelsen dateret den 16. juli 2018.</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14" w:name="_Toc29979692"/>
      <w:r w:rsidRPr="002E72F1">
        <w:rPr>
          <w:rFonts w:eastAsiaTheme="majorEastAsia" w:cstheme="majorBidi"/>
          <w:color w:val="000000" w:themeColor="text1"/>
          <w:sz w:val="32"/>
          <w:szCs w:val="32"/>
          <w:lang w:eastAsia="da-DK"/>
        </w:rPr>
        <w:t>Konklusion</w:t>
      </w:r>
      <w:bookmarkEnd w:id="214"/>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Udvidelsen af husdyrbruget</w:t>
      </w:r>
      <w:r w:rsidR="00C74EA4">
        <w:rPr>
          <w:lang w:eastAsia="da-DK"/>
        </w:rPr>
        <w:t>s produktionsareal</w:t>
      </w:r>
      <w:r w:rsidR="00C74EA4" w:rsidRPr="00C74EA4">
        <w:rPr>
          <w:rFonts w:eastAsia="Times New Roman" w:cs="Arial"/>
          <w:color w:val="000000"/>
          <w:lang w:eastAsia="da-DK"/>
        </w:rPr>
        <w:t xml:space="preserve"> </w:t>
      </w:r>
      <w:r w:rsidR="00C74EA4">
        <w:rPr>
          <w:rFonts w:eastAsia="Times New Roman" w:cs="Arial"/>
          <w:color w:val="000000"/>
          <w:lang w:eastAsia="da-DK"/>
        </w:rPr>
        <w:t>ved etablering af to områder med kalvehytter på henholdsvis 43 m</w:t>
      </w:r>
      <w:r w:rsidR="00C74EA4">
        <w:rPr>
          <w:rFonts w:eastAsia="Times New Roman" w:cs="Arial"/>
          <w:color w:val="000000"/>
          <w:vertAlign w:val="superscript"/>
          <w:lang w:eastAsia="da-DK"/>
        </w:rPr>
        <w:t>2</w:t>
      </w:r>
      <w:r w:rsidR="00C74EA4">
        <w:rPr>
          <w:rFonts w:eastAsia="Times New Roman" w:cs="Arial"/>
          <w:color w:val="000000"/>
          <w:lang w:eastAsia="da-DK"/>
        </w:rPr>
        <w:t xml:space="preserve"> og 57 m</w:t>
      </w:r>
      <w:r w:rsidR="00C74EA4">
        <w:rPr>
          <w:rFonts w:eastAsia="Times New Roman" w:cs="Arial"/>
          <w:color w:val="000000"/>
          <w:vertAlign w:val="superscript"/>
          <w:lang w:eastAsia="da-DK"/>
        </w:rPr>
        <w:t xml:space="preserve">2 </w:t>
      </w:r>
      <w:r w:rsidR="00C74EA4">
        <w:rPr>
          <w:rFonts w:eastAsia="Times New Roman" w:cs="Arial"/>
          <w:color w:val="000000"/>
          <w:lang w:eastAsia="da-DK"/>
        </w:rPr>
        <w:t>og ændring af staldsystemet i løsdriftsstalden, samt mindre ændringer af den godkendte udvidelse af ensilageplads og den godkendte møddingsplads fra miljøgodkendelsen fra 2018</w:t>
      </w:r>
      <w:r w:rsidRPr="002E72F1">
        <w:rPr>
          <w:lang w:eastAsia="da-DK"/>
        </w:rPr>
        <w:t xml:space="preserve"> 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F87A9E" w:rsidRPr="00C24811" w:rsidRDefault="00F87A9E" w:rsidP="00672C4A">
      <w:pPr>
        <w:rPr>
          <w:lang w:eastAsia="da-DK"/>
        </w:rPr>
      </w:pPr>
    </w:p>
    <w:p w:rsidR="005B4C48" w:rsidRDefault="005B4C48" w:rsidP="00CA7CA5">
      <w:pPr>
        <w:pStyle w:val="Overskrift1"/>
        <w:rPr>
          <w:lang w:eastAsia="da-DK"/>
        </w:rPr>
      </w:pPr>
      <w:bookmarkStart w:id="215" w:name="_Toc406418440"/>
      <w:bookmarkStart w:id="216" w:name="_Toc29979693"/>
      <w:r w:rsidRPr="005B4C48">
        <w:rPr>
          <w:lang w:eastAsia="da-DK"/>
        </w:rPr>
        <w:lastRenderedPageBreak/>
        <w:t xml:space="preserve">Bilag </w:t>
      </w:r>
      <w:r w:rsidR="008A5535">
        <w:rPr>
          <w:lang w:eastAsia="da-DK"/>
        </w:rPr>
        <w:t>1</w:t>
      </w:r>
      <w:r w:rsidRPr="005B4C48">
        <w:rPr>
          <w:lang w:eastAsia="da-DK"/>
        </w:rPr>
        <w:t xml:space="preserve">: </w:t>
      </w:r>
      <w:bookmarkEnd w:id="215"/>
      <w:r w:rsidR="00CF56B9">
        <w:rPr>
          <w:lang w:eastAsia="da-DK"/>
        </w:rPr>
        <w:t>Situationsplan</w:t>
      </w:r>
      <w:bookmarkEnd w:id="216"/>
    </w:p>
    <w:p w:rsidR="00403744" w:rsidRDefault="009A0E69" w:rsidP="00F87A9E">
      <w:r>
        <w:rPr>
          <w:noProof/>
          <w:lang w:eastAsia="da-DK"/>
        </w:rPr>
        <w:drawing>
          <wp:inline distT="0" distB="0" distL="0" distR="0" wp14:anchorId="5E902892" wp14:editId="51A94AC2">
            <wp:extent cx="4886325" cy="6934200"/>
            <wp:effectExtent l="0" t="0" r="9525"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86325" cy="6934200"/>
                    </a:xfrm>
                    <a:prstGeom prst="rect">
                      <a:avLst/>
                    </a:prstGeom>
                  </pic:spPr>
                </pic:pic>
              </a:graphicData>
            </a:graphic>
          </wp:inline>
        </w:drawing>
      </w:r>
    </w:p>
    <w:p w:rsidR="009A0E69" w:rsidRDefault="009A0E69" w:rsidP="00F87A9E"/>
    <w:p w:rsidR="009A0E69" w:rsidRDefault="009A0E69" w:rsidP="00F87A9E"/>
    <w:p w:rsidR="009A0E69" w:rsidRDefault="009A0E69" w:rsidP="00F87A9E"/>
    <w:p w:rsidR="00672C4A" w:rsidRDefault="00403744" w:rsidP="000B2956">
      <w:pPr>
        <w:pStyle w:val="Overskrift1"/>
        <w:rPr>
          <w:rFonts w:eastAsia="Calibri"/>
        </w:rPr>
      </w:pPr>
      <w:bookmarkStart w:id="217" w:name="_Toc29979694"/>
      <w:r>
        <w:rPr>
          <w:rFonts w:eastAsia="Calibri"/>
        </w:rPr>
        <w:lastRenderedPageBreak/>
        <w:t xml:space="preserve">Bilag 2: </w:t>
      </w:r>
      <w:r w:rsidR="009A0E69">
        <w:t>Natur</w:t>
      </w:r>
      <w:bookmarkEnd w:id="217"/>
    </w:p>
    <w:p w:rsidR="00BE6D07" w:rsidRDefault="008F728E" w:rsidP="00BE6D07">
      <w:r>
        <w:rPr>
          <w:noProof/>
          <w:lang w:eastAsia="da-DK"/>
        </w:rPr>
        <w:drawing>
          <wp:inline distT="0" distB="0" distL="0" distR="0" wp14:anchorId="276BE5BD" wp14:editId="0B1D17EB">
            <wp:extent cx="5715000" cy="828675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15000" cy="8286750"/>
                    </a:xfrm>
                    <a:prstGeom prst="rect">
                      <a:avLst/>
                    </a:prstGeom>
                  </pic:spPr>
                </pic:pic>
              </a:graphicData>
            </a:graphic>
          </wp:inline>
        </w:drawing>
      </w:r>
    </w:p>
    <w:p w:rsidR="000B2956" w:rsidRDefault="008F728E" w:rsidP="000B2956">
      <w:r>
        <w:rPr>
          <w:noProof/>
          <w:lang w:eastAsia="da-DK"/>
        </w:rPr>
        <w:lastRenderedPageBreak/>
        <w:drawing>
          <wp:inline distT="0" distB="0" distL="0" distR="0" wp14:anchorId="1250E95E" wp14:editId="0F956B65">
            <wp:extent cx="6120765" cy="407797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4077970"/>
                    </a:xfrm>
                    <a:prstGeom prst="rect">
                      <a:avLst/>
                    </a:prstGeom>
                  </pic:spPr>
                </pic:pic>
              </a:graphicData>
            </a:graphic>
          </wp:inline>
        </w:drawing>
      </w:r>
    </w:p>
    <w:p w:rsidR="000B2956" w:rsidRDefault="001F671D" w:rsidP="000B2956">
      <w:pPr>
        <w:pStyle w:val="Overskrift1"/>
      </w:pPr>
      <w:bookmarkStart w:id="218" w:name="_Toc29979695"/>
      <w:r>
        <w:t xml:space="preserve">Bilag </w:t>
      </w:r>
      <w:r w:rsidR="008F728E">
        <w:t>3</w:t>
      </w:r>
      <w:r>
        <w:t xml:space="preserve">: </w:t>
      </w:r>
      <w:r w:rsidR="000B1AFD">
        <w:t>Godkendelser - historik</w:t>
      </w:r>
      <w:bookmarkEnd w:id="218"/>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5454"/>
        <w:gridCol w:w="2059"/>
      </w:tblGrid>
      <w:tr w:rsidR="00B830FB" w:rsidRPr="001A4780" w:rsidTr="00151A88">
        <w:trPr>
          <w:trHeight w:val="300"/>
        </w:trPr>
        <w:tc>
          <w:tcPr>
            <w:tcW w:w="2268" w:type="dxa"/>
            <w:shd w:val="clear" w:color="auto" w:fill="E6E6E6"/>
            <w:noWrap/>
          </w:tcPr>
          <w:p w:rsidR="00B830FB" w:rsidRPr="001A4780" w:rsidRDefault="00185EF8" w:rsidP="00185EF8">
            <w:pPr>
              <w:rPr>
                <w:rFonts w:cs="Arial"/>
                <w:b/>
              </w:rPr>
            </w:pPr>
            <w:r w:rsidRPr="001A4780">
              <w:rPr>
                <w:rFonts w:cs="Arial"/>
                <w:b/>
              </w:rPr>
              <w:t>Godkendelser/tillæg</w:t>
            </w:r>
          </w:p>
        </w:tc>
        <w:tc>
          <w:tcPr>
            <w:tcW w:w="5454" w:type="dxa"/>
            <w:shd w:val="clear" w:color="auto" w:fill="E6E6E6"/>
            <w:noWrap/>
          </w:tcPr>
          <w:p w:rsidR="00B830FB" w:rsidRPr="001A4780" w:rsidRDefault="00B830FB" w:rsidP="0046285D">
            <w:pPr>
              <w:jc w:val="center"/>
              <w:rPr>
                <w:rFonts w:cs="Arial"/>
                <w:b/>
              </w:rPr>
            </w:pPr>
            <w:r w:rsidRPr="001A4780">
              <w:rPr>
                <w:rFonts w:cs="Arial"/>
                <w:b/>
              </w:rPr>
              <w:t>Anlæg</w:t>
            </w:r>
            <w:r w:rsidR="00206689" w:rsidRPr="001A4780">
              <w:rPr>
                <w:rFonts w:cs="Arial"/>
                <w:b/>
              </w:rPr>
              <w:t>smæssige ændringer</w:t>
            </w:r>
            <w:r w:rsidRPr="001A4780">
              <w:rPr>
                <w:rFonts w:cs="Arial"/>
                <w:b/>
              </w:rPr>
              <w:t xml:space="preserve"> </w:t>
            </w:r>
          </w:p>
        </w:tc>
        <w:tc>
          <w:tcPr>
            <w:tcW w:w="2059" w:type="dxa"/>
            <w:shd w:val="clear" w:color="auto" w:fill="E6E6E6"/>
          </w:tcPr>
          <w:p w:rsidR="00B830FB" w:rsidRPr="001A4780" w:rsidRDefault="00B830FB" w:rsidP="00B830FB">
            <w:pPr>
              <w:jc w:val="center"/>
              <w:rPr>
                <w:rFonts w:cs="Arial"/>
                <w:b/>
              </w:rPr>
            </w:pPr>
            <w:r w:rsidRPr="001A4780">
              <w:rPr>
                <w:rFonts w:cs="Arial"/>
                <w:b/>
              </w:rPr>
              <w:t>Opført/udnyttet</w:t>
            </w:r>
          </w:p>
          <w:p w:rsidR="00B830FB" w:rsidRPr="001A4780" w:rsidRDefault="00B830FB" w:rsidP="00B830FB">
            <w:pPr>
              <w:jc w:val="center"/>
              <w:rPr>
                <w:rFonts w:cs="Arial"/>
                <w:b/>
              </w:rPr>
            </w:pPr>
            <w:r w:rsidRPr="001A4780">
              <w:rPr>
                <w:rFonts w:cs="Arial"/>
                <w:b/>
              </w:rPr>
              <w:t>Frist</w:t>
            </w:r>
          </w:p>
        </w:tc>
      </w:tr>
      <w:tr w:rsidR="00B830FB" w:rsidRPr="00B830FB" w:rsidTr="00151A88">
        <w:trPr>
          <w:trHeight w:val="300"/>
        </w:trPr>
        <w:tc>
          <w:tcPr>
            <w:tcW w:w="2268" w:type="dxa"/>
            <w:shd w:val="clear" w:color="auto" w:fill="auto"/>
            <w:noWrap/>
          </w:tcPr>
          <w:p w:rsidR="00B830FB" w:rsidRPr="001A4780" w:rsidRDefault="003A0907" w:rsidP="00B830FB">
            <w:pPr>
              <w:jc w:val="center"/>
              <w:rPr>
                <w:rFonts w:cs="Arial"/>
                <w:b/>
              </w:rPr>
            </w:pPr>
            <w:r w:rsidRPr="001A4780">
              <w:rPr>
                <w:rFonts w:cs="Arial"/>
                <w:b/>
              </w:rPr>
              <w:t>Dette t</w:t>
            </w:r>
            <w:r w:rsidR="00B830FB" w:rsidRPr="001A4780">
              <w:rPr>
                <w:rFonts w:cs="Arial"/>
                <w:b/>
              </w:rPr>
              <w:t xml:space="preserve">illæg </w:t>
            </w:r>
            <w:r w:rsidRPr="001A4780">
              <w:rPr>
                <w:rFonts w:cs="Arial"/>
                <w:b/>
              </w:rPr>
              <w:t xml:space="preserve">nr. </w:t>
            </w:r>
            <w:r w:rsidR="00B830FB" w:rsidRPr="001A4780">
              <w:rPr>
                <w:rFonts w:cs="Arial"/>
                <w:b/>
              </w:rPr>
              <w:t>1 til miljøgodkendelse</w:t>
            </w:r>
          </w:p>
        </w:tc>
        <w:tc>
          <w:tcPr>
            <w:tcW w:w="5454" w:type="dxa"/>
            <w:shd w:val="clear" w:color="auto" w:fill="auto"/>
            <w:noWrap/>
          </w:tcPr>
          <w:p w:rsidR="003A0907" w:rsidRPr="001A4780" w:rsidRDefault="003A0907" w:rsidP="00B830FB">
            <w:pPr>
              <w:rPr>
                <w:rFonts w:cs="Arial"/>
              </w:rPr>
            </w:pPr>
            <w:r w:rsidRPr="001A4780">
              <w:rPr>
                <w:rFonts w:cs="Arial"/>
              </w:rPr>
              <w:t>Etablering af område til kalvehytter ved malkecenter på 43 m</w:t>
            </w:r>
            <w:r w:rsidRPr="001A4780">
              <w:rPr>
                <w:rFonts w:cs="Arial"/>
                <w:vertAlign w:val="superscript"/>
              </w:rPr>
              <w:t>2.</w:t>
            </w:r>
          </w:p>
          <w:p w:rsidR="003A0907" w:rsidRPr="001A4780" w:rsidRDefault="003A0907" w:rsidP="00B830FB">
            <w:pPr>
              <w:rPr>
                <w:rFonts w:cs="Arial"/>
              </w:rPr>
            </w:pPr>
            <w:r w:rsidRPr="001A4780">
              <w:rPr>
                <w:rFonts w:cs="Arial"/>
              </w:rPr>
              <w:t>Etablering af område til kalvehytter ved kalvestald på 57 m</w:t>
            </w:r>
            <w:r w:rsidRPr="001A4780">
              <w:rPr>
                <w:rFonts w:cs="Arial"/>
                <w:vertAlign w:val="superscript"/>
              </w:rPr>
              <w:t>2</w:t>
            </w:r>
            <w:r w:rsidRPr="001A4780">
              <w:rPr>
                <w:rFonts w:cs="Arial"/>
              </w:rPr>
              <w:t>.</w:t>
            </w:r>
          </w:p>
          <w:p w:rsidR="00B830FB" w:rsidRPr="001A4780" w:rsidRDefault="003A0907" w:rsidP="003A0907">
            <w:pPr>
              <w:rPr>
                <w:rFonts w:cs="Arial"/>
              </w:rPr>
            </w:pPr>
            <w:r w:rsidRPr="001A4780">
              <w:rPr>
                <w:rFonts w:cs="Arial"/>
              </w:rPr>
              <w:t xml:space="preserve">Opførelse af ny ensilagesilo på 18 x 85 m + </w:t>
            </w:r>
            <w:proofErr w:type="spellStart"/>
            <w:r w:rsidRPr="001A4780">
              <w:rPr>
                <w:rFonts w:cs="Arial"/>
              </w:rPr>
              <w:t>forplads</w:t>
            </w:r>
            <w:proofErr w:type="spellEnd"/>
            <w:r w:rsidRPr="001A4780">
              <w:rPr>
                <w:rFonts w:cs="Arial"/>
              </w:rPr>
              <w:t xml:space="preserve"> på 18 x 8 m = 1674 m</w:t>
            </w:r>
            <w:r w:rsidRPr="001A4780">
              <w:rPr>
                <w:rFonts w:cs="Arial"/>
                <w:vertAlign w:val="superscript"/>
              </w:rPr>
              <w:t>2</w:t>
            </w:r>
          </w:p>
          <w:p w:rsidR="00206689" w:rsidRPr="001A4780" w:rsidRDefault="00206689" w:rsidP="003A0907">
            <w:pPr>
              <w:rPr>
                <w:rFonts w:cs="Arial"/>
              </w:rPr>
            </w:pPr>
            <w:r w:rsidRPr="001A4780">
              <w:rPr>
                <w:rFonts w:cs="Arial"/>
              </w:rPr>
              <w:t>Ny møddingsplads på 5 x 5 m = 25 m</w:t>
            </w:r>
            <w:r w:rsidRPr="001A4780">
              <w:rPr>
                <w:rFonts w:cs="Arial"/>
                <w:vertAlign w:val="superscript"/>
              </w:rPr>
              <w:t>2</w:t>
            </w:r>
            <w:r w:rsidRPr="001A4780">
              <w:rPr>
                <w:rFonts w:cs="Arial"/>
              </w:rPr>
              <w:t>.</w:t>
            </w:r>
          </w:p>
          <w:p w:rsidR="003A0907" w:rsidRPr="001A4780" w:rsidRDefault="00206689" w:rsidP="003A0907">
            <w:pPr>
              <w:rPr>
                <w:rFonts w:cs="Arial"/>
              </w:rPr>
            </w:pPr>
            <w:r w:rsidRPr="001A4780">
              <w:rPr>
                <w:rFonts w:cs="Arial"/>
              </w:rPr>
              <w:t>Ændring af staldsystem i ”løsdriftsstalden” til fast drænet gulv med skraber og ajleafløb.</w:t>
            </w:r>
          </w:p>
        </w:tc>
        <w:tc>
          <w:tcPr>
            <w:tcW w:w="2059" w:type="dxa"/>
            <w:shd w:val="clear" w:color="auto" w:fill="auto"/>
          </w:tcPr>
          <w:p w:rsidR="00B830FB" w:rsidRPr="001A4780" w:rsidRDefault="00B830FB" w:rsidP="00B830FB">
            <w:pPr>
              <w:jc w:val="center"/>
              <w:rPr>
                <w:rFonts w:cs="Arial"/>
                <w:b/>
              </w:rPr>
            </w:pPr>
          </w:p>
        </w:tc>
      </w:tr>
      <w:tr w:rsidR="00B830FB" w:rsidRPr="00B830FB" w:rsidTr="00151A88">
        <w:trPr>
          <w:trHeight w:val="300"/>
        </w:trPr>
        <w:tc>
          <w:tcPr>
            <w:tcW w:w="2268" w:type="dxa"/>
            <w:noWrap/>
          </w:tcPr>
          <w:p w:rsidR="00B830FB" w:rsidRPr="00351B15" w:rsidRDefault="0046285D" w:rsidP="00B830FB">
            <w:pPr>
              <w:rPr>
                <w:rFonts w:cs="Arial"/>
                <w:b/>
                <w:bCs/>
              </w:rPr>
            </w:pPr>
            <w:r w:rsidRPr="00351B15">
              <w:rPr>
                <w:rFonts w:cs="Arial"/>
                <w:b/>
                <w:bCs/>
              </w:rPr>
              <w:t xml:space="preserve">Ansøgt § 16a </w:t>
            </w:r>
            <w:r w:rsidR="00B830FB" w:rsidRPr="00351B15">
              <w:rPr>
                <w:rFonts w:cs="Arial"/>
                <w:b/>
                <w:bCs/>
              </w:rPr>
              <w:t xml:space="preserve">miljøgodkendelse dateret </w:t>
            </w:r>
            <w:r w:rsidRPr="00351B15">
              <w:rPr>
                <w:rFonts w:cs="Arial"/>
                <w:b/>
                <w:bCs/>
              </w:rPr>
              <w:t>16. juli 2018</w:t>
            </w:r>
          </w:p>
          <w:p w:rsidR="00B830FB" w:rsidRPr="00351B15" w:rsidRDefault="00B830FB" w:rsidP="00B830FB">
            <w:pPr>
              <w:rPr>
                <w:rFonts w:cs="Arial"/>
                <w:b/>
                <w:bCs/>
                <w:highlight w:val="red"/>
              </w:rPr>
            </w:pPr>
          </w:p>
          <w:p w:rsidR="00B830FB" w:rsidRPr="00351B15" w:rsidRDefault="00B830FB" w:rsidP="00B830FB">
            <w:pPr>
              <w:rPr>
                <w:rFonts w:cs="Arial"/>
                <w:highlight w:val="red"/>
                <w:vertAlign w:val="superscript"/>
              </w:rPr>
            </w:pPr>
          </w:p>
        </w:tc>
        <w:tc>
          <w:tcPr>
            <w:tcW w:w="5454" w:type="dxa"/>
            <w:noWrap/>
          </w:tcPr>
          <w:p w:rsidR="0046285D" w:rsidRPr="00351B15" w:rsidRDefault="00351B15" w:rsidP="00B830FB">
            <w:pPr>
              <w:spacing w:line="240" w:lineRule="auto"/>
              <w:rPr>
                <w:rFonts w:cs="Arial"/>
              </w:rPr>
            </w:pPr>
            <w:r w:rsidRPr="00351B15">
              <w:rPr>
                <w:rFonts w:cs="Arial"/>
              </w:rPr>
              <w:t>Opførelse af en n</w:t>
            </w:r>
            <w:r w:rsidR="00E66DA2">
              <w:rPr>
                <w:rFonts w:cs="Arial"/>
              </w:rPr>
              <w:t>y ungdyr</w:t>
            </w:r>
            <w:r w:rsidR="0046285D" w:rsidRPr="00351B15">
              <w:rPr>
                <w:rFonts w:cs="Arial"/>
              </w:rPr>
              <w:t>stald på 2027 m</w:t>
            </w:r>
            <w:r w:rsidR="0046285D" w:rsidRPr="00351B15">
              <w:rPr>
                <w:rFonts w:cs="Arial"/>
                <w:vertAlign w:val="superscript"/>
              </w:rPr>
              <w:t>2</w:t>
            </w:r>
            <w:r w:rsidRPr="00351B15">
              <w:rPr>
                <w:rFonts w:cs="Arial"/>
              </w:rPr>
              <w:t>, hvoraf produktionsarealet udgør</w:t>
            </w:r>
            <w:r w:rsidR="0046285D" w:rsidRPr="00351B15">
              <w:rPr>
                <w:rFonts w:cs="Arial"/>
              </w:rPr>
              <w:t xml:space="preserve"> 1400 m</w:t>
            </w:r>
            <w:r w:rsidR="0046285D" w:rsidRPr="00351B15">
              <w:rPr>
                <w:rFonts w:cs="Arial"/>
                <w:vertAlign w:val="superscript"/>
              </w:rPr>
              <w:t>2</w:t>
            </w:r>
            <w:r w:rsidRPr="00351B15">
              <w:rPr>
                <w:rFonts w:cs="Arial"/>
              </w:rPr>
              <w:t>.</w:t>
            </w:r>
          </w:p>
          <w:p w:rsidR="0046285D" w:rsidRPr="00351B15" w:rsidRDefault="0046285D" w:rsidP="00B830FB">
            <w:pPr>
              <w:spacing w:line="240" w:lineRule="auto"/>
              <w:rPr>
                <w:rFonts w:cs="Arial"/>
                <w:highlight w:val="red"/>
              </w:rPr>
            </w:pPr>
          </w:p>
          <w:p w:rsidR="00B830FB" w:rsidRPr="00351B15" w:rsidRDefault="00351B15" w:rsidP="00351B15">
            <w:pPr>
              <w:spacing w:line="240" w:lineRule="auto"/>
              <w:rPr>
                <w:rFonts w:cs="Arial"/>
                <w:highlight w:val="red"/>
              </w:rPr>
            </w:pPr>
            <w:r w:rsidRPr="00351B15">
              <w:rPr>
                <w:rFonts w:cs="TTC2t00"/>
              </w:rPr>
              <w:t>Opfør</w:t>
            </w:r>
            <w:r>
              <w:rPr>
                <w:rFonts w:cs="TTC2t00"/>
              </w:rPr>
              <w:t>else</w:t>
            </w:r>
            <w:r w:rsidRPr="00351B15">
              <w:rPr>
                <w:rFonts w:cs="TTC2t00"/>
              </w:rPr>
              <w:t xml:space="preserve"> af en ensilagesilo på 18 x 50 m + </w:t>
            </w:r>
            <w:proofErr w:type="spellStart"/>
            <w:r w:rsidRPr="00351B15">
              <w:rPr>
                <w:rFonts w:cs="TTC2t00"/>
              </w:rPr>
              <w:t>forplads</w:t>
            </w:r>
            <w:proofErr w:type="spellEnd"/>
            <w:r w:rsidRPr="00351B15">
              <w:rPr>
                <w:rFonts w:cs="TTC2t00"/>
              </w:rPr>
              <w:t xml:space="preserve"> på 18 x 35 m i alt 1530 m</w:t>
            </w:r>
            <w:r w:rsidR="003A0907">
              <w:rPr>
                <w:rFonts w:cs="TTC2t00"/>
                <w:vertAlign w:val="superscript"/>
              </w:rPr>
              <w:t>2</w:t>
            </w:r>
            <w:r w:rsidRPr="00351B15">
              <w:rPr>
                <w:rFonts w:cs="TTC2t00"/>
              </w:rPr>
              <w:t>.</w:t>
            </w:r>
          </w:p>
        </w:tc>
        <w:tc>
          <w:tcPr>
            <w:tcW w:w="2059" w:type="dxa"/>
          </w:tcPr>
          <w:p w:rsidR="00B830FB" w:rsidRPr="00351B15" w:rsidRDefault="00351B15" w:rsidP="00B830FB">
            <w:pPr>
              <w:spacing w:line="240" w:lineRule="auto"/>
              <w:rPr>
                <w:rFonts w:cs="Arial"/>
              </w:rPr>
            </w:pPr>
            <w:r w:rsidRPr="00351B15">
              <w:rPr>
                <w:rFonts w:cs="Arial"/>
              </w:rPr>
              <w:t xml:space="preserve">Opført </w:t>
            </w:r>
          </w:p>
          <w:p w:rsidR="00B830FB" w:rsidRPr="00351B15" w:rsidRDefault="00B830FB" w:rsidP="00B830FB">
            <w:pPr>
              <w:rPr>
                <w:rFonts w:cs="Arial"/>
                <w:highlight w:val="red"/>
              </w:rPr>
            </w:pPr>
          </w:p>
          <w:p w:rsidR="00351B15" w:rsidRPr="00351B15" w:rsidRDefault="00351B15" w:rsidP="00B830FB">
            <w:pPr>
              <w:rPr>
                <w:rFonts w:cs="Arial"/>
                <w:highlight w:val="red"/>
              </w:rPr>
            </w:pPr>
          </w:p>
          <w:p w:rsidR="00B830FB" w:rsidRPr="00351B15" w:rsidRDefault="003A0907" w:rsidP="00B830FB">
            <w:pPr>
              <w:rPr>
                <w:rFonts w:cs="Arial"/>
              </w:rPr>
            </w:pPr>
            <w:r>
              <w:rPr>
                <w:rFonts w:cs="Arial"/>
              </w:rPr>
              <w:t>bortfalder</w:t>
            </w:r>
            <w:r w:rsidR="00351B15" w:rsidRPr="00351B15">
              <w:rPr>
                <w:rFonts w:cs="Arial"/>
              </w:rPr>
              <w:t>, ændres i tillæg nr. 1</w:t>
            </w:r>
          </w:p>
        </w:tc>
      </w:tr>
    </w:tbl>
    <w:p w:rsidR="00672C4A" w:rsidRDefault="00672C4A" w:rsidP="00672C4A"/>
    <w:p w:rsidR="00672C4A" w:rsidRPr="00672C4A" w:rsidRDefault="00556E5C" w:rsidP="00672C4A">
      <w:pPr>
        <w:pStyle w:val="Overskrift1"/>
      </w:pPr>
      <w:bookmarkStart w:id="219" w:name="_Toc29979696"/>
      <w:r>
        <w:t>Bilag 4</w:t>
      </w:r>
      <w:r w:rsidR="00672C4A">
        <w:t xml:space="preserve">: </w:t>
      </w:r>
      <w:r w:rsidR="009A0E69">
        <w:t>Adresser inden for konsekvensradius</w:t>
      </w:r>
      <w:bookmarkEnd w:id="219"/>
      <w:r w:rsidR="009A0E69">
        <w:t xml:space="preserve"> </w:t>
      </w:r>
    </w:p>
    <w:p w:rsidR="00DD404B" w:rsidRDefault="009A0E69" w:rsidP="00DD404B">
      <w:pPr>
        <w:rPr>
          <w:rFonts w:ascii="Calibri" w:eastAsia="Calibri" w:hAnsi="Calibri"/>
        </w:rPr>
      </w:pPr>
      <w:r>
        <w:rPr>
          <w:rFonts w:ascii="Calibri" w:eastAsia="Calibri" w:hAnsi="Calibri"/>
        </w:rPr>
        <w:t xml:space="preserve">Der er foretaget nabohøring inden for </w:t>
      </w:r>
      <w:r w:rsidRPr="00F54560">
        <w:rPr>
          <w:rFonts w:ascii="Calibri" w:eastAsia="Calibri" w:hAnsi="Calibri"/>
        </w:rPr>
        <w:t xml:space="preserve">konsekvensradius på </w:t>
      </w:r>
      <w:r w:rsidR="00F54560" w:rsidRPr="00F54560">
        <w:rPr>
          <w:rFonts w:ascii="Calibri" w:eastAsia="Calibri" w:hAnsi="Calibri"/>
        </w:rPr>
        <w:t>609</w:t>
      </w:r>
      <w:r w:rsidRPr="00F54560">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7A3C92" w:rsidRDefault="007A3C92" w:rsidP="00DD404B">
      <w:pPr>
        <w:rPr>
          <w:rFonts w:ascii="Calibri" w:eastAsia="Calibri" w:hAnsi="Calibri"/>
        </w:rPr>
      </w:pPr>
      <w:r>
        <w:rPr>
          <w:noProof/>
          <w:lang w:eastAsia="da-DK"/>
        </w:rPr>
        <w:drawing>
          <wp:inline distT="0" distB="0" distL="0" distR="0" wp14:anchorId="49F6E920" wp14:editId="2C20B7C6">
            <wp:extent cx="5210175" cy="3867150"/>
            <wp:effectExtent l="0" t="0" r="952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10175" cy="3867150"/>
                    </a:xfrm>
                    <a:prstGeom prst="rect">
                      <a:avLst/>
                    </a:prstGeom>
                  </pic:spPr>
                </pic:pic>
              </a:graphicData>
            </a:graphic>
          </wp:inline>
        </w:drawing>
      </w:r>
    </w:p>
    <w:p w:rsidR="007A3C92" w:rsidRPr="00B709CE" w:rsidRDefault="007A3C92" w:rsidP="00DD404B"/>
    <w:sectPr w:rsidR="007A3C92" w:rsidRPr="00B709CE" w:rsidSect="007651EC">
      <w:headerReference w:type="even" r:id="rId51"/>
      <w:headerReference w:type="default" r:id="rId52"/>
      <w:footerReference w:type="default" r:id="rId53"/>
      <w:headerReference w:type="first" r:id="rId54"/>
      <w:footerReference w:type="first" r:id="rId55"/>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DE9" w:rsidRDefault="00514DE9" w:rsidP="000F49AA">
      <w:pPr>
        <w:spacing w:after="0" w:line="240" w:lineRule="auto"/>
      </w:pPr>
      <w:r>
        <w:separator/>
      </w:r>
    </w:p>
  </w:endnote>
  <w:endnote w:type="continuationSeparator" w:id="0">
    <w:p w:rsidR="00514DE9" w:rsidRDefault="00514DE9"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TC2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DE9" w:rsidRDefault="00514DE9">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514DE9" w:rsidRDefault="00514DE9" w:rsidP="004A5988">
                          <w:pPr>
                            <w:jc w:val="center"/>
                          </w:pPr>
                          <w:r>
                            <w:fldChar w:fldCharType="begin"/>
                          </w:r>
                          <w:r>
                            <w:instrText>PAGE   \* MERGEFORMAT</w:instrText>
                          </w:r>
                          <w:r>
                            <w:fldChar w:fldCharType="separate"/>
                          </w:r>
                          <w:r w:rsidR="00302A05">
                            <w:rPr>
                              <w:noProof/>
                            </w:rPr>
                            <w:t>21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514DE9" w:rsidRDefault="00514DE9" w:rsidP="004A5988">
                    <w:pPr>
                      <w:jc w:val="center"/>
                    </w:pPr>
                    <w:r>
                      <w:fldChar w:fldCharType="begin"/>
                    </w:r>
                    <w:r>
                      <w:instrText>PAGE   \* MERGEFORMAT</w:instrText>
                    </w:r>
                    <w:r>
                      <w:fldChar w:fldCharType="separate"/>
                    </w:r>
                    <w:r w:rsidR="00302A05">
                      <w:rPr>
                        <w:noProof/>
                      </w:rPr>
                      <w:t>21</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DE9" w:rsidRDefault="00514DE9">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4DE9" w:rsidRPr="0033076A" w:rsidRDefault="00514DE9"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556E5C" w:rsidRPr="0033076A" w:rsidRDefault="00556E5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DE9" w:rsidRDefault="00514DE9" w:rsidP="000F49AA">
      <w:pPr>
        <w:spacing w:after="0" w:line="240" w:lineRule="auto"/>
      </w:pPr>
      <w:r>
        <w:separator/>
      </w:r>
    </w:p>
  </w:footnote>
  <w:footnote w:type="continuationSeparator" w:id="0">
    <w:p w:rsidR="00514DE9" w:rsidRDefault="00514DE9"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DE9" w:rsidRDefault="00514DE9">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DE9" w:rsidRDefault="00514DE9">
    <w:pPr>
      <w:pStyle w:val="Sidehoved"/>
    </w:pPr>
    <w:sdt>
      <w:sdtPr>
        <w:id w:val="-981922980"/>
        <w:docPartObj>
          <w:docPartGallery w:val="Page Numbers (Margins)"/>
          <w:docPartUnique/>
        </w:docPartObj>
      </w:sdtPr>
      <w:sdtContent/>
    </w:sdt>
    <w:r>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DE9" w:rsidRDefault="00514DE9" w:rsidP="00A23AD5">
    <w:pPr>
      <w:pStyle w:val="Sidehoved"/>
      <w:jc w:val="center"/>
    </w:pPr>
    <w:sdt>
      <w:sdtPr>
        <w:rPr>
          <w:highlight w:val="red"/>
        </w:rPr>
        <w:id w:val="-722829939"/>
        <w:docPartObj>
          <w:docPartGallery w:val="Watermarks"/>
          <w:docPartUnique/>
        </w:docPartObj>
      </w:sdtPr>
      <w:sdtContent>
        <w:r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Pr="006038E8">
      <w:t>Tillæg til §16a-</w:t>
    </w:r>
    <w:r>
      <w:t>miljøgodkendelse på husdyrbruget på adressen Lindholmvej 5, 6980 Tim</w:t>
    </w:r>
  </w:p>
  <w:p w:rsidR="00514DE9" w:rsidRDefault="00514DE9" w:rsidP="00A23AD5">
    <w:pPr>
      <w:pStyle w:val="Sidehoved"/>
      <w:jc w:val="center"/>
    </w:pPr>
    <w:r w:rsidRPr="00514DE9">
      <w:t>2. marts 2020</w:t>
    </w:r>
  </w:p>
  <w:p w:rsidR="00514DE9" w:rsidRDefault="00514DE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4E30C86"/>
    <w:multiLevelType w:val="hybridMultilevel"/>
    <w:tmpl w:val="557AB482"/>
    <w:lvl w:ilvl="0" w:tplc="8E62E35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0"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5AF2A84"/>
    <w:multiLevelType w:val="hybridMultilevel"/>
    <w:tmpl w:val="9280E712"/>
    <w:lvl w:ilvl="0" w:tplc="FB5EDB60">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9"/>
  </w:num>
  <w:num w:numId="3">
    <w:abstractNumId w:val="12"/>
  </w:num>
  <w:num w:numId="4">
    <w:abstractNumId w:val="18"/>
  </w:num>
  <w:num w:numId="5">
    <w:abstractNumId w:val="0"/>
  </w:num>
  <w:num w:numId="6">
    <w:abstractNumId w:val="13"/>
  </w:num>
  <w:num w:numId="7">
    <w:abstractNumId w:val="19"/>
  </w:num>
  <w:num w:numId="8">
    <w:abstractNumId w:val="3"/>
  </w:num>
  <w:num w:numId="9">
    <w:abstractNumId w:val="4"/>
  </w:num>
  <w:num w:numId="10">
    <w:abstractNumId w:val="7"/>
  </w:num>
  <w:num w:numId="11">
    <w:abstractNumId w:val="17"/>
  </w:num>
  <w:num w:numId="12">
    <w:abstractNumId w:val="6"/>
  </w:num>
  <w:num w:numId="13">
    <w:abstractNumId w:val="10"/>
  </w:num>
  <w:num w:numId="14">
    <w:abstractNumId w:val="15"/>
  </w:num>
  <w:num w:numId="15">
    <w:abstractNumId w:val="20"/>
  </w:num>
  <w:num w:numId="16">
    <w:abstractNumId w:val="1"/>
  </w:num>
  <w:num w:numId="17">
    <w:abstractNumId w:val="22"/>
  </w:num>
  <w:num w:numId="18">
    <w:abstractNumId w:val="11"/>
  </w:num>
  <w:num w:numId="19">
    <w:abstractNumId w:val="5"/>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23"/>
  </w:num>
  <w:num w:numId="29">
    <w:abstractNumId w:val="18"/>
    <w:lvlOverride w:ilvl="0">
      <w:startOverride w:val="1"/>
    </w:lvlOverride>
  </w:num>
  <w:num w:numId="30">
    <w:abstractNumId w:val="14"/>
  </w:num>
  <w:num w:numId="31">
    <w:abstractNumId w:val="21"/>
  </w:num>
  <w:num w:numId="32">
    <w:abstractNumId w:val="8"/>
  </w:num>
  <w:num w:numId="3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149D"/>
    <w:rsid w:val="00007B52"/>
    <w:rsid w:val="00024DE7"/>
    <w:rsid w:val="00030E97"/>
    <w:rsid w:val="0004103B"/>
    <w:rsid w:val="0004228C"/>
    <w:rsid w:val="00045BC5"/>
    <w:rsid w:val="00054161"/>
    <w:rsid w:val="000629E6"/>
    <w:rsid w:val="00066EBB"/>
    <w:rsid w:val="00070EA4"/>
    <w:rsid w:val="000719DB"/>
    <w:rsid w:val="00072618"/>
    <w:rsid w:val="00090184"/>
    <w:rsid w:val="000915C5"/>
    <w:rsid w:val="0009670E"/>
    <w:rsid w:val="000A13D4"/>
    <w:rsid w:val="000A3019"/>
    <w:rsid w:val="000B0E27"/>
    <w:rsid w:val="000B1A97"/>
    <w:rsid w:val="000B1AFD"/>
    <w:rsid w:val="000B2165"/>
    <w:rsid w:val="000B2215"/>
    <w:rsid w:val="000B2956"/>
    <w:rsid w:val="000C34FA"/>
    <w:rsid w:val="000D179E"/>
    <w:rsid w:val="000D293F"/>
    <w:rsid w:val="000D640D"/>
    <w:rsid w:val="000E0E55"/>
    <w:rsid w:val="000E1214"/>
    <w:rsid w:val="000E5AAC"/>
    <w:rsid w:val="000E6A53"/>
    <w:rsid w:val="000E6E99"/>
    <w:rsid w:val="000E750E"/>
    <w:rsid w:val="000E79CB"/>
    <w:rsid w:val="000F1F26"/>
    <w:rsid w:val="000F3FFB"/>
    <w:rsid w:val="000F49AA"/>
    <w:rsid w:val="00113F85"/>
    <w:rsid w:val="00113F8E"/>
    <w:rsid w:val="00116DB1"/>
    <w:rsid w:val="001200BE"/>
    <w:rsid w:val="00127A99"/>
    <w:rsid w:val="001317CF"/>
    <w:rsid w:val="001350B9"/>
    <w:rsid w:val="0014204C"/>
    <w:rsid w:val="001433A5"/>
    <w:rsid w:val="001439DC"/>
    <w:rsid w:val="001445CB"/>
    <w:rsid w:val="00150616"/>
    <w:rsid w:val="00150AC0"/>
    <w:rsid w:val="00151A88"/>
    <w:rsid w:val="0015300F"/>
    <w:rsid w:val="00160397"/>
    <w:rsid w:val="00161345"/>
    <w:rsid w:val="00162504"/>
    <w:rsid w:val="00172185"/>
    <w:rsid w:val="00185EF8"/>
    <w:rsid w:val="001878D3"/>
    <w:rsid w:val="001920AA"/>
    <w:rsid w:val="001922CB"/>
    <w:rsid w:val="001A4780"/>
    <w:rsid w:val="001A4DF4"/>
    <w:rsid w:val="001A63A1"/>
    <w:rsid w:val="001B12E7"/>
    <w:rsid w:val="001B32A8"/>
    <w:rsid w:val="001C0DA3"/>
    <w:rsid w:val="001C6901"/>
    <w:rsid w:val="001D7F01"/>
    <w:rsid w:val="001D7F58"/>
    <w:rsid w:val="001E19D0"/>
    <w:rsid w:val="001E32CD"/>
    <w:rsid w:val="001F352D"/>
    <w:rsid w:val="001F4BFA"/>
    <w:rsid w:val="001F671D"/>
    <w:rsid w:val="00202AA6"/>
    <w:rsid w:val="00203BE0"/>
    <w:rsid w:val="00206689"/>
    <w:rsid w:val="002122C6"/>
    <w:rsid w:val="00215B9C"/>
    <w:rsid w:val="00223B91"/>
    <w:rsid w:val="00231ADB"/>
    <w:rsid w:val="00232126"/>
    <w:rsid w:val="00232CF5"/>
    <w:rsid w:val="00232E15"/>
    <w:rsid w:val="00233B9B"/>
    <w:rsid w:val="002401B0"/>
    <w:rsid w:val="002408FE"/>
    <w:rsid w:val="00240D53"/>
    <w:rsid w:val="002424BE"/>
    <w:rsid w:val="002465B2"/>
    <w:rsid w:val="00246D4F"/>
    <w:rsid w:val="00247F1F"/>
    <w:rsid w:val="00252853"/>
    <w:rsid w:val="00260560"/>
    <w:rsid w:val="00260CB6"/>
    <w:rsid w:val="00260D91"/>
    <w:rsid w:val="0026265B"/>
    <w:rsid w:val="002723FC"/>
    <w:rsid w:val="002761C4"/>
    <w:rsid w:val="0027687C"/>
    <w:rsid w:val="0028024A"/>
    <w:rsid w:val="0028516F"/>
    <w:rsid w:val="00292844"/>
    <w:rsid w:val="002943D1"/>
    <w:rsid w:val="002B0C9E"/>
    <w:rsid w:val="002B12B5"/>
    <w:rsid w:val="002B5984"/>
    <w:rsid w:val="002B701B"/>
    <w:rsid w:val="002B7514"/>
    <w:rsid w:val="002C4C4D"/>
    <w:rsid w:val="002D2707"/>
    <w:rsid w:val="002E4D2A"/>
    <w:rsid w:val="002F46BC"/>
    <w:rsid w:val="002F52E6"/>
    <w:rsid w:val="00302A05"/>
    <w:rsid w:val="003044ED"/>
    <w:rsid w:val="00305CF9"/>
    <w:rsid w:val="00324A10"/>
    <w:rsid w:val="0032623B"/>
    <w:rsid w:val="0033076A"/>
    <w:rsid w:val="003311A0"/>
    <w:rsid w:val="00332075"/>
    <w:rsid w:val="00335C96"/>
    <w:rsid w:val="00341F00"/>
    <w:rsid w:val="00342117"/>
    <w:rsid w:val="003446E8"/>
    <w:rsid w:val="00351B15"/>
    <w:rsid w:val="003541FA"/>
    <w:rsid w:val="0035568E"/>
    <w:rsid w:val="00355A17"/>
    <w:rsid w:val="00362B68"/>
    <w:rsid w:val="0036709D"/>
    <w:rsid w:val="003708C0"/>
    <w:rsid w:val="003709FB"/>
    <w:rsid w:val="0037689D"/>
    <w:rsid w:val="0038220C"/>
    <w:rsid w:val="00382E36"/>
    <w:rsid w:val="003862F2"/>
    <w:rsid w:val="00391D83"/>
    <w:rsid w:val="00397F72"/>
    <w:rsid w:val="003A0907"/>
    <w:rsid w:val="003A0EDD"/>
    <w:rsid w:val="003A11E2"/>
    <w:rsid w:val="003A58C6"/>
    <w:rsid w:val="003A77DA"/>
    <w:rsid w:val="003B09C2"/>
    <w:rsid w:val="003B14DD"/>
    <w:rsid w:val="003B3952"/>
    <w:rsid w:val="003B5173"/>
    <w:rsid w:val="003C1719"/>
    <w:rsid w:val="003C2C6A"/>
    <w:rsid w:val="003C5A99"/>
    <w:rsid w:val="003D1F1A"/>
    <w:rsid w:val="003D2D88"/>
    <w:rsid w:val="003D5FE0"/>
    <w:rsid w:val="003E0856"/>
    <w:rsid w:val="003E0CAF"/>
    <w:rsid w:val="003E1FDF"/>
    <w:rsid w:val="003E46DA"/>
    <w:rsid w:val="003E5B6A"/>
    <w:rsid w:val="003F2A8E"/>
    <w:rsid w:val="003F6CEC"/>
    <w:rsid w:val="00403744"/>
    <w:rsid w:val="00413965"/>
    <w:rsid w:val="004151FC"/>
    <w:rsid w:val="00415949"/>
    <w:rsid w:val="00415A66"/>
    <w:rsid w:val="0041611B"/>
    <w:rsid w:val="0041774C"/>
    <w:rsid w:val="004266F8"/>
    <w:rsid w:val="00441626"/>
    <w:rsid w:val="00445EB8"/>
    <w:rsid w:val="00447289"/>
    <w:rsid w:val="00452F3C"/>
    <w:rsid w:val="0046285D"/>
    <w:rsid w:val="00475D84"/>
    <w:rsid w:val="00477581"/>
    <w:rsid w:val="004868E6"/>
    <w:rsid w:val="004941E4"/>
    <w:rsid w:val="00494AE6"/>
    <w:rsid w:val="00495F7F"/>
    <w:rsid w:val="00495F81"/>
    <w:rsid w:val="00496AE1"/>
    <w:rsid w:val="004A0648"/>
    <w:rsid w:val="004A1C4C"/>
    <w:rsid w:val="004A5988"/>
    <w:rsid w:val="004A6E81"/>
    <w:rsid w:val="004B3091"/>
    <w:rsid w:val="004B35F8"/>
    <w:rsid w:val="004B4FA8"/>
    <w:rsid w:val="004D76FD"/>
    <w:rsid w:val="004E0C09"/>
    <w:rsid w:val="004E26E4"/>
    <w:rsid w:val="004E4AFF"/>
    <w:rsid w:val="004E601F"/>
    <w:rsid w:val="004E7460"/>
    <w:rsid w:val="004F7DFD"/>
    <w:rsid w:val="00513321"/>
    <w:rsid w:val="00514DE9"/>
    <w:rsid w:val="005178D6"/>
    <w:rsid w:val="00521FDF"/>
    <w:rsid w:val="0052262F"/>
    <w:rsid w:val="0052456A"/>
    <w:rsid w:val="00525810"/>
    <w:rsid w:val="00527401"/>
    <w:rsid w:val="005354CA"/>
    <w:rsid w:val="00543869"/>
    <w:rsid w:val="00553DFF"/>
    <w:rsid w:val="005558BE"/>
    <w:rsid w:val="00556E5C"/>
    <w:rsid w:val="005625B9"/>
    <w:rsid w:val="0056771F"/>
    <w:rsid w:val="00575388"/>
    <w:rsid w:val="00584F38"/>
    <w:rsid w:val="00585358"/>
    <w:rsid w:val="00587B4E"/>
    <w:rsid w:val="00590D82"/>
    <w:rsid w:val="005920C1"/>
    <w:rsid w:val="005945B5"/>
    <w:rsid w:val="005A5287"/>
    <w:rsid w:val="005B09A9"/>
    <w:rsid w:val="005B15A6"/>
    <w:rsid w:val="005B172B"/>
    <w:rsid w:val="005B1B05"/>
    <w:rsid w:val="005B1E95"/>
    <w:rsid w:val="005B4C48"/>
    <w:rsid w:val="005B4CD0"/>
    <w:rsid w:val="005B55A6"/>
    <w:rsid w:val="005B6F80"/>
    <w:rsid w:val="005C2FA0"/>
    <w:rsid w:val="005C34EC"/>
    <w:rsid w:val="005C4F42"/>
    <w:rsid w:val="005D6BD5"/>
    <w:rsid w:val="005D77F1"/>
    <w:rsid w:val="005F1864"/>
    <w:rsid w:val="005F4A8B"/>
    <w:rsid w:val="005F5C1C"/>
    <w:rsid w:val="00601F84"/>
    <w:rsid w:val="0060248D"/>
    <w:rsid w:val="00603376"/>
    <w:rsid w:val="006038E8"/>
    <w:rsid w:val="006105F0"/>
    <w:rsid w:val="00612736"/>
    <w:rsid w:val="0061312E"/>
    <w:rsid w:val="00613733"/>
    <w:rsid w:val="00613987"/>
    <w:rsid w:val="00617547"/>
    <w:rsid w:val="00622D0B"/>
    <w:rsid w:val="006251BA"/>
    <w:rsid w:val="006253EE"/>
    <w:rsid w:val="0062617B"/>
    <w:rsid w:val="00627368"/>
    <w:rsid w:val="006339C3"/>
    <w:rsid w:val="00634AA7"/>
    <w:rsid w:val="00640C74"/>
    <w:rsid w:val="00644B77"/>
    <w:rsid w:val="00646C51"/>
    <w:rsid w:val="0065486E"/>
    <w:rsid w:val="00656700"/>
    <w:rsid w:val="006646EF"/>
    <w:rsid w:val="006648ED"/>
    <w:rsid w:val="006665BB"/>
    <w:rsid w:val="00667150"/>
    <w:rsid w:val="00670091"/>
    <w:rsid w:val="00672C4A"/>
    <w:rsid w:val="00673884"/>
    <w:rsid w:val="00676A2E"/>
    <w:rsid w:val="006808FC"/>
    <w:rsid w:val="00686919"/>
    <w:rsid w:val="00686A4B"/>
    <w:rsid w:val="006903C2"/>
    <w:rsid w:val="006B609B"/>
    <w:rsid w:val="006B7329"/>
    <w:rsid w:val="006B7409"/>
    <w:rsid w:val="006C3014"/>
    <w:rsid w:val="006C3143"/>
    <w:rsid w:val="006C6B64"/>
    <w:rsid w:val="006D388E"/>
    <w:rsid w:val="006D5A4F"/>
    <w:rsid w:val="006D6B35"/>
    <w:rsid w:val="006E0693"/>
    <w:rsid w:val="006E1D60"/>
    <w:rsid w:val="006E7D53"/>
    <w:rsid w:val="006F290D"/>
    <w:rsid w:val="006F412E"/>
    <w:rsid w:val="006F745A"/>
    <w:rsid w:val="007051A4"/>
    <w:rsid w:val="00724121"/>
    <w:rsid w:val="007248AB"/>
    <w:rsid w:val="007253B1"/>
    <w:rsid w:val="0072560B"/>
    <w:rsid w:val="007323F8"/>
    <w:rsid w:val="00732830"/>
    <w:rsid w:val="00744DE1"/>
    <w:rsid w:val="00751AC0"/>
    <w:rsid w:val="00752C58"/>
    <w:rsid w:val="00763656"/>
    <w:rsid w:val="007651EC"/>
    <w:rsid w:val="0076560E"/>
    <w:rsid w:val="00771964"/>
    <w:rsid w:val="0077273E"/>
    <w:rsid w:val="007734D9"/>
    <w:rsid w:val="00782B3B"/>
    <w:rsid w:val="007875BE"/>
    <w:rsid w:val="0079051F"/>
    <w:rsid w:val="007944B7"/>
    <w:rsid w:val="00794CF8"/>
    <w:rsid w:val="007955B1"/>
    <w:rsid w:val="007A1D2E"/>
    <w:rsid w:val="007A3C92"/>
    <w:rsid w:val="007A62D9"/>
    <w:rsid w:val="007B13C1"/>
    <w:rsid w:val="007B498C"/>
    <w:rsid w:val="007B75A6"/>
    <w:rsid w:val="007C4FF3"/>
    <w:rsid w:val="007D1ACA"/>
    <w:rsid w:val="007D22E6"/>
    <w:rsid w:val="007D2685"/>
    <w:rsid w:val="007D3821"/>
    <w:rsid w:val="007E0F16"/>
    <w:rsid w:val="007F02A8"/>
    <w:rsid w:val="007F4806"/>
    <w:rsid w:val="00800986"/>
    <w:rsid w:val="00806281"/>
    <w:rsid w:val="008173BE"/>
    <w:rsid w:val="008205E6"/>
    <w:rsid w:val="008228C1"/>
    <w:rsid w:val="00822C9C"/>
    <w:rsid w:val="00830BCE"/>
    <w:rsid w:val="00832F47"/>
    <w:rsid w:val="00836695"/>
    <w:rsid w:val="00840666"/>
    <w:rsid w:val="00841B2A"/>
    <w:rsid w:val="00842D43"/>
    <w:rsid w:val="008443E8"/>
    <w:rsid w:val="008520F0"/>
    <w:rsid w:val="008549BA"/>
    <w:rsid w:val="00854B40"/>
    <w:rsid w:val="0085556B"/>
    <w:rsid w:val="00855B88"/>
    <w:rsid w:val="008609BA"/>
    <w:rsid w:val="00860B31"/>
    <w:rsid w:val="008634B8"/>
    <w:rsid w:val="0086710D"/>
    <w:rsid w:val="00873E9A"/>
    <w:rsid w:val="0088192E"/>
    <w:rsid w:val="00881B7E"/>
    <w:rsid w:val="00891616"/>
    <w:rsid w:val="008A231F"/>
    <w:rsid w:val="008A38E1"/>
    <w:rsid w:val="008A4FF3"/>
    <w:rsid w:val="008A5535"/>
    <w:rsid w:val="008A578E"/>
    <w:rsid w:val="008B276C"/>
    <w:rsid w:val="008B2FBA"/>
    <w:rsid w:val="008B4937"/>
    <w:rsid w:val="008C4684"/>
    <w:rsid w:val="008E131D"/>
    <w:rsid w:val="008E23E7"/>
    <w:rsid w:val="008F2DF2"/>
    <w:rsid w:val="008F61AD"/>
    <w:rsid w:val="008F728E"/>
    <w:rsid w:val="008F7491"/>
    <w:rsid w:val="009150E6"/>
    <w:rsid w:val="00921425"/>
    <w:rsid w:val="00921834"/>
    <w:rsid w:val="00926DA0"/>
    <w:rsid w:val="00932B45"/>
    <w:rsid w:val="00932D9D"/>
    <w:rsid w:val="009403FF"/>
    <w:rsid w:val="00944946"/>
    <w:rsid w:val="009518B9"/>
    <w:rsid w:val="00952860"/>
    <w:rsid w:val="00953C1C"/>
    <w:rsid w:val="009566FB"/>
    <w:rsid w:val="009624E5"/>
    <w:rsid w:val="00963BAF"/>
    <w:rsid w:val="00963F6C"/>
    <w:rsid w:val="0097337C"/>
    <w:rsid w:val="00977327"/>
    <w:rsid w:val="0098390B"/>
    <w:rsid w:val="00983A30"/>
    <w:rsid w:val="0099316D"/>
    <w:rsid w:val="00996CD6"/>
    <w:rsid w:val="009A051B"/>
    <w:rsid w:val="009A0E69"/>
    <w:rsid w:val="009A3D66"/>
    <w:rsid w:val="009B00A3"/>
    <w:rsid w:val="009B3FB9"/>
    <w:rsid w:val="009B40BA"/>
    <w:rsid w:val="009B492E"/>
    <w:rsid w:val="009B4CA8"/>
    <w:rsid w:val="009B7D3D"/>
    <w:rsid w:val="009C01D2"/>
    <w:rsid w:val="009C1BE0"/>
    <w:rsid w:val="009D1150"/>
    <w:rsid w:val="009D1957"/>
    <w:rsid w:val="009D1F7F"/>
    <w:rsid w:val="009D2D25"/>
    <w:rsid w:val="009D7D58"/>
    <w:rsid w:val="009E0D02"/>
    <w:rsid w:val="009F1BA9"/>
    <w:rsid w:val="009F23BE"/>
    <w:rsid w:val="009F3EA7"/>
    <w:rsid w:val="00A013CC"/>
    <w:rsid w:val="00A03043"/>
    <w:rsid w:val="00A06AE9"/>
    <w:rsid w:val="00A1587C"/>
    <w:rsid w:val="00A23228"/>
    <w:rsid w:val="00A23AD5"/>
    <w:rsid w:val="00A26597"/>
    <w:rsid w:val="00A30B7E"/>
    <w:rsid w:val="00A3228F"/>
    <w:rsid w:val="00A32681"/>
    <w:rsid w:val="00A37014"/>
    <w:rsid w:val="00A42503"/>
    <w:rsid w:val="00A46043"/>
    <w:rsid w:val="00A57C56"/>
    <w:rsid w:val="00A60BEB"/>
    <w:rsid w:val="00A60E61"/>
    <w:rsid w:val="00A6176F"/>
    <w:rsid w:val="00A731DC"/>
    <w:rsid w:val="00A75726"/>
    <w:rsid w:val="00A778F1"/>
    <w:rsid w:val="00A8048A"/>
    <w:rsid w:val="00A81634"/>
    <w:rsid w:val="00A8178A"/>
    <w:rsid w:val="00A81889"/>
    <w:rsid w:val="00A9546A"/>
    <w:rsid w:val="00AA1C08"/>
    <w:rsid w:val="00AB0679"/>
    <w:rsid w:val="00AB1F41"/>
    <w:rsid w:val="00AC1E8C"/>
    <w:rsid w:val="00AC2677"/>
    <w:rsid w:val="00AC2D00"/>
    <w:rsid w:val="00AC47BE"/>
    <w:rsid w:val="00AD0A5C"/>
    <w:rsid w:val="00AD53B6"/>
    <w:rsid w:val="00AE0211"/>
    <w:rsid w:val="00AE7AFE"/>
    <w:rsid w:val="00AF0AF2"/>
    <w:rsid w:val="00AF2580"/>
    <w:rsid w:val="00AF5540"/>
    <w:rsid w:val="00AF62A0"/>
    <w:rsid w:val="00AF65C9"/>
    <w:rsid w:val="00B0193A"/>
    <w:rsid w:val="00B06BA4"/>
    <w:rsid w:val="00B06F23"/>
    <w:rsid w:val="00B12B75"/>
    <w:rsid w:val="00B146AE"/>
    <w:rsid w:val="00B1525F"/>
    <w:rsid w:val="00B23380"/>
    <w:rsid w:val="00B25375"/>
    <w:rsid w:val="00B26EDE"/>
    <w:rsid w:val="00B27A0C"/>
    <w:rsid w:val="00B3153C"/>
    <w:rsid w:val="00B33916"/>
    <w:rsid w:val="00B33B62"/>
    <w:rsid w:val="00B528B3"/>
    <w:rsid w:val="00B535B0"/>
    <w:rsid w:val="00B5418D"/>
    <w:rsid w:val="00B541D7"/>
    <w:rsid w:val="00B56112"/>
    <w:rsid w:val="00B6240A"/>
    <w:rsid w:val="00B641FE"/>
    <w:rsid w:val="00B66A68"/>
    <w:rsid w:val="00B67576"/>
    <w:rsid w:val="00B709CE"/>
    <w:rsid w:val="00B731F7"/>
    <w:rsid w:val="00B80B52"/>
    <w:rsid w:val="00B80F8D"/>
    <w:rsid w:val="00B830FB"/>
    <w:rsid w:val="00B91034"/>
    <w:rsid w:val="00B9179D"/>
    <w:rsid w:val="00B94157"/>
    <w:rsid w:val="00B9704A"/>
    <w:rsid w:val="00BA04C1"/>
    <w:rsid w:val="00BA2473"/>
    <w:rsid w:val="00BA6D62"/>
    <w:rsid w:val="00BB5197"/>
    <w:rsid w:val="00BC040B"/>
    <w:rsid w:val="00BD256F"/>
    <w:rsid w:val="00BD2A53"/>
    <w:rsid w:val="00BD3674"/>
    <w:rsid w:val="00BE2D31"/>
    <w:rsid w:val="00BE6A31"/>
    <w:rsid w:val="00BE6D07"/>
    <w:rsid w:val="00BF05FB"/>
    <w:rsid w:val="00BF733D"/>
    <w:rsid w:val="00C016B3"/>
    <w:rsid w:val="00C031BD"/>
    <w:rsid w:val="00C1040C"/>
    <w:rsid w:val="00C1446F"/>
    <w:rsid w:val="00C14552"/>
    <w:rsid w:val="00C1529D"/>
    <w:rsid w:val="00C15D0D"/>
    <w:rsid w:val="00C21E43"/>
    <w:rsid w:val="00C24811"/>
    <w:rsid w:val="00C369CC"/>
    <w:rsid w:val="00C4493B"/>
    <w:rsid w:val="00C44D1B"/>
    <w:rsid w:val="00C651F4"/>
    <w:rsid w:val="00C671CD"/>
    <w:rsid w:val="00C701AB"/>
    <w:rsid w:val="00C74E4B"/>
    <w:rsid w:val="00C74EA4"/>
    <w:rsid w:val="00C75B6E"/>
    <w:rsid w:val="00C82E5A"/>
    <w:rsid w:val="00C833FF"/>
    <w:rsid w:val="00C862EC"/>
    <w:rsid w:val="00C87233"/>
    <w:rsid w:val="00C94BE4"/>
    <w:rsid w:val="00CA3ECF"/>
    <w:rsid w:val="00CA4C37"/>
    <w:rsid w:val="00CA553B"/>
    <w:rsid w:val="00CA79D3"/>
    <w:rsid w:val="00CA7CA5"/>
    <w:rsid w:val="00CB02E1"/>
    <w:rsid w:val="00CB28BD"/>
    <w:rsid w:val="00CC0EB1"/>
    <w:rsid w:val="00CC4B35"/>
    <w:rsid w:val="00CD28B8"/>
    <w:rsid w:val="00CD3892"/>
    <w:rsid w:val="00CE3795"/>
    <w:rsid w:val="00CF56B9"/>
    <w:rsid w:val="00D01A1D"/>
    <w:rsid w:val="00D07DC6"/>
    <w:rsid w:val="00D333CD"/>
    <w:rsid w:val="00D3599E"/>
    <w:rsid w:val="00D37202"/>
    <w:rsid w:val="00D400B9"/>
    <w:rsid w:val="00D41623"/>
    <w:rsid w:val="00D43BD2"/>
    <w:rsid w:val="00D46E38"/>
    <w:rsid w:val="00D51D33"/>
    <w:rsid w:val="00D56958"/>
    <w:rsid w:val="00D578E2"/>
    <w:rsid w:val="00D60990"/>
    <w:rsid w:val="00D625EA"/>
    <w:rsid w:val="00D63EE4"/>
    <w:rsid w:val="00D678D6"/>
    <w:rsid w:val="00D7538D"/>
    <w:rsid w:val="00D803FE"/>
    <w:rsid w:val="00D8092A"/>
    <w:rsid w:val="00D96903"/>
    <w:rsid w:val="00DA3D6C"/>
    <w:rsid w:val="00DA4A47"/>
    <w:rsid w:val="00DA7826"/>
    <w:rsid w:val="00DB462A"/>
    <w:rsid w:val="00DB5E64"/>
    <w:rsid w:val="00DC3515"/>
    <w:rsid w:val="00DC49C1"/>
    <w:rsid w:val="00DC689C"/>
    <w:rsid w:val="00DD404B"/>
    <w:rsid w:val="00DD667F"/>
    <w:rsid w:val="00DD7DE6"/>
    <w:rsid w:val="00DE1EAA"/>
    <w:rsid w:val="00DE3EAF"/>
    <w:rsid w:val="00DE5EC0"/>
    <w:rsid w:val="00DF6A52"/>
    <w:rsid w:val="00E03E63"/>
    <w:rsid w:val="00E07326"/>
    <w:rsid w:val="00E21126"/>
    <w:rsid w:val="00E25A10"/>
    <w:rsid w:val="00E26DFC"/>
    <w:rsid w:val="00E26EFB"/>
    <w:rsid w:val="00E31B3B"/>
    <w:rsid w:val="00E37DDE"/>
    <w:rsid w:val="00E4636A"/>
    <w:rsid w:val="00E466A0"/>
    <w:rsid w:val="00E51E3A"/>
    <w:rsid w:val="00E552AE"/>
    <w:rsid w:val="00E643F2"/>
    <w:rsid w:val="00E66DA2"/>
    <w:rsid w:val="00E7491B"/>
    <w:rsid w:val="00E87CC3"/>
    <w:rsid w:val="00E9225C"/>
    <w:rsid w:val="00E9599E"/>
    <w:rsid w:val="00EA0F94"/>
    <w:rsid w:val="00EA486F"/>
    <w:rsid w:val="00EA5F78"/>
    <w:rsid w:val="00EB0D34"/>
    <w:rsid w:val="00EB3E19"/>
    <w:rsid w:val="00EB7D29"/>
    <w:rsid w:val="00EC13C1"/>
    <w:rsid w:val="00EC48C2"/>
    <w:rsid w:val="00EC5637"/>
    <w:rsid w:val="00ED1795"/>
    <w:rsid w:val="00ED4802"/>
    <w:rsid w:val="00EE5ADD"/>
    <w:rsid w:val="00EE5FB2"/>
    <w:rsid w:val="00EF0643"/>
    <w:rsid w:val="00EF5CA5"/>
    <w:rsid w:val="00F03C7E"/>
    <w:rsid w:val="00F05AE0"/>
    <w:rsid w:val="00F11780"/>
    <w:rsid w:val="00F17380"/>
    <w:rsid w:val="00F17F44"/>
    <w:rsid w:val="00F2389E"/>
    <w:rsid w:val="00F25450"/>
    <w:rsid w:val="00F32406"/>
    <w:rsid w:val="00F35C29"/>
    <w:rsid w:val="00F4287F"/>
    <w:rsid w:val="00F4747E"/>
    <w:rsid w:val="00F54560"/>
    <w:rsid w:val="00F61150"/>
    <w:rsid w:val="00F64353"/>
    <w:rsid w:val="00F64D3E"/>
    <w:rsid w:val="00F64E0E"/>
    <w:rsid w:val="00F66000"/>
    <w:rsid w:val="00F706C3"/>
    <w:rsid w:val="00F70E64"/>
    <w:rsid w:val="00F727EE"/>
    <w:rsid w:val="00F74E0A"/>
    <w:rsid w:val="00F764FE"/>
    <w:rsid w:val="00F84705"/>
    <w:rsid w:val="00F87155"/>
    <w:rsid w:val="00F87180"/>
    <w:rsid w:val="00F87A9E"/>
    <w:rsid w:val="00F921F9"/>
    <w:rsid w:val="00FA308C"/>
    <w:rsid w:val="00FA6154"/>
    <w:rsid w:val="00FA730E"/>
    <w:rsid w:val="00FB03C1"/>
    <w:rsid w:val="00FC649E"/>
    <w:rsid w:val="00FC7A42"/>
    <w:rsid w:val="00FC7CE5"/>
    <w:rsid w:val="00FC7E7A"/>
    <w:rsid w:val="00FD2B8E"/>
    <w:rsid w:val="00FD5521"/>
    <w:rsid w:val="00FD6548"/>
    <w:rsid w:val="00FE2770"/>
    <w:rsid w:val="00FE3651"/>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1AFF4DA5"/>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85D"/>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238734">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978590">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h@naevneneshus.dk" TargetMode="External"/><Relationship Id="rId18" Type="http://schemas.openxmlformats.org/officeDocument/2006/relationships/hyperlink" Target="mailto:natur@dof.dk" TargetMode="External"/><Relationship Id="rId26" Type="http://schemas.openxmlformats.org/officeDocument/2006/relationships/image" Target="media/image6.png"/><Relationship Id="rId39" Type="http://schemas.openxmlformats.org/officeDocument/2006/relationships/hyperlink" Target="http://teknik.lovportaler.dk/ShowDoc.aspx?hashparam=p16a&amp;schultzlink=lov20061572" TargetMode="External"/><Relationship Id="rId21" Type="http://schemas.openxmlformats.org/officeDocument/2006/relationships/hyperlink" Target="mailto:dnringkoebing-skjern-sager@dn.dk" TargetMode="External"/><Relationship Id="rId34" Type="http://schemas.openxmlformats.org/officeDocument/2006/relationships/image" Target="media/image14.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hyperlink" Target="mailto:post@arkvest.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9.png"/><Relationship Id="rId41" Type="http://schemas.openxmlformats.org/officeDocument/2006/relationships/image" Target="media/image19.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midtvestjylland@friluftsraadet.dk"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teknik.lovportaler.dk/ShowDoc.aspx?hashparam=p16b&amp;schultzlink=lov20061572" TargetMode="External"/><Relationship Id="rId45" Type="http://schemas.openxmlformats.org/officeDocument/2006/relationships/image" Target="media/image23.pn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lbt@sportsfiskerforbundet.dk"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7.png"/><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ringkoebing-skjern@dof.dk" TargetMode="Externa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post@sportsfiskerforbundet.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BEC7A5AB-AD9A-42C2-8271-12A820831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14</TotalTime>
  <Pages>40</Pages>
  <Words>9289</Words>
  <Characters>56669</Characters>
  <Application>Microsoft Office Word</Application>
  <DocSecurity>0</DocSecurity>
  <Lines>472</Lines>
  <Paragraphs>131</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65827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3</cp:revision>
  <cp:lastPrinted>2020-02-05T09:03:00Z</cp:lastPrinted>
  <dcterms:created xsi:type="dcterms:W3CDTF">2020-02-26T07:46:00Z</dcterms:created>
  <dcterms:modified xsi:type="dcterms:W3CDTF">2020-02-26T08:00:00Z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