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568F57AD"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6304FE">
        <w:rPr>
          <w:rFonts w:ascii="Arial" w:hAnsi="Arial" w:cs="Arial"/>
          <w:sz w:val="40"/>
          <w:szCs w:val="40"/>
        </w:rPr>
        <w:t>Knuds Autoophug</w:t>
      </w:r>
      <w:r w:rsidRPr="00F94A99">
        <w:rPr>
          <w:rFonts w:ascii="Arial" w:hAnsi="Arial" w:cs="Arial"/>
          <w:sz w:val="40"/>
          <w:szCs w:val="40"/>
        </w:rPr>
        <w:t xml:space="preserve">, </w:t>
      </w:r>
      <w:bookmarkStart w:id="1" w:name="site_site_address"/>
      <w:bookmarkEnd w:id="1"/>
      <w:proofErr w:type="spellStart"/>
      <w:r w:rsidR="006304FE">
        <w:rPr>
          <w:rFonts w:ascii="Arial" w:hAnsi="Arial" w:cs="Arial"/>
          <w:sz w:val="40"/>
          <w:szCs w:val="40"/>
        </w:rPr>
        <w:t>Gravsholtvej</w:t>
      </w:r>
      <w:proofErr w:type="spellEnd"/>
      <w:r w:rsidR="006304FE">
        <w:rPr>
          <w:rFonts w:ascii="Arial" w:hAnsi="Arial" w:cs="Arial"/>
          <w:sz w:val="40"/>
          <w:szCs w:val="40"/>
        </w:rPr>
        <w:t xml:space="preserve"> 83</w:t>
      </w:r>
      <w:r w:rsidRPr="00F94A99">
        <w:rPr>
          <w:rFonts w:ascii="Arial" w:hAnsi="Arial" w:cs="Arial"/>
          <w:sz w:val="40"/>
          <w:szCs w:val="40"/>
        </w:rPr>
        <w:t xml:space="preserve">, </w:t>
      </w:r>
      <w:bookmarkStart w:id="2" w:name="site_postal_codes_id"/>
      <w:bookmarkEnd w:id="2"/>
      <w:r w:rsidR="006304FE">
        <w:rPr>
          <w:rFonts w:ascii="Arial" w:hAnsi="Arial" w:cs="Arial"/>
          <w:sz w:val="40"/>
          <w:szCs w:val="40"/>
        </w:rPr>
        <w:t>9310</w:t>
      </w:r>
      <w:r w:rsidRPr="00F94A99">
        <w:rPr>
          <w:rFonts w:ascii="Arial" w:hAnsi="Arial" w:cs="Arial"/>
          <w:sz w:val="40"/>
          <w:szCs w:val="40"/>
        </w:rPr>
        <w:t xml:space="preserve"> </w:t>
      </w:r>
      <w:bookmarkStart w:id="3" w:name="postal_codes_postal_codes_name"/>
      <w:bookmarkEnd w:id="3"/>
      <w:r w:rsidR="006304FE">
        <w:rPr>
          <w:rFonts w:ascii="Arial" w:hAnsi="Arial" w:cs="Arial"/>
          <w:sz w:val="40"/>
          <w:szCs w:val="40"/>
        </w:rPr>
        <w:t>Vodskov</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542365E2" w:rsidR="00EC6E6D" w:rsidRPr="00245E8B" w:rsidRDefault="006304FE" w:rsidP="00F94A99">
            <w:pPr>
              <w:rPr>
                <w:rFonts w:ascii="Arial" w:hAnsi="Arial" w:cs="Arial"/>
                <w:sz w:val="22"/>
                <w:szCs w:val="22"/>
              </w:rPr>
            </w:pPr>
            <w:bookmarkStart w:id="4" w:name="ind_inspec_real_act_date"/>
            <w:bookmarkEnd w:id="4"/>
            <w:r>
              <w:rPr>
                <w:rFonts w:ascii="Arial" w:hAnsi="Arial" w:cs="Arial"/>
                <w:sz w:val="22"/>
                <w:szCs w:val="22"/>
              </w:rPr>
              <w:t>05.09.2018</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35B4F1DE" w:rsidR="00EC6E6D" w:rsidRPr="00245E8B" w:rsidRDefault="006304FE"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571AAEE9" w:rsidR="00EC6E6D" w:rsidRPr="00245E8B" w:rsidRDefault="006304FE" w:rsidP="00F94A99">
            <w:pPr>
              <w:rPr>
                <w:rFonts w:ascii="Arial" w:hAnsi="Arial" w:cs="Arial"/>
                <w:sz w:val="22"/>
                <w:szCs w:val="22"/>
              </w:rPr>
            </w:pPr>
            <w:bookmarkStart w:id="6" w:name="ind_industry_telephone"/>
            <w:bookmarkEnd w:id="6"/>
            <w:r>
              <w:rPr>
                <w:rFonts w:ascii="Arial" w:hAnsi="Arial" w:cs="Arial"/>
                <w:sz w:val="22"/>
                <w:szCs w:val="22"/>
              </w:rPr>
              <w:t>98286240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67D95F00" w:rsidR="00EC6E6D" w:rsidRPr="00245E8B" w:rsidRDefault="006304FE" w:rsidP="00F94A99">
            <w:pPr>
              <w:rPr>
                <w:rFonts w:ascii="Arial" w:hAnsi="Arial" w:cs="Arial"/>
                <w:sz w:val="22"/>
                <w:szCs w:val="22"/>
              </w:rPr>
            </w:pPr>
            <w:bookmarkStart w:id="7" w:name="ind_industry_central_company_no"/>
            <w:bookmarkEnd w:id="7"/>
            <w:r>
              <w:rPr>
                <w:rFonts w:ascii="Arial" w:hAnsi="Arial" w:cs="Arial"/>
                <w:sz w:val="22"/>
                <w:szCs w:val="22"/>
              </w:rPr>
              <w:t>14467440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9AFA797" w:rsidR="00EC6E6D" w:rsidRPr="00245E8B" w:rsidRDefault="006304FE" w:rsidP="00F94A99">
            <w:pPr>
              <w:rPr>
                <w:rFonts w:ascii="Arial" w:hAnsi="Arial" w:cs="Arial"/>
                <w:sz w:val="22"/>
                <w:szCs w:val="22"/>
              </w:rPr>
            </w:pPr>
            <w:bookmarkStart w:id="8" w:name="ind_industry_email"/>
            <w:bookmarkEnd w:id="8"/>
            <w:r>
              <w:rPr>
                <w:rFonts w:ascii="Arial" w:hAnsi="Arial" w:cs="Arial"/>
                <w:sz w:val="22"/>
                <w:szCs w:val="22"/>
              </w:rPr>
              <w:t>k-autoophug@hotmail.com</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62BD32CE" w:rsidR="00EC6E6D" w:rsidRPr="00245E8B" w:rsidRDefault="006304FE" w:rsidP="00F94A99">
            <w:pPr>
              <w:spacing w:after="0"/>
              <w:rPr>
                <w:rFonts w:ascii="Arial" w:hAnsi="Arial" w:cs="Arial"/>
                <w:sz w:val="22"/>
                <w:szCs w:val="22"/>
              </w:rPr>
            </w:pPr>
            <w:bookmarkStart w:id="9" w:name="ind_industry_company_no"/>
            <w:bookmarkEnd w:id="9"/>
            <w:r>
              <w:rPr>
                <w:rFonts w:ascii="Arial" w:hAnsi="Arial" w:cs="Arial"/>
                <w:sz w:val="22"/>
                <w:szCs w:val="22"/>
              </w:rPr>
              <w:t>1021165391</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D08675D" w:rsidR="00EC6E6D" w:rsidRPr="00F94A99" w:rsidRDefault="006304FE" w:rsidP="00F94A99">
            <w:pPr>
              <w:rPr>
                <w:rFonts w:ascii="Arial" w:hAnsi="Arial" w:cs="Arial"/>
                <w:sz w:val="22"/>
                <w:szCs w:val="22"/>
              </w:rPr>
            </w:pPr>
            <w:bookmarkStart w:id="10" w:name="ind_industry_main_type"/>
            <w:bookmarkEnd w:id="10"/>
            <w:r>
              <w:rPr>
                <w:rFonts w:ascii="Arial" w:hAnsi="Arial" w:cs="Arial"/>
                <w:sz w:val="22"/>
                <w:szCs w:val="22"/>
              </w:rPr>
              <w:t>K209</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Autoophugning</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191E6F59" w:rsidR="00EC6E6D" w:rsidRPr="00F94A99" w:rsidRDefault="006304FE"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14.03.1998</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6D8A6B2B" w:rsidR="004D6D3B" w:rsidRPr="00B93A39" w:rsidRDefault="006304FE"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25-03-2021</w:t>
            </w:r>
          </w:p>
        </w:tc>
        <w:tc>
          <w:tcPr>
            <w:tcW w:w="1134" w:type="dxa"/>
          </w:tcPr>
          <w:p w14:paraId="240C7CBB" w14:textId="723E383F" w:rsidR="004D6D3B" w:rsidRPr="00B93A39" w:rsidRDefault="006304FE"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5800AAD1" w:rsidR="004D6D3B" w:rsidRPr="00B93A39" w:rsidRDefault="006304FE"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76F52EF9" w14:textId="77777777" w:rsidR="006304FE" w:rsidRDefault="006304FE"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 xml:space="preserve">På virksomheden er der 2 olietanke, som ikke fremgår af BBR. Oplysningerne i BBR-registret skal opdateres senest den 1. juni 2021.  </w:t>
            </w:r>
          </w:p>
          <w:p w14:paraId="2DB92AAE" w14:textId="77777777" w:rsidR="006304FE" w:rsidRDefault="006304FE" w:rsidP="005D2D5F">
            <w:pPr>
              <w:spacing w:after="0"/>
              <w:rPr>
                <w:rFonts w:ascii="Arial" w:hAnsi="Arial" w:cs="Arial"/>
                <w:sz w:val="20"/>
                <w:szCs w:val="20"/>
              </w:rPr>
            </w:pPr>
          </w:p>
          <w:p w14:paraId="115D54CA" w14:textId="3717F906" w:rsidR="004D6D3B" w:rsidRPr="00B93A39" w:rsidRDefault="004D6D3B" w:rsidP="005D2D5F">
            <w:pPr>
              <w:spacing w:after="0"/>
              <w:rPr>
                <w:rFonts w:ascii="Arial" w:hAnsi="Arial" w:cs="Arial"/>
                <w:sz w:val="20"/>
                <w:szCs w:val="20"/>
              </w:rPr>
            </w:pPr>
          </w:p>
        </w:tc>
      </w:tr>
      <w:tr w:rsidR="004D6D3B" w:rsidRPr="00F94A99" w14:paraId="465F4E07" w14:textId="77777777" w:rsidTr="006304FE">
        <w:trPr>
          <w:trHeight w:val="69"/>
        </w:trPr>
        <w:tc>
          <w:tcPr>
            <w:tcW w:w="1011" w:type="dxa"/>
            <w:tcBorders>
              <w:left w:val="double" w:sz="4" w:space="0" w:color="auto"/>
            </w:tcBorders>
          </w:tcPr>
          <w:p w14:paraId="1054F08E" w14:textId="33A72456" w:rsidR="004D6D3B" w:rsidRPr="00CE67CB" w:rsidRDefault="006304FE"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25-03-2021</w:t>
            </w:r>
          </w:p>
        </w:tc>
        <w:tc>
          <w:tcPr>
            <w:tcW w:w="1134" w:type="dxa"/>
          </w:tcPr>
          <w:p w14:paraId="259D2359" w14:textId="2E29C9E4" w:rsidR="004D6D3B" w:rsidRPr="00CE67CB" w:rsidRDefault="006304FE"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1432F0B8" w:rsidR="004D6D3B" w:rsidRPr="00CE67CB" w:rsidRDefault="006304FE" w:rsidP="005D2D5F">
            <w:pPr>
              <w:spacing w:after="0"/>
              <w:rPr>
                <w:rFonts w:ascii="Arial" w:hAnsi="Arial" w:cs="Arial"/>
                <w:sz w:val="20"/>
                <w:szCs w:val="20"/>
              </w:rPr>
            </w:pPr>
            <w:bookmarkStart w:id="24" w:name="ind_enforce_enforce_date_7"/>
            <w:bookmarkEnd w:id="24"/>
            <w:r>
              <w:rPr>
                <w:rFonts w:ascii="Arial" w:hAnsi="Arial" w:cs="Arial"/>
                <w:sz w:val="20"/>
                <w:szCs w:val="20"/>
              </w:rPr>
              <w:t>Andre forhold</w:t>
            </w:r>
          </w:p>
        </w:tc>
        <w:tc>
          <w:tcPr>
            <w:tcW w:w="5794" w:type="dxa"/>
            <w:tcBorders>
              <w:right w:val="double" w:sz="4" w:space="0" w:color="auto"/>
            </w:tcBorders>
          </w:tcPr>
          <w:p w14:paraId="4C66B06B" w14:textId="77777777" w:rsidR="006304FE" w:rsidRDefault="006304FE" w:rsidP="005D2D5F">
            <w:pPr>
              <w:spacing w:after="0"/>
              <w:rPr>
                <w:rFonts w:ascii="Arial" w:hAnsi="Arial" w:cs="Arial"/>
                <w:sz w:val="20"/>
                <w:szCs w:val="20"/>
              </w:rPr>
            </w:pPr>
            <w:bookmarkStart w:id="25" w:name="ind_enforce_enforce_date_8"/>
            <w:bookmarkEnd w:id="25"/>
            <w:r>
              <w:rPr>
                <w:rFonts w:ascii="Arial" w:hAnsi="Arial" w:cs="Arial"/>
                <w:sz w:val="20"/>
                <w:szCs w:val="20"/>
              </w:rPr>
              <w:t xml:space="preserve">På virksomheden er der en dieselolietank, som er placeret udendørs på et </w:t>
            </w:r>
            <w:proofErr w:type="spellStart"/>
            <w:r>
              <w:rPr>
                <w:rFonts w:ascii="Arial" w:hAnsi="Arial" w:cs="Arial"/>
                <w:sz w:val="20"/>
                <w:szCs w:val="20"/>
              </w:rPr>
              <w:t>uoverdækket</w:t>
            </w:r>
            <w:proofErr w:type="spellEnd"/>
            <w:r>
              <w:rPr>
                <w:rFonts w:ascii="Arial" w:hAnsi="Arial" w:cs="Arial"/>
                <w:sz w:val="20"/>
                <w:szCs w:val="20"/>
              </w:rPr>
              <w:t xml:space="preserve"> areal og anbragt på bar jord. Tanken er forsynet med en aftapningspistol. Tankning af køretøjer sker således på et ubefæstet areal uden kontrolleret afløb til benzin- og olieudskiller. Påfyldningspladsen samt aftapningsanordningen skal indrettes på et areal med tæt belægning og kontrolleret afledning af afløbsvandet. Fristen for indsendelse af fotodokumentation for udbedring af forholdet er fastsat til den 1. juni 2021.</w:t>
            </w:r>
          </w:p>
          <w:p w14:paraId="79A191B2" w14:textId="7C07A58B" w:rsidR="004D6D3B" w:rsidRPr="00CE67CB" w:rsidRDefault="004D6D3B" w:rsidP="005D2D5F">
            <w:pPr>
              <w:spacing w:after="0"/>
              <w:rPr>
                <w:rFonts w:ascii="Arial" w:hAnsi="Arial" w:cs="Arial"/>
                <w:sz w:val="20"/>
                <w:szCs w:val="20"/>
              </w:rPr>
            </w:pPr>
          </w:p>
        </w:tc>
      </w:tr>
      <w:tr w:rsidR="006304FE" w:rsidRPr="00F94A99" w14:paraId="1A0870BA" w14:textId="77777777" w:rsidTr="006304FE">
        <w:trPr>
          <w:trHeight w:val="69"/>
        </w:trPr>
        <w:tc>
          <w:tcPr>
            <w:tcW w:w="1011" w:type="dxa"/>
            <w:tcBorders>
              <w:left w:val="double" w:sz="4" w:space="0" w:color="auto"/>
            </w:tcBorders>
          </w:tcPr>
          <w:p w14:paraId="164A9C7D" w14:textId="50D95A33" w:rsidR="006304FE" w:rsidRDefault="006304FE"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15-11-2022</w:t>
            </w:r>
          </w:p>
        </w:tc>
        <w:tc>
          <w:tcPr>
            <w:tcW w:w="1134" w:type="dxa"/>
          </w:tcPr>
          <w:p w14:paraId="47621D5C" w14:textId="3D662D12" w:rsidR="006304FE" w:rsidRDefault="006304FE"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Indskærpelse</w:t>
            </w:r>
          </w:p>
        </w:tc>
        <w:tc>
          <w:tcPr>
            <w:tcW w:w="1417" w:type="dxa"/>
          </w:tcPr>
          <w:p w14:paraId="1A0D23DF" w14:textId="13DBDD83" w:rsidR="006304FE" w:rsidRDefault="006304FE"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right w:val="double" w:sz="4" w:space="0" w:color="auto"/>
            </w:tcBorders>
          </w:tcPr>
          <w:p w14:paraId="0525E680" w14:textId="74CDB97D" w:rsidR="006304FE" w:rsidRDefault="006304FE" w:rsidP="005D2D5F">
            <w:pPr>
              <w:spacing w:after="0"/>
              <w:rPr>
                <w:rFonts w:ascii="Arial" w:hAnsi="Arial" w:cs="Arial"/>
                <w:sz w:val="20"/>
                <w:szCs w:val="20"/>
              </w:rPr>
            </w:pPr>
            <w:bookmarkStart w:id="29" w:name="ind_enforce_enforce_date_12"/>
            <w:bookmarkEnd w:id="29"/>
            <w:r>
              <w:rPr>
                <w:rFonts w:ascii="Arial" w:hAnsi="Arial" w:cs="Arial"/>
                <w:sz w:val="20"/>
                <w:szCs w:val="20"/>
              </w:rPr>
              <w:t>virksomheden er ikke godkendt hos MST og skal derfor stoppe drift</w:t>
            </w:r>
          </w:p>
        </w:tc>
      </w:tr>
      <w:tr w:rsidR="006304FE" w:rsidRPr="00F94A99" w14:paraId="3117F10E" w14:textId="77777777" w:rsidTr="006304FE">
        <w:trPr>
          <w:trHeight w:val="69"/>
        </w:trPr>
        <w:tc>
          <w:tcPr>
            <w:tcW w:w="1011" w:type="dxa"/>
            <w:tcBorders>
              <w:left w:val="double" w:sz="4" w:space="0" w:color="auto"/>
            </w:tcBorders>
          </w:tcPr>
          <w:p w14:paraId="428D6E80" w14:textId="7E8762ED" w:rsidR="006304FE" w:rsidRDefault="006304FE"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30-04-2024</w:t>
            </w:r>
          </w:p>
        </w:tc>
        <w:tc>
          <w:tcPr>
            <w:tcW w:w="1134" w:type="dxa"/>
          </w:tcPr>
          <w:p w14:paraId="46D50070" w14:textId="2AEB0AD2" w:rsidR="006304FE" w:rsidRDefault="006304FE"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Indskærpelse</w:t>
            </w:r>
          </w:p>
        </w:tc>
        <w:tc>
          <w:tcPr>
            <w:tcW w:w="1417" w:type="dxa"/>
          </w:tcPr>
          <w:p w14:paraId="747E9DA7" w14:textId="160AE359" w:rsidR="006304FE" w:rsidRDefault="006304FE"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38730F1F" w14:textId="3AC084A1" w:rsidR="006304FE" w:rsidRDefault="006304FE" w:rsidP="005D2D5F">
            <w:pPr>
              <w:spacing w:after="0"/>
              <w:rPr>
                <w:rFonts w:ascii="Arial" w:hAnsi="Arial" w:cs="Arial"/>
                <w:sz w:val="20"/>
                <w:szCs w:val="20"/>
              </w:rPr>
            </w:pPr>
            <w:bookmarkStart w:id="33" w:name="ind_enforce_enforce_date_16"/>
            <w:bookmarkEnd w:id="33"/>
            <w:r>
              <w:rPr>
                <w:rFonts w:ascii="Arial" w:hAnsi="Arial" w:cs="Arial"/>
                <w:sz w:val="20"/>
                <w:szCs w:val="20"/>
              </w:rPr>
              <w:t xml:space="preserve">En tank er for gammel og skal sløjfes. Den anden er alder ukendt og kan alder ikke påvises, skal denne også sløjfes. </w:t>
            </w:r>
          </w:p>
        </w:tc>
      </w:tr>
      <w:tr w:rsidR="006304FE" w:rsidRPr="00F94A99" w14:paraId="0A86DE00" w14:textId="77777777" w:rsidTr="008B1F25">
        <w:trPr>
          <w:trHeight w:val="69"/>
        </w:trPr>
        <w:tc>
          <w:tcPr>
            <w:tcW w:w="1011" w:type="dxa"/>
            <w:tcBorders>
              <w:left w:val="double" w:sz="4" w:space="0" w:color="auto"/>
              <w:bottom w:val="double" w:sz="4" w:space="0" w:color="auto"/>
            </w:tcBorders>
          </w:tcPr>
          <w:p w14:paraId="283C8CDF" w14:textId="72FF580D" w:rsidR="006304FE" w:rsidRDefault="006304FE"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11-07-2024</w:t>
            </w:r>
          </w:p>
        </w:tc>
        <w:tc>
          <w:tcPr>
            <w:tcW w:w="1134" w:type="dxa"/>
            <w:tcBorders>
              <w:bottom w:val="double" w:sz="4" w:space="0" w:color="auto"/>
            </w:tcBorders>
          </w:tcPr>
          <w:p w14:paraId="35F51457" w14:textId="48E1DCF3" w:rsidR="006304FE" w:rsidRDefault="006304FE"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Aftale</w:t>
            </w:r>
          </w:p>
        </w:tc>
        <w:tc>
          <w:tcPr>
            <w:tcW w:w="1417" w:type="dxa"/>
            <w:tcBorders>
              <w:bottom w:val="double" w:sz="4" w:space="0" w:color="auto"/>
            </w:tcBorders>
          </w:tcPr>
          <w:p w14:paraId="161A1278" w14:textId="1BE64001" w:rsidR="006304FE" w:rsidRDefault="006304FE"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bottom w:val="double" w:sz="4" w:space="0" w:color="auto"/>
              <w:right w:val="double" w:sz="4" w:space="0" w:color="auto"/>
            </w:tcBorders>
          </w:tcPr>
          <w:p w14:paraId="0143364D" w14:textId="6B322527" w:rsidR="006304FE" w:rsidRDefault="006304FE" w:rsidP="005D2D5F">
            <w:pPr>
              <w:spacing w:after="0"/>
              <w:rPr>
                <w:rFonts w:ascii="Arial" w:hAnsi="Arial" w:cs="Arial"/>
                <w:sz w:val="20"/>
                <w:szCs w:val="20"/>
              </w:rPr>
            </w:pPr>
            <w:bookmarkStart w:id="37" w:name="ind_enforce_enforce_date_20"/>
            <w:bookmarkEnd w:id="37"/>
            <w:r>
              <w:rPr>
                <w:rFonts w:ascii="Arial" w:hAnsi="Arial" w:cs="Arial"/>
                <w:sz w:val="20"/>
                <w:szCs w:val="20"/>
              </w:rPr>
              <w:t xml:space="preserve">Tanken fra 1988 skal bortskaffes inden næste tilsyn og der skal fremvises dokumentation for det. </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24B68D13" w14:textId="77777777" w:rsidR="006304FE" w:rsidRDefault="006304FE" w:rsidP="005D2D5F">
            <w:pPr>
              <w:spacing w:before="20" w:after="0"/>
              <w:ind w:left="71"/>
              <w:rPr>
                <w:rFonts w:ascii="Arial" w:hAnsi="Arial" w:cs="Arial"/>
                <w:sz w:val="20"/>
                <w:szCs w:val="20"/>
              </w:rPr>
            </w:pPr>
            <w:bookmarkStart w:id="38" w:name="ind_descr_product_descr_process"/>
            <w:bookmarkEnd w:id="38"/>
            <w:r>
              <w:rPr>
                <w:rFonts w:ascii="Arial" w:hAnsi="Arial" w:cs="Arial"/>
                <w:sz w:val="20"/>
                <w:szCs w:val="20"/>
              </w:rPr>
              <w:t xml:space="preserve">Virksomheden udfører ifølge ejer ikke længere miljøbehandling af biler, men der demontering stadig reservedele af de allerede miljøbehandlede biler til genbrug. </w:t>
            </w:r>
            <w:proofErr w:type="gramStart"/>
            <w:r>
              <w:rPr>
                <w:rFonts w:ascii="Arial" w:hAnsi="Arial" w:cs="Arial"/>
                <w:sz w:val="20"/>
                <w:szCs w:val="20"/>
              </w:rPr>
              <w:t>CVR nummeret</w:t>
            </w:r>
            <w:proofErr w:type="gramEnd"/>
            <w:r>
              <w:rPr>
                <w:rFonts w:ascii="Arial" w:hAnsi="Arial" w:cs="Arial"/>
                <w:sz w:val="20"/>
                <w:szCs w:val="20"/>
              </w:rPr>
              <w:t xml:space="preserve"> er stadig aktivt og også det dertil hørende p-nummer 1021165391 for "Knuds Autoophug". Der er stadig oplagret miljøbehandlede biler på marken. </w:t>
            </w:r>
          </w:p>
          <w:p w14:paraId="0EA8A15E" w14:textId="77777777" w:rsidR="006304FE" w:rsidRDefault="006304FE" w:rsidP="005D2D5F">
            <w:pPr>
              <w:spacing w:before="20" w:after="0"/>
              <w:ind w:left="71"/>
              <w:rPr>
                <w:rFonts w:ascii="Arial" w:hAnsi="Arial" w:cs="Arial"/>
                <w:sz w:val="20"/>
                <w:szCs w:val="20"/>
              </w:rPr>
            </w:pPr>
          </w:p>
          <w:p w14:paraId="3562425D" w14:textId="77777777" w:rsidR="006304FE" w:rsidRDefault="006304FE" w:rsidP="005D2D5F">
            <w:pPr>
              <w:spacing w:before="20" w:after="0"/>
              <w:ind w:left="71"/>
              <w:rPr>
                <w:rFonts w:ascii="Arial" w:hAnsi="Arial" w:cs="Arial"/>
                <w:sz w:val="20"/>
                <w:szCs w:val="20"/>
              </w:rPr>
            </w:pPr>
            <w:r>
              <w:rPr>
                <w:rFonts w:ascii="Arial" w:hAnsi="Arial" w:cs="Arial"/>
                <w:sz w:val="20"/>
                <w:szCs w:val="20"/>
              </w:rPr>
              <w:t xml:space="preserve">Ved sidste tilsyn oplyste ejer at han foretaget service og </w:t>
            </w:r>
            <w:proofErr w:type="spellStart"/>
            <w:r>
              <w:rPr>
                <w:rFonts w:ascii="Arial" w:hAnsi="Arial" w:cs="Arial"/>
                <w:sz w:val="20"/>
                <w:szCs w:val="20"/>
              </w:rPr>
              <w:t>reperation</w:t>
            </w:r>
            <w:proofErr w:type="spellEnd"/>
            <w:r>
              <w:rPr>
                <w:rFonts w:ascii="Arial" w:hAnsi="Arial" w:cs="Arial"/>
                <w:sz w:val="20"/>
                <w:szCs w:val="20"/>
              </w:rPr>
              <w:t xml:space="preserve"> af biler, fx. dækskift, </w:t>
            </w:r>
            <w:proofErr w:type="spellStart"/>
            <w:r>
              <w:rPr>
                <w:rFonts w:ascii="Arial" w:hAnsi="Arial" w:cs="Arial"/>
                <w:sz w:val="20"/>
                <w:szCs w:val="20"/>
              </w:rPr>
              <w:t>reperation</w:t>
            </w:r>
            <w:proofErr w:type="spellEnd"/>
            <w:r>
              <w:rPr>
                <w:rFonts w:ascii="Arial" w:hAnsi="Arial" w:cs="Arial"/>
                <w:sz w:val="20"/>
                <w:szCs w:val="20"/>
              </w:rPr>
              <w:t xml:space="preserve"> af bremser, tandrem mm. Ved dette tilsyn blev det oplyst at dette ikke bliver aktuelt, da man </w:t>
            </w:r>
            <w:proofErr w:type="spellStart"/>
            <w:r>
              <w:rPr>
                <w:rFonts w:ascii="Arial" w:hAnsi="Arial" w:cs="Arial"/>
                <w:sz w:val="20"/>
                <w:szCs w:val="20"/>
              </w:rPr>
              <w:t>istedet</w:t>
            </w:r>
            <w:proofErr w:type="spellEnd"/>
            <w:r>
              <w:rPr>
                <w:rFonts w:ascii="Arial" w:hAnsi="Arial" w:cs="Arial"/>
                <w:sz w:val="20"/>
                <w:szCs w:val="20"/>
              </w:rPr>
              <w:t xml:space="preserve"> vil lægge kræfter i at foretage oprydning efter autoophugget. </w:t>
            </w:r>
          </w:p>
          <w:p w14:paraId="21397B6D" w14:textId="77777777" w:rsidR="006304FE" w:rsidRDefault="006304FE" w:rsidP="005D2D5F">
            <w:pPr>
              <w:spacing w:before="20" w:after="0"/>
              <w:ind w:left="71"/>
              <w:rPr>
                <w:rFonts w:ascii="Arial" w:hAnsi="Arial" w:cs="Arial"/>
                <w:sz w:val="20"/>
                <w:szCs w:val="20"/>
              </w:rPr>
            </w:pPr>
          </w:p>
          <w:p w14:paraId="7691585A" w14:textId="77777777" w:rsidR="006304FE" w:rsidRDefault="006304FE" w:rsidP="005D2D5F">
            <w:pPr>
              <w:spacing w:before="20" w:after="0"/>
              <w:ind w:left="71"/>
              <w:rPr>
                <w:rFonts w:ascii="Arial" w:hAnsi="Arial" w:cs="Arial"/>
                <w:sz w:val="20"/>
                <w:szCs w:val="20"/>
              </w:rPr>
            </w:pPr>
            <w:r>
              <w:rPr>
                <w:rFonts w:ascii="Arial" w:hAnsi="Arial" w:cs="Arial"/>
                <w:sz w:val="20"/>
                <w:szCs w:val="20"/>
              </w:rPr>
              <w:t xml:space="preserve">Det blev desuden ved sidste tilsyn oplyst at der modtages en del dæk med fælge som adskilles inden bortskaffelse af henholdsvis fælge og dæk. Det blev ikke oplyst hvor de mange dæk med fælge kommer fra. </w:t>
            </w:r>
          </w:p>
          <w:p w14:paraId="706EEBBF" w14:textId="77777777" w:rsidR="006304FE" w:rsidRDefault="006304FE" w:rsidP="005D2D5F">
            <w:pPr>
              <w:spacing w:before="20" w:after="0"/>
              <w:ind w:left="71"/>
              <w:rPr>
                <w:rFonts w:ascii="Arial" w:hAnsi="Arial" w:cs="Arial"/>
                <w:sz w:val="20"/>
                <w:szCs w:val="20"/>
              </w:rPr>
            </w:pPr>
          </w:p>
          <w:p w14:paraId="25C26091" w14:textId="77777777" w:rsidR="006304FE" w:rsidRDefault="006304FE" w:rsidP="005D2D5F">
            <w:pPr>
              <w:spacing w:before="20" w:after="0"/>
              <w:ind w:left="71"/>
              <w:rPr>
                <w:rFonts w:ascii="Arial" w:hAnsi="Arial" w:cs="Arial"/>
                <w:sz w:val="20"/>
                <w:szCs w:val="20"/>
              </w:rPr>
            </w:pPr>
          </w:p>
          <w:p w14:paraId="5E98E3F6" w14:textId="77777777" w:rsidR="006304FE" w:rsidRDefault="006304FE" w:rsidP="005D2D5F">
            <w:pPr>
              <w:spacing w:before="20" w:after="0"/>
              <w:ind w:left="71"/>
              <w:rPr>
                <w:rFonts w:ascii="Arial" w:hAnsi="Arial" w:cs="Arial"/>
                <w:sz w:val="20"/>
                <w:szCs w:val="20"/>
              </w:rPr>
            </w:pPr>
          </w:p>
          <w:p w14:paraId="6162483E" w14:textId="77777777" w:rsidR="006304FE" w:rsidRDefault="006304FE" w:rsidP="005D2D5F">
            <w:pPr>
              <w:spacing w:before="20" w:after="0"/>
              <w:ind w:left="71"/>
              <w:rPr>
                <w:rFonts w:ascii="Arial" w:hAnsi="Arial" w:cs="Arial"/>
                <w:sz w:val="20"/>
                <w:szCs w:val="20"/>
              </w:rPr>
            </w:pPr>
          </w:p>
          <w:p w14:paraId="581C62D7" w14:textId="127A5163" w:rsidR="00EC6E6D" w:rsidRPr="00B93A39" w:rsidRDefault="006304FE" w:rsidP="005D2D5F">
            <w:pPr>
              <w:spacing w:before="20" w:after="0"/>
              <w:ind w:left="71"/>
              <w:rPr>
                <w:rFonts w:ascii="Arial" w:hAnsi="Arial" w:cs="Arial"/>
                <w:sz w:val="20"/>
                <w:szCs w:val="20"/>
              </w:rPr>
            </w:pPr>
            <w:r>
              <w:rPr>
                <w:rFonts w:ascii="Arial" w:hAnsi="Arial" w:cs="Arial"/>
                <w:sz w:val="20"/>
                <w:szCs w:val="20"/>
              </w:rPr>
              <w:t xml:space="preserve">  </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39" w:name="ind_descr_product_product_area"/>
            <w:bookmarkEnd w:id="39"/>
          </w:p>
        </w:tc>
        <w:tc>
          <w:tcPr>
            <w:tcW w:w="2201" w:type="dxa"/>
            <w:tcBorders>
              <w:top w:val="single" w:sz="4" w:space="0" w:color="auto"/>
              <w:left w:val="single" w:sz="4" w:space="0" w:color="auto"/>
              <w:bottom w:val="double" w:sz="4" w:space="0" w:color="auto"/>
            </w:tcBorders>
          </w:tcPr>
          <w:p w14:paraId="5FD5BC6F" w14:textId="0F52F8DB" w:rsidR="00EC6E6D" w:rsidRPr="005D2D5F" w:rsidRDefault="006304FE" w:rsidP="005D2D5F">
            <w:pPr>
              <w:spacing w:before="20" w:after="0"/>
              <w:ind w:left="72"/>
              <w:jc w:val="center"/>
              <w:rPr>
                <w:rFonts w:ascii="Arial" w:hAnsi="Arial" w:cs="Arial"/>
                <w:sz w:val="20"/>
                <w:szCs w:val="20"/>
              </w:rPr>
            </w:pPr>
            <w:bookmarkStart w:id="40" w:name="ind_descr_product_employee_prod"/>
            <w:bookmarkEnd w:id="40"/>
            <w:r>
              <w:rPr>
                <w:rFonts w:ascii="Arial" w:hAnsi="Arial" w:cs="Arial"/>
                <w:sz w:val="20"/>
                <w:szCs w:val="20"/>
              </w:rPr>
              <w:t>0</w:t>
            </w:r>
          </w:p>
        </w:tc>
        <w:tc>
          <w:tcPr>
            <w:tcW w:w="1524" w:type="dxa"/>
            <w:tcBorders>
              <w:top w:val="single" w:sz="4" w:space="0" w:color="auto"/>
              <w:left w:val="single" w:sz="4" w:space="0" w:color="auto"/>
              <w:bottom w:val="double" w:sz="4" w:space="0" w:color="auto"/>
              <w:right w:val="single" w:sz="4" w:space="0" w:color="auto"/>
            </w:tcBorders>
          </w:tcPr>
          <w:p w14:paraId="25AAE78F" w14:textId="77777777" w:rsidR="00EC6E6D" w:rsidRPr="005D2D5F" w:rsidRDefault="00EC6E6D" w:rsidP="005D2D5F">
            <w:pPr>
              <w:spacing w:before="20" w:after="0"/>
              <w:ind w:left="72"/>
              <w:jc w:val="center"/>
              <w:rPr>
                <w:rFonts w:ascii="Arial" w:hAnsi="Arial" w:cs="Arial"/>
                <w:sz w:val="20"/>
                <w:szCs w:val="20"/>
              </w:rPr>
            </w:pPr>
            <w:bookmarkStart w:id="41" w:name="ind_descr_product_operating_time"/>
            <w:bookmarkEnd w:id="41"/>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42" w:name="ind_descr_product_operating_time_sat"/>
            <w:bookmarkEnd w:id="42"/>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43" w:name="ind_descr_product_operating_time_sun"/>
            <w:bookmarkEnd w:id="43"/>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44" w:name="ind_env_control_code_env_control_name"/>
            <w:bookmarkEnd w:id="44"/>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5" w:name="_Toc54669303"/>
      <w:r w:rsidRPr="005D2D5F">
        <w:rPr>
          <w:rFonts w:ascii="Arial" w:hAnsi="Arial" w:cs="Arial"/>
          <w:sz w:val="28"/>
          <w:szCs w:val="28"/>
        </w:rPr>
        <w:lastRenderedPageBreak/>
        <w:t>Luftemissioner</w:t>
      </w:r>
      <w:bookmarkEnd w:id="45"/>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46" w:name="ind_air_emis_source_source_idX2"/>
            <w:bookmarkEnd w:id="46"/>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45DFAC73" w:rsidR="00EC6E6D" w:rsidRPr="005D2D5F" w:rsidRDefault="006304FE" w:rsidP="005D2D5F">
            <w:pPr>
              <w:spacing w:before="20" w:after="0"/>
              <w:jc w:val="center"/>
              <w:rPr>
                <w:rFonts w:ascii="Arial" w:hAnsi="Arial" w:cs="Arial"/>
                <w:sz w:val="20"/>
                <w:szCs w:val="20"/>
              </w:rPr>
            </w:pPr>
            <w:bookmarkStart w:id="47" w:name="ind_air_emis_source_source_id"/>
            <w:bookmarkEnd w:id="47"/>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30E7A014" w:rsidR="00EC6E6D" w:rsidRPr="005D2D5F" w:rsidRDefault="006304FE" w:rsidP="005D2D5F">
            <w:pPr>
              <w:spacing w:before="20" w:after="0"/>
              <w:jc w:val="right"/>
              <w:rPr>
                <w:rFonts w:ascii="Arial" w:hAnsi="Arial" w:cs="Arial"/>
                <w:sz w:val="20"/>
                <w:szCs w:val="20"/>
              </w:rPr>
            </w:pPr>
            <w:bookmarkStart w:id="48" w:name="ind_air_emis_source_source_id_2"/>
            <w:bookmarkEnd w:id="48"/>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49" w:name="ind_air_emis_source_source_id_3"/>
            <w:bookmarkEnd w:id="49"/>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50" w:name="ind_air_emis_source_source_id_4"/>
            <w:bookmarkEnd w:id="50"/>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51" w:name="ind_air_emis_source_source_id_5"/>
            <w:bookmarkEnd w:id="51"/>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52" w:name="ind_air_emis_source_source_id_6"/>
            <w:bookmarkEnd w:id="52"/>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53" w:name="ind_air_emis_source_source_id_7"/>
            <w:bookmarkEnd w:id="53"/>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54" w:name="ind_energy_types_energy_type_name"/>
            <w:bookmarkEnd w:id="54"/>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767259EF" w:rsidR="00EC6E6D" w:rsidRPr="005D2D5F" w:rsidRDefault="006304FE" w:rsidP="005D2D5F">
            <w:pPr>
              <w:spacing w:before="20" w:after="0"/>
              <w:rPr>
                <w:rFonts w:ascii="Arial" w:hAnsi="Arial" w:cs="Arial"/>
                <w:sz w:val="20"/>
                <w:szCs w:val="20"/>
              </w:rPr>
            </w:pPr>
            <w:bookmarkStart w:id="55" w:name="ind_control_items_control_item_name"/>
            <w:bookmarkEnd w:id="55"/>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bookmarkStart w:id="56" w:name="ind_control_items_control_item_name_2"/>
            <w:bookmarkEnd w:id="56"/>
          </w:p>
        </w:tc>
      </w:tr>
      <w:tr w:rsidR="006304FE" w:rsidRPr="005D2D5F" w14:paraId="29577C1C"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18229178" w14:textId="1C411312" w:rsidR="006304FE" w:rsidRDefault="006304FE" w:rsidP="005D2D5F">
            <w:pPr>
              <w:spacing w:before="20" w:after="0"/>
              <w:rPr>
                <w:rFonts w:ascii="Arial" w:hAnsi="Arial" w:cs="Arial"/>
                <w:sz w:val="20"/>
                <w:szCs w:val="20"/>
              </w:rPr>
            </w:pPr>
            <w:bookmarkStart w:id="57" w:name="ind_control_items_control_item_name_3"/>
            <w:bookmarkEnd w:id="57"/>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0133552E" w14:textId="078550CD" w:rsidR="006304FE" w:rsidRPr="005D2D5F" w:rsidRDefault="006304FE" w:rsidP="005D2D5F">
            <w:pPr>
              <w:spacing w:before="20" w:after="0"/>
              <w:rPr>
                <w:rFonts w:ascii="Arial" w:hAnsi="Arial" w:cs="Arial"/>
                <w:sz w:val="20"/>
                <w:szCs w:val="20"/>
              </w:rPr>
            </w:pPr>
            <w:bookmarkStart w:id="58" w:name="ind_control_items_control_item_name_4"/>
            <w:bookmarkEnd w:id="58"/>
            <w:r>
              <w:rPr>
                <w:rFonts w:ascii="Arial" w:hAnsi="Arial" w:cs="Arial"/>
                <w:sz w:val="20"/>
                <w:szCs w:val="20"/>
              </w:rPr>
              <w:t>Virksomheden har ingen luftafkast.</w:t>
            </w:r>
          </w:p>
        </w:tc>
      </w:tr>
      <w:tr w:rsidR="006304FE" w:rsidRPr="005D2D5F" w14:paraId="5D3BB44A"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0CCAEEB" w14:textId="56805445" w:rsidR="006304FE" w:rsidRDefault="006304FE" w:rsidP="005D2D5F">
            <w:pPr>
              <w:spacing w:before="20" w:after="0"/>
              <w:rPr>
                <w:rFonts w:ascii="Arial" w:hAnsi="Arial" w:cs="Arial"/>
                <w:sz w:val="20"/>
                <w:szCs w:val="20"/>
              </w:rPr>
            </w:pPr>
            <w:bookmarkStart w:id="59" w:name="ind_control_items_control_item_name_5"/>
            <w:bookmarkEnd w:id="59"/>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375F4736" w14:textId="77777777" w:rsidR="006304FE" w:rsidRDefault="006304FE" w:rsidP="005D2D5F">
            <w:pPr>
              <w:spacing w:before="20" w:after="0"/>
              <w:rPr>
                <w:rFonts w:ascii="Arial" w:hAnsi="Arial" w:cs="Arial"/>
                <w:sz w:val="20"/>
                <w:szCs w:val="20"/>
              </w:rPr>
            </w:pPr>
            <w:bookmarkStart w:id="60" w:name="ind_control_items_control_item_name_6"/>
            <w:bookmarkEnd w:id="60"/>
          </w:p>
        </w:tc>
      </w:tr>
      <w:tr w:rsidR="006304FE" w:rsidRPr="005D2D5F" w14:paraId="0CBAAED7"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59089FF" w14:textId="70D21D62" w:rsidR="006304FE" w:rsidRDefault="006304FE" w:rsidP="005D2D5F">
            <w:pPr>
              <w:spacing w:before="20" w:after="0"/>
              <w:rPr>
                <w:rFonts w:ascii="Arial" w:hAnsi="Arial" w:cs="Arial"/>
                <w:sz w:val="20"/>
                <w:szCs w:val="20"/>
              </w:rPr>
            </w:pPr>
            <w:bookmarkStart w:id="61" w:name="ind_control_items_control_item_name_7"/>
            <w:bookmarkEnd w:id="61"/>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050ADC86" w14:textId="77777777" w:rsidR="006304FE" w:rsidRDefault="006304FE" w:rsidP="005D2D5F">
            <w:pPr>
              <w:spacing w:before="20" w:after="0"/>
              <w:rPr>
                <w:rFonts w:ascii="Arial" w:hAnsi="Arial" w:cs="Arial"/>
                <w:sz w:val="20"/>
                <w:szCs w:val="20"/>
              </w:rPr>
            </w:pPr>
            <w:bookmarkStart w:id="62" w:name="ind_control_items_control_item_name_8"/>
            <w:bookmarkEnd w:id="62"/>
          </w:p>
        </w:tc>
      </w:tr>
      <w:tr w:rsidR="006304FE" w:rsidRPr="005D2D5F" w14:paraId="790E7596"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5A77FE6" w14:textId="3AC205E3" w:rsidR="006304FE" w:rsidRDefault="006304FE" w:rsidP="005D2D5F">
            <w:pPr>
              <w:spacing w:before="20" w:after="0"/>
              <w:rPr>
                <w:rFonts w:ascii="Arial" w:hAnsi="Arial" w:cs="Arial"/>
                <w:sz w:val="20"/>
                <w:szCs w:val="20"/>
              </w:rPr>
            </w:pPr>
            <w:bookmarkStart w:id="63" w:name="ind_control_items_control_item_name_9"/>
            <w:bookmarkEnd w:id="63"/>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25E26376" w14:textId="40689BD3" w:rsidR="006304FE" w:rsidRDefault="006304FE" w:rsidP="005D2D5F">
            <w:pPr>
              <w:spacing w:before="20" w:after="0"/>
              <w:rPr>
                <w:rFonts w:ascii="Arial" w:hAnsi="Arial" w:cs="Arial"/>
                <w:sz w:val="20"/>
                <w:szCs w:val="20"/>
              </w:rPr>
            </w:pPr>
            <w:bookmarkStart w:id="64" w:name="ind_control_items_control_item_name_10"/>
            <w:bookmarkEnd w:id="64"/>
            <w:r>
              <w:rPr>
                <w:rFonts w:ascii="Arial" w:hAnsi="Arial" w:cs="Arial"/>
                <w:sz w:val="20"/>
                <w:szCs w:val="20"/>
              </w:rPr>
              <w:t>Ved tilsynet blev der ikke konstateret lugt fra virksomheden.</w:t>
            </w:r>
          </w:p>
        </w:tc>
      </w:tr>
      <w:tr w:rsidR="006304FE" w:rsidRPr="005D2D5F" w14:paraId="4C2BAB8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CF62368" w14:textId="4260D713" w:rsidR="006304FE" w:rsidRDefault="006304FE" w:rsidP="005D2D5F">
            <w:pPr>
              <w:spacing w:before="20" w:after="0"/>
              <w:rPr>
                <w:rFonts w:ascii="Arial" w:hAnsi="Arial" w:cs="Arial"/>
                <w:sz w:val="20"/>
                <w:szCs w:val="20"/>
              </w:rPr>
            </w:pPr>
            <w:bookmarkStart w:id="65" w:name="ind_control_items_control_item_name_11"/>
            <w:bookmarkEnd w:id="65"/>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79B91370" w14:textId="77777777" w:rsidR="006304FE" w:rsidRDefault="006304FE"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66" w:name="_Toc54669304"/>
      <w:r w:rsidRPr="005D2D5F">
        <w:rPr>
          <w:rFonts w:ascii="Arial" w:hAnsi="Arial" w:cs="Arial"/>
          <w:sz w:val="28"/>
          <w:szCs w:val="28"/>
        </w:rPr>
        <w:t>Støj</w:t>
      </w:r>
      <w:bookmarkEnd w:id="6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77777777" w:rsidR="00EC6E6D" w:rsidRPr="005D2D5F" w:rsidRDefault="00EC6E6D" w:rsidP="005D2D5F">
            <w:pPr>
              <w:spacing w:before="20" w:after="0"/>
              <w:jc w:val="center"/>
              <w:rPr>
                <w:rFonts w:ascii="Arial" w:hAnsi="Arial" w:cs="Arial"/>
                <w:sz w:val="20"/>
                <w:szCs w:val="20"/>
              </w:rPr>
            </w:pPr>
            <w:bookmarkStart w:id="67" w:name="ind_noise_noise_id"/>
            <w:bookmarkEnd w:id="67"/>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6A197CAA" w:rsidR="00EC6E6D" w:rsidRPr="005D2D5F" w:rsidRDefault="006304FE" w:rsidP="005D2D5F">
            <w:pPr>
              <w:spacing w:before="20" w:after="0"/>
              <w:rPr>
                <w:rFonts w:ascii="Arial" w:hAnsi="Arial" w:cs="Arial"/>
                <w:sz w:val="20"/>
                <w:szCs w:val="20"/>
              </w:rPr>
            </w:pPr>
            <w:bookmarkStart w:id="68" w:name="ind_control_items_control_item_nameX2"/>
            <w:bookmarkEnd w:id="68"/>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6ED06A9C" w:rsidR="00EC6E6D" w:rsidRPr="005D2D5F" w:rsidRDefault="006304FE" w:rsidP="005D2D5F">
            <w:pPr>
              <w:spacing w:before="20" w:after="0"/>
              <w:rPr>
                <w:rFonts w:ascii="Arial" w:hAnsi="Arial" w:cs="Arial"/>
                <w:sz w:val="20"/>
                <w:szCs w:val="20"/>
              </w:rPr>
            </w:pPr>
            <w:bookmarkStart w:id="69" w:name="ind_control_items_control_item_nameX2_2"/>
            <w:bookmarkEnd w:id="69"/>
            <w:r>
              <w:rPr>
                <w:rFonts w:ascii="Arial" w:hAnsi="Arial" w:cs="Arial"/>
                <w:sz w:val="20"/>
                <w:szCs w:val="20"/>
              </w:rPr>
              <w:t>Ved tilsynet blev der ikke konstateret støj.</w:t>
            </w:r>
          </w:p>
        </w:tc>
      </w:tr>
      <w:tr w:rsidR="006304FE" w:rsidRPr="005D2D5F" w14:paraId="637B8D1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6DE8F45" w14:textId="15E0DC44" w:rsidR="006304FE" w:rsidRDefault="006304FE" w:rsidP="005D2D5F">
            <w:pPr>
              <w:spacing w:before="20" w:after="0"/>
              <w:rPr>
                <w:rFonts w:ascii="Arial" w:hAnsi="Arial" w:cs="Arial"/>
                <w:sz w:val="20"/>
                <w:szCs w:val="20"/>
              </w:rPr>
            </w:pPr>
            <w:bookmarkStart w:id="70" w:name="ind_control_items_control_item_nameX2_3"/>
            <w:bookmarkEnd w:id="70"/>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432AFEBE" w14:textId="77777777" w:rsidR="006304FE" w:rsidRDefault="006304FE" w:rsidP="005D2D5F">
            <w:pPr>
              <w:spacing w:before="20" w:after="0"/>
              <w:rPr>
                <w:rFonts w:ascii="Arial" w:hAnsi="Arial" w:cs="Arial"/>
                <w:sz w:val="20"/>
                <w:szCs w:val="20"/>
              </w:rPr>
            </w:pPr>
            <w:bookmarkStart w:id="71" w:name="ind_control_items_control_item_nameX2_4"/>
            <w:bookmarkEnd w:id="71"/>
          </w:p>
        </w:tc>
      </w:tr>
      <w:tr w:rsidR="006304FE" w:rsidRPr="005D2D5F" w14:paraId="48761778"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438F144" w14:textId="756F2DCF" w:rsidR="006304FE" w:rsidRDefault="006304FE" w:rsidP="005D2D5F">
            <w:pPr>
              <w:spacing w:before="20" w:after="0"/>
              <w:rPr>
                <w:rFonts w:ascii="Arial" w:hAnsi="Arial" w:cs="Arial"/>
                <w:sz w:val="20"/>
                <w:szCs w:val="20"/>
              </w:rPr>
            </w:pPr>
            <w:bookmarkStart w:id="72" w:name="ind_control_items_control_item_nameX2_5"/>
            <w:bookmarkEnd w:id="72"/>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578C9D29" w14:textId="453D4886" w:rsidR="006304FE" w:rsidRDefault="006304FE" w:rsidP="005D2D5F">
            <w:pPr>
              <w:spacing w:before="20" w:after="0"/>
              <w:rPr>
                <w:rFonts w:ascii="Arial" w:hAnsi="Arial" w:cs="Arial"/>
                <w:sz w:val="20"/>
                <w:szCs w:val="20"/>
              </w:rPr>
            </w:pPr>
            <w:bookmarkStart w:id="73" w:name="ind_control_items_control_item_nameX2_6"/>
            <w:bookmarkEnd w:id="73"/>
            <w:r>
              <w:rPr>
                <w:rFonts w:ascii="Arial" w:hAnsi="Arial" w:cs="Arial"/>
                <w:sz w:val="20"/>
                <w:szCs w:val="20"/>
              </w:rPr>
              <w:t>Der kan være støj ifm. transport af miljøbehandlede køretøjer.</w:t>
            </w:r>
          </w:p>
        </w:tc>
      </w:tr>
      <w:tr w:rsidR="006304FE" w:rsidRPr="005D2D5F" w14:paraId="4B7E850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0407A4B" w14:textId="4FC3062F" w:rsidR="006304FE" w:rsidRDefault="006304FE" w:rsidP="005D2D5F">
            <w:pPr>
              <w:spacing w:before="20" w:after="0"/>
              <w:rPr>
                <w:rFonts w:ascii="Arial" w:hAnsi="Arial" w:cs="Arial"/>
                <w:sz w:val="20"/>
                <w:szCs w:val="20"/>
              </w:rPr>
            </w:pPr>
            <w:bookmarkStart w:id="74" w:name="ind_control_items_control_item_nameX2_7"/>
            <w:bookmarkEnd w:id="74"/>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74A07A3E" w14:textId="77777777" w:rsidR="006304FE" w:rsidRDefault="006304FE"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lastRenderedPageBreak/>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75" w:name="ind_w_water_amount_permission_id"/>
            <w:bookmarkEnd w:id="75"/>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07D11756" w:rsidR="00EC6E6D" w:rsidRPr="005D2D5F" w:rsidRDefault="006304FE" w:rsidP="005D2D5F">
            <w:pPr>
              <w:spacing w:before="20" w:after="0"/>
              <w:rPr>
                <w:rFonts w:ascii="Arial" w:hAnsi="Arial" w:cs="Arial"/>
                <w:sz w:val="20"/>
                <w:szCs w:val="20"/>
              </w:rPr>
            </w:pPr>
            <w:bookmarkStart w:id="76" w:name="ind_control_items_control_item_nameX3"/>
            <w:bookmarkEnd w:id="76"/>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B79050C" w:rsidR="00EC6E6D" w:rsidRPr="005D2D5F" w:rsidRDefault="006304FE" w:rsidP="005D2D5F">
            <w:pPr>
              <w:spacing w:before="20" w:after="0"/>
              <w:rPr>
                <w:rFonts w:ascii="Arial" w:hAnsi="Arial" w:cs="Arial"/>
                <w:sz w:val="20"/>
                <w:szCs w:val="20"/>
              </w:rPr>
            </w:pPr>
            <w:bookmarkStart w:id="77" w:name="ind_control_items_control_item_nameX3_2"/>
            <w:bookmarkEnd w:id="77"/>
            <w:r>
              <w:rPr>
                <w:rFonts w:ascii="Arial" w:hAnsi="Arial" w:cs="Arial"/>
                <w:sz w:val="20"/>
                <w:szCs w:val="20"/>
              </w:rPr>
              <w:t>Virksomheden har kun sanitetsspildevand.</w:t>
            </w:r>
          </w:p>
        </w:tc>
      </w:tr>
      <w:tr w:rsidR="006304FE" w:rsidRPr="005D2D5F" w14:paraId="663CB41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9F28895" w14:textId="41D61B44" w:rsidR="006304FE" w:rsidRDefault="006304FE" w:rsidP="005D2D5F">
            <w:pPr>
              <w:spacing w:before="20" w:after="0"/>
              <w:rPr>
                <w:rFonts w:ascii="Arial" w:hAnsi="Arial" w:cs="Arial"/>
                <w:sz w:val="20"/>
                <w:szCs w:val="20"/>
              </w:rPr>
            </w:pPr>
            <w:bookmarkStart w:id="78" w:name="ind_control_items_control_item_nameX3_3"/>
            <w:bookmarkEnd w:id="78"/>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186E9AFE" w14:textId="77777777" w:rsidR="006304FE" w:rsidRDefault="006304FE" w:rsidP="005D2D5F">
            <w:pPr>
              <w:spacing w:before="20" w:after="0"/>
              <w:rPr>
                <w:rFonts w:ascii="Arial" w:hAnsi="Arial" w:cs="Arial"/>
                <w:sz w:val="20"/>
                <w:szCs w:val="20"/>
              </w:rPr>
            </w:pPr>
            <w:bookmarkStart w:id="79" w:name="ind_control_items_control_item_nameX3_4"/>
            <w:bookmarkEnd w:id="79"/>
          </w:p>
        </w:tc>
      </w:tr>
      <w:tr w:rsidR="006304FE" w:rsidRPr="005D2D5F" w14:paraId="5464449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0B326E55" w14:textId="25A879D9" w:rsidR="006304FE" w:rsidRDefault="006304FE" w:rsidP="005D2D5F">
            <w:pPr>
              <w:spacing w:before="20" w:after="0"/>
              <w:rPr>
                <w:rFonts w:ascii="Arial" w:hAnsi="Arial" w:cs="Arial"/>
                <w:sz w:val="20"/>
                <w:szCs w:val="20"/>
              </w:rPr>
            </w:pPr>
            <w:bookmarkStart w:id="80" w:name="ind_control_items_control_item_nameX3_5"/>
            <w:bookmarkEnd w:id="80"/>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28BF77D1" w14:textId="77777777" w:rsidR="006304FE" w:rsidRDefault="006304FE" w:rsidP="005D2D5F">
            <w:pPr>
              <w:spacing w:before="20" w:after="0"/>
              <w:rPr>
                <w:rFonts w:ascii="Arial" w:hAnsi="Arial" w:cs="Arial"/>
                <w:sz w:val="20"/>
                <w:szCs w:val="20"/>
              </w:rPr>
            </w:pPr>
            <w:bookmarkStart w:id="81" w:name="ind_control_items_control_item_nameX3_6"/>
            <w:bookmarkEnd w:id="81"/>
          </w:p>
        </w:tc>
      </w:tr>
      <w:tr w:rsidR="006304FE" w:rsidRPr="005D2D5F" w14:paraId="5400EAD3"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7A57074" w14:textId="423D7C71" w:rsidR="006304FE" w:rsidRDefault="006304FE" w:rsidP="005D2D5F">
            <w:pPr>
              <w:spacing w:before="20" w:after="0"/>
              <w:rPr>
                <w:rFonts w:ascii="Arial" w:hAnsi="Arial" w:cs="Arial"/>
                <w:sz w:val="20"/>
                <w:szCs w:val="20"/>
              </w:rPr>
            </w:pPr>
            <w:bookmarkStart w:id="82" w:name="ind_control_items_control_item_nameX3_7"/>
            <w:bookmarkEnd w:id="82"/>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60D7DB32" w14:textId="77777777" w:rsidR="006304FE" w:rsidRDefault="006304FE" w:rsidP="005D2D5F">
            <w:pPr>
              <w:spacing w:before="20" w:after="0"/>
              <w:rPr>
                <w:rFonts w:ascii="Arial" w:hAnsi="Arial" w:cs="Arial"/>
                <w:sz w:val="20"/>
                <w:szCs w:val="20"/>
              </w:rPr>
            </w:pPr>
            <w:bookmarkStart w:id="83" w:name="ind_control_items_control_item_nameX3_8"/>
            <w:bookmarkEnd w:id="83"/>
          </w:p>
        </w:tc>
      </w:tr>
      <w:tr w:rsidR="006304FE" w:rsidRPr="005D2D5F" w14:paraId="7041AF38"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5CAD3555" w14:textId="22EBE291" w:rsidR="006304FE" w:rsidRDefault="006304FE" w:rsidP="005D2D5F">
            <w:pPr>
              <w:spacing w:before="20" w:after="0"/>
              <w:rPr>
                <w:rFonts w:ascii="Arial" w:hAnsi="Arial" w:cs="Arial"/>
                <w:sz w:val="20"/>
                <w:szCs w:val="20"/>
              </w:rPr>
            </w:pPr>
            <w:bookmarkStart w:id="84" w:name="ind_control_items_control_item_nameX3_9"/>
            <w:bookmarkEnd w:id="84"/>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7BE3E128" w14:textId="77777777" w:rsidR="006304FE" w:rsidRDefault="006304FE" w:rsidP="005D2D5F">
            <w:pPr>
              <w:spacing w:before="20" w:after="0"/>
              <w:rPr>
                <w:rFonts w:ascii="Arial" w:hAnsi="Arial" w:cs="Arial"/>
                <w:sz w:val="20"/>
                <w:szCs w:val="20"/>
              </w:rPr>
            </w:pPr>
            <w:bookmarkStart w:id="85" w:name="ind_control_items_control_item_nameX3_10"/>
            <w:bookmarkEnd w:id="85"/>
          </w:p>
        </w:tc>
      </w:tr>
      <w:tr w:rsidR="006304FE" w:rsidRPr="005D2D5F" w14:paraId="1F8A9B2F"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9612273" w14:textId="23700C94" w:rsidR="006304FE" w:rsidRDefault="006304FE" w:rsidP="005D2D5F">
            <w:pPr>
              <w:spacing w:before="20" w:after="0"/>
              <w:rPr>
                <w:rFonts w:ascii="Arial" w:hAnsi="Arial" w:cs="Arial"/>
                <w:sz w:val="20"/>
                <w:szCs w:val="20"/>
              </w:rPr>
            </w:pPr>
            <w:bookmarkStart w:id="86" w:name="ind_control_items_control_item_nameX3_11"/>
            <w:bookmarkEnd w:id="86"/>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2E737CE1" w14:textId="77777777" w:rsidR="006304FE" w:rsidRDefault="006304FE" w:rsidP="005D2D5F">
            <w:pPr>
              <w:spacing w:before="20" w:after="0"/>
              <w:rPr>
                <w:rFonts w:ascii="Arial" w:hAnsi="Arial" w:cs="Arial"/>
                <w:sz w:val="20"/>
                <w:szCs w:val="20"/>
              </w:rPr>
            </w:pPr>
            <w:bookmarkStart w:id="87" w:name="ind_control_items_control_item_nameX3_12"/>
            <w:bookmarkEnd w:id="87"/>
          </w:p>
        </w:tc>
      </w:tr>
      <w:tr w:rsidR="006304FE" w:rsidRPr="005D2D5F" w14:paraId="4BB0A6C1"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E4A94B8" w14:textId="52FA2915" w:rsidR="006304FE" w:rsidRDefault="006304FE" w:rsidP="005D2D5F">
            <w:pPr>
              <w:spacing w:before="20" w:after="0"/>
              <w:rPr>
                <w:rFonts w:ascii="Arial" w:hAnsi="Arial" w:cs="Arial"/>
                <w:sz w:val="20"/>
                <w:szCs w:val="20"/>
              </w:rPr>
            </w:pPr>
            <w:bookmarkStart w:id="88" w:name="ind_control_items_control_item_nameX3_13"/>
            <w:bookmarkEnd w:id="88"/>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7E382A03" w14:textId="77777777" w:rsidR="006304FE" w:rsidRDefault="006304FE"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89" w:name="_Toc54669306"/>
      <w:r w:rsidRPr="005D2D5F">
        <w:rPr>
          <w:rFonts w:ascii="Arial" w:hAnsi="Arial" w:cs="Arial"/>
          <w:sz w:val="28"/>
          <w:szCs w:val="28"/>
        </w:rPr>
        <w:t>Olie- og benzinudskillere</w:t>
      </w:r>
      <w:bookmarkEnd w:id="89"/>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90" w:name="ind_w_water_amount_idX2"/>
            <w:bookmarkEnd w:id="90"/>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6206E4D7" w:rsidR="00EC6E6D" w:rsidRPr="00B93A39" w:rsidRDefault="006304FE" w:rsidP="00245E8B">
            <w:pPr>
              <w:spacing w:before="20" w:after="0"/>
              <w:rPr>
                <w:rFonts w:ascii="Arial" w:hAnsi="Arial" w:cs="Arial"/>
                <w:sz w:val="20"/>
                <w:szCs w:val="20"/>
              </w:rPr>
            </w:pPr>
            <w:bookmarkStart w:id="91" w:name="ind_control_items_control_item_nameX4"/>
            <w:bookmarkEnd w:id="91"/>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bookmarkStart w:id="92" w:name="ind_control_items_control_item_nameX4_2"/>
            <w:bookmarkEnd w:id="92"/>
          </w:p>
        </w:tc>
      </w:tr>
      <w:tr w:rsidR="006304FE" w:rsidRPr="00F94A99" w14:paraId="5914E6A1"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23302F6" w14:textId="11E098BD" w:rsidR="006304FE" w:rsidRDefault="006304FE" w:rsidP="00245E8B">
            <w:pPr>
              <w:spacing w:before="20" w:after="0"/>
              <w:rPr>
                <w:rFonts w:ascii="Arial" w:hAnsi="Arial" w:cs="Arial"/>
                <w:sz w:val="20"/>
                <w:szCs w:val="20"/>
              </w:rPr>
            </w:pPr>
            <w:bookmarkStart w:id="93" w:name="ind_control_items_control_item_nameX4_3"/>
            <w:bookmarkEnd w:id="93"/>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1A055184" w14:textId="705053DD" w:rsidR="006304FE" w:rsidRPr="00B93A39" w:rsidRDefault="006304FE" w:rsidP="00245E8B">
            <w:pPr>
              <w:spacing w:before="20" w:after="0"/>
              <w:rPr>
                <w:rFonts w:ascii="Arial" w:hAnsi="Arial" w:cs="Arial"/>
                <w:sz w:val="20"/>
                <w:szCs w:val="20"/>
              </w:rPr>
            </w:pPr>
            <w:bookmarkStart w:id="94" w:name="ind_control_items_control_item_nameX4_4"/>
            <w:bookmarkEnd w:id="94"/>
            <w:r>
              <w:rPr>
                <w:rFonts w:ascii="Arial" w:hAnsi="Arial" w:cs="Arial"/>
                <w:sz w:val="20"/>
                <w:szCs w:val="20"/>
              </w:rPr>
              <w:t>Der er ingen udskilleranlæg på virksomheden.</w:t>
            </w:r>
          </w:p>
        </w:tc>
      </w:tr>
      <w:tr w:rsidR="006304FE" w:rsidRPr="00F94A99" w14:paraId="67E8FA46"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F95A516" w14:textId="6FD63674" w:rsidR="006304FE" w:rsidRDefault="006304FE" w:rsidP="00245E8B">
            <w:pPr>
              <w:spacing w:before="20" w:after="0"/>
              <w:rPr>
                <w:rFonts w:ascii="Arial" w:hAnsi="Arial" w:cs="Arial"/>
                <w:sz w:val="20"/>
                <w:szCs w:val="20"/>
              </w:rPr>
            </w:pPr>
            <w:bookmarkStart w:id="95" w:name="ind_control_items_control_item_nameX4_5"/>
            <w:bookmarkEnd w:id="95"/>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3AEB1748" w14:textId="77777777" w:rsidR="006304FE" w:rsidRDefault="006304FE" w:rsidP="00245E8B">
            <w:pPr>
              <w:spacing w:before="20" w:after="0"/>
              <w:rPr>
                <w:rFonts w:ascii="Arial" w:hAnsi="Arial" w:cs="Arial"/>
                <w:sz w:val="20"/>
                <w:szCs w:val="20"/>
              </w:rPr>
            </w:pPr>
            <w:bookmarkStart w:id="96" w:name="ind_control_items_control_item_nameX4_6"/>
            <w:bookmarkEnd w:id="96"/>
          </w:p>
        </w:tc>
      </w:tr>
      <w:tr w:rsidR="006304FE" w:rsidRPr="00F94A99" w14:paraId="0BBB75D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9F5D560" w14:textId="31A3E9E8" w:rsidR="006304FE" w:rsidRDefault="006304FE" w:rsidP="00245E8B">
            <w:pPr>
              <w:spacing w:before="20" w:after="0"/>
              <w:rPr>
                <w:rFonts w:ascii="Arial" w:hAnsi="Arial" w:cs="Arial"/>
                <w:sz w:val="20"/>
                <w:szCs w:val="20"/>
              </w:rPr>
            </w:pPr>
            <w:bookmarkStart w:id="97" w:name="ind_control_items_control_item_nameX4_7"/>
            <w:bookmarkEnd w:id="97"/>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4707A7C1" w14:textId="77777777" w:rsidR="006304FE" w:rsidRDefault="006304FE"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98" w:name="_Toc54669307"/>
      <w:r w:rsidRPr="00245E8B">
        <w:rPr>
          <w:rFonts w:ascii="Arial" w:hAnsi="Arial" w:cs="Arial"/>
          <w:sz w:val="28"/>
          <w:szCs w:val="28"/>
        </w:rPr>
        <w:t>Olie- og kemikalietanke</w:t>
      </w:r>
      <w:bookmarkEnd w:id="98"/>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1827DD1B" w:rsidR="00984737" w:rsidRPr="00A1310D" w:rsidRDefault="006304FE" w:rsidP="00245E8B">
            <w:pPr>
              <w:spacing w:before="20" w:after="0"/>
              <w:jc w:val="center"/>
              <w:rPr>
                <w:rFonts w:ascii="Arial" w:hAnsi="Arial" w:cs="Arial"/>
                <w:sz w:val="20"/>
                <w:szCs w:val="20"/>
              </w:rPr>
            </w:pPr>
            <w:bookmarkStart w:id="99" w:name="ind_tank_ind_tank_id"/>
            <w:bookmarkEnd w:id="99"/>
            <w:r>
              <w:rPr>
                <w:rFonts w:ascii="Arial" w:hAnsi="Arial" w:cs="Arial"/>
                <w:sz w:val="20"/>
                <w:szCs w:val="20"/>
              </w:rPr>
              <w:t>1</w:t>
            </w:r>
          </w:p>
        </w:tc>
        <w:tc>
          <w:tcPr>
            <w:tcW w:w="992" w:type="dxa"/>
          </w:tcPr>
          <w:p w14:paraId="15DFF147" w14:textId="4C5A092F" w:rsidR="00984737" w:rsidRPr="00A1310D" w:rsidRDefault="006304FE" w:rsidP="00245E8B">
            <w:pPr>
              <w:spacing w:before="20" w:after="0"/>
              <w:rPr>
                <w:rFonts w:ascii="Arial" w:hAnsi="Arial" w:cs="Arial"/>
                <w:sz w:val="20"/>
                <w:szCs w:val="20"/>
              </w:rPr>
            </w:pPr>
            <w:bookmarkStart w:id="100" w:name="ind_tank_ind_tank_id_2"/>
            <w:bookmarkEnd w:id="100"/>
            <w:r>
              <w:rPr>
                <w:rFonts w:ascii="Arial" w:hAnsi="Arial" w:cs="Arial"/>
                <w:sz w:val="20"/>
                <w:szCs w:val="20"/>
              </w:rPr>
              <w:t>2005</w:t>
            </w:r>
          </w:p>
        </w:tc>
        <w:tc>
          <w:tcPr>
            <w:tcW w:w="992" w:type="dxa"/>
          </w:tcPr>
          <w:p w14:paraId="4B37E611" w14:textId="351F28A4" w:rsidR="00984737" w:rsidRPr="00A1310D" w:rsidRDefault="006304FE" w:rsidP="00245E8B">
            <w:pPr>
              <w:spacing w:before="20" w:after="0"/>
              <w:ind w:right="-70"/>
              <w:jc w:val="center"/>
              <w:rPr>
                <w:rFonts w:ascii="Arial" w:hAnsi="Arial" w:cs="Arial"/>
                <w:sz w:val="20"/>
                <w:szCs w:val="20"/>
              </w:rPr>
            </w:pPr>
            <w:bookmarkStart w:id="101" w:name="ind_tank_ind_tank_id_3"/>
            <w:bookmarkEnd w:id="101"/>
            <w:r>
              <w:rPr>
                <w:rFonts w:ascii="Arial" w:hAnsi="Arial" w:cs="Arial"/>
                <w:sz w:val="20"/>
                <w:szCs w:val="20"/>
              </w:rPr>
              <w:t>2005</w:t>
            </w:r>
          </w:p>
        </w:tc>
        <w:tc>
          <w:tcPr>
            <w:tcW w:w="1276" w:type="dxa"/>
          </w:tcPr>
          <w:p w14:paraId="3A81F9A3" w14:textId="0766E9E2" w:rsidR="00984737" w:rsidRPr="00A1310D" w:rsidRDefault="006304FE" w:rsidP="00245E8B">
            <w:pPr>
              <w:spacing w:before="20" w:after="0"/>
              <w:ind w:right="-70"/>
              <w:jc w:val="center"/>
              <w:rPr>
                <w:rFonts w:ascii="Arial" w:hAnsi="Arial" w:cs="Arial"/>
                <w:sz w:val="20"/>
                <w:szCs w:val="20"/>
              </w:rPr>
            </w:pPr>
            <w:bookmarkStart w:id="102" w:name="ind_tank_ind_tank_id_4"/>
            <w:bookmarkEnd w:id="102"/>
            <w:r>
              <w:rPr>
                <w:rFonts w:ascii="Arial" w:hAnsi="Arial" w:cs="Arial"/>
                <w:sz w:val="20"/>
                <w:szCs w:val="20"/>
              </w:rPr>
              <w:t>Olie</w:t>
            </w:r>
          </w:p>
        </w:tc>
        <w:tc>
          <w:tcPr>
            <w:tcW w:w="851" w:type="dxa"/>
          </w:tcPr>
          <w:p w14:paraId="2752A56D" w14:textId="12272F76" w:rsidR="00984737" w:rsidRPr="00A1310D" w:rsidRDefault="006304FE" w:rsidP="00245E8B">
            <w:pPr>
              <w:spacing w:before="20" w:after="0"/>
              <w:ind w:right="-70"/>
              <w:jc w:val="center"/>
              <w:rPr>
                <w:rFonts w:ascii="Arial" w:hAnsi="Arial" w:cs="Arial"/>
                <w:sz w:val="20"/>
                <w:szCs w:val="20"/>
              </w:rPr>
            </w:pPr>
            <w:bookmarkStart w:id="103" w:name="ind_tank_ind_tank_id_5"/>
            <w:bookmarkEnd w:id="103"/>
            <w:r>
              <w:rPr>
                <w:rFonts w:ascii="Arial" w:hAnsi="Arial" w:cs="Arial"/>
                <w:sz w:val="20"/>
                <w:szCs w:val="20"/>
              </w:rPr>
              <w:t>1.500</w:t>
            </w:r>
          </w:p>
        </w:tc>
        <w:tc>
          <w:tcPr>
            <w:tcW w:w="1559" w:type="dxa"/>
          </w:tcPr>
          <w:p w14:paraId="28A11DD1" w14:textId="045489BA" w:rsidR="00984737" w:rsidRPr="00A1310D" w:rsidRDefault="006304FE" w:rsidP="00245E8B">
            <w:pPr>
              <w:spacing w:before="20" w:after="0"/>
              <w:ind w:right="-70"/>
              <w:jc w:val="center"/>
              <w:rPr>
                <w:rFonts w:ascii="Arial" w:hAnsi="Arial" w:cs="Arial"/>
                <w:sz w:val="20"/>
                <w:szCs w:val="20"/>
              </w:rPr>
            </w:pPr>
            <w:bookmarkStart w:id="104" w:name="ind_tank_ind_tank_id_6"/>
            <w:bookmarkEnd w:id="104"/>
            <w:r>
              <w:rPr>
                <w:rFonts w:ascii="Arial" w:hAnsi="Arial" w:cs="Arial"/>
                <w:sz w:val="20"/>
                <w:szCs w:val="20"/>
              </w:rPr>
              <w:t>Indendørs</w:t>
            </w:r>
          </w:p>
        </w:tc>
        <w:tc>
          <w:tcPr>
            <w:tcW w:w="992" w:type="dxa"/>
          </w:tcPr>
          <w:p w14:paraId="48019EE3" w14:textId="3A345F77" w:rsidR="00984737" w:rsidRPr="00A1310D" w:rsidRDefault="006304FE" w:rsidP="00245E8B">
            <w:pPr>
              <w:spacing w:before="20" w:after="0"/>
              <w:ind w:right="-70"/>
              <w:jc w:val="center"/>
              <w:rPr>
                <w:rFonts w:ascii="Arial" w:hAnsi="Arial" w:cs="Arial"/>
                <w:sz w:val="20"/>
                <w:szCs w:val="20"/>
              </w:rPr>
            </w:pPr>
            <w:bookmarkStart w:id="105" w:name="ind_tank_ind_tank_id_7"/>
            <w:bookmarkEnd w:id="105"/>
            <w:r>
              <w:rPr>
                <w:rFonts w:ascii="Arial" w:hAnsi="Arial" w:cs="Arial"/>
                <w:sz w:val="20"/>
                <w:szCs w:val="20"/>
              </w:rPr>
              <w:t>NEJ</w:t>
            </w: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bookmarkStart w:id="106" w:name="ind_tank_ind_tank_id_8"/>
            <w:bookmarkEnd w:id="106"/>
          </w:p>
        </w:tc>
      </w:tr>
      <w:tr w:rsidR="006304FE" w:rsidRPr="00A1310D" w14:paraId="77950CD2" w14:textId="77777777" w:rsidTr="00433E90">
        <w:trPr>
          <w:cantSplit/>
          <w:trHeight w:val="113"/>
        </w:trPr>
        <w:tc>
          <w:tcPr>
            <w:tcW w:w="340" w:type="dxa"/>
          </w:tcPr>
          <w:p w14:paraId="0CC4D5CF" w14:textId="2C19D3BE" w:rsidR="006304FE" w:rsidRDefault="006304FE" w:rsidP="00245E8B">
            <w:pPr>
              <w:spacing w:before="20" w:after="0"/>
              <w:jc w:val="center"/>
              <w:rPr>
                <w:rFonts w:ascii="Arial" w:hAnsi="Arial" w:cs="Arial"/>
                <w:sz w:val="20"/>
                <w:szCs w:val="20"/>
              </w:rPr>
            </w:pPr>
            <w:bookmarkStart w:id="107" w:name="ind_tank_ind_tank_id_9"/>
            <w:bookmarkEnd w:id="107"/>
            <w:r>
              <w:rPr>
                <w:rFonts w:ascii="Arial" w:hAnsi="Arial" w:cs="Arial"/>
                <w:sz w:val="20"/>
                <w:szCs w:val="20"/>
              </w:rPr>
              <w:t>2</w:t>
            </w:r>
          </w:p>
        </w:tc>
        <w:tc>
          <w:tcPr>
            <w:tcW w:w="992" w:type="dxa"/>
          </w:tcPr>
          <w:p w14:paraId="764B0EBC" w14:textId="75DCF8CF" w:rsidR="006304FE" w:rsidRDefault="006304FE" w:rsidP="00245E8B">
            <w:pPr>
              <w:spacing w:before="20" w:after="0"/>
              <w:rPr>
                <w:rFonts w:ascii="Arial" w:hAnsi="Arial" w:cs="Arial"/>
                <w:sz w:val="20"/>
                <w:szCs w:val="20"/>
              </w:rPr>
            </w:pPr>
            <w:bookmarkStart w:id="108" w:name="ind_tank_ind_tank_id_10"/>
            <w:bookmarkEnd w:id="108"/>
            <w:r>
              <w:rPr>
                <w:rFonts w:ascii="Arial" w:hAnsi="Arial" w:cs="Arial"/>
                <w:sz w:val="20"/>
                <w:szCs w:val="20"/>
              </w:rPr>
              <w:t>1996</w:t>
            </w:r>
          </w:p>
        </w:tc>
        <w:tc>
          <w:tcPr>
            <w:tcW w:w="992" w:type="dxa"/>
          </w:tcPr>
          <w:p w14:paraId="38812667" w14:textId="394226C5" w:rsidR="006304FE" w:rsidRDefault="006304FE" w:rsidP="00245E8B">
            <w:pPr>
              <w:spacing w:before="20" w:after="0"/>
              <w:ind w:right="-70"/>
              <w:jc w:val="center"/>
              <w:rPr>
                <w:rFonts w:ascii="Arial" w:hAnsi="Arial" w:cs="Arial"/>
                <w:sz w:val="20"/>
                <w:szCs w:val="20"/>
              </w:rPr>
            </w:pPr>
            <w:bookmarkStart w:id="109" w:name="ind_tank_ind_tank_id_11"/>
            <w:bookmarkEnd w:id="109"/>
            <w:r>
              <w:rPr>
                <w:rFonts w:ascii="Arial" w:hAnsi="Arial" w:cs="Arial"/>
                <w:sz w:val="20"/>
                <w:szCs w:val="20"/>
              </w:rPr>
              <w:t>1996</w:t>
            </w:r>
          </w:p>
        </w:tc>
        <w:tc>
          <w:tcPr>
            <w:tcW w:w="1276" w:type="dxa"/>
          </w:tcPr>
          <w:p w14:paraId="4DAB0AAB" w14:textId="39D619ED" w:rsidR="006304FE" w:rsidRDefault="006304FE" w:rsidP="00245E8B">
            <w:pPr>
              <w:spacing w:before="20" w:after="0"/>
              <w:ind w:right="-70"/>
              <w:jc w:val="center"/>
              <w:rPr>
                <w:rFonts w:ascii="Arial" w:hAnsi="Arial" w:cs="Arial"/>
                <w:sz w:val="20"/>
                <w:szCs w:val="20"/>
              </w:rPr>
            </w:pPr>
            <w:bookmarkStart w:id="110" w:name="ind_tank_ind_tank_id_12"/>
            <w:bookmarkEnd w:id="110"/>
            <w:r>
              <w:rPr>
                <w:rFonts w:ascii="Arial" w:hAnsi="Arial" w:cs="Arial"/>
                <w:sz w:val="20"/>
                <w:szCs w:val="20"/>
              </w:rPr>
              <w:t>Olie</w:t>
            </w:r>
          </w:p>
        </w:tc>
        <w:tc>
          <w:tcPr>
            <w:tcW w:w="851" w:type="dxa"/>
          </w:tcPr>
          <w:p w14:paraId="35C52660" w14:textId="65AD6213" w:rsidR="006304FE" w:rsidRDefault="006304FE" w:rsidP="00245E8B">
            <w:pPr>
              <w:spacing w:before="20" w:after="0"/>
              <w:ind w:right="-70"/>
              <w:jc w:val="center"/>
              <w:rPr>
                <w:rFonts w:ascii="Arial" w:hAnsi="Arial" w:cs="Arial"/>
                <w:sz w:val="20"/>
                <w:szCs w:val="20"/>
              </w:rPr>
            </w:pPr>
            <w:bookmarkStart w:id="111" w:name="ind_tank_ind_tank_id_13"/>
            <w:bookmarkEnd w:id="111"/>
            <w:r>
              <w:rPr>
                <w:rFonts w:ascii="Arial" w:hAnsi="Arial" w:cs="Arial"/>
                <w:sz w:val="20"/>
                <w:szCs w:val="20"/>
              </w:rPr>
              <w:t>1.200</w:t>
            </w:r>
          </w:p>
        </w:tc>
        <w:tc>
          <w:tcPr>
            <w:tcW w:w="1559" w:type="dxa"/>
          </w:tcPr>
          <w:p w14:paraId="675E0C10" w14:textId="47986FF5" w:rsidR="006304FE" w:rsidRDefault="006304FE" w:rsidP="00245E8B">
            <w:pPr>
              <w:spacing w:before="20" w:after="0"/>
              <w:ind w:right="-70"/>
              <w:jc w:val="center"/>
              <w:rPr>
                <w:rFonts w:ascii="Arial" w:hAnsi="Arial" w:cs="Arial"/>
                <w:sz w:val="20"/>
                <w:szCs w:val="20"/>
              </w:rPr>
            </w:pPr>
            <w:bookmarkStart w:id="112" w:name="ind_tank_ind_tank_id_14"/>
            <w:bookmarkEnd w:id="112"/>
            <w:r>
              <w:rPr>
                <w:rFonts w:ascii="Arial" w:hAnsi="Arial" w:cs="Arial"/>
                <w:sz w:val="20"/>
                <w:szCs w:val="20"/>
              </w:rPr>
              <w:t>Udendørs</w:t>
            </w:r>
          </w:p>
        </w:tc>
        <w:tc>
          <w:tcPr>
            <w:tcW w:w="992" w:type="dxa"/>
          </w:tcPr>
          <w:p w14:paraId="1E019DD4" w14:textId="3E0BE9EA" w:rsidR="006304FE" w:rsidRDefault="006304FE" w:rsidP="00245E8B">
            <w:pPr>
              <w:spacing w:before="20" w:after="0"/>
              <w:ind w:right="-70"/>
              <w:jc w:val="center"/>
              <w:rPr>
                <w:rFonts w:ascii="Arial" w:hAnsi="Arial" w:cs="Arial"/>
                <w:sz w:val="20"/>
                <w:szCs w:val="20"/>
              </w:rPr>
            </w:pPr>
            <w:bookmarkStart w:id="113" w:name="ind_tank_ind_tank_id_15"/>
            <w:bookmarkEnd w:id="113"/>
            <w:r>
              <w:rPr>
                <w:rFonts w:ascii="Arial" w:hAnsi="Arial" w:cs="Arial"/>
                <w:sz w:val="20"/>
                <w:szCs w:val="20"/>
              </w:rPr>
              <w:t>NEJ</w:t>
            </w:r>
          </w:p>
        </w:tc>
        <w:tc>
          <w:tcPr>
            <w:tcW w:w="2637" w:type="dxa"/>
          </w:tcPr>
          <w:p w14:paraId="3F108397" w14:textId="77777777" w:rsidR="006304FE" w:rsidRPr="00A1310D" w:rsidRDefault="006304FE"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114" w:name="bbr_tech_inst_land_parcel_id"/>
            <w:bookmarkEnd w:id="114"/>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78514358" w:rsidR="00EC6E6D" w:rsidRPr="00245E8B" w:rsidRDefault="006304FE" w:rsidP="00245E8B">
            <w:pPr>
              <w:spacing w:before="20" w:after="0"/>
              <w:rPr>
                <w:rFonts w:ascii="Arial" w:hAnsi="Arial" w:cs="Arial"/>
                <w:sz w:val="20"/>
                <w:szCs w:val="20"/>
              </w:rPr>
            </w:pPr>
            <w:bookmarkStart w:id="115" w:name="ind_control_items_control_item_nameX5"/>
            <w:bookmarkEnd w:id="115"/>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5EC8780E" w14:textId="60916D8B" w:rsidR="00EC6E6D" w:rsidRPr="00245E8B" w:rsidRDefault="006304FE" w:rsidP="00245E8B">
            <w:pPr>
              <w:spacing w:before="20" w:after="0"/>
              <w:rPr>
                <w:rFonts w:ascii="Arial" w:hAnsi="Arial" w:cs="Arial"/>
                <w:sz w:val="20"/>
                <w:szCs w:val="20"/>
              </w:rPr>
            </w:pPr>
            <w:bookmarkStart w:id="116" w:name="ind_control_items_control_item_nameX5_2"/>
            <w:bookmarkEnd w:id="116"/>
            <w:r>
              <w:rPr>
                <w:rFonts w:ascii="Arial" w:hAnsi="Arial" w:cs="Arial"/>
                <w:sz w:val="20"/>
                <w:szCs w:val="20"/>
              </w:rPr>
              <w:t>Virksomheden har en 1500 l. overjordisk olietank fra 2005, som forsyner kaloriferfyret i værkstedet.</w:t>
            </w:r>
          </w:p>
        </w:tc>
      </w:tr>
      <w:tr w:rsidR="006304FE" w:rsidRPr="00245E8B" w14:paraId="7D48BDF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A368400" w14:textId="6AACF383" w:rsidR="006304FE" w:rsidRDefault="006304FE" w:rsidP="00245E8B">
            <w:pPr>
              <w:spacing w:before="20" w:after="0"/>
              <w:rPr>
                <w:rFonts w:ascii="Arial" w:hAnsi="Arial" w:cs="Arial"/>
                <w:sz w:val="20"/>
                <w:szCs w:val="20"/>
              </w:rPr>
            </w:pPr>
            <w:bookmarkStart w:id="117" w:name="ind_control_items_control_item_nameX5_3"/>
            <w:bookmarkEnd w:id="117"/>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4872F5B3" w14:textId="77777777" w:rsidR="006304FE" w:rsidRDefault="006304FE" w:rsidP="00245E8B">
            <w:pPr>
              <w:spacing w:before="20" w:after="0"/>
              <w:rPr>
                <w:rFonts w:ascii="Arial" w:hAnsi="Arial" w:cs="Arial"/>
                <w:sz w:val="20"/>
                <w:szCs w:val="20"/>
              </w:rPr>
            </w:pPr>
            <w:bookmarkStart w:id="118" w:name="ind_control_items_control_item_nameX5_4"/>
            <w:bookmarkEnd w:id="118"/>
          </w:p>
        </w:tc>
      </w:tr>
      <w:tr w:rsidR="006304FE" w:rsidRPr="00245E8B" w14:paraId="16949B81"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0B9DD2B" w14:textId="5E1E6FFD" w:rsidR="006304FE" w:rsidRDefault="006304FE" w:rsidP="00245E8B">
            <w:pPr>
              <w:spacing w:before="20" w:after="0"/>
              <w:rPr>
                <w:rFonts w:ascii="Arial" w:hAnsi="Arial" w:cs="Arial"/>
                <w:sz w:val="20"/>
                <w:szCs w:val="20"/>
              </w:rPr>
            </w:pPr>
            <w:bookmarkStart w:id="119" w:name="ind_control_items_control_item_nameX5_5"/>
            <w:bookmarkEnd w:id="119"/>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1566749E" w14:textId="77777777" w:rsidR="006304FE" w:rsidRDefault="006304FE" w:rsidP="00245E8B">
            <w:pPr>
              <w:spacing w:before="20" w:after="0"/>
              <w:rPr>
                <w:rFonts w:ascii="Arial" w:hAnsi="Arial" w:cs="Arial"/>
                <w:sz w:val="20"/>
                <w:szCs w:val="20"/>
              </w:rPr>
            </w:pPr>
            <w:bookmarkStart w:id="120" w:name="ind_control_items_control_item_nameX5_6"/>
            <w:bookmarkEnd w:id="120"/>
          </w:p>
        </w:tc>
      </w:tr>
      <w:tr w:rsidR="006304FE" w:rsidRPr="00245E8B" w14:paraId="4724B0C4"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EC8FB03" w14:textId="659E32A2" w:rsidR="006304FE" w:rsidRDefault="006304FE" w:rsidP="00245E8B">
            <w:pPr>
              <w:spacing w:before="20" w:after="0"/>
              <w:rPr>
                <w:rFonts w:ascii="Arial" w:hAnsi="Arial" w:cs="Arial"/>
                <w:sz w:val="20"/>
                <w:szCs w:val="20"/>
              </w:rPr>
            </w:pPr>
            <w:bookmarkStart w:id="121" w:name="ind_control_items_control_item_nameX5_7"/>
            <w:bookmarkEnd w:id="121"/>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6F52661F" w14:textId="01094C1E" w:rsidR="006304FE" w:rsidRDefault="006304FE" w:rsidP="00245E8B">
            <w:pPr>
              <w:spacing w:before="20" w:after="0"/>
              <w:rPr>
                <w:rFonts w:ascii="Arial" w:hAnsi="Arial" w:cs="Arial"/>
                <w:sz w:val="20"/>
                <w:szCs w:val="20"/>
              </w:rPr>
            </w:pPr>
            <w:bookmarkStart w:id="122" w:name="ind_control_items_control_item_nameX5_8"/>
            <w:bookmarkEnd w:id="122"/>
            <w:r>
              <w:rPr>
                <w:rFonts w:ascii="Arial" w:hAnsi="Arial" w:cs="Arial"/>
                <w:sz w:val="20"/>
                <w:szCs w:val="20"/>
              </w:rPr>
              <w:t xml:space="preserve">1200 l. oval olietank fra Fa. Rough med Tank nr. 63802-01 og </w:t>
            </w:r>
            <w:proofErr w:type="spellStart"/>
            <w:r>
              <w:rPr>
                <w:rFonts w:ascii="Arial" w:hAnsi="Arial" w:cs="Arial"/>
                <w:sz w:val="20"/>
                <w:szCs w:val="20"/>
              </w:rPr>
              <w:t>fabrikationsår</w:t>
            </w:r>
            <w:proofErr w:type="spellEnd"/>
            <w:r>
              <w:rPr>
                <w:rFonts w:ascii="Arial" w:hAnsi="Arial" w:cs="Arial"/>
                <w:sz w:val="20"/>
                <w:szCs w:val="20"/>
              </w:rPr>
              <w:t xml:space="preserve"> 1996.</w:t>
            </w:r>
          </w:p>
        </w:tc>
      </w:tr>
      <w:tr w:rsidR="006304FE" w:rsidRPr="00245E8B" w14:paraId="22CA575D"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842F860" w14:textId="478655A3" w:rsidR="006304FE" w:rsidRDefault="006304FE" w:rsidP="00245E8B">
            <w:pPr>
              <w:spacing w:before="20" w:after="0"/>
              <w:rPr>
                <w:rFonts w:ascii="Arial" w:hAnsi="Arial" w:cs="Arial"/>
                <w:sz w:val="20"/>
                <w:szCs w:val="20"/>
              </w:rPr>
            </w:pPr>
            <w:bookmarkStart w:id="123" w:name="ind_control_items_control_item_nameX5_9"/>
            <w:bookmarkEnd w:id="123"/>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7C3F486C" w14:textId="77777777" w:rsidR="006304FE" w:rsidRDefault="006304FE" w:rsidP="00245E8B">
            <w:pPr>
              <w:spacing w:before="20" w:after="0"/>
              <w:rPr>
                <w:rFonts w:ascii="Arial" w:hAnsi="Arial" w:cs="Arial"/>
                <w:sz w:val="20"/>
                <w:szCs w:val="20"/>
              </w:rPr>
            </w:pPr>
            <w:bookmarkStart w:id="124" w:name="ind_control_items_control_item_nameX5_10"/>
            <w:bookmarkEnd w:id="124"/>
          </w:p>
        </w:tc>
      </w:tr>
      <w:tr w:rsidR="006304FE" w:rsidRPr="00245E8B" w14:paraId="3B8857D8"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16AB8A2D" w14:textId="789EBCFA" w:rsidR="006304FE" w:rsidRDefault="006304FE" w:rsidP="00245E8B">
            <w:pPr>
              <w:spacing w:before="20" w:after="0"/>
              <w:rPr>
                <w:rFonts w:ascii="Arial" w:hAnsi="Arial" w:cs="Arial"/>
                <w:sz w:val="20"/>
                <w:szCs w:val="20"/>
              </w:rPr>
            </w:pPr>
            <w:bookmarkStart w:id="125" w:name="ind_control_items_control_item_nameX5_11"/>
            <w:bookmarkEnd w:id="125"/>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4DE09386" w14:textId="77777777" w:rsidR="006304FE" w:rsidRDefault="006304FE" w:rsidP="00245E8B">
            <w:pPr>
              <w:spacing w:before="20" w:after="0"/>
              <w:rPr>
                <w:rFonts w:ascii="Arial" w:hAnsi="Arial" w:cs="Arial"/>
                <w:sz w:val="20"/>
                <w:szCs w:val="20"/>
              </w:rPr>
            </w:pPr>
            <w:bookmarkStart w:id="126" w:name="ind_control_items_control_item_nameX5_12"/>
            <w:bookmarkEnd w:id="126"/>
          </w:p>
        </w:tc>
      </w:tr>
      <w:tr w:rsidR="006304FE" w:rsidRPr="00245E8B" w14:paraId="018220EB"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DA4B7CB" w14:textId="78357D22" w:rsidR="006304FE" w:rsidRDefault="006304FE" w:rsidP="00245E8B">
            <w:pPr>
              <w:spacing w:before="20" w:after="0"/>
              <w:rPr>
                <w:rFonts w:ascii="Arial" w:hAnsi="Arial" w:cs="Arial"/>
                <w:sz w:val="20"/>
                <w:szCs w:val="20"/>
              </w:rPr>
            </w:pPr>
            <w:bookmarkStart w:id="127" w:name="ind_control_items_control_item_nameX5_13"/>
            <w:bookmarkEnd w:id="127"/>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432BC71B" w14:textId="77777777" w:rsidR="006304FE" w:rsidRDefault="006304FE" w:rsidP="00245E8B">
            <w:pPr>
              <w:spacing w:before="20" w:after="0"/>
              <w:rPr>
                <w:rFonts w:ascii="Arial" w:hAnsi="Arial" w:cs="Arial"/>
                <w:sz w:val="20"/>
                <w:szCs w:val="20"/>
              </w:rPr>
            </w:pPr>
            <w:bookmarkStart w:id="128" w:name="ind_control_items_control_item_nameX5_14"/>
            <w:bookmarkEnd w:id="128"/>
          </w:p>
        </w:tc>
      </w:tr>
      <w:tr w:rsidR="006304FE" w:rsidRPr="00245E8B" w14:paraId="2F7D9773"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6BDB0B0" w14:textId="0027F185" w:rsidR="006304FE" w:rsidRDefault="006304FE" w:rsidP="00245E8B">
            <w:pPr>
              <w:spacing w:before="20" w:after="0"/>
              <w:rPr>
                <w:rFonts w:ascii="Arial" w:hAnsi="Arial" w:cs="Arial"/>
                <w:sz w:val="20"/>
                <w:szCs w:val="20"/>
              </w:rPr>
            </w:pPr>
            <w:bookmarkStart w:id="129" w:name="ind_control_items_control_item_nameX5_15"/>
            <w:bookmarkEnd w:id="129"/>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76302162" w14:textId="77777777" w:rsidR="006304FE" w:rsidRDefault="006304FE" w:rsidP="00245E8B">
            <w:pPr>
              <w:spacing w:before="20" w:after="0"/>
              <w:rPr>
                <w:rFonts w:ascii="Arial" w:hAnsi="Arial" w:cs="Arial"/>
                <w:sz w:val="20"/>
                <w:szCs w:val="20"/>
              </w:rPr>
            </w:pPr>
            <w:bookmarkStart w:id="130" w:name="ind_control_items_control_item_nameX5_16"/>
            <w:bookmarkEnd w:id="130"/>
          </w:p>
        </w:tc>
      </w:tr>
      <w:tr w:rsidR="006304FE" w:rsidRPr="00245E8B" w14:paraId="7E776AA7"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CBE2F7C" w14:textId="464396E2" w:rsidR="006304FE" w:rsidRDefault="006304FE" w:rsidP="00245E8B">
            <w:pPr>
              <w:spacing w:before="20" w:after="0"/>
              <w:rPr>
                <w:rFonts w:ascii="Arial" w:hAnsi="Arial" w:cs="Arial"/>
                <w:sz w:val="20"/>
                <w:szCs w:val="20"/>
              </w:rPr>
            </w:pPr>
            <w:bookmarkStart w:id="131" w:name="ind_control_items_control_item_nameX5_17"/>
            <w:bookmarkEnd w:id="131"/>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57309956" w14:textId="77777777" w:rsidR="006304FE" w:rsidRDefault="006304FE" w:rsidP="00245E8B">
            <w:pPr>
              <w:spacing w:before="20" w:after="0"/>
              <w:rPr>
                <w:rFonts w:ascii="Arial" w:hAnsi="Arial" w:cs="Arial"/>
                <w:sz w:val="20"/>
                <w:szCs w:val="20"/>
              </w:rPr>
            </w:pPr>
            <w:bookmarkStart w:id="132" w:name="ind_control_items_control_item_nameX5_18"/>
            <w:bookmarkEnd w:id="132"/>
          </w:p>
        </w:tc>
      </w:tr>
      <w:tr w:rsidR="006304FE" w:rsidRPr="00245E8B" w14:paraId="18EBFDB3"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018589A9" w14:textId="30708456" w:rsidR="006304FE" w:rsidRDefault="006304FE" w:rsidP="00245E8B">
            <w:pPr>
              <w:spacing w:before="20" w:after="0"/>
              <w:rPr>
                <w:rFonts w:ascii="Arial" w:hAnsi="Arial" w:cs="Arial"/>
                <w:sz w:val="20"/>
                <w:szCs w:val="20"/>
              </w:rPr>
            </w:pPr>
            <w:bookmarkStart w:id="133" w:name="ind_control_items_control_item_nameX5_19"/>
            <w:bookmarkEnd w:id="133"/>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7AFEB829" w14:textId="77777777" w:rsidR="006304FE" w:rsidRDefault="006304FE" w:rsidP="00245E8B">
            <w:pPr>
              <w:spacing w:before="20" w:after="0"/>
              <w:rPr>
                <w:rFonts w:ascii="Arial" w:hAnsi="Arial" w:cs="Arial"/>
                <w:sz w:val="20"/>
                <w:szCs w:val="20"/>
              </w:rPr>
            </w:pPr>
            <w:bookmarkStart w:id="134" w:name="ind_control_items_control_item_nameX5_20"/>
            <w:bookmarkEnd w:id="134"/>
          </w:p>
        </w:tc>
      </w:tr>
      <w:tr w:rsidR="006304FE" w:rsidRPr="00245E8B" w14:paraId="7110936B"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7AE497E" w14:textId="23F466C9" w:rsidR="006304FE" w:rsidRDefault="006304FE" w:rsidP="00245E8B">
            <w:pPr>
              <w:spacing w:before="20" w:after="0"/>
              <w:rPr>
                <w:rFonts w:ascii="Arial" w:hAnsi="Arial" w:cs="Arial"/>
                <w:sz w:val="20"/>
                <w:szCs w:val="20"/>
              </w:rPr>
            </w:pPr>
            <w:bookmarkStart w:id="135" w:name="ind_control_items_control_item_nameX5_21"/>
            <w:bookmarkEnd w:id="135"/>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64461E98" w14:textId="77777777" w:rsidR="006304FE" w:rsidRDefault="006304FE" w:rsidP="00245E8B">
            <w:pPr>
              <w:spacing w:before="20" w:after="0"/>
              <w:rPr>
                <w:rFonts w:ascii="Arial" w:hAnsi="Arial" w:cs="Arial"/>
                <w:sz w:val="20"/>
                <w:szCs w:val="20"/>
              </w:rPr>
            </w:pPr>
            <w:bookmarkStart w:id="136" w:name="ind_control_items_control_item_nameX5_22"/>
            <w:bookmarkEnd w:id="136"/>
          </w:p>
        </w:tc>
      </w:tr>
      <w:tr w:rsidR="006304FE" w:rsidRPr="00245E8B" w14:paraId="7A84ED5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A7AD4DF" w14:textId="58923A56" w:rsidR="006304FE" w:rsidRDefault="006304FE" w:rsidP="00245E8B">
            <w:pPr>
              <w:spacing w:before="20" w:after="0"/>
              <w:rPr>
                <w:rFonts w:ascii="Arial" w:hAnsi="Arial" w:cs="Arial"/>
                <w:sz w:val="20"/>
                <w:szCs w:val="20"/>
              </w:rPr>
            </w:pPr>
            <w:bookmarkStart w:id="137" w:name="ind_control_items_control_item_nameX5_23"/>
            <w:bookmarkEnd w:id="137"/>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75453165" w14:textId="77777777" w:rsidR="006304FE" w:rsidRDefault="006304FE"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138" w:name="_Toc54669308"/>
      <w:r w:rsidRPr="00245E8B">
        <w:rPr>
          <w:rFonts w:ascii="Arial" w:hAnsi="Arial" w:cs="Arial"/>
          <w:sz w:val="28"/>
          <w:szCs w:val="28"/>
        </w:rPr>
        <w:t>Råvarer</w:t>
      </w:r>
      <w:bookmarkEnd w:id="138"/>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139" w:name="ind_rawmat_types_rawmat_name"/>
            <w:bookmarkEnd w:id="139"/>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7CD4C856" w:rsidR="00EC6E6D" w:rsidRPr="00245E8B" w:rsidRDefault="006304FE" w:rsidP="00245E8B">
            <w:pPr>
              <w:spacing w:before="20" w:after="0"/>
              <w:rPr>
                <w:rFonts w:ascii="Arial" w:hAnsi="Arial" w:cs="Arial"/>
                <w:sz w:val="20"/>
                <w:szCs w:val="20"/>
              </w:rPr>
            </w:pPr>
            <w:bookmarkStart w:id="140" w:name="ind_control_items_control_item_nameX6"/>
            <w:bookmarkEnd w:id="140"/>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0A1675F2" w:rsidR="00EC6E6D" w:rsidRPr="00245E8B" w:rsidRDefault="006304FE" w:rsidP="00245E8B">
            <w:pPr>
              <w:spacing w:before="20" w:after="0"/>
              <w:rPr>
                <w:rFonts w:ascii="Arial" w:hAnsi="Arial" w:cs="Arial"/>
                <w:sz w:val="20"/>
                <w:szCs w:val="20"/>
              </w:rPr>
            </w:pPr>
            <w:bookmarkStart w:id="141" w:name="ind_control_items_control_item_nameX6_2"/>
            <w:bookmarkEnd w:id="141"/>
            <w:r>
              <w:rPr>
                <w:rFonts w:ascii="Arial" w:hAnsi="Arial" w:cs="Arial"/>
                <w:sz w:val="20"/>
                <w:szCs w:val="20"/>
              </w:rPr>
              <w:t>Virksomheden har ingen råvarer.</w:t>
            </w:r>
          </w:p>
        </w:tc>
      </w:tr>
      <w:tr w:rsidR="006304FE" w:rsidRPr="00245E8B" w14:paraId="5179C365"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9F71AA2" w14:textId="4749DA0D" w:rsidR="006304FE" w:rsidRDefault="006304FE" w:rsidP="00245E8B">
            <w:pPr>
              <w:spacing w:before="20" w:after="0"/>
              <w:rPr>
                <w:rFonts w:ascii="Arial" w:hAnsi="Arial" w:cs="Arial"/>
                <w:sz w:val="20"/>
                <w:szCs w:val="20"/>
              </w:rPr>
            </w:pPr>
            <w:bookmarkStart w:id="142" w:name="ind_control_items_control_item_nameX6_3"/>
            <w:bookmarkEnd w:id="142"/>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57C591DE" w14:textId="77777777" w:rsidR="006304FE" w:rsidRDefault="006304FE" w:rsidP="00245E8B">
            <w:pPr>
              <w:spacing w:before="20" w:after="0"/>
              <w:rPr>
                <w:rFonts w:ascii="Arial" w:hAnsi="Arial" w:cs="Arial"/>
                <w:sz w:val="20"/>
                <w:szCs w:val="20"/>
              </w:rPr>
            </w:pPr>
            <w:bookmarkStart w:id="143" w:name="ind_control_items_control_item_nameX6_4"/>
            <w:bookmarkEnd w:id="143"/>
          </w:p>
        </w:tc>
      </w:tr>
      <w:tr w:rsidR="006304FE" w:rsidRPr="00245E8B" w14:paraId="7D3D66C5"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FE7DEE6" w14:textId="379C7DF7" w:rsidR="006304FE" w:rsidRDefault="006304FE" w:rsidP="00245E8B">
            <w:pPr>
              <w:spacing w:before="20" w:after="0"/>
              <w:rPr>
                <w:rFonts w:ascii="Arial" w:hAnsi="Arial" w:cs="Arial"/>
                <w:sz w:val="20"/>
                <w:szCs w:val="20"/>
              </w:rPr>
            </w:pPr>
            <w:bookmarkStart w:id="144" w:name="ind_control_items_control_item_nameX6_5"/>
            <w:bookmarkEnd w:id="144"/>
            <w:r>
              <w:rPr>
                <w:rFonts w:ascii="Arial" w:hAnsi="Arial" w:cs="Arial"/>
                <w:sz w:val="20"/>
                <w:szCs w:val="20"/>
              </w:rPr>
              <w:lastRenderedPageBreak/>
              <w:t>Råvarer, vilkår i miljøgodkendelse</w:t>
            </w:r>
          </w:p>
        </w:tc>
        <w:tc>
          <w:tcPr>
            <w:tcW w:w="6592" w:type="dxa"/>
            <w:tcBorders>
              <w:top w:val="single" w:sz="4" w:space="0" w:color="auto"/>
              <w:left w:val="nil"/>
              <w:bottom w:val="single" w:sz="4" w:space="0" w:color="auto"/>
              <w:right w:val="double" w:sz="4" w:space="0" w:color="auto"/>
            </w:tcBorders>
          </w:tcPr>
          <w:p w14:paraId="3D5EE9D5" w14:textId="77777777" w:rsidR="006304FE" w:rsidRDefault="006304FE" w:rsidP="00245E8B">
            <w:pPr>
              <w:spacing w:before="20" w:after="0"/>
              <w:rPr>
                <w:rFonts w:ascii="Arial" w:hAnsi="Arial" w:cs="Arial"/>
                <w:sz w:val="20"/>
                <w:szCs w:val="20"/>
              </w:rPr>
            </w:pPr>
            <w:bookmarkStart w:id="145" w:name="ind_control_items_control_item_nameX6_6"/>
            <w:bookmarkEnd w:id="145"/>
          </w:p>
        </w:tc>
      </w:tr>
      <w:tr w:rsidR="006304FE" w:rsidRPr="00245E8B" w14:paraId="7E7D609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74DDB72" w14:textId="2AF0198A" w:rsidR="006304FE" w:rsidRDefault="006304FE" w:rsidP="00245E8B">
            <w:pPr>
              <w:spacing w:before="20" w:after="0"/>
              <w:rPr>
                <w:rFonts w:ascii="Arial" w:hAnsi="Arial" w:cs="Arial"/>
                <w:sz w:val="20"/>
                <w:szCs w:val="20"/>
              </w:rPr>
            </w:pPr>
            <w:bookmarkStart w:id="146" w:name="ind_control_items_control_item_nameX6_7"/>
            <w:bookmarkEnd w:id="146"/>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50E86527" w14:textId="77777777" w:rsidR="006304FE" w:rsidRDefault="006304FE"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147" w:name="wst_fraction_1_fraction_1_nameX2"/>
            <w:bookmarkEnd w:id="147"/>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58108717" w:rsidR="00EC6E6D" w:rsidRPr="00245E8B" w:rsidRDefault="006304FE" w:rsidP="00245E8B">
            <w:pPr>
              <w:spacing w:before="20" w:after="0"/>
              <w:rPr>
                <w:rFonts w:ascii="Arial" w:hAnsi="Arial" w:cs="Arial"/>
                <w:sz w:val="20"/>
                <w:szCs w:val="20"/>
              </w:rPr>
            </w:pPr>
            <w:bookmarkStart w:id="148" w:name="ind_control_items_control_item_nameX7"/>
            <w:bookmarkEnd w:id="14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0D1B73E5" w:rsidR="00EC6E6D" w:rsidRPr="00245E8B" w:rsidRDefault="006304FE" w:rsidP="00245E8B">
            <w:pPr>
              <w:spacing w:before="20" w:after="0"/>
              <w:rPr>
                <w:rFonts w:ascii="Arial" w:hAnsi="Arial" w:cs="Arial"/>
                <w:sz w:val="20"/>
                <w:szCs w:val="20"/>
              </w:rPr>
            </w:pPr>
            <w:bookmarkStart w:id="149" w:name="ind_control_items_control_item_nameX7_2"/>
            <w:bookmarkEnd w:id="149"/>
            <w:r>
              <w:rPr>
                <w:rFonts w:ascii="Arial" w:hAnsi="Arial" w:cs="Arial"/>
                <w:sz w:val="20"/>
                <w:szCs w:val="20"/>
              </w:rPr>
              <w:t xml:space="preserve">Bildæk, jernskrot og autoruder. </w:t>
            </w:r>
          </w:p>
        </w:tc>
      </w:tr>
      <w:tr w:rsidR="006304FE" w:rsidRPr="00245E8B" w14:paraId="5AAE7F76"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1936FD3D" w14:textId="735CA75C" w:rsidR="006304FE" w:rsidRDefault="006304FE" w:rsidP="00245E8B">
            <w:pPr>
              <w:spacing w:before="20" w:after="0"/>
              <w:rPr>
                <w:rFonts w:ascii="Arial" w:hAnsi="Arial" w:cs="Arial"/>
                <w:sz w:val="20"/>
                <w:szCs w:val="20"/>
              </w:rPr>
            </w:pPr>
            <w:bookmarkStart w:id="150" w:name="ind_control_items_control_item_nameX7_3"/>
            <w:bookmarkEnd w:id="150"/>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6D9DD2D7" w14:textId="448D57ED" w:rsidR="006304FE" w:rsidRDefault="006304FE" w:rsidP="00245E8B">
            <w:pPr>
              <w:spacing w:before="20" w:after="0"/>
              <w:rPr>
                <w:rFonts w:ascii="Arial" w:hAnsi="Arial" w:cs="Arial"/>
                <w:sz w:val="20"/>
                <w:szCs w:val="20"/>
              </w:rPr>
            </w:pPr>
            <w:bookmarkStart w:id="151" w:name="ind_control_items_control_item_nameX7_4"/>
            <w:bookmarkEnd w:id="151"/>
            <w:r>
              <w:rPr>
                <w:rFonts w:ascii="Arial" w:hAnsi="Arial" w:cs="Arial"/>
                <w:sz w:val="20"/>
                <w:szCs w:val="20"/>
              </w:rPr>
              <w:t xml:space="preserve">På virksomheden opbevares akkumulatorer, oliefilter, spildolie, </w:t>
            </w:r>
            <w:proofErr w:type="spellStart"/>
            <w:r>
              <w:rPr>
                <w:rFonts w:ascii="Arial" w:hAnsi="Arial" w:cs="Arial"/>
                <w:sz w:val="20"/>
                <w:szCs w:val="20"/>
              </w:rPr>
              <w:t>køervæske</w:t>
            </w:r>
            <w:proofErr w:type="spellEnd"/>
            <w:r>
              <w:rPr>
                <w:rFonts w:ascii="Arial" w:hAnsi="Arial" w:cs="Arial"/>
                <w:sz w:val="20"/>
                <w:szCs w:val="20"/>
              </w:rPr>
              <w:t xml:space="preserve"> og bremsevæske.</w:t>
            </w:r>
          </w:p>
        </w:tc>
      </w:tr>
      <w:tr w:rsidR="006304FE" w:rsidRPr="00245E8B" w14:paraId="264527BF"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0C18537" w14:textId="46129132" w:rsidR="006304FE" w:rsidRDefault="006304FE" w:rsidP="00245E8B">
            <w:pPr>
              <w:spacing w:before="20" w:after="0"/>
              <w:rPr>
                <w:rFonts w:ascii="Arial" w:hAnsi="Arial" w:cs="Arial"/>
                <w:sz w:val="20"/>
                <w:szCs w:val="20"/>
              </w:rPr>
            </w:pPr>
            <w:bookmarkStart w:id="152" w:name="ind_control_items_control_item_nameX7_5"/>
            <w:bookmarkEnd w:id="152"/>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7B206EBC" w14:textId="77777777" w:rsidR="006304FE" w:rsidRDefault="006304FE" w:rsidP="00245E8B">
            <w:pPr>
              <w:spacing w:before="20" w:after="0"/>
              <w:rPr>
                <w:rFonts w:ascii="Arial" w:hAnsi="Arial" w:cs="Arial"/>
                <w:sz w:val="20"/>
                <w:szCs w:val="20"/>
              </w:rPr>
            </w:pPr>
            <w:bookmarkStart w:id="153" w:name="ind_control_items_control_item_nameX7_6"/>
            <w:bookmarkEnd w:id="153"/>
          </w:p>
        </w:tc>
      </w:tr>
      <w:tr w:rsidR="006304FE" w:rsidRPr="00245E8B" w14:paraId="712E3476"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12EE2D3C" w14:textId="149F8AAE" w:rsidR="006304FE" w:rsidRDefault="006304FE" w:rsidP="00245E8B">
            <w:pPr>
              <w:spacing w:before="20" w:after="0"/>
              <w:rPr>
                <w:rFonts w:ascii="Arial" w:hAnsi="Arial" w:cs="Arial"/>
                <w:sz w:val="20"/>
                <w:szCs w:val="20"/>
              </w:rPr>
            </w:pPr>
            <w:bookmarkStart w:id="154" w:name="ind_control_items_control_item_nameX7_7"/>
            <w:bookmarkEnd w:id="154"/>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564A0853" w14:textId="4797F9C5" w:rsidR="006304FE" w:rsidRDefault="006304FE" w:rsidP="00245E8B">
            <w:pPr>
              <w:spacing w:before="20" w:after="0"/>
              <w:rPr>
                <w:rFonts w:ascii="Arial" w:hAnsi="Arial" w:cs="Arial"/>
                <w:sz w:val="20"/>
                <w:szCs w:val="20"/>
              </w:rPr>
            </w:pPr>
            <w:bookmarkStart w:id="155" w:name="ind_control_items_control_item_nameX7_8"/>
            <w:bookmarkEnd w:id="155"/>
            <w:r>
              <w:rPr>
                <w:rFonts w:ascii="Arial" w:hAnsi="Arial" w:cs="Arial"/>
                <w:sz w:val="20"/>
                <w:szCs w:val="20"/>
              </w:rPr>
              <w:t xml:space="preserve">Under tilsynet blev det oplyst, at der indenfor de sidste 12 måneder var der foretaget miljøbehandling af 12 køretøjer. </w:t>
            </w:r>
          </w:p>
        </w:tc>
      </w:tr>
      <w:tr w:rsidR="006304FE" w:rsidRPr="00245E8B" w14:paraId="0693369D"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2F5B544" w14:textId="58A2E4A6" w:rsidR="006304FE" w:rsidRDefault="006304FE" w:rsidP="00245E8B">
            <w:pPr>
              <w:spacing w:before="20" w:after="0"/>
              <w:rPr>
                <w:rFonts w:ascii="Arial" w:hAnsi="Arial" w:cs="Arial"/>
                <w:sz w:val="20"/>
                <w:szCs w:val="20"/>
              </w:rPr>
            </w:pPr>
            <w:bookmarkStart w:id="156" w:name="ind_control_items_control_item_nameX7_9"/>
            <w:bookmarkEnd w:id="156"/>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08D54505" w14:textId="77777777" w:rsidR="006304FE" w:rsidRDefault="006304FE" w:rsidP="00245E8B">
            <w:pPr>
              <w:spacing w:before="20" w:after="0"/>
              <w:rPr>
                <w:rFonts w:ascii="Arial" w:hAnsi="Arial" w:cs="Arial"/>
                <w:sz w:val="20"/>
                <w:szCs w:val="20"/>
              </w:rPr>
            </w:pPr>
            <w:bookmarkStart w:id="157" w:name="ind_control_items_control_item_nameX7_10"/>
            <w:bookmarkEnd w:id="157"/>
            <w:r>
              <w:rPr>
                <w:rFonts w:ascii="Arial" w:hAnsi="Arial" w:cs="Arial"/>
                <w:sz w:val="20"/>
                <w:szCs w:val="20"/>
              </w:rPr>
              <w:t>Dækfælge opbevares udendørs dels i container og dels på hylder.</w:t>
            </w:r>
          </w:p>
          <w:p w14:paraId="4E0EF04B" w14:textId="77777777" w:rsidR="006304FE" w:rsidRDefault="006304FE" w:rsidP="00245E8B">
            <w:pPr>
              <w:spacing w:before="20" w:after="0"/>
              <w:rPr>
                <w:rFonts w:ascii="Arial" w:hAnsi="Arial" w:cs="Arial"/>
                <w:sz w:val="20"/>
                <w:szCs w:val="20"/>
              </w:rPr>
            </w:pPr>
            <w:r>
              <w:rPr>
                <w:rFonts w:ascii="Arial" w:hAnsi="Arial" w:cs="Arial"/>
                <w:sz w:val="20"/>
                <w:szCs w:val="20"/>
              </w:rPr>
              <w:t>Bildæk opbevares udendørs.</w:t>
            </w:r>
          </w:p>
          <w:p w14:paraId="6A274601" w14:textId="77777777" w:rsidR="006304FE" w:rsidRDefault="006304FE" w:rsidP="00245E8B">
            <w:pPr>
              <w:spacing w:before="20" w:after="0"/>
              <w:rPr>
                <w:rFonts w:ascii="Arial" w:hAnsi="Arial" w:cs="Arial"/>
                <w:sz w:val="20"/>
                <w:szCs w:val="20"/>
              </w:rPr>
            </w:pPr>
            <w:r>
              <w:rPr>
                <w:rFonts w:ascii="Arial" w:hAnsi="Arial" w:cs="Arial"/>
                <w:sz w:val="20"/>
                <w:szCs w:val="20"/>
              </w:rPr>
              <w:t xml:space="preserve">Spildolie, kølervæske, bremsevæske og oliefilter opbevares indendørs i olietromle og på tæt belægning. </w:t>
            </w:r>
          </w:p>
          <w:p w14:paraId="0737E685" w14:textId="6F76C55E" w:rsidR="006304FE" w:rsidRDefault="006304FE" w:rsidP="00245E8B">
            <w:pPr>
              <w:spacing w:before="20" w:after="0"/>
              <w:rPr>
                <w:rFonts w:ascii="Arial" w:hAnsi="Arial" w:cs="Arial"/>
                <w:sz w:val="20"/>
                <w:szCs w:val="20"/>
              </w:rPr>
            </w:pPr>
            <w:r>
              <w:rPr>
                <w:rFonts w:ascii="Arial" w:hAnsi="Arial" w:cs="Arial"/>
                <w:sz w:val="20"/>
                <w:szCs w:val="20"/>
              </w:rPr>
              <w:t xml:space="preserve">Akkumulatorer opbevares udendørs i syreresistens plastkasser med låg. </w:t>
            </w:r>
          </w:p>
        </w:tc>
      </w:tr>
      <w:tr w:rsidR="006304FE" w:rsidRPr="00245E8B" w14:paraId="4CA9EB48"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762E2A9" w14:textId="2DB40133" w:rsidR="006304FE" w:rsidRDefault="006304FE" w:rsidP="00245E8B">
            <w:pPr>
              <w:spacing w:before="20" w:after="0"/>
              <w:rPr>
                <w:rFonts w:ascii="Arial" w:hAnsi="Arial" w:cs="Arial"/>
                <w:sz w:val="20"/>
                <w:szCs w:val="20"/>
              </w:rPr>
            </w:pPr>
            <w:bookmarkStart w:id="158" w:name="ind_control_items_control_item_nameX7_11"/>
            <w:bookmarkEnd w:id="158"/>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7F083CB6" w14:textId="77777777" w:rsidR="006304FE" w:rsidRDefault="006304FE" w:rsidP="00245E8B">
            <w:pPr>
              <w:spacing w:before="20" w:after="0"/>
              <w:rPr>
                <w:rFonts w:ascii="Arial" w:hAnsi="Arial" w:cs="Arial"/>
                <w:sz w:val="20"/>
                <w:szCs w:val="20"/>
              </w:rPr>
            </w:pPr>
            <w:bookmarkStart w:id="159" w:name="ind_control_items_control_item_nameX7_12"/>
            <w:bookmarkEnd w:id="159"/>
            <w:r>
              <w:rPr>
                <w:rFonts w:ascii="Arial" w:hAnsi="Arial" w:cs="Arial"/>
                <w:sz w:val="20"/>
                <w:szCs w:val="20"/>
              </w:rPr>
              <w:t xml:space="preserve">Farligt affald bortskaffes til </w:t>
            </w:r>
            <w:proofErr w:type="spellStart"/>
            <w:r>
              <w:rPr>
                <w:rFonts w:ascii="Arial" w:hAnsi="Arial" w:cs="Arial"/>
                <w:sz w:val="20"/>
                <w:szCs w:val="20"/>
              </w:rPr>
              <w:t>Mokana</w:t>
            </w:r>
            <w:proofErr w:type="spellEnd"/>
            <w:r>
              <w:rPr>
                <w:rFonts w:ascii="Arial" w:hAnsi="Arial" w:cs="Arial"/>
                <w:sz w:val="20"/>
                <w:szCs w:val="20"/>
              </w:rPr>
              <w:t>.</w:t>
            </w:r>
          </w:p>
          <w:p w14:paraId="05CE08FA" w14:textId="77777777" w:rsidR="006304FE" w:rsidRDefault="006304FE" w:rsidP="00245E8B">
            <w:pPr>
              <w:spacing w:before="20" w:after="0"/>
              <w:rPr>
                <w:rFonts w:ascii="Arial" w:hAnsi="Arial" w:cs="Arial"/>
                <w:sz w:val="20"/>
                <w:szCs w:val="20"/>
              </w:rPr>
            </w:pPr>
            <w:r>
              <w:rPr>
                <w:rFonts w:ascii="Arial" w:hAnsi="Arial" w:cs="Arial"/>
                <w:sz w:val="20"/>
                <w:szCs w:val="20"/>
              </w:rPr>
              <w:t xml:space="preserve">Metalskrot, </w:t>
            </w:r>
            <w:proofErr w:type="spellStart"/>
            <w:r>
              <w:rPr>
                <w:rFonts w:ascii="Arial" w:hAnsi="Arial" w:cs="Arial"/>
                <w:sz w:val="20"/>
                <w:szCs w:val="20"/>
              </w:rPr>
              <w:t>biltæk</w:t>
            </w:r>
            <w:proofErr w:type="spellEnd"/>
            <w:r>
              <w:rPr>
                <w:rFonts w:ascii="Arial" w:hAnsi="Arial" w:cs="Arial"/>
                <w:sz w:val="20"/>
                <w:szCs w:val="20"/>
              </w:rPr>
              <w:t xml:space="preserve"> og autoruder bortskaffes til H.J. Hansen.</w:t>
            </w:r>
          </w:p>
          <w:p w14:paraId="379E3D7E" w14:textId="7A0DFDC9" w:rsidR="006304FE" w:rsidRDefault="006304FE" w:rsidP="00245E8B">
            <w:pPr>
              <w:spacing w:before="20" w:after="0"/>
              <w:rPr>
                <w:rFonts w:ascii="Arial" w:hAnsi="Arial" w:cs="Arial"/>
                <w:sz w:val="20"/>
                <w:szCs w:val="20"/>
              </w:rPr>
            </w:pPr>
          </w:p>
        </w:tc>
      </w:tr>
      <w:tr w:rsidR="006304FE" w:rsidRPr="00245E8B" w14:paraId="7580E25B"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BDC78A1" w14:textId="6C78AA01" w:rsidR="006304FE" w:rsidRDefault="006304FE" w:rsidP="00245E8B">
            <w:pPr>
              <w:spacing w:before="20" w:after="0"/>
              <w:rPr>
                <w:rFonts w:ascii="Arial" w:hAnsi="Arial" w:cs="Arial"/>
                <w:sz w:val="20"/>
                <w:szCs w:val="20"/>
              </w:rPr>
            </w:pPr>
            <w:bookmarkStart w:id="160" w:name="ind_control_items_control_item_nameX7_13"/>
            <w:bookmarkEnd w:id="160"/>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040CAE21" w14:textId="6C1EC665" w:rsidR="006304FE" w:rsidRDefault="006304FE" w:rsidP="00245E8B">
            <w:pPr>
              <w:spacing w:before="20" w:after="0"/>
              <w:rPr>
                <w:rFonts w:ascii="Arial" w:hAnsi="Arial" w:cs="Arial"/>
                <w:sz w:val="20"/>
                <w:szCs w:val="20"/>
              </w:rPr>
            </w:pPr>
            <w:bookmarkStart w:id="161" w:name="ind_control_items_control_item_nameX7_14"/>
            <w:bookmarkEnd w:id="161"/>
            <w:r>
              <w:rPr>
                <w:rFonts w:ascii="Arial" w:hAnsi="Arial" w:cs="Arial"/>
                <w:sz w:val="20"/>
                <w:szCs w:val="20"/>
              </w:rPr>
              <w:t xml:space="preserve">Farligt affald bliver opbevaret i beholder og på et areal med tæt belægning. </w:t>
            </w:r>
          </w:p>
        </w:tc>
      </w:tr>
      <w:tr w:rsidR="006304FE" w:rsidRPr="00245E8B" w14:paraId="0E61033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2567BCF" w14:textId="3AC61C7E" w:rsidR="006304FE" w:rsidRDefault="006304FE" w:rsidP="00245E8B">
            <w:pPr>
              <w:spacing w:before="20" w:after="0"/>
              <w:rPr>
                <w:rFonts w:ascii="Arial" w:hAnsi="Arial" w:cs="Arial"/>
                <w:sz w:val="20"/>
                <w:szCs w:val="20"/>
              </w:rPr>
            </w:pPr>
            <w:bookmarkStart w:id="162" w:name="ind_control_items_control_item_nameX7_15"/>
            <w:bookmarkEnd w:id="162"/>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775D66F0" w14:textId="77777777" w:rsidR="006304FE" w:rsidRDefault="006304FE" w:rsidP="00245E8B">
            <w:pPr>
              <w:spacing w:before="20" w:after="0"/>
              <w:rPr>
                <w:rFonts w:ascii="Arial" w:hAnsi="Arial" w:cs="Arial"/>
                <w:sz w:val="20"/>
                <w:szCs w:val="20"/>
              </w:rPr>
            </w:pPr>
            <w:bookmarkStart w:id="163" w:name="ind_control_items_control_item_nameX7_16"/>
            <w:bookmarkEnd w:id="163"/>
            <w:r>
              <w:rPr>
                <w:rFonts w:ascii="Arial" w:hAnsi="Arial" w:cs="Arial"/>
                <w:sz w:val="20"/>
                <w:szCs w:val="20"/>
              </w:rPr>
              <w:t>Virksomheden er omfattet af en miljøgodkendelse fra 1998 og med tillæg fra 2005. På virksomheden må der foretages miljøbehandling af op til 200 køretøjer. Samtidig må der maksimalt være 3 ikke miljøbehandlede køretøjer på en dertil indrettet plads.</w:t>
            </w:r>
          </w:p>
          <w:p w14:paraId="0552949A" w14:textId="77777777" w:rsidR="006304FE" w:rsidRDefault="006304FE" w:rsidP="00245E8B">
            <w:pPr>
              <w:spacing w:before="20" w:after="0"/>
              <w:rPr>
                <w:rFonts w:ascii="Arial" w:hAnsi="Arial" w:cs="Arial"/>
                <w:sz w:val="20"/>
                <w:szCs w:val="20"/>
              </w:rPr>
            </w:pPr>
          </w:p>
          <w:p w14:paraId="1ECA72B8" w14:textId="77777777" w:rsidR="006304FE" w:rsidRDefault="006304FE" w:rsidP="00245E8B">
            <w:pPr>
              <w:spacing w:before="20" w:after="0"/>
              <w:rPr>
                <w:rFonts w:ascii="Arial" w:hAnsi="Arial" w:cs="Arial"/>
                <w:sz w:val="20"/>
                <w:szCs w:val="20"/>
              </w:rPr>
            </w:pPr>
            <w:r>
              <w:rPr>
                <w:rFonts w:ascii="Arial" w:hAnsi="Arial" w:cs="Arial"/>
                <w:sz w:val="20"/>
                <w:szCs w:val="20"/>
              </w:rPr>
              <w:t xml:space="preserve">I virksomhedens miljøgodkendelse fra 1998 er der fastsat maksimale mængder for </w:t>
            </w:r>
            <w:proofErr w:type="spellStart"/>
            <w:r>
              <w:rPr>
                <w:rFonts w:ascii="Arial" w:hAnsi="Arial" w:cs="Arial"/>
                <w:sz w:val="20"/>
                <w:szCs w:val="20"/>
              </w:rPr>
              <w:t>opbevareing</w:t>
            </w:r>
            <w:proofErr w:type="spellEnd"/>
            <w:r>
              <w:rPr>
                <w:rFonts w:ascii="Arial" w:hAnsi="Arial" w:cs="Arial"/>
                <w:sz w:val="20"/>
                <w:szCs w:val="20"/>
              </w:rPr>
              <w:t xml:space="preserve"> af diverse affaldsfraktioner, jf. vilkår 23. </w:t>
            </w:r>
          </w:p>
          <w:p w14:paraId="6AD87DDA" w14:textId="262A7538" w:rsidR="006304FE" w:rsidRDefault="006304FE" w:rsidP="00245E8B">
            <w:pPr>
              <w:spacing w:before="20" w:after="0"/>
              <w:rPr>
                <w:rFonts w:ascii="Arial" w:hAnsi="Arial" w:cs="Arial"/>
                <w:sz w:val="20"/>
                <w:szCs w:val="20"/>
              </w:rPr>
            </w:pPr>
            <w:r>
              <w:rPr>
                <w:rFonts w:ascii="Arial" w:hAnsi="Arial" w:cs="Arial"/>
                <w:sz w:val="20"/>
                <w:szCs w:val="20"/>
              </w:rPr>
              <w:t xml:space="preserve">Ved tilsynet blev det konstateret, at de maksimale mængder for opbevaring af affald var overholdt. Dog blev der konstateret flere dæk end det, der må oplagres på virksomheden (200 skt.). På denne baggrund blev virksomheden opfordret til at ansøge herom. </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40F4F31C" w:rsidR="00EC6E6D" w:rsidRPr="00245E8B" w:rsidRDefault="006304FE" w:rsidP="00245E8B">
            <w:pPr>
              <w:spacing w:before="20" w:after="0"/>
              <w:rPr>
                <w:rFonts w:ascii="Arial" w:hAnsi="Arial" w:cs="Arial"/>
                <w:sz w:val="20"/>
                <w:szCs w:val="20"/>
              </w:rPr>
            </w:pPr>
            <w:bookmarkStart w:id="164" w:name="ind_control_items_control_item_nameX11"/>
            <w:bookmarkEnd w:id="164"/>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101F5CD4" w:rsidR="00EC6E6D" w:rsidRPr="00245E8B" w:rsidRDefault="006304FE" w:rsidP="00245E8B">
            <w:pPr>
              <w:spacing w:before="20" w:after="0"/>
              <w:rPr>
                <w:rFonts w:ascii="Arial" w:hAnsi="Arial" w:cs="Arial"/>
                <w:sz w:val="20"/>
                <w:szCs w:val="20"/>
              </w:rPr>
            </w:pPr>
            <w:bookmarkStart w:id="165" w:name="ind_control_items_control_item_nameX11_2"/>
            <w:bookmarkEnd w:id="165"/>
            <w:r>
              <w:rPr>
                <w:rFonts w:ascii="Arial" w:hAnsi="Arial" w:cs="Arial"/>
                <w:sz w:val="20"/>
                <w:szCs w:val="20"/>
              </w:rPr>
              <w:t>Virksomheden ligger udenfor grundvandssårbare områder.</w:t>
            </w:r>
          </w:p>
        </w:tc>
      </w:tr>
      <w:tr w:rsidR="006304FE" w:rsidRPr="00245E8B" w14:paraId="06B03F88"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5F2A3D38" w14:textId="3281E7D9" w:rsidR="006304FE" w:rsidRDefault="006304FE" w:rsidP="00245E8B">
            <w:pPr>
              <w:spacing w:before="20" w:after="0"/>
              <w:rPr>
                <w:rFonts w:ascii="Arial" w:hAnsi="Arial" w:cs="Arial"/>
                <w:sz w:val="20"/>
                <w:szCs w:val="20"/>
              </w:rPr>
            </w:pPr>
            <w:bookmarkStart w:id="166" w:name="ind_control_items_control_item_nameX11_3"/>
            <w:bookmarkEnd w:id="166"/>
            <w:r>
              <w:rPr>
                <w:rFonts w:ascii="Arial" w:hAnsi="Arial" w:cs="Arial"/>
                <w:sz w:val="20"/>
                <w:szCs w:val="20"/>
              </w:rPr>
              <w:lastRenderedPageBreak/>
              <w:t>Generelle bemærkninger</w:t>
            </w:r>
          </w:p>
        </w:tc>
        <w:tc>
          <w:tcPr>
            <w:tcW w:w="6592" w:type="dxa"/>
            <w:tcBorders>
              <w:top w:val="single" w:sz="4" w:space="0" w:color="auto"/>
              <w:left w:val="nil"/>
              <w:bottom w:val="single" w:sz="4" w:space="0" w:color="auto"/>
              <w:right w:val="double" w:sz="4" w:space="0" w:color="auto"/>
            </w:tcBorders>
          </w:tcPr>
          <w:p w14:paraId="1EA382B8" w14:textId="77777777" w:rsidR="006304FE" w:rsidRDefault="006304FE" w:rsidP="00245E8B">
            <w:pPr>
              <w:spacing w:before="20" w:after="0"/>
              <w:rPr>
                <w:rFonts w:ascii="Arial" w:hAnsi="Arial" w:cs="Arial"/>
                <w:sz w:val="20"/>
                <w:szCs w:val="20"/>
              </w:rPr>
            </w:pPr>
            <w:bookmarkStart w:id="167" w:name="ind_control_items_control_item_nameX11_4"/>
            <w:bookmarkEnd w:id="167"/>
            <w:r>
              <w:rPr>
                <w:rFonts w:ascii="Arial" w:hAnsi="Arial" w:cs="Arial"/>
                <w:sz w:val="20"/>
                <w:szCs w:val="20"/>
              </w:rPr>
              <w:t xml:space="preserve">Indenfor de sidste 12 måneder, er der foretaget miljøbehandling af 12 køretøjer. </w:t>
            </w:r>
          </w:p>
          <w:p w14:paraId="39F7933E" w14:textId="77777777" w:rsidR="006304FE" w:rsidRDefault="006304FE" w:rsidP="00245E8B">
            <w:pPr>
              <w:spacing w:before="20" w:after="0"/>
              <w:rPr>
                <w:rFonts w:ascii="Arial" w:hAnsi="Arial" w:cs="Arial"/>
                <w:sz w:val="20"/>
                <w:szCs w:val="20"/>
              </w:rPr>
            </w:pPr>
            <w:r>
              <w:rPr>
                <w:rFonts w:ascii="Arial" w:hAnsi="Arial" w:cs="Arial"/>
                <w:sz w:val="20"/>
                <w:szCs w:val="20"/>
              </w:rPr>
              <w:t>Ved tilsyn blev der ikke konstateret ikke-miljøbehandlede køretøjer på virksomheden.</w:t>
            </w:r>
          </w:p>
          <w:p w14:paraId="727B7E7C" w14:textId="69D87B41" w:rsidR="006304FE" w:rsidRDefault="006304FE" w:rsidP="00245E8B">
            <w:pPr>
              <w:spacing w:before="20" w:after="0"/>
              <w:rPr>
                <w:rFonts w:ascii="Arial" w:hAnsi="Arial" w:cs="Arial"/>
                <w:sz w:val="20"/>
                <w:szCs w:val="20"/>
              </w:rPr>
            </w:pPr>
            <w:r>
              <w:rPr>
                <w:rFonts w:ascii="Arial" w:hAnsi="Arial" w:cs="Arial"/>
                <w:sz w:val="20"/>
                <w:szCs w:val="20"/>
              </w:rPr>
              <w:t>På virksomhedens udendørsarealer var der ca. 150 miljøbehandlede køretøjer.</w:t>
            </w:r>
          </w:p>
        </w:tc>
      </w:tr>
      <w:tr w:rsidR="006304FE" w:rsidRPr="00245E8B" w14:paraId="5C6366F6"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47493D41" w14:textId="6C71DB9B" w:rsidR="006304FE" w:rsidRDefault="006304FE" w:rsidP="00245E8B">
            <w:pPr>
              <w:spacing w:before="20" w:after="0"/>
              <w:rPr>
                <w:rFonts w:ascii="Arial" w:hAnsi="Arial" w:cs="Arial"/>
                <w:sz w:val="20"/>
                <w:szCs w:val="20"/>
              </w:rPr>
            </w:pPr>
            <w:bookmarkStart w:id="168" w:name="ind_control_items_control_item_nameX11_5"/>
            <w:bookmarkEnd w:id="168"/>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718931DE" w14:textId="77777777" w:rsidR="006304FE" w:rsidRDefault="006304FE" w:rsidP="00245E8B">
            <w:pPr>
              <w:spacing w:before="20" w:after="0"/>
              <w:rPr>
                <w:rFonts w:ascii="Arial" w:hAnsi="Arial" w:cs="Arial"/>
                <w:sz w:val="20"/>
                <w:szCs w:val="20"/>
              </w:rPr>
            </w:pPr>
            <w:bookmarkStart w:id="169" w:name="ind_control_items_control_item_nameX11_6"/>
            <w:bookmarkEnd w:id="169"/>
            <w:r>
              <w:rPr>
                <w:rFonts w:ascii="Arial" w:hAnsi="Arial" w:cs="Arial"/>
                <w:sz w:val="20"/>
                <w:szCs w:val="20"/>
              </w:rPr>
              <w:t>Virksomheden er beliggende i landzone og er ikke omfattet af en lokalplan.</w:t>
            </w:r>
          </w:p>
          <w:p w14:paraId="54D09730" w14:textId="77777777" w:rsidR="006304FE" w:rsidRDefault="006304FE" w:rsidP="00245E8B">
            <w:pPr>
              <w:spacing w:before="20" w:after="0"/>
              <w:rPr>
                <w:rFonts w:ascii="Arial" w:hAnsi="Arial" w:cs="Arial"/>
                <w:sz w:val="20"/>
                <w:szCs w:val="20"/>
              </w:rPr>
            </w:pPr>
          </w:p>
          <w:p w14:paraId="5FBFCE8A" w14:textId="2B909FF9" w:rsidR="006304FE" w:rsidRDefault="006304FE" w:rsidP="00245E8B">
            <w:pPr>
              <w:spacing w:before="20" w:after="0"/>
              <w:rPr>
                <w:rFonts w:ascii="Arial" w:hAnsi="Arial" w:cs="Arial"/>
                <w:sz w:val="20"/>
                <w:szCs w:val="20"/>
              </w:rPr>
            </w:pPr>
            <w:r>
              <w:rPr>
                <w:rFonts w:ascii="Arial" w:hAnsi="Arial" w:cs="Arial"/>
                <w:sz w:val="20"/>
                <w:szCs w:val="20"/>
              </w:rPr>
              <w:t xml:space="preserve">Under tilsynet blev virksomheden gjort opmærksom på, at opførelse af bygninger til erhvervsformål er omfattet af kravet om en byggetilladelse samt evt. tillæg til den eksisterende miljøgodkendelse, hvorfor disse </w:t>
            </w:r>
            <w:proofErr w:type="gramStart"/>
            <w:r>
              <w:rPr>
                <w:rFonts w:ascii="Arial" w:hAnsi="Arial" w:cs="Arial"/>
                <w:sz w:val="20"/>
                <w:szCs w:val="20"/>
              </w:rPr>
              <w:t>type bygninger</w:t>
            </w:r>
            <w:proofErr w:type="gramEnd"/>
            <w:r>
              <w:rPr>
                <w:rFonts w:ascii="Arial" w:hAnsi="Arial" w:cs="Arial"/>
                <w:sz w:val="20"/>
                <w:szCs w:val="20"/>
              </w:rPr>
              <w:t xml:space="preserve"> skal anmeldes til kommunen til en nærmere vurdering.</w:t>
            </w:r>
          </w:p>
        </w:tc>
      </w:tr>
      <w:tr w:rsidR="006304FE" w:rsidRPr="00245E8B" w14:paraId="58BA7959"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099196A1" w14:textId="04CE3728" w:rsidR="006304FE" w:rsidRDefault="006304FE" w:rsidP="00245E8B">
            <w:pPr>
              <w:spacing w:before="20" w:after="0"/>
              <w:rPr>
                <w:rFonts w:ascii="Arial" w:hAnsi="Arial" w:cs="Arial"/>
                <w:sz w:val="20"/>
                <w:szCs w:val="20"/>
              </w:rPr>
            </w:pPr>
            <w:bookmarkStart w:id="170" w:name="ind_control_items_control_item_nameX11_7"/>
            <w:bookmarkEnd w:id="170"/>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6F87E2E" w14:textId="77777777" w:rsidR="006304FE" w:rsidRDefault="006304FE" w:rsidP="00245E8B">
            <w:pPr>
              <w:spacing w:before="20" w:after="0"/>
              <w:rPr>
                <w:rFonts w:ascii="Arial" w:hAnsi="Arial" w:cs="Arial"/>
                <w:sz w:val="20"/>
                <w:szCs w:val="20"/>
              </w:rPr>
            </w:pPr>
            <w:bookmarkStart w:id="171" w:name="ind_control_items_control_item_nameX11_8"/>
            <w:bookmarkEnd w:id="171"/>
            <w:r>
              <w:rPr>
                <w:rFonts w:ascii="Arial" w:hAnsi="Arial" w:cs="Arial"/>
                <w:sz w:val="20"/>
                <w:szCs w:val="20"/>
              </w:rPr>
              <w:t xml:space="preserve">Ved tilsynet viste virksomheden </w:t>
            </w:r>
            <w:proofErr w:type="spellStart"/>
            <w:r>
              <w:rPr>
                <w:rFonts w:ascii="Arial" w:hAnsi="Arial" w:cs="Arial"/>
                <w:sz w:val="20"/>
                <w:szCs w:val="20"/>
              </w:rPr>
              <w:t>dokumenation</w:t>
            </w:r>
            <w:proofErr w:type="spellEnd"/>
            <w:r>
              <w:rPr>
                <w:rFonts w:ascii="Arial" w:hAnsi="Arial" w:cs="Arial"/>
                <w:sz w:val="20"/>
                <w:szCs w:val="20"/>
              </w:rPr>
              <w:t xml:space="preserve"> for levering af affald i 2017.</w:t>
            </w:r>
          </w:p>
          <w:p w14:paraId="0FE2240D" w14:textId="77777777" w:rsidR="006304FE" w:rsidRDefault="006304FE" w:rsidP="00245E8B">
            <w:pPr>
              <w:spacing w:before="20" w:after="0"/>
              <w:rPr>
                <w:rFonts w:ascii="Arial" w:hAnsi="Arial" w:cs="Arial"/>
                <w:sz w:val="20"/>
                <w:szCs w:val="20"/>
              </w:rPr>
            </w:pPr>
            <w:r>
              <w:rPr>
                <w:rFonts w:ascii="Arial" w:hAnsi="Arial" w:cs="Arial"/>
                <w:sz w:val="20"/>
                <w:szCs w:val="20"/>
              </w:rPr>
              <w:t>Samtidig viste virksomheden dokumentation for modtagelse af køretøjer mhp. miljøbehandling.</w:t>
            </w:r>
          </w:p>
          <w:p w14:paraId="314C5736" w14:textId="460D8633" w:rsidR="006304FE" w:rsidRDefault="006304FE" w:rsidP="00245E8B">
            <w:pPr>
              <w:spacing w:before="20" w:after="0"/>
              <w:rPr>
                <w:rFonts w:ascii="Arial" w:hAnsi="Arial" w:cs="Arial"/>
                <w:sz w:val="20"/>
                <w:szCs w:val="20"/>
              </w:rPr>
            </w:pPr>
          </w:p>
        </w:tc>
      </w:tr>
      <w:tr w:rsidR="006304FE" w:rsidRPr="00245E8B" w14:paraId="286DE132"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63A4C314" w14:textId="1A650CB0" w:rsidR="006304FE" w:rsidRDefault="006304FE" w:rsidP="00245E8B">
            <w:pPr>
              <w:spacing w:before="20" w:after="0"/>
              <w:rPr>
                <w:rFonts w:ascii="Arial" w:hAnsi="Arial" w:cs="Arial"/>
                <w:sz w:val="20"/>
                <w:szCs w:val="20"/>
              </w:rPr>
            </w:pPr>
            <w:bookmarkStart w:id="172" w:name="ind_control_items_control_item_nameX11_9"/>
            <w:bookmarkEnd w:id="172"/>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42DCB739" w14:textId="31A48764" w:rsidR="006304FE" w:rsidRDefault="006304FE" w:rsidP="00245E8B">
            <w:pPr>
              <w:spacing w:before="20" w:after="0"/>
              <w:rPr>
                <w:rFonts w:ascii="Arial" w:hAnsi="Arial" w:cs="Arial"/>
                <w:sz w:val="20"/>
                <w:szCs w:val="20"/>
              </w:rPr>
            </w:pPr>
            <w:r>
              <w:rPr>
                <w:rFonts w:ascii="Arial" w:hAnsi="Arial" w:cs="Arial"/>
                <w:sz w:val="20"/>
                <w:szCs w:val="20"/>
              </w:rPr>
              <w:t>Ved tilsynet blev der ikke konstateret tegn på forurening.</w:t>
            </w:r>
          </w:p>
        </w:tc>
      </w:tr>
      <w:tr w:rsidR="006304FE" w:rsidRPr="00245E8B" w14:paraId="38489433"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3130798F" w14:textId="536A3B06" w:rsidR="006304FE" w:rsidRDefault="006304FE"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2BB42051" w14:textId="77777777" w:rsidR="006304FE" w:rsidRDefault="006304FE" w:rsidP="00245E8B">
            <w:pPr>
              <w:spacing w:before="20" w:after="0"/>
              <w:rPr>
                <w:rFonts w:ascii="Arial" w:hAnsi="Arial" w:cs="Arial"/>
                <w:sz w:val="20"/>
                <w:szCs w:val="20"/>
              </w:rPr>
            </w:pPr>
          </w:p>
        </w:tc>
      </w:tr>
      <w:tr w:rsidR="006304FE" w:rsidRPr="00245E8B" w14:paraId="6236D132" w14:textId="77777777" w:rsidTr="006304FE">
        <w:trPr>
          <w:trHeight w:val="567"/>
        </w:trPr>
        <w:tc>
          <w:tcPr>
            <w:tcW w:w="2763" w:type="dxa"/>
            <w:tcBorders>
              <w:top w:val="single" w:sz="4" w:space="0" w:color="auto"/>
              <w:left w:val="double" w:sz="4" w:space="0" w:color="auto"/>
              <w:bottom w:val="single" w:sz="4" w:space="0" w:color="auto"/>
              <w:right w:val="single" w:sz="4" w:space="0" w:color="auto"/>
            </w:tcBorders>
          </w:tcPr>
          <w:p w14:paraId="535D4390" w14:textId="6C045449" w:rsidR="006304FE" w:rsidRDefault="006304FE"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single" w:sz="4" w:space="0" w:color="auto"/>
              <w:right w:val="double" w:sz="4" w:space="0" w:color="auto"/>
            </w:tcBorders>
          </w:tcPr>
          <w:p w14:paraId="2CFBD981" w14:textId="77777777" w:rsidR="006304FE" w:rsidRDefault="006304FE" w:rsidP="00245E8B">
            <w:pPr>
              <w:spacing w:before="20" w:after="0"/>
              <w:rPr>
                <w:rFonts w:ascii="Arial" w:hAnsi="Arial" w:cs="Arial"/>
                <w:sz w:val="20"/>
                <w:szCs w:val="20"/>
              </w:rPr>
            </w:pPr>
            <w:r>
              <w:rPr>
                <w:rFonts w:ascii="Arial" w:hAnsi="Arial" w:cs="Arial"/>
                <w:sz w:val="20"/>
                <w:szCs w:val="20"/>
              </w:rPr>
              <w:t>Kompressoren er for nylig blevet tjekket og slangerne er blevet udskiftet.</w:t>
            </w:r>
          </w:p>
          <w:p w14:paraId="3BF5DD47" w14:textId="64EF5E70" w:rsidR="006304FE" w:rsidRDefault="006304FE" w:rsidP="00245E8B">
            <w:pPr>
              <w:spacing w:before="20" w:after="0"/>
              <w:rPr>
                <w:rFonts w:ascii="Arial" w:hAnsi="Arial" w:cs="Arial"/>
                <w:sz w:val="20"/>
                <w:szCs w:val="20"/>
              </w:rPr>
            </w:pPr>
            <w:r>
              <w:rPr>
                <w:rFonts w:ascii="Arial" w:hAnsi="Arial" w:cs="Arial"/>
                <w:sz w:val="20"/>
                <w:szCs w:val="20"/>
              </w:rPr>
              <w:t xml:space="preserve">Ift. belysningen har virksomheden overvejet udskiftning til LED, men henset til virksomhedens begrænsede antal belysningskilder og ikke mindst aktiviteter, er der ikke p.t. planer om </w:t>
            </w:r>
            <w:proofErr w:type="spellStart"/>
            <w:r>
              <w:rPr>
                <w:rFonts w:ascii="Arial" w:hAnsi="Arial" w:cs="Arial"/>
                <w:sz w:val="20"/>
                <w:szCs w:val="20"/>
              </w:rPr>
              <w:t>overgåelse</w:t>
            </w:r>
            <w:proofErr w:type="spellEnd"/>
            <w:r>
              <w:rPr>
                <w:rFonts w:ascii="Arial" w:hAnsi="Arial" w:cs="Arial"/>
                <w:sz w:val="20"/>
                <w:szCs w:val="20"/>
              </w:rPr>
              <w:t xml:space="preserve"> til LED.</w:t>
            </w:r>
          </w:p>
        </w:tc>
      </w:tr>
      <w:tr w:rsidR="006304FE" w:rsidRPr="00245E8B" w14:paraId="0A55890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9004EFC" w14:textId="0E765AEA" w:rsidR="006304FE" w:rsidRDefault="006304FE" w:rsidP="00245E8B">
            <w:pPr>
              <w:spacing w:before="20" w:after="0"/>
              <w:rPr>
                <w:rFonts w:ascii="Arial" w:hAnsi="Arial" w:cs="Arial"/>
                <w:sz w:val="20"/>
                <w:szCs w:val="20"/>
              </w:rPr>
            </w:pPr>
            <w:bookmarkStart w:id="173" w:name="ind_control_items_control_item_nameX11_1"/>
            <w:bookmarkEnd w:id="173"/>
            <w:r>
              <w:rPr>
                <w:rFonts w:ascii="Arial" w:hAnsi="Arial" w:cs="Arial"/>
                <w:sz w:val="20"/>
                <w:szCs w:val="20"/>
              </w:rPr>
              <w:t>Metalkampagne</w:t>
            </w:r>
          </w:p>
        </w:tc>
        <w:tc>
          <w:tcPr>
            <w:tcW w:w="6592" w:type="dxa"/>
            <w:tcBorders>
              <w:top w:val="single" w:sz="4" w:space="0" w:color="auto"/>
              <w:left w:val="nil"/>
              <w:bottom w:val="double" w:sz="4" w:space="0" w:color="auto"/>
              <w:right w:val="double" w:sz="4" w:space="0" w:color="auto"/>
            </w:tcBorders>
          </w:tcPr>
          <w:p w14:paraId="3BE2E41A" w14:textId="77777777" w:rsidR="006304FE" w:rsidRDefault="006304FE"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813406">
    <w:abstractNumId w:val="11"/>
  </w:num>
  <w:num w:numId="2" w16cid:durableId="1723166686">
    <w:abstractNumId w:val="8"/>
  </w:num>
  <w:num w:numId="3" w16cid:durableId="1885753696">
    <w:abstractNumId w:val="10"/>
  </w:num>
  <w:num w:numId="4" w16cid:durableId="134682849">
    <w:abstractNumId w:val="9"/>
  </w:num>
  <w:num w:numId="5" w16cid:durableId="1538154497">
    <w:abstractNumId w:val="7"/>
  </w:num>
  <w:num w:numId="6" w16cid:durableId="341469653">
    <w:abstractNumId w:val="6"/>
  </w:num>
  <w:num w:numId="7" w16cid:durableId="1238325677">
    <w:abstractNumId w:val="5"/>
  </w:num>
  <w:num w:numId="8" w16cid:durableId="1925798692">
    <w:abstractNumId w:val="4"/>
  </w:num>
  <w:num w:numId="9" w16cid:durableId="1441953907">
    <w:abstractNumId w:val="3"/>
  </w:num>
  <w:num w:numId="10" w16cid:durableId="1338192667">
    <w:abstractNumId w:val="2"/>
  </w:num>
  <w:num w:numId="11" w16cid:durableId="1398239004">
    <w:abstractNumId w:val="1"/>
  </w:num>
  <w:num w:numId="12" w16cid:durableId="1438527594">
    <w:abstractNumId w:val="0"/>
  </w:num>
  <w:num w:numId="13" w16cid:durableId="2013681584">
    <w:abstractNumId w:val="10"/>
  </w:num>
  <w:num w:numId="14" w16cid:durableId="199320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0F41"/>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4780"/>
    <w:rsid w:val="00617050"/>
    <w:rsid w:val="00624494"/>
    <w:rsid w:val="0062476F"/>
    <w:rsid w:val="0062617B"/>
    <w:rsid w:val="00627D93"/>
    <w:rsid w:val="006304FE"/>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01A0"/>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631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731DA4C3-030F-45DD-826A-BB33E7399862}"/>
</file>

<file path=customXml/itemProps2.xml><?xml version="1.0" encoding="utf-8"?>
<ds:datastoreItem xmlns:ds="http://schemas.openxmlformats.org/officeDocument/2006/customXml" ds:itemID="{E6633079-CF85-49CA-8B5B-8DC93F429F0F}"/>
</file>

<file path=customXml/itemProps3.xml><?xml version="1.0" encoding="utf-8"?>
<ds:datastoreItem xmlns:ds="http://schemas.openxmlformats.org/officeDocument/2006/customXml" ds:itemID="{AFA6E6DD-9F8D-416D-95E8-7391379A5E02}"/>
</file>

<file path=docProps/app.xml><?xml version="1.0" encoding="utf-8"?>
<Properties xmlns="http://schemas.openxmlformats.org/officeDocument/2006/extended-properties" xmlns:vt="http://schemas.openxmlformats.org/officeDocument/2006/docPropsVTypes">
  <Template>AakTomt</Template>
  <TotalTime>1</TotalTime>
  <Pages>7</Pages>
  <Words>1043</Words>
  <Characters>7342</Characters>
  <Application>Microsoft Office Word</Application>
  <DocSecurity>0</DocSecurity>
  <Lines>1835</Lines>
  <Paragraphs>698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2025-03-13T14:44:00Z</dcterms:created>
  <dcterms:modified xsi:type="dcterms:W3CDTF">2025-03-13T14:44:00Z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