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90E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1EE3554" wp14:editId="0A80C6F0">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7F041FF" w14:textId="77777777" w:rsidTr="00F0465B">
        <w:tc>
          <w:tcPr>
            <w:tcW w:w="1274" w:type="dxa"/>
            <w:tcBorders>
              <w:right w:val="nil"/>
            </w:tcBorders>
            <w:shd w:val="clear" w:color="auto" w:fill="auto"/>
          </w:tcPr>
          <w:p w14:paraId="4237B88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EAE834E" w14:textId="70CB3415" w:rsidR="00514730" w:rsidRPr="00F0465B" w:rsidRDefault="00291A50" w:rsidP="00F0465B">
            <w:pPr>
              <w:pStyle w:val="Skriftbrev"/>
              <w:shd w:val="solid" w:color="FFFFFF" w:fill="FFFFFF"/>
              <w:rPr>
                <w:bCs/>
                <w:szCs w:val="20"/>
              </w:rPr>
            </w:pPr>
            <w:r>
              <w:t>24/365</w:t>
            </w:r>
          </w:p>
        </w:tc>
      </w:tr>
    </w:tbl>
    <w:p w14:paraId="1720947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7EBDE30" w14:textId="77777777" w:rsidR="00525A69" w:rsidRPr="00AF13E7" w:rsidRDefault="00525A69">
      <w:pPr>
        <w:ind w:left="851" w:hanging="851"/>
        <w:jc w:val="center"/>
        <w:rPr>
          <w:rFonts w:ascii="Tahoma" w:hAnsi="Tahoma" w:cs="Tahoma"/>
          <w:b/>
          <w:sz w:val="40"/>
          <w:szCs w:val="40"/>
        </w:rPr>
      </w:pPr>
    </w:p>
    <w:p w14:paraId="0EB7AC2F" w14:textId="77777777" w:rsidR="00514730" w:rsidRDefault="00514730" w:rsidP="00521B4C">
      <w:pPr>
        <w:ind w:left="0"/>
        <w:rPr>
          <w:rFonts w:ascii="Tahoma" w:hAnsi="Tahoma" w:cs="Tahoma"/>
          <w:b/>
          <w:sz w:val="56"/>
          <w:szCs w:val="56"/>
        </w:rPr>
      </w:pPr>
    </w:p>
    <w:p w14:paraId="37554B43" w14:textId="77777777" w:rsidR="00031909" w:rsidRDefault="00031909" w:rsidP="00F86EC9">
      <w:pPr>
        <w:ind w:left="360"/>
        <w:jc w:val="center"/>
        <w:rPr>
          <w:rFonts w:ascii="Tahoma" w:hAnsi="Tahoma" w:cs="Tahoma"/>
          <w:b/>
          <w:sz w:val="56"/>
          <w:szCs w:val="56"/>
        </w:rPr>
      </w:pPr>
    </w:p>
    <w:p w14:paraId="5E35080E" w14:textId="77777777" w:rsidR="00884F39" w:rsidRDefault="00884F39" w:rsidP="00884F39">
      <w:pPr>
        <w:ind w:left="0"/>
        <w:rPr>
          <w:rFonts w:ascii="Tahoma" w:hAnsi="Tahoma" w:cs="Tahoma"/>
          <w:b/>
          <w:sz w:val="56"/>
          <w:szCs w:val="56"/>
        </w:rPr>
      </w:pPr>
    </w:p>
    <w:p w14:paraId="3382DC33"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E46659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01-12-2023</w:t>
      </w:r>
    </w:p>
    <w:p w14:paraId="2DB37219" w14:textId="77777777" w:rsidR="00BF331C" w:rsidRPr="00326C4D" w:rsidRDefault="00BF331C" w:rsidP="00BF331C">
      <w:pPr>
        <w:rPr>
          <w:rFonts w:ascii="Tahoma" w:hAnsi="Tahoma" w:cs="Tahoma"/>
        </w:rPr>
      </w:pPr>
    </w:p>
    <w:p w14:paraId="582CFDAD" w14:textId="69827919" w:rsidR="00525A69" w:rsidRPr="00326C4D" w:rsidRDefault="00291A50">
      <w:pPr>
        <w:ind w:left="851" w:hanging="851"/>
        <w:jc w:val="center"/>
        <w:rPr>
          <w:rFonts w:ascii="Tahoma" w:hAnsi="Tahoma" w:cs="Tahoma"/>
          <w:b/>
          <w:sz w:val="28"/>
          <w:szCs w:val="28"/>
        </w:rPr>
      </w:pPr>
      <w:bookmarkStart w:id="1" w:name="site_site_name"/>
      <w:bookmarkEnd w:id="1"/>
      <w:r>
        <w:rPr>
          <w:rFonts w:ascii="Tahoma" w:hAnsi="Tahoma" w:cs="Tahoma"/>
          <w:b/>
          <w:sz w:val="28"/>
          <w:szCs w:val="28"/>
        </w:rPr>
        <w:t xml:space="preserve">Sølvbakkegaard opformering </w:t>
      </w:r>
      <w:r w:rsidR="00936AD1" w:rsidRPr="00326C4D">
        <w:rPr>
          <w:rFonts w:ascii="Tahoma" w:hAnsi="Tahoma" w:cs="Tahoma"/>
          <w:b/>
          <w:sz w:val="28"/>
          <w:szCs w:val="28"/>
        </w:rPr>
        <w:t xml:space="preserve"> ApS</w:t>
      </w:r>
    </w:p>
    <w:p w14:paraId="510CB27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Rødeled Vej 23, 8500 Grenaa</w:t>
      </w:r>
    </w:p>
    <w:p w14:paraId="6F271FD2" w14:textId="77777777" w:rsidR="00B356B3" w:rsidRPr="00936AD1" w:rsidRDefault="00B356B3">
      <w:pPr>
        <w:ind w:left="851" w:hanging="851"/>
        <w:jc w:val="center"/>
        <w:rPr>
          <w:rFonts w:ascii="Tahoma" w:hAnsi="Tahoma" w:cs="Tahoma"/>
          <w:bCs/>
          <w:sz w:val="28"/>
          <w:szCs w:val="28"/>
        </w:rPr>
      </w:pPr>
    </w:p>
    <w:p w14:paraId="4AFCBC0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CC5C1B0" w14:textId="77777777" w:rsidR="00326C4D" w:rsidRDefault="00326C4D" w:rsidP="000B1691">
      <w:pPr>
        <w:ind w:right="567"/>
        <w:rPr>
          <w:szCs w:val="24"/>
        </w:rPr>
      </w:pPr>
    </w:p>
    <w:p w14:paraId="29A46DC8" w14:textId="47CA2537" w:rsidR="00AA388C" w:rsidRPr="00E320B4"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91A50" w:rsidRPr="00E320B4">
        <w:rPr>
          <w:szCs w:val="24"/>
        </w:rPr>
        <w:t>Peter Kejser, Sølvbakkegaard opformering Aps</w:t>
      </w:r>
    </w:p>
    <w:p w14:paraId="24145A44" w14:textId="77777777" w:rsidR="00936AD1" w:rsidRPr="00E320B4" w:rsidRDefault="00936AD1" w:rsidP="000B1691">
      <w:pPr>
        <w:ind w:right="567"/>
        <w:rPr>
          <w:szCs w:val="24"/>
        </w:rPr>
      </w:pPr>
      <w:r w:rsidRPr="00E320B4">
        <w:rPr>
          <w:szCs w:val="24"/>
        </w:rPr>
        <w:tab/>
      </w:r>
      <w:r w:rsidRPr="00E320B4">
        <w:rPr>
          <w:szCs w:val="24"/>
        </w:rPr>
        <w:tab/>
      </w:r>
      <w:r w:rsidR="00444F5E" w:rsidRPr="00E320B4">
        <w:rPr>
          <w:szCs w:val="24"/>
        </w:rPr>
        <w:tab/>
        <w:t>Jakob Sølvhøj Roelsgaard</w:t>
      </w:r>
      <w:r w:rsidRPr="00E320B4">
        <w:rPr>
          <w:szCs w:val="24"/>
        </w:rPr>
        <w:t>, Norddjurs Kommune</w:t>
      </w:r>
    </w:p>
    <w:p w14:paraId="3BD7968E" w14:textId="77777777" w:rsidR="00936AD1" w:rsidRPr="00E320B4" w:rsidRDefault="00936AD1" w:rsidP="000B1691">
      <w:pPr>
        <w:ind w:right="567"/>
        <w:rPr>
          <w:szCs w:val="24"/>
        </w:rPr>
      </w:pPr>
    </w:p>
    <w:p w14:paraId="58B793BC" w14:textId="77777777" w:rsidR="00936AD1" w:rsidRPr="00E320B4" w:rsidRDefault="00936AD1" w:rsidP="000B1691">
      <w:pPr>
        <w:ind w:right="567"/>
        <w:rPr>
          <w:szCs w:val="24"/>
        </w:rPr>
      </w:pPr>
    </w:p>
    <w:p w14:paraId="4AF9BE6F" w14:textId="77777777" w:rsidR="00291A50" w:rsidRPr="00E320B4" w:rsidRDefault="00936AD1" w:rsidP="000B1691">
      <w:pPr>
        <w:ind w:right="567"/>
        <w:rPr>
          <w:szCs w:val="24"/>
        </w:rPr>
      </w:pPr>
      <w:r w:rsidRPr="00E320B4">
        <w:rPr>
          <w:szCs w:val="24"/>
        </w:rPr>
        <w:t>Tilsynstype:</w:t>
      </w:r>
      <w:r w:rsidRPr="00E320B4">
        <w:rPr>
          <w:szCs w:val="24"/>
        </w:rPr>
        <w:tab/>
      </w:r>
      <w:r w:rsidRPr="00E320B4">
        <w:rPr>
          <w:szCs w:val="24"/>
        </w:rPr>
        <w:tab/>
        <w:t>Prioriteret tilsyn</w:t>
      </w:r>
      <w:r w:rsidR="00B356B3" w:rsidRPr="00E320B4">
        <w:rPr>
          <w:szCs w:val="24"/>
        </w:rPr>
        <w:t xml:space="preserve">. </w:t>
      </w:r>
    </w:p>
    <w:p w14:paraId="15AB7E72" w14:textId="31029423" w:rsidR="00936AD1" w:rsidRPr="00E320B4" w:rsidRDefault="00B356B3" w:rsidP="00291A50">
      <w:pPr>
        <w:ind w:left="3175" w:right="567" w:firstLine="737"/>
        <w:rPr>
          <w:szCs w:val="24"/>
        </w:rPr>
      </w:pPr>
      <w:r w:rsidRPr="00E320B4">
        <w:rPr>
          <w:szCs w:val="24"/>
        </w:rPr>
        <w:t>Der er ført tilsyn med  IE-særregler, og miljøteknologi</w:t>
      </w:r>
    </w:p>
    <w:p w14:paraId="55374652" w14:textId="77777777" w:rsidR="00291A50" w:rsidRPr="00E320B4" w:rsidRDefault="00291A50" w:rsidP="00291A50">
      <w:pPr>
        <w:ind w:left="3175" w:right="567" w:firstLine="737"/>
        <w:rPr>
          <w:szCs w:val="24"/>
        </w:rPr>
      </w:pPr>
    </w:p>
    <w:p w14:paraId="6F1EAB83" w14:textId="77777777" w:rsidR="009338F0" w:rsidRPr="00E320B4" w:rsidRDefault="00B356B3" w:rsidP="009338F0">
      <w:pPr>
        <w:ind w:right="567"/>
        <w:rPr>
          <w:szCs w:val="24"/>
        </w:rPr>
      </w:pPr>
      <w:r w:rsidRPr="00E320B4">
        <w:rPr>
          <w:szCs w:val="24"/>
        </w:rPr>
        <w:t>Var tilsynet varslet?</w:t>
      </w:r>
      <w:r w:rsidRPr="00E320B4">
        <w:rPr>
          <w:szCs w:val="24"/>
        </w:rPr>
        <w:tab/>
      </w:r>
      <w:r w:rsidR="000B1691" w:rsidRPr="00E320B4">
        <w:rPr>
          <w:szCs w:val="24"/>
        </w:rPr>
        <w:tab/>
      </w:r>
      <w:r w:rsidRPr="00E320B4">
        <w:rPr>
          <w:szCs w:val="24"/>
        </w:rPr>
        <w:t>Ja</w:t>
      </w:r>
    </w:p>
    <w:p w14:paraId="06A6A11A" w14:textId="77777777" w:rsidR="00052446" w:rsidRPr="003C3B8C" w:rsidRDefault="00052446" w:rsidP="009338F0">
      <w:pPr>
        <w:ind w:right="567"/>
        <w:rPr>
          <w:szCs w:val="24"/>
        </w:rPr>
      </w:pPr>
      <w:r>
        <w:rPr>
          <w:szCs w:val="24"/>
        </w:rPr>
        <w:t>Baggrund for tilsynet:</w:t>
      </w:r>
      <w:r>
        <w:rPr>
          <w:szCs w:val="24"/>
        </w:rPr>
        <w:tab/>
        <w:t>Miljørisikovurdering</w:t>
      </w:r>
    </w:p>
    <w:p w14:paraId="417F141F" w14:textId="77777777" w:rsidR="00B356B3" w:rsidRPr="003C3B8C" w:rsidRDefault="00B356B3" w:rsidP="000B1691">
      <w:pPr>
        <w:ind w:right="567"/>
        <w:rPr>
          <w:szCs w:val="24"/>
        </w:rPr>
      </w:pPr>
    </w:p>
    <w:p w14:paraId="4333D383" w14:textId="77777777" w:rsidR="00B356B3" w:rsidRPr="003C3B8C" w:rsidRDefault="00B356B3" w:rsidP="000B1691">
      <w:pPr>
        <w:ind w:right="567"/>
        <w:rPr>
          <w:szCs w:val="24"/>
        </w:rPr>
      </w:pPr>
    </w:p>
    <w:p w14:paraId="364611CC"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111800</w:t>
      </w:r>
    </w:p>
    <w:p w14:paraId="3925845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39673150</w:t>
      </w:r>
    </w:p>
    <w:p w14:paraId="6F52F78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1023738186</w:t>
      </w:r>
    </w:p>
    <w:p w14:paraId="5CEE4ABC" w14:textId="77777777" w:rsidR="00B356B3" w:rsidRPr="003C3B8C" w:rsidRDefault="00B356B3" w:rsidP="00E531ED">
      <w:pPr>
        <w:spacing w:line="360" w:lineRule="auto"/>
        <w:ind w:left="0" w:right="567"/>
        <w:rPr>
          <w:szCs w:val="24"/>
        </w:rPr>
      </w:pPr>
    </w:p>
    <w:p w14:paraId="3CB5E8B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9AE575B" w14:textId="77777777" w:rsidR="00B356B3" w:rsidRPr="003C3B8C" w:rsidRDefault="00B356B3" w:rsidP="00E531ED">
      <w:pPr>
        <w:spacing w:line="276" w:lineRule="auto"/>
        <w:ind w:right="567"/>
        <w:rPr>
          <w:szCs w:val="24"/>
        </w:rPr>
      </w:pPr>
      <w:r w:rsidRPr="003C3B8C">
        <w:rPr>
          <w:szCs w:val="24"/>
        </w:rPr>
        <w:t>H § 12 stk 1, nr 2: Slagtesvinehold, som er godkendt efter tidligere gældende regler</w:t>
      </w:r>
    </w:p>
    <w:p w14:paraId="2059F67B"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36519DE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7423A339" w14:textId="77777777" w:rsidR="003C3B8C" w:rsidRPr="003C3B8C" w:rsidRDefault="003C3B8C" w:rsidP="000B1691">
      <w:pPr>
        <w:spacing w:line="360" w:lineRule="auto"/>
        <w:ind w:right="567"/>
        <w:rPr>
          <w:szCs w:val="24"/>
        </w:rPr>
      </w:pPr>
    </w:p>
    <w:p w14:paraId="58FD7A0C"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F4010D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7D343A7" w14:textId="77777777" w:rsidR="0096245B" w:rsidRPr="003C3B8C" w:rsidRDefault="0096245B" w:rsidP="0096245B">
      <w:pPr>
        <w:ind w:right="142"/>
        <w:rPr>
          <w:szCs w:val="24"/>
        </w:rPr>
      </w:pPr>
    </w:p>
    <w:p w14:paraId="6ED729F1" w14:textId="77777777" w:rsidR="0096245B" w:rsidRPr="00965FCF" w:rsidRDefault="0096245B" w:rsidP="00884F39">
      <w:pPr>
        <w:pStyle w:val="Overskrift2"/>
        <w:ind w:left="426" w:firstLine="141"/>
        <w:rPr>
          <w:szCs w:val="32"/>
        </w:rPr>
      </w:pPr>
      <w:r w:rsidRPr="00965FCF">
        <w:rPr>
          <w:szCs w:val="32"/>
        </w:rPr>
        <w:t>Vil du vide mere</w:t>
      </w:r>
    </w:p>
    <w:p w14:paraId="4F70FF4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CFF3DC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6F30C50"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52C11E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6B8D27F"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B700F5A" w14:textId="77777777" w:rsidR="0096245B" w:rsidRDefault="0096245B" w:rsidP="000B1691">
      <w:pPr>
        <w:spacing w:line="360" w:lineRule="auto"/>
        <w:ind w:right="567"/>
        <w:rPr>
          <w:rFonts w:ascii="Tahoma" w:hAnsi="Tahoma" w:cs="Tahoma"/>
          <w:color w:val="FF0000"/>
          <w:sz w:val="20"/>
        </w:rPr>
      </w:pPr>
    </w:p>
    <w:p w14:paraId="2509D8E6" w14:textId="77777777" w:rsidR="0096245B" w:rsidRDefault="0096245B" w:rsidP="000B1691">
      <w:pPr>
        <w:spacing w:line="360" w:lineRule="auto"/>
        <w:ind w:right="567"/>
        <w:rPr>
          <w:rFonts w:ascii="Tahoma" w:hAnsi="Tahoma" w:cs="Tahoma"/>
          <w:color w:val="FF0000"/>
          <w:sz w:val="20"/>
        </w:rPr>
      </w:pPr>
    </w:p>
    <w:p w14:paraId="6EEFE05E" w14:textId="77777777" w:rsidR="00D7653F" w:rsidRDefault="00D7653F" w:rsidP="000B1691">
      <w:pPr>
        <w:spacing w:line="360" w:lineRule="auto"/>
        <w:ind w:right="567"/>
        <w:rPr>
          <w:rFonts w:ascii="Tahoma" w:hAnsi="Tahoma" w:cs="Tahoma"/>
          <w:b/>
          <w:bCs/>
          <w:sz w:val="22"/>
          <w:szCs w:val="22"/>
        </w:rPr>
      </w:pPr>
    </w:p>
    <w:p w14:paraId="037F714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80"/>
        <w:gridCol w:w="1250"/>
        <w:gridCol w:w="1250"/>
        <w:gridCol w:w="1183"/>
        <w:gridCol w:w="1444"/>
        <w:gridCol w:w="1444"/>
      </w:tblGrid>
      <w:tr w:rsidR="006C6C61" w14:paraId="1E21CA61" w14:textId="77777777">
        <w:tc>
          <w:tcPr>
            <w:tcW w:w="2000" w:type="pct"/>
          </w:tcPr>
          <w:p w14:paraId="4B28B53C" w14:textId="77777777" w:rsidR="00E31694" w:rsidRPr="00E31694" w:rsidRDefault="00E320B4" w:rsidP="00C52022">
            <w:pPr>
              <w:spacing w:line="360" w:lineRule="auto"/>
              <w:ind w:right="567"/>
              <w:jc w:val="left"/>
              <w:rPr>
                <w:szCs w:val="24"/>
              </w:rPr>
            </w:pPr>
            <w:r>
              <w:t>Dyretype</w:t>
            </w:r>
          </w:p>
        </w:tc>
        <w:tc>
          <w:tcPr>
            <w:tcW w:w="600" w:type="pct"/>
          </w:tcPr>
          <w:p w14:paraId="73BDAAD7" w14:textId="77777777" w:rsidR="006C6C61" w:rsidRDefault="00E320B4">
            <w:pPr>
              <w:jc w:val="left"/>
            </w:pPr>
            <w:r>
              <w:t>Indgang</w:t>
            </w:r>
          </w:p>
        </w:tc>
        <w:tc>
          <w:tcPr>
            <w:tcW w:w="600" w:type="pct"/>
          </w:tcPr>
          <w:p w14:paraId="4E4FF776" w14:textId="77777777" w:rsidR="006C6C61" w:rsidRDefault="00E320B4">
            <w:pPr>
              <w:jc w:val="left"/>
            </w:pPr>
            <w:r>
              <w:t>Udgang</w:t>
            </w:r>
          </w:p>
        </w:tc>
        <w:tc>
          <w:tcPr>
            <w:tcW w:w="600" w:type="pct"/>
          </w:tcPr>
          <w:p w14:paraId="6CD53F5C" w14:textId="77777777" w:rsidR="006C6C61" w:rsidRDefault="00E320B4">
            <w:pPr>
              <w:jc w:val="left"/>
            </w:pPr>
            <w:r>
              <w:t>Enhed</w:t>
            </w:r>
          </w:p>
        </w:tc>
        <w:tc>
          <w:tcPr>
            <w:tcW w:w="600" w:type="pct"/>
          </w:tcPr>
          <w:p w14:paraId="4BEC8FED" w14:textId="77777777" w:rsidR="006C6C61" w:rsidRDefault="00E320B4">
            <w:pPr>
              <w:jc w:val="left"/>
            </w:pPr>
            <w:r>
              <w:t>Antal dyr</w:t>
            </w:r>
          </w:p>
        </w:tc>
        <w:tc>
          <w:tcPr>
            <w:tcW w:w="600" w:type="pct"/>
          </w:tcPr>
          <w:p w14:paraId="4D5A5954" w14:textId="77777777" w:rsidR="006C6C61" w:rsidRDefault="00E320B4">
            <w:pPr>
              <w:jc w:val="left"/>
            </w:pPr>
            <w:r>
              <w:t>DE</w:t>
            </w:r>
          </w:p>
        </w:tc>
      </w:tr>
      <w:tr w:rsidR="006C6C61" w14:paraId="24399497" w14:textId="77777777">
        <w:tc>
          <w:tcPr>
            <w:tcW w:w="0" w:type="auto"/>
          </w:tcPr>
          <w:p w14:paraId="115D9D12" w14:textId="77777777" w:rsidR="006C6C61" w:rsidRDefault="00E320B4">
            <w:r>
              <w:t>Slagtesvin fra 32 til 107</w:t>
            </w:r>
          </w:p>
        </w:tc>
        <w:tc>
          <w:tcPr>
            <w:tcW w:w="0" w:type="auto"/>
          </w:tcPr>
          <w:p w14:paraId="4F5F66FF" w14:textId="77777777" w:rsidR="006C6C61" w:rsidRDefault="00E320B4">
            <w:pPr>
              <w:jc w:val="right"/>
            </w:pPr>
            <w:r>
              <w:t>32</w:t>
            </w:r>
          </w:p>
        </w:tc>
        <w:tc>
          <w:tcPr>
            <w:tcW w:w="0" w:type="auto"/>
          </w:tcPr>
          <w:p w14:paraId="19FF2BF7" w14:textId="77777777" w:rsidR="006C6C61" w:rsidRDefault="00E320B4">
            <w:pPr>
              <w:jc w:val="right"/>
            </w:pPr>
            <w:r>
              <w:t>112</w:t>
            </w:r>
          </w:p>
        </w:tc>
        <w:tc>
          <w:tcPr>
            <w:tcW w:w="0" w:type="auto"/>
          </w:tcPr>
          <w:p w14:paraId="6D4668B6" w14:textId="77777777" w:rsidR="006C6C61" w:rsidRDefault="00E320B4">
            <w:r>
              <w:t>1 produceret dyr</w:t>
            </w:r>
          </w:p>
        </w:tc>
        <w:tc>
          <w:tcPr>
            <w:tcW w:w="0" w:type="auto"/>
          </w:tcPr>
          <w:p w14:paraId="412C00FC" w14:textId="77777777" w:rsidR="006C6C61" w:rsidRDefault="00E320B4">
            <w:pPr>
              <w:jc w:val="right"/>
            </w:pPr>
            <w:r>
              <w:t>1.550</w:t>
            </w:r>
          </w:p>
        </w:tc>
        <w:tc>
          <w:tcPr>
            <w:tcW w:w="0" w:type="auto"/>
          </w:tcPr>
          <w:p w14:paraId="502E888E" w14:textId="77777777" w:rsidR="006C6C61" w:rsidRDefault="00E320B4">
            <w:pPr>
              <w:jc w:val="right"/>
            </w:pPr>
            <w:r>
              <w:t>43,18</w:t>
            </w:r>
          </w:p>
        </w:tc>
      </w:tr>
      <w:tr w:rsidR="006C6C61" w14:paraId="6FB0BBE3" w14:textId="77777777">
        <w:tc>
          <w:tcPr>
            <w:tcW w:w="0" w:type="auto"/>
          </w:tcPr>
          <w:p w14:paraId="50063900" w14:textId="77777777" w:rsidR="006C6C61" w:rsidRDefault="00E320B4">
            <w:r>
              <w:t>Slagtesvin fra 32 til 107</w:t>
            </w:r>
          </w:p>
        </w:tc>
        <w:tc>
          <w:tcPr>
            <w:tcW w:w="0" w:type="auto"/>
          </w:tcPr>
          <w:p w14:paraId="19C58E2B" w14:textId="77777777" w:rsidR="006C6C61" w:rsidRDefault="00E320B4">
            <w:pPr>
              <w:jc w:val="right"/>
            </w:pPr>
            <w:r>
              <w:t>32</w:t>
            </w:r>
          </w:p>
        </w:tc>
        <w:tc>
          <w:tcPr>
            <w:tcW w:w="0" w:type="auto"/>
          </w:tcPr>
          <w:p w14:paraId="4AEBC0F1" w14:textId="77777777" w:rsidR="006C6C61" w:rsidRDefault="00E320B4">
            <w:pPr>
              <w:jc w:val="right"/>
            </w:pPr>
            <w:r>
              <w:t>112</w:t>
            </w:r>
          </w:p>
        </w:tc>
        <w:tc>
          <w:tcPr>
            <w:tcW w:w="0" w:type="auto"/>
          </w:tcPr>
          <w:p w14:paraId="5155B5AA" w14:textId="77777777" w:rsidR="006C6C61" w:rsidRDefault="00E320B4">
            <w:r>
              <w:t>1 produceret dyr</w:t>
            </w:r>
          </w:p>
        </w:tc>
        <w:tc>
          <w:tcPr>
            <w:tcW w:w="0" w:type="auto"/>
          </w:tcPr>
          <w:p w14:paraId="60272BF9" w14:textId="77777777" w:rsidR="006C6C61" w:rsidRDefault="00E320B4">
            <w:pPr>
              <w:jc w:val="right"/>
            </w:pPr>
            <w:r>
              <w:t>7.070</w:t>
            </w:r>
          </w:p>
        </w:tc>
        <w:tc>
          <w:tcPr>
            <w:tcW w:w="0" w:type="auto"/>
          </w:tcPr>
          <w:p w14:paraId="59CEDAE7" w14:textId="77777777" w:rsidR="006C6C61" w:rsidRDefault="00E320B4">
            <w:pPr>
              <w:jc w:val="right"/>
            </w:pPr>
            <w:r>
              <w:t>196,97</w:t>
            </w:r>
          </w:p>
        </w:tc>
      </w:tr>
      <w:tr w:rsidR="006C6C61" w14:paraId="6FA26FB5" w14:textId="77777777">
        <w:tc>
          <w:tcPr>
            <w:tcW w:w="0" w:type="auto"/>
          </w:tcPr>
          <w:p w14:paraId="6A24E9D9" w14:textId="77777777" w:rsidR="006C6C61" w:rsidRDefault="00E320B4">
            <w:r>
              <w:t>Slagtesvin fra 32 til 107</w:t>
            </w:r>
          </w:p>
        </w:tc>
        <w:tc>
          <w:tcPr>
            <w:tcW w:w="0" w:type="auto"/>
          </w:tcPr>
          <w:p w14:paraId="252C29BD" w14:textId="77777777" w:rsidR="006C6C61" w:rsidRDefault="00E320B4">
            <w:pPr>
              <w:jc w:val="right"/>
            </w:pPr>
            <w:r>
              <w:t>32</w:t>
            </w:r>
          </w:p>
        </w:tc>
        <w:tc>
          <w:tcPr>
            <w:tcW w:w="0" w:type="auto"/>
          </w:tcPr>
          <w:p w14:paraId="2A49ED76" w14:textId="77777777" w:rsidR="006C6C61" w:rsidRDefault="00E320B4">
            <w:pPr>
              <w:jc w:val="right"/>
            </w:pPr>
            <w:r>
              <w:t>112</w:t>
            </w:r>
          </w:p>
        </w:tc>
        <w:tc>
          <w:tcPr>
            <w:tcW w:w="0" w:type="auto"/>
          </w:tcPr>
          <w:p w14:paraId="71278B60" w14:textId="77777777" w:rsidR="006C6C61" w:rsidRDefault="00E320B4">
            <w:r>
              <w:t>1 produceret dyr</w:t>
            </w:r>
          </w:p>
        </w:tc>
        <w:tc>
          <w:tcPr>
            <w:tcW w:w="0" w:type="auto"/>
          </w:tcPr>
          <w:p w14:paraId="151AD4F8" w14:textId="77777777" w:rsidR="006C6C61" w:rsidRDefault="00E320B4">
            <w:pPr>
              <w:jc w:val="right"/>
            </w:pPr>
            <w:r>
              <w:t>10.000</w:t>
            </w:r>
          </w:p>
        </w:tc>
        <w:tc>
          <w:tcPr>
            <w:tcW w:w="0" w:type="auto"/>
          </w:tcPr>
          <w:p w14:paraId="4168E192" w14:textId="77777777" w:rsidR="006C6C61" w:rsidRDefault="00E320B4">
            <w:pPr>
              <w:jc w:val="right"/>
            </w:pPr>
            <w:r>
              <w:t>278,60</w:t>
            </w:r>
          </w:p>
        </w:tc>
      </w:tr>
      <w:tr w:rsidR="006C6C61" w14:paraId="717C1426" w14:textId="77777777">
        <w:tc>
          <w:tcPr>
            <w:tcW w:w="0" w:type="auto"/>
          </w:tcPr>
          <w:p w14:paraId="45A47282" w14:textId="77777777" w:rsidR="006C6C61" w:rsidRDefault="00E320B4">
            <w:r>
              <w:t>Slagtesvin fra 32 til 107</w:t>
            </w:r>
          </w:p>
        </w:tc>
        <w:tc>
          <w:tcPr>
            <w:tcW w:w="0" w:type="auto"/>
          </w:tcPr>
          <w:p w14:paraId="50C9B387" w14:textId="77777777" w:rsidR="006C6C61" w:rsidRDefault="00E320B4">
            <w:pPr>
              <w:jc w:val="right"/>
            </w:pPr>
            <w:r>
              <w:t>32</w:t>
            </w:r>
          </w:p>
        </w:tc>
        <w:tc>
          <w:tcPr>
            <w:tcW w:w="0" w:type="auto"/>
          </w:tcPr>
          <w:p w14:paraId="64F914C3" w14:textId="77777777" w:rsidR="006C6C61" w:rsidRDefault="00E320B4">
            <w:pPr>
              <w:jc w:val="right"/>
            </w:pPr>
            <w:r>
              <w:t>112</w:t>
            </w:r>
          </w:p>
        </w:tc>
        <w:tc>
          <w:tcPr>
            <w:tcW w:w="0" w:type="auto"/>
          </w:tcPr>
          <w:p w14:paraId="429E6B0F" w14:textId="77777777" w:rsidR="006C6C61" w:rsidRDefault="00E320B4">
            <w:r>
              <w:t>1 produceret dyr</w:t>
            </w:r>
          </w:p>
        </w:tc>
        <w:tc>
          <w:tcPr>
            <w:tcW w:w="0" w:type="auto"/>
          </w:tcPr>
          <w:p w14:paraId="527DFFB5" w14:textId="77777777" w:rsidR="006C6C61" w:rsidRDefault="00E320B4">
            <w:pPr>
              <w:jc w:val="right"/>
            </w:pPr>
            <w:r>
              <w:t>6.180</w:t>
            </w:r>
          </w:p>
        </w:tc>
        <w:tc>
          <w:tcPr>
            <w:tcW w:w="0" w:type="auto"/>
          </w:tcPr>
          <w:p w14:paraId="46C793C0" w14:textId="77777777" w:rsidR="006C6C61" w:rsidRDefault="00E320B4">
            <w:pPr>
              <w:jc w:val="right"/>
            </w:pPr>
            <w:r>
              <w:t>172,17</w:t>
            </w:r>
          </w:p>
        </w:tc>
      </w:tr>
    </w:tbl>
    <w:p w14:paraId="401DE91F" w14:textId="77777777" w:rsidR="00E31694" w:rsidRDefault="00E31694" w:rsidP="00C52022">
      <w:pPr>
        <w:spacing w:line="360" w:lineRule="auto"/>
        <w:ind w:right="567"/>
        <w:rPr>
          <w:szCs w:val="24"/>
        </w:rPr>
      </w:pPr>
    </w:p>
    <w:p w14:paraId="568512B7"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79"/>
        <w:gridCol w:w="1684"/>
        <w:gridCol w:w="1444"/>
        <w:gridCol w:w="1157"/>
        <w:gridCol w:w="1157"/>
        <w:gridCol w:w="1130"/>
      </w:tblGrid>
      <w:tr w:rsidR="006C6C61" w14:paraId="39CB7361" w14:textId="77777777">
        <w:tc>
          <w:tcPr>
            <w:tcW w:w="2000" w:type="pct"/>
          </w:tcPr>
          <w:p w14:paraId="4A2BE91F" w14:textId="77777777" w:rsidR="00320745" w:rsidRPr="00E531ED" w:rsidRDefault="00E320B4" w:rsidP="00C52022">
            <w:pPr>
              <w:spacing w:line="360" w:lineRule="auto"/>
              <w:ind w:right="567"/>
              <w:jc w:val="left"/>
              <w:rPr>
                <w:szCs w:val="24"/>
              </w:rPr>
            </w:pPr>
            <w:r>
              <w:lastRenderedPageBreak/>
              <w:t>Dyretype</w:t>
            </w:r>
          </w:p>
        </w:tc>
        <w:tc>
          <w:tcPr>
            <w:tcW w:w="600" w:type="pct"/>
          </w:tcPr>
          <w:p w14:paraId="119B20A8" w14:textId="77777777" w:rsidR="006C6C61" w:rsidRDefault="00E320B4">
            <w:pPr>
              <w:jc w:val="left"/>
            </w:pPr>
            <w:r>
              <w:t>Tilladt antal dyr</w:t>
            </w:r>
          </w:p>
        </w:tc>
        <w:tc>
          <w:tcPr>
            <w:tcW w:w="600" w:type="pct"/>
          </w:tcPr>
          <w:p w14:paraId="07409112" w14:textId="77777777" w:rsidR="006C6C61" w:rsidRDefault="00E320B4">
            <w:pPr>
              <w:jc w:val="left"/>
            </w:pPr>
            <w:r>
              <w:t>Tilladt DE</w:t>
            </w:r>
          </w:p>
        </w:tc>
        <w:tc>
          <w:tcPr>
            <w:tcW w:w="600" w:type="pct"/>
          </w:tcPr>
          <w:p w14:paraId="530A1051" w14:textId="77777777" w:rsidR="006C6C61" w:rsidRDefault="00E320B4">
            <w:pPr>
              <w:jc w:val="left"/>
            </w:pPr>
            <w:r>
              <w:t>Observeret</w:t>
            </w:r>
          </w:p>
        </w:tc>
        <w:tc>
          <w:tcPr>
            <w:tcW w:w="600" w:type="pct"/>
          </w:tcPr>
          <w:p w14:paraId="4420D6C8" w14:textId="77777777" w:rsidR="006C6C61" w:rsidRDefault="00E320B4">
            <w:pPr>
              <w:jc w:val="left"/>
            </w:pPr>
            <w:r>
              <w:t>Observeret DE</w:t>
            </w:r>
          </w:p>
        </w:tc>
        <w:tc>
          <w:tcPr>
            <w:tcW w:w="600" w:type="pct"/>
          </w:tcPr>
          <w:p w14:paraId="3ADC8AF4" w14:textId="77777777" w:rsidR="006C6C61" w:rsidRDefault="00E320B4">
            <w:pPr>
              <w:jc w:val="left"/>
            </w:pPr>
            <w:r>
              <w:t>I orden</w:t>
            </w:r>
          </w:p>
        </w:tc>
      </w:tr>
      <w:tr w:rsidR="006C6C61" w14:paraId="1EF95F42" w14:textId="77777777">
        <w:tc>
          <w:tcPr>
            <w:tcW w:w="0" w:type="auto"/>
          </w:tcPr>
          <w:p w14:paraId="4D1627AE" w14:textId="77777777" w:rsidR="006C6C61" w:rsidRDefault="00E320B4">
            <w:r>
              <w:t>Slagtesvin fra 32 til 107</w:t>
            </w:r>
          </w:p>
        </w:tc>
        <w:tc>
          <w:tcPr>
            <w:tcW w:w="0" w:type="auto"/>
          </w:tcPr>
          <w:p w14:paraId="65FD1713" w14:textId="77777777" w:rsidR="006C6C61" w:rsidRDefault="00E320B4">
            <w:pPr>
              <w:jc w:val="right"/>
            </w:pPr>
            <w:r>
              <w:t>1550,00</w:t>
            </w:r>
          </w:p>
        </w:tc>
        <w:tc>
          <w:tcPr>
            <w:tcW w:w="0" w:type="auto"/>
          </w:tcPr>
          <w:p w14:paraId="396B1E14" w14:textId="77777777" w:rsidR="006C6C61" w:rsidRDefault="00E320B4">
            <w:pPr>
              <w:jc w:val="right"/>
            </w:pPr>
            <w:r>
              <w:t>43,18</w:t>
            </w:r>
          </w:p>
        </w:tc>
        <w:tc>
          <w:tcPr>
            <w:tcW w:w="0" w:type="auto"/>
          </w:tcPr>
          <w:p w14:paraId="5D6DA780" w14:textId="77777777" w:rsidR="006C6C61" w:rsidRDefault="006C6C61"/>
        </w:tc>
        <w:tc>
          <w:tcPr>
            <w:tcW w:w="0" w:type="auto"/>
          </w:tcPr>
          <w:p w14:paraId="52BFC938" w14:textId="77777777" w:rsidR="006C6C61" w:rsidRDefault="006C6C61"/>
        </w:tc>
        <w:tc>
          <w:tcPr>
            <w:tcW w:w="0" w:type="auto"/>
          </w:tcPr>
          <w:p w14:paraId="22973C84" w14:textId="77777777" w:rsidR="006C6C61" w:rsidRDefault="006C6C61"/>
        </w:tc>
      </w:tr>
      <w:tr w:rsidR="006C6C61" w14:paraId="63E6C8F9" w14:textId="77777777">
        <w:tc>
          <w:tcPr>
            <w:tcW w:w="0" w:type="auto"/>
          </w:tcPr>
          <w:p w14:paraId="5FC82F81" w14:textId="77777777" w:rsidR="006C6C61" w:rsidRDefault="00E320B4">
            <w:r>
              <w:t>Slagtesvin fra 32 til 107</w:t>
            </w:r>
          </w:p>
        </w:tc>
        <w:tc>
          <w:tcPr>
            <w:tcW w:w="0" w:type="auto"/>
          </w:tcPr>
          <w:p w14:paraId="1DD36179" w14:textId="77777777" w:rsidR="006C6C61" w:rsidRDefault="00E320B4">
            <w:pPr>
              <w:jc w:val="right"/>
            </w:pPr>
            <w:r>
              <w:t>7070,00</w:t>
            </w:r>
          </w:p>
        </w:tc>
        <w:tc>
          <w:tcPr>
            <w:tcW w:w="0" w:type="auto"/>
          </w:tcPr>
          <w:p w14:paraId="514F313A" w14:textId="77777777" w:rsidR="006C6C61" w:rsidRDefault="00E320B4">
            <w:pPr>
              <w:jc w:val="right"/>
            </w:pPr>
            <w:r>
              <w:t>196,97</w:t>
            </w:r>
          </w:p>
        </w:tc>
        <w:tc>
          <w:tcPr>
            <w:tcW w:w="0" w:type="auto"/>
          </w:tcPr>
          <w:p w14:paraId="662068D7" w14:textId="77777777" w:rsidR="006C6C61" w:rsidRDefault="006C6C61"/>
        </w:tc>
        <w:tc>
          <w:tcPr>
            <w:tcW w:w="0" w:type="auto"/>
          </w:tcPr>
          <w:p w14:paraId="0462FA18" w14:textId="77777777" w:rsidR="006C6C61" w:rsidRDefault="006C6C61"/>
        </w:tc>
        <w:tc>
          <w:tcPr>
            <w:tcW w:w="0" w:type="auto"/>
          </w:tcPr>
          <w:p w14:paraId="6421131A" w14:textId="77777777" w:rsidR="006C6C61" w:rsidRDefault="006C6C61"/>
        </w:tc>
      </w:tr>
      <w:tr w:rsidR="006C6C61" w14:paraId="4198D1E2" w14:textId="77777777">
        <w:tc>
          <w:tcPr>
            <w:tcW w:w="0" w:type="auto"/>
          </w:tcPr>
          <w:p w14:paraId="27B8F451" w14:textId="77777777" w:rsidR="006C6C61" w:rsidRDefault="00E320B4">
            <w:r>
              <w:t>Slagtesvin fra 32 til 107</w:t>
            </w:r>
          </w:p>
        </w:tc>
        <w:tc>
          <w:tcPr>
            <w:tcW w:w="0" w:type="auto"/>
          </w:tcPr>
          <w:p w14:paraId="7D818490" w14:textId="77777777" w:rsidR="006C6C61" w:rsidRDefault="00E320B4">
            <w:pPr>
              <w:jc w:val="right"/>
            </w:pPr>
            <w:r>
              <w:t>10000,00</w:t>
            </w:r>
          </w:p>
        </w:tc>
        <w:tc>
          <w:tcPr>
            <w:tcW w:w="0" w:type="auto"/>
          </w:tcPr>
          <w:p w14:paraId="6CC790E8" w14:textId="77777777" w:rsidR="006C6C61" w:rsidRDefault="00E320B4">
            <w:pPr>
              <w:jc w:val="right"/>
            </w:pPr>
            <w:r>
              <w:t>278,60</w:t>
            </w:r>
          </w:p>
        </w:tc>
        <w:tc>
          <w:tcPr>
            <w:tcW w:w="0" w:type="auto"/>
          </w:tcPr>
          <w:p w14:paraId="3F0EF337" w14:textId="77777777" w:rsidR="006C6C61" w:rsidRDefault="006C6C61"/>
        </w:tc>
        <w:tc>
          <w:tcPr>
            <w:tcW w:w="0" w:type="auto"/>
          </w:tcPr>
          <w:p w14:paraId="3B956437" w14:textId="77777777" w:rsidR="006C6C61" w:rsidRDefault="006C6C61"/>
        </w:tc>
        <w:tc>
          <w:tcPr>
            <w:tcW w:w="0" w:type="auto"/>
          </w:tcPr>
          <w:p w14:paraId="6D3266A6" w14:textId="77777777" w:rsidR="006C6C61" w:rsidRDefault="006C6C61"/>
        </w:tc>
      </w:tr>
      <w:tr w:rsidR="006C6C61" w14:paraId="79C69398" w14:textId="77777777">
        <w:tc>
          <w:tcPr>
            <w:tcW w:w="0" w:type="auto"/>
          </w:tcPr>
          <w:p w14:paraId="1EB8B461" w14:textId="77777777" w:rsidR="006C6C61" w:rsidRDefault="00E320B4">
            <w:r>
              <w:t>Slagtesvin fra 32 til 107</w:t>
            </w:r>
          </w:p>
        </w:tc>
        <w:tc>
          <w:tcPr>
            <w:tcW w:w="0" w:type="auto"/>
          </w:tcPr>
          <w:p w14:paraId="2EECA895" w14:textId="77777777" w:rsidR="006C6C61" w:rsidRDefault="00E320B4">
            <w:pPr>
              <w:jc w:val="right"/>
            </w:pPr>
            <w:r>
              <w:t>6180,00</w:t>
            </w:r>
          </w:p>
        </w:tc>
        <w:tc>
          <w:tcPr>
            <w:tcW w:w="0" w:type="auto"/>
          </w:tcPr>
          <w:p w14:paraId="480C3093" w14:textId="77777777" w:rsidR="006C6C61" w:rsidRDefault="00E320B4">
            <w:pPr>
              <w:jc w:val="right"/>
            </w:pPr>
            <w:r>
              <w:t>172,17</w:t>
            </w:r>
          </w:p>
        </w:tc>
        <w:tc>
          <w:tcPr>
            <w:tcW w:w="0" w:type="auto"/>
          </w:tcPr>
          <w:p w14:paraId="16B04614" w14:textId="77777777" w:rsidR="006C6C61" w:rsidRDefault="006C6C61"/>
        </w:tc>
        <w:tc>
          <w:tcPr>
            <w:tcW w:w="0" w:type="auto"/>
          </w:tcPr>
          <w:p w14:paraId="037D3C78" w14:textId="77777777" w:rsidR="006C6C61" w:rsidRDefault="006C6C61"/>
        </w:tc>
        <w:tc>
          <w:tcPr>
            <w:tcW w:w="0" w:type="auto"/>
          </w:tcPr>
          <w:p w14:paraId="76857AD7" w14:textId="77777777" w:rsidR="006C6C61" w:rsidRDefault="006C6C61"/>
        </w:tc>
      </w:tr>
    </w:tbl>
    <w:p w14:paraId="52193A69" w14:textId="77777777" w:rsidR="00320745" w:rsidRPr="00C52022" w:rsidRDefault="00320745" w:rsidP="00C52022">
      <w:pPr>
        <w:spacing w:line="360" w:lineRule="auto"/>
        <w:ind w:right="567"/>
        <w:rPr>
          <w:szCs w:val="24"/>
        </w:rPr>
      </w:pPr>
    </w:p>
    <w:p w14:paraId="2CE2A24A" w14:textId="77777777" w:rsidR="00320745" w:rsidRPr="00965FCF" w:rsidRDefault="00320745" w:rsidP="000B1691">
      <w:pPr>
        <w:spacing w:line="360" w:lineRule="auto"/>
        <w:ind w:right="567"/>
        <w:rPr>
          <w:sz w:val="28"/>
          <w:szCs w:val="28"/>
        </w:rPr>
      </w:pPr>
      <w:r w:rsidRPr="00965FCF">
        <w:rPr>
          <w:sz w:val="32"/>
          <w:szCs w:val="32"/>
        </w:rPr>
        <w:t>Kontrolpunkter</w:t>
      </w:r>
    </w:p>
    <w:p w14:paraId="0D78CA0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6C6C61" w14:paraId="1CB5E764" w14:textId="77777777">
        <w:tc>
          <w:tcPr>
            <w:tcW w:w="1500" w:type="pct"/>
          </w:tcPr>
          <w:p w14:paraId="6DEC0E0A" w14:textId="77777777" w:rsidR="00E531ED" w:rsidRPr="00E531ED" w:rsidRDefault="00E320B4" w:rsidP="000B1691">
            <w:pPr>
              <w:spacing w:line="360" w:lineRule="auto"/>
              <w:ind w:right="567"/>
              <w:jc w:val="left"/>
              <w:rPr>
                <w:szCs w:val="24"/>
              </w:rPr>
            </w:pPr>
            <w:r>
              <w:t>Kontrolpunkt</w:t>
            </w:r>
          </w:p>
        </w:tc>
        <w:tc>
          <w:tcPr>
            <w:tcW w:w="3500" w:type="pct"/>
          </w:tcPr>
          <w:p w14:paraId="13E3941D" w14:textId="77777777" w:rsidR="006C6C61" w:rsidRDefault="00E320B4">
            <w:pPr>
              <w:jc w:val="left"/>
            </w:pPr>
            <w:r>
              <w:t>Bemærkning</w:t>
            </w:r>
          </w:p>
        </w:tc>
      </w:tr>
      <w:tr w:rsidR="006C6C61" w14:paraId="0BB762ED" w14:textId="77777777">
        <w:tc>
          <w:tcPr>
            <w:tcW w:w="0" w:type="auto"/>
          </w:tcPr>
          <w:p w14:paraId="097AAC6A" w14:textId="77777777" w:rsidR="006C6C61" w:rsidRDefault="00E320B4">
            <w:r>
              <w:t>A. Miljøgodkendelse /-tilladelse</w:t>
            </w:r>
          </w:p>
        </w:tc>
        <w:tc>
          <w:tcPr>
            <w:tcW w:w="0" w:type="auto"/>
          </w:tcPr>
          <w:p w14:paraId="4235241E" w14:textId="77777777" w:rsidR="006C6C61" w:rsidRDefault="00E320B4">
            <w:r>
              <w:t>Ny godkendelse fra 2023 er endnu ikke taget fuldt i brug, dette sker i forbindelse med udløb af lejemål</w:t>
            </w:r>
          </w:p>
        </w:tc>
      </w:tr>
      <w:tr w:rsidR="006C6C61" w14:paraId="296FF8BB" w14:textId="77777777">
        <w:tc>
          <w:tcPr>
            <w:tcW w:w="0" w:type="auto"/>
          </w:tcPr>
          <w:p w14:paraId="155AD147" w14:textId="77777777" w:rsidR="006C6C61" w:rsidRDefault="00E320B4">
            <w:r>
              <w:t>C. Logbog for gyllebeholder</w:t>
            </w:r>
          </w:p>
        </w:tc>
        <w:tc>
          <w:tcPr>
            <w:tcW w:w="0" w:type="auto"/>
          </w:tcPr>
          <w:p w14:paraId="581B4697" w14:textId="77777777" w:rsidR="006C6C61" w:rsidRDefault="00E320B4">
            <w:r>
              <w:t>ok</w:t>
            </w:r>
          </w:p>
        </w:tc>
      </w:tr>
      <w:tr w:rsidR="006C6C61" w14:paraId="77A8E277" w14:textId="77777777">
        <w:tc>
          <w:tcPr>
            <w:tcW w:w="0" w:type="auto"/>
          </w:tcPr>
          <w:p w14:paraId="47A5EAA9" w14:textId="77777777" w:rsidR="006C6C61" w:rsidRDefault="00E320B4">
            <w:r>
              <w:t>D. Hyppig gylleudslusning (logbog)</w:t>
            </w:r>
          </w:p>
        </w:tc>
        <w:tc>
          <w:tcPr>
            <w:tcW w:w="0" w:type="auto"/>
          </w:tcPr>
          <w:p w14:paraId="43282F3C" w14:textId="77777777" w:rsidR="006C6C61" w:rsidRDefault="00E320B4">
            <w:r>
              <w:t>ok</w:t>
            </w:r>
          </w:p>
        </w:tc>
      </w:tr>
      <w:tr w:rsidR="006C6C61" w14:paraId="44A6E28E" w14:textId="77777777">
        <w:tc>
          <w:tcPr>
            <w:tcW w:w="0" w:type="auto"/>
          </w:tcPr>
          <w:p w14:paraId="2504EEFC" w14:textId="77777777" w:rsidR="006C6C61" w:rsidRDefault="00E320B4">
            <w:r>
              <w:t>E. Logbog vedr. overholdelse af krav til miljøteknologier</w:t>
            </w:r>
          </w:p>
        </w:tc>
        <w:tc>
          <w:tcPr>
            <w:tcW w:w="0" w:type="auto"/>
          </w:tcPr>
          <w:p w14:paraId="495107D9" w14:textId="77777777" w:rsidR="006C6C61" w:rsidRDefault="00E320B4">
            <w:r>
              <w:t>logbog for luftrensnig set</w:t>
            </w:r>
          </w:p>
        </w:tc>
      </w:tr>
      <w:tr w:rsidR="006C6C61" w14:paraId="037068B3" w14:textId="77777777">
        <w:tc>
          <w:tcPr>
            <w:tcW w:w="0" w:type="auto"/>
          </w:tcPr>
          <w:p w14:paraId="514E2971" w14:textId="77777777" w:rsidR="006C6C61" w:rsidRDefault="00E320B4">
            <w:r>
              <w:t>F. Årlig indberetning (kun IE-husdyrbrug) - miljøledelse, logbøger , kontroller og fodringskrav</w:t>
            </w:r>
          </w:p>
        </w:tc>
        <w:tc>
          <w:tcPr>
            <w:tcW w:w="0" w:type="auto"/>
          </w:tcPr>
          <w:p w14:paraId="3E98B54F" w14:textId="77777777" w:rsidR="006C6C61" w:rsidRDefault="00E320B4">
            <w:r>
              <w:t>mangler delvist</w:t>
            </w:r>
          </w:p>
        </w:tc>
      </w:tr>
      <w:tr w:rsidR="006C6C61" w14:paraId="47A44B5E" w14:textId="77777777">
        <w:tc>
          <w:tcPr>
            <w:tcW w:w="0" w:type="auto"/>
          </w:tcPr>
          <w:p w14:paraId="0A6D5C12" w14:textId="77777777" w:rsidR="006C6C61" w:rsidRDefault="00E320B4">
            <w:r>
              <w:t>K. Krav om gyllealarm og beholderbarriere</w:t>
            </w:r>
          </w:p>
        </w:tc>
        <w:tc>
          <w:tcPr>
            <w:tcW w:w="0" w:type="auto"/>
          </w:tcPr>
          <w:p w14:paraId="2071C521" w14:textId="77777777" w:rsidR="006C6C61" w:rsidRDefault="00E320B4">
            <w:r>
              <w:t>nej</w:t>
            </w:r>
          </w:p>
        </w:tc>
      </w:tr>
    </w:tbl>
    <w:p w14:paraId="04EC40D3" w14:textId="77777777" w:rsidR="00E531ED" w:rsidRPr="00E531ED" w:rsidRDefault="00E531ED" w:rsidP="000B1691">
      <w:pPr>
        <w:spacing w:line="360" w:lineRule="auto"/>
        <w:ind w:right="567"/>
        <w:rPr>
          <w:szCs w:val="24"/>
        </w:rPr>
      </w:pPr>
    </w:p>
    <w:p w14:paraId="767F92C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72FAC80"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AF95EE1" w14:textId="3E123445" w:rsidR="00683CA5" w:rsidRPr="003C3B8C" w:rsidRDefault="00683CA5" w:rsidP="00455969">
      <w:pPr>
        <w:spacing w:line="276" w:lineRule="auto"/>
        <w:ind w:right="567"/>
        <w:rPr>
          <w:color w:val="FF0000"/>
          <w:szCs w:val="24"/>
        </w:rPr>
      </w:pPr>
      <w:r>
        <w:rPr>
          <w:szCs w:val="24"/>
        </w:rPr>
        <w:t xml:space="preserve">Indberetning af </w:t>
      </w:r>
      <w:r w:rsidRPr="00E320B4">
        <w:rPr>
          <w:szCs w:val="24"/>
        </w:rPr>
        <w:t xml:space="preserve">egenkontrol: </w:t>
      </w:r>
      <w:r w:rsidR="00E320B4" w:rsidRPr="00E320B4">
        <w:rPr>
          <w:szCs w:val="24"/>
        </w:rPr>
        <w:t>Alle krav til dokumentation mv for IE-husdyrbrug var ikke overholdt på dagen, dokumenterne sendes i forbindelse med indberetnning for Neergårdsmindevej</w:t>
      </w:r>
      <w:r w:rsidRPr="00E320B4">
        <w:rPr>
          <w:szCs w:val="24"/>
        </w:rPr>
        <w:t xml:space="preserve"> </w:t>
      </w:r>
    </w:p>
    <w:bookmarkEnd w:id="5"/>
    <w:p w14:paraId="6BB98FF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48D3DED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31923FF" w14:textId="77777777" w:rsidR="004E25A1" w:rsidRPr="00326C4D" w:rsidRDefault="004E25A1" w:rsidP="0096245B">
      <w:pPr>
        <w:rPr>
          <w:sz w:val="20"/>
        </w:rPr>
      </w:pPr>
      <w:r w:rsidRPr="00326C4D">
        <w:rPr>
          <w:sz w:val="20"/>
        </w:rPr>
        <w:t>De 5 delparametre er:</w:t>
      </w:r>
    </w:p>
    <w:p w14:paraId="7686961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4391A3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DAFBEB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A3473A9"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945D390" w14:textId="77777777" w:rsidR="004E25A1" w:rsidRPr="00326C4D" w:rsidRDefault="004E25A1" w:rsidP="004E25A1">
      <w:pPr>
        <w:pStyle w:val="Listeafsnit"/>
        <w:numPr>
          <w:ilvl w:val="0"/>
          <w:numId w:val="5"/>
        </w:numPr>
        <w:rPr>
          <w:sz w:val="20"/>
        </w:rPr>
      </w:pPr>
      <w:r w:rsidRPr="00326C4D">
        <w:rPr>
          <w:sz w:val="20"/>
        </w:rPr>
        <w:t>Sårbarhed (konsekvens 34 %)</w:t>
      </w:r>
    </w:p>
    <w:p w14:paraId="36D22BDB" w14:textId="77777777" w:rsidR="0096245B" w:rsidRPr="003C3B8C" w:rsidRDefault="004E25A1" w:rsidP="0096245B">
      <w:pPr>
        <w:rPr>
          <w:szCs w:val="24"/>
        </w:rPr>
      </w:pPr>
      <w:r>
        <w:rPr>
          <w:szCs w:val="24"/>
        </w:rPr>
        <w:lastRenderedPageBreak/>
        <w:t>Samlet r</w:t>
      </w:r>
      <w:r w:rsidR="003C3B8C" w:rsidRPr="003C3B8C">
        <w:rPr>
          <w:szCs w:val="24"/>
        </w:rPr>
        <w:t xml:space="preserve">isikoscore: </w:t>
      </w:r>
      <w:r w:rsidR="0096245B" w:rsidRPr="003C3B8C">
        <w:rPr>
          <w:szCs w:val="24"/>
        </w:rPr>
        <w:t>3,7</w:t>
      </w:r>
    </w:p>
    <w:p w14:paraId="37E943A8" w14:textId="77777777" w:rsidR="0096245B" w:rsidRPr="003C3B8C" w:rsidRDefault="0096245B">
      <w:pPr>
        <w:rPr>
          <w:szCs w:val="24"/>
        </w:rPr>
      </w:pPr>
    </w:p>
    <w:p w14:paraId="0AD5485F" w14:textId="77777777" w:rsidR="0096245B" w:rsidRPr="003C3B8C" w:rsidRDefault="0096245B">
      <w:pPr>
        <w:rPr>
          <w:szCs w:val="24"/>
        </w:rPr>
      </w:pPr>
    </w:p>
    <w:p w14:paraId="33460ACD" w14:textId="77777777" w:rsidR="0096245B" w:rsidRPr="003C3B8C" w:rsidRDefault="0096245B">
      <w:pPr>
        <w:rPr>
          <w:szCs w:val="24"/>
        </w:rPr>
      </w:pPr>
    </w:p>
    <w:p w14:paraId="21192D58"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DED5EC3" w14:textId="77777777" w:rsidR="00AA13E9" w:rsidRPr="003C3B8C" w:rsidRDefault="00AA13E9">
      <w:pPr>
        <w:rPr>
          <w:szCs w:val="24"/>
        </w:rPr>
      </w:pPr>
      <w:r>
        <w:rPr>
          <w:szCs w:val="24"/>
        </w:rPr>
        <w:tab/>
      </w:r>
      <w:r>
        <w:rPr>
          <w:szCs w:val="24"/>
        </w:rPr>
        <w:tab/>
        <w:t>Miljøsagsbehandler</w:t>
      </w:r>
    </w:p>
    <w:p w14:paraId="765937DA" w14:textId="77777777" w:rsidR="00317FA6" w:rsidRPr="00E320B4" w:rsidRDefault="00024131" w:rsidP="00024131">
      <w:pPr>
        <w:rPr>
          <w:szCs w:val="24"/>
        </w:rPr>
      </w:pPr>
      <w:r w:rsidRPr="003C3B8C">
        <w:rPr>
          <w:szCs w:val="24"/>
        </w:rPr>
        <w:tab/>
      </w:r>
      <w:r w:rsidRPr="003C3B8C">
        <w:rPr>
          <w:szCs w:val="24"/>
        </w:rPr>
        <w:tab/>
      </w:r>
      <w:bookmarkStart w:id="7" w:name="case_officer_title"/>
      <w:bookmarkEnd w:id="7"/>
    </w:p>
    <w:p w14:paraId="57C09E4E" w14:textId="5E040124" w:rsidR="00317FA6" w:rsidRPr="00E320B4" w:rsidRDefault="0004797C" w:rsidP="00317FA6">
      <w:pPr>
        <w:ind w:left="1871" w:firstLine="681"/>
        <w:rPr>
          <w:szCs w:val="24"/>
        </w:rPr>
      </w:pPr>
      <w:r w:rsidRPr="00E320B4">
        <w:rPr>
          <w:szCs w:val="24"/>
        </w:rPr>
        <w:t>T</w:t>
      </w:r>
      <w:r w:rsidR="00024131" w:rsidRPr="00E320B4">
        <w:rPr>
          <w:szCs w:val="24"/>
        </w:rPr>
        <w:t>el</w:t>
      </w:r>
      <w:r w:rsidR="00317FA6" w:rsidRPr="00E320B4">
        <w:rPr>
          <w:szCs w:val="24"/>
        </w:rPr>
        <w:t xml:space="preserve">: </w:t>
      </w:r>
      <w:bookmarkStart w:id="8" w:name="case_officer_telephone"/>
      <w:bookmarkEnd w:id="8"/>
      <w:r w:rsidR="00995A40" w:rsidRPr="00E320B4">
        <w:rPr>
          <w:szCs w:val="24"/>
        </w:rPr>
        <w:t xml:space="preserve">8959 </w:t>
      </w:r>
      <w:r w:rsidR="00E320B4" w:rsidRPr="00E320B4">
        <w:rPr>
          <w:szCs w:val="24"/>
        </w:rPr>
        <w:t>4016</w:t>
      </w:r>
    </w:p>
    <w:p w14:paraId="1385F6C6" w14:textId="1325B2D4" w:rsidR="00837C2B" w:rsidRDefault="0004797C" w:rsidP="00884F39">
      <w:pPr>
        <w:ind w:left="1871" w:firstLine="681"/>
        <w:rPr>
          <w:szCs w:val="24"/>
        </w:rPr>
      </w:pPr>
      <w:r w:rsidRPr="00E320B4">
        <w:rPr>
          <w:szCs w:val="24"/>
        </w:rPr>
        <w:t>E</w:t>
      </w:r>
      <w:r w:rsidR="00317FA6" w:rsidRPr="00E320B4">
        <w:rPr>
          <w:szCs w:val="24"/>
        </w:rPr>
        <w:t>-mail:</w:t>
      </w:r>
      <w:r w:rsidR="00E320B4" w:rsidRPr="00E320B4">
        <w:rPr>
          <w:szCs w:val="24"/>
        </w:rPr>
        <w:t xml:space="preserve"> jasr</w:t>
      </w:r>
      <w:r w:rsidR="00FB1693" w:rsidRPr="00E320B4">
        <w:rPr>
          <w:szCs w:val="24"/>
        </w:rPr>
        <w:t>@norddjurs</w:t>
      </w:r>
      <w:r w:rsidR="00FB1693" w:rsidRPr="0073586E">
        <w:rPr>
          <w:szCs w:val="24"/>
        </w:rPr>
        <w:t>.dk</w:t>
      </w:r>
    </w:p>
    <w:p w14:paraId="1558B4A4" w14:textId="77777777" w:rsidR="00FB1693" w:rsidRDefault="00FB1693" w:rsidP="00884F39">
      <w:pPr>
        <w:ind w:left="1871" w:firstLine="681"/>
        <w:rPr>
          <w:szCs w:val="24"/>
        </w:rPr>
      </w:pPr>
    </w:p>
    <w:p w14:paraId="0716BF97" w14:textId="77777777" w:rsidR="00FB1693" w:rsidRDefault="00FB1693" w:rsidP="00884F39">
      <w:pPr>
        <w:ind w:left="1871" w:firstLine="681"/>
        <w:rPr>
          <w:szCs w:val="24"/>
        </w:rPr>
      </w:pPr>
    </w:p>
    <w:p w14:paraId="0EC0A653" w14:textId="77777777" w:rsidR="00FB1693" w:rsidRDefault="00FB1693" w:rsidP="00884F39">
      <w:pPr>
        <w:ind w:left="1871" w:firstLine="681"/>
        <w:rPr>
          <w:szCs w:val="24"/>
        </w:rPr>
      </w:pPr>
    </w:p>
    <w:p w14:paraId="0FB986E9" w14:textId="77777777" w:rsidR="00FB1693" w:rsidRDefault="00FB1693" w:rsidP="00884F39">
      <w:pPr>
        <w:ind w:left="1871" w:firstLine="681"/>
        <w:rPr>
          <w:szCs w:val="24"/>
        </w:rPr>
      </w:pPr>
    </w:p>
    <w:p w14:paraId="5B795A6E" w14:textId="77777777" w:rsidR="00FB1693" w:rsidRDefault="00FB1693" w:rsidP="00884F39">
      <w:pPr>
        <w:ind w:left="1871" w:firstLine="681"/>
        <w:rPr>
          <w:szCs w:val="24"/>
        </w:rPr>
      </w:pPr>
    </w:p>
    <w:p w14:paraId="598F1A3B"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769D" w14:textId="77777777" w:rsidR="004303FA" w:rsidRDefault="004303FA">
      <w:r>
        <w:separator/>
      </w:r>
    </w:p>
  </w:endnote>
  <w:endnote w:type="continuationSeparator" w:id="0">
    <w:p w14:paraId="34C49C6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B4F9"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6888B4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D6E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ABADAF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1CD6" w14:textId="77777777" w:rsidR="004303FA" w:rsidRDefault="004303FA">
      <w:r>
        <w:separator/>
      </w:r>
    </w:p>
  </w:footnote>
  <w:footnote w:type="continuationSeparator" w:id="0">
    <w:p w14:paraId="50930143"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8BE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27572943">
    <w:abstractNumId w:val="1"/>
  </w:num>
  <w:num w:numId="2" w16cid:durableId="1121922400">
    <w:abstractNumId w:val="0"/>
  </w:num>
  <w:num w:numId="3" w16cid:durableId="349839971">
    <w:abstractNumId w:val="4"/>
  </w:num>
  <w:num w:numId="4" w16cid:durableId="383918274">
    <w:abstractNumId w:val="3"/>
  </w:num>
  <w:num w:numId="5" w16cid:durableId="21917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1A50"/>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D5BB8"/>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6C61"/>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320B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E9A48B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445</Words>
  <Characters>3114</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3552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2024-01-10T08:37:00Z</dcterms:created>
  <dcterms:modified xsi:type="dcterms:W3CDTF">2024-01-10T08:37:00Z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{C40DA16E-CC56-4ACC-A446-9815C48D1277}</vt:lpwstr>
  </property>
  <property fmtid="{D5CDD505-2E9C-101B-9397-08002B2CF9AE}" pid="3" name="AcadreDocumentId">
    <vt:i4>3563543</vt:i4>
  </property>
  <property fmtid="{D5CDD505-2E9C-101B-9397-08002B2CF9AE}" pid="4" name="AcadreCaseId">
    <vt:i4>415508</vt:i4>
  </property>
</Properties>
</file>