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B33DC" w:rsidRDefault="003A2883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AB2AEA" w:rsidRPr="00AB2AEA">
                                        <w:rPr>
                                          <w:b/>
                                          <w:sz w:val="22"/>
                                          <w:szCs w:val="22"/>
                                        </w:rPr>
                                        <w:t>Michael Christiansen</w:t>
                                      </w:r>
                                    </w:sdtContent>
                                  </w:sdt>
                                </w:p>
                                <w:p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D0389D" w:rsidRPr="001E507D" w:rsidRDefault="003A288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AB2AE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Skovstrædet</w:t>
                                      </w:r>
                                      <w:proofErr w:type="spellEnd"/>
                                      <w:r w:rsidR="00AB2AE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11, 4912 </w:t>
                                      </w:r>
                                      <w:proofErr w:type="spellStart"/>
                                      <w:r w:rsidR="00AB2AE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Harpelunde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AB2AEA" w:rsidRPr="00A3633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17055305</w:t>
                                      </w:r>
                                    </w:sdtContent>
                                  </w:sdt>
                                </w:p>
                                <w:p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AB2AEA" w:rsidRPr="00AB2AE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94854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1-09-14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AB2AEA">
                                        <w:t>14. september 2021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BB33DC" w:rsidRDefault="003A2883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b/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/>
                              <w:sdtContent>
                                <w:r w:rsidR="00AB2AEA" w:rsidRPr="00AB2AEA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>Michael Christiansen</w:t>
                                </w:r>
                              </w:sdtContent>
                            </w:sdt>
                          </w:p>
                          <w:p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D0389D" w:rsidRPr="001E507D" w:rsidRDefault="003A288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AB2AE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Skovstrædet</w:t>
                                </w:r>
                                <w:proofErr w:type="spellEnd"/>
                                <w:r w:rsidR="00AB2AE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11, 4912 </w:t>
                                </w:r>
                                <w:proofErr w:type="spellStart"/>
                                <w:r w:rsidR="00AB2AE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Harpelunde</w:t>
                                </w:r>
                                <w:proofErr w:type="spellEnd"/>
                              </w:sdtContent>
                            </w:sdt>
                          </w:p>
                          <w:p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AB2AEA" w:rsidRPr="00A3633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17055305</w:t>
                                </w:r>
                              </w:sdtContent>
                            </w:sdt>
                          </w:p>
                          <w:p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AB2AEA" w:rsidRPr="00AB2AE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94854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1-09-14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AB2AEA">
                                  <w:t>14. september 2021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BC1065" w:rsidRPr="00707B10" w:rsidRDefault="00BC1065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BC1065" w:rsidRPr="00707B10" w:rsidRDefault="00BC106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BC1065" w:rsidRPr="00707B10" w:rsidRDefault="00BC106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AB2AEA" w:rsidRPr="00AB2AEA" w:rsidRDefault="00AB2AEA" w:rsidP="00AB2AEA">
      <w:pPr>
        <w:keepNext/>
        <w:keepLines/>
        <w:numPr>
          <w:ilvl w:val="0"/>
          <w:numId w:val="30"/>
        </w:numPr>
        <w:spacing w:after="0"/>
        <w:ind w:left="284" w:hanging="284"/>
        <w:outlineLvl w:val="0"/>
        <w:rPr>
          <w:rFonts w:eastAsia="Calibri" w:cs="Times New Roman"/>
          <w:b/>
          <w:bCs/>
        </w:rPr>
      </w:pPr>
      <w:bookmarkStart w:id="0" w:name="_Toc473722985"/>
      <w:bookmarkStart w:id="1" w:name="_Toc473722270"/>
      <w:bookmarkStart w:id="2" w:name="_Toc473721910"/>
      <w:bookmarkStart w:id="3" w:name="_Toc473548795"/>
      <w:r w:rsidRPr="00AB2AEA">
        <w:rPr>
          <w:rFonts w:eastAsia="Calibri" w:cs="Times New Roman"/>
          <w:b/>
          <w:bCs/>
        </w:rPr>
        <w:t>Deltagere</w:t>
      </w:r>
      <w:bookmarkEnd w:id="0"/>
      <w:bookmarkEnd w:id="1"/>
      <w:bookmarkEnd w:id="2"/>
      <w:bookmarkEnd w:id="3"/>
      <w:r w:rsidRPr="00AB2AEA">
        <w:rPr>
          <w:rFonts w:eastAsia="Calibri" w:cs="Times New Roman"/>
          <w:b/>
          <w:bCs/>
        </w:rPr>
        <w:t xml:space="preserve">: </w:t>
      </w:r>
    </w:p>
    <w:p w:rsidR="00AB2AEA" w:rsidRPr="00AB2AEA" w:rsidRDefault="00AB2AEA" w:rsidP="00AB2AEA">
      <w:pPr>
        <w:spacing w:after="0"/>
        <w:rPr>
          <w:rFonts w:eastAsia="Calibri" w:cs="Times New Roman"/>
        </w:rPr>
      </w:pPr>
      <w:r w:rsidRPr="00AB2AEA">
        <w:rPr>
          <w:rFonts w:eastAsia="Calibri" w:cs="Times New Roman"/>
        </w:rPr>
        <w:t>Michael Christiansen</w:t>
      </w:r>
    </w:p>
    <w:p w:rsidR="00AB2AEA" w:rsidRPr="00AB2AEA" w:rsidRDefault="00AB2AEA" w:rsidP="00AB2AEA">
      <w:pPr>
        <w:spacing w:after="0"/>
        <w:rPr>
          <w:rFonts w:eastAsia="Calibri" w:cs="Times New Roman"/>
        </w:rPr>
      </w:pPr>
    </w:p>
    <w:p w:rsidR="00AB2AEA" w:rsidRPr="00AB2AEA" w:rsidRDefault="00AB2AEA" w:rsidP="00AB2AEA">
      <w:pPr>
        <w:keepNext/>
        <w:keepLines/>
        <w:numPr>
          <w:ilvl w:val="0"/>
          <w:numId w:val="30"/>
        </w:numPr>
        <w:spacing w:after="0"/>
        <w:ind w:left="284" w:hanging="284"/>
        <w:outlineLvl w:val="0"/>
        <w:rPr>
          <w:rFonts w:eastAsia="Times New Roman" w:cs="Times New Roman"/>
          <w:b/>
          <w:bCs/>
        </w:rPr>
      </w:pPr>
      <w:bookmarkStart w:id="4" w:name="_Toc473722986"/>
      <w:bookmarkStart w:id="5" w:name="_Toc473722271"/>
      <w:bookmarkStart w:id="6" w:name="_Toc473721911"/>
      <w:bookmarkStart w:id="7" w:name="_Toc473548796"/>
      <w:r w:rsidRPr="00AB2AEA">
        <w:rPr>
          <w:rFonts w:eastAsia="Times New Roman" w:cs="Times New Roman"/>
          <w:b/>
          <w:bCs/>
        </w:rPr>
        <w:t>Type</w:t>
      </w:r>
      <w:bookmarkEnd w:id="4"/>
      <w:bookmarkEnd w:id="5"/>
      <w:bookmarkEnd w:id="6"/>
      <w:bookmarkEnd w:id="7"/>
      <w:r w:rsidRPr="00AB2AEA">
        <w:rPr>
          <w:rFonts w:eastAsia="Times New Roman" w:cs="Times New Roman"/>
          <w:b/>
          <w:bCs/>
        </w:rPr>
        <w:t>:</w:t>
      </w:r>
      <w:r w:rsidRPr="00AB2AEA">
        <w:rPr>
          <w:rFonts w:eastAsia="Times New Roman" w:cs="Times New Roman"/>
          <w:bCs/>
        </w:rPr>
        <w:t xml:space="preserve"> </w:t>
      </w:r>
      <w:r w:rsidRPr="00AB2AEA">
        <w:rPr>
          <w:rFonts w:eastAsia="Times New Roman" w:cs="Times New Roman"/>
          <w:b/>
          <w:bCs/>
        </w:rPr>
        <w:t xml:space="preserve"> </w:t>
      </w:r>
    </w:p>
    <w:p w:rsidR="00AB2AEA" w:rsidRPr="00AB2AEA" w:rsidRDefault="00AB2AEA" w:rsidP="00AB2AEA">
      <w:pPr>
        <w:rPr>
          <w:rFonts w:eastAsia="Calibri" w:cs="Times New Roman"/>
        </w:rPr>
      </w:pPr>
      <w:r w:rsidRPr="00AB2AEA">
        <w:rPr>
          <w:rFonts w:eastAsia="Calibri" w:cs="Times New Roman"/>
        </w:rPr>
        <w:t>Slagtesvineproduktion</w:t>
      </w:r>
    </w:p>
    <w:p w:rsidR="00AB2AEA" w:rsidRPr="00AB2AEA" w:rsidRDefault="00AB2AEA" w:rsidP="00AB2AEA">
      <w:pPr>
        <w:keepNext/>
        <w:keepLines/>
        <w:numPr>
          <w:ilvl w:val="0"/>
          <w:numId w:val="30"/>
        </w:numPr>
        <w:spacing w:after="0"/>
        <w:ind w:left="284" w:hanging="284"/>
        <w:outlineLvl w:val="0"/>
        <w:rPr>
          <w:rFonts w:eastAsia="Times New Roman" w:cs="Times New Roman"/>
          <w:b/>
          <w:bCs/>
        </w:rPr>
      </w:pPr>
      <w:bookmarkStart w:id="8" w:name="_Toc473722987"/>
      <w:bookmarkStart w:id="9" w:name="_Toc473722272"/>
      <w:bookmarkStart w:id="10" w:name="_Toc473721912"/>
      <w:bookmarkStart w:id="11" w:name="_Toc473548797"/>
      <w:r w:rsidRPr="00AB2AEA">
        <w:rPr>
          <w:rFonts w:eastAsia="Times New Roman" w:cs="Times New Roman"/>
          <w:b/>
          <w:bCs/>
        </w:rPr>
        <w:t>Maksimal tilladte besætning/årsproduktion</w:t>
      </w:r>
      <w:bookmarkEnd w:id="8"/>
      <w:bookmarkEnd w:id="9"/>
      <w:bookmarkEnd w:id="10"/>
      <w:bookmarkEnd w:id="11"/>
      <w:r w:rsidRPr="00AB2AEA">
        <w:rPr>
          <w:rFonts w:eastAsia="Times New Roman" w:cs="Times New Roman"/>
          <w:b/>
          <w:bCs/>
        </w:rPr>
        <w:t xml:space="preserve">: </w:t>
      </w:r>
    </w:p>
    <w:p w:rsidR="00AB2AEA" w:rsidRPr="00AB2AEA" w:rsidRDefault="00AB2AEA" w:rsidP="00AB2AEA">
      <w:pPr>
        <w:spacing w:after="0"/>
        <w:rPr>
          <w:rFonts w:eastAsia="Calibri" w:cs="Times New Roman"/>
        </w:rPr>
      </w:pPr>
      <w:r w:rsidRPr="00AB2AEA">
        <w:rPr>
          <w:rFonts w:eastAsia="Calibri" w:cs="Times New Roman"/>
        </w:rPr>
        <w:t xml:space="preserve">Godkendt produktionsareal </w:t>
      </w:r>
    </w:p>
    <w:p w:rsidR="00AB2AEA" w:rsidRPr="00AB2AEA" w:rsidRDefault="00AB2AEA" w:rsidP="00AB2AEA">
      <w:pPr>
        <w:spacing w:after="0"/>
        <w:rPr>
          <w:rFonts w:eastAsia="Calibri" w:cs="Times New Roman"/>
        </w:rPr>
      </w:pPr>
    </w:p>
    <w:p w:rsidR="00AB2AEA" w:rsidRPr="00AB2AEA" w:rsidRDefault="00AB2AEA" w:rsidP="00AB2AEA">
      <w:pPr>
        <w:keepNext/>
        <w:keepLines/>
        <w:numPr>
          <w:ilvl w:val="0"/>
          <w:numId w:val="30"/>
        </w:numPr>
        <w:spacing w:after="0"/>
        <w:ind w:left="284" w:hanging="284"/>
        <w:outlineLvl w:val="0"/>
        <w:rPr>
          <w:rFonts w:eastAsia="Times New Roman" w:cs="Times New Roman"/>
          <w:b/>
          <w:bCs/>
        </w:rPr>
      </w:pPr>
      <w:r w:rsidRPr="00AB2AEA">
        <w:rPr>
          <w:rFonts w:eastAsia="Times New Roman" w:cs="Times New Roman"/>
          <w:b/>
          <w:bCs/>
        </w:rPr>
        <w:t>Baggrund for tilsynet:</w:t>
      </w:r>
    </w:p>
    <w:p w:rsidR="00AB2AEA" w:rsidRPr="00AB2AEA" w:rsidRDefault="00AB2AEA" w:rsidP="00AB2AEA">
      <w:pPr>
        <w:spacing w:after="0"/>
        <w:rPr>
          <w:rFonts w:eastAsia="Calibri" w:cs="Times New Roman"/>
        </w:rPr>
      </w:pPr>
      <w:r w:rsidRPr="00AB2AEA">
        <w:rPr>
          <w:rFonts w:eastAsia="Calibri" w:cs="Times New Roman"/>
        </w:rPr>
        <w:t>Rutinemæssigt anmeldt miljøtilsyn</w:t>
      </w:r>
    </w:p>
    <w:p w:rsidR="00AB2AEA" w:rsidRPr="00AB2AEA" w:rsidRDefault="00AB2AEA" w:rsidP="00AB2AEA">
      <w:pPr>
        <w:spacing w:after="0"/>
        <w:rPr>
          <w:rFonts w:eastAsia="Calibri" w:cs="Times New Roman"/>
        </w:rPr>
      </w:pPr>
    </w:p>
    <w:p w:rsidR="00AB2AEA" w:rsidRPr="00AB2AEA" w:rsidRDefault="00AB2AEA" w:rsidP="00AB2AEA">
      <w:pPr>
        <w:keepNext/>
        <w:keepLines/>
        <w:numPr>
          <w:ilvl w:val="0"/>
          <w:numId w:val="30"/>
        </w:numPr>
        <w:spacing w:after="0"/>
        <w:ind w:left="284" w:hanging="284"/>
        <w:outlineLvl w:val="0"/>
        <w:rPr>
          <w:rFonts w:eastAsia="Times New Roman" w:cs="Times New Roman"/>
          <w:b/>
          <w:bCs/>
        </w:rPr>
      </w:pPr>
      <w:bookmarkStart w:id="12" w:name="_Toc473722988"/>
      <w:bookmarkStart w:id="13" w:name="_Toc473722273"/>
      <w:bookmarkStart w:id="14" w:name="_Toc473721913"/>
      <w:bookmarkStart w:id="15" w:name="_Toc473548798"/>
      <w:r w:rsidRPr="00AB2AEA">
        <w:rPr>
          <w:rFonts w:eastAsia="Times New Roman" w:cs="Times New Roman"/>
          <w:b/>
          <w:bCs/>
        </w:rPr>
        <w:t>Punkter, der er ført tilsyn med</w:t>
      </w:r>
      <w:bookmarkEnd w:id="12"/>
      <w:bookmarkEnd w:id="13"/>
      <w:bookmarkEnd w:id="14"/>
      <w:bookmarkEnd w:id="15"/>
      <w:r w:rsidRPr="00AB2AEA">
        <w:rPr>
          <w:rFonts w:eastAsia="Times New Roman" w:cs="Times New Roman"/>
          <w:b/>
          <w:bCs/>
        </w:rPr>
        <w:t>:</w:t>
      </w:r>
      <w:r w:rsidRPr="00AB2AEA">
        <w:rPr>
          <w:rFonts w:eastAsia="Times New Roman" w:cs="Times New Roman"/>
          <w:bCs/>
        </w:rPr>
        <w:t xml:space="preserve"> </w:t>
      </w:r>
    </w:p>
    <w:p w:rsidR="00AB2AEA" w:rsidRPr="00AB2AEA" w:rsidRDefault="00AB2AEA" w:rsidP="00AB2AEA">
      <w:pPr>
        <w:spacing w:after="0"/>
        <w:rPr>
          <w:rFonts w:eastAsia="Calibri" w:cs="Times New Roman"/>
        </w:rPr>
      </w:pPr>
      <w:r w:rsidRPr="00AB2AEA">
        <w:rPr>
          <w:rFonts w:eastAsia="Calibri" w:cs="Times New Roman"/>
        </w:rPr>
        <w:t>Opbevaring af gylle, foder, olie, affald samt overholdelse af vilkår i miljøgodkendelse</w:t>
      </w:r>
    </w:p>
    <w:p w:rsidR="00AB2AEA" w:rsidRPr="00AB2AEA" w:rsidRDefault="00AB2AEA" w:rsidP="00AB2AEA">
      <w:pPr>
        <w:spacing w:after="0"/>
        <w:rPr>
          <w:rFonts w:eastAsia="Calibri" w:cs="Times New Roman"/>
        </w:rPr>
      </w:pPr>
    </w:p>
    <w:p w:rsidR="00AB2AEA" w:rsidRPr="00AB2AEA" w:rsidRDefault="00AB2AEA" w:rsidP="00AB2AEA">
      <w:pPr>
        <w:keepNext/>
        <w:keepLines/>
        <w:numPr>
          <w:ilvl w:val="0"/>
          <w:numId w:val="30"/>
        </w:numPr>
        <w:spacing w:after="0"/>
        <w:ind w:left="284" w:hanging="284"/>
        <w:outlineLvl w:val="0"/>
        <w:rPr>
          <w:rFonts w:eastAsia="Times New Roman" w:cs="Times New Roman"/>
          <w:b/>
          <w:bCs/>
          <w:color w:val="003478" w:themeColor="accent1"/>
        </w:rPr>
      </w:pPr>
      <w:bookmarkStart w:id="16" w:name="_Toc473722989"/>
      <w:bookmarkStart w:id="17" w:name="_Toc473722274"/>
      <w:bookmarkStart w:id="18" w:name="_Toc473721914"/>
      <w:bookmarkStart w:id="19" w:name="_Toc473548799"/>
      <w:r w:rsidRPr="00AB2AEA">
        <w:rPr>
          <w:rFonts w:eastAsia="Times New Roman" w:cs="Times New Roman"/>
          <w:b/>
          <w:bCs/>
        </w:rPr>
        <w:t>Jordforurening konstateret ved tilsynet</w:t>
      </w:r>
      <w:bookmarkEnd w:id="16"/>
      <w:bookmarkEnd w:id="17"/>
      <w:bookmarkEnd w:id="18"/>
      <w:bookmarkEnd w:id="19"/>
      <w:r w:rsidRPr="00AB2AEA">
        <w:rPr>
          <w:rFonts w:eastAsia="Times New Roman" w:cs="Times New Roman"/>
          <w:b/>
          <w:bCs/>
        </w:rPr>
        <w:t>:</w:t>
      </w:r>
    </w:p>
    <w:p w:rsidR="00AB2AEA" w:rsidRPr="00AB2AEA" w:rsidRDefault="00AB2AEA" w:rsidP="00AB2AEA">
      <w:pPr>
        <w:rPr>
          <w:rFonts w:eastAsia="Calibri" w:cs="Times New Roman"/>
        </w:rPr>
      </w:pPr>
      <w:r w:rsidRPr="00AB2AEA">
        <w:rPr>
          <w:rFonts w:eastAsia="Calibri" w:cs="Times New Roman"/>
        </w:rPr>
        <w:t>Nej</w:t>
      </w:r>
    </w:p>
    <w:p w:rsidR="00AB2AEA" w:rsidRPr="00AB2AEA" w:rsidRDefault="00AB2AEA" w:rsidP="00AB2AEA">
      <w:pPr>
        <w:keepNext/>
        <w:keepLines/>
        <w:numPr>
          <w:ilvl w:val="0"/>
          <w:numId w:val="30"/>
        </w:numPr>
        <w:spacing w:after="0"/>
        <w:ind w:left="284" w:hanging="284"/>
        <w:outlineLvl w:val="0"/>
        <w:rPr>
          <w:rFonts w:eastAsia="Times New Roman" w:cs="Times New Roman"/>
          <w:b/>
          <w:bCs/>
        </w:rPr>
      </w:pPr>
      <w:bookmarkStart w:id="20" w:name="_Toc473722991"/>
      <w:bookmarkStart w:id="21" w:name="_Toc473722276"/>
      <w:bookmarkStart w:id="22" w:name="_Toc473721916"/>
      <w:bookmarkStart w:id="23" w:name="_Toc473548801"/>
      <w:r w:rsidRPr="00AB2AEA">
        <w:rPr>
          <w:rFonts w:eastAsia="Times New Roman" w:cs="Times New Roman"/>
          <w:b/>
          <w:bCs/>
        </w:rPr>
        <w:t>Håndhævelser medført af tilsynet:</w:t>
      </w:r>
    </w:p>
    <w:p w:rsidR="00AB2AEA" w:rsidRPr="00AB2AEA" w:rsidRDefault="00EC48DD" w:rsidP="00AB2AEA">
      <w:pPr>
        <w:rPr>
          <w:rFonts w:eastAsia="Calibri" w:cs="Times New Roman"/>
        </w:rPr>
      </w:pPr>
      <w:r>
        <w:rPr>
          <w:rFonts w:eastAsia="Calibri" w:cs="Times New Roman"/>
        </w:rPr>
        <w:t>Ingen</w:t>
      </w:r>
      <w:bookmarkStart w:id="24" w:name="_GoBack"/>
      <w:bookmarkEnd w:id="24"/>
    </w:p>
    <w:p w:rsidR="00AB2AEA" w:rsidRPr="00AB2AEA" w:rsidRDefault="00AB2AEA" w:rsidP="00AB2AEA">
      <w:pPr>
        <w:keepNext/>
        <w:keepLines/>
        <w:numPr>
          <w:ilvl w:val="0"/>
          <w:numId w:val="30"/>
        </w:numPr>
        <w:spacing w:after="0"/>
        <w:ind w:left="284" w:hanging="284"/>
        <w:outlineLvl w:val="0"/>
        <w:rPr>
          <w:rFonts w:eastAsia="Times New Roman" w:cs="Times New Roman"/>
          <w:b/>
          <w:bCs/>
        </w:rPr>
      </w:pPr>
      <w:r w:rsidRPr="00AB2AEA">
        <w:rPr>
          <w:rFonts w:eastAsia="Times New Roman" w:cs="Times New Roman"/>
          <w:b/>
          <w:bCs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AB2AEA">
        <w:rPr>
          <w:rFonts w:eastAsia="Times New Roman" w:cs="Times New Roman"/>
          <w:b/>
          <w:bCs/>
        </w:rPr>
        <w:t>:</w:t>
      </w:r>
      <w:r w:rsidRPr="00AB2AEA">
        <w:rPr>
          <w:rFonts w:eastAsia="Times New Roman" w:cs="Times New Roman"/>
          <w:bCs/>
        </w:rPr>
        <w:t xml:space="preserve"> </w:t>
      </w:r>
    </w:p>
    <w:p w:rsidR="00AB2AEA" w:rsidRPr="00AB2AEA" w:rsidRDefault="00CB0B79" w:rsidP="00AB2AEA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>Følges op</w:t>
      </w:r>
    </w:p>
    <w:p w:rsidR="00AB2AEA" w:rsidRPr="00AB2AEA" w:rsidRDefault="00AB2AEA" w:rsidP="00AB2AEA">
      <w:pPr>
        <w:spacing w:after="0"/>
        <w:rPr>
          <w:rFonts w:eastAsia="Calibri" w:cs="Times New Roman"/>
        </w:rPr>
      </w:pPr>
    </w:p>
    <w:p w:rsidR="00AB2AEA" w:rsidRPr="00AB2AEA" w:rsidRDefault="00AB2AEA" w:rsidP="00AB2AEA">
      <w:pPr>
        <w:keepNext/>
        <w:keepLines/>
        <w:numPr>
          <w:ilvl w:val="0"/>
          <w:numId w:val="30"/>
        </w:numPr>
        <w:spacing w:after="0"/>
        <w:ind w:left="284" w:hanging="284"/>
        <w:outlineLvl w:val="0"/>
        <w:rPr>
          <w:rFonts w:eastAsia="Times New Roman" w:cs="Times New Roman"/>
          <w:b/>
          <w:bCs/>
        </w:rPr>
      </w:pPr>
      <w:bookmarkStart w:id="25" w:name="_Toc473722992"/>
      <w:bookmarkStart w:id="26" w:name="_Toc473722277"/>
      <w:bookmarkStart w:id="27" w:name="_Toc473721917"/>
      <w:bookmarkStart w:id="28" w:name="_Toc473548802"/>
      <w:r w:rsidRPr="00AB2AEA">
        <w:rPr>
          <w:rFonts w:eastAsia="Times New Roman" w:cs="Times New Roman"/>
          <w:b/>
          <w:bCs/>
        </w:rPr>
        <w:t>Tilsynsførende</w:t>
      </w:r>
      <w:bookmarkEnd w:id="25"/>
      <w:bookmarkEnd w:id="26"/>
      <w:bookmarkEnd w:id="27"/>
      <w:bookmarkEnd w:id="28"/>
      <w:r w:rsidRPr="00AB2AEA">
        <w:rPr>
          <w:rFonts w:eastAsia="Times New Roman" w:cs="Times New Roman"/>
          <w:b/>
          <w:bCs/>
        </w:rPr>
        <w:t>:</w:t>
      </w:r>
    </w:p>
    <w:p w:rsidR="00AB2AEA" w:rsidRPr="00AB2AEA" w:rsidRDefault="00AB2AEA" w:rsidP="00AB2AEA">
      <w:pPr>
        <w:spacing w:after="0"/>
        <w:rPr>
          <w:rFonts w:eastAsia="Calibri" w:cs="Times New Roman"/>
        </w:rPr>
      </w:pPr>
    </w:p>
    <w:p w:rsidR="00AB2AEA" w:rsidRPr="00AB2AEA" w:rsidRDefault="00AB2AEA" w:rsidP="00AB2AEA">
      <w:pPr>
        <w:spacing w:after="0"/>
        <w:rPr>
          <w:rFonts w:eastAsia="Calibri" w:cs="Times New Roman"/>
        </w:rPr>
      </w:pPr>
      <w:r w:rsidRPr="00AB2AEA">
        <w:rPr>
          <w:rFonts w:eastAsia="Calibri" w:cs="Times New Roman"/>
        </w:rPr>
        <w:t>Catarina Brændstrup Jensen</w:t>
      </w:r>
    </w:p>
    <w:p w:rsidR="00AB2AEA" w:rsidRPr="00AB2AEA" w:rsidRDefault="00AB2AEA" w:rsidP="00AB2AEA">
      <w:pPr>
        <w:spacing w:after="0"/>
        <w:rPr>
          <w:rFonts w:eastAsia="Calibri" w:cs="Times New Roman"/>
          <w:i/>
        </w:rPr>
      </w:pPr>
      <w:r w:rsidRPr="00AB2AEA">
        <w:rPr>
          <w:rFonts w:eastAsia="Calibri" w:cs="Times New Roman"/>
          <w:i/>
        </w:rPr>
        <w:t>Natur- og miljøsagsbehandler</w:t>
      </w: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883" w:rsidRDefault="003A2883" w:rsidP="009E4B94">
      <w:r>
        <w:separator/>
      </w:r>
    </w:p>
  </w:endnote>
  <w:endnote w:type="continuationSeparator" w:id="0">
    <w:p w:rsidR="003A2883" w:rsidRDefault="003A2883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C48D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0DF9A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EC48D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883" w:rsidRDefault="003A2883" w:rsidP="009E4B94">
      <w:r>
        <w:separator/>
      </w:r>
    </w:p>
  </w:footnote>
  <w:footnote w:type="continuationSeparator" w:id="0">
    <w:p w:rsidR="003A2883" w:rsidRDefault="003A2883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35F2E4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C5CA66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132A76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1DBE85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0717B6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883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1A2E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3C7C"/>
    <w:rsid w:val="00AA7D37"/>
    <w:rsid w:val="00AB2AEA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106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0B79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C48DD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007463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1B3ED9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1B3ED9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1B3ED9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125DE2"/>
    <w:rsid w:val="001932A9"/>
    <w:rsid w:val="001B3ED9"/>
    <w:rsid w:val="002E3743"/>
    <w:rsid w:val="00797C85"/>
    <w:rsid w:val="009C7F50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05943-D6F2-40F9-BFB7-E0CFF9E60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1160</Characters>
  <Application>Microsoft Office Word</Application>
  <DocSecurity>0</DocSecurity>
  <Lines>42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2021-09-17T09:01:00Z</dcterms:created>
  <dcterms:modified xsi:type="dcterms:W3CDTF">2021-09-17T09:01:00Z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