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pPr w:vertAnchor="page" w:horzAnchor="page" w:tblpX="9073" w:tblpY="28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Afsender- og dokumentinformation"/>
        <w:tblDescription w:val="Afsender- og dokumentinformation"/>
      </w:tblPr>
      <w:tblGrid>
        <w:gridCol w:w="2268"/>
      </w:tblGrid>
      <w:tr w:rsidR="00BD44CA" w:rsidRPr="00895241" w14:paraId="53AD1A72" w14:textId="77777777" w:rsidTr="00E85C08">
        <w:trPr>
          <w:tblHeader/>
        </w:trPr>
        <w:tc>
          <w:tcPr>
            <w:tcW w:w="2268" w:type="dxa"/>
          </w:tcPr>
          <w:p w14:paraId="5337F61F" w14:textId="77777777" w:rsidR="00895241" w:rsidRPr="00895241" w:rsidRDefault="00895241" w:rsidP="00895241">
            <w:pPr>
              <w:pStyle w:val="Afsender"/>
              <w:spacing w:line="140" w:lineRule="atLeast"/>
              <w:rPr>
                <w:sz w:val="14"/>
              </w:rPr>
            </w:pPr>
            <w:bookmarkStart w:id="0" w:name="_GoBack"/>
            <w:bookmarkEnd w:id="0"/>
            <w:r w:rsidRPr="00895241">
              <w:rPr>
                <w:sz w:val="14"/>
              </w:rPr>
              <w:t>Sagsbehandler</w:t>
            </w:r>
          </w:p>
          <w:p w14:paraId="09264346" w14:textId="77777777" w:rsidR="00895241" w:rsidRPr="00895241" w:rsidRDefault="00895241" w:rsidP="00895241">
            <w:pPr>
              <w:pStyle w:val="Afsender"/>
            </w:pPr>
            <w:r w:rsidRPr="00895241">
              <w:t>Yvonne Grandahl</w:t>
            </w:r>
          </w:p>
          <w:p w14:paraId="4D35585C" w14:textId="77777777" w:rsidR="00895241" w:rsidRPr="00895241" w:rsidRDefault="00895241" w:rsidP="00895241">
            <w:pPr>
              <w:pStyle w:val="Afsender"/>
              <w:spacing w:line="140" w:lineRule="atLeast"/>
              <w:rPr>
                <w:sz w:val="14"/>
              </w:rPr>
            </w:pPr>
            <w:r w:rsidRPr="00895241">
              <w:rPr>
                <w:sz w:val="14"/>
              </w:rPr>
              <w:t>Direkte telefon</w:t>
            </w:r>
          </w:p>
          <w:p w14:paraId="4FD85551" w14:textId="77777777" w:rsidR="00895241" w:rsidRPr="00895241" w:rsidRDefault="00895241" w:rsidP="00895241">
            <w:pPr>
              <w:pStyle w:val="Afsender"/>
            </w:pPr>
            <w:r w:rsidRPr="00895241">
              <w:t>99 74 15 13</w:t>
            </w:r>
          </w:p>
          <w:p w14:paraId="7A7FF1F1" w14:textId="77777777" w:rsidR="00895241" w:rsidRPr="00895241" w:rsidRDefault="00895241" w:rsidP="00895241">
            <w:pPr>
              <w:pStyle w:val="Afsender"/>
              <w:spacing w:line="140" w:lineRule="atLeast"/>
              <w:rPr>
                <w:sz w:val="14"/>
              </w:rPr>
            </w:pPr>
            <w:r w:rsidRPr="00895241">
              <w:rPr>
                <w:sz w:val="14"/>
              </w:rPr>
              <w:t>E-post</w:t>
            </w:r>
          </w:p>
          <w:p w14:paraId="1D58BEC8" w14:textId="77777777" w:rsidR="00895241" w:rsidRPr="00895241" w:rsidRDefault="00895241" w:rsidP="00895241">
            <w:pPr>
              <w:pStyle w:val="Afsender"/>
            </w:pPr>
            <w:r w:rsidRPr="00895241">
              <w:t>yvonne.grandahl@rksk.dk</w:t>
            </w:r>
          </w:p>
          <w:p w14:paraId="21A5C1A9" w14:textId="77777777" w:rsidR="00895241" w:rsidRPr="00895241" w:rsidRDefault="00895241" w:rsidP="00895241">
            <w:pPr>
              <w:pStyle w:val="Afsender"/>
              <w:spacing w:line="140" w:lineRule="atLeast"/>
              <w:rPr>
                <w:sz w:val="14"/>
              </w:rPr>
            </w:pPr>
            <w:r w:rsidRPr="00895241">
              <w:rPr>
                <w:sz w:val="14"/>
              </w:rPr>
              <w:t>Dato</w:t>
            </w:r>
          </w:p>
          <w:p w14:paraId="6693E100" w14:textId="01B4F0E0" w:rsidR="00895241" w:rsidRPr="00895241" w:rsidRDefault="008962B2" w:rsidP="00895241">
            <w:pPr>
              <w:pStyle w:val="Afsender"/>
            </w:pPr>
            <w:r w:rsidRPr="00CF1CB7">
              <w:t>10</w:t>
            </w:r>
            <w:r w:rsidR="00951C9C" w:rsidRPr="00CF1CB7">
              <w:t xml:space="preserve">. </w:t>
            </w:r>
            <w:r w:rsidRPr="00CF1CB7">
              <w:t>december</w:t>
            </w:r>
            <w:r w:rsidR="00895241" w:rsidRPr="00CF1CB7">
              <w:t xml:space="preserve"> 2021</w:t>
            </w:r>
          </w:p>
          <w:p w14:paraId="717C7747" w14:textId="77777777" w:rsidR="00895241" w:rsidRPr="00895241" w:rsidRDefault="00895241" w:rsidP="00895241">
            <w:pPr>
              <w:pStyle w:val="Afsender"/>
              <w:spacing w:line="140" w:lineRule="atLeast"/>
              <w:rPr>
                <w:sz w:val="14"/>
              </w:rPr>
            </w:pPr>
            <w:r w:rsidRPr="00895241">
              <w:rPr>
                <w:sz w:val="14"/>
              </w:rPr>
              <w:t>Sagsnummer</w:t>
            </w:r>
          </w:p>
          <w:p w14:paraId="3F3447A3" w14:textId="55E2CC39" w:rsidR="00BD44CA" w:rsidRPr="00895241" w:rsidRDefault="00CB5AA4" w:rsidP="00895241">
            <w:pPr>
              <w:pStyle w:val="Afsender"/>
            </w:pPr>
            <w:sdt>
              <w:sdtPr>
                <w:tag w:val="ToCase.Name"/>
                <w:id w:val="-1421488632"/>
                <w:placeholder>
                  <w:docPart w:val="76C0B023756C4CE4A258A7B1B45F169A"/>
                </w:placeholder>
                <w:dataBinding w:prefixMappings="xmlns:gbs='http://www.software-innovation.no/growBusinessDocument'" w:xpath="/gbs:GrowBusinessDocument/gbs:ToCase.Name[@gbs:key='10006']" w:storeItemID="{0BC2BEB7-8E7D-46DE-8BC9-D061B177E587}"/>
                <w:text/>
              </w:sdtPr>
              <w:sdtEndPr/>
              <w:sdtContent>
                <w:r w:rsidR="00895241" w:rsidRPr="00895241">
                  <w:t>21-017287</w:t>
                </w:r>
              </w:sdtContent>
            </w:sdt>
          </w:p>
        </w:tc>
      </w:tr>
    </w:tbl>
    <w:p w14:paraId="54DBB97D" w14:textId="77777777" w:rsidR="00BD44CA" w:rsidRPr="00895241" w:rsidRDefault="00BD44CA" w:rsidP="006F6327">
      <w:pPr>
        <w:pStyle w:val="Afstand"/>
      </w:pPr>
    </w:p>
    <w:tbl>
      <w:tblPr>
        <w:tblStyle w:val="Tabel-Gitter"/>
        <w:tblpPr w:leftFromText="142" w:rightFromText="142" w:vertAnchor="page" w:horzAnchor="page" w:tblpX="1305" w:tblpY="141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Returadresse"/>
        <w:tblDescription w:val="Returadresse"/>
      </w:tblPr>
      <w:tblGrid>
        <w:gridCol w:w="5670"/>
      </w:tblGrid>
      <w:tr w:rsidR="00BD44CA" w:rsidRPr="00895241" w14:paraId="59E254A6" w14:textId="77777777" w:rsidTr="00E85C08">
        <w:trPr>
          <w:tblHeader/>
        </w:trPr>
        <w:tc>
          <w:tcPr>
            <w:tcW w:w="5670" w:type="dxa"/>
          </w:tcPr>
          <w:p w14:paraId="55C389E5" w14:textId="77777777" w:rsidR="00895241" w:rsidRPr="00895241" w:rsidRDefault="00895241" w:rsidP="00895241">
            <w:pPr>
              <w:pStyle w:val="Afsender"/>
            </w:pPr>
            <w:r w:rsidRPr="00895241">
              <w:rPr>
                <w:sz w:val="14"/>
              </w:rPr>
              <w:t>Returadresse:</w:t>
            </w:r>
          </w:p>
          <w:p w14:paraId="032B92E8" w14:textId="77777777" w:rsidR="00895241" w:rsidRPr="00895241" w:rsidRDefault="00895241" w:rsidP="00895241">
            <w:pPr>
              <w:pStyle w:val="Afsender"/>
            </w:pPr>
            <w:r w:rsidRPr="00895241">
              <w:t>Land By og Kultur, Byg og Miljø</w:t>
            </w:r>
          </w:p>
          <w:p w14:paraId="36A45875" w14:textId="32CCA182" w:rsidR="002900BA" w:rsidRPr="00895241" w:rsidRDefault="00895241" w:rsidP="00895241">
            <w:pPr>
              <w:pStyle w:val="Afsender"/>
            </w:pPr>
            <w:r w:rsidRPr="00895241">
              <w:t>Smed Sørensens Vej 1, 6950 Ringkøbing</w:t>
            </w:r>
          </w:p>
        </w:tc>
      </w:tr>
    </w:tbl>
    <w:p w14:paraId="0592E1BE" w14:textId="17B103BA" w:rsidR="00BD44CA" w:rsidRPr="00895241" w:rsidRDefault="00BD44CA" w:rsidP="00BD44CA">
      <w:pPr>
        <w:pStyle w:val="Afstand"/>
      </w:pPr>
    </w:p>
    <w:tbl>
      <w:tblPr>
        <w:tblStyle w:val="Tabel-Gitter"/>
        <w:tblpPr w:leftFromText="142" w:rightFromText="142" w:vertAnchor="page" w:horzAnchor="page" w:tblpX="1305" w:tblpY="238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Modtagerinformation"/>
        <w:tblDescription w:val="Modtagerinformation"/>
      </w:tblPr>
      <w:tblGrid>
        <w:gridCol w:w="5670"/>
      </w:tblGrid>
      <w:tr w:rsidR="00BD44CA" w:rsidRPr="00895241" w14:paraId="78CD83F9" w14:textId="77777777" w:rsidTr="00E85C08">
        <w:trPr>
          <w:tblHeader/>
        </w:trPr>
        <w:tc>
          <w:tcPr>
            <w:tcW w:w="5670" w:type="dxa"/>
          </w:tcPr>
          <w:p w14:paraId="33DED372" w14:textId="77777777" w:rsidR="00895241" w:rsidRPr="00895241" w:rsidRDefault="00CB5AA4" w:rsidP="00895241">
            <w:pPr>
              <w:pStyle w:val="Adresse"/>
              <w:spacing w:after="160"/>
            </w:pPr>
            <w:sdt>
              <w:sdtPr>
                <w:tag w:val="ToActivityContact.Name"/>
                <w:id w:val="-694233793"/>
                <w:placeholder>
                  <w:docPart w:val="B0E2D3868B8F46EC9C70B19DE83D3DD1"/>
                </w:placeholder>
                <w:dataBinding w:prefixMappings="xmlns:gbs='http://www.software-innovation.no/growBusinessDocument'" w:xpath="/gbs:GrowBusinessDocument/gbs:ToActivityContactJOINEX.Name[@gbs:key='10001']" w:storeItemID="{0BC2BEB7-8E7D-46DE-8BC9-D061B177E587}"/>
                <w:text/>
              </w:sdtPr>
              <w:sdtEndPr/>
              <w:sdtContent>
                <w:r w:rsidR="00895241" w:rsidRPr="00895241">
                  <w:t>IBF FALKE-BETON</w:t>
                </w:r>
              </w:sdtContent>
            </w:sdt>
          </w:p>
          <w:p w14:paraId="665320D7" w14:textId="77777777" w:rsidR="00895241" w:rsidRPr="00895241" w:rsidRDefault="00CB5AA4" w:rsidP="00895241">
            <w:pPr>
              <w:pStyle w:val="Adresse"/>
              <w:spacing w:after="160"/>
            </w:pPr>
            <w:sdt>
              <w:sdtPr>
                <w:tag w:val="ToActivityContact.Address"/>
                <w:id w:val="-372615534"/>
                <w:placeholder>
                  <w:docPart w:val="1A061B4DD7214A268EE84B34AE8D7E66"/>
                </w:placeholder>
                <w:dataBinding w:prefixMappings="xmlns:gbs='http://www.software-innovation.no/growBusinessDocument'" w:xpath="/gbs:GrowBusinessDocument/gbs:ToActivityContactJOINEX.Address[@gbs:key='10002']" w:storeItemID="{0BC2BEB7-8E7D-46DE-8BC9-D061B177E587}"/>
                <w:text w:multiLine="1"/>
              </w:sdtPr>
              <w:sdtEndPr/>
              <w:sdtContent>
                <w:r w:rsidR="00895241" w:rsidRPr="00895241">
                  <w:t>Vennelystvej 3</w:t>
                </w:r>
              </w:sdtContent>
            </w:sdt>
          </w:p>
          <w:p w14:paraId="4D9218C8" w14:textId="5FBD454C" w:rsidR="002900BA" w:rsidRPr="00895241" w:rsidRDefault="00CB5AA4" w:rsidP="00895241">
            <w:pPr>
              <w:pStyle w:val="Adresse"/>
              <w:spacing w:after="160"/>
            </w:pPr>
            <w:sdt>
              <w:sdtPr>
                <w:tag w:val="ToActivityContact.ZipCode"/>
                <w:id w:val="-1375378764"/>
                <w:placeholder>
                  <w:docPart w:val="BD376F290B5C4AC8BE9BAFEAE7E1AAC2"/>
                </w:placeholder>
                <w:dataBinding w:prefixMappings="xmlns:gbs='http://www.software-innovation.no/growBusinessDocument'" w:xpath="/gbs:GrowBusinessDocument/gbs:ToActivityContactJOINEX.ZipCode[@gbs:key='10003']" w:storeItemID="{0BC2BEB7-8E7D-46DE-8BC9-D061B177E587}"/>
                <w:text/>
              </w:sdtPr>
              <w:sdtEndPr/>
              <w:sdtContent>
                <w:r w:rsidR="00895241" w:rsidRPr="00895241">
                  <w:t>6880</w:t>
                </w:r>
              </w:sdtContent>
            </w:sdt>
            <w:r w:rsidR="00895241" w:rsidRPr="00895241">
              <w:t xml:space="preserve"> </w:t>
            </w:r>
            <w:sdt>
              <w:sdtPr>
                <w:tag w:val="ToActivityContact.ZipPlace"/>
                <w:id w:val="178090333"/>
                <w:placeholder>
                  <w:docPart w:val="811AA91F41CF47769B095039338BF046"/>
                </w:placeholder>
                <w:dataBinding w:prefixMappings="xmlns:gbs='http://www.software-innovation.no/growBusinessDocument'" w:xpath="/gbs:GrowBusinessDocument/gbs:ToActivityContactJOINEX.ZipPlace[@gbs:key='10004']" w:storeItemID="{0BC2BEB7-8E7D-46DE-8BC9-D061B177E587}"/>
                <w:text/>
              </w:sdtPr>
              <w:sdtEndPr/>
              <w:sdtContent>
                <w:r w:rsidR="00895241" w:rsidRPr="00895241">
                  <w:t>Tarm</w:t>
                </w:r>
              </w:sdtContent>
            </w:sdt>
          </w:p>
        </w:tc>
      </w:tr>
    </w:tbl>
    <w:p w14:paraId="47206D3F" w14:textId="77777777" w:rsidR="00BD44CA" w:rsidRPr="00895241" w:rsidRDefault="00BD44CA" w:rsidP="00BD44CA">
      <w:pPr>
        <w:pStyle w:val="Afstand"/>
      </w:pPr>
    </w:p>
    <w:p w14:paraId="2807428A" w14:textId="28140EFB" w:rsidR="001C0719" w:rsidRPr="00895241" w:rsidRDefault="00CB5AA4" w:rsidP="00895241">
      <w:pPr>
        <w:pStyle w:val="Overskrift1"/>
      </w:pPr>
      <w:sdt>
        <w:sdtPr>
          <w:tag w:val="Title"/>
          <w:id w:val="-232473677"/>
          <w:placeholder>
            <w:docPart w:val="0C71BC93820645B58DE294FD0084FA28"/>
          </w:placeholder>
          <w:dataBinding w:prefixMappings="xmlns:gbs='http://www.software-innovation.no/growBusinessDocument'" w:xpath="/gbs:GrowBusinessDocument/gbs:Title[@gbs:key='10005']" w:storeItemID="{0BC2BEB7-8E7D-46DE-8BC9-D061B177E587}"/>
          <w:text/>
        </w:sdtPr>
        <w:sdtEndPr/>
        <w:sdtContent>
          <w:r w:rsidR="00895241" w:rsidRPr="00895241">
            <w:t>Miljøgodkendelse til IBF Falke-Beton</w:t>
          </w:r>
        </w:sdtContent>
      </w:sdt>
    </w:p>
    <w:p w14:paraId="65C200D5" w14:textId="6425E440" w:rsidR="00893848" w:rsidRPr="00895241" w:rsidRDefault="00893848" w:rsidP="00893848"/>
    <w:p w14:paraId="44FE83F4" w14:textId="77777777" w:rsidR="00895241" w:rsidRPr="00EA64E8" w:rsidRDefault="00895241" w:rsidP="00895241">
      <w:pPr>
        <w:overflowPunct w:val="0"/>
        <w:autoSpaceDE w:val="0"/>
        <w:autoSpaceDN w:val="0"/>
        <w:adjustRightInd w:val="0"/>
        <w:textAlignment w:val="baseline"/>
        <w:rPr>
          <w:sz w:val="20"/>
          <w:szCs w:val="20"/>
        </w:rPr>
      </w:pPr>
    </w:p>
    <w:p w14:paraId="7318FB55" w14:textId="299FF66E" w:rsidR="00895241" w:rsidRPr="0028122B" w:rsidRDefault="007B7656" w:rsidP="00895241">
      <w:pPr>
        <w:overflowPunct w:val="0"/>
        <w:autoSpaceDE w:val="0"/>
        <w:autoSpaceDN w:val="0"/>
        <w:adjustRightInd w:val="0"/>
        <w:jc w:val="center"/>
        <w:textAlignment w:val="baseline"/>
      </w:pPr>
      <w:r>
        <w:t>IBF Falke-Beton, Vennelystvej 3, 6880 Tarm</w:t>
      </w:r>
    </w:p>
    <w:p w14:paraId="206EE7F6" w14:textId="77777777" w:rsidR="00895241" w:rsidRPr="0028122B" w:rsidRDefault="00895241" w:rsidP="00895241">
      <w:pPr>
        <w:overflowPunct w:val="0"/>
        <w:autoSpaceDE w:val="0"/>
        <w:autoSpaceDN w:val="0"/>
        <w:adjustRightInd w:val="0"/>
        <w:jc w:val="center"/>
        <w:textAlignment w:val="baseline"/>
      </w:pPr>
    </w:p>
    <w:p w14:paraId="7CB204DB" w14:textId="265508D1" w:rsidR="00895241" w:rsidRDefault="00107E27" w:rsidP="00107E27">
      <w:pPr>
        <w:overflowPunct w:val="0"/>
        <w:autoSpaceDE w:val="0"/>
        <w:autoSpaceDN w:val="0"/>
        <w:adjustRightInd w:val="0"/>
        <w:jc w:val="center"/>
        <w:textAlignment w:val="baseline"/>
        <w:rPr>
          <w:rFonts w:ascii="Verdana" w:hAnsi="Verdana"/>
          <w:sz w:val="20"/>
          <w:szCs w:val="20"/>
        </w:rPr>
      </w:pPr>
      <w:r>
        <w:rPr>
          <w:noProof/>
          <w:lang w:eastAsia="da-DK"/>
        </w:rPr>
        <w:drawing>
          <wp:inline distT="0" distB="0" distL="0" distR="0" wp14:anchorId="07C24C1F" wp14:editId="011E799D">
            <wp:extent cx="4096364" cy="3198292"/>
            <wp:effectExtent l="190500" t="190500" r="190500" b="193040"/>
            <wp:docPr id="15" name="Billede 15"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20611" cy="3217223"/>
                    </a:xfrm>
                    <a:prstGeom prst="rect">
                      <a:avLst/>
                    </a:prstGeom>
                    <a:ln>
                      <a:noFill/>
                    </a:ln>
                    <a:effectLst>
                      <a:outerShdw blurRad="190500" algn="tl" rotWithShape="0">
                        <a:srgbClr val="000000">
                          <a:alpha val="70000"/>
                        </a:srgbClr>
                      </a:outerShdw>
                    </a:effectLst>
                  </pic:spPr>
                </pic:pic>
              </a:graphicData>
            </a:graphic>
          </wp:inline>
        </w:drawing>
      </w:r>
    </w:p>
    <w:p w14:paraId="37A9EF1D" w14:textId="01615ED1" w:rsidR="00895241" w:rsidRPr="00107E27" w:rsidRDefault="00895241" w:rsidP="00107E27">
      <w:pPr>
        <w:overflowPunct w:val="0"/>
        <w:autoSpaceDE w:val="0"/>
        <w:autoSpaceDN w:val="0"/>
        <w:adjustRightInd w:val="0"/>
        <w:jc w:val="center"/>
        <w:textAlignment w:val="baseline"/>
        <w:rPr>
          <w:sz w:val="16"/>
          <w:szCs w:val="16"/>
        </w:rPr>
      </w:pPr>
      <w:r w:rsidRPr="00107E27">
        <w:rPr>
          <w:sz w:val="16"/>
          <w:szCs w:val="16"/>
        </w:rPr>
        <w:t>Copyright</w:t>
      </w:r>
      <w:r w:rsidR="00107E27" w:rsidRPr="00107E27">
        <w:rPr>
          <w:sz w:val="16"/>
          <w:szCs w:val="16"/>
        </w:rPr>
        <w:t xml:space="preserve">: </w:t>
      </w:r>
      <w:r w:rsidRPr="00107E27">
        <w:rPr>
          <w:sz w:val="16"/>
          <w:szCs w:val="16"/>
        </w:rPr>
        <w:t>Ringkøbing-Skjern Kommune – KM</w:t>
      </w:r>
      <w:r w:rsidR="00107E27" w:rsidRPr="00107E27">
        <w:rPr>
          <w:sz w:val="16"/>
          <w:szCs w:val="16"/>
        </w:rPr>
        <w:t>S © COWI – DDO</w:t>
      </w:r>
    </w:p>
    <w:p w14:paraId="0D46F8F1" w14:textId="77777777" w:rsidR="00895241" w:rsidRPr="00EA64E8" w:rsidRDefault="00895241" w:rsidP="00895241">
      <w:pPr>
        <w:overflowPunct w:val="0"/>
        <w:autoSpaceDE w:val="0"/>
        <w:autoSpaceDN w:val="0"/>
        <w:adjustRightInd w:val="0"/>
        <w:textAlignment w:val="baseline"/>
        <w:rPr>
          <w:b/>
        </w:rPr>
      </w:pPr>
      <w:r w:rsidRPr="00DF5C95">
        <w:rPr>
          <w:rFonts w:ascii="Verdana" w:hAnsi="Verdana"/>
          <w:sz w:val="20"/>
          <w:szCs w:val="20"/>
        </w:rPr>
        <w:br w:type="page"/>
      </w:r>
      <w:r w:rsidRPr="00EA64E8">
        <w:rPr>
          <w:b/>
        </w:rPr>
        <w:lastRenderedPageBreak/>
        <w:t>Indholdsfortegnelse</w:t>
      </w:r>
    </w:p>
    <w:p w14:paraId="76C8DB03" w14:textId="77777777" w:rsidR="00895241" w:rsidRPr="00EA64E8" w:rsidRDefault="00895241" w:rsidP="00895241">
      <w:pPr>
        <w:overflowPunct w:val="0"/>
        <w:autoSpaceDE w:val="0"/>
        <w:autoSpaceDN w:val="0"/>
        <w:adjustRightInd w:val="0"/>
        <w:textAlignment w:val="baseline"/>
        <w:rPr>
          <w:sz w:val="20"/>
          <w:szCs w:val="20"/>
        </w:rPr>
      </w:pPr>
    </w:p>
    <w:tbl>
      <w:tblPr>
        <w:tblStyle w:val="Tabel-Gitter"/>
        <w:tblW w:w="0" w:type="auto"/>
        <w:tblLook w:val="04A0" w:firstRow="1" w:lastRow="0" w:firstColumn="1" w:lastColumn="0" w:noHBand="0" w:noVBand="1"/>
        <w:tblCaption w:val="Indholdfortegnelse"/>
        <w:tblDescription w:val="Indholdfortegnelse"/>
      </w:tblPr>
      <w:tblGrid>
        <w:gridCol w:w="709"/>
        <w:gridCol w:w="6946"/>
        <w:gridCol w:w="1095"/>
      </w:tblGrid>
      <w:tr w:rsidR="00895241" w:rsidRPr="00EA64E8" w14:paraId="5345764D" w14:textId="77777777" w:rsidTr="00443BB9">
        <w:trPr>
          <w:trHeight w:val="567"/>
          <w:tblHeader/>
        </w:trPr>
        <w:tc>
          <w:tcPr>
            <w:tcW w:w="709" w:type="dxa"/>
          </w:tcPr>
          <w:p w14:paraId="1286FB67" w14:textId="77777777" w:rsidR="00895241" w:rsidRPr="00B13581" w:rsidRDefault="00895241" w:rsidP="00895241">
            <w:pPr>
              <w:rPr>
                <w:b/>
              </w:rPr>
            </w:pPr>
          </w:p>
        </w:tc>
        <w:tc>
          <w:tcPr>
            <w:tcW w:w="6946" w:type="dxa"/>
            <w:hideMark/>
          </w:tcPr>
          <w:p w14:paraId="5F6754E4" w14:textId="77777777" w:rsidR="00895241" w:rsidRPr="00B13581" w:rsidRDefault="00895241" w:rsidP="00895241">
            <w:pPr>
              <w:rPr>
                <w:b/>
              </w:rPr>
            </w:pPr>
            <w:r w:rsidRPr="00B13581">
              <w:rPr>
                <w:b/>
              </w:rPr>
              <w:t>Emne:</w:t>
            </w:r>
          </w:p>
        </w:tc>
        <w:tc>
          <w:tcPr>
            <w:tcW w:w="1095" w:type="dxa"/>
            <w:hideMark/>
          </w:tcPr>
          <w:p w14:paraId="1A308AB1" w14:textId="77777777" w:rsidR="00895241" w:rsidRPr="00B13581" w:rsidRDefault="00895241" w:rsidP="00895241">
            <w:pPr>
              <w:rPr>
                <w:b/>
              </w:rPr>
            </w:pPr>
            <w:r w:rsidRPr="00B13581">
              <w:rPr>
                <w:b/>
              </w:rPr>
              <w:t>Side:</w:t>
            </w:r>
          </w:p>
        </w:tc>
      </w:tr>
      <w:tr w:rsidR="00895241" w:rsidRPr="00EA64E8" w14:paraId="03BE2903" w14:textId="77777777" w:rsidTr="00265C5C">
        <w:trPr>
          <w:trHeight w:val="567"/>
        </w:trPr>
        <w:tc>
          <w:tcPr>
            <w:tcW w:w="709" w:type="dxa"/>
            <w:hideMark/>
          </w:tcPr>
          <w:p w14:paraId="69A2951D" w14:textId="77777777" w:rsidR="00895241" w:rsidRPr="00B13581" w:rsidRDefault="00895241" w:rsidP="00895241">
            <w:pPr>
              <w:rPr>
                <w:b/>
              </w:rPr>
            </w:pPr>
            <w:r w:rsidRPr="00B13581">
              <w:rPr>
                <w:b/>
              </w:rPr>
              <w:t>1</w:t>
            </w:r>
          </w:p>
        </w:tc>
        <w:tc>
          <w:tcPr>
            <w:tcW w:w="6946" w:type="dxa"/>
            <w:hideMark/>
          </w:tcPr>
          <w:p w14:paraId="1D3F655C" w14:textId="77777777" w:rsidR="00895241" w:rsidRPr="00B13581" w:rsidRDefault="00895241" w:rsidP="00895241">
            <w:pPr>
              <w:rPr>
                <w:b/>
              </w:rPr>
            </w:pPr>
            <w:r w:rsidRPr="00B13581">
              <w:rPr>
                <w:b/>
              </w:rPr>
              <w:t>Ansøgning</w:t>
            </w:r>
          </w:p>
        </w:tc>
        <w:tc>
          <w:tcPr>
            <w:tcW w:w="1095" w:type="dxa"/>
          </w:tcPr>
          <w:p w14:paraId="24203C83" w14:textId="40A1E4D6" w:rsidR="00895241" w:rsidRPr="00B13581" w:rsidRDefault="00265C5C" w:rsidP="00895241">
            <w:pPr>
              <w:rPr>
                <w:b/>
              </w:rPr>
            </w:pPr>
            <w:r>
              <w:rPr>
                <w:b/>
              </w:rPr>
              <w:t>5</w:t>
            </w:r>
          </w:p>
        </w:tc>
      </w:tr>
      <w:tr w:rsidR="00895241" w:rsidRPr="00EA64E8" w14:paraId="2F1451B1" w14:textId="77777777" w:rsidTr="00265C5C">
        <w:trPr>
          <w:trHeight w:val="567"/>
        </w:trPr>
        <w:tc>
          <w:tcPr>
            <w:tcW w:w="709" w:type="dxa"/>
            <w:hideMark/>
          </w:tcPr>
          <w:p w14:paraId="31380D24" w14:textId="77777777" w:rsidR="00895241" w:rsidRPr="00B13581" w:rsidRDefault="00895241" w:rsidP="00895241">
            <w:pPr>
              <w:rPr>
                <w:b/>
              </w:rPr>
            </w:pPr>
            <w:r w:rsidRPr="00B13581">
              <w:rPr>
                <w:b/>
              </w:rPr>
              <w:t>2</w:t>
            </w:r>
          </w:p>
        </w:tc>
        <w:tc>
          <w:tcPr>
            <w:tcW w:w="6946" w:type="dxa"/>
            <w:hideMark/>
          </w:tcPr>
          <w:p w14:paraId="4E5CE8A2" w14:textId="77777777" w:rsidR="00895241" w:rsidRPr="00B13581" w:rsidRDefault="00895241" w:rsidP="00895241">
            <w:pPr>
              <w:rPr>
                <w:b/>
              </w:rPr>
            </w:pPr>
            <w:r w:rsidRPr="00B13581">
              <w:rPr>
                <w:b/>
              </w:rPr>
              <w:t>Afgørelse</w:t>
            </w:r>
          </w:p>
        </w:tc>
        <w:tc>
          <w:tcPr>
            <w:tcW w:w="1095" w:type="dxa"/>
          </w:tcPr>
          <w:p w14:paraId="5D555E6D" w14:textId="675C1513" w:rsidR="00895241" w:rsidRPr="00B13581" w:rsidRDefault="00265C5C" w:rsidP="00895241">
            <w:pPr>
              <w:rPr>
                <w:b/>
              </w:rPr>
            </w:pPr>
            <w:r>
              <w:rPr>
                <w:b/>
              </w:rPr>
              <w:t>5</w:t>
            </w:r>
          </w:p>
        </w:tc>
      </w:tr>
      <w:tr w:rsidR="00895241" w:rsidRPr="00EA64E8" w14:paraId="58E40EAF" w14:textId="77777777" w:rsidTr="00265C5C">
        <w:trPr>
          <w:trHeight w:val="567"/>
        </w:trPr>
        <w:tc>
          <w:tcPr>
            <w:tcW w:w="709" w:type="dxa"/>
            <w:hideMark/>
          </w:tcPr>
          <w:p w14:paraId="398EC1D4" w14:textId="77777777" w:rsidR="00895241" w:rsidRPr="00B13581" w:rsidRDefault="00895241" w:rsidP="00895241">
            <w:pPr>
              <w:rPr>
                <w:b/>
              </w:rPr>
            </w:pPr>
            <w:r w:rsidRPr="00B13581">
              <w:rPr>
                <w:b/>
              </w:rPr>
              <w:t>3</w:t>
            </w:r>
          </w:p>
        </w:tc>
        <w:tc>
          <w:tcPr>
            <w:tcW w:w="6946" w:type="dxa"/>
            <w:hideMark/>
          </w:tcPr>
          <w:p w14:paraId="34AEA347" w14:textId="77777777" w:rsidR="00895241" w:rsidRPr="00B13581" w:rsidRDefault="00895241" w:rsidP="00895241">
            <w:pPr>
              <w:rPr>
                <w:b/>
              </w:rPr>
            </w:pPr>
            <w:r w:rsidRPr="00B13581">
              <w:rPr>
                <w:b/>
              </w:rPr>
              <w:t>Vilkår</w:t>
            </w:r>
          </w:p>
        </w:tc>
        <w:tc>
          <w:tcPr>
            <w:tcW w:w="1095" w:type="dxa"/>
          </w:tcPr>
          <w:p w14:paraId="2ABABCA7" w14:textId="52667855" w:rsidR="00895241" w:rsidRPr="00B13581" w:rsidRDefault="00265C5C" w:rsidP="00895241">
            <w:pPr>
              <w:rPr>
                <w:b/>
              </w:rPr>
            </w:pPr>
            <w:r>
              <w:rPr>
                <w:b/>
              </w:rPr>
              <w:t>5</w:t>
            </w:r>
          </w:p>
        </w:tc>
      </w:tr>
      <w:tr w:rsidR="00895241" w:rsidRPr="00EA64E8" w14:paraId="33B61DF9" w14:textId="77777777" w:rsidTr="00265C5C">
        <w:trPr>
          <w:trHeight w:val="567"/>
        </w:trPr>
        <w:tc>
          <w:tcPr>
            <w:tcW w:w="709" w:type="dxa"/>
            <w:hideMark/>
          </w:tcPr>
          <w:p w14:paraId="40143C5F" w14:textId="77777777" w:rsidR="00895241" w:rsidRPr="00B13581" w:rsidRDefault="00895241" w:rsidP="00895241">
            <w:pPr>
              <w:rPr>
                <w:b/>
              </w:rPr>
            </w:pPr>
            <w:r w:rsidRPr="00B13581">
              <w:rPr>
                <w:b/>
              </w:rPr>
              <w:t>4</w:t>
            </w:r>
          </w:p>
        </w:tc>
        <w:tc>
          <w:tcPr>
            <w:tcW w:w="6946" w:type="dxa"/>
            <w:hideMark/>
          </w:tcPr>
          <w:p w14:paraId="635CD875" w14:textId="77777777" w:rsidR="00895241" w:rsidRPr="00B13581" w:rsidRDefault="00895241" w:rsidP="00895241">
            <w:pPr>
              <w:rPr>
                <w:b/>
              </w:rPr>
            </w:pPr>
            <w:r w:rsidRPr="00B13581">
              <w:rPr>
                <w:b/>
              </w:rPr>
              <w:t>Ikke Teknisk resumé</w:t>
            </w:r>
          </w:p>
        </w:tc>
        <w:tc>
          <w:tcPr>
            <w:tcW w:w="1095" w:type="dxa"/>
          </w:tcPr>
          <w:p w14:paraId="7BE8F96F" w14:textId="2C568B06" w:rsidR="00895241" w:rsidRPr="00B13581" w:rsidRDefault="00265C5C" w:rsidP="00895241">
            <w:pPr>
              <w:rPr>
                <w:b/>
              </w:rPr>
            </w:pPr>
            <w:r>
              <w:rPr>
                <w:b/>
              </w:rPr>
              <w:t>12</w:t>
            </w:r>
          </w:p>
        </w:tc>
      </w:tr>
      <w:tr w:rsidR="00895241" w:rsidRPr="00EA64E8" w14:paraId="35297EDA" w14:textId="77777777" w:rsidTr="00265C5C">
        <w:trPr>
          <w:trHeight w:val="567"/>
        </w:trPr>
        <w:tc>
          <w:tcPr>
            <w:tcW w:w="709" w:type="dxa"/>
            <w:hideMark/>
          </w:tcPr>
          <w:p w14:paraId="6CA89CAA" w14:textId="77777777" w:rsidR="00895241" w:rsidRPr="00B13581" w:rsidRDefault="00895241" w:rsidP="00895241">
            <w:pPr>
              <w:rPr>
                <w:b/>
              </w:rPr>
            </w:pPr>
            <w:r w:rsidRPr="00B13581">
              <w:rPr>
                <w:b/>
              </w:rPr>
              <w:t>5</w:t>
            </w:r>
          </w:p>
        </w:tc>
        <w:tc>
          <w:tcPr>
            <w:tcW w:w="6946" w:type="dxa"/>
            <w:hideMark/>
          </w:tcPr>
          <w:p w14:paraId="1B8F2357" w14:textId="77777777" w:rsidR="00895241" w:rsidRPr="00B13581" w:rsidRDefault="00895241" w:rsidP="00895241">
            <w:pPr>
              <w:rPr>
                <w:b/>
              </w:rPr>
            </w:pPr>
            <w:r w:rsidRPr="00B13581">
              <w:rPr>
                <w:b/>
              </w:rPr>
              <w:t>Miljøteknisk vurdering</w:t>
            </w:r>
          </w:p>
        </w:tc>
        <w:tc>
          <w:tcPr>
            <w:tcW w:w="1095" w:type="dxa"/>
          </w:tcPr>
          <w:p w14:paraId="5D4B8490" w14:textId="5ED63036" w:rsidR="00895241" w:rsidRPr="00B13581" w:rsidRDefault="00265C5C" w:rsidP="00895241">
            <w:pPr>
              <w:rPr>
                <w:b/>
              </w:rPr>
            </w:pPr>
            <w:r>
              <w:rPr>
                <w:b/>
              </w:rPr>
              <w:t>12</w:t>
            </w:r>
          </w:p>
        </w:tc>
      </w:tr>
      <w:tr w:rsidR="00895241" w:rsidRPr="00EA64E8" w14:paraId="189D57DE" w14:textId="77777777" w:rsidTr="00265C5C">
        <w:trPr>
          <w:trHeight w:val="567"/>
        </w:trPr>
        <w:tc>
          <w:tcPr>
            <w:tcW w:w="709" w:type="dxa"/>
            <w:hideMark/>
          </w:tcPr>
          <w:p w14:paraId="13F43250" w14:textId="77777777" w:rsidR="00895241" w:rsidRPr="00B13581" w:rsidRDefault="00895241" w:rsidP="00895241">
            <w:pPr>
              <w:rPr>
                <w:b/>
              </w:rPr>
            </w:pPr>
            <w:r w:rsidRPr="00B13581">
              <w:rPr>
                <w:b/>
              </w:rPr>
              <w:t>6</w:t>
            </w:r>
          </w:p>
        </w:tc>
        <w:tc>
          <w:tcPr>
            <w:tcW w:w="6946" w:type="dxa"/>
            <w:hideMark/>
          </w:tcPr>
          <w:p w14:paraId="1A3AD49F" w14:textId="77777777" w:rsidR="00895241" w:rsidRPr="00B13581" w:rsidRDefault="00895241" w:rsidP="00895241">
            <w:pPr>
              <w:rPr>
                <w:b/>
              </w:rPr>
            </w:pPr>
            <w:r w:rsidRPr="00B13581">
              <w:rPr>
                <w:b/>
              </w:rPr>
              <w:t>Gyldighed og retsbeskyttelse</w:t>
            </w:r>
          </w:p>
        </w:tc>
        <w:tc>
          <w:tcPr>
            <w:tcW w:w="1095" w:type="dxa"/>
          </w:tcPr>
          <w:p w14:paraId="5DFB9C05" w14:textId="35556D17" w:rsidR="00895241" w:rsidRPr="00B13581" w:rsidRDefault="00CF1CB7" w:rsidP="00895241">
            <w:pPr>
              <w:rPr>
                <w:b/>
              </w:rPr>
            </w:pPr>
            <w:r>
              <w:rPr>
                <w:b/>
              </w:rPr>
              <w:t>15</w:t>
            </w:r>
          </w:p>
        </w:tc>
      </w:tr>
      <w:tr w:rsidR="00895241" w:rsidRPr="00EA64E8" w14:paraId="136D3386" w14:textId="77777777" w:rsidTr="00265C5C">
        <w:trPr>
          <w:trHeight w:val="567"/>
        </w:trPr>
        <w:tc>
          <w:tcPr>
            <w:tcW w:w="709" w:type="dxa"/>
            <w:hideMark/>
          </w:tcPr>
          <w:p w14:paraId="67409046" w14:textId="77777777" w:rsidR="00895241" w:rsidRPr="00B13581" w:rsidRDefault="00895241" w:rsidP="00895241">
            <w:pPr>
              <w:rPr>
                <w:b/>
              </w:rPr>
            </w:pPr>
            <w:r w:rsidRPr="00B13581">
              <w:rPr>
                <w:b/>
              </w:rPr>
              <w:t>7</w:t>
            </w:r>
          </w:p>
        </w:tc>
        <w:tc>
          <w:tcPr>
            <w:tcW w:w="6946" w:type="dxa"/>
            <w:hideMark/>
          </w:tcPr>
          <w:p w14:paraId="32EBC936" w14:textId="77777777" w:rsidR="00895241" w:rsidRPr="00B13581" w:rsidRDefault="00895241" w:rsidP="00895241">
            <w:pPr>
              <w:rPr>
                <w:b/>
              </w:rPr>
            </w:pPr>
            <w:r w:rsidRPr="00B13581">
              <w:rPr>
                <w:b/>
              </w:rPr>
              <w:t>Offentliggørelse og Klagevejledning</w:t>
            </w:r>
          </w:p>
        </w:tc>
        <w:tc>
          <w:tcPr>
            <w:tcW w:w="1095" w:type="dxa"/>
          </w:tcPr>
          <w:p w14:paraId="1A92F928" w14:textId="5EDCDC32" w:rsidR="00895241" w:rsidRPr="00B13581" w:rsidRDefault="00265C5C" w:rsidP="00895241">
            <w:pPr>
              <w:rPr>
                <w:b/>
              </w:rPr>
            </w:pPr>
            <w:r>
              <w:rPr>
                <w:b/>
              </w:rPr>
              <w:t>16</w:t>
            </w:r>
          </w:p>
        </w:tc>
      </w:tr>
      <w:tr w:rsidR="00895241" w:rsidRPr="00EA64E8" w14:paraId="4B4F73F4" w14:textId="77777777" w:rsidTr="00265C5C">
        <w:trPr>
          <w:trHeight w:val="567"/>
        </w:trPr>
        <w:tc>
          <w:tcPr>
            <w:tcW w:w="709" w:type="dxa"/>
            <w:hideMark/>
          </w:tcPr>
          <w:p w14:paraId="5F5E53CD" w14:textId="77777777" w:rsidR="00895241" w:rsidRPr="00B13581" w:rsidRDefault="00895241" w:rsidP="00895241">
            <w:pPr>
              <w:rPr>
                <w:b/>
              </w:rPr>
            </w:pPr>
            <w:r w:rsidRPr="00B13581">
              <w:rPr>
                <w:b/>
              </w:rPr>
              <w:t>8</w:t>
            </w:r>
          </w:p>
        </w:tc>
        <w:tc>
          <w:tcPr>
            <w:tcW w:w="6946" w:type="dxa"/>
            <w:hideMark/>
          </w:tcPr>
          <w:p w14:paraId="40C1BB2F" w14:textId="77777777" w:rsidR="00895241" w:rsidRPr="00B13581" w:rsidRDefault="00895241" w:rsidP="00895241">
            <w:pPr>
              <w:rPr>
                <w:b/>
              </w:rPr>
            </w:pPr>
            <w:r w:rsidRPr="00B13581">
              <w:rPr>
                <w:b/>
              </w:rPr>
              <w:t>Liste over modtagere af kopi af godkendelse</w:t>
            </w:r>
          </w:p>
        </w:tc>
        <w:tc>
          <w:tcPr>
            <w:tcW w:w="1095" w:type="dxa"/>
          </w:tcPr>
          <w:p w14:paraId="6336E080" w14:textId="289E40B2" w:rsidR="00895241" w:rsidRPr="00B13581" w:rsidRDefault="00265C5C" w:rsidP="00895241">
            <w:pPr>
              <w:rPr>
                <w:b/>
              </w:rPr>
            </w:pPr>
            <w:r>
              <w:rPr>
                <w:b/>
              </w:rPr>
              <w:t>18</w:t>
            </w:r>
          </w:p>
        </w:tc>
      </w:tr>
      <w:tr w:rsidR="00895241" w:rsidRPr="00EA64E8" w14:paraId="70E5E4EB" w14:textId="77777777" w:rsidTr="00265C5C">
        <w:trPr>
          <w:trHeight w:val="567"/>
        </w:trPr>
        <w:tc>
          <w:tcPr>
            <w:tcW w:w="709" w:type="dxa"/>
            <w:hideMark/>
          </w:tcPr>
          <w:p w14:paraId="42202F3B" w14:textId="77777777" w:rsidR="00895241" w:rsidRPr="00B13581" w:rsidRDefault="00895241" w:rsidP="00895241">
            <w:pPr>
              <w:rPr>
                <w:b/>
              </w:rPr>
            </w:pPr>
            <w:r w:rsidRPr="00B13581">
              <w:rPr>
                <w:b/>
              </w:rPr>
              <w:t>9</w:t>
            </w:r>
          </w:p>
        </w:tc>
        <w:tc>
          <w:tcPr>
            <w:tcW w:w="6946" w:type="dxa"/>
            <w:hideMark/>
          </w:tcPr>
          <w:p w14:paraId="67C0D13C" w14:textId="77777777" w:rsidR="00895241" w:rsidRPr="00B13581" w:rsidRDefault="00895241" w:rsidP="00895241">
            <w:pPr>
              <w:rPr>
                <w:b/>
              </w:rPr>
            </w:pPr>
            <w:r w:rsidRPr="00B13581">
              <w:rPr>
                <w:b/>
              </w:rPr>
              <w:t>Oversigtsplan – Bilag 1</w:t>
            </w:r>
          </w:p>
        </w:tc>
        <w:tc>
          <w:tcPr>
            <w:tcW w:w="1095" w:type="dxa"/>
          </w:tcPr>
          <w:p w14:paraId="6B27CCBA" w14:textId="6FA63279" w:rsidR="00895241" w:rsidRPr="00B13581" w:rsidRDefault="00265C5C" w:rsidP="00895241">
            <w:pPr>
              <w:rPr>
                <w:b/>
              </w:rPr>
            </w:pPr>
            <w:r>
              <w:rPr>
                <w:b/>
              </w:rPr>
              <w:t>19</w:t>
            </w:r>
          </w:p>
        </w:tc>
      </w:tr>
      <w:tr w:rsidR="00895241" w:rsidRPr="00EA64E8" w14:paraId="4F61F819" w14:textId="77777777" w:rsidTr="00265C5C">
        <w:trPr>
          <w:trHeight w:val="567"/>
        </w:trPr>
        <w:tc>
          <w:tcPr>
            <w:tcW w:w="709" w:type="dxa"/>
            <w:hideMark/>
          </w:tcPr>
          <w:p w14:paraId="3E8BF432" w14:textId="77777777" w:rsidR="00895241" w:rsidRPr="00B13581" w:rsidRDefault="00895241" w:rsidP="00895241">
            <w:pPr>
              <w:rPr>
                <w:b/>
              </w:rPr>
            </w:pPr>
            <w:r w:rsidRPr="00B13581">
              <w:rPr>
                <w:b/>
              </w:rPr>
              <w:t>10</w:t>
            </w:r>
          </w:p>
        </w:tc>
        <w:tc>
          <w:tcPr>
            <w:tcW w:w="6946" w:type="dxa"/>
            <w:hideMark/>
          </w:tcPr>
          <w:p w14:paraId="1A240080" w14:textId="77777777" w:rsidR="00895241" w:rsidRPr="00B13581" w:rsidRDefault="00895241" w:rsidP="00895241">
            <w:pPr>
              <w:rPr>
                <w:b/>
              </w:rPr>
            </w:pPr>
            <w:r w:rsidRPr="00B13581">
              <w:rPr>
                <w:b/>
              </w:rPr>
              <w:t>Situationsplan – Bilag 2</w:t>
            </w:r>
          </w:p>
        </w:tc>
        <w:tc>
          <w:tcPr>
            <w:tcW w:w="1095" w:type="dxa"/>
          </w:tcPr>
          <w:p w14:paraId="7233FC46" w14:textId="456D2CC1" w:rsidR="00895241" w:rsidRPr="00B13581" w:rsidRDefault="00265C5C" w:rsidP="00895241">
            <w:pPr>
              <w:rPr>
                <w:b/>
              </w:rPr>
            </w:pPr>
            <w:r>
              <w:rPr>
                <w:b/>
              </w:rPr>
              <w:t>20</w:t>
            </w:r>
          </w:p>
        </w:tc>
      </w:tr>
      <w:tr w:rsidR="00895241" w:rsidRPr="00EA64E8" w14:paraId="0AC5CDD1" w14:textId="77777777" w:rsidTr="00265C5C">
        <w:trPr>
          <w:trHeight w:val="567"/>
        </w:trPr>
        <w:tc>
          <w:tcPr>
            <w:tcW w:w="709" w:type="dxa"/>
            <w:hideMark/>
          </w:tcPr>
          <w:p w14:paraId="7C77BBDB" w14:textId="77777777" w:rsidR="00895241" w:rsidRPr="00B13581" w:rsidRDefault="00895241" w:rsidP="00895241">
            <w:pPr>
              <w:rPr>
                <w:b/>
              </w:rPr>
            </w:pPr>
            <w:r w:rsidRPr="00B13581">
              <w:rPr>
                <w:b/>
              </w:rPr>
              <w:t>11</w:t>
            </w:r>
          </w:p>
        </w:tc>
        <w:tc>
          <w:tcPr>
            <w:tcW w:w="6946" w:type="dxa"/>
            <w:hideMark/>
          </w:tcPr>
          <w:p w14:paraId="186ECC87" w14:textId="77777777" w:rsidR="00895241" w:rsidRPr="00B13581" w:rsidRDefault="00895241" w:rsidP="00895241">
            <w:pPr>
              <w:rPr>
                <w:b/>
              </w:rPr>
            </w:pPr>
            <w:r w:rsidRPr="00B13581">
              <w:rPr>
                <w:b/>
              </w:rPr>
              <w:t>Miljøteknisk beskrivelse – Bilag 3</w:t>
            </w:r>
          </w:p>
        </w:tc>
        <w:tc>
          <w:tcPr>
            <w:tcW w:w="1095" w:type="dxa"/>
          </w:tcPr>
          <w:p w14:paraId="6DA91634" w14:textId="233C2BD5" w:rsidR="00895241" w:rsidRPr="00B13581" w:rsidRDefault="00265C5C" w:rsidP="00895241">
            <w:pPr>
              <w:rPr>
                <w:b/>
              </w:rPr>
            </w:pPr>
            <w:r>
              <w:rPr>
                <w:b/>
              </w:rPr>
              <w:t>21</w:t>
            </w:r>
          </w:p>
        </w:tc>
      </w:tr>
      <w:tr w:rsidR="00895241" w:rsidRPr="00EA64E8" w14:paraId="16E3C406" w14:textId="77777777" w:rsidTr="00265C5C">
        <w:trPr>
          <w:trHeight w:val="567"/>
        </w:trPr>
        <w:tc>
          <w:tcPr>
            <w:tcW w:w="709" w:type="dxa"/>
            <w:hideMark/>
          </w:tcPr>
          <w:p w14:paraId="61758764" w14:textId="77777777" w:rsidR="00895241" w:rsidRPr="00B13581" w:rsidRDefault="00895241" w:rsidP="00895241">
            <w:pPr>
              <w:rPr>
                <w:b/>
              </w:rPr>
            </w:pPr>
            <w:r w:rsidRPr="00B13581">
              <w:rPr>
                <w:b/>
              </w:rPr>
              <w:t>12</w:t>
            </w:r>
          </w:p>
        </w:tc>
        <w:tc>
          <w:tcPr>
            <w:tcW w:w="6946" w:type="dxa"/>
            <w:hideMark/>
          </w:tcPr>
          <w:p w14:paraId="74D7F791" w14:textId="74E2B8CD" w:rsidR="00895241" w:rsidRPr="00B13581" w:rsidRDefault="00265C5C" w:rsidP="00265C5C">
            <w:pPr>
              <w:rPr>
                <w:b/>
              </w:rPr>
            </w:pPr>
            <w:r>
              <w:rPr>
                <w:b/>
              </w:rPr>
              <w:t>Gennemgang af standardvilkår</w:t>
            </w:r>
            <w:r w:rsidR="00895241" w:rsidRPr="00B13581">
              <w:rPr>
                <w:b/>
              </w:rPr>
              <w:t xml:space="preserve"> – Bilag 4</w:t>
            </w:r>
          </w:p>
        </w:tc>
        <w:tc>
          <w:tcPr>
            <w:tcW w:w="1095" w:type="dxa"/>
          </w:tcPr>
          <w:p w14:paraId="1C4179A1" w14:textId="542F1F23" w:rsidR="00895241" w:rsidRPr="00B13581" w:rsidRDefault="00265C5C" w:rsidP="00895241">
            <w:pPr>
              <w:rPr>
                <w:b/>
              </w:rPr>
            </w:pPr>
            <w:r>
              <w:rPr>
                <w:b/>
              </w:rPr>
              <w:t>39</w:t>
            </w:r>
          </w:p>
        </w:tc>
      </w:tr>
      <w:tr w:rsidR="00895241" w:rsidRPr="00EA64E8" w14:paraId="030F3B00" w14:textId="77777777" w:rsidTr="00265C5C">
        <w:trPr>
          <w:trHeight w:val="567"/>
        </w:trPr>
        <w:tc>
          <w:tcPr>
            <w:tcW w:w="709" w:type="dxa"/>
            <w:hideMark/>
          </w:tcPr>
          <w:p w14:paraId="3AE3C5F0" w14:textId="77777777" w:rsidR="00895241" w:rsidRPr="00B13581" w:rsidRDefault="00895241" w:rsidP="00895241">
            <w:pPr>
              <w:rPr>
                <w:b/>
              </w:rPr>
            </w:pPr>
            <w:r w:rsidRPr="00B13581">
              <w:rPr>
                <w:b/>
              </w:rPr>
              <w:t>13</w:t>
            </w:r>
          </w:p>
        </w:tc>
        <w:tc>
          <w:tcPr>
            <w:tcW w:w="6946" w:type="dxa"/>
            <w:hideMark/>
          </w:tcPr>
          <w:p w14:paraId="4F2D6506" w14:textId="45E38E01" w:rsidR="00895241" w:rsidRPr="00B13581" w:rsidRDefault="00265C5C" w:rsidP="00895241">
            <w:pPr>
              <w:rPr>
                <w:b/>
              </w:rPr>
            </w:pPr>
            <w:r>
              <w:rPr>
                <w:b/>
              </w:rPr>
              <w:t>Lovgrundlag</w:t>
            </w:r>
            <w:r w:rsidR="00895241" w:rsidRPr="00B13581">
              <w:rPr>
                <w:b/>
              </w:rPr>
              <w:t xml:space="preserve"> – Bilag 5</w:t>
            </w:r>
          </w:p>
        </w:tc>
        <w:tc>
          <w:tcPr>
            <w:tcW w:w="1095" w:type="dxa"/>
          </w:tcPr>
          <w:p w14:paraId="1B89730B" w14:textId="37B1F1E4" w:rsidR="00895241" w:rsidRPr="00B13581" w:rsidRDefault="00265C5C" w:rsidP="00895241">
            <w:pPr>
              <w:rPr>
                <w:b/>
              </w:rPr>
            </w:pPr>
            <w:r>
              <w:rPr>
                <w:b/>
              </w:rPr>
              <w:t>45</w:t>
            </w:r>
          </w:p>
        </w:tc>
      </w:tr>
      <w:tr w:rsidR="00895241" w:rsidRPr="00EA64E8" w14:paraId="073AC97C" w14:textId="77777777" w:rsidTr="00265C5C">
        <w:trPr>
          <w:trHeight w:val="567"/>
        </w:trPr>
        <w:tc>
          <w:tcPr>
            <w:tcW w:w="709" w:type="dxa"/>
            <w:hideMark/>
          </w:tcPr>
          <w:p w14:paraId="7A5725D8" w14:textId="77777777" w:rsidR="00895241" w:rsidRPr="00B13581" w:rsidRDefault="00895241" w:rsidP="00895241">
            <w:pPr>
              <w:rPr>
                <w:b/>
              </w:rPr>
            </w:pPr>
            <w:r w:rsidRPr="00B13581">
              <w:rPr>
                <w:b/>
              </w:rPr>
              <w:t>14</w:t>
            </w:r>
          </w:p>
        </w:tc>
        <w:tc>
          <w:tcPr>
            <w:tcW w:w="6946" w:type="dxa"/>
            <w:hideMark/>
          </w:tcPr>
          <w:p w14:paraId="7C53CE2C" w14:textId="77777777" w:rsidR="00895241" w:rsidRPr="00B13581" w:rsidRDefault="00895241" w:rsidP="00895241">
            <w:pPr>
              <w:rPr>
                <w:b/>
              </w:rPr>
            </w:pPr>
            <w:r w:rsidRPr="00B13581">
              <w:rPr>
                <w:b/>
              </w:rPr>
              <w:t>Dokumentation af vilkår til støj – Bilag 6</w:t>
            </w:r>
          </w:p>
        </w:tc>
        <w:tc>
          <w:tcPr>
            <w:tcW w:w="1095" w:type="dxa"/>
          </w:tcPr>
          <w:p w14:paraId="361964BF" w14:textId="44F6CB60" w:rsidR="00895241" w:rsidRPr="00B13581" w:rsidRDefault="00265C5C" w:rsidP="00895241">
            <w:pPr>
              <w:rPr>
                <w:b/>
              </w:rPr>
            </w:pPr>
            <w:r>
              <w:rPr>
                <w:b/>
              </w:rPr>
              <w:t>46</w:t>
            </w:r>
          </w:p>
        </w:tc>
      </w:tr>
    </w:tbl>
    <w:p w14:paraId="3F3BE445" w14:textId="77777777" w:rsidR="00895241" w:rsidRPr="00EA64E8" w:rsidRDefault="00895241" w:rsidP="00895241">
      <w:pPr>
        <w:overflowPunct w:val="0"/>
        <w:autoSpaceDE w:val="0"/>
        <w:autoSpaceDN w:val="0"/>
        <w:adjustRightInd w:val="0"/>
        <w:textAlignment w:val="baseline"/>
        <w:rPr>
          <w:szCs w:val="20"/>
        </w:rPr>
      </w:pPr>
    </w:p>
    <w:p w14:paraId="77B0FB63" w14:textId="77777777" w:rsidR="00895241" w:rsidRPr="00EA64E8" w:rsidRDefault="00895241" w:rsidP="00895241">
      <w:pPr>
        <w:overflowPunct w:val="0"/>
        <w:autoSpaceDE w:val="0"/>
        <w:autoSpaceDN w:val="0"/>
        <w:adjustRightInd w:val="0"/>
        <w:textAlignment w:val="baseline"/>
        <w:rPr>
          <w:sz w:val="20"/>
          <w:szCs w:val="20"/>
        </w:rPr>
      </w:pPr>
    </w:p>
    <w:p w14:paraId="5BA8FA60" w14:textId="77777777" w:rsidR="00895241" w:rsidRPr="00EA64E8" w:rsidRDefault="00895241" w:rsidP="00895241">
      <w:pPr>
        <w:overflowPunct w:val="0"/>
        <w:autoSpaceDE w:val="0"/>
        <w:autoSpaceDN w:val="0"/>
        <w:adjustRightInd w:val="0"/>
        <w:textAlignment w:val="baseline"/>
        <w:rPr>
          <w:sz w:val="20"/>
          <w:szCs w:val="20"/>
        </w:rPr>
      </w:pPr>
    </w:p>
    <w:p w14:paraId="40D6AA40" w14:textId="10D75691" w:rsidR="00895241" w:rsidRPr="00552FC2" w:rsidRDefault="00895241" w:rsidP="00895241">
      <w:pPr>
        <w:overflowPunct w:val="0"/>
        <w:autoSpaceDE w:val="0"/>
        <w:autoSpaceDN w:val="0"/>
        <w:adjustRightInd w:val="0"/>
        <w:textAlignment w:val="baseline"/>
        <w:rPr>
          <w:b/>
        </w:rPr>
      </w:pPr>
      <w:r w:rsidRPr="00EA64E8">
        <w:rPr>
          <w:sz w:val="20"/>
          <w:szCs w:val="20"/>
        </w:rPr>
        <w:br w:type="page"/>
      </w:r>
      <w:r w:rsidR="00552FC2">
        <w:rPr>
          <w:b/>
        </w:rPr>
        <w:lastRenderedPageBreak/>
        <w:t>Stamdata for virksomheden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tamdata for virksomheden"/>
        <w:tblDescription w:val="Stamdata for virksomheden"/>
      </w:tblPr>
      <w:tblGrid>
        <w:gridCol w:w="4531"/>
        <w:gridCol w:w="4536"/>
      </w:tblGrid>
      <w:tr w:rsidR="00895241" w:rsidRPr="00EA64E8" w14:paraId="7A314684" w14:textId="77777777" w:rsidTr="00443BB9">
        <w:trPr>
          <w:tblHeader/>
        </w:trPr>
        <w:tc>
          <w:tcPr>
            <w:tcW w:w="4531" w:type="dxa"/>
            <w:shd w:val="clear" w:color="auto" w:fill="auto"/>
          </w:tcPr>
          <w:p w14:paraId="064E3A49" w14:textId="77777777" w:rsidR="00895241" w:rsidRPr="00EA64E8" w:rsidRDefault="00895241" w:rsidP="00895241">
            <w:pPr>
              <w:overflowPunct w:val="0"/>
              <w:autoSpaceDE w:val="0"/>
              <w:autoSpaceDN w:val="0"/>
              <w:adjustRightInd w:val="0"/>
              <w:textAlignment w:val="baseline"/>
            </w:pPr>
            <w:r w:rsidRPr="00EA64E8">
              <w:t>Virksomhedens navn</w:t>
            </w:r>
          </w:p>
        </w:tc>
        <w:tc>
          <w:tcPr>
            <w:tcW w:w="4536" w:type="dxa"/>
            <w:shd w:val="clear" w:color="auto" w:fill="auto"/>
          </w:tcPr>
          <w:p w14:paraId="70835A6F" w14:textId="004B1AB5" w:rsidR="00895241" w:rsidRPr="00EA64E8" w:rsidRDefault="00552FC2" w:rsidP="00895241">
            <w:pPr>
              <w:overflowPunct w:val="0"/>
              <w:autoSpaceDE w:val="0"/>
              <w:autoSpaceDN w:val="0"/>
              <w:adjustRightInd w:val="0"/>
              <w:textAlignment w:val="baseline"/>
            </w:pPr>
            <w:r>
              <w:t>IBF Falke-Beton</w:t>
            </w:r>
          </w:p>
        </w:tc>
      </w:tr>
      <w:tr w:rsidR="00895241" w:rsidRPr="00EA64E8" w14:paraId="46963841" w14:textId="77777777" w:rsidTr="001C35F1">
        <w:tc>
          <w:tcPr>
            <w:tcW w:w="4531" w:type="dxa"/>
            <w:shd w:val="clear" w:color="auto" w:fill="auto"/>
          </w:tcPr>
          <w:p w14:paraId="4F6B1FFA" w14:textId="77777777" w:rsidR="00895241" w:rsidRPr="00EA64E8" w:rsidRDefault="00895241" w:rsidP="00895241">
            <w:pPr>
              <w:overflowPunct w:val="0"/>
              <w:autoSpaceDE w:val="0"/>
              <w:autoSpaceDN w:val="0"/>
              <w:adjustRightInd w:val="0"/>
              <w:textAlignment w:val="baseline"/>
            </w:pPr>
            <w:r w:rsidRPr="00EA64E8">
              <w:t>Virksomhedens adresse</w:t>
            </w:r>
          </w:p>
        </w:tc>
        <w:tc>
          <w:tcPr>
            <w:tcW w:w="4536" w:type="dxa"/>
            <w:shd w:val="clear" w:color="auto" w:fill="auto"/>
          </w:tcPr>
          <w:p w14:paraId="066E0A85" w14:textId="1462DB45" w:rsidR="00895241" w:rsidRPr="00EA64E8" w:rsidRDefault="00552FC2" w:rsidP="00895241">
            <w:pPr>
              <w:overflowPunct w:val="0"/>
              <w:autoSpaceDE w:val="0"/>
              <w:autoSpaceDN w:val="0"/>
              <w:adjustRightInd w:val="0"/>
              <w:textAlignment w:val="baseline"/>
            </w:pPr>
            <w:r>
              <w:t>Vennelystvej 3, 6880 Tarm</w:t>
            </w:r>
          </w:p>
        </w:tc>
      </w:tr>
      <w:tr w:rsidR="00895241" w:rsidRPr="00EA64E8" w14:paraId="2066C59B" w14:textId="77777777" w:rsidTr="001C35F1">
        <w:tc>
          <w:tcPr>
            <w:tcW w:w="4531" w:type="dxa"/>
            <w:shd w:val="clear" w:color="auto" w:fill="auto"/>
          </w:tcPr>
          <w:p w14:paraId="0BF8E856" w14:textId="77777777" w:rsidR="00895241" w:rsidRPr="00EA64E8" w:rsidRDefault="00895241" w:rsidP="00895241">
            <w:pPr>
              <w:overflowPunct w:val="0"/>
              <w:autoSpaceDE w:val="0"/>
              <w:autoSpaceDN w:val="0"/>
              <w:adjustRightInd w:val="0"/>
              <w:textAlignment w:val="baseline"/>
            </w:pPr>
            <w:r w:rsidRPr="00EA64E8">
              <w:t>Virksomhedens kontaktperson</w:t>
            </w:r>
          </w:p>
        </w:tc>
        <w:tc>
          <w:tcPr>
            <w:tcW w:w="4536" w:type="dxa"/>
            <w:shd w:val="clear" w:color="auto" w:fill="auto"/>
          </w:tcPr>
          <w:p w14:paraId="047BE758" w14:textId="006E9E1D" w:rsidR="00895241" w:rsidRPr="00EA64E8" w:rsidRDefault="00552FC2" w:rsidP="00895241">
            <w:pPr>
              <w:overflowPunct w:val="0"/>
              <w:autoSpaceDE w:val="0"/>
              <w:autoSpaceDN w:val="0"/>
              <w:adjustRightInd w:val="0"/>
              <w:textAlignment w:val="baseline"/>
            </w:pPr>
            <w:r>
              <w:t>Jørn Kolster</w:t>
            </w:r>
          </w:p>
        </w:tc>
      </w:tr>
      <w:tr w:rsidR="00895241" w:rsidRPr="00EA64E8" w14:paraId="1A6F723B" w14:textId="77777777" w:rsidTr="001C35F1">
        <w:tc>
          <w:tcPr>
            <w:tcW w:w="4531" w:type="dxa"/>
            <w:shd w:val="clear" w:color="auto" w:fill="auto"/>
          </w:tcPr>
          <w:p w14:paraId="21B78C59" w14:textId="77777777" w:rsidR="00895241" w:rsidRPr="00EA64E8" w:rsidRDefault="00895241" w:rsidP="00895241">
            <w:pPr>
              <w:overflowPunct w:val="0"/>
              <w:autoSpaceDE w:val="0"/>
              <w:autoSpaceDN w:val="0"/>
              <w:adjustRightInd w:val="0"/>
              <w:textAlignment w:val="baseline"/>
            </w:pPr>
            <w:r w:rsidRPr="00EA64E8">
              <w:t>Virksomhedens matrikelnummer</w:t>
            </w:r>
          </w:p>
        </w:tc>
        <w:tc>
          <w:tcPr>
            <w:tcW w:w="4536" w:type="dxa"/>
            <w:shd w:val="clear" w:color="auto" w:fill="auto"/>
          </w:tcPr>
          <w:p w14:paraId="44415BE6" w14:textId="161530F0" w:rsidR="00895241" w:rsidRPr="00EA64E8" w:rsidRDefault="00C10BC4" w:rsidP="00C10BC4">
            <w:pPr>
              <w:overflowPunct w:val="0"/>
              <w:autoSpaceDE w:val="0"/>
              <w:autoSpaceDN w:val="0"/>
              <w:adjustRightInd w:val="0"/>
              <w:textAlignment w:val="baseline"/>
            </w:pPr>
            <w:r>
              <w:t>12ci Tarm By, Egvad</w:t>
            </w:r>
          </w:p>
        </w:tc>
      </w:tr>
      <w:tr w:rsidR="00895241" w:rsidRPr="00EA64E8" w14:paraId="65B2DDF9" w14:textId="77777777" w:rsidTr="001C35F1">
        <w:tc>
          <w:tcPr>
            <w:tcW w:w="4531" w:type="dxa"/>
            <w:shd w:val="clear" w:color="auto" w:fill="auto"/>
          </w:tcPr>
          <w:p w14:paraId="407DF596" w14:textId="77777777" w:rsidR="00895241" w:rsidRPr="00EA64E8" w:rsidRDefault="00895241" w:rsidP="00895241">
            <w:pPr>
              <w:overflowPunct w:val="0"/>
              <w:autoSpaceDE w:val="0"/>
              <w:autoSpaceDN w:val="0"/>
              <w:adjustRightInd w:val="0"/>
              <w:textAlignment w:val="baseline"/>
            </w:pPr>
            <w:r w:rsidRPr="00EA64E8">
              <w:t>CVR-nr./P-nr.</w:t>
            </w:r>
          </w:p>
        </w:tc>
        <w:tc>
          <w:tcPr>
            <w:tcW w:w="4536" w:type="dxa"/>
            <w:shd w:val="clear" w:color="auto" w:fill="auto"/>
          </w:tcPr>
          <w:p w14:paraId="1DDA95D5" w14:textId="1DD557B9" w:rsidR="00895241" w:rsidRPr="00EA64E8" w:rsidRDefault="00552FC2" w:rsidP="00895241">
            <w:pPr>
              <w:overflowPunct w:val="0"/>
              <w:autoSpaceDE w:val="0"/>
              <w:autoSpaceDN w:val="0"/>
              <w:adjustRightInd w:val="0"/>
              <w:textAlignment w:val="baseline"/>
            </w:pPr>
            <w:r>
              <w:t>37537314 / 1014677549</w:t>
            </w:r>
          </w:p>
        </w:tc>
      </w:tr>
      <w:tr w:rsidR="00895241" w:rsidRPr="00EA64E8" w14:paraId="6BE63FD3" w14:textId="77777777" w:rsidTr="001C35F1">
        <w:tc>
          <w:tcPr>
            <w:tcW w:w="4531" w:type="dxa"/>
            <w:shd w:val="clear" w:color="auto" w:fill="auto"/>
          </w:tcPr>
          <w:p w14:paraId="19FA923E" w14:textId="5B6A8F6B" w:rsidR="00895241" w:rsidRPr="00EA64E8" w:rsidRDefault="00895241" w:rsidP="00552FC2">
            <w:pPr>
              <w:overflowPunct w:val="0"/>
              <w:autoSpaceDE w:val="0"/>
              <w:autoSpaceDN w:val="0"/>
              <w:adjustRightInd w:val="0"/>
              <w:textAlignment w:val="baseline"/>
            </w:pPr>
            <w:r w:rsidRPr="00EA64E8">
              <w:t>Listebetegnelse, godk.bek. 1</w:t>
            </w:r>
            <w:r w:rsidR="00552FC2">
              <w:t>394/21-06-2021</w:t>
            </w:r>
            <w:r w:rsidRPr="00EA64E8">
              <w:t xml:space="preserve"> med senere ændringer</w:t>
            </w:r>
            <w:r w:rsidRPr="00EA64E8">
              <w:tab/>
            </w:r>
          </w:p>
        </w:tc>
        <w:tc>
          <w:tcPr>
            <w:tcW w:w="4536" w:type="dxa"/>
            <w:shd w:val="clear" w:color="auto" w:fill="auto"/>
          </w:tcPr>
          <w:p w14:paraId="0BE50465" w14:textId="0654992C" w:rsidR="00895241" w:rsidRPr="00552FC2" w:rsidRDefault="00552FC2" w:rsidP="00895241">
            <w:pPr>
              <w:overflowPunct w:val="0"/>
              <w:autoSpaceDE w:val="0"/>
              <w:autoSpaceDN w:val="0"/>
              <w:adjustRightInd w:val="0"/>
              <w:textAlignment w:val="baseline"/>
            </w:pPr>
            <w:r w:rsidRPr="00552FC2">
              <w:t xml:space="preserve">B202 - </w:t>
            </w:r>
            <w:r w:rsidRPr="00552FC2">
              <w:rPr>
                <w:rFonts w:cs="Arial"/>
                <w:color w:val="000000"/>
                <w:shd w:val="clear" w:color="auto" w:fill="FFFFFF"/>
              </w:rPr>
              <w:t>Cementstøberier, betonstøberier (herunder betonelementfabrikker og betonvarefabrikker) samt betonblanderier med en produktion på mere end eller lig med 20.000 tons pr. år.</w:t>
            </w:r>
          </w:p>
        </w:tc>
      </w:tr>
      <w:tr w:rsidR="00895241" w:rsidRPr="00EA64E8" w14:paraId="1B668B9E" w14:textId="77777777" w:rsidTr="001C35F1">
        <w:tc>
          <w:tcPr>
            <w:tcW w:w="4531" w:type="dxa"/>
            <w:shd w:val="clear" w:color="auto" w:fill="auto"/>
          </w:tcPr>
          <w:p w14:paraId="7B2B7723" w14:textId="2EBE4A58" w:rsidR="00895241" w:rsidRPr="00EA64E8" w:rsidRDefault="00895241" w:rsidP="00552FC2">
            <w:pPr>
              <w:overflowPunct w:val="0"/>
              <w:autoSpaceDE w:val="0"/>
              <w:autoSpaceDN w:val="0"/>
              <w:adjustRightInd w:val="0"/>
              <w:textAlignment w:val="baseline"/>
              <w:rPr>
                <w:color w:val="000000"/>
              </w:rPr>
            </w:pPr>
            <w:r w:rsidRPr="00EA64E8">
              <w:rPr>
                <w:color w:val="000000"/>
              </w:rPr>
              <w:t>Omfattet af standardvilkår, godk.bek. 1</w:t>
            </w:r>
            <w:r w:rsidR="00552FC2">
              <w:rPr>
                <w:color w:val="000000"/>
              </w:rPr>
              <w:t xml:space="preserve">537/09-12-2019 </w:t>
            </w:r>
            <w:r w:rsidRPr="00EA64E8">
              <w:rPr>
                <w:color w:val="000000"/>
              </w:rPr>
              <w:t>med senere ændringer</w:t>
            </w:r>
          </w:p>
        </w:tc>
        <w:tc>
          <w:tcPr>
            <w:tcW w:w="4536" w:type="dxa"/>
            <w:shd w:val="clear" w:color="auto" w:fill="auto"/>
          </w:tcPr>
          <w:p w14:paraId="39EC0A89" w14:textId="40FE9A97" w:rsidR="00895241" w:rsidRPr="00EA64E8" w:rsidRDefault="00552FC2" w:rsidP="00895241">
            <w:pPr>
              <w:overflowPunct w:val="0"/>
              <w:autoSpaceDE w:val="0"/>
              <w:autoSpaceDN w:val="0"/>
              <w:adjustRightInd w:val="0"/>
              <w:textAlignment w:val="baseline"/>
            </w:pPr>
            <w:r>
              <w:t>Ja</w:t>
            </w:r>
          </w:p>
          <w:p w14:paraId="2F5CEFC1" w14:textId="3D06295B" w:rsidR="00895241" w:rsidRPr="00EA64E8" w:rsidRDefault="00552FC2" w:rsidP="00895241">
            <w:pPr>
              <w:overflowPunct w:val="0"/>
              <w:autoSpaceDE w:val="0"/>
              <w:autoSpaceDN w:val="0"/>
              <w:adjustRightInd w:val="0"/>
              <w:textAlignment w:val="baseline"/>
            </w:pPr>
            <w:r>
              <w:t>Bilag 1, Afsnit 3.</w:t>
            </w:r>
          </w:p>
        </w:tc>
      </w:tr>
      <w:tr w:rsidR="00895241" w:rsidRPr="00EA64E8" w14:paraId="234B9A39" w14:textId="77777777" w:rsidTr="001C35F1">
        <w:tc>
          <w:tcPr>
            <w:tcW w:w="4531" w:type="dxa"/>
            <w:shd w:val="clear" w:color="auto" w:fill="auto"/>
          </w:tcPr>
          <w:p w14:paraId="4806F155" w14:textId="27A04126" w:rsidR="00895241" w:rsidRPr="00EA64E8" w:rsidRDefault="00895241" w:rsidP="00552FC2">
            <w:pPr>
              <w:overflowPunct w:val="0"/>
              <w:autoSpaceDE w:val="0"/>
              <w:autoSpaceDN w:val="0"/>
              <w:adjustRightInd w:val="0"/>
              <w:textAlignment w:val="baseline"/>
              <w:rPr>
                <w:color w:val="000000"/>
              </w:rPr>
            </w:pPr>
            <w:r w:rsidRPr="00EA64E8">
              <w:rPr>
                <w:color w:val="000000"/>
              </w:rPr>
              <w:t>Omfattet af bilag 1, godk. bek. 1</w:t>
            </w:r>
            <w:r w:rsidR="00552FC2">
              <w:rPr>
                <w:color w:val="000000"/>
              </w:rPr>
              <w:t>394/21-06-2021</w:t>
            </w:r>
            <w:r w:rsidRPr="00EA64E8">
              <w:rPr>
                <w:color w:val="000000"/>
              </w:rPr>
              <w:t xml:space="preserve"> med senere ændringer</w:t>
            </w:r>
          </w:p>
        </w:tc>
        <w:tc>
          <w:tcPr>
            <w:tcW w:w="4536" w:type="dxa"/>
            <w:shd w:val="clear" w:color="auto" w:fill="auto"/>
          </w:tcPr>
          <w:p w14:paraId="3CB91446" w14:textId="5923CECA" w:rsidR="00895241" w:rsidRPr="00EA64E8" w:rsidRDefault="00552FC2" w:rsidP="00895241">
            <w:pPr>
              <w:overflowPunct w:val="0"/>
              <w:autoSpaceDE w:val="0"/>
              <w:autoSpaceDN w:val="0"/>
              <w:adjustRightInd w:val="0"/>
              <w:textAlignment w:val="baseline"/>
            </w:pPr>
            <w:r>
              <w:t>Nej</w:t>
            </w:r>
          </w:p>
        </w:tc>
      </w:tr>
      <w:tr w:rsidR="00895241" w:rsidRPr="00EA64E8" w14:paraId="02DB0DDE" w14:textId="77777777" w:rsidTr="001C35F1">
        <w:tc>
          <w:tcPr>
            <w:tcW w:w="4531" w:type="dxa"/>
            <w:shd w:val="clear" w:color="auto" w:fill="auto"/>
          </w:tcPr>
          <w:p w14:paraId="2668398D" w14:textId="14BFB6E3" w:rsidR="00895241" w:rsidRPr="00EA64E8" w:rsidRDefault="00895241" w:rsidP="00552FC2">
            <w:pPr>
              <w:overflowPunct w:val="0"/>
              <w:autoSpaceDE w:val="0"/>
              <w:autoSpaceDN w:val="0"/>
              <w:adjustRightInd w:val="0"/>
              <w:textAlignment w:val="baseline"/>
            </w:pPr>
            <w:r w:rsidRPr="00EA64E8">
              <w:t xml:space="preserve">Omfattet af VVM, lovbek. </w:t>
            </w:r>
            <w:r w:rsidR="00552FC2">
              <w:t>973/25-06-2020</w:t>
            </w:r>
          </w:p>
        </w:tc>
        <w:tc>
          <w:tcPr>
            <w:tcW w:w="4536" w:type="dxa"/>
            <w:shd w:val="clear" w:color="auto" w:fill="auto"/>
          </w:tcPr>
          <w:p w14:paraId="1FA7C91D" w14:textId="7419EB19" w:rsidR="00895241" w:rsidRPr="00EA64E8" w:rsidRDefault="00895241" w:rsidP="00895241">
            <w:pPr>
              <w:overflowPunct w:val="0"/>
              <w:autoSpaceDE w:val="0"/>
              <w:autoSpaceDN w:val="0"/>
              <w:adjustRightInd w:val="0"/>
              <w:textAlignment w:val="baseline"/>
            </w:pPr>
            <w:r>
              <w:t>Nej</w:t>
            </w:r>
          </w:p>
        </w:tc>
      </w:tr>
      <w:tr w:rsidR="00895241" w:rsidRPr="00EA64E8" w14:paraId="6FF48A05" w14:textId="77777777" w:rsidTr="001C35F1">
        <w:tc>
          <w:tcPr>
            <w:tcW w:w="4531" w:type="dxa"/>
            <w:shd w:val="clear" w:color="auto" w:fill="auto"/>
          </w:tcPr>
          <w:p w14:paraId="28AFB732" w14:textId="77777777" w:rsidR="00895241" w:rsidRPr="00EA64E8" w:rsidRDefault="00895241" w:rsidP="00895241">
            <w:pPr>
              <w:overflowPunct w:val="0"/>
              <w:autoSpaceDE w:val="0"/>
              <w:autoSpaceDN w:val="0"/>
              <w:adjustRightInd w:val="0"/>
              <w:textAlignment w:val="baseline"/>
            </w:pPr>
            <w:r w:rsidRPr="00EA64E8">
              <w:t xml:space="preserve">Omfattet af risikobek. bek. </w:t>
            </w:r>
            <w:r w:rsidRPr="00C33FEC">
              <w:t>372 / 25-04-2016</w:t>
            </w:r>
            <w:r w:rsidRPr="00EA64E8">
              <w:tab/>
            </w:r>
          </w:p>
        </w:tc>
        <w:tc>
          <w:tcPr>
            <w:tcW w:w="4536" w:type="dxa"/>
            <w:shd w:val="clear" w:color="auto" w:fill="auto"/>
          </w:tcPr>
          <w:p w14:paraId="28B2D726" w14:textId="534C83ED" w:rsidR="00895241" w:rsidRPr="00EA64E8" w:rsidRDefault="00552FC2" w:rsidP="00895241">
            <w:pPr>
              <w:overflowPunct w:val="0"/>
              <w:autoSpaceDE w:val="0"/>
              <w:autoSpaceDN w:val="0"/>
              <w:adjustRightInd w:val="0"/>
              <w:textAlignment w:val="baseline"/>
            </w:pPr>
            <w:r>
              <w:t>Nej</w:t>
            </w:r>
          </w:p>
        </w:tc>
      </w:tr>
      <w:tr w:rsidR="00895241" w:rsidRPr="00EA64E8" w14:paraId="313B5F73" w14:textId="77777777" w:rsidTr="001C35F1">
        <w:tc>
          <w:tcPr>
            <w:tcW w:w="4531" w:type="dxa"/>
            <w:shd w:val="clear" w:color="auto" w:fill="auto"/>
          </w:tcPr>
          <w:p w14:paraId="135FCB05" w14:textId="7D9A677A" w:rsidR="00895241" w:rsidRPr="00EA64E8" w:rsidRDefault="00895241" w:rsidP="00C33FEC">
            <w:pPr>
              <w:overflowPunct w:val="0"/>
              <w:autoSpaceDE w:val="0"/>
              <w:autoSpaceDN w:val="0"/>
              <w:adjustRightInd w:val="0"/>
              <w:textAlignment w:val="baseline"/>
            </w:pPr>
            <w:r w:rsidRPr="00EA64E8">
              <w:t>Pligt til afgivelse af miljøoplysninger (PRTR-</w:t>
            </w:r>
            <w:r w:rsidRPr="00C33FEC">
              <w:t xml:space="preserve">bek.), </w:t>
            </w:r>
            <w:r w:rsidR="00C33FEC" w:rsidRPr="00C33FEC">
              <w:t>bek. 2121</w:t>
            </w:r>
            <w:r w:rsidRPr="00C33FEC">
              <w:t xml:space="preserve"> / </w:t>
            </w:r>
            <w:r w:rsidR="00C33FEC" w:rsidRPr="00C33FEC">
              <w:t>13-12-2020</w:t>
            </w:r>
            <w:r w:rsidRPr="00EA64E8">
              <w:tab/>
            </w:r>
          </w:p>
        </w:tc>
        <w:tc>
          <w:tcPr>
            <w:tcW w:w="4536" w:type="dxa"/>
            <w:shd w:val="clear" w:color="auto" w:fill="auto"/>
          </w:tcPr>
          <w:p w14:paraId="5244B75D" w14:textId="62037678" w:rsidR="00895241" w:rsidRPr="00EA64E8" w:rsidRDefault="00552FC2" w:rsidP="00895241">
            <w:pPr>
              <w:overflowPunct w:val="0"/>
              <w:autoSpaceDE w:val="0"/>
              <w:autoSpaceDN w:val="0"/>
              <w:adjustRightInd w:val="0"/>
              <w:textAlignment w:val="baseline"/>
            </w:pPr>
            <w:r>
              <w:t>Nej</w:t>
            </w:r>
          </w:p>
        </w:tc>
      </w:tr>
      <w:tr w:rsidR="00895241" w:rsidRPr="00EA64E8" w14:paraId="5340E36C" w14:textId="77777777" w:rsidTr="001C35F1">
        <w:tc>
          <w:tcPr>
            <w:tcW w:w="4531" w:type="dxa"/>
            <w:shd w:val="clear" w:color="auto" w:fill="auto"/>
          </w:tcPr>
          <w:p w14:paraId="4DC9917F" w14:textId="77777777" w:rsidR="00895241" w:rsidRPr="00EA64E8" w:rsidRDefault="00895241" w:rsidP="00895241">
            <w:pPr>
              <w:overflowPunct w:val="0"/>
              <w:autoSpaceDE w:val="0"/>
              <w:autoSpaceDN w:val="0"/>
              <w:adjustRightInd w:val="0"/>
              <w:textAlignment w:val="baseline"/>
            </w:pPr>
            <w:r w:rsidRPr="00EA64E8">
              <w:t>Dato for øvrige miljøgodkendelser</w:t>
            </w:r>
          </w:p>
        </w:tc>
        <w:tc>
          <w:tcPr>
            <w:tcW w:w="4536" w:type="dxa"/>
            <w:shd w:val="clear" w:color="auto" w:fill="auto"/>
          </w:tcPr>
          <w:p w14:paraId="468ABB51" w14:textId="57025F47" w:rsidR="00895241" w:rsidRPr="00EA64E8" w:rsidRDefault="00552FC2" w:rsidP="00895241">
            <w:pPr>
              <w:overflowPunct w:val="0"/>
              <w:autoSpaceDE w:val="0"/>
              <w:autoSpaceDN w:val="0"/>
              <w:adjustRightInd w:val="0"/>
              <w:textAlignment w:val="baseline"/>
            </w:pPr>
            <w:r>
              <w:t>-</w:t>
            </w:r>
          </w:p>
        </w:tc>
      </w:tr>
      <w:tr w:rsidR="00895241" w:rsidRPr="00EA64E8" w14:paraId="33C4288B" w14:textId="77777777" w:rsidTr="001C35F1">
        <w:tc>
          <w:tcPr>
            <w:tcW w:w="4531" w:type="dxa"/>
            <w:shd w:val="clear" w:color="auto" w:fill="auto"/>
          </w:tcPr>
          <w:p w14:paraId="7B618DA2" w14:textId="77777777" w:rsidR="00895241" w:rsidRPr="00EA64E8" w:rsidRDefault="00895241" w:rsidP="00895241">
            <w:pPr>
              <w:overflowPunct w:val="0"/>
              <w:autoSpaceDE w:val="0"/>
              <w:autoSpaceDN w:val="0"/>
              <w:adjustRightInd w:val="0"/>
              <w:textAlignment w:val="baseline"/>
            </w:pPr>
            <w:r w:rsidRPr="00EA64E8">
              <w:t>Dato for andre tilladelser</w:t>
            </w:r>
          </w:p>
        </w:tc>
        <w:tc>
          <w:tcPr>
            <w:tcW w:w="4536" w:type="dxa"/>
            <w:shd w:val="clear" w:color="auto" w:fill="auto"/>
          </w:tcPr>
          <w:p w14:paraId="15E60114" w14:textId="21C1ECC2" w:rsidR="00895241" w:rsidRPr="00EA64E8" w:rsidRDefault="00C33FEC" w:rsidP="00895241">
            <w:pPr>
              <w:overflowPunct w:val="0"/>
              <w:autoSpaceDE w:val="0"/>
              <w:autoSpaceDN w:val="0"/>
              <w:adjustRightInd w:val="0"/>
              <w:textAlignment w:val="baseline"/>
            </w:pPr>
            <w:r>
              <w:t>-</w:t>
            </w:r>
          </w:p>
        </w:tc>
      </w:tr>
    </w:tbl>
    <w:p w14:paraId="075432E4" w14:textId="77777777" w:rsidR="00895241" w:rsidRPr="00EA64E8" w:rsidRDefault="00895241" w:rsidP="00895241">
      <w:pPr>
        <w:overflowPunct w:val="0"/>
        <w:autoSpaceDE w:val="0"/>
        <w:autoSpaceDN w:val="0"/>
        <w:adjustRightInd w:val="0"/>
        <w:textAlignment w:val="baseline"/>
      </w:pPr>
    </w:p>
    <w:p w14:paraId="443118DD" w14:textId="77777777" w:rsidR="00895241" w:rsidRPr="00EA64E8" w:rsidRDefault="00895241" w:rsidP="00895241">
      <w:pPr>
        <w:overflowPunct w:val="0"/>
        <w:autoSpaceDE w:val="0"/>
        <w:autoSpaceDN w:val="0"/>
        <w:adjustRightInd w:val="0"/>
        <w:textAlignment w:val="baseline"/>
      </w:pPr>
    </w:p>
    <w:p w14:paraId="2A93AD6E" w14:textId="77777777" w:rsidR="00895241" w:rsidRPr="00EA64E8" w:rsidRDefault="00895241" w:rsidP="00895241">
      <w:pPr>
        <w:overflowPunct w:val="0"/>
        <w:autoSpaceDE w:val="0"/>
        <w:autoSpaceDN w:val="0"/>
        <w:adjustRightInd w:val="0"/>
        <w:textAlignment w:val="baseline"/>
        <w:rPr>
          <w:b/>
          <w:bCs/>
        </w:rPr>
      </w:pPr>
      <w:r w:rsidRPr="00EA64E8">
        <w:rPr>
          <w:b/>
          <w:bCs/>
        </w:rPr>
        <w:t>Aktiviteter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ktiviteter"/>
        <w:tblDescription w:val="Aktiviteter"/>
      </w:tblPr>
      <w:tblGrid>
        <w:gridCol w:w="9070"/>
      </w:tblGrid>
      <w:tr w:rsidR="00895241" w:rsidRPr="00EA64E8" w14:paraId="404D6500" w14:textId="77777777" w:rsidTr="00443BB9">
        <w:trPr>
          <w:tblHeader/>
        </w:trPr>
        <w:tc>
          <w:tcPr>
            <w:tcW w:w="9070" w:type="dxa"/>
            <w:shd w:val="clear" w:color="auto" w:fill="auto"/>
          </w:tcPr>
          <w:p w14:paraId="52CA91EF" w14:textId="0B9E58DC" w:rsidR="00895241" w:rsidRPr="00EA64E8" w:rsidRDefault="00895241" w:rsidP="007B7656">
            <w:pPr>
              <w:overflowPunct w:val="0"/>
              <w:autoSpaceDE w:val="0"/>
              <w:autoSpaceDN w:val="0"/>
              <w:adjustRightInd w:val="0"/>
              <w:textAlignment w:val="baseline"/>
            </w:pPr>
            <w:r w:rsidRPr="00EA64E8">
              <w:t xml:space="preserve">Hovedaktivitet: </w:t>
            </w:r>
            <w:r w:rsidR="007B7656">
              <w:t>Betonblanderi</w:t>
            </w:r>
          </w:p>
        </w:tc>
      </w:tr>
      <w:tr w:rsidR="00895241" w:rsidRPr="00EA64E8" w14:paraId="531283E3" w14:textId="77777777" w:rsidTr="00895241">
        <w:tc>
          <w:tcPr>
            <w:tcW w:w="9070" w:type="dxa"/>
            <w:shd w:val="clear" w:color="auto" w:fill="auto"/>
          </w:tcPr>
          <w:p w14:paraId="74288F68" w14:textId="0A0539DC" w:rsidR="00895241" w:rsidRPr="00EA64E8" w:rsidRDefault="00895241" w:rsidP="007B7656">
            <w:pPr>
              <w:overflowPunct w:val="0"/>
              <w:autoSpaceDE w:val="0"/>
              <w:autoSpaceDN w:val="0"/>
              <w:adjustRightInd w:val="0"/>
              <w:textAlignment w:val="baseline"/>
            </w:pPr>
            <w:r w:rsidRPr="00EA64E8">
              <w:t xml:space="preserve">Væsentlige biaktiviteter: </w:t>
            </w:r>
            <w:r w:rsidR="007B7656">
              <w:t>-</w:t>
            </w:r>
          </w:p>
        </w:tc>
      </w:tr>
      <w:tr w:rsidR="00895241" w:rsidRPr="00EA64E8" w14:paraId="13D6E60B" w14:textId="77777777" w:rsidTr="00895241">
        <w:tc>
          <w:tcPr>
            <w:tcW w:w="9070" w:type="dxa"/>
            <w:shd w:val="clear" w:color="auto" w:fill="auto"/>
          </w:tcPr>
          <w:p w14:paraId="2BD8B622" w14:textId="77777777" w:rsidR="00895241" w:rsidRDefault="00895241" w:rsidP="001C35F1">
            <w:pPr>
              <w:overflowPunct w:val="0"/>
              <w:autoSpaceDE w:val="0"/>
              <w:autoSpaceDN w:val="0"/>
              <w:adjustRightInd w:val="0"/>
              <w:textAlignment w:val="baseline"/>
            </w:pPr>
            <w:r w:rsidRPr="00EA64E8">
              <w:t xml:space="preserve">Væsentligste miljøforhold: </w:t>
            </w:r>
          </w:p>
          <w:p w14:paraId="49A76B18" w14:textId="77777777" w:rsidR="001C35F1" w:rsidRDefault="00956EF2" w:rsidP="001C35F1">
            <w:pPr>
              <w:overflowPunct w:val="0"/>
              <w:autoSpaceDE w:val="0"/>
              <w:autoSpaceDN w:val="0"/>
              <w:adjustRightInd w:val="0"/>
              <w:textAlignment w:val="baseline"/>
            </w:pPr>
            <w:r>
              <w:t>Luftforurening:</w:t>
            </w:r>
          </w:p>
          <w:p w14:paraId="24033391" w14:textId="77777777" w:rsidR="00956EF2" w:rsidRPr="00661094" w:rsidRDefault="00956EF2" w:rsidP="00956EF2">
            <w:pPr>
              <w:spacing w:after="0" w:line="240" w:lineRule="auto"/>
              <w:rPr>
                <w:rFonts w:eastAsia="Times New Roman"/>
                <w:lang w:eastAsia="da-DK"/>
              </w:rPr>
            </w:pPr>
            <w:r w:rsidRPr="00661094">
              <w:rPr>
                <w:rFonts w:eastAsia="Times New Roman"/>
                <w:lang w:eastAsia="da-DK"/>
              </w:rPr>
              <w:t>– Udslip af støv ved indblæsning af pulvermaterialer til silo i tilfælde af brud på filtre, slanger, rør eller koblinger eller overfyldning af silo.</w:t>
            </w:r>
          </w:p>
          <w:p w14:paraId="29DE0916" w14:textId="77777777" w:rsidR="00956EF2" w:rsidRPr="00661094" w:rsidRDefault="00956EF2" w:rsidP="00956EF2">
            <w:pPr>
              <w:spacing w:after="0" w:line="240" w:lineRule="auto"/>
              <w:rPr>
                <w:rFonts w:eastAsia="Times New Roman"/>
                <w:lang w:eastAsia="da-DK"/>
              </w:rPr>
            </w:pPr>
            <w:r w:rsidRPr="00661094">
              <w:rPr>
                <w:rFonts w:eastAsia="Times New Roman"/>
                <w:lang w:eastAsia="da-DK"/>
              </w:rPr>
              <w:t>– Diffuse udslip af støv fra håndtering af tilslagsmaterialer og andre løsvarer.</w:t>
            </w:r>
          </w:p>
          <w:p w14:paraId="460F4870" w14:textId="77777777" w:rsidR="00956EF2" w:rsidRPr="00661094" w:rsidRDefault="00956EF2" w:rsidP="00956EF2">
            <w:pPr>
              <w:spacing w:after="0" w:line="240" w:lineRule="auto"/>
              <w:rPr>
                <w:rFonts w:eastAsia="Times New Roman"/>
                <w:lang w:eastAsia="da-DK"/>
              </w:rPr>
            </w:pPr>
            <w:r w:rsidRPr="00661094">
              <w:rPr>
                <w:rFonts w:eastAsia="Times New Roman"/>
                <w:lang w:eastAsia="da-DK"/>
              </w:rPr>
              <w:lastRenderedPageBreak/>
              <w:t>– Diffuse udslip af støv ved intern transport.</w:t>
            </w:r>
          </w:p>
          <w:p w14:paraId="535ADA69" w14:textId="28B8B36F" w:rsidR="00956EF2" w:rsidRPr="00EB2455" w:rsidRDefault="00956EF2" w:rsidP="00956EF2">
            <w:pPr>
              <w:spacing w:after="0" w:line="240" w:lineRule="auto"/>
              <w:rPr>
                <w:rFonts w:eastAsia="Times New Roman"/>
                <w:lang w:eastAsia="da-DK"/>
              </w:rPr>
            </w:pPr>
            <w:r w:rsidRPr="00661094">
              <w:rPr>
                <w:rFonts w:eastAsia="Times New Roman"/>
                <w:lang w:eastAsia="da-DK"/>
              </w:rPr>
              <w:t xml:space="preserve">– Støv fra produktion af </w:t>
            </w:r>
            <w:r w:rsidRPr="00EB2455">
              <w:rPr>
                <w:rFonts w:eastAsia="Times New Roman"/>
                <w:lang w:eastAsia="da-DK"/>
              </w:rPr>
              <w:t>beton</w:t>
            </w:r>
            <w:r w:rsidR="0039018A" w:rsidRPr="0039018A">
              <w:rPr>
                <w:rFonts w:eastAsia="Times New Roman"/>
                <w:lang w:eastAsia="da-DK"/>
              </w:rPr>
              <w:t>.</w:t>
            </w:r>
          </w:p>
          <w:p w14:paraId="6E825223" w14:textId="1699B335" w:rsidR="00956EF2" w:rsidRPr="00EB2455" w:rsidRDefault="00956EF2" w:rsidP="00956EF2">
            <w:pPr>
              <w:spacing w:after="0" w:line="240" w:lineRule="auto"/>
              <w:rPr>
                <w:rFonts w:eastAsia="Times New Roman"/>
                <w:strike/>
                <w:lang w:eastAsia="da-DK"/>
              </w:rPr>
            </w:pPr>
          </w:p>
          <w:p w14:paraId="3DF6D68E" w14:textId="77777777" w:rsidR="0039018A" w:rsidRDefault="0039018A" w:rsidP="00956EF2">
            <w:pPr>
              <w:overflowPunct w:val="0"/>
              <w:autoSpaceDE w:val="0"/>
              <w:autoSpaceDN w:val="0"/>
              <w:adjustRightInd w:val="0"/>
              <w:textAlignment w:val="baseline"/>
              <w:rPr>
                <w:rFonts w:eastAsia="Times New Roman"/>
                <w:lang w:eastAsia="da-DK"/>
              </w:rPr>
            </w:pPr>
          </w:p>
          <w:p w14:paraId="37A1F6A9" w14:textId="7DD3B5EA" w:rsidR="00956EF2" w:rsidRPr="00EB2455" w:rsidRDefault="00956EF2" w:rsidP="00956EF2">
            <w:pPr>
              <w:overflowPunct w:val="0"/>
              <w:autoSpaceDE w:val="0"/>
              <w:autoSpaceDN w:val="0"/>
              <w:adjustRightInd w:val="0"/>
              <w:textAlignment w:val="baseline"/>
              <w:rPr>
                <w:rFonts w:eastAsia="Times New Roman"/>
                <w:lang w:eastAsia="da-DK"/>
              </w:rPr>
            </w:pPr>
            <w:r w:rsidRPr="00EB2455">
              <w:rPr>
                <w:rFonts w:eastAsia="Times New Roman"/>
                <w:lang w:eastAsia="da-DK"/>
              </w:rPr>
              <w:t>Spildevand:</w:t>
            </w:r>
          </w:p>
          <w:p w14:paraId="7A345825" w14:textId="23D072DC" w:rsidR="00956EF2" w:rsidRPr="00EB2455" w:rsidRDefault="00956EF2" w:rsidP="00956EF2">
            <w:pPr>
              <w:spacing w:after="0" w:line="240" w:lineRule="auto"/>
              <w:rPr>
                <w:rFonts w:eastAsia="Times New Roman"/>
                <w:lang w:eastAsia="da-DK"/>
              </w:rPr>
            </w:pPr>
            <w:r w:rsidRPr="00EB2455">
              <w:rPr>
                <w:rFonts w:eastAsia="Times New Roman"/>
                <w:lang w:eastAsia="da-DK"/>
              </w:rPr>
              <w:t>– Basisk spildevand fra rengøring af betonblander og andet procesudstyr indeholdende suspenderet stof, additiver, mineralske slipmidler og vandopløselige chromater fra cement.</w:t>
            </w:r>
          </w:p>
          <w:p w14:paraId="45268ECF" w14:textId="77777777" w:rsidR="00956EF2" w:rsidRPr="00EB2455" w:rsidRDefault="00956EF2" w:rsidP="00956EF2">
            <w:pPr>
              <w:spacing w:after="0" w:line="240" w:lineRule="auto"/>
              <w:rPr>
                <w:rFonts w:eastAsia="Times New Roman"/>
                <w:lang w:eastAsia="da-DK"/>
              </w:rPr>
            </w:pPr>
            <w:r w:rsidRPr="00EB2455">
              <w:rPr>
                <w:rFonts w:eastAsia="Times New Roman"/>
                <w:lang w:eastAsia="da-DK"/>
              </w:rPr>
              <w:t>– Spildevand fra rengøring af betonkanoner og andet rullende materiel.</w:t>
            </w:r>
          </w:p>
          <w:p w14:paraId="14663B04" w14:textId="77777777" w:rsidR="00956EF2" w:rsidRPr="00EB2455" w:rsidRDefault="00956EF2" w:rsidP="00956EF2">
            <w:pPr>
              <w:overflowPunct w:val="0"/>
              <w:autoSpaceDE w:val="0"/>
              <w:autoSpaceDN w:val="0"/>
              <w:adjustRightInd w:val="0"/>
              <w:textAlignment w:val="baseline"/>
              <w:rPr>
                <w:rFonts w:eastAsia="Times New Roman"/>
                <w:lang w:eastAsia="da-DK"/>
              </w:rPr>
            </w:pPr>
            <w:r w:rsidRPr="00EB2455">
              <w:rPr>
                <w:rFonts w:eastAsia="Times New Roman"/>
                <w:lang w:eastAsia="da-DK"/>
              </w:rPr>
              <w:t>– Overfladevand indeholdende rester af olie eller kemikalier.</w:t>
            </w:r>
          </w:p>
          <w:p w14:paraId="05643997" w14:textId="77777777" w:rsidR="00956EF2" w:rsidRPr="00EB2455" w:rsidRDefault="00956EF2" w:rsidP="00956EF2">
            <w:pPr>
              <w:overflowPunct w:val="0"/>
              <w:autoSpaceDE w:val="0"/>
              <w:autoSpaceDN w:val="0"/>
              <w:adjustRightInd w:val="0"/>
              <w:textAlignment w:val="baseline"/>
              <w:rPr>
                <w:rFonts w:eastAsia="Times New Roman"/>
                <w:lang w:eastAsia="da-DK"/>
              </w:rPr>
            </w:pPr>
            <w:r w:rsidRPr="00EB2455">
              <w:rPr>
                <w:rFonts w:eastAsia="Times New Roman"/>
                <w:lang w:eastAsia="da-DK"/>
              </w:rPr>
              <w:t>Støj:</w:t>
            </w:r>
          </w:p>
          <w:p w14:paraId="685EEF97" w14:textId="77777777" w:rsidR="00956EF2" w:rsidRPr="00EB2455" w:rsidRDefault="00956EF2" w:rsidP="00956EF2">
            <w:pPr>
              <w:spacing w:after="0" w:line="240" w:lineRule="auto"/>
              <w:rPr>
                <w:rFonts w:eastAsia="Times New Roman"/>
                <w:lang w:eastAsia="da-DK"/>
              </w:rPr>
            </w:pPr>
            <w:r w:rsidRPr="00EB2455">
              <w:rPr>
                <w:rFonts w:eastAsia="Times New Roman"/>
                <w:lang w:eastAsia="da-DK"/>
              </w:rPr>
              <w:t>– Indblæsning af pulvermaterialer i silo.</w:t>
            </w:r>
          </w:p>
          <w:p w14:paraId="1D1A726A" w14:textId="77777777" w:rsidR="00956EF2" w:rsidRPr="00EB2455" w:rsidRDefault="00956EF2" w:rsidP="00956EF2">
            <w:pPr>
              <w:spacing w:after="0" w:line="240" w:lineRule="auto"/>
              <w:rPr>
                <w:rFonts w:eastAsia="Times New Roman"/>
                <w:lang w:eastAsia="da-DK"/>
              </w:rPr>
            </w:pPr>
            <w:r w:rsidRPr="00EB2455">
              <w:rPr>
                <w:rFonts w:eastAsia="Times New Roman"/>
                <w:lang w:eastAsia="da-DK"/>
              </w:rPr>
              <w:t>– Læsning og losning af råvarer og færdigprodukter.</w:t>
            </w:r>
          </w:p>
          <w:p w14:paraId="1AA4036F" w14:textId="77777777" w:rsidR="00956EF2" w:rsidRPr="00EB2455" w:rsidRDefault="00956EF2" w:rsidP="00956EF2">
            <w:pPr>
              <w:spacing w:after="0" w:line="240" w:lineRule="auto"/>
              <w:rPr>
                <w:rFonts w:eastAsia="Times New Roman"/>
                <w:lang w:eastAsia="da-DK"/>
              </w:rPr>
            </w:pPr>
            <w:r w:rsidRPr="00EB2455">
              <w:rPr>
                <w:rFonts w:eastAsia="Times New Roman"/>
                <w:lang w:eastAsia="da-DK"/>
              </w:rPr>
              <w:t>– Øvrig håndtering og intern transport af råvarer, hjælpestoffer og færdigprodukter.</w:t>
            </w:r>
          </w:p>
          <w:p w14:paraId="21247246" w14:textId="7447A466" w:rsidR="00956EF2" w:rsidRPr="00EB2455" w:rsidRDefault="00956EF2" w:rsidP="00956EF2">
            <w:pPr>
              <w:spacing w:after="0" w:line="240" w:lineRule="auto"/>
              <w:rPr>
                <w:rFonts w:eastAsia="Times New Roman"/>
                <w:lang w:eastAsia="da-DK"/>
              </w:rPr>
            </w:pPr>
            <w:r w:rsidRPr="00EB2455">
              <w:rPr>
                <w:rFonts w:eastAsia="Times New Roman"/>
                <w:lang w:eastAsia="da-DK"/>
              </w:rPr>
              <w:t>– Blander og automatiske transportsystemer til råvarer, hjælpestoffer og betonvarer.</w:t>
            </w:r>
          </w:p>
          <w:p w14:paraId="0E409CB5" w14:textId="77777777" w:rsidR="00956EF2" w:rsidRPr="00EB2455" w:rsidRDefault="00956EF2" w:rsidP="00956EF2">
            <w:pPr>
              <w:spacing w:after="0" w:line="240" w:lineRule="auto"/>
              <w:rPr>
                <w:rFonts w:eastAsia="Times New Roman"/>
                <w:lang w:eastAsia="da-DK"/>
              </w:rPr>
            </w:pPr>
            <w:r w:rsidRPr="00EB2455">
              <w:rPr>
                <w:rFonts w:eastAsia="Times New Roman"/>
                <w:lang w:eastAsia="da-DK"/>
              </w:rPr>
              <w:t>– Ventilatorer, automatisk rensning af filtre og luftafkast.</w:t>
            </w:r>
          </w:p>
          <w:p w14:paraId="32CD6E9F" w14:textId="0D1DBB7D" w:rsidR="0039018A" w:rsidRDefault="00956EF2" w:rsidP="0039018A">
            <w:pPr>
              <w:spacing w:after="0" w:line="240" w:lineRule="auto"/>
              <w:rPr>
                <w:rFonts w:eastAsia="Times New Roman"/>
                <w:lang w:eastAsia="da-DK"/>
              </w:rPr>
            </w:pPr>
            <w:r w:rsidRPr="00EB2455">
              <w:rPr>
                <w:rFonts w:eastAsia="Times New Roman"/>
                <w:lang w:eastAsia="da-DK"/>
              </w:rPr>
              <w:t>– Vask af køretøjer.</w:t>
            </w:r>
          </w:p>
          <w:p w14:paraId="48AE71D1" w14:textId="77777777" w:rsidR="0039018A" w:rsidRDefault="0039018A" w:rsidP="0039018A">
            <w:pPr>
              <w:spacing w:after="0" w:line="240" w:lineRule="auto"/>
              <w:rPr>
                <w:rFonts w:eastAsia="Times New Roman"/>
                <w:lang w:eastAsia="da-DK"/>
              </w:rPr>
            </w:pPr>
          </w:p>
          <w:p w14:paraId="0278242E" w14:textId="1FEF1A37" w:rsidR="00956EF2" w:rsidRPr="00EB2455" w:rsidRDefault="00956EF2" w:rsidP="00956EF2">
            <w:pPr>
              <w:overflowPunct w:val="0"/>
              <w:autoSpaceDE w:val="0"/>
              <w:autoSpaceDN w:val="0"/>
              <w:adjustRightInd w:val="0"/>
              <w:textAlignment w:val="baseline"/>
              <w:rPr>
                <w:rFonts w:eastAsia="Times New Roman"/>
                <w:lang w:eastAsia="da-DK"/>
              </w:rPr>
            </w:pPr>
            <w:r w:rsidRPr="00EB2455">
              <w:rPr>
                <w:rFonts w:eastAsia="Times New Roman"/>
                <w:lang w:eastAsia="da-DK"/>
              </w:rPr>
              <w:t>Risiko for jord, grundvand eller overfladevand:</w:t>
            </w:r>
          </w:p>
          <w:p w14:paraId="722B91F8" w14:textId="599B4814" w:rsidR="00956EF2" w:rsidRPr="00EB2455" w:rsidRDefault="00956EF2" w:rsidP="00956EF2">
            <w:pPr>
              <w:spacing w:after="0" w:line="240" w:lineRule="auto"/>
              <w:rPr>
                <w:rFonts w:eastAsia="Times New Roman"/>
                <w:lang w:eastAsia="da-DK"/>
              </w:rPr>
            </w:pPr>
            <w:r w:rsidRPr="00EB2455">
              <w:rPr>
                <w:rFonts w:eastAsia="Times New Roman"/>
                <w:lang w:eastAsia="da-DK"/>
              </w:rPr>
              <w:t>– Spild ved indsmøring af betonkanoner med slipmidler.</w:t>
            </w:r>
          </w:p>
          <w:p w14:paraId="0C8BDC65" w14:textId="05B9C310" w:rsidR="00956EF2" w:rsidRPr="0039018A" w:rsidRDefault="00956EF2" w:rsidP="00956EF2">
            <w:pPr>
              <w:spacing w:after="0" w:line="240" w:lineRule="auto"/>
              <w:rPr>
                <w:rFonts w:eastAsia="Times New Roman"/>
                <w:lang w:eastAsia="da-DK"/>
              </w:rPr>
            </w:pPr>
            <w:r w:rsidRPr="00EB2455">
              <w:rPr>
                <w:rFonts w:eastAsia="Times New Roman"/>
                <w:lang w:eastAsia="da-DK"/>
              </w:rPr>
              <w:t xml:space="preserve">– Spild ved rengøring af betonblander og andet produktionsudstyr samt af </w:t>
            </w:r>
            <w:r w:rsidRPr="0039018A">
              <w:rPr>
                <w:rFonts w:eastAsia="Times New Roman"/>
                <w:lang w:eastAsia="da-DK"/>
              </w:rPr>
              <w:t>betonkanoner og andet rullende materiel.</w:t>
            </w:r>
          </w:p>
          <w:p w14:paraId="6C92C78F" w14:textId="77777777" w:rsidR="00956EF2" w:rsidRPr="00EB2455" w:rsidRDefault="00956EF2" w:rsidP="00956EF2">
            <w:pPr>
              <w:spacing w:after="0" w:line="240" w:lineRule="auto"/>
              <w:rPr>
                <w:rFonts w:eastAsia="Times New Roman"/>
                <w:lang w:eastAsia="da-DK"/>
              </w:rPr>
            </w:pPr>
            <w:r w:rsidRPr="00EB2455">
              <w:rPr>
                <w:rFonts w:eastAsia="Times New Roman"/>
                <w:lang w:eastAsia="da-DK"/>
              </w:rPr>
              <w:t>– Spild eller lækage ved opbevaring af tilsætnings- og hjælpestoffer såsom slipmidler, smøreolier, hydraulikolier, syre mv.</w:t>
            </w:r>
          </w:p>
          <w:p w14:paraId="55FEB3FB" w14:textId="0B6ABF67" w:rsidR="00956EF2" w:rsidRPr="00EB2455" w:rsidRDefault="00956EF2" w:rsidP="00956EF2">
            <w:pPr>
              <w:spacing w:after="0" w:line="240" w:lineRule="auto"/>
              <w:rPr>
                <w:rFonts w:eastAsia="Times New Roman"/>
                <w:lang w:eastAsia="da-DK"/>
              </w:rPr>
            </w:pPr>
            <w:r w:rsidRPr="00EB2455">
              <w:rPr>
                <w:rFonts w:eastAsia="Times New Roman"/>
                <w:lang w:eastAsia="da-DK"/>
              </w:rPr>
              <w:t>– Spild eller lækage fra oplag af motorbrændstof.</w:t>
            </w:r>
          </w:p>
          <w:p w14:paraId="274B87EA" w14:textId="77777777" w:rsidR="00956EF2" w:rsidRPr="00EB2455" w:rsidRDefault="00956EF2" w:rsidP="00956EF2">
            <w:pPr>
              <w:spacing w:after="0" w:line="240" w:lineRule="auto"/>
              <w:rPr>
                <w:rFonts w:eastAsia="Times New Roman"/>
                <w:lang w:eastAsia="da-DK"/>
              </w:rPr>
            </w:pPr>
            <w:r w:rsidRPr="00EB2455">
              <w:rPr>
                <w:rFonts w:eastAsia="Times New Roman"/>
                <w:lang w:eastAsia="da-DK"/>
              </w:rPr>
              <w:t>– Udsivning af forurenende stoffer fra lækager i emballager eller tanke samt fra håndterings- og opbevaringsarealer, sumpe og bassiner.</w:t>
            </w:r>
          </w:p>
          <w:p w14:paraId="7A4FEF5A" w14:textId="706EAFFF" w:rsidR="00956EF2" w:rsidRPr="00EB2455" w:rsidRDefault="00956EF2" w:rsidP="00956EF2">
            <w:pPr>
              <w:overflowPunct w:val="0"/>
              <w:autoSpaceDE w:val="0"/>
              <w:autoSpaceDN w:val="0"/>
              <w:adjustRightInd w:val="0"/>
              <w:textAlignment w:val="baseline"/>
              <w:rPr>
                <w:rFonts w:eastAsia="Times New Roman"/>
                <w:lang w:eastAsia="da-DK"/>
              </w:rPr>
            </w:pPr>
            <w:r w:rsidRPr="00EB2455">
              <w:rPr>
                <w:rFonts w:eastAsia="Times New Roman"/>
                <w:lang w:eastAsia="da-DK"/>
              </w:rPr>
              <w:t>– Lækage fra kloaksystem.</w:t>
            </w:r>
          </w:p>
          <w:p w14:paraId="114793F7" w14:textId="77777777" w:rsidR="00956EF2" w:rsidRDefault="00956EF2" w:rsidP="00956EF2">
            <w:pPr>
              <w:overflowPunct w:val="0"/>
              <w:autoSpaceDE w:val="0"/>
              <w:autoSpaceDN w:val="0"/>
              <w:adjustRightInd w:val="0"/>
              <w:textAlignment w:val="baseline"/>
              <w:rPr>
                <w:rFonts w:eastAsia="Times New Roman"/>
                <w:lang w:eastAsia="da-DK"/>
              </w:rPr>
            </w:pPr>
            <w:r w:rsidRPr="00EB2455">
              <w:rPr>
                <w:rFonts w:eastAsia="Times New Roman"/>
                <w:lang w:eastAsia="da-DK"/>
              </w:rPr>
              <w:t>Affald:</w:t>
            </w:r>
            <w:r>
              <w:rPr>
                <w:rFonts w:eastAsia="Times New Roman"/>
                <w:lang w:eastAsia="da-DK"/>
              </w:rPr>
              <w:t xml:space="preserve"> </w:t>
            </w:r>
          </w:p>
          <w:p w14:paraId="5068854F" w14:textId="77777777" w:rsidR="00956EF2" w:rsidRPr="00956EF2" w:rsidRDefault="00956EF2" w:rsidP="00956EF2">
            <w:pPr>
              <w:spacing w:after="0" w:line="240" w:lineRule="auto"/>
              <w:rPr>
                <w:rFonts w:eastAsia="Times New Roman"/>
                <w:lang w:eastAsia="da-DK"/>
              </w:rPr>
            </w:pPr>
            <w:r w:rsidRPr="00956EF2">
              <w:rPr>
                <w:rFonts w:eastAsia="Times New Roman"/>
                <w:lang w:eastAsia="da-DK"/>
              </w:rPr>
              <w:t>– Hærdnet beton, betonslam.</w:t>
            </w:r>
          </w:p>
          <w:p w14:paraId="085A8617" w14:textId="673A33E6" w:rsidR="00FB6D33" w:rsidRPr="0039018A" w:rsidRDefault="00956EF2" w:rsidP="00107E27">
            <w:pPr>
              <w:overflowPunct w:val="0"/>
              <w:autoSpaceDE w:val="0"/>
              <w:autoSpaceDN w:val="0"/>
              <w:adjustRightInd w:val="0"/>
              <w:textAlignment w:val="baseline"/>
              <w:rPr>
                <w:rFonts w:eastAsia="Times New Roman"/>
                <w:lang w:eastAsia="da-DK"/>
              </w:rPr>
            </w:pPr>
            <w:r w:rsidRPr="00956EF2">
              <w:rPr>
                <w:rFonts w:eastAsia="Times New Roman"/>
                <w:lang w:eastAsia="da-DK"/>
              </w:rPr>
              <w:t>– Farligt affald.</w:t>
            </w:r>
          </w:p>
        </w:tc>
      </w:tr>
    </w:tbl>
    <w:p w14:paraId="28F061C8" w14:textId="1A6197E9" w:rsidR="00895241" w:rsidRPr="00EA64E8" w:rsidRDefault="00895241" w:rsidP="00895241">
      <w:pPr>
        <w:overflowPunct w:val="0"/>
        <w:autoSpaceDE w:val="0"/>
        <w:autoSpaceDN w:val="0"/>
        <w:adjustRightInd w:val="0"/>
        <w:textAlignment w:val="baseline"/>
        <w:rPr>
          <w:sz w:val="20"/>
          <w:szCs w:val="20"/>
        </w:rPr>
      </w:pPr>
    </w:p>
    <w:p w14:paraId="28E4041C" w14:textId="77777777" w:rsidR="00895241" w:rsidRPr="00EA64E8" w:rsidRDefault="00895241" w:rsidP="00895241">
      <w:pPr>
        <w:overflowPunct w:val="0"/>
        <w:autoSpaceDE w:val="0"/>
        <w:autoSpaceDN w:val="0"/>
        <w:adjustRightInd w:val="0"/>
        <w:textAlignment w:val="baseline"/>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agsbehandler"/>
        <w:tblDescription w:val="Sagsbehandler"/>
      </w:tblPr>
      <w:tblGrid>
        <w:gridCol w:w="3936"/>
        <w:gridCol w:w="2110"/>
        <w:gridCol w:w="3024"/>
      </w:tblGrid>
      <w:tr w:rsidR="00895241" w:rsidRPr="00895241" w14:paraId="2358A453" w14:textId="77777777" w:rsidTr="00443BB9">
        <w:trPr>
          <w:tblHeader/>
        </w:trPr>
        <w:tc>
          <w:tcPr>
            <w:tcW w:w="3936" w:type="dxa"/>
            <w:shd w:val="clear" w:color="auto" w:fill="auto"/>
          </w:tcPr>
          <w:p w14:paraId="131A2243" w14:textId="0069A85F" w:rsidR="00895241" w:rsidRPr="00895241" w:rsidRDefault="00895241" w:rsidP="00895241">
            <w:pPr>
              <w:overflowPunct w:val="0"/>
              <w:autoSpaceDE w:val="0"/>
              <w:autoSpaceDN w:val="0"/>
              <w:adjustRightInd w:val="0"/>
              <w:textAlignment w:val="baseline"/>
            </w:pPr>
            <w:r w:rsidRPr="00895241">
              <w:rPr>
                <w:b/>
              </w:rPr>
              <w:t>Sagsbehandler</w:t>
            </w:r>
            <w:r w:rsidRPr="00895241">
              <w:br/>
              <w:t xml:space="preserve">Yvonne Grandahl, Byg og Miljø </w:t>
            </w:r>
          </w:p>
        </w:tc>
        <w:tc>
          <w:tcPr>
            <w:tcW w:w="2110" w:type="dxa"/>
            <w:shd w:val="clear" w:color="auto" w:fill="auto"/>
          </w:tcPr>
          <w:p w14:paraId="6CA12E4B" w14:textId="07E16A26" w:rsidR="00895241" w:rsidRPr="00895241" w:rsidRDefault="00895241" w:rsidP="00895241">
            <w:pPr>
              <w:overflowPunct w:val="0"/>
              <w:autoSpaceDE w:val="0"/>
              <w:autoSpaceDN w:val="0"/>
              <w:adjustRightInd w:val="0"/>
              <w:textAlignment w:val="baseline"/>
              <w:rPr>
                <w:b/>
              </w:rPr>
            </w:pPr>
            <w:r w:rsidRPr="00895241">
              <w:rPr>
                <w:b/>
              </w:rPr>
              <w:t>Telefon</w:t>
            </w:r>
            <w:r w:rsidRPr="00895241">
              <w:rPr>
                <w:b/>
              </w:rPr>
              <w:br/>
            </w:r>
            <w:r w:rsidRPr="00895241">
              <w:t>9974 1513</w:t>
            </w:r>
          </w:p>
        </w:tc>
        <w:tc>
          <w:tcPr>
            <w:tcW w:w="3024" w:type="dxa"/>
            <w:shd w:val="clear" w:color="auto" w:fill="auto"/>
          </w:tcPr>
          <w:p w14:paraId="7E79D7CC" w14:textId="5A29BE58" w:rsidR="00895241" w:rsidRPr="00895241" w:rsidRDefault="00895241" w:rsidP="00895241">
            <w:pPr>
              <w:overflowPunct w:val="0"/>
              <w:autoSpaceDE w:val="0"/>
              <w:autoSpaceDN w:val="0"/>
              <w:adjustRightInd w:val="0"/>
              <w:textAlignment w:val="baseline"/>
              <w:rPr>
                <w:b/>
              </w:rPr>
            </w:pPr>
            <w:r w:rsidRPr="00895241">
              <w:rPr>
                <w:b/>
              </w:rPr>
              <w:t>Mail</w:t>
            </w:r>
            <w:r w:rsidRPr="00895241">
              <w:rPr>
                <w:b/>
              </w:rPr>
              <w:br/>
            </w:r>
            <w:r w:rsidRPr="00895241">
              <w:t>ygrandahl@rksk.dk</w:t>
            </w:r>
          </w:p>
        </w:tc>
      </w:tr>
      <w:tr w:rsidR="00895241" w:rsidRPr="00895241" w14:paraId="49BFEFB9" w14:textId="77777777" w:rsidTr="00895241">
        <w:tc>
          <w:tcPr>
            <w:tcW w:w="9070" w:type="dxa"/>
            <w:gridSpan w:val="3"/>
            <w:shd w:val="clear" w:color="auto" w:fill="auto"/>
          </w:tcPr>
          <w:p w14:paraId="3C19EDAE" w14:textId="25C1C091" w:rsidR="00895241" w:rsidRPr="00895241" w:rsidRDefault="00895241" w:rsidP="00895241">
            <w:pPr>
              <w:overflowPunct w:val="0"/>
              <w:autoSpaceDE w:val="0"/>
              <w:autoSpaceDN w:val="0"/>
              <w:adjustRightInd w:val="0"/>
              <w:textAlignment w:val="baseline"/>
            </w:pPr>
            <w:r w:rsidRPr="00895241">
              <w:rPr>
                <w:b/>
              </w:rPr>
              <w:t xml:space="preserve">Kvalitetssikret af: </w:t>
            </w:r>
            <w:r w:rsidRPr="00895241">
              <w:t>Pernille Nielsen, Byg og Miljø</w:t>
            </w:r>
          </w:p>
        </w:tc>
      </w:tr>
    </w:tbl>
    <w:p w14:paraId="635C58EF" w14:textId="77777777" w:rsidR="00895241" w:rsidRPr="00EA64E8" w:rsidRDefault="00895241" w:rsidP="00895241">
      <w:pPr>
        <w:overflowPunct w:val="0"/>
        <w:autoSpaceDE w:val="0"/>
        <w:autoSpaceDN w:val="0"/>
        <w:adjustRightInd w:val="0"/>
        <w:textAlignment w:val="baseline"/>
        <w:rPr>
          <w:sz w:val="20"/>
          <w:szCs w:val="20"/>
        </w:rPr>
      </w:pPr>
    </w:p>
    <w:p w14:paraId="68CCA2A9" w14:textId="77777777" w:rsidR="00895241" w:rsidRPr="00EA64E8" w:rsidRDefault="00895241" w:rsidP="00895241">
      <w:pPr>
        <w:overflowPunct w:val="0"/>
        <w:autoSpaceDE w:val="0"/>
        <w:autoSpaceDN w:val="0"/>
        <w:adjustRightInd w:val="0"/>
        <w:textAlignment w:val="baseline"/>
        <w:rPr>
          <w:sz w:val="20"/>
          <w:szCs w:val="20"/>
        </w:rPr>
      </w:pPr>
    </w:p>
    <w:p w14:paraId="0D89256F" w14:textId="77777777" w:rsidR="00895241" w:rsidRPr="00EA64E8" w:rsidRDefault="00895241" w:rsidP="00895241">
      <w:pPr>
        <w:overflowPunct w:val="0"/>
        <w:autoSpaceDE w:val="0"/>
        <w:autoSpaceDN w:val="0"/>
        <w:adjustRightInd w:val="0"/>
        <w:textAlignment w:val="baseline"/>
        <w:rPr>
          <w:sz w:val="20"/>
          <w:szCs w:val="20"/>
        </w:rPr>
      </w:pPr>
    </w:p>
    <w:p w14:paraId="616DC659" w14:textId="77777777" w:rsidR="00895241" w:rsidRPr="00EA64E8" w:rsidRDefault="00895241" w:rsidP="00895241">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EA64E8">
        <w:rPr>
          <w:b/>
          <w:bCs/>
          <w:sz w:val="28"/>
          <w:szCs w:val="20"/>
        </w:rPr>
        <w:br w:type="page"/>
      </w:r>
      <w:bookmarkStart w:id="1" w:name="_Toc274222965"/>
      <w:r w:rsidRPr="00EA64E8">
        <w:rPr>
          <w:b/>
          <w:bCs/>
          <w:sz w:val="28"/>
          <w:szCs w:val="20"/>
        </w:rPr>
        <w:lastRenderedPageBreak/>
        <w:t>Ansøgning</w:t>
      </w:r>
      <w:bookmarkEnd w:id="1"/>
    </w:p>
    <w:p w14:paraId="4B5F38EC" w14:textId="77777777" w:rsidR="00895241" w:rsidRPr="00EA64E8" w:rsidRDefault="00895241" w:rsidP="00895241">
      <w:pPr>
        <w:overflowPunct w:val="0"/>
        <w:autoSpaceDE w:val="0"/>
        <w:autoSpaceDN w:val="0"/>
        <w:adjustRightInd w:val="0"/>
        <w:textAlignment w:val="baseline"/>
        <w:rPr>
          <w:sz w:val="20"/>
          <w:szCs w:val="20"/>
        </w:rPr>
      </w:pPr>
    </w:p>
    <w:p w14:paraId="63CF6463" w14:textId="03AB9EB9" w:rsidR="00895241" w:rsidRPr="00EA64E8" w:rsidRDefault="00D96FA3" w:rsidP="00895241">
      <w:pPr>
        <w:overflowPunct w:val="0"/>
        <w:autoSpaceDE w:val="0"/>
        <w:autoSpaceDN w:val="0"/>
        <w:adjustRightInd w:val="0"/>
        <w:textAlignment w:val="baseline"/>
        <w:rPr>
          <w:sz w:val="20"/>
          <w:szCs w:val="20"/>
        </w:rPr>
      </w:pPr>
      <w:r>
        <w:t>IBF</w:t>
      </w:r>
      <w:r w:rsidR="00895241" w:rsidRPr="00EA64E8">
        <w:t xml:space="preserve"> har</w:t>
      </w:r>
      <w:r>
        <w:t xml:space="preserve"> den 13. juli 2021 ansøgt om miljøgodkendelse til udvidelse af betonproduktionen på afdelingen IBF Falke-Beton, Tarm</w:t>
      </w:r>
      <w:r w:rsidR="00895241" w:rsidRPr="00EA64E8">
        <w:t>.</w:t>
      </w:r>
      <w:r>
        <w:t xml:space="preserve"> Virksomhedens betonproduktion har tidligere udgjort mindre end 20.000 tons pr. år, men de seneste år har produktionen været stigende hvorfor der nu ansøges om miljøgodkendelse til betonproduktion op til 40.000 tons pr. år.</w:t>
      </w:r>
    </w:p>
    <w:p w14:paraId="264B0AD9" w14:textId="77777777" w:rsidR="00895241" w:rsidRPr="00EA64E8" w:rsidRDefault="00895241" w:rsidP="00895241">
      <w:pPr>
        <w:overflowPunct w:val="0"/>
        <w:autoSpaceDE w:val="0"/>
        <w:autoSpaceDN w:val="0"/>
        <w:adjustRightInd w:val="0"/>
        <w:textAlignment w:val="baseline"/>
        <w:rPr>
          <w:sz w:val="20"/>
          <w:szCs w:val="20"/>
        </w:rPr>
      </w:pPr>
    </w:p>
    <w:p w14:paraId="052859FB" w14:textId="79BDEDB2" w:rsidR="00895241" w:rsidRPr="007B7656" w:rsidRDefault="00895241" w:rsidP="00895241">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2" w:name="_Toc274222966"/>
      <w:r w:rsidRPr="00EA64E8">
        <w:rPr>
          <w:b/>
          <w:bCs/>
          <w:sz w:val="28"/>
          <w:szCs w:val="20"/>
        </w:rPr>
        <w:t>Afgørelse</w:t>
      </w:r>
      <w:bookmarkEnd w:id="2"/>
    </w:p>
    <w:p w14:paraId="781094F2" w14:textId="77777777" w:rsidR="00895241" w:rsidRPr="00EA64E8" w:rsidRDefault="00895241" w:rsidP="00895241">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Miljøgodkendelse</w:t>
      </w:r>
    </w:p>
    <w:p w14:paraId="3BF52606" w14:textId="5CC90A66" w:rsidR="00895241" w:rsidRPr="00EA64E8" w:rsidRDefault="00895241" w:rsidP="00895241">
      <w:pPr>
        <w:overflowPunct w:val="0"/>
        <w:autoSpaceDE w:val="0"/>
        <w:autoSpaceDN w:val="0"/>
        <w:adjustRightInd w:val="0"/>
        <w:textAlignment w:val="baseline"/>
      </w:pPr>
      <w:r w:rsidRPr="00EA64E8">
        <w:t xml:space="preserve">Ringkøbing-Skjern Kommune godkender hermed det ansøgte på de i afsnit 3 nævnte vilkår. Godkendelsen er givet på grundlag af ansøgningen og oplysningerne i sagen i øvrigt, jævnfør beskrivelserne og </w:t>
      </w:r>
      <w:r w:rsidR="00C406C3">
        <w:t>bilagene til denne godkendelse.</w:t>
      </w:r>
    </w:p>
    <w:p w14:paraId="46C0828E" w14:textId="77777777" w:rsidR="00895241" w:rsidRPr="00EA64E8" w:rsidRDefault="00895241" w:rsidP="00895241">
      <w:pPr>
        <w:numPr>
          <w:ilvl w:val="0"/>
          <w:numId w:val="23"/>
        </w:numPr>
        <w:overflowPunct w:val="0"/>
        <w:autoSpaceDE w:val="0"/>
        <w:autoSpaceDN w:val="0"/>
        <w:adjustRightInd w:val="0"/>
        <w:spacing w:after="0" w:line="240" w:lineRule="auto"/>
        <w:textAlignment w:val="baseline"/>
      </w:pPr>
      <w:r w:rsidRPr="00EA64E8">
        <w:t>Miljøgodkendelse efter miljøbeskyttelsesloven § 33 og godkendelsesbekendtgørelsen.</w:t>
      </w:r>
      <w:r w:rsidRPr="00EA64E8">
        <w:br/>
      </w:r>
    </w:p>
    <w:p w14:paraId="3D3CDED8" w14:textId="77777777" w:rsidR="00895241" w:rsidRPr="00EA64E8" w:rsidRDefault="00895241" w:rsidP="00895241">
      <w:pPr>
        <w:overflowPunct w:val="0"/>
        <w:autoSpaceDE w:val="0"/>
        <w:autoSpaceDN w:val="0"/>
        <w:adjustRightInd w:val="0"/>
        <w:textAlignment w:val="baseline"/>
      </w:pPr>
      <w:r w:rsidRPr="00EA64E8">
        <w:t>Fremtidige nye aktiviteter, ændringer eller udvidelser såvel bygningsmæssigt som driftsmæssigt, som kan indebære forøget forurening, eller flytning af forureningsniveau til andre områder eller øget affaldsfrembringelse, må ikke påbegyndes, før der foreligger en afgørelse fra kommunen. Det er kommunen, der afgør om godkendelse er nødvendig (miljøbeskyttelsesloven § 33 og 37).</w:t>
      </w:r>
    </w:p>
    <w:p w14:paraId="56C896E8" w14:textId="77777777" w:rsidR="00895241" w:rsidRPr="00EA64E8" w:rsidRDefault="00895241" w:rsidP="00895241">
      <w:pPr>
        <w:overflowPunct w:val="0"/>
        <w:autoSpaceDE w:val="0"/>
        <w:autoSpaceDN w:val="0"/>
        <w:adjustRightInd w:val="0"/>
        <w:textAlignment w:val="baseline"/>
      </w:pPr>
      <w:r w:rsidRPr="00EA64E8">
        <w:t>Der gøres opmærksom på, at miljøgodkendelsen ikke fritager fra krav om tilladelse, godkendelse eller dispensation efter anden lovgivning. Eventuelt byggeri må først påbegyndes, når der ligger en særskilt tilladelse til igangsættelse af byggeriet.</w:t>
      </w:r>
    </w:p>
    <w:p w14:paraId="31809DC3" w14:textId="77777777" w:rsidR="00895241" w:rsidRPr="00EA64E8" w:rsidRDefault="00895241" w:rsidP="00895241">
      <w:pPr>
        <w:overflowPunct w:val="0"/>
        <w:autoSpaceDE w:val="0"/>
        <w:autoSpaceDN w:val="0"/>
        <w:adjustRightInd w:val="0"/>
        <w:textAlignment w:val="baseline"/>
      </w:pPr>
      <w:r w:rsidRPr="00EA64E8">
        <w:lastRenderedPageBreak/>
        <w:t>Der gøres endvidere opmærksom på at indretning og drift skal overholde gældende lovgivning på miljøområdet.</w:t>
      </w:r>
    </w:p>
    <w:p w14:paraId="7601DCB0" w14:textId="676101F6" w:rsidR="00895241" w:rsidRPr="00EA64E8" w:rsidRDefault="00895241" w:rsidP="00CE38F6">
      <w:pPr>
        <w:overflowPunct w:val="0"/>
        <w:autoSpaceDE w:val="0"/>
        <w:autoSpaceDN w:val="0"/>
        <w:adjustRightInd w:val="0"/>
        <w:textAlignment w:val="baseline"/>
      </w:pPr>
      <w:r w:rsidRPr="00EA64E8">
        <w:t xml:space="preserve">Retsbeskyttelsen er nærmere beskrevet i afsnit </w:t>
      </w:r>
      <w:r w:rsidR="00C33FEC">
        <w:t>6</w:t>
      </w:r>
      <w:r w:rsidRPr="00EA64E8">
        <w:t xml:space="preserve">. Det anvendte lovgrundlag er nærmere beskrevet på bilag </w:t>
      </w:r>
      <w:r w:rsidR="00CD6C59">
        <w:t>5</w:t>
      </w:r>
      <w:r w:rsidRPr="00EA64E8">
        <w:t>.</w:t>
      </w:r>
    </w:p>
    <w:p w14:paraId="7B5F5460" w14:textId="6919DC63" w:rsidR="00895241" w:rsidRPr="00EA64E8" w:rsidRDefault="00895241" w:rsidP="00CE38F6">
      <w:pPr>
        <w:overflowPunct w:val="0"/>
        <w:autoSpaceDE w:val="0"/>
        <w:autoSpaceDN w:val="0"/>
        <w:adjustRightInd w:val="0"/>
        <w:textAlignment w:val="baseline"/>
        <w:rPr>
          <w:sz w:val="20"/>
          <w:szCs w:val="20"/>
        </w:rPr>
      </w:pPr>
    </w:p>
    <w:p w14:paraId="1334D253" w14:textId="77777777" w:rsidR="00895241" w:rsidRPr="00EA64E8" w:rsidRDefault="00895241" w:rsidP="00CE38F6">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3" w:name="_Toc274222967"/>
      <w:r w:rsidRPr="00EA64E8">
        <w:rPr>
          <w:b/>
          <w:bCs/>
          <w:sz w:val="28"/>
          <w:szCs w:val="20"/>
        </w:rPr>
        <w:t>Vilkår</w:t>
      </w:r>
      <w:bookmarkEnd w:id="3"/>
    </w:p>
    <w:p w14:paraId="6C757FE8" w14:textId="77777777" w:rsidR="00895241" w:rsidRPr="00EA64E8" w:rsidRDefault="00895241" w:rsidP="00CE38F6">
      <w:pPr>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Generelt</w:t>
      </w:r>
    </w:p>
    <w:p w14:paraId="72B8EB9A" w14:textId="77777777" w:rsidR="00895241" w:rsidRPr="00EA64E8" w:rsidRDefault="00895241" w:rsidP="00CE38F6">
      <w:pPr>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Virksomheden skal etableres og drives som beskrevet i ansøgningen med supplerende oplysninger, dog med de ændringer og tilføjelser, der fremgår af vilkårene nedenfor.</w:t>
      </w:r>
    </w:p>
    <w:p w14:paraId="3B336AC2" w14:textId="5C101585" w:rsidR="00895241" w:rsidRPr="00EA64E8" w:rsidRDefault="00895241" w:rsidP="00CE38F6">
      <w:pPr>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Virksomheden skal holde Ringkøbing-Skjern Kommune orienteret om, hvem der er miljømæssigt driftsansvarlig for virksomheden.</w:t>
      </w:r>
    </w:p>
    <w:p w14:paraId="3E935909" w14:textId="1EDC7C07" w:rsidR="00895241" w:rsidRPr="00EA64E8" w:rsidRDefault="00895241" w:rsidP="00CD6C59">
      <w:pPr>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 xml:space="preserve">De af godkendelsens vilkår, der angår driften, skal være kendt af de personer, der er ansvarlige for og udfører den pågældende del af driften. </w:t>
      </w:r>
      <w:r w:rsidR="00D26203">
        <w:rPr>
          <w:rFonts w:cs="Arial"/>
          <w:bCs/>
        </w:rPr>
        <w:br/>
      </w:r>
      <w:r w:rsidRPr="00EA64E8">
        <w:rPr>
          <w:rFonts w:cs="Arial"/>
          <w:bCs/>
        </w:rPr>
        <w:t>Et eksemplar af godkendelsen skal til enhver tid være tilgængeligt på virksomheden.</w:t>
      </w:r>
    </w:p>
    <w:p w14:paraId="5D597E86" w14:textId="77777777" w:rsidR="00895241" w:rsidRPr="00EA64E8" w:rsidRDefault="00895241" w:rsidP="00CD6C59">
      <w:pPr>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Virksomhedens journaler, procedurer og øvrige registreringer med miljømæssig relevans skal være tilgængeligt for tilsynsmyndigheden.</w:t>
      </w:r>
    </w:p>
    <w:p w14:paraId="4D57B199" w14:textId="32B706B6" w:rsidR="00895241" w:rsidRDefault="00895241" w:rsidP="00CD6C59">
      <w:pPr>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Hvis godkendelsen ikke er udnyttet inden 2 år fra godkendelsesdatoen, bortfalder den.</w:t>
      </w:r>
    </w:p>
    <w:p w14:paraId="32894950" w14:textId="0D5A5FF9" w:rsidR="001C3B83" w:rsidRPr="00EA64E8" w:rsidRDefault="001C3B83" w:rsidP="00CD6C59">
      <w:pPr>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 xml:space="preserve">Hvor der i vilkårene anvendes betegnelsen "befæstet areal" menes en fast belægning, der giver mulighed for opsamling af spild og kontrolleret afledning af nedbør. </w:t>
      </w:r>
      <w:r>
        <w:rPr>
          <w:rFonts w:eastAsia="Times New Roman" w:cs="Arial"/>
          <w:color w:val="000000"/>
          <w:lang w:eastAsia="da-DK"/>
        </w:rPr>
        <w:br/>
      </w:r>
      <w:r w:rsidRPr="0086336E">
        <w:rPr>
          <w:rFonts w:eastAsia="Times New Roman" w:cs="Arial"/>
          <w:color w:val="000000"/>
          <w:lang w:eastAsia="da-DK"/>
        </w:rPr>
        <w:t xml:space="preserve">Hvor der i vilkårene anvendes betegnelsen "tæt belægning" menes en fast </w:t>
      </w:r>
      <w:r w:rsidRPr="0086336E">
        <w:rPr>
          <w:rFonts w:eastAsia="Times New Roman" w:cs="Arial"/>
          <w:color w:val="000000"/>
          <w:lang w:eastAsia="da-DK"/>
        </w:rPr>
        <w:lastRenderedPageBreak/>
        <w:t>belægning, der i løbet af påvirkningstiden er uigennemtrængelig for de forurenende stoffer, der håndteres på arealet.</w:t>
      </w:r>
    </w:p>
    <w:p w14:paraId="38450908" w14:textId="77777777" w:rsidR="00895241" w:rsidRPr="00EA64E8" w:rsidRDefault="00895241" w:rsidP="00895241">
      <w:pPr>
        <w:overflowPunct w:val="0"/>
        <w:autoSpaceDE w:val="0"/>
        <w:autoSpaceDN w:val="0"/>
        <w:adjustRightInd w:val="0"/>
        <w:textAlignment w:val="baseline"/>
        <w:rPr>
          <w:sz w:val="20"/>
          <w:szCs w:val="20"/>
        </w:rPr>
      </w:pPr>
    </w:p>
    <w:p w14:paraId="4B785890" w14:textId="77777777" w:rsidR="00895241" w:rsidRPr="00EA64E8" w:rsidRDefault="00895241" w:rsidP="00895241">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Beredskab</w:t>
      </w:r>
    </w:p>
    <w:p w14:paraId="62EA724A" w14:textId="77777777" w:rsidR="00895241" w:rsidRPr="00EA64E8" w:rsidRDefault="00895241"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Virksomheden skal udarbejde og løbende ajourføre beredskabsplan for uheld og utilsigtet udslip, inkl. korrekt telefonnr. til Ringkøbing-Skjern Forsyning.</w:t>
      </w:r>
    </w:p>
    <w:p w14:paraId="572F62E3" w14:textId="77777777" w:rsidR="00895241" w:rsidRPr="00EA64E8" w:rsidRDefault="00895241"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 xml:space="preserve">Ved driftsuheld, der kan medføre forurening af kloaksystem, jord og grundvand eller luft, skal virksomheden straks: </w:t>
      </w:r>
    </w:p>
    <w:p w14:paraId="4FF18EC8" w14:textId="77777777" w:rsidR="00895241" w:rsidRPr="00EA64E8" w:rsidRDefault="00895241" w:rsidP="00895241">
      <w:pPr>
        <w:numPr>
          <w:ilvl w:val="0"/>
          <w:numId w:val="20"/>
        </w:numPr>
        <w:tabs>
          <w:tab w:val="clear" w:pos="1680"/>
          <w:tab w:val="num" w:pos="1985"/>
        </w:tabs>
        <w:overflowPunct w:val="0"/>
        <w:autoSpaceDE w:val="0"/>
        <w:autoSpaceDN w:val="0"/>
        <w:adjustRightInd w:val="0"/>
        <w:spacing w:after="0" w:line="240" w:lineRule="auto"/>
        <w:ind w:left="1985" w:hanging="567"/>
        <w:textAlignment w:val="baseline"/>
      </w:pPr>
      <w:r w:rsidRPr="00EA64E8">
        <w:t>forsøge at afværge situationen</w:t>
      </w:r>
    </w:p>
    <w:p w14:paraId="00FF7337" w14:textId="77777777" w:rsidR="00895241" w:rsidRPr="00EA64E8" w:rsidRDefault="00895241" w:rsidP="00895241">
      <w:pPr>
        <w:numPr>
          <w:ilvl w:val="0"/>
          <w:numId w:val="20"/>
        </w:numPr>
        <w:tabs>
          <w:tab w:val="clear" w:pos="1680"/>
          <w:tab w:val="num" w:pos="1985"/>
        </w:tabs>
        <w:overflowPunct w:val="0"/>
        <w:autoSpaceDE w:val="0"/>
        <w:autoSpaceDN w:val="0"/>
        <w:adjustRightInd w:val="0"/>
        <w:spacing w:after="0" w:line="240" w:lineRule="auto"/>
        <w:ind w:left="1985" w:hanging="567"/>
        <w:textAlignment w:val="baseline"/>
      </w:pPr>
      <w:r w:rsidRPr="00EA64E8">
        <w:t>forsøge at standse forureningen og/ eller dens spredning</w:t>
      </w:r>
    </w:p>
    <w:p w14:paraId="62F3AF50" w14:textId="77777777" w:rsidR="00895241" w:rsidRPr="00EA64E8" w:rsidRDefault="00895241" w:rsidP="00895241">
      <w:pPr>
        <w:numPr>
          <w:ilvl w:val="0"/>
          <w:numId w:val="20"/>
        </w:numPr>
        <w:tabs>
          <w:tab w:val="clear" w:pos="1680"/>
          <w:tab w:val="num" w:pos="1985"/>
        </w:tabs>
        <w:overflowPunct w:val="0"/>
        <w:autoSpaceDE w:val="0"/>
        <w:autoSpaceDN w:val="0"/>
        <w:adjustRightInd w:val="0"/>
        <w:spacing w:after="0" w:line="240" w:lineRule="auto"/>
        <w:ind w:left="1985" w:hanging="567"/>
        <w:textAlignment w:val="baseline"/>
      </w:pPr>
      <w:r w:rsidRPr="00EA64E8">
        <w:t>kontakte alarmcentralen på telefon 112 ved større eller ikke kontrollerbare uheld</w:t>
      </w:r>
    </w:p>
    <w:p w14:paraId="399981F5" w14:textId="77777777" w:rsidR="00895241" w:rsidRPr="00EA64E8" w:rsidRDefault="00895241" w:rsidP="00895241">
      <w:pPr>
        <w:numPr>
          <w:ilvl w:val="0"/>
          <w:numId w:val="20"/>
        </w:numPr>
        <w:tabs>
          <w:tab w:val="clear" w:pos="1680"/>
          <w:tab w:val="num" w:pos="1985"/>
        </w:tabs>
        <w:overflowPunct w:val="0"/>
        <w:autoSpaceDE w:val="0"/>
        <w:autoSpaceDN w:val="0"/>
        <w:adjustRightInd w:val="0"/>
        <w:spacing w:after="0" w:line="240" w:lineRule="auto"/>
        <w:ind w:left="1985" w:hanging="567"/>
        <w:textAlignment w:val="baseline"/>
      </w:pPr>
      <w:r w:rsidRPr="00EA64E8">
        <w:t xml:space="preserve">kontakte Ringkøbing-Skjern Forsyning pr. telefon. </w:t>
      </w:r>
      <w:r w:rsidRPr="00EA64E8">
        <w:br/>
      </w:r>
    </w:p>
    <w:p w14:paraId="3A85405C" w14:textId="100587F6" w:rsidR="00895241" w:rsidRPr="001C3B83" w:rsidRDefault="00895241" w:rsidP="001C3B83">
      <w:pPr>
        <w:overflowPunct w:val="0"/>
        <w:autoSpaceDE w:val="0"/>
        <w:autoSpaceDN w:val="0"/>
        <w:adjustRightInd w:val="0"/>
        <w:ind w:left="709"/>
        <w:textAlignment w:val="baseline"/>
      </w:pPr>
      <w:r w:rsidRPr="00EA64E8">
        <w:t>Ringkøbing-Skjern Kommune skal orienteres hurtigst muligt og senest førstkommende hverdagsmorgen.</w:t>
      </w:r>
      <w:r w:rsidR="001C3B83">
        <w:br/>
      </w:r>
      <w:r w:rsidR="001C3B83">
        <w:br/>
      </w:r>
      <w:r w:rsidRPr="00EA64E8">
        <w:t xml:space="preserve">Senest 7 dage efter uheld skal virksomheden have indsendt rapport til kommunen, der beskriver uheldets omfang og indsatsen mod miljømæssige skader samt beskriver forebyggende foranstaltninger, der </w:t>
      </w:r>
      <w:r w:rsidR="001C3B83">
        <w:t>begrænser risiko for nye uheld.</w:t>
      </w:r>
    </w:p>
    <w:p w14:paraId="2502DDF2" w14:textId="77777777" w:rsidR="00895241" w:rsidRPr="00EA64E8" w:rsidRDefault="00895241" w:rsidP="00895241">
      <w:pPr>
        <w:overflowPunct w:val="0"/>
        <w:autoSpaceDE w:val="0"/>
        <w:autoSpaceDN w:val="0"/>
        <w:adjustRightInd w:val="0"/>
        <w:textAlignment w:val="baseline"/>
        <w:rPr>
          <w:sz w:val="20"/>
          <w:szCs w:val="20"/>
        </w:rPr>
      </w:pPr>
    </w:p>
    <w:p w14:paraId="7A0947A8" w14:textId="24FC4647" w:rsidR="00895241" w:rsidRPr="00EA64E8" w:rsidRDefault="00895241" w:rsidP="00895241">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 xml:space="preserve">Indretning </w:t>
      </w:r>
      <w:r w:rsidR="001C3B83">
        <w:rPr>
          <w:rFonts w:cs="Arial"/>
          <w:b/>
          <w:bCs/>
          <w:iCs/>
          <w:szCs w:val="28"/>
        </w:rPr>
        <w:t>og</w:t>
      </w:r>
      <w:r w:rsidRPr="00EA64E8">
        <w:rPr>
          <w:rFonts w:cs="Arial"/>
          <w:b/>
          <w:bCs/>
          <w:iCs/>
          <w:szCs w:val="28"/>
        </w:rPr>
        <w:t xml:space="preserve"> drift</w:t>
      </w:r>
    </w:p>
    <w:p w14:paraId="57738AE8" w14:textId="522E3A87" w:rsidR="00943158" w:rsidRPr="00943158" w:rsidRDefault="001C3B83" w:rsidP="00943158">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 xml:space="preserve">Cement, flyveaske, mikrosilika og pulverkalk samt øvrige pulverformige råvarer, der anvendes løbende i produktionen, skal </w:t>
      </w:r>
      <w:r w:rsidRPr="0086336E">
        <w:rPr>
          <w:rFonts w:eastAsia="Times New Roman" w:cs="Arial"/>
          <w:color w:val="000000"/>
          <w:lang w:eastAsia="da-DK"/>
        </w:rPr>
        <w:lastRenderedPageBreak/>
        <w:t xml:space="preserve">håndteres i lukkede systemer. </w:t>
      </w:r>
      <w:r w:rsidR="00311688">
        <w:rPr>
          <w:rFonts w:eastAsia="Times New Roman" w:cs="Arial"/>
          <w:color w:val="000000"/>
          <w:lang w:eastAsia="da-DK"/>
        </w:rPr>
        <w:br/>
      </w:r>
      <w:r w:rsidRPr="0086336E">
        <w:rPr>
          <w:rFonts w:eastAsia="Times New Roman" w:cs="Arial"/>
          <w:color w:val="000000"/>
          <w:lang w:eastAsia="da-DK"/>
        </w:rPr>
        <w:t>Pulversiloer til opbevaring af ovennævnte råvarer skal være forsynet med sikkerhedsventil samt en overfyldningsdetektor, som ved aktivering giver både akustisk og visuel alarm. Siloerne skal være tilsluttet silofiltre til rensning af fortrængningsluft. Filtrene skal være placeret på toppen af siloen.</w:t>
      </w:r>
      <w:r>
        <w:rPr>
          <w:rFonts w:eastAsia="Times New Roman" w:cs="Arial"/>
          <w:color w:val="000000"/>
          <w:lang w:eastAsia="da-DK"/>
        </w:rPr>
        <w:t xml:space="preserve"> </w:t>
      </w:r>
      <w:r w:rsidR="0039018A">
        <w:rPr>
          <w:rFonts w:cs="Arial"/>
          <w:bCs/>
        </w:rPr>
        <w:br/>
      </w:r>
      <w:r w:rsidR="0039018A" w:rsidRPr="0039018A">
        <w:rPr>
          <w:rFonts w:cs="Arial"/>
          <w:bCs/>
        </w:rPr>
        <w:t>Akustiske alarmer monteres inden 1. januar 2022.</w:t>
      </w:r>
    </w:p>
    <w:p w14:paraId="77F51B1D" w14:textId="76308A0C" w:rsidR="001C3B83" w:rsidRPr="001C3B83" w:rsidRDefault="001C3B83"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Pulverformige råvarer i sække, big-bags og lignende, der anvendes til forsøg eller reparationer, skal opbevares indendørs.</w:t>
      </w:r>
    </w:p>
    <w:p w14:paraId="222ED42E" w14:textId="276653AA" w:rsidR="001C3B83" w:rsidRPr="001C3B83" w:rsidRDefault="001C3B83"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 xml:space="preserve">Tankbil og pulversilo skal overvåges under opblæsning af råvarer i siloen. Opblæsningen skal standses øjeblikkeligt ved brud på silofilteret, ved overfyldning af silo eller ved udslip af støv fra påfyldningsslange, koblinger, opblæserrør eller silo. </w:t>
      </w:r>
      <w:r w:rsidR="000B21CF">
        <w:rPr>
          <w:rFonts w:eastAsia="Times New Roman" w:cs="Arial"/>
          <w:color w:val="000000"/>
          <w:lang w:eastAsia="da-DK"/>
        </w:rPr>
        <w:br/>
      </w:r>
      <w:r w:rsidRPr="0086336E">
        <w:rPr>
          <w:rFonts w:eastAsia="Times New Roman" w:cs="Arial"/>
          <w:color w:val="000000"/>
          <w:lang w:eastAsia="da-DK"/>
        </w:rPr>
        <w:t xml:space="preserve">Slanger og opblæserrør skal tømmes med efterluft, når opblæsning af pulverformige råvarer er afsluttet. </w:t>
      </w:r>
      <w:r w:rsidR="000B21CF">
        <w:rPr>
          <w:rFonts w:eastAsia="Times New Roman" w:cs="Arial"/>
          <w:color w:val="000000"/>
          <w:lang w:eastAsia="da-DK"/>
        </w:rPr>
        <w:br/>
      </w:r>
      <w:r w:rsidRPr="0086336E">
        <w:rPr>
          <w:rFonts w:eastAsia="Times New Roman" w:cs="Arial"/>
          <w:color w:val="000000"/>
          <w:lang w:eastAsia="da-DK"/>
        </w:rPr>
        <w:t>Restluft i tankbilen må ikke udledes gennem virksomhedens silo. En eventuel prop i aflæsserslange eller rørstop skal forsøges fjernet, uden at aflæsserslangen tages af, og uden at tankbilens topdæksel åbnes.</w:t>
      </w:r>
      <w:r>
        <w:rPr>
          <w:rFonts w:eastAsia="Times New Roman" w:cs="Arial"/>
          <w:color w:val="000000"/>
          <w:lang w:eastAsia="da-DK"/>
        </w:rPr>
        <w:t xml:space="preserve"> </w:t>
      </w:r>
    </w:p>
    <w:p w14:paraId="19853A2C" w14:textId="58927BB7" w:rsidR="001C3B83" w:rsidRPr="00F539AF" w:rsidRDefault="001C3B83"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 xml:space="preserve">Virksomheden skal have nedskrevne driftsinstrukser til tankbilchaufførerne om påfyldning af pulversiloer, </w:t>
      </w:r>
      <w:r w:rsidRPr="00CD6C59">
        <w:rPr>
          <w:rFonts w:eastAsia="Times New Roman" w:cs="Arial"/>
          <w:color w:val="000000"/>
          <w:lang w:eastAsia="da-DK"/>
        </w:rPr>
        <w:t>jf.</w:t>
      </w:r>
      <w:r w:rsidR="000B21CF" w:rsidRPr="00CD6C59">
        <w:rPr>
          <w:rFonts w:eastAsia="Times New Roman" w:cs="Arial"/>
          <w:color w:val="000000"/>
          <w:lang w:eastAsia="da-DK"/>
        </w:rPr>
        <w:t xml:space="preserve"> vilkår 3.3.</w:t>
      </w:r>
      <w:r w:rsidR="00CD6C59" w:rsidRPr="00CD6C59">
        <w:rPr>
          <w:rFonts w:eastAsia="Times New Roman" w:cs="Arial"/>
          <w:color w:val="000000"/>
          <w:lang w:eastAsia="da-DK"/>
        </w:rPr>
        <w:t>3</w:t>
      </w:r>
      <w:r w:rsidRPr="00CD6C59">
        <w:rPr>
          <w:rFonts w:eastAsia="Times New Roman" w:cs="Arial"/>
          <w:color w:val="000000"/>
          <w:lang w:eastAsia="da-DK"/>
        </w:rPr>
        <w:t>.</w:t>
      </w:r>
      <w:r w:rsidRPr="0086336E">
        <w:rPr>
          <w:rFonts w:eastAsia="Times New Roman" w:cs="Arial"/>
          <w:color w:val="000000"/>
          <w:lang w:eastAsia="da-DK"/>
        </w:rPr>
        <w:t xml:space="preserve"> </w:t>
      </w:r>
      <w:r w:rsidR="000B0FAD">
        <w:rPr>
          <w:rFonts w:eastAsia="Times New Roman" w:cs="Arial"/>
          <w:color w:val="000000"/>
          <w:lang w:eastAsia="da-DK"/>
        </w:rPr>
        <w:br/>
      </w:r>
      <w:r w:rsidRPr="0086336E">
        <w:rPr>
          <w:rFonts w:eastAsia="Times New Roman" w:cs="Arial"/>
          <w:color w:val="000000"/>
          <w:lang w:eastAsia="da-DK"/>
        </w:rPr>
        <w:t>Virksomheden skal fremsende instrukserne til tilsynsmyndighedens orientering senest 1 måned efter modtagelsen af godkendelsen eller idriftsættelsen af virksomheden.</w:t>
      </w:r>
      <w:r>
        <w:rPr>
          <w:rFonts w:eastAsia="Times New Roman" w:cs="Arial"/>
          <w:color w:val="000000"/>
          <w:lang w:eastAsia="da-DK"/>
        </w:rPr>
        <w:t xml:space="preserve"> </w:t>
      </w:r>
    </w:p>
    <w:p w14:paraId="5F707B1E" w14:textId="1EB9FE78" w:rsidR="00F539AF" w:rsidRPr="00F539AF" w:rsidRDefault="00F539AF"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Virksomheden må ikke give anledning til støvgener uden for virksomhedens område, som efter tilsynsmyndighedens opfattelse er væsentlige for omgivelserne.</w:t>
      </w:r>
      <w:r w:rsidR="00B44A7D">
        <w:rPr>
          <w:rFonts w:eastAsia="Times New Roman" w:cs="Arial"/>
          <w:color w:val="000000"/>
          <w:lang w:eastAsia="da-DK"/>
        </w:rPr>
        <w:br/>
      </w:r>
      <w:r w:rsidR="00B44A7D">
        <w:rPr>
          <w:rFonts w:eastAsia="Times New Roman" w:cs="Arial"/>
          <w:color w:val="000000"/>
          <w:lang w:eastAsia="da-DK"/>
        </w:rPr>
        <w:lastRenderedPageBreak/>
        <w:t xml:space="preserve">Eventuelle udendørs oplag </w:t>
      </w:r>
      <w:r w:rsidR="00E43B17">
        <w:rPr>
          <w:rFonts w:eastAsia="Times New Roman" w:cs="Arial"/>
          <w:color w:val="000000"/>
          <w:lang w:eastAsia="da-DK"/>
        </w:rPr>
        <w:t>skal</w:t>
      </w:r>
      <w:r w:rsidR="00B44A7D">
        <w:rPr>
          <w:rFonts w:eastAsia="Times New Roman" w:cs="Arial"/>
          <w:color w:val="000000"/>
          <w:lang w:eastAsia="da-DK"/>
        </w:rPr>
        <w:t xml:space="preserve"> sprinkles</w:t>
      </w:r>
      <w:r w:rsidR="00E43B17">
        <w:rPr>
          <w:rFonts w:eastAsia="Times New Roman" w:cs="Arial"/>
          <w:color w:val="000000"/>
          <w:lang w:eastAsia="da-DK"/>
        </w:rPr>
        <w:t>, eller på anden måde sikres mod støvgener,</w:t>
      </w:r>
      <w:r w:rsidR="00B44A7D">
        <w:rPr>
          <w:rFonts w:eastAsia="Times New Roman" w:cs="Arial"/>
          <w:color w:val="000000"/>
          <w:lang w:eastAsia="da-DK"/>
        </w:rPr>
        <w:t xml:space="preserve"> i tørre perioder.</w:t>
      </w:r>
      <w:r w:rsidRPr="0086336E">
        <w:rPr>
          <w:rFonts w:eastAsia="Times New Roman" w:cs="Arial"/>
          <w:color w:val="000000"/>
          <w:lang w:eastAsia="da-DK"/>
        </w:rPr>
        <w:t xml:space="preserve"> </w:t>
      </w:r>
    </w:p>
    <w:p w14:paraId="7502E117" w14:textId="77777777" w:rsidR="00895241" w:rsidRPr="00EA64E8" w:rsidRDefault="00895241" w:rsidP="00895241">
      <w:pPr>
        <w:overflowPunct w:val="0"/>
        <w:autoSpaceDE w:val="0"/>
        <w:autoSpaceDN w:val="0"/>
        <w:adjustRightInd w:val="0"/>
        <w:textAlignment w:val="baseline"/>
      </w:pPr>
    </w:p>
    <w:p w14:paraId="0273A51B" w14:textId="77777777" w:rsidR="00895241" w:rsidRPr="00EA64E8" w:rsidRDefault="00895241" w:rsidP="00895241">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Forureningsbegrænsning</w:t>
      </w:r>
    </w:p>
    <w:p w14:paraId="2991B0BC" w14:textId="77777777" w:rsidR="00895241" w:rsidRPr="00EA64E8" w:rsidRDefault="00895241" w:rsidP="00895241">
      <w:pPr>
        <w:overflowPunct w:val="0"/>
        <w:autoSpaceDE w:val="0"/>
        <w:autoSpaceDN w:val="0"/>
        <w:adjustRightInd w:val="0"/>
        <w:textAlignment w:val="baseline"/>
        <w:rPr>
          <w:u w:val="single"/>
        </w:rPr>
      </w:pPr>
      <w:r w:rsidRPr="00EA64E8">
        <w:rPr>
          <w:u w:val="single"/>
        </w:rPr>
        <w:t>Støj</w:t>
      </w:r>
    </w:p>
    <w:p w14:paraId="5535F16B" w14:textId="77777777" w:rsidR="00895241" w:rsidRPr="00EA64E8" w:rsidRDefault="00895241"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Virksomhedens samlede støjbidrag – målt eller beregnet som det ækvivalente, korrigerede støjniveau i dB(A) – må uden for virksomhedens eget areal ikke overstige følgende grænseværdier:</w:t>
      </w:r>
    </w:p>
    <w:p w14:paraId="117B6D8A" w14:textId="77777777" w:rsidR="00895241" w:rsidRPr="00EA64E8" w:rsidRDefault="00895241" w:rsidP="00895241">
      <w:pPr>
        <w:overflowPunct w:val="0"/>
        <w:autoSpaceDE w:val="0"/>
        <w:autoSpaceDN w:val="0"/>
        <w:adjustRightInd w:val="0"/>
        <w:textAlignment w:val="baselin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tøj"/>
        <w:tblDescription w:val="Støj"/>
      </w:tblPr>
      <w:tblGrid>
        <w:gridCol w:w="2093"/>
        <w:gridCol w:w="1108"/>
        <w:gridCol w:w="1302"/>
        <w:gridCol w:w="1275"/>
        <w:gridCol w:w="1418"/>
        <w:gridCol w:w="1417"/>
      </w:tblGrid>
      <w:tr w:rsidR="00895241" w:rsidRPr="00EA64E8" w14:paraId="60C2EA90" w14:textId="77777777" w:rsidTr="00895241">
        <w:trPr>
          <w:jc w:val="center"/>
        </w:trPr>
        <w:tc>
          <w:tcPr>
            <w:tcW w:w="2093" w:type="dxa"/>
            <w:shd w:val="clear" w:color="auto" w:fill="auto"/>
          </w:tcPr>
          <w:p w14:paraId="47260E8A" w14:textId="77777777" w:rsidR="00895241" w:rsidRPr="00EA64E8" w:rsidRDefault="00895241" w:rsidP="00895241">
            <w:pPr>
              <w:overflowPunct w:val="0"/>
              <w:autoSpaceDE w:val="0"/>
              <w:autoSpaceDN w:val="0"/>
              <w:adjustRightInd w:val="0"/>
              <w:textAlignment w:val="baseline"/>
            </w:pPr>
          </w:p>
        </w:tc>
        <w:tc>
          <w:tcPr>
            <w:tcW w:w="1108" w:type="dxa"/>
            <w:shd w:val="clear" w:color="auto" w:fill="auto"/>
          </w:tcPr>
          <w:p w14:paraId="1A08A1F2" w14:textId="77777777" w:rsidR="00895241" w:rsidRPr="00EA64E8" w:rsidRDefault="00895241" w:rsidP="00895241">
            <w:pPr>
              <w:overflowPunct w:val="0"/>
              <w:autoSpaceDE w:val="0"/>
              <w:autoSpaceDN w:val="0"/>
              <w:adjustRightInd w:val="0"/>
              <w:textAlignment w:val="baseline"/>
            </w:pPr>
          </w:p>
        </w:tc>
        <w:tc>
          <w:tcPr>
            <w:tcW w:w="1302" w:type="dxa"/>
            <w:shd w:val="clear" w:color="auto" w:fill="auto"/>
          </w:tcPr>
          <w:p w14:paraId="58398446" w14:textId="77777777" w:rsidR="00895241" w:rsidRPr="00EA64E8" w:rsidRDefault="00895241" w:rsidP="00895241">
            <w:pPr>
              <w:overflowPunct w:val="0"/>
              <w:autoSpaceDE w:val="0"/>
              <w:autoSpaceDN w:val="0"/>
              <w:adjustRightInd w:val="0"/>
              <w:textAlignment w:val="baseline"/>
            </w:pPr>
            <w:r w:rsidRPr="00EA64E8">
              <w:t>Område I</w:t>
            </w:r>
          </w:p>
        </w:tc>
        <w:tc>
          <w:tcPr>
            <w:tcW w:w="1275" w:type="dxa"/>
            <w:shd w:val="clear" w:color="auto" w:fill="auto"/>
          </w:tcPr>
          <w:p w14:paraId="31945696" w14:textId="77777777" w:rsidR="00895241" w:rsidRPr="00EA64E8" w:rsidRDefault="00895241" w:rsidP="00895241">
            <w:pPr>
              <w:overflowPunct w:val="0"/>
              <w:autoSpaceDE w:val="0"/>
              <w:autoSpaceDN w:val="0"/>
              <w:adjustRightInd w:val="0"/>
              <w:textAlignment w:val="baseline"/>
            </w:pPr>
            <w:r w:rsidRPr="00EA64E8">
              <w:t>Område II</w:t>
            </w:r>
          </w:p>
        </w:tc>
        <w:tc>
          <w:tcPr>
            <w:tcW w:w="1418" w:type="dxa"/>
            <w:shd w:val="clear" w:color="auto" w:fill="auto"/>
          </w:tcPr>
          <w:p w14:paraId="22CA7436" w14:textId="77777777" w:rsidR="00895241" w:rsidRPr="00EA64E8" w:rsidRDefault="00895241" w:rsidP="00895241">
            <w:pPr>
              <w:overflowPunct w:val="0"/>
              <w:autoSpaceDE w:val="0"/>
              <w:autoSpaceDN w:val="0"/>
              <w:adjustRightInd w:val="0"/>
              <w:textAlignment w:val="baseline"/>
            </w:pPr>
            <w:r w:rsidRPr="00EA64E8">
              <w:t>Område III</w:t>
            </w:r>
          </w:p>
        </w:tc>
        <w:tc>
          <w:tcPr>
            <w:tcW w:w="1417" w:type="dxa"/>
            <w:shd w:val="clear" w:color="auto" w:fill="auto"/>
          </w:tcPr>
          <w:p w14:paraId="4BD90C8A" w14:textId="77777777" w:rsidR="00895241" w:rsidRPr="00EA64E8" w:rsidRDefault="00895241" w:rsidP="00895241">
            <w:pPr>
              <w:overflowPunct w:val="0"/>
              <w:autoSpaceDE w:val="0"/>
              <w:autoSpaceDN w:val="0"/>
              <w:adjustRightInd w:val="0"/>
              <w:textAlignment w:val="baseline"/>
            </w:pPr>
            <w:r w:rsidRPr="00EA64E8">
              <w:t>Midlingstid</w:t>
            </w:r>
          </w:p>
        </w:tc>
      </w:tr>
      <w:tr w:rsidR="00895241" w:rsidRPr="00EA64E8" w14:paraId="01763A3C" w14:textId="77777777" w:rsidTr="00895241">
        <w:trPr>
          <w:jc w:val="center"/>
        </w:trPr>
        <w:tc>
          <w:tcPr>
            <w:tcW w:w="2093" w:type="dxa"/>
            <w:shd w:val="clear" w:color="auto" w:fill="auto"/>
          </w:tcPr>
          <w:p w14:paraId="30AD8DC0" w14:textId="77777777" w:rsidR="00895241" w:rsidRPr="00EA64E8" w:rsidRDefault="00895241" w:rsidP="00895241">
            <w:pPr>
              <w:overflowPunct w:val="0"/>
              <w:autoSpaceDE w:val="0"/>
              <w:autoSpaceDN w:val="0"/>
              <w:adjustRightInd w:val="0"/>
              <w:textAlignment w:val="baseline"/>
            </w:pPr>
            <w:r w:rsidRPr="00EA64E8">
              <w:t>Mandag - fredag</w:t>
            </w:r>
          </w:p>
        </w:tc>
        <w:tc>
          <w:tcPr>
            <w:tcW w:w="1108" w:type="dxa"/>
            <w:shd w:val="clear" w:color="auto" w:fill="auto"/>
          </w:tcPr>
          <w:p w14:paraId="0D23C6C2" w14:textId="609604C5" w:rsidR="00895241" w:rsidRPr="00EA64E8" w:rsidRDefault="00FB6D33" w:rsidP="00895241">
            <w:pPr>
              <w:overflowPunct w:val="0"/>
              <w:autoSpaceDE w:val="0"/>
              <w:autoSpaceDN w:val="0"/>
              <w:adjustRightInd w:val="0"/>
              <w:textAlignment w:val="baseline"/>
            </w:pPr>
            <w:r>
              <w:t>06</w:t>
            </w:r>
            <w:r w:rsidR="00895241" w:rsidRPr="00EA64E8">
              <w:t>.00 – 18.00</w:t>
            </w:r>
          </w:p>
        </w:tc>
        <w:tc>
          <w:tcPr>
            <w:tcW w:w="1302" w:type="dxa"/>
            <w:vMerge w:val="restart"/>
            <w:shd w:val="clear" w:color="auto" w:fill="auto"/>
          </w:tcPr>
          <w:p w14:paraId="308CC94F" w14:textId="0C710AC6" w:rsidR="00895241" w:rsidRPr="00EA64E8" w:rsidRDefault="00FB6D33" w:rsidP="00895241">
            <w:pPr>
              <w:overflowPunct w:val="0"/>
              <w:autoSpaceDE w:val="0"/>
              <w:autoSpaceDN w:val="0"/>
              <w:adjustRightInd w:val="0"/>
              <w:textAlignment w:val="baseline"/>
            </w:pPr>
            <w:r>
              <w:t>60 dB(A)</w:t>
            </w:r>
          </w:p>
        </w:tc>
        <w:tc>
          <w:tcPr>
            <w:tcW w:w="1275" w:type="dxa"/>
            <w:vMerge w:val="restart"/>
            <w:shd w:val="clear" w:color="auto" w:fill="auto"/>
          </w:tcPr>
          <w:p w14:paraId="2413A475" w14:textId="2D61888D" w:rsidR="00895241" w:rsidRPr="00EA64E8" w:rsidRDefault="002A5892" w:rsidP="00895241">
            <w:pPr>
              <w:overflowPunct w:val="0"/>
              <w:autoSpaceDE w:val="0"/>
              <w:autoSpaceDN w:val="0"/>
              <w:adjustRightInd w:val="0"/>
              <w:textAlignment w:val="baseline"/>
            </w:pPr>
            <w:r>
              <w:t>55 dB(A)</w:t>
            </w:r>
          </w:p>
        </w:tc>
        <w:tc>
          <w:tcPr>
            <w:tcW w:w="1418" w:type="dxa"/>
            <w:vMerge w:val="restart"/>
            <w:shd w:val="clear" w:color="auto" w:fill="auto"/>
          </w:tcPr>
          <w:p w14:paraId="2098DE4B" w14:textId="30E9A972" w:rsidR="00895241" w:rsidRPr="00EA64E8" w:rsidRDefault="002A5892" w:rsidP="00895241">
            <w:pPr>
              <w:overflowPunct w:val="0"/>
              <w:autoSpaceDE w:val="0"/>
              <w:autoSpaceDN w:val="0"/>
              <w:adjustRightInd w:val="0"/>
              <w:textAlignment w:val="baseline"/>
            </w:pPr>
            <w:r>
              <w:t>45 dB(A)</w:t>
            </w:r>
          </w:p>
        </w:tc>
        <w:tc>
          <w:tcPr>
            <w:tcW w:w="1417" w:type="dxa"/>
            <w:vMerge w:val="restart"/>
            <w:shd w:val="clear" w:color="auto" w:fill="auto"/>
          </w:tcPr>
          <w:p w14:paraId="2394A928" w14:textId="3AB9156D" w:rsidR="00895241" w:rsidRPr="00EA64E8" w:rsidRDefault="00895241" w:rsidP="00895241">
            <w:pPr>
              <w:overflowPunct w:val="0"/>
              <w:autoSpaceDE w:val="0"/>
              <w:autoSpaceDN w:val="0"/>
              <w:adjustRightInd w:val="0"/>
              <w:textAlignment w:val="baseline"/>
            </w:pPr>
            <w:r w:rsidRPr="00EA64E8">
              <w:t>*</w:t>
            </w:r>
          </w:p>
          <w:p w14:paraId="192A2911" w14:textId="77777777" w:rsidR="00895241" w:rsidRPr="00EA64E8" w:rsidRDefault="00895241" w:rsidP="00895241">
            <w:pPr>
              <w:overflowPunct w:val="0"/>
              <w:autoSpaceDE w:val="0"/>
              <w:autoSpaceDN w:val="0"/>
              <w:adjustRightInd w:val="0"/>
              <w:textAlignment w:val="baseline"/>
            </w:pPr>
          </w:p>
        </w:tc>
      </w:tr>
      <w:tr w:rsidR="00895241" w:rsidRPr="00EA64E8" w14:paraId="29DE3D00" w14:textId="77777777" w:rsidTr="00895241">
        <w:trPr>
          <w:trHeight w:val="525"/>
          <w:jc w:val="center"/>
        </w:trPr>
        <w:tc>
          <w:tcPr>
            <w:tcW w:w="2093" w:type="dxa"/>
            <w:shd w:val="clear" w:color="auto" w:fill="auto"/>
          </w:tcPr>
          <w:p w14:paraId="2FA4C718" w14:textId="77777777" w:rsidR="00895241" w:rsidRPr="00EA64E8" w:rsidRDefault="00895241" w:rsidP="00895241">
            <w:pPr>
              <w:overflowPunct w:val="0"/>
              <w:autoSpaceDE w:val="0"/>
              <w:autoSpaceDN w:val="0"/>
              <w:adjustRightInd w:val="0"/>
              <w:textAlignment w:val="baseline"/>
            </w:pPr>
            <w:r w:rsidRPr="00EA64E8">
              <w:t>Lørdag</w:t>
            </w:r>
          </w:p>
        </w:tc>
        <w:tc>
          <w:tcPr>
            <w:tcW w:w="1108" w:type="dxa"/>
            <w:shd w:val="clear" w:color="auto" w:fill="auto"/>
          </w:tcPr>
          <w:p w14:paraId="5F76BF81" w14:textId="77777777" w:rsidR="00895241" w:rsidRPr="00EA64E8" w:rsidRDefault="00895241" w:rsidP="00895241">
            <w:pPr>
              <w:overflowPunct w:val="0"/>
              <w:autoSpaceDE w:val="0"/>
              <w:autoSpaceDN w:val="0"/>
              <w:adjustRightInd w:val="0"/>
              <w:textAlignment w:val="baseline"/>
            </w:pPr>
            <w:r w:rsidRPr="00EA64E8">
              <w:t>07.00 – 14.00</w:t>
            </w:r>
          </w:p>
        </w:tc>
        <w:tc>
          <w:tcPr>
            <w:tcW w:w="1302" w:type="dxa"/>
            <w:vMerge/>
            <w:shd w:val="clear" w:color="auto" w:fill="auto"/>
          </w:tcPr>
          <w:p w14:paraId="699DB0C2" w14:textId="77777777" w:rsidR="00895241" w:rsidRPr="00EA64E8" w:rsidRDefault="00895241" w:rsidP="00895241">
            <w:pPr>
              <w:overflowPunct w:val="0"/>
              <w:autoSpaceDE w:val="0"/>
              <w:autoSpaceDN w:val="0"/>
              <w:adjustRightInd w:val="0"/>
              <w:textAlignment w:val="baseline"/>
            </w:pPr>
          </w:p>
        </w:tc>
        <w:tc>
          <w:tcPr>
            <w:tcW w:w="1275" w:type="dxa"/>
            <w:vMerge/>
            <w:shd w:val="clear" w:color="auto" w:fill="auto"/>
          </w:tcPr>
          <w:p w14:paraId="6192F26B" w14:textId="77777777" w:rsidR="00895241" w:rsidRPr="00EA64E8" w:rsidRDefault="00895241" w:rsidP="00895241">
            <w:pPr>
              <w:overflowPunct w:val="0"/>
              <w:autoSpaceDE w:val="0"/>
              <w:autoSpaceDN w:val="0"/>
              <w:adjustRightInd w:val="0"/>
              <w:textAlignment w:val="baseline"/>
            </w:pPr>
          </w:p>
        </w:tc>
        <w:tc>
          <w:tcPr>
            <w:tcW w:w="1418" w:type="dxa"/>
            <w:vMerge/>
            <w:shd w:val="clear" w:color="auto" w:fill="auto"/>
          </w:tcPr>
          <w:p w14:paraId="5D6ADAF2" w14:textId="77777777" w:rsidR="00895241" w:rsidRPr="00EA64E8" w:rsidRDefault="00895241" w:rsidP="00895241">
            <w:pPr>
              <w:overflowPunct w:val="0"/>
              <w:autoSpaceDE w:val="0"/>
              <w:autoSpaceDN w:val="0"/>
              <w:adjustRightInd w:val="0"/>
              <w:textAlignment w:val="baseline"/>
            </w:pPr>
          </w:p>
        </w:tc>
        <w:tc>
          <w:tcPr>
            <w:tcW w:w="1417" w:type="dxa"/>
            <w:vMerge/>
            <w:shd w:val="clear" w:color="auto" w:fill="auto"/>
          </w:tcPr>
          <w:p w14:paraId="675E5B37" w14:textId="77777777" w:rsidR="00895241" w:rsidRPr="00EA64E8" w:rsidRDefault="00895241" w:rsidP="00895241">
            <w:pPr>
              <w:overflowPunct w:val="0"/>
              <w:autoSpaceDE w:val="0"/>
              <w:autoSpaceDN w:val="0"/>
              <w:adjustRightInd w:val="0"/>
              <w:textAlignment w:val="baseline"/>
            </w:pPr>
          </w:p>
        </w:tc>
      </w:tr>
      <w:tr w:rsidR="00895241" w:rsidRPr="00EA64E8" w14:paraId="65A976C9" w14:textId="77777777" w:rsidTr="00895241">
        <w:trPr>
          <w:jc w:val="center"/>
        </w:trPr>
        <w:tc>
          <w:tcPr>
            <w:tcW w:w="2093" w:type="dxa"/>
            <w:shd w:val="clear" w:color="auto" w:fill="auto"/>
          </w:tcPr>
          <w:p w14:paraId="4DD6F1AE" w14:textId="77777777" w:rsidR="00895241" w:rsidRPr="00EA64E8" w:rsidRDefault="00895241" w:rsidP="00895241">
            <w:pPr>
              <w:overflowPunct w:val="0"/>
              <w:autoSpaceDE w:val="0"/>
              <w:autoSpaceDN w:val="0"/>
              <w:adjustRightInd w:val="0"/>
              <w:textAlignment w:val="baseline"/>
            </w:pPr>
            <w:r w:rsidRPr="00EA64E8">
              <w:t>Mandag - fredag</w:t>
            </w:r>
          </w:p>
        </w:tc>
        <w:tc>
          <w:tcPr>
            <w:tcW w:w="1108" w:type="dxa"/>
            <w:shd w:val="clear" w:color="auto" w:fill="auto"/>
          </w:tcPr>
          <w:p w14:paraId="4A028165" w14:textId="77777777" w:rsidR="00895241" w:rsidRPr="00EA64E8" w:rsidRDefault="00895241" w:rsidP="00895241">
            <w:pPr>
              <w:overflowPunct w:val="0"/>
              <w:autoSpaceDE w:val="0"/>
              <w:autoSpaceDN w:val="0"/>
              <w:adjustRightInd w:val="0"/>
              <w:textAlignment w:val="baseline"/>
            </w:pPr>
            <w:r w:rsidRPr="00EA64E8">
              <w:t>18.00 – 22.00</w:t>
            </w:r>
          </w:p>
        </w:tc>
        <w:tc>
          <w:tcPr>
            <w:tcW w:w="1302" w:type="dxa"/>
            <w:vMerge w:val="restart"/>
            <w:shd w:val="clear" w:color="auto" w:fill="auto"/>
          </w:tcPr>
          <w:p w14:paraId="5D2AC9B8" w14:textId="7BC932E3" w:rsidR="00895241" w:rsidRPr="00EA64E8" w:rsidRDefault="00FB6D33" w:rsidP="00895241">
            <w:pPr>
              <w:overflowPunct w:val="0"/>
              <w:autoSpaceDE w:val="0"/>
              <w:autoSpaceDN w:val="0"/>
              <w:adjustRightInd w:val="0"/>
              <w:textAlignment w:val="baseline"/>
            </w:pPr>
            <w:r>
              <w:t>60 dB(A)</w:t>
            </w:r>
          </w:p>
        </w:tc>
        <w:tc>
          <w:tcPr>
            <w:tcW w:w="1275" w:type="dxa"/>
            <w:vMerge w:val="restart"/>
            <w:shd w:val="clear" w:color="auto" w:fill="auto"/>
          </w:tcPr>
          <w:p w14:paraId="4D89835E" w14:textId="0E3E4CAB" w:rsidR="00895241" w:rsidRPr="00EA64E8" w:rsidRDefault="002A5892" w:rsidP="00895241">
            <w:pPr>
              <w:overflowPunct w:val="0"/>
              <w:autoSpaceDE w:val="0"/>
              <w:autoSpaceDN w:val="0"/>
              <w:adjustRightInd w:val="0"/>
              <w:textAlignment w:val="baseline"/>
            </w:pPr>
            <w:r>
              <w:t>45 dB(A)</w:t>
            </w:r>
          </w:p>
        </w:tc>
        <w:tc>
          <w:tcPr>
            <w:tcW w:w="1418" w:type="dxa"/>
            <w:vMerge w:val="restart"/>
            <w:shd w:val="clear" w:color="auto" w:fill="auto"/>
          </w:tcPr>
          <w:p w14:paraId="2F8179BA" w14:textId="0A8CC590" w:rsidR="00895241" w:rsidRPr="00EA64E8" w:rsidRDefault="002A5892" w:rsidP="00895241">
            <w:pPr>
              <w:overflowPunct w:val="0"/>
              <w:autoSpaceDE w:val="0"/>
              <w:autoSpaceDN w:val="0"/>
              <w:adjustRightInd w:val="0"/>
              <w:textAlignment w:val="baseline"/>
            </w:pPr>
            <w:r>
              <w:t>40 dB(A)</w:t>
            </w:r>
          </w:p>
        </w:tc>
        <w:tc>
          <w:tcPr>
            <w:tcW w:w="1417" w:type="dxa"/>
            <w:vMerge w:val="restart"/>
            <w:shd w:val="clear" w:color="auto" w:fill="auto"/>
          </w:tcPr>
          <w:p w14:paraId="4BEE12A7" w14:textId="74FBDF7A" w:rsidR="00895241" w:rsidRPr="00EA64E8" w:rsidRDefault="00895241" w:rsidP="00895241">
            <w:pPr>
              <w:overflowPunct w:val="0"/>
              <w:autoSpaceDE w:val="0"/>
              <w:autoSpaceDN w:val="0"/>
              <w:adjustRightInd w:val="0"/>
              <w:textAlignment w:val="baseline"/>
            </w:pPr>
            <w:r w:rsidRPr="00EA64E8">
              <w:t>**</w:t>
            </w:r>
          </w:p>
          <w:p w14:paraId="074E65F1" w14:textId="77777777" w:rsidR="00895241" w:rsidRPr="00EA64E8" w:rsidRDefault="00895241" w:rsidP="00895241">
            <w:pPr>
              <w:overflowPunct w:val="0"/>
              <w:autoSpaceDE w:val="0"/>
              <w:autoSpaceDN w:val="0"/>
              <w:adjustRightInd w:val="0"/>
              <w:textAlignment w:val="baseline"/>
            </w:pPr>
          </w:p>
        </w:tc>
      </w:tr>
      <w:tr w:rsidR="00895241" w:rsidRPr="00EA64E8" w14:paraId="2748AE84" w14:textId="77777777" w:rsidTr="00895241">
        <w:trPr>
          <w:jc w:val="center"/>
        </w:trPr>
        <w:tc>
          <w:tcPr>
            <w:tcW w:w="2093" w:type="dxa"/>
            <w:shd w:val="clear" w:color="auto" w:fill="auto"/>
          </w:tcPr>
          <w:p w14:paraId="313EEB9D" w14:textId="77777777" w:rsidR="00895241" w:rsidRPr="00EA64E8" w:rsidRDefault="00895241" w:rsidP="00895241">
            <w:pPr>
              <w:overflowPunct w:val="0"/>
              <w:autoSpaceDE w:val="0"/>
              <w:autoSpaceDN w:val="0"/>
              <w:adjustRightInd w:val="0"/>
              <w:textAlignment w:val="baseline"/>
            </w:pPr>
            <w:r w:rsidRPr="00EA64E8">
              <w:t>Lørdag</w:t>
            </w:r>
          </w:p>
        </w:tc>
        <w:tc>
          <w:tcPr>
            <w:tcW w:w="1108" w:type="dxa"/>
            <w:shd w:val="clear" w:color="auto" w:fill="auto"/>
          </w:tcPr>
          <w:p w14:paraId="55E1C3C5" w14:textId="77777777" w:rsidR="00895241" w:rsidRPr="00EA64E8" w:rsidRDefault="00895241" w:rsidP="00895241">
            <w:pPr>
              <w:overflowPunct w:val="0"/>
              <w:autoSpaceDE w:val="0"/>
              <w:autoSpaceDN w:val="0"/>
              <w:adjustRightInd w:val="0"/>
              <w:textAlignment w:val="baseline"/>
            </w:pPr>
            <w:r w:rsidRPr="00EA64E8">
              <w:t>14.00 – 22.00</w:t>
            </w:r>
          </w:p>
        </w:tc>
        <w:tc>
          <w:tcPr>
            <w:tcW w:w="1302" w:type="dxa"/>
            <w:vMerge/>
            <w:shd w:val="clear" w:color="auto" w:fill="auto"/>
          </w:tcPr>
          <w:p w14:paraId="51203F52" w14:textId="77777777" w:rsidR="00895241" w:rsidRPr="00EA64E8" w:rsidRDefault="00895241" w:rsidP="00895241">
            <w:pPr>
              <w:overflowPunct w:val="0"/>
              <w:autoSpaceDE w:val="0"/>
              <w:autoSpaceDN w:val="0"/>
              <w:adjustRightInd w:val="0"/>
              <w:textAlignment w:val="baseline"/>
            </w:pPr>
          </w:p>
        </w:tc>
        <w:tc>
          <w:tcPr>
            <w:tcW w:w="1275" w:type="dxa"/>
            <w:vMerge/>
            <w:shd w:val="clear" w:color="auto" w:fill="auto"/>
          </w:tcPr>
          <w:p w14:paraId="5D2A1610" w14:textId="77777777" w:rsidR="00895241" w:rsidRPr="00EA64E8" w:rsidRDefault="00895241" w:rsidP="00895241">
            <w:pPr>
              <w:overflowPunct w:val="0"/>
              <w:autoSpaceDE w:val="0"/>
              <w:autoSpaceDN w:val="0"/>
              <w:adjustRightInd w:val="0"/>
              <w:textAlignment w:val="baseline"/>
            </w:pPr>
          </w:p>
        </w:tc>
        <w:tc>
          <w:tcPr>
            <w:tcW w:w="1418" w:type="dxa"/>
            <w:vMerge/>
            <w:shd w:val="clear" w:color="auto" w:fill="auto"/>
          </w:tcPr>
          <w:p w14:paraId="329D4585" w14:textId="77777777" w:rsidR="00895241" w:rsidRPr="00EA64E8" w:rsidRDefault="00895241" w:rsidP="00895241">
            <w:pPr>
              <w:overflowPunct w:val="0"/>
              <w:autoSpaceDE w:val="0"/>
              <w:autoSpaceDN w:val="0"/>
              <w:adjustRightInd w:val="0"/>
              <w:textAlignment w:val="baseline"/>
            </w:pPr>
          </w:p>
        </w:tc>
        <w:tc>
          <w:tcPr>
            <w:tcW w:w="1417" w:type="dxa"/>
            <w:vMerge/>
            <w:shd w:val="clear" w:color="auto" w:fill="auto"/>
          </w:tcPr>
          <w:p w14:paraId="5680D3C2" w14:textId="77777777" w:rsidR="00895241" w:rsidRPr="00EA64E8" w:rsidRDefault="00895241" w:rsidP="00895241">
            <w:pPr>
              <w:overflowPunct w:val="0"/>
              <w:autoSpaceDE w:val="0"/>
              <w:autoSpaceDN w:val="0"/>
              <w:adjustRightInd w:val="0"/>
              <w:textAlignment w:val="baseline"/>
            </w:pPr>
          </w:p>
        </w:tc>
      </w:tr>
      <w:tr w:rsidR="00895241" w:rsidRPr="00EA64E8" w14:paraId="09175503" w14:textId="77777777" w:rsidTr="00895241">
        <w:trPr>
          <w:jc w:val="center"/>
        </w:trPr>
        <w:tc>
          <w:tcPr>
            <w:tcW w:w="2093" w:type="dxa"/>
            <w:shd w:val="clear" w:color="auto" w:fill="auto"/>
          </w:tcPr>
          <w:p w14:paraId="2A5BCD27" w14:textId="77777777" w:rsidR="00895241" w:rsidRPr="00EA64E8" w:rsidRDefault="00895241" w:rsidP="00895241">
            <w:pPr>
              <w:overflowPunct w:val="0"/>
              <w:autoSpaceDE w:val="0"/>
              <w:autoSpaceDN w:val="0"/>
              <w:adjustRightInd w:val="0"/>
              <w:textAlignment w:val="baseline"/>
            </w:pPr>
            <w:r w:rsidRPr="00EA64E8">
              <w:t>Søn- og helligdag</w:t>
            </w:r>
          </w:p>
        </w:tc>
        <w:tc>
          <w:tcPr>
            <w:tcW w:w="1108" w:type="dxa"/>
            <w:shd w:val="clear" w:color="auto" w:fill="auto"/>
          </w:tcPr>
          <w:p w14:paraId="1EDA2AC9" w14:textId="77777777" w:rsidR="00895241" w:rsidRPr="00EA64E8" w:rsidRDefault="00895241" w:rsidP="00895241">
            <w:pPr>
              <w:overflowPunct w:val="0"/>
              <w:autoSpaceDE w:val="0"/>
              <w:autoSpaceDN w:val="0"/>
              <w:adjustRightInd w:val="0"/>
              <w:textAlignment w:val="baseline"/>
            </w:pPr>
            <w:r w:rsidRPr="00EA64E8">
              <w:t>07.00 – 22.00</w:t>
            </w:r>
          </w:p>
        </w:tc>
        <w:tc>
          <w:tcPr>
            <w:tcW w:w="1302" w:type="dxa"/>
            <w:vMerge/>
            <w:shd w:val="clear" w:color="auto" w:fill="auto"/>
          </w:tcPr>
          <w:p w14:paraId="32A81DCA" w14:textId="77777777" w:rsidR="00895241" w:rsidRPr="00EA64E8" w:rsidRDefault="00895241" w:rsidP="00895241">
            <w:pPr>
              <w:overflowPunct w:val="0"/>
              <w:autoSpaceDE w:val="0"/>
              <w:autoSpaceDN w:val="0"/>
              <w:adjustRightInd w:val="0"/>
              <w:textAlignment w:val="baseline"/>
            </w:pPr>
          </w:p>
        </w:tc>
        <w:tc>
          <w:tcPr>
            <w:tcW w:w="1275" w:type="dxa"/>
            <w:vMerge/>
            <w:shd w:val="clear" w:color="auto" w:fill="auto"/>
          </w:tcPr>
          <w:p w14:paraId="768B8DC5" w14:textId="77777777" w:rsidR="00895241" w:rsidRPr="00EA64E8" w:rsidRDefault="00895241" w:rsidP="00895241">
            <w:pPr>
              <w:overflowPunct w:val="0"/>
              <w:autoSpaceDE w:val="0"/>
              <w:autoSpaceDN w:val="0"/>
              <w:adjustRightInd w:val="0"/>
              <w:textAlignment w:val="baseline"/>
            </w:pPr>
          </w:p>
        </w:tc>
        <w:tc>
          <w:tcPr>
            <w:tcW w:w="1418" w:type="dxa"/>
            <w:vMerge/>
            <w:shd w:val="clear" w:color="auto" w:fill="auto"/>
          </w:tcPr>
          <w:p w14:paraId="62CAB207" w14:textId="77777777" w:rsidR="00895241" w:rsidRPr="00EA64E8" w:rsidRDefault="00895241" w:rsidP="00895241">
            <w:pPr>
              <w:overflowPunct w:val="0"/>
              <w:autoSpaceDE w:val="0"/>
              <w:autoSpaceDN w:val="0"/>
              <w:adjustRightInd w:val="0"/>
              <w:textAlignment w:val="baseline"/>
            </w:pPr>
          </w:p>
        </w:tc>
        <w:tc>
          <w:tcPr>
            <w:tcW w:w="1417" w:type="dxa"/>
            <w:vMerge/>
            <w:shd w:val="clear" w:color="auto" w:fill="auto"/>
          </w:tcPr>
          <w:p w14:paraId="151CB34D" w14:textId="77777777" w:rsidR="00895241" w:rsidRPr="00EA64E8" w:rsidRDefault="00895241" w:rsidP="00895241">
            <w:pPr>
              <w:overflowPunct w:val="0"/>
              <w:autoSpaceDE w:val="0"/>
              <w:autoSpaceDN w:val="0"/>
              <w:adjustRightInd w:val="0"/>
              <w:textAlignment w:val="baseline"/>
            </w:pPr>
          </w:p>
        </w:tc>
      </w:tr>
      <w:tr w:rsidR="00895241" w:rsidRPr="00EA64E8" w14:paraId="38008FD9" w14:textId="77777777" w:rsidTr="00895241">
        <w:trPr>
          <w:jc w:val="center"/>
        </w:trPr>
        <w:tc>
          <w:tcPr>
            <w:tcW w:w="2093" w:type="dxa"/>
            <w:shd w:val="clear" w:color="auto" w:fill="auto"/>
          </w:tcPr>
          <w:p w14:paraId="5F2504DE" w14:textId="7BFC6AEA" w:rsidR="00895241" w:rsidRPr="00EA64E8" w:rsidRDefault="00895241" w:rsidP="00FB6D33">
            <w:pPr>
              <w:overflowPunct w:val="0"/>
              <w:autoSpaceDE w:val="0"/>
              <w:autoSpaceDN w:val="0"/>
              <w:adjustRightInd w:val="0"/>
              <w:textAlignment w:val="baseline"/>
            </w:pPr>
            <w:r w:rsidRPr="00EA64E8">
              <w:t xml:space="preserve">Alle </w:t>
            </w:r>
            <w:r w:rsidR="00FB6D33">
              <w:t>dage til hver</w:t>
            </w:r>
            <w:r w:rsidRPr="00EA64E8">
              <w:t>dage</w:t>
            </w:r>
          </w:p>
        </w:tc>
        <w:tc>
          <w:tcPr>
            <w:tcW w:w="1108" w:type="dxa"/>
            <w:shd w:val="clear" w:color="auto" w:fill="auto"/>
          </w:tcPr>
          <w:p w14:paraId="2A389C01" w14:textId="7DD8C64A" w:rsidR="00895241" w:rsidRPr="00EA64E8" w:rsidRDefault="00895241" w:rsidP="00FB6D33">
            <w:pPr>
              <w:overflowPunct w:val="0"/>
              <w:autoSpaceDE w:val="0"/>
              <w:autoSpaceDN w:val="0"/>
              <w:adjustRightInd w:val="0"/>
              <w:textAlignment w:val="baseline"/>
            </w:pPr>
            <w:r w:rsidRPr="00EA64E8">
              <w:t>22.00 – 0</w:t>
            </w:r>
            <w:r w:rsidR="00FB6D33">
              <w:t>6</w:t>
            </w:r>
            <w:r w:rsidRPr="00EA64E8">
              <w:t>.00</w:t>
            </w:r>
          </w:p>
        </w:tc>
        <w:tc>
          <w:tcPr>
            <w:tcW w:w="1302" w:type="dxa"/>
            <w:shd w:val="clear" w:color="auto" w:fill="auto"/>
          </w:tcPr>
          <w:p w14:paraId="58C5A6A8" w14:textId="4D1847A1" w:rsidR="00895241" w:rsidRPr="00EA64E8" w:rsidRDefault="002A5892" w:rsidP="00895241">
            <w:pPr>
              <w:overflowPunct w:val="0"/>
              <w:autoSpaceDE w:val="0"/>
              <w:autoSpaceDN w:val="0"/>
              <w:adjustRightInd w:val="0"/>
              <w:textAlignment w:val="baseline"/>
            </w:pPr>
            <w:r>
              <w:t>60 dB(A)</w:t>
            </w:r>
          </w:p>
        </w:tc>
        <w:tc>
          <w:tcPr>
            <w:tcW w:w="1275" w:type="dxa"/>
            <w:shd w:val="clear" w:color="auto" w:fill="auto"/>
          </w:tcPr>
          <w:p w14:paraId="31976222" w14:textId="47F6800B" w:rsidR="00895241" w:rsidRPr="00EA64E8" w:rsidRDefault="002A5892" w:rsidP="00895241">
            <w:pPr>
              <w:overflowPunct w:val="0"/>
              <w:autoSpaceDE w:val="0"/>
              <w:autoSpaceDN w:val="0"/>
              <w:adjustRightInd w:val="0"/>
              <w:textAlignment w:val="baseline"/>
            </w:pPr>
            <w:r>
              <w:t>40 dB(A)</w:t>
            </w:r>
          </w:p>
        </w:tc>
        <w:tc>
          <w:tcPr>
            <w:tcW w:w="1418" w:type="dxa"/>
            <w:shd w:val="clear" w:color="auto" w:fill="auto"/>
          </w:tcPr>
          <w:p w14:paraId="179C89CC" w14:textId="50EC0681" w:rsidR="00895241" w:rsidRPr="00EA64E8" w:rsidRDefault="002A5892" w:rsidP="00895241">
            <w:pPr>
              <w:overflowPunct w:val="0"/>
              <w:autoSpaceDE w:val="0"/>
              <w:autoSpaceDN w:val="0"/>
              <w:adjustRightInd w:val="0"/>
              <w:textAlignment w:val="baseline"/>
            </w:pPr>
            <w:r>
              <w:t>35 dB(A)</w:t>
            </w:r>
          </w:p>
        </w:tc>
        <w:tc>
          <w:tcPr>
            <w:tcW w:w="1417" w:type="dxa"/>
            <w:shd w:val="clear" w:color="auto" w:fill="auto"/>
          </w:tcPr>
          <w:p w14:paraId="6B5F099C" w14:textId="77777777" w:rsidR="00895241" w:rsidRPr="00EA64E8" w:rsidRDefault="00895241" w:rsidP="00895241">
            <w:pPr>
              <w:overflowPunct w:val="0"/>
              <w:autoSpaceDE w:val="0"/>
              <w:autoSpaceDN w:val="0"/>
              <w:adjustRightInd w:val="0"/>
              <w:textAlignment w:val="baseline"/>
            </w:pPr>
            <w:r w:rsidRPr="00EA64E8">
              <w:t>***</w:t>
            </w:r>
          </w:p>
        </w:tc>
      </w:tr>
      <w:tr w:rsidR="00FB6D33" w:rsidRPr="00EA64E8" w14:paraId="11ED5394" w14:textId="77777777" w:rsidTr="00895241">
        <w:trPr>
          <w:jc w:val="center"/>
        </w:trPr>
        <w:tc>
          <w:tcPr>
            <w:tcW w:w="2093" w:type="dxa"/>
            <w:shd w:val="clear" w:color="auto" w:fill="auto"/>
          </w:tcPr>
          <w:p w14:paraId="591CEA94" w14:textId="45D1735F" w:rsidR="00FB6D33" w:rsidRPr="00EA64E8" w:rsidRDefault="00FB6D33" w:rsidP="00FB6D33">
            <w:pPr>
              <w:overflowPunct w:val="0"/>
              <w:autoSpaceDE w:val="0"/>
              <w:autoSpaceDN w:val="0"/>
              <w:adjustRightInd w:val="0"/>
              <w:textAlignment w:val="baseline"/>
            </w:pPr>
            <w:r>
              <w:t>Alle dage til weekend og helligdage</w:t>
            </w:r>
          </w:p>
        </w:tc>
        <w:tc>
          <w:tcPr>
            <w:tcW w:w="1108" w:type="dxa"/>
            <w:shd w:val="clear" w:color="auto" w:fill="auto"/>
          </w:tcPr>
          <w:p w14:paraId="45600256" w14:textId="4C0AC475" w:rsidR="00FB6D33" w:rsidRPr="00EA64E8" w:rsidRDefault="00FB6D33" w:rsidP="00FB6D33">
            <w:pPr>
              <w:overflowPunct w:val="0"/>
              <w:autoSpaceDE w:val="0"/>
              <w:autoSpaceDN w:val="0"/>
              <w:adjustRightInd w:val="0"/>
              <w:textAlignment w:val="baseline"/>
            </w:pPr>
            <w:r>
              <w:t>22.00 – 07.00</w:t>
            </w:r>
          </w:p>
        </w:tc>
        <w:tc>
          <w:tcPr>
            <w:tcW w:w="1302" w:type="dxa"/>
            <w:shd w:val="clear" w:color="auto" w:fill="auto"/>
          </w:tcPr>
          <w:p w14:paraId="0F467D87" w14:textId="4BD76551" w:rsidR="00FB6D33" w:rsidRPr="00EA64E8" w:rsidRDefault="002A5892" w:rsidP="00895241">
            <w:pPr>
              <w:overflowPunct w:val="0"/>
              <w:autoSpaceDE w:val="0"/>
              <w:autoSpaceDN w:val="0"/>
              <w:adjustRightInd w:val="0"/>
              <w:textAlignment w:val="baseline"/>
            </w:pPr>
            <w:r>
              <w:t>60 dB(A)</w:t>
            </w:r>
          </w:p>
        </w:tc>
        <w:tc>
          <w:tcPr>
            <w:tcW w:w="1275" w:type="dxa"/>
            <w:shd w:val="clear" w:color="auto" w:fill="auto"/>
          </w:tcPr>
          <w:p w14:paraId="1E4A672E" w14:textId="32584428" w:rsidR="00FB6D33" w:rsidRPr="00EA64E8" w:rsidRDefault="002A5892" w:rsidP="00895241">
            <w:pPr>
              <w:overflowPunct w:val="0"/>
              <w:autoSpaceDE w:val="0"/>
              <w:autoSpaceDN w:val="0"/>
              <w:adjustRightInd w:val="0"/>
              <w:textAlignment w:val="baseline"/>
            </w:pPr>
            <w:r>
              <w:t>40 dB(A)</w:t>
            </w:r>
          </w:p>
        </w:tc>
        <w:tc>
          <w:tcPr>
            <w:tcW w:w="1418" w:type="dxa"/>
            <w:shd w:val="clear" w:color="auto" w:fill="auto"/>
          </w:tcPr>
          <w:p w14:paraId="27651FF6" w14:textId="6442F9E8" w:rsidR="00FB6D33" w:rsidRPr="00EA64E8" w:rsidRDefault="002A5892" w:rsidP="00895241">
            <w:pPr>
              <w:overflowPunct w:val="0"/>
              <w:autoSpaceDE w:val="0"/>
              <w:autoSpaceDN w:val="0"/>
              <w:adjustRightInd w:val="0"/>
              <w:textAlignment w:val="baseline"/>
            </w:pPr>
            <w:r>
              <w:t>35 dB(A)</w:t>
            </w:r>
          </w:p>
        </w:tc>
        <w:tc>
          <w:tcPr>
            <w:tcW w:w="1417" w:type="dxa"/>
            <w:shd w:val="clear" w:color="auto" w:fill="auto"/>
          </w:tcPr>
          <w:p w14:paraId="6D87E872" w14:textId="18C0911D" w:rsidR="00FB6D33" w:rsidRPr="00EA64E8" w:rsidRDefault="00FB6D33" w:rsidP="00895241">
            <w:pPr>
              <w:overflowPunct w:val="0"/>
              <w:autoSpaceDE w:val="0"/>
              <w:autoSpaceDN w:val="0"/>
              <w:adjustRightInd w:val="0"/>
              <w:textAlignment w:val="baseline"/>
            </w:pPr>
            <w:r>
              <w:t>***</w:t>
            </w:r>
          </w:p>
        </w:tc>
      </w:tr>
      <w:tr w:rsidR="002A5892" w:rsidRPr="00EA64E8" w14:paraId="51A7F463" w14:textId="77777777" w:rsidTr="002A5892">
        <w:trPr>
          <w:jc w:val="center"/>
        </w:trPr>
        <w:tc>
          <w:tcPr>
            <w:tcW w:w="8613" w:type="dxa"/>
            <w:gridSpan w:val="6"/>
            <w:shd w:val="clear" w:color="auto" w:fill="auto"/>
          </w:tcPr>
          <w:p w14:paraId="6DC8F690" w14:textId="229F9239" w:rsidR="002A5892" w:rsidRDefault="002A5892" w:rsidP="00895241">
            <w:pPr>
              <w:overflowPunct w:val="0"/>
              <w:autoSpaceDE w:val="0"/>
              <w:autoSpaceDN w:val="0"/>
              <w:adjustRightInd w:val="0"/>
              <w:textAlignment w:val="baseline"/>
            </w:pPr>
            <w:r>
              <w:t>*</w:t>
            </w:r>
            <w:r w:rsidRPr="00EA64E8">
              <w:t xml:space="preserve"> Grænseværdien skal overholdes indenfor det mest støjbelastende tidsrum på 8 timer. For lørdag er midlingstiden 7 timer</w:t>
            </w:r>
            <w:r>
              <w:t>.</w:t>
            </w:r>
          </w:p>
        </w:tc>
      </w:tr>
      <w:tr w:rsidR="002A5892" w:rsidRPr="00EA64E8" w14:paraId="3B1B9893" w14:textId="77777777" w:rsidTr="002A5892">
        <w:trPr>
          <w:jc w:val="center"/>
        </w:trPr>
        <w:tc>
          <w:tcPr>
            <w:tcW w:w="8613" w:type="dxa"/>
            <w:gridSpan w:val="6"/>
            <w:shd w:val="clear" w:color="auto" w:fill="auto"/>
          </w:tcPr>
          <w:p w14:paraId="2CEDD546" w14:textId="6A66205C" w:rsidR="002A5892" w:rsidRDefault="002A5892" w:rsidP="00895241">
            <w:pPr>
              <w:overflowPunct w:val="0"/>
              <w:autoSpaceDE w:val="0"/>
              <w:autoSpaceDN w:val="0"/>
              <w:adjustRightInd w:val="0"/>
              <w:textAlignment w:val="baseline"/>
            </w:pPr>
            <w:r>
              <w:t>**</w:t>
            </w:r>
            <w:r w:rsidRPr="00EA64E8">
              <w:t xml:space="preserve"> Grænseværdien skal overholdes indenfor den mest støjbelastede time. For lørdage eftermiddage (kl. 14.00 – 18.00) er midlingstiden 4 timer.</w:t>
            </w:r>
          </w:p>
        </w:tc>
      </w:tr>
      <w:tr w:rsidR="002A5892" w:rsidRPr="00EA64E8" w14:paraId="4B3D1499" w14:textId="77777777" w:rsidTr="002A5892">
        <w:trPr>
          <w:jc w:val="center"/>
        </w:trPr>
        <w:tc>
          <w:tcPr>
            <w:tcW w:w="8613" w:type="dxa"/>
            <w:gridSpan w:val="6"/>
            <w:shd w:val="clear" w:color="auto" w:fill="auto"/>
          </w:tcPr>
          <w:p w14:paraId="0E8CD110" w14:textId="228DB096" w:rsidR="002A5892" w:rsidRDefault="002A5892" w:rsidP="00895241">
            <w:pPr>
              <w:overflowPunct w:val="0"/>
              <w:autoSpaceDE w:val="0"/>
              <w:autoSpaceDN w:val="0"/>
              <w:adjustRightInd w:val="0"/>
              <w:textAlignment w:val="baseline"/>
            </w:pPr>
            <w:r>
              <w:t>***</w:t>
            </w:r>
            <w:r w:rsidRPr="00EA64E8">
              <w:t xml:space="preserve"> Grænseværdien skal overholdes indenfor den mest støjbelastede halve time</w:t>
            </w:r>
            <w:r>
              <w:t>.</w:t>
            </w:r>
          </w:p>
        </w:tc>
      </w:tr>
    </w:tbl>
    <w:p w14:paraId="2E2DD44B" w14:textId="359CCA7B" w:rsidR="00895241" w:rsidRPr="00EA64E8" w:rsidRDefault="00895241" w:rsidP="002A5892">
      <w:pPr>
        <w:overflowPunct w:val="0"/>
        <w:autoSpaceDE w:val="0"/>
        <w:autoSpaceDN w:val="0"/>
        <w:adjustRightInd w:val="0"/>
        <w:textAlignment w:val="baseline"/>
      </w:pPr>
    </w:p>
    <w:p w14:paraId="469AD09E" w14:textId="6FF0FFBE" w:rsidR="00895241" w:rsidRPr="00EA64E8" w:rsidRDefault="00895241" w:rsidP="007B7656">
      <w:pPr>
        <w:overflowPunct w:val="0"/>
        <w:autoSpaceDE w:val="0"/>
        <w:autoSpaceDN w:val="0"/>
        <w:adjustRightInd w:val="0"/>
        <w:ind w:left="709"/>
        <w:textAlignment w:val="baseline"/>
      </w:pPr>
      <w:r w:rsidRPr="00EA64E8">
        <w:lastRenderedPageBreak/>
        <w:t xml:space="preserve">Støjens maksimalværdier i natperioden kl. 22.00 – </w:t>
      </w:r>
      <w:r w:rsidR="007B7656">
        <w:t>06.00/</w:t>
      </w:r>
      <w:r w:rsidRPr="00EA64E8">
        <w:t xml:space="preserve">07.00 i område </w:t>
      </w:r>
      <w:r w:rsidR="007B7656">
        <w:t>I og II</w:t>
      </w:r>
      <w:r w:rsidRPr="00EA64E8">
        <w:t xml:space="preserve"> må ikke overstige de angivne værdier med mere end 15 dB(A).</w:t>
      </w:r>
      <w:r w:rsidRPr="00EA64E8">
        <w:br/>
      </w:r>
    </w:p>
    <w:p w14:paraId="2E3E8862" w14:textId="569CB7A7" w:rsidR="00895241" w:rsidRPr="007B7656" w:rsidRDefault="00895241" w:rsidP="007B7656">
      <w:pPr>
        <w:tabs>
          <w:tab w:val="left" w:pos="-1985"/>
        </w:tabs>
        <w:overflowPunct w:val="0"/>
        <w:autoSpaceDE w:val="0"/>
        <w:autoSpaceDN w:val="0"/>
        <w:adjustRightInd w:val="0"/>
        <w:ind w:left="709" w:hanging="993"/>
        <w:textAlignment w:val="baseline"/>
      </w:pPr>
      <w:r w:rsidRPr="00EA64E8">
        <w:tab/>
        <w:t xml:space="preserve">Område I: </w:t>
      </w:r>
      <w:r w:rsidR="002A5892">
        <w:t>Erhvervsområdet, jf. Lokalplan nr. 68 for et industriområde mellem Vejlevej og Nørremarksvej, Tarm.</w:t>
      </w:r>
      <w:r w:rsidR="002A5892" w:rsidRPr="00EA64E8">
        <w:t xml:space="preserve"> </w:t>
      </w:r>
      <w:r w:rsidRPr="00EA64E8">
        <w:br/>
        <w:t xml:space="preserve">Område II: </w:t>
      </w:r>
      <w:r w:rsidR="002A5892">
        <w:t xml:space="preserve">Eventuelle boliger i erhvervsområder, jf. Lokalplan 68 for et </w:t>
      </w:r>
      <w:r w:rsidR="007B7656">
        <w:t>industri</w:t>
      </w:r>
      <w:r w:rsidR="002A5892">
        <w:t>område mellem Vejlevej og Nørremarksvej, Tarm, samt ved boliger i landzone.</w:t>
      </w:r>
      <w:r w:rsidRPr="00EA64E8">
        <w:br/>
        <w:t xml:space="preserve">Område III: </w:t>
      </w:r>
      <w:r w:rsidR="002A5892">
        <w:t>Boliger, jf. Lokalplan nr. 9 for Fuglekvarteret, Tarm.</w:t>
      </w:r>
    </w:p>
    <w:p w14:paraId="4B609254" w14:textId="1D824B9F" w:rsidR="00895241" w:rsidRPr="001C7285" w:rsidRDefault="00895241" w:rsidP="001C7285">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Efter anmodning fra tilsynsmyndigheden, skal virksomheden lade foretage støjmålinger og –beregninger til dokumentation for, at støjgrænserne i vilkår 3.4.1 er overholdt. Måle- og beregningspunkter fastsættes efter nærmere aftale med tilsynsmyndigheden.</w:t>
      </w:r>
      <w:r w:rsidR="001C7285">
        <w:rPr>
          <w:rFonts w:cs="Arial"/>
          <w:bCs/>
        </w:rPr>
        <w:br/>
      </w:r>
      <w:r w:rsidR="001C7285">
        <w:rPr>
          <w:rFonts w:cs="Arial"/>
          <w:bCs/>
        </w:rPr>
        <w:br/>
      </w:r>
      <w:r w:rsidRPr="00EA64E8">
        <w:t xml:space="preserve">Kontrolmålinger og –beregninger for støj skal foretages og afrapporteres efter retningslinier i bilag </w:t>
      </w:r>
      <w:r w:rsidR="00E43B17">
        <w:t>6</w:t>
      </w:r>
      <w:r w:rsidRPr="00EA64E8">
        <w:t>.</w:t>
      </w:r>
    </w:p>
    <w:p w14:paraId="52DA8106" w14:textId="77777777" w:rsidR="00895241" w:rsidRPr="00EA64E8" w:rsidRDefault="00895241"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Hvis de fastsatte støjgrænser overskrides, skal der sammen med rapport om målinger/ beregninger fremsendes forslag til støjreduktion ned til de i vilkår 3.4.1 fastsatte grænseværdier og med tidsplan for gennemførelse.</w:t>
      </w:r>
    </w:p>
    <w:p w14:paraId="23949B39" w14:textId="77777777" w:rsidR="00895241" w:rsidRPr="00EA64E8" w:rsidRDefault="00895241"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Tilsynsmyndigheden kan forlange støjmålinger og -beregninger gentaget, dog højst én gang årligt, medmindre den seneste kontrol viser, at vilkårene ikke er overholdte.</w:t>
      </w:r>
    </w:p>
    <w:p w14:paraId="7AB7AFD4" w14:textId="6485BD0A" w:rsidR="00895241" w:rsidRPr="00EA64E8" w:rsidRDefault="00895241" w:rsidP="002A5892">
      <w:pPr>
        <w:keepNext/>
        <w:numPr>
          <w:ilvl w:val="2"/>
          <w:numId w:val="13"/>
        </w:numPr>
        <w:overflowPunct w:val="0"/>
        <w:autoSpaceDE w:val="0"/>
        <w:autoSpaceDN w:val="0"/>
        <w:adjustRightInd w:val="0"/>
        <w:spacing w:before="240" w:after="60" w:line="240" w:lineRule="auto"/>
        <w:textAlignment w:val="baseline"/>
        <w:outlineLvl w:val="2"/>
      </w:pPr>
      <w:r w:rsidRPr="001C7285">
        <w:rPr>
          <w:rFonts w:cs="Arial"/>
          <w:bCs/>
        </w:rPr>
        <w:t>Ved målinger/beregninger for støj, udarbejdelse af afrapportering og gennemførelse af eventuelle tiltag for støjreduktion, skal udgifterne hertil alene afholdes af virksomheden.</w:t>
      </w:r>
    </w:p>
    <w:p w14:paraId="73E151EC" w14:textId="77777777" w:rsidR="00895241" w:rsidRPr="00EA64E8" w:rsidRDefault="00895241" w:rsidP="00895241">
      <w:pPr>
        <w:overflowPunct w:val="0"/>
        <w:autoSpaceDE w:val="0"/>
        <w:autoSpaceDN w:val="0"/>
        <w:adjustRightInd w:val="0"/>
        <w:textAlignment w:val="baseline"/>
      </w:pPr>
    </w:p>
    <w:p w14:paraId="2610B8F5" w14:textId="0451A6D5" w:rsidR="00895241" w:rsidRPr="00EA64E8" w:rsidRDefault="00895241" w:rsidP="00895241">
      <w:pPr>
        <w:overflowPunct w:val="0"/>
        <w:autoSpaceDE w:val="0"/>
        <w:autoSpaceDN w:val="0"/>
        <w:adjustRightInd w:val="0"/>
        <w:textAlignment w:val="baseline"/>
        <w:rPr>
          <w:u w:val="single"/>
        </w:rPr>
      </w:pPr>
      <w:r w:rsidRPr="00EA64E8">
        <w:rPr>
          <w:u w:val="single"/>
        </w:rPr>
        <w:lastRenderedPageBreak/>
        <w:t>Lavfrekven</w:t>
      </w:r>
      <w:r w:rsidR="001C7285">
        <w:rPr>
          <w:u w:val="single"/>
        </w:rPr>
        <w:t>t støj, infralyd og vibrationer</w:t>
      </w:r>
      <w:r w:rsidRPr="00EA64E8">
        <w:rPr>
          <w:u w:val="single"/>
        </w:rPr>
        <w:t>:</w:t>
      </w:r>
    </w:p>
    <w:p w14:paraId="6A9449F8" w14:textId="77777777" w:rsidR="00895241" w:rsidRPr="00EA64E8" w:rsidRDefault="00895241"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Nedenstående grænser er for lavfrekvent støj og infralyd [dB re 20 µPa], målt indendørs. Støjgrænserne gælder for ækvivalentniveauet over et tidsrum på 10 minutter, hvor støjen er kraftigst. Grænserne nedenfor er gældende for impulsagtig lavfrekvent støj og infralyd. For støj/lydgrænser hvor der ingen impulser forekommer, skal der lægges 5 dB til nedenstående skema.</w:t>
      </w:r>
      <w:r w:rsidRPr="00EA64E8">
        <w:rPr>
          <w:rFonts w:cs="Arial"/>
          <w:bCs/>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Lavfrekvent støj"/>
        <w:tblDescription w:val="Lavfrekvent støj"/>
      </w:tblPr>
      <w:tblGrid>
        <w:gridCol w:w="2267"/>
        <w:gridCol w:w="2267"/>
        <w:gridCol w:w="2268"/>
        <w:gridCol w:w="2268"/>
      </w:tblGrid>
      <w:tr w:rsidR="00895241" w:rsidRPr="00EA64E8" w14:paraId="75D23303" w14:textId="77777777" w:rsidTr="00443BB9">
        <w:trPr>
          <w:tblHeader/>
          <w:jc w:val="center"/>
        </w:trPr>
        <w:tc>
          <w:tcPr>
            <w:tcW w:w="4534" w:type="dxa"/>
            <w:gridSpan w:val="2"/>
            <w:shd w:val="clear" w:color="auto" w:fill="auto"/>
          </w:tcPr>
          <w:p w14:paraId="55E6AD6C" w14:textId="77777777" w:rsidR="00895241" w:rsidRPr="00EA64E8" w:rsidRDefault="00895241" w:rsidP="00895241">
            <w:pPr>
              <w:overflowPunct w:val="0"/>
              <w:autoSpaceDE w:val="0"/>
              <w:autoSpaceDN w:val="0"/>
              <w:adjustRightInd w:val="0"/>
              <w:textAlignment w:val="baseline"/>
            </w:pPr>
          </w:p>
        </w:tc>
        <w:tc>
          <w:tcPr>
            <w:tcW w:w="2268" w:type="dxa"/>
            <w:shd w:val="clear" w:color="auto" w:fill="auto"/>
          </w:tcPr>
          <w:p w14:paraId="0D97EB85" w14:textId="77777777" w:rsidR="00895241" w:rsidRPr="00EA64E8" w:rsidRDefault="00895241" w:rsidP="00895241">
            <w:pPr>
              <w:overflowPunct w:val="0"/>
              <w:autoSpaceDE w:val="0"/>
              <w:autoSpaceDN w:val="0"/>
              <w:adjustRightInd w:val="0"/>
              <w:textAlignment w:val="baseline"/>
              <w:rPr>
                <w:b/>
              </w:rPr>
            </w:pPr>
            <w:r w:rsidRPr="00EA64E8">
              <w:rPr>
                <w:b/>
              </w:rPr>
              <w:t>Lavfrekvent støj</w:t>
            </w:r>
          </w:p>
        </w:tc>
        <w:tc>
          <w:tcPr>
            <w:tcW w:w="2268" w:type="dxa"/>
            <w:shd w:val="clear" w:color="auto" w:fill="auto"/>
          </w:tcPr>
          <w:p w14:paraId="1832F448" w14:textId="77777777" w:rsidR="00895241" w:rsidRPr="00EA64E8" w:rsidRDefault="00895241" w:rsidP="00895241">
            <w:pPr>
              <w:overflowPunct w:val="0"/>
              <w:autoSpaceDE w:val="0"/>
              <w:autoSpaceDN w:val="0"/>
              <w:adjustRightInd w:val="0"/>
              <w:jc w:val="center"/>
              <w:textAlignment w:val="baseline"/>
              <w:rPr>
                <w:b/>
              </w:rPr>
            </w:pPr>
            <w:r w:rsidRPr="00EA64E8">
              <w:rPr>
                <w:b/>
              </w:rPr>
              <w:t>Infralyd</w:t>
            </w:r>
          </w:p>
        </w:tc>
      </w:tr>
      <w:tr w:rsidR="00895241" w:rsidRPr="00EA64E8" w14:paraId="6FF9F357" w14:textId="77777777" w:rsidTr="00895241">
        <w:trPr>
          <w:jc w:val="center"/>
        </w:trPr>
        <w:tc>
          <w:tcPr>
            <w:tcW w:w="4534" w:type="dxa"/>
            <w:gridSpan w:val="2"/>
            <w:shd w:val="clear" w:color="auto" w:fill="auto"/>
          </w:tcPr>
          <w:p w14:paraId="1BFBF786" w14:textId="77777777" w:rsidR="00895241" w:rsidRPr="00EA64E8" w:rsidRDefault="00895241" w:rsidP="00895241">
            <w:pPr>
              <w:overflowPunct w:val="0"/>
              <w:autoSpaceDE w:val="0"/>
              <w:autoSpaceDN w:val="0"/>
              <w:adjustRightInd w:val="0"/>
              <w:textAlignment w:val="baseline"/>
              <w:rPr>
                <w:b/>
              </w:rPr>
            </w:pPr>
            <w:r w:rsidRPr="00EA64E8">
              <w:rPr>
                <w:b/>
              </w:rPr>
              <w:t>Anvendelse</w:t>
            </w:r>
          </w:p>
        </w:tc>
        <w:tc>
          <w:tcPr>
            <w:tcW w:w="2268" w:type="dxa"/>
            <w:shd w:val="clear" w:color="auto" w:fill="auto"/>
          </w:tcPr>
          <w:p w14:paraId="2C5385DB" w14:textId="77777777" w:rsidR="00895241" w:rsidRPr="00EA64E8" w:rsidRDefault="00895241" w:rsidP="00895241">
            <w:pPr>
              <w:overflowPunct w:val="0"/>
              <w:autoSpaceDE w:val="0"/>
              <w:autoSpaceDN w:val="0"/>
              <w:adjustRightInd w:val="0"/>
              <w:textAlignment w:val="baseline"/>
            </w:pPr>
            <w:r w:rsidRPr="00EA64E8">
              <w:t>A-vægtet</w:t>
            </w:r>
            <w:r w:rsidRPr="00EA64E8">
              <w:br/>
              <w:t>lydtryksniveau</w:t>
            </w:r>
            <w:r w:rsidRPr="00EA64E8">
              <w:br/>
              <w:t>(10-160 Hz), dB</w:t>
            </w:r>
          </w:p>
        </w:tc>
        <w:tc>
          <w:tcPr>
            <w:tcW w:w="2268" w:type="dxa"/>
            <w:shd w:val="clear" w:color="auto" w:fill="auto"/>
          </w:tcPr>
          <w:p w14:paraId="1B42E28D" w14:textId="77777777" w:rsidR="00895241" w:rsidRPr="00EA64E8" w:rsidRDefault="00895241" w:rsidP="00895241">
            <w:pPr>
              <w:overflowPunct w:val="0"/>
              <w:autoSpaceDE w:val="0"/>
              <w:autoSpaceDN w:val="0"/>
              <w:adjustRightInd w:val="0"/>
              <w:textAlignment w:val="baseline"/>
            </w:pPr>
            <w:r w:rsidRPr="00EA64E8">
              <w:t>G-vægtet</w:t>
            </w:r>
            <w:r w:rsidRPr="00EA64E8">
              <w:br/>
              <w:t>Infralydniveau, dB</w:t>
            </w:r>
            <w:r w:rsidRPr="00EA64E8">
              <w:br/>
              <w:t>(&lt; 20 Hz)</w:t>
            </w:r>
          </w:p>
        </w:tc>
      </w:tr>
      <w:tr w:rsidR="00895241" w:rsidRPr="00EA64E8" w14:paraId="4C7798EB" w14:textId="77777777" w:rsidTr="00895241">
        <w:trPr>
          <w:jc w:val="center"/>
        </w:trPr>
        <w:tc>
          <w:tcPr>
            <w:tcW w:w="2267" w:type="dxa"/>
            <w:shd w:val="clear" w:color="auto" w:fill="auto"/>
          </w:tcPr>
          <w:p w14:paraId="62F952AE" w14:textId="77777777" w:rsidR="00895241" w:rsidRPr="00EA64E8" w:rsidRDefault="00895241" w:rsidP="00895241">
            <w:pPr>
              <w:overflowPunct w:val="0"/>
              <w:autoSpaceDE w:val="0"/>
              <w:autoSpaceDN w:val="0"/>
              <w:adjustRightInd w:val="0"/>
              <w:textAlignment w:val="baseline"/>
            </w:pPr>
            <w:r w:rsidRPr="00EA64E8">
              <w:t>Beboelsesrum</w:t>
            </w:r>
          </w:p>
        </w:tc>
        <w:tc>
          <w:tcPr>
            <w:tcW w:w="2267" w:type="dxa"/>
            <w:shd w:val="clear" w:color="auto" w:fill="auto"/>
          </w:tcPr>
          <w:p w14:paraId="11E5C3A4" w14:textId="77777777" w:rsidR="00895241" w:rsidRPr="00EA64E8" w:rsidRDefault="00895241" w:rsidP="00895241">
            <w:pPr>
              <w:overflowPunct w:val="0"/>
              <w:autoSpaceDE w:val="0"/>
              <w:autoSpaceDN w:val="0"/>
              <w:adjustRightInd w:val="0"/>
              <w:textAlignment w:val="baseline"/>
            </w:pPr>
            <w:r w:rsidRPr="00EA64E8">
              <w:t>Aften/nat kl. 18.00 – 07.00</w:t>
            </w:r>
            <w:r w:rsidRPr="00EA64E8">
              <w:br/>
            </w:r>
            <w:r w:rsidRPr="00EA64E8">
              <w:br/>
              <w:t>Dag kl. 07.00 – 18.00</w:t>
            </w:r>
          </w:p>
        </w:tc>
        <w:tc>
          <w:tcPr>
            <w:tcW w:w="2268" w:type="dxa"/>
            <w:shd w:val="clear" w:color="auto" w:fill="auto"/>
          </w:tcPr>
          <w:p w14:paraId="368F29AB" w14:textId="77777777" w:rsidR="00895241" w:rsidRPr="00EA64E8" w:rsidRDefault="00895241" w:rsidP="00895241">
            <w:pPr>
              <w:overflowPunct w:val="0"/>
              <w:autoSpaceDE w:val="0"/>
              <w:autoSpaceDN w:val="0"/>
              <w:adjustRightInd w:val="0"/>
              <w:textAlignment w:val="baseline"/>
            </w:pPr>
            <w:r w:rsidRPr="00EA64E8">
              <w:br/>
              <w:t>15</w:t>
            </w:r>
            <w:r w:rsidRPr="00EA64E8">
              <w:br/>
            </w:r>
            <w:r w:rsidRPr="00EA64E8">
              <w:br/>
              <w:t>20</w:t>
            </w:r>
          </w:p>
        </w:tc>
        <w:tc>
          <w:tcPr>
            <w:tcW w:w="2268" w:type="dxa"/>
            <w:shd w:val="clear" w:color="auto" w:fill="auto"/>
          </w:tcPr>
          <w:p w14:paraId="2D3E5CB7" w14:textId="77777777" w:rsidR="00895241" w:rsidRPr="00EA64E8" w:rsidRDefault="00895241" w:rsidP="00895241">
            <w:pPr>
              <w:overflowPunct w:val="0"/>
              <w:autoSpaceDE w:val="0"/>
              <w:autoSpaceDN w:val="0"/>
              <w:adjustRightInd w:val="0"/>
              <w:textAlignment w:val="baseline"/>
            </w:pPr>
            <w:r w:rsidRPr="00EA64E8">
              <w:br/>
              <w:t>80</w:t>
            </w:r>
            <w:r w:rsidRPr="00EA64E8">
              <w:br/>
            </w:r>
            <w:r w:rsidRPr="00EA64E8">
              <w:br/>
              <w:t>80</w:t>
            </w:r>
          </w:p>
        </w:tc>
      </w:tr>
      <w:tr w:rsidR="00895241" w:rsidRPr="00EA64E8" w14:paraId="130EAF8F" w14:textId="77777777" w:rsidTr="00895241">
        <w:trPr>
          <w:jc w:val="center"/>
        </w:trPr>
        <w:tc>
          <w:tcPr>
            <w:tcW w:w="4534" w:type="dxa"/>
            <w:gridSpan w:val="2"/>
            <w:shd w:val="clear" w:color="auto" w:fill="auto"/>
          </w:tcPr>
          <w:p w14:paraId="2332514E" w14:textId="77777777" w:rsidR="00895241" w:rsidRPr="00EA64E8" w:rsidRDefault="00895241" w:rsidP="00895241">
            <w:pPr>
              <w:overflowPunct w:val="0"/>
              <w:autoSpaceDE w:val="0"/>
              <w:autoSpaceDN w:val="0"/>
              <w:adjustRightInd w:val="0"/>
              <w:textAlignment w:val="baseline"/>
            </w:pPr>
            <w:r w:rsidRPr="00EA64E8">
              <w:t>Kontorer, undervisningslokaler og andre støjfølsomme rum</w:t>
            </w:r>
            <w:r w:rsidRPr="00EA64E8">
              <w:br/>
            </w:r>
          </w:p>
        </w:tc>
        <w:tc>
          <w:tcPr>
            <w:tcW w:w="2268" w:type="dxa"/>
            <w:shd w:val="clear" w:color="auto" w:fill="auto"/>
          </w:tcPr>
          <w:p w14:paraId="5C65E052" w14:textId="77777777" w:rsidR="00895241" w:rsidRPr="00EA64E8" w:rsidRDefault="00895241" w:rsidP="00895241">
            <w:pPr>
              <w:overflowPunct w:val="0"/>
              <w:autoSpaceDE w:val="0"/>
              <w:autoSpaceDN w:val="0"/>
              <w:adjustRightInd w:val="0"/>
              <w:textAlignment w:val="baseline"/>
            </w:pPr>
            <w:r w:rsidRPr="00EA64E8">
              <w:t>25</w:t>
            </w:r>
          </w:p>
        </w:tc>
        <w:tc>
          <w:tcPr>
            <w:tcW w:w="2268" w:type="dxa"/>
            <w:shd w:val="clear" w:color="auto" w:fill="auto"/>
          </w:tcPr>
          <w:p w14:paraId="4B5B9277" w14:textId="77777777" w:rsidR="00895241" w:rsidRPr="00EA64E8" w:rsidRDefault="00895241" w:rsidP="00895241">
            <w:pPr>
              <w:overflowPunct w:val="0"/>
              <w:autoSpaceDE w:val="0"/>
              <w:autoSpaceDN w:val="0"/>
              <w:adjustRightInd w:val="0"/>
              <w:textAlignment w:val="baseline"/>
            </w:pPr>
            <w:r w:rsidRPr="00EA64E8">
              <w:t>80</w:t>
            </w:r>
          </w:p>
        </w:tc>
      </w:tr>
      <w:tr w:rsidR="00895241" w:rsidRPr="00EA64E8" w14:paraId="2D44CC88" w14:textId="77777777" w:rsidTr="00895241">
        <w:trPr>
          <w:jc w:val="center"/>
        </w:trPr>
        <w:tc>
          <w:tcPr>
            <w:tcW w:w="4534" w:type="dxa"/>
            <w:gridSpan w:val="2"/>
            <w:shd w:val="clear" w:color="auto" w:fill="auto"/>
          </w:tcPr>
          <w:p w14:paraId="3571A9A3" w14:textId="77777777" w:rsidR="00895241" w:rsidRPr="00EA64E8" w:rsidRDefault="00895241" w:rsidP="00895241">
            <w:pPr>
              <w:overflowPunct w:val="0"/>
              <w:autoSpaceDE w:val="0"/>
              <w:autoSpaceDN w:val="0"/>
              <w:adjustRightInd w:val="0"/>
              <w:textAlignment w:val="baseline"/>
            </w:pPr>
            <w:r w:rsidRPr="00EA64E8">
              <w:t>Øvrige rum</w:t>
            </w:r>
          </w:p>
        </w:tc>
        <w:tc>
          <w:tcPr>
            <w:tcW w:w="2268" w:type="dxa"/>
            <w:shd w:val="clear" w:color="auto" w:fill="auto"/>
          </w:tcPr>
          <w:p w14:paraId="64859DE4" w14:textId="77777777" w:rsidR="00895241" w:rsidRPr="00EA64E8" w:rsidRDefault="00895241" w:rsidP="00895241">
            <w:pPr>
              <w:overflowPunct w:val="0"/>
              <w:autoSpaceDE w:val="0"/>
              <w:autoSpaceDN w:val="0"/>
              <w:adjustRightInd w:val="0"/>
              <w:textAlignment w:val="baseline"/>
            </w:pPr>
            <w:r w:rsidRPr="00EA64E8">
              <w:t>30</w:t>
            </w:r>
          </w:p>
        </w:tc>
        <w:tc>
          <w:tcPr>
            <w:tcW w:w="2268" w:type="dxa"/>
            <w:shd w:val="clear" w:color="auto" w:fill="auto"/>
          </w:tcPr>
          <w:p w14:paraId="75071F33" w14:textId="77777777" w:rsidR="00895241" w:rsidRPr="00EA64E8" w:rsidRDefault="00895241" w:rsidP="00895241">
            <w:pPr>
              <w:overflowPunct w:val="0"/>
              <w:autoSpaceDE w:val="0"/>
              <w:autoSpaceDN w:val="0"/>
              <w:adjustRightInd w:val="0"/>
              <w:textAlignment w:val="baseline"/>
            </w:pPr>
            <w:r w:rsidRPr="00EA64E8">
              <w:t>85</w:t>
            </w:r>
          </w:p>
        </w:tc>
      </w:tr>
    </w:tbl>
    <w:p w14:paraId="6DB06763" w14:textId="51F27FD2" w:rsidR="00895241" w:rsidRPr="00EA64E8" w:rsidRDefault="00895241" w:rsidP="00895241">
      <w:pPr>
        <w:overflowPunct w:val="0"/>
        <w:autoSpaceDE w:val="0"/>
        <w:autoSpaceDN w:val="0"/>
        <w:adjustRightInd w:val="0"/>
        <w:textAlignment w:val="baseline"/>
      </w:pPr>
    </w:p>
    <w:p w14:paraId="237B20A6" w14:textId="77777777" w:rsidR="00895241" w:rsidRPr="00EA64E8" w:rsidRDefault="00895241"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Måling for lavfrekvent støj og infralyd skal følge anvisningerne i afsnit 3.4 i Miljøstyrelsens Orientering nr. 9 af 1997 ”Lavfrekvent støj, infralyd og vibrationer i eksternt miljø”.</w:t>
      </w:r>
    </w:p>
    <w:p w14:paraId="39D047CA" w14:textId="6BFE88C6" w:rsidR="00895241" w:rsidRPr="00EA64E8" w:rsidRDefault="00895241" w:rsidP="002A5892">
      <w:pPr>
        <w:keepNext/>
        <w:numPr>
          <w:ilvl w:val="2"/>
          <w:numId w:val="13"/>
        </w:numPr>
        <w:overflowPunct w:val="0"/>
        <w:autoSpaceDE w:val="0"/>
        <w:autoSpaceDN w:val="0"/>
        <w:adjustRightInd w:val="0"/>
        <w:spacing w:before="240" w:after="60" w:line="240" w:lineRule="auto"/>
        <w:textAlignment w:val="baseline"/>
        <w:outlineLvl w:val="2"/>
      </w:pPr>
      <w:r w:rsidRPr="001C7285">
        <w:rPr>
          <w:rFonts w:cs="Arial"/>
          <w:bCs/>
        </w:rPr>
        <w:t>Nedenstående grænser er for vibrationer, dB re 10</w:t>
      </w:r>
      <w:r w:rsidRPr="001C7285">
        <w:rPr>
          <w:rFonts w:cs="Arial"/>
          <w:bCs/>
          <w:vertAlign w:val="superscript"/>
        </w:rPr>
        <w:t>-6</w:t>
      </w:r>
      <w:r w:rsidRPr="001C7285">
        <w:rPr>
          <w:rFonts w:cs="Arial"/>
          <w:bCs/>
        </w:rPr>
        <w:t xml:space="preserve"> m/s. Vibrationsgrænserne gælder for det maksimale KB-vægtede accelerationsniveau med tidsvægtning Slow.</w:t>
      </w:r>
    </w:p>
    <w:p w14:paraId="065ED552" w14:textId="77777777" w:rsidR="00895241" w:rsidRPr="00EA64E8" w:rsidRDefault="00895241" w:rsidP="00895241">
      <w:pPr>
        <w:overflowPunct w:val="0"/>
        <w:autoSpaceDE w:val="0"/>
        <w:autoSpaceDN w:val="0"/>
        <w:adjustRightInd w:val="0"/>
        <w:textAlignment w:val="baseline"/>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Vibrationer"/>
        <w:tblDescription w:val="Vibrationer"/>
      </w:tblPr>
      <w:tblGrid>
        <w:gridCol w:w="4534"/>
        <w:gridCol w:w="4788"/>
      </w:tblGrid>
      <w:tr w:rsidR="00895241" w:rsidRPr="00EA64E8" w14:paraId="06697E07" w14:textId="77777777" w:rsidTr="00443BB9">
        <w:trPr>
          <w:tblHeader/>
        </w:trPr>
        <w:tc>
          <w:tcPr>
            <w:tcW w:w="4534" w:type="dxa"/>
            <w:shd w:val="clear" w:color="auto" w:fill="auto"/>
          </w:tcPr>
          <w:p w14:paraId="7F2A6275" w14:textId="77777777" w:rsidR="00895241" w:rsidRPr="00EA64E8" w:rsidRDefault="00895241" w:rsidP="00895241">
            <w:pPr>
              <w:overflowPunct w:val="0"/>
              <w:autoSpaceDE w:val="0"/>
              <w:autoSpaceDN w:val="0"/>
              <w:adjustRightInd w:val="0"/>
              <w:textAlignment w:val="baseline"/>
              <w:rPr>
                <w:b/>
              </w:rPr>
            </w:pPr>
            <w:r w:rsidRPr="00EA64E8">
              <w:rPr>
                <w:b/>
              </w:rPr>
              <w:lastRenderedPageBreak/>
              <w:t>Anvendelse</w:t>
            </w:r>
          </w:p>
        </w:tc>
        <w:tc>
          <w:tcPr>
            <w:tcW w:w="4788" w:type="dxa"/>
            <w:shd w:val="clear" w:color="auto" w:fill="auto"/>
          </w:tcPr>
          <w:p w14:paraId="18102123" w14:textId="77777777" w:rsidR="00895241" w:rsidRPr="00EA64E8" w:rsidRDefault="00895241" w:rsidP="00895241">
            <w:pPr>
              <w:overflowPunct w:val="0"/>
              <w:autoSpaceDE w:val="0"/>
              <w:autoSpaceDN w:val="0"/>
              <w:adjustRightInd w:val="0"/>
              <w:textAlignment w:val="baseline"/>
              <w:rPr>
                <w:b/>
              </w:rPr>
            </w:pPr>
            <w:r w:rsidRPr="00EA64E8">
              <w:rPr>
                <w:b/>
              </w:rPr>
              <w:t>Vægtet accelerationsniveau, L</w:t>
            </w:r>
            <w:r w:rsidRPr="00EA64E8">
              <w:rPr>
                <w:b/>
                <w:vertAlign w:val="subscript"/>
              </w:rPr>
              <w:t>aw</w:t>
            </w:r>
            <w:r w:rsidRPr="00EA64E8">
              <w:rPr>
                <w:b/>
              </w:rPr>
              <w:t xml:space="preserve"> i dB</w:t>
            </w:r>
          </w:p>
          <w:p w14:paraId="3DD3EE4B" w14:textId="77777777" w:rsidR="00895241" w:rsidRPr="00EA64E8" w:rsidRDefault="00895241" w:rsidP="00895241">
            <w:pPr>
              <w:overflowPunct w:val="0"/>
              <w:autoSpaceDE w:val="0"/>
              <w:autoSpaceDN w:val="0"/>
              <w:adjustRightInd w:val="0"/>
              <w:textAlignment w:val="baseline"/>
            </w:pPr>
          </w:p>
        </w:tc>
      </w:tr>
      <w:tr w:rsidR="00895241" w:rsidRPr="00EA64E8" w14:paraId="7359322D" w14:textId="77777777" w:rsidTr="00895241">
        <w:tc>
          <w:tcPr>
            <w:tcW w:w="4534" w:type="dxa"/>
            <w:shd w:val="clear" w:color="auto" w:fill="auto"/>
          </w:tcPr>
          <w:p w14:paraId="181490A9" w14:textId="77777777" w:rsidR="00895241" w:rsidRPr="00EA64E8" w:rsidRDefault="00895241" w:rsidP="00895241">
            <w:pPr>
              <w:overflowPunct w:val="0"/>
              <w:autoSpaceDE w:val="0"/>
              <w:autoSpaceDN w:val="0"/>
              <w:adjustRightInd w:val="0"/>
              <w:textAlignment w:val="baseline"/>
            </w:pPr>
            <w:r w:rsidRPr="00EA64E8">
              <w:t>Boliger i boligområder, (hele døgnet)</w:t>
            </w:r>
          </w:p>
          <w:p w14:paraId="67FE6D1F" w14:textId="77777777" w:rsidR="00895241" w:rsidRPr="00EA64E8" w:rsidRDefault="00895241" w:rsidP="00895241">
            <w:pPr>
              <w:overflowPunct w:val="0"/>
              <w:autoSpaceDE w:val="0"/>
              <w:autoSpaceDN w:val="0"/>
              <w:adjustRightInd w:val="0"/>
              <w:textAlignment w:val="baseline"/>
            </w:pPr>
            <w:r w:rsidRPr="00EA64E8">
              <w:t>Boliger i blandet bolig/erhvervsområde (Center-områder) kl. 18-7</w:t>
            </w:r>
          </w:p>
          <w:p w14:paraId="26AD3447" w14:textId="77777777" w:rsidR="00895241" w:rsidRPr="00EA64E8" w:rsidRDefault="00895241" w:rsidP="00895241">
            <w:pPr>
              <w:overflowPunct w:val="0"/>
              <w:autoSpaceDE w:val="0"/>
              <w:autoSpaceDN w:val="0"/>
              <w:adjustRightInd w:val="0"/>
              <w:textAlignment w:val="baseline"/>
            </w:pPr>
            <w:r w:rsidRPr="00EA64E8">
              <w:t>Institutioner</w:t>
            </w:r>
          </w:p>
        </w:tc>
        <w:tc>
          <w:tcPr>
            <w:tcW w:w="4788" w:type="dxa"/>
            <w:shd w:val="clear" w:color="auto" w:fill="auto"/>
          </w:tcPr>
          <w:p w14:paraId="5DBB3E7D" w14:textId="77777777" w:rsidR="00895241" w:rsidRPr="00EA64E8" w:rsidRDefault="00895241" w:rsidP="00895241">
            <w:pPr>
              <w:overflowPunct w:val="0"/>
              <w:autoSpaceDE w:val="0"/>
              <w:autoSpaceDN w:val="0"/>
              <w:adjustRightInd w:val="0"/>
              <w:textAlignment w:val="baseline"/>
            </w:pPr>
            <w:r w:rsidRPr="00EA64E8">
              <w:t>75</w:t>
            </w:r>
          </w:p>
        </w:tc>
      </w:tr>
      <w:tr w:rsidR="00895241" w:rsidRPr="00EA64E8" w14:paraId="1B2CA1E6" w14:textId="77777777" w:rsidTr="00895241">
        <w:tc>
          <w:tcPr>
            <w:tcW w:w="4534" w:type="dxa"/>
            <w:shd w:val="clear" w:color="auto" w:fill="auto"/>
          </w:tcPr>
          <w:p w14:paraId="3FE6D059" w14:textId="77777777" w:rsidR="00895241" w:rsidRPr="00EA64E8" w:rsidRDefault="00895241" w:rsidP="00895241">
            <w:pPr>
              <w:overflowPunct w:val="0"/>
              <w:autoSpaceDE w:val="0"/>
              <w:autoSpaceDN w:val="0"/>
              <w:adjustRightInd w:val="0"/>
              <w:textAlignment w:val="baseline"/>
            </w:pPr>
            <w:r w:rsidRPr="00EA64E8">
              <w:t>Boliger i blandet bolig/erhvervsområde kl. 7-18. Kontorer, undervisningslokaler o.l.</w:t>
            </w:r>
          </w:p>
        </w:tc>
        <w:tc>
          <w:tcPr>
            <w:tcW w:w="4788" w:type="dxa"/>
            <w:shd w:val="clear" w:color="auto" w:fill="auto"/>
          </w:tcPr>
          <w:p w14:paraId="14D3C4AB" w14:textId="77777777" w:rsidR="00895241" w:rsidRPr="00EA64E8" w:rsidRDefault="00895241" w:rsidP="00895241">
            <w:pPr>
              <w:overflowPunct w:val="0"/>
              <w:autoSpaceDE w:val="0"/>
              <w:autoSpaceDN w:val="0"/>
              <w:adjustRightInd w:val="0"/>
              <w:textAlignment w:val="baseline"/>
            </w:pPr>
            <w:r w:rsidRPr="00EA64E8">
              <w:t>80</w:t>
            </w:r>
            <w:r w:rsidRPr="00EA64E8">
              <w:br/>
            </w:r>
            <w:r w:rsidRPr="00EA64E8">
              <w:br/>
            </w:r>
          </w:p>
        </w:tc>
      </w:tr>
      <w:tr w:rsidR="00895241" w:rsidRPr="00EA64E8" w14:paraId="1CB860C3" w14:textId="77777777" w:rsidTr="00895241">
        <w:tc>
          <w:tcPr>
            <w:tcW w:w="4534" w:type="dxa"/>
            <w:shd w:val="clear" w:color="auto" w:fill="auto"/>
          </w:tcPr>
          <w:p w14:paraId="1A4BBCDD" w14:textId="77777777" w:rsidR="00895241" w:rsidRPr="00EA64E8" w:rsidRDefault="00895241" w:rsidP="00895241">
            <w:pPr>
              <w:overflowPunct w:val="0"/>
              <w:autoSpaceDE w:val="0"/>
              <w:autoSpaceDN w:val="0"/>
              <w:adjustRightInd w:val="0"/>
              <w:textAlignment w:val="baseline"/>
            </w:pPr>
            <w:r w:rsidRPr="00EA64E8">
              <w:t>Erhvervsbebyggelse</w:t>
            </w:r>
            <w:r w:rsidRPr="00EA64E8">
              <w:tab/>
            </w:r>
          </w:p>
        </w:tc>
        <w:tc>
          <w:tcPr>
            <w:tcW w:w="4788" w:type="dxa"/>
            <w:shd w:val="clear" w:color="auto" w:fill="auto"/>
          </w:tcPr>
          <w:p w14:paraId="669928A0" w14:textId="77777777" w:rsidR="00895241" w:rsidRPr="00EA64E8" w:rsidRDefault="00895241" w:rsidP="00895241">
            <w:pPr>
              <w:overflowPunct w:val="0"/>
              <w:autoSpaceDE w:val="0"/>
              <w:autoSpaceDN w:val="0"/>
              <w:adjustRightInd w:val="0"/>
              <w:textAlignment w:val="baseline"/>
            </w:pPr>
            <w:r w:rsidRPr="00EA64E8">
              <w:t>85</w:t>
            </w:r>
          </w:p>
        </w:tc>
      </w:tr>
    </w:tbl>
    <w:p w14:paraId="005D95D0" w14:textId="6D4E17F8" w:rsidR="00895241" w:rsidRPr="00EA64E8" w:rsidRDefault="00895241" w:rsidP="00895241">
      <w:pPr>
        <w:overflowPunct w:val="0"/>
        <w:autoSpaceDE w:val="0"/>
        <w:autoSpaceDN w:val="0"/>
        <w:adjustRightInd w:val="0"/>
        <w:textAlignment w:val="baseline"/>
        <w:rPr>
          <w:sz w:val="20"/>
          <w:szCs w:val="20"/>
        </w:rPr>
      </w:pPr>
    </w:p>
    <w:p w14:paraId="21490C67" w14:textId="77777777" w:rsidR="00895241" w:rsidRPr="00EA64E8" w:rsidRDefault="00895241"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Ved måling til dokumentation for overholdelse af vibrationsgrænserne, skal anvisningerne i afsnit 4.3 i Miljøstyrelsens Orientering nr. 9 af 1997 ”Lavfrekvent støj, infralyd og vibrationer i eksternt miljø” anvendes.</w:t>
      </w:r>
    </w:p>
    <w:p w14:paraId="0A6D9BF9" w14:textId="77777777" w:rsidR="00895241" w:rsidRPr="00EA64E8" w:rsidRDefault="00895241"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Efter anmodning fra tilsynsmyndigheden, skal virksomheden lade foretage målinger og –beregninger til dokumentation for, at de fastsatte grænser for lavfrekvent støj, infralyd og vibrationer i vilkår 3.4.7 og 3.4.9 er overholdt. Måle- og beregningspunkter fastsættes efter nærmere aftale med tilsynsmyndigheden.</w:t>
      </w:r>
    </w:p>
    <w:p w14:paraId="2A054513" w14:textId="77777777" w:rsidR="00895241" w:rsidRPr="00EA64E8" w:rsidRDefault="00895241"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 xml:space="preserve">Hvis de fastsatte støjgrænser overskrides, skal der sammen med rapport om målinger/ beregninger fremsendes forslag til støj– og/eller </w:t>
      </w:r>
      <w:r w:rsidRPr="00EA64E8">
        <w:rPr>
          <w:rFonts w:cs="Arial"/>
          <w:bCs/>
        </w:rPr>
        <w:lastRenderedPageBreak/>
        <w:t>vibrationsreduktion ned til de i vilkår 3.4.7 og 3.4.9 fastsatte grænseværdier og med tidsplan for gennemførelse.</w:t>
      </w:r>
    </w:p>
    <w:p w14:paraId="2737A46C" w14:textId="77777777" w:rsidR="00895241" w:rsidRPr="00EA64E8" w:rsidRDefault="00895241"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Tilsynsmyndigheden kan forlange målinger og beregninger af støj og/eller vibrationer gentaget, dog højst én gang årligt, medmindre den seneste kontrol viser, at vilkårene ikke er overholdte.</w:t>
      </w:r>
    </w:p>
    <w:p w14:paraId="1CAB97C2" w14:textId="77777777" w:rsidR="00895241" w:rsidRPr="00EA64E8" w:rsidRDefault="00895241"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Ved målinger/beregninger for støj og/eller vibrationer, udarbejdelse af afrapportering og gennemførelse af eventuelle tiltag for støj- og/eller vibrationsreduktion, skal udgifterne hertil alene afholdes af virksomheden.</w:t>
      </w:r>
    </w:p>
    <w:p w14:paraId="062F898F" w14:textId="35A21391" w:rsidR="00895241" w:rsidRPr="00EA64E8" w:rsidRDefault="00895241" w:rsidP="00895241">
      <w:pPr>
        <w:overflowPunct w:val="0"/>
        <w:autoSpaceDE w:val="0"/>
        <w:autoSpaceDN w:val="0"/>
        <w:adjustRightInd w:val="0"/>
        <w:textAlignment w:val="baseline"/>
      </w:pPr>
    </w:p>
    <w:p w14:paraId="68BCE6B9" w14:textId="39BB53D2" w:rsidR="00895241" w:rsidRPr="00EA64E8" w:rsidRDefault="00895241" w:rsidP="00895241">
      <w:pPr>
        <w:overflowPunct w:val="0"/>
        <w:autoSpaceDE w:val="0"/>
        <w:autoSpaceDN w:val="0"/>
        <w:adjustRightInd w:val="0"/>
        <w:textAlignment w:val="baseline"/>
      </w:pPr>
      <w:r w:rsidRPr="00EA64E8">
        <w:rPr>
          <w:u w:val="single"/>
        </w:rPr>
        <w:t>Luft</w:t>
      </w:r>
      <w:r w:rsidR="00F539AF">
        <w:rPr>
          <w:u w:val="single"/>
        </w:rPr>
        <w:t>forurening</w:t>
      </w:r>
    </w:p>
    <w:p w14:paraId="4DB09905" w14:textId="6CEA8C1D" w:rsidR="00895241" w:rsidRPr="00F539AF" w:rsidRDefault="00F539AF"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Filtre på pulversiloer skal kunne begrænse emis</w:t>
      </w:r>
      <w:r w:rsidRPr="0086336E">
        <w:rPr>
          <w:rFonts w:eastAsia="Times New Roman" w:cs="Arial"/>
          <w:color w:val="000000"/>
          <w:lang w:eastAsia="da-DK"/>
        </w:rPr>
        <w:softHyphen/>
        <w:t>sionen af total støv til mindre end 10 mg/normal m</w:t>
      </w:r>
      <w:r w:rsidRPr="00C406C3">
        <w:rPr>
          <w:rFonts w:eastAsia="Times New Roman" w:cs="Arial"/>
          <w:color w:val="000000"/>
          <w:vertAlign w:val="superscript"/>
          <w:lang w:eastAsia="da-DK"/>
        </w:rPr>
        <w:t>3</w:t>
      </w:r>
      <w:r w:rsidRPr="0086336E">
        <w:rPr>
          <w:rFonts w:eastAsia="Times New Roman" w:cs="Arial"/>
          <w:color w:val="000000"/>
          <w:lang w:eastAsia="da-DK"/>
        </w:rPr>
        <w:t>.</w:t>
      </w:r>
      <w:r>
        <w:rPr>
          <w:rFonts w:eastAsia="Times New Roman" w:cs="Arial"/>
          <w:color w:val="000000"/>
          <w:lang w:eastAsia="da-DK"/>
        </w:rPr>
        <w:t xml:space="preserve"> </w:t>
      </w:r>
    </w:p>
    <w:p w14:paraId="3FF4C749" w14:textId="7A416B1D" w:rsidR="00F539AF" w:rsidRPr="00F539AF" w:rsidRDefault="00B44A7D"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Pr>
          <w:rFonts w:eastAsia="Times New Roman" w:cs="Arial"/>
          <w:color w:val="000000"/>
          <w:lang w:eastAsia="da-DK"/>
        </w:rPr>
        <w:t>Eventuelle a</w:t>
      </w:r>
      <w:r w:rsidR="00F539AF" w:rsidRPr="0086336E">
        <w:rPr>
          <w:rFonts w:eastAsia="Times New Roman" w:cs="Arial"/>
          <w:color w:val="000000"/>
          <w:lang w:eastAsia="da-DK"/>
        </w:rPr>
        <w:t>fkast fra punktudsug fra støvende procesanlæg (blandere, vægte, sold, maskiner til produktion</w:t>
      </w:r>
      <w:r w:rsidR="006D72A0">
        <w:rPr>
          <w:rFonts w:eastAsia="Times New Roman" w:cs="Arial"/>
          <w:color w:val="000000"/>
          <w:lang w:eastAsia="da-DK"/>
        </w:rPr>
        <w:t xml:space="preserve">, </w:t>
      </w:r>
      <w:r w:rsidR="00F539AF" w:rsidRPr="0086336E">
        <w:rPr>
          <w:rFonts w:eastAsia="Times New Roman" w:cs="Arial"/>
          <w:color w:val="000000"/>
          <w:lang w:eastAsia="da-DK"/>
        </w:rPr>
        <w:t>transportanlæg og støvsugning) skal forsynes med filter, der kan overholde en emis</w:t>
      </w:r>
      <w:r w:rsidR="00F539AF" w:rsidRPr="0086336E">
        <w:rPr>
          <w:rFonts w:eastAsia="Times New Roman" w:cs="Arial"/>
          <w:color w:val="000000"/>
          <w:lang w:eastAsia="da-DK"/>
        </w:rPr>
        <w:softHyphen/>
        <w:t>sions</w:t>
      </w:r>
      <w:r w:rsidR="00F539AF" w:rsidRPr="0086336E">
        <w:rPr>
          <w:rFonts w:eastAsia="Times New Roman" w:cs="Arial"/>
          <w:color w:val="000000"/>
          <w:lang w:eastAsia="da-DK"/>
        </w:rPr>
        <w:softHyphen/>
        <w:t>grænse</w:t>
      </w:r>
      <w:r w:rsidR="00F539AF" w:rsidRPr="0086336E">
        <w:rPr>
          <w:rFonts w:eastAsia="Times New Roman" w:cs="Arial"/>
          <w:color w:val="000000"/>
          <w:lang w:eastAsia="da-DK"/>
        </w:rPr>
        <w:softHyphen/>
        <w:t>værdi for total støv på 10 mg/normal m</w:t>
      </w:r>
      <w:r w:rsidR="00F539AF" w:rsidRPr="00C406C3">
        <w:rPr>
          <w:rFonts w:eastAsia="Times New Roman" w:cs="Arial"/>
          <w:color w:val="000000"/>
          <w:vertAlign w:val="superscript"/>
          <w:lang w:eastAsia="da-DK"/>
        </w:rPr>
        <w:t>3</w:t>
      </w:r>
      <w:r w:rsidR="00F539AF" w:rsidRPr="0086336E">
        <w:rPr>
          <w:rFonts w:eastAsia="Times New Roman" w:cs="Arial"/>
          <w:color w:val="000000"/>
          <w:lang w:eastAsia="da-DK"/>
        </w:rPr>
        <w:t>.</w:t>
      </w:r>
      <w:r w:rsidR="00F539AF">
        <w:rPr>
          <w:rFonts w:eastAsia="Times New Roman" w:cs="Arial"/>
          <w:color w:val="000000"/>
          <w:lang w:eastAsia="da-DK"/>
        </w:rPr>
        <w:t xml:space="preserve"> </w:t>
      </w:r>
    </w:p>
    <w:p w14:paraId="18B6DBE8" w14:textId="46D29997" w:rsidR="00F539AF" w:rsidRPr="00EA64E8" w:rsidRDefault="00F539AF"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Afkast fra rumudsug</w:t>
      </w:r>
      <w:r w:rsidR="00B44A7D">
        <w:rPr>
          <w:rFonts w:eastAsia="Times New Roman" w:cs="Arial"/>
          <w:color w:val="000000"/>
          <w:lang w:eastAsia="da-DK"/>
        </w:rPr>
        <w:t xml:space="preserve"> i produktionen og</w:t>
      </w:r>
      <w:r w:rsidR="006D72A0">
        <w:rPr>
          <w:rFonts w:eastAsia="Times New Roman" w:cs="Arial"/>
          <w:color w:val="000000"/>
          <w:lang w:eastAsia="da-DK"/>
        </w:rPr>
        <w:t xml:space="preserve"> procesanlæg</w:t>
      </w:r>
      <w:r w:rsidRPr="0086336E">
        <w:rPr>
          <w:rFonts w:eastAsia="Times New Roman" w:cs="Arial"/>
          <w:color w:val="000000"/>
          <w:lang w:eastAsia="da-DK"/>
        </w:rPr>
        <w:t xml:space="preserve">, der ikke er omfattet af </w:t>
      </w:r>
      <w:r w:rsidR="00951C9C" w:rsidRPr="00CD6C59">
        <w:rPr>
          <w:rFonts w:eastAsia="Times New Roman" w:cs="Arial"/>
          <w:color w:val="000000"/>
          <w:lang w:eastAsia="da-DK"/>
        </w:rPr>
        <w:t>vilkår 3.4.</w:t>
      </w:r>
      <w:r w:rsidR="00CD6C59" w:rsidRPr="00CD6C59">
        <w:rPr>
          <w:rFonts w:eastAsia="Times New Roman" w:cs="Arial"/>
          <w:color w:val="000000"/>
          <w:lang w:eastAsia="da-DK"/>
        </w:rPr>
        <w:t>15</w:t>
      </w:r>
      <w:r w:rsidRPr="00CD6C59">
        <w:rPr>
          <w:rFonts w:eastAsia="Times New Roman" w:cs="Arial"/>
          <w:color w:val="000000"/>
          <w:lang w:eastAsia="da-DK"/>
        </w:rPr>
        <w:t>,</w:t>
      </w:r>
      <w:r w:rsidRPr="0086336E">
        <w:rPr>
          <w:rFonts w:eastAsia="Times New Roman" w:cs="Arial"/>
          <w:color w:val="000000"/>
          <w:lang w:eastAsia="da-DK"/>
        </w:rPr>
        <w:t xml:space="preserve"> skal være opadrettede og føres mindst 1 meter over tagryg på det tag, hvor afkastet er placeret. </w:t>
      </w:r>
    </w:p>
    <w:p w14:paraId="3ED4053C" w14:textId="200561FE" w:rsidR="00895241" w:rsidRPr="00EA64E8" w:rsidRDefault="00895241" w:rsidP="00895241">
      <w:pPr>
        <w:overflowPunct w:val="0"/>
        <w:autoSpaceDE w:val="0"/>
        <w:autoSpaceDN w:val="0"/>
        <w:adjustRightInd w:val="0"/>
        <w:textAlignment w:val="baseline"/>
      </w:pPr>
    </w:p>
    <w:p w14:paraId="66D9B466" w14:textId="682CDE75" w:rsidR="00895241" w:rsidRPr="00EA64E8" w:rsidRDefault="009222EF" w:rsidP="00895241">
      <w:pPr>
        <w:overflowPunct w:val="0"/>
        <w:autoSpaceDE w:val="0"/>
        <w:autoSpaceDN w:val="0"/>
        <w:adjustRightInd w:val="0"/>
        <w:textAlignment w:val="baseline"/>
      </w:pPr>
      <w:r>
        <w:rPr>
          <w:u w:val="single"/>
        </w:rPr>
        <w:t>J</w:t>
      </w:r>
      <w:r w:rsidR="00895241" w:rsidRPr="00EA64E8">
        <w:rPr>
          <w:u w:val="single"/>
        </w:rPr>
        <w:t>ord</w:t>
      </w:r>
      <w:r>
        <w:rPr>
          <w:u w:val="single"/>
        </w:rPr>
        <w:t xml:space="preserve">, </w:t>
      </w:r>
      <w:r w:rsidR="00895241" w:rsidRPr="00EA64E8">
        <w:rPr>
          <w:u w:val="single"/>
        </w:rPr>
        <w:t>grundvand</w:t>
      </w:r>
      <w:r>
        <w:rPr>
          <w:u w:val="single"/>
        </w:rPr>
        <w:t xml:space="preserve"> og overfladevand</w:t>
      </w:r>
    </w:p>
    <w:p w14:paraId="48EA9295" w14:textId="082996BD" w:rsidR="00895241" w:rsidRPr="009222EF" w:rsidRDefault="009222EF"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 xml:space="preserve">Overjordiske tanke til motorbrændstof skal sikres mod påkørsel. Påfyldningsstudse og aftapningshaner (aftapningsanordninger) for olieprodukter, herunder motorbrændstof, skal placeres inden for konturen af en tæt belægning med kontrolleret afledning af afløbsvandet. Alternativt </w:t>
      </w:r>
      <w:r w:rsidRPr="0086336E">
        <w:rPr>
          <w:rFonts w:eastAsia="Times New Roman" w:cs="Arial"/>
          <w:color w:val="000000"/>
          <w:lang w:eastAsia="da-DK"/>
        </w:rPr>
        <w:lastRenderedPageBreak/>
        <w:t>skal eventuelt spild opsamles i en tæt spildbakke eller grube. Udendørs spildbakker eller gruber skal tømmes, således at regnvand i bunden maksimalt udgør 10 % af spildbakkens eller grubens volumen.</w:t>
      </w:r>
      <w:r>
        <w:rPr>
          <w:rFonts w:eastAsia="Times New Roman" w:cs="Arial"/>
          <w:color w:val="000000"/>
          <w:lang w:eastAsia="da-DK"/>
        </w:rPr>
        <w:t xml:space="preserve"> </w:t>
      </w:r>
    </w:p>
    <w:p w14:paraId="13C4E7D0" w14:textId="2B68A00D" w:rsidR="009222EF" w:rsidRPr="009222EF" w:rsidRDefault="009222EF"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 xml:space="preserve">Tilsætnings- og hjælpestoffer samt farligt affald skal opbevares i egnede, tætte og lukkede beholdere, der er placeret under tag og beskyttet mod vejrlig. </w:t>
      </w:r>
      <w:r w:rsidR="00E43B17">
        <w:rPr>
          <w:rFonts w:eastAsia="Times New Roman" w:cs="Arial"/>
          <w:color w:val="000000"/>
          <w:lang w:eastAsia="da-DK"/>
        </w:rPr>
        <w:br/>
      </w:r>
      <w:r w:rsidRPr="0086336E">
        <w:rPr>
          <w:rFonts w:eastAsia="Times New Roman" w:cs="Arial"/>
          <w:color w:val="000000"/>
          <w:lang w:eastAsia="da-DK"/>
        </w:rPr>
        <w:t xml:space="preserve">Farligt affald skal mærkes, så det tydeligt fremgår, hvad beholderen indeholder. </w:t>
      </w:r>
      <w:r w:rsidR="00951C9C">
        <w:rPr>
          <w:rFonts w:eastAsia="Times New Roman" w:cs="Arial"/>
          <w:color w:val="000000"/>
          <w:lang w:eastAsia="da-DK"/>
        </w:rPr>
        <w:br/>
      </w:r>
      <w:r w:rsidRPr="0086336E">
        <w:rPr>
          <w:rFonts w:eastAsia="Times New Roman" w:cs="Arial"/>
          <w:color w:val="000000"/>
          <w:lang w:eastAsia="da-DK"/>
        </w:rPr>
        <w:t>Oplagspladsen skal have en tæt belægning og være indrettet således, at spild kan holdes inden for et afgrænset område og uden mulighed for afløb til jord, grundvand, overfladevand eller kloak. Området skal kunne rumme indholdet af den største beholder, der opbevares. Ovennævnte krav gælder dog ikke for oplag i tanke omfattet af</w:t>
      </w:r>
      <w:r w:rsidR="00DD0204">
        <w:rPr>
          <w:rFonts w:eastAsia="Times New Roman" w:cs="Arial"/>
          <w:color w:val="000000"/>
          <w:lang w:eastAsia="da-DK"/>
        </w:rPr>
        <w:t xml:space="preserve"> Olietankbekendtgørelsen</w:t>
      </w:r>
      <w:r w:rsidR="00DD0204">
        <w:rPr>
          <w:rStyle w:val="Fodnotehenvisning"/>
          <w:rFonts w:eastAsia="Times New Roman" w:cs="Arial"/>
          <w:color w:val="000000"/>
          <w:lang w:eastAsia="da-DK"/>
        </w:rPr>
        <w:footnoteReference w:id="1"/>
      </w:r>
      <w:r w:rsidRPr="0086336E">
        <w:rPr>
          <w:rFonts w:eastAsia="Times New Roman" w:cs="Arial"/>
          <w:color w:val="000000"/>
          <w:lang w:eastAsia="da-DK"/>
        </w:rPr>
        <w:t>.</w:t>
      </w:r>
      <w:r>
        <w:rPr>
          <w:rFonts w:eastAsia="Times New Roman" w:cs="Arial"/>
          <w:color w:val="000000"/>
          <w:lang w:eastAsia="da-DK"/>
        </w:rPr>
        <w:br/>
      </w:r>
      <w:r w:rsidRPr="0086336E">
        <w:rPr>
          <w:rFonts w:eastAsia="Times New Roman" w:cs="Arial"/>
          <w:color w:val="000000"/>
          <w:lang w:eastAsia="da-DK"/>
        </w:rPr>
        <w:t xml:space="preserve">Syrer kan dog opbevares i det fri i lukkede palletanke eller lignende på tæt belægning, såfremt oplagsplads og kloaksystem er indrettet således, at </w:t>
      </w:r>
      <w:r w:rsidRPr="0086336E">
        <w:rPr>
          <w:rFonts w:eastAsia="Times New Roman" w:cs="Arial"/>
          <w:color w:val="000000"/>
          <w:lang w:eastAsia="da-DK"/>
        </w:rPr>
        <w:lastRenderedPageBreak/>
        <w:t>spild af syre ikke vil kunne løbe til jord, grundvand, overfladevand eller kloak.</w:t>
      </w:r>
      <w:r>
        <w:rPr>
          <w:rFonts w:eastAsia="Times New Roman" w:cs="Arial"/>
          <w:color w:val="000000"/>
          <w:lang w:eastAsia="da-DK"/>
        </w:rPr>
        <w:t xml:space="preserve"> </w:t>
      </w:r>
    </w:p>
    <w:p w14:paraId="756B7C5F" w14:textId="2780BFB4" w:rsidR="009222EF" w:rsidRPr="009222EF" w:rsidRDefault="009222EF"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Indsmøring af betonkanoner må kun ske på en tæt belægning med fald mod sump eller afløb, hvorfra der sker kontrolleret afledning.</w:t>
      </w:r>
    </w:p>
    <w:p w14:paraId="5D168D3B" w14:textId="5C422267" w:rsidR="009222EF" w:rsidRPr="009222EF" w:rsidRDefault="009222EF"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Spuling af maskindele samt betonkanoner og andet rullende materiel skal ske på tæt belægning med fald mod grube eller afløb, hvorfra der sker kontrolleret afledning.</w:t>
      </w:r>
      <w:r>
        <w:rPr>
          <w:rFonts w:eastAsia="Times New Roman" w:cs="Arial"/>
          <w:color w:val="000000"/>
          <w:lang w:eastAsia="da-DK"/>
        </w:rPr>
        <w:t xml:space="preserve"> </w:t>
      </w:r>
    </w:p>
    <w:p w14:paraId="03FA9B8B" w14:textId="75C54A82" w:rsidR="009222EF" w:rsidRPr="009222EF" w:rsidRDefault="009222EF"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Bassiner til procesvand og betonslam skal være tætte.</w:t>
      </w:r>
      <w:r>
        <w:rPr>
          <w:rFonts w:eastAsia="Times New Roman" w:cs="Arial"/>
          <w:color w:val="000000"/>
          <w:lang w:eastAsia="da-DK"/>
        </w:rPr>
        <w:t xml:space="preserve"> </w:t>
      </w:r>
    </w:p>
    <w:p w14:paraId="22AD2B85" w14:textId="721C6542" w:rsidR="009222EF" w:rsidRPr="00EA64E8" w:rsidRDefault="009222EF" w:rsidP="008962B2">
      <w:pPr>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Tætte belægninger, gruber og bassiner samt opsamlingskar skal være i god vedligeholdelsesstand. Utætheder skal udbedres så hurtigt som muligt, efter at de er konstateret.</w:t>
      </w:r>
      <w:r>
        <w:rPr>
          <w:rFonts w:eastAsia="Times New Roman" w:cs="Arial"/>
          <w:color w:val="000000"/>
          <w:lang w:eastAsia="da-DK"/>
        </w:rPr>
        <w:t xml:space="preserve"> </w:t>
      </w:r>
    </w:p>
    <w:p w14:paraId="0C530E9F" w14:textId="3C2A5DED" w:rsidR="00895241" w:rsidRPr="00EA64E8" w:rsidRDefault="00895241" w:rsidP="008962B2">
      <w:pPr>
        <w:overflowPunct w:val="0"/>
        <w:autoSpaceDE w:val="0"/>
        <w:autoSpaceDN w:val="0"/>
        <w:adjustRightInd w:val="0"/>
        <w:textAlignment w:val="baseline"/>
        <w:rPr>
          <w:sz w:val="20"/>
          <w:szCs w:val="20"/>
        </w:rPr>
      </w:pPr>
    </w:p>
    <w:p w14:paraId="6964A5B4" w14:textId="77777777" w:rsidR="00895241" w:rsidRPr="00EA64E8" w:rsidRDefault="00895241" w:rsidP="008962B2">
      <w:pPr>
        <w:overflowPunct w:val="0"/>
        <w:autoSpaceDE w:val="0"/>
        <w:autoSpaceDN w:val="0"/>
        <w:adjustRightInd w:val="0"/>
        <w:textAlignment w:val="baseline"/>
      </w:pPr>
      <w:r w:rsidRPr="00EA64E8">
        <w:rPr>
          <w:u w:val="single"/>
        </w:rPr>
        <w:t>Spildevand og overfladevand</w:t>
      </w:r>
    </w:p>
    <w:p w14:paraId="027E60CD" w14:textId="09FA7BED" w:rsidR="00346968" w:rsidRDefault="00895241" w:rsidP="008962B2">
      <w:pPr>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Processpildevand</w:t>
      </w:r>
      <w:r w:rsidR="008962B2">
        <w:rPr>
          <w:rFonts w:cs="Arial"/>
          <w:bCs/>
        </w:rPr>
        <w:t>, herunder vaskevand og overfladevand fra vaskepladsen,</w:t>
      </w:r>
      <w:r w:rsidRPr="00EA64E8">
        <w:rPr>
          <w:rFonts w:cs="Arial"/>
          <w:bCs/>
        </w:rPr>
        <w:t xml:space="preserve"> skal til enhver tid tilledes det kommunale spildevandsanlæg i henhold til gældende tilslutningstilladelse.</w:t>
      </w:r>
    </w:p>
    <w:p w14:paraId="2673B8FB" w14:textId="11D5A8AA" w:rsidR="00346968" w:rsidRPr="00346968" w:rsidRDefault="00346968" w:rsidP="008962B2">
      <w:pPr>
        <w:numPr>
          <w:ilvl w:val="2"/>
          <w:numId w:val="13"/>
        </w:numPr>
        <w:overflowPunct w:val="0"/>
        <w:autoSpaceDE w:val="0"/>
        <w:autoSpaceDN w:val="0"/>
        <w:adjustRightInd w:val="0"/>
        <w:spacing w:before="240" w:after="60" w:line="240" w:lineRule="auto"/>
        <w:textAlignment w:val="baseline"/>
        <w:outlineLvl w:val="2"/>
        <w:rPr>
          <w:rFonts w:cs="Arial"/>
          <w:bCs/>
        </w:rPr>
      </w:pPr>
      <w:r>
        <w:rPr>
          <w:rFonts w:cs="Arial"/>
          <w:bCs/>
        </w:rPr>
        <w:t xml:space="preserve">Processpildevand kan genanvendes til vask af egne biler eller som tilsætning i produktionen af </w:t>
      </w:r>
      <w:r w:rsidR="00D34D0D">
        <w:rPr>
          <w:rFonts w:cs="Arial"/>
          <w:bCs/>
        </w:rPr>
        <w:t>beton</w:t>
      </w:r>
      <w:r w:rsidR="008962B2">
        <w:rPr>
          <w:rFonts w:cs="Arial"/>
          <w:bCs/>
        </w:rPr>
        <w:t xml:space="preserve">. </w:t>
      </w:r>
    </w:p>
    <w:p w14:paraId="0C81C86B" w14:textId="326A445B" w:rsidR="00895241" w:rsidRPr="000B21CF" w:rsidRDefault="00895241"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0B21CF">
        <w:rPr>
          <w:rFonts w:cs="Arial"/>
          <w:bCs/>
        </w:rPr>
        <w:t xml:space="preserve">Overfladevand skal til enhver tid tilledes den kommunale </w:t>
      </w:r>
      <w:r w:rsidR="000B21CF" w:rsidRPr="000B21CF">
        <w:rPr>
          <w:rFonts w:cs="Arial"/>
          <w:bCs/>
        </w:rPr>
        <w:t>kloak</w:t>
      </w:r>
      <w:r w:rsidRPr="000B21CF">
        <w:rPr>
          <w:rFonts w:cs="Arial"/>
          <w:bCs/>
        </w:rPr>
        <w:t>ledning i henhold til gældende aftale/tilslutningstilladelse.</w:t>
      </w:r>
    </w:p>
    <w:p w14:paraId="2493DAE8" w14:textId="392E80FF" w:rsidR="00895241" w:rsidRPr="00EA64E8" w:rsidRDefault="00895241" w:rsidP="00895241">
      <w:pPr>
        <w:overflowPunct w:val="0"/>
        <w:autoSpaceDE w:val="0"/>
        <w:autoSpaceDN w:val="0"/>
        <w:adjustRightInd w:val="0"/>
        <w:textAlignment w:val="baseline"/>
      </w:pPr>
    </w:p>
    <w:p w14:paraId="5741C4A8" w14:textId="77777777" w:rsidR="00895241" w:rsidRPr="00EA64E8" w:rsidRDefault="00895241" w:rsidP="00895241">
      <w:pPr>
        <w:overflowPunct w:val="0"/>
        <w:autoSpaceDE w:val="0"/>
        <w:autoSpaceDN w:val="0"/>
        <w:adjustRightInd w:val="0"/>
        <w:textAlignment w:val="baseline"/>
      </w:pPr>
      <w:r w:rsidRPr="00EA64E8">
        <w:rPr>
          <w:u w:val="single"/>
        </w:rPr>
        <w:t>Affald</w:t>
      </w:r>
    </w:p>
    <w:p w14:paraId="11223AB9" w14:textId="341B53DE" w:rsidR="00895241" w:rsidRPr="009222EF" w:rsidRDefault="00F539AF"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Spild af pulverformige råvarer, brændstof, olie og kemikalier skal straks opsamles.</w:t>
      </w:r>
      <w:r w:rsidR="009222EF">
        <w:rPr>
          <w:rFonts w:eastAsia="Times New Roman" w:cs="Arial"/>
          <w:color w:val="000000"/>
          <w:lang w:eastAsia="da-DK"/>
        </w:rPr>
        <w:br/>
      </w:r>
      <w:r w:rsidR="009222EF" w:rsidRPr="0086336E">
        <w:rPr>
          <w:rFonts w:eastAsia="Times New Roman" w:cs="Arial"/>
          <w:color w:val="000000"/>
          <w:lang w:eastAsia="da-DK"/>
        </w:rPr>
        <w:lastRenderedPageBreak/>
        <w:t>Alt opsamlet spild af brændstof, olie og kemikalier, inkl. opsugningsmateriale, skal opbevares og bortskaffes som farligt affald. Der skal til enhver tid forefindes opsugningsmateriale på virksomheden.</w:t>
      </w:r>
      <w:r w:rsidR="009222EF">
        <w:rPr>
          <w:rFonts w:eastAsia="Times New Roman" w:cs="Arial"/>
          <w:color w:val="000000"/>
          <w:lang w:eastAsia="da-DK"/>
        </w:rPr>
        <w:br/>
      </w:r>
      <w:r w:rsidR="009222EF" w:rsidRPr="0086336E">
        <w:rPr>
          <w:rFonts w:eastAsia="Times New Roman" w:cs="Arial"/>
          <w:color w:val="000000"/>
          <w:lang w:eastAsia="da-DK"/>
        </w:rPr>
        <w:t xml:space="preserve">Opsamlingsområder som gruber, spildbakker, opsamlingskar og lignende skal tømmes efter behov. Opsamlingsområderne skal til stadighed kunne rumme indholdet af den største beholder i området, hvor det er krævet, </w:t>
      </w:r>
      <w:r w:rsidR="009222EF" w:rsidRPr="00CD6C59">
        <w:rPr>
          <w:rFonts w:eastAsia="Times New Roman" w:cs="Arial"/>
          <w:color w:val="000000"/>
          <w:lang w:eastAsia="da-DK"/>
        </w:rPr>
        <w:t>jf.</w:t>
      </w:r>
      <w:r w:rsidR="00B10032" w:rsidRPr="00CD6C59">
        <w:rPr>
          <w:rFonts w:eastAsia="Times New Roman" w:cs="Arial"/>
          <w:color w:val="000000"/>
          <w:lang w:eastAsia="da-DK"/>
        </w:rPr>
        <w:t xml:space="preserve"> vilkår 3.4.</w:t>
      </w:r>
      <w:r w:rsidR="00CD6C59" w:rsidRPr="00CD6C59">
        <w:rPr>
          <w:rFonts w:eastAsia="Times New Roman" w:cs="Arial"/>
          <w:color w:val="000000"/>
          <w:lang w:eastAsia="da-DK"/>
        </w:rPr>
        <w:t>18</w:t>
      </w:r>
      <w:r w:rsidR="009222EF" w:rsidRPr="00CD6C59">
        <w:rPr>
          <w:rFonts w:eastAsia="Times New Roman" w:cs="Arial"/>
          <w:color w:val="000000"/>
          <w:lang w:eastAsia="da-DK"/>
        </w:rPr>
        <w:t>.</w:t>
      </w:r>
    </w:p>
    <w:p w14:paraId="4210D420" w14:textId="113774ED" w:rsidR="009222EF" w:rsidRPr="009222EF" w:rsidRDefault="009222EF"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Støvende affald skal opbevares i tætte, lukkede emballager eller på anden måde sikres mod støvflugt.</w:t>
      </w:r>
    </w:p>
    <w:p w14:paraId="69338EF1" w14:textId="77777777" w:rsidR="00895241" w:rsidRPr="00EA64E8" w:rsidRDefault="00895241" w:rsidP="00895241">
      <w:pPr>
        <w:overflowPunct w:val="0"/>
        <w:autoSpaceDE w:val="0"/>
        <w:autoSpaceDN w:val="0"/>
        <w:adjustRightInd w:val="0"/>
        <w:textAlignment w:val="baseline"/>
      </w:pPr>
    </w:p>
    <w:p w14:paraId="79FF952E" w14:textId="77777777" w:rsidR="00895241" w:rsidRPr="00EA64E8" w:rsidRDefault="00895241" w:rsidP="00895241">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EA64E8">
        <w:rPr>
          <w:rFonts w:cs="Arial"/>
          <w:b/>
          <w:bCs/>
          <w:iCs/>
        </w:rPr>
        <w:t>Egenkontrol</w:t>
      </w:r>
    </w:p>
    <w:p w14:paraId="0AA0B62B" w14:textId="681F0F5D" w:rsidR="009222EF" w:rsidRPr="009222EF" w:rsidRDefault="009222EF"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Før nye filtre til pulversiloer og afkast fra støvende procesanlæg tages i brug, skal virksomheden fremskaffe og opbevare nedenstående oplysninger fra leverandøren:</w:t>
      </w:r>
      <w:r>
        <w:rPr>
          <w:rFonts w:eastAsia="Times New Roman" w:cs="Arial"/>
          <w:color w:val="000000"/>
          <w:lang w:eastAsia="da-DK"/>
        </w:rPr>
        <w:br/>
      </w:r>
      <w:r w:rsidRPr="0086336E">
        <w:rPr>
          <w:rFonts w:eastAsia="Times New Roman" w:cs="Arial"/>
          <w:color w:val="000000"/>
          <w:lang w:eastAsia="da-DK"/>
        </w:rPr>
        <w:t>– Dokumentation for, at filtret ved den pågældende anvendelse kan overholde den relevante emis</w:t>
      </w:r>
      <w:r w:rsidRPr="0086336E">
        <w:rPr>
          <w:rFonts w:eastAsia="Times New Roman" w:cs="Arial"/>
          <w:color w:val="000000"/>
          <w:lang w:eastAsia="da-DK"/>
        </w:rPr>
        <w:softHyphen/>
        <w:t>sions</w:t>
      </w:r>
      <w:r w:rsidRPr="0086336E">
        <w:rPr>
          <w:rFonts w:eastAsia="Times New Roman" w:cs="Arial"/>
          <w:color w:val="000000"/>
          <w:lang w:eastAsia="da-DK"/>
        </w:rPr>
        <w:softHyphen/>
        <w:t>grænse</w:t>
      </w:r>
      <w:r w:rsidRPr="0086336E">
        <w:rPr>
          <w:rFonts w:eastAsia="Times New Roman" w:cs="Arial"/>
          <w:color w:val="000000"/>
          <w:lang w:eastAsia="da-DK"/>
        </w:rPr>
        <w:softHyphen/>
        <w:t xml:space="preserve">værdi, </w:t>
      </w:r>
      <w:r w:rsidRPr="00F41323">
        <w:rPr>
          <w:rFonts w:eastAsia="Times New Roman" w:cs="Arial"/>
          <w:color w:val="000000"/>
          <w:lang w:eastAsia="da-DK"/>
        </w:rPr>
        <w:t xml:space="preserve">jf. </w:t>
      </w:r>
      <w:r w:rsidR="00CE38F6" w:rsidRPr="00F41323">
        <w:rPr>
          <w:rFonts w:eastAsia="Times New Roman" w:cs="Arial"/>
          <w:color w:val="000000"/>
          <w:lang w:eastAsia="da-DK"/>
        </w:rPr>
        <w:t xml:space="preserve">vilkår </w:t>
      </w:r>
      <w:r w:rsidR="00F41323" w:rsidRPr="00F41323">
        <w:rPr>
          <w:rFonts w:eastAsia="Times New Roman" w:cs="Arial"/>
          <w:color w:val="000000"/>
          <w:lang w:eastAsia="da-DK"/>
        </w:rPr>
        <w:t>3.4.14</w:t>
      </w:r>
      <w:r w:rsidR="00B66AF3" w:rsidRPr="00F41323">
        <w:rPr>
          <w:rFonts w:eastAsia="Times New Roman" w:cs="Arial"/>
          <w:color w:val="000000"/>
          <w:lang w:eastAsia="da-DK"/>
        </w:rPr>
        <w:t xml:space="preserve"> og 3.4.</w:t>
      </w:r>
      <w:r w:rsidR="00F41323" w:rsidRPr="00F41323">
        <w:rPr>
          <w:rFonts w:eastAsia="Times New Roman" w:cs="Arial"/>
          <w:color w:val="000000"/>
          <w:lang w:eastAsia="da-DK"/>
        </w:rPr>
        <w:t>15</w:t>
      </w:r>
      <w:r w:rsidRPr="00F41323">
        <w:rPr>
          <w:rFonts w:eastAsia="Times New Roman" w:cs="Arial"/>
          <w:color w:val="000000"/>
          <w:lang w:eastAsia="da-DK"/>
        </w:rPr>
        <w:t>.</w:t>
      </w:r>
      <w:r>
        <w:rPr>
          <w:rFonts w:eastAsia="Times New Roman" w:cs="Arial"/>
          <w:color w:val="000000"/>
          <w:lang w:eastAsia="da-DK"/>
        </w:rPr>
        <w:br/>
      </w:r>
      <w:r w:rsidRPr="0086336E">
        <w:rPr>
          <w:rFonts w:eastAsia="Times New Roman" w:cs="Arial"/>
          <w:color w:val="000000"/>
          <w:lang w:eastAsia="da-DK"/>
        </w:rPr>
        <w:t>– Leverandørens anvisninger om kontrol og vedligeholdelse af filteret.</w:t>
      </w:r>
      <w:r>
        <w:rPr>
          <w:rFonts w:eastAsia="Times New Roman" w:cs="Arial"/>
          <w:color w:val="000000"/>
          <w:lang w:eastAsia="da-DK"/>
        </w:rPr>
        <w:br/>
      </w:r>
      <w:r w:rsidRPr="0086336E">
        <w:rPr>
          <w:rFonts w:eastAsia="Times New Roman" w:cs="Arial"/>
          <w:color w:val="000000"/>
          <w:lang w:eastAsia="da-DK"/>
        </w:rPr>
        <w:t>Filtre skal kontrolleres, vedligeholdes og udskiftes i overensstemmelse med leverandørens anvisninger. Kontrol af filtre skal dog som minimum foregå hver 3. måned og ved synlig støvemis</w:t>
      </w:r>
      <w:r w:rsidRPr="0086336E">
        <w:rPr>
          <w:rFonts w:eastAsia="Times New Roman" w:cs="Arial"/>
          <w:color w:val="000000"/>
          <w:lang w:eastAsia="da-DK"/>
        </w:rPr>
        <w:softHyphen/>
        <w:t>sion fra filtrene, og kontrollen skal tillige omfatte en visuel inspektion af renluftsiden eller i afkastkanalen af posefiltre o.lign. for check af utætheder. Renluftsiden eller afkastkanal skal efterfølgende rengøres for støvaflejringer af hensyn til kommende inspektioner.</w:t>
      </w:r>
    </w:p>
    <w:p w14:paraId="491BFD83" w14:textId="0F567AEA" w:rsidR="001C7285" w:rsidRPr="001C7285" w:rsidRDefault="001C7285"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 xml:space="preserve">Virksomheden skal efter leverandørens forskrifter, dog mindst 1 gang årligt, foretage eftersyn og funktionsafprøvning af sikkerhedsventiler og </w:t>
      </w:r>
      <w:r w:rsidRPr="0086336E">
        <w:rPr>
          <w:rFonts w:eastAsia="Times New Roman" w:cs="Arial"/>
          <w:color w:val="000000"/>
          <w:lang w:eastAsia="da-DK"/>
        </w:rPr>
        <w:lastRenderedPageBreak/>
        <w:t>overfyldningsdetektorer på pulversiloer, jf.</w:t>
      </w:r>
      <w:r w:rsidR="00B10032">
        <w:rPr>
          <w:rFonts w:eastAsia="Times New Roman" w:cs="Arial"/>
          <w:color w:val="000000"/>
          <w:lang w:eastAsia="da-DK"/>
        </w:rPr>
        <w:t xml:space="preserve"> </w:t>
      </w:r>
      <w:r w:rsidR="00B10032" w:rsidRPr="00F41323">
        <w:rPr>
          <w:rFonts w:eastAsia="Times New Roman" w:cs="Arial"/>
          <w:color w:val="000000"/>
          <w:lang w:eastAsia="da-DK"/>
        </w:rPr>
        <w:t>vilkår 3.3.</w:t>
      </w:r>
      <w:r w:rsidR="00F41323" w:rsidRPr="00F41323">
        <w:rPr>
          <w:rFonts w:eastAsia="Times New Roman" w:cs="Arial"/>
          <w:color w:val="000000"/>
          <w:lang w:eastAsia="da-DK"/>
        </w:rPr>
        <w:t>1</w:t>
      </w:r>
      <w:r w:rsidRPr="00F41323">
        <w:rPr>
          <w:rFonts w:eastAsia="Times New Roman" w:cs="Arial"/>
          <w:color w:val="000000"/>
          <w:lang w:eastAsia="da-DK"/>
        </w:rPr>
        <w:t>, f.</w:t>
      </w:r>
      <w:r w:rsidRPr="0086336E">
        <w:rPr>
          <w:rFonts w:eastAsia="Times New Roman" w:cs="Arial"/>
          <w:color w:val="000000"/>
          <w:lang w:eastAsia="da-DK"/>
        </w:rPr>
        <w:t>eks. ved kortslutning af systemernes følere.</w:t>
      </w:r>
      <w:r>
        <w:rPr>
          <w:rFonts w:eastAsia="Times New Roman" w:cs="Arial"/>
          <w:color w:val="000000"/>
          <w:lang w:eastAsia="da-DK"/>
        </w:rPr>
        <w:t xml:space="preserve"> </w:t>
      </w:r>
    </w:p>
    <w:p w14:paraId="5795AAC8" w14:textId="112C5F79" w:rsidR="001C7285" w:rsidRDefault="001C7285"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Virksomheden skal løbende og mindste en gang årligt foretage visuel kontrol for utætheder, revnedannelser og vedligeholdelsesstand af befæstede arealer og tætte belægninger herunder opsamlingskar, gruber, tankgrave og bassiner. Utætheder skal udbedres, så hurtigt som muligt efter at de er konstateret.</w:t>
      </w:r>
    </w:p>
    <w:p w14:paraId="4BD20C30" w14:textId="77777777" w:rsidR="001C7285" w:rsidRDefault="001C7285" w:rsidP="00895241">
      <w:pPr>
        <w:overflowPunct w:val="0"/>
        <w:autoSpaceDE w:val="0"/>
        <w:autoSpaceDN w:val="0"/>
        <w:adjustRightInd w:val="0"/>
        <w:textAlignment w:val="baseline"/>
        <w:rPr>
          <w:u w:val="single"/>
        </w:rPr>
      </w:pPr>
    </w:p>
    <w:p w14:paraId="0E25FCF7" w14:textId="2FCC4DD1" w:rsidR="00895241" w:rsidRPr="00EA64E8" w:rsidRDefault="001C7285" w:rsidP="00895241">
      <w:pPr>
        <w:overflowPunct w:val="0"/>
        <w:autoSpaceDE w:val="0"/>
        <w:autoSpaceDN w:val="0"/>
        <w:adjustRightInd w:val="0"/>
        <w:textAlignment w:val="baseline"/>
        <w:rPr>
          <w:u w:val="single"/>
        </w:rPr>
      </w:pPr>
      <w:r>
        <w:rPr>
          <w:u w:val="single"/>
        </w:rPr>
        <w:t>Driftsjournal</w:t>
      </w:r>
    </w:p>
    <w:p w14:paraId="6944D8F5" w14:textId="0926A513" w:rsidR="00895241" w:rsidRPr="001C7285" w:rsidRDefault="001C7285" w:rsidP="001C7285">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Der skal løbende føres driftsjournal med angivelse af:</w:t>
      </w:r>
      <w:r>
        <w:rPr>
          <w:rFonts w:eastAsia="Times New Roman" w:cs="Arial"/>
          <w:color w:val="000000"/>
          <w:lang w:eastAsia="da-DK"/>
        </w:rPr>
        <w:br/>
      </w:r>
      <w:r w:rsidRPr="0086336E">
        <w:rPr>
          <w:rFonts w:eastAsia="Times New Roman" w:cs="Arial"/>
          <w:color w:val="000000"/>
          <w:lang w:eastAsia="da-DK"/>
        </w:rPr>
        <w:t>– Virksomhedens årlige produktion.</w:t>
      </w:r>
      <w:r>
        <w:rPr>
          <w:rFonts w:eastAsia="Times New Roman" w:cs="Arial"/>
          <w:color w:val="000000"/>
          <w:lang w:eastAsia="da-DK"/>
        </w:rPr>
        <w:br/>
      </w:r>
      <w:r w:rsidRPr="0086336E">
        <w:rPr>
          <w:rFonts w:eastAsia="Times New Roman" w:cs="Arial"/>
          <w:color w:val="000000"/>
          <w:lang w:eastAsia="da-DK"/>
        </w:rPr>
        <w:t xml:space="preserve">– Dato for og resultatet af løbende kontrol, vedligeholdelse samt udskiftning af filtre, </w:t>
      </w:r>
      <w:r w:rsidRPr="00F41323">
        <w:rPr>
          <w:rFonts w:eastAsia="Times New Roman" w:cs="Arial"/>
          <w:color w:val="000000"/>
          <w:lang w:eastAsia="da-DK"/>
        </w:rPr>
        <w:t xml:space="preserve">jf. </w:t>
      </w:r>
      <w:r w:rsidR="00F41323" w:rsidRPr="00F41323">
        <w:rPr>
          <w:rFonts w:eastAsia="Times New Roman" w:cs="Arial"/>
          <w:color w:val="000000"/>
          <w:lang w:eastAsia="da-DK"/>
        </w:rPr>
        <w:t>vilkår 3.5.1</w:t>
      </w:r>
      <w:r w:rsidRPr="00F41323">
        <w:rPr>
          <w:rFonts w:eastAsia="Times New Roman" w:cs="Arial"/>
          <w:color w:val="000000"/>
          <w:lang w:eastAsia="da-DK"/>
        </w:rPr>
        <w:t>.</w:t>
      </w:r>
      <w:r>
        <w:rPr>
          <w:rFonts w:eastAsia="Times New Roman" w:cs="Arial"/>
          <w:color w:val="000000"/>
          <w:lang w:eastAsia="da-DK"/>
        </w:rPr>
        <w:br/>
      </w:r>
      <w:r w:rsidRPr="0086336E">
        <w:rPr>
          <w:rFonts w:eastAsia="Times New Roman" w:cs="Arial"/>
          <w:color w:val="000000"/>
          <w:lang w:eastAsia="da-DK"/>
        </w:rPr>
        <w:t>– Dato for og årsag til hændelser med utilsigtet udslip af pulverformige råvarer samt angivelse af foretagne udbedringer eller korrigerende handlinger.</w:t>
      </w:r>
      <w:r>
        <w:rPr>
          <w:rFonts w:eastAsia="Times New Roman" w:cs="Arial"/>
          <w:color w:val="000000"/>
          <w:lang w:eastAsia="da-DK"/>
        </w:rPr>
        <w:br/>
      </w:r>
      <w:r w:rsidRPr="0086336E">
        <w:rPr>
          <w:rFonts w:eastAsia="Times New Roman" w:cs="Arial"/>
          <w:color w:val="000000"/>
          <w:lang w:eastAsia="da-DK"/>
        </w:rPr>
        <w:t xml:space="preserve">– Dato for og resultatet af kontrol af sikkerhedsventiler og overfyldningsdetektorer, </w:t>
      </w:r>
      <w:r w:rsidRPr="00F41323">
        <w:rPr>
          <w:rFonts w:eastAsia="Times New Roman" w:cs="Arial"/>
          <w:color w:val="000000"/>
          <w:lang w:eastAsia="da-DK"/>
        </w:rPr>
        <w:t xml:space="preserve">jf. </w:t>
      </w:r>
      <w:r w:rsidR="00B10032" w:rsidRPr="00F41323">
        <w:rPr>
          <w:rFonts w:eastAsia="Times New Roman" w:cs="Arial"/>
          <w:color w:val="000000"/>
          <w:lang w:eastAsia="da-DK"/>
        </w:rPr>
        <w:t>vilkår 3.5.</w:t>
      </w:r>
      <w:r w:rsidR="00F41323" w:rsidRPr="00F41323">
        <w:rPr>
          <w:rFonts w:eastAsia="Times New Roman" w:cs="Arial"/>
          <w:color w:val="000000"/>
          <w:lang w:eastAsia="da-DK"/>
        </w:rPr>
        <w:t>2</w:t>
      </w:r>
      <w:r w:rsidRPr="00F41323">
        <w:rPr>
          <w:rFonts w:eastAsia="Times New Roman" w:cs="Arial"/>
          <w:color w:val="000000"/>
          <w:lang w:eastAsia="da-DK"/>
        </w:rPr>
        <w:t>.</w:t>
      </w:r>
      <w:r>
        <w:rPr>
          <w:rFonts w:eastAsia="Times New Roman" w:cs="Arial"/>
          <w:color w:val="000000"/>
          <w:lang w:eastAsia="da-DK"/>
        </w:rPr>
        <w:br/>
      </w:r>
      <w:r w:rsidRPr="0086336E">
        <w:rPr>
          <w:rFonts w:eastAsia="Times New Roman" w:cs="Arial"/>
          <w:color w:val="000000"/>
          <w:lang w:eastAsia="da-DK"/>
        </w:rPr>
        <w:t>– Dato for og resultatet af det årlige eftersyn af befæstede arealer, tætte belægninger, gruber, opsamlingskar, mv., jf</w:t>
      </w:r>
      <w:r w:rsidRPr="00F41323">
        <w:rPr>
          <w:rFonts w:eastAsia="Times New Roman" w:cs="Arial"/>
          <w:color w:val="000000"/>
          <w:lang w:eastAsia="da-DK"/>
        </w:rPr>
        <w:t xml:space="preserve">. </w:t>
      </w:r>
      <w:r w:rsidR="00B10032" w:rsidRPr="00F41323">
        <w:rPr>
          <w:rFonts w:eastAsia="Times New Roman" w:cs="Arial"/>
          <w:color w:val="000000"/>
          <w:lang w:eastAsia="da-DK"/>
        </w:rPr>
        <w:t>vilkår 3.5.</w:t>
      </w:r>
      <w:r w:rsidR="00F41323" w:rsidRPr="00F41323">
        <w:rPr>
          <w:rFonts w:eastAsia="Times New Roman" w:cs="Arial"/>
          <w:color w:val="000000"/>
          <w:lang w:eastAsia="da-DK"/>
        </w:rPr>
        <w:t>3</w:t>
      </w:r>
      <w:r w:rsidRPr="00F41323">
        <w:rPr>
          <w:rFonts w:eastAsia="Times New Roman" w:cs="Arial"/>
          <w:color w:val="000000"/>
          <w:lang w:eastAsia="da-DK"/>
        </w:rPr>
        <w:t>.</w:t>
      </w:r>
      <w:r>
        <w:rPr>
          <w:rFonts w:eastAsia="Times New Roman" w:cs="Arial"/>
          <w:color w:val="000000"/>
          <w:lang w:eastAsia="da-DK"/>
        </w:rPr>
        <w:br/>
      </w:r>
      <w:r w:rsidRPr="0086336E">
        <w:rPr>
          <w:rFonts w:eastAsia="Times New Roman" w:cs="Arial"/>
          <w:color w:val="000000"/>
          <w:lang w:eastAsia="da-DK"/>
        </w:rPr>
        <w:t>Driftsjournalen skal opbevares på virksomheden i mindst 5 år og skal være tilgængelig for tilsynsmyndigheden.</w:t>
      </w:r>
      <w:r>
        <w:rPr>
          <w:rFonts w:eastAsia="Times New Roman" w:cs="Arial"/>
          <w:color w:val="000000"/>
          <w:lang w:eastAsia="da-DK"/>
        </w:rPr>
        <w:t xml:space="preserve"> </w:t>
      </w:r>
    </w:p>
    <w:p w14:paraId="11442DB6" w14:textId="77777777" w:rsidR="00895241" w:rsidRPr="00EA64E8" w:rsidRDefault="00895241" w:rsidP="00895241">
      <w:pPr>
        <w:overflowPunct w:val="0"/>
        <w:autoSpaceDE w:val="0"/>
        <w:autoSpaceDN w:val="0"/>
        <w:adjustRightInd w:val="0"/>
        <w:textAlignment w:val="baseline"/>
      </w:pPr>
    </w:p>
    <w:p w14:paraId="7F9A5882" w14:textId="77777777" w:rsidR="00895241" w:rsidRPr="00EA64E8" w:rsidRDefault="00895241" w:rsidP="00895241">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EA64E8">
        <w:rPr>
          <w:rFonts w:cs="Arial"/>
          <w:b/>
          <w:bCs/>
          <w:iCs/>
        </w:rPr>
        <w:t>Ophør</w:t>
      </w:r>
    </w:p>
    <w:p w14:paraId="09AC46DE" w14:textId="099AF7C9" w:rsidR="00895241" w:rsidRPr="001C3B83" w:rsidRDefault="001C3B83" w:rsidP="00895241">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86336E">
        <w:rPr>
          <w:rFonts w:eastAsia="Times New Roman" w:cs="Arial"/>
          <w:color w:val="000000"/>
          <w:lang w:eastAsia="da-DK"/>
        </w:rPr>
        <w:t>Ved driftsophør skal virksomheden forinden orientere tilsynsmyndigheden herom og træffe de nødvendige foranstaltninger for at undgå forureningsfare og for at efterlade stedet i tilfredsstillende tilstand.</w:t>
      </w:r>
      <w:r>
        <w:rPr>
          <w:rFonts w:eastAsia="Times New Roman" w:cs="Arial"/>
          <w:color w:val="000000"/>
          <w:lang w:eastAsia="da-DK"/>
        </w:rPr>
        <w:t xml:space="preserve"> </w:t>
      </w:r>
      <w:r>
        <w:rPr>
          <w:rFonts w:eastAsia="Times New Roman" w:cs="Arial"/>
          <w:color w:val="000000"/>
          <w:lang w:eastAsia="da-DK"/>
        </w:rPr>
        <w:br/>
      </w:r>
      <w:r w:rsidRPr="00EA64E8">
        <w:rPr>
          <w:rFonts w:cs="Arial"/>
          <w:bCs/>
        </w:rPr>
        <w:lastRenderedPageBreak/>
        <w:t>Forslag til foranstaltninger skal tilsendes og godkendes af tilsynsmyndigheden, før driften indstilles.</w:t>
      </w:r>
      <w:r>
        <w:rPr>
          <w:rFonts w:cs="Arial"/>
          <w:bCs/>
        </w:rPr>
        <w:br/>
      </w:r>
      <w:r w:rsidRPr="00EA64E8">
        <w:t>Tilsynsmyndigheden afgør hvornår ejendommen er i en miljømæssigt tilfredsstillende stand.</w:t>
      </w:r>
    </w:p>
    <w:p w14:paraId="4DAB60A3" w14:textId="561E1DC3" w:rsidR="00895241" w:rsidRPr="001C3B83" w:rsidRDefault="00895241" w:rsidP="001C3B83">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Miljøgodkendelsen bortfalder senest, når driften har været indstillet i 3 år.</w:t>
      </w:r>
    </w:p>
    <w:p w14:paraId="42A71C0A" w14:textId="77777777" w:rsidR="00895241" w:rsidRPr="00EA64E8" w:rsidRDefault="00895241" w:rsidP="00895241">
      <w:pPr>
        <w:overflowPunct w:val="0"/>
        <w:autoSpaceDE w:val="0"/>
        <w:autoSpaceDN w:val="0"/>
        <w:adjustRightInd w:val="0"/>
        <w:textAlignment w:val="baseline"/>
        <w:rPr>
          <w:sz w:val="20"/>
          <w:szCs w:val="20"/>
        </w:rPr>
      </w:pPr>
    </w:p>
    <w:p w14:paraId="1FEB88C5" w14:textId="77777777" w:rsidR="00895241" w:rsidRPr="00EA64E8" w:rsidRDefault="00895241" w:rsidP="00895241">
      <w:pPr>
        <w:overflowPunct w:val="0"/>
        <w:autoSpaceDE w:val="0"/>
        <w:autoSpaceDN w:val="0"/>
        <w:adjustRightInd w:val="0"/>
        <w:textAlignment w:val="baseline"/>
        <w:rPr>
          <w:sz w:val="20"/>
          <w:szCs w:val="20"/>
        </w:rPr>
      </w:pPr>
    </w:p>
    <w:p w14:paraId="29EABEF1" w14:textId="77777777" w:rsidR="00895241" w:rsidRPr="00EA64E8" w:rsidRDefault="00895241" w:rsidP="00895241">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4" w:name="_Toc274222968"/>
      <w:r w:rsidRPr="00EA64E8">
        <w:rPr>
          <w:b/>
          <w:bCs/>
          <w:sz w:val="28"/>
          <w:szCs w:val="20"/>
        </w:rPr>
        <w:t>Ikke teknisk resumé</w:t>
      </w:r>
      <w:bookmarkEnd w:id="4"/>
    </w:p>
    <w:p w14:paraId="2DABE111" w14:textId="77777777" w:rsidR="00895241" w:rsidRPr="00EA64E8" w:rsidRDefault="00895241" w:rsidP="00895241">
      <w:pPr>
        <w:overflowPunct w:val="0"/>
        <w:autoSpaceDE w:val="0"/>
        <w:autoSpaceDN w:val="0"/>
        <w:adjustRightInd w:val="0"/>
        <w:textAlignment w:val="baseline"/>
        <w:rPr>
          <w:sz w:val="20"/>
          <w:szCs w:val="20"/>
        </w:rPr>
      </w:pPr>
    </w:p>
    <w:p w14:paraId="6B15D4D2" w14:textId="77777777" w:rsidR="00EB2455" w:rsidRPr="00EB2455" w:rsidRDefault="00EB2455" w:rsidP="00EB2455">
      <w:pPr>
        <w:autoSpaceDE w:val="0"/>
        <w:autoSpaceDN w:val="0"/>
        <w:adjustRightInd w:val="0"/>
        <w:spacing w:after="0" w:line="240" w:lineRule="auto"/>
        <w:rPr>
          <w:rFonts w:cs="Times New Roman"/>
        </w:rPr>
      </w:pPr>
      <w:r w:rsidRPr="00EB2455">
        <w:rPr>
          <w:rFonts w:cs="Times New Roman"/>
        </w:rPr>
        <w:t>Betonværket, IBF Beton Tarm fremstiller færdigblandet beton, der køres ud til byggepladser med betonkanon.</w:t>
      </w:r>
    </w:p>
    <w:p w14:paraId="5994F9B8" w14:textId="48C36508" w:rsidR="00895241" w:rsidRPr="00EB2455" w:rsidRDefault="00EB2455" w:rsidP="00EB2455">
      <w:pPr>
        <w:autoSpaceDE w:val="0"/>
        <w:autoSpaceDN w:val="0"/>
        <w:adjustRightInd w:val="0"/>
        <w:spacing w:after="0" w:line="240" w:lineRule="auto"/>
      </w:pPr>
      <w:r w:rsidRPr="00EB2455">
        <w:rPr>
          <w:rFonts w:cs="Times New Roman"/>
        </w:rPr>
        <w:t xml:space="preserve">Betonværket </w:t>
      </w:r>
      <w:r>
        <w:rPr>
          <w:rFonts w:cs="Times New Roman"/>
        </w:rPr>
        <w:t>blev</w:t>
      </w:r>
      <w:r w:rsidRPr="00EB2455">
        <w:rPr>
          <w:rFonts w:cs="Times New Roman"/>
        </w:rPr>
        <w:t xml:space="preserve"> etableret som mørtelværk i 1973, og påbegyndte produktion af færdigblandet beton i 2007. Værket har hidtil været registreret under</w:t>
      </w:r>
      <w:r>
        <w:rPr>
          <w:rFonts w:cs="Times New Roman"/>
        </w:rPr>
        <w:t xml:space="preserve"> </w:t>
      </w:r>
      <w:r w:rsidRPr="00EB2455">
        <w:rPr>
          <w:rFonts w:cs="Times New Roman"/>
        </w:rPr>
        <w:t xml:space="preserve">listebetegnelse B51 </w:t>
      </w:r>
      <w:r>
        <w:rPr>
          <w:rFonts w:cs="Times New Roman"/>
        </w:rPr>
        <w:t>–</w:t>
      </w:r>
      <w:r w:rsidRPr="00EB2455">
        <w:rPr>
          <w:rFonts w:cs="Times New Roman"/>
        </w:rPr>
        <w:t xml:space="preserve"> </w:t>
      </w:r>
      <w:r>
        <w:rPr>
          <w:rFonts w:cs="Times New Roman"/>
        </w:rPr>
        <w:t>”</w:t>
      </w:r>
      <w:r w:rsidRPr="00EB2455">
        <w:rPr>
          <w:rFonts w:cs="Times New Roman"/>
        </w:rPr>
        <w:t>Cementstøberier, betonstøberier og betonblanderier med en årlig produktion på mindre end 20.000 tons.</w:t>
      </w:r>
      <w:r>
        <w:rPr>
          <w:rFonts w:cs="Times New Roman"/>
        </w:rPr>
        <w:t xml:space="preserve">”. </w:t>
      </w:r>
      <w:r w:rsidRPr="00EB2455">
        <w:rPr>
          <w:rFonts w:cs="Times New Roman"/>
        </w:rPr>
        <w:t>De seneste år har produktionen været stigende, og produktionen formodes at overstige 20.000 tons årligt fremadrettet. Der ansøges derfor om</w:t>
      </w:r>
      <w:r>
        <w:rPr>
          <w:rFonts w:cs="Times New Roman"/>
        </w:rPr>
        <w:t xml:space="preserve"> </w:t>
      </w:r>
      <w:r w:rsidRPr="00EB2455">
        <w:rPr>
          <w:rFonts w:cs="Times New Roman"/>
        </w:rPr>
        <w:t>miljøgodkendelse af produktion af op til 40.000 tons beton årligt på betonværket.</w:t>
      </w:r>
    </w:p>
    <w:p w14:paraId="433CE1E8" w14:textId="77777777" w:rsidR="00895241" w:rsidRPr="00EA64E8" w:rsidRDefault="00895241" w:rsidP="00895241">
      <w:pPr>
        <w:overflowPunct w:val="0"/>
        <w:autoSpaceDE w:val="0"/>
        <w:autoSpaceDN w:val="0"/>
        <w:adjustRightInd w:val="0"/>
        <w:textAlignment w:val="baseline"/>
        <w:rPr>
          <w:sz w:val="20"/>
          <w:szCs w:val="20"/>
        </w:rPr>
      </w:pPr>
    </w:p>
    <w:p w14:paraId="11B367DC" w14:textId="77777777" w:rsidR="00895241" w:rsidRPr="00EA64E8" w:rsidRDefault="00895241" w:rsidP="00895241">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5" w:name="_Toc274222969"/>
      <w:r w:rsidRPr="00EA64E8">
        <w:rPr>
          <w:b/>
          <w:bCs/>
          <w:sz w:val="28"/>
          <w:szCs w:val="20"/>
        </w:rPr>
        <w:t>Miljøteknisk vurdering</w:t>
      </w:r>
      <w:bookmarkEnd w:id="5"/>
    </w:p>
    <w:p w14:paraId="2AA42FF3" w14:textId="77777777" w:rsidR="00895241" w:rsidRPr="00EA64E8" w:rsidRDefault="00895241" w:rsidP="00895241">
      <w:pPr>
        <w:overflowPunct w:val="0"/>
        <w:autoSpaceDE w:val="0"/>
        <w:autoSpaceDN w:val="0"/>
        <w:adjustRightInd w:val="0"/>
        <w:textAlignment w:val="baseline"/>
        <w:rPr>
          <w:sz w:val="20"/>
          <w:szCs w:val="20"/>
        </w:rPr>
      </w:pPr>
    </w:p>
    <w:p w14:paraId="77D04CA0" w14:textId="0F0E196F" w:rsidR="00895241" w:rsidRPr="00EA64E8" w:rsidRDefault="00895241" w:rsidP="00895241">
      <w:pPr>
        <w:overflowPunct w:val="0"/>
        <w:autoSpaceDE w:val="0"/>
        <w:autoSpaceDN w:val="0"/>
        <w:adjustRightInd w:val="0"/>
        <w:textAlignment w:val="baseline"/>
      </w:pPr>
      <w:r w:rsidRPr="00EA64E8">
        <w:t xml:space="preserve">Der er standardvilkår for virksomhedstypen </w:t>
      </w:r>
      <w:r w:rsidR="00C10BC4">
        <w:t>B202</w:t>
      </w:r>
      <w:r w:rsidRPr="00EA64E8">
        <w:t xml:space="preserve"> jf. godkendelsesbekendtgørelsen. Generelt gælder, at standardvilkårene er vurderet i relation til virksomhedens aktuelle ansøgte drift, indretning og forureningspotentiale.</w:t>
      </w:r>
    </w:p>
    <w:p w14:paraId="0D187DAE" w14:textId="77777777" w:rsidR="00895241" w:rsidRPr="00EA64E8" w:rsidRDefault="00895241" w:rsidP="00895241">
      <w:pPr>
        <w:overflowPunct w:val="0"/>
        <w:autoSpaceDE w:val="0"/>
        <w:autoSpaceDN w:val="0"/>
        <w:adjustRightInd w:val="0"/>
        <w:textAlignment w:val="baseline"/>
      </w:pPr>
    </w:p>
    <w:p w14:paraId="7F9A30E2" w14:textId="77777777" w:rsidR="00895241" w:rsidRPr="00EA64E8" w:rsidRDefault="00895241" w:rsidP="00895241">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EA64E8">
        <w:rPr>
          <w:rFonts w:cs="Arial"/>
          <w:b/>
          <w:bCs/>
          <w:iCs/>
        </w:rPr>
        <w:lastRenderedPageBreak/>
        <w:t>Lokalisering</w:t>
      </w:r>
    </w:p>
    <w:p w14:paraId="5952428A" w14:textId="5B768CA7" w:rsidR="00895241" w:rsidRDefault="00C90D05" w:rsidP="00895241">
      <w:pPr>
        <w:overflowPunct w:val="0"/>
        <w:autoSpaceDE w:val="0"/>
        <w:autoSpaceDN w:val="0"/>
        <w:adjustRightInd w:val="0"/>
        <w:textAlignment w:val="baseline"/>
      </w:pPr>
      <w:r>
        <w:t>Virksomheden er beliggende på matr.nr. 12ci Tarm By, Egvad, på adressen Vennelystvej 3, 6880 Tarm.</w:t>
      </w:r>
    </w:p>
    <w:p w14:paraId="6DFEC5CC" w14:textId="11FEC544" w:rsidR="00C90D05" w:rsidRDefault="00C90D05" w:rsidP="00895241">
      <w:pPr>
        <w:overflowPunct w:val="0"/>
        <w:autoSpaceDE w:val="0"/>
        <w:autoSpaceDN w:val="0"/>
        <w:adjustRightInd w:val="0"/>
        <w:textAlignment w:val="baseline"/>
      </w:pPr>
      <w:r>
        <w:t>Ejendommen er i Kommuneplan 2021-2033 udlagt til erhverv og er beliggende i byzone indenfor Lokalplan 68 for et industriområde mellem Vejlevej og Nørremarksvej, Tarm.</w:t>
      </w:r>
    </w:p>
    <w:p w14:paraId="75E269C9" w14:textId="6A80DF00" w:rsidR="00C90D05" w:rsidRDefault="00C90D05" w:rsidP="00895241">
      <w:pPr>
        <w:overflowPunct w:val="0"/>
        <w:autoSpaceDE w:val="0"/>
        <w:autoSpaceDN w:val="0"/>
        <w:adjustRightInd w:val="0"/>
        <w:textAlignment w:val="baseline"/>
      </w:pPr>
      <w:r>
        <w:t>Ejendommen er ikke beliggende indenfor Område med Særlige Drikkevandsinteresser (OSD), men Område med drikkevandsinteresser.</w:t>
      </w:r>
      <w:r w:rsidR="00260DC7">
        <w:t xml:space="preserve"> Ejendommen er heller ikke beliggende indenfor indvindingsopland til almen vandforsyning.</w:t>
      </w:r>
    </w:p>
    <w:p w14:paraId="6CF805AC" w14:textId="52F9F823" w:rsidR="00260DC7" w:rsidRPr="00EA64E8" w:rsidRDefault="00260DC7" w:rsidP="00895241">
      <w:pPr>
        <w:overflowPunct w:val="0"/>
        <w:autoSpaceDE w:val="0"/>
        <w:autoSpaceDN w:val="0"/>
        <w:adjustRightInd w:val="0"/>
        <w:textAlignment w:val="baseline"/>
      </w:pPr>
      <w:r>
        <w:t>Denne ansøgning om miljøgodkendelse omhandler udvidelse af produktionsmængden på det eksisterende produktionsanlæg.</w:t>
      </w:r>
    </w:p>
    <w:p w14:paraId="43CF8C76" w14:textId="77777777" w:rsidR="00895241" w:rsidRPr="00EA64E8" w:rsidRDefault="00895241" w:rsidP="00895241">
      <w:pPr>
        <w:overflowPunct w:val="0"/>
        <w:autoSpaceDE w:val="0"/>
        <w:autoSpaceDN w:val="0"/>
        <w:adjustRightInd w:val="0"/>
        <w:textAlignment w:val="baseline"/>
      </w:pPr>
    </w:p>
    <w:p w14:paraId="0C4C6D07" w14:textId="77777777" w:rsidR="00895241" w:rsidRPr="00EA64E8" w:rsidRDefault="00895241" w:rsidP="00895241">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EA64E8">
        <w:rPr>
          <w:rFonts w:cs="Arial"/>
          <w:b/>
          <w:bCs/>
          <w:iCs/>
        </w:rPr>
        <w:t>Indretning og drift</w:t>
      </w:r>
    </w:p>
    <w:p w14:paraId="331CA938" w14:textId="5D17B6A6" w:rsidR="00835CA9" w:rsidRDefault="00835CA9" w:rsidP="00895241">
      <w:pPr>
        <w:overflowPunct w:val="0"/>
        <w:autoSpaceDE w:val="0"/>
        <w:autoSpaceDN w:val="0"/>
        <w:adjustRightInd w:val="0"/>
        <w:textAlignment w:val="baseline"/>
      </w:pPr>
      <w:r w:rsidRPr="00835CA9">
        <w:t>Der produceres ikke betonelementer eller betonvarer på virksomheden. Der produceres alene flydende beton. Flere af vilkårene er derfor tilrettet denne aktivitet.</w:t>
      </w:r>
    </w:p>
    <w:p w14:paraId="71C6E04F" w14:textId="63240410" w:rsidR="00725991" w:rsidRDefault="00725991" w:rsidP="00895241">
      <w:pPr>
        <w:overflowPunct w:val="0"/>
        <w:autoSpaceDE w:val="0"/>
        <w:autoSpaceDN w:val="0"/>
        <w:adjustRightInd w:val="0"/>
        <w:textAlignment w:val="baseline"/>
      </w:pPr>
      <w:r>
        <w:t>Der foretages ikke rumbling på virksomheden. Vilkårene er der tilrettet denne aktivitet.</w:t>
      </w:r>
    </w:p>
    <w:p w14:paraId="58EEC2B4" w14:textId="5185D562" w:rsidR="00907AC8" w:rsidRDefault="00907AC8" w:rsidP="00895241">
      <w:pPr>
        <w:overflowPunct w:val="0"/>
        <w:autoSpaceDE w:val="0"/>
        <w:autoSpaceDN w:val="0"/>
        <w:adjustRightInd w:val="0"/>
        <w:textAlignment w:val="baseline"/>
      </w:pPr>
      <w:r>
        <w:t>Uhærdnet beton genbruges i virksomhedens produktion såfremt det er muligt.</w:t>
      </w:r>
    </w:p>
    <w:p w14:paraId="6AFF5711" w14:textId="3D89A930" w:rsidR="00895241" w:rsidRPr="00EA64E8" w:rsidRDefault="00725991" w:rsidP="00895241">
      <w:pPr>
        <w:overflowPunct w:val="0"/>
        <w:autoSpaceDE w:val="0"/>
        <w:autoSpaceDN w:val="0"/>
        <w:adjustRightInd w:val="0"/>
        <w:textAlignment w:val="baseline"/>
      </w:pPr>
      <w:r>
        <w:t>Værkstedsaktiviteter er alene reparation af blandeanlægget. Biler services andet steds.</w:t>
      </w:r>
    </w:p>
    <w:p w14:paraId="60BC29D9" w14:textId="77777777" w:rsidR="00895241" w:rsidRPr="00EA64E8" w:rsidRDefault="00895241" w:rsidP="00895241">
      <w:pPr>
        <w:overflowPunct w:val="0"/>
        <w:autoSpaceDE w:val="0"/>
        <w:autoSpaceDN w:val="0"/>
        <w:adjustRightInd w:val="0"/>
        <w:textAlignment w:val="baseline"/>
      </w:pPr>
    </w:p>
    <w:p w14:paraId="2D9E61A5" w14:textId="77777777" w:rsidR="00895241" w:rsidRPr="00EA64E8" w:rsidRDefault="00895241" w:rsidP="00895241">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EA64E8">
        <w:rPr>
          <w:rFonts w:cs="Arial"/>
          <w:b/>
          <w:bCs/>
          <w:iCs/>
        </w:rPr>
        <w:t>Forureningsbegrænsning</w:t>
      </w:r>
    </w:p>
    <w:p w14:paraId="3014BB6D" w14:textId="77777777" w:rsidR="00895241" w:rsidRPr="00EA64E8" w:rsidRDefault="00895241" w:rsidP="00895241">
      <w:pPr>
        <w:overflowPunct w:val="0"/>
        <w:autoSpaceDE w:val="0"/>
        <w:autoSpaceDN w:val="0"/>
        <w:adjustRightInd w:val="0"/>
        <w:textAlignment w:val="baseline"/>
        <w:rPr>
          <w:u w:val="single"/>
        </w:rPr>
      </w:pPr>
      <w:r w:rsidRPr="00EA64E8">
        <w:rPr>
          <w:u w:val="single"/>
        </w:rPr>
        <w:t>Støj</w:t>
      </w:r>
    </w:p>
    <w:p w14:paraId="1EBE441A" w14:textId="61640391" w:rsidR="0007372C" w:rsidRDefault="0007372C" w:rsidP="00895241">
      <w:pPr>
        <w:overflowPunct w:val="0"/>
        <w:autoSpaceDE w:val="0"/>
        <w:autoSpaceDN w:val="0"/>
        <w:adjustRightInd w:val="0"/>
        <w:textAlignment w:val="baseline"/>
      </w:pPr>
      <w:r>
        <w:lastRenderedPageBreak/>
        <w:t>Der foregår transport på virksomheden, både intern transport og til- og fra-kørsel med materialer og færdigvarer.</w:t>
      </w:r>
    </w:p>
    <w:p w14:paraId="54E9C072" w14:textId="1C54E79D" w:rsidR="0007372C" w:rsidRDefault="0007372C" w:rsidP="00895241">
      <w:pPr>
        <w:overflowPunct w:val="0"/>
        <w:autoSpaceDE w:val="0"/>
        <w:autoSpaceDN w:val="0"/>
        <w:adjustRightInd w:val="0"/>
        <w:textAlignment w:val="baseline"/>
      </w:pPr>
      <w:r>
        <w:t>Udlæsning til betonkanoner/lastbiler foregår indendørs i blandestationen. Yderligere foretages rengøring af betonkanonerne på udendørs vaskeplads.</w:t>
      </w:r>
    </w:p>
    <w:p w14:paraId="63FC7418" w14:textId="4165548D" w:rsidR="00DD0204" w:rsidRPr="00EA64E8" w:rsidRDefault="009A7105" w:rsidP="00895241">
      <w:pPr>
        <w:overflowPunct w:val="0"/>
        <w:autoSpaceDE w:val="0"/>
        <w:autoSpaceDN w:val="0"/>
        <w:adjustRightInd w:val="0"/>
        <w:textAlignment w:val="baseline"/>
      </w:pPr>
      <w:r>
        <w:t>Der gives d</w:t>
      </w:r>
      <w:r w:rsidR="00DD0204">
        <w:t xml:space="preserve">ispensation til opstart </w:t>
      </w:r>
      <w:r>
        <w:t xml:space="preserve">af produktionen </w:t>
      </w:r>
      <w:r w:rsidR="00DD0204">
        <w:t>på hverdage kl</w:t>
      </w:r>
      <w:r>
        <w:t>.</w:t>
      </w:r>
      <w:r w:rsidR="00DD0204">
        <w:t xml:space="preserve"> 06</w:t>
      </w:r>
      <w:r>
        <w:t>, da det har betydning for virksomheden drift med udkørsel af beton, jf. støjvejledningens</w:t>
      </w:r>
      <w:r>
        <w:rPr>
          <w:rStyle w:val="Fodnotehenvisning"/>
        </w:rPr>
        <w:footnoteReference w:id="2"/>
      </w:r>
      <w:r>
        <w:t xml:space="preserve"> regler.</w:t>
      </w:r>
    </w:p>
    <w:p w14:paraId="5D243F11" w14:textId="77777777" w:rsidR="00895241" w:rsidRPr="00EA64E8" w:rsidRDefault="00895241" w:rsidP="00895241">
      <w:pPr>
        <w:overflowPunct w:val="0"/>
        <w:autoSpaceDE w:val="0"/>
        <w:autoSpaceDN w:val="0"/>
        <w:adjustRightInd w:val="0"/>
        <w:textAlignment w:val="baseline"/>
      </w:pPr>
    </w:p>
    <w:p w14:paraId="529445B8" w14:textId="77777777" w:rsidR="00895241" w:rsidRPr="00EA64E8" w:rsidRDefault="00895241" w:rsidP="00895241">
      <w:pPr>
        <w:overflowPunct w:val="0"/>
        <w:autoSpaceDE w:val="0"/>
        <w:autoSpaceDN w:val="0"/>
        <w:adjustRightInd w:val="0"/>
        <w:textAlignment w:val="baseline"/>
        <w:rPr>
          <w:u w:val="single"/>
        </w:rPr>
      </w:pPr>
      <w:r w:rsidRPr="00EA64E8">
        <w:rPr>
          <w:u w:val="single"/>
        </w:rPr>
        <w:t>Luft / Støv / Lugt</w:t>
      </w:r>
    </w:p>
    <w:p w14:paraId="6BD66EC7" w14:textId="1C054453" w:rsidR="00725991" w:rsidRDefault="00725991" w:rsidP="00895241">
      <w:pPr>
        <w:overflowPunct w:val="0"/>
        <w:autoSpaceDE w:val="0"/>
        <w:autoSpaceDN w:val="0"/>
        <w:adjustRightInd w:val="0"/>
        <w:textAlignment w:val="baseline"/>
      </w:pPr>
      <w:r>
        <w:t>Der forefindes ikke støvproducerende procesanlæg og dermed ikke støvafkast</w:t>
      </w:r>
      <w:r w:rsidR="00697E78">
        <w:t xml:space="preserve"> fra produktionsanlægget.</w:t>
      </w:r>
    </w:p>
    <w:p w14:paraId="179B99BC" w14:textId="7220B541" w:rsidR="00907AC8" w:rsidRDefault="00725991" w:rsidP="00895241">
      <w:pPr>
        <w:overflowPunct w:val="0"/>
        <w:autoSpaceDE w:val="0"/>
        <w:autoSpaceDN w:val="0"/>
        <w:adjustRightInd w:val="0"/>
        <w:textAlignment w:val="baseline"/>
      </w:pPr>
      <w:r w:rsidRPr="00725991">
        <w:t xml:space="preserve">Støv fra </w:t>
      </w:r>
      <w:r>
        <w:t>pulverhåndtering returneres til blander.</w:t>
      </w:r>
    </w:p>
    <w:p w14:paraId="380E1B9B" w14:textId="6930AA3E" w:rsidR="00725991" w:rsidRDefault="00725991" w:rsidP="00895241">
      <w:pPr>
        <w:overflowPunct w:val="0"/>
        <w:autoSpaceDE w:val="0"/>
        <w:autoSpaceDN w:val="0"/>
        <w:adjustRightInd w:val="0"/>
        <w:textAlignment w:val="baseline"/>
      </w:pPr>
      <w:r>
        <w:t xml:space="preserve">Pulversiloerne er monteret med støvfilter og visuel alarm. </w:t>
      </w:r>
      <w:r w:rsidR="001F4C54">
        <w:t>Støvfiltrene services flere gange årligt af ekstern.</w:t>
      </w:r>
    </w:p>
    <w:p w14:paraId="730A356D" w14:textId="477F0C35" w:rsidR="00725991" w:rsidRDefault="00725991" w:rsidP="002B4A12">
      <w:pPr>
        <w:overflowPunct w:val="0"/>
        <w:autoSpaceDE w:val="0"/>
        <w:autoSpaceDN w:val="0"/>
        <w:adjustRightInd w:val="0"/>
        <w:textAlignment w:val="baseline"/>
      </w:pPr>
      <w:r>
        <w:t>Svejsning foregår kun ved reparation af blandeanlægget. Der er ikke indrettet svejsested på virksomheden og dermed ikke svejserøgsafkast.</w:t>
      </w:r>
    </w:p>
    <w:p w14:paraId="70043B65" w14:textId="4FD2FF5E" w:rsidR="00697E78" w:rsidRDefault="00697E78" w:rsidP="002B4A12">
      <w:pPr>
        <w:overflowPunct w:val="0"/>
        <w:autoSpaceDE w:val="0"/>
        <w:autoSpaceDN w:val="0"/>
        <w:adjustRightInd w:val="0"/>
        <w:textAlignment w:val="baseline"/>
      </w:pPr>
      <w:r>
        <w:t>Virksomhedens personalefaciliteter og vandbeholder til blandeanlægget er elopvarmet. Det forefindes derfor ikke afkast fra fyringsanlæg.</w:t>
      </w:r>
    </w:p>
    <w:p w14:paraId="6C9B9070" w14:textId="4D189025" w:rsidR="00697E78" w:rsidRPr="00725991" w:rsidRDefault="00697E78" w:rsidP="002B4A12">
      <w:pPr>
        <w:overflowPunct w:val="0"/>
        <w:autoSpaceDE w:val="0"/>
        <w:autoSpaceDN w:val="0"/>
        <w:adjustRightInd w:val="0"/>
        <w:textAlignment w:val="baseline"/>
      </w:pPr>
      <w:r>
        <w:t xml:space="preserve">Diffus støvdannelse kan opstå ved kørsel på virksomheden område i tørre perioder, samt ved håndtering af udendørs oplag af materialer. </w:t>
      </w:r>
      <w:r w:rsidR="001F4C54">
        <w:t xml:space="preserve">Flere kørearealer er etableret med fast belægning for minimering af eventuelle støvgener. </w:t>
      </w:r>
      <w:r>
        <w:t>Støvdannelsen kan bekæmpes med sprinkling.</w:t>
      </w:r>
    </w:p>
    <w:p w14:paraId="194BFFC2" w14:textId="77777777" w:rsidR="00895241" w:rsidRPr="00EA64E8" w:rsidRDefault="00895241" w:rsidP="002B4A12">
      <w:pPr>
        <w:overflowPunct w:val="0"/>
        <w:autoSpaceDE w:val="0"/>
        <w:autoSpaceDN w:val="0"/>
        <w:adjustRightInd w:val="0"/>
        <w:textAlignment w:val="baseline"/>
      </w:pPr>
    </w:p>
    <w:p w14:paraId="139F82BB" w14:textId="77777777" w:rsidR="00895241" w:rsidRPr="00EA64E8" w:rsidRDefault="00895241" w:rsidP="002B4A12">
      <w:pPr>
        <w:overflowPunct w:val="0"/>
        <w:autoSpaceDE w:val="0"/>
        <w:autoSpaceDN w:val="0"/>
        <w:adjustRightInd w:val="0"/>
        <w:textAlignment w:val="baseline"/>
        <w:rPr>
          <w:u w:val="single"/>
        </w:rPr>
      </w:pPr>
      <w:r w:rsidRPr="00EA64E8">
        <w:rPr>
          <w:u w:val="single"/>
        </w:rPr>
        <w:lastRenderedPageBreak/>
        <w:t>Beskyttelse af jord og grundvand</w:t>
      </w:r>
    </w:p>
    <w:p w14:paraId="2F2462D7" w14:textId="1A20BB2C" w:rsidR="00895241" w:rsidRDefault="0007372C" w:rsidP="00895241">
      <w:pPr>
        <w:overflowPunct w:val="0"/>
        <w:autoSpaceDE w:val="0"/>
        <w:autoSpaceDN w:val="0"/>
        <w:adjustRightInd w:val="0"/>
        <w:textAlignment w:val="baseline"/>
      </w:pPr>
      <w:r>
        <w:t>Dieselolietank, samt flydende tilsætningsstoffer</w:t>
      </w:r>
      <w:r w:rsidR="007879AE">
        <w:t xml:space="preserve"> og eventuelle spildolierester</w:t>
      </w:r>
      <w:r>
        <w:t>, opbevares indendørs på tæt belægning og uden mulighed for afløb til kloak.</w:t>
      </w:r>
    </w:p>
    <w:p w14:paraId="4A299707" w14:textId="789B9F7B" w:rsidR="0007372C" w:rsidRPr="00EA64E8" w:rsidRDefault="0007372C" w:rsidP="00895241">
      <w:pPr>
        <w:overflowPunct w:val="0"/>
        <w:autoSpaceDE w:val="0"/>
        <w:autoSpaceDN w:val="0"/>
        <w:adjustRightInd w:val="0"/>
        <w:textAlignment w:val="baseline"/>
      </w:pPr>
      <w:r>
        <w:t xml:space="preserve">Indsmøring af betonkanonernes slidske mm. sker på vaskepladsen, som har tæt belægning. Indsmøring sker pt. med </w:t>
      </w:r>
      <w:r w:rsidR="007879AE">
        <w:t>paraffin</w:t>
      </w:r>
      <w:r>
        <w:t>olie.</w:t>
      </w:r>
    </w:p>
    <w:p w14:paraId="21F0AE1F" w14:textId="77777777" w:rsidR="00895241" w:rsidRPr="00EA64E8" w:rsidRDefault="00895241" w:rsidP="00895241">
      <w:pPr>
        <w:overflowPunct w:val="0"/>
        <w:autoSpaceDE w:val="0"/>
        <w:autoSpaceDN w:val="0"/>
        <w:adjustRightInd w:val="0"/>
        <w:textAlignment w:val="baseline"/>
      </w:pPr>
    </w:p>
    <w:p w14:paraId="295490D6" w14:textId="77777777" w:rsidR="00895241" w:rsidRPr="00EA64E8" w:rsidRDefault="00895241" w:rsidP="00895241">
      <w:pPr>
        <w:overflowPunct w:val="0"/>
        <w:autoSpaceDE w:val="0"/>
        <w:autoSpaceDN w:val="0"/>
        <w:adjustRightInd w:val="0"/>
        <w:textAlignment w:val="baseline"/>
        <w:rPr>
          <w:u w:val="single"/>
        </w:rPr>
      </w:pPr>
      <w:r w:rsidRPr="00EA64E8">
        <w:rPr>
          <w:u w:val="single"/>
        </w:rPr>
        <w:t>Spildevand og overfladevand</w:t>
      </w:r>
    </w:p>
    <w:p w14:paraId="5115FE3F" w14:textId="728EF523" w:rsidR="00835CA9" w:rsidRDefault="00907AC8" w:rsidP="00895241">
      <w:pPr>
        <w:overflowPunct w:val="0"/>
        <w:autoSpaceDE w:val="0"/>
        <w:autoSpaceDN w:val="0"/>
        <w:adjustRightInd w:val="0"/>
        <w:textAlignment w:val="baseline"/>
      </w:pPr>
      <w:r w:rsidRPr="00907AC8">
        <w:t>Processpildevand</w:t>
      </w:r>
      <w:r>
        <w:t xml:space="preserve"> opsamles i bundfældningsbassin og genbruges til vask af lastbiler</w:t>
      </w:r>
      <w:r w:rsidR="003B4285">
        <w:t>.</w:t>
      </w:r>
      <w:r w:rsidR="00346968">
        <w:t xml:space="preserve"> </w:t>
      </w:r>
      <w:r>
        <w:t>Bundfældningsbassinet er etableret med overløb til spildevandskloak.</w:t>
      </w:r>
    </w:p>
    <w:p w14:paraId="146F2714" w14:textId="4F205EF6" w:rsidR="00907AC8" w:rsidRPr="00907AC8" w:rsidRDefault="00907AC8" w:rsidP="00895241">
      <w:pPr>
        <w:overflowPunct w:val="0"/>
        <w:autoSpaceDE w:val="0"/>
        <w:autoSpaceDN w:val="0"/>
        <w:adjustRightInd w:val="0"/>
        <w:textAlignment w:val="baseline"/>
      </w:pPr>
      <w:r>
        <w:t>Virksomheden arbejder for, at det på sigt vil blive muligt at genbruge processpildevand i betonproduktionen.</w:t>
      </w:r>
    </w:p>
    <w:p w14:paraId="127772F9" w14:textId="77777777" w:rsidR="00895241" w:rsidRPr="00EA64E8" w:rsidRDefault="00895241" w:rsidP="00895241">
      <w:pPr>
        <w:overflowPunct w:val="0"/>
        <w:autoSpaceDE w:val="0"/>
        <w:autoSpaceDN w:val="0"/>
        <w:adjustRightInd w:val="0"/>
        <w:textAlignment w:val="baseline"/>
      </w:pPr>
    </w:p>
    <w:p w14:paraId="0B827056" w14:textId="77777777" w:rsidR="00895241" w:rsidRPr="00EA64E8" w:rsidRDefault="00895241" w:rsidP="00895241">
      <w:pPr>
        <w:overflowPunct w:val="0"/>
        <w:autoSpaceDE w:val="0"/>
        <w:autoSpaceDN w:val="0"/>
        <w:adjustRightInd w:val="0"/>
        <w:textAlignment w:val="baseline"/>
        <w:rPr>
          <w:u w:val="single"/>
        </w:rPr>
      </w:pPr>
      <w:r w:rsidRPr="00EA64E8">
        <w:rPr>
          <w:u w:val="single"/>
        </w:rPr>
        <w:t>Affald</w:t>
      </w:r>
    </w:p>
    <w:p w14:paraId="261C375C" w14:textId="77777777" w:rsidR="00895241" w:rsidRPr="00EA64E8" w:rsidRDefault="00895241" w:rsidP="00895241">
      <w:pPr>
        <w:overflowPunct w:val="0"/>
        <w:autoSpaceDE w:val="0"/>
        <w:autoSpaceDN w:val="0"/>
        <w:adjustRightInd w:val="0"/>
        <w:textAlignment w:val="baseline"/>
      </w:pPr>
      <w:r w:rsidRPr="00EA64E8">
        <w:t>Virksomheden skal årligt indberette data for affaldsproduktionen til det centrale Affaldsdatasystem, samt opbevare kvitteringer for afleveret affald jf. Affaldsbekendtgørelsen. Kvitteringer for affaldsbortskaffelse skal opbevares i mindst 3 år.</w:t>
      </w:r>
    </w:p>
    <w:p w14:paraId="2F231FC2" w14:textId="77777777" w:rsidR="00895241" w:rsidRPr="00EA64E8" w:rsidRDefault="00895241" w:rsidP="00895241">
      <w:pPr>
        <w:overflowPunct w:val="0"/>
        <w:autoSpaceDE w:val="0"/>
        <w:autoSpaceDN w:val="0"/>
        <w:adjustRightInd w:val="0"/>
        <w:textAlignment w:val="baseline"/>
      </w:pPr>
      <w:r w:rsidRPr="00EA64E8">
        <w:t>I øvrigt skal affald, herunder olie- og kemikalieaffald og andet farligt affald, bortskaffes efter kommunens regulativer og anvisninger.</w:t>
      </w:r>
    </w:p>
    <w:p w14:paraId="0E7763DC" w14:textId="1620065A" w:rsidR="007879AE" w:rsidRPr="00907AC8" w:rsidRDefault="007879AE" w:rsidP="007879AE">
      <w:pPr>
        <w:overflowPunct w:val="0"/>
        <w:autoSpaceDE w:val="0"/>
        <w:autoSpaceDN w:val="0"/>
        <w:adjustRightInd w:val="0"/>
        <w:textAlignment w:val="baseline"/>
      </w:pPr>
      <w:r>
        <w:t>Virksomheden arbejder for, at det på sigt vil blive muligt at genbruge en del af det hærdnede beton i betonproduktionen.</w:t>
      </w:r>
    </w:p>
    <w:p w14:paraId="718623A0" w14:textId="77777777" w:rsidR="00895241" w:rsidRPr="00EA64E8" w:rsidRDefault="00895241" w:rsidP="00895241">
      <w:pPr>
        <w:overflowPunct w:val="0"/>
        <w:autoSpaceDE w:val="0"/>
        <w:autoSpaceDN w:val="0"/>
        <w:adjustRightInd w:val="0"/>
        <w:textAlignment w:val="baseline"/>
      </w:pPr>
    </w:p>
    <w:p w14:paraId="38A4F9AE" w14:textId="77777777" w:rsidR="00895241" w:rsidRPr="00EA64E8" w:rsidRDefault="00895241" w:rsidP="00895241">
      <w:pPr>
        <w:overflowPunct w:val="0"/>
        <w:autoSpaceDE w:val="0"/>
        <w:autoSpaceDN w:val="0"/>
        <w:adjustRightInd w:val="0"/>
        <w:textAlignment w:val="baseline"/>
        <w:rPr>
          <w:u w:val="single"/>
        </w:rPr>
      </w:pPr>
      <w:r w:rsidRPr="00EA64E8">
        <w:rPr>
          <w:u w:val="single"/>
        </w:rPr>
        <w:t>Olietanke</w:t>
      </w:r>
    </w:p>
    <w:p w14:paraId="23AB19FF" w14:textId="43F206B9" w:rsidR="00895241" w:rsidRPr="00EA64E8" w:rsidRDefault="00895241" w:rsidP="00895241">
      <w:pPr>
        <w:overflowPunct w:val="0"/>
        <w:autoSpaceDE w:val="0"/>
        <w:autoSpaceDN w:val="0"/>
        <w:adjustRightInd w:val="0"/>
        <w:textAlignment w:val="baseline"/>
      </w:pPr>
      <w:r w:rsidRPr="00EA64E8">
        <w:lastRenderedPageBreak/>
        <w:t xml:space="preserve">Olietanke skal til enhver tid etableres og drives i henhold til </w:t>
      </w:r>
      <w:r w:rsidR="00C10BC4">
        <w:t>O</w:t>
      </w:r>
      <w:r w:rsidRPr="00EA64E8">
        <w:t>lietankbekendtgørelsen.</w:t>
      </w:r>
    </w:p>
    <w:p w14:paraId="76110DCC" w14:textId="77777777" w:rsidR="00895241" w:rsidRPr="00EA64E8" w:rsidRDefault="00895241" w:rsidP="00895241">
      <w:pPr>
        <w:overflowPunct w:val="0"/>
        <w:autoSpaceDE w:val="0"/>
        <w:autoSpaceDN w:val="0"/>
        <w:adjustRightInd w:val="0"/>
        <w:textAlignment w:val="baseline"/>
        <w:rPr>
          <w:sz w:val="20"/>
          <w:szCs w:val="20"/>
        </w:rPr>
      </w:pPr>
    </w:p>
    <w:p w14:paraId="1741F787" w14:textId="77777777" w:rsidR="00895241" w:rsidRPr="00EA64E8" w:rsidRDefault="00895241" w:rsidP="00895241">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Natura 2000 områder og bilag IV-arter</w:t>
      </w:r>
    </w:p>
    <w:p w14:paraId="513E01FA" w14:textId="77777777" w:rsidR="00895241" w:rsidRPr="00EA64E8" w:rsidRDefault="00895241" w:rsidP="00895241">
      <w:pPr>
        <w:overflowPunct w:val="0"/>
        <w:autoSpaceDE w:val="0"/>
        <w:autoSpaceDN w:val="0"/>
        <w:adjustRightInd w:val="0"/>
        <w:textAlignment w:val="baseline"/>
        <w:rPr>
          <w:color w:val="000000"/>
          <w:u w:val="single"/>
        </w:rPr>
      </w:pPr>
      <w:r w:rsidRPr="00EA64E8">
        <w:rPr>
          <w:color w:val="000000"/>
          <w:u w:val="single"/>
        </w:rPr>
        <w:t>Natura 2000</w:t>
      </w:r>
    </w:p>
    <w:p w14:paraId="52DEBBAC" w14:textId="53E603EA" w:rsidR="00895241" w:rsidRPr="00EA64E8" w:rsidRDefault="00895241" w:rsidP="00895241">
      <w:pPr>
        <w:overflowPunct w:val="0"/>
        <w:autoSpaceDE w:val="0"/>
        <w:autoSpaceDN w:val="0"/>
        <w:adjustRightInd w:val="0"/>
        <w:textAlignment w:val="baseline"/>
        <w:rPr>
          <w:color w:val="000000"/>
        </w:rPr>
      </w:pPr>
      <w:r w:rsidRPr="00EA64E8">
        <w:rPr>
          <w:color w:val="000000"/>
        </w:rPr>
        <w:t xml:space="preserve">Nærmeste Natura 2000 område ligger ca. </w:t>
      </w:r>
      <w:r w:rsidR="00260DC7">
        <w:rPr>
          <w:color w:val="000000"/>
        </w:rPr>
        <w:t>1</w:t>
      </w:r>
      <w:r w:rsidRPr="00EA64E8">
        <w:rPr>
          <w:color w:val="000000"/>
        </w:rPr>
        <w:t xml:space="preserve"> km fra</w:t>
      </w:r>
      <w:r w:rsidR="00260DC7">
        <w:rPr>
          <w:color w:val="000000"/>
        </w:rPr>
        <w:t xml:space="preserve"> det</w:t>
      </w:r>
      <w:r w:rsidRPr="00EA64E8">
        <w:rPr>
          <w:color w:val="000000"/>
        </w:rPr>
        <w:t xml:space="preserve"> ansøgte projekt. Der er tale om </w:t>
      </w:r>
    </w:p>
    <w:p w14:paraId="633C3DD1" w14:textId="77777777" w:rsidR="00895241" w:rsidRPr="00EA64E8" w:rsidRDefault="00895241" w:rsidP="00895241">
      <w:pPr>
        <w:numPr>
          <w:ilvl w:val="0"/>
          <w:numId w:val="32"/>
        </w:numPr>
        <w:overflowPunct w:val="0"/>
        <w:autoSpaceDE w:val="0"/>
        <w:autoSpaceDN w:val="0"/>
        <w:adjustRightInd w:val="0"/>
        <w:spacing w:after="0" w:line="240" w:lineRule="auto"/>
        <w:textAlignment w:val="baseline"/>
        <w:rPr>
          <w:color w:val="000000"/>
        </w:rPr>
      </w:pPr>
      <w:r w:rsidRPr="00EA64E8">
        <w:rPr>
          <w:color w:val="000000"/>
        </w:rPr>
        <w:t>Skjern Å, som er udpeget som EF-habitatområde (H61).</w:t>
      </w:r>
    </w:p>
    <w:p w14:paraId="34F05E31" w14:textId="77777777" w:rsidR="00895241" w:rsidRPr="00EA64E8" w:rsidRDefault="00895241" w:rsidP="00895241">
      <w:pPr>
        <w:overflowPunct w:val="0"/>
        <w:autoSpaceDE w:val="0"/>
        <w:autoSpaceDN w:val="0"/>
        <w:adjustRightInd w:val="0"/>
        <w:jc w:val="both"/>
        <w:textAlignment w:val="baseline"/>
        <w:rPr>
          <w:color w:val="000000"/>
        </w:rPr>
      </w:pPr>
    </w:p>
    <w:p w14:paraId="045A5E50" w14:textId="56B2F727" w:rsidR="00895241" w:rsidRPr="00EA64E8" w:rsidRDefault="00895241" w:rsidP="00895241">
      <w:pPr>
        <w:overflowPunct w:val="0"/>
        <w:autoSpaceDE w:val="0"/>
        <w:autoSpaceDN w:val="0"/>
        <w:adjustRightInd w:val="0"/>
        <w:textAlignment w:val="baseline"/>
        <w:rPr>
          <w:rFonts w:cs="TTBC373E48t00"/>
          <w:color w:val="000000"/>
        </w:rPr>
      </w:pPr>
      <w:r w:rsidRPr="00EA64E8">
        <w:rPr>
          <w:color w:val="000000"/>
        </w:rPr>
        <w:t>Det er Kommunens vurdering på baggrund af</w:t>
      </w:r>
      <w:r w:rsidR="00260DC7">
        <w:rPr>
          <w:color w:val="000000"/>
        </w:rPr>
        <w:t xml:space="preserve"> afstanden, samt at denne ansøgning handler om produktionsudvidelse på et eksisterende anlæg i et udlagt erhvervsområde</w:t>
      </w:r>
      <w:r w:rsidRPr="00EA64E8">
        <w:rPr>
          <w:color w:val="000000"/>
        </w:rPr>
        <w:t xml:space="preserve">, at projektet vil </w:t>
      </w:r>
      <w:r w:rsidRPr="00EA64E8">
        <w:rPr>
          <w:rFonts w:cs="TTBC373E48t00"/>
          <w:color w:val="000000"/>
        </w:rPr>
        <w:t xml:space="preserve">være uden væsentlig betydning for udpegningsgrundlaget, og for opnåelse af gunstig bevaringsstatus/bevaringsprognose for udpegningsgrundlaget. </w:t>
      </w:r>
    </w:p>
    <w:p w14:paraId="19E0D4BE" w14:textId="77777777" w:rsidR="00895241" w:rsidRPr="00EA64E8" w:rsidRDefault="00895241" w:rsidP="00895241">
      <w:pPr>
        <w:overflowPunct w:val="0"/>
        <w:autoSpaceDE w:val="0"/>
        <w:autoSpaceDN w:val="0"/>
        <w:adjustRightInd w:val="0"/>
        <w:textAlignment w:val="baseline"/>
        <w:rPr>
          <w:rFonts w:cs="Verdana"/>
          <w:color w:val="000000"/>
        </w:rPr>
      </w:pPr>
      <w:r w:rsidRPr="00EA64E8">
        <w:rPr>
          <w:rFonts w:cs="TTBC373E48t00"/>
          <w:color w:val="000000"/>
        </w:rPr>
        <w:t xml:space="preserve">Kommunen vurderer, at det </w:t>
      </w:r>
      <w:r w:rsidRPr="00EA64E8">
        <w:rPr>
          <w:color w:val="000000"/>
        </w:rPr>
        <w:t xml:space="preserve">ansøgte projekt hverken </w:t>
      </w:r>
      <w:r w:rsidRPr="00EA64E8">
        <w:rPr>
          <w:rFonts w:cs="Verdana"/>
          <w:color w:val="000000"/>
        </w:rPr>
        <w:t>i sig selv, eller i forbindelse med andre planer og projekter, vil medføre en væsentlig påvirkning af Natura 2000-området eller de arter og naturtyper området er udpeget på baggrund af.</w:t>
      </w:r>
    </w:p>
    <w:p w14:paraId="121CF3DA" w14:textId="77777777" w:rsidR="00895241" w:rsidRPr="00EA64E8" w:rsidRDefault="00895241" w:rsidP="00895241">
      <w:pPr>
        <w:overflowPunct w:val="0"/>
        <w:autoSpaceDE w:val="0"/>
        <w:autoSpaceDN w:val="0"/>
        <w:adjustRightInd w:val="0"/>
        <w:textAlignment w:val="baseline"/>
        <w:rPr>
          <w:rFonts w:cs="Verdana"/>
          <w:color w:val="000000"/>
        </w:rPr>
      </w:pPr>
    </w:p>
    <w:p w14:paraId="7BC3B76D" w14:textId="77777777" w:rsidR="00895241" w:rsidRPr="00EA64E8" w:rsidRDefault="00895241" w:rsidP="00895241">
      <w:pPr>
        <w:overflowPunct w:val="0"/>
        <w:autoSpaceDE w:val="0"/>
        <w:autoSpaceDN w:val="0"/>
        <w:adjustRightInd w:val="0"/>
        <w:textAlignment w:val="baseline"/>
        <w:rPr>
          <w:color w:val="000000"/>
          <w:u w:val="single"/>
        </w:rPr>
      </w:pPr>
      <w:r w:rsidRPr="00EA64E8">
        <w:rPr>
          <w:color w:val="000000"/>
          <w:u w:val="single"/>
        </w:rPr>
        <w:t>Bilag IV</w:t>
      </w:r>
    </w:p>
    <w:p w14:paraId="1E60CA82" w14:textId="56ADDB3E" w:rsidR="00895241" w:rsidRPr="00EA64E8" w:rsidRDefault="00895241" w:rsidP="00895241">
      <w:pPr>
        <w:overflowPunct w:val="0"/>
        <w:autoSpaceDE w:val="0"/>
        <w:autoSpaceDN w:val="0"/>
        <w:adjustRightInd w:val="0"/>
        <w:textAlignment w:val="baseline"/>
        <w:rPr>
          <w:rFonts w:cs="Verdana"/>
          <w:color w:val="000000"/>
        </w:rPr>
      </w:pPr>
      <w:r w:rsidRPr="00EA64E8">
        <w:rPr>
          <w:color w:val="000000"/>
        </w:rPr>
        <w:t xml:space="preserve">En række dyr og planter, der er omfattet af habitatdirektivets bilag IV, kan have levested, fødesøgningsområde eller sporadisk opholdssted i området. </w:t>
      </w:r>
      <w:r w:rsidRPr="00EA64E8">
        <w:rPr>
          <w:rFonts w:cs="Verdana"/>
          <w:color w:val="000000"/>
        </w:rPr>
        <w:t>Det er kommunens vurdering, at plantearterne næppe findes på ansøgte sted</w:t>
      </w:r>
      <w:r w:rsidR="00260DC7">
        <w:rPr>
          <w:rFonts w:cs="Verdana"/>
          <w:color w:val="000000"/>
        </w:rPr>
        <w:t>, da det er et eksisterende erhvervsområde</w:t>
      </w:r>
      <w:r w:rsidRPr="00EA64E8">
        <w:rPr>
          <w:rFonts w:cs="Verdana"/>
          <w:color w:val="000000"/>
        </w:rPr>
        <w:t xml:space="preserve">. Ansøgte projekt vurderes derfor ikke at ville påvirke eventuelle forekomster af plantearterne i området. </w:t>
      </w:r>
    </w:p>
    <w:p w14:paraId="1F649078" w14:textId="7F5C4656" w:rsidR="00895241" w:rsidRPr="00EA64E8" w:rsidRDefault="00895241" w:rsidP="00895241">
      <w:pPr>
        <w:overflowPunct w:val="0"/>
        <w:autoSpaceDE w:val="0"/>
        <w:autoSpaceDN w:val="0"/>
        <w:adjustRightInd w:val="0"/>
        <w:textAlignment w:val="baseline"/>
        <w:rPr>
          <w:color w:val="000000"/>
        </w:rPr>
      </w:pPr>
      <w:r w:rsidRPr="00EA64E8">
        <w:rPr>
          <w:color w:val="000000"/>
        </w:rPr>
        <w:lastRenderedPageBreak/>
        <w:t>På baggrund af Faglig rapport nr. 635 fra Danmarks Miljøundersøgelser samt Ringkøbing-Skjern Kommunens øvrige kendskab vurderes det umiddelbart, at der kan være småflagermus, odder, markfirben, visse vandtilknyttede insekter, spidssnude</w:t>
      </w:r>
      <w:r w:rsidR="00260DC7">
        <w:rPr>
          <w:color w:val="000000"/>
        </w:rPr>
        <w:t>t frø og strandtudse i området.</w:t>
      </w:r>
    </w:p>
    <w:p w14:paraId="7006FD45" w14:textId="77777777" w:rsidR="00895241" w:rsidRPr="00EA64E8" w:rsidRDefault="00895241" w:rsidP="00895241">
      <w:pPr>
        <w:numPr>
          <w:ilvl w:val="0"/>
          <w:numId w:val="33"/>
        </w:numPr>
        <w:overflowPunct w:val="0"/>
        <w:autoSpaceDE w:val="0"/>
        <w:autoSpaceDN w:val="0"/>
        <w:adjustRightInd w:val="0"/>
        <w:spacing w:after="0" w:line="240" w:lineRule="auto"/>
        <w:textAlignment w:val="baseline"/>
        <w:rPr>
          <w:rFonts w:cs="Helv"/>
          <w:color w:val="000000"/>
        </w:rPr>
      </w:pPr>
      <w:r w:rsidRPr="00EA64E8">
        <w:rPr>
          <w:rFonts w:cs="Helv"/>
          <w:color w:val="000000"/>
        </w:rPr>
        <w:t>Småflagermus: Ud fra småflagermus' levevis vurderes det, at de ikke påvirkes negativt af ansøgte projekt.</w:t>
      </w:r>
    </w:p>
    <w:p w14:paraId="572F2A50" w14:textId="77777777" w:rsidR="00895241" w:rsidRPr="00EA64E8" w:rsidRDefault="00895241" w:rsidP="00895241">
      <w:pPr>
        <w:numPr>
          <w:ilvl w:val="0"/>
          <w:numId w:val="33"/>
        </w:numPr>
        <w:overflowPunct w:val="0"/>
        <w:autoSpaceDE w:val="0"/>
        <w:autoSpaceDN w:val="0"/>
        <w:adjustRightInd w:val="0"/>
        <w:spacing w:after="0" w:line="240" w:lineRule="auto"/>
        <w:textAlignment w:val="baseline"/>
        <w:rPr>
          <w:rFonts w:cs="Helv"/>
          <w:color w:val="000000"/>
        </w:rPr>
      </w:pPr>
      <w:r w:rsidRPr="00EA64E8">
        <w:rPr>
          <w:rFonts w:cs="Helv"/>
          <w:color w:val="000000"/>
        </w:rPr>
        <w:t>Odder: kan forekomme i nærområdet i tilknytning til vandløb, sø eller fjord, men er med sin levevis næppe truet af ansøgte projekt.</w:t>
      </w:r>
    </w:p>
    <w:p w14:paraId="47772EC8" w14:textId="77777777" w:rsidR="00895241" w:rsidRPr="00EA64E8" w:rsidRDefault="00895241" w:rsidP="00895241">
      <w:pPr>
        <w:numPr>
          <w:ilvl w:val="0"/>
          <w:numId w:val="33"/>
        </w:numPr>
        <w:overflowPunct w:val="0"/>
        <w:autoSpaceDE w:val="0"/>
        <w:autoSpaceDN w:val="0"/>
        <w:adjustRightInd w:val="0"/>
        <w:spacing w:after="0" w:line="240" w:lineRule="auto"/>
        <w:textAlignment w:val="baseline"/>
        <w:rPr>
          <w:rFonts w:cs="Helv"/>
          <w:color w:val="000000"/>
        </w:rPr>
      </w:pPr>
      <w:r w:rsidRPr="00EA64E8">
        <w:rPr>
          <w:rFonts w:cs="Helv"/>
          <w:color w:val="000000"/>
        </w:rPr>
        <w:t>Markfirben: er udbredt i store dele af landet, men trues næppe af ansøgte projekt.</w:t>
      </w:r>
    </w:p>
    <w:p w14:paraId="424A81D4" w14:textId="77777777" w:rsidR="00895241" w:rsidRPr="00357090" w:rsidRDefault="00895241" w:rsidP="00895241">
      <w:pPr>
        <w:numPr>
          <w:ilvl w:val="0"/>
          <w:numId w:val="33"/>
        </w:numPr>
        <w:overflowPunct w:val="0"/>
        <w:autoSpaceDE w:val="0"/>
        <w:autoSpaceDN w:val="0"/>
        <w:adjustRightInd w:val="0"/>
        <w:spacing w:after="0" w:line="240" w:lineRule="auto"/>
        <w:textAlignment w:val="baseline"/>
        <w:rPr>
          <w:rFonts w:cs="Helv"/>
          <w:color w:val="000000"/>
        </w:rPr>
      </w:pPr>
      <w:r w:rsidRPr="00357090">
        <w:rPr>
          <w:rFonts w:cs="Helv"/>
          <w:color w:val="000000"/>
        </w:rPr>
        <w:t xml:space="preserve">Visse vandtilknyttede insekter: kan være tilknyttet nærområdets vandhuller og fugtige arealer. Disse påvirkes negativt, når vandmiljøerne næringsstofberiges eller gror til.  </w:t>
      </w:r>
    </w:p>
    <w:p w14:paraId="3F636D52" w14:textId="77777777" w:rsidR="00895241" w:rsidRPr="00357090" w:rsidRDefault="00895241" w:rsidP="00895241">
      <w:pPr>
        <w:numPr>
          <w:ilvl w:val="0"/>
          <w:numId w:val="33"/>
        </w:numPr>
        <w:overflowPunct w:val="0"/>
        <w:autoSpaceDE w:val="0"/>
        <w:autoSpaceDN w:val="0"/>
        <w:adjustRightInd w:val="0"/>
        <w:spacing w:after="0" w:line="240" w:lineRule="auto"/>
        <w:textAlignment w:val="baseline"/>
        <w:rPr>
          <w:rFonts w:cs="Helv"/>
          <w:color w:val="000000"/>
        </w:rPr>
      </w:pPr>
      <w:r w:rsidRPr="00357090">
        <w:rPr>
          <w:color w:val="000000"/>
        </w:rPr>
        <w:t xml:space="preserve">Spidssnudet frø og strandtudse: kan forekomme i nærområdets vandhuller og fugtige arealer, </w:t>
      </w:r>
      <w:r w:rsidRPr="00357090">
        <w:rPr>
          <w:rFonts w:cs="Helv"/>
          <w:color w:val="000000"/>
        </w:rPr>
        <w:t>men er med deres levevis næppe truet af ansøgte projekt.</w:t>
      </w:r>
      <w:r w:rsidRPr="00357090">
        <w:rPr>
          <w:color w:val="000000"/>
        </w:rPr>
        <w:t xml:space="preserve"> Padder</w:t>
      </w:r>
      <w:r w:rsidRPr="00357090">
        <w:rPr>
          <w:rFonts w:cs="Helv"/>
          <w:color w:val="000000"/>
        </w:rPr>
        <w:t xml:space="preserve"> påvirkes negativt, når vandmiljøerne næringsstofberiges eller ændrer karakter.</w:t>
      </w:r>
    </w:p>
    <w:p w14:paraId="6465AB51" w14:textId="77777777" w:rsidR="00895241" w:rsidRPr="00357090" w:rsidRDefault="00895241" w:rsidP="00895241">
      <w:pPr>
        <w:overflowPunct w:val="0"/>
        <w:autoSpaceDE w:val="0"/>
        <w:autoSpaceDN w:val="0"/>
        <w:adjustRightInd w:val="0"/>
        <w:ind w:left="360"/>
        <w:textAlignment w:val="baseline"/>
        <w:rPr>
          <w:rFonts w:cs="Helv"/>
          <w:color w:val="000000"/>
        </w:rPr>
      </w:pPr>
    </w:p>
    <w:p w14:paraId="2B6A3C09" w14:textId="77777777" w:rsidR="00895241" w:rsidRPr="00357090" w:rsidRDefault="00895241" w:rsidP="00895241">
      <w:pPr>
        <w:overflowPunct w:val="0"/>
        <w:autoSpaceDE w:val="0"/>
        <w:autoSpaceDN w:val="0"/>
        <w:adjustRightInd w:val="0"/>
        <w:textAlignment w:val="baseline"/>
        <w:rPr>
          <w:color w:val="000000"/>
        </w:rPr>
      </w:pPr>
      <w:r w:rsidRPr="00357090">
        <w:rPr>
          <w:color w:val="000000"/>
        </w:rPr>
        <w:t>På grundlag af nuværende viden vurderes det, at det ansøgte projekt ikke vil medføre negativ påvirkning af bilag IV-arter. Det er endvidere kommunens vurdering, at projektet ikke vil skade yngle- eller rasteområder for arter, der er beskyttet af Habitatdirektivets bilag IV.</w:t>
      </w:r>
    </w:p>
    <w:p w14:paraId="525E53E8" w14:textId="77777777" w:rsidR="00895241" w:rsidRPr="00357090" w:rsidRDefault="00895241" w:rsidP="00895241">
      <w:pPr>
        <w:overflowPunct w:val="0"/>
        <w:autoSpaceDE w:val="0"/>
        <w:autoSpaceDN w:val="0"/>
        <w:adjustRightInd w:val="0"/>
        <w:textAlignment w:val="baseline"/>
        <w:rPr>
          <w:color w:val="000000"/>
        </w:rPr>
      </w:pPr>
      <w:r w:rsidRPr="00357090">
        <w:rPr>
          <w:color w:val="000000"/>
        </w:rPr>
        <w:t>Vurderingen er gennemført i henhold til ”Bekendtgørelse om udpegning og administration af internationale naturbeskyttelsesområder samt beskyttelse af visse arter, nr. 926 af 27. juni 2016” (Habitatbekendtgørelsen).</w:t>
      </w:r>
    </w:p>
    <w:p w14:paraId="07C5BEE8" w14:textId="77777777" w:rsidR="00895241" w:rsidRPr="00357090" w:rsidRDefault="00895241" w:rsidP="00895241">
      <w:pPr>
        <w:overflowPunct w:val="0"/>
        <w:autoSpaceDE w:val="0"/>
        <w:autoSpaceDN w:val="0"/>
        <w:adjustRightInd w:val="0"/>
        <w:textAlignment w:val="baseline"/>
      </w:pPr>
    </w:p>
    <w:p w14:paraId="483972AB" w14:textId="77777777" w:rsidR="00895241" w:rsidRPr="00357090" w:rsidRDefault="00895241" w:rsidP="00895241">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357090">
        <w:rPr>
          <w:rFonts w:cs="Arial"/>
          <w:b/>
          <w:bCs/>
          <w:iCs/>
        </w:rPr>
        <w:lastRenderedPageBreak/>
        <w:t>Egenkontrol</w:t>
      </w:r>
    </w:p>
    <w:p w14:paraId="59D94C60" w14:textId="79FF6999" w:rsidR="00895241" w:rsidRPr="00357090" w:rsidRDefault="002B4A12" w:rsidP="00895241">
      <w:pPr>
        <w:overflowPunct w:val="0"/>
        <w:autoSpaceDE w:val="0"/>
        <w:autoSpaceDN w:val="0"/>
        <w:adjustRightInd w:val="0"/>
        <w:textAlignment w:val="baseline"/>
      </w:pPr>
      <w:r>
        <w:t>Der er fastsat egenkontrolvilkår i henhold til standardvilkårene.</w:t>
      </w:r>
    </w:p>
    <w:p w14:paraId="0053E262" w14:textId="77777777" w:rsidR="00895241" w:rsidRPr="00357090" w:rsidRDefault="00895241" w:rsidP="00895241">
      <w:pPr>
        <w:overflowPunct w:val="0"/>
        <w:autoSpaceDE w:val="0"/>
        <w:autoSpaceDN w:val="0"/>
        <w:adjustRightInd w:val="0"/>
        <w:textAlignment w:val="baseline"/>
      </w:pPr>
    </w:p>
    <w:p w14:paraId="36B91759" w14:textId="77777777" w:rsidR="00895241" w:rsidRPr="00357090" w:rsidRDefault="00895241" w:rsidP="00895241">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357090">
        <w:rPr>
          <w:rFonts w:cs="Arial"/>
          <w:b/>
          <w:bCs/>
          <w:iCs/>
        </w:rPr>
        <w:t>Vurdering af renere teknologi</w:t>
      </w:r>
    </w:p>
    <w:p w14:paraId="1B7E65F7" w14:textId="31EC04F6" w:rsidR="007879AE" w:rsidRDefault="007879AE" w:rsidP="007879AE">
      <w:pPr>
        <w:overflowPunct w:val="0"/>
        <w:autoSpaceDE w:val="0"/>
        <w:autoSpaceDN w:val="0"/>
        <w:adjustRightInd w:val="0"/>
        <w:textAlignment w:val="baseline"/>
      </w:pPr>
      <w:r>
        <w:t>Virksomheden arbejder for, at det på sigt vil blive muligt at genbruge processpildevand og uhærdnet beton i betonproduktionen.</w:t>
      </w:r>
    </w:p>
    <w:p w14:paraId="192AF505" w14:textId="52B6860C" w:rsidR="00895241" w:rsidRPr="008962B2" w:rsidRDefault="007879AE" w:rsidP="00895241">
      <w:pPr>
        <w:overflowPunct w:val="0"/>
        <w:autoSpaceDE w:val="0"/>
        <w:autoSpaceDN w:val="0"/>
        <w:adjustRightInd w:val="0"/>
        <w:textAlignment w:val="baseline"/>
      </w:pPr>
      <w:r>
        <w:t>Ved at udforme miljøgodkendelsen i overensstemmelse med standardvilkårene er det sikret, at de anvendte teknikker</w:t>
      </w:r>
      <w:r w:rsidR="000B0FAD">
        <w:t>,</w:t>
      </w:r>
      <w:r>
        <w:t xml:space="preserve"> herunder renseteknikker</w:t>
      </w:r>
      <w:r w:rsidR="000B0FAD">
        <w:t>,</w:t>
      </w:r>
      <w:r>
        <w:t xml:space="preserve"> lever op til indførelsen af renere teknologi.</w:t>
      </w:r>
    </w:p>
    <w:p w14:paraId="20066E00" w14:textId="77777777" w:rsidR="00895241" w:rsidRPr="00EA64E8" w:rsidRDefault="00895241" w:rsidP="00895241">
      <w:pPr>
        <w:overflowPunct w:val="0"/>
        <w:autoSpaceDE w:val="0"/>
        <w:autoSpaceDN w:val="0"/>
        <w:adjustRightInd w:val="0"/>
        <w:textAlignment w:val="baseline"/>
        <w:rPr>
          <w:sz w:val="20"/>
          <w:szCs w:val="20"/>
        </w:rPr>
      </w:pPr>
    </w:p>
    <w:p w14:paraId="31B6BDC8" w14:textId="77777777" w:rsidR="00895241" w:rsidRPr="00EA64E8" w:rsidRDefault="00895241" w:rsidP="00895241">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6" w:name="_Toc274222970"/>
      <w:r w:rsidRPr="00EA64E8">
        <w:rPr>
          <w:b/>
          <w:bCs/>
          <w:sz w:val="28"/>
          <w:szCs w:val="20"/>
        </w:rPr>
        <w:t>Gyldighed og retsbeskyttelse</w:t>
      </w:r>
      <w:bookmarkEnd w:id="6"/>
    </w:p>
    <w:p w14:paraId="4A9B7BF2" w14:textId="77777777" w:rsidR="00895241" w:rsidRPr="00357090" w:rsidRDefault="00895241" w:rsidP="00895241">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357090">
        <w:rPr>
          <w:rFonts w:cs="Arial"/>
          <w:b/>
          <w:bCs/>
          <w:iCs/>
        </w:rPr>
        <w:t>Gyldighed</w:t>
      </w:r>
    </w:p>
    <w:p w14:paraId="49EEC808" w14:textId="77777777" w:rsidR="00895241" w:rsidRPr="00357090" w:rsidRDefault="00895241" w:rsidP="00895241">
      <w:pPr>
        <w:overflowPunct w:val="0"/>
        <w:autoSpaceDE w:val="0"/>
        <w:autoSpaceDN w:val="0"/>
        <w:adjustRightInd w:val="0"/>
        <w:textAlignment w:val="baseline"/>
      </w:pPr>
      <w:r w:rsidRPr="00357090">
        <w:t xml:space="preserve">Miljøgodkendelsen er gyldig straks efter modtagelsen. </w:t>
      </w:r>
    </w:p>
    <w:p w14:paraId="1528BE4D" w14:textId="77777777" w:rsidR="00895241" w:rsidRPr="00357090" w:rsidRDefault="00895241" w:rsidP="00895241">
      <w:pPr>
        <w:overflowPunct w:val="0"/>
        <w:autoSpaceDE w:val="0"/>
        <w:autoSpaceDN w:val="0"/>
        <w:adjustRightInd w:val="0"/>
        <w:textAlignment w:val="baseline"/>
      </w:pPr>
      <w:r w:rsidRPr="00357090">
        <w:t xml:space="preserve">Ved klage kan Miljø- og Fødevareklagenævnet dog bestemme, at klagen har opsættende virkning. Udnyttelse i klageperioden og mens eventuel klage behandles sker på eget ansvar. </w:t>
      </w:r>
    </w:p>
    <w:p w14:paraId="57194698" w14:textId="77777777" w:rsidR="00895241" w:rsidRPr="00357090" w:rsidRDefault="00895241" w:rsidP="00895241">
      <w:pPr>
        <w:overflowPunct w:val="0"/>
        <w:autoSpaceDE w:val="0"/>
        <w:autoSpaceDN w:val="0"/>
        <w:adjustRightInd w:val="0"/>
        <w:textAlignment w:val="baseline"/>
      </w:pPr>
    </w:p>
    <w:p w14:paraId="7FB61F04" w14:textId="77777777" w:rsidR="00895241" w:rsidRPr="00357090" w:rsidRDefault="00895241" w:rsidP="00895241">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357090">
        <w:rPr>
          <w:rFonts w:cs="Arial"/>
          <w:b/>
          <w:bCs/>
          <w:iCs/>
        </w:rPr>
        <w:t>Retsbeskyttelse</w:t>
      </w:r>
    </w:p>
    <w:p w14:paraId="4CAB8D70" w14:textId="037B007D" w:rsidR="00895241" w:rsidRPr="00357090" w:rsidRDefault="00260DC7" w:rsidP="00895241">
      <w:pPr>
        <w:overflowPunct w:val="0"/>
        <w:autoSpaceDE w:val="0"/>
        <w:autoSpaceDN w:val="0"/>
        <w:adjustRightInd w:val="0"/>
        <w:textAlignment w:val="baseline"/>
      </w:pPr>
      <w:r>
        <w:t xml:space="preserve">For nye </w:t>
      </w:r>
      <w:r w:rsidR="00895241" w:rsidRPr="00357090">
        <w:t>aktiviteter godkendt efter miljøbeskyttelsesloven § 33 er der 8 års retsbeskyttelse fra godkendelsesdatoen, men i henhold til § 41a kan der gives påbud om yderligere tiltag, hvis</w:t>
      </w:r>
    </w:p>
    <w:p w14:paraId="6C5DD9F3" w14:textId="77777777" w:rsidR="00895241" w:rsidRPr="00357090" w:rsidRDefault="00895241" w:rsidP="00895241">
      <w:pPr>
        <w:numPr>
          <w:ilvl w:val="0"/>
          <w:numId w:val="24"/>
        </w:numPr>
        <w:overflowPunct w:val="0"/>
        <w:autoSpaceDE w:val="0"/>
        <w:autoSpaceDN w:val="0"/>
        <w:adjustRightInd w:val="0"/>
        <w:spacing w:after="0" w:line="240" w:lineRule="auto"/>
        <w:textAlignment w:val="baseline"/>
      </w:pPr>
      <w:r w:rsidRPr="00357090">
        <w:t>der er fremkommet nye oplysninger om forureningens skadelige virkninger.</w:t>
      </w:r>
      <w:r w:rsidRPr="00357090">
        <w:br/>
      </w:r>
    </w:p>
    <w:p w14:paraId="677F3E6E" w14:textId="77777777" w:rsidR="00895241" w:rsidRPr="00357090" w:rsidRDefault="00895241" w:rsidP="00895241">
      <w:pPr>
        <w:numPr>
          <w:ilvl w:val="0"/>
          <w:numId w:val="24"/>
        </w:numPr>
        <w:overflowPunct w:val="0"/>
        <w:autoSpaceDE w:val="0"/>
        <w:autoSpaceDN w:val="0"/>
        <w:adjustRightInd w:val="0"/>
        <w:spacing w:after="0" w:line="240" w:lineRule="auto"/>
        <w:textAlignment w:val="baseline"/>
      </w:pPr>
      <w:r w:rsidRPr="00357090">
        <w:lastRenderedPageBreak/>
        <w:t>forureningen medfører miljømæssige skadevirkninger, der ikke kunne forudses ved godkendelsens meddelelse,</w:t>
      </w:r>
      <w:r w:rsidRPr="00357090">
        <w:br/>
      </w:r>
    </w:p>
    <w:p w14:paraId="178AE53E" w14:textId="77777777" w:rsidR="00895241" w:rsidRPr="00357090" w:rsidRDefault="00895241" w:rsidP="00895241">
      <w:pPr>
        <w:numPr>
          <w:ilvl w:val="0"/>
          <w:numId w:val="24"/>
        </w:numPr>
        <w:overflowPunct w:val="0"/>
        <w:autoSpaceDE w:val="0"/>
        <w:autoSpaceDN w:val="0"/>
        <w:adjustRightInd w:val="0"/>
        <w:spacing w:after="0" w:line="240" w:lineRule="auto"/>
        <w:textAlignment w:val="baseline"/>
      </w:pPr>
      <w:r w:rsidRPr="00357090">
        <w:t>forureningen i øvrigt går ud over det, som blev lagt til grund ved godkendelsens meddelelse,</w:t>
      </w:r>
      <w:r w:rsidRPr="00357090">
        <w:br/>
      </w:r>
    </w:p>
    <w:p w14:paraId="468948D9" w14:textId="77777777" w:rsidR="00895241" w:rsidRPr="00357090" w:rsidRDefault="00895241" w:rsidP="00895241">
      <w:pPr>
        <w:numPr>
          <w:ilvl w:val="0"/>
          <w:numId w:val="24"/>
        </w:numPr>
        <w:overflowPunct w:val="0"/>
        <w:autoSpaceDE w:val="0"/>
        <w:autoSpaceDN w:val="0"/>
        <w:adjustRightInd w:val="0"/>
        <w:spacing w:after="0" w:line="240" w:lineRule="auto"/>
        <w:textAlignment w:val="baseline"/>
      </w:pPr>
      <w:r w:rsidRPr="00357090">
        <w:t>væsentlige ændringer i den bedste tilgængelige teknik skaber mulighed for en betydelig nedbringelse af emissionerne, uden at det medfører uforholdsmæssigt store omkostninger,</w:t>
      </w:r>
      <w:r w:rsidRPr="00357090">
        <w:br/>
      </w:r>
    </w:p>
    <w:p w14:paraId="1BBC980F" w14:textId="77777777" w:rsidR="00895241" w:rsidRPr="00357090" w:rsidRDefault="00895241" w:rsidP="00895241">
      <w:pPr>
        <w:numPr>
          <w:ilvl w:val="0"/>
          <w:numId w:val="24"/>
        </w:numPr>
        <w:overflowPunct w:val="0"/>
        <w:autoSpaceDE w:val="0"/>
        <w:autoSpaceDN w:val="0"/>
        <w:adjustRightInd w:val="0"/>
        <w:spacing w:after="0" w:line="240" w:lineRule="auto"/>
        <w:textAlignment w:val="baseline"/>
      </w:pPr>
      <w:r w:rsidRPr="00357090">
        <w:t>det af hensyn til driftssikkerheden i forbindelse med processen eller aktiviteten er påkrævet, at der anvendes andre teknikker, eller</w:t>
      </w:r>
      <w:r w:rsidRPr="00357090">
        <w:br/>
      </w:r>
    </w:p>
    <w:p w14:paraId="2D222827" w14:textId="77777777" w:rsidR="00895241" w:rsidRPr="00357090" w:rsidRDefault="00895241" w:rsidP="00895241">
      <w:pPr>
        <w:numPr>
          <w:ilvl w:val="0"/>
          <w:numId w:val="24"/>
        </w:numPr>
        <w:overflowPunct w:val="0"/>
        <w:autoSpaceDE w:val="0"/>
        <w:autoSpaceDN w:val="0"/>
        <w:adjustRightInd w:val="0"/>
        <w:spacing w:after="0" w:line="240" w:lineRule="auto"/>
        <w:textAlignment w:val="baseline"/>
      </w:pPr>
      <w:r w:rsidRPr="00357090">
        <w:t>der er fremkommet nye oplysninger om sikkerhedsmæssige forhold på virksomheder, der er omfattet af regler fastsat i medfør af § 7 om risikobetonede processer m.v.</w:t>
      </w:r>
      <w:r w:rsidRPr="00357090">
        <w:br/>
      </w:r>
    </w:p>
    <w:p w14:paraId="07C5AB7A" w14:textId="77777777" w:rsidR="00895241" w:rsidRPr="00EA64E8" w:rsidRDefault="00895241" w:rsidP="00895241">
      <w:pPr>
        <w:overflowPunct w:val="0"/>
        <w:autoSpaceDE w:val="0"/>
        <w:autoSpaceDN w:val="0"/>
        <w:adjustRightInd w:val="0"/>
        <w:textAlignment w:val="baseline"/>
        <w:rPr>
          <w:sz w:val="20"/>
          <w:szCs w:val="20"/>
        </w:rPr>
      </w:pPr>
    </w:p>
    <w:p w14:paraId="4550255C" w14:textId="77777777" w:rsidR="00895241" w:rsidRPr="00EA64E8" w:rsidRDefault="00895241" w:rsidP="00895241">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7" w:name="_Toc274222971"/>
      <w:r w:rsidRPr="00EA64E8">
        <w:rPr>
          <w:b/>
          <w:bCs/>
          <w:sz w:val="28"/>
          <w:szCs w:val="20"/>
        </w:rPr>
        <w:t>Offentliggørelse og klagevejledning</w:t>
      </w:r>
      <w:bookmarkEnd w:id="7"/>
    </w:p>
    <w:p w14:paraId="2EB6238C" w14:textId="77777777" w:rsidR="00895241" w:rsidRPr="00EA64E8" w:rsidRDefault="00895241" w:rsidP="00895241">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Offentliggørelse</w:t>
      </w:r>
    </w:p>
    <w:p w14:paraId="1C7E85A2" w14:textId="29DB0D87" w:rsidR="00895241" w:rsidRPr="00357090" w:rsidRDefault="00895241" w:rsidP="00895241">
      <w:pPr>
        <w:overflowPunct w:val="0"/>
        <w:autoSpaceDE w:val="0"/>
        <w:autoSpaceDN w:val="0"/>
        <w:adjustRightInd w:val="0"/>
        <w:textAlignment w:val="baseline"/>
        <w:rPr>
          <w:rFonts w:cs="Verdana"/>
          <w:color w:val="000000"/>
        </w:rPr>
      </w:pPr>
      <w:r w:rsidRPr="00357090">
        <w:rPr>
          <w:rFonts w:cs="Verdana"/>
          <w:color w:val="000000"/>
        </w:rPr>
        <w:t xml:space="preserve">Afgørelsen bekendtgøres ved annoncering på kommunens hjemmeside </w:t>
      </w:r>
      <w:hyperlink r:id="rId10" w:history="1">
        <w:r w:rsidRPr="00357090">
          <w:rPr>
            <w:rFonts w:cs="Verdana"/>
            <w:color w:val="0000FF"/>
            <w:u w:val="single"/>
          </w:rPr>
          <w:t>www.rksk.dk</w:t>
        </w:r>
      </w:hyperlink>
      <w:r w:rsidRPr="00357090">
        <w:rPr>
          <w:rFonts w:cs="Verdana"/>
          <w:color w:val="000000"/>
        </w:rPr>
        <w:t xml:space="preserve"> under </w:t>
      </w:r>
      <w:r w:rsidRPr="008962B2">
        <w:rPr>
          <w:rFonts w:cs="Verdana"/>
          <w:color w:val="000000"/>
        </w:rPr>
        <w:t xml:space="preserve">informationer </w:t>
      </w:r>
      <w:r w:rsidR="00260DC7" w:rsidRPr="008962B2">
        <w:rPr>
          <w:rFonts w:cs="Verdana"/>
          <w:color w:val="000000"/>
        </w:rPr>
        <w:t xml:space="preserve">mandag </w:t>
      </w:r>
      <w:r w:rsidRPr="008962B2">
        <w:rPr>
          <w:rFonts w:cs="Verdana"/>
          <w:color w:val="000000"/>
        </w:rPr>
        <w:t xml:space="preserve">den </w:t>
      </w:r>
      <w:r w:rsidR="008962B2" w:rsidRPr="008962B2">
        <w:rPr>
          <w:rFonts w:cs="Verdana"/>
          <w:color w:val="000000"/>
        </w:rPr>
        <w:t>20</w:t>
      </w:r>
      <w:r w:rsidR="00260DC7" w:rsidRPr="008962B2">
        <w:rPr>
          <w:rFonts w:cs="Verdana"/>
          <w:color w:val="000000"/>
        </w:rPr>
        <w:t xml:space="preserve">. </w:t>
      </w:r>
      <w:r w:rsidR="008962B2" w:rsidRPr="008962B2">
        <w:rPr>
          <w:rFonts w:cs="Verdana"/>
          <w:color w:val="000000"/>
        </w:rPr>
        <w:t>december</w:t>
      </w:r>
      <w:r w:rsidR="00260DC7" w:rsidRPr="008962B2">
        <w:rPr>
          <w:rFonts w:cs="Verdana"/>
          <w:color w:val="000000"/>
        </w:rPr>
        <w:t xml:space="preserve"> 2021</w:t>
      </w:r>
      <w:r w:rsidRPr="008962B2">
        <w:rPr>
          <w:rFonts w:cs="Verdana"/>
          <w:color w:val="000000"/>
        </w:rPr>
        <w:t>. Derudover</w:t>
      </w:r>
      <w:r w:rsidRPr="00357090">
        <w:rPr>
          <w:rFonts w:cs="Verdana"/>
          <w:color w:val="000000"/>
        </w:rPr>
        <w:t xml:space="preserve"> orienteres en række interessenter direkte, jf. liste over modtagere af kopi af godkendelse.</w:t>
      </w:r>
    </w:p>
    <w:p w14:paraId="7798E245" w14:textId="77777777" w:rsidR="00895241" w:rsidRPr="00357090" w:rsidRDefault="00895241" w:rsidP="00895241">
      <w:pPr>
        <w:overflowPunct w:val="0"/>
        <w:autoSpaceDE w:val="0"/>
        <w:autoSpaceDN w:val="0"/>
        <w:adjustRightInd w:val="0"/>
        <w:textAlignment w:val="baseline"/>
      </w:pPr>
      <w:r w:rsidRPr="00357090">
        <w:rPr>
          <w:rFonts w:cs="Verdana"/>
          <w:color w:val="000000"/>
        </w:rPr>
        <w:t>Afgørelsen offentliggøres ligeledes på Miljøstyrelsens portal Digital MiljøAdministration (DMA).</w:t>
      </w:r>
    </w:p>
    <w:p w14:paraId="3F2D6DAC" w14:textId="77777777" w:rsidR="00895241" w:rsidRPr="00EA64E8" w:rsidRDefault="00895241" w:rsidP="00895241">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lastRenderedPageBreak/>
        <w:t>Klagevejledning</w:t>
      </w:r>
    </w:p>
    <w:p w14:paraId="4CD53C05" w14:textId="77777777" w:rsidR="00895241" w:rsidRPr="00357090" w:rsidRDefault="00895241" w:rsidP="00895241">
      <w:pPr>
        <w:overflowPunct w:val="0"/>
        <w:autoSpaceDE w:val="0"/>
        <w:autoSpaceDN w:val="0"/>
        <w:adjustRightInd w:val="0"/>
        <w:textAlignment w:val="baseline"/>
        <w:rPr>
          <w:u w:val="single"/>
        </w:rPr>
      </w:pPr>
      <w:r w:rsidRPr="00357090">
        <w:rPr>
          <w:u w:val="single"/>
        </w:rPr>
        <w:t>Miljøgodkendelse</w:t>
      </w:r>
    </w:p>
    <w:p w14:paraId="2B6C722C" w14:textId="3872E2D6" w:rsidR="00895241" w:rsidRPr="00357090" w:rsidRDefault="00895241" w:rsidP="00895241">
      <w:pPr>
        <w:overflowPunct w:val="0"/>
        <w:autoSpaceDE w:val="0"/>
        <w:autoSpaceDN w:val="0"/>
        <w:adjustRightInd w:val="0"/>
        <w:textAlignment w:val="baseline"/>
      </w:pPr>
      <w:r w:rsidRPr="00357090">
        <w:t xml:space="preserve">Der kan efter miljøbeskyttelseslovens kapitel 11 klages over Kommunalbestyrelsens afgørelse. Klageperioden er 4 uger. Eventuel klage over afgørelsen skal være indgivet </w:t>
      </w:r>
      <w:r w:rsidRPr="008962B2">
        <w:rPr>
          <w:b/>
        </w:rPr>
        <w:t xml:space="preserve">senest </w:t>
      </w:r>
      <w:r w:rsidR="005E36BD" w:rsidRPr="008962B2">
        <w:rPr>
          <w:b/>
        </w:rPr>
        <w:t>man</w:t>
      </w:r>
      <w:r w:rsidRPr="008962B2">
        <w:rPr>
          <w:b/>
        </w:rPr>
        <w:t xml:space="preserve">dag den </w:t>
      </w:r>
      <w:r w:rsidR="008962B2" w:rsidRPr="008962B2">
        <w:rPr>
          <w:b/>
        </w:rPr>
        <w:t>17. januar</w:t>
      </w:r>
      <w:r w:rsidRPr="008962B2">
        <w:t>.</w:t>
      </w:r>
    </w:p>
    <w:p w14:paraId="05447986" w14:textId="79B3D217" w:rsidR="00895241" w:rsidRPr="00357090" w:rsidRDefault="00895241" w:rsidP="00895241">
      <w:pPr>
        <w:overflowPunct w:val="0"/>
        <w:autoSpaceDE w:val="0"/>
        <w:autoSpaceDN w:val="0"/>
        <w:adjustRightInd w:val="0"/>
        <w:textAlignment w:val="baseline"/>
      </w:pPr>
      <w:r w:rsidRPr="00357090">
        <w:rPr>
          <w:u w:val="single"/>
        </w:rPr>
        <w:t>Følgende kan klage</w:t>
      </w:r>
      <w:r w:rsidRPr="00357090">
        <w:t xml:space="preserve">: Ansøgeren, Sundhedsstyrelsen - Embedslægeinstitutionen Midtjylland samt enhver, der må antages at have en individuel, væsentlig interesse i sagens udfald. Der kan desuden klages af visse organisationer, </w:t>
      </w:r>
      <w:r w:rsidR="005E36BD">
        <w:t>som angivet i lovens §§ 99-100.</w:t>
      </w:r>
    </w:p>
    <w:p w14:paraId="2EF6C9BF" w14:textId="77777777" w:rsidR="00895241" w:rsidRPr="00357090" w:rsidRDefault="00895241" w:rsidP="00895241">
      <w:pPr>
        <w:overflowPunct w:val="0"/>
        <w:autoSpaceDE w:val="0"/>
        <w:autoSpaceDN w:val="0"/>
        <w:adjustRightInd w:val="0"/>
        <w:textAlignment w:val="baseline"/>
      </w:pPr>
      <w:r w:rsidRPr="00357090">
        <w:t>Ansøgeren vil få besked, hvis andre klager over afgørelsen.</w:t>
      </w:r>
    </w:p>
    <w:p w14:paraId="76D2CF71" w14:textId="77777777" w:rsidR="00895241" w:rsidRPr="00357090" w:rsidRDefault="00895241" w:rsidP="00895241">
      <w:pPr>
        <w:overflowPunct w:val="0"/>
        <w:autoSpaceDE w:val="0"/>
        <w:autoSpaceDN w:val="0"/>
        <w:adjustRightInd w:val="0"/>
        <w:textAlignment w:val="baseline"/>
      </w:pPr>
      <w:r w:rsidRPr="00357090">
        <w:t>Der gøres opmærksom på, at der til enhver tid er adgang til aktindsigt i de resultater af virksomhedens egenkontrol, som tilsynsmyndigheden har, samt i sagen i øvrigt.</w:t>
      </w:r>
    </w:p>
    <w:p w14:paraId="46FE5B65" w14:textId="77777777" w:rsidR="00895241" w:rsidRPr="00357090" w:rsidRDefault="00895241" w:rsidP="00895241">
      <w:r w:rsidRPr="00357090">
        <w:t>Hvis du ønsker at klage over denne afgørelse, kan du klage til Miljø- og Fødevareklagenævnet. Du klager via Klageportalen, som du finder</w:t>
      </w:r>
      <w:r>
        <w:t xml:space="preserve"> på </w:t>
      </w:r>
      <w:hyperlink r:id="rId11" w:history="1">
        <w:r w:rsidRPr="00354627">
          <w:rPr>
            <w:rStyle w:val="Hyperlink"/>
          </w:rPr>
          <w:t>https://naevneneshus.dk/start-din-klage</w:t>
        </w:r>
      </w:hyperlink>
      <w:r>
        <w:t xml:space="preserve">. </w:t>
      </w:r>
      <w:r w:rsidRPr="00357090">
        <w:t xml:space="preserve">Klageportalen ligger på </w:t>
      </w:r>
      <w:hyperlink r:id="rId12" w:history="1">
        <w:r w:rsidRPr="00357090">
          <w:rPr>
            <w:color w:val="0000FF"/>
            <w:u w:val="single"/>
          </w:rPr>
          <w:t>http://www.borger.dk</w:t>
        </w:r>
      </w:hyperlink>
      <w:r w:rsidRPr="00357090">
        <w:t xml:space="preserve"> og </w:t>
      </w:r>
      <w:hyperlink r:id="rId13" w:history="1">
        <w:r w:rsidRPr="00357090">
          <w:rPr>
            <w:color w:val="0000FF"/>
            <w:u w:val="single"/>
          </w:rPr>
          <w:t>http://www.virk.dk</w:t>
        </w:r>
      </w:hyperlink>
      <w:r w:rsidRPr="00357090">
        <w:t xml:space="preserve"> Du logger på </w:t>
      </w:r>
      <w:hyperlink r:id="rId14" w:history="1">
        <w:r w:rsidRPr="00357090">
          <w:rPr>
            <w:color w:val="0000FF"/>
            <w:u w:val="single"/>
          </w:rPr>
          <w:t>http://www.borger.dk</w:t>
        </w:r>
      </w:hyperlink>
      <w:r w:rsidRPr="00357090">
        <w:t xml:space="preserve"> eller </w:t>
      </w:r>
      <w:hyperlink r:id="rId15" w:history="1">
        <w:r w:rsidRPr="00357090">
          <w:rPr>
            <w:color w:val="0000FF"/>
            <w:u w:val="single"/>
          </w:rPr>
          <w:t>http://www.virk.dk</w:t>
        </w:r>
      </w:hyperlink>
      <w:r w:rsidRPr="00357090">
        <w:t xml:space="preserve">, ligesom du plejer, typisk med NEM-ID. Klagen sendes gennem Klageportalen til den myndighed, der har truffet afgørelsen. En klage er indgivet, når den er tilgængelig for myndigheden i Klageportalen. Når du klager, skal du betale et gebyr. Gebyret er </w:t>
      </w:r>
      <w:r w:rsidRPr="00357090">
        <w:rPr>
          <w:b/>
        </w:rPr>
        <w:t xml:space="preserve">900 kr. </w:t>
      </w:r>
      <w:r w:rsidRPr="00357090">
        <w:t xml:space="preserve">for privatpersoner og </w:t>
      </w:r>
      <w:r w:rsidRPr="00357090">
        <w:rPr>
          <w:b/>
        </w:rPr>
        <w:t xml:space="preserve">1.800 kr. </w:t>
      </w:r>
      <w:r w:rsidRPr="00357090">
        <w:t>for virksomheder og organisationer. Du betaler gebyret med betalingskort i Klageportalen.</w:t>
      </w:r>
    </w:p>
    <w:p w14:paraId="2704FAF9" w14:textId="77777777" w:rsidR="00895241" w:rsidRPr="00357090" w:rsidRDefault="00895241" w:rsidP="00895241">
      <w:pPr>
        <w:overflowPunct w:val="0"/>
        <w:autoSpaceDE w:val="0"/>
        <w:autoSpaceDN w:val="0"/>
        <w:adjustRightInd w:val="0"/>
        <w:textAlignment w:val="baseline"/>
      </w:pPr>
      <w:r w:rsidRPr="00357090">
        <w:t xml:space="preserve">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w:t>
      </w:r>
      <w:r w:rsidRPr="00357090">
        <w:lastRenderedPageBreak/>
        <w:t>videresender herefter anmodningen til Miljø- og Fødevareklagenævnet, som træffer afgørelse om, hvorvidt din anmodning kan imødekommes.</w:t>
      </w:r>
    </w:p>
    <w:p w14:paraId="7A5237EB" w14:textId="6AC8B5A2" w:rsidR="00895241" w:rsidRPr="00357090" w:rsidRDefault="00895241" w:rsidP="00895241">
      <w:pPr>
        <w:overflowPunct w:val="0"/>
        <w:autoSpaceDE w:val="0"/>
        <w:autoSpaceDN w:val="0"/>
        <w:adjustRightInd w:val="0"/>
        <w:textAlignment w:val="baseline"/>
      </w:pPr>
    </w:p>
    <w:p w14:paraId="3F38363F" w14:textId="77777777" w:rsidR="00895241" w:rsidRPr="00357090" w:rsidRDefault="00895241" w:rsidP="00895241">
      <w:pPr>
        <w:overflowPunct w:val="0"/>
        <w:autoSpaceDE w:val="0"/>
        <w:autoSpaceDN w:val="0"/>
        <w:adjustRightInd w:val="0"/>
        <w:textAlignment w:val="baseline"/>
      </w:pPr>
      <w:r w:rsidRPr="00357090">
        <w:rPr>
          <w:u w:val="single"/>
        </w:rPr>
        <w:t>Prøvning ved domstolene</w:t>
      </w:r>
    </w:p>
    <w:p w14:paraId="2C720DF0" w14:textId="4B3E45F7" w:rsidR="00895241" w:rsidRPr="00357090" w:rsidRDefault="00895241" w:rsidP="00895241">
      <w:pPr>
        <w:overflowPunct w:val="0"/>
        <w:autoSpaceDE w:val="0"/>
        <w:autoSpaceDN w:val="0"/>
        <w:adjustRightInd w:val="0"/>
        <w:textAlignment w:val="baseline"/>
      </w:pPr>
      <w:r w:rsidRPr="00357090">
        <w:t xml:space="preserve">Ifølge </w:t>
      </w:r>
      <w:r w:rsidR="005E36BD">
        <w:t>M</w:t>
      </w:r>
      <w:r w:rsidRPr="00357090">
        <w:t>iljøbeskyttelseslovens §101 kan afgørelsen prøves ved domstolene. Sag skal anlægges inden 6 måneder efter, at afgørelsen er offentliggjort</w:t>
      </w:r>
      <w:r w:rsidR="005E36BD">
        <w:t>.</w:t>
      </w:r>
    </w:p>
    <w:p w14:paraId="2E8D6A68" w14:textId="77777777" w:rsidR="00895241" w:rsidRPr="00EA64E8" w:rsidRDefault="00895241" w:rsidP="00895241">
      <w:pPr>
        <w:overflowPunct w:val="0"/>
        <w:autoSpaceDE w:val="0"/>
        <w:autoSpaceDN w:val="0"/>
        <w:adjustRightInd w:val="0"/>
        <w:textAlignment w:val="baseline"/>
        <w:rPr>
          <w:sz w:val="20"/>
          <w:szCs w:val="20"/>
        </w:rPr>
      </w:pPr>
    </w:p>
    <w:p w14:paraId="6C421A06" w14:textId="1A5E11C3" w:rsidR="00895241" w:rsidRDefault="00895241" w:rsidP="00895241">
      <w:pPr>
        <w:pStyle w:val="Afsender"/>
        <w:spacing w:after="160"/>
        <w:rPr>
          <w:sz w:val="22"/>
        </w:rPr>
      </w:pPr>
      <w:r w:rsidRPr="00895241">
        <w:rPr>
          <w:sz w:val="22"/>
        </w:rPr>
        <w:t>Venlig hilsen</w:t>
      </w:r>
    </w:p>
    <w:p w14:paraId="25DC1964" w14:textId="7D4ACA06" w:rsidR="008962B2" w:rsidRDefault="008962B2" w:rsidP="00895241">
      <w:pPr>
        <w:pStyle w:val="Afsender"/>
        <w:spacing w:after="160"/>
        <w:rPr>
          <w:sz w:val="22"/>
        </w:rPr>
      </w:pPr>
      <w:r w:rsidRPr="008962B2">
        <w:rPr>
          <w:noProof/>
          <w:sz w:val="22"/>
          <w:lang w:eastAsia="da-DK"/>
        </w:rPr>
        <w:drawing>
          <wp:inline distT="0" distB="0" distL="0" distR="0" wp14:anchorId="3C06871B" wp14:editId="7D6A97B4">
            <wp:extent cx="1600200" cy="323850"/>
            <wp:effectExtent l="0" t="0" r="0" b="0"/>
            <wp:docPr id="8" name="Billede 8" descr="Underskrift_Yv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rskrift_Yvon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00200" cy="323850"/>
                    </a:xfrm>
                    <a:prstGeom prst="rect">
                      <a:avLst/>
                    </a:prstGeom>
                    <a:noFill/>
                    <a:ln>
                      <a:noFill/>
                    </a:ln>
                  </pic:spPr>
                </pic:pic>
              </a:graphicData>
            </a:graphic>
          </wp:inline>
        </w:drawing>
      </w:r>
    </w:p>
    <w:p w14:paraId="3EED40EE" w14:textId="77777777" w:rsidR="00895241" w:rsidRPr="00895241" w:rsidRDefault="00895241" w:rsidP="00895241">
      <w:pPr>
        <w:pStyle w:val="Afsender"/>
      </w:pPr>
      <w:r w:rsidRPr="00895241">
        <w:rPr>
          <w:sz w:val="22"/>
        </w:rPr>
        <w:t>Yvonne Grandahl</w:t>
      </w:r>
    </w:p>
    <w:p w14:paraId="2EE0C1E7" w14:textId="77777777" w:rsidR="00895241" w:rsidRPr="00895241" w:rsidRDefault="00895241" w:rsidP="00895241">
      <w:pPr>
        <w:pStyle w:val="Afsender"/>
      </w:pPr>
      <w:r w:rsidRPr="00895241">
        <w:t>Miljøtekniker</w:t>
      </w:r>
    </w:p>
    <w:p w14:paraId="7A4441E5" w14:textId="77777777" w:rsidR="00895241" w:rsidRDefault="00895241" w:rsidP="00895241">
      <w:pPr>
        <w:overflowPunct w:val="0"/>
        <w:autoSpaceDE w:val="0"/>
        <w:autoSpaceDN w:val="0"/>
        <w:adjustRightInd w:val="0"/>
        <w:textAlignment w:val="baseline"/>
      </w:pPr>
    </w:p>
    <w:p w14:paraId="2076B11D" w14:textId="04AA8152" w:rsidR="00895241" w:rsidRDefault="00895241" w:rsidP="00895241">
      <w:pPr>
        <w:overflowPunct w:val="0"/>
        <w:autoSpaceDE w:val="0"/>
        <w:autoSpaceDN w:val="0"/>
        <w:adjustRightInd w:val="0"/>
        <w:textAlignment w:val="baseline"/>
      </w:pPr>
      <w:r>
        <w:t>Og</w:t>
      </w:r>
    </w:p>
    <w:p w14:paraId="32FAEF88" w14:textId="77777777" w:rsidR="002966D1" w:rsidRPr="00D753CD" w:rsidRDefault="002966D1" w:rsidP="00D753CD">
      <w:r w:rsidRPr="00D753CD">
        <w:rPr>
          <w:noProof/>
          <w:lang w:eastAsia="da-DK"/>
        </w:rPr>
        <w:drawing>
          <wp:inline distT="0" distB="0" distL="0" distR="0" wp14:anchorId="5FC413F0" wp14:editId="3B1BBA78">
            <wp:extent cx="1061050" cy="242162"/>
            <wp:effectExtent l="0" t="0" r="6350" b="5715"/>
            <wp:docPr id="20" name="Billede 20"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91079" cy="294661"/>
                    </a:xfrm>
                    <a:prstGeom prst="rect">
                      <a:avLst/>
                    </a:prstGeom>
                  </pic:spPr>
                </pic:pic>
              </a:graphicData>
            </a:graphic>
          </wp:inline>
        </w:drawing>
      </w:r>
    </w:p>
    <w:p w14:paraId="0DD03B67" w14:textId="6C636D87" w:rsidR="00895241" w:rsidRPr="00357090" w:rsidRDefault="00895241" w:rsidP="00895241">
      <w:pPr>
        <w:overflowPunct w:val="0"/>
        <w:autoSpaceDE w:val="0"/>
        <w:autoSpaceDN w:val="0"/>
        <w:adjustRightInd w:val="0"/>
        <w:textAlignment w:val="baseline"/>
      </w:pPr>
      <w:r>
        <w:t>Pernille Nielsen</w:t>
      </w:r>
      <w:r w:rsidRPr="00357090">
        <w:t xml:space="preserve"> </w:t>
      </w:r>
    </w:p>
    <w:p w14:paraId="0883A634" w14:textId="77777777" w:rsidR="00895241" w:rsidRPr="00357090" w:rsidRDefault="00895241" w:rsidP="00895241">
      <w:pPr>
        <w:keepNext/>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8" w:name="_Toc274222972"/>
      <w:r w:rsidRPr="00357090">
        <w:rPr>
          <w:b/>
          <w:bCs/>
          <w:sz w:val="28"/>
          <w:szCs w:val="20"/>
        </w:rPr>
        <w:lastRenderedPageBreak/>
        <w:t>Liste over modtagere af kopi af godkendelsen</w:t>
      </w:r>
      <w:bookmarkEnd w:id="8"/>
      <w:r w:rsidRPr="00357090">
        <w:rPr>
          <w:b/>
          <w:bCs/>
          <w:sz w:val="28"/>
          <w:szCs w:val="20"/>
        </w:rPr>
        <w:t xml:space="preserve"> </w:t>
      </w:r>
    </w:p>
    <w:p w14:paraId="3D8BCCD1" w14:textId="77777777" w:rsidR="00895241" w:rsidRPr="00DF5C95" w:rsidRDefault="00895241" w:rsidP="00895241">
      <w:pPr>
        <w:overflowPunct w:val="0"/>
        <w:autoSpaceDE w:val="0"/>
        <w:autoSpaceDN w:val="0"/>
        <w:adjustRightInd w:val="0"/>
        <w:textAlignment w:val="baseline"/>
        <w:rPr>
          <w:rFonts w:ascii="Verdana" w:hAnsi="Verdana"/>
          <w:sz w:val="20"/>
          <w:szCs w:val="20"/>
        </w:rPr>
      </w:pPr>
    </w:p>
    <w:p w14:paraId="513505A7" w14:textId="6D2F40BA" w:rsidR="00895241" w:rsidRPr="002966D1" w:rsidRDefault="001C35F1" w:rsidP="00895241">
      <w:pPr>
        <w:overflowPunct w:val="0"/>
        <w:autoSpaceDE w:val="0"/>
        <w:autoSpaceDN w:val="0"/>
        <w:adjustRightInd w:val="0"/>
        <w:textAlignment w:val="baseline"/>
        <w:rPr>
          <w:lang w:val="en-US"/>
        </w:rPr>
      </w:pPr>
      <w:r w:rsidRPr="002966D1">
        <w:rPr>
          <w:lang w:val="en-US"/>
        </w:rPr>
        <w:t>A/S Ikast Betonvarefabrik.</w:t>
      </w:r>
    </w:p>
    <w:p w14:paraId="48D31E59" w14:textId="01E29938" w:rsidR="001C35F1" w:rsidRPr="002966D1" w:rsidRDefault="001C35F1" w:rsidP="00895241">
      <w:pPr>
        <w:overflowPunct w:val="0"/>
        <w:autoSpaceDE w:val="0"/>
        <w:autoSpaceDN w:val="0"/>
        <w:adjustRightInd w:val="0"/>
        <w:textAlignment w:val="baseline"/>
        <w:rPr>
          <w:lang w:val="en-US"/>
        </w:rPr>
      </w:pPr>
      <w:r w:rsidRPr="002966D1">
        <w:rPr>
          <w:lang w:val="en-US"/>
        </w:rPr>
        <w:t xml:space="preserve">IBF A/S, Att: Eva Brandt, </w:t>
      </w:r>
      <w:hyperlink r:id="rId18" w:history="1">
        <w:r w:rsidRPr="002966D1">
          <w:rPr>
            <w:rStyle w:val="Hyperlink"/>
            <w:lang w:val="en-US"/>
          </w:rPr>
          <w:t>ebl@ibf.dk</w:t>
        </w:r>
      </w:hyperlink>
    </w:p>
    <w:p w14:paraId="09D700BC" w14:textId="77777777" w:rsidR="00895241" w:rsidRPr="00357090" w:rsidRDefault="00895241" w:rsidP="00895241">
      <w:pPr>
        <w:autoSpaceDE w:val="0"/>
        <w:autoSpaceDN w:val="0"/>
        <w:adjustRightInd w:val="0"/>
        <w:rPr>
          <w:rFonts w:cs="Verdana"/>
          <w:color w:val="0000FF"/>
          <w:u w:val="single"/>
        </w:rPr>
      </w:pPr>
      <w:r w:rsidRPr="00357090">
        <w:rPr>
          <w:rFonts w:cs="Verdana"/>
          <w:color w:val="000000"/>
        </w:rPr>
        <w:t xml:space="preserve">Danmarks Naturfredningsforenings Lokalforening for Ringkøbing-Skjern Kommune, </w:t>
      </w:r>
      <w:r w:rsidRPr="00357090">
        <w:rPr>
          <w:rFonts w:cs="Verdana"/>
          <w:color w:val="000000"/>
        </w:rPr>
        <w:fldChar w:fldCharType="begin"/>
      </w:r>
      <w:r w:rsidRPr="00357090">
        <w:rPr>
          <w:rFonts w:cs="Verdana"/>
          <w:color w:val="000000"/>
        </w:rPr>
        <w:instrText xml:space="preserve"> HYPERLINK "mailto:ringkoebing-skjern@dn.dk" </w:instrText>
      </w:r>
      <w:r w:rsidRPr="00357090">
        <w:rPr>
          <w:rFonts w:cs="Verdana"/>
          <w:color w:val="000000"/>
        </w:rPr>
        <w:fldChar w:fldCharType="separate"/>
      </w:r>
      <w:r w:rsidRPr="00357090">
        <w:rPr>
          <w:rFonts w:cs="Verdana"/>
          <w:color w:val="0000FF"/>
          <w:u w:val="single"/>
        </w:rPr>
        <w:t>dnringkoebing-skjern-sager@dn.dk</w:t>
      </w:r>
    </w:p>
    <w:p w14:paraId="245C4C45" w14:textId="77777777" w:rsidR="001C35F1" w:rsidRDefault="00895241" w:rsidP="00895241">
      <w:pPr>
        <w:overflowPunct w:val="0"/>
        <w:autoSpaceDE w:val="0"/>
        <w:autoSpaceDN w:val="0"/>
        <w:adjustRightInd w:val="0"/>
        <w:textAlignment w:val="baseline"/>
        <w:rPr>
          <w:rFonts w:cs="Verdana"/>
          <w:color w:val="000000"/>
        </w:rPr>
      </w:pPr>
      <w:r w:rsidRPr="00357090">
        <w:rPr>
          <w:rFonts w:cs="Verdana"/>
          <w:color w:val="000000"/>
        </w:rPr>
        <w:fldChar w:fldCharType="end"/>
      </w:r>
    </w:p>
    <w:p w14:paraId="4647BDA1" w14:textId="77777777" w:rsidR="00895241" w:rsidRPr="00357090" w:rsidRDefault="00895241" w:rsidP="00895241">
      <w:pPr>
        <w:overflowPunct w:val="0"/>
        <w:autoSpaceDE w:val="0"/>
        <w:autoSpaceDN w:val="0"/>
        <w:adjustRightInd w:val="0"/>
        <w:textAlignment w:val="baseline"/>
      </w:pPr>
      <w:r w:rsidRPr="00357090">
        <w:t xml:space="preserve">Danmarks Sportsfiskerforbund, Skyttevej 4, 7182 Bredsten, </w:t>
      </w:r>
      <w:hyperlink r:id="rId19" w:history="1">
        <w:r w:rsidRPr="00357090">
          <w:rPr>
            <w:color w:val="0000FF"/>
            <w:u w:val="single"/>
          </w:rPr>
          <w:t>post@sportsfiskerforbundet.dk</w:t>
        </w:r>
      </w:hyperlink>
    </w:p>
    <w:p w14:paraId="4942B636" w14:textId="77777777" w:rsidR="00895241" w:rsidRPr="00357090" w:rsidRDefault="00895241" w:rsidP="00895241">
      <w:pPr>
        <w:overflowPunct w:val="0"/>
        <w:autoSpaceDE w:val="0"/>
        <w:autoSpaceDN w:val="0"/>
        <w:adjustRightInd w:val="0"/>
        <w:textAlignment w:val="baseline"/>
      </w:pPr>
      <w:r w:rsidRPr="00357090">
        <w:t xml:space="preserve">Danmarks Sportsfiskerforbund, </w:t>
      </w:r>
      <w:hyperlink r:id="rId20" w:history="1">
        <w:r w:rsidRPr="00357090">
          <w:rPr>
            <w:color w:val="0000FF"/>
            <w:u w:val="single"/>
          </w:rPr>
          <w:t>lbt@sportsfiskerbundet.dk</w:t>
        </w:r>
      </w:hyperlink>
    </w:p>
    <w:p w14:paraId="1F54FE9A" w14:textId="77777777" w:rsidR="00895241" w:rsidRPr="00357090" w:rsidRDefault="00895241" w:rsidP="00895241">
      <w:pPr>
        <w:overflowPunct w:val="0"/>
        <w:autoSpaceDE w:val="0"/>
        <w:autoSpaceDN w:val="0"/>
        <w:adjustRightInd w:val="0"/>
        <w:textAlignment w:val="baseline"/>
      </w:pPr>
      <w:r w:rsidRPr="00357090">
        <w:t xml:space="preserve">Danmarks Sportsfiskerforbund, </w:t>
      </w:r>
      <w:hyperlink r:id="rId21" w:history="1">
        <w:r w:rsidRPr="00357090">
          <w:rPr>
            <w:color w:val="0000FF"/>
            <w:u w:val="single"/>
          </w:rPr>
          <w:t>lp@sportsfiskerforbundet.dk</w:t>
        </w:r>
      </w:hyperlink>
    </w:p>
    <w:p w14:paraId="3BC0B632" w14:textId="77777777" w:rsidR="00895241" w:rsidRPr="00357090" w:rsidRDefault="00895241" w:rsidP="00895241">
      <w:pPr>
        <w:overflowPunct w:val="0"/>
        <w:autoSpaceDE w:val="0"/>
        <w:autoSpaceDN w:val="0"/>
        <w:adjustRightInd w:val="0"/>
        <w:textAlignment w:val="baseline"/>
      </w:pPr>
      <w:r w:rsidRPr="00357090">
        <w:t xml:space="preserve">Friluftsrådet Midt-Vest, </w:t>
      </w:r>
      <w:hyperlink r:id="rId22" w:history="1">
        <w:r w:rsidRPr="00357090">
          <w:rPr>
            <w:color w:val="0000FF"/>
            <w:u w:val="single"/>
          </w:rPr>
          <w:t>midtvestjylland@friluftsraadet.dk</w:t>
        </w:r>
      </w:hyperlink>
      <w:r w:rsidRPr="00357090">
        <w:t xml:space="preserve"> </w:t>
      </w:r>
    </w:p>
    <w:p w14:paraId="440706C3" w14:textId="379F3351" w:rsidR="00895241" w:rsidRDefault="00895241" w:rsidP="001C35F1">
      <w:pPr>
        <w:overflowPunct w:val="0"/>
        <w:autoSpaceDE w:val="0"/>
        <w:autoSpaceDN w:val="0"/>
        <w:adjustRightInd w:val="0"/>
        <w:textAlignment w:val="baseline"/>
      </w:pPr>
      <w:r w:rsidRPr="00357090">
        <w:t xml:space="preserve">Arbejdsbevægelsens Erhvervsråd, </w:t>
      </w:r>
      <w:hyperlink r:id="rId23" w:history="1">
        <w:r w:rsidR="001C35F1" w:rsidRPr="00647BBF">
          <w:rPr>
            <w:rStyle w:val="Hyperlink"/>
          </w:rPr>
          <w:t>ae@ae.dk</w:t>
        </w:r>
      </w:hyperlink>
    </w:p>
    <w:p w14:paraId="42B74153" w14:textId="77777777" w:rsidR="001C35F1" w:rsidRPr="00DF5C95" w:rsidRDefault="001C35F1" w:rsidP="001C35F1">
      <w:pPr>
        <w:overflowPunct w:val="0"/>
        <w:autoSpaceDE w:val="0"/>
        <w:autoSpaceDN w:val="0"/>
        <w:adjustRightInd w:val="0"/>
        <w:textAlignment w:val="baseline"/>
        <w:rPr>
          <w:rFonts w:ascii="Verdana" w:hAnsi="Verdana"/>
          <w:sz w:val="20"/>
          <w:szCs w:val="20"/>
        </w:rPr>
      </w:pPr>
    </w:p>
    <w:p w14:paraId="5C9B398F" w14:textId="77777777" w:rsidR="00895241" w:rsidRPr="00DF5C95" w:rsidRDefault="00895241" w:rsidP="00895241">
      <w:pPr>
        <w:overflowPunct w:val="0"/>
        <w:autoSpaceDE w:val="0"/>
        <w:autoSpaceDN w:val="0"/>
        <w:adjustRightInd w:val="0"/>
        <w:textAlignment w:val="baseline"/>
        <w:rPr>
          <w:rFonts w:ascii="Verdana" w:hAnsi="Verdana"/>
          <w:sz w:val="20"/>
          <w:szCs w:val="20"/>
        </w:rPr>
      </w:pPr>
    </w:p>
    <w:p w14:paraId="49FC112B" w14:textId="77777777" w:rsidR="00895241" w:rsidRPr="00DF5C95" w:rsidRDefault="00895241" w:rsidP="00895241">
      <w:pPr>
        <w:overflowPunct w:val="0"/>
        <w:autoSpaceDE w:val="0"/>
        <w:autoSpaceDN w:val="0"/>
        <w:adjustRightInd w:val="0"/>
        <w:textAlignment w:val="baseline"/>
        <w:rPr>
          <w:rFonts w:ascii="Verdana" w:hAnsi="Verdana"/>
          <w:sz w:val="20"/>
          <w:szCs w:val="20"/>
        </w:rPr>
      </w:pPr>
    </w:p>
    <w:p w14:paraId="662B7FE0" w14:textId="5D33E734" w:rsidR="00895241" w:rsidRDefault="00895241" w:rsidP="00895241">
      <w:pPr>
        <w:keepNext/>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9" w:name="_Toc274222973"/>
      <w:r w:rsidRPr="00357090">
        <w:rPr>
          <w:b/>
          <w:bCs/>
          <w:sz w:val="28"/>
          <w:szCs w:val="20"/>
        </w:rPr>
        <w:lastRenderedPageBreak/>
        <w:t>Oversigtsplan – Bilag 1</w:t>
      </w:r>
      <w:bookmarkEnd w:id="9"/>
    </w:p>
    <w:p w14:paraId="2B399700" w14:textId="2FF53FA6" w:rsidR="00C33FEC" w:rsidRDefault="00C33FEC" w:rsidP="00C33FEC"/>
    <w:p w14:paraId="6E9787DD" w14:textId="34A3038C" w:rsidR="00953CB2" w:rsidRDefault="00953CB2" w:rsidP="00C33FEC">
      <w:r>
        <w:rPr>
          <w:noProof/>
          <w:lang w:eastAsia="da-DK"/>
        </w:rPr>
        <w:drawing>
          <wp:inline distT="0" distB="0" distL="0" distR="0" wp14:anchorId="58B37B06" wp14:editId="3EE0DB74">
            <wp:extent cx="5438775" cy="6724650"/>
            <wp:effectExtent l="190500" t="190500" r="200025" b="190500"/>
            <wp:docPr id="16" name="Billede 16" descr="Oversigtsplan" title="Oversigts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38775" cy="6724650"/>
                    </a:xfrm>
                    <a:prstGeom prst="rect">
                      <a:avLst/>
                    </a:prstGeom>
                    <a:ln>
                      <a:noFill/>
                    </a:ln>
                    <a:effectLst>
                      <a:outerShdw blurRad="190500" algn="tl" rotWithShape="0">
                        <a:srgbClr val="000000">
                          <a:alpha val="70000"/>
                        </a:srgbClr>
                      </a:outerShdw>
                    </a:effectLst>
                  </pic:spPr>
                </pic:pic>
              </a:graphicData>
            </a:graphic>
          </wp:inline>
        </w:drawing>
      </w:r>
    </w:p>
    <w:p w14:paraId="6CCBE8D9" w14:textId="390419FD" w:rsidR="00953CB2" w:rsidRDefault="00953CB2" w:rsidP="00C33FEC">
      <w:r>
        <w:t>OBS Indsat billede.</w:t>
      </w:r>
    </w:p>
    <w:p w14:paraId="13F21A0B" w14:textId="77777777" w:rsidR="00953CB2" w:rsidRPr="00357090" w:rsidRDefault="00953CB2" w:rsidP="00C33FEC"/>
    <w:p w14:paraId="2DD5ABBD" w14:textId="5C85C690" w:rsidR="00895241" w:rsidRDefault="00895241" w:rsidP="00895241">
      <w:pPr>
        <w:keepNext/>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10" w:name="_Toc274222974"/>
      <w:r w:rsidRPr="00357090">
        <w:rPr>
          <w:b/>
          <w:bCs/>
          <w:sz w:val="28"/>
          <w:szCs w:val="20"/>
        </w:rPr>
        <w:lastRenderedPageBreak/>
        <w:t>Situationsplan – Bilag 2</w:t>
      </w:r>
      <w:bookmarkEnd w:id="10"/>
    </w:p>
    <w:p w14:paraId="131F59D5" w14:textId="2B22C981" w:rsidR="00953CB2" w:rsidRDefault="00953CB2" w:rsidP="00953CB2"/>
    <w:p w14:paraId="70993606" w14:textId="7FEF6C0A" w:rsidR="00953CB2" w:rsidRDefault="00953CB2" w:rsidP="00953CB2">
      <w:r>
        <w:rPr>
          <w:noProof/>
          <w:lang w:eastAsia="da-DK"/>
        </w:rPr>
        <w:drawing>
          <wp:inline distT="0" distB="0" distL="0" distR="0" wp14:anchorId="40288D5A" wp14:editId="40717955">
            <wp:extent cx="5419725" cy="6743700"/>
            <wp:effectExtent l="190500" t="190500" r="200025" b="190500"/>
            <wp:docPr id="17" name="Billede 17" descr="Situationsplan" title="Situations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19725" cy="6743700"/>
                    </a:xfrm>
                    <a:prstGeom prst="rect">
                      <a:avLst/>
                    </a:prstGeom>
                    <a:ln>
                      <a:noFill/>
                    </a:ln>
                    <a:effectLst>
                      <a:outerShdw blurRad="190500" algn="tl" rotWithShape="0">
                        <a:srgbClr val="000000">
                          <a:alpha val="70000"/>
                        </a:srgbClr>
                      </a:outerShdw>
                    </a:effectLst>
                  </pic:spPr>
                </pic:pic>
              </a:graphicData>
            </a:graphic>
          </wp:inline>
        </w:drawing>
      </w:r>
    </w:p>
    <w:p w14:paraId="1F10B9BD" w14:textId="4FD35728" w:rsidR="00953CB2" w:rsidRDefault="00953CB2" w:rsidP="00953CB2">
      <w:r>
        <w:t>OBS Indsat billede.</w:t>
      </w:r>
    </w:p>
    <w:p w14:paraId="69C85147" w14:textId="77777777" w:rsidR="00953CB2" w:rsidRPr="00357090" w:rsidRDefault="00953CB2" w:rsidP="00953CB2"/>
    <w:p w14:paraId="792A32B2" w14:textId="77777777" w:rsidR="00895241" w:rsidRPr="00A60029" w:rsidRDefault="00895241" w:rsidP="00895241">
      <w:pPr>
        <w:keepNext/>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r w:rsidRPr="00DF5C95">
        <w:rPr>
          <w:rFonts w:ascii="Verdana" w:hAnsi="Verdana"/>
          <w:b/>
          <w:bCs/>
          <w:sz w:val="28"/>
          <w:szCs w:val="20"/>
        </w:rPr>
        <w:lastRenderedPageBreak/>
        <w:t xml:space="preserve"> </w:t>
      </w:r>
      <w:bookmarkStart w:id="11" w:name="_Toc274222975"/>
      <w:r w:rsidRPr="00A60029">
        <w:rPr>
          <w:b/>
          <w:bCs/>
          <w:sz w:val="28"/>
          <w:szCs w:val="20"/>
        </w:rPr>
        <w:t>Miljøteknisk beskrivelse - Bilag 3</w:t>
      </w:r>
      <w:bookmarkEnd w:id="11"/>
    </w:p>
    <w:p w14:paraId="62E7C9FA" w14:textId="77777777" w:rsidR="00895241" w:rsidRPr="00DF5C95" w:rsidRDefault="00895241" w:rsidP="00895241">
      <w:pPr>
        <w:overflowPunct w:val="0"/>
        <w:autoSpaceDE w:val="0"/>
        <w:autoSpaceDN w:val="0"/>
        <w:adjustRightInd w:val="0"/>
        <w:textAlignment w:val="baseline"/>
        <w:rPr>
          <w:rFonts w:ascii="Verdana" w:hAnsi="Verdana"/>
          <w:sz w:val="20"/>
          <w:szCs w:val="20"/>
        </w:rPr>
      </w:pPr>
    </w:p>
    <w:p w14:paraId="713C6AA3" w14:textId="77777777" w:rsidR="00895241" w:rsidRPr="00A60029" w:rsidRDefault="00895241" w:rsidP="00895241">
      <w:pPr>
        <w:overflowPunct w:val="0"/>
        <w:autoSpaceDE w:val="0"/>
        <w:autoSpaceDN w:val="0"/>
        <w:adjustRightInd w:val="0"/>
        <w:textAlignment w:val="baseline"/>
      </w:pPr>
      <w:r w:rsidRPr="00A60029">
        <w:t>Den følgende beskrivelse af projektet bygger på virksomhedens oplysninger jævnfør ansøgningsmaterialet og på oplysningerne fra tidligere godkendelser mv., med særlig vægt på de miljømæssige og de planlægningsmæssige forhold.</w:t>
      </w:r>
    </w:p>
    <w:p w14:paraId="1C8C651A" w14:textId="09F221B4" w:rsidR="00895241" w:rsidRDefault="007B7656" w:rsidP="00895241">
      <w:pPr>
        <w:overflowPunct w:val="0"/>
        <w:autoSpaceDE w:val="0"/>
        <w:autoSpaceDN w:val="0"/>
        <w:adjustRightInd w:val="0"/>
        <w:textAlignment w:val="baseline"/>
      </w:pPr>
      <w:r>
        <w:t>Uddrag af ansøgningsmaterialet:</w:t>
      </w:r>
    </w:p>
    <w:p w14:paraId="2903BA47" w14:textId="1E588691" w:rsidR="007B7656" w:rsidRPr="00F728BC" w:rsidRDefault="007B7656" w:rsidP="00895241">
      <w:pPr>
        <w:overflowPunct w:val="0"/>
        <w:autoSpaceDE w:val="0"/>
        <w:autoSpaceDN w:val="0"/>
        <w:adjustRightInd w:val="0"/>
        <w:textAlignment w:val="baseline"/>
        <w:rPr>
          <w:u w:val="single"/>
        </w:rPr>
      </w:pPr>
      <w:r w:rsidRPr="00F728BC">
        <w:rPr>
          <w:u w:val="single"/>
        </w:rPr>
        <w:t>Hovedaktivitet:</w:t>
      </w:r>
    </w:p>
    <w:p w14:paraId="2BA4A990" w14:textId="77777777" w:rsidR="007B7656" w:rsidRPr="00F728BC" w:rsidRDefault="007B7656" w:rsidP="007B7656">
      <w:pPr>
        <w:autoSpaceDE w:val="0"/>
        <w:autoSpaceDN w:val="0"/>
        <w:adjustRightInd w:val="0"/>
        <w:spacing w:after="0" w:line="240" w:lineRule="auto"/>
        <w:rPr>
          <w:rFonts w:cs="Times New Roman"/>
        </w:rPr>
      </w:pPr>
      <w:r w:rsidRPr="00F728BC">
        <w:rPr>
          <w:rFonts w:cs="Times New Roman"/>
        </w:rPr>
        <w:t>Bilag 2, Listepunkt B 202, Forarbejdning af visse råstoffer, Cementstøberier, betonstøberier og betonblanderier</w:t>
      </w:r>
    </w:p>
    <w:p w14:paraId="6709D4A6" w14:textId="77777777" w:rsidR="007B7656" w:rsidRPr="00F728BC" w:rsidRDefault="007B7656" w:rsidP="007B7656">
      <w:pPr>
        <w:autoSpaceDE w:val="0"/>
        <w:autoSpaceDN w:val="0"/>
        <w:adjustRightInd w:val="0"/>
        <w:spacing w:after="0" w:line="240" w:lineRule="auto"/>
        <w:rPr>
          <w:rFonts w:cs="Times New Roman"/>
        </w:rPr>
      </w:pPr>
      <w:r w:rsidRPr="00F728BC">
        <w:rPr>
          <w:rFonts w:cs="Times New Roman"/>
        </w:rPr>
        <w:t>Anvendelsesområde(r):</w:t>
      </w:r>
    </w:p>
    <w:p w14:paraId="7F2FCE40" w14:textId="77777777" w:rsidR="007B7656" w:rsidRPr="00F728BC" w:rsidRDefault="007B7656" w:rsidP="007B7656">
      <w:pPr>
        <w:autoSpaceDE w:val="0"/>
        <w:autoSpaceDN w:val="0"/>
        <w:adjustRightInd w:val="0"/>
        <w:spacing w:after="0" w:line="240" w:lineRule="auto"/>
        <w:rPr>
          <w:rFonts w:cs="Times New Roman"/>
        </w:rPr>
      </w:pPr>
      <w:r w:rsidRPr="00F728BC">
        <w:rPr>
          <w:rFonts w:cs="Times New Roman"/>
        </w:rPr>
        <w:t>• Indsmøring af betonkanon</w:t>
      </w:r>
    </w:p>
    <w:p w14:paraId="6808674E" w14:textId="77777777" w:rsidR="007B7656" w:rsidRPr="00F728BC" w:rsidRDefault="007B7656" w:rsidP="007B7656">
      <w:pPr>
        <w:autoSpaceDE w:val="0"/>
        <w:autoSpaceDN w:val="0"/>
        <w:adjustRightInd w:val="0"/>
        <w:spacing w:after="0" w:line="240" w:lineRule="auto"/>
        <w:rPr>
          <w:rFonts w:cs="Times New Roman"/>
        </w:rPr>
      </w:pPr>
      <w:r w:rsidRPr="00F728BC">
        <w:rPr>
          <w:rFonts w:cs="Times New Roman"/>
        </w:rPr>
        <w:t>• Vask</w:t>
      </w:r>
    </w:p>
    <w:p w14:paraId="452F1F39" w14:textId="753D8339" w:rsidR="007B7656" w:rsidRPr="00F728BC" w:rsidRDefault="007B7656" w:rsidP="007B7656">
      <w:pPr>
        <w:overflowPunct w:val="0"/>
        <w:autoSpaceDE w:val="0"/>
        <w:autoSpaceDN w:val="0"/>
        <w:adjustRightInd w:val="0"/>
        <w:textAlignment w:val="baseline"/>
        <w:rPr>
          <w:rFonts w:cs="Times New Roman"/>
        </w:rPr>
      </w:pPr>
      <w:r w:rsidRPr="00F728BC">
        <w:rPr>
          <w:rFonts w:cs="Times New Roman"/>
        </w:rPr>
        <w:t>• Genanvendelse af procesvand</w:t>
      </w:r>
    </w:p>
    <w:p w14:paraId="53E012D9" w14:textId="29CF562A" w:rsidR="00F728BC" w:rsidRDefault="00F728BC" w:rsidP="007B7656">
      <w:pPr>
        <w:overflowPunct w:val="0"/>
        <w:autoSpaceDE w:val="0"/>
        <w:autoSpaceDN w:val="0"/>
        <w:adjustRightInd w:val="0"/>
        <w:textAlignment w:val="baseline"/>
      </w:pPr>
    </w:p>
    <w:p w14:paraId="12295D8F" w14:textId="1576076F" w:rsidR="00F728BC" w:rsidRPr="00F728BC" w:rsidRDefault="00F728BC" w:rsidP="007B7656">
      <w:pPr>
        <w:overflowPunct w:val="0"/>
        <w:autoSpaceDE w:val="0"/>
        <w:autoSpaceDN w:val="0"/>
        <w:adjustRightInd w:val="0"/>
        <w:textAlignment w:val="baseline"/>
        <w:rPr>
          <w:u w:val="single"/>
        </w:rPr>
      </w:pPr>
      <w:r w:rsidRPr="00F728BC">
        <w:rPr>
          <w:u w:val="single"/>
        </w:rPr>
        <w:t>Forholdet til VVM:</w:t>
      </w:r>
    </w:p>
    <w:p w14:paraId="343A4B58" w14:textId="37580A19" w:rsidR="00F728BC" w:rsidRDefault="00F728BC" w:rsidP="007B7656">
      <w:pPr>
        <w:overflowPunct w:val="0"/>
        <w:autoSpaceDE w:val="0"/>
        <w:autoSpaceDN w:val="0"/>
        <w:adjustRightInd w:val="0"/>
        <w:textAlignment w:val="baseline"/>
        <w:rPr>
          <w:rFonts w:cs="Times New Roman"/>
        </w:rPr>
      </w:pPr>
      <w:r w:rsidRPr="00F728BC">
        <w:rPr>
          <w:rFonts w:cs="Times New Roman"/>
        </w:rPr>
        <w:t>Er projektet opført på bilag 1 til VVM bekendtgørelsen: Nej</w:t>
      </w:r>
      <w:r>
        <w:rPr>
          <w:rFonts w:cs="Times New Roman"/>
        </w:rPr>
        <w:br/>
      </w:r>
      <w:r w:rsidRPr="00F728BC">
        <w:rPr>
          <w:rFonts w:cs="Times New Roman"/>
        </w:rPr>
        <w:t>Er projektet opført på bilag 2 til VVM bekendtgørelsen: Nej</w:t>
      </w:r>
    </w:p>
    <w:p w14:paraId="478831A1" w14:textId="1E6996D3" w:rsidR="00F728BC" w:rsidRDefault="00F728BC" w:rsidP="007B7656">
      <w:pPr>
        <w:overflowPunct w:val="0"/>
        <w:autoSpaceDE w:val="0"/>
        <w:autoSpaceDN w:val="0"/>
        <w:adjustRightInd w:val="0"/>
        <w:textAlignment w:val="baseline"/>
        <w:rPr>
          <w:rFonts w:cs="Times New Roman"/>
        </w:rPr>
      </w:pPr>
    </w:p>
    <w:p w14:paraId="53CBD080" w14:textId="68E921FD" w:rsidR="00F728BC" w:rsidRPr="00F728BC" w:rsidRDefault="00F728BC" w:rsidP="007B7656">
      <w:pPr>
        <w:overflowPunct w:val="0"/>
        <w:autoSpaceDE w:val="0"/>
        <w:autoSpaceDN w:val="0"/>
        <w:adjustRightInd w:val="0"/>
        <w:textAlignment w:val="baseline"/>
        <w:rPr>
          <w:rFonts w:cs="Times New Roman"/>
          <w:u w:val="single"/>
        </w:rPr>
      </w:pPr>
      <w:r w:rsidRPr="00F728BC">
        <w:rPr>
          <w:rFonts w:cs="Times New Roman"/>
          <w:u w:val="single"/>
        </w:rPr>
        <w:t>Beskrivelse af det ansøgte projekt:</w:t>
      </w:r>
    </w:p>
    <w:p w14:paraId="4D84DC0C" w14:textId="77777777" w:rsidR="00F728BC" w:rsidRPr="00F728BC" w:rsidRDefault="00F728BC" w:rsidP="00F728BC">
      <w:pPr>
        <w:autoSpaceDE w:val="0"/>
        <w:autoSpaceDN w:val="0"/>
        <w:adjustRightInd w:val="0"/>
        <w:spacing w:after="0" w:line="240" w:lineRule="auto"/>
        <w:rPr>
          <w:rFonts w:cs="Times New Roman"/>
        </w:rPr>
      </w:pPr>
      <w:r w:rsidRPr="00F728BC">
        <w:rPr>
          <w:rFonts w:cs="Times New Roman"/>
        </w:rPr>
        <w:t>Betonværket, IBF Beton Tarm fremstiller færdigblandet beton, der køres ud til byggepladser med betonkanon.</w:t>
      </w:r>
    </w:p>
    <w:p w14:paraId="3220F336" w14:textId="078EAC72" w:rsidR="00F728BC" w:rsidRPr="00F728BC" w:rsidRDefault="00F728BC" w:rsidP="00F728BC">
      <w:pPr>
        <w:autoSpaceDE w:val="0"/>
        <w:autoSpaceDN w:val="0"/>
        <w:adjustRightInd w:val="0"/>
        <w:spacing w:after="0" w:line="240" w:lineRule="auto"/>
        <w:rPr>
          <w:rFonts w:cs="Times New Roman"/>
        </w:rPr>
      </w:pPr>
      <w:r w:rsidRPr="00F728BC">
        <w:rPr>
          <w:rFonts w:cs="Times New Roman"/>
        </w:rPr>
        <w:t>Betonværket er etableret som mørtelværk i 1973, og påbegyndte produktion af færdigblandet beton i 2007. Værket har hidtil været registreret under</w:t>
      </w:r>
      <w:r>
        <w:rPr>
          <w:rFonts w:cs="Times New Roman"/>
        </w:rPr>
        <w:t xml:space="preserve"> </w:t>
      </w:r>
      <w:r w:rsidRPr="00F728BC">
        <w:rPr>
          <w:rFonts w:cs="Times New Roman"/>
        </w:rPr>
        <w:t>listebetegnelse B51 - Cementstøberier, betonstøberier og betonblanderier med en årlig produktion på mindre end 20.000 tons.</w:t>
      </w:r>
    </w:p>
    <w:p w14:paraId="0883C0AA" w14:textId="0E53F959" w:rsidR="00F728BC" w:rsidRDefault="00F728BC" w:rsidP="00F728BC">
      <w:pPr>
        <w:autoSpaceDE w:val="0"/>
        <w:autoSpaceDN w:val="0"/>
        <w:adjustRightInd w:val="0"/>
        <w:spacing w:after="0" w:line="240" w:lineRule="auto"/>
        <w:rPr>
          <w:rFonts w:cs="Times New Roman"/>
        </w:rPr>
      </w:pPr>
      <w:r w:rsidRPr="00F728BC">
        <w:rPr>
          <w:rFonts w:cs="Times New Roman"/>
        </w:rPr>
        <w:lastRenderedPageBreak/>
        <w:t>De seneste år har produktionen været stigende, og produktionen formodes at overstige 20.000 tons årligt fremadrettet. Der ansøges derfor om</w:t>
      </w:r>
      <w:r>
        <w:rPr>
          <w:rFonts w:cs="Times New Roman"/>
        </w:rPr>
        <w:t xml:space="preserve"> </w:t>
      </w:r>
      <w:r w:rsidRPr="00F728BC">
        <w:rPr>
          <w:rFonts w:cs="Times New Roman"/>
        </w:rPr>
        <w:t>miljøgodkendelse af produktion af op til 40.000 tons beton årligt på betonværket.</w:t>
      </w:r>
    </w:p>
    <w:p w14:paraId="469190CA" w14:textId="521F60B5" w:rsidR="00F728BC" w:rsidRPr="00F728BC" w:rsidRDefault="00F728BC" w:rsidP="00F728BC">
      <w:pPr>
        <w:autoSpaceDE w:val="0"/>
        <w:autoSpaceDN w:val="0"/>
        <w:adjustRightInd w:val="0"/>
        <w:spacing w:after="0" w:line="240" w:lineRule="auto"/>
        <w:rPr>
          <w:rFonts w:cs="Times New Roman"/>
        </w:rPr>
      </w:pPr>
      <w:r>
        <w:rPr>
          <w:noProof/>
          <w:lang w:eastAsia="da-DK"/>
        </w:rPr>
        <w:drawing>
          <wp:inline distT="0" distB="0" distL="0" distR="0" wp14:anchorId="18CDE1FD" wp14:editId="64FED027">
            <wp:extent cx="4870450" cy="4366629"/>
            <wp:effectExtent l="190500" t="190500" r="196850" b="186690"/>
            <wp:docPr id="1" name="Billede 1" descr="Procesdiagram" title="Procesdiagram færdigblandet be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89682" cy="4383871"/>
                    </a:xfrm>
                    <a:prstGeom prst="rect">
                      <a:avLst/>
                    </a:prstGeom>
                    <a:ln>
                      <a:noFill/>
                    </a:ln>
                    <a:effectLst>
                      <a:outerShdw blurRad="190500" algn="tl" rotWithShape="0">
                        <a:srgbClr val="000000">
                          <a:alpha val="70000"/>
                        </a:srgbClr>
                      </a:outerShdw>
                    </a:effectLst>
                  </pic:spPr>
                </pic:pic>
              </a:graphicData>
            </a:graphic>
          </wp:inline>
        </w:drawing>
      </w:r>
    </w:p>
    <w:p w14:paraId="0CB84F4D" w14:textId="77777777" w:rsidR="00F728BC" w:rsidRPr="00A772D1" w:rsidRDefault="00F728BC" w:rsidP="00F728BC">
      <w:pPr>
        <w:overflowPunct w:val="0"/>
        <w:autoSpaceDE w:val="0"/>
        <w:autoSpaceDN w:val="0"/>
        <w:adjustRightInd w:val="0"/>
        <w:textAlignment w:val="baseline"/>
        <w:rPr>
          <w:rFonts w:cs="Times New Roman"/>
          <w:u w:val="single"/>
        </w:rPr>
      </w:pPr>
      <w:r w:rsidRPr="00A772D1">
        <w:rPr>
          <w:rFonts w:cs="Times New Roman"/>
          <w:u w:val="single"/>
        </w:rPr>
        <w:t>Midlertidig aktivitet:</w:t>
      </w:r>
    </w:p>
    <w:p w14:paraId="5B1BDEA7" w14:textId="77777777" w:rsidR="00F728BC" w:rsidRPr="002C33B3" w:rsidRDefault="00F728BC" w:rsidP="002C33B3">
      <w:pPr>
        <w:pStyle w:val="Listeafsnit"/>
        <w:numPr>
          <w:ilvl w:val="0"/>
          <w:numId w:val="35"/>
        </w:numPr>
        <w:overflowPunct w:val="0"/>
        <w:autoSpaceDE w:val="0"/>
        <w:autoSpaceDN w:val="0"/>
        <w:adjustRightInd w:val="0"/>
        <w:textAlignment w:val="baseline"/>
        <w:rPr>
          <w:rFonts w:cs="Times New Roman"/>
        </w:rPr>
      </w:pPr>
      <w:r w:rsidRPr="002C33B3">
        <w:rPr>
          <w:rFonts w:cs="Times New Roman"/>
        </w:rPr>
        <w:t>Er det ansøgte projekt midlertidigt: Nej</w:t>
      </w:r>
    </w:p>
    <w:p w14:paraId="7E9844B4" w14:textId="77777777" w:rsidR="00F728BC" w:rsidRDefault="00F728BC" w:rsidP="00F728BC">
      <w:pPr>
        <w:overflowPunct w:val="0"/>
        <w:autoSpaceDE w:val="0"/>
        <w:autoSpaceDN w:val="0"/>
        <w:adjustRightInd w:val="0"/>
        <w:textAlignment w:val="baseline"/>
        <w:rPr>
          <w:rFonts w:ascii="Times New Roman" w:hAnsi="Times New Roman" w:cs="Times New Roman"/>
          <w:sz w:val="17"/>
          <w:szCs w:val="17"/>
        </w:rPr>
      </w:pPr>
    </w:p>
    <w:p w14:paraId="74E019A1" w14:textId="6104575C" w:rsidR="00F728BC" w:rsidRPr="00A772D1" w:rsidRDefault="00F728BC" w:rsidP="00F728BC">
      <w:pPr>
        <w:overflowPunct w:val="0"/>
        <w:autoSpaceDE w:val="0"/>
        <w:autoSpaceDN w:val="0"/>
        <w:adjustRightInd w:val="0"/>
        <w:textAlignment w:val="baseline"/>
        <w:rPr>
          <w:rFonts w:cs="Times New Roman"/>
          <w:u w:val="single"/>
        </w:rPr>
      </w:pPr>
      <w:r w:rsidRPr="00A772D1">
        <w:rPr>
          <w:rFonts w:cs="Times New Roman"/>
          <w:u w:val="single"/>
        </w:rPr>
        <w:t>Bygningsmæssige ændringer/udvidelser:</w:t>
      </w:r>
    </w:p>
    <w:p w14:paraId="053C4271" w14:textId="77777777" w:rsidR="002C33B3" w:rsidRDefault="00F728BC" w:rsidP="002C33B3">
      <w:pPr>
        <w:pStyle w:val="Listeafsnit"/>
        <w:numPr>
          <w:ilvl w:val="0"/>
          <w:numId w:val="35"/>
        </w:numPr>
        <w:overflowPunct w:val="0"/>
        <w:autoSpaceDE w:val="0"/>
        <w:autoSpaceDN w:val="0"/>
        <w:adjustRightInd w:val="0"/>
        <w:textAlignment w:val="baseline"/>
        <w:rPr>
          <w:rFonts w:cs="Times New Roman"/>
        </w:rPr>
      </w:pPr>
      <w:r w:rsidRPr="002C33B3">
        <w:rPr>
          <w:rFonts w:cs="Times New Roman"/>
        </w:rPr>
        <w:t>Kræver det ansøgte bygnings- eller anlægsmæssige udvidelser eller ændringer: Nej</w:t>
      </w:r>
    </w:p>
    <w:p w14:paraId="52C9DCFF" w14:textId="432889D3" w:rsidR="00F728BC" w:rsidRPr="002C33B3" w:rsidRDefault="00F728BC" w:rsidP="002C33B3">
      <w:pPr>
        <w:pStyle w:val="Listeafsnit"/>
        <w:numPr>
          <w:ilvl w:val="0"/>
          <w:numId w:val="35"/>
        </w:numPr>
        <w:overflowPunct w:val="0"/>
        <w:autoSpaceDE w:val="0"/>
        <w:autoSpaceDN w:val="0"/>
        <w:adjustRightInd w:val="0"/>
        <w:textAlignment w:val="baseline"/>
        <w:rPr>
          <w:rFonts w:cs="Times New Roman"/>
        </w:rPr>
      </w:pPr>
      <w:r w:rsidRPr="002C33B3">
        <w:rPr>
          <w:rFonts w:cs="Times New Roman"/>
        </w:rPr>
        <w:t>Ansøges om fremtidige udvidelser/ændringer, der opstartes senere: Nej.</w:t>
      </w:r>
    </w:p>
    <w:p w14:paraId="3C676F58" w14:textId="0823281E" w:rsidR="00A772D1" w:rsidRDefault="00A772D1" w:rsidP="00F728BC">
      <w:pPr>
        <w:overflowPunct w:val="0"/>
        <w:autoSpaceDE w:val="0"/>
        <w:autoSpaceDN w:val="0"/>
        <w:adjustRightInd w:val="0"/>
        <w:textAlignment w:val="baseline"/>
        <w:rPr>
          <w:rFonts w:cs="Times New Roman"/>
        </w:rPr>
      </w:pPr>
    </w:p>
    <w:p w14:paraId="47C6CE88" w14:textId="56CE21A3" w:rsidR="00A772D1" w:rsidRPr="00A772D1" w:rsidRDefault="00A772D1" w:rsidP="00F728BC">
      <w:pPr>
        <w:overflowPunct w:val="0"/>
        <w:autoSpaceDE w:val="0"/>
        <w:autoSpaceDN w:val="0"/>
        <w:adjustRightInd w:val="0"/>
        <w:textAlignment w:val="baseline"/>
        <w:rPr>
          <w:rFonts w:cs="Times New Roman"/>
          <w:u w:val="single"/>
        </w:rPr>
      </w:pPr>
      <w:r w:rsidRPr="00A772D1">
        <w:rPr>
          <w:rFonts w:cs="Times New Roman"/>
          <w:u w:val="single"/>
        </w:rPr>
        <w:lastRenderedPageBreak/>
        <w:t>Virksomhedens driftstid:</w:t>
      </w:r>
    </w:p>
    <w:p w14:paraId="1F84175A" w14:textId="77777777" w:rsidR="00A772D1" w:rsidRPr="00A772D1" w:rsidRDefault="00A772D1" w:rsidP="00A772D1">
      <w:pPr>
        <w:autoSpaceDE w:val="0"/>
        <w:autoSpaceDN w:val="0"/>
        <w:adjustRightInd w:val="0"/>
        <w:spacing w:after="0" w:line="240" w:lineRule="auto"/>
        <w:rPr>
          <w:rFonts w:cs="Times New Roman"/>
        </w:rPr>
      </w:pPr>
      <w:r w:rsidRPr="00A772D1">
        <w:rPr>
          <w:rFonts w:cs="Times New Roman"/>
        </w:rPr>
        <w:t>Normal driftstid er hverdage 07-16, men der kan nogle gange forekomme produktion fra kl. 06 hhv. vask af biler frem til kl. 18.</w:t>
      </w:r>
    </w:p>
    <w:p w14:paraId="3CED52B4" w14:textId="40F22F88" w:rsidR="00A772D1" w:rsidRDefault="00A772D1" w:rsidP="00A772D1">
      <w:pPr>
        <w:autoSpaceDE w:val="0"/>
        <w:autoSpaceDN w:val="0"/>
        <w:adjustRightInd w:val="0"/>
        <w:spacing w:after="0" w:line="240" w:lineRule="auto"/>
        <w:rPr>
          <w:rFonts w:cs="Times New Roman"/>
        </w:rPr>
      </w:pPr>
      <w:r w:rsidRPr="00A772D1">
        <w:rPr>
          <w:rFonts w:cs="Times New Roman"/>
        </w:rPr>
        <w:t xml:space="preserve">Virksomheden søger samtidig om at få flyttet grænsen mellem </w:t>
      </w:r>
      <w:r>
        <w:rPr>
          <w:rFonts w:cs="Times New Roman"/>
        </w:rPr>
        <w:t>n</w:t>
      </w:r>
      <w:r w:rsidRPr="00A772D1">
        <w:rPr>
          <w:rFonts w:cs="Times New Roman"/>
        </w:rPr>
        <w:t>at og dag fra kl. 07 til kl. 06, da de er afhængige af at kunne levere beton til byggepladser,</w:t>
      </w:r>
      <w:r>
        <w:rPr>
          <w:rFonts w:cs="Times New Roman"/>
        </w:rPr>
        <w:t xml:space="preserve"> </w:t>
      </w:r>
      <w:r w:rsidRPr="00A772D1">
        <w:rPr>
          <w:rFonts w:cs="Times New Roman"/>
        </w:rPr>
        <w:t>hvor arbejdsdagen starter kl. 07, i en radius af op til 90 minutter fra betonværket.</w:t>
      </w:r>
    </w:p>
    <w:p w14:paraId="26165690" w14:textId="5FC7CE5B" w:rsidR="00A772D1" w:rsidRDefault="00A772D1" w:rsidP="00A772D1">
      <w:pPr>
        <w:autoSpaceDE w:val="0"/>
        <w:autoSpaceDN w:val="0"/>
        <w:adjustRightInd w:val="0"/>
        <w:spacing w:after="0" w:line="240" w:lineRule="auto"/>
        <w:rPr>
          <w:rFonts w:cs="Times New Roman"/>
        </w:rPr>
      </w:pPr>
    </w:p>
    <w:p w14:paraId="0F4452D3" w14:textId="2DA198B0" w:rsidR="00A772D1" w:rsidRPr="00A772D1" w:rsidRDefault="00A772D1" w:rsidP="00A772D1">
      <w:pPr>
        <w:autoSpaceDE w:val="0"/>
        <w:autoSpaceDN w:val="0"/>
        <w:adjustRightInd w:val="0"/>
        <w:spacing w:after="0" w:line="240" w:lineRule="auto"/>
        <w:rPr>
          <w:rFonts w:cs="Times New Roman"/>
          <w:u w:val="single"/>
        </w:rPr>
      </w:pPr>
      <w:r w:rsidRPr="00A772D1">
        <w:rPr>
          <w:rFonts w:cs="Times New Roman"/>
          <w:u w:val="single"/>
        </w:rPr>
        <w:t>Til- og frakørselsforhold:</w:t>
      </w:r>
    </w:p>
    <w:p w14:paraId="2B6B68C9" w14:textId="292822A5" w:rsidR="00A772D1" w:rsidRDefault="00A772D1" w:rsidP="00A772D1">
      <w:pPr>
        <w:autoSpaceDE w:val="0"/>
        <w:autoSpaceDN w:val="0"/>
        <w:adjustRightInd w:val="0"/>
        <w:spacing w:after="0" w:line="240" w:lineRule="auto"/>
        <w:rPr>
          <w:rFonts w:cs="Times New Roman"/>
        </w:rPr>
      </w:pPr>
    </w:p>
    <w:p w14:paraId="6745180E" w14:textId="77777777" w:rsidR="00A772D1" w:rsidRPr="00A772D1" w:rsidRDefault="00A772D1" w:rsidP="00A772D1">
      <w:pPr>
        <w:autoSpaceDE w:val="0"/>
        <w:autoSpaceDN w:val="0"/>
        <w:adjustRightInd w:val="0"/>
        <w:spacing w:after="0" w:line="240" w:lineRule="auto"/>
        <w:rPr>
          <w:rFonts w:cs="Times New Roman"/>
        </w:rPr>
      </w:pPr>
      <w:r w:rsidRPr="00A772D1">
        <w:rPr>
          <w:rFonts w:cs="Times New Roman"/>
        </w:rPr>
        <w:t>Til- og frakørsel til virksomheden sker ad indkørsel fra Vennelystvej.</w:t>
      </w:r>
    </w:p>
    <w:p w14:paraId="60B8BD6E" w14:textId="77777777" w:rsidR="00A772D1" w:rsidRPr="00A772D1" w:rsidRDefault="00A772D1" w:rsidP="00A772D1">
      <w:pPr>
        <w:autoSpaceDE w:val="0"/>
        <w:autoSpaceDN w:val="0"/>
        <w:adjustRightInd w:val="0"/>
        <w:spacing w:after="0" w:line="240" w:lineRule="auto"/>
        <w:rPr>
          <w:rFonts w:cs="Times New Roman"/>
        </w:rPr>
      </w:pPr>
      <w:r w:rsidRPr="00A772D1">
        <w:rPr>
          <w:rFonts w:cs="Times New Roman"/>
        </w:rPr>
        <w:t>Ved maksimal produktion (40.000 tons årligt) forventes der en gennemsnitlig trafik på ca. 17 lastbiler dagligt fordelt på:</w:t>
      </w:r>
    </w:p>
    <w:p w14:paraId="2A4817D4" w14:textId="77777777" w:rsidR="00A772D1" w:rsidRPr="00A772D1" w:rsidRDefault="00A772D1" w:rsidP="00A772D1">
      <w:pPr>
        <w:autoSpaceDE w:val="0"/>
        <w:autoSpaceDN w:val="0"/>
        <w:adjustRightInd w:val="0"/>
        <w:spacing w:after="0" w:line="240" w:lineRule="auto"/>
        <w:rPr>
          <w:rFonts w:cs="Times New Roman"/>
        </w:rPr>
      </w:pPr>
      <w:r w:rsidRPr="00A772D1">
        <w:rPr>
          <w:rFonts w:cs="Times New Roman"/>
        </w:rPr>
        <w:t>• 3,7 biler med sand og sten</w:t>
      </w:r>
    </w:p>
    <w:p w14:paraId="2AC6E4F4" w14:textId="77777777" w:rsidR="00A772D1" w:rsidRPr="00A772D1" w:rsidRDefault="00A772D1" w:rsidP="00A772D1">
      <w:pPr>
        <w:autoSpaceDE w:val="0"/>
        <w:autoSpaceDN w:val="0"/>
        <w:adjustRightInd w:val="0"/>
        <w:spacing w:after="0" w:line="240" w:lineRule="auto"/>
        <w:rPr>
          <w:rFonts w:cs="Times New Roman"/>
        </w:rPr>
      </w:pPr>
      <w:r w:rsidRPr="00A772D1">
        <w:rPr>
          <w:rFonts w:cs="Times New Roman"/>
        </w:rPr>
        <w:t>• 0,6 biler med pulver</w:t>
      </w:r>
    </w:p>
    <w:p w14:paraId="2B4A1C50" w14:textId="77777777" w:rsidR="00A772D1" w:rsidRPr="00A772D1" w:rsidRDefault="00A772D1" w:rsidP="00A772D1">
      <w:pPr>
        <w:autoSpaceDE w:val="0"/>
        <w:autoSpaceDN w:val="0"/>
        <w:adjustRightInd w:val="0"/>
        <w:spacing w:after="0" w:line="240" w:lineRule="auto"/>
        <w:rPr>
          <w:rFonts w:cs="Times New Roman"/>
        </w:rPr>
      </w:pPr>
      <w:r w:rsidRPr="00A772D1">
        <w:rPr>
          <w:rFonts w:cs="Times New Roman"/>
        </w:rPr>
        <w:t>• 12,2 biler med færdigblandet beton til kunder</w:t>
      </w:r>
    </w:p>
    <w:p w14:paraId="552D0154" w14:textId="77777777" w:rsidR="00A772D1" w:rsidRPr="00A772D1" w:rsidRDefault="00A772D1" w:rsidP="00A772D1">
      <w:pPr>
        <w:autoSpaceDE w:val="0"/>
        <w:autoSpaceDN w:val="0"/>
        <w:adjustRightInd w:val="0"/>
        <w:spacing w:after="0" w:line="240" w:lineRule="auto"/>
        <w:rPr>
          <w:rFonts w:cs="Times New Roman"/>
        </w:rPr>
      </w:pPr>
      <w:r w:rsidRPr="00A772D1">
        <w:rPr>
          <w:rFonts w:cs="Times New Roman"/>
        </w:rPr>
        <w:t>• 1 bil om ugen med øvrige delmaterialer</w:t>
      </w:r>
    </w:p>
    <w:p w14:paraId="03C5CE2A" w14:textId="48616A54" w:rsidR="00A772D1" w:rsidRDefault="00A772D1" w:rsidP="00A772D1">
      <w:pPr>
        <w:autoSpaceDE w:val="0"/>
        <w:autoSpaceDN w:val="0"/>
        <w:adjustRightInd w:val="0"/>
        <w:spacing w:after="0" w:line="240" w:lineRule="auto"/>
        <w:rPr>
          <w:rFonts w:cs="Times New Roman"/>
        </w:rPr>
      </w:pPr>
      <w:r>
        <w:rPr>
          <w:rFonts w:cs="Times New Roman"/>
        </w:rPr>
        <w:br/>
      </w:r>
      <w:r w:rsidRPr="00A772D1">
        <w:rPr>
          <w:rFonts w:cs="Times New Roman"/>
        </w:rPr>
        <w:t xml:space="preserve">Aktiviteten er typisk lidt højere forår, sommer og efterår, end i vintermånederne, da frostvejr </w:t>
      </w:r>
      <w:r>
        <w:rPr>
          <w:rFonts w:cs="Times New Roman"/>
        </w:rPr>
        <w:t>b</w:t>
      </w:r>
      <w:r w:rsidRPr="00A772D1">
        <w:rPr>
          <w:rFonts w:cs="Times New Roman"/>
        </w:rPr>
        <w:t>egrænser muligheden for støbning udendørs.</w:t>
      </w:r>
    </w:p>
    <w:p w14:paraId="5C38FABF" w14:textId="45BD78D3" w:rsidR="00A772D1" w:rsidRDefault="00A772D1" w:rsidP="00A772D1">
      <w:pPr>
        <w:autoSpaceDE w:val="0"/>
        <w:autoSpaceDN w:val="0"/>
        <w:adjustRightInd w:val="0"/>
        <w:spacing w:after="0" w:line="240" w:lineRule="auto"/>
        <w:rPr>
          <w:rFonts w:cs="Times New Roman"/>
        </w:rPr>
      </w:pPr>
    </w:p>
    <w:p w14:paraId="10D1099A" w14:textId="6FEA5C1A" w:rsidR="00A772D1" w:rsidRPr="00A772D1" w:rsidRDefault="00A772D1" w:rsidP="00A772D1">
      <w:pPr>
        <w:autoSpaceDE w:val="0"/>
        <w:autoSpaceDN w:val="0"/>
        <w:adjustRightInd w:val="0"/>
        <w:spacing w:after="0" w:line="240" w:lineRule="auto"/>
        <w:rPr>
          <w:rFonts w:cs="Times New Roman"/>
          <w:u w:val="single"/>
        </w:rPr>
      </w:pPr>
      <w:r w:rsidRPr="00A772D1">
        <w:rPr>
          <w:rFonts w:cs="Times New Roman"/>
          <w:u w:val="single"/>
        </w:rPr>
        <w:t>Indretning:</w:t>
      </w:r>
    </w:p>
    <w:p w14:paraId="0CDC3C4C" w14:textId="59492281" w:rsidR="00A772D1" w:rsidRDefault="00A772D1" w:rsidP="00A772D1">
      <w:pPr>
        <w:autoSpaceDE w:val="0"/>
        <w:autoSpaceDN w:val="0"/>
        <w:adjustRightInd w:val="0"/>
        <w:spacing w:after="0" w:line="240" w:lineRule="auto"/>
        <w:rPr>
          <w:rFonts w:cs="Times New Roman"/>
        </w:rPr>
      </w:pPr>
      <w:r>
        <w:rPr>
          <w:noProof/>
          <w:lang w:eastAsia="da-DK"/>
        </w:rPr>
        <w:lastRenderedPageBreak/>
        <w:drawing>
          <wp:inline distT="0" distB="0" distL="0" distR="0" wp14:anchorId="53EF6427" wp14:editId="3C2A5288">
            <wp:extent cx="4857750" cy="5668740"/>
            <wp:effectExtent l="190500" t="190500" r="190500" b="198755"/>
            <wp:docPr id="4" name="Billede 4" descr="Indretning" title="Indret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63555" cy="5675514"/>
                    </a:xfrm>
                    <a:prstGeom prst="rect">
                      <a:avLst/>
                    </a:prstGeom>
                    <a:ln>
                      <a:noFill/>
                    </a:ln>
                    <a:effectLst>
                      <a:outerShdw blurRad="190500" algn="tl" rotWithShape="0">
                        <a:srgbClr val="000000">
                          <a:alpha val="70000"/>
                        </a:srgbClr>
                      </a:outerShdw>
                    </a:effectLst>
                  </pic:spPr>
                </pic:pic>
              </a:graphicData>
            </a:graphic>
          </wp:inline>
        </w:drawing>
      </w:r>
    </w:p>
    <w:p w14:paraId="65BD9630" w14:textId="4A628F42" w:rsidR="00A772D1" w:rsidRPr="0075176A" w:rsidRDefault="00A772D1" w:rsidP="00A772D1">
      <w:pPr>
        <w:autoSpaceDE w:val="0"/>
        <w:autoSpaceDN w:val="0"/>
        <w:adjustRightInd w:val="0"/>
        <w:spacing w:after="0" w:line="240" w:lineRule="auto"/>
        <w:rPr>
          <w:rFonts w:cs="Times New Roman"/>
          <w:u w:val="single"/>
        </w:rPr>
      </w:pPr>
      <w:r w:rsidRPr="0075176A">
        <w:rPr>
          <w:rFonts w:cs="Times New Roman"/>
          <w:u w:val="single"/>
        </w:rPr>
        <w:t>Virksomhedens produktionskapacitet og råvareforbrug:</w:t>
      </w:r>
    </w:p>
    <w:p w14:paraId="421EB709" w14:textId="727F0E5F" w:rsidR="00A772D1" w:rsidRDefault="00A772D1" w:rsidP="00A772D1">
      <w:pPr>
        <w:autoSpaceDE w:val="0"/>
        <w:autoSpaceDN w:val="0"/>
        <w:adjustRightInd w:val="0"/>
        <w:spacing w:after="0" w:line="240" w:lineRule="auto"/>
        <w:rPr>
          <w:rFonts w:cs="Times New Roman"/>
        </w:rPr>
      </w:pPr>
    </w:p>
    <w:p w14:paraId="16212EFE" w14:textId="77777777" w:rsidR="00A772D1" w:rsidRPr="00A772D1" w:rsidRDefault="00A772D1" w:rsidP="00A772D1">
      <w:pPr>
        <w:autoSpaceDE w:val="0"/>
        <w:autoSpaceDN w:val="0"/>
        <w:adjustRightInd w:val="0"/>
        <w:spacing w:after="0" w:line="240" w:lineRule="auto"/>
        <w:rPr>
          <w:rFonts w:cs="Times New Roman"/>
        </w:rPr>
      </w:pPr>
      <w:r w:rsidRPr="00A772D1">
        <w:rPr>
          <w:rFonts w:cs="Times New Roman"/>
        </w:rPr>
        <w:t>Virksomheden har de seneste år produceret ca. 13.000 m³ beton årligt (svarer til ca. 30.000 tons beton).</w:t>
      </w:r>
    </w:p>
    <w:p w14:paraId="3A35C264" w14:textId="4CE45566" w:rsidR="00A772D1" w:rsidRPr="00A772D1" w:rsidRDefault="00A772D1" w:rsidP="00A772D1">
      <w:pPr>
        <w:autoSpaceDE w:val="0"/>
        <w:autoSpaceDN w:val="0"/>
        <w:adjustRightInd w:val="0"/>
        <w:spacing w:after="0" w:line="240" w:lineRule="auto"/>
        <w:rPr>
          <w:rFonts w:cs="Times New Roman"/>
        </w:rPr>
      </w:pPr>
      <w:r w:rsidRPr="00A772D1">
        <w:rPr>
          <w:rFonts w:cs="Times New Roman"/>
        </w:rPr>
        <w:t>For at være sikker på at</w:t>
      </w:r>
      <w:r w:rsidR="00953CB2">
        <w:rPr>
          <w:rFonts w:cs="Times New Roman"/>
        </w:rPr>
        <w:t xml:space="preserve"> kunne producere mere beton</w:t>
      </w:r>
      <w:r w:rsidRPr="00A772D1">
        <w:rPr>
          <w:rFonts w:cs="Times New Roman"/>
        </w:rPr>
        <w:t>, er ansøgningen baseret på en årlig produktion på 40.000 tons</w:t>
      </w:r>
      <w:r>
        <w:rPr>
          <w:rFonts w:cs="Times New Roman"/>
        </w:rPr>
        <w:t xml:space="preserve"> </w:t>
      </w:r>
      <w:r w:rsidRPr="00A772D1">
        <w:rPr>
          <w:rFonts w:cs="Times New Roman"/>
        </w:rPr>
        <w:t>beton årligt.</w:t>
      </w:r>
    </w:p>
    <w:tbl>
      <w:tblPr>
        <w:tblStyle w:val="Tabel-Gitter"/>
        <w:tblW w:w="0" w:type="auto"/>
        <w:tblLook w:val="04A0" w:firstRow="1" w:lastRow="0" w:firstColumn="1" w:lastColumn="0" w:noHBand="0" w:noVBand="1"/>
        <w:tblCaption w:val="Produktionskapacitet"/>
        <w:tblDescription w:val="Produktionskapacitet"/>
      </w:tblPr>
      <w:tblGrid>
        <w:gridCol w:w="9628"/>
      </w:tblGrid>
      <w:tr w:rsidR="0075176A" w14:paraId="599D2159" w14:textId="77777777" w:rsidTr="00443BB9">
        <w:trPr>
          <w:tblHeader/>
        </w:trPr>
        <w:tc>
          <w:tcPr>
            <w:tcW w:w="9628" w:type="dxa"/>
          </w:tcPr>
          <w:p w14:paraId="21148E29" w14:textId="77777777" w:rsidR="0075176A" w:rsidRDefault="0075176A" w:rsidP="0075176A">
            <w:pPr>
              <w:pStyle w:val="Overskrift2"/>
              <w:outlineLvl w:val="1"/>
            </w:pPr>
            <w:bookmarkStart w:id="12" w:name="_Toc442274210"/>
            <w:r>
              <w:lastRenderedPageBreak/>
              <w:t>Produktionskapacitet</w:t>
            </w:r>
            <w:bookmarkEnd w:id="12"/>
          </w:p>
          <w:p w14:paraId="2C9E7F15" w14:textId="77777777" w:rsidR="0075176A" w:rsidRPr="0075176A" w:rsidRDefault="0075176A" w:rsidP="0075176A">
            <w:pPr>
              <w:rPr>
                <w:sz w:val="18"/>
                <w:szCs w:val="18"/>
              </w:rPr>
            </w:pPr>
            <w:r w:rsidRPr="0075176A">
              <w:rPr>
                <w:sz w:val="18"/>
                <w:szCs w:val="18"/>
              </w:rPr>
              <w:t>Ved fremstilling af færdigblandet beton anvendes hovedsageligt naturligt forekommende råvarer – sand, sten, vand og cement, der også er fremstillet af naturligt forekommende materialer. Der ud over anvendes forskellige kemiske tilsætninger (additiver) for tilpasning af betonens konsistens og holdbarhed, samt mineralsk tilsætning som fx flyveaske. I sjældne tilfælde tilsættes betonen desuden stål- eller plastfibre.</w:t>
            </w:r>
          </w:p>
          <w:p w14:paraId="577E0758" w14:textId="77777777" w:rsidR="0075176A" w:rsidRPr="0075176A" w:rsidRDefault="0075176A" w:rsidP="0075176A">
            <w:pPr>
              <w:rPr>
                <w:sz w:val="18"/>
                <w:szCs w:val="18"/>
              </w:rPr>
            </w:pPr>
          </w:p>
          <w:p w14:paraId="18EC9616" w14:textId="46F63314" w:rsidR="0075176A" w:rsidRPr="0075176A" w:rsidRDefault="0075176A" w:rsidP="0075176A">
            <w:pPr>
              <w:rPr>
                <w:sz w:val="18"/>
                <w:szCs w:val="18"/>
              </w:rPr>
            </w:pPr>
            <w:r w:rsidRPr="0075176A">
              <w:rPr>
                <w:sz w:val="18"/>
                <w:szCs w:val="18"/>
              </w:rPr>
              <w:t>Det samlede årlige forbrug af råvarer, hjælpestoffer, energi og vand angivet nedenfor er skønnet ud fra en årlig produktion på 40.000 tons færdigblandet beton.</w:t>
            </w:r>
            <w:r>
              <w:rPr>
                <w:sz w:val="18"/>
                <w:szCs w:val="18"/>
              </w:rPr>
              <w:br/>
            </w:r>
          </w:p>
          <w:p w14:paraId="474678AC" w14:textId="77777777" w:rsidR="0075176A" w:rsidRDefault="0075176A" w:rsidP="0075176A">
            <w:pPr>
              <w:pStyle w:val="Overskrift3"/>
              <w:outlineLvl w:val="2"/>
            </w:pPr>
            <w:bookmarkStart w:id="13" w:name="_Toc442274211"/>
            <w:r>
              <w:t>Råvareforbrug</w:t>
            </w:r>
            <w:bookmarkEnd w:id="13"/>
          </w:p>
          <w:p w14:paraId="75903E8A" w14:textId="77777777" w:rsidR="0075176A" w:rsidRDefault="0075176A" w:rsidP="0075176A"/>
          <w:tbl>
            <w:tblPr>
              <w:tblW w:w="0" w:type="auto"/>
              <w:jc w:val="cente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Caption w:val="Råvareforbrug"/>
              <w:tblDescription w:val="Råvareforbrug"/>
            </w:tblPr>
            <w:tblGrid>
              <w:gridCol w:w="2104"/>
              <w:gridCol w:w="1298"/>
              <w:gridCol w:w="1871"/>
              <w:gridCol w:w="3799"/>
            </w:tblGrid>
            <w:tr w:rsidR="0075176A" w:rsidRPr="009A7105" w14:paraId="2A261C8B" w14:textId="77777777" w:rsidTr="00443BB9">
              <w:trPr>
                <w:tblHeader/>
                <w:jc w:val="center"/>
              </w:trPr>
              <w:tc>
                <w:tcPr>
                  <w:tcW w:w="2104" w:type="dxa"/>
                  <w:shd w:val="clear" w:color="auto" w:fill="E6E6E6"/>
                </w:tcPr>
                <w:p w14:paraId="39BC2F17" w14:textId="77777777" w:rsidR="0075176A" w:rsidRPr="009A7105" w:rsidRDefault="0075176A" w:rsidP="0075176A">
                  <w:pPr>
                    <w:rPr>
                      <w:b/>
                      <w:sz w:val="16"/>
                      <w:szCs w:val="16"/>
                    </w:rPr>
                  </w:pPr>
                  <w:r w:rsidRPr="009A7105">
                    <w:rPr>
                      <w:b/>
                      <w:sz w:val="16"/>
                      <w:szCs w:val="16"/>
                    </w:rPr>
                    <w:t>Råvareforbrug</w:t>
                  </w:r>
                </w:p>
              </w:tc>
              <w:tc>
                <w:tcPr>
                  <w:tcW w:w="1298" w:type="dxa"/>
                  <w:shd w:val="clear" w:color="auto" w:fill="E6E6E6"/>
                </w:tcPr>
                <w:p w14:paraId="0367620C" w14:textId="77777777" w:rsidR="0075176A" w:rsidRPr="009A7105" w:rsidRDefault="0075176A" w:rsidP="0075176A">
                  <w:pPr>
                    <w:jc w:val="center"/>
                    <w:rPr>
                      <w:b/>
                      <w:sz w:val="16"/>
                      <w:szCs w:val="16"/>
                    </w:rPr>
                  </w:pPr>
                  <w:r w:rsidRPr="009A7105">
                    <w:rPr>
                      <w:b/>
                      <w:sz w:val="16"/>
                      <w:szCs w:val="16"/>
                    </w:rPr>
                    <w:t>Årligt forbrug</w:t>
                  </w:r>
                </w:p>
                <w:p w14:paraId="30290DEC" w14:textId="77777777" w:rsidR="0075176A" w:rsidRPr="009A7105" w:rsidRDefault="0075176A" w:rsidP="0075176A">
                  <w:pPr>
                    <w:jc w:val="center"/>
                    <w:rPr>
                      <w:b/>
                      <w:sz w:val="16"/>
                      <w:szCs w:val="16"/>
                    </w:rPr>
                  </w:pPr>
                  <w:r w:rsidRPr="009A7105">
                    <w:rPr>
                      <w:b/>
                      <w:sz w:val="16"/>
                      <w:szCs w:val="16"/>
                    </w:rPr>
                    <w:t>(tons)</w:t>
                  </w:r>
                </w:p>
              </w:tc>
              <w:tc>
                <w:tcPr>
                  <w:tcW w:w="1871" w:type="dxa"/>
                  <w:shd w:val="clear" w:color="auto" w:fill="E6E6E6"/>
                </w:tcPr>
                <w:p w14:paraId="3207ECFA" w14:textId="77777777" w:rsidR="0075176A" w:rsidRPr="009A7105" w:rsidRDefault="0075176A" w:rsidP="0075176A">
                  <w:pPr>
                    <w:rPr>
                      <w:b/>
                      <w:sz w:val="16"/>
                      <w:szCs w:val="16"/>
                    </w:rPr>
                  </w:pPr>
                  <w:r w:rsidRPr="009A7105">
                    <w:rPr>
                      <w:b/>
                      <w:sz w:val="16"/>
                      <w:szCs w:val="16"/>
                    </w:rPr>
                    <w:t>Opbevaring</w:t>
                  </w:r>
                </w:p>
              </w:tc>
              <w:tc>
                <w:tcPr>
                  <w:tcW w:w="3799" w:type="dxa"/>
                  <w:shd w:val="clear" w:color="auto" w:fill="E6E6E6"/>
                </w:tcPr>
                <w:p w14:paraId="751B0F47" w14:textId="77777777" w:rsidR="0075176A" w:rsidRPr="009A7105" w:rsidRDefault="0075176A" w:rsidP="0075176A">
                  <w:pPr>
                    <w:rPr>
                      <w:b/>
                      <w:sz w:val="16"/>
                      <w:szCs w:val="16"/>
                    </w:rPr>
                  </w:pPr>
                  <w:r w:rsidRPr="009A7105">
                    <w:rPr>
                      <w:b/>
                      <w:sz w:val="16"/>
                      <w:szCs w:val="16"/>
                    </w:rPr>
                    <w:t>Intern transport</w:t>
                  </w:r>
                </w:p>
              </w:tc>
            </w:tr>
            <w:tr w:rsidR="0075176A" w:rsidRPr="009A7105" w14:paraId="14457DCA" w14:textId="77777777" w:rsidTr="00C72108">
              <w:trPr>
                <w:jc w:val="center"/>
              </w:trPr>
              <w:tc>
                <w:tcPr>
                  <w:tcW w:w="2104" w:type="dxa"/>
                  <w:shd w:val="clear" w:color="auto" w:fill="auto"/>
                </w:tcPr>
                <w:p w14:paraId="1321BCD1" w14:textId="77777777" w:rsidR="0075176A" w:rsidRPr="009A7105" w:rsidRDefault="0075176A" w:rsidP="0075176A">
                  <w:pPr>
                    <w:rPr>
                      <w:sz w:val="16"/>
                      <w:szCs w:val="16"/>
                    </w:rPr>
                  </w:pPr>
                  <w:r w:rsidRPr="009A7105">
                    <w:rPr>
                      <w:sz w:val="16"/>
                      <w:szCs w:val="16"/>
                    </w:rPr>
                    <w:t>Sand</w:t>
                  </w:r>
                </w:p>
                <w:p w14:paraId="105559DF" w14:textId="77777777" w:rsidR="0075176A" w:rsidRPr="009A7105" w:rsidRDefault="0075176A" w:rsidP="0075176A">
                  <w:pPr>
                    <w:rPr>
                      <w:sz w:val="16"/>
                      <w:szCs w:val="16"/>
                    </w:rPr>
                  </w:pPr>
                  <w:r w:rsidRPr="009A7105">
                    <w:rPr>
                      <w:sz w:val="16"/>
                      <w:szCs w:val="16"/>
                    </w:rPr>
                    <w:t>Sten</w:t>
                  </w:r>
                </w:p>
              </w:tc>
              <w:tc>
                <w:tcPr>
                  <w:tcW w:w="1298" w:type="dxa"/>
                  <w:shd w:val="clear" w:color="auto" w:fill="auto"/>
                </w:tcPr>
                <w:p w14:paraId="35657F7A" w14:textId="77777777" w:rsidR="0075176A" w:rsidRPr="009A7105" w:rsidRDefault="0075176A" w:rsidP="0075176A">
                  <w:pPr>
                    <w:tabs>
                      <w:tab w:val="right" w:pos="991"/>
                    </w:tabs>
                    <w:rPr>
                      <w:sz w:val="16"/>
                      <w:szCs w:val="16"/>
                    </w:rPr>
                  </w:pPr>
                  <w:r w:rsidRPr="009A7105">
                    <w:rPr>
                      <w:sz w:val="16"/>
                      <w:szCs w:val="16"/>
                    </w:rPr>
                    <w:tab/>
                    <w:t>14.000</w:t>
                  </w:r>
                </w:p>
                <w:p w14:paraId="11D83F65" w14:textId="77777777" w:rsidR="0075176A" w:rsidRPr="009A7105" w:rsidRDefault="0075176A" w:rsidP="0075176A">
                  <w:pPr>
                    <w:tabs>
                      <w:tab w:val="right" w:pos="991"/>
                    </w:tabs>
                    <w:rPr>
                      <w:color w:val="4472C4"/>
                      <w:sz w:val="16"/>
                      <w:szCs w:val="16"/>
                    </w:rPr>
                  </w:pPr>
                  <w:r w:rsidRPr="009A7105">
                    <w:rPr>
                      <w:color w:val="4472C4"/>
                      <w:sz w:val="16"/>
                      <w:szCs w:val="16"/>
                    </w:rPr>
                    <w:tab/>
                  </w:r>
                  <w:r w:rsidRPr="009A7105">
                    <w:rPr>
                      <w:sz w:val="16"/>
                      <w:szCs w:val="16"/>
                    </w:rPr>
                    <w:t>19.000</w:t>
                  </w:r>
                </w:p>
              </w:tc>
              <w:tc>
                <w:tcPr>
                  <w:tcW w:w="1871" w:type="dxa"/>
                  <w:shd w:val="clear" w:color="auto" w:fill="auto"/>
                </w:tcPr>
                <w:p w14:paraId="3004B187" w14:textId="77777777" w:rsidR="0075176A" w:rsidRPr="009A7105" w:rsidRDefault="0075176A" w:rsidP="0075176A">
                  <w:pPr>
                    <w:rPr>
                      <w:sz w:val="16"/>
                      <w:szCs w:val="16"/>
                    </w:rPr>
                  </w:pPr>
                  <w:r w:rsidRPr="009A7105">
                    <w:rPr>
                      <w:sz w:val="16"/>
                      <w:szCs w:val="16"/>
                    </w:rPr>
                    <w:t>Materialesiloer</w:t>
                  </w:r>
                </w:p>
              </w:tc>
              <w:tc>
                <w:tcPr>
                  <w:tcW w:w="3799" w:type="dxa"/>
                  <w:shd w:val="clear" w:color="auto" w:fill="auto"/>
                </w:tcPr>
                <w:p w14:paraId="3F1B457C" w14:textId="77777777" w:rsidR="0075176A" w:rsidRPr="009A7105" w:rsidRDefault="0075176A" w:rsidP="0075176A">
                  <w:pPr>
                    <w:rPr>
                      <w:sz w:val="16"/>
                      <w:szCs w:val="16"/>
                    </w:rPr>
                  </w:pPr>
                  <w:r w:rsidRPr="009A7105">
                    <w:rPr>
                      <w:sz w:val="16"/>
                      <w:szCs w:val="16"/>
                    </w:rPr>
                    <w:t>Transportbånd og ophejsspand til blander.</w:t>
                  </w:r>
                </w:p>
              </w:tc>
            </w:tr>
            <w:tr w:rsidR="0075176A" w:rsidRPr="009A7105" w14:paraId="7D2EF116" w14:textId="77777777" w:rsidTr="00C72108">
              <w:trPr>
                <w:jc w:val="center"/>
              </w:trPr>
              <w:tc>
                <w:tcPr>
                  <w:tcW w:w="2104" w:type="dxa"/>
                  <w:shd w:val="clear" w:color="auto" w:fill="auto"/>
                </w:tcPr>
                <w:p w14:paraId="48F77CC2" w14:textId="77777777" w:rsidR="0075176A" w:rsidRPr="009A7105" w:rsidRDefault="0075176A" w:rsidP="0075176A">
                  <w:pPr>
                    <w:rPr>
                      <w:sz w:val="16"/>
                      <w:szCs w:val="16"/>
                    </w:rPr>
                  </w:pPr>
                  <w:r w:rsidRPr="009A7105">
                    <w:rPr>
                      <w:sz w:val="16"/>
                      <w:szCs w:val="16"/>
                    </w:rPr>
                    <w:t>Pulver</w:t>
                  </w:r>
                </w:p>
              </w:tc>
              <w:tc>
                <w:tcPr>
                  <w:tcW w:w="1298" w:type="dxa"/>
                  <w:shd w:val="clear" w:color="auto" w:fill="auto"/>
                </w:tcPr>
                <w:p w14:paraId="5979F82A" w14:textId="77777777" w:rsidR="0075176A" w:rsidRPr="009A7105" w:rsidRDefault="0075176A" w:rsidP="0075176A">
                  <w:pPr>
                    <w:tabs>
                      <w:tab w:val="right" w:pos="991"/>
                    </w:tabs>
                    <w:rPr>
                      <w:sz w:val="16"/>
                      <w:szCs w:val="16"/>
                    </w:rPr>
                  </w:pPr>
                  <w:r w:rsidRPr="009A7105">
                    <w:rPr>
                      <w:sz w:val="16"/>
                      <w:szCs w:val="16"/>
                    </w:rPr>
                    <w:tab/>
                    <w:t>5.000</w:t>
                  </w:r>
                </w:p>
                <w:p w14:paraId="37324D5B" w14:textId="77777777" w:rsidR="0075176A" w:rsidRPr="009A7105" w:rsidRDefault="0075176A" w:rsidP="0075176A">
                  <w:pPr>
                    <w:tabs>
                      <w:tab w:val="right" w:pos="991"/>
                    </w:tabs>
                    <w:rPr>
                      <w:sz w:val="16"/>
                      <w:szCs w:val="16"/>
                    </w:rPr>
                  </w:pPr>
                  <w:r w:rsidRPr="009A7105">
                    <w:rPr>
                      <w:sz w:val="16"/>
                      <w:szCs w:val="16"/>
                    </w:rPr>
                    <w:tab/>
                  </w:r>
                </w:p>
              </w:tc>
              <w:tc>
                <w:tcPr>
                  <w:tcW w:w="1871" w:type="dxa"/>
                  <w:shd w:val="clear" w:color="auto" w:fill="auto"/>
                </w:tcPr>
                <w:p w14:paraId="1FCE7DB1" w14:textId="77777777" w:rsidR="0075176A" w:rsidRPr="009A7105" w:rsidRDefault="0075176A" w:rsidP="0075176A">
                  <w:pPr>
                    <w:rPr>
                      <w:sz w:val="16"/>
                      <w:szCs w:val="16"/>
                    </w:rPr>
                  </w:pPr>
                  <w:r w:rsidRPr="009A7105">
                    <w:rPr>
                      <w:sz w:val="16"/>
                      <w:szCs w:val="16"/>
                    </w:rPr>
                    <w:t>Pulversiloer</w:t>
                  </w:r>
                </w:p>
              </w:tc>
              <w:tc>
                <w:tcPr>
                  <w:tcW w:w="3799" w:type="dxa"/>
                  <w:shd w:val="clear" w:color="auto" w:fill="auto"/>
                </w:tcPr>
                <w:p w14:paraId="4FB8BCC7" w14:textId="77777777" w:rsidR="0075176A" w:rsidRPr="009A7105" w:rsidRDefault="0075176A" w:rsidP="0075176A">
                  <w:pPr>
                    <w:rPr>
                      <w:sz w:val="16"/>
                      <w:szCs w:val="16"/>
                    </w:rPr>
                  </w:pPr>
                  <w:r w:rsidRPr="009A7105">
                    <w:rPr>
                      <w:sz w:val="16"/>
                      <w:szCs w:val="16"/>
                    </w:rPr>
                    <w:t>Fra silo direkte til pulvervægt og herefter til blanderen i lukket system.</w:t>
                  </w:r>
                </w:p>
              </w:tc>
            </w:tr>
            <w:tr w:rsidR="0075176A" w:rsidRPr="009A7105" w14:paraId="39AA00AF" w14:textId="77777777" w:rsidTr="00C72108">
              <w:trPr>
                <w:jc w:val="center"/>
              </w:trPr>
              <w:tc>
                <w:tcPr>
                  <w:tcW w:w="2104" w:type="dxa"/>
                  <w:shd w:val="clear" w:color="auto" w:fill="auto"/>
                </w:tcPr>
                <w:p w14:paraId="0CE3CE2F" w14:textId="77777777" w:rsidR="0075176A" w:rsidRPr="009A7105" w:rsidRDefault="0075176A" w:rsidP="0075176A">
                  <w:pPr>
                    <w:rPr>
                      <w:sz w:val="16"/>
                      <w:szCs w:val="16"/>
                    </w:rPr>
                  </w:pPr>
                  <w:r w:rsidRPr="009A7105">
                    <w:rPr>
                      <w:sz w:val="16"/>
                      <w:szCs w:val="16"/>
                    </w:rPr>
                    <w:t>Vand</w:t>
                  </w:r>
                </w:p>
                <w:p w14:paraId="1A6997D9" w14:textId="77777777" w:rsidR="0075176A" w:rsidRPr="009A7105" w:rsidRDefault="0075176A" w:rsidP="0075176A">
                  <w:pPr>
                    <w:rPr>
                      <w:sz w:val="16"/>
                      <w:szCs w:val="16"/>
                    </w:rPr>
                  </w:pPr>
                </w:p>
              </w:tc>
              <w:tc>
                <w:tcPr>
                  <w:tcW w:w="1298" w:type="dxa"/>
                  <w:shd w:val="clear" w:color="auto" w:fill="auto"/>
                </w:tcPr>
                <w:p w14:paraId="5FF33134" w14:textId="77777777" w:rsidR="0075176A" w:rsidRPr="009A7105" w:rsidRDefault="0075176A" w:rsidP="0075176A">
                  <w:pPr>
                    <w:tabs>
                      <w:tab w:val="right" w:pos="991"/>
                    </w:tabs>
                    <w:rPr>
                      <w:sz w:val="16"/>
                      <w:szCs w:val="16"/>
                    </w:rPr>
                  </w:pPr>
                  <w:r w:rsidRPr="009A7105">
                    <w:rPr>
                      <w:sz w:val="16"/>
                      <w:szCs w:val="16"/>
                    </w:rPr>
                    <w:tab/>
                    <w:t>2.000</w:t>
                  </w:r>
                </w:p>
              </w:tc>
              <w:tc>
                <w:tcPr>
                  <w:tcW w:w="1871" w:type="dxa"/>
                  <w:shd w:val="clear" w:color="auto" w:fill="auto"/>
                </w:tcPr>
                <w:p w14:paraId="0FB37BC6" w14:textId="77777777" w:rsidR="0075176A" w:rsidRPr="009A7105" w:rsidRDefault="0075176A" w:rsidP="0075176A">
                  <w:pPr>
                    <w:rPr>
                      <w:sz w:val="16"/>
                      <w:szCs w:val="16"/>
                    </w:rPr>
                  </w:pPr>
                  <w:r w:rsidRPr="009A7105">
                    <w:rPr>
                      <w:sz w:val="16"/>
                      <w:szCs w:val="16"/>
                    </w:rPr>
                    <w:t>Vandværk</w:t>
                  </w:r>
                </w:p>
                <w:p w14:paraId="73A01346" w14:textId="77777777" w:rsidR="0075176A" w:rsidRPr="009A7105" w:rsidRDefault="0075176A" w:rsidP="0075176A">
                  <w:pPr>
                    <w:rPr>
                      <w:sz w:val="16"/>
                      <w:szCs w:val="16"/>
                    </w:rPr>
                  </w:pPr>
                </w:p>
              </w:tc>
              <w:tc>
                <w:tcPr>
                  <w:tcW w:w="3799" w:type="dxa"/>
                  <w:shd w:val="clear" w:color="auto" w:fill="auto"/>
                </w:tcPr>
                <w:p w14:paraId="5F10550C" w14:textId="77777777" w:rsidR="0075176A" w:rsidRPr="009A7105" w:rsidRDefault="0075176A" w:rsidP="0075176A">
                  <w:pPr>
                    <w:rPr>
                      <w:sz w:val="16"/>
                      <w:szCs w:val="16"/>
                    </w:rPr>
                  </w:pPr>
                  <w:r w:rsidRPr="009A7105">
                    <w:rPr>
                      <w:sz w:val="16"/>
                      <w:szCs w:val="16"/>
                    </w:rPr>
                    <w:t>Vanddosering med flowmåler.</w:t>
                  </w:r>
                </w:p>
                <w:p w14:paraId="109B8780" w14:textId="77777777" w:rsidR="0075176A" w:rsidRPr="009A7105" w:rsidRDefault="0075176A" w:rsidP="0075176A">
                  <w:pPr>
                    <w:rPr>
                      <w:sz w:val="16"/>
                      <w:szCs w:val="16"/>
                    </w:rPr>
                  </w:pPr>
                  <w:r w:rsidRPr="009A7105">
                    <w:rPr>
                      <w:sz w:val="16"/>
                      <w:szCs w:val="16"/>
                    </w:rPr>
                    <w:t>Pumpes direkte til blander.</w:t>
                  </w:r>
                </w:p>
              </w:tc>
            </w:tr>
            <w:tr w:rsidR="0075176A" w:rsidRPr="009A7105" w14:paraId="7F031046" w14:textId="77777777" w:rsidTr="00C72108">
              <w:trPr>
                <w:jc w:val="center"/>
              </w:trPr>
              <w:tc>
                <w:tcPr>
                  <w:tcW w:w="2104" w:type="dxa"/>
                  <w:shd w:val="clear" w:color="auto" w:fill="auto"/>
                </w:tcPr>
                <w:p w14:paraId="49E9027B" w14:textId="77777777" w:rsidR="0075176A" w:rsidRPr="009A7105" w:rsidRDefault="0075176A" w:rsidP="0075176A">
                  <w:pPr>
                    <w:rPr>
                      <w:sz w:val="16"/>
                      <w:szCs w:val="16"/>
                      <w:lang w:val="en-US"/>
                    </w:rPr>
                  </w:pPr>
                  <w:r w:rsidRPr="009A7105">
                    <w:rPr>
                      <w:sz w:val="16"/>
                      <w:szCs w:val="16"/>
                      <w:lang w:val="en-US"/>
                    </w:rPr>
                    <w:t>Additiver</w:t>
                  </w:r>
                </w:p>
                <w:p w14:paraId="0B10F869" w14:textId="77777777" w:rsidR="0075176A" w:rsidRPr="009A7105" w:rsidRDefault="0075176A" w:rsidP="0075176A">
                  <w:pPr>
                    <w:rPr>
                      <w:sz w:val="16"/>
                      <w:szCs w:val="16"/>
                      <w:lang w:val="en-US"/>
                    </w:rPr>
                  </w:pPr>
                  <w:r w:rsidRPr="009A7105">
                    <w:rPr>
                      <w:sz w:val="16"/>
                      <w:szCs w:val="16"/>
                      <w:lang w:val="en-US"/>
                    </w:rPr>
                    <w:t xml:space="preserve">  Accelerator/retarder</w:t>
                  </w:r>
                </w:p>
                <w:p w14:paraId="251691D0" w14:textId="77777777" w:rsidR="0075176A" w:rsidRPr="009A7105" w:rsidRDefault="0075176A" w:rsidP="0075176A">
                  <w:pPr>
                    <w:rPr>
                      <w:sz w:val="16"/>
                      <w:szCs w:val="16"/>
                      <w:lang w:val="en-US"/>
                    </w:rPr>
                  </w:pPr>
                  <w:r w:rsidRPr="009A7105">
                    <w:rPr>
                      <w:sz w:val="16"/>
                      <w:szCs w:val="16"/>
                      <w:lang w:val="en-US"/>
                    </w:rPr>
                    <w:t xml:space="preserve">  Luftindblanding</w:t>
                  </w:r>
                </w:p>
                <w:p w14:paraId="6DE49ED8" w14:textId="77777777" w:rsidR="0075176A" w:rsidRPr="009A7105" w:rsidRDefault="0075176A" w:rsidP="0075176A">
                  <w:pPr>
                    <w:rPr>
                      <w:sz w:val="16"/>
                      <w:szCs w:val="16"/>
                      <w:lang w:val="en-US"/>
                    </w:rPr>
                  </w:pPr>
                  <w:r w:rsidRPr="009A7105">
                    <w:rPr>
                      <w:sz w:val="16"/>
                      <w:szCs w:val="16"/>
                      <w:lang w:val="en-US"/>
                    </w:rPr>
                    <w:t xml:space="preserve">  Plastificering</w:t>
                  </w:r>
                </w:p>
                <w:p w14:paraId="76AEACD7" w14:textId="77777777" w:rsidR="0075176A" w:rsidRPr="009A7105" w:rsidRDefault="0075176A" w:rsidP="0075176A">
                  <w:pPr>
                    <w:rPr>
                      <w:sz w:val="16"/>
                      <w:szCs w:val="16"/>
                      <w:lang w:val="en-US"/>
                    </w:rPr>
                  </w:pPr>
                  <w:r w:rsidRPr="009A7105">
                    <w:rPr>
                      <w:sz w:val="16"/>
                      <w:szCs w:val="16"/>
                      <w:lang w:val="en-US"/>
                    </w:rPr>
                    <w:t xml:space="preserve">  Superplast</w:t>
                  </w:r>
                </w:p>
              </w:tc>
              <w:tc>
                <w:tcPr>
                  <w:tcW w:w="1298" w:type="dxa"/>
                  <w:shd w:val="clear" w:color="auto" w:fill="auto"/>
                </w:tcPr>
                <w:p w14:paraId="2629B55C" w14:textId="77777777" w:rsidR="0075176A" w:rsidRPr="009A7105" w:rsidRDefault="0075176A" w:rsidP="0075176A">
                  <w:pPr>
                    <w:tabs>
                      <w:tab w:val="right" w:pos="991"/>
                    </w:tabs>
                    <w:rPr>
                      <w:sz w:val="16"/>
                      <w:szCs w:val="16"/>
                    </w:rPr>
                  </w:pPr>
                  <w:r w:rsidRPr="009A7105">
                    <w:rPr>
                      <w:sz w:val="16"/>
                      <w:szCs w:val="16"/>
                      <w:lang w:val="en-US"/>
                    </w:rPr>
                    <w:tab/>
                  </w:r>
                </w:p>
                <w:p w14:paraId="291F4AA3" w14:textId="77777777" w:rsidR="0075176A" w:rsidRPr="009A7105" w:rsidRDefault="0075176A" w:rsidP="0075176A">
                  <w:pPr>
                    <w:tabs>
                      <w:tab w:val="right" w:pos="991"/>
                    </w:tabs>
                    <w:jc w:val="right"/>
                    <w:rPr>
                      <w:sz w:val="16"/>
                      <w:szCs w:val="16"/>
                    </w:rPr>
                  </w:pPr>
                  <w:r w:rsidRPr="009A7105">
                    <w:rPr>
                      <w:sz w:val="16"/>
                      <w:szCs w:val="16"/>
                    </w:rPr>
                    <w:tab/>
                    <w:t>0,5</w:t>
                  </w:r>
                </w:p>
                <w:p w14:paraId="307F1C3E" w14:textId="77777777" w:rsidR="0075176A" w:rsidRPr="009A7105" w:rsidRDefault="0075176A" w:rsidP="0075176A">
                  <w:pPr>
                    <w:tabs>
                      <w:tab w:val="right" w:pos="991"/>
                    </w:tabs>
                    <w:jc w:val="right"/>
                    <w:rPr>
                      <w:sz w:val="16"/>
                      <w:szCs w:val="16"/>
                    </w:rPr>
                  </w:pPr>
                  <w:r w:rsidRPr="009A7105">
                    <w:rPr>
                      <w:sz w:val="16"/>
                      <w:szCs w:val="16"/>
                    </w:rPr>
                    <w:t>11</w:t>
                  </w:r>
                </w:p>
                <w:p w14:paraId="176B45E0" w14:textId="77777777" w:rsidR="0075176A" w:rsidRPr="009A7105" w:rsidRDefault="0075176A" w:rsidP="0075176A">
                  <w:pPr>
                    <w:tabs>
                      <w:tab w:val="right" w:pos="991"/>
                    </w:tabs>
                    <w:jc w:val="right"/>
                    <w:rPr>
                      <w:sz w:val="16"/>
                      <w:szCs w:val="16"/>
                    </w:rPr>
                  </w:pPr>
                  <w:r w:rsidRPr="009A7105">
                    <w:rPr>
                      <w:sz w:val="16"/>
                      <w:szCs w:val="16"/>
                    </w:rPr>
                    <w:t>12</w:t>
                  </w:r>
                </w:p>
                <w:p w14:paraId="09646391" w14:textId="77777777" w:rsidR="0075176A" w:rsidRPr="009A7105" w:rsidRDefault="0075176A" w:rsidP="0075176A">
                  <w:pPr>
                    <w:tabs>
                      <w:tab w:val="right" w:pos="991"/>
                    </w:tabs>
                    <w:jc w:val="right"/>
                    <w:rPr>
                      <w:sz w:val="16"/>
                      <w:szCs w:val="16"/>
                    </w:rPr>
                  </w:pPr>
                  <w:r w:rsidRPr="009A7105">
                    <w:rPr>
                      <w:sz w:val="16"/>
                      <w:szCs w:val="16"/>
                    </w:rPr>
                    <w:t>34</w:t>
                  </w:r>
                </w:p>
              </w:tc>
              <w:tc>
                <w:tcPr>
                  <w:tcW w:w="1871" w:type="dxa"/>
                  <w:shd w:val="clear" w:color="auto" w:fill="auto"/>
                </w:tcPr>
                <w:p w14:paraId="6B4C6633" w14:textId="77777777" w:rsidR="0075176A" w:rsidRPr="009A7105" w:rsidRDefault="0075176A" w:rsidP="0075176A">
                  <w:pPr>
                    <w:rPr>
                      <w:sz w:val="16"/>
                      <w:szCs w:val="16"/>
                    </w:rPr>
                  </w:pPr>
                  <w:r w:rsidRPr="009A7105">
                    <w:rPr>
                      <w:sz w:val="16"/>
                      <w:szCs w:val="16"/>
                    </w:rPr>
                    <w:t>Palletanke opstillet ved blander</w:t>
                  </w:r>
                </w:p>
              </w:tc>
              <w:tc>
                <w:tcPr>
                  <w:tcW w:w="3799" w:type="dxa"/>
                  <w:shd w:val="clear" w:color="auto" w:fill="auto"/>
                </w:tcPr>
                <w:p w14:paraId="6CF99907" w14:textId="77777777" w:rsidR="0075176A" w:rsidRPr="009A7105" w:rsidRDefault="0075176A" w:rsidP="0075176A">
                  <w:pPr>
                    <w:rPr>
                      <w:sz w:val="16"/>
                      <w:szCs w:val="16"/>
                    </w:rPr>
                  </w:pPr>
                  <w:r w:rsidRPr="009A7105">
                    <w:rPr>
                      <w:sz w:val="16"/>
                      <w:szCs w:val="16"/>
                    </w:rPr>
                    <w:t>Pumpes til palletanke fra tankbil.</w:t>
                  </w:r>
                </w:p>
                <w:p w14:paraId="3E708DF7" w14:textId="77777777" w:rsidR="0075176A" w:rsidRPr="009A7105" w:rsidRDefault="0075176A" w:rsidP="0075176A">
                  <w:pPr>
                    <w:rPr>
                      <w:sz w:val="16"/>
                      <w:szCs w:val="16"/>
                    </w:rPr>
                  </w:pPr>
                  <w:r w:rsidRPr="009A7105">
                    <w:rPr>
                      <w:sz w:val="16"/>
                      <w:szCs w:val="16"/>
                    </w:rPr>
                    <w:t>Additiver pumpes til vægt ved blandeanlæg</w:t>
                  </w:r>
                </w:p>
              </w:tc>
            </w:tr>
            <w:tr w:rsidR="0075176A" w:rsidRPr="009A7105" w14:paraId="68773F89" w14:textId="77777777" w:rsidTr="00C72108">
              <w:trPr>
                <w:jc w:val="center"/>
              </w:trPr>
              <w:tc>
                <w:tcPr>
                  <w:tcW w:w="2104" w:type="dxa"/>
                  <w:shd w:val="clear" w:color="auto" w:fill="auto"/>
                </w:tcPr>
                <w:p w14:paraId="33943B93" w14:textId="77777777" w:rsidR="0075176A" w:rsidRPr="009A7105" w:rsidRDefault="0075176A" w:rsidP="0075176A">
                  <w:pPr>
                    <w:rPr>
                      <w:sz w:val="16"/>
                      <w:szCs w:val="16"/>
                    </w:rPr>
                  </w:pPr>
                  <w:r w:rsidRPr="009A7105">
                    <w:rPr>
                      <w:sz w:val="16"/>
                      <w:szCs w:val="16"/>
                    </w:rPr>
                    <w:t>Diverse materialer:</w:t>
                  </w:r>
                </w:p>
                <w:p w14:paraId="58BE50D7" w14:textId="77777777" w:rsidR="0075176A" w:rsidRPr="009A7105" w:rsidRDefault="0075176A" w:rsidP="0075176A">
                  <w:pPr>
                    <w:rPr>
                      <w:sz w:val="16"/>
                      <w:szCs w:val="16"/>
                    </w:rPr>
                  </w:pPr>
                  <w:r w:rsidRPr="009A7105">
                    <w:rPr>
                      <w:sz w:val="16"/>
                      <w:szCs w:val="16"/>
                    </w:rPr>
                    <w:t xml:space="preserve">  Stål- og plastfibre</w:t>
                  </w:r>
                </w:p>
              </w:tc>
              <w:tc>
                <w:tcPr>
                  <w:tcW w:w="1298" w:type="dxa"/>
                  <w:shd w:val="clear" w:color="auto" w:fill="auto"/>
                </w:tcPr>
                <w:p w14:paraId="18302B2A" w14:textId="77777777" w:rsidR="0075176A" w:rsidRPr="009A7105" w:rsidRDefault="0075176A" w:rsidP="0075176A">
                  <w:pPr>
                    <w:tabs>
                      <w:tab w:val="right" w:pos="991"/>
                    </w:tabs>
                    <w:jc w:val="right"/>
                    <w:rPr>
                      <w:sz w:val="16"/>
                      <w:szCs w:val="16"/>
                    </w:rPr>
                  </w:pPr>
                </w:p>
                <w:p w14:paraId="0AF4A2AF" w14:textId="77777777" w:rsidR="0075176A" w:rsidRPr="009A7105" w:rsidRDefault="0075176A" w:rsidP="0075176A">
                  <w:pPr>
                    <w:tabs>
                      <w:tab w:val="right" w:pos="991"/>
                    </w:tabs>
                    <w:jc w:val="right"/>
                    <w:rPr>
                      <w:sz w:val="16"/>
                      <w:szCs w:val="16"/>
                    </w:rPr>
                  </w:pPr>
                  <w:r w:rsidRPr="009A7105">
                    <w:rPr>
                      <w:sz w:val="16"/>
                      <w:szCs w:val="16"/>
                    </w:rPr>
                    <w:t>3</w:t>
                  </w:r>
                </w:p>
              </w:tc>
              <w:tc>
                <w:tcPr>
                  <w:tcW w:w="1871" w:type="dxa"/>
                  <w:shd w:val="clear" w:color="auto" w:fill="auto"/>
                </w:tcPr>
                <w:p w14:paraId="6611BE6E" w14:textId="77777777" w:rsidR="0075176A" w:rsidRPr="009A7105" w:rsidRDefault="0075176A" w:rsidP="0075176A">
                  <w:pPr>
                    <w:rPr>
                      <w:sz w:val="16"/>
                      <w:szCs w:val="16"/>
                    </w:rPr>
                  </w:pPr>
                  <w:r w:rsidRPr="009A7105">
                    <w:rPr>
                      <w:sz w:val="16"/>
                      <w:szCs w:val="16"/>
                    </w:rPr>
                    <w:t>På paller opstillet i blandestation eller lagerhal</w:t>
                  </w:r>
                </w:p>
              </w:tc>
              <w:tc>
                <w:tcPr>
                  <w:tcW w:w="3799" w:type="dxa"/>
                  <w:shd w:val="clear" w:color="auto" w:fill="auto"/>
                </w:tcPr>
                <w:p w14:paraId="51C37E44" w14:textId="77777777" w:rsidR="0075176A" w:rsidRPr="009A7105" w:rsidRDefault="0075176A" w:rsidP="0075176A">
                  <w:pPr>
                    <w:rPr>
                      <w:sz w:val="16"/>
                      <w:szCs w:val="16"/>
                    </w:rPr>
                  </w:pPr>
                  <w:r w:rsidRPr="009A7105">
                    <w:rPr>
                      <w:sz w:val="16"/>
                      <w:szCs w:val="16"/>
                    </w:rPr>
                    <w:t>Gaffeltruck.</w:t>
                  </w:r>
                </w:p>
                <w:p w14:paraId="53CFDDA7" w14:textId="77777777" w:rsidR="0075176A" w:rsidRPr="009A7105" w:rsidRDefault="0075176A" w:rsidP="0075176A">
                  <w:pPr>
                    <w:rPr>
                      <w:sz w:val="16"/>
                      <w:szCs w:val="16"/>
                    </w:rPr>
                  </w:pPr>
                  <w:r w:rsidRPr="009A7105">
                    <w:rPr>
                      <w:sz w:val="16"/>
                      <w:szCs w:val="16"/>
                    </w:rPr>
                    <w:t>Doseres manuelt i blander eller blæses ind i betonkanon med indblæsningsmaskine.</w:t>
                  </w:r>
                </w:p>
              </w:tc>
            </w:tr>
          </w:tbl>
          <w:p w14:paraId="41CD4BE0" w14:textId="5D12291F" w:rsidR="0075176A" w:rsidRPr="0039065D" w:rsidRDefault="0075176A" w:rsidP="0075176A">
            <w:pPr>
              <w:pStyle w:val="Billedtekst"/>
              <w:tabs>
                <w:tab w:val="left" w:pos="360"/>
              </w:tabs>
              <w:rPr>
                <w:b w:val="0"/>
              </w:rPr>
            </w:pPr>
          </w:p>
          <w:p w14:paraId="7BE4B9CC" w14:textId="77777777" w:rsidR="0075176A" w:rsidRDefault="0075176A" w:rsidP="0075176A">
            <w:pPr>
              <w:pStyle w:val="Overskrift3"/>
              <w:outlineLvl w:val="2"/>
            </w:pPr>
            <w:bookmarkStart w:id="14" w:name="_Toc442274212"/>
            <w:r>
              <w:t>Hjælpestofforbrug</w:t>
            </w:r>
            <w:bookmarkEnd w:id="14"/>
          </w:p>
          <w:p w14:paraId="02E46E13" w14:textId="77777777" w:rsidR="0075176A" w:rsidRDefault="0075176A" w:rsidP="0075176A"/>
          <w:p w14:paraId="10B8B6C1" w14:textId="14DD2516" w:rsidR="0075176A" w:rsidRPr="0075176A" w:rsidRDefault="0075176A" w:rsidP="0075176A">
            <w:pPr>
              <w:rPr>
                <w:sz w:val="18"/>
                <w:szCs w:val="18"/>
              </w:rPr>
            </w:pPr>
            <w:r w:rsidRPr="0075176A">
              <w:rPr>
                <w:sz w:val="18"/>
                <w:szCs w:val="18"/>
              </w:rPr>
              <w:t xml:space="preserve">Virksomheden anvender dieselolie til intern transport og levering af beton. </w:t>
            </w:r>
          </w:p>
          <w:p w14:paraId="1947D678" w14:textId="77777777" w:rsidR="0075176A" w:rsidRPr="0075176A" w:rsidRDefault="0075176A" w:rsidP="0075176A">
            <w:pPr>
              <w:rPr>
                <w:sz w:val="18"/>
                <w:szCs w:val="18"/>
              </w:rPr>
            </w:pPr>
            <w:r w:rsidRPr="0075176A">
              <w:rPr>
                <w:sz w:val="18"/>
                <w:szCs w:val="18"/>
              </w:rPr>
              <w:t>Ved maksimal produktion af beton skønnes dieselforbruget at være ca. 70.000 liter årligt.</w:t>
            </w:r>
          </w:p>
          <w:p w14:paraId="73FB7097" w14:textId="77777777" w:rsidR="0075176A" w:rsidRPr="0075176A" w:rsidRDefault="0075176A" w:rsidP="0075176A">
            <w:pPr>
              <w:rPr>
                <w:sz w:val="18"/>
                <w:szCs w:val="18"/>
              </w:rPr>
            </w:pPr>
            <w:r w:rsidRPr="0075176A">
              <w:rPr>
                <w:sz w:val="18"/>
                <w:szCs w:val="18"/>
              </w:rPr>
              <w:t xml:space="preserve">Virksomheden har en 2.500 liter dieseltank placeret indendørs uden mulighed for udløb til kloak. </w:t>
            </w:r>
          </w:p>
          <w:p w14:paraId="101B3723" w14:textId="77777777" w:rsidR="0075176A" w:rsidRPr="0075176A" w:rsidRDefault="0075176A" w:rsidP="0075176A">
            <w:pPr>
              <w:rPr>
                <w:sz w:val="18"/>
                <w:szCs w:val="18"/>
              </w:rPr>
            </w:pPr>
          </w:p>
          <w:p w14:paraId="7F1EEAF0" w14:textId="77777777" w:rsidR="0075176A" w:rsidRPr="0075176A" w:rsidRDefault="0075176A" w:rsidP="0075176A">
            <w:pPr>
              <w:rPr>
                <w:sz w:val="18"/>
                <w:szCs w:val="18"/>
              </w:rPr>
            </w:pPr>
            <w:r w:rsidRPr="0075176A">
              <w:rPr>
                <w:sz w:val="18"/>
                <w:szCs w:val="18"/>
              </w:rPr>
              <w:t>Virksomheden anvender motorolie i begrænset mængde til vedligehold af biler. Olieprodukter opbevares indendørs i lagerhal uden mulighed for udløb til kloak. Større reparationer af biler og gummiged foretages på eksternt værksted.</w:t>
            </w:r>
          </w:p>
          <w:p w14:paraId="6028065A" w14:textId="77777777" w:rsidR="0075176A" w:rsidRPr="0075176A" w:rsidRDefault="0075176A" w:rsidP="0075176A">
            <w:pPr>
              <w:rPr>
                <w:sz w:val="18"/>
                <w:szCs w:val="18"/>
              </w:rPr>
            </w:pPr>
          </w:p>
          <w:p w14:paraId="6387BF79" w14:textId="29A151B0" w:rsidR="0075176A" w:rsidRPr="0075176A" w:rsidRDefault="0075176A" w:rsidP="0075176A">
            <w:pPr>
              <w:rPr>
                <w:sz w:val="18"/>
                <w:szCs w:val="18"/>
              </w:rPr>
            </w:pPr>
            <w:r w:rsidRPr="0075176A">
              <w:rPr>
                <w:sz w:val="18"/>
                <w:szCs w:val="18"/>
              </w:rPr>
              <w:lastRenderedPageBreak/>
              <w:t xml:space="preserve">Virksomheden anvender desuden formolie til indsmøring af blandere og sliske på betonkanoner, ved arbejdsdagens afslutning. </w:t>
            </w:r>
            <w:bookmarkStart w:id="15" w:name="_Toc442274213"/>
            <w:r>
              <w:rPr>
                <w:sz w:val="18"/>
                <w:szCs w:val="18"/>
              </w:rPr>
              <w:br/>
            </w:r>
          </w:p>
          <w:p w14:paraId="69C96DC8" w14:textId="77777777" w:rsidR="0075176A" w:rsidRDefault="0075176A" w:rsidP="0075176A">
            <w:pPr>
              <w:pStyle w:val="Overskrift3"/>
              <w:outlineLvl w:val="2"/>
            </w:pPr>
            <w:r>
              <w:t>Energi- og vandforbrug</w:t>
            </w:r>
            <w:bookmarkEnd w:id="15"/>
          </w:p>
          <w:p w14:paraId="6F856FEA" w14:textId="1CF04E4F" w:rsidR="0075176A" w:rsidRPr="0075176A" w:rsidRDefault="0075176A" w:rsidP="0075176A">
            <w:pPr>
              <w:rPr>
                <w:sz w:val="18"/>
                <w:szCs w:val="18"/>
              </w:rPr>
            </w:pPr>
            <w:r w:rsidRPr="0075176A">
              <w:rPr>
                <w:sz w:val="18"/>
                <w:szCs w:val="18"/>
              </w:rPr>
              <w:t xml:space="preserve">Kontorer, mandskabsrum, laboratorie og varmt brugsvand er opvarmet med </w:t>
            </w:r>
            <w:r>
              <w:rPr>
                <w:sz w:val="18"/>
                <w:szCs w:val="18"/>
              </w:rPr>
              <w:t>el-</w:t>
            </w:r>
            <w:r w:rsidRPr="0075176A">
              <w:rPr>
                <w:sz w:val="18"/>
                <w:szCs w:val="18"/>
              </w:rPr>
              <w:t>radiatorer.</w:t>
            </w:r>
          </w:p>
          <w:p w14:paraId="6D23512D" w14:textId="77777777" w:rsidR="0075176A" w:rsidRPr="0075176A" w:rsidRDefault="0075176A" w:rsidP="0075176A">
            <w:pPr>
              <w:rPr>
                <w:sz w:val="18"/>
                <w:szCs w:val="18"/>
              </w:rPr>
            </w:pPr>
            <w:r w:rsidRPr="0075176A">
              <w:rPr>
                <w:sz w:val="18"/>
                <w:szCs w:val="18"/>
              </w:rPr>
              <w:t>Lagerhal kan opvarmes med kalorifer i perioder med frost. Øvrige produktionslokaler er uopvarmede.</w:t>
            </w:r>
          </w:p>
          <w:p w14:paraId="7EEE1E36" w14:textId="77777777" w:rsidR="0075176A" w:rsidRPr="0075176A" w:rsidRDefault="0075176A" w:rsidP="0075176A">
            <w:pPr>
              <w:rPr>
                <w:sz w:val="18"/>
                <w:szCs w:val="18"/>
              </w:rPr>
            </w:pPr>
            <w:r w:rsidRPr="0075176A">
              <w:rPr>
                <w:sz w:val="18"/>
                <w:szCs w:val="18"/>
              </w:rPr>
              <w:t xml:space="preserve">Der anvendes elektricitet til fabrikkens drift. </w:t>
            </w:r>
          </w:p>
          <w:p w14:paraId="1009E8FE" w14:textId="77777777" w:rsidR="0075176A" w:rsidRPr="0075176A" w:rsidRDefault="0075176A" w:rsidP="0075176A">
            <w:pPr>
              <w:rPr>
                <w:sz w:val="18"/>
                <w:szCs w:val="18"/>
              </w:rPr>
            </w:pPr>
          </w:p>
          <w:p w14:paraId="673C16FD" w14:textId="77777777" w:rsidR="0075176A" w:rsidRPr="0075176A" w:rsidRDefault="0075176A" w:rsidP="0075176A">
            <w:pPr>
              <w:rPr>
                <w:sz w:val="18"/>
                <w:szCs w:val="18"/>
              </w:rPr>
            </w:pPr>
            <w:r w:rsidRPr="0075176A">
              <w:rPr>
                <w:sz w:val="18"/>
                <w:szCs w:val="18"/>
              </w:rPr>
              <w:t xml:space="preserve">Forbrug af el og vand er i nedenstående skønnet for maksimal produktion. </w:t>
            </w:r>
          </w:p>
          <w:p w14:paraId="074AC307" w14:textId="77777777" w:rsidR="0075176A" w:rsidRPr="00C2575D" w:rsidRDefault="0075176A" w:rsidP="0075176A"/>
          <w:tbl>
            <w:tblPr>
              <w:tblW w:w="0" w:type="auto"/>
              <w:jc w:val="cente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Caption w:val="Energiforbrug"/>
              <w:tblDescription w:val="Energiforbrug"/>
            </w:tblPr>
            <w:tblGrid>
              <w:gridCol w:w="2268"/>
              <w:gridCol w:w="2637"/>
            </w:tblGrid>
            <w:tr w:rsidR="0075176A" w14:paraId="30FF09B9" w14:textId="77777777" w:rsidTr="00443BB9">
              <w:trPr>
                <w:tblHeader/>
                <w:jc w:val="center"/>
              </w:trPr>
              <w:tc>
                <w:tcPr>
                  <w:tcW w:w="2268" w:type="dxa"/>
                  <w:shd w:val="clear" w:color="auto" w:fill="E6E6E6"/>
                </w:tcPr>
                <w:p w14:paraId="5A289239" w14:textId="77777777" w:rsidR="0075176A" w:rsidRPr="00C17A55" w:rsidRDefault="0075176A" w:rsidP="0075176A">
                  <w:pPr>
                    <w:rPr>
                      <w:b/>
                    </w:rPr>
                  </w:pPr>
                  <w:r w:rsidRPr="00C17A55">
                    <w:rPr>
                      <w:b/>
                    </w:rPr>
                    <w:t>Energiforbrug</w:t>
                  </w:r>
                </w:p>
              </w:tc>
              <w:tc>
                <w:tcPr>
                  <w:tcW w:w="2637" w:type="dxa"/>
                  <w:shd w:val="clear" w:color="auto" w:fill="E6E6E6"/>
                </w:tcPr>
                <w:p w14:paraId="617E74C3" w14:textId="77777777" w:rsidR="0075176A" w:rsidRPr="00C17A55" w:rsidRDefault="0075176A" w:rsidP="0075176A">
                  <w:pPr>
                    <w:jc w:val="center"/>
                    <w:rPr>
                      <w:b/>
                      <w:sz w:val="20"/>
                    </w:rPr>
                  </w:pPr>
                  <w:r w:rsidRPr="00C17A55">
                    <w:rPr>
                      <w:b/>
                      <w:sz w:val="20"/>
                    </w:rPr>
                    <w:t xml:space="preserve">Skønnet </w:t>
                  </w:r>
                </w:p>
                <w:p w14:paraId="4B5257CC" w14:textId="77777777" w:rsidR="0075176A" w:rsidRPr="00E42536" w:rsidRDefault="0075176A" w:rsidP="0075176A">
                  <w:pPr>
                    <w:jc w:val="center"/>
                    <w:rPr>
                      <w:b/>
                      <w:sz w:val="20"/>
                    </w:rPr>
                  </w:pPr>
                  <w:r w:rsidRPr="00C17A55">
                    <w:rPr>
                      <w:b/>
                      <w:sz w:val="20"/>
                    </w:rPr>
                    <w:t>årligt forbrug</w:t>
                  </w:r>
                </w:p>
              </w:tc>
            </w:tr>
            <w:tr w:rsidR="0075176A" w14:paraId="20E6CDDA" w14:textId="77777777" w:rsidTr="00C72108">
              <w:trPr>
                <w:trHeight w:val="284"/>
                <w:jc w:val="center"/>
              </w:trPr>
              <w:tc>
                <w:tcPr>
                  <w:tcW w:w="2268" w:type="dxa"/>
                  <w:shd w:val="clear" w:color="auto" w:fill="auto"/>
                  <w:vAlign w:val="center"/>
                </w:tcPr>
                <w:p w14:paraId="4324C52A" w14:textId="77777777" w:rsidR="0075176A" w:rsidRPr="00C17A55" w:rsidRDefault="0075176A" w:rsidP="0075176A">
                  <w:pPr>
                    <w:rPr>
                      <w:sz w:val="20"/>
                    </w:rPr>
                  </w:pPr>
                  <w:r w:rsidRPr="00C17A55">
                    <w:rPr>
                      <w:sz w:val="20"/>
                    </w:rPr>
                    <w:t>El</w:t>
                  </w:r>
                </w:p>
              </w:tc>
              <w:tc>
                <w:tcPr>
                  <w:tcW w:w="2637" w:type="dxa"/>
                  <w:shd w:val="clear" w:color="auto" w:fill="auto"/>
                  <w:vAlign w:val="center"/>
                </w:tcPr>
                <w:p w14:paraId="74ACB69E" w14:textId="77777777" w:rsidR="0075176A" w:rsidRPr="001C3EC9" w:rsidRDefault="0075176A" w:rsidP="0075176A">
                  <w:pPr>
                    <w:tabs>
                      <w:tab w:val="right" w:pos="1336"/>
                    </w:tabs>
                    <w:jc w:val="center"/>
                    <w:rPr>
                      <w:sz w:val="20"/>
                    </w:rPr>
                  </w:pPr>
                  <w:r w:rsidRPr="001C3EC9">
                    <w:rPr>
                      <w:sz w:val="20"/>
                    </w:rPr>
                    <w:t xml:space="preserve">Ca. </w:t>
                  </w:r>
                  <w:r>
                    <w:rPr>
                      <w:sz w:val="20"/>
                    </w:rPr>
                    <w:t>80</w:t>
                  </w:r>
                  <w:r w:rsidRPr="001C3EC9">
                    <w:rPr>
                      <w:sz w:val="20"/>
                    </w:rPr>
                    <w:t>.000 kWh</w:t>
                  </w:r>
                </w:p>
              </w:tc>
            </w:tr>
            <w:tr w:rsidR="0075176A" w14:paraId="22E55595" w14:textId="77777777" w:rsidTr="00C72108">
              <w:trPr>
                <w:trHeight w:val="284"/>
                <w:jc w:val="center"/>
              </w:trPr>
              <w:tc>
                <w:tcPr>
                  <w:tcW w:w="2268" w:type="dxa"/>
                  <w:tcBorders>
                    <w:bottom w:val="double" w:sz="4" w:space="0" w:color="auto"/>
                  </w:tcBorders>
                  <w:shd w:val="clear" w:color="auto" w:fill="auto"/>
                  <w:vAlign w:val="center"/>
                </w:tcPr>
                <w:p w14:paraId="5173E0D0" w14:textId="77777777" w:rsidR="0075176A" w:rsidRPr="00C17A55" w:rsidRDefault="0075176A" w:rsidP="0075176A">
                  <w:pPr>
                    <w:rPr>
                      <w:sz w:val="20"/>
                    </w:rPr>
                  </w:pPr>
                  <w:r w:rsidRPr="00C17A55">
                    <w:rPr>
                      <w:sz w:val="20"/>
                    </w:rPr>
                    <w:t>Vand*</w:t>
                  </w:r>
                </w:p>
              </w:tc>
              <w:tc>
                <w:tcPr>
                  <w:tcW w:w="2637" w:type="dxa"/>
                  <w:tcBorders>
                    <w:bottom w:val="double" w:sz="4" w:space="0" w:color="auto"/>
                  </w:tcBorders>
                  <w:shd w:val="clear" w:color="auto" w:fill="auto"/>
                  <w:vAlign w:val="center"/>
                </w:tcPr>
                <w:p w14:paraId="65846360" w14:textId="77777777" w:rsidR="0075176A" w:rsidRPr="001C3EC9" w:rsidRDefault="0075176A" w:rsidP="0075176A">
                  <w:pPr>
                    <w:tabs>
                      <w:tab w:val="right" w:pos="1336"/>
                    </w:tabs>
                    <w:jc w:val="center"/>
                    <w:rPr>
                      <w:sz w:val="20"/>
                    </w:rPr>
                  </w:pPr>
                  <w:r>
                    <w:rPr>
                      <w:sz w:val="20"/>
                    </w:rPr>
                    <w:t>2</w:t>
                  </w:r>
                  <w:r w:rsidRPr="00EB6C7B">
                    <w:rPr>
                      <w:sz w:val="20"/>
                    </w:rPr>
                    <w:t>.500 m³</w:t>
                  </w:r>
                </w:p>
              </w:tc>
            </w:tr>
          </w:tbl>
          <w:p w14:paraId="4FD43923" w14:textId="77777777" w:rsidR="0075176A" w:rsidRPr="0075176A" w:rsidRDefault="0075176A" w:rsidP="0075176A">
            <w:pPr>
              <w:tabs>
                <w:tab w:val="left" w:pos="2340"/>
              </w:tabs>
              <w:rPr>
                <w:sz w:val="18"/>
                <w:szCs w:val="18"/>
              </w:rPr>
            </w:pPr>
            <w:r w:rsidRPr="00E42536">
              <w:rPr>
                <w:sz w:val="20"/>
              </w:rPr>
              <w:tab/>
            </w:r>
            <w:r w:rsidRPr="0075176A">
              <w:rPr>
                <w:sz w:val="18"/>
                <w:szCs w:val="18"/>
              </w:rPr>
              <w:t>* Heraf forventes 2.000 m³ anvendt som råvare i betonen.</w:t>
            </w:r>
          </w:p>
          <w:p w14:paraId="1BA0D1D4" w14:textId="77777777" w:rsidR="0075176A" w:rsidRDefault="0075176A" w:rsidP="0075176A"/>
          <w:p w14:paraId="039E6AE4" w14:textId="77777777" w:rsidR="0075176A" w:rsidRDefault="0075176A" w:rsidP="0075176A"/>
          <w:p w14:paraId="6F775B22" w14:textId="77777777" w:rsidR="0075176A" w:rsidRPr="0075176A" w:rsidRDefault="0075176A" w:rsidP="0075176A">
            <w:pPr>
              <w:rPr>
                <w:sz w:val="18"/>
                <w:szCs w:val="18"/>
              </w:rPr>
            </w:pPr>
            <w:r w:rsidRPr="0075176A">
              <w:rPr>
                <w:sz w:val="18"/>
                <w:szCs w:val="18"/>
              </w:rPr>
              <w:t>Virksomhedens samlede forbrug af vandværksvand skønnes at være maks. 2.500 m³ årligt. Heraf anvendes størstedelen som råvare i beton (2.000 m³), til vask af biler og udstyr (400 m³) og til bad og toilet mv. (100 m³). Forbrug af vandværksvand begrænses ved at der anvendes genbrugsvand til vask af virksomhedens biler og på sigt delvist til blanding af beton.</w:t>
            </w:r>
          </w:p>
          <w:p w14:paraId="23E035BD" w14:textId="343290A6" w:rsidR="0075176A" w:rsidRDefault="0075176A" w:rsidP="0075176A">
            <w:r w:rsidRPr="0075176A">
              <w:rPr>
                <w:sz w:val="18"/>
                <w:szCs w:val="18"/>
              </w:rPr>
              <w:t xml:space="preserve">Virksomheden overvejer at øge mængden af genbrugsvand til produktion ved at lede regnvand til bassin på vaskepladsen, og derfra etablere mulighed for at bruge opsamlet vand/procesvand til betonproduktion. Dette er endnu ikke etableret. </w:t>
            </w:r>
          </w:p>
          <w:p w14:paraId="1DF84C8B" w14:textId="77777777" w:rsidR="0075176A" w:rsidRDefault="0075176A" w:rsidP="00A772D1">
            <w:pPr>
              <w:autoSpaceDE w:val="0"/>
              <w:autoSpaceDN w:val="0"/>
              <w:adjustRightInd w:val="0"/>
              <w:spacing w:line="240" w:lineRule="auto"/>
              <w:rPr>
                <w:rFonts w:cs="Times New Roman"/>
              </w:rPr>
            </w:pPr>
          </w:p>
        </w:tc>
      </w:tr>
    </w:tbl>
    <w:p w14:paraId="56BFCD1D" w14:textId="77777777" w:rsidR="0075176A" w:rsidRDefault="0075176A" w:rsidP="00A772D1">
      <w:pPr>
        <w:autoSpaceDE w:val="0"/>
        <w:autoSpaceDN w:val="0"/>
        <w:adjustRightInd w:val="0"/>
        <w:spacing w:after="0" w:line="240" w:lineRule="auto"/>
        <w:rPr>
          <w:rFonts w:cs="Times New Roman"/>
        </w:rPr>
      </w:pPr>
    </w:p>
    <w:p w14:paraId="24CA4081" w14:textId="77777777" w:rsidR="0075176A" w:rsidRPr="0075176A" w:rsidRDefault="0075176A" w:rsidP="00A772D1">
      <w:pPr>
        <w:autoSpaceDE w:val="0"/>
        <w:autoSpaceDN w:val="0"/>
        <w:adjustRightInd w:val="0"/>
        <w:spacing w:after="0" w:line="240" w:lineRule="auto"/>
        <w:rPr>
          <w:rFonts w:cs="Times New Roman"/>
          <w:u w:val="single"/>
        </w:rPr>
      </w:pPr>
      <w:r w:rsidRPr="0075176A">
        <w:rPr>
          <w:rFonts w:cs="Times New Roman"/>
          <w:u w:val="single"/>
        </w:rPr>
        <w:t>Oplysninger om energianlæg:</w:t>
      </w:r>
    </w:p>
    <w:p w14:paraId="0F574D8C" w14:textId="4B1F0FAA" w:rsidR="00A772D1" w:rsidRDefault="0075176A" w:rsidP="00A772D1">
      <w:pPr>
        <w:autoSpaceDE w:val="0"/>
        <w:autoSpaceDN w:val="0"/>
        <w:adjustRightInd w:val="0"/>
        <w:spacing w:after="0" w:line="240" w:lineRule="auto"/>
        <w:rPr>
          <w:rFonts w:cs="Times New Roman"/>
        </w:rPr>
      </w:pPr>
      <w:r w:rsidRPr="0075176A">
        <w:rPr>
          <w:rFonts w:cs="Times New Roman"/>
        </w:rPr>
        <w:t>Virksomheden opvarmes med el (radiatorer og kalorifer).</w:t>
      </w:r>
    </w:p>
    <w:p w14:paraId="01A8BCEF" w14:textId="4C13BF7A" w:rsidR="0075176A" w:rsidRDefault="0075176A" w:rsidP="00A772D1">
      <w:pPr>
        <w:autoSpaceDE w:val="0"/>
        <w:autoSpaceDN w:val="0"/>
        <w:adjustRightInd w:val="0"/>
        <w:spacing w:after="0" w:line="240" w:lineRule="auto"/>
        <w:rPr>
          <w:rFonts w:cs="Times New Roman"/>
        </w:rPr>
      </w:pPr>
    </w:p>
    <w:p w14:paraId="2CA57BA5" w14:textId="75ECB721" w:rsidR="0075176A" w:rsidRPr="0075176A" w:rsidRDefault="0075176A" w:rsidP="00A772D1">
      <w:pPr>
        <w:autoSpaceDE w:val="0"/>
        <w:autoSpaceDN w:val="0"/>
        <w:adjustRightInd w:val="0"/>
        <w:spacing w:after="0" w:line="240" w:lineRule="auto"/>
        <w:rPr>
          <w:rFonts w:cs="Times New Roman"/>
          <w:u w:val="single"/>
        </w:rPr>
      </w:pPr>
      <w:r w:rsidRPr="0075176A">
        <w:rPr>
          <w:rFonts w:cs="Times New Roman"/>
          <w:u w:val="single"/>
        </w:rPr>
        <w:t>Driftsforstyrrelser og uheld:</w:t>
      </w:r>
    </w:p>
    <w:p w14:paraId="0D4B6D61" w14:textId="77777777" w:rsidR="0075176A" w:rsidRPr="0075176A" w:rsidRDefault="0075176A" w:rsidP="0075176A">
      <w:pPr>
        <w:autoSpaceDE w:val="0"/>
        <w:autoSpaceDN w:val="0"/>
        <w:adjustRightInd w:val="0"/>
        <w:spacing w:after="0" w:line="240" w:lineRule="auto"/>
        <w:rPr>
          <w:rFonts w:cs="Times New Roman"/>
        </w:rPr>
      </w:pPr>
      <w:r w:rsidRPr="0075176A">
        <w:rPr>
          <w:rFonts w:cs="Times New Roman"/>
        </w:rPr>
        <w:t>Der kan forekomme diffust støv fra levering af materialer i tørre og blæsende perioder. Støvgener kan begrænses ved vanding.</w:t>
      </w:r>
    </w:p>
    <w:p w14:paraId="153A62DA" w14:textId="7FE92DA1" w:rsidR="0075176A" w:rsidRDefault="0075176A" w:rsidP="0075176A">
      <w:pPr>
        <w:autoSpaceDE w:val="0"/>
        <w:autoSpaceDN w:val="0"/>
        <w:adjustRightInd w:val="0"/>
        <w:spacing w:after="0" w:line="240" w:lineRule="auto"/>
        <w:rPr>
          <w:rFonts w:cs="Times New Roman"/>
        </w:rPr>
      </w:pPr>
      <w:r w:rsidRPr="0075176A">
        <w:rPr>
          <w:rFonts w:cs="Times New Roman"/>
        </w:rPr>
        <w:t>Mulige uheld kan være spild af olie fra læk på blandeanlæg eller biler, men da størstedelen af pladsen har tæt belægning, er det let at opsamle med</w:t>
      </w:r>
      <w:r>
        <w:rPr>
          <w:rFonts w:cs="Times New Roman"/>
        </w:rPr>
        <w:t xml:space="preserve"> </w:t>
      </w:r>
      <w:r w:rsidRPr="0075176A">
        <w:rPr>
          <w:rFonts w:cs="Times New Roman"/>
        </w:rPr>
        <w:t>olieabsorberende grus.</w:t>
      </w:r>
    </w:p>
    <w:p w14:paraId="797DA0D1" w14:textId="77777777" w:rsidR="002C33B3" w:rsidRDefault="002C33B3" w:rsidP="009E17BE">
      <w:pPr>
        <w:autoSpaceDE w:val="0"/>
        <w:autoSpaceDN w:val="0"/>
        <w:adjustRightInd w:val="0"/>
        <w:spacing w:after="0" w:line="240" w:lineRule="auto"/>
        <w:rPr>
          <w:rFonts w:cs="Times New Roman"/>
        </w:rPr>
      </w:pPr>
    </w:p>
    <w:p w14:paraId="31BC1CC4" w14:textId="5C851B85" w:rsidR="002C33B3" w:rsidRDefault="002C33B3" w:rsidP="009E17BE">
      <w:pPr>
        <w:autoSpaceDE w:val="0"/>
        <w:autoSpaceDN w:val="0"/>
        <w:adjustRightInd w:val="0"/>
        <w:spacing w:after="0" w:line="240" w:lineRule="auto"/>
        <w:rPr>
          <w:rFonts w:cs="Times New Roman"/>
        </w:rPr>
      </w:pPr>
      <w:r>
        <w:rPr>
          <w:rFonts w:cs="Times New Roman"/>
        </w:rPr>
        <w:t>Bemærkninger:</w:t>
      </w:r>
    </w:p>
    <w:p w14:paraId="256EAA96" w14:textId="767997A9" w:rsidR="009E17BE" w:rsidRPr="009E17BE" w:rsidRDefault="009E17BE" w:rsidP="009E17BE">
      <w:pPr>
        <w:autoSpaceDE w:val="0"/>
        <w:autoSpaceDN w:val="0"/>
        <w:adjustRightInd w:val="0"/>
        <w:spacing w:after="0" w:line="240" w:lineRule="auto"/>
        <w:rPr>
          <w:rFonts w:cs="Times New Roman"/>
        </w:rPr>
      </w:pPr>
      <w:r w:rsidRPr="009E17BE">
        <w:rPr>
          <w:rFonts w:cs="Times New Roman"/>
        </w:rPr>
        <w:t>Virksomhedens pulversiloer er alene forsynet med visuel alarm.</w:t>
      </w:r>
    </w:p>
    <w:p w14:paraId="2F88659C" w14:textId="4046768E" w:rsidR="009E17BE" w:rsidRDefault="009E17BE" w:rsidP="009E17BE">
      <w:pPr>
        <w:autoSpaceDE w:val="0"/>
        <w:autoSpaceDN w:val="0"/>
        <w:adjustRightInd w:val="0"/>
        <w:spacing w:after="0" w:line="240" w:lineRule="auto"/>
        <w:rPr>
          <w:rFonts w:cs="Times New Roman"/>
        </w:rPr>
      </w:pPr>
      <w:r w:rsidRPr="009E17BE">
        <w:rPr>
          <w:rFonts w:cs="Times New Roman"/>
        </w:rPr>
        <w:lastRenderedPageBreak/>
        <w:t>Chaufføren skal ved pulverleverancer, i følge virksomhedens ins</w:t>
      </w:r>
      <w:r>
        <w:rPr>
          <w:rFonts w:cs="Times New Roman"/>
        </w:rPr>
        <w:t>truktion for levering af pulver</w:t>
      </w:r>
      <w:r w:rsidRPr="009E17BE">
        <w:rPr>
          <w:rFonts w:cs="Times New Roman"/>
        </w:rPr>
        <w:t>, opholde sig uden for og</w:t>
      </w:r>
      <w:r>
        <w:rPr>
          <w:rFonts w:cs="Times New Roman"/>
        </w:rPr>
        <w:t xml:space="preserve"> </w:t>
      </w:r>
      <w:r w:rsidRPr="009E17BE">
        <w:rPr>
          <w:rFonts w:cs="Times New Roman"/>
        </w:rPr>
        <w:t>overvåge opblæsningen, så opblæsning kan standes hurtigt ved brud eller overfyldning.</w:t>
      </w:r>
    </w:p>
    <w:p w14:paraId="04330281" w14:textId="21D35FB2" w:rsidR="009E17BE" w:rsidRPr="009E17BE" w:rsidRDefault="009E17BE" w:rsidP="009E17BE">
      <w:pPr>
        <w:autoSpaceDE w:val="0"/>
        <w:autoSpaceDN w:val="0"/>
        <w:adjustRightInd w:val="0"/>
        <w:spacing w:after="0" w:line="240" w:lineRule="auto"/>
        <w:rPr>
          <w:rFonts w:cs="Times New Roman"/>
        </w:rPr>
      </w:pPr>
      <w:r>
        <w:rPr>
          <w:noProof/>
          <w:lang w:eastAsia="da-DK"/>
        </w:rPr>
        <w:drawing>
          <wp:inline distT="0" distB="0" distL="0" distR="0" wp14:anchorId="450AEF6E" wp14:editId="19615811">
            <wp:extent cx="4845050" cy="5837410"/>
            <wp:effectExtent l="190500" t="190500" r="184150" b="182880"/>
            <wp:docPr id="14" name="Billede 14" descr="Instruktion for levering af pulver" title="Instruk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53371" cy="5847435"/>
                    </a:xfrm>
                    <a:prstGeom prst="rect">
                      <a:avLst/>
                    </a:prstGeom>
                    <a:ln>
                      <a:noFill/>
                    </a:ln>
                    <a:effectLst>
                      <a:outerShdw blurRad="190500" algn="tl" rotWithShape="0">
                        <a:srgbClr val="000000">
                          <a:alpha val="70000"/>
                        </a:srgbClr>
                      </a:outerShdw>
                    </a:effectLst>
                  </pic:spPr>
                </pic:pic>
              </a:graphicData>
            </a:graphic>
          </wp:inline>
        </w:drawing>
      </w:r>
    </w:p>
    <w:p w14:paraId="7E7C826F" w14:textId="6CB8CB44" w:rsidR="0075176A" w:rsidRDefault="0075176A" w:rsidP="0075176A">
      <w:pPr>
        <w:autoSpaceDE w:val="0"/>
        <w:autoSpaceDN w:val="0"/>
        <w:adjustRightInd w:val="0"/>
        <w:spacing w:after="0" w:line="240" w:lineRule="auto"/>
        <w:rPr>
          <w:rFonts w:cs="Times New Roman"/>
        </w:rPr>
      </w:pPr>
    </w:p>
    <w:p w14:paraId="085AE7AB" w14:textId="232B2444" w:rsidR="0075176A" w:rsidRPr="001423D2" w:rsidRDefault="0075176A" w:rsidP="0075176A">
      <w:pPr>
        <w:autoSpaceDE w:val="0"/>
        <w:autoSpaceDN w:val="0"/>
        <w:adjustRightInd w:val="0"/>
        <w:spacing w:after="0" w:line="240" w:lineRule="auto"/>
        <w:rPr>
          <w:rFonts w:cs="Times New Roman"/>
          <w:u w:val="single"/>
        </w:rPr>
      </w:pPr>
      <w:r w:rsidRPr="001423D2">
        <w:rPr>
          <w:rFonts w:cs="Times New Roman"/>
          <w:u w:val="single"/>
        </w:rPr>
        <w:t>Virksomhedens produktion:</w:t>
      </w:r>
    </w:p>
    <w:p w14:paraId="491AFBED" w14:textId="2495BB76" w:rsidR="0075176A" w:rsidRPr="002C33B3" w:rsidRDefault="0075176A" w:rsidP="002C33B3">
      <w:pPr>
        <w:pStyle w:val="Listeafsnit"/>
        <w:numPr>
          <w:ilvl w:val="0"/>
          <w:numId w:val="36"/>
        </w:numPr>
        <w:autoSpaceDE w:val="0"/>
        <w:autoSpaceDN w:val="0"/>
        <w:adjustRightInd w:val="0"/>
        <w:spacing w:after="0" w:line="240" w:lineRule="auto"/>
        <w:rPr>
          <w:rFonts w:cs="Times New Roman"/>
        </w:rPr>
      </w:pPr>
      <w:r w:rsidRPr="002C33B3">
        <w:rPr>
          <w:rFonts w:cs="Times New Roman"/>
        </w:rPr>
        <w:t>Angiv den maksimale årlig produktion af</w:t>
      </w:r>
      <w:r w:rsidR="00EC5FCA" w:rsidRPr="002C33B3">
        <w:rPr>
          <w:rFonts w:cs="Times New Roman"/>
        </w:rPr>
        <w:t xml:space="preserve"> f</w:t>
      </w:r>
      <w:r w:rsidRPr="002C33B3">
        <w:rPr>
          <w:rFonts w:cs="Times New Roman"/>
        </w:rPr>
        <w:t>abriksbeton</w:t>
      </w:r>
      <w:r w:rsidR="00EC5FCA" w:rsidRPr="002C33B3">
        <w:rPr>
          <w:rFonts w:cs="Times New Roman"/>
        </w:rPr>
        <w:t>: 25.-40.000 tons</w:t>
      </w:r>
    </w:p>
    <w:p w14:paraId="29E69101" w14:textId="740B5941" w:rsidR="00EC5FCA" w:rsidRPr="002C33B3" w:rsidRDefault="00EC5FCA" w:rsidP="002C33B3">
      <w:pPr>
        <w:pStyle w:val="Listeafsnit"/>
        <w:numPr>
          <w:ilvl w:val="0"/>
          <w:numId w:val="36"/>
        </w:numPr>
        <w:autoSpaceDE w:val="0"/>
        <w:autoSpaceDN w:val="0"/>
        <w:adjustRightInd w:val="0"/>
        <w:spacing w:after="0" w:line="240" w:lineRule="auto"/>
        <w:rPr>
          <w:rFonts w:cs="Times New Roman"/>
        </w:rPr>
      </w:pPr>
      <w:r w:rsidRPr="002C33B3">
        <w:rPr>
          <w:rFonts w:cs="Times New Roman"/>
        </w:rPr>
        <w:lastRenderedPageBreak/>
        <w:t>Hvilke vegetabilske og mineralske slipmidler benyttes: Der anvendes mineralsk paraffinolie til indsmøring af blander og slidske på betonkanoner efter vask</w:t>
      </w:r>
    </w:p>
    <w:p w14:paraId="5B4C9A9D" w14:textId="40AD1EB2" w:rsidR="00EC5FCA" w:rsidRPr="002C33B3" w:rsidRDefault="00EC5FCA" w:rsidP="002C33B3">
      <w:pPr>
        <w:pStyle w:val="Listeafsnit"/>
        <w:numPr>
          <w:ilvl w:val="0"/>
          <w:numId w:val="36"/>
        </w:numPr>
        <w:autoSpaceDE w:val="0"/>
        <w:autoSpaceDN w:val="0"/>
        <w:adjustRightInd w:val="0"/>
        <w:spacing w:after="0" w:line="240" w:lineRule="auto"/>
        <w:rPr>
          <w:rFonts w:cs="Times New Roman"/>
        </w:rPr>
      </w:pPr>
      <w:r w:rsidRPr="002C33B3">
        <w:rPr>
          <w:rFonts w:cs="Times New Roman"/>
        </w:rPr>
        <w:t>Angiv slipmidlernes indholdsstoffer: Se vedhæftet sikkerhedsdatablad på olien (Sika Separol MB-507</w:t>
      </w:r>
      <w:r w:rsidR="001423D2" w:rsidRPr="002C33B3">
        <w:rPr>
          <w:rFonts w:cs="Times New Roman"/>
        </w:rPr>
        <w:t xml:space="preserve"> – Parafinolie med tilsætningsstoffer</w:t>
      </w:r>
      <w:r w:rsidRPr="002C33B3">
        <w:rPr>
          <w:rFonts w:cs="Times New Roman"/>
        </w:rPr>
        <w:t>).</w:t>
      </w:r>
    </w:p>
    <w:p w14:paraId="37569E8F" w14:textId="75F14504" w:rsidR="00EC5FCA" w:rsidRPr="002C33B3" w:rsidRDefault="00EC5FCA" w:rsidP="00951C9C">
      <w:pPr>
        <w:pStyle w:val="Listeafsnit"/>
        <w:numPr>
          <w:ilvl w:val="0"/>
          <w:numId w:val="36"/>
        </w:numPr>
        <w:autoSpaceDE w:val="0"/>
        <w:autoSpaceDN w:val="0"/>
        <w:adjustRightInd w:val="0"/>
        <w:spacing w:after="0" w:line="240" w:lineRule="auto"/>
        <w:rPr>
          <w:rFonts w:cs="Times New Roman"/>
        </w:rPr>
      </w:pPr>
      <w:r w:rsidRPr="002C33B3">
        <w:rPr>
          <w:rFonts w:cs="Times New Roman"/>
        </w:rPr>
        <w:t>Til hvilke former for indsmøring er det muligt at undgå brugen af mineralske slipmidler: Blander og biler (slidske) smøres kun ind efter arbejdsdagens sidste blanding hhv. leverance. Olien</w:t>
      </w:r>
      <w:r w:rsidR="002C33B3" w:rsidRPr="002C33B3">
        <w:rPr>
          <w:rFonts w:cs="Times New Roman"/>
        </w:rPr>
        <w:t xml:space="preserve"> </w:t>
      </w:r>
      <w:r w:rsidRPr="002C33B3">
        <w:rPr>
          <w:rFonts w:cs="Times New Roman"/>
        </w:rPr>
        <w:t>absorberes af den efterfølgende betonblanding.</w:t>
      </w:r>
    </w:p>
    <w:p w14:paraId="5F6905E4" w14:textId="228E274A" w:rsidR="00EC5FCA" w:rsidRPr="002C33B3" w:rsidRDefault="00EC5FCA" w:rsidP="002C33B3">
      <w:pPr>
        <w:pStyle w:val="Listeafsnit"/>
        <w:numPr>
          <w:ilvl w:val="0"/>
          <w:numId w:val="36"/>
        </w:numPr>
        <w:autoSpaceDE w:val="0"/>
        <w:autoSpaceDN w:val="0"/>
        <w:adjustRightInd w:val="0"/>
        <w:spacing w:after="0" w:line="240" w:lineRule="auto"/>
        <w:rPr>
          <w:rFonts w:cs="Times New Roman"/>
        </w:rPr>
      </w:pPr>
      <w:r w:rsidRPr="002C33B3">
        <w:rPr>
          <w:rFonts w:cs="Times New Roman"/>
        </w:rPr>
        <w:t>Hvis der foregår efterbehandling af betonelementer og betonvarer, angiv da hvad behandlingen omfatter.: Der produceres ikke betonelementer eller betonvarer - og derfor ingen efterbehandling</w:t>
      </w:r>
    </w:p>
    <w:p w14:paraId="21B4BF79" w14:textId="200CEF41" w:rsidR="00EC5FCA" w:rsidRPr="002C33B3" w:rsidRDefault="00EC5FCA" w:rsidP="002C33B3">
      <w:pPr>
        <w:pStyle w:val="Listeafsnit"/>
        <w:numPr>
          <w:ilvl w:val="0"/>
          <w:numId w:val="36"/>
        </w:numPr>
        <w:autoSpaceDE w:val="0"/>
        <w:autoSpaceDN w:val="0"/>
        <w:adjustRightInd w:val="0"/>
        <w:spacing w:after="0" w:line="240" w:lineRule="auto"/>
        <w:rPr>
          <w:rFonts w:cs="Times New Roman"/>
        </w:rPr>
      </w:pPr>
      <w:r w:rsidRPr="002C33B3">
        <w:rPr>
          <w:rFonts w:cs="Times New Roman"/>
        </w:rPr>
        <w:t>Oplys i hvilket omfang, og i hvilke interne processer, det er muligt at genanvende procesvand: Procesvand fra vask af udstyr genbruges til vask af biler</w:t>
      </w:r>
    </w:p>
    <w:p w14:paraId="44A71214" w14:textId="32E5DC1D" w:rsidR="00EC5FCA" w:rsidRPr="002C33B3" w:rsidRDefault="00EC5FCA" w:rsidP="002C33B3">
      <w:pPr>
        <w:pStyle w:val="Listeafsnit"/>
        <w:numPr>
          <w:ilvl w:val="0"/>
          <w:numId w:val="36"/>
        </w:numPr>
        <w:autoSpaceDE w:val="0"/>
        <w:autoSpaceDN w:val="0"/>
        <w:adjustRightInd w:val="0"/>
        <w:spacing w:after="0" w:line="240" w:lineRule="auto"/>
        <w:rPr>
          <w:rFonts w:cs="Times New Roman"/>
        </w:rPr>
      </w:pPr>
      <w:r w:rsidRPr="002C33B3">
        <w:rPr>
          <w:rFonts w:cs="Times New Roman"/>
        </w:rPr>
        <w:t>Oplys i hvilket omfang, og i hvilke interne processer, det er muligt at genanvende uhærdnet beton: Uhærdnet beton kan i nogle tilfælde blandes med ny beton og leveres til kunder, men det forudsætter, at den uhærdede beton passer sammen med den beton kunden har bestilt. I nogle tilfælde kan uhærdet beton anvendes til støbning af betonklodser (på andet betonværk).</w:t>
      </w:r>
    </w:p>
    <w:p w14:paraId="3ACF69C7" w14:textId="5300102E" w:rsidR="00EC5FCA" w:rsidRPr="002C33B3" w:rsidRDefault="00EC5FCA" w:rsidP="002C33B3">
      <w:pPr>
        <w:pStyle w:val="Listeafsnit"/>
        <w:numPr>
          <w:ilvl w:val="0"/>
          <w:numId w:val="36"/>
        </w:numPr>
        <w:autoSpaceDE w:val="0"/>
        <w:autoSpaceDN w:val="0"/>
        <w:adjustRightInd w:val="0"/>
        <w:spacing w:after="0" w:line="240" w:lineRule="auto"/>
        <w:rPr>
          <w:rFonts w:cs="Times New Roman"/>
        </w:rPr>
      </w:pPr>
      <w:r w:rsidRPr="002C33B3">
        <w:rPr>
          <w:rFonts w:cs="Times New Roman"/>
        </w:rPr>
        <w:t>Oplys i hvilket omfang, og i hvilke interne processer, det er muligt at genanvende filterstøv: Støv fra pulver, ved dosering i blander, returneres til blander. Støv fra opblæsning af pulver i pulversiloer, opsamles og returneres til pulversilo.</w:t>
      </w:r>
    </w:p>
    <w:p w14:paraId="74BE5BA2" w14:textId="6C7E1598" w:rsidR="00EC5FCA" w:rsidRPr="002C33B3" w:rsidRDefault="00EC5FCA" w:rsidP="002C33B3">
      <w:pPr>
        <w:pStyle w:val="Listeafsnit"/>
        <w:numPr>
          <w:ilvl w:val="0"/>
          <w:numId w:val="36"/>
        </w:numPr>
        <w:autoSpaceDE w:val="0"/>
        <w:autoSpaceDN w:val="0"/>
        <w:adjustRightInd w:val="0"/>
        <w:spacing w:after="0" w:line="240" w:lineRule="auto"/>
        <w:rPr>
          <w:rFonts w:cs="Times New Roman"/>
        </w:rPr>
      </w:pPr>
      <w:r w:rsidRPr="002C33B3">
        <w:rPr>
          <w:rFonts w:cs="Times New Roman"/>
        </w:rPr>
        <w:t>Beskriv et eventuelt recyclinganlæg og hvilke fraktioner, der tilføres og fraføres anlægget: Virksomheden har ikke recyclingsanlæg</w:t>
      </w:r>
    </w:p>
    <w:p w14:paraId="33257962" w14:textId="308D7670" w:rsidR="00EC5FCA" w:rsidRPr="002C33B3" w:rsidRDefault="00EC5FCA" w:rsidP="002C33B3">
      <w:pPr>
        <w:pStyle w:val="Listeafsnit"/>
        <w:numPr>
          <w:ilvl w:val="0"/>
          <w:numId w:val="36"/>
        </w:numPr>
        <w:autoSpaceDE w:val="0"/>
        <w:autoSpaceDN w:val="0"/>
        <w:adjustRightInd w:val="0"/>
        <w:spacing w:after="0" w:line="240" w:lineRule="auto"/>
        <w:rPr>
          <w:rFonts w:cs="Times New Roman"/>
        </w:rPr>
      </w:pPr>
      <w:r w:rsidRPr="002C33B3">
        <w:rPr>
          <w:rFonts w:cs="Times New Roman"/>
        </w:rPr>
        <w:lastRenderedPageBreak/>
        <w:t>Hvilke typer af værkstedsaktiviteter forekommer på virksomheden: Der udføres kun reparationer på blandeanlægget på virksomheden. Virksomhedens biler serviceres på autoværksted på virksomhedens lokation i Ikast.</w:t>
      </w:r>
    </w:p>
    <w:p w14:paraId="2E8BA41F" w14:textId="6B9400DD" w:rsidR="00EC5FCA" w:rsidRPr="002C33B3" w:rsidRDefault="00EC5FCA" w:rsidP="002C33B3">
      <w:pPr>
        <w:pStyle w:val="Listeafsnit"/>
        <w:numPr>
          <w:ilvl w:val="0"/>
          <w:numId w:val="36"/>
        </w:numPr>
        <w:autoSpaceDE w:val="0"/>
        <w:autoSpaceDN w:val="0"/>
        <w:adjustRightInd w:val="0"/>
        <w:spacing w:after="0" w:line="240" w:lineRule="auto"/>
        <w:rPr>
          <w:rFonts w:cs="Times New Roman"/>
        </w:rPr>
      </w:pPr>
      <w:r w:rsidRPr="002C33B3">
        <w:rPr>
          <w:rFonts w:cs="Times New Roman"/>
        </w:rPr>
        <w:t>Bliver der støbt formdele i hærdeplast på virksomheden: Nej</w:t>
      </w:r>
    </w:p>
    <w:p w14:paraId="1AB21AD9" w14:textId="7795B2A5" w:rsidR="00EC5FCA" w:rsidRPr="002C33B3" w:rsidRDefault="00EC5FCA" w:rsidP="002C33B3">
      <w:pPr>
        <w:pStyle w:val="Listeafsnit"/>
        <w:numPr>
          <w:ilvl w:val="0"/>
          <w:numId w:val="36"/>
        </w:numPr>
        <w:autoSpaceDE w:val="0"/>
        <w:autoSpaceDN w:val="0"/>
        <w:adjustRightInd w:val="0"/>
        <w:spacing w:after="0" w:line="240" w:lineRule="auto"/>
        <w:rPr>
          <w:rFonts w:cs="Times New Roman"/>
        </w:rPr>
      </w:pPr>
      <w:r w:rsidRPr="002C33B3">
        <w:rPr>
          <w:rFonts w:cs="Times New Roman"/>
        </w:rPr>
        <w:t>Angiv omfanget af svejsning i produktionen: Der udføres kun insitu svejsninger på værket i tilfælde af reparationer. Der er ikke etableret svejsested, da svejsning foregår i meget begrænset omfang (&lt;1 time om ugen)</w:t>
      </w:r>
    </w:p>
    <w:p w14:paraId="1A9493BC" w14:textId="3A67F062" w:rsidR="00EC5FCA" w:rsidRPr="002C33B3" w:rsidRDefault="00EC5FCA" w:rsidP="002C33B3">
      <w:pPr>
        <w:pStyle w:val="Listeafsnit"/>
        <w:numPr>
          <w:ilvl w:val="0"/>
          <w:numId w:val="36"/>
        </w:numPr>
        <w:autoSpaceDE w:val="0"/>
        <w:autoSpaceDN w:val="0"/>
        <w:adjustRightInd w:val="0"/>
        <w:spacing w:after="0" w:line="240" w:lineRule="auto"/>
        <w:rPr>
          <w:rFonts w:cs="Times New Roman"/>
        </w:rPr>
      </w:pPr>
      <w:r w:rsidRPr="002C33B3">
        <w:rPr>
          <w:rFonts w:cs="Times New Roman"/>
        </w:rPr>
        <w:t>Hvilke svejsemetoder anvendes: MMA-, MIG/MAG- og FCA-svejsning</w:t>
      </w:r>
    </w:p>
    <w:p w14:paraId="0FA40BDC" w14:textId="53563237" w:rsidR="00EC5FCA" w:rsidRPr="002C33B3" w:rsidRDefault="00EC5FCA" w:rsidP="002C33B3">
      <w:pPr>
        <w:pStyle w:val="Listeafsnit"/>
        <w:numPr>
          <w:ilvl w:val="0"/>
          <w:numId w:val="36"/>
        </w:numPr>
        <w:autoSpaceDE w:val="0"/>
        <w:autoSpaceDN w:val="0"/>
        <w:adjustRightInd w:val="0"/>
        <w:spacing w:after="0" w:line="240" w:lineRule="auto"/>
        <w:rPr>
          <w:rFonts w:cs="Times New Roman"/>
        </w:rPr>
      </w:pPr>
      <w:r w:rsidRPr="002C33B3">
        <w:rPr>
          <w:rFonts w:cs="Times New Roman"/>
        </w:rPr>
        <w:t>Hvilket materiale svejses i: Begge</w:t>
      </w:r>
    </w:p>
    <w:p w14:paraId="2CD13755" w14:textId="7CAAB2BA" w:rsidR="001423D2" w:rsidRDefault="001423D2" w:rsidP="00EC5FCA">
      <w:pPr>
        <w:autoSpaceDE w:val="0"/>
        <w:autoSpaceDN w:val="0"/>
        <w:adjustRightInd w:val="0"/>
        <w:spacing w:after="0" w:line="240" w:lineRule="auto"/>
        <w:rPr>
          <w:rFonts w:cs="Times New Roman"/>
        </w:rPr>
      </w:pPr>
    </w:p>
    <w:p w14:paraId="2571C50F" w14:textId="77777777" w:rsidR="002C33B3" w:rsidRDefault="00BD0D01" w:rsidP="00EC5FCA">
      <w:pPr>
        <w:autoSpaceDE w:val="0"/>
        <w:autoSpaceDN w:val="0"/>
        <w:adjustRightInd w:val="0"/>
        <w:spacing w:after="0" w:line="240" w:lineRule="auto"/>
        <w:rPr>
          <w:rFonts w:cs="Times New Roman"/>
        </w:rPr>
      </w:pPr>
      <w:r>
        <w:rPr>
          <w:rFonts w:cs="Times New Roman"/>
        </w:rPr>
        <w:t xml:space="preserve">Bemærkning: </w:t>
      </w:r>
    </w:p>
    <w:p w14:paraId="3B978414" w14:textId="06DB484F" w:rsidR="00BD0D01" w:rsidRDefault="00BD0D01" w:rsidP="00EC5FCA">
      <w:pPr>
        <w:autoSpaceDE w:val="0"/>
        <w:autoSpaceDN w:val="0"/>
        <w:adjustRightInd w:val="0"/>
        <w:spacing w:after="0" w:line="240" w:lineRule="auto"/>
        <w:rPr>
          <w:rFonts w:cs="Times New Roman"/>
        </w:rPr>
      </w:pPr>
      <w:r w:rsidRPr="00BD0D01">
        <w:rPr>
          <w:rFonts w:cs="Times New Roman"/>
        </w:rPr>
        <w:t>Der foregår ikke rumbling af betonvarer på virksomheden.</w:t>
      </w:r>
    </w:p>
    <w:p w14:paraId="5BE30D89" w14:textId="77777777" w:rsidR="005C549D" w:rsidRPr="005C549D" w:rsidRDefault="005C549D" w:rsidP="005C549D">
      <w:pPr>
        <w:autoSpaceDE w:val="0"/>
        <w:autoSpaceDN w:val="0"/>
        <w:adjustRightInd w:val="0"/>
        <w:spacing w:after="0" w:line="240" w:lineRule="auto"/>
        <w:rPr>
          <w:rFonts w:cs="Times New Roman"/>
        </w:rPr>
      </w:pPr>
      <w:r w:rsidRPr="005C549D">
        <w:rPr>
          <w:rFonts w:cs="Times New Roman"/>
        </w:rPr>
        <w:t>Der er ingen afkast fra maskinel slibning og skæring i jern/metal.</w:t>
      </w:r>
    </w:p>
    <w:p w14:paraId="3936F136" w14:textId="308B203B" w:rsidR="005C549D" w:rsidRPr="005C549D" w:rsidRDefault="005C549D" w:rsidP="005C549D">
      <w:pPr>
        <w:autoSpaceDE w:val="0"/>
        <w:autoSpaceDN w:val="0"/>
        <w:adjustRightInd w:val="0"/>
        <w:spacing w:after="0" w:line="240" w:lineRule="auto"/>
        <w:rPr>
          <w:rFonts w:cs="Times New Roman"/>
        </w:rPr>
      </w:pPr>
      <w:r w:rsidRPr="005C549D">
        <w:rPr>
          <w:rFonts w:cs="Times New Roman"/>
        </w:rPr>
        <w:t>Maskinel slibning og skæring forekommer kun i forbindelse med reparationer på anlæg.</w:t>
      </w:r>
    </w:p>
    <w:p w14:paraId="3FE5852A" w14:textId="77777777" w:rsidR="00BD0D01" w:rsidRDefault="00BD0D01" w:rsidP="00EC5FCA">
      <w:pPr>
        <w:autoSpaceDE w:val="0"/>
        <w:autoSpaceDN w:val="0"/>
        <w:adjustRightInd w:val="0"/>
        <w:spacing w:after="0" w:line="240" w:lineRule="auto"/>
        <w:rPr>
          <w:rFonts w:cs="Times New Roman"/>
        </w:rPr>
      </w:pPr>
    </w:p>
    <w:p w14:paraId="623F4012" w14:textId="0B868D76" w:rsidR="001423D2" w:rsidRDefault="001423D2" w:rsidP="00EC5FCA">
      <w:pPr>
        <w:autoSpaceDE w:val="0"/>
        <w:autoSpaceDN w:val="0"/>
        <w:adjustRightInd w:val="0"/>
        <w:spacing w:after="0" w:line="240" w:lineRule="auto"/>
        <w:rPr>
          <w:rFonts w:cs="Times New Roman"/>
        </w:rPr>
      </w:pPr>
      <w:r>
        <w:rPr>
          <w:rFonts w:cs="Times New Roman"/>
        </w:rPr>
        <w:t>Støvende aktiviteter:</w:t>
      </w:r>
    </w:p>
    <w:p w14:paraId="43ED8D42" w14:textId="44067ADB" w:rsidR="001423D2" w:rsidRDefault="001423D2" w:rsidP="00EC5FCA">
      <w:pPr>
        <w:autoSpaceDE w:val="0"/>
        <w:autoSpaceDN w:val="0"/>
        <w:adjustRightInd w:val="0"/>
        <w:spacing w:after="0" w:line="240" w:lineRule="auto"/>
        <w:rPr>
          <w:rFonts w:cs="Times New Roman"/>
        </w:rPr>
      </w:pPr>
      <w:r>
        <w:rPr>
          <w:noProof/>
          <w:lang w:eastAsia="da-DK"/>
        </w:rPr>
        <w:lastRenderedPageBreak/>
        <w:drawing>
          <wp:inline distT="0" distB="0" distL="0" distR="0" wp14:anchorId="47191610" wp14:editId="6378286E">
            <wp:extent cx="4873656" cy="6680200"/>
            <wp:effectExtent l="190500" t="190500" r="193675" b="196850"/>
            <wp:docPr id="5" name="Billede 5" descr="Støvende aktiviteter" title="Støvende aktivit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80878" cy="6690099"/>
                    </a:xfrm>
                    <a:prstGeom prst="rect">
                      <a:avLst/>
                    </a:prstGeom>
                    <a:ln>
                      <a:noFill/>
                    </a:ln>
                    <a:effectLst>
                      <a:outerShdw blurRad="190500" algn="tl" rotWithShape="0">
                        <a:srgbClr val="000000">
                          <a:alpha val="70000"/>
                        </a:srgbClr>
                      </a:outerShdw>
                    </a:effectLst>
                  </pic:spPr>
                </pic:pic>
              </a:graphicData>
            </a:graphic>
          </wp:inline>
        </w:drawing>
      </w:r>
    </w:p>
    <w:p w14:paraId="47A3F4B5" w14:textId="4FFDCF71" w:rsidR="001423D2" w:rsidRPr="004E01DC" w:rsidRDefault="001423D2" w:rsidP="00EC5FCA">
      <w:pPr>
        <w:autoSpaceDE w:val="0"/>
        <w:autoSpaceDN w:val="0"/>
        <w:adjustRightInd w:val="0"/>
        <w:spacing w:after="0" w:line="240" w:lineRule="auto"/>
        <w:rPr>
          <w:rFonts w:cs="Times New Roman"/>
          <w:u w:val="single"/>
        </w:rPr>
      </w:pPr>
      <w:r w:rsidRPr="004E01DC">
        <w:rPr>
          <w:rFonts w:cs="Times New Roman"/>
          <w:u w:val="single"/>
        </w:rPr>
        <w:t>Indholdsstoffer i luft fra betonblanderi:</w:t>
      </w:r>
    </w:p>
    <w:p w14:paraId="570C0960" w14:textId="2FCC15CA" w:rsidR="001423D2" w:rsidRPr="002C33B3" w:rsidRDefault="001423D2" w:rsidP="00951C9C">
      <w:pPr>
        <w:pStyle w:val="Listeafsnit"/>
        <w:numPr>
          <w:ilvl w:val="0"/>
          <w:numId w:val="37"/>
        </w:numPr>
        <w:autoSpaceDE w:val="0"/>
        <w:autoSpaceDN w:val="0"/>
        <w:adjustRightInd w:val="0"/>
        <w:spacing w:after="0" w:line="240" w:lineRule="auto"/>
        <w:rPr>
          <w:rFonts w:cs="Times New Roman"/>
        </w:rPr>
      </w:pPr>
      <w:r w:rsidRPr="002C33B3">
        <w:rPr>
          <w:rFonts w:cs="Times New Roman"/>
        </w:rPr>
        <w:t>Vedlæg leverandørens dokumentation for at støvfiltre fra procesanlæg sikrer at</w:t>
      </w:r>
      <w:r w:rsidR="002C33B3" w:rsidRPr="002C33B3">
        <w:rPr>
          <w:rFonts w:cs="Times New Roman"/>
        </w:rPr>
        <w:t xml:space="preserve"> </w:t>
      </w:r>
      <w:r w:rsidRPr="002C33B3">
        <w:rPr>
          <w:rFonts w:cs="Times New Roman"/>
        </w:rPr>
        <w:t>støvemissionsgrænseværdier kan overholdes: Der er ingen støvende procesanlæg med afkast til det fri, og dermed heller ingen støvfiltre.</w:t>
      </w:r>
    </w:p>
    <w:p w14:paraId="6271EBE9" w14:textId="018E5AAA" w:rsidR="001423D2" w:rsidRPr="002C33B3" w:rsidRDefault="001423D2" w:rsidP="002C33B3">
      <w:pPr>
        <w:pStyle w:val="Listeafsnit"/>
        <w:numPr>
          <w:ilvl w:val="0"/>
          <w:numId w:val="37"/>
        </w:numPr>
        <w:autoSpaceDE w:val="0"/>
        <w:autoSpaceDN w:val="0"/>
        <w:adjustRightInd w:val="0"/>
        <w:spacing w:after="0" w:line="240" w:lineRule="auto"/>
        <w:rPr>
          <w:rFonts w:cs="Times New Roman"/>
        </w:rPr>
      </w:pPr>
      <w:r w:rsidRPr="002C33B3">
        <w:rPr>
          <w:rFonts w:cs="Times New Roman"/>
        </w:rPr>
        <w:lastRenderedPageBreak/>
        <w:t>Vedlæg leverandørens dokumentation for, at filtre fra svejsesteder kan tilbageholde</w:t>
      </w:r>
      <w:r w:rsidR="004E01DC" w:rsidRPr="002C33B3">
        <w:rPr>
          <w:rFonts w:cs="Times New Roman"/>
        </w:rPr>
        <w:t xml:space="preserve"> </w:t>
      </w:r>
      <w:r w:rsidRPr="002C33B3">
        <w:rPr>
          <w:rFonts w:cs="Times New Roman"/>
        </w:rPr>
        <w:t>99 % af svejserøgen: Der er ingen svejsesteder på virksomheden</w:t>
      </w:r>
    </w:p>
    <w:p w14:paraId="50DF3EC1" w14:textId="5DC40A48" w:rsidR="001423D2" w:rsidRPr="002C33B3" w:rsidRDefault="001423D2" w:rsidP="002C33B3">
      <w:pPr>
        <w:pStyle w:val="Listeafsnit"/>
        <w:numPr>
          <w:ilvl w:val="0"/>
          <w:numId w:val="37"/>
        </w:numPr>
        <w:autoSpaceDE w:val="0"/>
        <w:autoSpaceDN w:val="0"/>
        <w:adjustRightInd w:val="0"/>
        <w:spacing w:after="0" w:line="240" w:lineRule="auto"/>
        <w:rPr>
          <w:rFonts w:cs="Times New Roman"/>
        </w:rPr>
      </w:pPr>
      <w:r w:rsidRPr="002C33B3">
        <w:rPr>
          <w:rFonts w:cs="Times New Roman"/>
        </w:rPr>
        <w:t>Vedlæg dokumentation for, at afkasthøjden fra energianlæg kan overholde</w:t>
      </w:r>
      <w:r w:rsidR="004E01DC" w:rsidRPr="002C33B3">
        <w:rPr>
          <w:rFonts w:cs="Times New Roman"/>
        </w:rPr>
        <w:t xml:space="preserve"> </w:t>
      </w:r>
      <w:r w:rsidRPr="002C33B3">
        <w:rPr>
          <w:rFonts w:cs="Times New Roman"/>
        </w:rPr>
        <w:t>luftvejledningens emissionsgrænseværdier: Virksomheden opvarmes med el.</w:t>
      </w:r>
    </w:p>
    <w:p w14:paraId="36780355" w14:textId="672E22B3" w:rsidR="001423D2" w:rsidRPr="002C33B3" w:rsidRDefault="001423D2" w:rsidP="00951C9C">
      <w:pPr>
        <w:pStyle w:val="Listeafsnit"/>
        <w:numPr>
          <w:ilvl w:val="0"/>
          <w:numId w:val="37"/>
        </w:numPr>
        <w:autoSpaceDE w:val="0"/>
        <w:autoSpaceDN w:val="0"/>
        <w:adjustRightInd w:val="0"/>
        <w:spacing w:after="0" w:line="240" w:lineRule="auto"/>
        <w:rPr>
          <w:rFonts w:cs="Times New Roman"/>
        </w:rPr>
      </w:pPr>
      <w:r w:rsidRPr="002C33B3">
        <w:rPr>
          <w:rFonts w:cs="Times New Roman"/>
        </w:rPr>
        <w:t>Oplys om diffus støvdannelse: Der forekommer diffus støvdannelse fra kørsel på virksomheden.</w:t>
      </w:r>
      <w:r w:rsidR="002C33B3">
        <w:rPr>
          <w:rFonts w:cs="Times New Roman"/>
        </w:rPr>
        <w:t xml:space="preserve"> </w:t>
      </w:r>
      <w:r w:rsidRPr="002C33B3">
        <w:rPr>
          <w:rFonts w:cs="Times New Roman"/>
        </w:rPr>
        <w:t>Der kan forekomme diffust støv fra udendørs oplag af tilslag i</w:t>
      </w:r>
      <w:r w:rsidR="004E01DC" w:rsidRPr="002C33B3">
        <w:rPr>
          <w:rFonts w:cs="Times New Roman"/>
        </w:rPr>
        <w:t xml:space="preserve"> </w:t>
      </w:r>
      <w:r w:rsidRPr="002C33B3">
        <w:rPr>
          <w:rFonts w:cs="Times New Roman"/>
        </w:rPr>
        <w:t>silobåse.</w:t>
      </w:r>
    </w:p>
    <w:p w14:paraId="06C68160" w14:textId="524CE5E2" w:rsidR="001423D2" w:rsidRPr="002C33B3" w:rsidRDefault="001423D2" w:rsidP="002C33B3">
      <w:pPr>
        <w:pStyle w:val="Listeafsnit"/>
        <w:numPr>
          <w:ilvl w:val="0"/>
          <w:numId w:val="37"/>
        </w:numPr>
        <w:autoSpaceDE w:val="0"/>
        <w:autoSpaceDN w:val="0"/>
        <w:adjustRightInd w:val="0"/>
        <w:spacing w:after="0" w:line="240" w:lineRule="auto"/>
        <w:rPr>
          <w:rFonts w:cs="Times New Roman"/>
        </w:rPr>
      </w:pPr>
      <w:r w:rsidRPr="002C33B3">
        <w:rPr>
          <w:rFonts w:cs="Times New Roman"/>
        </w:rPr>
        <w:t>Beskriv procedurer for begrænsning af diffus støvdannelse: Støvdannelse fra kørsel begrænses ved, at der er belægning på</w:t>
      </w:r>
      <w:r w:rsidR="004E01DC" w:rsidRPr="002C33B3">
        <w:rPr>
          <w:rFonts w:cs="Times New Roman"/>
        </w:rPr>
        <w:t xml:space="preserve"> </w:t>
      </w:r>
      <w:r w:rsidRPr="002C33B3">
        <w:rPr>
          <w:rFonts w:cs="Times New Roman"/>
        </w:rPr>
        <w:t>køreveje. I tørre perioder vandes belægningen.</w:t>
      </w:r>
      <w:r w:rsidR="004E01DC" w:rsidRPr="002C33B3">
        <w:rPr>
          <w:rFonts w:cs="Times New Roman"/>
        </w:rPr>
        <w:t xml:space="preserve"> </w:t>
      </w:r>
      <w:r w:rsidRPr="002C33B3">
        <w:rPr>
          <w:rFonts w:cs="Times New Roman"/>
        </w:rPr>
        <w:t>Udendørs lagre af sand og sten kan ligeledes vandes i tørre,</w:t>
      </w:r>
      <w:r w:rsidR="004E01DC" w:rsidRPr="002C33B3">
        <w:rPr>
          <w:rFonts w:cs="Times New Roman"/>
        </w:rPr>
        <w:t xml:space="preserve"> </w:t>
      </w:r>
      <w:r w:rsidRPr="002C33B3">
        <w:rPr>
          <w:rFonts w:cs="Times New Roman"/>
        </w:rPr>
        <w:t>blæsende perioder.</w:t>
      </w:r>
    </w:p>
    <w:p w14:paraId="6B1BE8B7" w14:textId="795168EE" w:rsidR="009E17BE" w:rsidRDefault="009E17BE" w:rsidP="001423D2">
      <w:pPr>
        <w:autoSpaceDE w:val="0"/>
        <w:autoSpaceDN w:val="0"/>
        <w:adjustRightInd w:val="0"/>
        <w:spacing w:after="0" w:line="240" w:lineRule="auto"/>
        <w:rPr>
          <w:rFonts w:cs="Times New Roman"/>
        </w:rPr>
      </w:pPr>
    </w:p>
    <w:p w14:paraId="3E3FDF91" w14:textId="77777777" w:rsidR="002C33B3" w:rsidRDefault="009E17BE" w:rsidP="009E17BE">
      <w:pPr>
        <w:autoSpaceDE w:val="0"/>
        <w:autoSpaceDN w:val="0"/>
        <w:adjustRightInd w:val="0"/>
        <w:spacing w:after="0" w:line="240" w:lineRule="auto"/>
        <w:rPr>
          <w:rFonts w:cs="Times New Roman"/>
        </w:rPr>
      </w:pPr>
      <w:r>
        <w:rPr>
          <w:rFonts w:cs="Times New Roman"/>
        </w:rPr>
        <w:t xml:space="preserve">Bemærkninger: </w:t>
      </w:r>
    </w:p>
    <w:p w14:paraId="775C7580" w14:textId="6C02B0A7" w:rsidR="009E17BE" w:rsidRPr="00BD0D01" w:rsidRDefault="009E17BE" w:rsidP="009E17BE">
      <w:pPr>
        <w:autoSpaceDE w:val="0"/>
        <w:autoSpaceDN w:val="0"/>
        <w:adjustRightInd w:val="0"/>
        <w:spacing w:after="0" w:line="240" w:lineRule="auto"/>
        <w:rPr>
          <w:rFonts w:cs="Times New Roman"/>
        </w:rPr>
      </w:pPr>
      <w:r w:rsidRPr="00BD0D01">
        <w:rPr>
          <w:rFonts w:cs="Times New Roman"/>
        </w:rPr>
        <w:t>Udendørs oplag af tilslagsmaterialer vil i et vist omfang give anledning til støvgener i tørre og blæsende perioder.</w:t>
      </w:r>
    </w:p>
    <w:p w14:paraId="3114B34D" w14:textId="77777777" w:rsidR="009E17BE" w:rsidRPr="00BD0D01" w:rsidRDefault="009E17BE" w:rsidP="009E17BE">
      <w:pPr>
        <w:autoSpaceDE w:val="0"/>
        <w:autoSpaceDN w:val="0"/>
        <w:adjustRightInd w:val="0"/>
        <w:spacing w:after="0" w:line="240" w:lineRule="auto"/>
        <w:rPr>
          <w:rFonts w:cs="Times New Roman"/>
        </w:rPr>
      </w:pPr>
      <w:r w:rsidRPr="00BD0D01">
        <w:rPr>
          <w:rFonts w:cs="Times New Roman"/>
        </w:rPr>
        <w:t>Støvgener kan reduceres ved at vande oplagsbunker i tørre, blæsende perioder.</w:t>
      </w:r>
    </w:p>
    <w:p w14:paraId="433361E1" w14:textId="6FB20044" w:rsidR="009E17BE" w:rsidRDefault="009E17BE" w:rsidP="009E17BE">
      <w:pPr>
        <w:autoSpaceDE w:val="0"/>
        <w:autoSpaceDN w:val="0"/>
        <w:adjustRightInd w:val="0"/>
        <w:spacing w:after="0" w:line="240" w:lineRule="auto"/>
        <w:rPr>
          <w:rFonts w:cs="Times New Roman"/>
        </w:rPr>
      </w:pPr>
      <w:r w:rsidRPr="00BD0D01">
        <w:rPr>
          <w:rFonts w:cs="Times New Roman"/>
        </w:rPr>
        <w:t>Størstedelen af virksomhedens køreveje har fast belægning for at minimere støvgener fra kørsel på pladsen.</w:t>
      </w:r>
    </w:p>
    <w:p w14:paraId="1AC134F4" w14:textId="6C42D9C6" w:rsidR="00BD0D01" w:rsidRDefault="00BD0D01" w:rsidP="009E17BE">
      <w:pPr>
        <w:autoSpaceDE w:val="0"/>
        <w:autoSpaceDN w:val="0"/>
        <w:adjustRightInd w:val="0"/>
        <w:spacing w:after="0" w:line="240" w:lineRule="auto"/>
        <w:rPr>
          <w:rFonts w:cs="Times New Roman"/>
        </w:rPr>
      </w:pPr>
      <w:r w:rsidRPr="00BD0D01">
        <w:rPr>
          <w:rFonts w:cs="Times New Roman"/>
        </w:rPr>
        <w:t>Filtre på virksomhedens pulversiloer serviceres og vedligeholdes af Scanfilter fire gange årligt.</w:t>
      </w:r>
    </w:p>
    <w:p w14:paraId="5BA98361" w14:textId="58C1C579" w:rsidR="003B4285" w:rsidRPr="003B4285" w:rsidRDefault="003B4285" w:rsidP="009E17BE">
      <w:pPr>
        <w:autoSpaceDE w:val="0"/>
        <w:autoSpaceDN w:val="0"/>
        <w:adjustRightInd w:val="0"/>
        <w:spacing w:after="0" w:line="240" w:lineRule="auto"/>
        <w:rPr>
          <w:rFonts w:cs="Times New Roman"/>
        </w:rPr>
      </w:pPr>
      <w:r w:rsidRPr="003B4285">
        <w:t>Vedr. alarmer på pulversiloer, så får vi monteret akustiske alarmer inden året er omme.</w:t>
      </w:r>
    </w:p>
    <w:p w14:paraId="6242E350" w14:textId="5B2D78AF" w:rsidR="00BD0D01" w:rsidRDefault="00BD0D01" w:rsidP="009E17BE">
      <w:pPr>
        <w:autoSpaceDE w:val="0"/>
        <w:autoSpaceDN w:val="0"/>
        <w:adjustRightInd w:val="0"/>
        <w:spacing w:after="0" w:line="240" w:lineRule="auto"/>
        <w:rPr>
          <w:rFonts w:cs="Times New Roman"/>
        </w:rPr>
      </w:pPr>
      <w:r w:rsidRPr="00BD0D01">
        <w:rPr>
          <w:rFonts w:cs="Times New Roman"/>
        </w:rPr>
        <w:t>Der er ingen støvende procesanlæg med afkast til det fri.</w:t>
      </w:r>
    </w:p>
    <w:p w14:paraId="7A7BB440" w14:textId="2057E8EE" w:rsidR="00BD0D01" w:rsidRDefault="00BD0D01" w:rsidP="009E17BE">
      <w:pPr>
        <w:autoSpaceDE w:val="0"/>
        <w:autoSpaceDN w:val="0"/>
        <w:adjustRightInd w:val="0"/>
        <w:spacing w:after="0" w:line="240" w:lineRule="auto"/>
        <w:rPr>
          <w:rFonts w:cs="Times New Roman"/>
        </w:rPr>
      </w:pPr>
      <w:r w:rsidRPr="00BD0D01">
        <w:rPr>
          <w:rFonts w:cs="Times New Roman"/>
        </w:rPr>
        <w:t>Der foregår ikke bearbejdning af træ i forbindelse med virksomhedens produktion.</w:t>
      </w:r>
    </w:p>
    <w:p w14:paraId="28617FF6" w14:textId="77777777" w:rsidR="00BD0D01" w:rsidRPr="00BD0D01" w:rsidRDefault="00BD0D01" w:rsidP="00BD0D01">
      <w:pPr>
        <w:autoSpaceDE w:val="0"/>
        <w:autoSpaceDN w:val="0"/>
        <w:adjustRightInd w:val="0"/>
        <w:spacing w:after="0" w:line="240" w:lineRule="auto"/>
        <w:rPr>
          <w:rFonts w:cs="Times New Roman"/>
        </w:rPr>
      </w:pPr>
      <w:r w:rsidRPr="00BD0D01">
        <w:rPr>
          <w:rFonts w:cs="Times New Roman"/>
        </w:rPr>
        <w:t>Der er ingen afkast fra maskinel slibning og skæring i jern/metal.</w:t>
      </w:r>
    </w:p>
    <w:p w14:paraId="678FB3A5" w14:textId="3A4AABF5" w:rsidR="00BD0D01" w:rsidRDefault="00BD0D01" w:rsidP="00BD0D01">
      <w:pPr>
        <w:autoSpaceDE w:val="0"/>
        <w:autoSpaceDN w:val="0"/>
        <w:adjustRightInd w:val="0"/>
        <w:spacing w:after="0" w:line="240" w:lineRule="auto"/>
        <w:rPr>
          <w:rFonts w:cs="Times New Roman"/>
        </w:rPr>
      </w:pPr>
      <w:r w:rsidRPr="00BD0D01">
        <w:rPr>
          <w:rFonts w:cs="Times New Roman"/>
        </w:rPr>
        <w:lastRenderedPageBreak/>
        <w:t>Maskinel slibning og skæring forekommer kun i forbindelse med reparationer på anlæg.</w:t>
      </w:r>
    </w:p>
    <w:p w14:paraId="5DB39B76" w14:textId="45355860" w:rsidR="005C549D" w:rsidRPr="005C549D" w:rsidRDefault="005C549D" w:rsidP="00BD0D01">
      <w:pPr>
        <w:autoSpaceDE w:val="0"/>
        <w:autoSpaceDN w:val="0"/>
        <w:adjustRightInd w:val="0"/>
        <w:spacing w:after="0" w:line="240" w:lineRule="auto"/>
        <w:rPr>
          <w:rFonts w:cs="Times New Roman"/>
        </w:rPr>
      </w:pPr>
      <w:r w:rsidRPr="005C549D">
        <w:rPr>
          <w:rFonts w:cs="Times New Roman"/>
        </w:rPr>
        <w:t>Eneste afkast er rumudsug fra baderum (luftskifte og fugt).</w:t>
      </w:r>
    </w:p>
    <w:p w14:paraId="0305B5EB" w14:textId="668E924D" w:rsidR="004E01DC" w:rsidRDefault="004E01DC" w:rsidP="001423D2">
      <w:pPr>
        <w:autoSpaceDE w:val="0"/>
        <w:autoSpaceDN w:val="0"/>
        <w:adjustRightInd w:val="0"/>
        <w:spacing w:after="0" w:line="240" w:lineRule="auto"/>
        <w:rPr>
          <w:rFonts w:cs="Times New Roman"/>
        </w:rPr>
      </w:pPr>
    </w:p>
    <w:p w14:paraId="068F874B" w14:textId="0D4E689B" w:rsidR="004E01DC" w:rsidRDefault="004E01DC" w:rsidP="001423D2">
      <w:pPr>
        <w:autoSpaceDE w:val="0"/>
        <w:autoSpaceDN w:val="0"/>
        <w:adjustRightInd w:val="0"/>
        <w:spacing w:after="0" w:line="240" w:lineRule="auto"/>
        <w:rPr>
          <w:rFonts w:cs="Times New Roman"/>
        </w:rPr>
      </w:pPr>
      <w:r>
        <w:rPr>
          <w:rFonts w:cs="Times New Roman"/>
        </w:rPr>
        <w:t>Befæstede arealer:</w:t>
      </w:r>
    </w:p>
    <w:p w14:paraId="140FC513" w14:textId="0066A9DB" w:rsidR="004E01DC" w:rsidRDefault="004E01DC" w:rsidP="001423D2">
      <w:pPr>
        <w:autoSpaceDE w:val="0"/>
        <w:autoSpaceDN w:val="0"/>
        <w:adjustRightInd w:val="0"/>
        <w:spacing w:after="0" w:line="240" w:lineRule="auto"/>
        <w:rPr>
          <w:rFonts w:cs="Times New Roman"/>
        </w:rPr>
      </w:pPr>
      <w:r>
        <w:rPr>
          <w:noProof/>
          <w:lang w:eastAsia="da-DK"/>
        </w:rPr>
        <w:drawing>
          <wp:inline distT="0" distB="0" distL="0" distR="0" wp14:anchorId="498BD205" wp14:editId="0AF9DD83">
            <wp:extent cx="4845050" cy="5902645"/>
            <wp:effectExtent l="190500" t="190500" r="184150" b="193675"/>
            <wp:docPr id="6" name="Billede 6" descr="Befæstede arealer" title="Befæstede area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53108" cy="5912462"/>
                    </a:xfrm>
                    <a:prstGeom prst="rect">
                      <a:avLst/>
                    </a:prstGeom>
                    <a:ln>
                      <a:noFill/>
                    </a:ln>
                    <a:effectLst>
                      <a:outerShdw blurRad="190500" algn="tl" rotWithShape="0">
                        <a:srgbClr val="000000">
                          <a:alpha val="70000"/>
                        </a:srgbClr>
                      </a:outerShdw>
                    </a:effectLst>
                  </pic:spPr>
                </pic:pic>
              </a:graphicData>
            </a:graphic>
          </wp:inline>
        </w:drawing>
      </w:r>
    </w:p>
    <w:p w14:paraId="7D8EE65C" w14:textId="75C1705F" w:rsidR="004E01DC" w:rsidRDefault="004E01DC" w:rsidP="001423D2">
      <w:pPr>
        <w:autoSpaceDE w:val="0"/>
        <w:autoSpaceDN w:val="0"/>
        <w:adjustRightInd w:val="0"/>
        <w:spacing w:after="0" w:line="240" w:lineRule="auto"/>
        <w:rPr>
          <w:rFonts w:cs="Times New Roman"/>
        </w:rPr>
      </w:pPr>
      <w:r>
        <w:rPr>
          <w:rFonts w:cs="Times New Roman"/>
        </w:rPr>
        <w:t>Kloakplan:</w:t>
      </w:r>
    </w:p>
    <w:p w14:paraId="1900D484" w14:textId="73963CD4" w:rsidR="004E01DC" w:rsidRDefault="00C33CE1" w:rsidP="001423D2">
      <w:pPr>
        <w:autoSpaceDE w:val="0"/>
        <w:autoSpaceDN w:val="0"/>
        <w:adjustRightInd w:val="0"/>
        <w:spacing w:after="0" w:line="240" w:lineRule="auto"/>
        <w:rPr>
          <w:rFonts w:cs="Times New Roman"/>
        </w:rPr>
      </w:pPr>
      <w:r>
        <w:rPr>
          <w:noProof/>
          <w:lang w:eastAsia="da-DK"/>
        </w:rPr>
        <w:lastRenderedPageBreak/>
        <w:drawing>
          <wp:inline distT="0" distB="0" distL="0" distR="0" wp14:anchorId="4A4329FE" wp14:editId="29996973">
            <wp:extent cx="4257675" cy="5781675"/>
            <wp:effectExtent l="190500" t="190500" r="200025" b="200025"/>
            <wp:docPr id="19" name="Billede 19" descr="Kloakplan" title="Kloak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257675" cy="5781675"/>
                    </a:xfrm>
                    <a:prstGeom prst="rect">
                      <a:avLst/>
                    </a:prstGeom>
                    <a:ln>
                      <a:noFill/>
                    </a:ln>
                    <a:effectLst>
                      <a:outerShdw blurRad="190500" algn="tl" rotWithShape="0">
                        <a:srgbClr val="000000">
                          <a:alpha val="70000"/>
                        </a:srgbClr>
                      </a:outerShdw>
                    </a:effectLst>
                  </pic:spPr>
                </pic:pic>
              </a:graphicData>
            </a:graphic>
          </wp:inline>
        </w:drawing>
      </w:r>
    </w:p>
    <w:p w14:paraId="0EB43A9F" w14:textId="2C332C78" w:rsidR="004E01DC" w:rsidRDefault="004E01DC" w:rsidP="001423D2">
      <w:pPr>
        <w:autoSpaceDE w:val="0"/>
        <w:autoSpaceDN w:val="0"/>
        <w:adjustRightInd w:val="0"/>
        <w:spacing w:after="0" w:line="240" w:lineRule="auto"/>
        <w:rPr>
          <w:rFonts w:cs="Times New Roman"/>
        </w:rPr>
      </w:pPr>
    </w:p>
    <w:p w14:paraId="423DC48C" w14:textId="1F7F76CA" w:rsidR="004E01DC" w:rsidRPr="0051384E" w:rsidRDefault="004E01DC" w:rsidP="001423D2">
      <w:pPr>
        <w:autoSpaceDE w:val="0"/>
        <w:autoSpaceDN w:val="0"/>
        <w:adjustRightInd w:val="0"/>
        <w:spacing w:after="0" w:line="240" w:lineRule="auto"/>
        <w:rPr>
          <w:rFonts w:cs="Times New Roman"/>
          <w:u w:val="single"/>
        </w:rPr>
      </w:pPr>
      <w:r w:rsidRPr="0051384E">
        <w:rPr>
          <w:rFonts w:cs="Times New Roman"/>
          <w:u w:val="single"/>
        </w:rPr>
        <w:t>Spildevand:</w:t>
      </w:r>
    </w:p>
    <w:p w14:paraId="77FCF547" w14:textId="2777D29C" w:rsidR="004E01DC" w:rsidRPr="002C33B3" w:rsidRDefault="004E01DC" w:rsidP="002C33B3">
      <w:pPr>
        <w:pStyle w:val="Listeafsnit"/>
        <w:numPr>
          <w:ilvl w:val="0"/>
          <w:numId w:val="38"/>
        </w:numPr>
        <w:autoSpaceDE w:val="0"/>
        <w:autoSpaceDN w:val="0"/>
        <w:adjustRightInd w:val="0"/>
        <w:spacing w:after="0" w:line="240" w:lineRule="auto"/>
        <w:rPr>
          <w:rFonts w:cs="Times New Roman"/>
        </w:rPr>
      </w:pPr>
      <w:r w:rsidRPr="002C33B3">
        <w:rPr>
          <w:rFonts w:cs="Times New Roman"/>
        </w:rPr>
        <w:t>Er der spildevand, der skal afledes til kloaksystemet: Ja</w:t>
      </w:r>
    </w:p>
    <w:p w14:paraId="77AF12DF" w14:textId="4AAB9D7C" w:rsidR="004E01DC" w:rsidRPr="002C33B3" w:rsidRDefault="004E01DC" w:rsidP="002C33B3">
      <w:pPr>
        <w:pStyle w:val="Listeafsnit"/>
        <w:numPr>
          <w:ilvl w:val="0"/>
          <w:numId w:val="38"/>
        </w:numPr>
        <w:autoSpaceDE w:val="0"/>
        <w:autoSpaceDN w:val="0"/>
        <w:adjustRightInd w:val="0"/>
        <w:spacing w:after="0" w:line="240" w:lineRule="auto"/>
        <w:rPr>
          <w:rFonts w:cs="Times New Roman"/>
        </w:rPr>
      </w:pPr>
      <w:r w:rsidRPr="002C33B3">
        <w:rPr>
          <w:rFonts w:cs="Times New Roman"/>
        </w:rPr>
        <w:t>Er der spildevand, der udledes direkte til vandløb, søer, havet: Nej</w:t>
      </w:r>
    </w:p>
    <w:p w14:paraId="3A75EEB5" w14:textId="584BF55C" w:rsidR="004E01DC" w:rsidRPr="002C33B3" w:rsidRDefault="004E01DC" w:rsidP="002C33B3">
      <w:pPr>
        <w:pStyle w:val="Listeafsnit"/>
        <w:numPr>
          <w:ilvl w:val="0"/>
          <w:numId w:val="38"/>
        </w:numPr>
        <w:autoSpaceDE w:val="0"/>
        <w:autoSpaceDN w:val="0"/>
        <w:adjustRightInd w:val="0"/>
        <w:spacing w:after="0" w:line="240" w:lineRule="auto"/>
        <w:rPr>
          <w:rFonts w:cs="Times New Roman"/>
        </w:rPr>
      </w:pPr>
      <w:r w:rsidRPr="002C33B3">
        <w:rPr>
          <w:rFonts w:cs="Times New Roman"/>
        </w:rPr>
        <w:t>Er der spildevand, der afledes på en anden måde: Nej</w:t>
      </w:r>
    </w:p>
    <w:p w14:paraId="785DC292" w14:textId="67C552DB" w:rsidR="004E01DC" w:rsidRPr="00C76F99" w:rsidRDefault="004E01DC" w:rsidP="00C76F99">
      <w:pPr>
        <w:pStyle w:val="Listeafsnit"/>
        <w:numPr>
          <w:ilvl w:val="0"/>
          <w:numId w:val="38"/>
        </w:numPr>
        <w:autoSpaceDE w:val="0"/>
        <w:autoSpaceDN w:val="0"/>
        <w:adjustRightInd w:val="0"/>
        <w:spacing w:after="0" w:line="240" w:lineRule="auto"/>
        <w:rPr>
          <w:rFonts w:cs="Times New Roman"/>
        </w:rPr>
      </w:pPr>
      <w:r w:rsidRPr="00C76F99">
        <w:rPr>
          <w:rFonts w:cs="Times New Roman"/>
        </w:rPr>
        <w:t>Afledes der kølevand fra virksomheden: Nej</w:t>
      </w:r>
    </w:p>
    <w:p w14:paraId="180881D7" w14:textId="09561E91" w:rsidR="004E01DC" w:rsidRPr="00C33CE1" w:rsidRDefault="004E01DC" w:rsidP="008962B2">
      <w:pPr>
        <w:pStyle w:val="Listeafsnit"/>
        <w:numPr>
          <w:ilvl w:val="0"/>
          <w:numId w:val="38"/>
        </w:numPr>
        <w:autoSpaceDE w:val="0"/>
        <w:autoSpaceDN w:val="0"/>
        <w:adjustRightInd w:val="0"/>
        <w:spacing w:after="0" w:line="240" w:lineRule="auto"/>
        <w:rPr>
          <w:rFonts w:cs="Times New Roman"/>
        </w:rPr>
      </w:pPr>
      <w:r w:rsidRPr="00C33CE1">
        <w:rPr>
          <w:rFonts w:cs="Times New Roman"/>
        </w:rPr>
        <w:lastRenderedPageBreak/>
        <w:t>Eventuelle yderligere bemærkninger: Procesvand fra rengøring af betonbiler ledes til bundfældningsbassin på virksomhedens vaskeplads. Vaskepladsen er støbt i beton med fald mod bassinet. Der er overløb fra bassinet til offentlig kloak. Kun på travle dage med mange biler, der vaskes, kan der forekomme overløb fra bassinet. Der udledes desuden begrænsede mængder procesvand fra rengøring af blander og laboratorieudstyr (50-100 liter om dagen) til offentlig kloak.</w:t>
      </w:r>
      <w:r w:rsidR="00C33CE1" w:rsidRPr="00C33CE1">
        <w:rPr>
          <w:rFonts w:cs="Times New Roman"/>
        </w:rPr>
        <w:t xml:space="preserve"> </w:t>
      </w:r>
      <w:r w:rsidR="00C33CE1" w:rsidRPr="00C33CE1">
        <w:t>Processpildevand fra laboratoriet går til spildevandsledningen. Vand fra vask af blander samles op i betonbil eller skovl fra gummiged, og afledes til bassin på vaskepladsen (med overløb via sandfang til spildevandsledningen).</w:t>
      </w:r>
      <w:r w:rsidR="00C33CE1">
        <w:t xml:space="preserve"> </w:t>
      </w:r>
    </w:p>
    <w:p w14:paraId="7BCC8452" w14:textId="7EFCA19E" w:rsidR="0051384E" w:rsidRPr="00C76F99" w:rsidRDefault="0051384E" w:rsidP="00C76F99">
      <w:pPr>
        <w:pStyle w:val="Listeafsnit"/>
        <w:numPr>
          <w:ilvl w:val="0"/>
          <w:numId w:val="38"/>
        </w:numPr>
        <w:autoSpaceDE w:val="0"/>
        <w:autoSpaceDN w:val="0"/>
        <w:adjustRightInd w:val="0"/>
        <w:spacing w:after="0" w:line="240" w:lineRule="auto"/>
        <w:rPr>
          <w:rFonts w:cs="Times New Roman"/>
        </w:rPr>
      </w:pPr>
      <w:r w:rsidRPr="00C76F99">
        <w:rPr>
          <w:rFonts w:cs="Times New Roman"/>
        </w:rPr>
        <w:t>Oplys om alle spildevandstypers oprindelse: Spildevandet stammer fra vask af blander, laboratorie og betonbiler. Da vandet har været i kontakt med uhærd</w:t>
      </w:r>
      <w:r w:rsidR="00D563B1">
        <w:rPr>
          <w:rFonts w:cs="Times New Roman"/>
        </w:rPr>
        <w:t>n</w:t>
      </w:r>
      <w:r w:rsidRPr="00C76F99">
        <w:rPr>
          <w:rFonts w:cs="Times New Roman"/>
        </w:rPr>
        <w:t>et beton, vil det have en pH-værdi på ca. 12. Rester af beton (slam) bundfældes inden overløb til kloak. Det skønnes at vandet indeholder ca. 1 % tørstof (tørstofindhold måles på andre af virksomhedens betonværker, hvor der anvendes procesvand i betonproduktionen). Vandets temperatur varierer efter årstiden, da vaskeplads og bassin er udendørs. Mængden af vand er ukendt.</w:t>
      </w:r>
    </w:p>
    <w:p w14:paraId="722E3A00" w14:textId="1A0D005A" w:rsidR="0051384E" w:rsidRPr="00C76F99" w:rsidRDefault="0051384E" w:rsidP="00951C9C">
      <w:pPr>
        <w:pStyle w:val="Listeafsnit"/>
        <w:numPr>
          <w:ilvl w:val="0"/>
          <w:numId w:val="38"/>
        </w:numPr>
        <w:autoSpaceDE w:val="0"/>
        <w:autoSpaceDN w:val="0"/>
        <w:adjustRightInd w:val="0"/>
        <w:spacing w:after="0" w:line="240" w:lineRule="auto"/>
        <w:rPr>
          <w:rFonts w:cs="Times New Roman"/>
        </w:rPr>
      </w:pPr>
      <w:r w:rsidRPr="00C76F99">
        <w:rPr>
          <w:rFonts w:cs="Times New Roman"/>
        </w:rPr>
        <w:t>Oplys om maksimal mængde af spildevand afledt pr. døgn og pr. år: Vandforbrug til vask af virksomhedens 4 betonbiler vurderes at være knapt 2 m³ (470 liter pr. bil). Heraf er godt halvdelen genbrugsvand fra bassinet. Worst case, dvs. hvis bassinet er helt fyldt (hvad der forekommer meget</w:t>
      </w:r>
      <w:r w:rsidR="00C76F99" w:rsidRPr="00C76F99">
        <w:rPr>
          <w:rFonts w:cs="Times New Roman"/>
        </w:rPr>
        <w:t xml:space="preserve"> </w:t>
      </w:r>
      <w:r w:rsidRPr="00C76F99">
        <w:rPr>
          <w:rFonts w:cs="Times New Roman"/>
        </w:rPr>
        <w:t>sjældent), vil der maks. afledes 1 m³ procesvand på en arbejdsdag, men normalt er mængden langt mindre.</w:t>
      </w:r>
    </w:p>
    <w:p w14:paraId="52134506" w14:textId="2F72EDF8" w:rsidR="0051384E" w:rsidRPr="00C76F99" w:rsidRDefault="0051384E" w:rsidP="00C76F99">
      <w:pPr>
        <w:pStyle w:val="Listeafsnit"/>
        <w:numPr>
          <w:ilvl w:val="0"/>
          <w:numId w:val="38"/>
        </w:numPr>
        <w:autoSpaceDE w:val="0"/>
        <w:autoSpaceDN w:val="0"/>
        <w:adjustRightInd w:val="0"/>
        <w:spacing w:after="0" w:line="240" w:lineRule="auto"/>
        <w:rPr>
          <w:rFonts w:cs="Times New Roman"/>
        </w:rPr>
      </w:pPr>
      <w:r w:rsidRPr="00C76F99">
        <w:rPr>
          <w:rFonts w:cs="Times New Roman"/>
        </w:rPr>
        <w:t>Oplys om variationen i afledningen over døgn, uge, måned eller år: Virksomhedens produktion er størst i sommerhalvåret, da kulde og regn begrænser mulighed for støbning med beton. Da det samtidig er i denne periode, der er størst fordampning og mindst regn, skønnes det, at der i sommerhalvåret forekommer overløb maks. et par gange om måneden.</w:t>
      </w:r>
    </w:p>
    <w:p w14:paraId="458A3C8B" w14:textId="706F0EED" w:rsidR="0051384E" w:rsidRPr="00C76F99" w:rsidRDefault="0051384E" w:rsidP="00C76F99">
      <w:pPr>
        <w:pStyle w:val="Listeafsnit"/>
        <w:numPr>
          <w:ilvl w:val="0"/>
          <w:numId w:val="38"/>
        </w:numPr>
        <w:autoSpaceDE w:val="0"/>
        <w:autoSpaceDN w:val="0"/>
        <w:adjustRightInd w:val="0"/>
        <w:spacing w:after="0" w:line="240" w:lineRule="auto"/>
        <w:rPr>
          <w:rFonts w:cs="Times New Roman"/>
        </w:rPr>
      </w:pPr>
      <w:r w:rsidRPr="00C76F99">
        <w:rPr>
          <w:rFonts w:cs="Times New Roman"/>
        </w:rPr>
        <w:lastRenderedPageBreak/>
        <w:t>Angiv spildevandets pH-værdi: ca. 12</w:t>
      </w:r>
    </w:p>
    <w:p w14:paraId="6F9C834B" w14:textId="3F9E70D0" w:rsidR="0051384E" w:rsidRPr="00C76F99" w:rsidRDefault="0051384E" w:rsidP="00C76F99">
      <w:pPr>
        <w:pStyle w:val="Listeafsnit"/>
        <w:numPr>
          <w:ilvl w:val="0"/>
          <w:numId w:val="38"/>
        </w:numPr>
        <w:autoSpaceDE w:val="0"/>
        <w:autoSpaceDN w:val="0"/>
        <w:adjustRightInd w:val="0"/>
        <w:spacing w:after="0" w:line="240" w:lineRule="auto"/>
        <w:rPr>
          <w:rFonts w:cs="Times New Roman"/>
        </w:rPr>
      </w:pPr>
      <w:r w:rsidRPr="00C76F99">
        <w:rPr>
          <w:rFonts w:cs="Times New Roman"/>
        </w:rPr>
        <w:t>Oplys om eventuelle mikroorganismer: Ingen (grundet den høje pH)</w:t>
      </w:r>
    </w:p>
    <w:p w14:paraId="1F08BDB4" w14:textId="7287A88A" w:rsidR="0051384E" w:rsidRPr="00C76F99" w:rsidRDefault="0051384E" w:rsidP="00C76F99">
      <w:pPr>
        <w:pStyle w:val="Listeafsnit"/>
        <w:numPr>
          <w:ilvl w:val="0"/>
          <w:numId w:val="38"/>
        </w:numPr>
        <w:autoSpaceDE w:val="0"/>
        <w:autoSpaceDN w:val="0"/>
        <w:adjustRightInd w:val="0"/>
        <w:spacing w:after="0" w:line="240" w:lineRule="auto"/>
        <w:rPr>
          <w:rFonts w:cs="Times New Roman"/>
        </w:rPr>
      </w:pPr>
      <w:r w:rsidRPr="00C76F99">
        <w:rPr>
          <w:rFonts w:cs="Times New Roman"/>
        </w:rPr>
        <w:t>Angiv kapaciteten af renseforanstaltninger: Overløb fra bundfældningsbassin ledes via sandfang. Sandfangets kapacitet kendes ikke.</w:t>
      </w:r>
    </w:p>
    <w:p w14:paraId="0E0BE23D" w14:textId="7516C386" w:rsidR="0051384E" w:rsidRPr="00C76F99" w:rsidRDefault="0051384E" w:rsidP="00C76F99">
      <w:pPr>
        <w:pStyle w:val="Listeafsnit"/>
        <w:numPr>
          <w:ilvl w:val="0"/>
          <w:numId w:val="38"/>
        </w:numPr>
        <w:autoSpaceDE w:val="0"/>
        <w:autoSpaceDN w:val="0"/>
        <w:adjustRightInd w:val="0"/>
        <w:spacing w:after="0" w:line="240" w:lineRule="auto"/>
        <w:rPr>
          <w:rFonts w:cs="Times New Roman"/>
        </w:rPr>
      </w:pPr>
      <w:r w:rsidRPr="00C76F99">
        <w:rPr>
          <w:rFonts w:cs="Times New Roman"/>
        </w:rPr>
        <w:t>Beskriv rensningsmetoder og rensningsgrad: Bundfældning og sandfang.</w:t>
      </w:r>
    </w:p>
    <w:p w14:paraId="5FB8B3C3" w14:textId="77777777" w:rsidR="00C76F99" w:rsidRDefault="00C76F99" w:rsidP="0051384E">
      <w:pPr>
        <w:autoSpaceDE w:val="0"/>
        <w:autoSpaceDN w:val="0"/>
        <w:adjustRightInd w:val="0"/>
        <w:spacing w:after="0" w:line="240" w:lineRule="auto"/>
        <w:rPr>
          <w:rFonts w:cs="Times New Roman"/>
        </w:rPr>
      </w:pPr>
    </w:p>
    <w:p w14:paraId="383157A0" w14:textId="77777777" w:rsidR="00C76F99" w:rsidRDefault="0051384E" w:rsidP="0051384E">
      <w:pPr>
        <w:autoSpaceDE w:val="0"/>
        <w:autoSpaceDN w:val="0"/>
        <w:adjustRightInd w:val="0"/>
        <w:spacing w:after="0" w:line="240" w:lineRule="auto"/>
        <w:rPr>
          <w:rFonts w:cs="Times New Roman"/>
        </w:rPr>
      </w:pPr>
      <w:r w:rsidRPr="0051384E">
        <w:rPr>
          <w:rFonts w:cs="Times New Roman"/>
        </w:rPr>
        <w:t xml:space="preserve">Bemærkninger: </w:t>
      </w:r>
    </w:p>
    <w:p w14:paraId="3669CC0D" w14:textId="792D921D" w:rsidR="0051384E" w:rsidRDefault="0051384E" w:rsidP="0051384E">
      <w:pPr>
        <w:autoSpaceDE w:val="0"/>
        <w:autoSpaceDN w:val="0"/>
        <w:adjustRightInd w:val="0"/>
        <w:spacing w:after="0" w:line="240" w:lineRule="auto"/>
        <w:rPr>
          <w:rFonts w:cs="Times New Roman"/>
        </w:rPr>
      </w:pPr>
      <w:r w:rsidRPr="0051384E">
        <w:rPr>
          <w:rFonts w:cs="Times New Roman"/>
        </w:rPr>
        <w:t>Grundet vandets høje pH sammenholdt med råvarer og mængder af kemiske produkter anvendt i produktionen, vurderes indhold af organiske stoffer er være</w:t>
      </w:r>
      <w:r>
        <w:rPr>
          <w:rFonts w:cs="Times New Roman"/>
        </w:rPr>
        <w:t xml:space="preserve"> </w:t>
      </w:r>
      <w:r w:rsidRPr="0051384E">
        <w:rPr>
          <w:rFonts w:cs="Times New Roman"/>
        </w:rPr>
        <w:t>minimal.</w:t>
      </w:r>
    </w:p>
    <w:p w14:paraId="644B546D" w14:textId="773A2AC9" w:rsidR="004B3CAF" w:rsidRDefault="004B3CAF" w:rsidP="0051384E">
      <w:pPr>
        <w:autoSpaceDE w:val="0"/>
        <w:autoSpaceDN w:val="0"/>
        <w:adjustRightInd w:val="0"/>
        <w:spacing w:after="0" w:line="240" w:lineRule="auto"/>
        <w:rPr>
          <w:rFonts w:cs="Times New Roman"/>
        </w:rPr>
      </w:pPr>
    </w:p>
    <w:p w14:paraId="748E2F7B" w14:textId="4B949EBD" w:rsidR="004E01DC" w:rsidRDefault="004E01DC" w:rsidP="001423D2">
      <w:pPr>
        <w:autoSpaceDE w:val="0"/>
        <w:autoSpaceDN w:val="0"/>
        <w:adjustRightInd w:val="0"/>
        <w:spacing w:after="0" w:line="240" w:lineRule="auto"/>
        <w:rPr>
          <w:rFonts w:cs="Times New Roman"/>
        </w:rPr>
      </w:pPr>
    </w:p>
    <w:p w14:paraId="1F9A9B1E" w14:textId="48B4F21B" w:rsidR="004E01DC" w:rsidRDefault="0051384E" w:rsidP="001423D2">
      <w:pPr>
        <w:autoSpaceDE w:val="0"/>
        <w:autoSpaceDN w:val="0"/>
        <w:adjustRightInd w:val="0"/>
        <w:spacing w:after="0" w:line="240" w:lineRule="auto"/>
        <w:rPr>
          <w:rFonts w:cs="Times New Roman"/>
        </w:rPr>
      </w:pPr>
      <w:r>
        <w:rPr>
          <w:rFonts w:cs="Times New Roman"/>
        </w:rPr>
        <w:t>Støj og vibrationer:</w:t>
      </w:r>
    </w:p>
    <w:p w14:paraId="60B8D8B6" w14:textId="57F7D847" w:rsidR="0051384E" w:rsidRDefault="0051384E" w:rsidP="001423D2">
      <w:pPr>
        <w:autoSpaceDE w:val="0"/>
        <w:autoSpaceDN w:val="0"/>
        <w:adjustRightInd w:val="0"/>
        <w:spacing w:after="0" w:line="240" w:lineRule="auto"/>
        <w:rPr>
          <w:rFonts w:cs="Times New Roman"/>
        </w:rPr>
      </w:pPr>
      <w:r>
        <w:rPr>
          <w:noProof/>
          <w:lang w:eastAsia="da-DK"/>
        </w:rPr>
        <w:lastRenderedPageBreak/>
        <w:drawing>
          <wp:inline distT="0" distB="0" distL="0" distR="0" wp14:anchorId="37065A7B" wp14:editId="0C559664">
            <wp:extent cx="4781550" cy="6858000"/>
            <wp:effectExtent l="190500" t="190500" r="190500" b="190500"/>
            <wp:docPr id="10" name="Billede 10" descr="Støj og vibrationer" title="Støj og vibrat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781550" cy="6858000"/>
                    </a:xfrm>
                    <a:prstGeom prst="rect">
                      <a:avLst/>
                    </a:prstGeom>
                    <a:ln>
                      <a:noFill/>
                    </a:ln>
                    <a:effectLst>
                      <a:outerShdw blurRad="190500" algn="tl" rotWithShape="0">
                        <a:srgbClr val="000000">
                          <a:alpha val="70000"/>
                        </a:srgbClr>
                      </a:outerShdw>
                    </a:effectLst>
                  </pic:spPr>
                </pic:pic>
              </a:graphicData>
            </a:graphic>
          </wp:inline>
        </w:drawing>
      </w:r>
    </w:p>
    <w:tbl>
      <w:tblPr>
        <w:tblStyle w:val="Tabel-Gitter"/>
        <w:tblW w:w="0" w:type="auto"/>
        <w:tblLook w:val="04A0" w:firstRow="1" w:lastRow="0" w:firstColumn="1" w:lastColumn="0" w:noHBand="0" w:noVBand="1"/>
        <w:tblCaption w:val="Beskrivelse af produktion"/>
        <w:tblDescription w:val="Beskrivelse af produktion"/>
      </w:tblPr>
      <w:tblGrid>
        <w:gridCol w:w="9628"/>
      </w:tblGrid>
      <w:tr w:rsidR="005E33F1" w14:paraId="1C0822E3" w14:textId="77777777" w:rsidTr="00443BB9">
        <w:trPr>
          <w:tblHeader/>
        </w:trPr>
        <w:tc>
          <w:tcPr>
            <w:tcW w:w="9628" w:type="dxa"/>
          </w:tcPr>
          <w:p w14:paraId="0CB2EFF6" w14:textId="77777777" w:rsidR="005E33F1" w:rsidRPr="005E33F1" w:rsidRDefault="005E33F1" w:rsidP="005E33F1">
            <w:pPr>
              <w:rPr>
                <w:b/>
              </w:rPr>
            </w:pPr>
            <w:bookmarkStart w:id="16" w:name="_Toc223485912"/>
            <w:bookmarkStart w:id="17" w:name="_Toc226881765"/>
            <w:bookmarkStart w:id="18" w:name="_Toc252192912"/>
            <w:bookmarkStart w:id="19" w:name="_Toc314575032"/>
            <w:r w:rsidRPr="005E33F1">
              <w:rPr>
                <w:b/>
              </w:rPr>
              <w:lastRenderedPageBreak/>
              <w:t>Beskrivelse af produktion</w:t>
            </w:r>
            <w:bookmarkEnd w:id="16"/>
            <w:bookmarkEnd w:id="17"/>
            <w:bookmarkEnd w:id="18"/>
            <w:bookmarkEnd w:id="19"/>
          </w:p>
          <w:p w14:paraId="47AC6BC9" w14:textId="77777777" w:rsidR="005E33F1" w:rsidRDefault="005E33F1" w:rsidP="005E33F1">
            <w:r>
              <w:t>Under beskrivelsen af de enkelte processer, er forureninger angivet i parentes med følgende terminologi:</w:t>
            </w:r>
          </w:p>
          <w:p w14:paraId="3CAFD96F" w14:textId="77777777" w:rsidR="005E33F1" w:rsidRDefault="005E33F1" w:rsidP="005E33F1">
            <w:r>
              <w:t>L:</w:t>
            </w:r>
            <w:r>
              <w:tab/>
              <w:t>Støv/luftemission</w:t>
            </w:r>
          </w:p>
          <w:p w14:paraId="413541E1" w14:textId="77777777" w:rsidR="005E33F1" w:rsidRDefault="005E33F1" w:rsidP="005E33F1">
            <w:r>
              <w:t>S:</w:t>
            </w:r>
            <w:r>
              <w:tab/>
              <w:t>Støj</w:t>
            </w:r>
          </w:p>
          <w:p w14:paraId="332D2450" w14:textId="77777777" w:rsidR="005E33F1" w:rsidRDefault="005E33F1" w:rsidP="005E33F1">
            <w:r>
              <w:t>V:</w:t>
            </w:r>
            <w:r>
              <w:tab/>
              <w:t>Vibration (støj)</w:t>
            </w:r>
          </w:p>
          <w:p w14:paraId="65D6E727" w14:textId="77777777" w:rsidR="005E33F1" w:rsidRDefault="005E33F1" w:rsidP="005E33F1">
            <w:r>
              <w:t>A:</w:t>
            </w:r>
            <w:r>
              <w:tab/>
              <w:t>Affald</w:t>
            </w:r>
          </w:p>
          <w:p w14:paraId="006EB80F" w14:textId="77777777" w:rsidR="005E33F1" w:rsidRPr="005668DF" w:rsidRDefault="005E33F1" w:rsidP="005E33F1">
            <w:r>
              <w:t>Sp:</w:t>
            </w:r>
            <w:r>
              <w:tab/>
              <w:t>Processpildevand</w:t>
            </w:r>
          </w:p>
          <w:p w14:paraId="716933CA" w14:textId="77777777" w:rsidR="005E33F1" w:rsidRDefault="005E33F1" w:rsidP="005E33F1">
            <w:pPr>
              <w:rPr>
                <w:b/>
              </w:rPr>
            </w:pPr>
            <w:bookmarkStart w:id="20" w:name="_Toc128878529"/>
          </w:p>
          <w:p w14:paraId="3297D8B7" w14:textId="2BAB9B15" w:rsidR="005E33F1" w:rsidRPr="005E33F1" w:rsidRDefault="005E33F1" w:rsidP="005E33F1">
            <w:pPr>
              <w:rPr>
                <w:b/>
              </w:rPr>
            </w:pPr>
            <w:r w:rsidRPr="005E33F1">
              <w:rPr>
                <w:b/>
              </w:rPr>
              <w:t>Levering og opbevaring af råvarer og hjælpematerialer</w:t>
            </w:r>
            <w:bookmarkEnd w:id="20"/>
          </w:p>
          <w:p w14:paraId="06619FFB" w14:textId="77777777" w:rsidR="005E33F1" w:rsidRPr="0081064E" w:rsidRDefault="005E33F1" w:rsidP="005E33F1">
            <w:pPr>
              <w:numPr>
                <w:ilvl w:val="0"/>
                <w:numId w:val="34"/>
              </w:numPr>
              <w:spacing w:line="240" w:lineRule="auto"/>
              <w:rPr>
                <w:color w:val="000000"/>
              </w:rPr>
            </w:pPr>
            <w:r w:rsidRPr="00390119">
              <w:rPr>
                <w:color w:val="000000"/>
              </w:rPr>
              <w:t xml:space="preserve">Tilslagsmaterialer leveres i lastbiler </w:t>
            </w:r>
            <w:r w:rsidRPr="00390119">
              <w:t>(L</w:t>
            </w:r>
            <w:r>
              <w:t>1</w:t>
            </w:r>
            <w:r w:rsidRPr="00390119">
              <w:t>, S</w:t>
            </w:r>
            <w:r>
              <w:t>1</w:t>
            </w:r>
            <w:r w:rsidRPr="00390119">
              <w:t>)</w:t>
            </w:r>
            <w:r w:rsidRPr="00390119">
              <w:rPr>
                <w:color w:val="000000"/>
              </w:rPr>
              <w:t xml:space="preserve"> og læsses af </w:t>
            </w:r>
            <w:r>
              <w:rPr>
                <w:color w:val="000000"/>
              </w:rPr>
              <w:t xml:space="preserve">direkte i tilslagssiloer. </w:t>
            </w:r>
            <w:r w:rsidRPr="00390119">
              <w:rPr>
                <w:color w:val="000000"/>
              </w:rPr>
              <w:t>Ved aflæsning fremkommer støj (S</w:t>
            </w:r>
            <w:r>
              <w:rPr>
                <w:color w:val="000000"/>
              </w:rPr>
              <w:t>2</w:t>
            </w:r>
            <w:r w:rsidRPr="00390119">
              <w:rPr>
                <w:color w:val="000000"/>
              </w:rPr>
              <w:t>) og i tørre perioder også støv (L</w:t>
            </w:r>
            <w:r>
              <w:rPr>
                <w:color w:val="000000"/>
              </w:rPr>
              <w:t>2</w:t>
            </w:r>
            <w:r w:rsidRPr="00390119">
              <w:rPr>
                <w:color w:val="000000"/>
              </w:rPr>
              <w:t>)</w:t>
            </w:r>
            <w:r>
              <w:rPr>
                <w:color w:val="000000"/>
              </w:rPr>
              <w:t xml:space="preserve"> under aflæsningen</w:t>
            </w:r>
            <w:r w:rsidRPr="00390119">
              <w:rPr>
                <w:color w:val="000000"/>
              </w:rPr>
              <w:t>.</w:t>
            </w:r>
            <w:r>
              <w:rPr>
                <w:color w:val="000000"/>
              </w:rPr>
              <w:t xml:space="preserve"> </w:t>
            </w:r>
            <w:r w:rsidRPr="00A16387">
              <w:rPr>
                <w:color w:val="000000"/>
              </w:rPr>
              <w:t>Tilslag kan ved større støbninger også aflæsses i udendørs material</w:t>
            </w:r>
            <w:r>
              <w:rPr>
                <w:color w:val="000000"/>
              </w:rPr>
              <w:t>esiloer</w:t>
            </w:r>
            <w:r w:rsidRPr="00A16387">
              <w:rPr>
                <w:color w:val="000000"/>
              </w:rPr>
              <w:t>, hvorfra de efter behov køres til modtagesilo med gummiged (L</w:t>
            </w:r>
            <w:r>
              <w:rPr>
                <w:color w:val="000000"/>
              </w:rPr>
              <w:t>1</w:t>
            </w:r>
            <w:r w:rsidRPr="00A16387">
              <w:rPr>
                <w:color w:val="000000"/>
              </w:rPr>
              <w:t>, S</w:t>
            </w:r>
            <w:r>
              <w:rPr>
                <w:color w:val="000000"/>
              </w:rPr>
              <w:t>1</w:t>
            </w:r>
            <w:r w:rsidRPr="00A16387">
              <w:rPr>
                <w:color w:val="000000"/>
              </w:rPr>
              <w:t>)</w:t>
            </w:r>
            <w:r>
              <w:rPr>
                <w:color w:val="000000"/>
              </w:rPr>
              <w:t>. Støv fra udendørs materialeoplag (L3) kan forekomme i tørre perioder med blæst, men kan afgrænses med vanding eller overdækning.</w:t>
            </w:r>
          </w:p>
          <w:p w14:paraId="6A430156" w14:textId="77777777" w:rsidR="005E33F1" w:rsidRPr="0081064E" w:rsidRDefault="005E33F1" w:rsidP="005E33F1">
            <w:pPr>
              <w:numPr>
                <w:ilvl w:val="0"/>
                <w:numId w:val="34"/>
              </w:numPr>
              <w:spacing w:line="240" w:lineRule="auto"/>
            </w:pPr>
            <w:r>
              <w:t>Pulvermaterialer (c</w:t>
            </w:r>
            <w:r w:rsidRPr="0081064E">
              <w:t>ement</w:t>
            </w:r>
            <w:r>
              <w:t>,</w:t>
            </w:r>
            <w:r w:rsidRPr="0081064E">
              <w:t xml:space="preserve"> flyveaske </w:t>
            </w:r>
            <w:r>
              <w:t xml:space="preserve">mv.) </w:t>
            </w:r>
            <w:r w:rsidRPr="0081064E">
              <w:t>ankommer i tankbiler (L</w:t>
            </w:r>
            <w:r>
              <w:t>1</w:t>
            </w:r>
            <w:r w:rsidRPr="0081064E">
              <w:t>, S</w:t>
            </w:r>
            <w:r>
              <w:t>1</w:t>
            </w:r>
            <w:r w:rsidRPr="0081064E">
              <w:t>). Pulvermaterialerne blæses med trykluft op i siloerne. Tankbilernes motor kører under aflæsningen da tankbilens kompressor skal køre for at danne trykluft (S</w:t>
            </w:r>
            <w:r>
              <w:t>4</w:t>
            </w:r>
            <w:r w:rsidRPr="0081064E">
              <w:t>). Under opblæsningen af pulver i en silo dannes der overskydende luft. Den overskydende luft presses gennem et silofilter inden afkast til det fri (</w:t>
            </w:r>
            <w:r>
              <w:t>L5</w:t>
            </w:r>
            <w:r w:rsidRPr="0081064E">
              <w:t xml:space="preserve">). </w:t>
            </w:r>
            <w:r w:rsidRPr="00176290">
              <w:t xml:space="preserve">Aflæsning af pulver varer </w:t>
            </w:r>
            <w:r>
              <w:t xml:space="preserve">ca. </w:t>
            </w:r>
            <w:r w:rsidRPr="00176290">
              <w:t>30 minutter</w:t>
            </w:r>
            <w:r w:rsidRPr="0081064E">
              <w:t>. Silofilt</w:t>
            </w:r>
            <w:r>
              <w:t>er</w:t>
            </w:r>
            <w:r w:rsidRPr="0081064E">
              <w:t xml:space="preserve">et renses løbende under opblæsning, hvilket høres som kortvarige </w:t>
            </w:r>
            <w:r>
              <w:t xml:space="preserve">svage </w:t>
            </w:r>
            <w:r w:rsidRPr="0081064E">
              <w:t>”skud</w:t>
            </w:r>
            <w:r w:rsidRPr="00176290">
              <w:t>” i silotoppen (S</w:t>
            </w:r>
            <w:r>
              <w:t>5</w:t>
            </w:r>
            <w:r w:rsidRPr="00176290">
              <w:t>). Rensningen af virksomhedens filtre sker med faste intervaller under hele</w:t>
            </w:r>
            <w:r>
              <w:t xml:space="preserve"> opblæsningen</w:t>
            </w:r>
            <w:r w:rsidRPr="0081064E">
              <w:t>.</w:t>
            </w:r>
          </w:p>
          <w:p w14:paraId="27973BB0" w14:textId="77777777" w:rsidR="005E33F1" w:rsidRPr="00B9247E" w:rsidRDefault="005E33F1" w:rsidP="005E33F1">
            <w:pPr>
              <w:numPr>
                <w:ilvl w:val="0"/>
                <w:numId w:val="34"/>
              </w:numPr>
              <w:spacing w:line="240" w:lineRule="auto"/>
              <w:rPr>
                <w:b/>
                <w:color w:val="000000"/>
              </w:rPr>
            </w:pPr>
            <w:r>
              <w:t>Additiver leveres med tankbiler (L1, S1) og påfyldes virksomhedens palletanke, som står på betongulv under blandestationen. Væskerne pumpes ind i rør, der leder til beholderne. Opfyldningen sker via pumpebiler ved haner, monteret på bygningens ydervæg.</w:t>
            </w:r>
          </w:p>
          <w:p w14:paraId="6FD99F42" w14:textId="77777777" w:rsidR="005E33F1" w:rsidRPr="00BE2F88" w:rsidRDefault="005E33F1" w:rsidP="005E33F1">
            <w:pPr>
              <w:numPr>
                <w:ilvl w:val="0"/>
                <w:numId w:val="34"/>
              </w:numPr>
              <w:spacing w:line="240" w:lineRule="auto"/>
              <w:rPr>
                <w:b/>
                <w:color w:val="000000"/>
              </w:rPr>
            </w:pPr>
            <w:r>
              <w:t>F</w:t>
            </w:r>
            <w:r w:rsidRPr="0081064E">
              <w:t>ibre og hjælp</w:t>
            </w:r>
            <w:r>
              <w:t>emidler leveres på lastbiler (L1</w:t>
            </w:r>
            <w:r w:rsidRPr="0081064E">
              <w:t>, S</w:t>
            </w:r>
            <w:r>
              <w:t>1</w:t>
            </w:r>
            <w:r w:rsidRPr="0081064E">
              <w:t xml:space="preserve">) og opbevares i </w:t>
            </w:r>
            <w:r>
              <w:t>kasser, sække, tromler eller dunke indendørs i produktionshallen.</w:t>
            </w:r>
          </w:p>
          <w:p w14:paraId="0ABF9C65" w14:textId="77777777" w:rsidR="005E33F1" w:rsidRDefault="005E33F1" w:rsidP="005E33F1">
            <w:pPr>
              <w:numPr>
                <w:ilvl w:val="0"/>
                <w:numId w:val="34"/>
              </w:numPr>
              <w:spacing w:line="240" w:lineRule="auto"/>
            </w:pPr>
            <w:r w:rsidRPr="00B17525">
              <w:t>Dieselolie ankommer i tankbiler (L</w:t>
            </w:r>
            <w:r>
              <w:t>1</w:t>
            </w:r>
            <w:r w:rsidRPr="00B17525">
              <w:t>, S</w:t>
            </w:r>
            <w:r>
              <w:t>1</w:t>
            </w:r>
            <w:r w:rsidRPr="00B17525">
              <w:t xml:space="preserve">). Olien fyldes </w:t>
            </w:r>
            <w:r>
              <w:t xml:space="preserve">i </w:t>
            </w:r>
            <w:r w:rsidRPr="00A16387">
              <w:t>virksomhedens olietank</w:t>
            </w:r>
            <w:r>
              <w:t>.</w:t>
            </w:r>
          </w:p>
          <w:p w14:paraId="73DF7414" w14:textId="77777777" w:rsidR="005E33F1" w:rsidRPr="00F472DD" w:rsidRDefault="005E33F1" w:rsidP="005E33F1">
            <w:pPr>
              <w:numPr>
                <w:ilvl w:val="0"/>
                <w:numId w:val="34"/>
              </w:numPr>
              <w:spacing w:line="240" w:lineRule="auto"/>
              <w:rPr>
                <w:b/>
                <w:color w:val="000000"/>
              </w:rPr>
            </w:pPr>
            <w:r>
              <w:t xml:space="preserve">Øvrige delmaterialer og </w:t>
            </w:r>
            <w:r w:rsidRPr="0081064E">
              <w:t>hjælpemidler l</w:t>
            </w:r>
            <w:r>
              <w:t xml:space="preserve">everes på lastbiler (L1, S1) </w:t>
            </w:r>
            <w:r w:rsidRPr="0081064E">
              <w:t xml:space="preserve">i </w:t>
            </w:r>
            <w:r>
              <w:t>kasser, sække, tromler eller dunke, som opbevares indendørs i garage eller blandestation.</w:t>
            </w:r>
          </w:p>
          <w:p w14:paraId="5E75159B" w14:textId="77777777" w:rsidR="005E33F1" w:rsidRDefault="005E33F1" w:rsidP="005E33F1">
            <w:pPr>
              <w:rPr>
                <w:color w:val="000000"/>
              </w:rPr>
            </w:pPr>
          </w:p>
          <w:p w14:paraId="4CCABC57" w14:textId="68264F5C" w:rsidR="005E33F1" w:rsidRDefault="005E33F1" w:rsidP="005E33F1">
            <w:pPr>
              <w:rPr>
                <w:color w:val="000000"/>
              </w:rPr>
            </w:pPr>
            <w:r>
              <w:rPr>
                <w:color w:val="000000"/>
              </w:rPr>
              <w:t>Ved maksimal produktion kommer der i gennemsnit 0,6 pulverleverance og 3,7 tilslagsleverancer dagligt.</w:t>
            </w:r>
          </w:p>
          <w:p w14:paraId="20BF71D6" w14:textId="77777777" w:rsidR="005E33F1" w:rsidRDefault="005E33F1" w:rsidP="005E33F1">
            <w:pPr>
              <w:rPr>
                <w:color w:val="000000"/>
              </w:rPr>
            </w:pPr>
          </w:p>
          <w:p w14:paraId="18A83810" w14:textId="77777777" w:rsidR="005E33F1" w:rsidRPr="005E33F1" w:rsidRDefault="005E33F1" w:rsidP="005E33F1">
            <w:pPr>
              <w:rPr>
                <w:b/>
              </w:rPr>
            </w:pPr>
            <w:bookmarkStart w:id="21" w:name="_Toc128878530"/>
            <w:bookmarkStart w:id="22" w:name="_Ref224975731"/>
            <w:r w:rsidRPr="005E33F1">
              <w:rPr>
                <w:b/>
              </w:rPr>
              <w:t>Afvejning af råvarer</w:t>
            </w:r>
            <w:bookmarkEnd w:id="21"/>
            <w:bookmarkEnd w:id="22"/>
          </w:p>
          <w:p w14:paraId="087B8B38" w14:textId="77777777" w:rsidR="005E33F1" w:rsidRDefault="005E33F1" w:rsidP="005E33F1">
            <w:pPr>
              <w:rPr>
                <w:color w:val="000000"/>
              </w:rPr>
            </w:pPr>
            <w:r>
              <w:t xml:space="preserve">Blandestationen består af blander, 4 pulversiloer, afvejningssystem, pulversnegle og transportbånd for tilslagsmaterialer fra i alt 13 materialesiloer til blander. </w:t>
            </w:r>
          </w:p>
          <w:p w14:paraId="069888D0" w14:textId="77777777" w:rsidR="005E33F1" w:rsidRDefault="005E33F1" w:rsidP="005E33F1">
            <w:pPr>
              <w:rPr>
                <w:color w:val="000000"/>
              </w:rPr>
            </w:pPr>
          </w:p>
          <w:p w14:paraId="24C54026" w14:textId="77777777" w:rsidR="005E33F1" w:rsidRDefault="005E33F1" w:rsidP="005E33F1">
            <w:pPr>
              <w:rPr>
                <w:color w:val="000000"/>
              </w:rPr>
            </w:pPr>
            <w:r w:rsidRPr="007418BC">
              <w:rPr>
                <w:color w:val="000000"/>
              </w:rPr>
              <w:t xml:space="preserve">Tilslag doseres ud på et transportbånd </w:t>
            </w:r>
            <w:r>
              <w:rPr>
                <w:color w:val="000000"/>
              </w:rPr>
              <w:t>med vejeceller under materialesiloer</w:t>
            </w:r>
            <w:r w:rsidRPr="007418BC">
              <w:rPr>
                <w:color w:val="000000"/>
              </w:rPr>
              <w:t xml:space="preserve">. Efter afvejning transporteres tilslagene med et </w:t>
            </w:r>
            <w:r>
              <w:rPr>
                <w:color w:val="000000"/>
              </w:rPr>
              <w:t>indendørs</w:t>
            </w:r>
            <w:r w:rsidRPr="007418BC">
              <w:rPr>
                <w:color w:val="000000"/>
              </w:rPr>
              <w:t xml:space="preserve"> transportbånd </w:t>
            </w:r>
            <w:r>
              <w:rPr>
                <w:color w:val="000000"/>
              </w:rPr>
              <w:t>t</w:t>
            </w:r>
            <w:r w:rsidRPr="007418BC">
              <w:rPr>
                <w:color w:val="000000"/>
              </w:rPr>
              <w:t>il blande</w:t>
            </w:r>
            <w:r>
              <w:rPr>
                <w:color w:val="000000"/>
              </w:rPr>
              <w:t>station</w:t>
            </w:r>
            <w:r w:rsidRPr="007418BC">
              <w:rPr>
                <w:color w:val="000000"/>
              </w:rPr>
              <w:t xml:space="preserve"> og tippes af i blander. </w:t>
            </w:r>
          </w:p>
          <w:p w14:paraId="3E3AA834" w14:textId="77777777" w:rsidR="005E33F1" w:rsidRDefault="005E33F1" w:rsidP="005E33F1">
            <w:r>
              <w:rPr>
                <w:color w:val="000000"/>
              </w:rPr>
              <w:t xml:space="preserve">Pulver transporteres i lukket rørsystem fra silo til pulvervægt og videre ind i blanderen. Vand og </w:t>
            </w:r>
            <w:r w:rsidRPr="00D814C7">
              <w:rPr>
                <w:color w:val="000000"/>
              </w:rPr>
              <w:t xml:space="preserve">additiver doseres automatisk på kontrollerede vægte og målere og tilsættes. </w:t>
            </w:r>
          </w:p>
          <w:p w14:paraId="6B53A7C8" w14:textId="77777777" w:rsidR="005E33F1" w:rsidRDefault="005E33F1" w:rsidP="005E33F1">
            <w:pPr>
              <w:rPr>
                <w:color w:val="000000"/>
              </w:rPr>
            </w:pPr>
          </w:p>
          <w:p w14:paraId="03589C25" w14:textId="77777777" w:rsidR="005E33F1" w:rsidRPr="0019453C" w:rsidRDefault="005E33F1" w:rsidP="005E33F1">
            <w:r w:rsidRPr="00A16387">
              <w:rPr>
                <w:color w:val="000000"/>
              </w:rPr>
              <w:t>Evt. tilsætning af plast- eller stålfibre doseres manuelt i blanderen eller i betonkanonen.</w:t>
            </w:r>
          </w:p>
          <w:p w14:paraId="796AEDE9" w14:textId="77777777" w:rsidR="005E33F1" w:rsidRDefault="005E33F1" w:rsidP="005E33F1"/>
          <w:p w14:paraId="163605DF" w14:textId="77777777" w:rsidR="005E33F1" w:rsidRDefault="005E33F1" w:rsidP="005E33F1">
            <w:r>
              <w:t xml:space="preserve">Blandingsforhold samt mængde styres ved hjælp af computeranlæg. </w:t>
            </w:r>
          </w:p>
          <w:p w14:paraId="318C0A2A" w14:textId="77777777" w:rsidR="005E33F1" w:rsidRDefault="005E33F1" w:rsidP="005E33F1">
            <w:r>
              <w:t>Brugt emballage fra fibre og hjælpemidler bortskaffes som pap (A) eller brændbart affald (A).</w:t>
            </w:r>
          </w:p>
          <w:p w14:paraId="0351DFC6" w14:textId="77777777" w:rsidR="005E33F1" w:rsidRDefault="005E33F1" w:rsidP="005E33F1"/>
          <w:p w14:paraId="646EB20A" w14:textId="07DB4E27" w:rsidR="005E33F1" w:rsidRDefault="005E33F1" w:rsidP="005E33F1">
            <w:r>
              <w:lastRenderedPageBreak/>
              <w:t>Støj fra transport, afvejning og dosering af råvarer forekommer indendørs i produktionshallen. Til afvejning anvendes kompressor som også er placeret indendørs i produktionshallen.</w:t>
            </w:r>
          </w:p>
          <w:p w14:paraId="4C51E8F9" w14:textId="77777777" w:rsidR="005E33F1" w:rsidRDefault="005E33F1" w:rsidP="005E33F1"/>
          <w:p w14:paraId="05B12019" w14:textId="77777777" w:rsidR="005E33F1" w:rsidRPr="005E33F1" w:rsidRDefault="005E33F1" w:rsidP="005E33F1">
            <w:pPr>
              <w:rPr>
                <w:b/>
              </w:rPr>
            </w:pPr>
            <w:r w:rsidRPr="005E33F1">
              <w:rPr>
                <w:b/>
              </w:rPr>
              <w:t>Blanding af beton</w:t>
            </w:r>
          </w:p>
          <w:p w14:paraId="77291939" w14:textId="77777777" w:rsidR="005E33F1" w:rsidRDefault="005E33F1" w:rsidP="005E33F1">
            <w:r>
              <w:t>Virksomhedens blander er indendørs i produ</w:t>
            </w:r>
            <w:r w:rsidRPr="00176290">
              <w:t>ktionshallen og der er ingen udsugning til det fri. Støv fra blander opsamles og returneres til blander</w:t>
            </w:r>
            <w:r>
              <w:t xml:space="preserve"> i cyklon</w:t>
            </w:r>
            <w:r w:rsidRPr="00D21B4F">
              <w:t>.</w:t>
            </w:r>
            <w:r>
              <w:t xml:space="preserve"> </w:t>
            </w:r>
          </w:p>
          <w:p w14:paraId="7EB99E1C" w14:textId="77777777" w:rsidR="005E33F1" w:rsidRDefault="005E33F1" w:rsidP="005E33F1"/>
          <w:p w14:paraId="31F3827F" w14:textId="7B989E72" w:rsidR="005E33F1" w:rsidRDefault="005E33F1" w:rsidP="005E33F1">
            <w:r>
              <w:t xml:space="preserve">Betonen blandes ved at de afvejede råvarer doseres ned i blanderen, hvor vand tilsættes, og der blandes til en homogen masse. </w:t>
            </w:r>
            <w:r w:rsidRPr="009B066E">
              <w:t xml:space="preserve">Blanding af betonen varer </w:t>
            </w:r>
            <w:r>
              <w:t xml:space="preserve">ca. </w:t>
            </w:r>
            <w:r w:rsidRPr="009B066E">
              <w:t>60 sekunder.</w:t>
            </w:r>
          </w:p>
          <w:p w14:paraId="2903746D" w14:textId="77777777" w:rsidR="005E33F1" w:rsidRPr="00697CAE" w:rsidRDefault="005E33F1" w:rsidP="005E33F1">
            <w:pPr>
              <w:rPr>
                <w:color w:val="000000"/>
              </w:rPr>
            </w:pPr>
          </w:p>
          <w:p w14:paraId="65E21262" w14:textId="77777777" w:rsidR="005E33F1" w:rsidRPr="005E33F1" w:rsidRDefault="005E33F1" w:rsidP="005E33F1">
            <w:pPr>
              <w:rPr>
                <w:b/>
              </w:rPr>
            </w:pPr>
            <w:r w:rsidRPr="005E33F1">
              <w:rPr>
                <w:b/>
              </w:rPr>
              <w:t>Læsning og levering af færdigbeton</w:t>
            </w:r>
          </w:p>
          <w:p w14:paraId="2CE8280C" w14:textId="77777777" w:rsidR="005E33F1" w:rsidRDefault="005E33F1" w:rsidP="005E33F1">
            <w:r>
              <w:t xml:space="preserve">Efter blanding hældes betonen i roterende betonkanon direkte fra blanderen for levering til kunde. </w:t>
            </w:r>
            <w:r w:rsidRPr="009B066E">
              <w:t xml:space="preserve">Der kan læsses op til </w:t>
            </w:r>
            <w:r>
              <w:t>4</w:t>
            </w:r>
            <w:r w:rsidRPr="009B066E">
              <w:t xml:space="preserve"> blandinger beton i en betonkanon, men i gennemsnit indeholder hver bil 2 blandinger</w:t>
            </w:r>
            <w:r>
              <w:t>.</w:t>
            </w:r>
            <w:r w:rsidRPr="009B066E">
              <w:t xml:space="preserve"> </w:t>
            </w:r>
            <w:r>
              <w:t>S</w:t>
            </w:r>
            <w:r w:rsidRPr="009B066E">
              <w:t>elve læsningen varer ca. 90 sekunder</w:t>
            </w:r>
            <w:r>
              <w:t xml:space="preserve"> (S6, V6)</w:t>
            </w:r>
            <w:r w:rsidRPr="009B066E">
              <w:t>.</w:t>
            </w:r>
          </w:p>
          <w:p w14:paraId="61552428" w14:textId="77777777" w:rsidR="005E33F1" w:rsidRDefault="005E33F1" w:rsidP="005E33F1">
            <w:r>
              <w:t>Efter læsning køres betonen til kunden i betonkanon (L1, S1).</w:t>
            </w:r>
          </w:p>
          <w:p w14:paraId="1A58FD88" w14:textId="77777777" w:rsidR="005E33F1" w:rsidRDefault="005E33F1" w:rsidP="005E33F1"/>
          <w:p w14:paraId="63030C91" w14:textId="77777777" w:rsidR="005E33F1" w:rsidRDefault="005E33F1" w:rsidP="005E33F1">
            <w:r w:rsidRPr="00AA162C">
              <w:t xml:space="preserve">Støj fra læsning af betonkanoner dæmpes </w:t>
            </w:r>
            <w:r>
              <w:t>ved at</w:t>
            </w:r>
            <w:r w:rsidRPr="00AA162C">
              <w:t xml:space="preserve"> læsningen foregår indendørs i blandestationen</w:t>
            </w:r>
            <w:r>
              <w:t>.</w:t>
            </w:r>
          </w:p>
          <w:p w14:paraId="0705FF6E" w14:textId="77777777" w:rsidR="005E33F1" w:rsidRDefault="005E33F1" w:rsidP="005E33F1"/>
          <w:p w14:paraId="0C24CFE5" w14:textId="61CFB6F5" w:rsidR="005E33F1" w:rsidRDefault="005E33F1" w:rsidP="005E33F1">
            <w:pPr>
              <w:rPr>
                <w:color w:val="000000"/>
              </w:rPr>
            </w:pPr>
            <w:r>
              <w:rPr>
                <w:color w:val="000000"/>
              </w:rPr>
              <w:t>Ved maksimal produktion leveres i gennemsnit 12,2 læs beton ud dagligt med 4 betonkanoner.</w:t>
            </w:r>
          </w:p>
          <w:p w14:paraId="78AAC23F" w14:textId="77777777" w:rsidR="005E33F1" w:rsidRPr="00797504" w:rsidRDefault="005E33F1" w:rsidP="005E33F1">
            <w:pPr>
              <w:rPr>
                <w:color w:val="000000"/>
              </w:rPr>
            </w:pPr>
          </w:p>
          <w:p w14:paraId="7B4828C1" w14:textId="77777777" w:rsidR="005E33F1" w:rsidRPr="005E33F1" w:rsidRDefault="005E33F1" w:rsidP="005E33F1">
            <w:pPr>
              <w:rPr>
                <w:b/>
              </w:rPr>
            </w:pPr>
            <w:r w:rsidRPr="005E33F1">
              <w:rPr>
                <w:b/>
              </w:rPr>
              <w:t>Laboratorieaktivitet</w:t>
            </w:r>
          </w:p>
          <w:p w14:paraId="1A506688" w14:textId="77777777" w:rsidR="005E33F1" w:rsidRDefault="005E33F1" w:rsidP="005E33F1">
            <w:r>
              <w:t xml:space="preserve">I forbindelse med produktions- og kvalitetsstyring udtages løbende prøver af den friske beton til bestemmelse af styrke, luftindhold mv. </w:t>
            </w:r>
          </w:p>
          <w:p w14:paraId="197A30F9" w14:textId="77777777" w:rsidR="005E33F1" w:rsidRDefault="005E33F1" w:rsidP="005E33F1"/>
          <w:p w14:paraId="7FB57175" w14:textId="77777777" w:rsidR="005E33F1" w:rsidRPr="00582463" w:rsidRDefault="005E33F1" w:rsidP="005E33F1">
            <w:r w:rsidRPr="00582463">
              <w:t xml:space="preserve">Til styrkekontrol udstøbes betoncylindre </w:t>
            </w:r>
            <w:r>
              <w:t xml:space="preserve">på vibrationsbord </w:t>
            </w:r>
            <w:r w:rsidRPr="00582463">
              <w:t xml:space="preserve">der efterfølgende knuses og kasseres. Det derved opståede betonaffald, knuste hærdede betoncylindre (A) </w:t>
            </w:r>
            <w:r>
              <w:t>deponeres på</w:t>
            </w:r>
            <w:r w:rsidRPr="00582463">
              <w:t xml:space="preserve"> virksomheden og knuses efter behov enten på virksomheden eller </w:t>
            </w:r>
            <w:r>
              <w:t>eksternt</w:t>
            </w:r>
            <w:r w:rsidRPr="00582463">
              <w:t>. Knust beton sælges og genbruges f.eks. til vejfyld</w:t>
            </w:r>
            <w:r>
              <w:t xml:space="preserve"> eller genbruges som råvare i betonen i det omfang det er muligt</w:t>
            </w:r>
            <w:r w:rsidRPr="00582463">
              <w:t>.</w:t>
            </w:r>
          </w:p>
          <w:p w14:paraId="6ECE8DC3" w14:textId="77777777" w:rsidR="005E33F1" w:rsidRDefault="005E33F1" w:rsidP="005E33F1">
            <w:r w:rsidRPr="0003085E">
              <w:t xml:space="preserve">Til bestemmelse af </w:t>
            </w:r>
            <w:r>
              <w:t xml:space="preserve">konsistens, </w:t>
            </w:r>
            <w:r w:rsidRPr="0003085E">
              <w:t xml:space="preserve">luftindhold mv. anvendes frisk beton, der efterfølgende kasseres. Rester af frisk beton opsamles og </w:t>
            </w:r>
            <w:r>
              <w:t>deponeres</w:t>
            </w:r>
            <w:r w:rsidRPr="0003085E">
              <w:t xml:space="preserve"> på virksomheden</w:t>
            </w:r>
            <w:r>
              <w:t xml:space="preserve"> </w:t>
            </w:r>
            <w:r w:rsidRPr="0003085E">
              <w:t>(A).</w:t>
            </w:r>
          </w:p>
          <w:p w14:paraId="05216037" w14:textId="77777777" w:rsidR="005E33F1" w:rsidRDefault="005E33F1" w:rsidP="005E33F1"/>
          <w:p w14:paraId="6C74C085" w14:textId="5398363A" w:rsidR="005E33F1" w:rsidRDefault="005E33F1" w:rsidP="005E33F1">
            <w:r>
              <w:t xml:space="preserve">Der anvendes vand i begrænset omfang i forbindelse med laboratorieaktivitet; til vandlagring af </w:t>
            </w:r>
            <w:r w:rsidRPr="00833809">
              <w:t xml:space="preserve">prøveemner samt til rengøring af udstyr og gulv i laboratoriet. </w:t>
            </w:r>
            <w:r>
              <w:t>Procesvand opsamles i bundfældningsbassin på virksomhedens vaskeplads.</w:t>
            </w:r>
          </w:p>
          <w:p w14:paraId="11653D38" w14:textId="77777777" w:rsidR="005E33F1" w:rsidRDefault="005E33F1" w:rsidP="005E33F1"/>
          <w:p w14:paraId="560AA467" w14:textId="77777777" w:rsidR="005E33F1" w:rsidRPr="005E33F1" w:rsidRDefault="005E33F1" w:rsidP="005E33F1">
            <w:pPr>
              <w:rPr>
                <w:b/>
              </w:rPr>
            </w:pPr>
            <w:r w:rsidRPr="005E33F1">
              <w:rPr>
                <w:b/>
              </w:rPr>
              <w:t>Rengøring af biler og udstyr</w:t>
            </w:r>
            <w:r w:rsidRPr="005E33F1">
              <w:rPr>
                <w:b/>
              </w:rPr>
              <w:tab/>
            </w:r>
          </w:p>
          <w:p w14:paraId="7151E772" w14:textId="77777777" w:rsidR="005E33F1" w:rsidRDefault="005E33F1" w:rsidP="005E33F1">
            <w:r>
              <w:t>Betonkanoner bliver vasket på virksomhedens</w:t>
            </w:r>
            <w:r w:rsidRPr="00EF234C">
              <w:t xml:space="preserve"> vaskeplads</w:t>
            </w:r>
            <w:r>
              <w:t xml:space="preserve">. Vaskepladsen er etableret med støbt bund. </w:t>
            </w:r>
          </w:p>
          <w:p w14:paraId="6E28ED0F" w14:textId="77777777" w:rsidR="005E33F1" w:rsidRDefault="005E33F1" w:rsidP="005E33F1">
            <w:r>
              <w:t xml:space="preserve">Betonkanoner skylles indvendigt med genbrugsvand. Herefter vaskes tromlen indvendigt med højtryksspuler (S7) og vandværksvand. Til sidst vaskes sliske og bånd (ikke alle betonkanoner har bånd) med højtryksspuler (S7) og vandværksvand. </w:t>
            </w:r>
          </w:p>
          <w:p w14:paraId="331B40FA" w14:textId="77777777" w:rsidR="005E33F1" w:rsidRDefault="005E33F1" w:rsidP="005E33F1">
            <w:r>
              <w:t xml:space="preserve">Vaskevand med betonrester (Sp) løber via fald på vaskepladsen til et bundfældningsbassin. Vandet recirkulerer i et lukket system uden afløb til kloak eller anden recipient. </w:t>
            </w:r>
          </w:p>
          <w:p w14:paraId="37987948" w14:textId="77777777" w:rsidR="005E33F1" w:rsidRDefault="005E33F1" w:rsidP="005E33F1"/>
          <w:p w14:paraId="6F719D6A" w14:textId="77777777" w:rsidR="005E33F1" w:rsidRDefault="005E33F1" w:rsidP="005E33F1">
            <w:r>
              <w:t xml:space="preserve">Bundfældet betonslam (A) oprenses af virksomheden efter behov. Betonslam deponeres efter afvanding sammen med betonrester. </w:t>
            </w:r>
          </w:p>
          <w:p w14:paraId="74B0D8AD" w14:textId="77777777" w:rsidR="005E33F1" w:rsidRDefault="005E33F1" w:rsidP="005E33F1"/>
          <w:p w14:paraId="3F7557B7" w14:textId="77777777" w:rsidR="005E33F1" w:rsidRDefault="005E33F1" w:rsidP="005E33F1">
            <w:r>
              <w:t xml:space="preserve">Kompressorerne er placeret </w:t>
            </w:r>
            <w:r w:rsidRPr="00A16387">
              <w:t>i skur/container</w:t>
            </w:r>
            <w:r>
              <w:t xml:space="preserve"> ved vaskepladsen.</w:t>
            </w:r>
          </w:p>
          <w:p w14:paraId="13B2CC7E" w14:textId="77777777" w:rsidR="005E33F1" w:rsidRDefault="005E33F1" w:rsidP="005E33F1"/>
          <w:p w14:paraId="4D5BBC6A" w14:textId="77777777" w:rsidR="005E33F1" w:rsidRDefault="005E33F1" w:rsidP="005E33F1">
            <w:r w:rsidRPr="00B13799">
              <w:t>Rengøring og vedligehold af blandeanlæg sker ved produktionsdagens afslutning. Blander vaskes med vandværksvand</w:t>
            </w:r>
            <w:r>
              <w:t xml:space="preserve"> (Sp)</w:t>
            </w:r>
            <w:r w:rsidRPr="00B13799">
              <w:t xml:space="preserve">. </w:t>
            </w:r>
          </w:p>
          <w:p w14:paraId="535802A7" w14:textId="77777777" w:rsidR="005E33F1" w:rsidRDefault="005E33F1" w:rsidP="005E33F1"/>
          <w:p w14:paraId="726A99D4" w14:textId="77777777" w:rsidR="005E33F1" w:rsidRDefault="005E33F1" w:rsidP="005E33F1">
            <w:r>
              <w:t xml:space="preserve">Der anvendes vand i begrænset omfang </w:t>
            </w:r>
            <w:r w:rsidRPr="00833809">
              <w:t>til rengøring af udstyr og gulv i laboratoriet</w:t>
            </w:r>
            <w:r>
              <w:t xml:space="preserve"> (Sp)</w:t>
            </w:r>
            <w:r w:rsidRPr="00833809">
              <w:t>.</w:t>
            </w:r>
            <w:r>
              <w:t xml:space="preserve"> </w:t>
            </w:r>
          </w:p>
          <w:p w14:paraId="7E9C600F" w14:textId="77777777" w:rsidR="005E33F1" w:rsidRDefault="005E33F1" w:rsidP="005E33F1">
            <w:r w:rsidRPr="00B13799">
              <w:t xml:space="preserve">Vand fra vask af blander </w:t>
            </w:r>
            <w:r>
              <w:t xml:space="preserve">og laboratorie </w:t>
            </w:r>
            <w:r w:rsidRPr="00B13799">
              <w:t>ledes til bundfældningsbassin på vaskepladsen</w:t>
            </w:r>
            <w:r>
              <w:t>, hvor slammet bundfælder (A)</w:t>
            </w:r>
            <w:r w:rsidRPr="00B13799">
              <w:t>.</w:t>
            </w:r>
          </w:p>
          <w:p w14:paraId="27B9C004" w14:textId="77777777" w:rsidR="005E33F1" w:rsidRDefault="005E33F1" w:rsidP="001423D2">
            <w:pPr>
              <w:autoSpaceDE w:val="0"/>
              <w:autoSpaceDN w:val="0"/>
              <w:adjustRightInd w:val="0"/>
              <w:spacing w:line="240" w:lineRule="auto"/>
              <w:rPr>
                <w:rFonts w:cs="Times New Roman"/>
              </w:rPr>
            </w:pPr>
          </w:p>
        </w:tc>
      </w:tr>
    </w:tbl>
    <w:p w14:paraId="5A310597" w14:textId="620CF020" w:rsidR="005E33F1" w:rsidRDefault="005E33F1" w:rsidP="001423D2">
      <w:pPr>
        <w:autoSpaceDE w:val="0"/>
        <w:autoSpaceDN w:val="0"/>
        <w:adjustRightInd w:val="0"/>
        <w:spacing w:after="0" w:line="240" w:lineRule="auto"/>
        <w:rPr>
          <w:rFonts w:cs="Times New Roman"/>
        </w:rPr>
      </w:pPr>
    </w:p>
    <w:p w14:paraId="2564F32D" w14:textId="3599744B" w:rsidR="005E33F1" w:rsidRDefault="005E33F1" w:rsidP="001423D2">
      <w:pPr>
        <w:autoSpaceDE w:val="0"/>
        <w:autoSpaceDN w:val="0"/>
        <w:adjustRightInd w:val="0"/>
        <w:spacing w:after="0" w:line="240" w:lineRule="auto"/>
        <w:rPr>
          <w:rFonts w:cs="Times New Roman"/>
        </w:rPr>
      </w:pPr>
      <w:r>
        <w:rPr>
          <w:rFonts w:cs="Times New Roman"/>
        </w:rPr>
        <w:t>Affald:</w:t>
      </w:r>
    </w:p>
    <w:p w14:paraId="2B6CFA05" w14:textId="72E7AEEF" w:rsidR="005E33F1" w:rsidRPr="005E33F1" w:rsidRDefault="005E33F1" w:rsidP="005E33F1">
      <w:pPr>
        <w:autoSpaceDE w:val="0"/>
        <w:autoSpaceDN w:val="0"/>
        <w:adjustRightInd w:val="0"/>
        <w:spacing w:after="0" w:line="240" w:lineRule="auto"/>
        <w:rPr>
          <w:rFonts w:cs="Times New Roman"/>
        </w:rPr>
      </w:pPr>
      <w:r w:rsidRPr="005E33F1">
        <w:rPr>
          <w:rFonts w:cs="Times New Roman"/>
        </w:rPr>
        <w:t>Virksomheden har gen</w:t>
      </w:r>
      <w:r>
        <w:rPr>
          <w:rFonts w:cs="Times New Roman"/>
        </w:rPr>
        <w:t>e</w:t>
      </w:r>
      <w:r w:rsidRPr="005E33F1">
        <w:rPr>
          <w:rFonts w:cs="Times New Roman"/>
        </w:rPr>
        <w:t>relt meget små mængder affald.</w:t>
      </w:r>
    </w:p>
    <w:p w14:paraId="0D3FA8A3" w14:textId="51B84DF9" w:rsidR="005E33F1" w:rsidRPr="005E33F1" w:rsidRDefault="005E33F1" w:rsidP="005E33F1">
      <w:pPr>
        <w:autoSpaceDE w:val="0"/>
        <w:autoSpaceDN w:val="0"/>
        <w:adjustRightInd w:val="0"/>
        <w:spacing w:after="0" w:line="240" w:lineRule="auto"/>
        <w:rPr>
          <w:rFonts w:cs="Times New Roman"/>
        </w:rPr>
      </w:pPr>
      <w:r w:rsidRPr="005E33F1">
        <w:rPr>
          <w:rFonts w:cs="Times New Roman"/>
        </w:rPr>
        <w:t>Der kan forekomme små mængder olie fra blandeanlæg og kørende materiel (service og reparation af kørende materiel</w:t>
      </w:r>
      <w:r>
        <w:rPr>
          <w:rFonts w:cs="Times New Roman"/>
        </w:rPr>
        <w:t xml:space="preserve"> </w:t>
      </w:r>
      <w:r w:rsidRPr="005E33F1">
        <w:rPr>
          <w:rFonts w:cs="Times New Roman"/>
        </w:rPr>
        <w:t>foretages på virksomhedens autoværksted i Ikast). Olierester opbevares i tromle indendørs i hallen eller afleveres på den lokale</w:t>
      </w:r>
      <w:r>
        <w:rPr>
          <w:rFonts w:cs="Times New Roman"/>
        </w:rPr>
        <w:t xml:space="preserve"> </w:t>
      </w:r>
      <w:r w:rsidRPr="005E33F1">
        <w:rPr>
          <w:rFonts w:cs="Times New Roman"/>
        </w:rPr>
        <w:t>genbrugsstation efter behov.</w:t>
      </w:r>
    </w:p>
    <w:p w14:paraId="366CF6BC" w14:textId="20172F33" w:rsidR="005E33F1" w:rsidRPr="005E33F1" w:rsidRDefault="005E33F1" w:rsidP="005E33F1">
      <w:pPr>
        <w:autoSpaceDE w:val="0"/>
        <w:autoSpaceDN w:val="0"/>
        <w:adjustRightInd w:val="0"/>
        <w:spacing w:after="0" w:line="240" w:lineRule="auto"/>
        <w:rPr>
          <w:rFonts w:cs="Times New Roman"/>
        </w:rPr>
      </w:pPr>
      <w:r w:rsidRPr="005E33F1">
        <w:rPr>
          <w:rFonts w:cs="Times New Roman"/>
        </w:rPr>
        <w:t>Brændbart affald er primært plast og pap fra emballage, der forekommer i så små mængder, at de køres på den lokale</w:t>
      </w:r>
      <w:r>
        <w:rPr>
          <w:rFonts w:cs="Times New Roman"/>
        </w:rPr>
        <w:t xml:space="preserve"> </w:t>
      </w:r>
      <w:r w:rsidRPr="005E33F1">
        <w:rPr>
          <w:rFonts w:cs="Times New Roman"/>
        </w:rPr>
        <w:t>genbrugsstation.</w:t>
      </w:r>
    </w:p>
    <w:p w14:paraId="466D2B5F" w14:textId="2AE0FDC7" w:rsidR="005E33F1" w:rsidRPr="005E33F1" w:rsidRDefault="005E33F1" w:rsidP="005E33F1">
      <w:pPr>
        <w:autoSpaceDE w:val="0"/>
        <w:autoSpaceDN w:val="0"/>
        <w:adjustRightInd w:val="0"/>
        <w:spacing w:after="0" w:line="240" w:lineRule="auto"/>
        <w:rPr>
          <w:rFonts w:cs="Times New Roman"/>
        </w:rPr>
      </w:pPr>
      <w:r w:rsidRPr="005E33F1">
        <w:rPr>
          <w:rFonts w:cs="Times New Roman"/>
        </w:rPr>
        <w:t>Betonrester afhentes af lokal nedknuser eller køres til et af virksomhedens øvrige betonværker for nedknusning og</w:t>
      </w:r>
      <w:r>
        <w:rPr>
          <w:rFonts w:cs="Times New Roman"/>
        </w:rPr>
        <w:t xml:space="preserve"> </w:t>
      </w:r>
      <w:r w:rsidRPr="005E33F1">
        <w:rPr>
          <w:rFonts w:cs="Times New Roman"/>
        </w:rPr>
        <w:t>genanvendelse.</w:t>
      </w:r>
    </w:p>
    <w:p w14:paraId="5B0F42BA" w14:textId="028B6240" w:rsidR="005E33F1" w:rsidRDefault="005E33F1" w:rsidP="005E33F1">
      <w:pPr>
        <w:autoSpaceDE w:val="0"/>
        <w:autoSpaceDN w:val="0"/>
        <w:adjustRightInd w:val="0"/>
        <w:spacing w:after="0" w:line="240" w:lineRule="auto"/>
        <w:rPr>
          <w:rFonts w:cs="Times New Roman"/>
        </w:rPr>
      </w:pPr>
      <w:r w:rsidRPr="005E33F1">
        <w:rPr>
          <w:rFonts w:cs="Times New Roman"/>
        </w:rPr>
        <w:t>Ubehandlet træ-emballage køres til et af virksomhedens øvrige fabrikker, hvor det genbruges som brændsel</w:t>
      </w:r>
      <w:r>
        <w:rPr>
          <w:rFonts w:cs="Times New Roman"/>
        </w:rPr>
        <w:t>.</w:t>
      </w:r>
    </w:p>
    <w:p w14:paraId="3844E94C" w14:textId="37EC989B" w:rsidR="005E33F1" w:rsidRDefault="00956030" w:rsidP="00956030">
      <w:pPr>
        <w:autoSpaceDE w:val="0"/>
        <w:autoSpaceDN w:val="0"/>
        <w:adjustRightInd w:val="0"/>
        <w:spacing w:after="0" w:line="240" w:lineRule="auto"/>
        <w:rPr>
          <w:rFonts w:cs="Times New Roman"/>
        </w:rPr>
      </w:pPr>
      <w:r w:rsidRPr="00956030">
        <w:rPr>
          <w:rFonts w:cs="Times New Roman"/>
        </w:rPr>
        <w:t>2015-2020 har virksomheden iht. Affaldsdatasystemet (ADS) fået afhentet 6,5 tons jern og metal og 200 kg farligt affald</w:t>
      </w:r>
      <w:r>
        <w:rPr>
          <w:rFonts w:cs="Times New Roman"/>
        </w:rPr>
        <w:t xml:space="preserve"> </w:t>
      </w:r>
      <w:r w:rsidRPr="00956030">
        <w:rPr>
          <w:rFonts w:cs="Times New Roman"/>
        </w:rPr>
        <w:t>(olierester). Begge typer affald er afhentet til genbrug.</w:t>
      </w:r>
    </w:p>
    <w:p w14:paraId="0AA73646" w14:textId="016FA886" w:rsidR="00956030" w:rsidRDefault="00956030" w:rsidP="00956030">
      <w:pPr>
        <w:autoSpaceDE w:val="0"/>
        <w:autoSpaceDN w:val="0"/>
        <w:adjustRightInd w:val="0"/>
        <w:spacing w:after="0" w:line="240" w:lineRule="auto"/>
        <w:rPr>
          <w:rFonts w:cs="Times New Roman"/>
        </w:rPr>
      </w:pPr>
    </w:p>
    <w:p w14:paraId="33A0CA03" w14:textId="58771937" w:rsidR="00956030" w:rsidRDefault="00956030" w:rsidP="00956030">
      <w:pPr>
        <w:autoSpaceDE w:val="0"/>
        <w:autoSpaceDN w:val="0"/>
        <w:adjustRightInd w:val="0"/>
        <w:spacing w:after="0" w:line="240" w:lineRule="auto"/>
        <w:rPr>
          <w:rFonts w:cs="Times New Roman"/>
        </w:rPr>
      </w:pPr>
      <w:r>
        <w:rPr>
          <w:noProof/>
          <w:lang w:eastAsia="da-DK"/>
        </w:rPr>
        <w:drawing>
          <wp:inline distT="0" distB="0" distL="0" distR="0" wp14:anchorId="43F31E99" wp14:editId="2D512789">
            <wp:extent cx="5003800" cy="1247575"/>
            <wp:effectExtent l="190500" t="190500" r="196850" b="181610"/>
            <wp:docPr id="11" name="Billede 11" descr="Affaldsammensætning" title="Affaldsammensæt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83507" cy="1267448"/>
                    </a:xfrm>
                    <a:prstGeom prst="rect">
                      <a:avLst/>
                    </a:prstGeom>
                    <a:ln>
                      <a:noFill/>
                    </a:ln>
                    <a:effectLst>
                      <a:outerShdw blurRad="190500" algn="tl" rotWithShape="0">
                        <a:srgbClr val="000000">
                          <a:alpha val="70000"/>
                        </a:srgbClr>
                      </a:outerShdw>
                    </a:effectLst>
                  </pic:spPr>
                </pic:pic>
              </a:graphicData>
            </a:graphic>
          </wp:inline>
        </w:drawing>
      </w:r>
    </w:p>
    <w:p w14:paraId="445F0C40" w14:textId="362FCE68" w:rsidR="00956030" w:rsidRPr="00956030" w:rsidRDefault="00956030" w:rsidP="00956030">
      <w:pPr>
        <w:autoSpaceDE w:val="0"/>
        <w:autoSpaceDN w:val="0"/>
        <w:adjustRightInd w:val="0"/>
        <w:spacing w:after="0" w:line="240" w:lineRule="auto"/>
        <w:rPr>
          <w:rFonts w:cs="Times New Roman"/>
        </w:rPr>
      </w:pPr>
      <w:r w:rsidRPr="00956030">
        <w:rPr>
          <w:rFonts w:cs="Times New Roman"/>
        </w:rPr>
        <w:t>Beskriv hvordan affaldet håndteres og</w:t>
      </w:r>
      <w:r>
        <w:rPr>
          <w:rFonts w:cs="Times New Roman"/>
        </w:rPr>
        <w:t xml:space="preserve"> </w:t>
      </w:r>
      <w:r w:rsidRPr="00956030">
        <w:rPr>
          <w:rFonts w:cs="Times New Roman"/>
        </w:rPr>
        <w:t xml:space="preserve">opbevares på virksomheden: Små mængder uhærdet beton (rester, som kunder ikke aftager), tippes af i bås øst </w:t>
      </w:r>
      <w:r w:rsidRPr="00956030">
        <w:rPr>
          <w:rFonts w:cs="Times New Roman"/>
        </w:rPr>
        <w:lastRenderedPageBreak/>
        <w:t>for virksomhedens vaskeplads,</w:t>
      </w:r>
      <w:r>
        <w:rPr>
          <w:rFonts w:cs="Times New Roman"/>
        </w:rPr>
        <w:t xml:space="preserve"> </w:t>
      </w:r>
      <w:r w:rsidRPr="00956030">
        <w:rPr>
          <w:rFonts w:cs="Times New Roman"/>
        </w:rPr>
        <w:t>hvor det hærdner. I samme bås deponeres betonrester fra laboratoriet (rester fra prøvning og brudte prøveemner).</w:t>
      </w:r>
    </w:p>
    <w:p w14:paraId="0D65BAA9" w14:textId="77777777" w:rsidR="00956030" w:rsidRPr="00956030" w:rsidRDefault="00956030" w:rsidP="00956030">
      <w:pPr>
        <w:autoSpaceDE w:val="0"/>
        <w:autoSpaceDN w:val="0"/>
        <w:adjustRightInd w:val="0"/>
        <w:spacing w:after="0" w:line="240" w:lineRule="auto"/>
        <w:rPr>
          <w:rFonts w:cs="Times New Roman"/>
        </w:rPr>
      </w:pPr>
      <w:r w:rsidRPr="00956030">
        <w:rPr>
          <w:rFonts w:cs="Times New Roman"/>
        </w:rPr>
        <w:t>Slam fra bundfældningsbassin på vaskeplads blandes med ovenstående betonaffald, efter afvanding.</w:t>
      </w:r>
    </w:p>
    <w:p w14:paraId="12B69CD8" w14:textId="77777777" w:rsidR="00956030" w:rsidRPr="00956030" w:rsidRDefault="00956030" w:rsidP="00956030">
      <w:pPr>
        <w:autoSpaceDE w:val="0"/>
        <w:autoSpaceDN w:val="0"/>
        <w:adjustRightInd w:val="0"/>
        <w:spacing w:after="0" w:line="240" w:lineRule="auto"/>
        <w:rPr>
          <w:rFonts w:cs="Times New Roman"/>
        </w:rPr>
      </w:pPr>
      <w:r w:rsidRPr="00956030">
        <w:rPr>
          <w:rFonts w:cs="Times New Roman"/>
        </w:rPr>
        <w:t>Brugt emballage (pap og plast) opbevares indendørs i produktionshal.</w:t>
      </w:r>
    </w:p>
    <w:p w14:paraId="02ABCDD5" w14:textId="77777777" w:rsidR="00956030" w:rsidRPr="00956030" w:rsidRDefault="00956030" w:rsidP="00956030">
      <w:pPr>
        <w:autoSpaceDE w:val="0"/>
        <w:autoSpaceDN w:val="0"/>
        <w:adjustRightInd w:val="0"/>
        <w:spacing w:after="0" w:line="240" w:lineRule="auto"/>
        <w:rPr>
          <w:rFonts w:cs="Times New Roman"/>
        </w:rPr>
      </w:pPr>
      <w:r w:rsidRPr="00956030">
        <w:rPr>
          <w:rFonts w:cs="Times New Roman"/>
        </w:rPr>
        <w:t>Rester af olie og kemi (farligt affald) opbevares indendørs i produktionshal.</w:t>
      </w:r>
    </w:p>
    <w:p w14:paraId="6C0F4B03" w14:textId="6963A9AB" w:rsidR="00956030" w:rsidRDefault="00956030" w:rsidP="00956030">
      <w:pPr>
        <w:autoSpaceDE w:val="0"/>
        <w:autoSpaceDN w:val="0"/>
        <w:adjustRightInd w:val="0"/>
        <w:spacing w:after="0" w:line="240" w:lineRule="auto"/>
        <w:rPr>
          <w:rFonts w:cs="Times New Roman"/>
        </w:rPr>
      </w:pPr>
      <w:r w:rsidRPr="00956030">
        <w:rPr>
          <w:rFonts w:cs="Times New Roman"/>
        </w:rPr>
        <w:t>Jern og metal opbevares udendørs hvor der er plads.</w:t>
      </w:r>
    </w:p>
    <w:p w14:paraId="2F70FDFB" w14:textId="165BC2B3" w:rsidR="00956030" w:rsidRDefault="00956030" w:rsidP="00956030">
      <w:pPr>
        <w:autoSpaceDE w:val="0"/>
        <w:autoSpaceDN w:val="0"/>
        <w:adjustRightInd w:val="0"/>
        <w:spacing w:after="0" w:line="240" w:lineRule="auto"/>
        <w:rPr>
          <w:rFonts w:cs="Times New Roman"/>
        </w:rPr>
      </w:pPr>
    </w:p>
    <w:p w14:paraId="5948FF74" w14:textId="792B9422" w:rsidR="00956030" w:rsidRDefault="00956030" w:rsidP="00956030">
      <w:pPr>
        <w:autoSpaceDE w:val="0"/>
        <w:autoSpaceDN w:val="0"/>
        <w:adjustRightInd w:val="0"/>
        <w:spacing w:after="0" w:line="240" w:lineRule="auto"/>
        <w:rPr>
          <w:rFonts w:cs="Times New Roman"/>
        </w:rPr>
      </w:pPr>
      <w:r>
        <w:rPr>
          <w:noProof/>
          <w:lang w:eastAsia="da-DK"/>
        </w:rPr>
        <w:drawing>
          <wp:inline distT="0" distB="0" distL="0" distR="0" wp14:anchorId="00763A81" wp14:editId="03C551B2">
            <wp:extent cx="5060950" cy="933109"/>
            <wp:effectExtent l="190500" t="190500" r="196850" b="191135"/>
            <wp:docPr id="12" name="Billede 12" descr="Affaldsfraktioner" title="Affaldsfrakt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158440" cy="951084"/>
                    </a:xfrm>
                    <a:prstGeom prst="rect">
                      <a:avLst/>
                    </a:prstGeom>
                    <a:ln>
                      <a:noFill/>
                    </a:ln>
                    <a:effectLst>
                      <a:outerShdw blurRad="190500" algn="tl" rotWithShape="0">
                        <a:srgbClr val="000000">
                          <a:alpha val="70000"/>
                        </a:srgbClr>
                      </a:outerShdw>
                    </a:effectLst>
                  </pic:spPr>
                </pic:pic>
              </a:graphicData>
            </a:graphic>
          </wp:inline>
        </w:drawing>
      </w:r>
    </w:p>
    <w:p w14:paraId="5107253E" w14:textId="35F248EB" w:rsidR="005C549D" w:rsidRPr="005C549D" w:rsidRDefault="005C549D" w:rsidP="00956030">
      <w:pPr>
        <w:autoSpaceDE w:val="0"/>
        <w:autoSpaceDN w:val="0"/>
        <w:adjustRightInd w:val="0"/>
        <w:spacing w:after="0" w:line="240" w:lineRule="auto"/>
        <w:rPr>
          <w:rFonts w:cs="Times New Roman"/>
        </w:rPr>
      </w:pPr>
      <w:r>
        <w:rPr>
          <w:rFonts w:cs="Times New Roman"/>
        </w:rPr>
        <w:t>Bemærkninger:</w:t>
      </w:r>
    </w:p>
    <w:p w14:paraId="06600BFD" w14:textId="77777777" w:rsidR="005C549D" w:rsidRPr="005C549D" w:rsidRDefault="005C549D" w:rsidP="005C549D">
      <w:pPr>
        <w:autoSpaceDE w:val="0"/>
        <w:autoSpaceDN w:val="0"/>
        <w:adjustRightInd w:val="0"/>
        <w:spacing w:after="0" w:line="240" w:lineRule="auto"/>
        <w:rPr>
          <w:rFonts w:cs="Times New Roman"/>
        </w:rPr>
      </w:pPr>
      <w:r w:rsidRPr="005C549D">
        <w:rPr>
          <w:rFonts w:cs="Times New Roman"/>
        </w:rPr>
        <w:t>Pulverformige råvarer håndteres i lukkede systemer.</w:t>
      </w:r>
    </w:p>
    <w:p w14:paraId="2DB8A2D5" w14:textId="77777777" w:rsidR="005C549D" w:rsidRPr="005C549D" w:rsidRDefault="005C549D" w:rsidP="005C549D">
      <w:pPr>
        <w:autoSpaceDE w:val="0"/>
        <w:autoSpaceDN w:val="0"/>
        <w:adjustRightInd w:val="0"/>
        <w:spacing w:after="0" w:line="240" w:lineRule="auto"/>
        <w:rPr>
          <w:rFonts w:cs="Times New Roman"/>
        </w:rPr>
      </w:pPr>
      <w:r w:rsidRPr="005C549D">
        <w:rPr>
          <w:rFonts w:cs="Times New Roman"/>
        </w:rPr>
        <w:t>Kemikalier opbevares indendørs i blandestation uden mulighed for udløb til kloak eller nedsivning.</w:t>
      </w:r>
    </w:p>
    <w:p w14:paraId="2AE43012" w14:textId="1F4B8884" w:rsidR="005C549D" w:rsidRPr="005C549D" w:rsidRDefault="005C549D" w:rsidP="005C549D">
      <w:pPr>
        <w:autoSpaceDE w:val="0"/>
        <w:autoSpaceDN w:val="0"/>
        <w:adjustRightInd w:val="0"/>
        <w:spacing w:after="0" w:line="240" w:lineRule="auto"/>
        <w:rPr>
          <w:rFonts w:cs="Times New Roman"/>
        </w:rPr>
      </w:pPr>
      <w:r w:rsidRPr="005C549D">
        <w:rPr>
          <w:rFonts w:cs="Times New Roman"/>
        </w:rPr>
        <w:t>Indsmøring af bilers slidske foregår på vaskepladsen, der er en støbt betonplade med fald mod slambassin.</w:t>
      </w:r>
    </w:p>
    <w:p w14:paraId="282902D9" w14:textId="77777777" w:rsidR="005C549D" w:rsidRDefault="005C549D" w:rsidP="00956030">
      <w:pPr>
        <w:autoSpaceDE w:val="0"/>
        <w:autoSpaceDN w:val="0"/>
        <w:adjustRightInd w:val="0"/>
        <w:spacing w:after="0" w:line="240" w:lineRule="auto"/>
        <w:rPr>
          <w:rFonts w:cs="Times New Roman"/>
        </w:rPr>
      </w:pPr>
    </w:p>
    <w:p w14:paraId="17DEDA75" w14:textId="5525DA00" w:rsidR="00956030" w:rsidRDefault="00956030" w:rsidP="00956030">
      <w:pPr>
        <w:autoSpaceDE w:val="0"/>
        <w:autoSpaceDN w:val="0"/>
        <w:adjustRightInd w:val="0"/>
        <w:spacing w:after="0" w:line="240" w:lineRule="auto"/>
        <w:rPr>
          <w:rFonts w:cs="Times New Roman"/>
        </w:rPr>
      </w:pPr>
      <w:r>
        <w:rPr>
          <w:rFonts w:cs="Times New Roman"/>
        </w:rPr>
        <w:t>Oplag af råvarer og affald:</w:t>
      </w:r>
    </w:p>
    <w:p w14:paraId="6A186F3B" w14:textId="4D881AC0" w:rsidR="00956030" w:rsidRDefault="00956030" w:rsidP="00956030">
      <w:pPr>
        <w:autoSpaceDE w:val="0"/>
        <w:autoSpaceDN w:val="0"/>
        <w:adjustRightInd w:val="0"/>
        <w:spacing w:after="0" w:line="240" w:lineRule="auto"/>
        <w:rPr>
          <w:rFonts w:cs="Times New Roman"/>
        </w:rPr>
      </w:pPr>
      <w:r>
        <w:rPr>
          <w:noProof/>
          <w:lang w:eastAsia="da-DK"/>
        </w:rPr>
        <w:lastRenderedPageBreak/>
        <w:drawing>
          <wp:inline distT="0" distB="0" distL="0" distR="0" wp14:anchorId="22E5BAB8" wp14:editId="3BE31E7B">
            <wp:extent cx="4724400" cy="6819900"/>
            <wp:effectExtent l="190500" t="190500" r="190500" b="190500"/>
            <wp:docPr id="13" name="Billede 13" descr="Oplag af råvarer og affald" title="Oplag af råvarer og aff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724400" cy="6819900"/>
                    </a:xfrm>
                    <a:prstGeom prst="rect">
                      <a:avLst/>
                    </a:prstGeom>
                    <a:ln>
                      <a:noFill/>
                    </a:ln>
                    <a:effectLst>
                      <a:outerShdw blurRad="190500" algn="tl" rotWithShape="0">
                        <a:srgbClr val="000000">
                          <a:alpha val="70000"/>
                        </a:srgbClr>
                      </a:outerShdw>
                    </a:effectLst>
                  </pic:spPr>
                </pic:pic>
              </a:graphicData>
            </a:graphic>
          </wp:inline>
        </w:drawing>
      </w:r>
    </w:p>
    <w:p w14:paraId="79771063" w14:textId="4A760E56" w:rsidR="00956030" w:rsidRPr="00C76F99" w:rsidRDefault="00956030" w:rsidP="00956030">
      <w:pPr>
        <w:autoSpaceDE w:val="0"/>
        <w:autoSpaceDN w:val="0"/>
        <w:adjustRightInd w:val="0"/>
        <w:spacing w:after="0" w:line="240" w:lineRule="auto"/>
        <w:rPr>
          <w:rFonts w:cs="Times New Roman"/>
          <w:u w:val="single"/>
        </w:rPr>
      </w:pPr>
      <w:r w:rsidRPr="00C76F99">
        <w:rPr>
          <w:rFonts w:cs="Times New Roman"/>
          <w:u w:val="single"/>
        </w:rPr>
        <w:t>Beskyttelse af jord og grundvand:</w:t>
      </w:r>
    </w:p>
    <w:p w14:paraId="2E10E391" w14:textId="440F7576" w:rsidR="00956030" w:rsidRPr="00C76F99" w:rsidRDefault="00956030" w:rsidP="00C76F99">
      <w:pPr>
        <w:pStyle w:val="Listeafsnit"/>
        <w:numPr>
          <w:ilvl w:val="0"/>
          <w:numId w:val="39"/>
        </w:numPr>
        <w:autoSpaceDE w:val="0"/>
        <w:autoSpaceDN w:val="0"/>
        <w:adjustRightInd w:val="0"/>
        <w:spacing w:after="0" w:line="240" w:lineRule="auto"/>
        <w:rPr>
          <w:rFonts w:cs="Times New Roman"/>
        </w:rPr>
      </w:pPr>
      <w:r w:rsidRPr="00C76F99">
        <w:rPr>
          <w:rFonts w:cs="Times New Roman"/>
        </w:rPr>
        <w:t>Hvilken belægning er brugt på oplagspladser samt områder for påfyldning og</w:t>
      </w:r>
      <w:r w:rsidR="009E17BE" w:rsidRPr="00C76F99">
        <w:rPr>
          <w:rFonts w:cs="Times New Roman"/>
        </w:rPr>
        <w:t xml:space="preserve"> </w:t>
      </w:r>
      <w:r w:rsidRPr="00C76F99">
        <w:rPr>
          <w:rFonts w:cs="Times New Roman"/>
        </w:rPr>
        <w:t>aftapning for tanke med fyringsolie og motorbrændstof: Støbt betonbelægning</w:t>
      </w:r>
    </w:p>
    <w:p w14:paraId="6FE92991" w14:textId="3FC72BAD" w:rsidR="00956030" w:rsidRPr="00C76F99" w:rsidRDefault="00956030" w:rsidP="00C76F99">
      <w:pPr>
        <w:pStyle w:val="Listeafsnit"/>
        <w:numPr>
          <w:ilvl w:val="0"/>
          <w:numId w:val="39"/>
        </w:numPr>
        <w:autoSpaceDE w:val="0"/>
        <w:autoSpaceDN w:val="0"/>
        <w:adjustRightInd w:val="0"/>
        <w:spacing w:after="0" w:line="240" w:lineRule="auto"/>
        <w:rPr>
          <w:rFonts w:cs="Times New Roman"/>
        </w:rPr>
      </w:pPr>
      <w:r w:rsidRPr="00C76F99">
        <w:rPr>
          <w:rFonts w:cs="Times New Roman"/>
        </w:rPr>
        <w:lastRenderedPageBreak/>
        <w:t>Hvilken belægning er brugt på oplagspladser for tilsætnings- og hjælpestoffer</w:t>
      </w:r>
      <w:r w:rsidR="009E17BE" w:rsidRPr="00C76F99">
        <w:rPr>
          <w:rFonts w:cs="Times New Roman"/>
        </w:rPr>
        <w:t xml:space="preserve"> </w:t>
      </w:r>
      <w:r w:rsidRPr="00C76F99">
        <w:rPr>
          <w:rFonts w:cs="Times New Roman"/>
        </w:rPr>
        <w:t>samt øvrige kemikalier: Betongulv</w:t>
      </w:r>
    </w:p>
    <w:p w14:paraId="1F67D26B" w14:textId="3322EFF8" w:rsidR="00956030" w:rsidRPr="00C76F99" w:rsidRDefault="00956030" w:rsidP="00C76F99">
      <w:pPr>
        <w:pStyle w:val="Listeafsnit"/>
        <w:numPr>
          <w:ilvl w:val="0"/>
          <w:numId w:val="39"/>
        </w:numPr>
        <w:autoSpaceDE w:val="0"/>
        <w:autoSpaceDN w:val="0"/>
        <w:adjustRightInd w:val="0"/>
        <w:spacing w:after="0" w:line="240" w:lineRule="auto"/>
        <w:rPr>
          <w:rFonts w:cs="Times New Roman"/>
        </w:rPr>
      </w:pPr>
      <w:r w:rsidRPr="00C76F99">
        <w:rPr>
          <w:rFonts w:cs="Times New Roman"/>
        </w:rPr>
        <w:t>Hvilken belægning er brugt på pladser til oplag af farligt affald: Betongulv</w:t>
      </w:r>
    </w:p>
    <w:p w14:paraId="5E5CD8E1" w14:textId="4A7E62C5" w:rsidR="00956030" w:rsidRPr="00C76F99" w:rsidRDefault="00956030" w:rsidP="00C76F99">
      <w:pPr>
        <w:pStyle w:val="Listeafsnit"/>
        <w:numPr>
          <w:ilvl w:val="0"/>
          <w:numId w:val="39"/>
        </w:numPr>
        <w:autoSpaceDE w:val="0"/>
        <w:autoSpaceDN w:val="0"/>
        <w:adjustRightInd w:val="0"/>
        <w:spacing w:after="0" w:line="240" w:lineRule="auto"/>
        <w:rPr>
          <w:rFonts w:cs="Times New Roman"/>
        </w:rPr>
      </w:pPr>
      <w:r w:rsidRPr="00C76F99">
        <w:rPr>
          <w:rFonts w:cs="Times New Roman"/>
        </w:rPr>
        <w:t>Hvilken belægning er brugt på arealer, hvor der håndteres hjælpe- og</w:t>
      </w:r>
      <w:r w:rsidR="009E17BE" w:rsidRPr="00C76F99">
        <w:rPr>
          <w:rFonts w:cs="Times New Roman"/>
        </w:rPr>
        <w:t xml:space="preserve"> t</w:t>
      </w:r>
      <w:r w:rsidRPr="00C76F99">
        <w:rPr>
          <w:rFonts w:cs="Times New Roman"/>
        </w:rPr>
        <w:t>ilsætningsstoffer: Betongulv</w:t>
      </w:r>
    </w:p>
    <w:p w14:paraId="10146DE3" w14:textId="08CA1C06" w:rsidR="00956030" w:rsidRPr="00C76F99" w:rsidRDefault="00956030" w:rsidP="00C76F99">
      <w:pPr>
        <w:pStyle w:val="Listeafsnit"/>
        <w:numPr>
          <w:ilvl w:val="0"/>
          <w:numId w:val="39"/>
        </w:numPr>
        <w:autoSpaceDE w:val="0"/>
        <w:autoSpaceDN w:val="0"/>
        <w:adjustRightInd w:val="0"/>
        <w:spacing w:after="0" w:line="240" w:lineRule="auto"/>
        <w:rPr>
          <w:rFonts w:cs="Times New Roman"/>
        </w:rPr>
      </w:pPr>
      <w:r w:rsidRPr="00C76F99">
        <w:rPr>
          <w:rFonts w:cs="Times New Roman"/>
        </w:rPr>
        <w:t>Hvilken belægning er brugt på arealer, hvor der foregår rengøring af støbeforme,</w:t>
      </w:r>
      <w:r w:rsidR="009E17BE" w:rsidRPr="00C76F99">
        <w:rPr>
          <w:rFonts w:cs="Times New Roman"/>
        </w:rPr>
        <w:t xml:space="preserve"> </w:t>
      </w:r>
      <w:r w:rsidRPr="00C76F99">
        <w:rPr>
          <w:rFonts w:cs="Times New Roman"/>
        </w:rPr>
        <w:t>maskindele, betonkanoner mv.: Støbt betonbelægning med fald mod bundfældningsbassin</w:t>
      </w:r>
    </w:p>
    <w:p w14:paraId="18906DA4" w14:textId="31B7C204" w:rsidR="00956030" w:rsidRPr="00C76F99" w:rsidRDefault="00956030" w:rsidP="00C76F99">
      <w:pPr>
        <w:pStyle w:val="Listeafsnit"/>
        <w:numPr>
          <w:ilvl w:val="0"/>
          <w:numId w:val="39"/>
        </w:numPr>
        <w:autoSpaceDE w:val="0"/>
        <w:autoSpaceDN w:val="0"/>
        <w:adjustRightInd w:val="0"/>
        <w:spacing w:after="0" w:line="240" w:lineRule="auto"/>
        <w:rPr>
          <w:rFonts w:cs="Times New Roman"/>
        </w:rPr>
      </w:pPr>
      <w:r w:rsidRPr="00C76F99">
        <w:rPr>
          <w:rFonts w:cs="Times New Roman"/>
        </w:rPr>
        <w:t>Hvilken belægning er brugt til bassiner til betonslam samt proces-, vaske- og</w:t>
      </w:r>
      <w:r w:rsidR="009E17BE" w:rsidRPr="00C76F99">
        <w:rPr>
          <w:rFonts w:cs="Times New Roman"/>
        </w:rPr>
        <w:t xml:space="preserve"> s</w:t>
      </w:r>
      <w:r w:rsidRPr="00C76F99">
        <w:rPr>
          <w:rFonts w:cs="Times New Roman"/>
        </w:rPr>
        <w:t>pildevand: Støbt af beton</w:t>
      </w:r>
    </w:p>
    <w:p w14:paraId="61CBFF8A" w14:textId="4F95528F" w:rsidR="00956030" w:rsidRPr="00C76F99" w:rsidRDefault="00956030" w:rsidP="00C76F99">
      <w:pPr>
        <w:pStyle w:val="Listeafsnit"/>
        <w:numPr>
          <w:ilvl w:val="0"/>
          <w:numId w:val="39"/>
        </w:numPr>
        <w:autoSpaceDE w:val="0"/>
        <w:autoSpaceDN w:val="0"/>
        <w:adjustRightInd w:val="0"/>
        <w:spacing w:after="0" w:line="240" w:lineRule="auto"/>
        <w:rPr>
          <w:rFonts w:cs="Times New Roman"/>
        </w:rPr>
      </w:pPr>
      <w:r w:rsidRPr="00C76F99">
        <w:rPr>
          <w:rFonts w:cs="Times New Roman"/>
        </w:rPr>
        <w:t>Beskriv indretninger med sump, opsamlingskar eller afløb: Virksomhedens vaskeplads, som er en støbt betonplads, har fald mod</w:t>
      </w:r>
      <w:r w:rsidR="009E17BE" w:rsidRPr="00C76F99">
        <w:rPr>
          <w:rFonts w:cs="Times New Roman"/>
        </w:rPr>
        <w:t xml:space="preserve"> </w:t>
      </w:r>
      <w:r w:rsidRPr="00C76F99">
        <w:rPr>
          <w:rFonts w:cs="Times New Roman"/>
        </w:rPr>
        <w:t>bassin, hvori betonslam står og bundfælder.</w:t>
      </w:r>
      <w:r w:rsidR="009E17BE" w:rsidRPr="00C76F99">
        <w:rPr>
          <w:rFonts w:cs="Times New Roman"/>
        </w:rPr>
        <w:t xml:space="preserve"> </w:t>
      </w:r>
      <w:r w:rsidRPr="00C76F99">
        <w:rPr>
          <w:rFonts w:cs="Times New Roman"/>
        </w:rPr>
        <w:t>Bassinet består af tre kamre med overløb imellem. Vand fra det sidste</w:t>
      </w:r>
      <w:r w:rsidR="009E17BE" w:rsidRPr="00C76F99">
        <w:rPr>
          <w:rFonts w:cs="Times New Roman"/>
        </w:rPr>
        <w:t xml:space="preserve"> </w:t>
      </w:r>
      <w:r w:rsidRPr="00C76F99">
        <w:rPr>
          <w:rFonts w:cs="Times New Roman"/>
        </w:rPr>
        <w:t>kar, genbruges til vask af biler.</w:t>
      </w:r>
      <w:r w:rsidR="009E17BE" w:rsidRPr="00C76F99">
        <w:rPr>
          <w:rFonts w:cs="Times New Roman"/>
        </w:rPr>
        <w:t xml:space="preserve"> </w:t>
      </w:r>
      <w:r w:rsidRPr="00C76F99">
        <w:rPr>
          <w:rFonts w:cs="Times New Roman"/>
        </w:rPr>
        <w:t>Fra bundfældningsbassinet er et overløb til offentlig kloak via en</w:t>
      </w:r>
      <w:r w:rsidR="009E17BE" w:rsidRPr="00C76F99">
        <w:rPr>
          <w:rFonts w:cs="Times New Roman"/>
        </w:rPr>
        <w:t xml:space="preserve"> </w:t>
      </w:r>
      <w:r w:rsidRPr="00C76F99">
        <w:rPr>
          <w:rFonts w:cs="Times New Roman"/>
        </w:rPr>
        <w:t>sandfangsbrønd.</w:t>
      </w:r>
    </w:p>
    <w:p w14:paraId="5935A1C5" w14:textId="1FDBA4D5" w:rsidR="00956030" w:rsidRPr="00C76F99" w:rsidRDefault="00956030" w:rsidP="00C76F99">
      <w:pPr>
        <w:pStyle w:val="Listeafsnit"/>
        <w:numPr>
          <w:ilvl w:val="0"/>
          <w:numId w:val="39"/>
        </w:numPr>
        <w:autoSpaceDE w:val="0"/>
        <w:autoSpaceDN w:val="0"/>
        <w:adjustRightInd w:val="0"/>
        <w:spacing w:after="0" w:line="240" w:lineRule="auto"/>
        <w:rPr>
          <w:rFonts w:cs="Times New Roman"/>
        </w:rPr>
      </w:pPr>
      <w:r w:rsidRPr="00C76F99">
        <w:rPr>
          <w:rFonts w:cs="Times New Roman"/>
        </w:rPr>
        <w:t>Angiv størrelsen af overjordiske tanke til oplag af fyringsolie og</w:t>
      </w:r>
      <w:r w:rsidR="009E17BE" w:rsidRPr="00C76F99">
        <w:rPr>
          <w:rFonts w:cs="Times New Roman"/>
        </w:rPr>
        <w:t xml:space="preserve"> m</w:t>
      </w:r>
      <w:r w:rsidRPr="00C76F99">
        <w:rPr>
          <w:rFonts w:cs="Times New Roman"/>
        </w:rPr>
        <w:t>otorbrændstoffer: Virksomhedens dieseltank er 2500 liter. Tanken står i opsamlingskar</w:t>
      </w:r>
      <w:r w:rsidR="009E17BE" w:rsidRPr="00C76F99">
        <w:rPr>
          <w:rFonts w:cs="Times New Roman"/>
        </w:rPr>
        <w:t xml:space="preserve"> </w:t>
      </w:r>
      <w:r w:rsidRPr="00C76F99">
        <w:rPr>
          <w:rFonts w:cs="Times New Roman"/>
        </w:rPr>
        <w:t>indendørs i produktionshal.</w:t>
      </w:r>
    </w:p>
    <w:p w14:paraId="484F376D" w14:textId="5B68AF03" w:rsidR="005C549D" w:rsidRDefault="005C549D" w:rsidP="00956030">
      <w:pPr>
        <w:autoSpaceDE w:val="0"/>
        <w:autoSpaceDN w:val="0"/>
        <w:adjustRightInd w:val="0"/>
        <w:spacing w:after="0" w:line="240" w:lineRule="auto"/>
        <w:rPr>
          <w:rFonts w:cs="Times New Roman"/>
        </w:rPr>
      </w:pPr>
    </w:p>
    <w:p w14:paraId="5A0EE087" w14:textId="67E19E88" w:rsidR="005C549D" w:rsidRDefault="005C549D" w:rsidP="00956030">
      <w:pPr>
        <w:autoSpaceDE w:val="0"/>
        <w:autoSpaceDN w:val="0"/>
        <w:adjustRightInd w:val="0"/>
        <w:spacing w:after="0" w:line="240" w:lineRule="auto"/>
        <w:rPr>
          <w:rFonts w:cs="Times New Roman"/>
        </w:rPr>
      </w:pPr>
      <w:r>
        <w:rPr>
          <w:rFonts w:cs="Times New Roman"/>
        </w:rPr>
        <w:t>Bemærkninger:</w:t>
      </w:r>
    </w:p>
    <w:p w14:paraId="558BBBC5" w14:textId="043602AB" w:rsidR="005C549D" w:rsidRDefault="005C549D" w:rsidP="00956030">
      <w:pPr>
        <w:autoSpaceDE w:val="0"/>
        <w:autoSpaceDN w:val="0"/>
        <w:adjustRightInd w:val="0"/>
        <w:spacing w:after="0" w:line="240" w:lineRule="auto"/>
        <w:rPr>
          <w:rFonts w:cs="Times New Roman"/>
        </w:rPr>
      </w:pPr>
      <w:r w:rsidRPr="005C549D">
        <w:rPr>
          <w:rFonts w:cs="Times New Roman"/>
        </w:rPr>
        <w:t>Virksomhedens olietank står indendørs i produktionshal med betongulv.</w:t>
      </w:r>
    </w:p>
    <w:p w14:paraId="5F9EB176" w14:textId="77777777" w:rsidR="005C549D" w:rsidRPr="005C549D" w:rsidRDefault="005C549D" w:rsidP="005C549D">
      <w:pPr>
        <w:autoSpaceDE w:val="0"/>
        <w:autoSpaceDN w:val="0"/>
        <w:adjustRightInd w:val="0"/>
        <w:spacing w:after="0" w:line="240" w:lineRule="auto"/>
        <w:rPr>
          <w:rFonts w:cs="Times New Roman"/>
        </w:rPr>
      </w:pPr>
      <w:r w:rsidRPr="005C549D">
        <w:rPr>
          <w:rFonts w:cs="Times New Roman"/>
        </w:rPr>
        <w:t>Kemi til betonproduktion opbevares i palletanke indendørs i blandestation, uden mulighed for udløb til kloak eller nedsivning.</w:t>
      </w:r>
    </w:p>
    <w:p w14:paraId="27110F06" w14:textId="3050BA56" w:rsidR="005C549D" w:rsidRDefault="005C549D" w:rsidP="005C549D">
      <w:pPr>
        <w:autoSpaceDE w:val="0"/>
        <w:autoSpaceDN w:val="0"/>
        <w:adjustRightInd w:val="0"/>
        <w:spacing w:after="0" w:line="240" w:lineRule="auto"/>
        <w:rPr>
          <w:rFonts w:cs="Times New Roman"/>
        </w:rPr>
      </w:pPr>
      <w:r w:rsidRPr="005C549D">
        <w:rPr>
          <w:rFonts w:cs="Times New Roman"/>
        </w:rPr>
        <w:t>Øvrig kemi og olieprodukter opbevares indendørs i produktionshal på opsamlingsbakke.</w:t>
      </w:r>
    </w:p>
    <w:p w14:paraId="24093169" w14:textId="27A3AE7D" w:rsidR="005C549D" w:rsidRDefault="005C549D" w:rsidP="005C549D">
      <w:pPr>
        <w:autoSpaceDE w:val="0"/>
        <w:autoSpaceDN w:val="0"/>
        <w:adjustRightInd w:val="0"/>
        <w:spacing w:after="0" w:line="240" w:lineRule="auto"/>
        <w:rPr>
          <w:rFonts w:cs="Times New Roman"/>
        </w:rPr>
      </w:pPr>
      <w:r w:rsidRPr="005C549D">
        <w:rPr>
          <w:rFonts w:cs="Times New Roman"/>
        </w:rPr>
        <w:t>Indsmøring af biler foregår på vaskepladsen.</w:t>
      </w:r>
    </w:p>
    <w:p w14:paraId="4D69B4D8" w14:textId="04419644" w:rsidR="005C549D" w:rsidRPr="005C549D" w:rsidRDefault="005C549D" w:rsidP="005C549D">
      <w:pPr>
        <w:autoSpaceDE w:val="0"/>
        <w:autoSpaceDN w:val="0"/>
        <w:adjustRightInd w:val="0"/>
        <w:spacing w:after="0" w:line="240" w:lineRule="auto"/>
        <w:rPr>
          <w:rFonts w:cs="Times New Roman"/>
        </w:rPr>
      </w:pPr>
      <w:r w:rsidRPr="005C549D">
        <w:rPr>
          <w:rFonts w:cs="Times New Roman"/>
        </w:rPr>
        <w:t>Spuling af betonkanoner foregår på vaskepladsen, der har fald mod bundfældningsbassin.</w:t>
      </w:r>
    </w:p>
    <w:p w14:paraId="59628DEA" w14:textId="14728CB4" w:rsidR="009E17BE" w:rsidRDefault="009E17BE" w:rsidP="00956030">
      <w:pPr>
        <w:autoSpaceDE w:val="0"/>
        <w:autoSpaceDN w:val="0"/>
        <w:adjustRightInd w:val="0"/>
        <w:spacing w:after="0" w:line="240" w:lineRule="auto"/>
        <w:rPr>
          <w:rFonts w:cs="Times New Roman"/>
        </w:rPr>
      </w:pPr>
    </w:p>
    <w:p w14:paraId="098C9AB4" w14:textId="78D1A2B5" w:rsidR="009E17BE" w:rsidRPr="009E17BE" w:rsidRDefault="009E17BE" w:rsidP="00956030">
      <w:pPr>
        <w:autoSpaceDE w:val="0"/>
        <w:autoSpaceDN w:val="0"/>
        <w:adjustRightInd w:val="0"/>
        <w:spacing w:after="0" w:line="240" w:lineRule="auto"/>
        <w:rPr>
          <w:rFonts w:cs="Times New Roman"/>
          <w:u w:val="single"/>
        </w:rPr>
      </w:pPr>
      <w:r w:rsidRPr="009E17BE">
        <w:rPr>
          <w:rFonts w:cs="Times New Roman"/>
          <w:u w:val="single"/>
        </w:rPr>
        <w:lastRenderedPageBreak/>
        <w:t>Egenkontrol:</w:t>
      </w:r>
    </w:p>
    <w:p w14:paraId="1E89942F" w14:textId="1A01BF83" w:rsidR="009E17BE" w:rsidRPr="009E17BE" w:rsidRDefault="009E17BE" w:rsidP="009E17BE">
      <w:pPr>
        <w:autoSpaceDE w:val="0"/>
        <w:autoSpaceDN w:val="0"/>
        <w:adjustRightInd w:val="0"/>
        <w:spacing w:after="0" w:line="240" w:lineRule="auto"/>
        <w:rPr>
          <w:rFonts w:cs="Times New Roman"/>
        </w:rPr>
      </w:pPr>
      <w:r w:rsidRPr="009E17BE">
        <w:rPr>
          <w:rFonts w:cs="Times New Roman"/>
        </w:rPr>
        <w:t>En ny norm gør det muligt at genanvende nedknust beton som råvare i ny beton. Det er derfor muligt, at virksomheden indenfor de næste par år kan genbruge</w:t>
      </w:r>
      <w:r>
        <w:rPr>
          <w:rFonts w:cs="Times New Roman"/>
        </w:rPr>
        <w:t xml:space="preserve"> </w:t>
      </w:r>
      <w:r w:rsidRPr="009E17BE">
        <w:rPr>
          <w:rFonts w:cs="Times New Roman"/>
        </w:rPr>
        <w:t>en del af det hærdnede betonaffald internt på virksomheden.</w:t>
      </w:r>
    </w:p>
    <w:p w14:paraId="1D5BE9ED" w14:textId="072F22C7" w:rsidR="009E17BE" w:rsidRPr="009E17BE" w:rsidRDefault="009E17BE" w:rsidP="009E17BE">
      <w:pPr>
        <w:autoSpaceDE w:val="0"/>
        <w:autoSpaceDN w:val="0"/>
        <w:adjustRightInd w:val="0"/>
        <w:spacing w:after="0" w:line="240" w:lineRule="auto"/>
        <w:rPr>
          <w:rFonts w:cs="Times New Roman"/>
        </w:rPr>
      </w:pPr>
      <w:r w:rsidRPr="009E17BE">
        <w:rPr>
          <w:rFonts w:cs="Times New Roman"/>
        </w:rPr>
        <w:t xml:space="preserve">Det er ligeledes muligt at genbruge procesvand som råvare </w:t>
      </w:r>
      <w:r>
        <w:rPr>
          <w:rFonts w:cs="Times New Roman"/>
        </w:rPr>
        <w:t>i betonproduktionen. Muligheden o</w:t>
      </w:r>
      <w:r w:rsidRPr="009E17BE">
        <w:rPr>
          <w:rFonts w:cs="Times New Roman"/>
        </w:rPr>
        <w:t>vervejes.</w:t>
      </w:r>
    </w:p>
    <w:p w14:paraId="2805C77E" w14:textId="77777777" w:rsidR="009E17BE" w:rsidRDefault="009E17BE" w:rsidP="00956030">
      <w:pPr>
        <w:autoSpaceDE w:val="0"/>
        <w:autoSpaceDN w:val="0"/>
        <w:adjustRightInd w:val="0"/>
        <w:spacing w:after="0" w:line="240" w:lineRule="auto"/>
        <w:rPr>
          <w:rFonts w:ascii="Times New Roman" w:hAnsi="Times New Roman" w:cs="Times New Roman"/>
          <w:sz w:val="17"/>
          <w:szCs w:val="17"/>
        </w:rPr>
      </w:pPr>
    </w:p>
    <w:p w14:paraId="4D97DE3A" w14:textId="77777777" w:rsidR="00956030" w:rsidRPr="00956030" w:rsidRDefault="00956030" w:rsidP="00956030">
      <w:pPr>
        <w:autoSpaceDE w:val="0"/>
        <w:autoSpaceDN w:val="0"/>
        <w:adjustRightInd w:val="0"/>
        <w:spacing w:after="0" w:line="240" w:lineRule="auto"/>
        <w:rPr>
          <w:rFonts w:cs="Times New Roman"/>
        </w:rPr>
      </w:pPr>
    </w:p>
    <w:p w14:paraId="50725F6B" w14:textId="77777777" w:rsidR="00CF1CB7" w:rsidRDefault="00CF1CB7">
      <w:pPr>
        <w:spacing w:line="259" w:lineRule="auto"/>
        <w:rPr>
          <w:b/>
          <w:bCs/>
          <w:sz w:val="28"/>
          <w:szCs w:val="20"/>
        </w:rPr>
      </w:pPr>
      <w:bookmarkStart w:id="23" w:name="_Toc274222976"/>
      <w:r>
        <w:rPr>
          <w:b/>
          <w:bCs/>
          <w:sz w:val="28"/>
          <w:szCs w:val="20"/>
        </w:rPr>
        <w:br w:type="page"/>
      </w:r>
    </w:p>
    <w:p w14:paraId="25F21677" w14:textId="0C7DC81B" w:rsidR="001C35F1" w:rsidRPr="000B0FAD" w:rsidRDefault="001C35F1" w:rsidP="000B0FAD">
      <w:pPr>
        <w:keepNext/>
        <w:numPr>
          <w:ilvl w:val="0"/>
          <w:numId w:val="40"/>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Pr>
          <w:b/>
          <w:bCs/>
          <w:sz w:val="28"/>
          <w:szCs w:val="20"/>
        </w:rPr>
        <w:lastRenderedPageBreak/>
        <w:t>Gennemgang af standardvilkår</w:t>
      </w:r>
      <w:r w:rsidR="00661094">
        <w:rPr>
          <w:b/>
          <w:bCs/>
          <w:sz w:val="28"/>
          <w:szCs w:val="20"/>
        </w:rPr>
        <w:t xml:space="preserve"> </w:t>
      </w:r>
      <w:r w:rsidR="00661094" w:rsidRPr="000B0FAD">
        <w:rPr>
          <w:b/>
          <w:bCs/>
          <w:sz w:val="28"/>
          <w:szCs w:val="20"/>
        </w:rPr>
        <w:t xml:space="preserve">– </w:t>
      </w:r>
      <w:r w:rsidR="000B0FAD" w:rsidRPr="000B0FAD">
        <w:rPr>
          <w:b/>
          <w:bCs/>
          <w:sz w:val="28"/>
          <w:szCs w:val="20"/>
        </w:rPr>
        <w:t>Bilag 4</w:t>
      </w:r>
    </w:p>
    <w:p w14:paraId="4E353BD9" w14:textId="7A215B02" w:rsidR="001C35F1" w:rsidRPr="001C35F1" w:rsidRDefault="000B0FAD" w:rsidP="001C35F1">
      <w:r>
        <w:br/>
      </w:r>
      <w:r w:rsidR="001C35F1">
        <w:t xml:space="preserve">Nedenfor gennemgås standardvilkårene til B202 - </w:t>
      </w:r>
      <w:r w:rsidR="001C35F1" w:rsidRPr="001C35F1">
        <w:rPr>
          <w:rFonts w:eastAsia="Times New Roman" w:cs="Arial"/>
          <w:bCs/>
          <w:color w:val="000000"/>
          <w:lang w:eastAsia="da-DK"/>
        </w:rPr>
        <w:t>Cementstøberier, betonstøberier (herunder betonelementfabrikker og betonvarefabrikker) samt betonblanderier med en produktion på mere end eller lig med 20.000 tons pr. år.</w:t>
      </w:r>
    </w:p>
    <w:tbl>
      <w:tblPr>
        <w:tblStyle w:val="Tabel-Gitter"/>
        <w:tblW w:w="0" w:type="auto"/>
        <w:tblLook w:val="04A0" w:firstRow="1" w:lastRow="0" w:firstColumn="1" w:lastColumn="0" w:noHBand="0" w:noVBand="1"/>
        <w:tblCaption w:val="Gennemgang af standardvilkår "/>
        <w:tblDescription w:val="Gennemgang af standardvilkår "/>
      </w:tblPr>
      <w:tblGrid>
        <w:gridCol w:w="988"/>
        <w:gridCol w:w="5103"/>
        <w:gridCol w:w="3537"/>
      </w:tblGrid>
      <w:tr w:rsidR="001C35F1" w14:paraId="54108E3D" w14:textId="77777777" w:rsidTr="00885715">
        <w:trPr>
          <w:tblHeader/>
        </w:trPr>
        <w:tc>
          <w:tcPr>
            <w:tcW w:w="988" w:type="dxa"/>
          </w:tcPr>
          <w:p w14:paraId="0252B235" w14:textId="77777777" w:rsidR="001C35F1" w:rsidRDefault="001C35F1" w:rsidP="001C35F1"/>
        </w:tc>
        <w:tc>
          <w:tcPr>
            <w:tcW w:w="5103" w:type="dxa"/>
          </w:tcPr>
          <w:p w14:paraId="398B3B2D" w14:textId="7ABA5B6B" w:rsidR="001C35F1" w:rsidRDefault="001C35F1" w:rsidP="001C35F1">
            <w:r>
              <w:t>Standardvilkår:</w:t>
            </w:r>
          </w:p>
        </w:tc>
        <w:tc>
          <w:tcPr>
            <w:tcW w:w="3537" w:type="dxa"/>
          </w:tcPr>
          <w:p w14:paraId="2D69EF5D" w14:textId="0E655A53" w:rsidR="001C35F1" w:rsidRDefault="001C35F1" w:rsidP="001C35F1">
            <w:r>
              <w:t>Denne miljøgodkendelse:</w:t>
            </w:r>
          </w:p>
        </w:tc>
      </w:tr>
      <w:tr w:rsidR="00956EF2" w14:paraId="5689FA7F" w14:textId="77777777" w:rsidTr="001C35F1">
        <w:tc>
          <w:tcPr>
            <w:tcW w:w="988" w:type="dxa"/>
          </w:tcPr>
          <w:p w14:paraId="6AA76EF5" w14:textId="77777777" w:rsidR="00956EF2" w:rsidRDefault="00956EF2" w:rsidP="001C35F1"/>
        </w:tc>
        <w:tc>
          <w:tcPr>
            <w:tcW w:w="5103" w:type="dxa"/>
          </w:tcPr>
          <w:p w14:paraId="34589F7F" w14:textId="58D70EB0" w:rsidR="00956EF2" w:rsidRDefault="00956EF2" w:rsidP="001C35F1">
            <w:r>
              <w:t>Generelt</w:t>
            </w:r>
          </w:p>
        </w:tc>
        <w:tc>
          <w:tcPr>
            <w:tcW w:w="3537" w:type="dxa"/>
          </w:tcPr>
          <w:p w14:paraId="46EB9398" w14:textId="77777777" w:rsidR="00956EF2" w:rsidRDefault="00956EF2" w:rsidP="001C35F1"/>
        </w:tc>
      </w:tr>
      <w:tr w:rsidR="001C35F1" w14:paraId="5C470679" w14:textId="77777777" w:rsidTr="001C35F1">
        <w:tc>
          <w:tcPr>
            <w:tcW w:w="988" w:type="dxa"/>
          </w:tcPr>
          <w:p w14:paraId="1A2D90A1" w14:textId="0F2DB8BB" w:rsidR="001C35F1" w:rsidRDefault="00956EF2" w:rsidP="001C35F1">
            <w:r>
              <w:t>1.</w:t>
            </w:r>
          </w:p>
        </w:tc>
        <w:tc>
          <w:tcPr>
            <w:tcW w:w="5103" w:type="dxa"/>
          </w:tcPr>
          <w:p w14:paraId="61123B7D" w14:textId="1A071154" w:rsidR="001C35F1" w:rsidRDefault="00956EF2" w:rsidP="001C35F1">
            <w:r w:rsidRPr="0086336E">
              <w:rPr>
                <w:rFonts w:eastAsia="Times New Roman" w:cs="Arial"/>
                <w:color w:val="000000"/>
                <w:lang w:eastAsia="da-DK"/>
              </w:rPr>
              <w:t>Ved driftsophør skal virksomheden forinden orientere tilsynsmyndigheden herom og træffe de nødvendige foranstaltninger for at undgå forureningsfare og for at efterlade stedet i tilfredsstillende tilstand.</w:t>
            </w:r>
          </w:p>
        </w:tc>
        <w:tc>
          <w:tcPr>
            <w:tcW w:w="3537" w:type="dxa"/>
          </w:tcPr>
          <w:p w14:paraId="138123CC" w14:textId="3B08DD66" w:rsidR="001C35F1" w:rsidRDefault="00B10032" w:rsidP="001C35F1">
            <w:r>
              <w:t>Tilrettet denne virksomhed, vilkår 3.6.1</w:t>
            </w:r>
          </w:p>
        </w:tc>
      </w:tr>
      <w:tr w:rsidR="001C35F1" w14:paraId="5E97EBDD" w14:textId="77777777" w:rsidTr="001C35F1">
        <w:tc>
          <w:tcPr>
            <w:tcW w:w="988" w:type="dxa"/>
          </w:tcPr>
          <w:p w14:paraId="2BD04718" w14:textId="035DB35F" w:rsidR="001C35F1" w:rsidRDefault="00956EF2" w:rsidP="001C35F1">
            <w:r>
              <w:t>2.</w:t>
            </w:r>
          </w:p>
        </w:tc>
        <w:tc>
          <w:tcPr>
            <w:tcW w:w="5103" w:type="dxa"/>
          </w:tcPr>
          <w:p w14:paraId="70443636" w14:textId="5B2F97D5" w:rsidR="001C35F1" w:rsidRDefault="00956EF2" w:rsidP="001C35F1">
            <w:r w:rsidRPr="0086336E">
              <w:rPr>
                <w:rFonts w:eastAsia="Times New Roman" w:cs="Arial"/>
                <w:color w:val="000000"/>
                <w:lang w:eastAsia="da-DK"/>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tc>
        <w:tc>
          <w:tcPr>
            <w:tcW w:w="3537" w:type="dxa"/>
          </w:tcPr>
          <w:p w14:paraId="03E0B54D" w14:textId="094777CD" w:rsidR="001C35F1" w:rsidRDefault="00B10032" w:rsidP="001C35F1">
            <w:r>
              <w:t>Vilkår 3.1.6</w:t>
            </w:r>
          </w:p>
        </w:tc>
      </w:tr>
      <w:tr w:rsidR="001C35F1" w14:paraId="65DAAC12" w14:textId="77777777" w:rsidTr="001C35F1">
        <w:tc>
          <w:tcPr>
            <w:tcW w:w="988" w:type="dxa"/>
          </w:tcPr>
          <w:p w14:paraId="05407387" w14:textId="77777777" w:rsidR="001C35F1" w:rsidRDefault="001C35F1" w:rsidP="001C35F1"/>
        </w:tc>
        <w:tc>
          <w:tcPr>
            <w:tcW w:w="5103" w:type="dxa"/>
          </w:tcPr>
          <w:p w14:paraId="149CA749" w14:textId="56724875" w:rsidR="001C35F1" w:rsidRDefault="00956EF2" w:rsidP="001C35F1">
            <w:r>
              <w:t>Indretning og drift</w:t>
            </w:r>
          </w:p>
        </w:tc>
        <w:tc>
          <w:tcPr>
            <w:tcW w:w="3537" w:type="dxa"/>
          </w:tcPr>
          <w:p w14:paraId="58CA598F" w14:textId="77777777" w:rsidR="001C35F1" w:rsidRDefault="001C35F1" w:rsidP="001C35F1"/>
        </w:tc>
      </w:tr>
      <w:tr w:rsidR="001C35F1" w14:paraId="734F34E3" w14:textId="77777777" w:rsidTr="001C35F1">
        <w:tc>
          <w:tcPr>
            <w:tcW w:w="988" w:type="dxa"/>
          </w:tcPr>
          <w:p w14:paraId="110828AD" w14:textId="458AD3D0" w:rsidR="001C35F1" w:rsidRDefault="00956EF2" w:rsidP="001C35F1">
            <w:r>
              <w:t>3.</w:t>
            </w:r>
          </w:p>
        </w:tc>
        <w:tc>
          <w:tcPr>
            <w:tcW w:w="5103" w:type="dxa"/>
          </w:tcPr>
          <w:p w14:paraId="010D2B2D" w14:textId="585C20B4" w:rsidR="001C35F1" w:rsidRDefault="00956EF2" w:rsidP="001C35F1">
            <w:r w:rsidRPr="0086336E">
              <w:rPr>
                <w:rFonts w:eastAsia="Times New Roman" w:cs="Arial"/>
                <w:color w:val="000000"/>
                <w:lang w:eastAsia="da-DK"/>
              </w:rPr>
              <w:t xml:space="preserve">Cement, flyveaske, mikrosilika og pulverkalk samt øvrige pulverformige råvarer, der anvendes løbende i produktionen, skal håndteres i lukkede systemer. Pulversiloer til opbevaring af ovennævnte råvarer skal være forsynet med sikkerhedsventil samt en overfyldningsdetektor, som ved aktivering </w:t>
            </w:r>
            <w:r w:rsidRPr="003B4285">
              <w:rPr>
                <w:rFonts w:eastAsia="Times New Roman" w:cs="Arial"/>
                <w:color w:val="000000"/>
                <w:lang w:eastAsia="da-DK"/>
              </w:rPr>
              <w:t>giver både akustisk og visuel alarm. Siloerne skal væ</w:t>
            </w:r>
            <w:r w:rsidRPr="0086336E">
              <w:rPr>
                <w:rFonts w:eastAsia="Times New Roman" w:cs="Arial"/>
                <w:color w:val="000000"/>
                <w:lang w:eastAsia="da-DK"/>
              </w:rPr>
              <w:t>re tilsluttet silofiltre til rensning af fortrængningsluft. Filtrene skal være placeret på toppen af siloen.</w:t>
            </w:r>
          </w:p>
        </w:tc>
        <w:tc>
          <w:tcPr>
            <w:tcW w:w="3537" w:type="dxa"/>
          </w:tcPr>
          <w:p w14:paraId="713E04E8" w14:textId="699B7EAD" w:rsidR="001C35F1" w:rsidRDefault="00F41323" w:rsidP="001C35F1">
            <w:r>
              <w:t>Vilkår 3.3.1</w:t>
            </w:r>
          </w:p>
        </w:tc>
      </w:tr>
      <w:tr w:rsidR="001C35F1" w14:paraId="408DE78A" w14:textId="77777777" w:rsidTr="001C35F1">
        <w:tc>
          <w:tcPr>
            <w:tcW w:w="988" w:type="dxa"/>
          </w:tcPr>
          <w:p w14:paraId="40ACD08A" w14:textId="0F4187A2" w:rsidR="001C35F1" w:rsidRDefault="00956EF2" w:rsidP="001C35F1">
            <w:r>
              <w:t>4.</w:t>
            </w:r>
          </w:p>
        </w:tc>
        <w:tc>
          <w:tcPr>
            <w:tcW w:w="5103" w:type="dxa"/>
          </w:tcPr>
          <w:p w14:paraId="40C92383" w14:textId="3ECCF9E8" w:rsidR="001C35F1" w:rsidRDefault="00956EF2" w:rsidP="001C35F1">
            <w:r w:rsidRPr="0086336E">
              <w:rPr>
                <w:rFonts w:eastAsia="Times New Roman" w:cs="Arial"/>
                <w:color w:val="000000"/>
                <w:lang w:eastAsia="da-DK"/>
              </w:rPr>
              <w:t>Pulverformige råvarer i sække, big-bags og lignende, der anvendes til forsøg eller reparationer, skal opbevares indendørs.</w:t>
            </w:r>
          </w:p>
        </w:tc>
        <w:tc>
          <w:tcPr>
            <w:tcW w:w="3537" w:type="dxa"/>
          </w:tcPr>
          <w:p w14:paraId="7F642936" w14:textId="510B4CC3" w:rsidR="001C35F1" w:rsidRDefault="00F41323" w:rsidP="001C35F1">
            <w:r>
              <w:t>Vilkår 3.3.2</w:t>
            </w:r>
          </w:p>
        </w:tc>
      </w:tr>
      <w:tr w:rsidR="001C35F1" w14:paraId="5115978D" w14:textId="77777777" w:rsidTr="001C35F1">
        <w:tc>
          <w:tcPr>
            <w:tcW w:w="988" w:type="dxa"/>
          </w:tcPr>
          <w:p w14:paraId="1EF87AC4" w14:textId="1F3909AA" w:rsidR="001C35F1" w:rsidRDefault="00956EF2" w:rsidP="001C35F1">
            <w:r>
              <w:t>5.</w:t>
            </w:r>
          </w:p>
        </w:tc>
        <w:tc>
          <w:tcPr>
            <w:tcW w:w="5103" w:type="dxa"/>
          </w:tcPr>
          <w:p w14:paraId="3D8A7EAE" w14:textId="332D9D36" w:rsidR="001C35F1" w:rsidRDefault="00956EF2" w:rsidP="001C35F1">
            <w:r w:rsidRPr="0086336E">
              <w:rPr>
                <w:rFonts w:eastAsia="Times New Roman" w:cs="Arial"/>
                <w:color w:val="000000"/>
                <w:lang w:eastAsia="da-DK"/>
              </w:rPr>
              <w:t xml:space="preserve">Tankbil og pulversilo skal overvåges under opblæsning af råvarer i siloen. Opblæsningen skal stand- ses øjeblikkeligt ved brud på silofilteret, ved overfyldning af silo eller ved udslip af støv fra påfyldningsslange, koblinger, opblæserrør eller silo. Slanger og opblæserrør skal tømmes med efterluft, når opblæsning af pulverformige råvarer er afsluttet. Restluft i tankbilen må ikke udledes gennem virksomhedens silo. En eventuel prop i </w:t>
            </w:r>
            <w:r w:rsidRPr="0086336E">
              <w:rPr>
                <w:rFonts w:eastAsia="Times New Roman" w:cs="Arial"/>
                <w:color w:val="000000"/>
                <w:lang w:eastAsia="da-DK"/>
              </w:rPr>
              <w:lastRenderedPageBreak/>
              <w:t>aflæsserslange eller rørstop skal forsøges fjernet, uden at aflæsserslangen tages af, og uden at tankbilens topdæksel åbnes.</w:t>
            </w:r>
          </w:p>
        </w:tc>
        <w:tc>
          <w:tcPr>
            <w:tcW w:w="3537" w:type="dxa"/>
          </w:tcPr>
          <w:p w14:paraId="052AAC03" w14:textId="1B67131A" w:rsidR="001C35F1" w:rsidRDefault="00F41323" w:rsidP="001C35F1">
            <w:r>
              <w:lastRenderedPageBreak/>
              <w:t>Vilkår 3.3.3</w:t>
            </w:r>
          </w:p>
        </w:tc>
      </w:tr>
      <w:tr w:rsidR="001C35F1" w14:paraId="6BAAB2D5" w14:textId="77777777" w:rsidTr="001C35F1">
        <w:tc>
          <w:tcPr>
            <w:tcW w:w="988" w:type="dxa"/>
          </w:tcPr>
          <w:p w14:paraId="4463D95C" w14:textId="1D5FB51C" w:rsidR="001C35F1" w:rsidRDefault="00956EF2" w:rsidP="001C35F1">
            <w:r>
              <w:t>6.</w:t>
            </w:r>
          </w:p>
        </w:tc>
        <w:tc>
          <w:tcPr>
            <w:tcW w:w="5103" w:type="dxa"/>
          </w:tcPr>
          <w:p w14:paraId="45966FCB" w14:textId="634BF411" w:rsidR="001C35F1" w:rsidRDefault="00956EF2" w:rsidP="001C35F1">
            <w:r w:rsidRPr="0086336E">
              <w:rPr>
                <w:rFonts w:eastAsia="Times New Roman" w:cs="Arial"/>
                <w:color w:val="000000"/>
                <w:lang w:eastAsia="da-DK"/>
              </w:rPr>
              <w:t>Virksomheden skal have nedskrevne driftsinstrukser til tankbilchaufførerne om påfyldning af pulversiloer, jf. vilkår 5. Virksomheden skal fremsende instrukserne til tilsynsmyndighedens orientering senest 1 måned efter modtagelsen af godkendelsen eller idriftsættelsen af virksomheden.</w:t>
            </w:r>
          </w:p>
        </w:tc>
        <w:tc>
          <w:tcPr>
            <w:tcW w:w="3537" w:type="dxa"/>
          </w:tcPr>
          <w:p w14:paraId="374BA2A0" w14:textId="6B0ADDA8" w:rsidR="001C35F1" w:rsidRDefault="00F41323" w:rsidP="001C35F1">
            <w:r>
              <w:t>Vilkår 3.3.4</w:t>
            </w:r>
          </w:p>
        </w:tc>
      </w:tr>
      <w:tr w:rsidR="00956EF2" w14:paraId="70FAA51D" w14:textId="77777777" w:rsidTr="001C35F1">
        <w:tc>
          <w:tcPr>
            <w:tcW w:w="988" w:type="dxa"/>
          </w:tcPr>
          <w:p w14:paraId="1414E700" w14:textId="5B54CF66" w:rsidR="00956EF2" w:rsidRDefault="00956EF2" w:rsidP="001C35F1">
            <w:r>
              <w:t>7.</w:t>
            </w:r>
          </w:p>
        </w:tc>
        <w:tc>
          <w:tcPr>
            <w:tcW w:w="5103" w:type="dxa"/>
          </w:tcPr>
          <w:p w14:paraId="00EE9A0F" w14:textId="20AADE28" w:rsidR="00956EF2" w:rsidRPr="0086336E" w:rsidRDefault="00956EF2" w:rsidP="001C35F1">
            <w:pPr>
              <w:rPr>
                <w:rFonts w:eastAsia="Times New Roman" w:cs="Arial"/>
                <w:color w:val="000000"/>
                <w:lang w:eastAsia="da-DK"/>
              </w:rPr>
            </w:pPr>
            <w:r w:rsidRPr="0086336E">
              <w:rPr>
                <w:rFonts w:eastAsia="Times New Roman" w:cs="Arial"/>
                <w:color w:val="000000"/>
                <w:lang w:eastAsia="da-DK"/>
              </w:rPr>
              <w:t>Virksomheden må ikke give anledning til støvgener uden for virksomhedens område, som efter tilsynsmyndighedens opfattelse er væsentlige for omgivelserne. [Godkendelses</w:t>
            </w:r>
            <w:r w:rsidRPr="0086336E">
              <w:rPr>
                <w:rFonts w:eastAsia="Times New Roman" w:cs="Arial"/>
                <w:color w:val="000000"/>
                <w:lang w:eastAsia="da-DK"/>
              </w:rPr>
              <w:softHyphen/>
              <w:t>myndig</w:t>
            </w:r>
            <w:r w:rsidRPr="0086336E">
              <w:rPr>
                <w:rFonts w:eastAsia="Times New Roman" w:cs="Arial"/>
                <w:color w:val="000000"/>
                <w:lang w:eastAsia="da-DK"/>
              </w:rPr>
              <w:softHyphen/>
              <w:t>heden fastsætter vilkår om andre oplag end omfattet af vilkår 3 og 4, hvis de lokale forhold kræver det for at forebygge støvgener].</w:t>
            </w:r>
          </w:p>
        </w:tc>
        <w:tc>
          <w:tcPr>
            <w:tcW w:w="3537" w:type="dxa"/>
          </w:tcPr>
          <w:p w14:paraId="5C98E79F" w14:textId="41531CF3" w:rsidR="00956EF2" w:rsidRDefault="005834B9" w:rsidP="001C35F1">
            <w:r>
              <w:t>Tilrette</w:t>
            </w:r>
            <w:r w:rsidR="00F41323">
              <w:t>t denne virksomhed, vilkår 3.3.5</w:t>
            </w:r>
          </w:p>
        </w:tc>
      </w:tr>
      <w:tr w:rsidR="00956EF2" w14:paraId="4A8C74F7" w14:textId="77777777" w:rsidTr="001C35F1">
        <w:tc>
          <w:tcPr>
            <w:tcW w:w="988" w:type="dxa"/>
          </w:tcPr>
          <w:p w14:paraId="4E8329A5" w14:textId="7EAC85B1" w:rsidR="00956EF2" w:rsidRDefault="00956EF2" w:rsidP="001C35F1">
            <w:r>
              <w:t>8.</w:t>
            </w:r>
          </w:p>
        </w:tc>
        <w:tc>
          <w:tcPr>
            <w:tcW w:w="5103" w:type="dxa"/>
          </w:tcPr>
          <w:p w14:paraId="18E176AF" w14:textId="621D9382" w:rsidR="00956EF2" w:rsidRPr="0086336E" w:rsidRDefault="00956EF2" w:rsidP="001C35F1">
            <w:pPr>
              <w:rPr>
                <w:rFonts w:eastAsia="Times New Roman" w:cs="Arial"/>
                <w:color w:val="000000"/>
                <w:lang w:eastAsia="da-DK"/>
              </w:rPr>
            </w:pPr>
            <w:r w:rsidRPr="0086336E">
              <w:rPr>
                <w:rFonts w:eastAsia="Times New Roman" w:cs="Arial"/>
                <w:color w:val="000000"/>
                <w:lang w:eastAsia="da-DK"/>
              </w:rPr>
              <w:t>Rumbling af betonvarer skal foregå indendørs.</w:t>
            </w:r>
          </w:p>
        </w:tc>
        <w:tc>
          <w:tcPr>
            <w:tcW w:w="3537" w:type="dxa"/>
          </w:tcPr>
          <w:p w14:paraId="1C92E5F4" w14:textId="61658D93" w:rsidR="00956EF2" w:rsidRDefault="00BD0D01" w:rsidP="001C35F1">
            <w:r>
              <w:t>Ikke relevant for denne virksomhed.</w:t>
            </w:r>
          </w:p>
        </w:tc>
      </w:tr>
      <w:tr w:rsidR="00956EF2" w14:paraId="12AC040A" w14:textId="77777777" w:rsidTr="001C35F1">
        <w:tc>
          <w:tcPr>
            <w:tcW w:w="988" w:type="dxa"/>
          </w:tcPr>
          <w:p w14:paraId="68E66AF2" w14:textId="77777777" w:rsidR="00956EF2" w:rsidRDefault="00956EF2" w:rsidP="001C35F1"/>
        </w:tc>
        <w:tc>
          <w:tcPr>
            <w:tcW w:w="5103" w:type="dxa"/>
          </w:tcPr>
          <w:p w14:paraId="6AA1A2BF" w14:textId="3A54DD79" w:rsidR="00956EF2" w:rsidRPr="0086336E" w:rsidRDefault="00956EF2" w:rsidP="001C35F1">
            <w:pPr>
              <w:rPr>
                <w:rFonts w:eastAsia="Times New Roman" w:cs="Arial"/>
                <w:color w:val="000000"/>
                <w:lang w:eastAsia="da-DK"/>
              </w:rPr>
            </w:pPr>
            <w:r>
              <w:rPr>
                <w:rFonts w:eastAsia="Times New Roman" w:cs="Arial"/>
                <w:color w:val="000000"/>
                <w:lang w:eastAsia="da-DK"/>
              </w:rPr>
              <w:t>Luftforurening</w:t>
            </w:r>
          </w:p>
        </w:tc>
        <w:tc>
          <w:tcPr>
            <w:tcW w:w="3537" w:type="dxa"/>
          </w:tcPr>
          <w:p w14:paraId="55ED7B9C" w14:textId="77777777" w:rsidR="00956EF2" w:rsidRDefault="00956EF2" w:rsidP="001C35F1"/>
        </w:tc>
      </w:tr>
      <w:tr w:rsidR="00956EF2" w14:paraId="429F1DE0" w14:textId="77777777" w:rsidTr="001C35F1">
        <w:tc>
          <w:tcPr>
            <w:tcW w:w="988" w:type="dxa"/>
          </w:tcPr>
          <w:p w14:paraId="70E4B16F" w14:textId="3F60BBCD" w:rsidR="00956EF2" w:rsidRDefault="00956EF2" w:rsidP="001C35F1">
            <w:r>
              <w:t>9.</w:t>
            </w:r>
          </w:p>
        </w:tc>
        <w:tc>
          <w:tcPr>
            <w:tcW w:w="5103" w:type="dxa"/>
          </w:tcPr>
          <w:p w14:paraId="1077DD06" w14:textId="39AED009" w:rsidR="00956EF2" w:rsidRDefault="00956EF2" w:rsidP="001C35F1">
            <w:pPr>
              <w:rPr>
                <w:rFonts w:eastAsia="Times New Roman" w:cs="Arial"/>
                <w:color w:val="000000"/>
                <w:lang w:eastAsia="da-DK"/>
              </w:rPr>
            </w:pPr>
            <w:r w:rsidRPr="0086336E">
              <w:rPr>
                <w:rFonts w:eastAsia="Times New Roman" w:cs="Arial"/>
                <w:color w:val="000000"/>
                <w:lang w:eastAsia="da-DK"/>
              </w:rPr>
              <w:t>Filtre på pulversiloer skal kunne begrænse emis</w:t>
            </w:r>
            <w:r w:rsidRPr="0086336E">
              <w:rPr>
                <w:rFonts w:eastAsia="Times New Roman" w:cs="Arial"/>
                <w:color w:val="000000"/>
                <w:lang w:eastAsia="da-DK"/>
              </w:rPr>
              <w:softHyphen/>
              <w:t>sionen af total støv til mindre end 10 mg/normal m3.</w:t>
            </w:r>
          </w:p>
        </w:tc>
        <w:tc>
          <w:tcPr>
            <w:tcW w:w="3537" w:type="dxa"/>
          </w:tcPr>
          <w:p w14:paraId="6166DFA8" w14:textId="624E75AC" w:rsidR="00956EF2" w:rsidRDefault="00F41323" w:rsidP="001C35F1">
            <w:r>
              <w:t>Vilkår 3.4.14</w:t>
            </w:r>
          </w:p>
        </w:tc>
      </w:tr>
      <w:tr w:rsidR="00956EF2" w14:paraId="4D13D4B0" w14:textId="77777777" w:rsidTr="001C35F1">
        <w:tc>
          <w:tcPr>
            <w:tcW w:w="988" w:type="dxa"/>
          </w:tcPr>
          <w:p w14:paraId="1000F9A1" w14:textId="60A2535A" w:rsidR="00956EF2" w:rsidRDefault="00956EF2" w:rsidP="001C35F1">
            <w:r>
              <w:t>10.</w:t>
            </w:r>
          </w:p>
        </w:tc>
        <w:tc>
          <w:tcPr>
            <w:tcW w:w="5103" w:type="dxa"/>
          </w:tcPr>
          <w:p w14:paraId="107551F5" w14:textId="358AA64B" w:rsidR="00956EF2" w:rsidRPr="0086336E" w:rsidRDefault="00956EF2" w:rsidP="001C35F1">
            <w:pPr>
              <w:rPr>
                <w:rFonts w:eastAsia="Times New Roman" w:cs="Arial"/>
                <w:color w:val="000000"/>
                <w:lang w:eastAsia="da-DK"/>
              </w:rPr>
            </w:pPr>
            <w:r w:rsidRPr="0086336E">
              <w:rPr>
                <w:rFonts w:eastAsia="Times New Roman" w:cs="Arial"/>
                <w:color w:val="000000"/>
                <w:lang w:eastAsia="da-DK"/>
              </w:rPr>
              <w:t>Afkast fra punktudsug fra støvende procesanlæg (blandere, vægte, tørreanlæg, sold, maskiner til produktion og efterbehandling af betonvarer og betonelementer, transportanlæg, fyldning af sække og støvsugning) skal forsynes med filter, der kan overholde en emis</w:t>
            </w:r>
            <w:r w:rsidRPr="0086336E">
              <w:rPr>
                <w:rFonts w:eastAsia="Times New Roman" w:cs="Arial"/>
                <w:color w:val="000000"/>
                <w:lang w:eastAsia="da-DK"/>
              </w:rPr>
              <w:softHyphen/>
              <w:t>sions</w:t>
            </w:r>
            <w:r w:rsidRPr="0086336E">
              <w:rPr>
                <w:rFonts w:eastAsia="Times New Roman" w:cs="Arial"/>
                <w:color w:val="000000"/>
                <w:lang w:eastAsia="da-DK"/>
              </w:rPr>
              <w:softHyphen/>
              <w:t>grænse</w:t>
            </w:r>
            <w:r w:rsidRPr="0086336E">
              <w:rPr>
                <w:rFonts w:eastAsia="Times New Roman" w:cs="Arial"/>
                <w:color w:val="000000"/>
                <w:lang w:eastAsia="da-DK"/>
              </w:rPr>
              <w:softHyphen/>
              <w:t>værdi for total støv på 10 mg/normal m3.</w:t>
            </w:r>
          </w:p>
        </w:tc>
        <w:tc>
          <w:tcPr>
            <w:tcW w:w="3537" w:type="dxa"/>
          </w:tcPr>
          <w:p w14:paraId="7FD5EDE1" w14:textId="5631B106" w:rsidR="00956EF2" w:rsidRDefault="005834B9" w:rsidP="001C35F1">
            <w:r>
              <w:t>Tilrette</w:t>
            </w:r>
            <w:r w:rsidR="00F41323">
              <w:t>t denne virksomhed, vilkår 3.4.15</w:t>
            </w:r>
          </w:p>
        </w:tc>
      </w:tr>
      <w:tr w:rsidR="00956EF2" w14:paraId="2C8FB7D8" w14:textId="77777777" w:rsidTr="001C35F1">
        <w:tc>
          <w:tcPr>
            <w:tcW w:w="988" w:type="dxa"/>
          </w:tcPr>
          <w:p w14:paraId="375E2F8C" w14:textId="2106C50D" w:rsidR="00956EF2" w:rsidRDefault="00956EF2" w:rsidP="001C35F1">
            <w:r>
              <w:t>11.</w:t>
            </w:r>
          </w:p>
        </w:tc>
        <w:tc>
          <w:tcPr>
            <w:tcW w:w="5103" w:type="dxa"/>
          </w:tcPr>
          <w:p w14:paraId="3352EB85" w14:textId="6493084D" w:rsidR="00956EF2" w:rsidRPr="0086336E" w:rsidRDefault="00956EF2" w:rsidP="001C35F1">
            <w:pPr>
              <w:rPr>
                <w:rFonts w:eastAsia="Times New Roman" w:cs="Arial"/>
                <w:color w:val="000000"/>
                <w:lang w:eastAsia="da-DK"/>
              </w:rPr>
            </w:pPr>
            <w:r w:rsidRPr="0086336E">
              <w:rPr>
                <w:rFonts w:eastAsia="Times New Roman" w:cs="Arial"/>
                <w:color w:val="000000"/>
                <w:lang w:eastAsia="da-DK"/>
              </w:rPr>
              <w:t>Afkast fra bearbejdning af træ i forbindelse produktionen skal forsynes med filter, der kan overholde en emis</w:t>
            </w:r>
            <w:r w:rsidRPr="0086336E">
              <w:rPr>
                <w:rFonts w:eastAsia="Times New Roman" w:cs="Arial"/>
                <w:color w:val="000000"/>
                <w:lang w:eastAsia="da-DK"/>
              </w:rPr>
              <w:softHyphen/>
              <w:t>sions</w:t>
            </w:r>
            <w:r w:rsidRPr="0086336E">
              <w:rPr>
                <w:rFonts w:eastAsia="Times New Roman" w:cs="Arial"/>
                <w:color w:val="000000"/>
                <w:lang w:eastAsia="da-DK"/>
              </w:rPr>
              <w:softHyphen/>
              <w:t>grænse</w:t>
            </w:r>
            <w:r w:rsidRPr="0086336E">
              <w:rPr>
                <w:rFonts w:eastAsia="Times New Roman" w:cs="Arial"/>
                <w:color w:val="000000"/>
                <w:lang w:eastAsia="da-DK"/>
              </w:rPr>
              <w:softHyphen/>
              <w:t>værdi for træstøv på 5 mg/normal m3.</w:t>
            </w:r>
          </w:p>
        </w:tc>
        <w:tc>
          <w:tcPr>
            <w:tcW w:w="3537" w:type="dxa"/>
          </w:tcPr>
          <w:p w14:paraId="0F22291B" w14:textId="76A8236C" w:rsidR="00956EF2" w:rsidRDefault="00BD0D01" w:rsidP="001C35F1">
            <w:r>
              <w:t>Ikke relevant for denne virksomhed.</w:t>
            </w:r>
          </w:p>
        </w:tc>
      </w:tr>
      <w:tr w:rsidR="00956EF2" w14:paraId="008A920C" w14:textId="77777777" w:rsidTr="001C35F1">
        <w:tc>
          <w:tcPr>
            <w:tcW w:w="988" w:type="dxa"/>
          </w:tcPr>
          <w:p w14:paraId="116B89AA" w14:textId="1E15992E" w:rsidR="00956EF2" w:rsidRDefault="00FF36A4" w:rsidP="001C35F1">
            <w:r>
              <w:t>12.</w:t>
            </w:r>
          </w:p>
        </w:tc>
        <w:tc>
          <w:tcPr>
            <w:tcW w:w="5103" w:type="dxa"/>
          </w:tcPr>
          <w:p w14:paraId="658D0C3B" w14:textId="1A50D0B6" w:rsidR="00956EF2" w:rsidRPr="0086336E" w:rsidRDefault="00FF36A4" w:rsidP="001C35F1">
            <w:pPr>
              <w:rPr>
                <w:rFonts w:eastAsia="Times New Roman" w:cs="Arial"/>
                <w:color w:val="000000"/>
                <w:lang w:eastAsia="da-DK"/>
              </w:rPr>
            </w:pPr>
            <w:r w:rsidRPr="0086336E">
              <w:rPr>
                <w:rFonts w:eastAsia="Times New Roman" w:cs="Arial"/>
                <w:color w:val="000000"/>
                <w:lang w:eastAsia="da-DK"/>
              </w:rPr>
              <w:t>[Godkendelses</w:t>
            </w:r>
            <w:r w:rsidRPr="0086336E">
              <w:rPr>
                <w:rFonts w:eastAsia="Times New Roman" w:cs="Arial"/>
                <w:color w:val="000000"/>
                <w:lang w:eastAsia="da-DK"/>
              </w:rPr>
              <w:softHyphen/>
              <w:t>myndig</w:t>
            </w:r>
            <w:r w:rsidRPr="0086336E">
              <w:rPr>
                <w:rFonts w:eastAsia="Times New Roman" w:cs="Arial"/>
                <w:color w:val="000000"/>
                <w:lang w:eastAsia="da-DK"/>
              </w:rPr>
              <w:softHyphen/>
              <w:t>heden fastsætter vilkår om afkasthøjder for afkast omfattet af vilkår 10 og 11].</w:t>
            </w:r>
          </w:p>
        </w:tc>
        <w:tc>
          <w:tcPr>
            <w:tcW w:w="3537" w:type="dxa"/>
          </w:tcPr>
          <w:p w14:paraId="6F1B2C97" w14:textId="38AD3FF2" w:rsidR="00956EF2" w:rsidRDefault="00BC1AD9" w:rsidP="001C35F1">
            <w:r>
              <w:t>Ikke relevant for denne virksomhed.</w:t>
            </w:r>
          </w:p>
        </w:tc>
      </w:tr>
      <w:tr w:rsidR="00FF36A4" w14:paraId="7512366C" w14:textId="77777777" w:rsidTr="001C35F1">
        <w:tc>
          <w:tcPr>
            <w:tcW w:w="988" w:type="dxa"/>
          </w:tcPr>
          <w:p w14:paraId="00A17E07" w14:textId="431875F9" w:rsidR="00FF36A4" w:rsidRDefault="00FF36A4" w:rsidP="001C35F1">
            <w:r>
              <w:t>13.</w:t>
            </w:r>
          </w:p>
        </w:tc>
        <w:tc>
          <w:tcPr>
            <w:tcW w:w="5103" w:type="dxa"/>
          </w:tcPr>
          <w:p w14:paraId="13276A62" w14:textId="77777777" w:rsidR="00FF36A4" w:rsidRDefault="00FF36A4" w:rsidP="001C35F1">
            <w:pPr>
              <w:rPr>
                <w:rFonts w:eastAsia="Times New Roman" w:cs="Arial"/>
                <w:color w:val="000000"/>
                <w:lang w:eastAsia="da-DK"/>
              </w:rPr>
            </w:pPr>
            <w:r w:rsidRPr="0086336E">
              <w:rPr>
                <w:rFonts w:eastAsia="Times New Roman" w:cs="Arial"/>
                <w:color w:val="000000"/>
                <w:lang w:eastAsia="da-DK"/>
              </w:rPr>
              <w:t>Maskinel slibning og skæring i jern og metal må kun foregå indendørs. Afkast herfra skal forsynes med filter, der kan overholde en emis</w:t>
            </w:r>
            <w:r w:rsidRPr="0086336E">
              <w:rPr>
                <w:rFonts w:eastAsia="Times New Roman" w:cs="Arial"/>
                <w:color w:val="000000"/>
                <w:lang w:eastAsia="da-DK"/>
              </w:rPr>
              <w:softHyphen/>
              <w:t>sions</w:t>
            </w:r>
            <w:r w:rsidRPr="0086336E">
              <w:rPr>
                <w:rFonts w:eastAsia="Times New Roman" w:cs="Arial"/>
                <w:color w:val="000000"/>
                <w:lang w:eastAsia="da-DK"/>
              </w:rPr>
              <w:softHyphen/>
              <w:t>grænse</w:t>
            </w:r>
            <w:r w:rsidRPr="0086336E">
              <w:rPr>
                <w:rFonts w:eastAsia="Times New Roman" w:cs="Arial"/>
                <w:color w:val="000000"/>
                <w:lang w:eastAsia="da-DK"/>
              </w:rPr>
              <w:softHyphen/>
              <w:t>værdi for total støv på 20 mg/normal m3. Dog ved installering af nye filtre eller udskiftning af gamle filtre skal de kunne overholde en emis</w:t>
            </w:r>
            <w:r w:rsidRPr="0086336E">
              <w:rPr>
                <w:rFonts w:eastAsia="Times New Roman" w:cs="Arial"/>
                <w:color w:val="000000"/>
                <w:lang w:eastAsia="da-DK"/>
              </w:rPr>
              <w:softHyphen/>
              <w:t>sions</w:t>
            </w:r>
            <w:r w:rsidRPr="0086336E">
              <w:rPr>
                <w:rFonts w:eastAsia="Times New Roman" w:cs="Arial"/>
                <w:color w:val="000000"/>
                <w:lang w:eastAsia="da-DK"/>
              </w:rPr>
              <w:softHyphen/>
              <w:t>grænse</w:t>
            </w:r>
            <w:r w:rsidRPr="0086336E">
              <w:rPr>
                <w:rFonts w:eastAsia="Times New Roman" w:cs="Arial"/>
                <w:color w:val="000000"/>
                <w:lang w:eastAsia="da-DK"/>
              </w:rPr>
              <w:softHyphen/>
              <w:t>værdi for total støv på 10 mg/normal m³.</w:t>
            </w:r>
          </w:p>
          <w:p w14:paraId="4E6C918F" w14:textId="4EBBDD55" w:rsidR="00FF36A4" w:rsidRPr="0086336E" w:rsidRDefault="00FF36A4" w:rsidP="001C35F1">
            <w:pPr>
              <w:rPr>
                <w:rFonts w:eastAsia="Times New Roman" w:cs="Arial"/>
                <w:color w:val="000000"/>
                <w:lang w:eastAsia="da-DK"/>
              </w:rPr>
            </w:pPr>
            <w:r w:rsidRPr="0086336E">
              <w:rPr>
                <w:rFonts w:eastAsia="Times New Roman" w:cs="Arial"/>
                <w:color w:val="000000"/>
                <w:lang w:eastAsia="da-DK"/>
              </w:rPr>
              <w:t>Afkastet skal være opadrettet og føres mindst 1 meter over tagryg på det tag, hvor afkastet er placeret. [Godkendelses</w:t>
            </w:r>
            <w:r w:rsidRPr="0086336E">
              <w:rPr>
                <w:rFonts w:eastAsia="Times New Roman" w:cs="Arial"/>
                <w:color w:val="000000"/>
                <w:lang w:eastAsia="da-DK"/>
              </w:rPr>
              <w:softHyphen/>
              <w:t>myndig</w:t>
            </w:r>
            <w:r w:rsidRPr="0086336E">
              <w:rPr>
                <w:rFonts w:eastAsia="Times New Roman" w:cs="Arial"/>
                <w:color w:val="000000"/>
                <w:lang w:eastAsia="da-DK"/>
              </w:rPr>
              <w:softHyphen/>
              <w:t xml:space="preserve">heden kan fastsætte </w:t>
            </w:r>
            <w:r w:rsidRPr="0086336E">
              <w:rPr>
                <w:rFonts w:eastAsia="Times New Roman" w:cs="Arial"/>
                <w:color w:val="000000"/>
                <w:lang w:eastAsia="da-DK"/>
              </w:rPr>
              <w:lastRenderedPageBreak/>
              <w:t>vilkår med krav om et højere afkast, hvis det vurderes at være nødvendigt for at sikre fri fortynding. ]</w:t>
            </w:r>
          </w:p>
        </w:tc>
        <w:tc>
          <w:tcPr>
            <w:tcW w:w="3537" w:type="dxa"/>
          </w:tcPr>
          <w:p w14:paraId="3618EB93" w14:textId="7E812182" w:rsidR="00FF36A4" w:rsidRDefault="00BD0D01" w:rsidP="001C35F1">
            <w:r>
              <w:lastRenderedPageBreak/>
              <w:t>Ikke relevant for denne virksomhed.</w:t>
            </w:r>
          </w:p>
        </w:tc>
      </w:tr>
      <w:tr w:rsidR="00FF36A4" w14:paraId="685A9305" w14:textId="77777777" w:rsidTr="001C35F1">
        <w:tc>
          <w:tcPr>
            <w:tcW w:w="988" w:type="dxa"/>
          </w:tcPr>
          <w:p w14:paraId="7D8FFE96" w14:textId="47EFCB84" w:rsidR="00FF36A4" w:rsidRDefault="00FF36A4" w:rsidP="001C35F1">
            <w:r>
              <w:t>14.</w:t>
            </w:r>
          </w:p>
        </w:tc>
        <w:tc>
          <w:tcPr>
            <w:tcW w:w="5103" w:type="dxa"/>
          </w:tcPr>
          <w:p w14:paraId="77A8BEA8" w14:textId="77777777" w:rsidR="00FF36A4" w:rsidRDefault="00FF36A4" w:rsidP="001C35F1">
            <w:pPr>
              <w:rPr>
                <w:rFonts w:eastAsia="Times New Roman" w:cs="Arial"/>
                <w:color w:val="000000"/>
                <w:lang w:eastAsia="da-DK"/>
              </w:rPr>
            </w:pPr>
            <w:r w:rsidRPr="0086336E">
              <w:rPr>
                <w:rFonts w:eastAsia="Times New Roman" w:cs="Arial"/>
                <w:color w:val="000000"/>
                <w:lang w:eastAsia="da-DK"/>
              </w:rPr>
              <w:t>Afkast fra svejsning med metoderne MMA, MIG/MAG, FCA, TIG og plasma skal udføres som angivet i tabel 1. [Godkendelses</w:t>
            </w:r>
            <w:r w:rsidRPr="0086336E">
              <w:rPr>
                <w:rFonts w:eastAsia="Times New Roman" w:cs="Arial"/>
                <w:color w:val="000000"/>
                <w:lang w:eastAsia="da-DK"/>
              </w:rPr>
              <w:softHyphen/>
              <w:t>myndig</w:t>
            </w:r>
            <w:r w:rsidRPr="0086336E">
              <w:rPr>
                <w:rFonts w:eastAsia="Times New Roman" w:cs="Arial"/>
                <w:color w:val="000000"/>
                <w:lang w:eastAsia="da-DK"/>
              </w:rPr>
              <w:softHyphen/>
              <w:t>heden fastsætter vilkåret i overensstemmelse med tabel 1.</w:t>
            </w:r>
          </w:p>
          <w:p w14:paraId="279192B5" w14:textId="77777777" w:rsidR="00FF36A4" w:rsidRDefault="00FF36A4" w:rsidP="001C35F1">
            <w:pPr>
              <w:rPr>
                <w:rFonts w:eastAsia="Times New Roman" w:cs="Arial"/>
                <w:color w:val="000000"/>
                <w:lang w:eastAsia="da-DK"/>
              </w:rPr>
            </w:pPr>
            <w:r w:rsidRPr="0086336E">
              <w:rPr>
                <w:rFonts w:eastAsia="Times New Roman" w:cs="Arial"/>
                <w:color w:val="000000"/>
                <w:lang w:eastAsia="da-DK"/>
              </w:rPr>
              <w:t>Godkendelses</w:t>
            </w:r>
            <w:r w:rsidRPr="0086336E">
              <w:rPr>
                <w:rFonts w:eastAsia="Times New Roman" w:cs="Arial"/>
                <w:color w:val="000000"/>
                <w:lang w:eastAsia="da-DK"/>
              </w:rPr>
              <w:softHyphen/>
              <w:t>myndig</w:t>
            </w:r>
            <w:r w:rsidRPr="0086336E">
              <w:rPr>
                <w:rFonts w:eastAsia="Times New Roman" w:cs="Arial"/>
                <w:color w:val="000000"/>
                <w:lang w:eastAsia="da-DK"/>
              </w:rPr>
              <w:softHyphen/>
              <w:t>heden kan fastsætte vilkår med krav om, at afkast skal være højere end 1 meter, hvis det vurderes at være nødvendigt for at sikre fri fortynding. ]</w:t>
            </w:r>
          </w:p>
          <w:p w14:paraId="69AE7A39" w14:textId="77777777" w:rsidR="00FF36A4" w:rsidRDefault="00FF36A4" w:rsidP="001C35F1">
            <w:pPr>
              <w:rPr>
                <w:rFonts w:eastAsia="Times New Roman" w:cs="Arial"/>
                <w:color w:val="000000"/>
                <w:lang w:eastAsia="da-DK"/>
              </w:rPr>
            </w:pPr>
          </w:p>
          <w:p w14:paraId="1826BF9C" w14:textId="2B02FDBF" w:rsidR="00FF36A4" w:rsidRPr="0086336E" w:rsidRDefault="00FF36A4" w:rsidP="001C35F1">
            <w:pPr>
              <w:rPr>
                <w:rFonts w:eastAsia="Times New Roman" w:cs="Arial"/>
                <w:color w:val="000000"/>
                <w:lang w:eastAsia="da-DK"/>
              </w:rPr>
            </w:pPr>
            <w:r w:rsidRPr="0086336E">
              <w:rPr>
                <w:rFonts w:eastAsia="Times New Roman" w:cs="Arial"/>
                <w:color w:val="000000"/>
                <w:lang w:eastAsia="da-DK"/>
              </w:rPr>
              <w:t>Tabel 1. Udformning af afkast fra svejsning</w:t>
            </w:r>
          </w:p>
        </w:tc>
        <w:tc>
          <w:tcPr>
            <w:tcW w:w="3537" w:type="dxa"/>
          </w:tcPr>
          <w:p w14:paraId="21919053" w14:textId="602D0D00" w:rsidR="00FF36A4" w:rsidRDefault="005C549D" w:rsidP="001C35F1">
            <w:r>
              <w:t>Ikke relevant for denne virksomhed.</w:t>
            </w:r>
          </w:p>
        </w:tc>
      </w:tr>
      <w:tr w:rsidR="00FF36A4" w14:paraId="53D8D855" w14:textId="77777777" w:rsidTr="001C35F1">
        <w:tc>
          <w:tcPr>
            <w:tcW w:w="988" w:type="dxa"/>
          </w:tcPr>
          <w:p w14:paraId="42E90F9B" w14:textId="5A0C10B9" w:rsidR="00FF36A4" w:rsidRDefault="00FF36A4" w:rsidP="001C35F1">
            <w:r>
              <w:t>15.</w:t>
            </w:r>
          </w:p>
        </w:tc>
        <w:tc>
          <w:tcPr>
            <w:tcW w:w="5103" w:type="dxa"/>
          </w:tcPr>
          <w:p w14:paraId="02087BC3" w14:textId="5E54084A" w:rsidR="00FF36A4" w:rsidRPr="0086336E" w:rsidRDefault="00FF36A4" w:rsidP="001C35F1">
            <w:pPr>
              <w:rPr>
                <w:rFonts w:eastAsia="Times New Roman" w:cs="Arial"/>
                <w:color w:val="000000"/>
                <w:lang w:eastAsia="da-DK"/>
              </w:rPr>
            </w:pPr>
            <w:r w:rsidRPr="0086336E">
              <w:rPr>
                <w:rFonts w:eastAsia="Times New Roman" w:cs="Arial"/>
                <w:color w:val="000000"/>
                <w:lang w:eastAsia="da-DK"/>
              </w:rPr>
              <w:t>Afkast fra rumudsug, procesanlæg og fra udsugning fra særlige arbejdssteder, der ikke er omfattet af vilkår 10, 11, 13 eller 14, skal være opadrettede og føres mindst 1 meter over tagryg på det tag, hvor afkastet er placeret. [Godkendelses</w:t>
            </w:r>
            <w:r w:rsidRPr="0086336E">
              <w:rPr>
                <w:rFonts w:eastAsia="Times New Roman" w:cs="Arial"/>
                <w:color w:val="000000"/>
                <w:lang w:eastAsia="da-DK"/>
              </w:rPr>
              <w:softHyphen/>
              <w:t>myndig</w:t>
            </w:r>
            <w:r w:rsidRPr="0086336E">
              <w:rPr>
                <w:rFonts w:eastAsia="Times New Roman" w:cs="Arial"/>
                <w:color w:val="000000"/>
                <w:lang w:eastAsia="da-DK"/>
              </w:rPr>
              <w:softHyphen/>
              <w:t>heden kan fastsætte krav om højere afkast, hvis det vurderes at være nødvendigt for at sikre fri fortynding. ]</w:t>
            </w:r>
          </w:p>
        </w:tc>
        <w:tc>
          <w:tcPr>
            <w:tcW w:w="3537" w:type="dxa"/>
          </w:tcPr>
          <w:p w14:paraId="1A80A223" w14:textId="4B7F1B2C" w:rsidR="00FF36A4" w:rsidRDefault="005834B9" w:rsidP="001C35F1">
            <w:r>
              <w:t>Tilrettet</w:t>
            </w:r>
            <w:r w:rsidR="00F41323">
              <w:t xml:space="preserve"> denne virksomhed, vilkår 3.4.16</w:t>
            </w:r>
          </w:p>
        </w:tc>
      </w:tr>
      <w:tr w:rsidR="00FF36A4" w14:paraId="7F49DBCF" w14:textId="77777777" w:rsidTr="001C35F1">
        <w:tc>
          <w:tcPr>
            <w:tcW w:w="988" w:type="dxa"/>
          </w:tcPr>
          <w:p w14:paraId="63080B45" w14:textId="77777777" w:rsidR="00FF36A4" w:rsidRDefault="00FF36A4" w:rsidP="001C35F1"/>
        </w:tc>
        <w:tc>
          <w:tcPr>
            <w:tcW w:w="5103" w:type="dxa"/>
          </w:tcPr>
          <w:p w14:paraId="46A550F3" w14:textId="50CC8FB9" w:rsidR="00FF36A4" w:rsidRPr="0086336E" w:rsidRDefault="00FF36A4" w:rsidP="001C35F1">
            <w:pPr>
              <w:rPr>
                <w:rFonts w:eastAsia="Times New Roman" w:cs="Arial"/>
                <w:color w:val="000000"/>
                <w:lang w:eastAsia="da-DK"/>
              </w:rPr>
            </w:pPr>
            <w:r>
              <w:rPr>
                <w:rFonts w:eastAsia="Times New Roman" w:cs="Arial"/>
                <w:color w:val="000000"/>
                <w:lang w:eastAsia="da-DK"/>
              </w:rPr>
              <w:t>Affald</w:t>
            </w:r>
          </w:p>
        </w:tc>
        <w:tc>
          <w:tcPr>
            <w:tcW w:w="3537" w:type="dxa"/>
          </w:tcPr>
          <w:p w14:paraId="4F1F4FEB" w14:textId="77777777" w:rsidR="00FF36A4" w:rsidRDefault="00FF36A4" w:rsidP="001C35F1"/>
        </w:tc>
      </w:tr>
      <w:tr w:rsidR="00FF36A4" w14:paraId="195B82BA" w14:textId="77777777" w:rsidTr="001C35F1">
        <w:tc>
          <w:tcPr>
            <w:tcW w:w="988" w:type="dxa"/>
          </w:tcPr>
          <w:p w14:paraId="2B3F743B" w14:textId="5CE65221" w:rsidR="00FF36A4" w:rsidRDefault="00FF36A4" w:rsidP="001C35F1">
            <w:r>
              <w:t>16.</w:t>
            </w:r>
          </w:p>
        </w:tc>
        <w:tc>
          <w:tcPr>
            <w:tcW w:w="5103" w:type="dxa"/>
          </w:tcPr>
          <w:p w14:paraId="0858DBC8" w14:textId="77777777" w:rsidR="00FF36A4" w:rsidRDefault="00FF36A4" w:rsidP="001C35F1">
            <w:pPr>
              <w:rPr>
                <w:rFonts w:eastAsia="Times New Roman" w:cs="Arial"/>
                <w:color w:val="000000"/>
                <w:lang w:eastAsia="da-DK"/>
              </w:rPr>
            </w:pPr>
            <w:r w:rsidRPr="0086336E">
              <w:rPr>
                <w:rFonts w:eastAsia="Times New Roman" w:cs="Arial"/>
                <w:color w:val="000000"/>
                <w:lang w:eastAsia="da-DK"/>
              </w:rPr>
              <w:t>Spild af pulverformige råvarer, brændstof, olie og kemikalier skal straks opsamles.</w:t>
            </w:r>
          </w:p>
          <w:p w14:paraId="00BCD7BE" w14:textId="77777777" w:rsidR="00FF36A4" w:rsidRDefault="00FF36A4" w:rsidP="001C35F1">
            <w:pPr>
              <w:rPr>
                <w:rFonts w:eastAsia="Times New Roman" w:cs="Arial"/>
                <w:color w:val="000000"/>
                <w:lang w:eastAsia="da-DK"/>
              </w:rPr>
            </w:pPr>
            <w:r w:rsidRPr="0086336E">
              <w:rPr>
                <w:rFonts w:eastAsia="Times New Roman" w:cs="Arial"/>
                <w:color w:val="000000"/>
                <w:lang w:eastAsia="da-DK"/>
              </w:rPr>
              <w:t>Alt opsamlet spild af brændstof, olie og kemikalier, inkl. opsugningsmateriale, skal opbevares og bortskaffes som farligt affald. Der skal til enhver tid forefindes opsugningsmateriale på virksomheden.</w:t>
            </w:r>
          </w:p>
          <w:p w14:paraId="3C5AB474" w14:textId="682F516A" w:rsidR="00FF36A4" w:rsidRDefault="00FF36A4" w:rsidP="001C35F1">
            <w:pPr>
              <w:rPr>
                <w:rFonts w:eastAsia="Times New Roman" w:cs="Arial"/>
                <w:color w:val="000000"/>
                <w:lang w:eastAsia="da-DK"/>
              </w:rPr>
            </w:pPr>
            <w:r w:rsidRPr="0086336E">
              <w:rPr>
                <w:rFonts w:eastAsia="Times New Roman" w:cs="Arial"/>
                <w:color w:val="000000"/>
                <w:lang w:eastAsia="da-DK"/>
              </w:rPr>
              <w:t>Opsamlingsområder som gruber, spildbakker, opsamlingskar og lignende skal tømmes efter behov. Opsamlingsområderne skal til stadighed kunne rumme indholdet af den største beholder i området, hvor det er krævet, jf. vilkår 20.</w:t>
            </w:r>
          </w:p>
        </w:tc>
        <w:tc>
          <w:tcPr>
            <w:tcW w:w="3537" w:type="dxa"/>
          </w:tcPr>
          <w:p w14:paraId="7EC9A8BE" w14:textId="759B4424" w:rsidR="00FF36A4" w:rsidRDefault="00F41323" w:rsidP="001C35F1">
            <w:r>
              <w:t>Vilkår 3.4.26</w:t>
            </w:r>
          </w:p>
        </w:tc>
      </w:tr>
      <w:tr w:rsidR="00FF36A4" w14:paraId="179D5F8C" w14:textId="77777777" w:rsidTr="001C35F1">
        <w:tc>
          <w:tcPr>
            <w:tcW w:w="988" w:type="dxa"/>
          </w:tcPr>
          <w:p w14:paraId="2273D765" w14:textId="044B89C4" w:rsidR="00FF36A4" w:rsidRDefault="00FF36A4" w:rsidP="001C35F1">
            <w:r>
              <w:t>17.</w:t>
            </w:r>
          </w:p>
        </w:tc>
        <w:tc>
          <w:tcPr>
            <w:tcW w:w="5103" w:type="dxa"/>
          </w:tcPr>
          <w:p w14:paraId="511B12CF" w14:textId="3B4F6CBE" w:rsidR="00FF36A4" w:rsidRPr="0086336E" w:rsidRDefault="00FF36A4" w:rsidP="001C35F1">
            <w:pPr>
              <w:rPr>
                <w:rFonts w:eastAsia="Times New Roman" w:cs="Arial"/>
                <w:color w:val="000000"/>
                <w:lang w:eastAsia="da-DK"/>
              </w:rPr>
            </w:pPr>
            <w:r w:rsidRPr="0086336E">
              <w:rPr>
                <w:rFonts w:eastAsia="Times New Roman" w:cs="Arial"/>
                <w:color w:val="000000"/>
                <w:lang w:eastAsia="da-DK"/>
              </w:rPr>
              <w:t>Støvende affald skal opbevares i tætte, lukkede emballager eller på anden måde sikres mod støvflugt.</w:t>
            </w:r>
          </w:p>
        </w:tc>
        <w:tc>
          <w:tcPr>
            <w:tcW w:w="3537" w:type="dxa"/>
          </w:tcPr>
          <w:p w14:paraId="16AD763A" w14:textId="3C8FE1F1" w:rsidR="00FF36A4" w:rsidRDefault="00F41323" w:rsidP="001C35F1">
            <w:r>
              <w:t>Vilkår 3.4.27</w:t>
            </w:r>
          </w:p>
        </w:tc>
      </w:tr>
      <w:tr w:rsidR="00FF36A4" w14:paraId="1D938A7C" w14:textId="77777777" w:rsidTr="001C35F1">
        <w:tc>
          <w:tcPr>
            <w:tcW w:w="988" w:type="dxa"/>
          </w:tcPr>
          <w:p w14:paraId="0ED75472" w14:textId="542A6749" w:rsidR="00FF36A4" w:rsidRDefault="00FF36A4" w:rsidP="001C35F1">
            <w:r>
              <w:t>18.</w:t>
            </w:r>
          </w:p>
        </w:tc>
        <w:tc>
          <w:tcPr>
            <w:tcW w:w="5103" w:type="dxa"/>
          </w:tcPr>
          <w:p w14:paraId="75CF562E" w14:textId="0C46A080" w:rsidR="00FF36A4" w:rsidRPr="0086336E" w:rsidRDefault="00FF36A4" w:rsidP="001C35F1">
            <w:pPr>
              <w:rPr>
                <w:rFonts w:eastAsia="Times New Roman" w:cs="Arial"/>
                <w:color w:val="000000"/>
                <w:lang w:eastAsia="da-DK"/>
              </w:rPr>
            </w:pPr>
            <w:r w:rsidRPr="0086336E">
              <w:rPr>
                <w:rFonts w:eastAsia="Times New Roman" w:cs="Arial"/>
                <w:color w:val="000000"/>
                <w:lang w:eastAsia="da-DK"/>
              </w:rPr>
              <w:t>[Hvis virksomheden har oplyst om muligheder for intern genanvendelse af procesvand, uhærdnet beton og filterstøv, fastsætter godkendelses</w:t>
            </w:r>
            <w:r w:rsidRPr="0086336E">
              <w:rPr>
                <w:rFonts w:eastAsia="Times New Roman" w:cs="Arial"/>
                <w:color w:val="000000"/>
                <w:lang w:eastAsia="da-DK"/>
              </w:rPr>
              <w:softHyphen/>
              <w:t>myndig</w:t>
            </w:r>
            <w:r w:rsidRPr="0086336E">
              <w:rPr>
                <w:rFonts w:eastAsia="Times New Roman" w:cs="Arial"/>
                <w:color w:val="000000"/>
                <w:lang w:eastAsia="da-DK"/>
              </w:rPr>
              <w:softHyphen/>
              <w:t>heden vilkår herom. ]</w:t>
            </w:r>
          </w:p>
        </w:tc>
        <w:tc>
          <w:tcPr>
            <w:tcW w:w="3537" w:type="dxa"/>
          </w:tcPr>
          <w:p w14:paraId="63305612" w14:textId="7B8D77E1" w:rsidR="003B4285" w:rsidRDefault="003B4285" w:rsidP="001C35F1">
            <w:r>
              <w:t>En del af vilkåret er tilpasset denne virksomhed, vilkår 3.4.</w:t>
            </w:r>
            <w:r w:rsidR="00F41323">
              <w:t>24</w:t>
            </w:r>
            <w:r>
              <w:t xml:space="preserve"> (genbrug af processpildevand)</w:t>
            </w:r>
          </w:p>
          <w:p w14:paraId="2E2A0877" w14:textId="540F6462" w:rsidR="00FF36A4" w:rsidRDefault="003B4285" w:rsidP="003B4285">
            <w:r>
              <w:t>Resten af vilkåret er i</w:t>
            </w:r>
            <w:r w:rsidR="00407D02">
              <w:t>kke relevant for denne virksomhed.</w:t>
            </w:r>
          </w:p>
        </w:tc>
      </w:tr>
      <w:tr w:rsidR="00FF36A4" w14:paraId="42BE5574" w14:textId="77777777" w:rsidTr="001C35F1">
        <w:tc>
          <w:tcPr>
            <w:tcW w:w="988" w:type="dxa"/>
          </w:tcPr>
          <w:p w14:paraId="4C7EB844" w14:textId="77777777" w:rsidR="00FF36A4" w:rsidRDefault="00FF36A4" w:rsidP="001C35F1"/>
        </w:tc>
        <w:tc>
          <w:tcPr>
            <w:tcW w:w="5103" w:type="dxa"/>
          </w:tcPr>
          <w:p w14:paraId="346FEBD6" w14:textId="77B39D93" w:rsidR="00FF36A4" w:rsidRPr="0086336E" w:rsidRDefault="00FF36A4" w:rsidP="001C35F1">
            <w:pPr>
              <w:rPr>
                <w:rFonts w:eastAsia="Times New Roman" w:cs="Arial"/>
                <w:color w:val="000000"/>
                <w:lang w:eastAsia="da-DK"/>
              </w:rPr>
            </w:pPr>
            <w:r>
              <w:rPr>
                <w:rFonts w:eastAsia="Times New Roman" w:cs="Arial"/>
                <w:color w:val="000000"/>
                <w:lang w:eastAsia="da-DK"/>
              </w:rPr>
              <w:t>Jord, grundvand og overfladevand</w:t>
            </w:r>
          </w:p>
        </w:tc>
        <w:tc>
          <w:tcPr>
            <w:tcW w:w="3537" w:type="dxa"/>
          </w:tcPr>
          <w:p w14:paraId="44B73022" w14:textId="77777777" w:rsidR="00FF36A4" w:rsidRDefault="00FF36A4" w:rsidP="001C35F1"/>
        </w:tc>
      </w:tr>
      <w:tr w:rsidR="00FF36A4" w14:paraId="67C1FB3C" w14:textId="77777777" w:rsidTr="001C35F1">
        <w:tc>
          <w:tcPr>
            <w:tcW w:w="988" w:type="dxa"/>
          </w:tcPr>
          <w:p w14:paraId="2E53C8DB" w14:textId="0F3D6A55" w:rsidR="00FF36A4" w:rsidRDefault="00FF36A4" w:rsidP="001C35F1">
            <w:r>
              <w:t>19.</w:t>
            </w:r>
          </w:p>
        </w:tc>
        <w:tc>
          <w:tcPr>
            <w:tcW w:w="5103" w:type="dxa"/>
          </w:tcPr>
          <w:p w14:paraId="5F4D478F" w14:textId="295672B9" w:rsidR="00FF36A4" w:rsidRDefault="00FF36A4" w:rsidP="001C35F1">
            <w:pPr>
              <w:rPr>
                <w:rFonts w:eastAsia="Times New Roman" w:cs="Arial"/>
                <w:color w:val="000000"/>
                <w:lang w:eastAsia="da-DK"/>
              </w:rPr>
            </w:pPr>
            <w:r w:rsidRPr="0086336E">
              <w:rPr>
                <w:rFonts w:eastAsia="Times New Roman" w:cs="Arial"/>
                <w:color w:val="000000"/>
                <w:lang w:eastAsia="da-DK"/>
              </w:rPr>
              <w:t xml:space="preserve">Overjordiske tanke til fyringsolie og motorbrændstof skal sikres mod påkørsel. Påfyldningsstudse og aftapningshaner (aftapningsanordninger) for olieprodukter, </w:t>
            </w:r>
            <w:r w:rsidRPr="0086336E">
              <w:rPr>
                <w:rFonts w:eastAsia="Times New Roman" w:cs="Arial"/>
                <w:color w:val="000000"/>
                <w:lang w:eastAsia="da-DK"/>
              </w:rPr>
              <w:lastRenderedPageBreak/>
              <w:t>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w:t>
            </w:r>
          </w:p>
        </w:tc>
        <w:tc>
          <w:tcPr>
            <w:tcW w:w="3537" w:type="dxa"/>
          </w:tcPr>
          <w:p w14:paraId="32BF1629" w14:textId="4B35A95E" w:rsidR="00FF36A4" w:rsidRDefault="005834B9" w:rsidP="00F41323">
            <w:r>
              <w:lastRenderedPageBreak/>
              <w:t>Tilpasset denne virksomhed, vilkår 3.4.</w:t>
            </w:r>
            <w:r w:rsidR="00F41323">
              <w:t>17</w:t>
            </w:r>
          </w:p>
        </w:tc>
      </w:tr>
      <w:tr w:rsidR="00FF36A4" w14:paraId="521C47A0" w14:textId="77777777" w:rsidTr="001C35F1">
        <w:tc>
          <w:tcPr>
            <w:tcW w:w="988" w:type="dxa"/>
          </w:tcPr>
          <w:p w14:paraId="61BA9031" w14:textId="5FE097DF" w:rsidR="00FF36A4" w:rsidRDefault="00FF36A4" w:rsidP="001C35F1">
            <w:r>
              <w:t>20.</w:t>
            </w:r>
          </w:p>
        </w:tc>
        <w:tc>
          <w:tcPr>
            <w:tcW w:w="5103" w:type="dxa"/>
          </w:tcPr>
          <w:p w14:paraId="330151EE" w14:textId="15BAD4C0" w:rsidR="00FF36A4" w:rsidRDefault="00FF36A4" w:rsidP="001C35F1">
            <w:pPr>
              <w:rPr>
                <w:rFonts w:eastAsia="Times New Roman" w:cs="Arial"/>
                <w:color w:val="000000"/>
                <w:lang w:eastAsia="da-DK"/>
              </w:rPr>
            </w:pPr>
            <w:r w:rsidRPr="0086336E">
              <w:rPr>
                <w:rFonts w:eastAsia="Times New Roman" w:cs="Arial"/>
                <w:color w:val="000000"/>
                <w:lang w:eastAsia="da-DK"/>
              </w:rPr>
              <w:t>Tilsætnings- og hjælpestoffer samt farligt affald skal opbevares i egnede, tætte og lukkede beholdere, der er placeret under tag og beskyttet mod vejrlig. Farligt affald skal mærkes, så det tydeligt fremgår, hvad beholderen indeholder. Oplagspladsen skal have en tæt belægning og være indrettet således, at spild kan holdes inden for et afgrænset område og uden mulighed for afløb til jord, grundvand, overfladevand eller kloak. Området skal kunne rumme indholdet af den største beholder, der opbevares. Ovennævnte krav gælder dog ikke for oplag i tanke omfattet af</w:t>
            </w:r>
            <w:r w:rsidR="00DD0204">
              <w:rPr>
                <w:rFonts w:eastAsia="Times New Roman" w:cs="Arial"/>
                <w:color w:val="000000"/>
                <w:lang w:eastAsia="da-DK"/>
              </w:rPr>
              <w:t xml:space="preserve"> Olietankbekendtgørelsen</w:t>
            </w:r>
            <w:r w:rsidRPr="0086336E">
              <w:rPr>
                <w:rFonts w:eastAsia="Times New Roman" w:cs="Arial"/>
                <w:color w:val="000000"/>
                <w:lang w:eastAsia="da-DK"/>
              </w:rPr>
              <w:t>.</w:t>
            </w:r>
          </w:p>
          <w:p w14:paraId="4D3AA1DC" w14:textId="286848EE" w:rsidR="00FF36A4" w:rsidRPr="0086336E" w:rsidRDefault="00FF36A4" w:rsidP="001C35F1">
            <w:pPr>
              <w:rPr>
                <w:rFonts w:eastAsia="Times New Roman" w:cs="Arial"/>
                <w:color w:val="000000"/>
                <w:lang w:eastAsia="da-DK"/>
              </w:rPr>
            </w:pPr>
            <w:r w:rsidRPr="0086336E">
              <w:rPr>
                <w:rFonts w:eastAsia="Times New Roman" w:cs="Arial"/>
                <w:color w:val="000000"/>
                <w:lang w:eastAsia="da-DK"/>
              </w:rPr>
              <w:t>Syrer kan dog opbevares i det fri i lukkede palletanke eller lignende på tæt belægning, såfremt oplagsplads og kloaksystem er indrettet således, at spild af syre ikke vil kunne løbe til jord, grundvand, overfladevand eller kloak.</w:t>
            </w:r>
          </w:p>
        </w:tc>
        <w:tc>
          <w:tcPr>
            <w:tcW w:w="3537" w:type="dxa"/>
          </w:tcPr>
          <w:p w14:paraId="5D604AA3" w14:textId="18A98B93" w:rsidR="00FF36A4" w:rsidRDefault="00F41323" w:rsidP="001C35F1">
            <w:r>
              <w:t>Vilkår 3.4.18</w:t>
            </w:r>
          </w:p>
        </w:tc>
      </w:tr>
      <w:tr w:rsidR="00FF36A4" w14:paraId="4F6E085E" w14:textId="77777777" w:rsidTr="001C35F1">
        <w:tc>
          <w:tcPr>
            <w:tcW w:w="988" w:type="dxa"/>
          </w:tcPr>
          <w:p w14:paraId="6405BECF" w14:textId="7C773971" w:rsidR="00FF36A4" w:rsidRDefault="00FF36A4" w:rsidP="001C35F1">
            <w:r>
              <w:t>21.</w:t>
            </w:r>
          </w:p>
        </w:tc>
        <w:tc>
          <w:tcPr>
            <w:tcW w:w="5103" w:type="dxa"/>
          </w:tcPr>
          <w:p w14:paraId="4B75E8B6" w14:textId="0E2E967D" w:rsidR="00FF36A4" w:rsidRPr="0086336E" w:rsidRDefault="00FF36A4" w:rsidP="001C35F1">
            <w:pPr>
              <w:rPr>
                <w:rFonts w:eastAsia="Times New Roman" w:cs="Arial"/>
                <w:color w:val="000000"/>
                <w:lang w:eastAsia="da-DK"/>
              </w:rPr>
            </w:pPr>
            <w:r w:rsidRPr="0086336E">
              <w:rPr>
                <w:rFonts w:eastAsia="Times New Roman" w:cs="Arial"/>
                <w:color w:val="000000"/>
                <w:lang w:eastAsia="da-DK"/>
              </w:rPr>
              <w:t>Indsmøring af betonkanoner må kun ske på en tæt belægning med fald mod sump eller afløb, hvorfra der sker kontrolleret afledning.</w:t>
            </w:r>
          </w:p>
        </w:tc>
        <w:tc>
          <w:tcPr>
            <w:tcW w:w="3537" w:type="dxa"/>
          </w:tcPr>
          <w:p w14:paraId="056D5BF9" w14:textId="759DAEDF" w:rsidR="00FF36A4" w:rsidRDefault="00F41323" w:rsidP="001C35F1">
            <w:r>
              <w:t>Vilkår 3.4.19</w:t>
            </w:r>
          </w:p>
        </w:tc>
      </w:tr>
      <w:tr w:rsidR="00FF36A4" w14:paraId="55EB0E78" w14:textId="77777777" w:rsidTr="001C35F1">
        <w:tc>
          <w:tcPr>
            <w:tcW w:w="988" w:type="dxa"/>
          </w:tcPr>
          <w:p w14:paraId="6F0DDEC6" w14:textId="3C89BDD6" w:rsidR="00FF36A4" w:rsidRDefault="00FF36A4" w:rsidP="001C35F1">
            <w:r>
              <w:t>22.</w:t>
            </w:r>
          </w:p>
        </w:tc>
        <w:tc>
          <w:tcPr>
            <w:tcW w:w="5103" w:type="dxa"/>
          </w:tcPr>
          <w:p w14:paraId="02283331" w14:textId="47AE6501" w:rsidR="00FF36A4" w:rsidRPr="0086336E" w:rsidRDefault="00FF36A4" w:rsidP="001C35F1">
            <w:pPr>
              <w:rPr>
                <w:rFonts w:eastAsia="Times New Roman" w:cs="Arial"/>
                <w:color w:val="000000"/>
                <w:lang w:eastAsia="da-DK"/>
              </w:rPr>
            </w:pPr>
            <w:r w:rsidRPr="0086336E">
              <w:rPr>
                <w:rFonts w:eastAsia="Times New Roman" w:cs="Arial"/>
                <w:color w:val="000000"/>
                <w:lang w:eastAsia="da-DK"/>
              </w:rPr>
              <w:t>Spuling af støbeforme og maskindele samt betonkanoner og andet rullende materiel skal ske på tæt belægning med fald mod grube eller afløb, hvorfra der sker kontrolleret afledning.</w:t>
            </w:r>
          </w:p>
        </w:tc>
        <w:tc>
          <w:tcPr>
            <w:tcW w:w="3537" w:type="dxa"/>
          </w:tcPr>
          <w:p w14:paraId="5B408995" w14:textId="2FD9C2FD" w:rsidR="00FF36A4" w:rsidRDefault="005834B9" w:rsidP="001C35F1">
            <w:r>
              <w:t>Tilrettet</w:t>
            </w:r>
            <w:r w:rsidR="00F41323">
              <w:t xml:space="preserve"> denne virksomhed, vilkår 3.4.20</w:t>
            </w:r>
          </w:p>
        </w:tc>
      </w:tr>
      <w:tr w:rsidR="00FF36A4" w14:paraId="3EA6D3CB" w14:textId="77777777" w:rsidTr="001C35F1">
        <w:tc>
          <w:tcPr>
            <w:tcW w:w="988" w:type="dxa"/>
          </w:tcPr>
          <w:p w14:paraId="20655A78" w14:textId="2750A0EE" w:rsidR="00FF36A4" w:rsidRDefault="00FF36A4" w:rsidP="001C35F1">
            <w:r>
              <w:t>23.</w:t>
            </w:r>
          </w:p>
        </w:tc>
        <w:tc>
          <w:tcPr>
            <w:tcW w:w="5103" w:type="dxa"/>
          </w:tcPr>
          <w:p w14:paraId="6B4C6ACF" w14:textId="567F383A" w:rsidR="00FF36A4" w:rsidRPr="0086336E" w:rsidRDefault="00FF36A4" w:rsidP="001C35F1">
            <w:pPr>
              <w:rPr>
                <w:rFonts w:eastAsia="Times New Roman" w:cs="Arial"/>
                <w:color w:val="000000"/>
                <w:lang w:eastAsia="da-DK"/>
              </w:rPr>
            </w:pPr>
            <w:r w:rsidRPr="0086336E">
              <w:rPr>
                <w:rFonts w:eastAsia="Times New Roman" w:cs="Arial"/>
                <w:color w:val="000000"/>
                <w:lang w:eastAsia="da-DK"/>
              </w:rPr>
              <w:t>Bassiner til procesvand og betonslam skal være tætte.</w:t>
            </w:r>
          </w:p>
        </w:tc>
        <w:tc>
          <w:tcPr>
            <w:tcW w:w="3537" w:type="dxa"/>
          </w:tcPr>
          <w:p w14:paraId="6DAA7065" w14:textId="10FBE785" w:rsidR="00FF36A4" w:rsidRDefault="00F41323" w:rsidP="001C35F1">
            <w:r>
              <w:t>Vilkår 3.4.21</w:t>
            </w:r>
          </w:p>
        </w:tc>
      </w:tr>
      <w:tr w:rsidR="00FF36A4" w14:paraId="349F34B5" w14:textId="77777777" w:rsidTr="001C35F1">
        <w:tc>
          <w:tcPr>
            <w:tcW w:w="988" w:type="dxa"/>
          </w:tcPr>
          <w:p w14:paraId="742A47E6" w14:textId="395E7951" w:rsidR="00FF36A4" w:rsidRDefault="00FF36A4" w:rsidP="001C35F1">
            <w:r>
              <w:t>24.</w:t>
            </w:r>
          </w:p>
        </w:tc>
        <w:tc>
          <w:tcPr>
            <w:tcW w:w="5103" w:type="dxa"/>
          </w:tcPr>
          <w:p w14:paraId="15153C3E" w14:textId="69A62E1F" w:rsidR="00FF36A4" w:rsidRPr="0086336E" w:rsidRDefault="00FF36A4" w:rsidP="001C35F1">
            <w:pPr>
              <w:rPr>
                <w:rFonts w:eastAsia="Times New Roman" w:cs="Arial"/>
                <w:color w:val="000000"/>
                <w:lang w:eastAsia="da-DK"/>
              </w:rPr>
            </w:pPr>
            <w:r w:rsidRPr="0086336E">
              <w:rPr>
                <w:rFonts w:eastAsia="Times New Roman" w:cs="Arial"/>
                <w:color w:val="000000"/>
                <w:lang w:eastAsia="da-DK"/>
              </w:rPr>
              <w:t>Tætte belægninger, gruber og bassiner samt opsamlingskar skal være i god vedligeholdelsesstand. Utætheder skal udbedres så hurtigt som muligt, efter at de er konstateret.</w:t>
            </w:r>
          </w:p>
        </w:tc>
        <w:tc>
          <w:tcPr>
            <w:tcW w:w="3537" w:type="dxa"/>
          </w:tcPr>
          <w:p w14:paraId="6AB4C966" w14:textId="3812A5FB" w:rsidR="00FF36A4" w:rsidRDefault="00F41323" w:rsidP="001C35F1">
            <w:r>
              <w:t>Vilkår 3.4.22</w:t>
            </w:r>
          </w:p>
        </w:tc>
      </w:tr>
      <w:tr w:rsidR="00FF36A4" w14:paraId="77DDEBFA" w14:textId="77777777" w:rsidTr="001C35F1">
        <w:tc>
          <w:tcPr>
            <w:tcW w:w="988" w:type="dxa"/>
          </w:tcPr>
          <w:p w14:paraId="17816349" w14:textId="77777777" w:rsidR="00FF36A4" w:rsidRDefault="00FF36A4" w:rsidP="001C35F1"/>
        </w:tc>
        <w:tc>
          <w:tcPr>
            <w:tcW w:w="5103" w:type="dxa"/>
          </w:tcPr>
          <w:p w14:paraId="59CA9B12" w14:textId="0F28302D" w:rsidR="00FF36A4" w:rsidRPr="0086336E" w:rsidRDefault="00FF36A4" w:rsidP="001C35F1">
            <w:pPr>
              <w:rPr>
                <w:rFonts w:eastAsia="Times New Roman" w:cs="Arial"/>
                <w:color w:val="000000"/>
                <w:lang w:eastAsia="da-DK"/>
              </w:rPr>
            </w:pPr>
            <w:r>
              <w:rPr>
                <w:rFonts w:eastAsia="Times New Roman" w:cs="Arial"/>
                <w:color w:val="000000"/>
                <w:lang w:eastAsia="da-DK"/>
              </w:rPr>
              <w:t>Egenkontrol</w:t>
            </w:r>
          </w:p>
        </w:tc>
        <w:tc>
          <w:tcPr>
            <w:tcW w:w="3537" w:type="dxa"/>
          </w:tcPr>
          <w:p w14:paraId="4CABDA2E" w14:textId="77777777" w:rsidR="00FF36A4" w:rsidRDefault="00FF36A4" w:rsidP="001C35F1"/>
        </w:tc>
      </w:tr>
      <w:tr w:rsidR="00FF36A4" w14:paraId="0DFB0C8E" w14:textId="77777777" w:rsidTr="001C35F1">
        <w:tc>
          <w:tcPr>
            <w:tcW w:w="988" w:type="dxa"/>
          </w:tcPr>
          <w:p w14:paraId="32024163" w14:textId="79F707E7" w:rsidR="00FF36A4" w:rsidRDefault="00FF36A4" w:rsidP="001C35F1">
            <w:r>
              <w:t>25.</w:t>
            </w:r>
          </w:p>
        </w:tc>
        <w:tc>
          <w:tcPr>
            <w:tcW w:w="5103" w:type="dxa"/>
          </w:tcPr>
          <w:p w14:paraId="4652F74C" w14:textId="77777777" w:rsidR="00FF36A4" w:rsidRDefault="00FF36A4" w:rsidP="001C35F1">
            <w:pPr>
              <w:rPr>
                <w:rFonts w:eastAsia="Times New Roman" w:cs="Arial"/>
                <w:color w:val="000000"/>
                <w:lang w:eastAsia="da-DK"/>
              </w:rPr>
            </w:pPr>
            <w:r w:rsidRPr="0086336E">
              <w:rPr>
                <w:rFonts w:eastAsia="Times New Roman" w:cs="Arial"/>
                <w:color w:val="000000"/>
                <w:lang w:eastAsia="da-DK"/>
              </w:rPr>
              <w:t>Før nye filtre til pulversiloer og afkast fra henholdsvis støvende procesanlæg, bearbejdning af træ, maskinel slibning og skæring i jern og metal tages i brug, skal virksomheden fremskaffe og opbevare nedenstående oplysninger fra leverandøren:</w:t>
            </w:r>
          </w:p>
          <w:p w14:paraId="19CF0DF5" w14:textId="77777777" w:rsidR="00FF36A4" w:rsidRDefault="00FF36A4" w:rsidP="001C35F1">
            <w:pPr>
              <w:rPr>
                <w:rFonts w:eastAsia="Times New Roman" w:cs="Arial"/>
                <w:color w:val="000000"/>
                <w:lang w:eastAsia="da-DK"/>
              </w:rPr>
            </w:pPr>
            <w:r w:rsidRPr="0086336E">
              <w:rPr>
                <w:rFonts w:eastAsia="Times New Roman" w:cs="Arial"/>
                <w:color w:val="000000"/>
                <w:lang w:eastAsia="da-DK"/>
              </w:rPr>
              <w:lastRenderedPageBreak/>
              <w:t>– Dokumentation for, at filtret ved den pågældende anvendelse kan overholde den relevante emis</w:t>
            </w:r>
            <w:r w:rsidRPr="0086336E">
              <w:rPr>
                <w:rFonts w:eastAsia="Times New Roman" w:cs="Arial"/>
                <w:color w:val="000000"/>
                <w:lang w:eastAsia="da-DK"/>
              </w:rPr>
              <w:softHyphen/>
              <w:t>sions</w:t>
            </w:r>
            <w:r w:rsidRPr="0086336E">
              <w:rPr>
                <w:rFonts w:eastAsia="Times New Roman" w:cs="Arial"/>
                <w:color w:val="000000"/>
                <w:lang w:eastAsia="da-DK"/>
              </w:rPr>
              <w:softHyphen/>
              <w:t>grænse</w:t>
            </w:r>
            <w:r w:rsidRPr="0086336E">
              <w:rPr>
                <w:rFonts w:eastAsia="Times New Roman" w:cs="Arial"/>
                <w:color w:val="000000"/>
                <w:lang w:eastAsia="da-DK"/>
              </w:rPr>
              <w:softHyphen/>
              <w:t>værdi, jf. vilkår 9, 10, 11 og 13.</w:t>
            </w:r>
          </w:p>
          <w:p w14:paraId="0816E815" w14:textId="77777777" w:rsidR="00FF36A4" w:rsidRDefault="00FF36A4" w:rsidP="001C35F1">
            <w:pPr>
              <w:rPr>
                <w:rFonts w:eastAsia="Times New Roman" w:cs="Arial"/>
                <w:color w:val="000000"/>
                <w:lang w:eastAsia="da-DK"/>
              </w:rPr>
            </w:pPr>
            <w:r w:rsidRPr="0086336E">
              <w:rPr>
                <w:rFonts w:eastAsia="Times New Roman" w:cs="Arial"/>
                <w:color w:val="000000"/>
                <w:lang w:eastAsia="da-DK"/>
              </w:rPr>
              <w:t>– Leverandørens anvisninger om kontrol og vedligeholdelse af filteret.</w:t>
            </w:r>
          </w:p>
          <w:p w14:paraId="1B934A1C" w14:textId="1F81AF50" w:rsidR="00FF36A4" w:rsidRDefault="00FF36A4" w:rsidP="001C35F1">
            <w:pPr>
              <w:rPr>
                <w:rFonts w:eastAsia="Times New Roman" w:cs="Arial"/>
                <w:color w:val="000000"/>
                <w:lang w:eastAsia="da-DK"/>
              </w:rPr>
            </w:pPr>
            <w:r w:rsidRPr="0086336E">
              <w:rPr>
                <w:rFonts w:eastAsia="Times New Roman" w:cs="Arial"/>
                <w:color w:val="000000"/>
                <w:lang w:eastAsia="da-DK"/>
              </w:rPr>
              <w:t>Filtre skal kontrolleres, vedligeholdes og udskiftes i overensstemmelse med leverandørens anvisninger. Kontrol af filtre skal dog som minimum foregå hver 3. måned og ved synlig støvemis</w:t>
            </w:r>
            <w:r w:rsidRPr="0086336E">
              <w:rPr>
                <w:rFonts w:eastAsia="Times New Roman" w:cs="Arial"/>
                <w:color w:val="000000"/>
                <w:lang w:eastAsia="da-DK"/>
              </w:rPr>
              <w:softHyphen/>
              <w:t>sion fra filtrene, og kontrollen skal tillige omfatte en visuel inspektion af renluftsiden eller i afkastkanalen af posefiltre o.lign. for check af utætheder. Renluftsiden eller afkastkanal skal efterfølgende rengøres for støvaflejringer af hensyn til kommende inspektioner.</w:t>
            </w:r>
          </w:p>
        </w:tc>
        <w:tc>
          <w:tcPr>
            <w:tcW w:w="3537" w:type="dxa"/>
          </w:tcPr>
          <w:p w14:paraId="7C8ED129" w14:textId="57C47A19" w:rsidR="00FF36A4" w:rsidRDefault="00407D02" w:rsidP="001C35F1">
            <w:r>
              <w:lastRenderedPageBreak/>
              <w:t>Tilrette</w:t>
            </w:r>
            <w:r w:rsidR="00F41323">
              <w:t>t denne virksomhed, vilkår 3.5.1</w:t>
            </w:r>
          </w:p>
        </w:tc>
      </w:tr>
      <w:tr w:rsidR="00FF36A4" w14:paraId="289B2A8C" w14:textId="77777777" w:rsidTr="001C35F1">
        <w:tc>
          <w:tcPr>
            <w:tcW w:w="988" w:type="dxa"/>
          </w:tcPr>
          <w:p w14:paraId="26447709" w14:textId="74EAFEAC" w:rsidR="00FF36A4" w:rsidRDefault="00FF36A4" w:rsidP="001C35F1">
            <w:r>
              <w:t>26.</w:t>
            </w:r>
          </w:p>
        </w:tc>
        <w:tc>
          <w:tcPr>
            <w:tcW w:w="5103" w:type="dxa"/>
          </w:tcPr>
          <w:p w14:paraId="1E3944DC" w14:textId="77777777" w:rsidR="00FF36A4" w:rsidRDefault="00FF36A4" w:rsidP="001C35F1">
            <w:pPr>
              <w:rPr>
                <w:rFonts w:eastAsia="Times New Roman" w:cs="Arial"/>
                <w:color w:val="000000"/>
                <w:lang w:eastAsia="da-DK"/>
              </w:rPr>
            </w:pPr>
            <w:r w:rsidRPr="0086336E">
              <w:rPr>
                <w:rFonts w:eastAsia="Times New Roman" w:cs="Arial"/>
                <w:color w:val="000000"/>
                <w:lang w:eastAsia="da-DK"/>
              </w:rPr>
              <w:t>Før nye filtre på afkast fra svejseprocesser tages i brug, skal virksomheden fremskaffe og opbevare nedenstående oplysninger fra leverandøren:</w:t>
            </w:r>
          </w:p>
          <w:p w14:paraId="3554628D" w14:textId="77777777" w:rsidR="00FF36A4" w:rsidRDefault="00FF36A4" w:rsidP="001C35F1">
            <w:pPr>
              <w:rPr>
                <w:rFonts w:eastAsia="Times New Roman" w:cs="Arial"/>
                <w:color w:val="000000"/>
                <w:lang w:eastAsia="da-DK"/>
              </w:rPr>
            </w:pPr>
            <w:r w:rsidRPr="0086336E">
              <w:rPr>
                <w:rFonts w:eastAsia="Times New Roman" w:cs="Arial"/>
                <w:color w:val="000000"/>
                <w:lang w:eastAsia="da-DK"/>
              </w:rPr>
              <w:t>– Dokumentation for, at filteret ved den pågældende anvendelse kan overholde de relevante krav, jf. vilkår 14.</w:t>
            </w:r>
          </w:p>
          <w:p w14:paraId="5B5D9FBE" w14:textId="77777777" w:rsidR="00FF36A4" w:rsidRDefault="00FF36A4" w:rsidP="001C35F1">
            <w:pPr>
              <w:rPr>
                <w:rFonts w:eastAsia="Times New Roman" w:cs="Arial"/>
                <w:color w:val="000000"/>
                <w:lang w:eastAsia="da-DK"/>
              </w:rPr>
            </w:pPr>
            <w:r w:rsidRPr="0086336E">
              <w:rPr>
                <w:rFonts w:eastAsia="Times New Roman" w:cs="Arial"/>
                <w:color w:val="000000"/>
                <w:lang w:eastAsia="da-DK"/>
              </w:rPr>
              <w:t>– Leverandørens anvisninger om kontrol og vedligeholdelse af filtret.</w:t>
            </w:r>
          </w:p>
          <w:p w14:paraId="2B976A37" w14:textId="119391FD" w:rsidR="00FF36A4" w:rsidRPr="0086336E" w:rsidRDefault="00FF36A4" w:rsidP="001C35F1">
            <w:pPr>
              <w:rPr>
                <w:rFonts w:eastAsia="Times New Roman" w:cs="Arial"/>
                <w:color w:val="000000"/>
                <w:lang w:eastAsia="da-DK"/>
              </w:rPr>
            </w:pPr>
            <w:r w:rsidRPr="0086336E">
              <w:rPr>
                <w:rFonts w:eastAsia="Times New Roman" w:cs="Arial"/>
                <w:color w:val="000000"/>
                <w:lang w:eastAsia="da-DK"/>
              </w:rPr>
              <w:t>– Virksomheden skal kontrollere, vedligeholde og udskifte filtre i overensstemmelse med leverandørens anvisninger. Kontrol af filtre skal dog altid som minimum omfatte en månedlig visuel kontrol af filtrenes korrekte funktion.</w:t>
            </w:r>
          </w:p>
        </w:tc>
        <w:tc>
          <w:tcPr>
            <w:tcW w:w="3537" w:type="dxa"/>
          </w:tcPr>
          <w:p w14:paraId="6AD28091" w14:textId="08C8DC3A" w:rsidR="00FF36A4" w:rsidRDefault="00407D02" w:rsidP="001C35F1">
            <w:r>
              <w:t>Ikke relevant for denne virksomhed.</w:t>
            </w:r>
          </w:p>
        </w:tc>
      </w:tr>
      <w:tr w:rsidR="00FF36A4" w14:paraId="6789DA4B" w14:textId="77777777" w:rsidTr="001C35F1">
        <w:tc>
          <w:tcPr>
            <w:tcW w:w="988" w:type="dxa"/>
          </w:tcPr>
          <w:p w14:paraId="6DAB5103" w14:textId="074E66EF" w:rsidR="00FF36A4" w:rsidRDefault="00FF36A4" w:rsidP="001C35F1">
            <w:r>
              <w:t>27.</w:t>
            </w:r>
          </w:p>
        </w:tc>
        <w:tc>
          <w:tcPr>
            <w:tcW w:w="5103" w:type="dxa"/>
          </w:tcPr>
          <w:p w14:paraId="604FDC52" w14:textId="683937DE" w:rsidR="00FF36A4" w:rsidRPr="0086336E" w:rsidRDefault="00FF36A4" w:rsidP="001C35F1">
            <w:pPr>
              <w:rPr>
                <w:rFonts w:eastAsia="Times New Roman" w:cs="Arial"/>
                <w:color w:val="000000"/>
                <w:lang w:eastAsia="da-DK"/>
              </w:rPr>
            </w:pPr>
            <w:r w:rsidRPr="0086336E">
              <w:rPr>
                <w:rFonts w:eastAsia="Times New Roman" w:cs="Arial"/>
                <w:color w:val="000000"/>
                <w:lang w:eastAsia="da-DK"/>
              </w:rPr>
              <w:t>Virksomheden skal efter leverandørens forskrifter, dog mindst 1 gang årligt, foretage eftersyn og funktionsafprøvning af sikkerhedsventiler og overfyldningsdetektorer på pulversiloer, jf. vilkår 3, f.eks. ved kortslutning af systemernes følere.</w:t>
            </w:r>
          </w:p>
        </w:tc>
        <w:tc>
          <w:tcPr>
            <w:tcW w:w="3537" w:type="dxa"/>
          </w:tcPr>
          <w:p w14:paraId="72C415EB" w14:textId="7526FCB3" w:rsidR="00FF36A4" w:rsidRDefault="00F41323" w:rsidP="001C35F1">
            <w:r>
              <w:t>Vilkår 3.5.2</w:t>
            </w:r>
          </w:p>
        </w:tc>
      </w:tr>
      <w:tr w:rsidR="00FF36A4" w14:paraId="30F0D527" w14:textId="77777777" w:rsidTr="001C35F1">
        <w:tc>
          <w:tcPr>
            <w:tcW w:w="988" w:type="dxa"/>
          </w:tcPr>
          <w:p w14:paraId="2E59B367" w14:textId="1D454686" w:rsidR="00FF36A4" w:rsidRDefault="00FF36A4" w:rsidP="001C35F1">
            <w:r>
              <w:t>28.</w:t>
            </w:r>
          </w:p>
        </w:tc>
        <w:tc>
          <w:tcPr>
            <w:tcW w:w="5103" w:type="dxa"/>
          </w:tcPr>
          <w:p w14:paraId="4244556D" w14:textId="25CB667C" w:rsidR="00FF36A4" w:rsidRPr="0086336E" w:rsidRDefault="00FF36A4" w:rsidP="001C35F1">
            <w:pPr>
              <w:rPr>
                <w:rFonts w:eastAsia="Times New Roman" w:cs="Arial"/>
                <w:color w:val="000000"/>
                <w:lang w:eastAsia="da-DK"/>
              </w:rPr>
            </w:pPr>
            <w:r w:rsidRPr="0086336E">
              <w:rPr>
                <w:rFonts w:eastAsia="Times New Roman" w:cs="Arial"/>
                <w:color w:val="000000"/>
                <w:lang w:eastAsia="da-DK"/>
              </w:rPr>
              <w:t>Virksomheden skal løbende og mindste en gang årligt foretage visuel kontrol for utætheder, revnedannelser og vedligeholdelsesstand af befæstede arealer og tætte belægninger herunder opsamlingskar, gruber, tankgrave og bassiner. Utætheder skal udbedres, så hurtigt som muligt efter at de er konstateret.</w:t>
            </w:r>
          </w:p>
        </w:tc>
        <w:tc>
          <w:tcPr>
            <w:tcW w:w="3537" w:type="dxa"/>
          </w:tcPr>
          <w:p w14:paraId="528E1CB9" w14:textId="5580C7DF" w:rsidR="00FF36A4" w:rsidRDefault="00F41323" w:rsidP="001C35F1">
            <w:r>
              <w:t>Vilkår 3.5.3</w:t>
            </w:r>
          </w:p>
        </w:tc>
      </w:tr>
      <w:tr w:rsidR="00FF36A4" w14:paraId="6F2FB072" w14:textId="77777777" w:rsidTr="001C35F1">
        <w:tc>
          <w:tcPr>
            <w:tcW w:w="988" w:type="dxa"/>
          </w:tcPr>
          <w:p w14:paraId="5EEF8E9A" w14:textId="77777777" w:rsidR="00FF36A4" w:rsidRDefault="00FF36A4" w:rsidP="001C35F1"/>
        </w:tc>
        <w:tc>
          <w:tcPr>
            <w:tcW w:w="5103" w:type="dxa"/>
          </w:tcPr>
          <w:p w14:paraId="273E95C5" w14:textId="1F11114D" w:rsidR="00FF36A4" w:rsidRPr="0086336E" w:rsidRDefault="00FF36A4" w:rsidP="001C35F1">
            <w:pPr>
              <w:rPr>
                <w:rFonts w:eastAsia="Times New Roman" w:cs="Arial"/>
                <w:color w:val="000000"/>
                <w:lang w:eastAsia="da-DK"/>
              </w:rPr>
            </w:pPr>
            <w:r>
              <w:rPr>
                <w:rFonts w:eastAsia="Times New Roman" w:cs="Arial"/>
                <w:color w:val="000000"/>
                <w:lang w:eastAsia="da-DK"/>
              </w:rPr>
              <w:t>Driftsjournal</w:t>
            </w:r>
          </w:p>
        </w:tc>
        <w:tc>
          <w:tcPr>
            <w:tcW w:w="3537" w:type="dxa"/>
          </w:tcPr>
          <w:p w14:paraId="270468A8" w14:textId="77777777" w:rsidR="00FF36A4" w:rsidRDefault="00FF36A4" w:rsidP="001C35F1"/>
        </w:tc>
      </w:tr>
      <w:tr w:rsidR="00FF36A4" w14:paraId="61EC7CA2" w14:textId="77777777" w:rsidTr="001C35F1">
        <w:tc>
          <w:tcPr>
            <w:tcW w:w="988" w:type="dxa"/>
          </w:tcPr>
          <w:p w14:paraId="1A5AD1F2" w14:textId="16F7ECD9" w:rsidR="00FF36A4" w:rsidRDefault="00FF36A4" w:rsidP="001C35F1">
            <w:r>
              <w:t>29.</w:t>
            </w:r>
          </w:p>
        </w:tc>
        <w:tc>
          <w:tcPr>
            <w:tcW w:w="5103" w:type="dxa"/>
          </w:tcPr>
          <w:p w14:paraId="53CABDB9" w14:textId="77777777" w:rsidR="00FF36A4" w:rsidRDefault="00FF36A4" w:rsidP="001C35F1">
            <w:pPr>
              <w:rPr>
                <w:rFonts w:eastAsia="Times New Roman" w:cs="Arial"/>
                <w:color w:val="000000"/>
                <w:lang w:eastAsia="da-DK"/>
              </w:rPr>
            </w:pPr>
            <w:r w:rsidRPr="0086336E">
              <w:rPr>
                <w:rFonts w:eastAsia="Times New Roman" w:cs="Arial"/>
                <w:color w:val="000000"/>
                <w:lang w:eastAsia="da-DK"/>
              </w:rPr>
              <w:t>Der skal løbende føres driftsjournal med angivelse af:</w:t>
            </w:r>
          </w:p>
          <w:p w14:paraId="2718D49F" w14:textId="77777777" w:rsidR="00FF36A4" w:rsidRDefault="00FF36A4" w:rsidP="001C35F1">
            <w:pPr>
              <w:rPr>
                <w:rFonts w:eastAsia="Times New Roman" w:cs="Arial"/>
                <w:color w:val="000000"/>
                <w:lang w:eastAsia="da-DK"/>
              </w:rPr>
            </w:pPr>
            <w:r w:rsidRPr="0086336E">
              <w:rPr>
                <w:rFonts w:eastAsia="Times New Roman" w:cs="Arial"/>
                <w:color w:val="000000"/>
                <w:lang w:eastAsia="da-DK"/>
              </w:rPr>
              <w:t>– Virksomhedens årlige produktion.</w:t>
            </w:r>
          </w:p>
          <w:p w14:paraId="4666E9F8" w14:textId="77777777" w:rsidR="00FF36A4" w:rsidRDefault="00FF36A4" w:rsidP="001C35F1">
            <w:pPr>
              <w:rPr>
                <w:rFonts w:eastAsia="Times New Roman" w:cs="Arial"/>
                <w:color w:val="000000"/>
                <w:lang w:eastAsia="da-DK"/>
              </w:rPr>
            </w:pPr>
            <w:r w:rsidRPr="0086336E">
              <w:rPr>
                <w:rFonts w:eastAsia="Times New Roman" w:cs="Arial"/>
                <w:color w:val="000000"/>
                <w:lang w:eastAsia="da-DK"/>
              </w:rPr>
              <w:lastRenderedPageBreak/>
              <w:t>– Dato for og resultatet af løbende kontrol, vedligeholdelse samt udskiftning af filtre, jf. vilkår 25 og 26.</w:t>
            </w:r>
          </w:p>
          <w:p w14:paraId="33F9D6A1" w14:textId="77777777" w:rsidR="00FF36A4" w:rsidRDefault="00FF36A4" w:rsidP="001C35F1">
            <w:pPr>
              <w:rPr>
                <w:rFonts w:eastAsia="Times New Roman" w:cs="Arial"/>
                <w:color w:val="000000"/>
                <w:lang w:eastAsia="da-DK"/>
              </w:rPr>
            </w:pPr>
            <w:r w:rsidRPr="0086336E">
              <w:rPr>
                <w:rFonts w:eastAsia="Times New Roman" w:cs="Arial"/>
                <w:color w:val="000000"/>
                <w:lang w:eastAsia="da-DK"/>
              </w:rPr>
              <w:t>– Dato for og årsag til hændelser med utilsigtet udslip af pulverformige råvarer samt angivelse af foretagne udbedringer eller korrigerende handlinger.</w:t>
            </w:r>
          </w:p>
          <w:p w14:paraId="7CE73D44" w14:textId="77777777" w:rsidR="00FF36A4" w:rsidRDefault="00FF36A4" w:rsidP="001C35F1">
            <w:pPr>
              <w:rPr>
                <w:rFonts w:eastAsia="Times New Roman" w:cs="Arial"/>
                <w:color w:val="000000"/>
                <w:lang w:eastAsia="da-DK"/>
              </w:rPr>
            </w:pPr>
            <w:r w:rsidRPr="0086336E">
              <w:rPr>
                <w:rFonts w:eastAsia="Times New Roman" w:cs="Arial"/>
                <w:color w:val="000000"/>
                <w:lang w:eastAsia="da-DK"/>
              </w:rPr>
              <w:t>– Dato for og resultatet af kontrol af sikkerhedsventiler og overfyldningsdetektorer, jf. vilkår 27.</w:t>
            </w:r>
          </w:p>
          <w:p w14:paraId="08413B7C" w14:textId="77777777" w:rsidR="00FF36A4" w:rsidRDefault="00FF36A4" w:rsidP="001C35F1">
            <w:pPr>
              <w:rPr>
                <w:rFonts w:eastAsia="Times New Roman" w:cs="Arial"/>
                <w:color w:val="000000"/>
                <w:lang w:eastAsia="da-DK"/>
              </w:rPr>
            </w:pPr>
            <w:r w:rsidRPr="0086336E">
              <w:rPr>
                <w:rFonts w:eastAsia="Times New Roman" w:cs="Arial"/>
                <w:color w:val="000000"/>
                <w:lang w:eastAsia="da-DK"/>
              </w:rPr>
              <w:t>– Dato for og resultatet af det årlige eftersyn af befæstede arealer, tætte belægninger, gruber, opsamlingskar, mv., jf. vilkår 28.</w:t>
            </w:r>
          </w:p>
          <w:p w14:paraId="2934F819" w14:textId="0E419F89" w:rsidR="001C3B83" w:rsidRDefault="001C3B83" w:rsidP="001C35F1">
            <w:pPr>
              <w:rPr>
                <w:rFonts w:eastAsia="Times New Roman" w:cs="Arial"/>
                <w:color w:val="000000"/>
                <w:lang w:eastAsia="da-DK"/>
              </w:rPr>
            </w:pPr>
            <w:r w:rsidRPr="0086336E">
              <w:rPr>
                <w:rFonts w:eastAsia="Times New Roman" w:cs="Arial"/>
                <w:color w:val="000000"/>
                <w:lang w:eastAsia="da-DK"/>
              </w:rPr>
              <w:t>Driftsjournalen skal opbevares på virksomheden i mindst 5 år og skal være tilgængelig for tilsynsmyndigheden.</w:t>
            </w:r>
          </w:p>
        </w:tc>
        <w:tc>
          <w:tcPr>
            <w:tcW w:w="3537" w:type="dxa"/>
          </w:tcPr>
          <w:p w14:paraId="701E9FFC" w14:textId="164BBBB3" w:rsidR="00FF36A4" w:rsidRDefault="00FB67CA" w:rsidP="00FB67CA">
            <w:r>
              <w:lastRenderedPageBreak/>
              <w:t>Tilrettet denne virksomhed, v</w:t>
            </w:r>
            <w:r w:rsidR="00F41323">
              <w:t>ilkår 3.5.4</w:t>
            </w:r>
          </w:p>
        </w:tc>
      </w:tr>
    </w:tbl>
    <w:p w14:paraId="2AF74808" w14:textId="75A9FAB5" w:rsidR="001C35F1" w:rsidRDefault="001C35F1" w:rsidP="001C35F1"/>
    <w:p w14:paraId="1503E0CD" w14:textId="75B88264" w:rsidR="001C35F1" w:rsidRDefault="001C35F1">
      <w:pPr>
        <w:spacing w:line="259" w:lineRule="auto"/>
      </w:pPr>
      <w:r>
        <w:br w:type="page"/>
      </w:r>
    </w:p>
    <w:p w14:paraId="426F3D20" w14:textId="77777777" w:rsidR="001C35F1" w:rsidRPr="001C35F1" w:rsidRDefault="001C35F1" w:rsidP="001C35F1"/>
    <w:p w14:paraId="510F686B" w14:textId="2B0CBF32" w:rsidR="00895241" w:rsidRPr="00A60029" w:rsidRDefault="00895241" w:rsidP="000B0FAD">
      <w:pPr>
        <w:keepNext/>
        <w:numPr>
          <w:ilvl w:val="0"/>
          <w:numId w:val="40"/>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A60029">
        <w:rPr>
          <w:b/>
          <w:bCs/>
          <w:sz w:val="28"/>
          <w:szCs w:val="20"/>
        </w:rPr>
        <w:t xml:space="preserve">Lovgrundlag  - Bilag </w:t>
      </w:r>
      <w:bookmarkEnd w:id="23"/>
      <w:r w:rsidR="000B0FAD">
        <w:rPr>
          <w:b/>
          <w:bCs/>
          <w:sz w:val="28"/>
          <w:szCs w:val="20"/>
        </w:rPr>
        <w:t>5</w:t>
      </w:r>
    </w:p>
    <w:p w14:paraId="57259FC5" w14:textId="77777777" w:rsidR="00895241" w:rsidRPr="00DF5C95" w:rsidRDefault="00895241" w:rsidP="00895241">
      <w:pPr>
        <w:overflowPunct w:val="0"/>
        <w:autoSpaceDE w:val="0"/>
        <w:autoSpaceDN w:val="0"/>
        <w:adjustRightInd w:val="0"/>
        <w:textAlignment w:val="baseline"/>
        <w:rPr>
          <w:rFonts w:ascii="Verdana" w:hAnsi="Verdana"/>
          <w:sz w:val="20"/>
          <w:szCs w:val="20"/>
        </w:rPr>
      </w:pPr>
    </w:p>
    <w:p w14:paraId="596F2CAB" w14:textId="77777777" w:rsidR="00895241" w:rsidRPr="00A60029" w:rsidRDefault="00895241" w:rsidP="00895241">
      <w:pPr>
        <w:overflowPunct w:val="0"/>
        <w:autoSpaceDE w:val="0"/>
        <w:autoSpaceDN w:val="0"/>
        <w:adjustRightInd w:val="0"/>
        <w:textAlignment w:val="baseline"/>
      </w:pPr>
      <w:r w:rsidRPr="00A60029">
        <w:t>Godkendelsen er primært givet på følgende lovgrundlag fra Miljøministeriet (inklusive eventuelle ændringer til den anførte lovgivning, der er gældende på godkendelsestidspunktet):</w:t>
      </w:r>
    </w:p>
    <w:p w14:paraId="19118FBD" w14:textId="77777777" w:rsidR="00895241" w:rsidRPr="00A60029" w:rsidRDefault="00895241" w:rsidP="00895241">
      <w:pPr>
        <w:overflowPunct w:val="0"/>
        <w:autoSpaceDE w:val="0"/>
        <w:autoSpaceDN w:val="0"/>
        <w:adjustRightInd w:val="0"/>
        <w:textAlignment w:val="baseline"/>
      </w:pPr>
    </w:p>
    <w:p w14:paraId="51C4038D" w14:textId="13607BED" w:rsidR="00895241" w:rsidRPr="00A60029" w:rsidRDefault="00895241" w:rsidP="00895241">
      <w:pPr>
        <w:overflowPunct w:val="0"/>
        <w:autoSpaceDE w:val="0"/>
        <w:autoSpaceDN w:val="0"/>
        <w:adjustRightInd w:val="0"/>
        <w:textAlignment w:val="baseline"/>
      </w:pPr>
      <w:r w:rsidRPr="00A60029">
        <w:t xml:space="preserve">Lov om miljøbeskyttelse, lovbekendtgørelse nr. </w:t>
      </w:r>
      <w:r w:rsidR="00407D02" w:rsidRPr="00407D02">
        <w:t xml:space="preserve">1218 </w:t>
      </w:r>
      <w:r w:rsidRPr="00407D02">
        <w:t xml:space="preserve">af </w:t>
      </w:r>
      <w:r w:rsidR="00407D02" w:rsidRPr="00407D02">
        <w:t>25.</w:t>
      </w:r>
      <w:r w:rsidRPr="00407D02">
        <w:t xml:space="preserve"> </w:t>
      </w:r>
      <w:r w:rsidR="00407D02" w:rsidRPr="00407D02">
        <w:t>november 2019</w:t>
      </w:r>
      <w:r w:rsidRPr="00407D02">
        <w:t xml:space="preserve"> (</w:t>
      </w:r>
      <w:r w:rsidRPr="00A60029">
        <w:t>miljøbeskyttelsesloven).</w:t>
      </w:r>
    </w:p>
    <w:p w14:paraId="27FA7F29" w14:textId="527131BB" w:rsidR="00895241" w:rsidRPr="00A60029" w:rsidRDefault="00895241" w:rsidP="00895241">
      <w:pPr>
        <w:overflowPunct w:val="0"/>
        <w:autoSpaceDE w:val="0"/>
        <w:autoSpaceDN w:val="0"/>
        <w:adjustRightInd w:val="0"/>
        <w:textAlignment w:val="baseline"/>
      </w:pPr>
      <w:r w:rsidRPr="00A60029">
        <w:t>Bekendtgørelse om godkendelse af listevirksomhed, nr. 1</w:t>
      </w:r>
      <w:r w:rsidR="005E36BD">
        <w:t>394</w:t>
      </w:r>
      <w:r w:rsidRPr="00A60029">
        <w:t xml:space="preserve"> af </w:t>
      </w:r>
      <w:r w:rsidR="005E36BD">
        <w:t xml:space="preserve">21. juni 2021 </w:t>
      </w:r>
      <w:r w:rsidRPr="00A60029">
        <w:t>(</w:t>
      </w:r>
      <w:r w:rsidR="005E36BD">
        <w:t>G</w:t>
      </w:r>
      <w:r w:rsidRPr="00A60029">
        <w:t>odkendelsesbekendtgørelsen).</w:t>
      </w:r>
    </w:p>
    <w:p w14:paraId="51C4B990" w14:textId="3769E2F8" w:rsidR="00895241" w:rsidRPr="00A60029" w:rsidRDefault="00895241" w:rsidP="00895241">
      <w:pPr>
        <w:overflowPunct w:val="0"/>
        <w:autoSpaceDE w:val="0"/>
        <w:autoSpaceDN w:val="0"/>
        <w:adjustRightInd w:val="0"/>
        <w:textAlignment w:val="baseline"/>
      </w:pPr>
      <w:r w:rsidRPr="00A60029">
        <w:t>Bekendtgørelse om standardvilkår i godkendelse af listevirksomhed, nr. 1</w:t>
      </w:r>
      <w:r w:rsidR="005E36BD">
        <w:t xml:space="preserve">537 </w:t>
      </w:r>
      <w:r w:rsidRPr="00A60029">
        <w:t xml:space="preserve">af </w:t>
      </w:r>
      <w:r w:rsidR="005E36BD">
        <w:t>9. december 2019</w:t>
      </w:r>
      <w:r w:rsidRPr="00A60029">
        <w:t>.</w:t>
      </w:r>
    </w:p>
    <w:p w14:paraId="35B6EB42" w14:textId="778F8B97" w:rsidR="00895241" w:rsidRPr="00A60029" w:rsidRDefault="00895241" w:rsidP="00895241">
      <w:pPr>
        <w:overflowPunct w:val="0"/>
        <w:autoSpaceDE w:val="0"/>
        <w:autoSpaceDN w:val="0"/>
        <w:adjustRightInd w:val="0"/>
        <w:textAlignment w:val="baseline"/>
      </w:pPr>
      <w:r w:rsidRPr="00A60029">
        <w:t xml:space="preserve">Bekendtgørelse om affald, nr. </w:t>
      </w:r>
      <w:r w:rsidR="00407D02" w:rsidRPr="00407D02">
        <w:t>2159</w:t>
      </w:r>
      <w:r w:rsidR="00407D02">
        <w:t xml:space="preserve"> af</w:t>
      </w:r>
      <w:r w:rsidR="00407D02" w:rsidRPr="00407D02">
        <w:t xml:space="preserve"> 9</w:t>
      </w:r>
      <w:r w:rsidRPr="00407D02">
        <w:t>. december 20</w:t>
      </w:r>
      <w:r w:rsidR="00407D02" w:rsidRPr="00407D02">
        <w:t>20</w:t>
      </w:r>
      <w:r w:rsidRPr="00A60029">
        <w:t xml:space="preserve"> (affaldsbekendtgørelsen).</w:t>
      </w:r>
    </w:p>
    <w:p w14:paraId="7D6223DB" w14:textId="37E479EE" w:rsidR="00895241" w:rsidRPr="00A60029" w:rsidRDefault="00895241" w:rsidP="00895241">
      <w:pPr>
        <w:overflowPunct w:val="0"/>
        <w:autoSpaceDE w:val="0"/>
        <w:autoSpaceDN w:val="0"/>
        <w:adjustRightInd w:val="0"/>
        <w:textAlignment w:val="baseline"/>
      </w:pPr>
      <w:r w:rsidRPr="00A60029">
        <w:t xml:space="preserve">Lov om planlægning, lovbekendtgørelse </w:t>
      </w:r>
      <w:r w:rsidRPr="00CE38F6">
        <w:t>nr. 1</w:t>
      </w:r>
      <w:r w:rsidR="00CE38F6" w:rsidRPr="00CE38F6">
        <w:t>157</w:t>
      </w:r>
      <w:r w:rsidRPr="00CE38F6">
        <w:t xml:space="preserve"> af </w:t>
      </w:r>
      <w:r w:rsidR="00CE38F6" w:rsidRPr="00CE38F6">
        <w:t>1. juli 2020</w:t>
      </w:r>
      <w:r w:rsidRPr="00CE38F6">
        <w:t xml:space="preserve"> (planlo</w:t>
      </w:r>
      <w:r w:rsidRPr="00A60029">
        <w:t>ven).</w:t>
      </w:r>
    </w:p>
    <w:p w14:paraId="47F93259" w14:textId="0A9EF957" w:rsidR="00895241" w:rsidRPr="00A60029" w:rsidRDefault="00895241" w:rsidP="00895241">
      <w:pPr>
        <w:overflowPunct w:val="0"/>
        <w:autoSpaceDE w:val="0"/>
        <w:autoSpaceDN w:val="0"/>
        <w:adjustRightInd w:val="0"/>
        <w:textAlignment w:val="baseline"/>
      </w:pPr>
      <w:r w:rsidRPr="00A60029">
        <w:t xml:space="preserve">Lov om miljøvurdering af planer og programmer og af konkrete projekter (VVM), lovbekendtgørelse nr. </w:t>
      </w:r>
      <w:r w:rsidR="005E36BD">
        <w:t>973</w:t>
      </w:r>
      <w:r w:rsidRPr="00A60029">
        <w:t xml:space="preserve"> af </w:t>
      </w:r>
      <w:r w:rsidR="005E36BD">
        <w:t xml:space="preserve">25. juni </w:t>
      </w:r>
      <w:r w:rsidRPr="00A60029">
        <w:t>20</w:t>
      </w:r>
      <w:r w:rsidR="005E36BD">
        <w:t>20</w:t>
      </w:r>
      <w:r w:rsidRPr="00A60029">
        <w:t>.</w:t>
      </w:r>
    </w:p>
    <w:p w14:paraId="1F635184" w14:textId="174A7041" w:rsidR="00895241" w:rsidRPr="00A60029" w:rsidRDefault="00895241" w:rsidP="00895241">
      <w:pPr>
        <w:overflowPunct w:val="0"/>
        <w:autoSpaceDE w:val="0"/>
        <w:autoSpaceDN w:val="0"/>
        <w:adjustRightInd w:val="0"/>
        <w:textAlignment w:val="baseline"/>
      </w:pPr>
      <w:r w:rsidRPr="00A60029">
        <w:t>Bekendtgørelse om miljøvurdering</w:t>
      </w:r>
      <w:r w:rsidR="00CE38F6">
        <w:t xml:space="preserve"> af </w:t>
      </w:r>
      <w:r w:rsidRPr="00A60029">
        <w:t>planer</w:t>
      </w:r>
      <w:r w:rsidR="00CE38F6">
        <w:t xml:space="preserve"> og </w:t>
      </w:r>
      <w:r w:rsidRPr="00A60029">
        <w:t>programmer og</w:t>
      </w:r>
      <w:r w:rsidR="00CE38F6">
        <w:t xml:space="preserve"> af</w:t>
      </w:r>
      <w:r w:rsidRPr="00A60029">
        <w:t xml:space="preserve"> konkrete projekter, </w:t>
      </w:r>
      <w:r w:rsidRPr="00CE38F6">
        <w:t>nr. 1</w:t>
      </w:r>
      <w:r w:rsidR="00CE38F6" w:rsidRPr="00CE38F6">
        <w:t>376 a</w:t>
      </w:r>
      <w:r w:rsidRPr="00CE38F6">
        <w:t xml:space="preserve">f </w:t>
      </w:r>
      <w:r w:rsidR="00CE38F6" w:rsidRPr="00CE38F6">
        <w:t>21</w:t>
      </w:r>
      <w:r w:rsidRPr="00CE38F6">
        <w:t xml:space="preserve">. </w:t>
      </w:r>
      <w:r w:rsidR="00CE38F6" w:rsidRPr="00CE38F6">
        <w:t>juni 2021</w:t>
      </w:r>
      <w:r w:rsidRPr="00A60029">
        <w:t>.</w:t>
      </w:r>
    </w:p>
    <w:p w14:paraId="2FC56C31" w14:textId="3CBF5A43" w:rsidR="00895241" w:rsidRPr="00A60029" w:rsidRDefault="00895241" w:rsidP="00895241">
      <w:pPr>
        <w:overflowPunct w:val="0"/>
        <w:autoSpaceDE w:val="0"/>
        <w:autoSpaceDN w:val="0"/>
        <w:adjustRightInd w:val="0"/>
        <w:textAlignment w:val="baseline"/>
      </w:pPr>
      <w:r w:rsidRPr="00A60029">
        <w:t xml:space="preserve">Lov om naturbeskyttelse, lovbekendtgørelse nr. </w:t>
      </w:r>
      <w:r w:rsidR="00CE38F6" w:rsidRPr="00CE38F6">
        <w:t>240</w:t>
      </w:r>
      <w:r w:rsidRPr="00CE38F6">
        <w:t xml:space="preserve"> af </w:t>
      </w:r>
      <w:r w:rsidR="00CE38F6" w:rsidRPr="00CE38F6">
        <w:t>13. marts 2019</w:t>
      </w:r>
      <w:r w:rsidRPr="00CE38F6">
        <w:t xml:space="preserve"> (</w:t>
      </w:r>
      <w:r w:rsidRPr="00A60029">
        <w:t>naturbeskyttelsesloven).</w:t>
      </w:r>
    </w:p>
    <w:p w14:paraId="4856948D" w14:textId="1E92CE02" w:rsidR="00895241" w:rsidRPr="00A60029" w:rsidRDefault="00895241" w:rsidP="00895241">
      <w:pPr>
        <w:overflowPunct w:val="0"/>
        <w:autoSpaceDE w:val="0"/>
        <w:autoSpaceDN w:val="0"/>
        <w:adjustRightInd w:val="0"/>
        <w:textAlignment w:val="baseline"/>
      </w:pPr>
      <w:r w:rsidRPr="00A60029">
        <w:t xml:space="preserve">Bekendtgørelse om udpegning og administration af internationale naturbeskyttelsesområder samt beskyttelse af visse arter, nr. </w:t>
      </w:r>
      <w:r w:rsidR="00CE38F6" w:rsidRPr="00CE38F6">
        <w:t>1595</w:t>
      </w:r>
      <w:r w:rsidRPr="00CE38F6">
        <w:t xml:space="preserve"> af </w:t>
      </w:r>
      <w:r w:rsidR="00CE38F6" w:rsidRPr="00CE38F6">
        <w:t>6. december 2018</w:t>
      </w:r>
      <w:r w:rsidRPr="00CE38F6">
        <w:t xml:space="preserve"> (</w:t>
      </w:r>
      <w:r w:rsidRPr="00A60029">
        <w:t>Habitatbekendtgørelsen).</w:t>
      </w:r>
    </w:p>
    <w:p w14:paraId="3C8DBC71" w14:textId="77777777" w:rsidR="00895241" w:rsidRPr="00A60029" w:rsidRDefault="00895241" w:rsidP="00895241">
      <w:pPr>
        <w:overflowPunct w:val="0"/>
        <w:autoSpaceDE w:val="0"/>
        <w:autoSpaceDN w:val="0"/>
        <w:adjustRightInd w:val="0"/>
        <w:textAlignment w:val="baseline"/>
      </w:pPr>
      <w:r w:rsidRPr="00A60029">
        <w:lastRenderedPageBreak/>
        <w:t xml:space="preserve"> </w:t>
      </w:r>
    </w:p>
    <w:p w14:paraId="2482FF03" w14:textId="77777777" w:rsidR="00895241" w:rsidRPr="00A60029" w:rsidRDefault="00895241" w:rsidP="00895241">
      <w:pPr>
        <w:overflowPunct w:val="0"/>
        <w:autoSpaceDE w:val="0"/>
        <w:autoSpaceDN w:val="0"/>
        <w:adjustRightInd w:val="0"/>
        <w:textAlignment w:val="baseline"/>
      </w:pPr>
      <w:r w:rsidRPr="00A60029">
        <w:t>Der er endvidere benyttet følgende vejledninger:</w:t>
      </w:r>
    </w:p>
    <w:p w14:paraId="08F77FD2" w14:textId="77777777" w:rsidR="00895241" w:rsidRPr="00A60029" w:rsidRDefault="00895241" w:rsidP="00895241">
      <w:pPr>
        <w:overflowPunct w:val="0"/>
        <w:autoSpaceDE w:val="0"/>
        <w:autoSpaceDN w:val="0"/>
        <w:adjustRightInd w:val="0"/>
        <w:textAlignment w:val="baseline"/>
      </w:pPr>
      <w:r w:rsidRPr="00A60029">
        <w:t>Miljøstyrelsens vejledning om miljøgodkendelse af virksomheder på mst.dk</w:t>
      </w:r>
    </w:p>
    <w:p w14:paraId="136C0AB9" w14:textId="77777777" w:rsidR="00895241" w:rsidRPr="00A60029" w:rsidRDefault="00895241" w:rsidP="00895241">
      <w:pPr>
        <w:overflowPunct w:val="0"/>
        <w:autoSpaceDE w:val="0"/>
        <w:autoSpaceDN w:val="0"/>
        <w:adjustRightInd w:val="0"/>
        <w:textAlignment w:val="baseline"/>
      </w:pPr>
      <w:r w:rsidRPr="00A60029">
        <w:t>Miljøstyrelsens vejledning nr. 5/ 1984, ekstern støj fra virksomheder</w:t>
      </w:r>
    </w:p>
    <w:p w14:paraId="32E41713" w14:textId="77777777" w:rsidR="00895241" w:rsidRPr="00A60029" w:rsidRDefault="00895241" w:rsidP="00895241">
      <w:pPr>
        <w:overflowPunct w:val="0"/>
        <w:autoSpaceDE w:val="0"/>
        <w:autoSpaceDN w:val="0"/>
        <w:adjustRightInd w:val="0"/>
        <w:textAlignment w:val="baseline"/>
      </w:pPr>
      <w:r w:rsidRPr="00A60029">
        <w:t>Miljøstyrelsens orientering om lavfrekvent støj, infralyd og vibrationer i eksternt miljø nr. 9/ 1997</w:t>
      </w:r>
    </w:p>
    <w:p w14:paraId="735612C2" w14:textId="77777777" w:rsidR="00895241" w:rsidRPr="00A60029" w:rsidRDefault="00895241" w:rsidP="00895241">
      <w:pPr>
        <w:overflowPunct w:val="0"/>
        <w:autoSpaceDE w:val="0"/>
        <w:autoSpaceDN w:val="0"/>
        <w:adjustRightInd w:val="0"/>
        <w:textAlignment w:val="baseline"/>
      </w:pPr>
      <w:r w:rsidRPr="00A60029">
        <w:t xml:space="preserve">By- og Landskabsstyrelsens vejledning om VVM i planloven </w:t>
      </w:r>
      <w:r w:rsidRPr="00CE38F6">
        <w:t>nr. 9339 af 12. marts 2009</w:t>
      </w:r>
    </w:p>
    <w:p w14:paraId="3FBA53CE" w14:textId="77777777" w:rsidR="00895241" w:rsidRPr="00DF5C95" w:rsidRDefault="00895241" w:rsidP="00895241">
      <w:pPr>
        <w:tabs>
          <w:tab w:val="center" w:pos="4819"/>
          <w:tab w:val="right" w:pos="9638"/>
        </w:tabs>
        <w:overflowPunct w:val="0"/>
        <w:autoSpaceDE w:val="0"/>
        <w:autoSpaceDN w:val="0"/>
        <w:adjustRightInd w:val="0"/>
        <w:textAlignment w:val="baseline"/>
        <w:rPr>
          <w:rFonts w:ascii="Verdana" w:hAnsi="Verdana"/>
          <w:sz w:val="20"/>
          <w:szCs w:val="20"/>
        </w:rPr>
      </w:pPr>
    </w:p>
    <w:p w14:paraId="59F2EB36" w14:textId="731E4D84" w:rsidR="00895241" w:rsidRPr="000B0FAD" w:rsidRDefault="00895241" w:rsidP="000B0FAD">
      <w:pPr>
        <w:keepNext/>
        <w:numPr>
          <w:ilvl w:val="0"/>
          <w:numId w:val="40"/>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EB2455">
        <w:rPr>
          <w:rFonts w:ascii="Verdana" w:hAnsi="Verdana"/>
          <w:b/>
          <w:bCs/>
          <w:sz w:val="28"/>
          <w:szCs w:val="20"/>
        </w:rPr>
        <w:br w:type="page"/>
      </w:r>
      <w:bookmarkStart w:id="24" w:name="_Toc274222978"/>
      <w:r w:rsidRPr="00EB2455">
        <w:rPr>
          <w:b/>
          <w:bCs/>
          <w:sz w:val="28"/>
          <w:szCs w:val="20"/>
        </w:rPr>
        <w:lastRenderedPageBreak/>
        <w:t xml:space="preserve">Dokumentation af vilkår til støj </w:t>
      </w:r>
      <w:r w:rsidRPr="000B0FAD">
        <w:rPr>
          <w:b/>
          <w:bCs/>
          <w:sz w:val="28"/>
          <w:szCs w:val="20"/>
        </w:rPr>
        <w:t>- Bilag 6</w:t>
      </w:r>
      <w:bookmarkEnd w:id="24"/>
    </w:p>
    <w:p w14:paraId="57365F11" w14:textId="77777777" w:rsidR="00895241" w:rsidRPr="00DF5C95" w:rsidRDefault="00895241" w:rsidP="00895241">
      <w:pPr>
        <w:overflowPunct w:val="0"/>
        <w:autoSpaceDE w:val="0"/>
        <w:autoSpaceDN w:val="0"/>
        <w:adjustRightInd w:val="0"/>
        <w:textAlignment w:val="baseline"/>
        <w:rPr>
          <w:rFonts w:ascii="Verdana" w:hAnsi="Verdana"/>
          <w:sz w:val="20"/>
          <w:szCs w:val="20"/>
        </w:rPr>
      </w:pPr>
    </w:p>
    <w:p w14:paraId="5BE9F0F5" w14:textId="77777777" w:rsidR="00895241" w:rsidRPr="00A60029" w:rsidRDefault="00895241" w:rsidP="00895241">
      <w:pPr>
        <w:tabs>
          <w:tab w:val="left" w:pos="4819"/>
          <w:tab w:val="left" w:pos="9638"/>
        </w:tabs>
        <w:autoSpaceDE w:val="0"/>
        <w:autoSpaceDN w:val="0"/>
        <w:adjustRightInd w:val="0"/>
        <w:rPr>
          <w:rFonts w:cs="Verdana"/>
          <w:color w:val="000000"/>
        </w:rPr>
      </w:pPr>
      <w:r w:rsidRPr="00A60029">
        <w:rPr>
          <w:rFonts w:cs="Verdana"/>
          <w:color w:val="000000"/>
        </w:rPr>
        <w:t>Dokumentation for overholdelse af støjvilkår skal ske ved støjmålinger i omgivelserne, udført efter Miljøstyrelsens vejledning nr. 5/1984 og 6/1984, kildestøjsmålinger, eller alternativt anvendes kildestyrke data fra vejledning nr. 2/2005, bilag 1, når de er beskrivende for støjen, kombineret med beregning udført efter den nordiske beregningsmodel for ekstern industristøj som beskrevet i Miljøstyrelsens vejledning nr. 5/1993, med senere ændringer.</w:t>
      </w:r>
    </w:p>
    <w:p w14:paraId="48A84D6D" w14:textId="77777777" w:rsidR="00895241" w:rsidRPr="00A60029" w:rsidRDefault="00895241" w:rsidP="00895241">
      <w:pPr>
        <w:tabs>
          <w:tab w:val="left" w:pos="4819"/>
          <w:tab w:val="left" w:pos="9638"/>
        </w:tabs>
        <w:autoSpaceDE w:val="0"/>
        <w:autoSpaceDN w:val="0"/>
        <w:adjustRightInd w:val="0"/>
        <w:rPr>
          <w:rFonts w:cs="Verdana"/>
          <w:color w:val="000000"/>
        </w:rPr>
      </w:pPr>
    </w:p>
    <w:p w14:paraId="7BAF1E2B" w14:textId="77777777" w:rsidR="00895241" w:rsidRPr="00A60029" w:rsidRDefault="00895241" w:rsidP="00895241">
      <w:pPr>
        <w:tabs>
          <w:tab w:val="left" w:pos="4819"/>
          <w:tab w:val="left" w:pos="9638"/>
        </w:tabs>
        <w:autoSpaceDE w:val="0"/>
        <w:autoSpaceDN w:val="0"/>
        <w:adjustRightInd w:val="0"/>
        <w:rPr>
          <w:rFonts w:cs="Verdana"/>
          <w:color w:val="000000"/>
          <w:u w:val="single"/>
        </w:rPr>
      </w:pPr>
      <w:r w:rsidRPr="00A60029">
        <w:rPr>
          <w:rFonts w:cs="Verdana"/>
          <w:color w:val="000000"/>
          <w:u w:val="single"/>
        </w:rPr>
        <w:t>Kvalitetskrav til målinger og afrapportering</w:t>
      </w:r>
    </w:p>
    <w:p w14:paraId="1B1751DE" w14:textId="654168FF" w:rsidR="00895241" w:rsidRPr="00A60029" w:rsidRDefault="00895241" w:rsidP="00895241">
      <w:pPr>
        <w:tabs>
          <w:tab w:val="left" w:pos="4819"/>
          <w:tab w:val="left" w:pos="9638"/>
        </w:tabs>
        <w:autoSpaceDE w:val="0"/>
        <w:autoSpaceDN w:val="0"/>
        <w:adjustRightInd w:val="0"/>
        <w:rPr>
          <w:rFonts w:cs="Verdana"/>
          <w:i/>
          <w:iCs/>
          <w:color w:val="000000"/>
        </w:rPr>
      </w:pPr>
      <w:r w:rsidRPr="00A60029">
        <w:rPr>
          <w:rFonts w:cs="Verdana"/>
          <w:color w:val="000000"/>
        </w:rPr>
        <w:t xml:space="preserve">Målinger og beregninger skal udføres af et firma/ laboratorium, der er akkrediteret til støjmålinger eller af en person, som er certificeret til at udføre sådanne målinger, jf. </w:t>
      </w:r>
      <w:r w:rsidRPr="00A60029">
        <w:rPr>
          <w:rFonts w:cs="Verdana"/>
          <w:i/>
          <w:iCs/>
          <w:color w:val="000000"/>
        </w:rPr>
        <w:t xml:space="preserve">”Bekendtgørelse om kvalitetskrav til miljømålinger </w:t>
      </w:r>
      <w:r w:rsidRPr="000B0FAD">
        <w:rPr>
          <w:rFonts w:cs="Verdana"/>
          <w:i/>
          <w:iCs/>
          <w:color w:val="000000"/>
        </w:rPr>
        <w:t>nr. 1</w:t>
      </w:r>
      <w:r w:rsidR="000B0FAD" w:rsidRPr="000B0FAD">
        <w:rPr>
          <w:rFonts w:cs="Verdana"/>
          <w:i/>
          <w:iCs/>
          <w:color w:val="000000"/>
        </w:rPr>
        <w:t>770</w:t>
      </w:r>
      <w:r w:rsidRPr="000B0FAD">
        <w:rPr>
          <w:rFonts w:cs="Verdana"/>
          <w:i/>
          <w:iCs/>
          <w:color w:val="000000"/>
        </w:rPr>
        <w:t xml:space="preserve"> af </w:t>
      </w:r>
      <w:r w:rsidR="000B0FAD" w:rsidRPr="000B0FAD">
        <w:rPr>
          <w:rFonts w:cs="Verdana"/>
          <w:i/>
          <w:iCs/>
          <w:color w:val="000000"/>
        </w:rPr>
        <w:t>28</w:t>
      </w:r>
      <w:r w:rsidRPr="000B0FAD">
        <w:rPr>
          <w:rFonts w:cs="Verdana"/>
          <w:i/>
          <w:iCs/>
          <w:color w:val="000000"/>
        </w:rPr>
        <w:t xml:space="preserve">. </w:t>
      </w:r>
      <w:r w:rsidR="000B0FAD" w:rsidRPr="000B0FAD">
        <w:rPr>
          <w:rFonts w:cs="Verdana"/>
          <w:i/>
          <w:iCs/>
          <w:color w:val="000000"/>
        </w:rPr>
        <w:t>november 2020</w:t>
      </w:r>
      <w:r w:rsidRPr="000B0FAD">
        <w:rPr>
          <w:rFonts w:cs="Verdana"/>
          <w:i/>
          <w:iCs/>
          <w:color w:val="000000"/>
        </w:rPr>
        <w:t>”.</w:t>
      </w:r>
    </w:p>
    <w:p w14:paraId="3BCC8A79" w14:textId="77777777" w:rsidR="00895241" w:rsidRPr="00A60029" w:rsidRDefault="00895241" w:rsidP="00895241">
      <w:pPr>
        <w:tabs>
          <w:tab w:val="left" w:pos="4819"/>
          <w:tab w:val="left" w:pos="9638"/>
        </w:tabs>
        <w:autoSpaceDE w:val="0"/>
        <w:autoSpaceDN w:val="0"/>
        <w:adjustRightInd w:val="0"/>
        <w:rPr>
          <w:rFonts w:cs="Verdana"/>
          <w:color w:val="000000"/>
        </w:rPr>
      </w:pPr>
      <w:r w:rsidRPr="00A60029">
        <w:rPr>
          <w:rFonts w:cs="Verdana"/>
          <w:color w:val="000000"/>
        </w:rPr>
        <w:t>Målinger og afrapportering skal udføres som angivet i bekendtgørelsens bilag 4.</w:t>
      </w:r>
    </w:p>
    <w:p w14:paraId="7B7EFD63" w14:textId="77777777" w:rsidR="00895241" w:rsidRPr="00A60029" w:rsidRDefault="00895241" w:rsidP="00895241">
      <w:pPr>
        <w:tabs>
          <w:tab w:val="left" w:pos="4819"/>
          <w:tab w:val="left" w:pos="9638"/>
        </w:tabs>
        <w:autoSpaceDE w:val="0"/>
        <w:autoSpaceDN w:val="0"/>
        <w:adjustRightInd w:val="0"/>
        <w:rPr>
          <w:rFonts w:cs="Verdana"/>
          <w:color w:val="000000"/>
        </w:rPr>
      </w:pPr>
      <w:r w:rsidRPr="00A60029">
        <w:rPr>
          <w:rFonts w:cs="Verdana"/>
          <w:color w:val="000000"/>
        </w:rPr>
        <w:t>Kontrolmålinger skal udføres, når virksomheden er i drift ved maksimal belastning, og driftsforholdene skal beskrives i målerapporten.</w:t>
      </w:r>
    </w:p>
    <w:p w14:paraId="119F78B8" w14:textId="0695B290" w:rsidR="00895241" w:rsidRPr="00A60029" w:rsidRDefault="00895241" w:rsidP="00895241">
      <w:pPr>
        <w:tabs>
          <w:tab w:val="left" w:pos="4819"/>
          <w:tab w:val="left" w:pos="9638"/>
        </w:tabs>
        <w:autoSpaceDE w:val="0"/>
        <w:autoSpaceDN w:val="0"/>
        <w:adjustRightInd w:val="0"/>
        <w:rPr>
          <w:rFonts w:cs="Verdana"/>
          <w:color w:val="000000"/>
        </w:rPr>
      </w:pPr>
      <w:r w:rsidRPr="00A60029">
        <w:rPr>
          <w:rFonts w:cs="Verdana"/>
          <w:color w:val="000000"/>
        </w:rPr>
        <w:t xml:space="preserve">Ved beregninger skal rapporten indeholde de nødvendige oplysninger om beregningernes forudsætninger. Støjkilderne skal beskrives, og deres kildestyrke angives. </w:t>
      </w:r>
    </w:p>
    <w:p w14:paraId="0B3F74BC" w14:textId="251AA566" w:rsidR="00895241" w:rsidRPr="00A60029" w:rsidRDefault="00895241" w:rsidP="00895241">
      <w:pPr>
        <w:tabs>
          <w:tab w:val="left" w:pos="4819"/>
          <w:tab w:val="left" w:pos="9638"/>
        </w:tabs>
        <w:autoSpaceDE w:val="0"/>
        <w:autoSpaceDN w:val="0"/>
        <w:adjustRightInd w:val="0"/>
        <w:rPr>
          <w:rFonts w:cs="Verdana"/>
          <w:color w:val="000000"/>
        </w:rPr>
      </w:pPr>
      <w:r w:rsidRPr="00A60029">
        <w:rPr>
          <w:rFonts w:cs="Verdana"/>
          <w:color w:val="000000"/>
        </w:rPr>
        <w:t>For hver enkelt støjkilde, hvor der foretages målinger, skal desuden angives lydtrykniveauet i dB(A), målt i et geometriske veldefineret og - så vidt muligt - let tilgængeligt kontrolpunkt tæt på kilden. Jvf. Miljøstyrelsens vejledning 5/1993 pkt.3.1.</w:t>
      </w:r>
    </w:p>
    <w:p w14:paraId="438AF4FD" w14:textId="77777777" w:rsidR="00895241" w:rsidRPr="00A60029" w:rsidRDefault="00895241" w:rsidP="00895241">
      <w:pPr>
        <w:tabs>
          <w:tab w:val="left" w:pos="4819"/>
          <w:tab w:val="left" w:pos="9638"/>
        </w:tabs>
        <w:autoSpaceDE w:val="0"/>
        <w:autoSpaceDN w:val="0"/>
        <w:adjustRightInd w:val="0"/>
        <w:rPr>
          <w:rFonts w:cs="Verdana"/>
          <w:color w:val="000000"/>
        </w:rPr>
      </w:pPr>
      <w:r w:rsidRPr="00A60029">
        <w:rPr>
          <w:rFonts w:cs="Verdana"/>
          <w:color w:val="000000"/>
        </w:rPr>
        <w:lastRenderedPageBreak/>
        <w:t>Rapporten sendes til tilsynsmyndigheden senest 2 måneder efter, at målingen er gennemført.</w:t>
      </w:r>
    </w:p>
    <w:p w14:paraId="44E573AA" w14:textId="77777777" w:rsidR="00895241" w:rsidRPr="00A60029" w:rsidRDefault="00895241" w:rsidP="00895241">
      <w:pPr>
        <w:tabs>
          <w:tab w:val="left" w:pos="4819"/>
          <w:tab w:val="left" w:pos="9638"/>
        </w:tabs>
        <w:autoSpaceDE w:val="0"/>
        <w:autoSpaceDN w:val="0"/>
        <w:adjustRightInd w:val="0"/>
        <w:rPr>
          <w:rFonts w:cs="Verdana"/>
          <w:color w:val="000000"/>
        </w:rPr>
      </w:pPr>
    </w:p>
    <w:p w14:paraId="31930DDC" w14:textId="77777777" w:rsidR="00895241" w:rsidRPr="00A60029" w:rsidRDefault="00895241" w:rsidP="00895241">
      <w:pPr>
        <w:tabs>
          <w:tab w:val="left" w:pos="4819"/>
          <w:tab w:val="left" w:pos="9638"/>
        </w:tabs>
        <w:autoSpaceDE w:val="0"/>
        <w:autoSpaceDN w:val="0"/>
        <w:adjustRightInd w:val="0"/>
        <w:rPr>
          <w:rFonts w:cs="Verdana"/>
          <w:color w:val="000000"/>
          <w:u w:val="single"/>
        </w:rPr>
      </w:pPr>
      <w:r w:rsidRPr="00A60029">
        <w:rPr>
          <w:rFonts w:cs="Verdana"/>
          <w:color w:val="000000"/>
          <w:u w:val="single"/>
        </w:rPr>
        <w:t>Vurdering af resultater</w:t>
      </w:r>
    </w:p>
    <w:p w14:paraId="775C1296" w14:textId="77777777" w:rsidR="00895241" w:rsidRPr="00A60029" w:rsidRDefault="00895241" w:rsidP="00895241">
      <w:pPr>
        <w:tabs>
          <w:tab w:val="left" w:pos="4819"/>
          <w:tab w:val="left" w:pos="9638"/>
        </w:tabs>
        <w:autoSpaceDE w:val="0"/>
        <w:autoSpaceDN w:val="0"/>
        <w:adjustRightInd w:val="0"/>
        <w:rPr>
          <w:rFonts w:cs="Verdana"/>
          <w:color w:val="000000"/>
        </w:rPr>
      </w:pPr>
      <w:r w:rsidRPr="00A60029">
        <w:rPr>
          <w:rFonts w:cs="Verdana"/>
          <w:color w:val="000000"/>
        </w:rPr>
        <w:t xml:space="preserve">Støjgrænsen anses for overholdt, hvis de målte eller beregnede værdier ligger under vilkårets grænseværdi med tillæg af måleubestemthed. </w:t>
      </w:r>
    </w:p>
    <w:p w14:paraId="59F46FD3" w14:textId="7BF08081" w:rsidR="00895241" w:rsidRDefault="00895241" w:rsidP="00895241">
      <w:pPr>
        <w:tabs>
          <w:tab w:val="left" w:pos="4819"/>
          <w:tab w:val="left" w:pos="9638"/>
        </w:tabs>
        <w:autoSpaceDE w:val="0"/>
        <w:autoSpaceDN w:val="0"/>
        <w:adjustRightInd w:val="0"/>
        <w:rPr>
          <w:rFonts w:cs="Verdana"/>
          <w:color w:val="000000"/>
        </w:rPr>
      </w:pPr>
      <w:r w:rsidRPr="00A60029">
        <w:rPr>
          <w:rFonts w:cs="Verdana"/>
          <w:color w:val="000000"/>
        </w:rPr>
        <w:t>Rapporten sendes til tilsynsmyndigheden senest 2 måneder efter målingen er gennemført.</w:t>
      </w:r>
    </w:p>
    <w:p w14:paraId="547ED823" w14:textId="72F4DB32" w:rsidR="00953CB2" w:rsidRDefault="00953CB2" w:rsidP="00895241">
      <w:pPr>
        <w:tabs>
          <w:tab w:val="left" w:pos="4819"/>
          <w:tab w:val="left" w:pos="9638"/>
        </w:tabs>
        <w:autoSpaceDE w:val="0"/>
        <w:autoSpaceDN w:val="0"/>
        <w:adjustRightInd w:val="0"/>
        <w:rPr>
          <w:rFonts w:cs="Verdana"/>
          <w:color w:val="000000"/>
        </w:rPr>
      </w:pPr>
    </w:p>
    <w:p w14:paraId="368A0593" w14:textId="4C3B2E3C" w:rsidR="00953CB2" w:rsidRDefault="00953CB2" w:rsidP="00895241">
      <w:pPr>
        <w:tabs>
          <w:tab w:val="left" w:pos="4819"/>
          <w:tab w:val="left" w:pos="9638"/>
        </w:tabs>
        <w:autoSpaceDE w:val="0"/>
        <w:autoSpaceDN w:val="0"/>
        <w:adjustRightInd w:val="0"/>
        <w:rPr>
          <w:rFonts w:cs="Verdana"/>
          <w:color w:val="000000"/>
        </w:rPr>
      </w:pPr>
      <w:r>
        <w:rPr>
          <w:noProof/>
          <w:lang w:eastAsia="da-DK"/>
        </w:rPr>
        <w:lastRenderedPageBreak/>
        <w:drawing>
          <wp:inline distT="0" distB="0" distL="0" distR="0" wp14:anchorId="7E8E00E3" wp14:editId="6AF99AC2">
            <wp:extent cx="5010150" cy="6343650"/>
            <wp:effectExtent l="190500" t="190500" r="190500" b="190500"/>
            <wp:docPr id="18" name="Billede 18" descr="Støj" title="Stø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10150" cy="6343650"/>
                    </a:xfrm>
                    <a:prstGeom prst="rect">
                      <a:avLst/>
                    </a:prstGeom>
                    <a:ln>
                      <a:noFill/>
                    </a:ln>
                    <a:effectLst>
                      <a:outerShdw blurRad="190500" algn="tl" rotWithShape="0">
                        <a:srgbClr val="000000">
                          <a:alpha val="70000"/>
                        </a:srgbClr>
                      </a:outerShdw>
                    </a:effectLst>
                  </pic:spPr>
                </pic:pic>
              </a:graphicData>
            </a:graphic>
          </wp:inline>
        </w:drawing>
      </w:r>
    </w:p>
    <w:p w14:paraId="7E790F71" w14:textId="74C01460" w:rsidR="00567CFE" w:rsidRPr="00CF1CB7" w:rsidRDefault="00953CB2" w:rsidP="00CF1CB7">
      <w:pPr>
        <w:tabs>
          <w:tab w:val="left" w:pos="4819"/>
          <w:tab w:val="left" w:pos="9638"/>
        </w:tabs>
        <w:autoSpaceDE w:val="0"/>
        <w:autoSpaceDN w:val="0"/>
        <w:adjustRightInd w:val="0"/>
        <w:rPr>
          <w:rFonts w:cs="Verdana"/>
          <w:color w:val="000000"/>
        </w:rPr>
      </w:pPr>
      <w:r>
        <w:rPr>
          <w:rFonts w:cs="Verdana"/>
          <w:color w:val="000000"/>
        </w:rPr>
        <w:t>OBS Indsat billede.</w:t>
      </w:r>
    </w:p>
    <w:sectPr w:rsidR="00567CFE" w:rsidRPr="00CF1CB7" w:rsidSect="00B5702B">
      <w:headerReference w:type="default" r:id="rId37"/>
      <w:headerReference w:type="first" r:id="rId38"/>
      <w:footerReference w:type="first" r:id="rId39"/>
      <w:pgSz w:w="11906" w:h="16838"/>
      <w:pgMar w:top="1418" w:right="964" w:bottom="1474" w:left="1304"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904D0" w14:textId="77777777" w:rsidR="008962B2" w:rsidRPr="00895241" w:rsidRDefault="008962B2" w:rsidP="001C0719">
      <w:pPr>
        <w:spacing w:after="0" w:line="240" w:lineRule="auto"/>
      </w:pPr>
      <w:r w:rsidRPr="00895241">
        <w:separator/>
      </w:r>
    </w:p>
  </w:endnote>
  <w:endnote w:type="continuationSeparator" w:id="0">
    <w:p w14:paraId="0EE1903D" w14:textId="77777777" w:rsidR="008962B2" w:rsidRPr="00895241" w:rsidRDefault="008962B2" w:rsidP="001C0719">
      <w:pPr>
        <w:spacing w:after="0" w:line="240" w:lineRule="auto"/>
      </w:pPr>
      <w:r w:rsidRPr="008952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TBC373E48t00">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page" w:horzAnchor="page" w:tblpX="9073" w:tblpY="1565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8962B2" w:rsidRPr="00895241" w14:paraId="15C0412B" w14:textId="77777777" w:rsidTr="002900BA">
      <w:tc>
        <w:tcPr>
          <w:tcW w:w="2268" w:type="dxa"/>
        </w:tcPr>
        <w:p w14:paraId="13537009" w14:textId="77777777" w:rsidR="008962B2" w:rsidRDefault="008962B2" w:rsidP="00895241">
          <w:pPr>
            <w:pStyle w:val="Afsender"/>
          </w:pPr>
          <w:r>
            <w:t>Åbnings- og telefontider</w:t>
          </w:r>
        </w:p>
        <w:p w14:paraId="02FDBB53" w14:textId="77777777" w:rsidR="008962B2" w:rsidRDefault="008962B2" w:rsidP="00895241">
          <w:pPr>
            <w:pStyle w:val="Afsender"/>
          </w:pPr>
          <w:r>
            <w:t>Mandag 10.00-17.00</w:t>
          </w:r>
        </w:p>
        <w:p w14:paraId="15EF3B3D" w14:textId="0D4EBBEC" w:rsidR="008962B2" w:rsidRPr="00895241" w:rsidRDefault="008962B2" w:rsidP="00895241">
          <w:pPr>
            <w:pStyle w:val="Afsender"/>
          </w:pPr>
          <w:r>
            <w:t>Tirsdag-fredag 10.00-13.30</w:t>
          </w:r>
        </w:p>
      </w:tc>
    </w:tr>
  </w:tbl>
  <w:p w14:paraId="441D704B" w14:textId="6A1069C9" w:rsidR="008962B2" w:rsidRPr="00895241" w:rsidRDefault="008962B2">
    <w:pPr>
      <w:pStyle w:val="Sidefod"/>
    </w:pPr>
    <w:r>
      <w:rPr>
        <w:noProof/>
        <w:lang w:eastAsia="da-DK"/>
      </w:rPr>
      <w:drawing>
        <wp:anchor distT="0" distB="0" distL="114300" distR="114300" simplePos="0" relativeHeight="251664384" behindDoc="1" locked="0" layoutInCell="1" allowOverlap="1" wp14:anchorId="03476A44" wp14:editId="42EA7A4D">
          <wp:simplePos x="0" y="0"/>
          <wp:positionH relativeFrom="page">
            <wp:posOffset>827405</wp:posOffset>
          </wp:positionH>
          <wp:positionV relativeFrom="page">
            <wp:posOffset>9935845</wp:posOffset>
          </wp:positionV>
          <wp:extent cx="1512570" cy="415290"/>
          <wp:effectExtent l="0" t="0" r="0" b="381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570" cy="4152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650F4" w14:textId="77777777" w:rsidR="008962B2" w:rsidRPr="00895241" w:rsidRDefault="008962B2" w:rsidP="001C0719">
      <w:pPr>
        <w:spacing w:after="0" w:line="240" w:lineRule="auto"/>
      </w:pPr>
      <w:r w:rsidRPr="00895241">
        <w:separator/>
      </w:r>
    </w:p>
  </w:footnote>
  <w:footnote w:type="continuationSeparator" w:id="0">
    <w:p w14:paraId="0D0CB092" w14:textId="77777777" w:rsidR="008962B2" w:rsidRPr="00895241" w:rsidRDefault="008962B2" w:rsidP="001C0719">
      <w:pPr>
        <w:spacing w:after="0" w:line="240" w:lineRule="auto"/>
      </w:pPr>
      <w:r w:rsidRPr="00895241">
        <w:continuationSeparator/>
      </w:r>
    </w:p>
  </w:footnote>
  <w:footnote w:id="1">
    <w:p w14:paraId="1F0C2AF4" w14:textId="026A69E4" w:rsidR="008962B2" w:rsidRPr="00DD0204" w:rsidRDefault="008962B2">
      <w:pPr>
        <w:pStyle w:val="Fodnotetekst"/>
        <w:rPr>
          <w:rFonts w:ascii="Cambria" w:hAnsi="Cambria"/>
          <w:i/>
          <w:sz w:val="16"/>
          <w:szCs w:val="16"/>
        </w:rPr>
      </w:pPr>
      <w:r w:rsidRPr="00DD0204">
        <w:rPr>
          <w:rStyle w:val="Fodnotehenvisning"/>
          <w:rFonts w:ascii="Cambria" w:hAnsi="Cambria"/>
          <w:i/>
          <w:sz w:val="16"/>
          <w:szCs w:val="16"/>
        </w:rPr>
        <w:footnoteRef/>
      </w:r>
      <w:r w:rsidRPr="00DD0204">
        <w:rPr>
          <w:rFonts w:ascii="Cambria" w:hAnsi="Cambria"/>
          <w:i/>
          <w:sz w:val="16"/>
          <w:szCs w:val="16"/>
        </w:rPr>
        <w:t xml:space="preserve"> Bekendtgørelse om indretning, etablering og drift af olietanke, rørsystemer og pipelines, nr. 1257 af 27-11-2019, med evt. nyere ændringer.</w:t>
      </w:r>
    </w:p>
  </w:footnote>
  <w:footnote w:id="2">
    <w:p w14:paraId="676987AD" w14:textId="59C3E848" w:rsidR="008962B2" w:rsidRDefault="008962B2">
      <w:pPr>
        <w:pStyle w:val="Fodnotetekst"/>
      </w:pPr>
      <w:r>
        <w:rPr>
          <w:rStyle w:val="Fodnotehenvisning"/>
        </w:rPr>
        <w:footnoteRef/>
      </w:r>
      <w:r>
        <w:t xml:space="preserve"> Vejledning nr. 5/1984, Ekstern støj fra virksomheder.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637C2" w14:textId="52F63168" w:rsidR="008962B2" w:rsidRPr="00895241" w:rsidRDefault="008962B2">
    <w:pPr>
      <w:pStyle w:val="Sidehoved"/>
      <w:rPr>
        <w:sz w:val="14"/>
        <w:szCs w:val="14"/>
      </w:rPr>
    </w:pPr>
    <w:r w:rsidRPr="00895241">
      <w:rPr>
        <w:noProof/>
        <w:lang w:eastAsia="da-DK"/>
      </w:rPr>
      <w:drawing>
        <wp:anchor distT="0" distB="0" distL="114300" distR="114300" simplePos="0" relativeHeight="251658240" behindDoc="1" locked="0" layoutInCell="1" allowOverlap="1" wp14:anchorId="437F20D9" wp14:editId="0151D8BB">
          <wp:simplePos x="0" y="0"/>
          <wp:positionH relativeFrom="page">
            <wp:posOffset>828040</wp:posOffset>
          </wp:positionH>
          <wp:positionV relativeFrom="page">
            <wp:posOffset>252095</wp:posOffset>
          </wp:positionV>
          <wp:extent cx="810000" cy="242640"/>
          <wp:effectExtent l="0" t="0" r="9525" b="5080"/>
          <wp:wrapNone/>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000" cy="242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5241">
      <w:tab/>
    </w:r>
    <w:r w:rsidRPr="00895241">
      <w:tab/>
    </w:r>
    <w:r w:rsidRPr="00895241">
      <w:rPr>
        <w:sz w:val="14"/>
        <w:szCs w:val="14"/>
      </w:rPr>
      <w:t xml:space="preserve">Side </w:t>
    </w:r>
    <w:r w:rsidRPr="00895241">
      <w:rPr>
        <w:sz w:val="14"/>
        <w:szCs w:val="14"/>
      </w:rPr>
      <w:fldChar w:fldCharType="begin"/>
    </w:r>
    <w:r w:rsidRPr="00895241">
      <w:rPr>
        <w:sz w:val="14"/>
        <w:szCs w:val="14"/>
      </w:rPr>
      <w:instrText xml:space="preserve"> PAGE   \* MERGEFORMAT </w:instrText>
    </w:r>
    <w:r w:rsidRPr="00895241">
      <w:rPr>
        <w:sz w:val="14"/>
        <w:szCs w:val="14"/>
      </w:rPr>
      <w:fldChar w:fldCharType="separate"/>
    </w:r>
    <w:r w:rsidR="00CB5AA4">
      <w:rPr>
        <w:noProof/>
        <w:sz w:val="14"/>
        <w:szCs w:val="14"/>
      </w:rPr>
      <w:t>21</w:t>
    </w:r>
    <w:r w:rsidRPr="00895241">
      <w:rPr>
        <w:sz w:val="14"/>
        <w:szCs w:val="14"/>
      </w:rPr>
      <w:fldChar w:fldCharType="end"/>
    </w:r>
    <w:r w:rsidRPr="00895241">
      <w:rPr>
        <w:sz w:val="14"/>
        <w:szCs w:val="14"/>
      </w:rPr>
      <w:t xml:space="preserve"> af </w:t>
    </w:r>
    <w:r w:rsidRPr="00895241">
      <w:rPr>
        <w:sz w:val="14"/>
        <w:szCs w:val="14"/>
      </w:rPr>
      <w:fldChar w:fldCharType="begin"/>
    </w:r>
    <w:r w:rsidRPr="00895241">
      <w:rPr>
        <w:sz w:val="14"/>
        <w:szCs w:val="14"/>
      </w:rPr>
      <w:instrText xml:space="preserve"> NUMPAGES   \* MERGEFORMAT </w:instrText>
    </w:r>
    <w:r w:rsidRPr="00895241">
      <w:rPr>
        <w:sz w:val="14"/>
        <w:szCs w:val="14"/>
      </w:rPr>
      <w:fldChar w:fldCharType="separate"/>
    </w:r>
    <w:r w:rsidR="00CB5AA4">
      <w:rPr>
        <w:noProof/>
        <w:sz w:val="14"/>
        <w:szCs w:val="14"/>
      </w:rPr>
      <w:t>47</w:t>
    </w:r>
    <w:r w:rsidRPr="00895241">
      <w:rPr>
        <w:sz w:val="14"/>
        <w:szCs w:val="14"/>
      </w:rPr>
      <w:fldChar w:fldCharType="end"/>
    </w:r>
  </w:p>
  <w:p w14:paraId="155EF7B0" w14:textId="7750C771" w:rsidR="008962B2" w:rsidRPr="00895241" w:rsidRDefault="008962B2">
    <w:pPr>
      <w:pStyle w:val="Sidehoved"/>
      <w:rPr>
        <w:sz w:val="14"/>
        <w:szCs w:val="14"/>
      </w:rPr>
    </w:pPr>
  </w:p>
  <w:p w14:paraId="71003634" w14:textId="302C6858" w:rsidR="008962B2" w:rsidRPr="00895241" w:rsidRDefault="008962B2">
    <w:pPr>
      <w:pStyle w:val="Sidehoved"/>
      <w:rPr>
        <w:sz w:val="14"/>
        <w:szCs w:val="14"/>
      </w:rPr>
    </w:pPr>
  </w:p>
  <w:p w14:paraId="32ABD0C3" w14:textId="047485B0" w:rsidR="008962B2" w:rsidRPr="00895241" w:rsidRDefault="008962B2">
    <w:pPr>
      <w:pStyle w:val="Sidehoved"/>
      <w:rPr>
        <w:sz w:val="14"/>
        <w:szCs w:val="14"/>
      </w:rPr>
    </w:pPr>
  </w:p>
  <w:p w14:paraId="053950F0" w14:textId="02E2A9CF" w:rsidR="008962B2" w:rsidRPr="00895241" w:rsidRDefault="008962B2">
    <w:pPr>
      <w:pStyle w:val="Sidehoved"/>
      <w:rPr>
        <w:sz w:val="14"/>
        <w:szCs w:val="14"/>
      </w:rPr>
    </w:pPr>
  </w:p>
  <w:p w14:paraId="4C991A87" w14:textId="289B8CF5" w:rsidR="008962B2" w:rsidRPr="00895241" w:rsidRDefault="008962B2">
    <w:pPr>
      <w:pStyle w:val="Sidehoved"/>
      <w:rPr>
        <w:sz w:val="14"/>
        <w:szCs w:val="14"/>
      </w:rPr>
    </w:pPr>
  </w:p>
  <w:p w14:paraId="3073CAF3" w14:textId="77777777" w:rsidR="008962B2" w:rsidRPr="00895241" w:rsidRDefault="008962B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EFF42" w14:textId="3F462003" w:rsidR="008962B2" w:rsidRPr="00895241" w:rsidRDefault="008962B2">
    <w:pPr>
      <w:pStyle w:val="Sidehoved"/>
    </w:pPr>
    <w:r>
      <w:rPr>
        <w:noProof/>
        <w:lang w:eastAsia="da-DK"/>
      </w:rPr>
      <w:drawing>
        <wp:anchor distT="0" distB="0" distL="114300" distR="114300" simplePos="0" relativeHeight="251663360" behindDoc="1" locked="0" layoutInCell="1" allowOverlap="1" wp14:anchorId="7C831706" wp14:editId="7CAA6AA8">
          <wp:simplePos x="0" y="0"/>
          <wp:positionH relativeFrom="page">
            <wp:posOffset>5602605</wp:posOffset>
          </wp:positionH>
          <wp:positionV relativeFrom="page">
            <wp:posOffset>910590</wp:posOffset>
          </wp:positionV>
          <wp:extent cx="1034415" cy="565150"/>
          <wp:effectExtent l="0" t="0" r="0" b="635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4415" cy="565150"/>
                  </a:xfrm>
                  <a:prstGeom prst="rect">
                    <a:avLst/>
                  </a:prstGeom>
                </pic:spPr>
              </pic:pic>
            </a:graphicData>
          </a:graphic>
        </wp:anchor>
      </w:drawing>
    </w:r>
  </w:p>
  <w:p w14:paraId="625BEF0D" w14:textId="77777777" w:rsidR="008962B2" w:rsidRPr="00895241" w:rsidRDefault="008962B2">
    <w:pPr>
      <w:pStyle w:val="Sidehoved"/>
    </w:pPr>
  </w:p>
  <w:p w14:paraId="7A3BD824" w14:textId="77777777" w:rsidR="008962B2" w:rsidRPr="00895241" w:rsidRDefault="008962B2">
    <w:pPr>
      <w:pStyle w:val="Sidehoved"/>
    </w:pPr>
  </w:p>
  <w:p w14:paraId="7A9DABE2" w14:textId="77777777" w:rsidR="008962B2" w:rsidRPr="00895241" w:rsidRDefault="008962B2">
    <w:pPr>
      <w:pStyle w:val="Sidehoved"/>
    </w:pPr>
  </w:p>
  <w:p w14:paraId="31F24CF3" w14:textId="77777777" w:rsidR="008962B2" w:rsidRPr="00895241" w:rsidRDefault="008962B2">
    <w:pPr>
      <w:pStyle w:val="Sidehoved"/>
    </w:pPr>
  </w:p>
  <w:p w14:paraId="171B6B16" w14:textId="77777777" w:rsidR="008962B2" w:rsidRPr="00895241" w:rsidRDefault="008962B2">
    <w:pPr>
      <w:pStyle w:val="Sidehoved"/>
    </w:pPr>
  </w:p>
  <w:p w14:paraId="075CD29F" w14:textId="77777777" w:rsidR="008962B2" w:rsidRPr="00895241" w:rsidRDefault="008962B2">
    <w:pPr>
      <w:pStyle w:val="Sidehoved"/>
    </w:pPr>
  </w:p>
  <w:p w14:paraId="62E7E4F5" w14:textId="77777777" w:rsidR="008962B2" w:rsidRPr="00895241" w:rsidRDefault="008962B2">
    <w:pPr>
      <w:pStyle w:val="Sidehoved"/>
    </w:pPr>
  </w:p>
  <w:p w14:paraId="4FF458A1" w14:textId="77777777" w:rsidR="008962B2" w:rsidRPr="00895241" w:rsidRDefault="008962B2">
    <w:pPr>
      <w:pStyle w:val="Sidehoved"/>
    </w:pPr>
  </w:p>
  <w:p w14:paraId="4AEDB5BC" w14:textId="77777777" w:rsidR="008962B2" w:rsidRPr="00895241" w:rsidRDefault="008962B2">
    <w:pPr>
      <w:pStyle w:val="Sidehoved"/>
    </w:pPr>
  </w:p>
  <w:p w14:paraId="70324397" w14:textId="77777777" w:rsidR="008962B2" w:rsidRPr="00895241" w:rsidRDefault="008962B2">
    <w:pPr>
      <w:pStyle w:val="Sidehoved"/>
    </w:pPr>
  </w:p>
  <w:p w14:paraId="6C5C1CAA" w14:textId="77777777" w:rsidR="008962B2" w:rsidRPr="00895241" w:rsidRDefault="008962B2">
    <w:pPr>
      <w:pStyle w:val="Sidehoved"/>
    </w:pPr>
  </w:p>
  <w:p w14:paraId="26AF8516" w14:textId="77777777" w:rsidR="008962B2" w:rsidRPr="00895241" w:rsidRDefault="008962B2">
    <w:pPr>
      <w:pStyle w:val="Sidehoved"/>
    </w:pPr>
  </w:p>
  <w:p w14:paraId="00CE7180" w14:textId="77777777" w:rsidR="008962B2" w:rsidRPr="00895241" w:rsidRDefault="008962B2" w:rsidP="0040796E">
    <w:pPr>
      <w:pStyle w:val="Sidehoved"/>
    </w:pPr>
  </w:p>
  <w:p w14:paraId="0AAC0BC9" w14:textId="77777777" w:rsidR="008962B2" w:rsidRPr="00895241" w:rsidRDefault="008962B2">
    <w:pPr>
      <w:pStyle w:val="Sidehoved"/>
    </w:pPr>
  </w:p>
  <w:p w14:paraId="704FB852" w14:textId="77777777" w:rsidR="008962B2" w:rsidRPr="00895241" w:rsidRDefault="008962B2">
    <w:pPr>
      <w:pStyle w:val="Sidehoved"/>
    </w:pPr>
  </w:p>
  <w:p w14:paraId="77CD1138" w14:textId="606F728F" w:rsidR="008962B2" w:rsidRPr="00895241" w:rsidRDefault="008962B2">
    <w:pPr>
      <w:pStyle w:val="Sidehoved"/>
    </w:pPr>
    <w:r w:rsidRPr="00895241">
      <w:rPr>
        <w:noProof/>
        <w:sz w:val="18"/>
        <w:szCs w:val="18"/>
        <w:lang w:eastAsia="da-DK"/>
      </w:rPr>
      <w:drawing>
        <wp:anchor distT="0" distB="0" distL="114300" distR="114300" simplePos="0" relativeHeight="251662336" behindDoc="1" locked="0" layoutInCell="1" allowOverlap="1" wp14:anchorId="16151A40" wp14:editId="0D74EE47">
          <wp:simplePos x="0" y="0"/>
          <wp:positionH relativeFrom="page">
            <wp:posOffset>828040</wp:posOffset>
          </wp:positionH>
          <wp:positionV relativeFrom="page">
            <wp:posOffset>252095</wp:posOffset>
          </wp:positionV>
          <wp:extent cx="809640" cy="242640"/>
          <wp:effectExtent l="0" t="0" r="0" b="5080"/>
          <wp:wrapNone/>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40" cy="2426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1F61B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2EF0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3400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6864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D4C6E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B2A3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9423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E09C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2CF3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0787E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136D7B"/>
    <w:multiLevelType w:val="hybridMultilevel"/>
    <w:tmpl w:val="9B34B1DC"/>
    <w:lvl w:ilvl="0" w:tplc="8A64AD68">
      <w:numFmt w:val="bullet"/>
      <w:lvlText w:val="-"/>
      <w:lvlJc w:val="left"/>
      <w:pPr>
        <w:tabs>
          <w:tab w:val="num" w:pos="720"/>
        </w:tabs>
        <w:ind w:left="720" w:firstLine="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4166E2"/>
    <w:multiLevelType w:val="hybridMultilevel"/>
    <w:tmpl w:val="6FB6047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954319"/>
    <w:multiLevelType w:val="multilevel"/>
    <w:tmpl w:val="1B2CCB20"/>
    <w:lvl w:ilvl="0">
      <w:start w:val="1"/>
      <w:numFmt w:val="decimal"/>
      <w:lvlText w:val="%1."/>
      <w:lvlJc w:val="left"/>
      <w:pPr>
        <w:tabs>
          <w:tab w:val="num" w:pos="0"/>
        </w:tabs>
        <w:ind w:left="0" w:hanging="360"/>
      </w:pPr>
      <w:rPr>
        <w:rFonts w:hint="default"/>
      </w:rPr>
    </w:lvl>
    <w:lvl w:ilvl="1">
      <w:start w:val="2"/>
      <w:numFmt w:val="decimal"/>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3" w15:restartNumberingAfterBreak="0">
    <w:nsid w:val="0E2D136C"/>
    <w:multiLevelType w:val="hybridMultilevel"/>
    <w:tmpl w:val="AF642F5E"/>
    <w:lvl w:ilvl="0" w:tplc="0406000F">
      <w:start w:val="1"/>
      <w:numFmt w:val="decimal"/>
      <w:lvlText w:val="%1."/>
      <w:lvlJc w:val="left"/>
      <w:pPr>
        <w:tabs>
          <w:tab w:val="num" w:pos="360"/>
        </w:tabs>
        <w:ind w:left="360" w:hanging="360"/>
      </w:pPr>
      <w:rPr>
        <w:rFonts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F1A1038"/>
    <w:multiLevelType w:val="multilevel"/>
    <w:tmpl w:val="D102BF72"/>
    <w:lvl w:ilvl="0">
      <w:start w:val="1"/>
      <w:numFmt w:val="decimal"/>
      <w:lvlText w:val="%1."/>
      <w:lvlJc w:val="left"/>
      <w:pPr>
        <w:tabs>
          <w:tab w:val="num" w:pos="0"/>
        </w:tabs>
        <w:ind w:left="0" w:hanging="360"/>
      </w:pPr>
      <w:rPr>
        <w:rFonts w:hint="default"/>
      </w:rPr>
    </w:lvl>
    <w:lvl w:ilvl="1">
      <w:start w:val="1"/>
      <w:numFmt w:val="none"/>
      <w:lvlText w:val="2.1"/>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5" w15:restartNumberingAfterBreak="0">
    <w:nsid w:val="260E0F74"/>
    <w:multiLevelType w:val="hybridMultilevel"/>
    <w:tmpl w:val="67E64FE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C60037"/>
    <w:multiLevelType w:val="hybridMultilevel"/>
    <w:tmpl w:val="405432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03063AD"/>
    <w:multiLevelType w:val="hybridMultilevel"/>
    <w:tmpl w:val="558E817C"/>
    <w:lvl w:ilvl="0" w:tplc="86FE2BDC">
      <w:numFmt w:val="bullet"/>
      <w:lvlText w:val="-"/>
      <w:lvlJc w:val="left"/>
      <w:pPr>
        <w:tabs>
          <w:tab w:val="num" w:pos="1364"/>
        </w:tabs>
        <w:ind w:left="1364" w:hanging="360"/>
      </w:pPr>
      <w:rPr>
        <w:rFonts w:ascii="Verdana" w:eastAsia="Times New Roman" w:hAnsi="Verdana" w:cs="Times New Roman" w:hint="default"/>
      </w:rPr>
    </w:lvl>
    <w:lvl w:ilvl="1" w:tplc="04060003" w:tentative="1">
      <w:start w:val="1"/>
      <w:numFmt w:val="bullet"/>
      <w:lvlText w:val="o"/>
      <w:lvlJc w:val="left"/>
      <w:pPr>
        <w:tabs>
          <w:tab w:val="num" w:pos="2084"/>
        </w:tabs>
        <w:ind w:left="2084" w:hanging="360"/>
      </w:pPr>
      <w:rPr>
        <w:rFonts w:ascii="Courier New" w:hAnsi="Courier New" w:cs="Courier New" w:hint="default"/>
      </w:rPr>
    </w:lvl>
    <w:lvl w:ilvl="2" w:tplc="04060005" w:tentative="1">
      <w:start w:val="1"/>
      <w:numFmt w:val="bullet"/>
      <w:lvlText w:val=""/>
      <w:lvlJc w:val="left"/>
      <w:pPr>
        <w:tabs>
          <w:tab w:val="num" w:pos="2804"/>
        </w:tabs>
        <w:ind w:left="2804" w:hanging="360"/>
      </w:pPr>
      <w:rPr>
        <w:rFonts w:ascii="Wingdings" w:hAnsi="Wingdings" w:hint="default"/>
      </w:rPr>
    </w:lvl>
    <w:lvl w:ilvl="3" w:tplc="04060001" w:tentative="1">
      <w:start w:val="1"/>
      <w:numFmt w:val="bullet"/>
      <w:lvlText w:val=""/>
      <w:lvlJc w:val="left"/>
      <w:pPr>
        <w:tabs>
          <w:tab w:val="num" w:pos="3524"/>
        </w:tabs>
        <w:ind w:left="3524" w:hanging="360"/>
      </w:pPr>
      <w:rPr>
        <w:rFonts w:ascii="Symbol" w:hAnsi="Symbol" w:hint="default"/>
      </w:rPr>
    </w:lvl>
    <w:lvl w:ilvl="4" w:tplc="04060003" w:tentative="1">
      <w:start w:val="1"/>
      <w:numFmt w:val="bullet"/>
      <w:lvlText w:val="o"/>
      <w:lvlJc w:val="left"/>
      <w:pPr>
        <w:tabs>
          <w:tab w:val="num" w:pos="4244"/>
        </w:tabs>
        <w:ind w:left="4244" w:hanging="360"/>
      </w:pPr>
      <w:rPr>
        <w:rFonts w:ascii="Courier New" w:hAnsi="Courier New" w:cs="Courier New" w:hint="default"/>
      </w:rPr>
    </w:lvl>
    <w:lvl w:ilvl="5" w:tplc="04060005" w:tentative="1">
      <w:start w:val="1"/>
      <w:numFmt w:val="bullet"/>
      <w:lvlText w:val=""/>
      <w:lvlJc w:val="left"/>
      <w:pPr>
        <w:tabs>
          <w:tab w:val="num" w:pos="4964"/>
        </w:tabs>
        <w:ind w:left="4964" w:hanging="360"/>
      </w:pPr>
      <w:rPr>
        <w:rFonts w:ascii="Wingdings" w:hAnsi="Wingdings" w:hint="default"/>
      </w:rPr>
    </w:lvl>
    <w:lvl w:ilvl="6" w:tplc="04060001" w:tentative="1">
      <w:start w:val="1"/>
      <w:numFmt w:val="bullet"/>
      <w:lvlText w:val=""/>
      <w:lvlJc w:val="left"/>
      <w:pPr>
        <w:tabs>
          <w:tab w:val="num" w:pos="5684"/>
        </w:tabs>
        <w:ind w:left="5684" w:hanging="360"/>
      </w:pPr>
      <w:rPr>
        <w:rFonts w:ascii="Symbol" w:hAnsi="Symbol" w:hint="default"/>
      </w:rPr>
    </w:lvl>
    <w:lvl w:ilvl="7" w:tplc="04060003" w:tentative="1">
      <w:start w:val="1"/>
      <w:numFmt w:val="bullet"/>
      <w:lvlText w:val="o"/>
      <w:lvlJc w:val="left"/>
      <w:pPr>
        <w:tabs>
          <w:tab w:val="num" w:pos="6404"/>
        </w:tabs>
        <w:ind w:left="6404" w:hanging="360"/>
      </w:pPr>
      <w:rPr>
        <w:rFonts w:ascii="Courier New" w:hAnsi="Courier New" w:cs="Courier New" w:hint="default"/>
      </w:rPr>
    </w:lvl>
    <w:lvl w:ilvl="8" w:tplc="04060005" w:tentative="1">
      <w:start w:val="1"/>
      <w:numFmt w:val="bullet"/>
      <w:lvlText w:val=""/>
      <w:lvlJc w:val="left"/>
      <w:pPr>
        <w:tabs>
          <w:tab w:val="num" w:pos="7124"/>
        </w:tabs>
        <w:ind w:left="7124" w:hanging="360"/>
      </w:pPr>
      <w:rPr>
        <w:rFonts w:ascii="Wingdings" w:hAnsi="Wingdings" w:hint="default"/>
      </w:rPr>
    </w:lvl>
  </w:abstractNum>
  <w:abstractNum w:abstractNumId="18" w15:restartNumberingAfterBreak="0">
    <w:nsid w:val="34F85A1C"/>
    <w:multiLevelType w:val="multilevel"/>
    <w:tmpl w:val="7F706D5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9E548B9"/>
    <w:multiLevelType w:val="hybridMultilevel"/>
    <w:tmpl w:val="2DD24CBE"/>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0" w15:restartNumberingAfterBreak="0">
    <w:nsid w:val="3C887FD5"/>
    <w:multiLevelType w:val="hybridMultilevel"/>
    <w:tmpl w:val="809A21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E81114C"/>
    <w:multiLevelType w:val="hybridMultilevel"/>
    <w:tmpl w:val="678AAF8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533DAA"/>
    <w:multiLevelType w:val="hybridMultilevel"/>
    <w:tmpl w:val="976696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4C86911"/>
    <w:multiLevelType w:val="hybridMultilevel"/>
    <w:tmpl w:val="2BEA1378"/>
    <w:lvl w:ilvl="0" w:tplc="C3BEE86A">
      <w:start w:val="1"/>
      <w:numFmt w:val="bullet"/>
      <w:lvlText w:val=""/>
      <w:lvlJc w:val="left"/>
      <w:pPr>
        <w:tabs>
          <w:tab w:val="num" w:pos="360"/>
        </w:tabs>
        <w:ind w:left="360" w:hanging="360"/>
      </w:pPr>
      <w:rPr>
        <w:rFonts w:ascii="Wingdings" w:hAnsi="Wingdings" w:hint="default"/>
        <w:sz w:val="20"/>
        <w:szCs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4C793A"/>
    <w:multiLevelType w:val="multilevel"/>
    <w:tmpl w:val="BEE04246"/>
    <w:lvl w:ilvl="0">
      <w:start w:val="1"/>
      <w:numFmt w:val="decimal"/>
      <w:lvlText w:val="%1."/>
      <w:lvlJc w:val="left"/>
      <w:pPr>
        <w:tabs>
          <w:tab w:val="num" w:pos="0"/>
        </w:tabs>
        <w:ind w:left="0" w:hanging="360"/>
      </w:pPr>
      <w:rPr>
        <w:rFonts w:hint="default"/>
      </w:rPr>
    </w:lvl>
    <w:lvl w:ilvl="1">
      <w:start w:val="1"/>
      <w:numFmt w:val="none"/>
      <w:lvlText w:val="2.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5" w15:restartNumberingAfterBreak="0">
    <w:nsid w:val="503F4D3D"/>
    <w:multiLevelType w:val="hybridMultilevel"/>
    <w:tmpl w:val="6CFEB5B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A624D4"/>
    <w:multiLevelType w:val="hybridMultilevel"/>
    <w:tmpl w:val="CD4C6850"/>
    <w:lvl w:ilvl="0" w:tplc="1AC08E32">
      <w:start w:val="1"/>
      <w:numFmt w:val="decimal"/>
      <w:lvlText w:val="%1."/>
      <w:lvlJc w:val="left"/>
      <w:pPr>
        <w:tabs>
          <w:tab w:val="num" w:pos="720"/>
        </w:tabs>
        <w:ind w:left="720" w:hanging="720"/>
      </w:pPr>
      <w:rPr>
        <w:rFonts w:hint="default"/>
      </w:rPr>
    </w:lvl>
    <w:lvl w:ilvl="1" w:tplc="755002B6">
      <w:numFmt w:val="none"/>
      <w:lvlText w:val=""/>
      <w:lvlJc w:val="left"/>
      <w:pPr>
        <w:tabs>
          <w:tab w:val="num" w:pos="360"/>
        </w:tabs>
      </w:pPr>
    </w:lvl>
    <w:lvl w:ilvl="2" w:tplc="4860FE26">
      <w:numFmt w:val="none"/>
      <w:lvlText w:val=""/>
      <w:lvlJc w:val="left"/>
      <w:pPr>
        <w:tabs>
          <w:tab w:val="num" w:pos="360"/>
        </w:tabs>
      </w:pPr>
    </w:lvl>
    <w:lvl w:ilvl="3" w:tplc="9932A564">
      <w:numFmt w:val="none"/>
      <w:lvlText w:val=""/>
      <w:lvlJc w:val="left"/>
      <w:pPr>
        <w:tabs>
          <w:tab w:val="num" w:pos="360"/>
        </w:tabs>
      </w:pPr>
    </w:lvl>
    <w:lvl w:ilvl="4" w:tplc="67466390">
      <w:numFmt w:val="none"/>
      <w:lvlText w:val=""/>
      <w:lvlJc w:val="left"/>
      <w:pPr>
        <w:tabs>
          <w:tab w:val="num" w:pos="360"/>
        </w:tabs>
      </w:pPr>
    </w:lvl>
    <w:lvl w:ilvl="5" w:tplc="05D066CC">
      <w:numFmt w:val="none"/>
      <w:lvlText w:val=""/>
      <w:lvlJc w:val="left"/>
      <w:pPr>
        <w:tabs>
          <w:tab w:val="num" w:pos="360"/>
        </w:tabs>
      </w:pPr>
    </w:lvl>
    <w:lvl w:ilvl="6" w:tplc="FABA58CC">
      <w:numFmt w:val="none"/>
      <w:lvlText w:val=""/>
      <w:lvlJc w:val="left"/>
      <w:pPr>
        <w:tabs>
          <w:tab w:val="num" w:pos="360"/>
        </w:tabs>
      </w:pPr>
    </w:lvl>
    <w:lvl w:ilvl="7" w:tplc="F844F6E0">
      <w:numFmt w:val="none"/>
      <w:lvlText w:val=""/>
      <w:lvlJc w:val="left"/>
      <w:pPr>
        <w:tabs>
          <w:tab w:val="num" w:pos="360"/>
        </w:tabs>
      </w:pPr>
    </w:lvl>
    <w:lvl w:ilvl="8" w:tplc="9084C1C6">
      <w:numFmt w:val="none"/>
      <w:lvlText w:val=""/>
      <w:lvlJc w:val="left"/>
      <w:pPr>
        <w:tabs>
          <w:tab w:val="num" w:pos="360"/>
        </w:tabs>
      </w:pPr>
    </w:lvl>
  </w:abstractNum>
  <w:abstractNum w:abstractNumId="27" w15:restartNumberingAfterBreak="0">
    <w:nsid w:val="525C49E0"/>
    <w:multiLevelType w:val="multilevel"/>
    <w:tmpl w:val="7CBE2A92"/>
    <w:lvl w:ilvl="0">
      <w:start w:val="1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2F65BBA"/>
    <w:multiLevelType w:val="hybridMultilevel"/>
    <w:tmpl w:val="A9E43142"/>
    <w:lvl w:ilvl="0" w:tplc="0406000B">
      <w:start w:val="1"/>
      <w:numFmt w:val="bullet"/>
      <w:lvlText w:val=""/>
      <w:lvlJc w:val="left"/>
      <w:pPr>
        <w:tabs>
          <w:tab w:val="num" w:pos="720"/>
        </w:tabs>
        <w:ind w:left="720" w:hanging="360"/>
      </w:pPr>
      <w:rPr>
        <w:rFonts w:ascii="Wingdings" w:hAnsi="Wingdings" w:hint="default"/>
      </w:rPr>
    </w:lvl>
    <w:lvl w:ilvl="1" w:tplc="839696AC">
      <w:numFmt w:val="bullet"/>
      <w:lvlText w:val="-"/>
      <w:lvlJc w:val="left"/>
      <w:pPr>
        <w:tabs>
          <w:tab w:val="num" w:pos="1440"/>
        </w:tabs>
        <w:ind w:left="1440" w:hanging="360"/>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D60BA3"/>
    <w:multiLevelType w:val="hybridMultilevel"/>
    <w:tmpl w:val="75106F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9A73089"/>
    <w:multiLevelType w:val="hybridMultilevel"/>
    <w:tmpl w:val="8AF2D5F6"/>
    <w:lvl w:ilvl="0" w:tplc="D1D20686">
      <w:start w:val="2"/>
      <w:numFmt w:val="bullet"/>
      <w:lvlText w:val="-"/>
      <w:lvlJc w:val="left"/>
      <w:pPr>
        <w:tabs>
          <w:tab w:val="num" w:pos="1680"/>
        </w:tabs>
        <w:ind w:left="1680" w:hanging="960"/>
      </w:pPr>
      <w:rPr>
        <w:rFonts w:ascii="Verdana" w:eastAsia="Times New Roman" w:hAnsi="Verdana" w:cs="Times New Roman"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25F1F56"/>
    <w:multiLevelType w:val="multilevel"/>
    <w:tmpl w:val="3CCE203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3B31378"/>
    <w:multiLevelType w:val="multilevel"/>
    <w:tmpl w:val="F40649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4294050"/>
    <w:multiLevelType w:val="hybridMultilevel"/>
    <w:tmpl w:val="1142699E"/>
    <w:lvl w:ilvl="0" w:tplc="7C926192">
      <w:start w:val="1"/>
      <w:numFmt w:val="bullet"/>
      <w:lvlText w:val=""/>
      <w:lvlJc w:val="left"/>
      <w:pPr>
        <w:tabs>
          <w:tab w:val="num" w:pos="714"/>
        </w:tabs>
        <w:ind w:left="714" w:hanging="71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2C738D"/>
    <w:multiLevelType w:val="hybridMultilevel"/>
    <w:tmpl w:val="D706932C"/>
    <w:lvl w:ilvl="0" w:tplc="D1D20686">
      <w:start w:val="2"/>
      <w:numFmt w:val="bullet"/>
      <w:lvlText w:val="-"/>
      <w:lvlJc w:val="left"/>
      <w:pPr>
        <w:tabs>
          <w:tab w:val="num" w:pos="1680"/>
        </w:tabs>
        <w:ind w:left="1680" w:hanging="960"/>
      </w:pPr>
      <w:rPr>
        <w:rFonts w:ascii="Verdana" w:eastAsia="Times New Roman" w:hAnsi="Verdana" w:cs="Times New Roman" w:hint="default"/>
      </w:rPr>
    </w:lvl>
    <w:lvl w:ilvl="1" w:tplc="86FE2BDC">
      <w:numFmt w:val="bullet"/>
      <w:lvlText w:val="-"/>
      <w:lvlJc w:val="left"/>
      <w:pPr>
        <w:tabs>
          <w:tab w:val="num" w:pos="1800"/>
        </w:tabs>
        <w:ind w:left="1800" w:hanging="360"/>
      </w:pPr>
      <w:rPr>
        <w:rFonts w:ascii="Verdana" w:eastAsia="Times New Roman" w:hAnsi="Verdana" w:cs="Times New Roman"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EB15E0B"/>
    <w:multiLevelType w:val="hybridMultilevel"/>
    <w:tmpl w:val="4044C9E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1555A5"/>
    <w:multiLevelType w:val="multilevel"/>
    <w:tmpl w:val="3DC87E9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3F0212C"/>
    <w:multiLevelType w:val="hybridMultilevel"/>
    <w:tmpl w:val="BE7400E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3A6E93"/>
    <w:multiLevelType w:val="hybridMultilevel"/>
    <w:tmpl w:val="A94656F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836D42"/>
    <w:multiLevelType w:val="hybridMultilevel"/>
    <w:tmpl w:val="04187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31"/>
  </w:num>
  <w:num w:numId="13">
    <w:abstractNumId w:val="36"/>
  </w:num>
  <w:num w:numId="14">
    <w:abstractNumId w:val="32"/>
  </w:num>
  <w:num w:numId="15">
    <w:abstractNumId w:val="12"/>
  </w:num>
  <w:num w:numId="16">
    <w:abstractNumId w:val="14"/>
  </w:num>
  <w:num w:numId="17">
    <w:abstractNumId w:val="24"/>
  </w:num>
  <w:num w:numId="18">
    <w:abstractNumId w:val="33"/>
  </w:num>
  <w:num w:numId="19">
    <w:abstractNumId w:val="10"/>
  </w:num>
  <w:num w:numId="20">
    <w:abstractNumId w:val="30"/>
  </w:num>
  <w:num w:numId="21">
    <w:abstractNumId w:val="11"/>
  </w:num>
  <w:num w:numId="22">
    <w:abstractNumId w:val="37"/>
  </w:num>
  <w:num w:numId="23">
    <w:abstractNumId w:val="25"/>
  </w:num>
  <w:num w:numId="24">
    <w:abstractNumId w:val="38"/>
  </w:num>
  <w:num w:numId="25">
    <w:abstractNumId w:val="21"/>
  </w:num>
  <w:num w:numId="26">
    <w:abstractNumId w:val="35"/>
  </w:num>
  <w:num w:numId="27">
    <w:abstractNumId w:val="13"/>
  </w:num>
  <w:num w:numId="28">
    <w:abstractNumId w:val="19"/>
  </w:num>
  <w:num w:numId="29">
    <w:abstractNumId w:val="34"/>
  </w:num>
  <w:num w:numId="30">
    <w:abstractNumId w:val="17"/>
  </w:num>
  <w:num w:numId="31">
    <w:abstractNumId w:val="18"/>
  </w:num>
  <w:num w:numId="32">
    <w:abstractNumId w:val="28"/>
  </w:num>
  <w:num w:numId="33">
    <w:abstractNumId w:val="15"/>
  </w:num>
  <w:num w:numId="34">
    <w:abstractNumId w:val="23"/>
  </w:num>
  <w:num w:numId="35">
    <w:abstractNumId w:val="16"/>
  </w:num>
  <w:num w:numId="36">
    <w:abstractNumId w:val="22"/>
  </w:num>
  <w:num w:numId="37">
    <w:abstractNumId w:val="29"/>
  </w:num>
  <w:num w:numId="38">
    <w:abstractNumId w:val="20"/>
  </w:num>
  <w:num w:numId="39">
    <w:abstractNumId w:val="39"/>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DT - Brev_eDoc.dotm"/>
    <w:docVar w:name="CreatedWithDtVersion" w:val="2.7.001"/>
    <w:docVar w:name="DocumentCreated" w:val="DocumentCreated"/>
    <w:docVar w:name="DocumentCreatedOK" w:val="DocumentCreatedOK"/>
    <w:docVar w:name="DocumentInitialized" w:val="OK"/>
    <w:docVar w:name="Encrypted_CloudStatistics_StoryID" w:val="3Bm2MVhsUcN7kPQm1d3J6iE7i0vKmJqnInP64sqmHjpcI7qeiYsIbnNtI5iBzWyM"/>
    <w:docVar w:name="Encrypted_DialogFieldValue_cancelbutton" w:val="Go1BF8BBsJqqGsR1izlsvQ=="/>
    <w:docVar w:name="Encrypted_DialogFieldValue_caseno" w:val="YpuP+z3wlwIMdjXaIhAPBaTPTi3KshN6tBHTRPdkbaXw8o3QgssqSIAJabyuNhtw"/>
    <w:docVar w:name="Encrypted_DialogFieldValue_docheader" w:val="YpuP+z3wlwIMdjXaIhAPBcmhi/ZfAtOMpqK35u5sBAC5F5+hNLN4cQjxWrn0NvX0hTjnvrPG6In0FJmJBaJE2w=="/>
    <w:docVar w:name="Encrypted_DialogFieldValue_documentdate" w:val="FEdvHrd+lphwoOUnr8S1ig=="/>
    <w:docVar w:name="Encrypted_DialogFieldValue_finduserbutton" w:val="Go1BF8BBsJqqGsR1izlsvQ=="/>
    <w:docVar w:name="Encrypted_DialogFieldValue_networkprofileuserid" w:val="r+3tcoBQtbPo9bK/40ydBw=="/>
    <w:docVar w:name="Encrypted_DialogFieldValue_okbutton" w:val="Go1BF8BBsJqqGsR1izlsvQ=="/>
    <w:docVar w:name="Encrypted_DialogFieldValue_recipientaddress" w:val="YpuP+z3wlwIMdjXaIhAPBXzMTMvMHoaPk909Pq6WVUpOnfDveQ90BbK6jJlzv9D1"/>
    <w:docVar w:name="Encrypted_DialogFieldValue_recipientcity" w:val="YpuP+z3wlwIMdjXaIhAPBewPQLFhcT4Isau9vTUdvQAJiENSGj73O/QE8JJzQepc"/>
    <w:docVar w:name="Encrypted_DialogFieldValue_recipientestateidentity" w:val="YpuP+z3wlwIMdjXaIhAPBTOwSfyXviDcT4xlVWW4WpPwwWUeo5TnQkO/mexeMvw+"/>
    <w:docVar w:name="Encrypted_DialogFieldValue_recipientidentity" w:val="YpuP+z3wlwIMdjXaIhAPBREjViPZnRuPuU2XoSjvOvAhrqsAkipgMXIDeM/zFwW0"/>
    <w:docVar w:name="Encrypted_DialogFieldValue_recipientname" w:val="YpuP+z3wlwIMdjXaIhAPBRgCFW3Kt5RszeBhlmIgtyY9mA/uh9x03NSStuzPq6xZ"/>
    <w:docVar w:name="Encrypted_DialogFieldValue_recipientpostalcode" w:val="YpuP+z3wlwIMdjXaIhAPBTlu/fiF3auLVvKmdOdGoN2aFwVS8wueHhgSosg682yL"/>
    <w:docVar w:name="Encrypted_DialogFieldValue_senderaddress" w:val="ecv1LimtNzcrtFKWBrfPAkMU+GKZQxjgW0YbJwbdI+8="/>
    <w:docVar w:name="Encrypted_DialogFieldValue_sendercity" w:val="+YZxS34c9mBg0j5zE2xXaQ=="/>
    <w:docVar w:name="Encrypted_DialogFieldValue_senderdepartment" w:val="pz/XMbRbqpCIIVXt9jVmTD8XRgHa9noGMjXhbbSH2Uw="/>
    <w:docVar w:name="Encrypted_DialogFieldValue_senderemaildir" w:val="AHlQ9RGlslhL4DPQ0d9YFOF2madEkaeLZfDMWA4ITts="/>
    <w:docVar w:name="Encrypted_DialogFieldValue_sendername" w:val="iVRLW4HQel5u5Vy7Fz5gBQ=="/>
    <w:docVar w:name="Encrypted_DialogFieldValue_senderphone" w:val="Ro1RJv/Y/3a22lvfRnG4yw=="/>
    <w:docVar w:name="Encrypted_DialogFieldValue_senderphonedir" w:val="Ro1RJv/Y/3a22lvfRnG4yw=="/>
    <w:docVar w:name="Encrypted_DialogFieldValue_senderposition" w:val="vOqtWyELNqiZmIZBn4d8ug=="/>
    <w:docVar w:name="Encrypted_DialogFieldValue_senderpostalcode" w:val="Ur8U0wuUGzEMWTdT2Vw2KA=="/>
    <w:docVar w:name="Encrypted_DialogFieldValue_senderunit" w:val="2skXdNIQ8LiipbvdcQ4/xQ=="/>
    <w:docVar w:name="Encrypted_DialogFieldValue_senderweb" w:val="4tnDDQJnt4V2oN79izRd/A=="/>
    <w:docVar w:name="Encrypted_DialogFieldValue_showlocalprofiles" w:val="Go1BF8BBsJqqGsR1izlsvQ=="/>
    <w:docVar w:name="Encrypted_DialogFieldValue_shownetworkprofiles" w:val="jdVW2FK8uI0YHzTHPTEY1w=="/>
    <w:docVar w:name="Encrypted_DialogFieldValue_useexcelmergesource" w:val="Go1BF8BBsJqqGsR1izlsvQ=="/>
    <w:docVar w:name="Encrypted_DocCaseNo" w:val="AzHa51iSPwHXr5oOpeGWog=="/>
    <w:docVar w:name="Encrypted_DocHeader" w:val="YpuP+z3wlwIMdjXaIhAPBcmhi/ZfAtOMpqK35u5sBAC5F5+hNLN4cQjxWrn0NvX0hTjnvrPG6In0FJmJBaJE2w=="/>
    <w:docVar w:name="Encrypted_DocRecipientAddress" w:val="NGZyFlguUKDXNjXczMm6Xw=="/>
    <w:docVar w:name="Encrypted_DocRecipientCity" w:val="E3XEtSUdgYaDxFicrP7dOw=="/>
    <w:docVar w:name="Encrypted_DocRecipientName" w:val="vFK3NCg6yggMhbFlM48lpA=="/>
    <w:docVar w:name="Encrypted_DocRecipientPostalCode" w:val="vizGJWuiyY9ajLw6SkgCog=="/>
    <w:docVar w:name="Encrypted_eDocDataCadastralDis" w:val="vj4euW7RqX8/r1NqB3lkkoNG5ErvsUzdVInpXmSFqUFQoqKfOqGDHCLTdxz2n5V3Ku942tFo0LQhcKWzYFLBChB6TzyMCjev1vWn4+vRiRUtwKnooXVFK6MavjAK+yHXAEDuqPacktMkoM0x4ZrWItFfm2D5lhF8odF+IUyeXEThwpWx7K7/ht9mEX8iYTzkJ2eddnejPlOUBtyC9/jdE2XMnVtwGZGQdHSVDq1monXQzDpuAYGpKiHOqDPY+3AGSzWHCEqvjh0TcdrDo8K+9Pkhc2/dxLzazEC0rPrdRpSx2gG6JlxuxaoKIHcb5sdLDhPsbDOCYlA0Vfsmh9eQxroKz82Kfwkt15gjWv30IhZb9k6RC4mavfouVvmQTEww25nokRGAzB9upPBXwxBpJA=="/>
    <w:docVar w:name="Encrypted_eDocDataCaseCaseWorker" w:val="vj4euW7RqX8/r1NqB3lkkoNG5ErvsUzdVInpXmSFqUFERH64k7GcWUTgDgZ+Pogox6oxTPdRFNA4AybicXD8pfnAcKPfoZjp+Nlo8itjnn70EOvqBzHdJqA3FucuyfpjqcS3LwQVNj6mLmPHj7o+td6RP6UHT4jp/wHCeEbAIrhy/xydNxPDhifp+YvpZdDbHfxsSaVfMPI4I2qxTwsFqYG5Dkvx84INlY+lYYgNLTkgA2IrUMZc2/d1PoBMMWdWbO2IfVFw0nuTAM0LzQkP5cnG4FSJDUSRbLc9wandUotv0CcqaVCJfpz4qalKenh2DbXxubDaE/EMWXqBtKzsgwFEU6cEDUAK6Cx3k/DROVY="/>
    <w:docVar w:name="Encrypted_eDocDataCaseCaseWorkerEmail" w:val="vj4euW7RqX8/r1NqB3lkkoNG5ErvsUzdVInpXmSFqUE/cdzcndYQsXwrRpqaDz6No592sX8OHUte0bnk1aX53dW7r9v0GQozRlwKdV5/UmIA1MXz/07AMHwzark0JfB639hZWN3SG0B/EJDftOS8o+jEQtjoy7XVpQICp6GXvszllMXBpNr+eeL9pXDQzbSnoJqqwLUEqRpg+q1Kw9oGLN29rkZM3+QJWuLEpZfXKcRMfbCh179kw64Uno4dyBGA7ZxdfblyjmYulY7mxqWWUcw/PlXmid8r6wYNShya4Y6iDVthM1PXgW1hDteX7skoIH/6Eay1ZfAZ7dgcpa9szh8Nb5vhZ0LVQYB48qdvkycE41t6G3jhyXzHDCsgvQgh"/>
    <w:docVar w:name="Encrypted_eDocDataCaseCaseWorkerPhone" w:val="vj4euW7RqX8/r1NqB3lkkoNG5ErvsUzdVInpXmSFqUGp6yckNvuLmHKFu1+SQblRro4zj5DN/0OLiunA+Hdsvez8U8f4VdU4CqDVY8mSWXGkc3pzRHKDhk1ZHJr76SE9Y3OGvS/f1ugadfeYqid07hWyezg3JkNAz9FFMlEaIzHNYTrZwx1Ao+FKUGt7gUMgRapbasdacLyjGIUOT7n3pWOlC8s6XXSNpXDVwNCqmnkyN/e5uVvK0SqyuM7IJUcF9D4rDcYJlzDqkF0auOMzDZE1cneGakRN2xQCdXFp5NbxaCF3g4hiBQWZ/ikp2Xp8KrIS3Khfq8PiFqpv64F7cAcksaZzGShIN8MH+6lhWHI="/>
    <w:docVar w:name="Encrypted_eDocDataCaseCreateDate" w:val="vj4euW7RqX8/r1NqB3lkkoNG5ErvsUzdVInpXmSFqUGx3fj6M6dfTkAXfmwNtUaTxv27pLlSpGm5jiGh4Kp0p2UWWCDI8fcM1laS0SVc9z3f6OmFrZ9WS8+kLZl044sEOnlUFr3ZEn9INTqjDVvdvvGjihSUQcvJjONe5KSR1eLqnzKxm6UwpALQ5mDdCndXQiGie4CzQQeEEHVFBBpTULG+ziO5BHJisUQA79FgrTAQ2IHI0qyBntA9qNxrMjAwWTMfs6Q9TK4xfu+vhjReddfIX3shRGWgWyaRBQ694kL3NjbSBTdpgziQkZkUVpQUBuZ6AihdZdSudJhAiPA+WGQoT2iW2beGILLdrOot0VcjgsWqu0Yu6MdTCX9cJVZV"/>
    <w:docVar w:name="Encrypted_eDocDataCaseCreator" w:val="vj4euW7RqX8/r1NqB3lkkoNG5ErvsUzdVInpXmSFqUE8cLoLX5iKVMZfyuOZOSpjb9aZTpf4jbheyVoOOq027teHOIV7N4S4nffyawuvYWt59krfIq8G59/nN4TJiTFT1Qm7JBTcMg2FIAKcpDx95eOcejODlYIqXt/Jc97sQ0qexWogMJiO+h3/J5iINfUpmyAuP417Y2SzGHDbGVx4nU0J5Z9dW51aCSVTBtoaD3yv9NDiiP2s8sWFRGgXMEzHGvZatOb7zVh4NAerI1W4kovyIkUJQkdVOzcC3F8v0cQGqRtaE3QVHV7CfG1AAP7YI8wbQaje8/lYqMyqjitu2dmeVfJEOJk5sQYh1KbyXKMMTIlZAlSMeRjSwP37RJ/7tFftlH4suoyQUL39DJEmdw=="/>
    <w:docVar w:name="Encrypted_eDocDataCaseTitle" w:val="vj4euW7RqX8/r1NqB3lkkoNG5ErvsUzdVInpXmSFqUH4O+ZIu5uo5sRAc5HgARt2Bu/MNhvtGBsgb0RbHx4MggDUAnPhlka3/J1GoVlp45GXiikhZGjmgqq/fasGYv0sGYTBDHrYnk/FxHYggTXCr010bEhkqRWkrSWe4DbC5ZEEqpUa6wf8w74zehlAm4BFGczfM8R62bndOAe9flRO7F6MPFBF1MikNMthUCMRy+mpGJbCnQkjgdydttCZVsyImSP43DbcxLMnxMZ1KGm2h445tND/Qa7RQtKlIURl29OHSc05kkt/ZI+IJ2TyMV9cyO8RrhPheXg0pmMn+RnufhO69eR8p7LYO7EdQwQQTryggUgoh+5LJzja9DnNzKOBmGubsGrI3r9i5RA/vR+3NfJSYwFr1Kugy6Tgygtbw6dDQJLStx373aNgdrNAdVzl"/>
    <w:docVar w:name="Encrypted_eDocDataDocCaseNo" w:val="vj4euW7RqX8/r1NqB3lkkoNG5ErvsUzdVInpXmSFqUE2kvS0AHZMSVz8dEfxX4t7MdBRC3fuB3mq2nah4az+xEsMnrnoKWuM7ECi9yu9CNGXuA8vQsIPAC5JTVnJdiwxlCeQU2xOn6taRh79D33ge/h9CErm7yx687hgw4wOxzpDSicoLAv8EraMmgXwoazuTXAoEKIeg2p9CJZGW7ZoufKsTBLHRXB9x/Iq+iX2O6ugOGdH6QqNaeFju3RDdAEQVsvlht0Txe5iBXbwISQr0k6K0keRh1bQPScwin1jEBuGvtDMNj5I5NDOhp1CD2IToci8J6eCL7YvlsAucfjcKEg+bvUxUnH43/Urs9nkpCE="/>
    <w:docVar w:name="Encrypted_eDocDataDocHeader" w:val="vj4euW7RqX8/r1NqB3lkkoNG5ErvsUzdVInpXmSFqUHO82xaSC5Lyh/zOPqgo2tIt9ES8ZDBJ2ZfQgVwy1Ed4TnOFun2PV7KBzQJ0+UZaAgEiodrUQIINjLWkC5GhaE1IovpWVMXynJN88ErNWUXYEJINIMZQduQBBuhF6d1aigX12RJK2X9359tfHbpjQxn3x8CEAWb6lq05QT8IQ5sbSJLWzmDfI4rgyaNtvndgDDTvQW9JEnXS/T8KAekXSXQV0vmQlJMSEh9D5tZwqiwT6nUbAsU0b7/vnliKun5qALybiKmRp1gH2Gi/lSxPYmolJIUDFpoETL8ldBQSx2yI5ApXKvG4aemU1yASPgTtCJ8zjZLelF7isM5SAe7+MYG"/>
    <w:docVar w:name="Encrypted_eDocDataDocNo" w:val="vj4euW7RqX8/r1NqB3lkkoNG5ErvsUzdVInpXmSFqUHMY0kTrmvC5hVKHM377yc5m6Y6EkG+Sonx2q/zSZlEfZEzotJUQUveEY/ki6hwBK9ufrJgi7D4SLVqDNFT5+vkSu7b6e+MdyejRXHGbHn+hY6hpy+i3VcHsxnJdkJeiXRuUX1C2xjQqEC1Hc1sy9OXtsHwmuiy3IWfwWSTqT64zN4tAu7rT9ASVfOSV0plcpfHKoS5XvJNJKbjZrTo9LQCLk5mD1Myo5M8zTdvcZpid6cSv+Oyu1VXHwYCcuEPOK8C2a76YLEYSuWRe66F9I++AZNalQ5dXsdkYdKtfn58gjqhR4WwkZ5raLK5GHJFAps="/>
    <w:docVar w:name="Encrypted_eDocDataDocumentCaseWorker" w:val="vj4euW7RqX8/r1NqB3lkkoNG5ErvsUzdVInpXmSFqUFERH64k7GcWUTgDgZ+Pogox6oxTPdRFNA4AybicXD8pfnAcKPfoZjp+Nlo8itjnn70EOvqBzHdJqA3FucuyfpjL6n5nRXxbxxBYkbXVvV207RSbHpDPH6ihUIJrWYhrVaCdJwpiZaSwuxxxaLDUYJL9cn7jmVrTLrXXLo8UTU0YwF/ep74Y8xfM5XEVmG9yybjFhYt6Woz5U9a28SEwnxWZ3fiC8AuaCXmMyhSgsDEBxa8uLMNlnlXQTC3FamscLjRAkj5GakJFOeuQkXFK1+6bL9Lexw2CszTjsbfsFcCErFwH1yUaC7PJoSP/ClvrNQ="/>
    <w:docVar w:name="Encrypted_eDocDataDocumentCreator" w:val="vj4euW7RqX8/r1NqB3lkkoNG5ErvsUzdVInpXmSFqUFERH64k7GcWUTgDgZ+Pogox6oxTPdRFNA4AybicXD8pfnAcKPfoZjp+Nlo8itjnn70EOvqBzHdJqA3Fucuyfpj+5Bxwl8ZhftBxveLFxGdzB91AOAixTFFSyQgwO1/BJq/L7gkTI83wVUkFawKUN+xbScGyOqbUjhotkjqDcwr/sZRf31nN060mGG0yqkArmA2qIPXbLm1ihdXYZDRhPzdrwwYprfuohdJxaD+8UmjSgKMTMOCiBzcoyisvKJxZgC6OFjruBrCufBtkTAFEU0Pp5M4lqrPYXiUV8YlfQiPeqX+8Iacv48ntLNhFLCb5CIZ7aX8QY/mnrBGbfQ4e1wW"/>
    <w:docVar w:name="Encrypted_eDocDataEstateAddress" w:val="vj4euW7RqX8/r1NqB3lkkoNG5ErvsUzdVInpXmSFqUFmN58LkBZTyCspgQ/VOxXDgTISqWPWSRpdYZcenLFSv2uws81tvneqMcBykWRNIWNPuhUjTo4a4oKfz3WVrfIyyCpRU6qP293Uq2obYvBEgEbvTPTftIKb98nRU7FAPiPbQVISCOhV9cuYzKcyW6tup4yUXSidDawtSi5OwLaQOIrayubp0GSsaaBlTt6gmzy1BOtWuHWTYlGzPKhbbGzSydFu26QMU6DUAUjeHs3klXViR7JLfIfdX0AiSXoCD4e3J024a+r9rOoW6th7nDaG9NIzHA04j/i1fxkaR59QUZqOEsOU+4a8nc4eQrQqP85bf/dTwqLPvAWsH+YXisoy"/>
    <w:docVar w:name="Encrypted_eDocDataEstateCity" w:val="vj4euW7RqX8/r1NqB3lkkoNG5ErvsUzdVInpXmSFqUFvNRDA9+Io2taxAWq4+Xz0w/J8o1GDpx+04RSBcaX0/SGfeztS/i+di+x9M2IsaRrPfa5r2wDRPO8X+M45NskEQq1Aq5kDEQ9o5ojrj3NM0PqCF4up9AJVrzYrhlJjcmFWuXfMSkeyfNmack8+t5Pn41UT4VVKI1V3xg2bXHq7Z3STDcs88zfLJXtQWAbopxj5ueM0jECSOOkq5Z6Zss9ZHNuVnJbwMlTDIaLKnHnv2+6o1nAon7Gp3zfrf06rqkg2+Gp6hTepawgjKKHkCH5iGtiY5jkcGXQrNXJILyb3nX+Yf8T/sMkn1fB+OPMseNI="/>
    <w:docVar w:name="Encrypted_eDocDataEstateNumber" w:val="vj4euW7RqX8/r1NqB3lkkoNG5ErvsUzdVInpXmSFqUGfkNikkB4TR9oAMBNBLRPj8WcE8fWzTfUAe7gR62FQvdrQ1Pii0UcpE9GPQzbmsIQCDI2P7SnWu5j0NlO2Ey0Oqc+sGTyLKA1Fo72Q6suOkVZuNSQcUVJupwG12kAJkzScNpSUFQ65lxJYPBtx7OlHLIeq0y2VDUWfi4Ydhdbxo8JKjXNdAYDJxcWAb3AW5fa+R1zXCUruNjgwDsXvOu5K/th/QBR6FmkHlE0yMACKnIOuOmlrbLsXOZgoE67pyziMce4g0ze8XUwF8UPB5uDiBzoZ0Zq8ub/qNRAajHbu6raZvc+ve/V5G96YP4iIg1EtubBgTosaWMEKf7NI1WmXxLaHCPNOilChC5jXKhh98Q=="/>
    <w:docVar w:name="Encrypted_eDocDataEstateStreetCode" w:val="vj4euW7RqX8/r1NqB3lkkoNG5ErvsUzdVInpXmSFqUGwxoLTRTWpliyHMm5tJ/RlgN7F5KVaWwZ8+V56cvpoEe74dscisU+RqE44hGfNfZ5g8rVDzAeY7RFdA4JzJCYh7R8L3RHLhV0ptz1blIaYcMPLrLDI4AGTIMBItBx0/z+bWzImgX9kQOZ6zgPsnEZt7sWYhb6wtLxWLwFK3p+DsnGcGePeImFfVrrag+3Cs/IEhjRJZ6PoQ8r/sEElA/EHLBAV0PDmQwAIOHezrQdRXtt78Cc6qTVrPpGQCeN0RjEIOox1ueW5anG+0x8eJU1g0Zz2cdw4nU8vS2WT400gYL17SxlcfMwdA5lG438K6PA="/>
    <w:docVar w:name="Encrypted_eDocDataEstateZipCode" w:val="vj4euW7RqX8/r1NqB3lkkoNG5ErvsUzdVInpXmSFqUFmhV2EIH1kiwcZzdHbCPc6SENyfyOox6ieWeJ+G2a45YS/EWmWWdCwqJOML6HrB2XWMuH87YwcOjFOYVD6g+WANfOK7GrUeU2u4kB4VnHNsAcDLGpqFniVIs5lCezeVTzdWnPeL4Vf+Xwdua/+xQM4qyaGWUgO+aZO5YYuUUIV6+yu1Ls4nLUzx0YaoDQxMFUmsGZ7RUZlTcPyWTSRI5Aev74a1mA0V5vI8OIgfpaDGA6LIVoDUwNi4AEzk3pmg/SdCMZjYL7+eVsgZl21uwYrO6YE/ryelkvJUnGtwtY9wsqiXPzxy5ylAmt+DT1WWdc="/>
    <w:docVar w:name="Encrypted_eDocDataLandParcelNumber" w:val="vj4euW7RqX8/r1NqB3lkkoNG5ErvsUzdVInpXmSFqUE0gVIhpTdfv3Na2VHsqHpmy7BB4addCtOezjFZxDh87Biui+exmlxvD++1bIEjA/Dt5inQ3AKm9hls/nw6NmafdYoOxJ9HxxpjvrPlRVDr2wgFJ5u96sTz19oRJpFYnyewYZljHMw/IUTsx+EnlhcrXmmXwozkMCMGkzHsJPNae2McuskLzKrrtrQHfWnZcxUprwY9oNShIcVuFOplSlCfuNi/KA7MwsB8GjrLxU/yflegtWgLa9UweOMLGgEE+3+sI/v03uxG/5KBhgfdRTiJq6nJReKt2lL/rGXCfiZIrfVnchXks+X85oCcSvYig81LDhuU/UMf8p5vJYaKuAqt"/>
    <w:docVar w:name="Encrypted_eDocDataPrimaryContact" w:val="vj4euW7RqX8/r1NqB3lkkoNG5ErvsUzdVInpXmSFqUGEtsuyI6nQczDD5xy3evExTgO5kr8mCzHMvGcXzx+ye+rC5bJWT5Od0lyOGWvAZHf/4RstDuIiR79i3ppp9EGQnMK3BcCcUsQJl4QLp6nzE+/BtxPOuv1DpK83twg9ZirlVKZKafFngHUJGmbR3zWNI0oupeXSMZYNf1fZH+LCcGV+VZ8FX3y4KEHA8Z428jp3c/r3RdJONrZXYBDRL+4/X90oX2GLzM1iw9kY9DQ2MM4vpfSvKXSWvP3fJaMilY05vNuGvfKhIQ6pHmCX4UR8u6vgxjC51GmvNfrJiGe1OR12xo0AG17awUg5Y3QK10bu34LsCoGAfolggpIq5ohy7S7j/yti3pcj4pFZMNgppw=="/>
    <w:docVar w:name="Encrypted_eDocDataProjectNo" w:val="vj4euW7RqX8/r1NqB3lkkoNG5ErvsUzdVInpXmSFqUHq6av5ctLWTwqaR2Nl8f9sbj8Xm3uDHt8uneF6PIuLgLBLT5SExjA3ET9JQIRrEDd96dgsZ80358R3DYYsjjZzkUrouDgZe2XPPn01TeznEdnsdoK8OcbkobwTOxdkGnStNP5hBPrK5KmgT0Q/J2DOWOKfXDDgszMia9+wZvm12OFrFmnfdic5p8jZi7WpztwV/6eiddR8YhDiUyf5LWpKCXkhAs+hEnLE7Ay5OheHgezXSgbn0W8HUNePwT7XOfnQ/KlFpUxhUu730plNdyJl2CQHYc5qdbF0iZRUUMWCcdq0urbE9bHCp0Avr1KmP6A="/>
    <w:docVar w:name="Encrypted_eDocDataReceiverAddress" w:val="vj4euW7RqX8/r1NqB3lkkoNG5ErvsUzdVInpXmSFqUFmN58LkBZTyCspgQ/VOxXDgTISqWPWSRpdYZcenLFSv2uws81tvneqMcBykWRNIWNPuhUjTo4a4oKfz3WVrfIykgJMJM1zp4GwR76+24FNLRTxopRuH9LYUlT6nF6ypXwSlvjymznh2Fr/mhy9vecNj2kopXGPC9Me3miCCXTsmk2BXM4K/iPLQHgXN9iWhT97FIq+Nw8qaftuQPD7/aTzCmB83uNGYLPgHs4SifX1rCQGK5wnNnIHLCp5qvOyDPO2chd+I3y06Lz6FqZZ0/N3XDQhZTtlRL/uEdw3qMG8mTyvV/gfjtWlBieGT7mAPCslgnaL2VhR/m+kUfUla/Gp"/>
    <w:docVar w:name="Encrypted_eDocDataReceiverCity" w:val="vj4euW7RqX8/r1NqB3lkkoNG5ErvsUzdVInpXmSFqUFvNRDA9+Io2taxAWq4+Xz0w/J8o1GDpx+04RSBcaX0/SGfeztS/i+di+x9M2IsaRqA2LcUuJ5o3UdRggKpWyXMOKvGb4S9EMoodM+06oeisZSN7eOhOip0CQBFg6Ne+LMS898G98Le1pvZ5TFE6BPMvunLFDXysvcuVMxm1GzN5sYdsrlydp1LTXPbZHTzucXLGgJCEbAd4ccNgTcf6dwJbkEbHlhhYL3JRDCymknMyQlMDrOUqfOU08dwFFhrl2c1IJpa9s6a7XI5mp3+BYJrmoBp4VR3HhtYaJ+QmzSx1XO/iKV7F7T7NyumUbjt+H9mtVGBZZrlBo853SgejyKV"/>
    <w:docVar w:name="Encrypted_eDocDataReceiverName" w:val="vj4euW7RqX8/r1NqB3lkkoNG5ErvsUzdVInpXmSFqUGbzKY04zCS0Bb8aLkPOgWhkRCDbTG6ownuW4H/+m2UhTurHIa2vqNRE8Tu6AVfe9sbl7yW86SJ1VRBrflYJnOOKLTmieb4O7434o9RfVxs24hKObWSzd16gBo+2eCNy4KZlZFfkOyi5S0Aa1DEknlPvoB1IoOgfX7PBTotI0//qdLoAN748pKn0DN246EcyT/4R0qy2aHHO/L8azTmem7qpEqREqnm5gPWnKGLw+e5ww1e8dk1ty90GkVd+DQwAGZdt//CJTgo7jHvPHcvCecztFzwnfDzbfi7P6k5UXI9blMj//ZYorT+0xzebxwLie5s2qFlkijZnzBHZF4olwRy"/>
    <w:docVar w:name="Encrypted_eDocDataReceiverPostCode" w:val="vj4euW7RqX8/r1NqB3lkkoNG5ErvsUzdVInpXmSFqUFmhV2EIH1kiwcZzdHbCPc6SENyfyOox6ieWeJ+G2a45YS/EWmWWdCwqJOML6HrB2UeTahR5XwZOzIrP3DsrfTbhbJxvVOoSmfIWMyd1hRBtFXSp2IZ757A9+jkfcrlLQO3bE5fe2BWi3EI7pMctMRurHK/8/BwpTJTsAKSf6Sd3nfm8+wPMONTaAVH6SIPrZWcjpfapgd9xBVxzHyRQgn6ZnwVr62rVucosWfNVowdhgXkU9VnkM1P5ywoTdloSs+D90uW8uOCHpMc4P621s/iycf3WBEpeF6WUWHLfk0qgaLfS8dok7aeW/3K/Ms4ndA="/>
    <w:docVar w:name="Encrypted_eDocDataReceiverReference" w:val="vj4euW7RqX8/r1NqB3lkkoNG5ErvsUzdVInpXmSFqUHq6av5ctLWTwqaR2Nl8f9sbj8Xm3uDHt8uneF6PIuLgLBLT5SExjA3ET9JQIRrEDd75x8lANeQ0OHEJlwVam7AtoF2YleNDfOP/zqNWQjRmDjs9gIrV2/WUmhHvUUqbpk5eWsUvVEDn0lLKzYdux3UugDz8bkmNfe0CiO2tkfL7vuqyNDjOhKMXb90uSac+a5E4vN5U1GCff5h3Efp9ahHrTn8LMNacdSDNYlPeBgJMoOpoiWmUTYYoa/pU48EqXL0sQpccbDrBZJTrKh4SBQw2UoXYWlZ+cY1eQy7rW7CIaIRxNRbGlv/TiOn9E+yIOZyko90NZv/PC4rrYupvPbu"/>
    <w:docVar w:name="IntegrationType" w:val="EDoc"/>
  </w:docVars>
  <w:rsids>
    <w:rsidRoot w:val="0039031B"/>
    <w:rsid w:val="00003846"/>
    <w:rsid w:val="0007372C"/>
    <w:rsid w:val="00074B09"/>
    <w:rsid w:val="00082D7B"/>
    <w:rsid w:val="00090E1E"/>
    <w:rsid w:val="000A6A89"/>
    <w:rsid w:val="000B0FAD"/>
    <w:rsid w:val="000B21CF"/>
    <w:rsid w:val="000B7CDD"/>
    <w:rsid w:val="000C49A9"/>
    <w:rsid w:val="000D2B75"/>
    <w:rsid w:val="000E01AE"/>
    <w:rsid w:val="000F3396"/>
    <w:rsid w:val="001007A1"/>
    <w:rsid w:val="00107E27"/>
    <w:rsid w:val="00122DC3"/>
    <w:rsid w:val="001423D2"/>
    <w:rsid w:val="00146ABB"/>
    <w:rsid w:val="00152312"/>
    <w:rsid w:val="00170309"/>
    <w:rsid w:val="001A1AE5"/>
    <w:rsid w:val="001B5043"/>
    <w:rsid w:val="001C0719"/>
    <w:rsid w:val="001C192E"/>
    <w:rsid w:val="001C35F1"/>
    <w:rsid w:val="001C3B83"/>
    <w:rsid w:val="001C46B9"/>
    <w:rsid w:val="001C7285"/>
    <w:rsid w:val="001E7969"/>
    <w:rsid w:val="001E7F6A"/>
    <w:rsid w:val="001F4C54"/>
    <w:rsid w:val="00207DC9"/>
    <w:rsid w:val="00230EE3"/>
    <w:rsid w:val="00236290"/>
    <w:rsid w:val="0024659C"/>
    <w:rsid w:val="00260DC7"/>
    <w:rsid w:val="00265C5C"/>
    <w:rsid w:val="002900BA"/>
    <w:rsid w:val="002966D1"/>
    <w:rsid w:val="00296D73"/>
    <w:rsid w:val="002A5892"/>
    <w:rsid w:val="002B4A12"/>
    <w:rsid w:val="002C33B3"/>
    <w:rsid w:val="002C67BF"/>
    <w:rsid w:val="002D0D00"/>
    <w:rsid w:val="002D332E"/>
    <w:rsid w:val="002D34D9"/>
    <w:rsid w:val="002F24A2"/>
    <w:rsid w:val="002F6A73"/>
    <w:rsid w:val="00311688"/>
    <w:rsid w:val="00346968"/>
    <w:rsid w:val="003758B4"/>
    <w:rsid w:val="0038601D"/>
    <w:rsid w:val="0039018A"/>
    <w:rsid w:val="0039031B"/>
    <w:rsid w:val="003A1BCB"/>
    <w:rsid w:val="003B4285"/>
    <w:rsid w:val="0040796E"/>
    <w:rsid w:val="00407D02"/>
    <w:rsid w:val="00421B9E"/>
    <w:rsid w:val="00431239"/>
    <w:rsid w:val="004356A8"/>
    <w:rsid w:val="00443BB9"/>
    <w:rsid w:val="00475F24"/>
    <w:rsid w:val="004B3CAF"/>
    <w:rsid w:val="004E01DC"/>
    <w:rsid w:val="004E4183"/>
    <w:rsid w:val="005121F5"/>
    <w:rsid w:val="0051384E"/>
    <w:rsid w:val="00525FA5"/>
    <w:rsid w:val="00552FC2"/>
    <w:rsid w:val="00567CFE"/>
    <w:rsid w:val="005834B9"/>
    <w:rsid w:val="005A0E10"/>
    <w:rsid w:val="005C4302"/>
    <w:rsid w:val="005C549D"/>
    <w:rsid w:val="005C6FC2"/>
    <w:rsid w:val="005E33F1"/>
    <w:rsid w:val="005E36BD"/>
    <w:rsid w:val="005E7B3E"/>
    <w:rsid w:val="005F2052"/>
    <w:rsid w:val="005F3619"/>
    <w:rsid w:val="006320AB"/>
    <w:rsid w:val="006367AA"/>
    <w:rsid w:val="00636BE1"/>
    <w:rsid w:val="00653D1D"/>
    <w:rsid w:val="0065491A"/>
    <w:rsid w:val="00661094"/>
    <w:rsid w:val="00697E78"/>
    <w:rsid w:val="006A34B9"/>
    <w:rsid w:val="006C563E"/>
    <w:rsid w:val="006D72A0"/>
    <w:rsid w:val="006F6327"/>
    <w:rsid w:val="00710F08"/>
    <w:rsid w:val="007174C1"/>
    <w:rsid w:val="00725991"/>
    <w:rsid w:val="007327AC"/>
    <w:rsid w:val="00745240"/>
    <w:rsid w:val="0075176A"/>
    <w:rsid w:val="0078176F"/>
    <w:rsid w:val="007840D7"/>
    <w:rsid w:val="007879AE"/>
    <w:rsid w:val="007B5B31"/>
    <w:rsid w:val="007B7656"/>
    <w:rsid w:val="007E1555"/>
    <w:rsid w:val="008229BD"/>
    <w:rsid w:val="008328C1"/>
    <w:rsid w:val="00835CA9"/>
    <w:rsid w:val="00850EB1"/>
    <w:rsid w:val="0086461E"/>
    <w:rsid w:val="0087007D"/>
    <w:rsid w:val="00875D64"/>
    <w:rsid w:val="00885715"/>
    <w:rsid w:val="00893848"/>
    <w:rsid w:val="00895241"/>
    <w:rsid w:val="008962B2"/>
    <w:rsid w:val="008962FC"/>
    <w:rsid w:val="00896CFE"/>
    <w:rsid w:val="008A04E0"/>
    <w:rsid w:val="008A6215"/>
    <w:rsid w:val="008D09E8"/>
    <w:rsid w:val="008E7DB0"/>
    <w:rsid w:val="008F38B9"/>
    <w:rsid w:val="00907AC8"/>
    <w:rsid w:val="009222EF"/>
    <w:rsid w:val="00943158"/>
    <w:rsid w:val="0095033A"/>
    <w:rsid w:val="00951C9C"/>
    <w:rsid w:val="00953CB2"/>
    <w:rsid w:val="00956030"/>
    <w:rsid w:val="00956EF2"/>
    <w:rsid w:val="00966C96"/>
    <w:rsid w:val="009A7105"/>
    <w:rsid w:val="009E17BE"/>
    <w:rsid w:val="009F098D"/>
    <w:rsid w:val="009F193B"/>
    <w:rsid w:val="009F45AE"/>
    <w:rsid w:val="009F5AB2"/>
    <w:rsid w:val="009F6C92"/>
    <w:rsid w:val="00A03375"/>
    <w:rsid w:val="00A759DF"/>
    <w:rsid w:val="00A772D1"/>
    <w:rsid w:val="00AB5EBF"/>
    <w:rsid w:val="00AE2B8C"/>
    <w:rsid w:val="00B10032"/>
    <w:rsid w:val="00B24798"/>
    <w:rsid w:val="00B24ADD"/>
    <w:rsid w:val="00B43E04"/>
    <w:rsid w:val="00B44A7D"/>
    <w:rsid w:val="00B5702B"/>
    <w:rsid w:val="00B66AF3"/>
    <w:rsid w:val="00BC1AD9"/>
    <w:rsid w:val="00BD0D01"/>
    <w:rsid w:val="00BD0D34"/>
    <w:rsid w:val="00BD2048"/>
    <w:rsid w:val="00BD34F0"/>
    <w:rsid w:val="00BD44CA"/>
    <w:rsid w:val="00BE3C06"/>
    <w:rsid w:val="00BE76AB"/>
    <w:rsid w:val="00C10BC4"/>
    <w:rsid w:val="00C11C8A"/>
    <w:rsid w:val="00C33CE1"/>
    <w:rsid w:val="00C33FEC"/>
    <w:rsid w:val="00C406C3"/>
    <w:rsid w:val="00C40EF4"/>
    <w:rsid w:val="00C551D4"/>
    <w:rsid w:val="00C63F16"/>
    <w:rsid w:val="00C72108"/>
    <w:rsid w:val="00C76F99"/>
    <w:rsid w:val="00C90D05"/>
    <w:rsid w:val="00CB5AA4"/>
    <w:rsid w:val="00CD5D95"/>
    <w:rsid w:val="00CD6C59"/>
    <w:rsid w:val="00CE38F6"/>
    <w:rsid w:val="00CE5FB6"/>
    <w:rsid w:val="00CF1CB7"/>
    <w:rsid w:val="00D147FF"/>
    <w:rsid w:val="00D20459"/>
    <w:rsid w:val="00D26203"/>
    <w:rsid w:val="00D34D0D"/>
    <w:rsid w:val="00D43242"/>
    <w:rsid w:val="00D563B1"/>
    <w:rsid w:val="00D64EED"/>
    <w:rsid w:val="00D739E2"/>
    <w:rsid w:val="00D93397"/>
    <w:rsid w:val="00D96FA3"/>
    <w:rsid w:val="00DD0204"/>
    <w:rsid w:val="00E43B17"/>
    <w:rsid w:val="00E85C08"/>
    <w:rsid w:val="00EB2455"/>
    <w:rsid w:val="00EC4487"/>
    <w:rsid w:val="00EC5FCA"/>
    <w:rsid w:val="00ED5734"/>
    <w:rsid w:val="00ED74B2"/>
    <w:rsid w:val="00F23BEB"/>
    <w:rsid w:val="00F41323"/>
    <w:rsid w:val="00F539AF"/>
    <w:rsid w:val="00F609F8"/>
    <w:rsid w:val="00F67C68"/>
    <w:rsid w:val="00F728BC"/>
    <w:rsid w:val="00F91D20"/>
    <w:rsid w:val="00F96C7D"/>
    <w:rsid w:val="00FA0125"/>
    <w:rsid w:val="00FB67CA"/>
    <w:rsid w:val="00FB6D33"/>
    <w:rsid w:val="00FF36A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351F4FE2"/>
  <w15:chartTrackingRefBased/>
  <w15:docId w15:val="{5E1E5726-E1E4-4460-8984-9328ACC9F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312"/>
    <w:pPr>
      <w:spacing w:line="280" w:lineRule="atLeast"/>
    </w:pPr>
    <w:rPr>
      <w:rFonts w:ascii="Cambria" w:hAnsi="Cambria"/>
    </w:rPr>
  </w:style>
  <w:style w:type="paragraph" w:styleId="Overskrift1">
    <w:name w:val="heading 1"/>
    <w:basedOn w:val="Normal"/>
    <w:next w:val="Normal"/>
    <w:link w:val="Overskrift1Tegn"/>
    <w:qFormat/>
    <w:rsid w:val="00875D64"/>
    <w:pPr>
      <w:keepNext/>
      <w:keepLines/>
      <w:spacing w:before="240" w:after="60" w:line="280" w:lineRule="exact"/>
      <w:outlineLvl w:val="0"/>
    </w:pPr>
    <w:rPr>
      <w:rFonts w:eastAsiaTheme="majorEastAsia" w:cstheme="majorBidi"/>
      <w:sz w:val="28"/>
      <w:szCs w:val="32"/>
    </w:rPr>
  </w:style>
  <w:style w:type="paragraph" w:styleId="Overskrift2">
    <w:name w:val="heading 2"/>
    <w:basedOn w:val="Normal"/>
    <w:next w:val="Normal"/>
    <w:link w:val="Overskrift2Tegn"/>
    <w:unhideWhenUsed/>
    <w:qFormat/>
    <w:rsid w:val="00152312"/>
    <w:pPr>
      <w:keepNext/>
      <w:keepLines/>
      <w:spacing w:before="40" w:after="0"/>
      <w:outlineLvl w:val="1"/>
    </w:pPr>
    <w:rPr>
      <w:rFonts w:eastAsiaTheme="majorEastAsia" w:cstheme="majorBidi"/>
      <w:sz w:val="24"/>
      <w:szCs w:val="26"/>
    </w:rPr>
  </w:style>
  <w:style w:type="paragraph" w:styleId="Overskrift3">
    <w:name w:val="heading 3"/>
    <w:basedOn w:val="Normal"/>
    <w:next w:val="Normal"/>
    <w:link w:val="Overskrift3Tegn"/>
    <w:unhideWhenUsed/>
    <w:qFormat/>
    <w:rsid w:val="00152312"/>
    <w:pPr>
      <w:keepNext/>
      <w:keepLines/>
      <w:spacing w:before="40" w:after="0"/>
      <w:outlineLvl w:val="2"/>
    </w:pPr>
    <w:rPr>
      <w:rFonts w:eastAsiaTheme="majorEastAsia" w:cstheme="majorBidi"/>
      <w:szCs w:val="24"/>
    </w:rPr>
  </w:style>
  <w:style w:type="paragraph" w:styleId="Overskrift4">
    <w:name w:val="heading 4"/>
    <w:basedOn w:val="Normal"/>
    <w:next w:val="Normal"/>
    <w:link w:val="Overskrift4Tegn"/>
    <w:qFormat/>
    <w:rsid w:val="00895241"/>
    <w:pPr>
      <w:keepNext/>
      <w:tabs>
        <w:tab w:val="num" w:pos="864"/>
      </w:tabs>
      <w:overflowPunct w:val="0"/>
      <w:autoSpaceDE w:val="0"/>
      <w:autoSpaceDN w:val="0"/>
      <w:adjustRightInd w:val="0"/>
      <w:spacing w:before="240" w:after="60" w:line="240" w:lineRule="auto"/>
      <w:ind w:left="864" w:hanging="864"/>
      <w:textAlignment w:val="baseline"/>
      <w:outlineLvl w:val="3"/>
    </w:pPr>
    <w:rPr>
      <w:rFonts w:ascii="Times New Roman" w:eastAsia="Times New Roman" w:hAnsi="Times New Roman" w:cs="Times New Roman"/>
      <w:b/>
      <w:bCs/>
      <w:sz w:val="28"/>
      <w:szCs w:val="28"/>
      <w:lang w:eastAsia="da-DK"/>
    </w:rPr>
  </w:style>
  <w:style w:type="paragraph" w:styleId="Overskrift5">
    <w:name w:val="heading 5"/>
    <w:basedOn w:val="Normal"/>
    <w:next w:val="Normal"/>
    <w:link w:val="Overskrift5Tegn"/>
    <w:qFormat/>
    <w:rsid w:val="00895241"/>
    <w:pPr>
      <w:tabs>
        <w:tab w:val="num" w:pos="1008"/>
      </w:tabs>
      <w:overflowPunct w:val="0"/>
      <w:autoSpaceDE w:val="0"/>
      <w:autoSpaceDN w:val="0"/>
      <w:adjustRightInd w:val="0"/>
      <w:spacing w:before="240" w:after="60" w:line="240" w:lineRule="auto"/>
      <w:ind w:left="1008" w:hanging="1008"/>
      <w:textAlignment w:val="baseline"/>
      <w:outlineLvl w:val="4"/>
    </w:pPr>
    <w:rPr>
      <w:rFonts w:ascii="Times New Roman" w:eastAsia="Times New Roman" w:hAnsi="Times New Roman" w:cs="Times New Roman"/>
      <w:b/>
      <w:bCs/>
      <w:i/>
      <w:iCs/>
      <w:sz w:val="26"/>
      <w:szCs w:val="26"/>
      <w:lang w:eastAsia="da-DK"/>
    </w:rPr>
  </w:style>
  <w:style w:type="paragraph" w:styleId="Overskrift6">
    <w:name w:val="heading 6"/>
    <w:basedOn w:val="Normal"/>
    <w:next w:val="Normal"/>
    <w:link w:val="Overskrift6Tegn"/>
    <w:qFormat/>
    <w:rsid w:val="00895241"/>
    <w:pPr>
      <w:tabs>
        <w:tab w:val="num" w:pos="1152"/>
      </w:tabs>
      <w:overflowPunct w:val="0"/>
      <w:autoSpaceDE w:val="0"/>
      <w:autoSpaceDN w:val="0"/>
      <w:adjustRightInd w:val="0"/>
      <w:spacing w:before="240" w:after="60" w:line="240" w:lineRule="auto"/>
      <w:ind w:left="1152" w:hanging="1152"/>
      <w:textAlignment w:val="baseline"/>
      <w:outlineLvl w:val="5"/>
    </w:pPr>
    <w:rPr>
      <w:rFonts w:ascii="Times New Roman" w:eastAsia="Times New Roman" w:hAnsi="Times New Roman" w:cs="Times New Roman"/>
      <w:b/>
      <w:bCs/>
      <w:lang w:eastAsia="da-DK"/>
    </w:rPr>
  </w:style>
  <w:style w:type="paragraph" w:styleId="Overskrift7">
    <w:name w:val="heading 7"/>
    <w:basedOn w:val="Normal"/>
    <w:next w:val="Normal"/>
    <w:link w:val="Overskrift7Tegn"/>
    <w:qFormat/>
    <w:rsid w:val="00895241"/>
    <w:pPr>
      <w:tabs>
        <w:tab w:val="num" w:pos="1296"/>
      </w:tabs>
      <w:overflowPunct w:val="0"/>
      <w:autoSpaceDE w:val="0"/>
      <w:autoSpaceDN w:val="0"/>
      <w:adjustRightInd w:val="0"/>
      <w:spacing w:before="240" w:after="60" w:line="240" w:lineRule="auto"/>
      <w:ind w:left="1296" w:hanging="1296"/>
      <w:textAlignment w:val="baseline"/>
      <w:outlineLvl w:val="6"/>
    </w:pPr>
    <w:rPr>
      <w:rFonts w:ascii="Times New Roman" w:eastAsia="Times New Roman" w:hAnsi="Times New Roman" w:cs="Times New Roman"/>
      <w:sz w:val="24"/>
      <w:szCs w:val="24"/>
      <w:lang w:eastAsia="da-DK"/>
    </w:rPr>
  </w:style>
  <w:style w:type="paragraph" w:styleId="Overskrift8">
    <w:name w:val="heading 8"/>
    <w:basedOn w:val="Normal"/>
    <w:next w:val="Normal"/>
    <w:link w:val="Overskrift8Tegn"/>
    <w:qFormat/>
    <w:rsid w:val="00895241"/>
    <w:pPr>
      <w:tabs>
        <w:tab w:val="num" w:pos="1440"/>
      </w:tabs>
      <w:overflowPunct w:val="0"/>
      <w:autoSpaceDE w:val="0"/>
      <w:autoSpaceDN w:val="0"/>
      <w:adjustRightInd w:val="0"/>
      <w:spacing w:before="240" w:after="60" w:line="240" w:lineRule="auto"/>
      <w:ind w:left="1440" w:hanging="1440"/>
      <w:textAlignment w:val="baseline"/>
      <w:outlineLvl w:val="7"/>
    </w:pPr>
    <w:rPr>
      <w:rFonts w:ascii="Times New Roman" w:eastAsia="Times New Roman" w:hAnsi="Times New Roman" w:cs="Times New Roman"/>
      <w:i/>
      <w:iCs/>
      <w:sz w:val="24"/>
      <w:szCs w:val="24"/>
      <w:lang w:eastAsia="da-DK"/>
    </w:rPr>
  </w:style>
  <w:style w:type="paragraph" w:styleId="Overskrift9">
    <w:name w:val="heading 9"/>
    <w:basedOn w:val="Normal"/>
    <w:next w:val="Normal"/>
    <w:link w:val="Overskrift9Tegn"/>
    <w:qFormat/>
    <w:rsid w:val="00895241"/>
    <w:pPr>
      <w:tabs>
        <w:tab w:val="num" w:pos="1584"/>
      </w:tabs>
      <w:overflowPunct w:val="0"/>
      <w:autoSpaceDE w:val="0"/>
      <w:autoSpaceDN w:val="0"/>
      <w:adjustRightInd w:val="0"/>
      <w:spacing w:before="240" w:after="60" w:line="240" w:lineRule="auto"/>
      <w:ind w:left="1584" w:hanging="1584"/>
      <w:textAlignment w:val="baseline"/>
      <w:outlineLvl w:val="8"/>
    </w:pPr>
    <w:rPr>
      <w:rFonts w:ascii="Arial" w:eastAsia="Times New Roman" w:hAnsi="Arial" w:cs="Arial"/>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1C0719"/>
    <w:pPr>
      <w:tabs>
        <w:tab w:val="center" w:pos="4819"/>
        <w:tab w:val="right" w:pos="9638"/>
      </w:tabs>
      <w:spacing w:after="0" w:line="240" w:lineRule="auto"/>
    </w:pPr>
  </w:style>
  <w:style w:type="character" w:customStyle="1" w:styleId="SidehovedTegn">
    <w:name w:val="Sidehoved Tegn"/>
    <w:basedOn w:val="Standardskrifttypeiafsnit"/>
    <w:link w:val="Sidehoved"/>
    <w:rsid w:val="001C0719"/>
  </w:style>
  <w:style w:type="paragraph" w:styleId="Sidefod">
    <w:name w:val="footer"/>
    <w:basedOn w:val="Normal"/>
    <w:link w:val="SidefodTegn"/>
    <w:unhideWhenUsed/>
    <w:rsid w:val="001C0719"/>
    <w:pPr>
      <w:tabs>
        <w:tab w:val="center" w:pos="4819"/>
        <w:tab w:val="right" w:pos="9638"/>
      </w:tabs>
      <w:spacing w:after="0" w:line="240" w:lineRule="auto"/>
    </w:pPr>
  </w:style>
  <w:style w:type="character" w:customStyle="1" w:styleId="SidefodTegn">
    <w:name w:val="Sidefod Tegn"/>
    <w:basedOn w:val="Standardskrifttypeiafsnit"/>
    <w:link w:val="Sidefod"/>
    <w:rsid w:val="001C0719"/>
  </w:style>
  <w:style w:type="paragraph" w:customStyle="1" w:styleId="Returadresse">
    <w:name w:val="Returadresse"/>
    <w:basedOn w:val="Normal"/>
    <w:rsid w:val="00F609F8"/>
    <w:pPr>
      <w:spacing w:after="0" w:line="140" w:lineRule="atLeast"/>
    </w:pPr>
    <w:rPr>
      <w:sz w:val="14"/>
    </w:rPr>
  </w:style>
  <w:style w:type="paragraph" w:customStyle="1" w:styleId="Adresse">
    <w:name w:val="Adresse"/>
    <w:basedOn w:val="Normal"/>
    <w:rsid w:val="001C46B9"/>
    <w:pPr>
      <w:spacing w:line="280" w:lineRule="exact"/>
      <w:contextualSpacing/>
    </w:pPr>
  </w:style>
  <w:style w:type="table" w:styleId="Tabel-Gitter">
    <w:name w:val="Table Grid"/>
    <w:basedOn w:val="Tabel-Normal"/>
    <w:rsid w:val="001C4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sender">
    <w:name w:val="Afsender"/>
    <w:basedOn w:val="Normal"/>
    <w:rsid w:val="006367AA"/>
    <w:pPr>
      <w:keepNext/>
      <w:spacing w:after="0" w:line="180" w:lineRule="atLeast"/>
    </w:pPr>
    <w:rPr>
      <w:sz w:val="18"/>
    </w:rPr>
  </w:style>
  <w:style w:type="character" w:customStyle="1" w:styleId="Overskrift1Tegn">
    <w:name w:val="Overskrift 1 Tegn"/>
    <w:basedOn w:val="Standardskrifttypeiafsnit"/>
    <w:link w:val="Overskrift1"/>
    <w:rsid w:val="00875D64"/>
    <w:rPr>
      <w:rFonts w:ascii="Cambria" w:eastAsiaTheme="majorEastAsia" w:hAnsi="Cambria" w:cstheme="majorBidi"/>
      <w:sz w:val="28"/>
      <w:szCs w:val="32"/>
    </w:rPr>
  </w:style>
  <w:style w:type="paragraph" w:customStyle="1" w:styleId="Undertegnet">
    <w:name w:val="Undertegnet"/>
    <w:basedOn w:val="Normal"/>
    <w:rsid w:val="002C67BF"/>
    <w:pPr>
      <w:spacing w:after="0" w:line="280" w:lineRule="exact"/>
    </w:pPr>
  </w:style>
  <w:style w:type="paragraph" w:customStyle="1" w:styleId="Afstand">
    <w:name w:val="Afstand"/>
    <w:basedOn w:val="Normal"/>
    <w:rsid w:val="00BD44CA"/>
    <w:pPr>
      <w:spacing w:after="0" w:line="20" w:lineRule="exact"/>
    </w:pPr>
    <w:rPr>
      <w:sz w:val="2"/>
    </w:rPr>
  </w:style>
  <w:style w:type="paragraph" w:styleId="Undertitel">
    <w:name w:val="Subtitle"/>
    <w:basedOn w:val="Normal"/>
    <w:next w:val="Normal"/>
    <w:link w:val="UndertitelTegn"/>
    <w:uiPriority w:val="11"/>
    <w:rsid w:val="006F6327"/>
    <w:pPr>
      <w:numPr>
        <w:ilvl w:val="1"/>
      </w:numPr>
      <w:spacing w:line="280" w:lineRule="exact"/>
    </w:pPr>
    <w:rPr>
      <w:rFonts w:asciiTheme="minorHAnsi" w:eastAsiaTheme="minorEastAsia" w:hAnsiTheme="minorHAnsi"/>
      <w:color w:val="5A5A5A" w:themeColor="text1" w:themeTint="A5"/>
      <w:spacing w:val="15"/>
    </w:rPr>
  </w:style>
  <w:style w:type="character" w:customStyle="1" w:styleId="UndertitelTegn">
    <w:name w:val="Undertitel Tegn"/>
    <w:basedOn w:val="Standardskrifttypeiafsnit"/>
    <w:link w:val="Undertitel"/>
    <w:uiPriority w:val="11"/>
    <w:rsid w:val="006F6327"/>
    <w:rPr>
      <w:rFonts w:eastAsiaTheme="minorEastAsia"/>
      <w:color w:val="5A5A5A" w:themeColor="text1" w:themeTint="A5"/>
      <w:spacing w:val="15"/>
    </w:rPr>
  </w:style>
  <w:style w:type="paragraph" w:styleId="Markeringsbobletekst">
    <w:name w:val="Balloon Text"/>
    <w:basedOn w:val="Normal"/>
    <w:link w:val="MarkeringsbobletekstTegn"/>
    <w:unhideWhenUsed/>
    <w:rsid w:val="005F205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rsid w:val="005F2052"/>
    <w:rPr>
      <w:rFonts w:ascii="Segoe UI" w:hAnsi="Segoe UI" w:cs="Segoe UI"/>
      <w:sz w:val="18"/>
      <w:szCs w:val="18"/>
    </w:rPr>
  </w:style>
  <w:style w:type="character" w:styleId="Pladsholdertekst">
    <w:name w:val="Placeholder Text"/>
    <w:basedOn w:val="Standardskrifttypeiafsnit"/>
    <w:uiPriority w:val="99"/>
    <w:semiHidden/>
    <w:rsid w:val="0065491A"/>
    <w:rPr>
      <w:color w:val="808080"/>
    </w:rPr>
  </w:style>
  <w:style w:type="character" w:customStyle="1" w:styleId="Overskrift2Tegn">
    <w:name w:val="Overskrift 2 Tegn"/>
    <w:basedOn w:val="Standardskrifttypeiafsnit"/>
    <w:link w:val="Overskrift2"/>
    <w:rsid w:val="00152312"/>
    <w:rPr>
      <w:rFonts w:ascii="Cambria" w:eastAsiaTheme="majorEastAsia" w:hAnsi="Cambria" w:cstheme="majorBidi"/>
      <w:sz w:val="24"/>
      <w:szCs w:val="26"/>
    </w:rPr>
  </w:style>
  <w:style w:type="character" w:customStyle="1" w:styleId="Overskrift3Tegn">
    <w:name w:val="Overskrift 3 Tegn"/>
    <w:basedOn w:val="Standardskrifttypeiafsnit"/>
    <w:link w:val="Overskrift3"/>
    <w:rsid w:val="00152312"/>
    <w:rPr>
      <w:rFonts w:ascii="Cambria" w:eastAsiaTheme="majorEastAsia" w:hAnsi="Cambria" w:cstheme="majorBidi"/>
      <w:szCs w:val="24"/>
    </w:rPr>
  </w:style>
  <w:style w:type="character" w:customStyle="1" w:styleId="Overskrift4Tegn">
    <w:name w:val="Overskrift 4 Tegn"/>
    <w:basedOn w:val="Standardskrifttypeiafsnit"/>
    <w:link w:val="Overskrift4"/>
    <w:rsid w:val="00895241"/>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895241"/>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895241"/>
    <w:rPr>
      <w:rFonts w:ascii="Times New Roman" w:eastAsia="Times New Roman" w:hAnsi="Times New Roman" w:cs="Times New Roman"/>
      <w:b/>
      <w:bCs/>
      <w:lang w:eastAsia="da-DK"/>
    </w:rPr>
  </w:style>
  <w:style w:type="character" w:customStyle="1" w:styleId="Overskrift7Tegn">
    <w:name w:val="Overskrift 7 Tegn"/>
    <w:basedOn w:val="Standardskrifttypeiafsnit"/>
    <w:link w:val="Overskrift7"/>
    <w:rsid w:val="00895241"/>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895241"/>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895241"/>
    <w:rPr>
      <w:rFonts w:ascii="Arial" w:eastAsia="Times New Roman" w:hAnsi="Arial" w:cs="Arial"/>
      <w:lang w:eastAsia="da-DK"/>
    </w:rPr>
  </w:style>
  <w:style w:type="numbering" w:customStyle="1" w:styleId="Ingenoversigt1">
    <w:name w:val="Ingen oversigt1"/>
    <w:next w:val="Ingenoversigt"/>
    <w:semiHidden/>
    <w:unhideWhenUsed/>
    <w:rsid w:val="00895241"/>
  </w:style>
  <w:style w:type="character" w:styleId="Hyperlink">
    <w:name w:val="Hyperlink"/>
    <w:rsid w:val="00895241"/>
    <w:rPr>
      <w:color w:val="0000FF"/>
      <w:u w:val="single"/>
    </w:rPr>
  </w:style>
  <w:style w:type="character" w:styleId="Sidetal">
    <w:name w:val="page number"/>
    <w:basedOn w:val="Standardskrifttypeiafsnit"/>
    <w:rsid w:val="00895241"/>
  </w:style>
  <w:style w:type="paragraph" w:styleId="Fodnotetekst">
    <w:name w:val="footnote text"/>
    <w:basedOn w:val="Normal"/>
    <w:link w:val="FodnotetekstTegn"/>
    <w:rsid w:val="0089524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rsid w:val="00895241"/>
    <w:rPr>
      <w:rFonts w:ascii="Times New Roman" w:eastAsia="Times New Roman" w:hAnsi="Times New Roman" w:cs="Times New Roman"/>
      <w:sz w:val="20"/>
      <w:szCs w:val="20"/>
      <w:lang w:eastAsia="da-DK"/>
    </w:rPr>
  </w:style>
  <w:style w:type="character" w:styleId="Fodnotehenvisning">
    <w:name w:val="footnote reference"/>
    <w:rsid w:val="00895241"/>
    <w:rPr>
      <w:vertAlign w:val="superscript"/>
    </w:rPr>
  </w:style>
  <w:style w:type="paragraph" w:styleId="Indholdsfortegnelse1">
    <w:name w:val="toc 1"/>
    <w:basedOn w:val="Normal"/>
    <w:next w:val="Normal"/>
    <w:autoRedefine/>
    <w:rsid w:val="00895241"/>
    <w:pPr>
      <w:overflowPunct w:val="0"/>
      <w:autoSpaceDE w:val="0"/>
      <w:autoSpaceDN w:val="0"/>
      <w:adjustRightInd w:val="0"/>
      <w:spacing w:after="0" w:line="240" w:lineRule="auto"/>
      <w:textAlignment w:val="baseline"/>
    </w:pPr>
    <w:rPr>
      <w:rFonts w:ascii="Verdana" w:eastAsia="Times New Roman" w:hAnsi="Verdana" w:cs="Times New Roman"/>
      <w:b/>
      <w:sz w:val="28"/>
      <w:szCs w:val="20"/>
      <w:lang w:eastAsia="da-DK"/>
    </w:rPr>
  </w:style>
  <w:style w:type="numbering" w:customStyle="1" w:styleId="Ingenoversigt2">
    <w:name w:val="Ingen oversigt2"/>
    <w:next w:val="Ingenoversigt"/>
    <w:semiHidden/>
    <w:rsid w:val="00895241"/>
  </w:style>
  <w:style w:type="numbering" w:customStyle="1" w:styleId="Ingenoversigt3">
    <w:name w:val="Ingen oversigt3"/>
    <w:next w:val="Ingenoversigt"/>
    <w:semiHidden/>
    <w:rsid w:val="00895241"/>
  </w:style>
  <w:style w:type="numbering" w:customStyle="1" w:styleId="Ingenoversigt4">
    <w:name w:val="Ingen oversigt4"/>
    <w:next w:val="Ingenoversigt"/>
    <w:semiHidden/>
    <w:rsid w:val="00895241"/>
  </w:style>
  <w:style w:type="paragraph" w:styleId="Billedtekst">
    <w:name w:val="caption"/>
    <w:basedOn w:val="Normal"/>
    <w:next w:val="Normal"/>
    <w:qFormat/>
    <w:rsid w:val="0075176A"/>
    <w:pPr>
      <w:spacing w:before="120" w:after="120" w:line="240" w:lineRule="auto"/>
    </w:pPr>
    <w:rPr>
      <w:rFonts w:ascii="Times New Roman" w:eastAsia="Times New Roman" w:hAnsi="Times New Roman" w:cs="Times New Roman"/>
      <w:b/>
      <w:bCs/>
      <w:sz w:val="20"/>
      <w:szCs w:val="20"/>
      <w:lang w:eastAsia="da-DK"/>
    </w:rPr>
  </w:style>
  <w:style w:type="paragraph" w:styleId="Listeafsnit">
    <w:name w:val="List Paragraph"/>
    <w:basedOn w:val="Normal"/>
    <w:uiPriority w:val="34"/>
    <w:rsid w:val="002C33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21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rk.dk" TargetMode="External"/><Relationship Id="rId18" Type="http://schemas.openxmlformats.org/officeDocument/2006/relationships/hyperlink" Target="mailto:ebl@ibf.dk" TargetMode="External"/><Relationship Id="rId26" Type="http://schemas.openxmlformats.org/officeDocument/2006/relationships/image" Target="media/image6.png"/><Relationship Id="rId39"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mailto:lp@sportsfiskerforbundet.dk" TargetMode="External"/><Relationship Id="rId34" Type="http://schemas.openxmlformats.org/officeDocument/2006/relationships/image" Target="media/image14.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orger.dk" TargetMode="External"/><Relationship Id="rId17" Type="http://schemas.openxmlformats.org/officeDocument/2006/relationships/image" Target="media/image3.jpg"/><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lbt@sportsfiskerbundet.dk" TargetMode="External"/><Relationship Id="rId29" Type="http://schemas.openxmlformats.org/officeDocument/2006/relationships/image" Target="media/image9.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aevneneshus.dk/start-din-klage"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virk.dk" TargetMode="External"/><Relationship Id="rId23" Type="http://schemas.openxmlformats.org/officeDocument/2006/relationships/hyperlink" Target="mailto:ae@ae.dk" TargetMode="External"/><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hyperlink" Target="http://www.rksk.dk" TargetMode="External"/><Relationship Id="rId19" Type="http://schemas.openxmlformats.org/officeDocument/2006/relationships/hyperlink" Target="mailto:post@sportsfiskerforbundet.dk" TargetMode="External"/><Relationship Id="rId31"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borger.dk" TargetMode="External"/><Relationship Id="rId22" Type="http://schemas.openxmlformats.org/officeDocument/2006/relationships/hyperlink" Target="mailto:midtvestjylland@friluftsraadet.dk"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s>
</file>

<file path=word/_rels/footer1.xml.rels><?xml version="1.0" encoding="UTF-8" standalone="yes"?>
<Relationships xmlns="http://schemas.openxmlformats.org/package/2006/relationships"><Relationship Id="rId1" Type="http://schemas.openxmlformats.org/officeDocument/2006/relationships/image" Target="media/image19.jpe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8.jpeg"/></Relationships>
</file>

<file path=word/_rels/settings.xml.rels><?xml version="1.0" encoding="UTF-8" standalone="yes"?>
<Relationships xmlns="http://schemas.openxmlformats.org/package/2006/relationships"><Relationship Id="rId1" Type="http://schemas.openxmlformats.org/officeDocument/2006/relationships/attachedTemplate" Target="https://prod.edoc5.rksk.dk:9090/biz/v2-pbr/docprod/templates/DT%20-%20Brev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C0B023756C4CE4A258A7B1B45F169A"/>
        <w:category>
          <w:name w:val="Generelt"/>
          <w:gallery w:val="placeholder"/>
        </w:category>
        <w:types>
          <w:type w:val="bbPlcHdr"/>
        </w:types>
        <w:behaviors>
          <w:behavior w:val="content"/>
        </w:behaviors>
        <w:guid w:val="{342C101B-5A5A-40FF-A293-C6D8737D13FF}"/>
      </w:docPartPr>
      <w:docPartBody>
        <w:p w:rsidR="00B6097B" w:rsidRDefault="00B6097B"/>
      </w:docPartBody>
    </w:docPart>
    <w:docPart>
      <w:docPartPr>
        <w:name w:val="B0E2D3868B8F46EC9C70B19DE83D3DD1"/>
        <w:category>
          <w:name w:val="Generelt"/>
          <w:gallery w:val="placeholder"/>
        </w:category>
        <w:types>
          <w:type w:val="bbPlcHdr"/>
        </w:types>
        <w:behaviors>
          <w:behavior w:val="content"/>
        </w:behaviors>
        <w:guid w:val="{9C1040C1-2DE0-4F4D-B111-CA07012C652B}"/>
      </w:docPartPr>
      <w:docPartBody>
        <w:p w:rsidR="00B6097B" w:rsidRDefault="00B6097B"/>
      </w:docPartBody>
    </w:docPart>
    <w:docPart>
      <w:docPartPr>
        <w:name w:val="1A061B4DD7214A268EE84B34AE8D7E66"/>
        <w:category>
          <w:name w:val="Generelt"/>
          <w:gallery w:val="placeholder"/>
        </w:category>
        <w:types>
          <w:type w:val="bbPlcHdr"/>
        </w:types>
        <w:behaviors>
          <w:behavior w:val="content"/>
        </w:behaviors>
        <w:guid w:val="{90EB894C-B452-4263-8AC6-11373B71EC47}"/>
      </w:docPartPr>
      <w:docPartBody>
        <w:p w:rsidR="00B6097B" w:rsidRDefault="00B6097B"/>
      </w:docPartBody>
    </w:docPart>
    <w:docPart>
      <w:docPartPr>
        <w:name w:val="BD376F290B5C4AC8BE9BAFEAE7E1AAC2"/>
        <w:category>
          <w:name w:val="Generelt"/>
          <w:gallery w:val="placeholder"/>
        </w:category>
        <w:types>
          <w:type w:val="bbPlcHdr"/>
        </w:types>
        <w:behaviors>
          <w:behavior w:val="content"/>
        </w:behaviors>
        <w:guid w:val="{2AE4106F-80A4-466E-890C-40BB15E0E7D1}"/>
      </w:docPartPr>
      <w:docPartBody>
        <w:p w:rsidR="00B6097B" w:rsidRDefault="00B6097B"/>
      </w:docPartBody>
    </w:docPart>
    <w:docPart>
      <w:docPartPr>
        <w:name w:val="811AA91F41CF47769B095039338BF046"/>
        <w:category>
          <w:name w:val="Generelt"/>
          <w:gallery w:val="placeholder"/>
        </w:category>
        <w:types>
          <w:type w:val="bbPlcHdr"/>
        </w:types>
        <w:behaviors>
          <w:behavior w:val="content"/>
        </w:behaviors>
        <w:guid w:val="{2DB73F05-9A53-4D97-9323-63E51C1ACC07}"/>
      </w:docPartPr>
      <w:docPartBody>
        <w:p w:rsidR="00B6097B" w:rsidRDefault="00B6097B"/>
      </w:docPartBody>
    </w:docPart>
    <w:docPart>
      <w:docPartPr>
        <w:name w:val="0C71BC93820645B58DE294FD0084FA28"/>
        <w:category>
          <w:name w:val="Generelt"/>
          <w:gallery w:val="placeholder"/>
        </w:category>
        <w:types>
          <w:type w:val="bbPlcHdr"/>
        </w:types>
        <w:behaviors>
          <w:behavior w:val="content"/>
        </w:behaviors>
        <w:guid w:val="{4FFA31CC-7837-44E1-8063-4F4BBA89EE9E}"/>
      </w:docPartPr>
      <w:docPartBody>
        <w:p w:rsidR="00B6097B" w:rsidRDefault="00B609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TBC373E48t00">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55D"/>
    <w:rsid w:val="00032D02"/>
    <w:rsid w:val="001924E2"/>
    <w:rsid w:val="002A1E1C"/>
    <w:rsid w:val="002C005F"/>
    <w:rsid w:val="003365F6"/>
    <w:rsid w:val="00746583"/>
    <w:rsid w:val="007E455D"/>
    <w:rsid w:val="008C30D1"/>
    <w:rsid w:val="00A0775F"/>
    <w:rsid w:val="00A82275"/>
    <w:rsid w:val="00B6097B"/>
    <w:rsid w:val="00EE016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55D"/>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746583"/>
    <w:rPr>
      <w:color w:val="808080"/>
    </w:rPr>
  </w:style>
  <w:style w:type="paragraph" w:customStyle="1" w:styleId="7789F2C1047E4C0DB88EDBED2B67225B">
    <w:name w:val="7789F2C1047E4C0DB88EDBED2B67225B"/>
    <w:rsid w:val="007E455D"/>
  </w:style>
  <w:style w:type="paragraph" w:customStyle="1" w:styleId="24F4E50626DB4F369C89376D57670CE3">
    <w:name w:val="24F4E50626DB4F369C89376D57670CE3"/>
    <w:rsid w:val="007E455D"/>
  </w:style>
  <w:style w:type="paragraph" w:customStyle="1" w:styleId="478D80F99DAF435FBA31C046335D0AA4">
    <w:name w:val="478D80F99DAF435FBA31C046335D0AA4"/>
    <w:rsid w:val="007E455D"/>
  </w:style>
  <w:style w:type="paragraph" w:customStyle="1" w:styleId="585FD2E3B7754EBDB024C69003D02443">
    <w:name w:val="585FD2E3B7754EBDB024C69003D02443"/>
    <w:rsid w:val="007E455D"/>
  </w:style>
  <w:style w:type="paragraph" w:customStyle="1" w:styleId="341BBDB6A80D4F8E8B45FE21104B0B26">
    <w:name w:val="341BBDB6A80D4F8E8B45FE21104B0B26"/>
    <w:rsid w:val="007E455D"/>
  </w:style>
  <w:style w:type="paragraph" w:customStyle="1" w:styleId="7486AD306A0543C69A4E5FC94D6CFEFD">
    <w:name w:val="7486AD306A0543C69A4E5FC94D6CFEFD"/>
    <w:rsid w:val="007E455D"/>
  </w:style>
  <w:style w:type="paragraph" w:customStyle="1" w:styleId="21F7F829345A4611A80BD71678C7A8DF">
    <w:name w:val="21F7F829345A4611A80BD71678C7A8DF"/>
    <w:rsid w:val="007E455D"/>
  </w:style>
  <w:style w:type="paragraph" w:customStyle="1" w:styleId="E3DA83D2BB954318907FC146E2F186F1">
    <w:name w:val="E3DA83D2BB954318907FC146E2F186F1"/>
    <w:rsid w:val="007E455D"/>
  </w:style>
  <w:style w:type="paragraph" w:customStyle="1" w:styleId="3D026966559B4CCEBEF28C9F88F09201">
    <w:name w:val="3D026966559B4CCEBEF28C9F88F09201"/>
    <w:rsid w:val="007E455D"/>
  </w:style>
  <w:style w:type="paragraph" w:customStyle="1" w:styleId="8CB9B3B5EF354D6A806F25ADECED4772">
    <w:name w:val="8CB9B3B5EF354D6A806F25ADECED4772"/>
    <w:rsid w:val="007E455D"/>
  </w:style>
  <w:style w:type="paragraph" w:customStyle="1" w:styleId="A413094F433F427F99648F43CE6AD80A">
    <w:name w:val="A413094F433F427F99648F43CE6AD80A"/>
    <w:rsid w:val="007E455D"/>
  </w:style>
  <w:style w:type="paragraph" w:customStyle="1" w:styleId="F748D2171CCF41F69D60CD3BBE433FE7">
    <w:name w:val="F748D2171CCF41F69D60CD3BBE433FE7"/>
    <w:rsid w:val="007E455D"/>
  </w:style>
  <w:style w:type="paragraph" w:customStyle="1" w:styleId="7C35447DE2F54F60A6FBFCCFE07DE257">
    <w:name w:val="7C35447DE2F54F60A6FBFCCFE07DE257"/>
    <w:rsid w:val="007E455D"/>
  </w:style>
  <w:style w:type="paragraph" w:customStyle="1" w:styleId="7E86AB61A483494FB37782A4DE12C28A">
    <w:name w:val="7E86AB61A483494FB37782A4DE12C28A"/>
    <w:rsid w:val="007E455D"/>
  </w:style>
  <w:style w:type="paragraph" w:customStyle="1" w:styleId="84441307DDF544B8A79E87E3830A2E67">
    <w:name w:val="84441307DDF544B8A79E87E3830A2E67"/>
    <w:rsid w:val="007E455D"/>
  </w:style>
  <w:style w:type="paragraph" w:customStyle="1" w:styleId="D76E00124DCC40E8B68FAF56E4584CEB">
    <w:name w:val="D76E00124DCC40E8B68FAF56E4584CEB"/>
    <w:rsid w:val="007E455D"/>
  </w:style>
  <w:style w:type="paragraph" w:customStyle="1" w:styleId="9BB512914B8141E491CB7206EDD3F433">
    <w:name w:val="9BB512914B8141E491CB7206EDD3F433"/>
    <w:rsid w:val="007E4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3174168" gbs:entity="Document" gbs:templateDesignerVersion="3.1 F">
  <gbs:ToActivityContact.Referencenumber gbs:loadFromGrowBusiness="OnProduce" gbs:saveInGrowBusiness="False" gbs:connected="true" gbs:recno="" gbs:entity="" gbs:datatype="string" gbs:key="10000" gbs:removeContentControl="0">
  </gbs:ToActivityContact.Referencenumber>
  <gbs:ToActivityContactJOINEX.Name gbs:loadFromGrowBusiness="OnEdit" gbs:saveInGrowBusiness="False" gbs:connected="true" gbs:recno="" gbs:entity="" gbs:datatype="string" gbs:key="10001" gbs:removeContentControl="0" gbs:joinex="[JOINEX=[ToRole] {!OJEX!}=6]" gbs:dispatchrecipient="true">IBF FALKE-BETON</gbs:ToActivityContactJOINEX.Name>
  <gbs:ToActivityContactJOINEX.Address gbs:loadFromGrowBusiness="OnEdit" gbs:saveInGrowBusiness="False" gbs:connected="true" gbs:recno="" gbs:entity="" gbs:datatype="string" gbs:key="10002" gbs:removeContentControl="0" gbs:joinex="[JOINEX=[ToRole] {!OJEX!}=6]" gbs:dispatchrecipient="true">Vennelystvej 3</gbs:ToActivityContactJOINEX.Address>
  <gbs:ToActivityContactJOINEX.ZipCode gbs:loadFromGrowBusiness="OnEdit" gbs:saveInGrowBusiness="False" gbs:connected="true" gbs:recno="" gbs:entity="" gbs:datatype="string" gbs:key="10003" gbs:removeContentControl="0" gbs:joinex="[JOINEX=[ToRole] {!OJEX!}=6]" gbs:dispatchrecipient="true">6880</gbs:ToActivityContactJOINEX.ZipCode>
  <gbs:ToActivityContactJOINEX.ZipPlace gbs:loadFromGrowBusiness="OnEdit" gbs:saveInGrowBusiness="False" gbs:connected="true" gbs:recno="" gbs:entity="" gbs:datatype="string" gbs:key="10004" gbs:removeContentControl="0" gbs:joinex="[JOINEX=[ToRole] {!OJEX!}=6]" gbs:dispatchrecipient="true">Tarm</gbs:ToActivityContactJOINEX.ZipPlace>
  <gbs:Title gbs:loadFromGrowBusiness="OnProduce" gbs:saveInGrowBusiness="False" gbs:connected="true" gbs:recno="" gbs:entity="" gbs:datatype="string" gbs:key="10005">Miljøgodkendelse til IBF Falke-Beton</gbs:Title>
  <gbs:ToCase.Name gbs:loadFromGrowBusiness="OnProduce" gbs:saveInGrowBusiness="False" gbs:connected="true" gbs:recno="" gbs:entity="" gbs:datatype="string" gbs:key="10006" gbs:removeContentControl="0">21-017287</gbs:ToCase.Name>
  <gbs:DocumentNumber gbs:loadFromGrowBusiness="OnProduce" gbs:saveInGrowBusiness="False" gbs:connected="true" gbs:recno="" gbs:entity="" gbs:datatype="string" gbs:key="10007">21-017287-5</gbs:DocumentNumber>
  <gbs:ToCase.OurRef.Name gbs:loadFromGrowBusiness="OnProduce" gbs:saveInGrowBusiness="False" gbs:connected="true" gbs:recno="" gbs:entity="" gbs:datatype="string" gbs:key="10008">Yvonne Grandahl</gbs:ToCase.OurRef.Name>
  <gbs:ToCase.OurRef.ToCreatedBy.ToContact.Name gbs:loadFromGrowBusiness="OnProduce" gbs:saveInGrowBusiness="False" gbs:connected="true" gbs:recno="" gbs:entity="" gbs:datatype="string" gbs:key="10009" gbs:removeContentControl="0">360 Administrator</gbs:ToCase.OurRef.ToCreatedBy.ToContact.Name>
  <gbs:OurRef.Name gbs:loadFromGrowBusiness="OnProduce" gbs:saveInGrowBusiness="False" gbs:connected="true" gbs:recno="" gbs:entity="" gbs:datatype="string" gbs:key="10010" gbs:removeContentControl="0">Yvonne Grandahl</gbs:OurRef.Name>
  <gbs:ToCreatedBy.ToContact.Name gbs:loadFromGrowBusiness="OnProduce" gbs:saveInGrowBusiness="False" gbs:connected="true" gbs:recno="" gbs:entity="" gbs:datatype="string" gbs:key="10011" gbs:removeContentControl="0">Yvonne Grandahl</gbs:ToCreatedBy.ToContact.Name>
  <gbs:ToCase.OurRef.Switchboard gbs:loadFromGrowBusiness="OnProduce" gbs:saveInGrowBusiness="False" gbs:connected="true" gbs:recno="" gbs:entity="" gbs:datatype="string" gbs:key="10012">
  </gbs:ToCase.OurRef.Switchboard>
  <gbs:ToCase.OurRef.E-mail gbs:loadFromGrowBusiness="OnProduce" gbs:saveInGrowBusiness="False" gbs:connected="true" gbs:recno="" gbs:entity="" gbs:datatype="string" gbs:key="10013">yvonne.grandahl@rksk.dk</gbs:ToCase.OurRef.E-mail>
  <gbs:ToCase.CreatedDate gbs:loadFromGrowBusiness="OnProduce" gbs:saveInGrowBusiness="False" gbs:connected="true" gbs:recno="" gbs:entity="" gbs:datatype="date" gbs:key="10014">2021-07-14T10:12:01</gbs:ToCase.CreatedDate>
  <gbs:ToCase.Description gbs:loadFromGrowBusiness="OnProduce" gbs:saveInGrowBusiness="False" gbs:connected="true" gbs:recno="" gbs:entity="" gbs:datatype="string" gbs:key="10015">Vennelystvej 3, 6880 Tarm - Ansøgning om Miljøgodkendelse - IBF Tarm</gbs:ToCase.Description>
  <gbs:ToCase.ToEstates.CF_streetcode gbs:loadFromGrowBusiness="OnProduce" gbs:saveInGrowBusiness="False" gbs:connected="true" gbs:recno="" gbs:entity="" gbs:datatype="string" gbs:key="10016" gbs:removeContentControl="0">2297</gbs:ToCase.ToEstates.CF_streetcode>
  <gbs:ToCase.ToCaseEstate.Address gbs:loadFromGrowBusiness="OnProduce" gbs:saveInGrowBusiness="False" gbs:connected="true" gbs:recno="" gbs:entity="" gbs:datatype="string" gbs:key="10017" gbs:removeContentControl="0">Vennelystvej 3</gbs:ToCase.ToCaseEstate.Address>
  <gbs:ToCase.ToCaseEstate.ZipCode gbs:loadFromGrowBusiness="OnProduce" gbs:saveInGrowBusiness="False" gbs:connected="true" gbs:recno="" gbs:entity="" gbs:datatype="string" gbs:key="10018" gbs:removeContentControl="0">6880</gbs:ToCase.ToCaseEstate.ZipCode>
  <gbs:ToCase.ToCaseEstate.ZipPlace gbs:loadFromGrowBusiness="OnProduce" gbs:saveInGrowBusiness="False" gbs:connected="true" gbs:recno="" gbs:entity="" gbs:datatype="string" gbs:key="10019" gbs:removeContentControl="0">Tarm</gbs:ToCase.ToCaseEstate.ZipPlace>
  <gbs:ToCase.ToEstates.CF_municipalrealpropertyidentifier gbs:loadFromGrowBusiness="OnProduce" gbs:saveInGrowBusiness="False" gbs:connected="true" gbs:recno="" gbs:entity="" gbs:datatype="long" gbs:key="10020" gbs:removeContentControl="0">5381</gbs:ToCase.ToEstates.CF_municipalrealpropertyidentifier>
  <gbs:ToCase.ToEstates.CF_LandParcelIdentifier gbs:loadFromGrowBusiness="OnProduce" gbs:saveInGrowBusiness="False" gbs:connected="true" gbs:recno="" gbs:entity="" gbs:datatype="long" gbs:key="10021" gbs:removeContentControl="0">12CI</gbs:ToCase.ToEstates.CF_LandParcelIdentifier>
  <gbs:ToCase.ToEstates.CF_CadastralDistrictName gbs:loadFromGrowBusiness="OnProduce" gbs:saveInGrowBusiness="False" gbs:connected="true" gbs:recno="" gbs:entity="" gbs:datatype="long" gbs:key="10022" gbs:removeContentControl="0">Tarm By, Egvad</gbs:ToCase.ToEstates.CF_CadastralDistrictName>
  <gbs:ToCase.Project.Name gbs:loadFromGrowBusiness="OnProduce" gbs:saveInGrowBusiness="False" gbs:connected="true" gbs:recno="" gbs:entity="" gbs:datatype="string" gbs:key="10023" gbs:removeContentControl="0">
  </gbs:ToCase.Project.Name>
  <gbs:ToCase.ToCaseContact.ToContact.Referencenumber gbs:loadFromGrowBusiness="OnProduce" gbs:saveInGrowBusiness="False" gbs:connected="true" gbs:recno="" gbs:entity="" gbs:datatype="string" gbs:key="10024" gbs:removeContentControl="0">37537314</gbs:ToCase.ToCaseContact.ToContact.Referencenumber>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2BEB7-8E7D-46DE-8BC9-D061B177E587}">
  <ds:schemaRefs/>
</ds:datastoreItem>
</file>

<file path=customXml/itemProps2.xml><?xml version="1.0" encoding="utf-8"?>
<ds:datastoreItem xmlns:ds="http://schemas.openxmlformats.org/officeDocument/2006/customXml" ds:itemID="{7A2C9A38-AE78-47AA-944E-94145A43F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DT%20-%20Brev_eDoc</Template>
  <TotalTime>0</TotalTime>
  <Pages>47</Pages>
  <Words>9569</Words>
  <Characters>60478</Characters>
  <Application>Microsoft Office Word</Application>
  <DocSecurity>4</DocSecurity>
  <Lines>1634</Lines>
  <Paragraphs>875</Paragraphs>
  <ScaleCrop>false</ScaleCrop>
  <HeadingPairs>
    <vt:vector size="2" baseType="variant">
      <vt:variant>
        <vt:lpstr>Titel</vt:lpstr>
      </vt:variant>
      <vt:variant>
        <vt:i4>1</vt:i4>
      </vt:variant>
    </vt:vector>
  </HeadingPairs>
  <TitlesOfParts>
    <vt:vector size="1" baseType="lpstr">
      <vt:lpstr>DT_EDOC_CC_FIELD|DocHeader|Miljøgodkendelse til IBF Falke-Beton</vt:lpstr>
    </vt:vector>
  </TitlesOfParts>
  <Company/>
  <LinksUpToDate>false</LinksUpToDate>
  <CharactersWithSpaces>69172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DT_EDOC_CC_FIELD|DocHeader|Miljøgodkendelse til IBF Falke-Beton</dc:title>
  <dc:subject>
  </dc:subject>
  <dc:creator>Yvonne Grandahl</dc:creator>
  <cp:keywords>
  </cp:keywords>
  <dc:description>
  </dc:description>
  <cp:lastModifiedBy>Yvonne Grandahl</cp:lastModifiedBy>
  <cp:revision>2</cp:revision>
  <cp:lastPrinted>2021-11-08T15:11:00Z</cp:lastPrinted>
  <dcterms:created xsi:type="dcterms:W3CDTF">2022-01-20T07:20:00Z</dcterms:created>
  <dcterms:modified xsi:type="dcterms:W3CDTF">2022-01-20T07:20:00Z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C:\Windows\SysWOW64\inetsrv\DT - Brev_eDoc.dotm</vt:lpwstr>
  </property>
  <property fmtid="{D5CDD505-2E9C-101B-9397-08002B2CF9AE}" pid="3" name="filePathOneNote">
    <vt:lpwstr>
    </vt:lpwstr>
  </property>
  <property fmtid="{D5CDD505-2E9C-101B-9397-08002B2CF9AE}" pid="4" name="comment">
    <vt:lpwstr>Miljøgodkendelse til IBF Falke-Beton</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prod.edoc5.rksk.dk:9090</vt:lpwstr>
  </property>
  <property fmtid="{D5CDD505-2E9C-101B-9397-08002B2CF9AE}" pid="9" name="externalUser">
    <vt:lpwstr>
    </vt:lpwstr>
  </property>
  <property fmtid="{D5CDD505-2E9C-101B-9397-08002B2CF9AE}" pid="10" name="option">
    <vt:lpwstr>true</vt:lpwstr>
  </property>
  <property fmtid="{D5CDD505-2E9C-101B-9397-08002B2CF9AE}" pid="11" name="sipTrackRevision">
    <vt:lpwstr>false</vt:lpwstr>
  </property>
  <property fmtid="{D5CDD505-2E9C-101B-9397-08002B2CF9AE}" pid="12" name="docId">
    <vt:lpwstr>3174168</vt:lpwstr>
  </property>
  <property fmtid="{D5CDD505-2E9C-101B-9397-08002B2CF9AE}" pid="13" name="verId">
    <vt:lpwstr>3011259</vt:lpwstr>
  </property>
  <property fmtid="{D5CDD505-2E9C-101B-9397-08002B2CF9AE}" pid="14" name="templateId">
    <vt:lpwstr>500587</vt:lpwstr>
  </property>
  <property fmtid="{D5CDD505-2E9C-101B-9397-08002B2CF9AE}" pid="15" name="createdBy">
    <vt:lpwstr>Yvonne Grandahl</vt:lpwstr>
  </property>
  <property fmtid="{D5CDD505-2E9C-101B-9397-08002B2CF9AE}" pid="16" name="modifiedBy">
    <vt:lpwstr>Yvonne Grandahl</vt:lpwstr>
  </property>
  <property fmtid="{D5CDD505-2E9C-101B-9397-08002B2CF9AE}" pid="17" name="serverName">
    <vt:lpwstr>
    </vt:lpwstr>
  </property>
  <property fmtid="{D5CDD505-2E9C-101B-9397-08002B2CF9AE}" pid="18" name="protocol">
    <vt:lpwstr>
    </vt:lpwstr>
  </property>
  <property fmtid="{D5CDD505-2E9C-101B-9397-08002B2CF9AE}" pid="19" name="site">
    <vt:lpwstr>
    </vt:lpwstr>
  </property>
  <property fmtid="{D5CDD505-2E9C-101B-9397-08002B2CF9AE}" pid="20" name="fileId">
    <vt:lpwstr>4790933</vt:lpwstr>
  </property>
  <property fmtid="{D5CDD505-2E9C-101B-9397-08002B2CF9AE}" pid="21" name="currentVerId">
    <vt:lpwstr>3011259</vt:lpwstr>
  </property>
  <property fmtid="{D5CDD505-2E9C-101B-9397-08002B2CF9AE}" pid="22" name="fileName">
    <vt:lpwstr>21-017287-5 Miljøgodkendelse til IBF Falke-Beton 4790933_3011259_0.DOCX</vt:lpwstr>
  </property>
  <property fmtid="{D5CDD505-2E9C-101B-9397-08002B2CF9AE}" pid="23" name="filePath">
    <vt:lpwstr>
    </vt:lpwstr>
  </property>
  <property fmtid="{D5CDD505-2E9C-101B-9397-08002B2CF9AE}" pid="24" name="ShowDummyRecipient">
    <vt:lpwstr>false</vt:lpwstr>
  </property>
  <property fmtid="{D5CDD505-2E9C-101B-9397-08002B2CF9AE}" pid="25" name="Operation">
    <vt:lpwstr>CheckoutFile</vt:lpwstr>
  </property>
</Properties>
</file>