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0AC8" w14:textId="397B6BB6" w:rsidR="00326908" w:rsidRDefault="00326908" w:rsidP="005265A9">
      <w:pPr>
        <w:rPr>
          <w:noProof/>
          <w:lang w:eastAsia="da-DK"/>
        </w:rPr>
      </w:pPr>
      <w:r>
        <w:rPr>
          <w:noProof/>
        </w:rPr>
        <w:drawing>
          <wp:anchor distT="0" distB="0" distL="114300" distR="114300" simplePos="0" relativeHeight="251658240" behindDoc="0" locked="0" layoutInCell="1" allowOverlap="1" wp14:anchorId="30B7AE65" wp14:editId="69EB41BC">
            <wp:simplePos x="0" y="0"/>
            <wp:positionH relativeFrom="margin">
              <wp:align>right</wp:align>
            </wp:positionH>
            <wp:positionV relativeFrom="paragraph">
              <wp:posOffset>10049</wp:posOffset>
            </wp:positionV>
            <wp:extent cx="1581150" cy="1209675"/>
            <wp:effectExtent l="0" t="0" r="0" b="9525"/>
            <wp:wrapNone/>
            <wp:docPr id="15" name="Billede 15" descr="C:\Users\upa\AppData\Local\Microsoft\Windows\INetCache\Content.MSO\C3355F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pa\AppData\Local\Microsoft\Windows\INetCache\Content.MSO\C3355FC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01EC" w:rsidRPr="00F46268">
        <w:rPr>
          <w:noProof/>
          <w:lang w:eastAsia="da-DK"/>
        </w:rPr>
        <w:t xml:space="preserve"> </w:t>
      </w:r>
      <w:r>
        <w:rPr>
          <w:noProof/>
        </w:rPr>
        <w:drawing>
          <wp:inline distT="0" distB="0" distL="0" distR="0" wp14:anchorId="4AA006E7" wp14:editId="7835B94F">
            <wp:extent cx="1390650" cy="1962150"/>
            <wp:effectExtent l="0" t="0" r="0" b="0"/>
            <wp:docPr id="16" name="Billede 16" descr="C:\Users\upa\AppData\Local\Microsoft\Windows\INetCache\Content.MSO\F85C56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a\AppData\Local\Microsoft\Windows\INetCache\Content.MSO\F85C562A.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962150"/>
                    </a:xfrm>
                    <a:prstGeom prst="rect">
                      <a:avLst/>
                    </a:prstGeom>
                    <a:noFill/>
                    <a:ln>
                      <a:noFill/>
                    </a:ln>
                  </pic:spPr>
                </pic:pic>
              </a:graphicData>
            </a:graphic>
          </wp:inline>
        </w:drawing>
      </w:r>
    </w:p>
    <w:p w14:paraId="4EDFEF4C" w14:textId="77777777" w:rsidR="00AA1AE3" w:rsidRDefault="00AA1AE3" w:rsidP="005265A9">
      <w:pPr>
        <w:rPr>
          <w:noProof/>
          <w:lang w:eastAsia="da-DK"/>
        </w:rPr>
      </w:pPr>
    </w:p>
    <w:p w14:paraId="600EE7FD" w14:textId="77777777" w:rsidR="00326908" w:rsidRPr="003F1866" w:rsidRDefault="00326908" w:rsidP="00326908">
      <w:pPr>
        <w:pStyle w:val="paragraph"/>
        <w:spacing w:before="0" w:beforeAutospacing="0" w:after="0" w:afterAutospacing="0"/>
        <w:ind w:right="-720"/>
        <w:jc w:val="center"/>
        <w:textAlignment w:val="baseline"/>
        <w:rPr>
          <w:rFonts w:ascii="Arial" w:hAnsi="Arial" w:cs="Arial"/>
          <w:sz w:val="18"/>
          <w:szCs w:val="18"/>
        </w:rPr>
      </w:pPr>
      <w:r w:rsidRPr="003F1866">
        <w:rPr>
          <w:rStyle w:val="normaltextrun"/>
          <w:rFonts w:ascii="Arial" w:hAnsi="Arial" w:cs="Arial"/>
          <w:b/>
          <w:bCs/>
          <w:sz w:val="56"/>
          <w:szCs w:val="56"/>
        </w:rPr>
        <w:t>Ansøgning om</w:t>
      </w:r>
      <w:r w:rsidRPr="003F1866">
        <w:rPr>
          <w:rStyle w:val="eop"/>
          <w:rFonts w:ascii="Arial" w:hAnsi="Arial" w:cs="Arial"/>
          <w:sz w:val="56"/>
          <w:szCs w:val="56"/>
        </w:rPr>
        <w:t> </w:t>
      </w:r>
    </w:p>
    <w:p w14:paraId="36E6ACBA" w14:textId="36054F42" w:rsidR="00326908" w:rsidRPr="003F1866" w:rsidRDefault="00326908" w:rsidP="00326908">
      <w:pPr>
        <w:pStyle w:val="paragraph"/>
        <w:spacing w:before="0" w:beforeAutospacing="0" w:after="0" w:afterAutospacing="0"/>
        <w:ind w:right="-720"/>
        <w:jc w:val="center"/>
        <w:textAlignment w:val="baseline"/>
        <w:rPr>
          <w:rFonts w:ascii="Arial" w:hAnsi="Arial" w:cs="Arial"/>
          <w:sz w:val="18"/>
          <w:szCs w:val="18"/>
        </w:rPr>
      </w:pPr>
      <w:r w:rsidRPr="003F1866">
        <w:rPr>
          <w:rStyle w:val="normaltextrun"/>
          <w:rFonts w:ascii="Arial" w:hAnsi="Arial" w:cs="Arial"/>
          <w:b/>
          <w:bCs/>
          <w:sz w:val="56"/>
          <w:szCs w:val="56"/>
        </w:rPr>
        <w:t xml:space="preserve">§ 16 </w:t>
      </w:r>
      <w:r>
        <w:rPr>
          <w:rStyle w:val="normaltextrun"/>
          <w:rFonts w:ascii="Arial" w:hAnsi="Arial" w:cs="Arial"/>
          <w:b/>
          <w:bCs/>
          <w:sz w:val="56"/>
          <w:szCs w:val="56"/>
        </w:rPr>
        <w:t>b</w:t>
      </w:r>
      <w:r w:rsidRPr="003F1866">
        <w:rPr>
          <w:rStyle w:val="normaltextrun"/>
          <w:rFonts w:ascii="Arial" w:hAnsi="Arial" w:cs="Arial"/>
          <w:b/>
          <w:bCs/>
          <w:sz w:val="56"/>
          <w:szCs w:val="56"/>
        </w:rPr>
        <w:t xml:space="preserve"> miljø</w:t>
      </w:r>
      <w:r>
        <w:rPr>
          <w:rStyle w:val="normaltextrun"/>
          <w:rFonts w:ascii="Arial" w:hAnsi="Arial" w:cs="Arial"/>
          <w:b/>
          <w:bCs/>
          <w:sz w:val="56"/>
          <w:szCs w:val="56"/>
        </w:rPr>
        <w:t>tillad</w:t>
      </w:r>
      <w:r w:rsidRPr="003F1866">
        <w:rPr>
          <w:rStyle w:val="normaltextrun"/>
          <w:rFonts w:ascii="Arial" w:hAnsi="Arial" w:cs="Arial"/>
          <w:b/>
          <w:bCs/>
          <w:sz w:val="56"/>
          <w:szCs w:val="56"/>
        </w:rPr>
        <w:t>else</w:t>
      </w:r>
    </w:p>
    <w:p w14:paraId="4A7D30EA" w14:textId="77777777" w:rsidR="00326908" w:rsidRPr="003F1866" w:rsidRDefault="00326908" w:rsidP="00326908">
      <w:pPr>
        <w:pStyle w:val="paragraph"/>
        <w:spacing w:before="0" w:beforeAutospacing="0" w:after="0" w:afterAutospacing="0"/>
        <w:ind w:right="-720"/>
        <w:jc w:val="center"/>
        <w:textAlignment w:val="baseline"/>
        <w:rPr>
          <w:rFonts w:ascii="Arial" w:hAnsi="Arial" w:cs="Arial"/>
          <w:sz w:val="18"/>
          <w:szCs w:val="18"/>
        </w:rPr>
      </w:pPr>
    </w:p>
    <w:p w14:paraId="3FCA5694" w14:textId="0A7EC80E" w:rsidR="00326908" w:rsidRPr="003F1866" w:rsidRDefault="007C747B" w:rsidP="00326908">
      <w:pPr>
        <w:pStyle w:val="paragraph"/>
        <w:spacing w:before="0" w:beforeAutospacing="0" w:after="0" w:afterAutospacing="0"/>
        <w:ind w:right="-720"/>
        <w:jc w:val="center"/>
        <w:textAlignment w:val="baseline"/>
        <w:rPr>
          <w:rStyle w:val="normaltextrun"/>
          <w:rFonts w:ascii="Arial" w:hAnsi="Arial" w:cs="Arial"/>
          <w:sz w:val="40"/>
          <w:szCs w:val="40"/>
        </w:rPr>
      </w:pPr>
      <w:r>
        <w:rPr>
          <w:rStyle w:val="normaltextrun"/>
          <w:rFonts w:ascii="Arial" w:hAnsi="Arial" w:cs="Arial"/>
          <w:sz w:val="40"/>
          <w:szCs w:val="40"/>
        </w:rPr>
        <w:t>Tårupvej 6A</w:t>
      </w:r>
      <w:r w:rsidR="00E6619B">
        <w:rPr>
          <w:rStyle w:val="normaltextrun"/>
          <w:rFonts w:ascii="Arial" w:hAnsi="Arial" w:cs="Arial"/>
          <w:sz w:val="40"/>
          <w:szCs w:val="40"/>
        </w:rPr>
        <w:t>A</w:t>
      </w:r>
    </w:p>
    <w:p w14:paraId="50682FE0" w14:textId="2F9F7816" w:rsidR="00326908" w:rsidRPr="003F1866" w:rsidRDefault="00E6619B" w:rsidP="00326908">
      <w:pPr>
        <w:pStyle w:val="paragraph"/>
        <w:spacing w:before="0" w:beforeAutospacing="0" w:after="0" w:afterAutospacing="0"/>
        <w:ind w:right="-720"/>
        <w:jc w:val="center"/>
        <w:textAlignment w:val="baseline"/>
        <w:rPr>
          <w:rFonts w:ascii="Arial" w:hAnsi="Arial" w:cs="Arial"/>
          <w:sz w:val="18"/>
          <w:szCs w:val="18"/>
        </w:rPr>
      </w:pPr>
      <w:r>
        <w:rPr>
          <w:rStyle w:val="normaltextrun"/>
          <w:rFonts w:ascii="Arial" w:hAnsi="Arial" w:cs="Arial"/>
          <w:sz w:val="40"/>
          <w:szCs w:val="40"/>
        </w:rPr>
        <w:t>48</w:t>
      </w:r>
      <w:r w:rsidR="007C747B">
        <w:rPr>
          <w:rStyle w:val="normaltextrun"/>
          <w:rFonts w:ascii="Arial" w:hAnsi="Arial" w:cs="Arial"/>
          <w:sz w:val="40"/>
          <w:szCs w:val="40"/>
        </w:rPr>
        <w:t>40</w:t>
      </w:r>
      <w:r>
        <w:rPr>
          <w:rStyle w:val="normaltextrun"/>
          <w:rFonts w:ascii="Arial" w:hAnsi="Arial" w:cs="Arial"/>
          <w:sz w:val="40"/>
          <w:szCs w:val="40"/>
        </w:rPr>
        <w:t xml:space="preserve"> N</w:t>
      </w:r>
      <w:r w:rsidR="007C747B">
        <w:rPr>
          <w:rStyle w:val="normaltextrun"/>
          <w:rFonts w:ascii="Arial" w:hAnsi="Arial" w:cs="Arial"/>
          <w:sz w:val="40"/>
          <w:szCs w:val="40"/>
        </w:rPr>
        <w:t>ørre Alslev</w:t>
      </w:r>
    </w:p>
    <w:p w14:paraId="4801827C" w14:textId="77777777" w:rsidR="00326908" w:rsidRPr="00E543EA" w:rsidRDefault="00326908" w:rsidP="00326908">
      <w:pPr>
        <w:pStyle w:val="paragraph"/>
        <w:spacing w:before="0" w:beforeAutospacing="0" w:after="0" w:afterAutospacing="0"/>
        <w:ind w:right="-720"/>
        <w:jc w:val="center"/>
        <w:textAlignment w:val="baseline"/>
        <w:rPr>
          <w:rFonts w:ascii="Arial" w:hAnsi="Arial" w:cs="Arial"/>
        </w:rPr>
      </w:pPr>
      <w:r w:rsidRPr="00E543EA">
        <w:rPr>
          <w:rStyle w:val="eop"/>
          <w:rFonts w:ascii="Arial" w:hAnsi="Arial" w:cs="Arial"/>
        </w:rPr>
        <w:t> </w:t>
      </w:r>
    </w:p>
    <w:p w14:paraId="5C8283FE" w14:textId="77777777" w:rsidR="00EA437C" w:rsidRDefault="00326908" w:rsidP="00B07D3A">
      <w:pPr>
        <w:pStyle w:val="paragraph"/>
        <w:spacing w:before="0" w:beforeAutospacing="0" w:after="0" w:afterAutospacing="0" w:line="120" w:lineRule="atLeast"/>
        <w:ind w:right="-720"/>
        <w:jc w:val="center"/>
        <w:textAlignment w:val="baseline"/>
        <w:rPr>
          <w:rStyle w:val="normaltextrun"/>
          <w:rFonts w:ascii="Arial" w:hAnsi="Arial" w:cs="Arial"/>
        </w:rPr>
      </w:pPr>
      <w:r w:rsidRPr="003F1866">
        <w:rPr>
          <w:rStyle w:val="normaltextrun"/>
          <w:rFonts w:ascii="Arial" w:hAnsi="Arial" w:cs="Arial"/>
        </w:rPr>
        <w:t xml:space="preserve">Ansøgning om </w:t>
      </w:r>
      <w:r w:rsidR="009F7B60">
        <w:rPr>
          <w:rStyle w:val="normaltextrun"/>
          <w:rFonts w:ascii="Arial" w:hAnsi="Arial" w:cs="Arial"/>
        </w:rPr>
        <w:t>overgang til ny tilladelse til stipladsmod</w:t>
      </w:r>
      <w:r w:rsidR="009F7B60" w:rsidRPr="00EA437C">
        <w:rPr>
          <w:rStyle w:val="normaltextrun"/>
          <w:rFonts w:ascii="Arial" w:hAnsi="Arial" w:cs="Arial"/>
        </w:rPr>
        <w:t>ellen</w:t>
      </w:r>
      <w:r w:rsidR="00011E53" w:rsidRPr="00EA437C">
        <w:rPr>
          <w:rStyle w:val="normaltextrun"/>
          <w:rFonts w:ascii="Arial" w:hAnsi="Arial" w:cs="Arial"/>
        </w:rPr>
        <w:t xml:space="preserve"> </w:t>
      </w:r>
    </w:p>
    <w:p w14:paraId="6408F114" w14:textId="6077519B" w:rsidR="00B07D3A" w:rsidRDefault="00011E53" w:rsidP="00B07D3A">
      <w:pPr>
        <w:pStyle w:val="paragraph"/>
        <w:spacing w:before="0" w:beforeAutospacing="0" w:after="0" w:afterAutospacing="0" w:line="120" w:lineRule="atLeast"/>
        <w:ind w:right="-720"/>
        <w:jc w:val="center"/>
        <w:textAlignment w:val="baseline"/>
        <w:rPr>
          <w:rStyle w:val="normaltextrun"/>
          <w:rFonts w:ascii="Arial" w:hAnsi="Arial" w:cs="Arial"/>
        </w:rPr>
      </w:pPr>
      <w:r w:rsidRPr="00EA437C">
        <w:rPr>
          <w:rStyle w:val="normaltextrun"/>
          <w:rFonts w:ascii="Arial" w:hAnsi="Arial" w:cs="Arial"/>
        </w:rPr>
        <w:t xml:space="preserve">samt etablering af en ny </w:t>
      </w:r>
      <w:r w:rsidR="003432F0" w:rsidRPr="00EA437C">
        <w:rPr>
          <w:rStyle w:val="normaltextrun"/>
          <w:rFonts w:ascii="Arial" w:hAnsi="Arial" w:cs="Arial"/>
        </w:rPr>
        <w:t>afhentningstank</w:t>
      </w:r>
      <w:r w:rsidRPr="00EA437C">
        <w:rPr>
          <w:rStyle w:val="normaltextrun"/>
          <w:rFonts w:ascii="Arial" w:hAnsi="Arial" w:cs="Arial"/>
        </w:rPr>
        <w:t xml:space="preserve"> til </w:t>
      </w:r>
      <w:r w:rsidR="00EA437C" w:rsidRPr="00EA437C">
        <w:rPr>
          <w:rStyle w:val="normaltextrun"/>
          <w:rFonts w:ascii="Arial" w:hAnsi="Arial" w:cs="Arial"/>
        </w:rPr>
        <w:t>gylle</w:t>
      </w:r>
    </w:p>
    <w:p w14:paraId="44E5D4D3" w14:textId="682EEC42" w:rsidR="00326908" w:rsidRDefault="00B33000" w:rsidP="00B33000">
      <w:pPr>
        <w:pStyle w:val="paragraph"/>
        <w:spacing w:before="0" w:beforeAutospacing="0" w:after="0" w:afterAutospacing="0" w:line="120" w:lineRule="atLeast"/>
        <w:ind w:right="-720"/>
        <w:jc w:val="center"/>
        <w:textAlignment w:val="baseline"/>
        <w:rPr>
          <w:rStyle w:val="eop"/>
          <w:rFonts w:ascii="Arial" w:hAnsi="Arial" w:cs="Arial"/>
          <w:sz w:val="28"/>
          <w:szCs w:val="28"/>
        </w:rPr>
      </w:pPr>
      <w:r>
        <w:rPr>
          <w:rStyle w:val="normaltextrun"/>
          <w:rFonts w:ascii="Arial" w:hAnsi="Arial" w:cs="Arial"/>
        </w:rPr>
        <w:t>s</w:t>
      </w:r>
      <w:r w:rsidR="00326908" w:rsidRPr="003F1866">
        <w:rPr>
          <w:rStyle w:val="normaltextrun"/>
          <w:rFonts w:ascii="Arial" w:hAnsi="Arial" w:cs="Arial"/>
        </w:rPr>
        <w:t xml:space="preserve">kema </w:t>
      </w:r>
      <w:r w:rsidRPr="00B33000">
        <w:rPr>
          <w:rStyle w:val="normaltextrun"/>
          <w:rFonts w:ascii="Arial" w:hAnsi="Arial" w:cs="Arial"/>
        </w:rPr>
        <w:t>2</w:t>
      </w:r>
      <w:r w:rsidR="00E6619B">
        <w:rPr>
          <w:rStyle w:val="normaltextrun"/>
          <w:rFonts w:ascii="Arial" w:hAnsi="Arial" w:cs="Arial"/>
        </w:rPr>
        <w:t>4</w:t>
      </w:r>
      <w:r w:rsidR="00257A37">
        <w:rPr>
          <w:rStyle w:val="normaltextrun"/>
          <w:rFonts w:ascii="Arial" w:hAnsi="Arial" w:cs="Arial"/>
        </w:rPr>
        <w:t>9709</w:t>
      </w:r>
      <w:r w:rsidR="00326908" w:rsidRPr="003F1866">
        <w:rPr>
          <w:rStyle w:val="normaltextrun"/>
          <w:rFonts w:ascii="Arial" w:hAnsi="Arial" w:cs="Arial"/>
        </w:rPr>
        <w:t xml:space="preserve"> i </w:t>
      </w:r>
      <w:hyperlink r:id="rId13" w:tgtFrame="_blank" w:history="1">
        <w:r w:rsidR="00326908" w:rsidRPr="003F1866">
          <w:rPr>
            <w:rStyle w:val="normaltextrun"/>
            <w:rFonts w:ascii="Arial" w:hAnsi="Arial" w:cs="Arial"/>
            <w:u w:val="single"/>
          </w:rPr>
          <w:t>www.husdyrgodkendelse.dk</w:t>
        </w:r>
      </w:hyperlink>
      <w:r w:rsidR="00326908" w:rsidRPr="003F1866">
        <w:rPr>
          <w:rStyle w:val="eop"/>
          <w:rFonts w:ascii="Arial" w:hAnsi="Arial" w:cs="Arial"/>
          <w:sz w:val="28"/>
          <w:szCs w:val="28"/>
        </w:rPr>
        <w:t> </w:t>
      </w:r>
    </w:p>
    <w:p w14:paraId="1C21A8E1" w14:textId="6E243A0E" w:rsidR="00E924F5" w:rsidRPr="00E924F5" w:rsidRDefault="00457260" w:rsidP="00B33000">
      <w:pPr>
        <w:pStyle w:val="paragraph"/>
        <w:spacing w:before="0" w:beforeAutospacing="0" w:after="0" w:afterAutospacing="0" w:line="120" w:lineRule="atLeast"/>
        <w:ind w:right="-720"/>
        <w:jc w:val="center"/>
        <w:textAlignment w:val="baseline"/>
        <w:rPr>
          <w:rStyle w:val="eop"/>
          <w:rFonts w:ascii="Arial" w:hAnsi="Arial" w:cs="Arial"/>
          <w:sz w:val="16"/>
          <w:szCs w:val="16"/>
        </w:rPr>
      </w:pPr>
      <w:r>
        <w:rPr>
          <w:noProof/>
        </w:rPr>
        <w:drawing>
          <wp:inline distT="0" distB="0" distL="0" distR="0" wp14:anchorId="7ED40C90" wp14:editId="22768E14">
            <wp:extent cx="5787915" cy="3294380"/>
            <wp:effectExtent l="0" t="0" r="3810" b="1270"/>
            <wp:docPr id="566826958" name="Billede 1" descr="Et billede, der indeholder Luftfotografering, luft, Fugleperspektiv, bygn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26958" name="Billede 1" descr="Et billede, der indeholder Luftfotografering, luft, Fugleperspektiv, bygning&#10;&#10;Indhold genereret af kunstig intelligens kan være forkert."/>
                    <pic:cNvPicPr/>
                  </pic:nvPicPr>
                  <pic:blipFill rotWithShape="1">
                    <a:blip r:embed="rId14"/>
                    <a:srcRect l="5411" b="6791"/>
                    <a:stretch/>
                  </pic:blipFill>
                  <pic:spPr bwMode="auto">
                    <a:xfrm>
                      <a:off x="0" y="0"/>
                      <a:ext cx="5788992" cy="3294993"/>
                    </a:xfrm>
                    <a:prstGeom prst="rect">
                      <a:avLst/>
                    </a:prstGeom>
                    <a:ln>
                      <a:noFill/>
                    </a:ln>
                    <a:extLst>
                      <a:ext uri="{53640926-AAD7-44D8-BBD7-CCE9431645EC}">
                        <a14:shadowObscured xmlns:a14="http://schemas.microsoft.com/office/drawing/2010/main"/>
                      </a:ext>
                    </a:extLst>
                  </pic:spPr>
                </pic:pic>
              </a:graphicData>
            </a:graphic>
          </wp:inline>
        </w:drawing>
      </w:r>
    </w:p>
    <w:p w14:paraId="38251A3C" w14:textId="51233224" w:rsidR="00326908" w:rsidRPr="00E924F5" w:rsidRDefault="00326908" w:rsidP="003432F0">
      <w:pPr>
        <w:pStyle w:val="paragraph"/>
        <w:spacing w:before="0" w:beforeAutospacing="0" w:after="0" w:afterAutospacing="0" w:line="120" w:lineRule="atLeast"/>
        <w:ind w:right="-720"/>
        <w:jc w:val="center"/>
        <w:textAlignment w:val="baseline"/>
        <w:rPr>
          <w:sz w:val="16"/>
          <w:szCs w:val="16"/>
        </w:rPr>
      </w:pPr>
    </w:p>
    <w:p w14:paraId="47F21886" w14:textId="4E5E2402" w:rsidR="00326908" w:rsidRDefault="00B33000" w:rsidP="00B07D3A">
      <w:pPr>
        <w:jc w:val="center"/>
      </w:pPr>
      <w:r>
        <w:rPr>
          <w:noProof/>
          <w:sz w:val="20"/>
        </w:rPr>
        <w:drawing>
          <wp:inline distT="0" distB="0" distL="0" distR="0" wp14:anchorId="67DC7394" wp14:editId="0F4AD281">
            <wp:extent cx="5000625" cy="904875"/>
            <wp:effectExtent l="0" t="0" r="9525" b="9525"/>
            <wp:docPr id="3" name="Billede 3" descr="C:\Users\upa\AppData\Local\Microsoft\Windows\INetCache\Content.MSO\2CD5C4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pa\AppData\Local\Microsoft\Windows\INetCache\Content.MSO\2CD5C4C2.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904875"/>
                    </a:xfrm>
                    <a:prstGeom prst="rect">
                      <a:avLst/>
                    </a:prstGeom>
                    <a:noFill/>
                    <a:ln>
                      <a:noFill/>
                    </a:ln>
                  </pic:spPr>
                </pic:pic>
              </a:graphicData>
            </a:graphic>
          </wp:inline>
        </w:drawing>
      </w:r>
      <w:r w:rsidR="0084290F">
        <w:br w:type="page"/>
      </w:r>
    </w:p>
    <w:p w14:paraId="5B035E67" w14:textId="77777777" w:rsidR="000753AA" w:rsidRPr="007A4318" w:rsidRDefault="000753AA" w:rsidP="000753AA">
      <w:pPr>
        <w:pStyle w:val="Blommeoverskrift1"/>
        <w:numPr>
          <w:ilvl w:val="0"/>
          <w:numId w:val="0"/>
        </w:numPr>
        <w:rPr>
          <w:lang w:val="en-US"/>
        </w:rPr>
      </w:pPr>
      <w:bookmarkStart w:id="0" w:name="_Toc527701562"/>
      <w:bookmarkStart w:id="1" w:name="_Toc528821806"/>
      <w:bookmarkStart w:id="2" w:name="_Toc528821841"/>
      <w:bookmarkStart w:id="3" w:name="_Toc528821916"/>
      <w:bookmarkStart w:id="4" w:name="_Toc528821974"/>
      <w:bookmarkStart w:id="5" w:name="_Toc528822040"/>
      <w:bookmarkStart w:id="6" w:name="_Toc195525128"/>
      <w:r w:rsidRPr="005265A9">
        <w:rPr>
          <w:lang w:val="en-US"/>
        </w:rPr>
        <w:lastRenderedPageBreak/>
        <w:t>Datablad</w:t>
      </w:r>
      <w:r>
        <w:rPr>
          <w:lang w:val="en-US"/>
        </w:rPr>
        <w:t xml:space="preserve"> (A1, A2, A3, A4, A5</w:t>
      </w:r>
      <w:r w:rsidRPr="007A4318">
        <w:rPr>
          <w:lang w:val="en-US"/>
        </w:rPr>
        <w:t>)</w:t>
      </w:r>
      <w:bookmarkEnd w:id="0"/>
      <w:bookmarkEnd w:id="1"/>
      <w:bookmarkEnd w:id="2"/>
      <w:bookmarkEnd w:id="3"/>
      <w:bookmarkEnd w:id="4"/>
      <w:bookmarkEnd w:id="5"/>
      <w:bookmarkEnd w:id="6"/>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0753AA" w:rsidRPr="009C1A19" w14:paraId="31532EBD" w14:textId="77777777" w:rsidTr="001F310F">
        <w:trPr>
          <w:trHeight w:val="1005"/>
        </w:trPr>
        <w:tc>
          <w:tcPr>
            <w:tcW w:w="3118" w:type="dxa"/>
            <w:shd w:val="clear" w:color="auto" w:fill="F2F2F2" w:themeFill="background1" w:themeFillShade="F2"/>
          </w:tcPr>
          <w:p w14:paraId="2B498596" w14:textId="77777777" w:rsidR="000753AA" w:rsidRPr="00A947A5" w:rsidRDefault="000753AA" w:rsidP="001F310F">
            <w:pPr>
              <w:rPr>
                <w:lang w:val="en-US"/>
              </w:rPr>
            </w:pPr>
          </w:p>
          <w:p w14:paraId="6E351DC0" w14:textId="77777777" w:rsidR="000753AA" w:rsidRDefault="000753AA" w:rsidP="001F310F">
            <w:r>
              <w:t>Ejer af husdyrbruget</w:t>
            </w:r>
          </w:p>
          <w:p w14:paraId="0C3A69AB" w14:textId="77777777" w:rsidR="001E1D5B" w:rsidRDefault="001E1D5B" w:rsidP="001F310F"/>
          <w:p w14:paraId="36AF8F2E" w14:textId="77777777" w:rsidR="001E1D5B" w:rsidRDefault="001E1D5B" w:rsidP="001F310F"/>
          <w:p w14:paraId="1C202914" w14:textId="77777777" w:rsidR="001E1D5B" w:rsidRDefault="001E1D5B" w:rsidP="001F310F"/>
          <w:p w14:paraId="3B8F2048" w14:textId="77777777" w:rsidR="001E1D5B" w:rsidRDefault="001E1D5B" w:rsidP="001F310F"/>
          <w:p w14:paraId="3E96A21C" w14:textId="773807C6" w:rsidR="001E1D5B" w:rsidRPr="007A4318" w:rsidRDefault="001E1D5B" w:rsidP="001F310F">
            <w:r>
              <w:t>Kontaktperson</w:t>
            </w:r>
          </w:p>
        </w:tc>
        <w:tc>
          <w:tcPr>
            <w:tcW w:w="5353" w:type="dxa"/>
          </w:tcPr>
          <w:p w14:paraId="33D5E51D" w14:textId="77777777" w:rsidR="000753AA" w:rsidRPr="006A641B" w:rsidRDefault="000753AA" w:rsidP="001F310F"/>
          <w:p w14:paraId="2FC35451" w14:textId="6A6980E6" w:rsidR="000753AA" w:rsidRPr="006A641B" w:rsidRDefault="009F7B60" w:rsidP="001F310F">
            <w:r>
              <w:t>Skovdal Svineproduktion A</w:t>
            </w:r>
            <w:r w:rsidR="003271B9">
              <w:t>pS</w:t>
            </w:r>
          </w:p>
          <w:p w14:paraId="1CE696C2" w14:textId="77777777" w:rsidR="001E1D5B" w:rsidRPr="006A641B" w:rsidRDefault="001E1D5B" w:rsidP="001F310F">
            <w:r w:rsidRPr="006A641B">
              <w:t>Nykøbingvej 78</w:t>
            </w:r>
          </w:p>
          <w:p w14:paraId="05F24F3B" w14:textId="4FA17CD9" w:rsidR="000753AA" w:rsidRPr="006A641B" w:rsidRDefault="001E1D5B" w:rsidP="001F310F">
            <w:r w:rsidRPr="006A641B">
              <w:t>4850 Stubbekøbing</w:t>
            </w:r>
          </w:p>
          <w:p w14:paraId="3BD633B8" w14:textId="013F5F49" w:rsidR="000753AA" w:rsidRPr="006A641B" w:rsidRDefault="000753AA" w:rsidP="001F310F"/>
          <w:p w14:paraId="238AF6E8" w14:textId="77372DD0" w:rsidR="000753AA" w:rsidRPr="006A641B" w:rsidRDefault="00B07D3A" w:rsidP="001F310F">
            <w:r w:rsidRPr="006A641B">
              <w:t xml:space="preserve"> </w:t>
            </w:r>
            <w:r w:rsidR="00473429" w:rsidRPr="006A641B">
              <w:t xml:space="preserve"> </w:t>
            </w:r>
          </w:p>
          <w:p w14:paraId="252EECB0" w14:textId="274A3578" w:rsidR="000753AA" w:rsidRPr="006A641B" w:rsidRDefault="001E1D5B" w:rsidP="001F310F">
            <w:pPr>
              <w:rPr>
                <w:b/>
                <w:bCs/>
                <w:i/>
                <w:iCs/>
              </w:rPr>
            </w:pPr>
            <w:r w:rsidRPr="006A641B">
              <w:t>Jørgen Kjørup</w:t>
            </w:r>
          </w:p>
          <w:p w14:paraId="24E87F68" w14:textId="77777777" w:rsidR="000753AA" w:rsidRPr="006A641B" w:rsidRDefault="005852D7" w:rsidP="001F310F">
            <w:r w:rsidRPr="006A641B">
              <w:t>Mobil: 60353450</w:t>
            </w:r>
          </w:p>
          <w:p w14:paraId="143ADD94" w14:textId="1AB9831A" w:rsidR="005852D7" w:rsidRPr="006A641B" w:rsidRDefault="005852D7" w:rsidP="001F310F">
            <w:r w:rsidRPr="006A641B">
              <w:t xml:space="preserve">E-mail: </w:t>
            </w:r>
            <w:hyperlink r:id="rId16" w:history="1">
              <w:r w:rsidR="007F5603" w:rsidRPr="006A641B">
                <w:rPr>
                  <w:rStyle w:val="Hyperlink"/>
                </w:rPr>
                <w:t>jk@skovdal-agro.dk</w:t>
              </w:r>
            </w:hyperlink>
            <w:r w:rsidR="007F5603" w:rsidRPr="006A641B">
              <w:t xml:space="preserve"> </w:t>
            </w:r>
          </w:p>
        </w:tc>
      </w:tr>
      <w:tr w:rsidR="000753AA" w:rsidRPr="007A4318" w14:paraId="1FAB3775" w14:textId="77777777" w:rsidTr="001F310F">
        <w:trPr>
          <w:trHeight w:val="737"/>
        </w:trPr>
        <w:tc>
          <w:tcPr>
            <w:tcW w:w="3118" w:type="dxa"/>
            <w:shd w:val="clear" w:color="auto" w:fill="F2F2F2" w:themeFill="background1" w:themeFillShade="F2"/>
          </w:tcPr>
          <w:p w14:paraId="3F7A87A9" w14:textId="77777777" w:rsidR="001E1D5B" w:rsidRDefault="001E1D5B" w:rsidP="001F310F"/>
          <w:p w14:paraId="25ACC810" w14:textId="77777777" w:rsidR="001E1D5B" w:rsidRDefault="001E1D5B" w:rsidP="001F310F"/>
          <w:p w14:paraId="5F34D66F" w14:textId="5AB3255A" w:rsidR="000753AA" w:rsidRPr="007A4318" w:rsidRDefault="000753AA" w:rsidP="001F310F">
            <w:r w:rsidRPr="007A4318">
              <w:t>Husdyrbrugets adresse</w:t>
            </w:r>
          </w:p>
        </w:tc>
        <w:tc>
          <w:tcPr>
            <w:tcW w:w="5353" w:type="dxa"/>
          </w:tcPr>
          <w:p w14:paraId="09F141AE" w14:textId="77777777" w:rsidR="001E1D5B" w:rsidRPr="006A641B" w:rsidRDefault="001E1D5B" w:rsidP="00473429"/>
          <w:p w14:paraId="22B13821" w14:textId="77777777" w:rsidR="001E1D5B" w:rsidRPr="006A641B" w:rsidRDefault="001E1D5B" w:rsidP="00473429"/>
          <w:p w14:paraId="3728AC08" w14:textId="268184F4" w:rsidR="00473429" w:rsidRPr="006A641B" w:rsidRDefault="009F7B60" w:rsidP="00473429">
            <w:r>
              <w:t>Tår</w:t>
            </w:r>
            <w:r w:rsidR="000D32A5">
              <w:t>upvej 6A</w:t>
            </w:r>
          </w:p>
          <w:p w14:paraId="2E5C8C0B" w14:textId="52F12847" w:rsidR="00473429" w:rsidRPr="006A641B" w:rsidRDefault="00834AC2" w:rsidP="00473429">
            <w:r w:rsidRPr="006A641B">
              <w:t>48</w:t>
            </w:r>
            <w:r w:rsidR="000D32A5">
              <w:t>40 Nørre Alslev</w:t>
            </w:r>
          </w:p>
          <w:p w14:paraId="44CA4AFA" w14:textId="6C0C83C9" w:rsidR="000753AA" w:rsidRPr="006A641B" w:rsidRDefault="000753AA" w:rsidP="001F310F">
            <w:pPr>
              <w:rPr>
                <w:lang w:val="en-US"/>
              </w:rPr>
            </w:pPr>
          </w:p>
        </w:tc>
      </w:tr>
      <w:tr w:rsidR="000753AA" w:rsidRPr="007A4318" w14:paraId="597CB179" w14:textId="77777777" w:rsidTr="001F310F">
        <w:trPr>
          <w:trHeight w:val="737"/>
        </w:trPr>
        <w:tc>
          <w:tcPr>
            <w:tcW w:w="3118" w:type="dxa"/>
            <w:shd w:val="clear" w:color="auto" w:fill="F2F2F2" w:themeFill="background1" w:themeFillShade="F2"/>
          </w:tcPr>
          <w:p w14:paraId="067B46CB" w14:textId="77777777" w:rsidR="000753AA" w:rsidRDefault="000753AA" w:rsidP="001F310F"/>
          <w:p w14:paraId="42579191" w14:textId="77777777" w:rsidR="000753AA" w:rsidRPr="007A4318" w:rsidRDefault="000753AA" w:rsidP="001F310F">
            <w:r w:rsidRPr="007A4318">
              <w:t>CVR-nummer</w:t>
            </w:r>
          </w:p>
        </w:tc>
        <w:tc>
          <w:tcPr>
            <w:tcW w:w="5353" w:type="dxa"/>
          </w:tcPr>
          <w:p w14:paraId="34784DE1" w14:textId="77777777" w:rsidR="000753AA" w:rsidRDefault="000753AA" w:rsidP="001F310F"/>
          <w:p w14:paraId="0650814A" w14:textId="77BB30CE" w:rsidR="000753AA" w:rsidRPr="00A12FBC" w:rsidRDefault="00C965E7" w:rsidP="001F310F">
            <w:r w:rsidRPr="00C965E7">
              <w:t>19463370</w:t>
            </w:r>
          </w:p>
        </w:tc>
      </w:tr>
      <w:tr w:rsidR="000753AA" w:rsidRPr="007A4318" w14:paraId="0B229D7F" w14:textId="77777777" w:rsidTr="001F310F">
        <w:trPr>
          <w:trHeight w:val="737"/>
        </w:trPr>
        <w:tc>
          <w:tcPr>
            <w:tcW w:w="3118" w:type="dxa"/>
            <w:shd w:val="clear" w:color="auto" w:fill="F2F2F2" w:themeFill="background1" w:themeFillShade="F2"/>
          </w:tcPr>
          <w:p w14:paraId="1FB154A3" w14:textId="77777777" w:rsidR="000753AA" w:rsidRDefault="000753AA" w:rsidP="001F310F"/>
          <w:p w14:paraId="7108B758" w14:textId="77777777" w:rsidR="000753AA" w:rsidRPr="007A4318" w:rsidRDefault="000753AA" w:rsidP="001F310F">
            <w:r w:rsidRPr="007A4318">
              <w:t>CHR-nummer</w:t>
            </w:r>
          </w:p>
        </w:tc>
        <w:tc>
          <w:tcPr>
            <w:tcW w:w="5353" w:type="dxa"/>
          </w:tcPr>
          <w:p w14:paraId="766EABC4" w14:textId="77777777" w:rsidR="000753AA" w:rsidRDefault="000753AA" w:rsidP="001F310F"/>
          <w:p w14:paraId="0EC087B3" w14:textId="78590292" w:rsidR="000753AA" w:rsidRPr="00A12FBC" w:rsidRDefault="00035DDD" w:rsidP="001F310F">
            <w:r w:rsidRPr="00035DDD">
              <w:t>131243</w:t>
            </w:r>
          </w:p>
        </w:tc>
      </w:tr>
      <w:tr w:rsidR="000753AA" w:rsidRPr="007A4318" w14:paraId="75CF3675" w14:textId="77777777" w:rsidTr="001F310F">
        <w:trPr>
          <w:trHeight w:val="737"/>
        </w:trPr>
        <w:tc>
          <w:tcPr>
            <w:tcW w:w="3118" w:type="dxa"/>
            <w:shd w:val="clear" w:color="auto" w:fill="F2F2F2" w:themeFill="background1" w:themeFillShade="F2"/>
          </w:tcPr>
          <w:p w14:paraId="4A00BED8" w14:textId="77777777" w:rsidR="000753AA" w:rsidRDefault="000753AA" w:rsidP="001F310F"/>
          <w:p w14:paraId="19A636AB" w14:textId="77777777" w:rsidR="000753AA" w:rsidRPr="007A4318" w:rsidRDefault="000753AA" w:rsidP="001F310F">
            <w:r w:rsidRPr="007A4318">
              <w:t>Kommune</w:t>
            </w:r>
          </w:p>
        </w:tc>
        <w:tc>
          <w:tcPr>
            <w:tcW w:w="5353" w:type="dxa"/>
          </w:tcPr>
          <w:p w14:paraId="188BFB91" w14:textId="77777777" w:rsidR="000753AA" w:rsidRDefault="000753AA" w:rsidP="001F310F"/>
          <w:p w14:paraId="4D3E9B0E" w14:textId="448237A4" w:rsidR="000753AA" w:rsidRPr="00A12FBC" w:rsidRDefault="00E335A1" w:rsidP="001F310F">
            <w:r>
              <w:t>Guldborgsund</w:t>
            </w:r>
            <w:r w:rsidR="000753AA" w:rsidRPr="00A12FBC">
              <w:t xml:space="preserve"> Kommune</w:t>
            </w:r>
          </w:p>
        </w:tc>
      </w:tr>
      <w:tr w:rsidR="000753AA" w:rsidRPr="007A4318" w14:paraId="5CEA5CEE" w14:textId="77777777" w:rsidTr="001F310F">
        <w:trPr>
          <w:trHeight w:val="737"/>
        </w:trPr>
        <w:tc>
          <w:tcPr>
            <w:tcW w:w="3118" w:type="dxa"/>
            <w:shd w:val="clear" w:color="auto" w:fill="F2F2F2" w:themeFill="background1" w:themeFillShade="F2"/>
          </w:tcPr>
          <w:p w14:paraId="2969268F" w14:textId="77777777" w:rsidR="000753AA" w:rsidRDefault="000753AA" w:rsidP="001F310F"/>
          <w:p w14:paraId="41F8FFC2" w14:textId="54050421" w:rsidR="000753AA" w:rsidRPr="007A4318" w:rsidRDefault="003161B0" w:rsidP="001F310F">
            <w:r>
              <w:t>BFE-nr.</w:t>
            </w:r>
          </w:p>
        </w:tc>
        <w:tc>
          <w:tcPr>
            <w:tcW w:w="5353" w:type="dxa"/>
          </w:tcPr>
          <w:p w14:paraId="08789E15" w14:textId="77777777" w:rsidR="000753AA" w:rsidRDefault="000753AA" w:rsidP="001F310F"/>
          <w:p w14:paraId="16552EA0" w14:textId="1EAF37B4" w:rsidR="000753AA" w:rsidRPr="00A12FBC" w:rsidRDefault="002D7A1E" w:rsidP="001F310F">
            <w:r w:rsidRPr="002D7A1E">
              <w:t>7855965</w:t>
            </w:r>
          </w:p>
        </w:tc>
      </w:tr>
      <w:tr w:rsidR="000753AA" w:rsidRPr="007A4318" w14:paraId="249E000E" w14:textId="77777777" w:rsidTr="001F310F">
        <w:trPr>
          <w:trHeight w:val="737"/>
        </w:trPr>
        <w:tc>
          <w:tcPr>
            <w:tcW w:w="3118" w:type="dxa"/>
            <w:shd w:val="clear" w:color="auto" w:fill="F2F2F2" w:themeFill="background1" w:themeFillShade="F2"/>
          </w:tcPr>
          <w:p w14:paraId="25FC0821" w14:textId="77777777" w:rsidR="000753AA" w:rsidRDefault="000753AA" w:rsidP="001F310F"/>
          <w:p w14:paraId="50D0A285" w14:textId="77777777" w:rsidR="000753AA" w:rsidRPr="007A4318" w:rsidRDefault="000753AA" w:rsidP="001F310F">
            <w:r w:rsidRPr="007A4318">
              <w:t>Matrikel-nr.</w:t>
            </w:r>
          </w:p>
        </w:tc>
        <w:tc>
          <w:tcPr>
            <w:tcW w:w="5353" w:type="dxa"/>
          </w:tcPr>
          <w:p w14:paraId="6EF79B8F" w14:textId="77777777" w:rsidR="000753AA" w:rsidRDefault="000753AA" w:rsidP="001F310F"/>
          <w:p w14:paraId="2C17B596" w14:textId="593FF9CB" w:rsidR="000753AA" w:rsidRPr="008D286D" w:rsidRDefault="001F310F" w:rsidP="001F310F">
            <w:r w:rsidRPr="001F310F">
              <w:t xml:space="preserve">Matrikel: </w:t>
            </w:r>
            <w:r w:rsidR="008C0B6F">
              <w:t>17a</w:t>
            </w:r>
            <w:r w:rsidR="00834AC2" w:rsidRPr="00834AC2">
              <w:t xml:space="preserve"> - </w:t>
            </w:r>
            <w:r w:rsidR="00887BDE" w:rsidRPr="00887BDE">
              <w:t>Gundslev By, Gundslev</w:t>
            </w:r>
            <w:r w:rsidR="00887BDE">
              <w:t xml:space="preserve"> m.fl.</w:t>
            </w:r>
          </w:p>
        </w:tc>
      </w:tr>
      <w:tr w:rsidR="000753AA" w:rsidRPr="007A4318" w14:paraId="04C2455B" w14:textId="77777777" w:rsidTr="001F310F">
        <w:trPr>
          <w:trHeight w:val="737"/>
        </w:trPr>
        <w:tc>
          <w:tcPr>
            <w:tcW w:w="3118" w:type="dxa"/>
            <w:shd w:val="clear" w:color="auto" w:fill="F2F2F2" w:themeFill="background1" w:themeFillShade="F2"/>
          </w:tcPr>
          <w:p w14:paraId="5C74D447" w14:textId="77777777" w:rsidR="000753AA" w:rsidRDefault="000753AA" w:rsidP="001F310F"/>
          <w:p w14:paraId="090094AB" w14:textId="77777777" w:rsidR="000753AA" w:rsidRPr="007A4318" w:rsidRDefault="000753AA" w:rsidP="001F310F">
            <w:r w:rsidRPr="007A4318">
              <w:t>Andre husdyrbrug drevet af ansøger</w:t>
            </w:r>
          </w:p>
          <w:p w14:paraId="765414AC" w14:textId="77777777" w:rsidR="000753AA" w:rsidRPr="007A4318" w:rsidRDefault="000753AA" w:rsidP="001F310F"/>
          <w:p w14:paraId="12A9FF4D" w14:textId="77777777" w:rsidR="000753AA" w:rsidRPr="007A4318" w:rsidRDefault="000753AA" w:rsidP="001F310F"/>
          <w:p w14:paraId="1EB3E758" w14:textId="77777777" w:rsidR="000753AA" w:rsidRPr="007A4318" w:rsidRDefault="000753AA" w:rsidP="001F310F">
            <w:r w:rsidRPr="007A4318">
              <w:t>Biaktiviteter</w:t>
            </w:r>
          </w:p>
          <w:p w14:paraId="76BEE18C" w14:textId="77777777" w:rsidR="000753AA" w:rsidRPr="007A4318" w:rsidRDefault="000753AA" w:rsidP="001F310F"/>
        </w:tc>
        <w:tc>
          <w:tcPr>
            <w:tcW w:w="5353" w:type="dxa"/>
          </w:tcPr>
          <w:p w14:paraId="13DFBC1C" w14:textId="77777777" w:rsidR="000753AA" w:rsidRDefault="000753AA" w:rsidP="001F310F"/>
          <w:p w14:paraId="09404894" w14:textId="490FC215" w:rsidR="000753AA" w:rsidRDefault="00E924F5" w:rsidP="001F310F">
            <w:r>
              <w:t>Se pkt. 2.3</w:t>
            </w:r>
          </w:p>
          <w:p w14:paraId="16E7A8C1" w14:textId="77777777" w:rsidR="000753AA" w:rsidRDefault="000753AA" w:rsidP="001F310F"/>
          <w:p w14:paraId="1185E3C4" w14:textId="77777777" w:rsidR="00B07D3A" w:rsidRDefault="00B07D3A" w:rsidP="001F310F"/>
          <w:p w14:paraId="5041C1E4" w14:textId="77777777" w:rsidR="000753AA" w:rsidRDefault="000753AA" w:rsidP="001F310F"/>
          <w:p w14:paraId="05B82724" w14:textId="77777777" w:rsidR="000753AA" w:rsidRPr="00A12FBC" w:rsidRDefault="000753AA" w:rsidP="001F310F">
            <w:r w:rsidRPr="008F363C">
              <w:t>Ingen biaktiviteter</w:t>
            </w:r>
          </w:p>
        </w:tc>
      </w:tr>
      <w:tr w:rsidR="000753AA" w:rsidRPr="007A4318" w14:paraId="47D97D1E" w14:textId="77777777" w:rsidTr="001F310F">
        <w:trPr>
          <w:trHeight w:val="737"/>
        </w:trPr>
        <w:tc>
          <w:tcPr>
            <w:tcW w:w="3118" w:type="dxa"/>
            <w:shd w:val="clear" w:color="auto" w:fill="F2F2F2" w:themeFill="background1" w:themeFillShade="F2"/>
          </w:tcPr>
          <w:p w14:paraId="2BEB6D28" w14:textId="77777777" w:rsidR="000753AA" w:rsidRDefault="000753AA" w:rsidP="001F310F"/>
          <w:p w14:paraId="01C75ABF" w14:textId="77777777" w:rsidR="000753AA" w:rsidRPr="007A4318" w:rsidRDefault="000753AA" w:rsidP="001F310F">
            <w:r w:rsidRPr="007A4318">
              <w:t>Ansøgningsskema</w:t>
            </w:r>
          </w:p>
        </w:tc>
        <w:tc>
          <w:tcPr>
            <w:tcW w:w="5353" w:type="dxa"/>
          </w:tcPr>
          <w:p w14:paraId="57F1023D" w14:textId="77777777" w:rsidR="000753AA" w:rsidRPr="00A12FBC" w:rsidRDefault="000753AA" w:rsidP="001F310F"/>
          <w:p w14:paraId="30EB2439" w14:textId="73F0AC6A" w:rsidR="000753AA" w:rsidRPr="00A12FBC" w:rsidRDefault="00834AC2" w:rsidP="001F310F">
            <w:r w:rsidRPr="00834AC2">
              <w:t>2</w:t>
            </w:r>
            <w:r w:rsidR="003B1657">
              <w:t>49709</w:t>
            </w:r>
          </w:p>
        </w:tc>
      </w:tr>
      <w:tr w:rsidR="000753AA" w:rsidRPr="007A4318" w14:paraId="27716A4B" w14:textId="77777777" w:rsidTr="001F310F">
        <w:trPr>
          <w:trHeight w:val="340"/>
        </w:trPr>
        <w:tc>
          <w:tcPr>
            <w:tcW w:w="3118" w:type="dxa"/>
            <w:shd w:val="clear" w:color="auto" w:fill="F2F2F2" w:themeFill="background1" w:themeFillShade="F2"/>
          </w:tcPr>
          <w:p w14:paraId="7DA1BCA4" w14:textId="77777777" w:rsidR="000753AA" w:rsidRDefault="000753AA" w:rsidP="001F310F"/>
          <w:p w14:paraId="40CECA20" w14:textId="4F810F8D" w:rsidR="000753AA" w:rsidRPr="007A4318" w:rsidRDefault="003161B0" w:rsidP="001F310F">
            <w:r>
              <w:t>Rådgiver</w:t>
            </w:r>
          </w:p>
        </w:tc>
        <w:tc>
          <w:tcPr>
            <w:tcW w:w="5353" w:type="dxa"/>
          </w:tcPr>
          <w:p w14:paraId="582D12DA" w14:textId="77777777" w:rsidR="000753AA" w:rsidRPr="00A12FBC" w:rsidRDefault="000753AA" w:rsidP="001F310F"/>
          <w:p w14:paraId="54391E3E" w14:textId="77777777" w:rsidR="000753AA" w:rsidRPr="00CC529E" w:rsidRDefault="000753AA" w:rsidP="001F310F">
            <w:r w:rsidRPr="00CC529E">
              <w:t>Ulla Refshammer Pallesen</w:t>
            </w:r>
          </w:p>
          <w:p w14:paraId="2E4A23B1" w14:textId="6C2FC9F9" w:rsidR="000753AA" w:rsidRPr="00CC529E" w:rsidRDefault="003161B0" w:rsidP="001F310F">
            <w:r>
              <w:t>Spiras</w:t>
            </w:r>
            <w:r w:rsidR="000753AA" w:rsidRPr="00CC529E">
              <w:t xml:space="preserve">, CVR-nr. </w:t>
            </w:r>
            <w:r>
              <w:t>21111511</w:t>
            </w:r>
          </w:p>
          <w:p w14:paraId="7CF827EF" w14:textId="40A8D4B5" w:rsidR="000753AA" w:rsidRPr="00CC529E" w:rsidRDefault="003161B0" w:rsidP="001F310F">
            <w:hyperlink r:id="rId17" w:history="1">
              <w:r w:rsidRPr="00F34737">
                <w:rPr>
                  <w:rStyle w:val="Hyperlink"/>
                  <w:rFonts w:eastAsiaTheme="majorEastAsia"/>
                </w:rPr>
                <w:t>upa@spiras.dk</w:t>
              </w:r>
            </w:hyperlink>
            <w:r w:rsidR="000753AA" w:rsidRPr="00CC529E">
              <w:t xml:space="preserve"> </w:t>
            </w:r>
          </w:p>
          <w:p w14:paraId="5720FC07" w14:textId="77777777" w:rsidR="000753AA" w:rsidRPr="00A12FBC" w:rsidRDefault="000753AA" w:rsidP="001F310F">
            <w:r>
              <w:t>Tlf.: 6155 8262</w:t>
            </w:r>
          </w:p>
        </w:tc>
      </w:tr>
    </w:tbl>
    <w:p w14:paraId="4507793E" w14:textId="77777777" w:rsidR="000753AA" w:rsidRPr="007A4318" w:rsidRDefault="000753AA" w:rsidP="000753AA">
      <w:pPr>
        <w:spacing w:after="160"/>
        <w:rPr>
          <w:rFonts w:eastAsiaTheme="majorEastAsia" w:cs="Arial"/>
          <w:b/>
          <w:color w:val="215352"/>
          <w:sz w:val="28"/>
          <w:szCs w:val="32"/>
          <w:highlight w:val="yellow"/>
        </w:rPr>
      </w:pPr>
      <w:r w:rsidRPr="007A4318">
        <w:rPr>
          <w:sz w:val="20"/>
          <w:highlight w:val="yellow"/>
        </w:rPr>
        <w:br w:type="page"/>
      </w:r>
    </w:p>
    <w:p w14:paraId="01A46666" w14:textId="77777777" w:rsidR="008C78F6" w:rsidRPr="007A4318" w:rsidRDefault="008C78F6" w:rsidP="005265A9">
      <w:pPr>
        <w:pStyle w:val="Blommeoverskrift1"/>
        <w:numPr>
          <w:ilvl w:val="0"/>
          <w:numId w:val="0"/>
        </w:numPr>
      </w:pPr>
      <w:bookmarkStart w:id="7" w:name="_Toc195525129"/>
      <w:r w:rsidRPr="007A4318">
        <w:lastRenderedPageBreak/>
        <w:t xml:space="preserve">Forord / </w:t>
      </w:r>
      <w:r w:rsidRPr="005265A9">
        <w:t>læsevejledning</w:t>
      </w:r>
      <w:bookmarkEnd w:id="7"/>
    </w:p>
    <w:p w14:paraId="5A50FC27" w14:textId="14A23FE6" w:rsidR="00B4603D" w:rsidRDefault="0065535B" w:rsidP="00B4603D">
      <w:pPr>
        <w:rPr>
          <w:sz w:val="20"/>
        </w:rPr>
      </w:pPr>
      <w:r w:rsidRPr="007A4318">
        <w:rPr>
          <w:sz w:val="20"/>
        </w:rPr>
        <w:t xml:space="preserve">Denne </w:t>
      </w:r>
      <w:r>
        <w:rPr>
          <w:sz w:val="20"/>
        </w:rPr>
        <w:t>ansøgning</w:t>
      </w:r>
      <w:r w:rsidRPr="007A4318">
        <w:rPr>
          <w:sz w:val="20"/>
        </w:rPr>
        <w:t xml:space="preserve"> beskriver det ansøgte projekt på</w:t>
      </w:r>
      <w:r>
        <w:rPr>
          <w:sz w:val="20"/>
        </w:rPr>
        <w:t xml:space="preserve"> </w:t>
      </w:r>
      <w:r w:rsidR="0091641C">
        <w:rPr>
          <w:sz w:val="20"/>
        </w:rPr>
        <w:t>Tårupvej 6</w:t>
      </w:r>
      <w:r w:rsidR="00834AC2">
        <w:rPr>
          <w:sz w:val="20"/>
        </w:rPr>
        <w:t>A, 48</w:t>
      </w:r>
      <w:r w:rsidR="0091641C">
        <w:rPr>
          <w:sz w:val="20"/>
        </w:rPr>
        <w:t>40 Nørre Alslev</w:t>
      </w:r>
      <w:r>
        <w:rPr>
          <w:sz w:val="20"/>
        </w:rPr>
        <w:t xml:space="preserve">. </w:t>
      </w:r>
      <w:r w:rsidR="00B4603D">
        <w:rPr>
          <w:sz w:val="20"/>
        </w:rPr>
        <w:t>A</w:t>
      </w:r>
      <w:r w:rsidR="00B4603D" w:rsidRPr="00BE7F01">
        <w:rPr>
          <w:sz w:val="20"/>
        </w:rPr>
        <w:t>nsøgning</w:t>
      </w:r>
      <w:r w:rsidR="00B4603D">
        <w:rPr>
          <w:sz w:val="20"/>
        </w:rPr>
        <w:t xml:space="preserve">en </w:t>
      </w:r>
      <w:r w:rsidR="00B4603D" w:rsidRPr="00BE7F01">
        <w:rPr>
          <w:sz w:val="20"/>
        </w:rPr>
        <w:t xml:space="preserve">indeholder </w:t>
      </w:r>
      <w:r w:rsidR="00B4603D">
        <w:rPr>
          <w:sz w:val="20"/>
        </w:rPr>
        <w:t xml:space="preserve">sammen med ansøgningsskemaet i Husdyrgodkendelse.dk </w:t>
      </w:r>
      <w:r w:rsidR="00B4603D" w:rsidRPr="00BE7F01">
        <w:rPr>
          <w:sz w:val="20"/>
        </w:rPr>
        <w:t xml:space="preserve">alle </w:t>
      </w:r>
      <w:r w:rsidR="00B4603D">
        <w:rPr>
          <w:sz w:val="20"/>
        </w:rPr>
        <w:t xml:space="preserve">de </w:t>
      </w:r>
      <w:r w:rsidR="00B4603D" w:rsidRPr="00BE7F01">
        <w:rPr>
          <w:sz w:val="20"/>
        </w:rPr>
        <w:t>oplysninger</w:t>
      </w:r>
      <w:r w:rsidR="00B4603D">
        <w:rPr>
          <w:sz w:val="20"/>
        </w:rPr>
        <w:t>,</w:t>
      </w:r>
      <w:r w:rsidR="00B4603D" w:rsidRPr="00BE7F01">
        <w:rPr>
          <w:sz w:val="20"/>
        </w:rPr>
        <w:t xml:space="preserve"> der </w:t>
      </w:r>
      <w:r w:rsidR="00B4603D">
        <w:rPr>
          <w:sz w:val="20"/>
        </w:rPr>
        <w:t xml:space="preserve">skal indsendes i forbindelse med en ansøgning om </w:t>
      </w:r>
      <w:r w:rsidR="00B4603D" w:rsidRPr="00BE7F01">
        <w:rPr>
          <w:sz w:val="20"/>
        </w:rPr>
        <w:t>§ 16</w:t>
      </w:r>
      <w:r w:rsidR="00B4603D">
        <w:rPr>
          <w:sz w:val="20"/>
        </w:rPr>
        <w:t xml:space="preserve"> </w:t>
      </w:r>
      <w:r w:rsidR="00B4603D" w:rsidRPr="00BE7F01">
        <w:rPr>
          <w:sz w:val="20"/>
        </w:rPr>
        <w:t xml:space="preserve">b tilladelse efter </w:t>
      </w:r>
      <w:r w:rsidR="003161B0">
        <w:rPr>
          <w:sz w:val="20"/>
        </w:rPr>
        <w:t>h</w:t>
      </w:r>
      <w:r w:rsidR="00B4603D">
        <w:rPr>
          <w:sz w:val="20"/>
        </w:rPr>
        <w:t>usdyrbrugloven</w:t>
      </w:r>
      <w:r w:rsidR="00B4603D">
        <w:rPr>
          <w:rStyle w:val="Fodnotehenvisning"/>
          <w:sz w:val="20"/>
        </w:rPr>
        <w:footnoteReference w:id="2"/>
      </w:r>
      <w:r w:rsidR="00B4603D">
        <w:rPr>
          <w:sz w:val="20"/>
        </w:rPr>
        <w:t xml:space="preserve"> samt </w:t>
      </w:r>
      <w:r w:rsidR="00B4603D" w:rsidRPr="00BE7F01">
        <w:rPr>
          <w:sz w:val="20"/>
        </w:rPr>
        <w:t>bekendtgørelse om godkendelse og tilladelse m.v.</w:t>
      </w:r>
      <w:r w:rsidR="00B4603D">
        <w:rPr>
          <w:rStyle w:val="Fodnotehenvisning"/>
          <w:sz w:val="20"/>
        </w:rPr>
        <w:footnoteReference w:id="3"/>
      </w:r>
      <w:r w:rsidR="00B4603D" w:rsidRPr="00BE7F01">
        <w:rPr>
          <w:sz w:val="20"/>
        </w:rPr>
        <w:t xml:space="preserve"> De angivne parenteser med bogstaver og tal i de følgende overskrifter henviser til oplysningskravet jf. bilag 1 i bekendtgørelsen.</w:t>
      </w:r>
    </w:p>
    <w:p w14:paraId="3D8DE5A1" w14:textId="512A2EC4" w:rsidR="0065535B" w:rsidRDefault="0065535B" w:rsidP="0065535B">
      <w:pPr>
        <w:rPr>
          <w:sz w:val="20"/>
        </w:rPr>
      </w:pPr>
      <w:r>
        <w:rPr>
          <w:sz w:val="20"/>
        </w:rPr>
        <w:t xml:space="preserve">Tabeller og figurer (skærmdumps fra Husdyrgodkendelse.dk) er angivet uden kildehenvisning. Øvrige figurer </w:t>
      </w:r>
      <w:r w:rsidRPr="00DD6BF3">
        <w:rPr>
          <w:sz w:val="20"/>
        </w:rPr>
        <w:t>og tabeller</w:t>
      </w:r>
      <w:r w:rsidR="00DD6BF3">
        <w:rPr>
          <w:sz w:val="20"/>
        </w:rPr>
        <w:t xml:space="preserve"> er angivet med kildehenvisning.</w:t>
      </w:r>
    </w:p>
    <w:p w14:paraId="7E31D37C" w14:textId="5E998DE7" w:rsidR="00AB36C6" w:rsidRDefault="002F250F" w:rsidP="008C78F6">
      <w:pPr>
        <w:rPr>
          <w:sz w:val="20"/>
        </w:rPr>
      </w:pPr>
      <w:r w:rsidRPr="003432F0">
        <w:rPr>
          <w:sz w:val="20"/>
        </w:rPr>
        <w:t>Det antages</w:t>
      </w:r>
      <w:r w:rsidRPr="0059484E">
        <w:rPr>
          <w:sz w:val="20"/>
        </w:rPr>
        <w:t xml:space="preserve">, at det er tilstrækkeligt at offentliggøre </w:t>
      </w:r>
      <w:r w:rsidR="00125E71" w:rsidRPr="0059484E">
        <w:rPr>
          <w:sz w:val="20"/>
        </w:rPr>
        <w:t>word</w:t>
      </w:r>
      <w:r w:rsidR="004913B7" w:rsidRPr="0059484E">
        <w:rPr>
          <w:sz w:val="20"/>
        </w:rPr>
        <w:t>-</w:t>
      </w:r>
      <w:r w:rsidR="00125E71" w:rsidRPr="0059484E">
        <w:rPr>
          <w:sz w:val="20"/>
        </w:rPr>
        <w:t>d</w:t>
      </w:r>
      <w:r w:rsidRPr="0059484E">
        <w:rPr>
          <w:sz w:val="20"/>
        </w:rPr>
        <w:t>okumen</w:t>
      </w:r>
      <w:r w:rsidR="00125E71" w:rsidRPr="0059484E">
        <w:rPr>
          <w:sz w:val="20"/>
        </w:rPr>
        <w:t>tet i forbindelse</w:t>
      </w:r>
      <w:r w:rsidR="00125E71" w:rsidRPr="00ED5ECB">
        <w:rPr>
          <w:sz w:val="20"/>
        </w:rPr>
        <w:t xml:space="preserve"> med sagsbehandlingen</w:t>
      </w:r>
      <w:r w:rsidR="004913B7">
        <w:rPr>
          <w:sz w:val="20"/>
        </w:rPr>
        <w:t>.</w:t>
      </w:r>
    </w:p>
    <w:p w14:paraId="00107002" w14:textId="71E92A87" w:rsidR="008F2B32" w:rsidRPr="0028199E" w:rsidRDefault="00413E81" w:rsidP="0028199E">
      <w:pPr>
        <w:rPr>
          <w:bCs/>
          <w:iCs/>
          <w:sz w:val="20"/>
        </w:rPr>
      </w:pPr>
      <w:r w:rsidRPr="000676C7">
        <w:rPr>
          <w:sz w:val="20"/>
        </w:rPr>
        <w:t xml:space="preserve">Ansøgningen er udarbejdet på baggrund af oplysninger fra </w:t>
      </w:r>
      <w:r w:rsidR="00834AC2" w:rsidRPr="000676C7">
        <w:rPr>
          <w:sz w:val="20"/>
        </w:rPr>
        <w:t>Jørgen Kjørup</w:t>
      </w:r>
      <w:r w:rsidRPr="000676C7">
        <w:rPr>
          <w:sz w:val="20"/>
        </w:rPr>
        <w:t xml:space="preserve">, som står </w:t>
      </w:r>
      <w:r w:rsidR="006B2F70" w:rsidRPr="000676C7">
        <w:rPr>
          <w:sz w:val="20"/>
        </w:rPr>
        <w:t xml:space="preserve">inde </w:t>
      </w:r>
      <w:r w:rsidRPr="000676C7">
        <w:rPr>
          <w:sz w:val="20"/>
        </w:rPr>
        <w:t>for, at oplysningerne om selve husdyrbruget er korrekte.</w:t>
      </w:r>
      <w:r w:rsidR="005B752F" w:rsidRPr="000676C7">
        <w:rPr>
          <w:sz w:val="20"/>
        </w:rPr>
        <w:t xml:space="preserve"> </w:t>
      </w:r>
      <w:r w:rsidR="008B4D99" w:rsidRPr="000676C7">
        <w:rPr>
          <w:sz w:val="20"/>
        </w:rPr>
        <w:t>Beregning</w:t>
      </w:r>
      <w:r w:rsidR="005B752F" w:rsidRPr="000676C7">
        <w:rPr>
          <w:sz w:val="20"/>
        </w:rPr>
        <w:t xml:space="preserve"> af </w:t>
      </w:r>
      <w:r w:rsidR="008B4D99" w:rsidRPr="000676C7">
        <w:rPr>
          <w:sz w:val="20"/>
        </w:rPr>
        <w:t xml:space="preserve">produktionsarealer er foretaget ud fra staldtegning samt oplysning fra </w:t>
      </w:r>
      <w:r w:rsidR="005B752F" w:rsidRPr="000676C7">
        <w:rPr>
          <w:sz w:val="20"/>
        </w:rPr>
        <w:t>ansøger</w:t>
      </w:r>
      <w:r w:rsidR="008B4D99" w:rsidRPr="006A641B">
        <w:rPr>
          <w:sz w:val="20"/>
        </w:rPr>
        <w:t xml:space="preserve"> om størrelsen af foderkrybber.</w:t>
      </w:r>
    </w:p>
    <w:p w14:paraId="64299E6A" w14:textId="77777777" w:rsidR="008F2B32" w:rsidRDefault="008F2B32" w:rsidP="008C78F6">
      <w:pPr>
        <w:spacing w:after="160"/>
        <w:rPr>
          <w:sz w:val="20"/>
        </w:rPr>
      </w:pPr>
    </w:p>
    <w:p w14:paraId="42A884EB" w14:textId="06BB8D55" w:rsidR="008C78F6" w:rsidRPr="007A4318" w:rsidRDefault="008C78F6" w:rsidP="008C78F6">
      <w:pPr>
        <w:spacing w:after="160"/>
        <w:rPr>
          <w:rFonts w:asciiTheme="minorHAnsi" w:hAnsiTheme="minorHAnsi"/>
          <w:b/>
          <w:bCs/>
          <w:sz w:val="20"/>
          <w:szCs w:val="20"/>
        </w:rPr>
      </w:pPr>
      <w:r w:rsidRPr="007A4318">
        <w:rPr>
          <w:sz w:val="20"/>
        </w:rPr>
        <w:br w:type="page"/>
      </w:r>
    </w:p>
    <w:p w14:paraId="50D88705" w14:textId="05CAC2E6" w:rsidR="006E7D88" w:rsidRDefault="008C78F6">
      <w:pPr>
        <w:pStyle w:val="Indholdsfortegnelse1"/>
        <w:tabs>
          <w:tab w:val="right" w:pos="9628"/>
        </w:tabs>
        <w:rPr>
          <w:rFonts w:eastAsiaTheme="minorEastAsia"/>
          <w:b w:val="0"/>
          <w:bCs w:val="0"/>
          <w:noProof/>
          <w:kern w:val="2"/>
          <w:sz w:val="24"/>
          <w:szCs w:val="24"/>
          <w:lang w:eastAsia="da-DK"/>
          <w14:ligatures w14:val="standardContextual"/>
        </w:rPr>
      </w:pPr>
      <w:r w:rsidRPr="007A4318">
        <w:rPr>
          <w:sz w:val="18"/>
        </w:rPr>
        <w:lastRenderedPageBreak/>
        <w:fldChar w:fldCharType="begin"/>
      </w:r>
      <w:r w:rsidRPr="007A4318">
        <w:rPr>
          <w:sz w:val="18"/>
        </w:rPr>
        <w:instrText xml:space="preserve"> TOC \o "1-2" \h \z \u </w:instrText>
      </w:r>
      <w:r w:rsidRPr="007A4318">
        <w:rPr>
          <w:sz w:val="18"/>
        </w:rPr>
        <w:fldChar w:fldCharType="separate"/>
      </w:r>
      <w:hyperlink w:anchor="_Toc195525128" w:history="1">
        <w:r w:rsidR="006E7D88" w:rsidRPr="00A56F62">
          <w:rPr>
            <w:rStyle w:val="Hyperlink"/>
            <w:noProof/>
            <w:lang w:val="en-US"/>
          </w:rPr>
          <w:t>Datablad (A1, A2, A3, A4, A5)</w:t>
        </w:r>
        <w:r w:rsidR="006E7D88">
          <w:rPr>
            <w:noProof/>
            <w:webHidden/>
          </w:rPr>
          <w:tab/>
        </w:r>
        <w:r w:rsidR="006E7D88">
          <w:rPr>
            <w:noProof/>
            <w:webHidden/>
          </w:rPr>
          <w:fldChar w:fldCharType="begin"/>
        </w:r>
        <w:r w:rsidR="006E7D88">
          <w:rPr>
            <w:noProof/>
            <w:webHidden/>
          </w:rPr>
          <w:instrText xml:space="preserve"> PAGEREF _Toc195525128 \h </w:instrText>
        </w:r>
        <w:r w:rsidR="006E7D88">
          <w:rPr>
            <w:noProof/>
            <w:webHidden/>
          </w:rPr>
        </w:r>
        <w:r w:rsidR="006E7D88">
          <w:rPr>
            <w:noProof/>
            <w:webHidden/>
          </w:rPr>
          <w:fldChar w:fldCharType="separate"/>
        </w:r>
        <w:r w:rsidR="006E7D88">
          <w:rPr>
            <w:noProof/>
            <w:webHidden/>
          </w:rPr>
          <w:t>2</w:t>
        </w:r>
        <w:r w:rsidR="006E7D88">
          <w:rPr>
            <w:noProof/>
            <w:webHidden/>
          </w:rPr>
          <w:fldChar w:fldCharType="end"/>
        </w:r>
      </w:hyperlink>
    </w:p>
    <w:p w14:paraId="1DC09AC4" w14:textId="10BEDF74" w:rsidR="006E7D88" w:rsidRDefault="006E7D88">
      <w:pPr>
        <w:pStyle w:val="Indholdsfortegnelse1"/>
        <w:tabs>
          <w:tab w:val="right" w:pos="9628"/>
        </w:tabs>
        <w:rPr>
          <w:rFonts w:eastAsiaTheme="minorEastAsia"/>
          <w:b w:val="0"/>
          <w:bCs w:val="0"/>
          <w:noProof/>
          <w:kern w:val="2"/>
          <w:sz w:val="24"/>
          <w:szCs w:val="24"/>
          <w:lang w:eastAsia="da-DK"/>
          <w14:ligatures w14:val="standardContextual"/>
        </w:rPr>
      </w:pPr>
      <w:hyperlink w:anchor="_Toc195525129" w:history="1">
        <w:r w:rsidRPr="00A56F62">
          <w:rPr>
            <w:rStyle w:val="Hyperlink"/>
            <w:noProof/>
          </w:rPr>
          <w:t>Forord / læsevejledning</w:t>
        </w:r>
        <w:r>
          <w:rPr>
            <w:noProof/>
            <w:webHidden/>
          </w:rPr>
          <w:tab/>
        </w:r>
        <w:r>
          <w:rPr>
            <w:noProof/>
            <w:webHidden/>
          </w:rPr>
          <w:fldChar w:fldCharType="begin"/>
        </w:r>
        <w:r>
          <w:rPr>
            <w:noProof/>
            <w:webHidden/>
          </w:rPr>
          <w:instrText xml:space="preserve"> PAGEREF _Toc195525129 \h </w:instrText>
        </w:r>
        <w:r>
          <w:rPr>
            <w:noProof/>
            <w:webHidden/>
          </w:rPr>
        </w:r>
        <w:r>
          <w:rPr>
            <w:noProof/>
            <w:webHidden/>
          </w:rPr>
          <w:fldChar w:fldCharType="separate"/>
        </w:r>
        <w:r>
          <w:rPr>
            <w:noProof/>
            <w:webHidden/>
          </w:rPr>
          <w:t>3</w:t>
        </w:r>
        <w:r>
          <w:rPr>
            <w:noProof/>
            <w:webHidden/>
          </w:rPr>
          <w:fldChar w:fldCharType="end"/>
        </w:r>
      </w:hyperlink>
    </w:p>
    <w:p w14:paraId="00FE23C7" w14:textId="0189665E" w:rsidR="006E7D88" w:rsidRDefault="006E7D88">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95525130" w:history="1">
        <w:r w:rsidRPr="00A56F62">
          <w:rPr>
            <w:rStyle w:val="Hyperlink"/>
            <w:noProof/>
          </w:rPr>
          <w:t>1.</w:t>
        </w:r>
        <w:r>
          <w:rPr>
            <w:rFonts w:eastAsiaTheme="minorEastAsia"/>
            <w:b w:val="0"/>
            <w:bCs w:val="0"/>
            <w:noProof/>
            <w:kern w:val="2"/>
            <w:sz w:val="24"/>
            <w:szCs w:val="24"/>
            <w:lang w:eastAsia="da-DK"/>
            <w14:ligatures w14:val="standardContextual"/>
          </w:rPr>
          <w:tab/>
        </w:r>
        <w:r w:rsidRPr="00A56F62">
          <w:rPr>
            <w:rStyle w:val="Hyperlink"/>
            <w:noProof/>
          </w:rPr>
          <w:t>Indledning</w:t>
        </w:r>
        <w:r>
          <w:rPr>
            <w:noProof/>
            <w:webHidden/>
          </w:rPr>
          <w:tab/>
        </w:r>
        <w:r>
          <w:rPr>
            <w:noProof/>
            <w:webHidden/>
          </w:rPr>
          <w:fldChar w:fldCharType="begin"/>
        </w:r>
        <w:r>
          <w:rPr>
            <w:noProof/>
            <w:webHidden/>
          </w:rPr>
          <w:instrText xml:space="preserve"> PAGEREF _Toc195525130 \h </w:instrText>
        </w:r>
        <w:r>
          <w:rPr>
            <w:noProof/>
            <w:webHidden/>
          </w:rPr>
        </w:r>
        <w:r>
          <w:rPr>
            <w:noProof/>
            <w:webHidden/>
          </w:rPr>
          <w:fldChar w:fldCharType="separate"/>
        </w:r>
        <w:r>
          <w:rPr>
            <w:noProof/>
            <w:webHidden/>
          </w:rPr>
          <w:t>5</w:t>
        </w:r>
        <w:r>
          <w:rPr>
            <w:noProof/>
            <w:webHidden/>
          </w:rPr>
          <w:fldChar w:fldCharType="end"/>
        </w:r>
      </w:hyperlink>
    </w:p>
    <w:p w14:paraId="30AF4337" w14:textId="37240D24" w:rsidR="006E7D88" w:rsidRDefault="006E7D88">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95525131" w:history="1">
        <w:r w:rsidRPr="00A56F62">
          <w:rPr>
            <w:rStyle w:val="Hyperlink"/>
            <w:noProof/>
          </w:rPr>
          <w:t>2.</w:t>
        </w:r>
        <w:r>
          <w:rPr>
            <w:rFonts w:eastAsiaTheme="minorEastAsia"/>
            <w:b w:val="0"/>
            <w:bCs w:val="0"/>
            <w:noProof/>
            <w:kern w:val="2"/>
            <w:sz w:val="24"/>
            <w:szCs w:val="24"/>
            <w:lang w:eastAsia="da-DK"/>
            <w14:ligatures w14:val="standardContextual"/>
          </w:rPr>
          <w:tab/>
        </w:r>
        <w:r w:rsidRPr="00A56F62">
          <w:rPr>
            <w:rStyle w:val="Hyperlink"/>
            <w:noProof/>
          </w:rPr>
          <w:t>Husdyrbruget og det ansøgte</w:t>
        </w:r>
        <w:r>
          <w:rPr>
            <w:noProof/>
            <w:webHidden/>
          </w:rPr>
          <w:tab/>
        </w:r>
        <w:r>
          <w:rPr>
            <w:noProof/>
            <w:webHidden/>
          </w:rPr>
          <w:fldChar w:fldCharType="begin"/>
        </w:r>
        <w:r>
          <w:rPr>
            <w:noProof/>
            <w:webHidden/>
          </w:rPr>
          <w:instrText xml:space="preserve"> PAGEREF _Toc195525131 \h </w:instrText>
        </w:r>
        <w:r>
          <w:rPr>
            <w:noProof/>
            <w:webHidden/>
          </w:rPr>
        </w:r>
        <w:r>
          <w:rPr>
            <w:noProof/>
            <w:webHidden/>
          </w:rPr>
          <w:fldChar w:fldCharType="separate"/>
        </w:r>
        <w:r>
          <w:rPr>
            <w:noProof/>
            <w:webHidden/>
          </w:rPr>
          <w:t>6</w:t>
        </w:r>
        <w:r>
          <w:rPr>
            <w:noProof/>
            <w:webHidden/>
          </w:rPr>
          <w:fldChar w:fldCharType="end"/>
        </w:r>
      </w:hyperlink>
    </w:p>
    <w:p w14:paraId="4EB2581E" w14:textId="1C530CC0"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2" w:history="1">
        <w:r w:rsidRPr="00A56F62">
          <w:rPr>
            <w:rStyle w:val="Hyperlink"/>
            <w:noProof/>
            <w14:scene3d>
              <w14:camera w14:prst="orthographicFront"/>
              <w14:lightRig w14:rig="threePt" w14:dir="t">
                <w14:rot w14:lat="0" w14:lon="0" w14:rev="0"/>
              </w14:lightRig>
            </w14:scene3d>
          </w:rPr>
          <w:t>2.1</w:t>
        </w:r>
        <w:r>
          <w:rPr>
            <w:rFonts w:eastAsiaTheme="minorEastAsia"/>
            <w:i w:val="0"/>
            <w:iCs w:val="0"/>
            <w:noProof/>
            <w:kern w:val="2"/>
            <w:sz w:val="24"/>
            <w:szCs w:val="24"/>
            <w:lang w:eastAsia="da-DK"/>
            <w14:ligatures w14:val="standardContextual"/>
          </w:rPr>
          <w:tab/>
        </w:r>
        <w:r w:rsidRPr="00A56F62">
          <w:rPr>
            <w:rStyle w:val="Hyperlink"/>
            <w:noProof/>
          </w:rPr>
          <w:t>Indretning og drift af anlægget (B1, B5)</w:t>
        </w:r>
        <w:r>
          <w:rPr>
            <w:noProof/>
            <w:webHidden/>
          </w:rPr>
          <w:tab/>
        </w:r>
        <w:r>
          <w:rPr>
            <w:noProof/>
            <w:webHidden/>
          </w:rPr>
          <w:fldChar w:fldCharType="begin"/>
        </w:r>
        <w:r>
          <w:rPr>
            <w:noProof/>
            <w:webHidden/>
          </w:rPr>
          <w:instrText xml:space="preserve"> PAGEREF _Toc195525132 \h </w:instrText>
        </w:r>
        <w:r>
          <w:rPr>
            <w:noProof/>
            <w:webHidden/>
          </w:rPr>
        </w:r>
        <w:r>
          <w:rPr>
            <w:noProof/>
            <w:webHidden/>
          </w:rPr>
          <w:fldChar w:fldCharType="separate"/>
        </w:r>
        <w:r>
          <w:rPr>
            <w:noProof/>
            <w:webHidden/>
          </w:rPr>
          <w:t>6</w:t>
        </w:r>
        <w:r>
          <w:rPr>
            <w:noProof/>
            <w:webHidden/>
          </w:rPr>
          <w:fldChar w:fldCharType="end"/>
        </w:r>
      </w:hyperlink>
    </w:p>
    <w:p w14:paraId="2AEB52A6" w14:textId="384EE66A"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3" w:history="1">
        <w:r w:rsidRPr="00A56F62">
          <w:rPr>
            <w:rStyle w:val="Hyperlink"/>
            <w:noProof/>
          </w:rPr>
          <w:t>2.1.1</w:t>
        </w:r>
        <w:r>
          <w:rPr>
            <w:rFonts w:eastAsiaTheme="minorEastAsia"/>
            <w:i w:val="0"/>
            <w:iCs w:val="0"/>
            <w:noProof/>
            <w:kern w:val="2"/>
            <w:sz w:val="24"/>
            <w:szCs w:val="24"/>
            <w:lang w:eastAsia="da-DK"/>
            <w14:ligatures w14:val="standardContextual"/>
          </w:rPr>
          <w:tab/>
        </w:r>
        <w:r w:rsidRPr="00A56F62">
          <w:rPr>
            <w:rStyle w:val="Hyperlink"/>
            <w:noProof/>
          </w:rPr>
          <w:t>Produktionsarealer</w:t>
        </w:r>
        <w:r>
          <w:rPr>
            <w:noProof/>
            <w:webHidden/>
          </w:rPr>
          <w:tab/>
        </w:r>
        <w:r>
          <w:rPr>
            <w:noProof/>
            <w:webHidden/>
          </w:rPr>
          <w:fldChar w:fldCharType="begin"/>
        </w:r>
        <w:r>
          <w:rPr>
            <w:noProof/>
            <w:webHidden/>
          </w:rPr>
          <w:instrText xml:space="preserve"> PAGEREF _Toc195525133 \h </w:instrText>
        </w:r>
        <w:r>
          <w:rPr>
            <w:noProof/>
            <w:webHidden/>
          </w:rPr>
        </w:r>
        <w:r>
          <w:rPr>
            <w:noProof/>
            <w:webHidden/>
          </w:rPr>
          <w:fldChar w:fldCharType="separate"/>
        </w:r>
        <w:r>
          <w:rPr>
            <w:noProof/>
            <w:webHidden/>
          </w:rPr>
          <w:t>6</w:t>
        </w:r>
        <w:r>
          <w:rPr>
            <w:noProof/>
            <w:webHidden/>
          </w:rPr>
          <w:fldChar w:fldCharType="end"/>
        </w:r>
      </w:hyperlink>
    </w:p>
    <w:p w14:paraId="20CE8113" w14:textId="1EDBF59E"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4" w:history="1">
        <w:r w:rsidRPr="00A56F62">
          <w:rPr>
            <w:rStyle w:val="Hyperlink"/>
            <w:noProof/>
          </w:rPr>
          <w:t>2.1.2</w:t>
        </w:r>
        <w:r>
          <w:rPr>
            <w:rFonts w:eastAsiaTheme="minorEastAsia"/>
            <w:i w:val="0"/>
            <w:iCs w:val="0"/>
            <w:noProof/>
            <w:kern w:val="2"/>
            <w:sz w:val="24"/>
            <w:szCs w:val="24"/>
            <w:lang w:eastAsia="da-DK"/>
            <w14:ligatures w14:val="standardContextual"/>
          </w:rPr>
          <w:tab/>
        </w:r>
        <w:r w:rsidRPr="00A56F62">
          <w:rPr>
            <w:rStyle w:val="Hyperlink"/>
            <w:noProof/>
          </w:rPr>
          <w:t>Opbevaring og håndtering af husdyrgødning</w:t>
        </w:r>
        <w:r>
          <w:rPr>
            <w:noProof/>
            <w:webHidden/>
          </w:rPr>
          <w:tab/>
        </w:r>
        <w:r>
          <w:rPr>
            <w:noProof/>
            <w:webHidden/>
          </w:rPr>
          <w:fldChar w:fldCharType="begin"/>
        </w:r>
        <w:r>
          <w:rPr>
            <w:noProof/>
            <w:webHidden/>
          </w:rPr>
          <w:instrText xml:space="preserve"> PAGEREF _Toc195525134 \h </w:instrText>
        </w:r>
        <w:r>
          <w:rPr>
            <w:noProof/>
            <w:webHidden/>
          </w:rPr>
        </w:r>
        <w:r>
          <w:rPr>
            <w:noProof/>
            <w:webHidden/>
          </w:rPr>
          <w:fldChar w:fldCharType="separate"/>
        </w:r>
        <w:r>
          <w:rPr>
            <w:noProof/>
            <w:webHidden/>
          </w:rPr>
          <w:t>7</w:t>
        </w:r>
        <w:r>
          <w:rPr>
            <w:noProof/>
            <w:webHidden/>
          </w:rPr>
          <w:fldChar w:fldCharType="end"/>
        </w:r>
      </w:hyperlink>
    </w:p>
    <w:p w14:paraId="2D3A766B" w14:textId="04546C2A"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5" w:history="1">
        <w:r w:rsidRPr="00A56F62">
          <w:rPr>
            <w:rStyle w:val="Hyperlink"/>
            <w:noProof/>
          </w:rPr>
          <w:t>2.1.3</w:t>
        </w:r>
        <w:r>
          <w:rPr>
            <w:rFonts w:eastAsiaTheme="minorEastAsia"/>
            <w:i w:val="0"/>
            <w:iCs w:val="0"/>
            <w:noProof/>
            <w:kern w:val="2"/>
            <w:sz w:val="24"/>
            <w:szCs w:val="24"/>
            <w:lang w:eastAsia="da-DK"/>
            <w14:ligatures w14:val="standardContextual"/>
          </w:rPr>
          <w:tab/>
        </w:r>
        <w:r w:rsidRPr="00A56F62">
          <w:rPr>
            <w:rStyle w:val="Hyperlink"/>
            <w:noProof/>
          </w:rPr>
          <w:t>Drift af anlægget</w:t>
        </w:r>
        <w:r>
          <w:rPr>
            <w:noProof/>
            <w:webHidden/>
          </w:rPr>
          <w:tab/>
        </w:r>
        <w:r>
          <w:rPr>
            <w:noProof/>
            <w:webHidden/>
          </w:rPr>
          <w:fldChar w:fldCharType="begin"/>
        </w:r>
        <w:r>
          <w:rPr>
            <w:noProof/>
            <w:webHidden/>
          </w:rPr>
          <w:instrText xml:space="preserve"> PAGEREF _Toc195525135 \h </w:instrText>
        </w:r>
        <w:r>
          <w:rPr>
            <w:noProof/>
            <w:webHidden/>
          </w:rPr>
        </w:r>
        <w:r>
          <w:rPr>
            <w:noProof/>
            <w:webHidden/>
          </w:rPr>
          <w:fldChar w:fldCharType="separate"/>
        </w:r>
        <w:r>
          <w:rPr>
            <w:noProof/>
            <w:webHidden/>
          </w:rPr>
          <w:t>8</w:t>
        </w:r>
        <w:r>
          <w:rPr>
            <w:noProof/>
            <w:webHidden/>
          </w:rPr>
          <w:fldChar w:fldCharType="end"/>
        </w:r>
      </w:hyperlink>
    </w:p>
    <w:p w14:paraId="36DDA969" w14:textId="015580EB"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6" w:history="1">
        <w:r w:rsidRPr="00A56F62">
          <w:rPr>
            <w:rStyle w:val="Hyperlink"/>
            <w:noProof/>
            <w14:scene3d>
              <w14:camera w14:prst="orthographicFront"/>
              <w14:lightRig w14:rig="threePt" w14:dir="t">
                <w14:rot w14:lat="0" w14:lon="0" w14:rev="0"/>
              </w14:lightRig>
            </w14:scene3d>
          </w:rPr>
          <w:t>2.2</w:t>
        </w:r>
        <w:r>
          <w:rPr>
            <w:rFonts w:eastAsiaTheme="minorEastAsia"/>
            <w:i w:val="0"/>
            <w:iCs w:val="0"/>
            <w:noProof/>
            <w:kern w:val="2"/>
            <w:sz w:val="24"/>
            <w:szCs w:val="24"/>
            <w:lang w:eastAsia="da-DK"/>
            <w14:ligatures w14:val="standardContextual"/>
          </w:rPr>
          <w:tab/>
        </w:r>
        <w:r w:rsidRPr="00A56F62">
          <w:rPr>
            <w:rStyle w:val="Hyperlink"/>
            <w:noProof/>
          </w:rPr>
          <w:t>Bygningsmæssige ændringer og anlægsarbejde (B2)</w:t>
        </w:r>
        <w:r>
          <w:rPr>
            <w:noProof/>
            <w:webHidden/>
          </w:rPr>
          <w:tab/>
        </w:r>
        <w:r>
          <w:rPr>
            <w:noProof/>
            <w:webHidden/>
          </w:rPr>
          <w:fldChar w:fldCharType="begin"/>
        </w:r>
        <w:r>
          <w:rPr>
            <w:noProof/>
            <w:webHidden/>
          </w:rPr>
          <w:instrText xml:space="preserve"> PAGEREF _Toc195525136 \h </w:instrText>
        </w:r>
        <w:r>
          <w:rPr>
            <w:noProof/>
            <w:webHidden/>
          </w:rPr>
        </w:r>
        <w:r>
          <w:rPr>
            <w:noProof/>
            <w:webHidden/>
          </w:rPr>
          <w:fldChar w:fldCharType="separate"/>
        </w:r>
        <w:r>
          <w:rPr>
            <w:noProof/>
            <w:webHidden/>
          </w:rPr>
          <w:t>8</w:t>
        </w:r>
        <w:r>
          <w:rPr>
            <w:noProof/>
            <w:webHidden/>
          </w:rPr>
          <w:fldChar w:fldCharType="end"/>
        </w:r>
      </w:hyperlink>
    </w:p>
    <w:p w14:paraId="70B8E002" w14:textId="004B38C6"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7" w:history="1">
        <w:r w:rsidRPr="00A56F62">
          <w:rPr>
            <w:rStyle w:val="Hyperlink"/>
            <w:noProof/>
            <w14:scene3d>
              <w14:camera w14:prst="orthographicFront"/>
              <w14:lightRig w14:rig="threePt" w14:dir="t">
                <w14:rot w14:lat="0" w14:lon="0" w14:rev="0"/>
              </w14:lightRig>
            </w14:scene3d>
          </w:rPr>
          <w:t>2.3</w:t>
        </w:r>
        <w:r>
          <w:rPr>
            <w:rFonts w:eastAsiaTheme="minorEastAsia"/>
            <w:i w:val="0"/>
            <w:iCs w:val="0"/>
            <w:noProof/>
            <w:kern w:val="2"/>
            <w:sz w:val="24"/>
            <w:szCs w:val="24"/>
            <w:lang w:eastAsia="da-DK"/>
            <w14:ligatures w14:val="standardContextual"/>
          </w:rPr>
          <w:tab/>
        </w:r>
        <w:r w:rsidRPr="00A56F62">
          <w:rPr>
            <w:rStyle w:val="Hyperlink"/>
            <w:noProof/>
          </w:rPr>
          <w:t>Kumulation og produktionsmæssig sammenhæng med andre husdyrbrug (A5, B3)</w:t>
        </w:r>
        <w:r>
          <w:rPr>
            <w:noProof/>
            <w:webHidden/>
          </w:rPr>
          <w:tab/>
        </w:r>
        <w:r>
          <w:rPr>
            <w:noProof/>
            <w:webHidden/>
          </w:rPr>
          <w:fldChar w:fldCharType="begin"/>
        </w:r>
        <w:r>
          <w:rPr>
            <w:noProof/>
            <w:webHidden/>
          </w:rPr>
          <w:instrText xml:space="preserve"> PAGEREF _Toc195525137 \h </w:instrText>
        </w:r>
        <w:r>
          <w:rPr>
            <w:noProof/>
            <w:webHidden/>
          </w:rPr>
        </w:r>
        <w:r>
          <w:rPr>
            <w:noProof/>
            <w:webHidden/>
          </w:rPr>
          <w:fldChar w:fldCharType="separate"/>
        </w:r>
        <w:r>
          <w:rPr>
            <w:noProof/>
            <w:webHidden/>
          </w:rPr>
          <w:t>8</w:t>
        </w:r>
        <w:r>
          <w:rPr>
            <w:noProof/>
            <w:webHidden/>
          </w:rPr>
          <w:fldChar w:fldCharType="end"/>
        </w:r>
      </w:hyperlink>
    </w:p>
    <w:p w14:paraId="7F7695C6" w14:textId="3230FFE1"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8" w:history="1">
        <w:r w:rsidRPr="00A56F62">
          <w:rPr>
            <w:rStyle w:val="Hyperlink"/>
            <w:noProof/>
            <w14:scene3d>
              <w14:camera w14:prst="orthographicFront"/>
              <w14:lightRig w14:rig="threePt" w14:dir="t">
                <w14:rot w14:lat="0" w14:lon="0" w14:rev="0"/>
              </w14:lightRig>
            </w14:scene3d>
          </w:rPr>
          <w:t>2.4</w:t>
        </w:r>
        <w:r>
          <w:rPr>
            <w:rFonts w:eastAsiaTheme="minorEastAsia"/>
            <w:i w:val="0"/>
            <w:iCs w:val="0"/>
            <w:noProof/>
            <w:kern w:val="2"/>
            <w:sz w:val="24"/>
            <w:szCs w:val="24"/>
            <w:lang w:eastAsia="da-DK"/>
            <w14:ligatures w14:val="standardContextual"/>
          </w:rPr>
          <w:tab/>
        </w:r>
        <w:r w:rsidRPr="00A56F62">
          <w:rPr>
            <w:rStyle w:val="Hyperlink"/>
            <w:noProof/>
          </w:rPr>
          <w:t>Husdyrbruget og det ansøgtes beliggenhed samt generelle afstandskrav (B4)</w:t>
        </w:r>
        <w:r>
          <w:rPr>
            <w:noProof/>
            <w:webHidden/>
          </w:rPr>
          <w:tab/>
        </w:r>
        <w:r>
          <w:rPr>
            <w:noProof/>
            <w:webHidden/>
          </w:rPr>
          <w:fldChar w:fldCharType="begin"/>
        </w:r>
        <w:r>
          <w:rPr>
            <w:noProof/>
            <w:webHidden/>
          </w:rPr>
          <w:instrText xml:space="preserve"> PAGEREF _Toc195525138 \h </w:instrText>
        </w:r>
        <w:r>
          <w:rPr>
            <w:noProof/>
            <w:webHidden/>
          </w:rPr>
        </w:r>
        <w:r>
          <w:rPr>
            <w:noProof/>
            <w:webHidden/>
          </w:rPr>
          <w:fldChar w:fldCharType="separate"/>
        </w:r>
        <w:r>
          <w:rPr>
            <w:noProof/>
            <w:webHidden/>
          </w:rPr>
          <w:t>9</w:t>
        </w:r>
        <w:r>
          <w:rPr>
            <w:noProof/>
            <w:webHidden/>
          </w:rPr>
          <w:fldChar w:fldCharType="end"/>
        </w:r>
      </w:hyperlink>
    </w:p>
    <w:p w14:paraId="035CC040" w14:textId="4E191EE0" w:rsidR="006E7D88" w:rsidRDefault="006E7D88">
      <w:pPr>
        <w:pStyle w:val="Indholdsfortegnelse2"/>
        <w:rPr>
          <w:rFonts w:eastAsiaTheme="minorEastAsia"/>
          <w:i w:val="0"/>
          <w:iCs w:val="0"/>
          <w:noProof/>
          <w:kern w:val="2"/>
          <w:sz w:val="24"/>
          <w:szCs w:val="24"/>
          <w:lang w:eastAsia="da-DK"/>
          <w14:ligatures w14:val="standardContextual"/>
        </w:rPr>
      </w:pPr>
      <w:hyperlink w:anchor="_Toc195525139" w:history="1">
        <w:r w:rsidRPr="00A56F62">
          <w:rPr>
            <w:rStyle w:val="Hyperlink"/>
            <w:noProof/>
            <w14:scene3d>
              <w14:camera w14:prst="orthographicFront"/>
              <w14:lightRig w14:rig="threePt" w14:dir="t">
                <w14:rot w14:lat="0" w14:lon="0" w14:rev="0"/>
              </w14:lightRig>
            </w14:scene3d>
          </w:rPr>
          <w:t>2.5</w:t>
        </w:r>
        <w:r>
          <w:rPr>
            <w:rFonts w:eastAsiaTheme="minorEastAsia"/>
            <w:i w:val="0"/>
            <w:iCs w:val="0"/>
            <w:noProof/>
            <w:kern w:val="2"/>
            <w:sz w:val="24"/>
            <w:szCs w:val="24"/>
            <w:lang w:eastAsia="da-DK"/>
            <w14:ligatures w14:val="standardContextual"/>
          </w:rPr>
          <w:tab/>
        </w:r>
        <w:r w:rsidRPr="00A56F62">
          <w:rPr>
            <w:rStyle w:val="Hyperlink"/>
            <w:noProof/>
          </w:rPr>
          <w:t>Ammoniakemission og -deposition samt biodiversitet (B5, B4)</w:t>
        </w:r>
        <w:r>
          <w:rPr>
            <w:noProof/>
            <w:webHidden/>
          </w:rPr>
          <w:tab/>
        </w:r>
        <w:r>
          <w:rPr>
            <w:noProof/>
            <w:webHidden/>
          </w:rPr>
          <w:fldChar w:fldCharType="begin"/>
        </w:r>
        <w:r>
          <w:rPr>
            <w:noProof/>
            <w:webHidden/>
          </w:rPr>
          <w:instrText xml:space="preserve"> PAGEREF _Toc195525139 \h </w:instrText>
        </w:r>
        <w:r>
          <w:rPr>
            <w:noProof/>
            <w:webHidden/>
          </w:rPr>
        </w:r>
        <w:r>
          <w:rPr>
            <w:noProof/>
            <w:webHidden/>
          </w:rPr>
          <w:fldChar w:fldCharType="separate"/>
        </w:r>
        <w:r>
          <w:rPr>
            <w:noProof/>
            <w:webHidden/>
          </w:rPr>
          <w:t>12</w:t>
        </w:r>
        <w:r>
          <w:rPr>
            <w:noProof/>
            <w:webHidden/>
          </w:rPr>
          <w:fldChar w:fldCharType="end"/>
        </w:r>
      </w:hyperlink>
    </w:p>
    <w:p w14:paraId="1847F958" w14:textId="27E7EC01"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0" w:history="1">
        <w:r w:rsidRPr="00A56F62">
          <w:rPr>
            <w:rStyle w:val="Hyperlink"/>
            <w:noProof/>
            <w14:scene3d>
              <w14:camera w14:prst="orthographicFront"/>
              <w14:lightRig w14:rig="threePt" w14:dir="t">
                <w14:rot w14:lat="0" w14:lon="0" w14:rev="0"/>
              </w14:lightRig>
            </w14:scene3d>
          </w:rPr>
          <w:t>2.6</w:t>
        </w:r>
        <w:r>
          <w:rPr>
            <w:rFonts w:eastAsiaTheme="minorEastAsia"/>
            <w:i w:val="0"/>
            <w:iCs w:val="0"/>
            <w:noProof/>
            <w:kern w:val="2"/>
            <w:sz w:val="24"/>
            <w:szCs w:val="24"/>
            <w:lang w:eastAsia="da-DK"/>
            <w14:ligatures w14:val="standardContextual"/>
          </w:rPr>
          <w:tab/>
        </w:r>
        <w:r w:rsidRPr="00A56F62">
          <w:rPr>
            <w:rStyle w:val="Hyperlink"/>
            <w:noProof/>
          </w:rPr>
          <w:t>Lugtemission (B6, B4)</w:t>
        </w:r>
        <w:r>
          <w:rPr>
            <w:noProof/>
            <w:webHidden/>
          </w:rPr>
          <w:tab/>
        </w:r>
        <w:r>
          <w:rPr>
            <w:noProof/>
            <w:webHidden/>
          </w:rPr>
          <w:fldChar w:fldCharType="begin"/>
        </w:r>
        <w:r>
          <w:rPr>
            <w:noProof/>
            <w:webHidden/>
          </w:rPr>
          <w:instrText xml:space="preserve"> PAGEREF _Toc195525140 \h </w:instrText>
        </w:r>
        <w:r>
          <w:rPr>
            <w:noProof/>
            <w:webHidden/>
          </w:rPr>
        </w:r>
        <w:r>
          <w:rPr>
            <w:noProof/>
            <w:webHidden/>
          </w:rPr>
          <w:fldChar w:fldCharType="separate"/>
        </w:r>
        <w:r>
          <w:rPr>
            <w:noProof/>
            <w:webHidden/>
          </w:rPr>
          <w:t>15</w:t>
        </w:r>
        <w:r>
          <w:rPr>
            <w:noProof/>
            <w:webHidden/>
          </w:rPr>
          <w:fldChar w:fldCharType="end"/>
        </w:r>
      </w:hyperlink>
    </w:p>
    <w:p w14:paraId="1C357140" w14:textId="4B290857"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1" w:history="1">
        <w:r w:rsidRPr="00A56F62">
          <w:rPr>
            <w:rStyle w:val="Hyperlink"/>
            <w:noProof/>
            <w14:scene3d>
              <w14:camera w14:prst="orthographicFront"/>
              <w14:lightRig w14:rig="threePt" w14:dir="t">
                <w14:rot w14:lat="0" w14:lon="0" w14:rev="0"/>
              </w14:lightRig>
            </w14:scene3d>
          </w:rPr>
          <w:t>2.7</w:t>
        </w:r>
        <w:r>
          <w:rPr>
            <w:rFonts w:eastAsiaTheme="minorEastAsia"/>
            <w:i w:val="0"/>
            <w:iCs w:val="0"/>
            <w:noProof/>
            <w:kern w:val="2"/>
            <w:sz w:val="24"/>
            <w:szCs w:val="24"/>
            <w:lang w:eastAsia="da-DK"/>
            <w14:ligatures w14:val="standardContextual"/>
          </w:rPr>
          <w:tab/>
        </w:r>
        <w:r w:rsidRPr="00A56F62">
          <w:rPr>
            <w:rStyle w:val="Hyperlink"/>
            <w:noProof/>
          </w:rPr>
          <w:t>Øvrige emissioner og gener (B7)</w:t>
        </w:r>
        <w:r>
          <w:rPr>
            <w:noProof/>
            <w:webHidden/>
          </w:rPr>
          <w:tab/>
        </w:r>
        <w:r>
          <w:rPr>
            <w:noProof/>
            <w:webHidden/>
          </w:rPr>
          <w:fldChar w:fldCharType="begin"/>
        </w:r>
        <w:r>
          <w:rPr>
            <w:noProof/>
            <w:webHidden/>
          </w:rPr>
          <w:instrText xml:space="preserve"> PAGEREF _Toc195525141 \h </w:instrText>
        </w:r>
        <w:r>
          <w:rPr>
            <w:noProof/>
            <w:webHidden/>
          </w:rPr>
        </w:r>
        <w:r>
          <w:rPr>
            <w:noProof/>
            <w:webHidden/>
          </w:rPr>
          <w:fldChar w:fldCharType="separate"/>
        </w:r>
        <w:r>
          <w:rPr>
            <w:noProof/>
            <w:webHidden/>
          </w:rPr>
          <w:t>17</w:t>
        </w:r>
        <w:r>
          <w:rPr>
            <w:noProof/>
            <w:webHidden/>
          </w:rPr>
          <w:fldChar w:fldCharType="end"/>
        </w:r>
      </w:hyperlink>
    </w:p>
    <w:p w14:paraId="49465447" w14:textId="42478F52"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2" w:history="1">
        <w:r w:rsidRPr="00A56F62">
          <w:rPr>
            <w:rStyle w:val="Hyperlink"/>
            <w:noProof/>
          </w:rPr>
          <w:t>2.7.1</w:t>
        </w:r>
        <w:r>
          <w:rPr>
            <w:rFonts w:eastAsiaTheme="minorEastAsia"/>
            <w:i w:val="0"/>
            <w:iCs w:val="0"/>
            <w:noProof/>
            <w:kern w:val="2"/>
            <w:sz w:val="24"/>
            <w:szCs w:val="24"/>
            <w:lang w:eastAsia="da-DK"/>
            <w14:ligatures w14:val="standardContextual"/>
          </w:rPr>
          <w:tab/>
        </w:r>
        <w:r w:rsidRPr="00A56F62">
          <w:rPr>
            <w:rStyle w:val="Hyperlink"/>
            <w:noProof/>
          </w:rPr>
          <w:t>Støj (B7)</w:t>
        </w:r>
        <w:r>
          <w:rPr>
            <w:noProof/>
            <w:webHidden/>
          </w:rPr>
          <w:tab/>
        </w:r>
        <w:r>
          <w:rPr>
            <w:noProof/>
            <w:webHidden/>
          </w:rPr>
          <w:fldChar w:fldCharType="begin"/>
        </w:r>
        <w:r>
          <w:rPr>
            <w:noProof/>
            <w:webHidden/>
          </w:rPr>
          <w:instrText xml:space="preserve"> PAGEREF _Toc195525142 \h </w:instrText>
        </w:r>
        <w:r>
          <w:rPr>
            <w:noProof/>
            <w:webHidden/>
          </w:rPr>
        </w:r>
        <w:r>
          <w:rPr>
            <w:noProof/>
            <w:webHidden/>
          </w:rPr>
          <w:fldChar w:fldCharType="separate"/>
        </w:r>
        <w:r>
          <w:rPr>
            <w:noProof/>
            <w:webHidden/>
          </w:rPr>
          <w:t>17</w:t>
        </w:r>
        <w:r>
          <w:rPr>
            <w:noProof/>
            <w:webHidden/>
          </w:rPr>
          <w:fldChar w:fldCharType="end"/>
        </w:r>
      </w:hyperlink>
    </w:p>
    <w:p w14:paraId="2A1C1231" w14:textId="4136256A"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3" w:history="1">
        <w:r w:rsidRPr="00A56F62">
          <w:rPr>
            <w:rStyle w:val="Hyperlink"/>
            <w:noProof/>
          </w:rPr>
          <w:t>2.7.2</w:t>
        </w:r>
        <w:r>
          <w:rPr>
            <w:rFonts w:eastAsiaTheme="minorEastAsia"/>
            <w:i w:val="0"/>
            <w:iCs w:val="0"/>
            <w:noProof/>
            <w:kern w:val="2"/>
            <w:sz w:val="24"/>
            <w:szCs w:val="24"/>
            <w:lang w:eastAsia="da-DK"/>
            <w14:ligatures w14:val="standardContextual"/>
          </w:rPr>
          <w:tab/>
        </w:r>
        <w:r w:rsidRPr="00A56F62">
          <w:rPr>
            <w:rStyle w:val="Hyperlink"/>
            <w:noProof/>
          </w:rPr>
          <w:t>Rystelser og vibrationer (B7)</w:t>
        </w:r>
        <w:r>
          <w:rPr>
            <w:noProof/>
            <w:webHidden/>
          </w:rPr>
          <w:tab/>
        </w:r>
        <w:r>
          <w:rPr>
            <w:noProof/>
            <w:webHidden/>
          </w:rPr>
          <w:fldChar w:fldCharType="begin"/>
        </w:r>
        <w:r>
          <w:rPr>
            <w:noProof/>
            <w:webHidden/>
          </w:rPr>
          <w:instrText xml:space="preserve"> PAGEREF _Toc195525143 \h </w:instrText>
        </w:r>
        <w:r>
          <w:rPr>
            <w:noProof/>
            <w:webHidden/>
          </w:rPr>
        </w:r>
        <w:r>
          <w:rPr>
            <w:noProof/>
            <w:webHidden/>
          </w:rPr>
          <w:fldChar w:fldCharType="separate"/>
        </w:r>
        <w:r>
          <w:rPr>
            <w:noProof/>
            <w:webHidden/>
          </w:rPr>
          <w:t>17</w:t>
        </w:r>
        <w:r>
          <w:rPr>
            <w:noProof/>
            <w:webHidden/>
          </w:rPr>
          <w:fldChar w:fldCharType="end"/>
        </w:r>
      </w:hyperlink>
    </w:p>
    <w:p w14:paraId="11F2B8F2" w14:textId="68D6698C"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4" w:history="1">
        <w:r w:rsidRPr="00A56F62">
          <w:rPr>
            <w:rStyle w:val="Hyperlink"/>
            <w:noProof/>
          </w:rPr>
          <w:t>2.7.3</w:t>
        </w:r>
        <w:r>
          <w:rPr>
            <w:rFonts w:eastAsiaTheme="minorEastAsia"/>
            <w:i w:val="0"/>
            <w:iCs w:val="0"/>
            <w:noProof/>
            <w:kern w:val="2"/>
            <w:sz w:val="24"/>
            <w:szCs w:val="24"/>
            <w:lang w:eastAsia="da-DK"/>
            <w14:ligatures w14:val="standardContextual"/>
          </w:rPr>
          <w:tab/>
        </w:r>
        <w:r w:rsidRPr="00A56F62">
          <w:rPr>
            <w:rStyle w:val="Hyperlink"/>
            <w:noProof/>
          </w:rPr>
          <w:t>Støv (B7)</w:t>
        </w:r>
        <w:r>
          <w:rPr>
            <w:noProof/>
            <w:webHidden/>
          </w:rPr>
          <w:tab/>
        </w:r>
        <w:r>
          <w:rPr>
            <w:noProof/>
            <w:webHidden/>
          </w:rPr>
          <w:fldChar w:fldCharType="begin"/>
        </w:r>
        <w:r>
          <w:rPr>
            <w:noProof/>
            <w:webHidden/>
          </w:rPr>
          <w:instrText xml:space="preserve"> PAGEREF _Toc195525144 \h </w:instrText>
        </w:r>
        <w:r>
          <w:rPr>
            <w:noProof/>
            <w:webHidden/>
          </w:rPr>
        </w:r>
        <w:r>
          <w:rPr>
            <w:noProof/>
            <w:webHidden/>
          </w:rPr>
          <w:fldChar w:fldCharType="separate"/>
        </w:r>
        <w:r>
          <w:rPr>
            <w:noProof/>
            <w:webHidden/>
          </w:rPr>
          <w:t>17</w:t>
        </w:r>
        <w:r>
          <w:rPr>
            <w:noProof/>
            <w:webHidden/>
          </w:rPr>
          <w:fldChar w:fldCharType="end"/>
        </w:r>
      </w:hyperlink>
    </w:p>
    <w:p w14:paraId="27ADD8E8" w14:textId="62AC138A"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5" w:history="1">
        <w:r w:rsidRPr="00A56F62">
          <w:rPr>
            <w:rStyle w:val="Hyperlink"/>
            <w:noProof/>
          </w:rPr>
          <w:t>2.7.4</w:t>
        </w:r>
        <w:r>
          <w:rPr>
            <w:rFonts w:eastAsiaTheme="minorEastAsia"/>
            <w:i w:val="0"/>
            <w:iCs w:val="0"/>
            <w:noProof/>
            <w:kern w:val="2"/>
            <w:sz w:val="24"/>
            <w:szCs w:val="24"/>
            <w:lang w:eastAsia="da-DK"/>
            <w14:ligatures w14:val="standardContextual"/>
          </w:rPr>
          <w:tab/>
        </w:r>
        <w:r w:rsidRPr="00A56F62">
          <w:rPr>
            <w:rStyle w:val="Hyperlink"/>
            <w:noProof/>
          </w:rPr>
          <w:t>Lys (B7)</w:t>
        </w:r>
        <w:r>
          <w:rPr>
            <w:noProof/>
            <w:webHidden/>
          </w:rPr>
          <w:tab/>
        </w:r>
        <w:r>
          <w:rPr>
            <w:noProof/>
            <w:webHidden/>
          </w:rPr>
          <w:fldChar w:fldCharType="begin"/>
        </w:r>
        <w:r>
          <w:rPr>
            <w:noProof/>
            <w:webHidden/>
          </w:rPr>
          <w:instrText xml:space="preserve"> PAGEREF _Toc195525145 \h </w:instrText>
        </w:r>
        <w:r>
          <w:rPr>
            <w:noProof/>
            <w:webHidden/>
          </w:rPr>
        </w:r>
        <w:r>
          <w:rPr>
            <w:noProof/>
            <w:webHidden/>
          </w:rPr>
          <w:fldChar w:fldCharType="separate"/>
        </w:r>
        <w:r>
          <w:rPr>
            <w:noProof/>
            <w:webHidden/>
          </w:rPr>
          <w:t>17</w:t>
        </w:r>
        <w:r>
          <w:rPr>
            <w:noProof/>
            <w:webHidden/>
          </w:rPr>
          <w:fldChar w:fldCharType="end"/>
        </w:r>
      </w:hyperlink>
    </w:p>
    <w:p w14:paraId="53671093" w14:textId="434731E9"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6" w:history="1">
        <w:r w:rsidRPr="00A56F62">
          <w:rPr>
            <w:rStyle w:val="Hyperlink"/>
            <w:noProof/>
          </w:rPr>
          <w:t>2.7.5</w:t>
        </w:r>
        <w:r>
          <w:rPr>
            <w:rFonts w:eastAsiaTheme="minorEastAsia"/>
            <w:i w:val="0"/>
            <w:iCs w:val="0"/>
            <w:noProof/>
            <w:kern w:val="2"/>
            <w:sz w:val="24"/>
            <w:szCs w:val="24"/>
            <w:lang w:eastAsia="da-DK"/>
            <w14:ligatures w14:val="standardContextual"/>
          </w:rPr>
          <w:tab/>
        </w:r>
        <w:r w:rsidRPr="00A56F62">
          <w:rPr>
            <w:rStyle w:val="Hyperlink"/>
            <w:noProof/>
          </w:rPr>
          <w:t>Skadedyr (B7)</w:t>
        </w:r>
        <w:r>
          <w:rPr>
            <w:noProof/>
            <w:webHidden/>
          </w:rPr>
          <w:tab/>
        </w:r>
        <w:r>
          <w:rPr>
            <w:noProof/>
            <w:webHidden/>
          </w:rPr>
          <w:fldChar w:fldCharType="begin"/>
        </w:r>
        <w:r>
          <w:rPr>
            <w:noProof/>
            <w:webHidden/>
          </w:rPr>
          <w:instrText xml:space="preserve"> PAGEREF _Toc195525146 \h </w:instrText>
        </w:r>
        <w:r>
          <w:rPr>
            <w:noProof/>
            <w:webHidden/>
          </w:rPr>
        </w:r>
        <w:r>
          <w:rPr>
            <w:noProof/>
            <w:webHidden/>
          </w:rPr>
          <w:fldChar w:fldCharType="separate"/>
        </w:r>
        <w:r>
          <w:rPr>
            <w:noProof/>
            <w:webHidden/>
          </w:rPr>
          <w:t>17</w:t>
        </w:r>
        <w:r>
          <w:rPr>
            <w:noProof/>
            <w:webHidden/>
          </w:rPr>
          <w:fldChar w:fldCharType="end"/>
        </w:r>
      </w:hyperlink>
    </w:p>
    <w:p w14:paraId="33F3BE81" w14:textId="34B69ED9"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7" w:history="1">
        <w:r w:rsidRPr="00A56F62">
          <w:rPr>
            <w:rStyle w:val="Hyperlink"/>
            <w:noProof/>
          </w:rPr>
          <w:t>2.7.6</w:t>
        </w:r>
        <w:r>
          <w:rPr>
            <w:rFonts w:eastAsiaTheme="minorEastAsia"/>
            <w:i w:val="0"/>
            <w:iCs w:val="0"/>
            <w:noProof/>
            <w:kern w:val="2"/>
            <w:sz w:val="24"/>
            <w:szCs w:val="24"/>
            <w:lang w:eastAsia="da-DK"/>
            <w14:ligatures w14:val="standardContextual"/>
          </w:rPr>
          <w:tab/>
        </w:r>
        <w:r w:rsidRPr="00A56F62">
          <w:rPr>
            <w:rStyle w:val="Hyperlink"/>
            <w:noProof/>
          </w:rPr>
          <w:t>Transporter (B7)</w:t>
        </w:r>
        <w:r>
          <w:rPr>
            <w:noProof/>
            <w:webHidden/>
          </w:rPr>
          <w:tab/>
        </w:r>
        <w:r>
          <w:rPr>
            <w:noProof/>
            <w:webHidden/>
          </w:rPr>
          <w:fldChar w:fldCharType="begin"/>
        </w:r>
        <w:r>
          <w:rPr>
            <w:noProof/>
            <w:webHidden/>
          </w:rPr>
          <w:instrText xml:space="preserve"> PAGEREF _Toc195525147 \h </w:instrText>
        </w:r>
        <w:r>
          <w:rPr>
            <w:noProof/>
            <w:webHidden/>
          </w:rPr>
        </w:r>
        <w:r>
          <w:rPr>
            <w:noProof/>
            <w:webHidden/>
          </w:rPr>
          <w:fldChar w:fldCharType="separate"/>
        </w:r>
        <w:r>
          <w:rPr>
            <w:noProof/>
            <w:webHidden/>
          </w:rPr>
          <w:t>17</w:t>
        </w:r>
        <w:r>
          <w:rPr>
            <w:noProof/>
            <w:webHidden/>
          </w:rPr>
          <w:fldChar w:fldCharType="end"/>
        </w:r>
      </w:hyperlink>
    </w:p>
    <w:p w14:paraId="28E0324E" w14:textId="61DE88E9"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8" w:history="1">
        <w:r w:rsidRPr="00A56F62">
          <w:rPr>
            <w:rStyle w:val="Hyperlink"/>
            <w:noProof/>
            <w14:scene3d>
              <w14:camera w14:prst="orthographicFront"/>
              <w14:lightRig w14:rig="threePt" w14:dir="t">
                <w14:rot w14:lat="0" w14:lon="0" w14:rev="0"/>
              </w14:lightRig>
            </w14:scene3d>
          </w:rPr>
          <w:t>2.8</w:t>
        </w:r>
        <w:r>
          <w:rPr>
            <w:rFonts w:eastAsiaTheme="minorEastAsia"/>
            <w:i w:val="0"/>
            <w:iCs w:val="0"/>
            <w:noProof/>
            <w:kern w:val="2"/>
            <w:sz w:val="24"/>
            <w:szCs w:val="24"/>
            <w:lang w:eastAsia="da-DK"/>
            <w14:ligatures w14:val="standardContextual"/>
          </w:rPr>
          <w:tab/>
        </w:r>
        <w:r w:rsidRPr="00A56F62">
          <w:rPr>
            <w:rStyle w:val="Hyperlink"/>
            <w:noProof/>
          </w:rPr>
          <w:t>Reststoffer, affald og naturressourcer (B8)</w:t>
        </w:r>
        <w:r>
          <w:rPr>
            <w:noProof/>
            <w:webHidden/>
          </w:rPr>
          <w:tab/>
        </w:r>
        <w:r>
          <w:rPr>
            <w:noProof/>
            <w:webHidden/>
          </w:rPr>
          <w:fldChar w:fldCharType="begin"/>
        </w:r>
        <w:r>
          <w:rPr>
            <w:noProof/>
            <w:webHidden/>
          </w:rPr>
          <w:instrText xml:space="preserve"> PAGEREF _Toc195525148 \h </w:instrText>
        </w:r>
        <w:r>
          <w:rPr>
            <w:noProof/>
            <w:webHidden/>
          </w:rPr>
        </w:r>
        <w:r>
          <w:rPr>
            <w:noProof/>
            <w:webHidden/>
          </w:rPr>
          <w:fldChar w:fldCharType="separate"/>
        </w:r>
        <w:r>
          <w:rPr>
            <w:noProof/>
            <w:webHidden/>
          </w:rPr>
          <w:t>18</w:t>
        </w:r>
        <w:r>
          <w:rPr>
            <w:noProof/>
            <w:webHidden/>
          </w:rPr>
          <w:fldChar w:fldCharType="end"/>
        </w:r>
      </w:hyperlink>
    </w:p>
    <w:p w14:paraId="3BF6B334" w14:textId="2C4E2A34" w:rsidR="006E7D88" w:rsidRDefault="006E7D88">
      <w:pPr>
        <w:pStyle w:val="Indholdsfortegnelse2"/>
        <w:rPr>
          <w:rFonts w:eastAsiaTheme="minorEastAsia"/>
          <w:i w:val="0"/>
          <w:iCs w:val="0"/>
          <w:noProof/>
          <w:kern w:val="2"/>
          <w:sz w:val="24"/>
          <w:szCs w:val="24"/>
          <w:lang w:eastAsia="da-DK"/>
          <w14:ligatures w14:val="standardContextual"/>
        </w:rPr>
      </w:pPr>
      <w:hyperlink w:anchor="_Toc195525149" w:history="1">
        <w:r w:rsidRPr="00A56F62">
          <w:rPr>
            <w:rStyle w:val="Hyperlink"/>
            <w:noProof/>
            <w:lang w:eastAsia="da-DK"/>
          </w:rPr>
          <w:t>2.8.1</w:t>
        </w:r>
        <w:r>
          <w:rPr>
            <w:rFonts w:eastAsiaTheme="minorEastAsia"/>
            <w:i w:val="0"/>
            <w:iCs w:val="0"/>
            <w:noProof/>
            <w:kern w:val="2"/>
            <w:sz w:val="24"/>
            <w:szCs w:val="24"/>
            <w:lang w:eastAsia="da-DK"/>
            <w14:ligatures w14:val="standardContextual"/>
          </w:rPr>
          <w:tab/>
        </w:r>
        <w:r w:rsidRPr="00A56F62">
          <w:rPr>
            <w:rStyle w:val="Hyperlink"/>
            <w:noProof/>
            <w:lang w:eastAsia="da-DK"/>
          </w:rPr>
          <w:t>Døde dyr (</w:t>
        </w:r>
        <w:r w:rsidRPr="00A56F62">
          <w:rPr>
            <w:rStyle w:val="Hyperlink"/>
            <w:noProof/>
          </w:rPr>
          <w:t>B8)</w:t>
        </w:r>
        <w:r>
          <w:rPr>
            <w:noProof/>
            <w:webHidden/>
          </w:rPr>
          <w:tab/>
        </w:r>
        <w:r>
          <w:rPr>
            <w:noProof/>
            <w:webHidden/>
          </w:rPr>
          <w:fldChar w:fldCharType="begin"/>
        </w:r>
        <w:r>
          <w:rPr>
            <w:noProof/>
            <w:webHidden/>
          </w:rPr>
          <w:instrText xml:space="preserve"> PAGEREF _Toc195525149 \h </w:instrText>
        </w:r>
        <w:r>
          <w:rPr>
            <w:noProof/>
            <w:webHidden/>
          </w:rPr>
        </w:r>
        <w:r>
          <w:rPr>
            <w:noProof/>
            <w:webHidden/>
          </w:rPr>
          <w:fldChar w:fldCharType="separate"/>
        </w:r>
        <w:r>
          <w:rPr>
            <w:noProof/>
            <w:webHidden/>
          </w:rPr>
          <w:t>18</w:t>
        </w:r>
        <w:r>
          <w:rPr>
            <w:noProof/>
            <w:webHidden/>
          </w:rPr>
          <w:fldChar w:fldCharType="end"/>
        </w:r>
      </w:hyperlink>
    </w:p>
    <w:p w14:paraId="024595B4" w14:textId="3A8F3B6A"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0" w:history="1">
        <w:r w:rsidRPr="00A56F62">
          <w:rPr>
            <w:rStyle w:val="Hyperlink"/>
            <w:noProof/>
            <w:lang w:eastAsia="da-DK"/>
          </w:rPr>
          <w:t>2.8.2</w:t>
        </w:r>
        <w:r>
          <w:rPr>
            <w:rFonts w:eastAsiaTheme="minorEastAsia"/>
            <w:i w:val="0"/>
            <w:iCs w:val="0"/>
            <w:noProof/>
            <w:kern w:val="2"/>
            <w:sz w:val="24"/>
            <w:szCs w:val="24"/>
            <w:lang w:eastAsia="da-DK"/>
            <w14:ligatures w14:val="standardContextual"/>
          </w:rPr>
          <w:tab/>
        </w:r>
        <w:r w:rsidRPr="00A56F62">
          <w:rPr>
            <w:rStyle w:val="Hyperlink"/>
            <w:noProof/>
          </w:rPr>
          <w:t>Affald</w:t>
        </w:r>
        <w:r w:rsidRPr="00A56F62">
          <w:rPr>
            <w:rStyle w:val="Hyperlink"/>
            <w:noProof/>
            <w:lang w:eastAsia="da-DK"/>
          </w:rPr>
          <w:t xml:space="preserve"> (</w:t>
        </w:r>
        <w:r w:rsidRPr="00A56F62">
          <w:rPr>
            <w:rStyle w:val="Hyperlink"/>
            <w:noProof/>
          </w:rPr>
          <w:t>B8)</w:t>
        </w:r>
        <w:r>
          <w:rPr>
            <w:noProof/>
            <w:webHidden/>
          </w:rPr>
          <w:tab/>
        </w:r>
        <w:r>
          <w:rPr>
            <w:noProof/>
            <w:webHidden/>
          </w:rPr>
          <w:fldChar w:fldCharType="begin"/>
        </w:r>
        <w:r>
          <w:rPr>
            <w:noProof/>
            <w:webHidden/>
          </w:rPr>
          <w:instrText xml:space="preserve"> PAGEREF _Toc195525150 \h </w:instrText>
        </w:r>
        <w:r>
          <w:rPr>
            <w:noProof/>
            <w:webHidden/>
          </w:rPr>
        </w:r>
        <w:r>
          <w:rPr>
            <w:noProof/>
            <w:webHidden/>
          </w:rPr>
          <w:fldChar w:fldCharType="separate"/>
        </w:r>
        <w:r>
          <w:rPr>
            <w:noProof/>
            <w:webHidden/>
          </w:rPr>
          <w:t>18</w:t>
        </w:r>
        <w:r>
          <w:rPr>
            <w:noProof/>
            <w:webHidden/>
          </w:rPr>
          <w:fldChar w:fldCharType="end"/>
        </w:r>
      </w:hyperlink>
    </w:p>
    <w:p w14:paraId="428CDCA1" w14:textId="7B28474B"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1" w:history="1">
        <w:r w:rsidRPr="00A56F62">
          <w:rPr>
            <w:rStyle w:val="Hyperlink"/>
            <w:noProof/>
            <w:lang w:eastAsia="da-DK"/>
          </w:rPr>
          <w:t>2.8.3</w:t>
        </w:r>
        <w:r>
          <w:rPr>
            <w:rFonts w:eastAsiaTheme="minorEastAsia"/>
            <w:i w:val="0"/>
            <w:iCs w:val="0"/>
            <w:noProof/>
            <w:kern w:val="2"/>
            <w:sz w:val="24"/>
            <w:szCs w:val="24"/>
            <w:lang w:eastAsia="da-DK"/>
            <w14:ligatures w14:val="standardContextual"/>
          </w:rPr>
          <w:tab/>
        </w:r>
        <w:r w:rsidRPr="00A56F62">
          <w:rPr>
            <w:rStyle w:val="Hyperlink"/>
            <w:noProof/>
            <w:lang w:eastAsia="da-DK"/>
          </w:rPr>
          <w:t>Olie- og kemikalier (B7 og B8)</w:t>
        </w:r>
        <w:r>
          <w:rPr>
            <w:noProof/>
            <w:webHidden/>
          </w:rPr>
          <w:tab/>
        </w:r>
        <w:r>
          <w:rPr>
            <w:noProof/>
            <w:webHidden/>
          </w:rPr>
          <w:fldChar w:fldCharType="begin"/>
        </w:r>
        <w:r>
          <w:rPr>
            <w:noProof/>
            <w:webHidden/>
          </w:rPr>
          <w:instrText xml:space="preserve"> PAGEREF _Toc195525151 \h </w:instrText>
        </w:r>
        <w:r>
          <w:rPr>
            <w:noProof/>
            <w:webHidden/>
          </w:rPr>
        </w:r>
        <w:r>
          <w:rPr>
            <w:noProof/>
            <w:webHidden/>
          </w:rPr>
          <w:fldChar w:fldCharType="separate"/>
        </w:r>
        <w:r>
          <w:rPr>
            <w:noProof/>
            <w:webHidden/>
          </w:rPr>
          <w:t>19</w:t>
        </w:r>
        <w:r>
          <w:rPr>
            <w:noProof/>
            <w:webHidden/>
          </w:rPr>
          <w:fldChar w:fldCharType="end"/>
        </w:r>
      </w:hyperlink>
    </w:p>
    <w:p w14:paraId="30F8D5D9" w14:textId="50948FB6"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2" w:history="1">
        <w:r w:rsidRPr="00A56F62">
          <w:rPr>
            <w:rStyle w:val="Hyperlink"/>
            <w:noProof/>
            <w:lang w:eastAsia="da-DK"/>
          </w:rPr>
          <w:t>2.8.4</w:t>
        </w:r>
        <w:r>
          <w:rPr>
            <w:rFonts w:eastAsiaTheme="minorEastAsia"/>
            <w:i w:val="0"/>
            <w:iCs w:val="0"/>
            <w:noProof/>
            <w:kern w:val="2"/>
            <w:sz w:val="24"/>
            <w:szCs w:val="24"/>
            <w:lang w:eastAsia="da-DK"/>
            <w14:ligatures w14:val="standardContextual"/>
          </w:rPr>
          <w:tab/>
        </w:r>
        <w:r w:rsidRPr="00A56F62">
          <w:rPr>
            <w:rStyle w:val="Hyperlink"/>
            <w:noProof/>
          </w:rPr>
          <w:t>Råvarer (B7)</w:t>
        </w:r>
        <w:r>
          <w:rPr>
            <w:noProof/>
            <w:webHidden/>
          </w:rPr>
          <w:tab/>
        </w:r>
        <w:r>
          <w:rPr>
            <w:noProof/>
            <w:webHidden/>
          </w:rPr>
          <w:fldChar w:fldCharType="begin"/>
        </w:r>
        <w:r>
          <w:rPr>
            <w:noProof/>
            <w:webHidden/>
          </w:rPr>
          <w:instrText xml:space="preserve"> PAGEREF _Toc195525152 \h </w:instrText>
        </w:r>
        <w:r>
          <w:rPr>
            <w:noProof/>
            <w:webHidden/>
          </w:rPr>
        </w:r>
        <w:r>
          <w:rPr>
            <w:noProof/>
            <w:webHidden/>
          </w:rPr>
          <w:fldChar w:fldCharType="separate"/>
        </w:r>
        <w:r>
          <w:rPr>
            <w:noProof/>
            <w:webHidden/>
          </w:rPr>
          <w:t>19</w:t>
        </w:r>
        <w:r>
          <w:rPr>
            <w:noProof/>
            <w:webHidden/>
          </w:rPr>
          <w:fldChar w:fldCharType="end"/>
        </w:r>
      </w:hyperlink>
    </w:p>
    <w:p w14:paraId="5530A9A4" w14:textId="22DB6797"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3" w:history="1">
        <w:r w:rsidRPr="00A56F62">
          <w:rPr>
            <w:rStyle w:val="Hyperlink"/>
            <w:noProof/>
          </w:rPr>
          <w:t>2.8.5</w:t>
        </w:r>
        <w:r>
          <w:rPr>
            <w:rFonts w:eastAsiaTheme="minorEastAsia"/>
            <w:i w:val="0"/>
            <w:iCs w:val="0"/>
            <w:noProof/>
            <w:kern w:val="2"/>
            <w:sz w:val="24"/>
            <w:szCs w:val="24"/>
            <w:lang w:eastAsia="da-DK"/>
            <w14:ligatures w14:val="standardContextual"/>
          </w:rPr>
          <w:tab/>
        </w:r>
        <w:r w:rsidRPr="00A56F62">
          <w:rPr>
            <w:rStyle w:val="Hyperlink"/>
            <w:noProof/>
          </w:rPr>
          <w:t>Energiforbrug (B8)</w:t>
        </w:r>
        <w:r>
          <w:rPr>
            <w:noProof/>
            <w:webHidden/>
          </w:rPr>
          <w:tab/>
        </w:r>
        <w:r>
          <w:rPr>
            <w:noProof/>
            <w:webHidden/>
          </w:rPr>
          <w:fldChar w:fldCharType="begin"/>
        </w:r>
        <w:r>
          <w:rPr>
            <w:noProof/>
            <w:webHidden/>
          </w:rPr>
          <w:instrText xml:space="preserve"> PAGEREF _Toc195525153 \h </w:instrText>
        </w:r>
        <w:r>
          <w:rPr>
            <w:noProof/>
            <w:webHidden/>
          </w:rPr>
        </w:r>
        <w:r>
          <w:rPr>
            <w:noProof/>
            <w:webHidden/>
          </w:rPr>
          <w:fldChar w:fldCharType="separate"/>
        </w:r>
        <w:r>
          <w:rPr>
            <w:noProof/>
            <w:webHidden/>
          </w:rPr>
          <w:t>19</w:t>
        </w:r>
        <w:r>
          <w:rPr>
            <w:noProof/>
            <w:webHidden/>
          </w:rPr>
          <w:fldChar w:fldCharType="end"/>
        </w:r>
      </w:hyperlink>
    </w:p>
    <w:p w14:paraId="46E8E12E" w14:textId="22A07629"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4" w:history="1">
        <w:r w:rsidRPr="00A56F62">
          <w:rPr>
            <w:rStyle w:val="Hyperlink"/>
            <w:noProof/>
          </w:rPr>
          <w:t>2.8.6</w:t>
        </w:r>
        <w:r>
          <w:rPr>
            <w:rFonts w:eastAsiaTheme="minorEastAsia"/>
            <w:i w:val="0"/>
            <w:iCs w:val="0"/>
            <w:noProof/>
            <w:kern w:val="2"/>
            <w:sz w:val="24"/>
            <w:szCs w:val="24"/>
            <w:lang w:eastAsia="da-DK"/>
            <w14:ligatures w14:val="standardContextual"/>
          </w:rPr>
          <w:tab/>
        </w:r>
        <w:r w:rsidRPr="00A56F62">
          <w:rPr>
            <w:rStyle w:val="Hyperlink"/>
            <w:noProof/>
          </w:rPr>
          <w:t>Vandressourcen og vandforbrug (B8)</w:t>
        </w:r>
        <w:r>
          <w:rPr>
            <w:noProof/>
            <w:webHidden/>
          </w:rPr>
          <w:tab/>
        </w:r>
        <w:r>
          <w:rPr>
            <w:noProof/>
            <w:webHidden/>
          </w:rPr>
          <w:fldChar w:fldCharType="begin"/>
        </w:r>
        <w:r>
          <w:rPr>
            <w:noProof/>
            <w:webHidden/>
          </w:rPr>
          <w:instrText xml:space="preserve"> PAGEREF _Toc195525154 \h </w:instrText>
        </w:r>
        <w:r>
          <w:rPr>
            <w:noProof/>
            <w:webHidden/>
          </w:rPr>
        </w:r>
        <w:r>
          <w:rPr>
            <w:noProof/>
            <w:webHidden/>
          </w:rPr>
          <w:fldChar w:fldCharType="separate"/>
        </w:r>
        <w:r>
          <w:rPr>
            <w:noProof/>
            <w:webHidden/>
          </w:rPr>
          <w:t>19</w:t>
        </w:r>
        <w:r>
          <w:rPr>
            <w:noProof/>
            <w:webHidden/>
          </w:rPr>
          <w:fldChar w:fldCharType="end"/>
        </w:r>
      </w:hyperlink>
    </w:p>
    <w:p w14:paraId="6F136B10" w14:textId="19E3342B"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5" w:history="1">
        <w:r w:rsidRPr="00A56F62">
          <w:rPr>
            <w:rStyle w:val="Hyperlink"/>
            <w:noProof/>
          </w:rPr>
          <w:t>2.8.7</w:t>
        </w:r>
        <w:r>
          <w:rPr>
            <w:rFonts w:eastAsiaTheme="minorEastAsia"/>
            <w:i w:val="0"/>
            <w:iCs w:val="0"/>
            <w:noProof/>
            <w:kern w:val="2"/>
            <w:sz w:val="24"/>
            <w:szCs w:val="24"/>
            <w:lang w:eastAsia="da-DK"/>
            <w14:ligatures w14:val="standardContextual"/>
          </w:rPr>
          <w:tab/>
        </w:r>
        <w:r w:rsidRPr="00A56F62">
          <w:rPr>
            <w:rStyle w:val="Hyperlink"/>
            <w:noProof/>
          </w:rPr>
          <w:t>Spildevand og restvand (B8)</w:t>
        </w:r>
        <w:r>
          <w:rPr>
            <w:noProof/>
            <w:webHidden/>
          </w:rPr>
          <w:tab/>
        </w:r>
        <w:r>
          <w:rPr>
            <w:noProof/>
            <w:webHidden/>
          </w:rPr>
          <w:fldChar w:fldCharType="begin"/>
        </w:r>
        <w:r>
          <w:rPr>
            <w:noProof/>
            <w:webHidden/>
          </w:rPr>
          <w:instrText xml:space="preserve"> PAGEREF _Toc195525155 \h </w:instrText>
        </w:r>
        <w:r>
          <w:rPr>
            <w:noProof/>
            <w:webHidden/>
          </w:rPr>
        </w:r>
        <w:r>
          <w:rPr>
            <w:noProof/>
            <w:webHidden/>
          </w:rPr>
          <w:fldChar w:fldCharType="separate"/>
        </w:r>
        <w:r>
          <w:rPr>
            <w:noProof/>
            <w:webHidden/>
          </w:rPr>
          <w:t>19</w:t>
        </w:r>
        <w:r>
          <w:rPr>
            <w:noProof/>
            <w:webHidden/>
          </w:rPr>
          <w:fldChar w:fldCharType="end"/>
        </w:r>
      </w:hyperlink>
    </w:p>
    <w:p w14:paraId="56FF3E58" w14:textId="2D1270F2"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6" w:history="1">
        <w:r w:rsidRPr="00A56F62">
          <w:rPr>
            <w:rStyle w:val="Hyperlink"/>
            <w:noProof/>
            <w14:scene3d>
              <w14:camera w14:prst="orthographicFront"/>
              <w14:lightRig w14:rig="threePt" w14:dir="t">
                <w14:rot w14:lat="0" w14:lon="0" w14:rev="0"/>
              </w14:lightRig>
            </w14:scene3d>
          </w:rPr>
          <w:t>2.9</w:t>
        </w:r>
        <w:r>
          <w:rPr>
            <w:rFonts w:eastAsiaTheme="minorEastAsia"/>
            <w:i w:val="0"/>
            <w:iCs w:val="0"/>
            <w:noProof/>
            <w:kern w:val="2"/>
            <w:sz w:val="24"/>
            <w:szCs w:val="24"/>
            <w:lang w:eastAsia="da-DK"/>
            <w14:ligatures w14:val="standardContextual"/>
          </w:rPr>
          <w:tab/>
        </w:r>
        <w:r w:rsidRPr="00A56F62">
          <w:rPr>
            <w:rStyle w:val="Hyperlink"/>
            <w:noProof/>
          </w:rPr>
          <w:t>Forurenings- og genebegrænsende tiltag (B7)</w:t>
        </w:r>
        <w:r>
          <w:rPr>
            <w:noProof/>
            <w:webHidden/>
          </w:rPr>
          <w:tab/>
        </w:r>
        <w:r>
          <w:rPr>
            <w:noProof/>
            <w:webHidden/>
          </w:rPr>
          <w:fldChar w:fldCharType="begin"/>
        </w:r>
        <w:r>
          <w:rPr>
            <w:noProof/>
            <w:webHidden/>
          </w:rPr>
          <w:instrText xml:space="preserve"> PAGEREF _Toc195525156 \h </w:instrText>
        </w:r>
        <w:r>
          <w:rPr>
            <w:noProof/>
            <w:webHidden/>
          </w:rPr>
        </w:r>
        <w:r>
          <w:rPr>
            <w:noProof/>
            <w:webHidden/>
          </w:rPr>
          <w:fldChar w:fldCharType="separate"/>
        </w:r>
        <w:r>
          <w:rPr>
            <w:noProof/>
            <w:webHidden/>
          </w:rPr>
          <w:t>20</w:t>
        </w:r>
        <w:r>
          <w:rPr>
            <w:noProof/>
            <w:webHidden/>
          </w:rPr>
          <w:fldChar w:fldCharType="end"/>
        </w:r>
      </w:hyperlink>
    </w:p>
    <w:p w14:paraId="1907A7CA" w14:textId="444A258C"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7" w:history="1">
        <w:r w:rsidRPr="00A56F62">
          <w:rPr>
            <w:rStyle w:val="Hyperlink"/>
            <w:noProof/>
            <w14:scene3d>
              <w14:camera w14:prst="orthographicFront"/>
              <w14:lightRig w14:rig="threePt" w14:dir="t">
                <w14:rot w14:lat="0" w14:lon="0" w14:rev="0"/>
              </w14:lightRig>
            </w14:scene3d>
          </w:rPr>
          <w:t>2.10</w:t>
        </w:r>
        <w:r>
          <w:rPr>
            <w:rFonts w:eastAsiaTheme="minorEastAsia"/>
            <w:i w:val="0"/>
            <w:iCs w:val="0"/>
            <w:noProof/>
            <w:kern w:val="2"/>
            <w:sz w:val="24"/>
            <w:szCs w:val="24"/>
            <w:lang w:eastAsia="da-DK"/>
            <w14:ligatures w14:val="standardContextual"/>
          </w:rPr>
          <w:tab/>
        </w:r>
        <w:r w:rsidRPr="00A56F62">
          <w:rPr>
            <w:rStyle w:val="Hyperlink"/>
            <w:noProof/>
          </w:rPr>
          <w:t>Klima</w:t>
        </w:r>
        <w:r>
          <w:rPr>
            <w:noProof/>
            <w:webHidden/>
          </w:rPr>
          <w:tab/>
        </w:r>
        <w:r>
          <w:rPr>
            <w:noProof/>
            <w:webHidden/>
          </w:rPr>
          <w:fldChar w:fldCharType="begin"/>
        </w:r>
        <w:r>
          <w:rPr>
            <w:noProof/>
            <w:webHidden/>
          </w:rPr>
          <w:instrText xml:space="preserve"> PAGEREF _Toc195525157 \h </w:instrText>
        </w:r>
        <w:r>
          <w:rPr>
            <w:noProof/>
            <w:webHidden/>
          </w:rPr>
        </w:r>
        <w:r>
          <w:rPr>
            <w:noProof/>
            <w:webHidden/>
          </w:rPr>
          <w:fldChar w:fldCharType="separate"/>
        </w:r>
        <w:r>
          <w:rPr>
            <w:noProof/>
            <w:webHidden/>
          </w:rPr>
          <w:t>20</w:t>
        </w:r>
        <w:r>
          <w:rPr>
            <w:noProof/>
            <w:webHidden/>
          </w:rPr>
          <w:fldChar w:fldCharType="end"/>
        </w:r>
      </w:hyperlink>
    </w:p>
    <w:p w14:paraId="55BCA07C" w14:textId="1CE2E415"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8" w:history="1">
        <w:r w:rsidRPr="00A56F62">
          <w:rPr>
            <w:rStyle w:val="Hyperlink"/>
            <w:noProof/>
            <w14:scene3d>
              <w14:camera w14:prst="orthographicFront"/>
              <w14:lightRig w14:rig="threePt" w14:dir="t">
                <w14:rot w14:lat="0" w14:lon="0" w14:rev="0"/>
              </w14:lightRig>
            </w14:scene3d>
          </w:rPr>
          <w:t>2.11</w:t>
        </w:r>
        <w:r>
          <w:rPr>
            <w:rFonts w:eastAsiaTheme="minorEastAsia"/>
            <w:i w:val="0"/>
            <w:iCs w:val="0"/>
            <w:noProof/>
            <w:kern w:val="2"/>
            <w:sz w:val="24"/>
            <w:szCs w:val="24"/>
            <w:lang w:eastAsia="da-DK"/>
            <w14:ligatures w14:val="standardContextual"/>
          </w:rPr>
          <w:tab/>
        </w:r>
        <w:r w:rsidRPr="00A56F62">
          <w:rPr>
            <w:rStyle w:val="Hyperlink"/>
            <w:noProof/>
          </w:rPr>
          <w:t>Forslag til egenkontrol (B7)</w:t>
        </w:r>
        <w:r>
          <w:rPr>
            <w:noProof/>
            <w:webHidden/>
          </w:rPr>
          <w:tab/>
        </w:r>
        <w:r>
          <w:rPr>
            <w:noProof/>
            <w:webHidden/>
          </w:rPr>
          <w:fldChar w:fldCharType="begin"/>
        </w:r>
        <w:r>
          <w:rPr>
            <w:noProof/>
            <w:webHidden/>
          </w:rPr>
          <w:instrText xml:space="preserve"> PAGEREF _Toc195525158 \h </w:instrText>
        </w:r>
        <w:r>
          <w:rPr>
            <w:noProof/>
            <w:webHidden/>
          </w:rPr>
        </w:r>
        <w:r>
          <w:rPr>
            <w:noProof/>
            <w:webHidden/>
          </w:rPr>
          <w:fldChar w:fldCharType="separate"/>
        </w:r>
        <w:r>
          <w:rPr>
            <w:noProof/>
            <w:webHidden/>
          </w:rPr>
          <w:t>22</w:t>
        </w:r>
        <w:r>
          <w:rPr>
            <w:noProof/>
            <w:webHidden/>
          </w:rPr>
          <w:fldChar w:fldCharType="end"/>
        </w:r>
      </w:hyperlink>
    </w:p>
    <w:p w14:paraId="4065A66A" w14:textId="69DB3C32" w:rsidR="006E7D88" w:rsidRDefault="006E7D88">
      <w:pPr>
        <w:pStyle w:val="Indholdsfortegnelse2"/>
        <w:rPr>
          <w:rFonts w:eastAsiaTheme="minorEastAsia"/>
          <w:i w:val="0"/>
          <w:iCs w:val="0"/>
          <w:noProof/>
          <w:kern w:val="2"/>
          <w:sz w:val="24"/>
          <w:szCs w:val="24"/>
          <w:lang w:eastAsia="da-DK"/>
          <w14:ligatures w14:val="standardContextual"/>
        </w:rPr>
      </w:pPr>
      <w:hyperlink w:anchor="_Toc195525159" w:history="1">
        <w:r w:rsidRPr="00A56F62">
          <w:rPr>
            <w:rStyle w:val="Hyperlink"/>
            <w:noProof/>
            <w14:scene3d>
              <w14:camera w14:prst="orthographicFront"/>
              <w14:lightRig w14:rig="threePt" w14:dir="t">
                <w14:rot w14:lat="0" w14:lon="0" w14:rev="0"/>
              </w14:lightRig>
            </w14:scene3d>
          </w:rPr>
          <w:t>2.12</w:t>
        </w:r>
        <w:r>
          <w:rPr>
            <w:rFonts w:eastAsiaTheme="minorEastAsia"/>
            <w:i w:val="0"/>
            <w:iCs w:val="0"/>
            <w:noProof/>
            <w:kern w:val="2"/>
            <w:sz w:val="24"/>
            <w:szCs w:val="24"/>
            <w:lang w:eastAsia="da-DK"/>
            <w14:ligatures w14:val="standardContextual"/>
          </w:rPr>
          <w:tab/>
        </w:r>
        <w:r w:rsidRPr="00A56F62">
          <w:rPr>
            <w:rStyle w:val="Hyperlink"/>
            <w:noProof/>
          </w:rPr>
          <w:t>BAT-Ammoniakemission (B9)</w:t>
        </w:r>
        <w:r>
          <w:rPr>
            <w:noProof/>
            <w:webHidden/>
          </w:rPr>
          <w:tab/>
        </w:r>
        <w:r>
          <w:rPr>
            <w:noProof/>
            <w:webHidden/>
          </w:rPr>
          <w:fldChar w:fldCharType="begin"/>
        </w:r>
        <w:r>
          <w:rPr>
            <w:noProof/>
            <w:webHidden/>
          </w:rPr>
          <w:instrText xml:space="preserve"> PAGEREF _Toc195525159 \h </w:instrText>
        </w:r>
        <w:r>
          <w:rPr>
            <w:noProof/>
            <w:webHidden/>
          </w:rPr>
        </w:r>
        <w:r>
          <w:rPr>
            <w:noProof/>
            <w:webHidden/>
          </w:rPr>
          <w:fldChar w:fldCharType="separate"/>
        </w:r>
        <w:r>
          <w:rPr>
            <w:noProof/>
            <w:webHidden/>
          </w:rPr>
          <w:t>22</w:t>
        </w:r>
        <w:r>
          <w:rPr>
            <w:noProof/>
            <w:webHidden/>
          </w:rPr>
          <w:fldChar w:fldCharType="end"/>
        </w:r>
      </w:hyperlink>
    </w:p>
    <w:p w14:paraId="16AE0388" w14:textId="42DB683D" w:rsidR="006E7D88" w:rsidRDefault="006E7D88">
      <w:pPr>
        <w:pStyle w:val="Indholdsfortegnelse2"/>
        <w:rPr>
          <w:rFonts w:eastAsiaTheme="minorEastAsia"/>
          <w:i w:val="0"/>
          <w:iCs w:val="0"/>
          <w:noProof/>
          <w:kern w:val="2"/>
          <w:sz w:val="24"/>
          <w:szCs w:val="24"/>
          <w:lang w:eastAsia="da-DK"/>
          <w14:ligatures w14:val="standardContextual"/>
        </w:rPr>
      </w:pPr>
      <w:hyperlink w:anchor="_Toc195525160" w:history="1">
        <w:r w:rsidRPr="00A56F62">
          <w:rPr>
            <w:rStyle w:val="Hyperlink"/>
            <w:noProof/>
            <w14:scene3d>
              <w14:camera w14:prst="orthographicFront"/>
              <w14:lightRig w14:rig="threePt" w14:dir="t">
                <w14:rot w14:lat="0" w14:lon="0" w14:rev="0"/>
              </w14:lightRig>
            </w14:scene3d>
          </w:rPr>
          <w:t>2.13</w:t>
        </w:r>
        <w:r>
          <w:rPr>
            <w:rFonts w:eastAsiaTheme="minorEastAsia"/>
            <w:i w:val="0"/>
            <w:iCs w:val="0"/>
            <w:noProof/>
            <w:kern w:val="2"/>
            <w:sz w:val="24"/>
            <w:szCs w:val="24"/>
            <w:lang w:eastAsia="da-DK"/>
            <w14:ligatures w14:val="standardContextual"/>
          </w:rPr>
          <w:tab/>
        </w:r>
        <w:r w:rsidRPr="00A56F62">
          <w:rPr>
            <w:rStyle w:val="Hyperlink"/>
            <w:noProof/>
          </w:rPr>
          <w:t>Grænseoverskridende virkninger (B10)</w:t>
        </w:r>
        <w:r>
          <w:rPr>
            <w:noProof/>
            <w:webHidden/>
          </w:rPr>
          <w:tab/>
        </w:r>
        <w:r>
          <w:rPr>
            <w:noProof/>
            <w:webHidden/>
          </w:rPr>
          <w:fldChar w:fldCharType="begin"/>
        </w:r>
        <w:r>
          <w:rPr>
            <w:noProof/>
            <w:webHidden/>
          </w:rPr>
          <w:instrText xml:space="preserve"> PAGEREF _Toc195525160 \h </w:instrText>
        </w:r>
        <w:r>
          <w:rPr>
            <w:noProof/>
            <w:webHidden/>
          </w:rPr>
        </w:r>
        <w:r>
          <w:rPr>
            <w:noProof/>
            <w:webHidden/>
          </w:rPr>
          <w:fldChar w:fldCharType="separate"/>
        </w:r>
        <w:r>
          <w:rPr>
            <w:noProof/>
            <w:webHidden/>
          </w:rPr>
          <w:t>22</w:t>
        </w:r>
        <w:r>
          <w:rPr>
            <w:noProof/>
            <w:webHidden/>
          </w:rPr>
          <w:fldChar w:fldCharType="end"/>
        </w:r>
      </w:hyperlink>
    </w:p>
    <w:p w14:paraId="2CCA35C6" w14:textId="5B6B25BA" w:rsidR="006E7D88" w:rsidRDefault="006E7D88">
      <w:pPr>
        <w:pStyle w:val="Indholdsfortegnelse2"/>
        <w:rPr>
          <w:rFonts w:eastAsiaTheme="minorEastAsia"/>
          <w:i w:val="0"/>
          <w:iCs w:val="0"/>
          <w:noProof/>
          <w:kern w:val="2"/>
          <w:sz w:val="24"/>
          <w:szCs w:val="24"/>
          <w:lang w:eastAsia="da-DK"/>
          <w14:ligatures w14:val="standardContextual"/>
        </w:rPr>
      </w:pPr>
      <w:hyperlink w:anchor="_Toc195525161" w:history="1">
        <w:r w:rsidRPr="00A56F62">
          <w:rPr>
            <w:rStyle w:val="Hyperlink"/>
            <w:noProof/>
            <w14:scene3d>
              <w14:camera w14:prst="orthographicFront"/>
              <w14:lightRig w14:rig="threePt" w14:dir="t">
                <w14:rot w14:lat="0" w14:lon="0" w14:rev="0"/>
              </w14:lightRig>
            </w14:scene3d>
          </w:rPr>
          <w:t>2.14</w:t>
        </w:r>
        <w:r>
          <w:rPr>
            <w:rFonts w:eastAsiaTheme="minorEastAsia"/>
            <w:i w:val="0"/>
            <w:iCs w:val="0"/>
            <w:noProof/>
            <w:kern w:val="2"/>
            <w:sz w:val="24"/>
            <w:szCs w:val="24"/>
            <w:lang w:eastAsia="da-DK"/>
            <w14:ligatures w14:val="standardContextual"/>
          </w:rPr>
          <w:tab/>
        </w:r>
        <w:r w:rsidRPr="00A56F62">
          <w:rPr>
            <w:rStyle w:val="Hyperlink"/>
            <w:noProof/>
          </w:rPr>
          <w:t>Alternativer løsninger og 0-alternativet</w:t>
        </w:r>
        <w:r>
          <w:rPr>
            <w:noProof/>
            <w:webHidden/>
          </w:rPr>
          <w:tab/>
        </w:r>
        <w:r>
          <w:rPr>
            <w:noProof/>
            <w:webHidden/>
          </w:rPr>
          <w:fldChar w:fldCharType="begin"/>
        </w:r>
        <w:r>
          <w:rPr>
            <w:noProof/>
            <w:webHidden/>
          </w:rPr>
          <w:instrText xml:space="preserve"> PAGEREF _Toc195525161 \h </w:instrText>
        </w:r>
        <w:r>
          <w:rPr>
            <w:noProof/>
            <w:webHidden/>
          </w:rPr>
        </w:r>
        <w:r>
          <w:rPr>
            <w:noProof/>
            <w:webHidden/>
          </w:rPr>
          <w:fldChar w:fldCharType="separate"/>
        </w:r>
        <w:r>
          <w:rPr>
            <w:noProof/>
            <w:webHidden/>
          </w:rPr>
          <w:t>22</w:t>
        </w:r>
        <w:r>
          <w:rPr>
            <w:noProof/>
            <w:webHidden/>
          </w:rPr>
          <w:fldChar w:fldCharType="end"/>
        </w:r>
      </w:hyperlink>
    </w:p>
    <w:p w14:paraId="647DBDB3" w14:textId="1B0D5F7D" w:rsidR="006E7D88" w:rsidRDefault="006E7D88">
      <w:pPr>
        <w:pStyle w:val="Indholdsfortegnelse2"/>
        <w:rPr>
          <w:rFonts w:eastAsiaTheme="minorEastAsia"/>
          <w:i w:val="0"/>
          <w:iCs w:val="0"/>
          <w:noProof/>
          <w:kern w:val="2"/>
          <w:sz w:val="24"/>
          <w:szCs w:val="24"/>
          <w:lang w:eastAsia="da-DK"/>
          <w14:ligatures w14:val="standardContextual"/>
        </w:rPr>
      </w:pPr>
      <w:hyperlink w:anchor="_Toc195525162" w:history="1">
        <w:r w:rsidRPr="00A56F62">
          <w:rPr>
            <w:rStyle w:val="Hyperlink"/>
            <w:noProof/>
            <w14:scene3d>
              <w14:camera w14:prst="orthographicFront"/>
              <w14:lightRig w14:rig="threePt" w14:dir="t">
                <w14:rot w14:lat="0" w14:lon="0" w14:rev="0"/>
              </w14:lightRig>
            </w14:scene3d>
          </w:rPr>
          <w:t>2.15</w:t>
        </w:r>
        <w:r>
          <w:rPr>
            <w:rFonts w:eastAsiaTheme="minorEastAsia"/>
            <w:i w:val="0"/>
            <w:iCs w:val="0"/>
            <w:noProof/>
            <w:kern w:val="2"/>
            <w:sz w:val="24"/>
            <w:szCs w:val="24"/>
            <w:lang w:eastAsia="da-DK"/>
            <w14:ligatures w14:val="standardContextual"/>
          </w:rPr>
          <w:tab/>
        </w:r>
        <w:r w:rsidRPr="00A56F62">
          <w:rPr>
            <w:rStyle w:val="Hyperlink"/>
            <w:noProof/>
          </w:rPr>
          <w:t>Erhvervsmæssig nødvendighed</w:t>
        </w:r>
        <w:r>
          <w:rPr>
            <w:noProof/>
            <w:webHidden/>
          </w:rPr>
          <w:tab/>
        </w:r>
        <w:r>
          <w:rPr>
            <w:noProof/>
            <w:webHidden/>
          </w:rPr>
          <w:fldChar w:fldCharType="begin"/>
        </w:r>
        <w:r>
          <w:rPr>
            <w:noProof/>
            <w:webHidden/>
          </w:rPr>
          <w:instrText xml:space="preserve"> PAGEREF _Toc195525162 \h </w:instrText>
        </w:r>
        <w:r>
          <w:rPr>
            <w:noProof/>
            <w:webHidden/>
          </w:rPr>
        </w:r>
        <w:r>
          <w:rPr>
            <w:noProof/>
            <w:webHidden/>
          </w:rPr>
          <w:fldChar w:fldCharType="separate"/>
        </w:r>
        <w:r>
          <w:rPr>
            <w:noProof/>
            <w:webHidden/>
          </w:rPr>
          <w:t>23</w:t>
        </w:r>
        <w:r>
          <w:rPr>
            <w:noProof/>
            <w:webHidden/>
          </w:rPr>
          <w:fldChar w:fldCharType="end"/>
        </w:r>
      </w:hyperlink>
    </w:p>
    <w:p w14:paraId="46E374E3" w14:textId="1B40FC1D" w:rsidR="006E7D88" w:rsidRDefault="006E7D88">
      <w:pPr>
        <w:pStyle w:val="Indholdsfortegnelse2"/>
        <w:rPr>
          <w:rFonts w:eastAsiaTheme="minorEastAsia"/>
          <w:i w:val="0"/>
          <w:iCs w:val="0"/>
          <w:noProof/>
          <w:kern w:val="2"/>
          <w:sz w:val="24"/>
          <w:szCs w:val="24"/>
          <w:lang w:eastAsia="da-DK"/>
          <w14:ligatures w14:val="standardContextual"/>
        </w:rPr>
      </w:pPr>
      <w:hyperlink w:anchor="_Toc195525163" w:history="1">
        <w:r w:rsidRPr="00A56F62">
          <w:rPr>
            <w:rStyle w:val="Hyperlink"/>
            <w:noProof/>
            <w14:scene3d>
              <w14:camera w14:prst="orthographicFront"/>
              <w14:lightRig w14:rig="threePt" w14:dir="t">
                <w14:rot w14:lat="0" w14:lon="0" w14:rev="0"/>
              </w14:lightRig>
            </w14:scene3d>
          </w:rPr>
          <w:t>2.16</w:t>
        </w:r>
        <w:r>
          <w:rPr>
            <w:rFonts w:eastAsiaTheme="minorEastAsia"/>
            <w:i w:val="0"/>
            <w:iCs w:val="0"/>
            <w:noProof/>
            <w:kern w:val="2"/>
            <w:sz w:val="24"/>
            <w:szCs w:val="24"/>
            <w:lang w:eastAsia="da-DK"/>
            <w14:ligatures w14:val="standardContextual"/>
          </w:rPr>
          <w:tab/>
        </w:r>
        <w:r w:rsidRPr="00A56F62">
          <w:rPr>
            <w:rStyle w:val="Hyperlink"/>
            <w:noProof/>
          </w:rPr>
          <w:t>Oplysninger om konsulenten (A4)</w:t>
        </w:r>
        <w:r>
          <w:rPr>
            <w:noProof/>
            <w:webHidden/>
          </w:rPr>
          <w:tab/>
        </w:r>
        <w:r>
          <w:rPr>
            <w:noProof/>
            <w:webHidden/>
          </w:rPr>
          <w:fldChar w:fldCharType="begin"/>
        </w:r>
        <w:r>
          <w:rPr>
            <w:noProof/>
            <w:webHidden/>
          </w:rPr>
          <w:instrText xml:space="preserve"> PAGEREF _Toc195525163 \h </w:instrText>
        </w:r>
        <w:r>
          <w:rPr>
            <w:noProof/>
            <w:webHidden/>
          </w:rPr>
        </w:r>
        <w:r>
          <w:rPr>
            <w:noProof/>
            <w:webHidden/>
          </w:rPr>
          <w:fldChar w:fldCharType="separate"/>
        </w:r>
        <w:r>
          <w:rPr>
            <w:noProof/>
            <w:webHidden/>
          </w:rPr>
          <w:t>23</w:t>
        </w:r>
        <w:r>
          <w:rPr>
            <w:noProof/>
            <w:webHidden/>
          </w:rPr>
          <w:fldChar w:fldCharType="end"/>
        </w:r>
      </w:hyperlink>
    </w:p>
    <w:p w14:paraId="1F0801C8" w14:textId="1C734B91" w:rsidR="006E7D88" w:rsidRDefault="006E7D88">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95525164" w:history="1">
        <w:r w:rsidRPr="00A56F62">
          <w:rPr>
            <w:rStyle w:val="Hyperlink"/>
            <w:noProof/>
          </w:rPr>
          <w:t>3.</w:t>
        </w:r>
        <w:r>
          <w:rPr>
            <w:rFonts w:eastAsiaTheme="minorEastAsia"/>
            <w:b w:val="0"/>
            <w:bCs w:val="0"/>
            <w:noProof/>
            <w:kern w:val="2"/>
            <w:sz w:val="24"/>
            <w:szCs w:val="24"/>
            <w:lang w:eastAsia="da-DK"/>
            <w14:ligatures w14:val="standardContextual"/>
          </w:rPr>
          <w:tab/>
        </w:r>
        <w:r w:rsidRPr="00A56F62">
          <w:rPr>
            <w:rStyle w:val="Hyperlink"/>
            <w:noProof/>
          </w:rPr>
          <w:t>Screening af om projektet er omfattet af krav om miljøkonsekvensvurdering (D1-3)</w:t>
        </w:r>
        <w:r>
          <w:rPr>
            <w:noProof/>
            <w:webHidden/>
          </w:rPr>
          <w:tab/>
        </w:r>
        <w:r>
          <w:rPr>
            <w:noProof/>
            <w:webHidden/>
          </w:rPr>
          <w:fldChar w:fldCharType="begin"/>
        </w:r>
        <w:r>
          <w:rPr>
            <w:noProof/>
            <w:webHidden/>
          </w:rPr>
          <w:instrText xml:space="preserve"> PAGEREF _Toc195525164 \h </w:instrText>
        </w:r>
        <w:r>
          <w:rPr>
            <w:noProof/>
            <w:webHidden/>
          </w:rPr>
        </w:r>
        <w:r>
          <w:rPr>
            <w:noProof/>
            <w:webHidden/>
          </w:rPr>
          <w:fldChar w:fldCharType="separate"/>
        </w:r>
        <w:r>
          <w:rPr>
            <w:noProof/>
            <w:webHidden/>
          </w:rPr>
          <w:t>23</w:t>
        </w:r>
        <w:r>
          <w:rPr>
            <w:noProof/>
            <w:webHidden/>
          </w:rPr>
          <w:fldChar w:fldCharType="end"/>
        </w:r>
      </w:hyperlink>
    </w:p>
    <w:p w14:paraId="11391CEB" w14:textId="3398491A" w:rsidR="006E7D88" w:rsidRDefault="006E7D88">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95525165" w:history="1">
        <w:r w:rsidRPr="00A56F62">
          <w:rPr>
            <w:rStyle w:val="Hyperlink"/>
            <w:noProof/>
          </w:rPr>
          <w:t>4.</w:t>
        </w:r>
        <w:r>
          <w:rPr>
            <w:rFonts w:eastAsiaTheme="minorEastAsia"/>
            <w:b w:val="0"/>
            <w:bCs w:val="0"/>
            <w:noProof/>
            <w:kern w:val="2"/>
            <w:sz w:val="24"/>
            <w:szCs w:val="24"/>
            <w:lang w:eastAsia="da-DK"/>
            <w14:ligatures w14:val="standardContextual"/>
          </w:rPr>
          <w:tab/>
        </w:r>
        <w:r w:rsidRPr="00A56F62">
          <w:rPr>
            <w:rStyle w:val="Hyperlink"/>
            <w:noProof/>
          </w:rPr>
          <w:t>Konklusion</w:t>
        </w:r>
        <w:r>
          <w:rPr>
            <w:noProof/>
            <w:webHidden/>
          </w:rPr>
          <w:tab/>
        </w:r>
        <w:r>
          <w:rPr>
            <w:noProof/>
            <w:webHidden/>
          </w:rPr>
          <w:fldChar w:fldCharType="begin"/>
        </w:r>
        <w:r>
          <w:rPr>
            <w:noProof/>
            <w:webHidden/>
          </w:rPr>
          <w:instrText xml:space="preserve"> PAGEREF _Toc195525165 \h </w:instrText>
        </w:r>
        <w:r>
          <w:rPr>
            <w:noProof/>
            <w:webHidden/>
          </w:rPr>
        </w:r>
        <w:r>
          <w:rPr>
            <w:noProof/>
            <w:webHidden/>
          </w:rPr>
          <w:fldChar w:fldCharType="separate"/>
        </w:r>
        <w:r>
          <w:rPr>
            <w:noProof/>
            <w:webHidden/>
          </w:rPr>
          <w:t>23</w:t>
        </w:r>
        <w:r>
          <w:rPr>
            <w:noProof/>
            <w:webHidden/>
          </w:rPr>
          <w:fldChar w:fldCharType="end"/>
        </w:r>
      </w:hyperlink>
    </w:p>
    <w:p w14:paraId="57170CE1" w14:textId="0327F825" w:rsidR="006E7D88" w:rsidRDefault="006E7D88">
      <w:pPr>
        <w:pStyle w:val="Indholdsfortegnelse1"/>
        <w:tabs>
          <w:tab w:val="left" w:pos="600"/>
          <w:tab w:val="right" w:pos="9628"/>
        </w:tabs>
        <w:rPr>
          <w:rFonts w:eastAsiaTheme="minorEastAsia"/>
          <w:b w:val="0"/>
          <w:bCs w:val="0"/>
          <w:noProof/>
          <w:kern w:val="2"/>
          <w:sz w:val="24"/>
          <w:szCs w:val="24"/>
          <w:lang w:eastAsia="da-DK"/>
          <w14:ligatures w14:val="standardContextual"/>
        </w:rPr>
      </w:pPr>
      <w:hyperlink w:anchor="_Toc195525166" w:history="1">
        <w:r w:rsidRPr="00A56F62">
          <w:rPr>
            <w:rStyle w:val="Hyperlink"/>
            <w:noProof/>
          </w:rPr>
          <w:t>5.</w:t>
        </w:r>
        <w:r>
          <w:rPr>
            <w:rFonts w:eastAsiaTheme="minorEastAsia"/>
            <w:b w:val="0"/>
            <w:bCs w:val="0"/>
            <w:noProof/>
            <w:kern w:val="2"/>
            <w:sz w:val="24"/>
            <w:szCs w:val="24"/>
            <w:lang w:eastAsia="da-DK"/>
            <w14:ligatures w14:val="standardContextual"/>
          </w:rPr>
          <w:tab/>
        </w:r>
        <w:r w:rsidRPr="00A56F62">
          <w:rPr>
            <w:rStyle w:val="Hyperlink"/>
            <w:noProof/>
          </w:rPr>
          <w:t>Bilag</w:t>
        </w:r>
        <w:r>
          <w:rPr>
            <w:noProof/>
            <w:webHidden/>
          </w:rPr>
          <w:tab/>
        </w:r>
        <w:r>
          <w:rPr>
            <w:noProof/>
            <w:webHidden/>
          </w:rPr>
          <w:fldChar w:fldCharType="begin"/>
        </w:r>
        <w:r>
          <w:rPr>
            <w:noProof/>
            <w:webHidden/>
          </w:rPr>
          <w:instrText xml:space="preserve"> PAGEREF _Toc195525166 \h </w:instrText>
        </w:r>
        <w:r>
          <w:rPr>
            <w:noProof/>
            <w:webHidden/>
          </w:rPr>
        </w:r>
        <w:r>
          <w:rPr>
            <w:noProof/>
            <w:webHidden/>
          </w:rPr>
          <w:fldChar w:fldCharType="separate"/>
        </w:r>
        <w:r>
          <w:rPr>
            <w:noProof/>
            <w:webHidden/>
          </w:rPr>
          <w:t>24</w:t>
        </w:r>
        <w:r>
          <w:rPr>
            <w:noProof/>
            <w:webHidden/>
          </w:rPr>
          <w:fldChar w:fldCharType="end"/>
        </w:r>
      </w:hyperlink>
    </w:p>
    <w:p w14:paraId="2F13BEF8" w14:textId="2A5605B5" w:rsidR="00D7480D" w:rsidRDefault="008C78F6" w:rsidP="00D7480D">
      <w:pPr>
        <w:pStyle w:val="Indholdsfortegnelse1"/>
        <w:tabs>
          <w:tab w:val="left" w:pos="600"/>
          <w:tab w:val="right" w:pos="9628"/>
        </w:tabs>
      </w:pPr>
      <w:r w:rsidRPr="007A4318">
        <w:fldChar w:fldCharType="end"/>
      </w:r>
      <w:bookmarkStart w:id="8" w:name="_Toc528821975"/>
      <w:bookmarkStart w:id="9" w:name="_Toc527701563"/>
      <w:bookmarkStart w:id="10" w:name="_Toc528821807"/>
      <w:bookmarkStart w:id="11" w:name="_Toc528821842"/>
      <w:bookmarkStart w:id="12" w:name="_Toc528821917"/>
      <w:bookmarkStart w:id="13" w:name="_Toc528821976"/>
      <w:bookmarkStart w:id="14" w:name="_Toc528822041"/>
      <w:bookmarkEnd w:id="8"/>
    </w:p>
    <w:p w14:paraId="2F733EF6" w14:textId="2391E97E" w:rsidR="008C78F6" w:rsidRPr="007A4318" w:rsidRDefault="008C78F6" w:rsidP="00D7480D">
      <w:pPr>
        <w:pStyle w:val="Blommeoverskrift1"/>
      </w:pPr>
      <w:bookmarkStart w:id="15" w:name="_Toc195525130"/>
      <w:r w:rsidRPr="005265A9">
        <w:lastRenderedPageBreak/>
        <w:t>Indledning</w:t>
      </w:r>
      <w:bookmarkEnd w:id="15"/>
      <w:r w:rsidRPr="007A4318">
        <w:t xml:space="preserve"> </w:t>
      </w:r>
    </w:p>
    <w:p w14:paraId="72AF5B40" w14:textId="56082985" w:rsidR="00747769" w:rsidRDefault="008C78F6" w:rsidP="00747769">
      <w:pPr>
        <w:rPr>
          <w:sz w:val="20"/>
        </w:rPr>
      </w:pPr>
      <w:r w:rsidRPr="007A4318">
        <w:rPr>
          <w:sz w:val="20"/>
        </w:rPr>
        <w:t xml:space="preserve">Denne </w:t>
      </w:r>
      <w:r>
        <w:rPr>
          <w:sz w:val="20"/>
        </w:rPr>
        <w:t>miljøansøgning</w:t>
      </w:r>
      <w:r w:rsidRPr="007A4318">
        <w:rPr>
          <w:sz w:val="20"/>
        </w:rPr>
        <w:t xml:space="preserve"> </w:t>
      </w:r>
      <w:r w:rsidR="0065535B">
        <w:rPr>
          <w:sz w:val="20"/>
        </w:rPr>
        <w:t xml:space="preserve">indsendes for at </w:t>
      </w:r>
      <w:bookmarkEnd w:id="9"/>
      <w:bookmarkEnd w:id="10"/>
      <w:bookmarkEnd w:id="11"/>
      <w:bookmarkEnd w:id="12"/>
      <w:bookmarkEnd w:id="13"/>
      <w:bookmarkEnd w:id="14"/>
      <w:r w:rsidR="00994787">
        <w:rPr>
          <w:sz w:val="20"/>
        </w:rPr>
        <w:t xml:space="preserve">få </w:t>
      </w:r>
      <w:r w:rsidR="00747769" w:rsidRPr="00747769">
        <w:rPr>
          <w:sz w:val="20"/>
        </w:rPr>
        <w:t xml:space="preserve">en § 16 </w:t>
      </w:r>
      <w:r w:rsidR="00747769">
        <w:rPr>
          <w:sz w:val="20"/>
        </w:rPr>
        <w:t>b</w:t>
      </w:r>
      <w:r w:rsidR="00747769" w:rsidRPr="00747769">
        <w:rPr>
          <w:sz w:val="20"/>
        </w:rPr>
        <w:t xml:space="preserve"> miljø</w:t>
      </w:r>
      <w:r w:rsidR="00747769">
        <w:rPr>
          <w:sz w:val="20"/>
        </w:rPr>
        <w:t>tillad</w:t>
      </w:r>
      <w:r w:rsidR="00747769" w:rsidRPr="00747769">
        <w:rPr>
          <w:sz w:val="20"/>
        </w:rPr>
        <w:t>else</w:t>
      </w:r>
      <w:r w:rsidR="00747769">
        <w:rPr>
          <w:sz w:val="20"/>
        </w:rPr>
        <w:t xml:space="preserve">, så produktionen </w:t>
      </w:r>
      <w:r w:rsidR="00747769" w:rsidRPr="00747769">
        <w:rPr>
          <w:sz w:val="20"/>
        </w:rPr>
        <w:t xml:space="preserve">overgår til fri produktion på husdyrbrugets produktionsarealer </w:t>
      </w:r>
      <w:r w:rsidR="00747769">
        <w:rPr>
          <w:sz w:val="20"/>
        </w:rPr>
        <w:t>i eksisterende stalde inden for de</w:t>
      </w:r>
      <w:r w:rsidR="003C65B8">
        <w:rPr>
          <w:sz w:val="20"/>
        </w:rPr>
        <w:t>n</w:t>
      </w:r>
      <w:r w:rsidR="00747769">
        <w:rPr>
          <w:sz w:val="20"/>
        </w:rPr>
        <w:t xml:space="preserve"> tilladte dyre- og gulvtype samt </w:t>
      </w:r>
      <w:r w:rsidR="00747769" w:rsidRPr="00747769">
        <w:rPr>
          <w:sz w:val="20"/>
        </w:rPr>
        <w:t xml:space="preserve">ved overholdelse af de dyrevelfærdsmæssige mindstekrav til </w:t>
      </w:r>
      <w:r w:rsidR="00747769" w:rsidRPr="0025735B">
        <w:rPr>
          <w:sz w:val="20"/>
        </w:rPr>
        <w:t xml:space="preserve">arealer mv. </w:t>
      </w:r>
      <w:proofErr w:type="gramStart"/>
      <w:r w:rsidR="006B2F70" w:rsidRPr="0025735B">
        <w:rPr>
          <w:sz w:val="20"/>
        </w:rPr>
        <w:t>Endvidere</w:t>
      </w:r>
      <w:proofErr w:type="gramEnd"/>
      <w:r w:rsidR="006B2F70" w:rsidRPr="0025735B">
        <w:rPr>
          <w:sz w:val="20"/>
        </w:rPr>
        <w:t xml:space="preserve"> ansøges om mulighed for at etablere en </w:t>
      </w:r>
      <w:r w:rsidR="00CF4C0E" w:rsidRPr="0025735B">
        <w:rPr>
          <w:sz w:val="20"/>
        </w:rPr>
        <w:t xml:space="preserve">ny </w:t>
      </w:r>
      <w:r w:rsidR="006B2F70" w:rsidRPr="0025735B">
        <w:rPr>
          <w:sz w:val="20"/>
        </w:rPr>
        <w:t>afhentningstank, hvor biogasanlæg kan afhente gylle, hvis dette bliver aktuelt.</w:t>
      </w:r>
    </w:p>
    <w:p w14:paraId="7B49B833" w14:textId="46B720AB" w:rsidR="0086176C" w:rsidRDefault="0086176C" w:rsidP="00747769">
      <w:pPr>
        <w:rPr>
          <w:sz w:val="20"/>
        </w:rPr>
      </w:pPr>
      <w:r>
        <w:rPr>
          <w:sz w:val="20"/>
        </w:rPr>
        <w:t xml:space="preserve">Den nuværende produktionstilladelse til husdyrbruget er </w:t>
      </w:r>
      <w:r w:rsidR="00871DA2">
        <w:rPr>
          <w:sz w:val="20"/>
        </w:rPr>
        <w:t xml:space="preserve">en anmeldeafgørelse fra d. </w:t>
      </w:r>
      <w:r w:rsidR="00C943B2">
        <w:rPr>
          <w:sz w:val="20"/>
        </w:rPr>
        <w:t>17</w:t>
      </w:r>
      <w:r w:rsidR="00871DA2">
        <w:rPr>
          <w:sz w:val="20"/>
        </w:rPr>
        <w:t xml:space="preserve">. </w:t>
      </w:r>
      <w:r w:rsidR="00C943B2">
        <w:rPr>
          <w:sz w:val="20"/>
        </w:rPr>
        <w:t>marts</w:t>
      </w:r>
      <w:r w:rsidR="00871DA2">
        <w:rPr>
          <w:sz w:val="20"/>
        </w:rPr>
        <w:t xml:space="preserve"> 201</w:t>
      </w:r>
      <w:r w:rsidR="00C943B2">
        <w:rPr>
          <w:sz w:val="20"/>
        </w:rPr>
        <w:t>2</w:t>
      </w:r>
      <w:r w:rsidR="00051A81">
        <w:rPr>
          <w:sz w:val="20"/>
        </w:rPr>
        <w:t xml:space="preserve">, hvor produktionstilladelsen er fastsat til </w:t>
      </w:r>
      <w:r w:rsidR="00193B54">
        <w:rPr>
          <w:sz w:val="20"/>
        </w:rPr>
        <w:t>37.200</w:t>
      </w:r>
      <w:r w:rsidR="00111907">
        <w:rPr>
          <w:sz w:val="20"/>
        </w:rPr>
        <w:t xml:space="preserve"> smågrise 7,2-</w:t>
      </w:r>
      <w:r w:rsidR="00193B54">
        <w:rPr>
          <w:sz w:val="20"/>
        </w:rPr>
        <w:t>32</w:t>
      </w:r>
      <w:r w:rsidR="00111907">
        <w:rPr>
          <w:sz w:val="20"/>
        </w:rPr>
        <w:t xml:space="preserve"> kg</w:t>
      </w:r>
      <w:r w:rsidRPr="008B4D99">
        <w:rPr>
          <w:sz w:val="20"/>
        </w:rPr>
        <w:t>.</w:t>
      </w:r>
    </w:p>
    <w:p w14:paraId="18366C62" w14:textId="77777777" w:rsidR="009C082D" w:rsidRDefault="0079564F" w:rsidP="00BA76CC">
      <w:pPr>
        <w:rPr>
          <w:sz w:val="20"/>
        </w:rPr>
      </w:pPr>
      <w:r w:rsidRPr="0079564F">
        <w:rPr>
          <w:sz w:val="20"/>
        </w:rPr>
        <w:t>De n</w:t>
      </w:r>
      <w:r w:rsidR="00473429">
        <w:rPr>
          <w:sz w:val="20"/>
        </w:rPr>
        <w:t>uværende</w:t>
      </w:r>
      <w:r w:rsidRPr="0079564F">
        <w:rPr>
          <w:sz w:val="20"/>
        </w:rPr>
        <w:t xml:space="preserve"> regler bygger på nyeste viden. Det er således ikke antallet af dyr og dyrenes vægt</w:t>
      </w:r>
      <w:r w:rsidR="00B75766">
        <w:rPr>
          <w:sz w:val="20"/>
        </w:rPr>
        <w:t>,</w:t>
      </w:r>
      <w:r w:rsidRPr="0079564F">
        <w:rPr>
          <w:sz w:val="20"/>
        </w:rPr>
        <w:t xml:space="preserve"> der er bestemmende for lugt- og ammoniakemissionen, men derimod produktionsarealernes størrelse. Produktionsarealerne defineres som det areal, hvor dyrene kan opholde sig og har mulighed</w:t>
      </w:r>
      <w:r>
        <w:rPr>
          <w:sz w:val="20"/>
        </w:rPr>
        <w:t xml:space="preserve"> </w:t>
      </w:r>
      <w:r w:rsidRPr="0079564F">
        <w:rPr>
          <w:sz w:val="20"/>
        </w:rPr>
        <w:t>for at afsætte gødning, og som dyrene ikke kun har kortvarig adgang</w:t>
      </w:r>
      <w:r>
        <w:rPr>
          <w:sz w:val="20"/>
        </w:rPr>
        <w:t xml:space="preserve"> til.</w:t>
      </w:r>
    </w:p>
    <w:p w14:paraId="01EEA8C5" w14:textId="3F6EAE92" w:rsidR="008C78F6" w:rsidRPr="007B19E3" w:rsidRDefault="00F40CB9" w:rsidP="0065754C">
      <w:pPr>
        <w:rPr>
          <w:sz w:val="20"/>
        </w:rPr>
      </w:pPr>
      <w:r w:rsidRPr="00247719">
        <w:rPr>
          <w:sz w:val="20"/>
        </w:rPr>
        <w:t>Da ansøgningen er en ansøgning om en § 16 b tilladelse, er det forudsat, at der aldrig kommer mere end 2.000 svin på stald ad gangen med en vægt på over 30 kg.</w:t>
      </w:r>
      <w:r w:rsidR="008C78F6" w:rsidRPr="007A4318">
        <w:rPr>
          <w:sz w:val="20"/>
        </w:rPr>
        <w:br w:type="page"/>
      </w:r>
    </w:p>
    <w:p w14:paraId="3BCD5054" w14:textId="77777777" w:rsidR="008C78F6" w:rsidRPr="007A4318" w:rsidRDefault="008C78F6" w:rsidP="005265A9">
      <w:pPr>
        <w:pStyle w:val="Blommeoverskrift1"/>
      </w:pPr>
      <w:bookmarkStart w:id="16" w:name="_Toc527701564"/>
      <w:bookmarkStart w:id="17" w:name="_Toc528821808"/>
      <w:bookmarkStart w:id="18" w:name="_Toc528821843"/>
      <w:bookmarkStart w:id="19" w:name="_Toc528821918"/>
      <w:bookmarkStart w:id="20" w:name="_Toc528821977"/>
      <w:bookmarkStart w:id="21" w:name="_Toc528822042"/>
      <w:bookmarkStart w:id="22" w:name="_Toc195525131"/>
      <w:r w:rsidRPr="007A4318">
        <w:lastRenderedPageBreak/>
        <w:t>Husdyrbruget og det ansøgte</w:t>
      </w:r>
      <w:bookmarkEnd w:id="16"/>
      <w:bookmarkEnd w:id="22"/>
      <w:r w:rsidRPr="007A4318">
        <w:t xml:space="preserve"> </w:t>
      </w:r>
      <w:bookmarkEnd w:id="17"/>
      <w:bookmarkEnd w:id="18"/>
      <w:bookmarkEnd w:id="19"/>
      <w:bookmarkEnd w:id="20"/>
      <w:bookmarkEnd w:id="21"/>
    </w:p>
    <w:p w14:paraId="4E8F7A4A" w14:textId="7587074F" w:rsidR="008C78F6" w:rsidRPr="007A4318" w:rsidRDefault="008C78F6" w:rsidP="008C78F6">
      <w:pPr>
        <w:rPr>
          <w:sz w:val="20"/>
        </w:rPr>
      </w:pPr>
      <w:r w:rsidRPr="007A4318">
        <w:rPr>
          <w:sz w:val="20"/>
        </w:rPr>
        <w:t>I dette kapitel beskrives husdyrbrugets indretning og drift, husdyrbrugets beliggenhed i forhold til omgivelserne, samt husdyrbrugets påvirkning af omgivelserne med hensyn til ammoniak- og lugtemission og -deposition, støj, støv, lys, skadedyr, transport, affald og forbrug af ressourcer.</w:t>
      </w:r>
    </w:p>
    <w:p w14:paraId="71533635" w14:textId="77777777" w:rsidR="008C78F6" w:rsidRPr="0015209E" w:rsidRDefault="008C78F6" w:rsidP="005265A9">
      <w:pPr>
        <w:pStyle w:val="Blommeoverskrift2"/>
      </w:pPr>
      <w:bookmarkStart w:id="23" w:name="_Ref504728310"/>
      <w:bookmarkStart w:id="24" w:name="_Toc528821844"/>
      <w:bookmarkStart w:id="25" w:name="_Toc528821919"/>
      <w:bookmarkStart w:id="26" w:name="_Toc528822043"/>
      <w:bookmarkStart w:id="27" w:name="_Toc195525132"/>
      <w:r w:rsidRPr="005265A9">
        <w:t>Indretning</w:t>
      </w:r>
      <w:r w:rsidRPr="007A4318">
        <w:t xml:space="preserve"> og drift af anlægget</w:t>
      </w:r>
      <w:bookmarkEnd w:id="23"/>
      <w:r>
        <w:t xml:space="preserve"> (B1, B5</w:t>
      </w:r>
      <w:r w:rsidRPr="007A4318">
        <w:t>)</w:t>
      </w:r>
      <w:bookmarkEnd w:id="24"/>
      <w:bookmarkEnd w:id="25"/>
      <w:bookmarkEnd w:id="26"/>
      <w:bookmarkEnd w:id="27"/>
    </w:p>
    <w:p w14:paraId="726D895F" w14:textId="4D52EF34" w:rsidR="006C5D3F" w:rsidRDefault="00C4143E" w:rsidP="00666867">
      <w:pPr>
        <w:spacing w:before="200"/>
        <w:rPr>
          <w:sz w:val="20"/>
        </w:rPr>
      </w:pPr>
      <w:r>
        <w:rPr>
          <w:sz w:val="20"/>
        </w:rPr>
        <w:t>H</w:t>
      </w:r>
      <w:r w:rsidR="00BE5685">
        <w:rPr>
          <w:sz w:val="20"/>
        </w:rPr>
        <w:t xml:space="preserve">usdyrbrugets </w:t>
      </w:r>
      <w:r w:rsidR="00A67CDE">
        <w:rPr>
          <w:sz w:val="20"/>
        </w:rPr>
        <w:t>stald og gyllebeholder ligger på adressen Tårupvej 6A</w:t>
      </w:r>
      <w:r w:rsidR="00F04E6D">
        <w:rPr>
          <w:sz w:val="20"/>
        </w:rPr>
        <w:t xml:space="preserve">. </w:t>
      </w:r>
      <w:r w:rsidR="00BE121F">
        <w:rPr>
          <w:sz w:val="20"/>
        </w:rPr>
        <w:t>Stalden og gyllebeholderen</w:t>
      </w:r>
      <w:r w:rsidR="006908C3">
        <w:rPr>
          <w:sz w:val="20"/>
        </w:rPr>
        <w:t>, som ejes af Jørgen Kjørup, ligger på lejet grund</w:t>
      </w:r>
      <w:r w:rsidR="00BE5D05">
        <w:rPr>
          <w:sz w:val="20"/>
        </w:rPr>
        <w:t>. Den matrikulære ejendom har hovedadresse på</w:t>
      </w:r>
      <w:r w:rsidR="006C5D3F">
        <w:rPr>
          <w:sz w:val="20"/>
        </w:rPr>
        <w:t xml:space="preserve"> Stubbekøbingvej 24</w:t>
      </w:r>
      <w:r w:rsidR="00BE5D05">
        <w:rPr>
          <w:sz w:val="20"/>
        </w:rPr>
        <w:t>, der ligger</w:t>
      </w:r>
      <w:r w:rsidR="006C5D3F">
        <w:rPr>
          <w:sz w:val="20"/>
        </w:rPr>
        <w:t xml:space="preserve"> i kanten af </w:t>
      </w:r>
      <w:r w:rsidR="00573412">
        <w:rPr>
          <w:sz w:val="20"/>
        </w:rPr>
        <w:t>Gundslev.</w:t>
      </w:r>
    </w:p>
    <w:p w14:paraId="5B8F7FA0" w14:textId="7C0C418E" w:rsidR="0008449E" w:rsidRDefault="00573412" w:rsidP="00573412">
      <w:pPr>
        <w:spacing w:before="200"/>
        <w:rPr>
          <w:sz w:val="20"/>
        </w:rPr>
      </w:pPr>
      <w:r>
        <w:rPr>
          <w:sz w:val="20"/>
        </w:rPr>
        <w:t xml:space="preserve">Selve husdyrbruget </w:t>
      </w:r>
      <w:r w:rsidR="00170B3F">
        <w:rPr>
          <w:sz w:val="20"/>
        </w:rPr>
        <w:t xml:space="preserve">består udelukkende af </w:t>
      </w:r>
      <w:r>
        <w:rPr>
          <w:sz w:val="20"/>
        </w:rPr>
        <w:t>en</w:t>
      </w:r>
      <w:r w:rsidR="00170B3F">
        <w:rPr>
          <w:sz w:val="20"/>
        </w:rPr>
        <w:t xml:space="preserve"> s</w:t>
      </w:r>
      <w:r w:rsidR="00843487" w:rsidRPr="00843487">
        <w:rPr>
          <w:sz w:val="20"/>
        </w:rPr>
        <w:t>tald</w:t>
      </w:r>
      <w:r>
        <w:rPr>
          <w:sz w:val="20"/>
        </w:rPr>
        <w:t xml:space="preserve"> </w:t>
      </w:r>
      <w:r w:rsidR="000B56A8">
        <w:rPr>
          <w:sz w:val="20"/>
        </w:rPr>
        <w:t xml:space="preserve">sammenbygget med en foderlade i den østlige del </w:t>
      </w:r>
      <w:r w:rsidR="00F533E5">
        <w:rPr>
          <w:sz w:val="20"/>
        </w:rPr>
        <w:t xml:space="preserve">og </w:t>
      </w:r>
      <w:r w:rsidR="000B56A8">
        <w:rPr>
          <w:sz w:val="20"/>
        </w:rPr>
        <w:t>en gang i den sydlige side</w:t>
      </w:r>
      <w:r w:rsidR="0008449E">
        <w:rPr>
          <w:sz w:val="20"/>
        </w:rPr>
        <w:t xml:space="preserve"> samt en gyllebeholder. </w:t>
      </w:r>
      <w:r w:rsidR="007468D6">
        <w:rPr>
          <w:sz w:val="20"/>
        </w:rPr>
        <w:t>Se</w:t>
      </w:r>
      <w:r w:rsidR="007468D6" w:rsidRPr="00D77A47">
        <w:rPr>
          <w:sz w:val="20"/>
        </w:rPr>
        <w:t xml:space="preserve"> figur 1 og bilag 1.</w:t>
      </w:r>
      <w:r w:rsidR="007468D6">
        <w:rPr>
          <w:sz w:val="20"/>
        </w:rPr>
        <w:t xml:space="preserve"> </w:t>
      </w:r>
      <w:r w:rsidR="0008449E">
        <w:rPr>
          <w:sz w:val="20"/>
        </w:rPr>
        <w:t xml:space="preserve">Gyllebeholderen </w:t>
      </w:r>
      <w:r w:rsidR="00847E8F">
        <w:rPr>
          <w:sz w:val="20"/>
        </w:rPr>
        <w:t>var planlagt</w:t>
      </w:r>
      <w:r w:rsidR="0008449E">
        <w:rPr>
          <w:sz w:val="20"/>
        </w:rPr>
        <w:t xml:space="preserve"> teltoverdækket</w:t>
      </w:r>
      <w:r w:rsidR="00F533E5">
        <w:rPr>
          <w:sz w:val="20"/>
        </w:rPr>
        <w:t xml:space="preserve"> i 2024</w:t>
      </w:r>
      <w:r w:rsidR="00847E8F">
        <w:rPr>
          <w:sz w:val="20"/>
        </w:rPr>
        <w:t xml:space="preserve">, men pga. </w:t>
      </w:r>
      <w:r w:rsidR="007468D6">
        <w:rPr>
          <w:sz w:val="20"/>
        </w:rPr>
        <w:t>leveringsproblemer er dette ikke sket endnu</w:t>
      </w:r>
      <w:r w:rsidR="0008449E">
        <w:rPr>
          <w:sz w:val="20"/>
        </w:rPr>
        <w:t xml:space="preserve">. </w:t>
      </w:r>
      <w:r w:rsidR="007468D6">
        <w:rPr>
          <w:sz w:val="20"/>
        </w:rPr>
        <w:t xml:space="preserve">Der </w:t>
      </w:r>
      <w:r w:rsidR="00CE5CEF">
        <w:rPr>
          <w:sz w:val="20"/>
        </w:rPr>
        <w:t xml:space="preserve">forventes ansøgt om </w:t>
      </w:r>
      <w:r w:rsidR="00BA4521">
        <w:rPr>
          <w:sz w:val="20"/>
        </w:rPr>
        <w:t xml:space="preserve">tilskud til en </w:t>
      </w:r>
      <w:r w:rsidR="00CE5CEF">
        <w:rPr>
          <w:sz w:val="20"/>
        </w:rPr>
        <w:t xml:space="preserve">teltoverdækning i en kommende tilskudsrunde, </w:t>
      </w:r>
      <w:r w:rsidR="00BA4521">
        <w:rPr>
          <w:sz w:val="20"/>
        </w:rPr>
        <w:t xml:space="preserve">og </w:t>
      </w:r>
      <w:proofErr w:type="gramStart"/>
      <w:r w:rsidR="00BA4521">
        <w:rPr>
          <w:sz w:val="20"/>
        </w:rPr>
        <w:t>såfremt</w:t>
      </w:r>
      <w:proofErr w:type="gramEnd"/>
      <w:r w:rsidR="00BA4521">
        <w:rPr>
          <w:sz w:val="20"/>
        </w:rPr>
        <w:t xml:space="preserve"> der </w:t>
      </w:r>
      <w:r w:rsidR="00C75650">
        <w:rPr>
          <w:sz w:val="20"/>
        </w:rPr>
        <w:t>opnås tilskud</w:t>
      </w:r>
      <w:r w:rsidR="00E1560D">
        <w:rPr>
          <w:sz w:val="20"/>
        </w:rPr>
        <w:t>,</w:t>
      </w:r>
      <w:r w:rsidR="00C75650">
        <w:rPr>
          <w:sz w:val="20"/>
        </w:rPr>
        <w:t xml:space="preserve"> vil</w:t>
      </w:r>
      <w:r w:rsidR="00CE5CEF">
        <w:rPr>
          <w:sz w:val="20"/>
        </w:rPr>
        <w:t xml:space="preserve"> gyllebeholderen blive teltoverdækket.</w:t>
      </w:r>
    </w:p>
    <w:p w14:paraId="15590C74" w14:textId="5F13DE44" w:rsidR="00666867" w:rsidRPr="0008449E" w:rsidRDefault="00A76B14" w:rsidP="00573412">
      <w:pPr>
        <w:spacing w:before="200"/>
        <w:rPr>
          <w:sz w:val="20"/>
        </w:rPr>
      </w:pPr>
      <w:r w:rsidRPr="00107699">
        <w:rPr>
          <w:sz w:val="20"/>
        </w:rPr>
        <w:t xml:space="preserve">Der ønskes tilladelse til at </w:t>
      </w:r>
      <w:r w:rsidR="00BA3B02" w:rsidRPr="00107699">
        <w:rPr>
          <w:sz w:val="20"/>
        </w:rPr>
        <w:t xml:space="preserve">etablere en afhentningstank, hvor biogasanlægget kan afhente gylle fra. </w:t>
      </w:r>
      <w:r w:rsidR="00532E5D" w:rsidRPr="00107699">
        <w:rPr>
          <w:sz w:val="20"/>
        </w:rPr>
        <w:t>Afhentningstanken</w:t>
      </w:r>
      <w:r w:rsidRPr="00107699">
        <w:rPr>
          <w:sz w:val="20"/>
        </w:rPr>
        <w:t xml:space="preserve"> forventes at blive en nedgravet beholder med </w:t>
      </w:r>
      <w:r w:rsidR="00E72B5B" w:rsidRPr="00107699">
        <w:rPr>
          <w:sz w:val="20"/>
        </w:rPr>
        <w:t>overkant</w:t>
      </w:r>
      <w:r w:rsidRPr="00107699">
        <w:rPr>
          <w:sz w:val="20"/>
        </w:rPr>
        <w:t xml:space="preserve"> ca. i terrænhøjde på maks. 99 m</w:t>
      </w:r>
      <w:r w:rsidRPr="00107699">
        <w:rPr>
          <w:rFonts w:cs="Arial"/>
          <w:sz w:val="20"/>
        </w:rPr>
        <w:t>³</w:t>
      </w:r>
      <w:r w:rsidRPr="00107699">
        <w:rPr>
          <w:sz w:val="20"/>
        </w:rPr>
        <w:t>. Afhentningstanken</w:t>
      </w:r>
      <w:r w:rsidR="00004DF9">
        <w:rPr>
          <w:sz w:val="20"/>
        </w:rPr>
        <w:t xml:space="preserve"> er indtegnet som </w:t>
      </w:r>
      <w:r w:rsidR="00584BAB">
        <w:rPr>
          <w:sz w:val="20"/>
        </w:rPr>
        <w:t>”</w:t>
      </w:r>
      <w:r w:rsidR="00422A30">
        <w:rPr>
          <w:sz w:val="20"/>
        </w:rPr>
        <w:t>Anden bygning</w:t>
      </w:r>
      <w:r w:rsidR="00D830AA">
        <w:rPr>
          <w:sz w:val="20"/>
        </w:rPr>
        <w:t>/staldafsnit”</w:t>
      </w:r>
      <w:r w:rsidRPr="00107699">
        <w:rPr>
          <w:sz w:val="20"/>
        </w:rPr>
        <w:t xml:space="preserve"> </w:t>
      </w:r>
      <w:proofErr w:type="gramStart"/>
      <w:r w:rsidR="00D830AA">
        <w:rPr>
          <w:sz w:val="20"/>
        </w:rPr>
        <w:t>således at</w:t>
      </w:r>
      <w:proofErr w:type="gramEnd"/>
      <w:r w:rsidR="00D830AA">
        <w:rPr>
          <w:sz w:val="20"/>
        </w:rPr>
        <w:t xml:space="preserve"> afstandene til diverse udpegede markører bliver vist i ansøgningen.</w:t>
      </w:r>
    </w:p>
    <w:p w14:paraId="1CA39F39" w14:textId="057A1444" w:rsidR="008C78F6" w:rsidRPr="007A4318" w:rsidRDefault="00836DF4" w:rsidP="00666867">
      <w:pPr>
        <w:spacing w:before="200" w:after="0"/>
        <w:rPr>
          <w:sz w:val="20"/>
        </w:rPr>
      </w:pPr>
      <w:r>
        <w:rPr>
          <w:noProof/>
        </w:rPr>
        <w:drawing>
          <wp:inline distT="0" distB="0" distL="0" distR="0" wp14:anchorId="3768252F" wp14:editId="552A57F6">
            <wp:extent cx="6120130" cy="3186430"/>
            <wp:effectExtent l="0" t="0" r="0" b="0"/>
            <wp:docPr id="723401246" name="Billede 1" descr="Et billede, der indeholder skærmbillede, kort, tekst, Luftfotografer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401246" name="Billede 1" descr="Et billede, der indeholder skærmbillede, kort, tekst, Luftfotografering&#10;&#10;Indhold genereret af kunstig intelligens kan være forkert."/>
                    <pic:cNvPicPr/>
                  </pic:nvPicPr>
                  <pic:blipFill>
                    <a:blip r:embed="rId18"/>
                    <a:stretch>
                      <a:fillRect/>
                    </a:stretch>
                  </pic:blipFill>
                  <pic:spPr>
                    <a:xfrm>
                      <a:off x="0" y="0"/>
                      <a:ext cx="6120130" cy="3186430"/>
                    </a:xfrm>
                    <a:prstGeom prst="rect">
                      <a:avLst/>
                    </a:prstGeom>
                  </pic:spPr>
                </pic:pic>
              </a:graphicData>
            </a:graphic>
          </wp:inline>
        </w:drawing>
      </w:r>
    </w:p>
    <w:p w14:paraId="1E5D0C8F" w14:textId="26443732" w:rsidR="005F27BF" w:rsidRDefault="008C78F6" w:rsidP="00A65FAC">
      <w:pPr>
        <w:pStyle w:val="Billedtekst"/>
        <w:rPr>
          <w:szCs w:val="20"/>
        </w:rPr>
      </w:pPr>
      <w:bookmarkStart w:id="28" w:name="_Ref1460405"/>
      <w:r w:rsidRPr="00C4409F">
        <w:rPr>
          <w:szCs w:val="20"/>
        </w:rPr>
        <w:t xml:space="preserve">Figur </w:t>
      </w:r>
      <w:r w:rsidRPr="00C4409F">
        <w:rPr>
          <w:szCs w:val="20"/>
        </w:rPr>
        <w:fldChar w:fldCharType="begin"/>
      </w:r>
      <w:r w:rsidRPr="00C4409F">
        <w:rPr>
          <w:szCs w:val="20"/>
        </w:rPr>
        <w:instrText xml:space="preserve"> SEQ Figur \* ARABIC </w:instrText>
      </w:r>
      <w:r w:rsidRPr="00C4409F">
        <w:rPr>
          <w:szCs w:val="20"/>
        </w:rPr>
        <w:fldChar w:fldCharType="separate"/>
      </w:r>
      <w:r w:rsidR="00247719">
        <w:rPr>
          <w:noProof/>
          <w:szCs w:val="20"/>
        </w:rPr>
        <w:t>1</w:t>
      </w:r>
      <w:r w:rsidRPr="00C4409F">
        <w:rPr>
          <w:noProof/>
          <w:szCs w:val="20"/>
        </w:rPr>
        <w:fldChar w:fldCharType="end"/>
      </w:r>
      <w:bookmarkEnd w:id="28"/>
      <w:r w:rsidRPr="00C4409F">
        <w:rPr>
          <w:szCs w:val="20"/>
        </w:rPr>
        <w:t>: Husdyrbrug</w:t>
      </w:r>
      <w:r w:rsidR="001209C1" w:rsidRPr="00C4409F">
        <w:rPr>
          <w:szCs w:val="20"/>
        </w:rPr>
        <w:t>ets stald og</w:t>
      </w:r>
      <w:r w:rsidR="00A6083D" w:rsidRPr="00C4409F">
        <w:rPr>
          <w:szCs w:val="20"/>
        </w:rPr>
        <w:t xml:space="preserve"> </w:t>
      </w:r>
      <w:r w:rsidR="00495282">
        <w:rPr>
          <w:szCs w:val="20"/>
        </w:rPr>
        <w:t>opbevaringsanlæg</w:t>
      </w:r>
    </w:p>
    <w:p w14:paraId="5E98E0E7" w14:textId="5833E0CF" w:rsidR="00844125" w:rsidRPr="00FC25F9" w:rsidRDefault="00C82051" w:rsidP="003F13B2">
      <w:pPr>
        <w:rPr>
          <w:b/>
          <w:bCs/>
          <w:i/>
          <w:iCs/>
          <w:sz w:val="20"/>
          <w:szCs w:val="20"/>
        </w:rPr>
      </w:pPr>
      <w:r>
        <w:rPr>
          <w:sz w:val="20"/>
          <w:szCs w:val="20"/>
        </w:rPr>
        <w:t xml:space="preserve">Stalden er indtegnet </w:t>
      </w:r>
      <w:proofErr w:type="gramStart"/>
      <w:r>
        <w:rPr>
          <w:sz w:val="20"/>
          <w:szCs w:val="20"/>
        </w:rPr>
        <w:t>eksklusiv</w:t>
      </w:r>
      <w:proofErr w:type="gramEnd"/>
      <w:r>
        <w:rPr>
          <w:sz w:val="20"/>
          <w:szCs w:val="20"/>
        </w:rPr>
        <w:t xml:space="preserve"> gangen i den sydlige side og foderrummet mv. mod øst. Stalde</w:t>
      </w:r>
      <w:r w:rsidR="005B4594">
        <w:rPr>
          <w:sz w:val="20"/>
          <w:szCs w:val="20"/>
        </w:rPr>
        <w:t>n</w:t>
      </w:r>
      <w:r>
        <w:rPr>
          <w:sz w:val="20"/>
          <w:szCs w:val="20"/>
        </w:rPr>
        <w:t xml:space="preserve"> er opdelt i 9 identis</w:t>
      </w:r>
      <w:r w:rsidR="00AA634A">
        <w:rPr>
          <w:sz w:val="20"/>
          <w:szCs w:val="20"/>
        </w:rPr>
        <w:t>k</w:t>
      </w:r>
      <w:r>
        <w:rPr>
          <w:sz w:val="20"/>
          <w:szCs w:val="20"/>
        </w:rPr>
        <w:t>e sektioner</w:t>
      </w:r>
      <w:r w:rsidR="00AA634A">
        <w:rPr>
          <w:sz w:val="20"/>
          <w:szCs w:val="20"/>
        </w:rPr>
        <w:t xml:space="preserve">. </w:t>
      </w:r>
      <w:r w:rsidR="003F13B2">
        <w:rPr>
          <w:sz w:val="20"/>
          <w:szCs w:val="20"/>
        </w:rPr>
        <w:t>Det er</w:t>
      </w:r>
      <w:r w:rsidR="00E72B5B">
        <w:rPr>
          <w:sz w:val="20"/>
          <w:szCs w:val="20"/>
        </w:rPr>
        <w:t xml:space="preserve"> uden betydning for beregningerne, a</w:t>
      </w:r>
      <w:r w:rsidR="00153CC2">
        <w:rPr>
          <w:sz w:val="20"/>
          <w:szCs w:val="20"/>
        </w:rPr>
        <w:t xml:space="preserve">t stalden ikke er indtegnet som flere individuelle staldafsnit. </w:t>
      </w:r>
      <w:r w:rsidR="00153CC2" w:rsidRPr="005E1238">
        <w:rPr>
          <w:sz w:val="20"/>
          <w:szCs w:val="20"/>
        </w:rPr>
        <w:t>Beregningerne i</w:t>
      </w:r>
      <w:r w:rsidR="00153CC2">
        <w:rPr>
          <w:sz w:val="20"/>
          <w:szCs w:val="20"/>
        </w:rPr>
        <w:t xml:space="preserve"> husdyr</w:t>
      </w:r>
      <w:r w:rsidR="00731D69">
        <w:rPr>
          <w:sz w:val="20"/>
          <w:szCs w:val="20"/>
        </w:rPr>
        <w:t>g</w:t>
      </w:r>
      <w:r w:rsidR="00153CC2">
        <w:rPr>
          <w:sz w:val="20"/>
          <w:szCs w:val="20"/>
        </w:rPr>
        <w:t>odkendelse.dk blive</w:t>
      </w:r>
      <w:r w:rsidR="001C1BD3">
        <w:rPr>
          <w:sz w:val="20"/>
          <w:szCs w:val="20"/>
        </w:rPr>
        <w:t>r</w:t>
      </w:r>
      <w:r w:rsidR="00153CC2">
        <w:rPr>
          <w:sz w:val="20"/>
          <w:szCs w:val="20"/>
        </w:rPr>
        <w:t xml:space="preserve"> tungere og mere uoverskuelige, </w:t>
      </w:r>
      <w:r w:rsidR="001C1BD3">
        <w:rPr>
          <w:sz w:val="20"/>
          <w:szCs w:val="20"/>
        </w:rPr>
        <w:t>når</w:t>
      </w:r>
      <w:r w:rsidR="00153CC2">
        <w:rPr>
          <w:sz w:val="20"/>
          <w:szCs w:val="20"/>
        </w:rPr>
        <w:t xml:space="preserve"> alle staldafsnit indtegne</w:t>
      </w:r>
      <w:r w:rsidR="001C1BD3">
        <w:rPr>
          <w:sz w:val="20"/>
          <w:szCs w:val="20"/>
        </w:rPr>
        <w:t>s</w:t>
      </w:r>
      <w:r w:rsidR="00153CC2">
        <w:rPr>
          <w:sz w:val="20"/>
          <w:szCs w:val="20"/>
        </w:rPr>
        <w:t xml:space="preserve"> hver for sig. I dette tilfælde, hvor der er god margin i forhold til lugtgeneafstande og ammoniakdeposition til natur, er der ikke behov for </w:t>
      </w:r>
      <w:r w:rsidR="001C1BD3">
        <w:rPr>
          <w:sz w:val="20"/>
          <w:szCs w:val="20"/>
        </w:rPr>
        <w:t>at alle staldafsnit indtegnes separat.</w:t>
      </w:r>
      <w:r w:rsidR="00FC25F9">
        <w:rPr>
          <w:sz w:val="20"/>
          <w:szCs w:val="20"/>
        </w:rPr>
        <w:t xml:space="preserve"> </w:t>
      </w:r>
    </w:p>
    <w:p w14:paraId="355F59E3" w14:textId="77777777" w:rsidR="009D031F" w:rsidRPr="007A4318" w:rsidRDefault="009D031F" w:rsidP="009D031F">
      <w:pPr>
        <w:pStyle w:val="Blommeoverskrift3"/>
        <w:numPr>
          <w:ilvl w:val="2"/>
          <w:numId w:val="4"/>
        </w:numPr>
        <w:ind w:left="720" w:hanging="720"/>
      </w:pPr>
      <w:bookmarkStart w:id="29" w:name="_Toc13038112"/>
      <w:bookmarkStart w:id="30" w:name="_Toc195525133"/>
      <w:r>
        <w:t>Produktionsarealer</w:t>
      </w:r>
      <w:bookmarkEnd w:id="29"/>
      <w:bookmarkEnd w:id="30"/>
    </w:p>
    <w:p w14:paraId="0987E607" w14:textId="7D1969EC" w:rsidR="0012222E" w:rsidRDefault="0012222E" w:rsidP="0012222E">
      <w:pPr>
        <w:rPr>
          <w:sz w:val="20"/>
        </w:rPr>
      </w:pPr>
      <w:r w:rsidRPr="00DA62C2">
        <w:rPr>
          <w:sz w:val="20"/>
        </w:rPr>
        <w:t>Det følger af husdyrgodkendelsesbekendtgørelsen, at der skal foretages beregninger for både den ansøgte drift, nudriften og driften for 8 år siden.</w:t>
      </w:r>
      <w:r w:rsidR="00D636E4">
        <w:rPr>
          <w:sz w:val="20"/>
        </w:rPr>
        <w:t xml:space="preserve"> Alle drifter er ens. </w:t>
      </w:r>
    </w:p>
    <w:p w14:paraId="52345F14" w14:textId="29449F0A" w:rsidR="004B5656" w:rsidRDefault="004B5656" w:rsidP="0012222E">
      <w:pPr>
        <w:rPr>
          <w:sz w:val="20"/>
        </w:rPr>
      </w:pPr>
      <w:r>
        <w:rPr>
          <w:sz w:val="20"/>
        </w:rPr>
        <w:lastRenderedPageBreak/>
        <w:t>Der er 252 stie</w:t>
      </w:r>
      <w:r w:rsidR="0005300C">
        <w:rPr>
          <w:sz w:val="20"/>
        </w:rPr>
        <w:t>r af 1,8 m x 3,8 m og der er foderautomat</w:t>
      </w:r>
      <w:r w:rsidR="001C1BD3">
        <w:rPr>
          <w:sz w:val="20"/>
        </w:rPr>
        <w:t>er</w:t>
      </w:r>
      <w:r w:rsidR="0005300C">
        <w:rPr>
          <w:sz w:val="20"/>
        </w:rPr>
        <w:t xml:space="preserve"> </w:t>
      </w:r>
      <w:r w:rsidR="00B5004C">
        <w:rPr>
          <w:sz w:val="20"/>
        </w:rPr>
        <w:t xml:space="preserve">på 0,6 m x 0,4 m </w:t>
      </w:r>
      <w:r w:rsidR="0005300C">
        <w:rPr>
          <w:sz w:val="20"/>
        </w:rPr>
        <w:t xml:space="preserve">opstillet mellem </w:t>
      </w:r>
      <w:r w:rsidR="00B5004C">
        <w:rPr>
          <w:sz w:val="20"/>
        </w:rPr>
        <w:t xml:space="preserve">hvert par stier, hvorfor produktionsarealer er på </w:t>
      </w:r>
      <w:r w:rsidR="00E26839">
        <w:rPr>
          <w:sz w:val="20"/>
        </w:rPr>
        <w:t>1.6</w:t>
      </w:r>
      <w:r w:rsidR="00F84474">
        <w:rPr>
          <w:sz w:val="20"/>
        </w:rPr>
        <w:t>93 m</w:t>
      </w:r>
      <w:r w:rsidR="00F84474">
        <w:rPr>
          <w:rFonts w:cs="Arial"/>
          <w:sz w:val="20"/>
        </w:rPr>
        <w:t>²</w:t>
      </w:r>
      <w:r w:rsidR="00F84474">
        <w:rPr>
          <w:sz w:val="20"/>
        </w:rPr>
        <w:t xml:space="preserve"> i alt.</w:t>
      </w:r>
    </w:p>
    <w:p w14:paraId="635BAF81" w14:textId="60E9AA7F" w:rsidR="0012222E" w:rsidRPr="007A4318" w:rsidRDefault="0012222E" w:rsidP="0012222E">
      <w:pPr>
        <w:spacing w:after="100"/>
        <w:rPr>
          <w:b/>
          <w:sz w:val="20"/>
        </w:rPr>
      </w:pPr>
      <w:r w:rsidRPr="007A4318">
        <w:rPr>
          <w:b/>
          <w:sz w:val="20"/>
        </w:rPr>
        <w:t>8 årsdrift</w:t>
      </w:r>
      <w:r w:rsidR="00DD151E">
        <w:rPr>
          <w:b/>
          <w:sz w:val="20"/>
        </w:rPr>
        <w:t xml:space="preserve"> og nudrift</w:t>
      </w:r>
    </w:p>
    <w:p w14:paraId="5B0AE367" w14:textId="430D25D2" w:rsidR="00BE5685" w:rsidRDefault="00BE5685" w:rsidP="00C82D67">
      <w:pPr>
        <w:rPr>
          <w:sz w:val="20"/>
        </w:rPr>
      </w:pPr>
      <w:r w:rsidRPr="00460169">
        <w:rPr>
          <w:sz w:val="20"/>
        </w:rPr>
        <w:t xml:space="preserve">Produktionsarealerne </w:t>
      </w:r>
      <w:r w:rsidR="00935458">
        <w:rPr>
          <w:sz w:val="20"/>
        </w:rPr>
        <w:t>i nudrift</w:t>
      </w:r>
      <w:r w:rsidR="009F3AF4">
        <w:rPr>
          <w:sz w:val="20"/>
        </w:rPr>
        <w:t>,</w:t>
      </w:r>
      <w:r w:rsidR="00935458">
        <w:rPr>
          <w:sz w:val="20"/>
        </w:rPr>
        <w:t xml:space="preserve"> 8-års drift </w:t>
      </w:r>
      <w:r w:rsidR="009F3AF4">
        <w:rPr>
          <w:sz w:val="20"/>
        </w:rPr>
        <w:t xml:space="preserve">og ansøgt drift </w:t>
      </w:r>
      <w:r w:rsidR="00935458">
        <w:rPr>
          <w:sz w:val="20"/>
        </w:rPr>
        <w:t>er uændrede</w:t>
      </w:r>
      <w:r w:rsidR="0086176C">
        <w:rPr>
          <w:sz w:val="20"/>
        </w:rPr>
        <w:t>.</w:t>
      </w:r>
      <w:r w:rsidR="000E0626">
        <w:rPr>
          <w:sz w:val="20"/>
        </w:rPr>
        <w:t xml:space="preserve"> </w:t>
      </w:r>
    </w:p>
    <w:p w14:paraId="347D2E07" w14:textId="335E79CB" w:rsidR="00884767" w:rsidRPr="00460169" w:rsidRDefault="004C7315" w:rsidP="00884767">
      <w:pPr>
        <w:spacing w:after="0"/>
        <w:rPr>
          <w:b/>
          <w:i/>
          <w:sz w:val="20"/>
        </w:rPr>
      </w:pPr>
      <w:r>
        <w:rPr>
          <w:noProof/>
        </w:rPr>
        <w:drawing>
          <wp:inline distT="0" distB="0" distL="0" distR="0" wp14:anchorId="4A73229C" wp14:editId="5869E36C">
            <wp:extent cx="6120130" cy="1511300"/>
            <wp:effectExtent l="0" t="0" r="0" b="0"/>
            <wp:docPr id="20951396" name="Billede 1"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396" name="Billede 1" descr="Et billede, der indeholder tekst, skærmbillede, Font/skrifttype, nummer/tal&#10;&#10;Indhold genereret af kunstig intelligens kan være forkert."/>
                    <pic:cNvPicPr/>
                  </pic:nvPicPr>
                  <pic:blipFill>
                    <a:blip r:embed="rId19"/>
                    <a:stretch>
                      <a:fillRect/>
                    </a:stretch>
                  </pic:blipFill>
                  <pic:spPr>
                    <a:xfrm>
                      <a:off x="0" y="0"/>
                      <a:ext cx="6120130" cy="1511300"/>
                    </a:xfrm>
                    <a:prstGeom prst="rect">
                      <a:avLst/>
                    </a:prstGeom>
                  </pic:spPr>
                </pic:pic>
              </a:graphicData>
            </a:graphic>
          </wp:inline>
        </w:drawing>
      </w:r>
      <w:r w:rsidR="00F9331E" w:rsidRPr="00F9331E">
        <w:rPr>
          <w:noProof/>
        </w:rPr>
        <w:t xml:space="preserve"> </w:t>
      </w:r>
    </w:p>
    <w:p w14:paraId="3E49A4B9" w14:textId="55CC53B2" w:rsidR="008C78F6" w:rsidRDefault="00F716FC" w:rsidP="00F716FC">
      <w:pPr>
        <w:tabs>
          <w:tab w:val="left" w:pos="1980"/>
        </w:tabs>
        <w:rPr>
          <w:b/>
          <w:i/>
          <w:sz w:val="20"/>
          <w:szCs w:val="20"/>
          <w:highlight w:val="green"/>
        </w:rPr>
      </w:pPr>
      <w:r w:rsidRPr="00900EA8">
        <w:rPr>
          <w:i/>
          <w:sz w:val="20"/>
          <w:szCs w:val="20"/>
        </w:rPr>
        <w:t xml:space="preserve">Tabel </w:t>
      </w:r>
      <w:r w:rsidR="00D5183E" w:rsidRPr="00900EA8">
        <w:rPr>
          <w:i/>
          <w:sz w:val="20"/>
          <w:szCs w:val="20"/>
        </w:rPr>
        <w:t>1</w:t>
      </w:r>
      <w:r w:rsidRPr="00900EA8">
        <w:rPr>
          <w:i/>
          <w:sz w:val="20"/>
          <w:szCs w:val="20"/>
        </w:rPr>
        <w:t>: Stalde, ventilationsforhold, dyre- og gulvtype og produktionsareale</w:t>
      </w:r>
      <w:r w:rsidR="0054592D">
        <w:rPr>
          <w:i/>
          <w:sz w:val="20"/>
          <w:szCs w:val="20"/>
        </w:rPr>
        <w:t>r</w:t>
      </w:r>
      <w:r w:rsidR="008B5B8F">
        <w:rPr>
          <w:i/>
          <w:sz w:val="20"/>
          <w:szCs w:val="20"/>
        </w:rPr>
        <w:t xml:space="preserve"> i </w:t>
      </w:r>
      <w:r w:rsidR="008B69FB">
        <w:rPr>
          <w:i/>
          <w:sz w:val="20"/>
          <w:szCs w:val="20"/>
        </w:rPr>
        <w:t>alle</w:t>
      </w:r>
      <w:r w:rsidR="008B5B8F">
        <w:rPr>
          <w:i/>
          <w:sz w:val="20"/>
          <w:szCs w:val="20"/>
        </w:rPr>
        <w:t xml:space="preserve"> drift</w:t>
      </w:r>
      <w:r w:rsidR="008B69FB">
        <w:rPr>
          <w:i/>
          <w:sz w:val="20"/>
          <w:szCs w:val="20"/>
        </w:rPr>
        <w:t>er</w:t>
      </w:r>
    </w:p>
    <w:p w14:paraId="0A2F1176" w14:textId="77777777" w:rsidR="009D031F" w:rsidRPr="00B552FC" w:rsidRDefault="009D031F" w:rsidP="009D031F">
      <w:pPr>
        <w:pStyle w:val="Blommeoverskrift3"/>
        <w:numPr>
          <w:ilvl w:val="2"/>
          <w:numId w:val="4"/>
        </w:numPr>
        <w:ind w:left="720" w:hanging="720"/>
      </w:pPr>
      <w:bookmarkStart w:id="31" w:name="_Toc11657868"/>
      <w:bookmarkStart w:id="32" w:name="_Toc13038113"/>
      <w:bookmarkStart w:id="33" w:name="_Toc195525134"/>
      <w:r>
        <w:t>Opbevaring</w:t>
      </w:r>
      <w:r w:rsidRPr="00B552FC">
        <w:t xml:space="preserve"> og håndtering af husdyrgødning</w:t>
      </w:r>
      <w:bookmarkEnd w:id="31"/>
      <w:bookmarkEnd w:id="32"/>
      <w:bookmarkEnd w:id="33"/>
    </w:p>
    <w:p w14:paraId="4ABD8261" w14:textId="6CD27B9B" w:rsidR="008C78F6" w:rsidRDefault="008C78F6" w:rsidP="008C78F6">
      <w:pPr>
        <w:rPr>
          <w:sz w:val="20"/>
        </w:rPr>
      </w:pPr>
      <w:r w:rsidRPr="007C56A2">
        <w:rPr>
          <w:sz w:val="20"/>
        </w:rPr>
        <w:t>Husdyrbrugets opbevaringsanlæg fremgår af</w:t>
      </w:r>
      <w:r w:rsidR="00E15498" w:rsidRPr="007C56A2">
        <w:rPr>
          <w:sz w:val="20"/>
        </w:rPr>
        <w:t xml:space="preserve"> </w:t>
      </w:r>
      <w:r w:rsidR="00E15498" w:rsidRPr="002D522F">
        <w:rPr>
          <w:sz w:val="20"/>
        </w:rPr>
        <w:t xml:space="preserve">tabel </w:t>
      </w:r>
      <w:r w:rsidR="009628BD" w:rsidRPr="00CE5CEF">
        <w:rPr>
          <w:sz w:val="20"/>
        </w:rPr>
        <w:t>2</w:t>
      </w:r>
      <w:r w:rsidR="00F41C19" w:rsidRPr="00CE5CEF">
        <w:rPr>
          <w:sz w:val="20"/>
        </w:rPr>
        <w:t xml:space="preserve">. Gyllebeholderen </w:t>
      </w:r>
      <w:r w:rsidR="00293D07" w:rsidRPr="00CE5CEF">
        <w:rPr>
          <w:sz w:val="20"/>
        </w:rPr>
        <w:t xml:space="preserve">er en </w:t>
      </w:r>
      <w:r w:rsidR="009748B4" w:rsidRPr="00CE5CEF">
        <w:rPr>
          <w:sz w:val="20"/>
        </w:rPr>
        <w:t xml:space="preserve">ca. </w:t>
      </w:r>
      <w:r w:rsidR="00247719" w:rsidRPr="00CE5CEF">
        <w:rPr>
          <w:sz w:val="20"/>
        </w:rPr>
        <w:t>4</w:t>
      </w:r>
      <w:r w:rsidR="005F1A86" w:rsidRPr="00CE5CEF">
        <w:rPr>
          <w:sz w:val="20"/>
        </w:rPr>
        <w:t>.5</w:t>
      </w:r>
      <w:r w:rsidR="00877918" w:rsidRPr="00CE5CEF">
        <w:rPr>
          <w:sz w:val="20"/>
        </w:rPr>
        <w:t>00 m</w:t>
      </w:r>
      <w:r w:rsidR="00877918" w:rsidRPr="00CE5CEF">
        <w:rPr>
          <w:rFonts w:cs="Arial"/>
          <w:sz w:val="20"/>
        </w:rPr>
        <w:t>³</w:t>
      </w:r>
      <w:r w:rsidR="00877918" w:rsidRPr="00CE5CEF">
        <w:rPr>
          <w:sz w:val="20"/>
        </w:rPr>
        <w:t xml:space="preserve"> </w:t>
      </w:r>
      <w:proofErr w:type="spellStart"/>
      <w:r w:rsidR="002D522F" w:rsidRPr="00CE5CEF">
        <w:rPr>
          <w:sz w:val="20"/>
        </w:rPr>
        <w:t>Perstrup</w:t>
      </w:r>
      <w:proofErr w:type="spellEnd"/>
      <w:r w:rsidR="002D522F" w:rsidRPr="00CE5CEF">
        <w:rPr>
          <w:sz w:val="20"/>
        </w:rPr>
        <w:t xml:space="preserve"> gyllebeholder med 5 m sider </w:t>
      </w:r>
      <w:r w:rsidR="00F41C19" w:rsidRPr="00CE5CEF">
        <w:rPr>
          <w:sz w:val="20"/>
        </w:rPr>
        <w:t xml:space="preserve">fra </w:t>
      </w:r>
      <w:r w:rsidR="006D4FA9" w:rsidRPr="00CE5CEF">
        <w:rPr>
          <w:sz w:val="20"/>
        </w:rPr>
        <w:t>200</w:t>
      </w:r>
      <w:r w:rsidR="002D522F" w:rsidRPr="00CE5CEF">
        <w:rPr>
          <w:sz w:val="20"/>
        </w:rPr>
        <w:t>4</w:t>
      </w:r>
      <w:r w:rsidR="00F41C19" w:rsidRPr="00CE5CEF">
        <w:rPr>
          <w:sz w:val="20"/>
        </w:rPr>
        <w:t xml:space="preserve">. </w:t>
      </w:r>
      <w:r w:rsidR="00052A64">
        <w:rPr>
          <w:sz w:val="20"/>
        </w:rPr>
        <w:t>En eventuel kommende t</w:t>
      </w:r>
      <w:r w:rsidR="00EC132F" w:rsidRPr="007C56A2">
        <w:rPr>
          <w:sz w:val="20"/>
        </w:rPr>
        <w:t>eltoverdækning benytte</w:t>
      </w:r>
      <w:r w:rsidR="000D6AE0">
        <w:rPr>
          <w:sz w:val="20"/>
        </w:rPr>
        <w:t>s</w:t>
      </w:r>
      <w:r w:rsidR="00EC132F" w:rsidRPr="007C56A2">
        <w:rPr>
          <w:sz w:val="20"/>
        </w:rPr>
        <w:t xml:space="preserve"> </w:t>
      </w:r>
      <w:r w:rsidR="000D6AE0">
        <w:rPr>
          <w:sz w:val="20"/>
        </w:rPr>
        <w:t xml:space="preserve">ikke </w:t>
      </w:r>
      <w:r w:rsidR="00EC132F" w:rsidRPr="007C56A2">
        <w:rPr>
          <w:sz w:val="20"/>
        </w:rPr>
        <w:t>som virkemiddel til ammoniakreduktion.</w:t>
      </w:r>
    </w:p>
    <w:p w14:paraId="6568D02D" w14:textId="21A8B028" w:rsidR="00A904A0" w:rsidRPr="00A904A0" w:rsidRDefault="00A904A0" w:rsidP="008C78F6">
      <w:pPr>
        <w:rPr>
          <w:bCs/>
          <w:iCs/>
          <w:sz w:val="20"/>
        </w:rPr>
      </w:pPr>
      <w:r w:rsidRPr="00A904A0">
        <w:rPr>
          <w:bCs/>
          <w:iCs/>
          <w:sz w:val="20"/>
        </w:rPr>
        <w:t>Afhentningstanke</w:t>
      </w:r>
      <w:r w:rsidR="00593EFF">
        <w:rPr>
          <w:bCs/>
          <w:iCs/>
          <w:sz w:val="20"/>
        </w:rPr>
        <w:t>n</w:t>
      </w:r>
      <w:r w:rsidRPr="00A904A0">
        <w:rPr>
          <w:bCs/>
          <w:iCs/>
          <w:sz w:val="20"/>
        </w:rPr>
        <w:t xml:space="preserve"> (opsamlingstank) er defineret som en del af husdyrbrugets staldsystem</w:t>
      </w:r>
      <w:r>
        <w:rPr>
          <w:bCs/>
          <w:iCs/>
          <w:sz w:val="20"/>
        </w:rPr>
        <w:t>. Da gyll</w:t>
      </w:r>
      <w:r w:rsidR="00593EFF">
        <w:rPr>
          <w:bCs/>
          <w:iCs/>
          <w:sz w:val="20"/>
        </w:rPr>
        <w:t>e</w:t>
      </w:r>
      <w:r>
        <w:rPr>
          <w:bCs/>
          <w:iCs/>
          <w:sz w:val="20"/>
        </w:rPr>
        <w:t>n kun opbevares midler</w:t>
      </w:r>
      <w:r w:rsidR="00593EFF">
        <w:rPr>
          <w:bCs/>
          <w:iCs/>
          <w:sz w:val="20"/>
        </w:rPr>
        <w:t>tid</w:t>
      </w:r>
      <w:r>
        <w:rPr>
          <w:bCs/>
          <w:iCs/>
          <w:sz w:val="20"/>
        </w:rPr>
        <w:t>igt i tanken</w:t>
      </w:r>
      <w:r w:rsidR="00593EFF">
        <w:rPr>
          <w:bCs/>
          <w:iCs/>
          <w:sz w:val="20"/>
        </w:rPr>
        <w:t>,</w:t>
      </w:r>
      <w:r>
        <w:rPr>
          <w:bCs/>
          <w:iCs/>
          <w:sz w:val="20"/>
        </w:rPr>
        <w:t xml:space="preserve"> er </w:t>
      </w:r>
      <w:r w:rsidR="00593EFF">
        <w:rPr>
          <w:bCs/>
          <w:iCs/>
          <w:sz w:val="20"/>
        </w:rPr>
        <w:t>tank</w:t>
      </w:r>
      <w:r>
        <w:rPr>
          <w:bCs/>
          <w:iCs/>
          <w:sz w:val="20"/>
        </w:rPr>
        <w:t>en ikke indtegnet som et opbevaringsanlæg men i stedet for som ”Anden bygning/staldafsnit”</w:t>
      </w:r>
      <w:r w:rsidRPr="00A904A0">
        <w:rPr>
          <w:bCs/>
          <w:iCs/>
          <w:sz w:val="20"/>
        </w:rPr>
        <w:t>.</w:t>
      </w:r>
    </w:p>
    <w:p w14:paraId="1C9081E3" w14:textId="3AB61A0D" w:rsidR="008C78F6" w:rsidRPr="007E77E5" w:rsidRDefault="00E46C38" w:rsidP="00EC144A">
      <w:pPr>
        <w:rPr>
          <w:b/>
          <w:i/>
          <w:sz w:val="20"/>
          <w:szCs w:val="20"/>
        </w:rPr>
      </w:pPr>
      <w:bookmarkStart w:id="34" w:name="_Ref1723405"/>
      <w:r>
        <w:rPr>
          <w:noProof/>
        </w:rPr>
        <w:drawing>
          <wp:inline distT="0" distB="0" distL="0" distR="0" wp14:anchorId="288C5DB1" wp14:editId="6B4392DC">
            <wp:extent cx="6120130" cy="1574800"/>
            <wp:effectExtent l="0" t="0" r="0" b="6350"/>
            <wp:docPr id="1810117294" name="Billede 1" descr="Et billede, der indeholder tekst, skærmbillede, Font/skrifttype,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17294" name="Billede 1" descr="Et billede, der indeholder tekst, skærmbillede, Font/skrifttype, linje/række&#10;&#10;Indhold genereret af kunstig intelligens kan være forkert."/>
                    <pic:cNvPicPr/>
                  </pic:nvPicPr>
                  <pic:blipFill>
                    <a:blip r:embed="rId20"/>
                    <a:stretch>
                      <a:fillRect/>
                    </a:stretch>
                  </pic:blipFill>
                  <pic:spPr>
                    <a:xfrm>
                      <a:off x="0" y="0"/>
                      <a:ext cx="6120130" cy="1574800"/>
                    </a:xfrm>
                    <a:prstGeom prst="rect">
                      <a:avLst/>
                    </a:prstGeom>
                  </pic:spPr>
                </pic:pic>
              </a:graphicData>
            </a:graphic>
          </wp:inline>
        </w:drawing>
      </w:r>
      <w:r w:rsidR="008C78F6" w:rsidRPr="007E77E5">
        <w:rPr>
          <w:i/>
          <w:sz w:val="20"/>
          <w:szCs w:val="20"/>
        </w:rPr>
        <w:t xml:space="preserve">Tabel </w:t>
      </w:r>
      <w:bookmarkEnd w:id="34"/>
      <w:r w:rsidR="009628BD">
        <w:rPr>
          <w:i/>
          <w:sz w:val="20"/>
          <w:szCs w:val="20"/>
        </w:rPr>
        <w:t>2</w:t>
      </w:r>
      <w:r w:rsidR="008C78F6" w:rsidRPr="007E77E5">
        <w:rPr>
          <w:i/>
          <w:sz w:val="20"/>
          <w:szCs w:val="20"/>
        </w:rPr>
        <w:t xml:space="preserve">: Opbevaringsanlæg på </w:t>
      </w:r>
      <w:r w:rsidR="00E15498" w:rsidRPr="007E77E5">
        <w:rPr>
          <w:i/>
          <w:sz w:val="20"/>
          <w:szCs w:val="20"/>
        </w:rPr>
        <w:t>husdyrbruget</w:t>
      </w:r>
    </w:p>
    <w:p w14:paraId="101C41C0" w14:textId="10F4D88A" w:rsidR="00CF2D20" w:rsidRPr="0086740E" w:rsidRDefault="005A2F69" w:rsidP="004C5513">
      <w:pPr>
        <w:rPr>
          <w:b/>
          <w:bCs/>
          <w:i/>
          <w:iCs/>
          <w:sz w:val="20"/>
        </w:rPr>
      </w:pPr>
      <w:r w:rsidRPr="0086740E">
        <w:rPr>
          <w:sz w:val="20"/>
        </w:rPr>
        <w:t>Der er ingen møddingsplads på husdyrbruget</w:t>
      </w:r>
      <w:r w:rsidR="007E77E5" w:rsidRPr="0086740E">
        <w:rPr>
          <w:sz w:val="20"/>
        </w:rPr>
        <w:t xml:space="preserve">. </w:t>
      </w:r>
    </w:p>
    <w:p w14:paraId="06980608" w14:textId="3F7A8D8A" w:rsidR="00532E5D" w:rsidRPr="002D522F" w:rsidRDefault="00615903" w:rsidP="00615903">
      <w:pPr>
        <w:rPr>
          <w:sz w:val="20"/>
        </w:rPr>
      </w:pPr>
      <w:r w:rsidRPr="0086740E">
        <w:rPr>
          <w:sz w:val="20"/>
        </w:rPr>
        <w:t xml:space="preserve">Gylle udsluses </w:t>
      </w:r>
      <w:r w:rsidR="008A6D69" w:rsidRPr="0086740E">
        <w:rPr>
          <w:sz w:val="20"/>
        </w:rPr>
        <w:t xml:space="preserve">ved rørudslusning </w:t>
      </w:r>
      <w:r w:rsidRPr="0086740E">
        <w:rPr>
          <w:sz w:val="20"/>
        </w:rPr>
        <w:t>fra stald</w:t>
      </w:r>
      <w:r w:rsidR="003F5CC6">
        <w:rPr>
          <w:sz w:val="20"/>
        </w:rPr>
        <w:t>afsnittene</w:t>
      </w:r>
      <w:r w:rsidRPr="0086740E">
        <w:rPr>
          <w:sz w:val="20"/>
        </w:rPr>
        <w:t xml:space="preserve"> til </w:t>
      </w:r>
      <w:proofErr w:type="spellStart"/>
      <w:r w:rsidRPr="0086740E">
        <w:rPr>
          <w:sz w:val="20"/>
        </w:rPr>
        <w:t>fortank</w:t>
      </w:r>
      <w:r w:rsidR="00424C1E">
        <w:rPr>
          <w:sz w:val="20"/>
        </w:rPr>
        <w:t>en</w:t>
      </w:r>
      <w:proofErr w:type="spellEnd"/>
      <w:r w:rsidRPr="0086740E">
        <w:rPr>
          <w:sz w:val="20"/>
        </w:rPr>
        <w:t xml:space="preserve">, hvorfra det </w:t>
      </w:r>
      <w:r w:rsidRPr="002D522F">
        <w:rPr>
          <w:sz w:val="20"/>
        </w:rPr>
        <w:t>pumpes til gyllebeholder</w:t>
      </w:r>
      <w:r w:rsidR="00877918" w:rsidRPr="002D522F">
        <w:rPr>
          <w:sz w:val="20"/>
        </w:rPr>
        <w:t>en</w:t>
      </w:r>
      <w:r w:rsidRPr="002D522F">
        <w:rPr>
          <w:sz w:val="20"/>
        </w:rPr>
        <w:t>.</w:t>
      </w:r>
      <w:r w:rsidR="00532E5D" w:rsidRPr="002D522F">
        <w:rPr>
          <w:sz w:val="20"/>
        </w:rPr>
        <w:t xml:space="preserve"> Pt. udsluses ca. </w:t>
      </w:r>
      <w:r w:rsidR="0086740E" w:rsidRPr="002D522F">
        <w:rPr>
          <w:sz w:val="20"/>
        </w:rPr>
        <w:t>en gang om ugen eller hver anden uge efter behov.</w:t>
      </w:r>
    </w:p>
    <w:p w14:paraId="71A3715E" w14:textId="6CA0FD3B" w:rsidR="00532E5D" w:rsidRPr="002D522F" w:rsidRDefault="00532E5D" w:rsidP="00615903">
      <w:pPr>
        <w:rPr>
          <w:sz w:val="20"/>
        </w:rPr>
      </w:pPr>
      <w:r w:rsidRPr="002D522F">
        <w:rPr>
          <w:sz w:val="20"/>
        </w:rPr>
        <w:t>Hvis der på et tidspunkt skal leveres gylle til afgasning på biogasanlæg, etableres afhentningstanken, og der vil blive udsluset gylle ugentligt.</w:t>
      </w:r>
      <w:r w:rsidR="00615903" w:rsidRPr="002D522F">
        <w:rPr>
          <w:sz w:val="20"/>
        </w:rPr>
        <w:t xml:space="preserve"> </w:t>
      </w:r>
      <w:proofErr w:type="gramStart"/>
      <w:r w:rsidRPr="002D522F">
        <w:rPr>
          <w:sz w:val="20"/>
        </w:rPr>
        <w:t>Såfremt</w:t>
      </w:r>
      <w:proofErr w:type="gramEnd"/>
      <w:r w:rsidRPr="002D522F">
        <w:rPr>
          <w:sz w:val="20"/>
        </w:rPr>
        <w:t xml:space="preserve"> a</w:t>
      </w:r>
      <w:r w:rsidR="00615903" w:rsidRPr="002D522F">
        <w:rPr>
          <w:sz w:val="20"/>
        </w:rPr>
        <w:t xml:space="preserve">fhentningstanken </w:t>
      </w:r>
      <w:r w:rsidRPr="002D522F">
        <w:rPr>
          <w:sz w:val="20"/>
        </w:rPr>
        <w:t xml:space="preserve">etableres, forventes det at blive en </w:t>
      </w:r>
      <w:r w:rsidR="0086740E" w:rsidRPr="002D522F">
        <w:rPr>
          <w:sz w:val="20"/>
        </w:rPr>
        <w:t>ne</w:t>
      </w:r>
      <w:r w:rsidR="00424C1E" w:rsidRPr="002D522F">
        <w:rPr>
          <w:sz w:val="20"/>
        </w:rPr>
        <w:t>d</w:t>
      </w:r>
      <w:r w:rsidR="0086740E" w:rsidRPr="002D522F">
        <w:rPr>
          <w:sz w:val="20"/>
        </w:rPr>
        <w:t xml:space="preserve">gravet </w:t>
      </w:r>
      <w:r w:rsidRPr="002D522F">
        <w:rPr>
          <w:sz w:val="20"/>
        </w:rPr>
        <w:t xml:space="preserve">tank på </w:t>
      </w:r>
      <w:r w:rsidR="0086740E" w:rsidRPr="002D522F">
        <w:rPr>
          <w:sz w:val="20"/>
        </w:rPr>
        <w:t>maks.</w:t>
      </w:r>
      <w:r w:rsidRPr="002D522F">
        <w:rPr>
          <w:sz w:val="20"/>
        </w:rPr>
        <w:t xml:space="preserve"> </w:t>
      </w:r>
      <w:r w:rsidR="0086740E" w:rsidRPr="002D522F">
        <w:rPr>
          <w:sz w:val="20"/>
        </w:rPr>
        <w:t>99</w:t>
      </w:r>
      <w:r w:rsidRPr="002D522F">
        <w:rPr>
          <w:sz w:val="20"/>
        </w:rPr>
        <w:t xml:space="preserve"> m</w:t>
      </w:r>
      <w:r w:rsidRPr="002D522F">
        <w:rPr>
          <w:rFonts w:cs="Arial"/>
          <w:sz w:val="20"/>
        </w:rPr>
        <w:t>³</w:t>
      </w:r>
      <w:r w:rsidRPr="002D522F">
        <w:rPr>
          <w:sz w:val="20"/>
        </w:rPr>
        <w:t xml:space="preserve"> </w:t>
      </w:r>
      <w:r w:rsidR="0086740E" w:rsidRPr="002D522F">
        <w:rPr>
          <w:sz w:val="20"/>
        </w:rPr>
        <w:t xml:space="preserve">med </w:t>
      </w:r>
      <w:r w:rsidR="00424C1E" w:rsidRPr="002D522F">
        <w:rPr>
          <w:sz w:val="20"/>
        </w:rPr>
        <w:t>overkant</w:t>
      </w:r>
      <w:r w:rsidR="0086740E" w:rsidRPr="002D522F">
        <w:rPr>
          <w:sz w:val="20"/>
        </w:rPr>
        <w:t xml:space="preserve"> i</w:t>
      </w:r>
      <w:r w:rsidRPr="002D522F">
        <w:rPr>
          <w:sz w:val="20"/>
        </w:rPr>
        <w:t xml:space="preserve"> højde </w:t>
      </w:r>
      <w:r w:rsidR="0086740E" w:rsidRPr="002D522F">
        <w:rPr>
          <w:sz w:val="20"/>
        </w:rPr>
        <w:t>med</w:t>
      </w:r>
      <w:r w:rsidRPr="002D522F">
        <w:rPr>
          <w:sz w:val="20"/>
        </w:rPr>
        <w:t xml:space="preserve"> terræn</w:t>
      </w:r>
      <w:r w:rsidR="0086740E" w:rsidRPr="002D522F">
        <w:rPr>
          <w:sz w:val="20"/>
        </w:rPr>
        <w:t xml:space="preserve"> med</w:t>
      </w:r>
      <w:r w:rsidRPr="002D522F">
        <w:rPr>
          <w:sz w:val="20"/>
        </w:rPr>
        <w:t xml:space="preserve"> betonlåg samt</w:t>
      </w:r>
      <w:r w:rsidR="00615903" w:rsidRPr="002D522F">
        <w:rPr>
          <w:sz w:val="20"/>
        </w:rPr>
        <w:t xml:space="preserve"> sugestuds.</w:t>
      </w:r>
    </w:p>
    <w:p w14:paraId="5051356E" w14:textId="5D3D6820" w:rsidR="00F320F2" w:rsidRDefault="00F320F2" w:rsidP="004C5513">
      <w:pPr>
        <w:rPr>
          <w:sz w:val="20"/>
        </w:rPr>
      </w:pPr>
      <w:r w:rsidRPr="002D522F">
        <w:rPr>
          <w:sz w:val="20"/>
        </w:rPr>
        <w:t xml:space="preserve">Det skønnes, at det maksimale dyrehold efter udvidelsen vil blive på </w:t>
      </w:r>
      <w:r w:rsidR="0086740E" w:rsidRPr="002D522F">
        <w:rPr>
          <w:sz w:val="20"/>
        </w:rPr>
        <w:t xml:space="preserve">maks. </w:t>
      </w:r>
      <w:r w:rsidR="007411E4" w:rsidRPr="002D522F">
        <w:rPr>
          <w:sz w:val="20"/>
        </w:rPr>
        <w:t>50</w:t>
      </w:r>
      <w:r w:rsidR="0086740E" w:rsidRPr="002D522F">
        <w:rPr>
          <w:sz w:val="20"/>
        </w:rPr>
        <w:t>.000</w:t>
      </w:r>
      <w:r w:rsidR="005377A0" w:rsidRPr="002D522F">
        <w:rPr>
          <w:sz w:val="20"/>
        </w:rPr>
        <w:t xml:space="preserve"> smågrise 6,7-30</w:t>
      </w:r>
      <w:r w:rsidR="00CF2D20" w:rsidRPr="002D522F">
        <w:rPr>
          <w:sz w:val="20"/>
        </w:rPr>
        <w:t xml:space="preserve"> kg.</w:t>
      </w:r>
      <w:r w:rsidR="002D522F">
        <w:rPr>
          <w:sz w:val="20"/>
        </w:rPr>
        <w:t xml:space="preserve"> Jf. normtal (202</w:t>
      </w:r>
      <w:r w:rsidR="00814B90">
        <w:rPr>
          <w:sz w:val="20"/>
        </w:rPr>
        <w:t>4</w:t>
      </w:r>
      <w:r w:rsidR="002D522F">
        <w:rPr>
          <w:sz w:val="20"/>
        </w:rPr>
        <w:t xml:space="preserve">) er den årlige </w:t>
      </w:r>
      <w:r w:rsidR="00287E94">
        <w:rPr>
          <w:sz w:val="20"/>
        </w:rPr>
        <w:t xml:space="preserve">gødningsproduktion </w:t>
      </w:r>
      <w:r w:rsidR="003448F2">
        <w:rPr>
          <w:sz w:val="20"/>
        </w:rPr>
        <w:t xml:space="preserve">mv. </w:t>
      </w:r>
      <w:r w:rsidR="00287E94">
        <w:rPr>
          <w:sz w:val="20"/>
        </w:rPr>
        <w:t xml:space="preserve">ca. </w:t>
      </w:r>
      <w:r w:rsidR="00ED29E0">
        <w:rPr>
          <w:sz w:val="20"/>
        </w:rPr>
        <w:t>5.700</w:t>
      </w:r>
      <w:r w:rsidR="00287E94">
        <w:rPr>
          <w:sz w:val="20"/>
        </w:rPr>
        <w:t xml:space="preserve"> m</w:t>
      </w:r>
      <w:r w:rsidR="00287E94">
        <w:rPr>
          <w:rFonts w:cs="Arial"/>
          <w:sz w:val="20"/>
        </w:rPr>
        <w:t>³</w:t>
      </w:r>
      <w:r w:rsidR="00287E94">
        <w:rPr>
          <w:sz w:val="20"/>
        </w:rPr>
        <w:t xml:space="preserve"> gylle</w:t>
      </w:r>
      <w:r w:rsidR="00ED29E0">
        <w:rPr>
          <w:sz w:val="20"/>
        </w:rPr>
        <w:t xml:space="preserve"> mv.</w:t>
      </w:r>
      <w:r w:rsidR="00287E94">
        <w:rPr>
          <w:sz w:val="20"/>
        </w:rPr>
        <w:t xml:space="preserve"> </w:t>
      </w:r>
    </w:p>
    <w:p w14:paraId="68E88BC2" w14:textId="30C71454" w:rsidR="000F13A5" w:rsidRDefault="000F13A5" w:rsidP="004C5513">
      <w:pPr>
        <w:rPr>
          <w:sz w:val="20"/>
        </w:rPr>
      </w:pPr>
      <w:r>
        <w:rPr>
          <w:sz w:val="20"/>
        </w:rPr>
        <w:t>Der er indgået aftale om</w:t>
      </w:r>
      <w:r w:rsidR="00DF0574">
        <w:rPr>
          <w:sz w:val="20"/>
        </w:rPr>
        <w:t>,</w:t>
      </w:r>
      <w:r>
        <w:rPr>
          <w:sz w:val="20"/>
        </w:rPr>
        <w:t xml:space="preserve"> at ejer af ejendommen</w:t>
      </w:r>
      <w:r w:rsidR="00DF0574">
        <w:rPr>
          <w:sz w:val="20"/>
        </w:rPr>
        <w:t xml:space="preserve"> aftager alt husdyrgødning.</w:t>
      </w:r>
    </w:p>
    <w:p w14:paraId="495F0AD0" w14:textId="301CC085" w:rsidR="00A61E80" w:rsidRPr="00FC53BA" w:rsidRDefault="00B36B66" w:rsidP="004C5513">
      <w:pPr>
        <w:rPr>
          <w:b/>
          <w:bCs/>
          <w:i/>
          <w:iCs/>
          <w:sz w:val="20"/>
        </w:rPr>
      </w:pPr>
      <w:r w:rsidRPr="00CD4D4D">
        <w:rPr>
          <w:sz w:val="20"/>
        </w:rPr>
        <w:t xml:space="preserve">Husdyrgødningsbekendtgørelsens krav om minimum 9 måneders opbevaringskapacitet opfyldes ved </w:t>
      </w:r>
      <w:r w:rsidR="009C26E3" w:rsidRPr="00CD4D4D">
        <w:rPr>
          <w:sz w:val="20"/>
        </w:rPr>
        <w:t xml:space="preserve">opbevaring i husdyrbrugets </w:t>
      </w:r>
      <w:r w:rsidR="009C26E3" w:rsidRPr="001C45E1">
        <w:rPr>
          <w:sz w:val="20"/>
        </w:rPr>
        <w:t>gyllebeholder</w:t>
      </w:r>
      <w:r w:rsidR="00247374">
        <w:rPr>
          <w:sz w:val="20"/>
        </w:rPr>
        <w:t>,</w:t>
      </w:r>
      <w:r w:rsidR="00B2397C">
        <w:rPr>
          <w:sz w:val="20"/>
        </w:rPr>
        <w:t xml:space="preserve"> idet der er 9,</w:t>
      </w:r>
      <w:r w:rsidR="00106ECD">
        <w:rPr>
          <w:sz w:val="20"/>
        </w:rPr>
        <w:t>0</w:t>
      </w:r>
      <w:r w:rsidR="00B2397C">
        <w:rPr>
          <w:sz w:val="20"/>
        </w:rPr>
        <w:t xml:space="preserve"> måneders opbevaringskapacitet</w:t>
      </w:r>
      <w:r w:rsidR="00106ECD">
        <w:rPr>
          <w:sz w:val="20"/>
        </w:rPr>
        <w:t xml:space="preserve"> ved fuld produktion</w:t>
      </w:r>
      <w:r w:rsidR="00B2397C">
        <w:rPr>
          <w:sz w:val="20"/>
        </w:rPr>
        <w:t>.</w:t>
      </w:r>
    </w:p>
    <w:p w14:paraId="6D9D8026" w14:textId="4EFF8C83" w:rsidR="00EB3080" w:rsidRDefault="00EB3080" w:rsidP="00B14EC9">
      <w:pPr>
        <w:pStyle w:val="Blommeoverskrift3"/>
      </w:pPr>
      <w:bookmarkStart w:id="35" w:name="_Toc11657869"/>
      <w:bookmarkStart w:id="36" w:name="_Toc13038114"/>
      <w:bookmarkStart w:id="37" w:name="_Toc195525135"/>
      <w:r w:rsidRPr="00B14EC9">
        <w:lastRenderedPageBreak/>
        <w:t>Drift af anlægget</w:t>
      </w:r>
      <w:bookmarkEnd w:id="35"/>
      <w:bookmarkEnd w:id="36"/>
      <w:bookmarkEnd w:id="37"/>
    </w:p>
    <w:p w14:paraId="5B4D6748" w14:textId="4C8F87D4" w:rsidR="00615903" w:rsidRPr="00615903" w:rsidRDefault="00615903" w:rsidP="00615903">
      <w:pPr>
        <w:rPr>
          <w:b/>
          <w:bCs/>
          <w:i/>
          <w:iCs/>
          <w:sz w:val="20"/>
          <w:szCs w:val="20"/>
        </w:rPr>
      </w:pPr>
      <w:r w:rsidRPr="008B3B4A">
        <w:rPr>
          <w:sz w:val="20"/>
          <w:szCs w:val="20"/>
        </w:rPr>
        <w:t xml:space="preserve">Driften varetages </w:t>
      </w:r>
      <w:r w:rsidR="00B2397C" w:rsidRPr="008B3B4A">
        <w:rPr>
          <w:sz w:val="20"/>
          <w:szCs w:val="20"/>
        </w:rPr>
        <w:t>2</w:t>
      </w:r>
      <w:r w:rsidR="00D72D4F" w:rsidRPr="008B3B4A">
        <w:rPr>
          <w:sz w:val="20"/>
          <w:szCs w:val="20"/>
        </w:rPr>
        <w:t xml:space="preserve"> </w:t>
      </w:r>
      <w:r w:rsidR="0086740E" w:rsidRPr="008B3B4A">
        <w:rPr>
          <w:sz w:val="20"/>
          <w:szCs w:val="20"/>
        </w:rPr>
        <w:t>medarbejdere</w:t>
      </w:r>
      <w:r w:rsidR="008B3B4A" w:rsidRPr="008B3B4A">
        <w:rPr>
          <w:sz w:val="20"/>
          <w:szCs w:val="20"/>
        </w:rPr>
        <w:t xml:space="preserve"> (1½ stilling)</w:t>
      </w:r>
      <w:r w:rsidRPr="008B3B4A">
        <w:rPr>
          <w:sz w:val="20"/>
          <w:szCs w:val="20"/>
        </w:rPr>
        <w:t>. Driften</w:t>
      </w:r>
      <w:r w:rsidRPr="0086740E">
        <w:rPr>
          <w:sz w:val="20"/>
          <w:szCs w:val="20"/>
        </w:rPr>
        <w:t xml:space="preserve"> af anlægget er beskrevet i de følgende punkter.</w:t>
      </w:r>
      <w:r w:rsidR="00D72D4F" w:rsidRPr="0086740E">
        <w:rPr>
          <w:sz w:val="20"/>
          <w:szCs w:val="20"/>
        </w:rPr>
        <w:t xml:space="preserve"> </w:t>
      </w:r>
    </w:p>
    <w:p w14:paraId="43802CAB" w14:textId="77777777" w:rsidR="00615903" w:rsidRPr="00946918" w:rsidRDefault="00615903" w:rsidP="00615903">
      <w:pPr>
        <w:rPr>
          <w:sz w:val="20"/>
          <w:szCs w:val="20"/>
        </w:rPr>
      </w:pPr>
      <w:r w:rsidRPr="00946918">
        <w:rPr>
          <w:sz w:val="20"/>
          <w:szCs w:val="20"/>
        </w:rPr>
        <w:t>Der er følgende faste procedurer på husdyrbruget:</w:t>
      </w:r>
    </w:p>
    <w:p w14:paraId="273E6B19" w14:textId="77777777" w:rsidR="00615903" w:rsidRPr="00946918" w:rsidRDefault="00615903" w:rsidP="00615903">
      <w:pPr>
        <w:pStyle w:val="Listeafsnit"/>
        <w:numPr>
          <w:ilvl w:val="0"/>
          <w:numId w:val="15"/>
        </w:numPr>
        <w:spacing w:after="120"/>
        <w:ind w:left="1191" w:hanging="624"/>
        <w:contextualSpacing w:val="0"/>
      </w:pPr>
      <w:r w:rsidRPr="00946918">
        <w:t>I løbet af dagen bliver dyr, anlæg, installationer og materiel holdt under opsyn</w:t>
      </w:r>
    </w:p>
    <w:p w14:paraId="209F62CB" w14:textId="77777777" w:rsidR="00615903" w:rsidRPr="00946918" w:rsidRDefault="00615903" w:rsidP="00615903">
      <w:pPr>
        <w:pStyle w:val="Listeafsnit"/>
        <w:numPr>
          <w:ilvl w:val="0"/>
          <w:numId w:val="15"/>
        </w:numPr>
        <w:spacing w:after="120"/>
        <w:ind w:left="1191" w:hanging="624"/>
        <w:contextualSpacing w:val="0"/>
      </w:pPr>
      <w:r w:rsidRPr="00946918">
        <w:t xml:space="preserve">Slidte dele repareres eller udskiftes løbende </w:t>
      </w:r>
    </w:p>
    <w:p w14:paraId="1D9DCEE1" w14:textId="77777777" w:rsidR="00615903" w:rsidRPr="00701A1B" w:rsidRDefault="00615903" w:rsidP="00615903">
      <w:pPr>
        <w:pStyle w:val="Listeafsnit"/>
        <w:numPr>
          <w:ilvl w:val="0"/>
          <w:numId w:val="15"/>
        </w:numPr>
        <w:spacing w:after="120"/>
        <w:ind w:left="1191" w:hanging="624"/>
        <w:contextualSpacing w:val="0"/>
      </w:pPr>
      <w:r w:rsidRPr="00946918">
        <w:t xml:space="preserve">Der </w:t>
      </w:r>
      <w:r w:rsidRPr="00701A1B">
        <w:t>registreres dyr i CHR</w:t>
      </w:r>
    </w:p>
    <w:p w14:paraId="4A164C01" w14:textId="386F8213" w:rsidR="00615903" w:rsidRPr="00495E05" w:rsidRDefault="00615903" w:rsidP="00615903">
      <w:pPr>
        <w:pStyle w:val="Listeafsnit"/>
        <w:numPr>
          <w:ilvl w:val="0"/>
          <w:numId w:val="15"/>
        </w:numPr>
        <w:spacing w:before="0" w:after="120"/>
        <w:ind w:left="1191" w:hanging="624"/>
        <w:contextualSpacing w:val="0"/>
      </w:pPr>
      <w:r w:rsidRPr="00495E05">
        <w:t>Gyllepumpningen overvåges og der tjekkes først</w:t>
      </w:r>
      <w:r w:rsidR="00424C1E">
        <w:t>,</w:t>
      </w:r>
      <w:r w:rsidRPr="00495E05">
        <w:t xml:space="preserve"> om der er plads i gyllebeholder</w:t>
      </w:r>
      <w:r w:rsidR="00DB552A">
        <w:t>en</w:t>
      </w:r>
    </w:p>
    <w:p w14:paraId="546E9A07" w14:textId="372EC403" w:rsidR="00615903" w:rsidRPr="0086740E" w:rsidRDefault="00615903" w:rsidP="00615903">
      <w:pPr>
        <w:numPr>
          <w:ilvl w:val="0"/>
          <w:numId w:val="15"/>
        </w:numPr>
        <w:spacing w:after="120" w:line="240" w:lineRule="auto"/>
        <w:ind w:left="1191" w:hanging="624"/>
        <w:rPr>
          <w:sz w:val="20"/>
          <w:szCs w:val="20"/>
        </w:rPr>
      </w:pPr>
      <w:r w:rsidRPr="00D72D4F">
        <w:rPr>
          <w:sz w:val="20"/>
          <w:szCs w:val="20"/>
        </w:rPr>
        <w:t xml:space="preserve">Der er sundhedsrådgivning med </w:t>
      </w:r>
      <w:r w:rsidRPr="0086740E">
        <w:rPr>
          <w:sz w:val="20"/>
          <w:szCs w:val="20"/>
        </w:rPr>
        <w:t xml:space="preserve">dyrlægebesøg </w:t>
      </w:r>
      <w:r w:rsidR="00D72D4F" w:rsidRPr="0086740E">
        <w:rPr>
          <w:sz w:val="20"/>
          <w:szCs w:val="20"/>
        </w:rPr>
        <w:t>en gang om måneden</w:t>
      </w:r>
    </w:p>
    <w:p w14:paraId="3217EC50" w14:textId="63A42044" w:rsidR="00615903" w:rsidRPr="0086740E" w:rsidRDefault="00615903" w:rsidP="00615903">
      <w:pPr>
        <w:pStyle w:val="Listeafsnit"/>
        <w:numPr>
          <w:ilvl w:val="0"/>
          <w:numId w:val="15"/>
        </w:numPr>
        <w:spacing w:before="0" w:after="120"/>
        <w:ind w:left="1191" w:hanging="624"/>
        <w:contextualSpacing w:val="0"/>
      </w:pPr>
      <w:r w:rsidRPr="0086740E">
        <w:t>Antal til</w:t>
      </w:r>
      <w:r w:rsidR="00FD2B66" w:rsidRPr="0086740E">
        <w:t>- o</w:t>
      </w:r>
      <w:r w:rsidR="00877918" w:rsidRPr="0086740E">
        <w:t>g</w:t>
      </w:r>
      <w:r w:rsidR="00FD2B66" w:rsidRPr="0086740E">
        <w:t xml:space="preserve"> frakørte </w:t>
      </w:r>
      <w:r w:rsidRPr="0086740E">
        <w:t>dyr samt dyr bortskaffet til DAKA registreres i Svineflyttedatabasen</w:t>
      </w:r>
    </w:p>
    <w:p w14:paraId="5AD196DF" w14:textId="77777777" w:rsidR="00615903" w:rsidRPr="0045477A" w:rsidRDefault="00615903" w:rsidP="00615903">
      <w:pPr>
        <w:pStyle w:val="Listeafsnit"/>
        <w:numPr>
          <w:ilvl w:val="0"/>
          <w:numId w:val="15"/>
        </w:numPr>
        <w:spacing w:after="120"/>
        <w:ind w:left="1191" w:hanging="624"/>
        <w:contextualSpacing w:val="0"/>
      </w:pPr>
      <w:r w:rsidRPr="0045477A">
        <w:t>Der føres journal over medicinforbrug</w:t>
      </w:r>
      <w:r w:rsidRPr="0045477A">
        <w:rPr>
          <w:rFonts w:cs="Arial"/>
        </w:rPr>
        <w:t xml:space="preserve"> </w:t>
      </w:r>
    </w:p>
    <w:p w14:paraId="3595D2BD" w14:textId="77777777" w:rsidR="00615903" w:rsidRPr="009C64C9" w:rsidRDefault="00615903" w:rsidP="00615903">
      <w:pPr>
        <w:pStyle w:val="Listeafsnit"/>
        <w:numPr>
          <w:ilvl w:val="0"/>
          <w:numId w:val="15"/>
        </w:numPr>
        <w:spacing w:before="0" w:after="120"/>
        <w:ind w:left="1191" w:hanging="624"/>
        <w:contextualSpacing w:val="0"/>
      </w:pPr>
      <w:r w:rsidRPr="002B3775">
        <w:t xml:space="preserve">Indlægssedler for indkøbt foder gemmes. </w:t>
      </w:r>
      <w:r w:rsidRPr="009C64C9">
        <w:t>Der udarbejdes blanderecepter for foderblandinger og forbruget af foder registreres.</w:t>
      </w:r>
    </w:p>
    <w:p w14:paraId="4FC25B73" w14:textId="77777777" w:rsidR="00615903" w:rsidRPr="002B3775" w:rsidRDefault="00615903" w:rsidP="00615903">
      <w:pPr>
        <w:pStyle w:val="Listeafsnit"/>
        <w:numPr>
          <w:ilvl w:val="0"/>
          <w:numId w:val="15"/>
        </w:numPr>
        <w:spacing w:after="120"/>
        <w:ind w:left="1191" w:hanging="624"/>
        <w:contextualSpacing w:val="0"/>
        <w:jc w:val="both"/>
      </w:pPr>
      <w:r w:rsidRPr="002B3775">
        <w:rPr>
          <w:rFonts w:cs="Arial"/>
        </w:rPr>
        <w:t>Opgørelse over ressourceforbruget (brændstof, el, vand og foder) registreres årligt i forbindelse med regnskabet</w:t>
      </w:r>
    </w:p>
    <w:p w14:paraId="6E3B2CDB" w14:textId="0017E641" w:rsidR="00615903" w:rsidRPr="00D74DDF" w:rsidRDefault="00615903" w:rsidP="00615903">
      <w:pPr>
        <w:pStyle w:val="Listeafsnit"/>
        <w:numPr>
          <w:ilvl w:val="0"/>
          <w:numId w:val="15"/>
        </w:numPr>
        <w:spacing w:before="0" w:after="120"/>
        <w:ind w:left="1191" w:hanging="624"/>
        <w:contextualSpacing w:val="0"/>
      </w:pPr>
      <w:r w:rsidRPr="00D74DDF">
        <w:t>Der gennemfør</w:t>
      </w:r>
      <w:r w:rsidR="00D72D4F" w:rsidRPr="00D74DDF">
        <w:t>es</w:t>
      </w:r>
      <w:r w:rsidRPr="00D74DDF">
        <w:t xml:space="preserve"> kontrol af </w:t>
      </w:r>
      <w:proofErr w:type="spellStart"/>
      <w:r w:rsidRPr="00D74DDF">
        <w:t>el-installationerne</w:t>
      </w:r>
      <w:proofErr w:type="spellEnd"/>
      <w:r w:rsidRPr="00D74DDF">
        <w:t xml:space="preserve"> af autoriseret el-installatør ca. hvert 5. år, herunder termofotografering</w:t>
      </w:r>
    </w:p>
    <w:p w14:paraId="6F34C4D8" w14:textId="77777777" w:rsidR="00615903" w:rsidRPr="00D74DDF" w:rsidRDefault="00615903" w:rsidP="00615903">
      <w:pPr>
        <w:pStyle w:val="Listeafsnit"/>
        <w:numPr>
          <w:ilvl w:val="0"/>
          <w:numId w:val="15"/>
        </w:numPr>
        <w:spacing w:before="0" w:after="120"/>
        <w:ind w:left="1191" w:hanging="624"/>
        <w:contextualSpacing w:val="0"/>
      </w:pPr>
      <w:r w:rsidRPr="00D74DDF">
        <w:rPr>
          <w:rFonts w:cs="Arial"/>
        </w:rPr>
        <w:t>Der udføres egenkontrol af slukningsudstyr som udskiftes ved behov</w:t>
      </w:r>
    </w:p>
    <w:p w14:paraId="0E7BA94D" w14:textId="77777777" w:rsidR="008C78F6" w:rsidRPr="007A4318" w:rsidRDefault="008C78F6" w:rsidP="005265A9">
      <w:pPr>
        <w:pStyle w:val="Blommeoverskrift2"/>
      </w:pPr>
      <w:bookmarkStart w:id="38" w:name="_Toc528821845"/>
      <w:bookmarkStart w:id="39" w:name="_Toc528821920"/>
      <w:bookmarkStart w:id="40" w:name="_Toc528822044"/>
      <w:bookmarkStart w:id="41" w:name="_Toc195525136"/>
      <w:r w:rsidRPr="007A4318">
        <w:t>Bygningsmæssige ænd</w:t>
      </w:r>
      <w:r>
        <w:t>ringer og anlægsarbejde (B2</w:t>
      </w:r>
      <w:r w:rsidRPr="007A4318">
        <w:t>)</w:t>
      </w:r>
      <w:bookmarkEnd w:id="38"/>
      <w:bookmarkEnd w:id="39"/>
      <w:bookmarkEnd w:id="40"/>
      <w:bookmarkEnd w:id="41"/>
    </w:p>
    <w:p w14:paraId="6193F8B9" w14:textId="6D795B22" w:rsidR="00956E77" w:rsidRDefault="00D74DDF" w:rsidP="00E01E04">
      <w:pPr>
        <w:rPr>
          <w:rFonts w:cs="Arial"/>
          <w:sz w:val="20"/>
        </w:rPr>
      </w:pPr>
      <w:r w:rsidRPr="00033622">
        <w:rPr>
          <w:sz w:val="20"/>
        </w:rPr>
        <w:t>De</w:t>
      </w:r>
      <w:r w:rsidR="00111D9A">
        <w:rPr>
          <w:sz w:val="20"/>
        </w:rPr>
        <w:t>n</w:t>
      </w:r>
      <w:r w:rsidRPr="00033622">
        <w:rPr>
          <w:sz w:val="20"/>
        </w:rPr>
        <w:t xml:space="preserve"> eneste ændring </w:t>
      </w:r>
      <w:r w:rsidR="00A54128">
        <w:rPr>
          <w:sz w:val="20"/>
        </w:rPr>
        <w:t xml:space="preserve">der eventuelt sker, er </w:t>
      </w:r>
      <w:r w:rsidR="00033622" w:rsidRPr="00033622">
        <w:rPr>
          <w:sz w:val="20"/>
        </w:rPr>
        <w:t>etablering</w:t>
      </w:r>
      <w:r w:rsidR="00A54128">
        <w:rPr>
          <w:sz w:val="20"/>
        </w:rPr>
        <w:t>en</w:t>
      </w:r>
      <w:r w:rsidR="00033622" w:rsidRPr="00033622">
        <w:rPr>
          <w:sz w:val="20"/>
        </w:rPr>
        <w:t xml:space="preserve"> af en afhentningstank. </w:t>
      </w:r>
      <w:r w:rsidR="00033622" w:rsidRPr="00033622">
        <w:rPr>
          <w:rFonts w:cs="Arial"/>
          <w:sz w:val="20"/>
        </w:rPr>
        <w:t>Det er endnu ikke besluttet, hvilket fabrikat afhentningstank</w:t>
      </w:r>
      <w:r w:rsidR="00A54128">
        <w:rPr>
          <w:rFonts w:cs="Arial"/>
          <w:sz w:val="20"/>
        </w:rPr>
        <w:t xml:space="preserve">, </w:t>
      </w:r>
      <w:r w:rsidR="00A54128" w:rsidRPr="00033622">
        <w:rPr>
          <w:rFonts w:cs="Arial"/>
          <w:sz w:val="20"/>
        </w:rPr>
        <w:t>der vælges</w:t>
      </w:r>
      <w:r w:rsidR="00033622" w:rsidRPr="00033622">
        <w:rPr>
          <w:rFonts w:cs="Arial"/>
          <w:sz w:val="20"/>
        </w:rPr>
        <w:t>. A</w:t>
      </w:r>
      <w:r w:rsidR="00033622" w:rsidRPr="00033622">
        <w:rPr>
          <w:sz w:val="20"/>
        </w:rPr>
        <w:t xml:space="preserve">fhentningstanken forventes etableret som en 2-3 m dyb </w:t>
      </w:r>
      <w:r w:rsidR="00033622">
        <w:rPr>
          <w:sz w:val="20"/>
        </w:rPr>
        <w:t xml:space="preserve">nedgravet </w:t>
      </w:r>
      <w:r w:rsidR="00033622" w:rsidRPr="00033622">
        <w:rPr>
          <w:sz w:val="20"/>
        </w:rPr>
        <w:t>betonbeholder med betonlåg med en diameter på maks. 8 m</w:t>
      </w:r>
      <w:r w:rsidR="00DB552A" w:rsidRPr="00133A7A">
        <w:rPr>
          <w:sz w:val="20"/>
        </w:rPr>
        <w:t>.</w:t>
      </w:r>
      <w:r w:rsidR="00E01E04" w:rsidRPr="00133A7A">
        <w:rPr>
          <w:sz w:val="20"/>
        </w:rPr>
        <w:t xml:space="preserve"> </w:t>
      </w:r>
      <w:r w:rsidR="00413817" w:rsidRPr="00133A7A">
        <w:rPr>
          <w:rFonts w:cs="Arial"/>
          <w:sz w:val="20"/>
        </w:rPr>
        <w:t>Tanken placere</w:t>
      </w:r>
      <w:r w:rsidR="00133A7A" w:rsidRPr="00133A7A">
        <w:rPr>
          <w:rFonts w:cs="Arial"/>
          <w:sz w:val="20"/>
        </w:rPr>
        <w:t>s</w:t>
      </w:r>
      <w:r w:rsidR="00413817" w:rsidRPr="00133A7A">
        <w:rPr>
          <w:rFonts w:cs="Arial"/>
          <w:sz w:val="20"/>
        </w:rPr>
        <w:t xml:space="preserve"> ved siden af </w:t>
      </w:r>
      <w:r w:rsidR="00DB552A" w:rsidRPr="00133A7A">
        <w:rPr>
          <w:rFonts w:cs="Arial"/>
          <w:sz w:val="20"/>
        </w:rPr>
        <w:t>gyllebeholderen</w:t>
      </w:r>
      <w:r w:rsidR="00FC53BA" w:rsidRPr="00133A7A">
        <w:rPr>
          <w:rFonts w:cs="Arial"/>
          <w:sz w:val="20"/>
        </w:rPr>
        <w:t xml:space="preserve"> og </w:t>
      </w:r>
      <w:proofErr w:type="spellStart"/>
      <w:r w:rsidR="00FC53BA" w:rsidRPr="00133A7A">
        <w:rPr>
          <w:rFonts w:cs="Arial"/>
          <w:sz w:val="20"/>
        </w:rPr>
        <w:t>fortank</w:t>
      </w:r>
      <w:r w:rsidR="00133A7A" w:rsidRPr="00133A7A">
        <w:rPr>
          <w:rFonts w:cs="Arial"/>
          <w:sz w:val="20"/>
        </w:rPr>
        <w:t>e</w:t>
      </w:r>
      <w:r w:rsidR="00FC53BA" w:rsidRPr="00133A7A">
        <w:rPr>
          <w:rFonts w:cs="Arial"/>
          <w:sz w:val="20"/>
        </w:rPr>
        <w:t>n</w:t>
      </w:r>
      <w:proofErr w:type="spellEnd"/>
      <w:r w:rsidR="00413817" w:rsidRPr="00133A7A">
        <w:rPr>
          <w:rFonts w:cs="Arial"/>
          <w:sz w:val="20"/>
        </w:rPr>
        <w:t>.</w:t>
      </w:r>
      <w:r w:rsidR="00033622" w:rsidRPr="00133A7A">
        <w:rPr>
          <w:rFonts w:cs="Arial"/>
          <w:sz w:val="20"/>
        </w:rPr>
        <w:t xml:space="preserve"> Der er vist en fore</w:t>
      </w:r>
      <w:r w:rsidR="00DB3AE5" w:rsidRPr="00133A7A">
        <w:rPr>
          <w:rFonts w:cs="Arial"/>
          <w:sz w:val="20"/>
        </w:rPr>
        <w:t>løbig placering på bilag 1.</w:t>
      </w:r>
      <w:r w:rsidR="009E3E99" w:rsidRPr="00133A7A">
        <w:rPr>
          <w:rFonts w:cs="Arial"/>
          <w:sz w:val="20"/>
        </w:rPr>
        <w:t xml:space="preserve"> </w:t>
      </w:r>
    </w:p>
    <w:p w14:paraId="008EB3EF" w14:textId="3409BB69" w:rsidR="00B217E8" w:rsidRPr="00B5135C" w:rsidRDefault="00B217E8" w:rsidP="00E01E04">
      <w:pPr>
        <w:rPr>
          <w:b/>
          <w:bCs/>
          <w:i/>
          <w:iCs/>
          <w:sz w:val="20"/>
        </w:rPr>
      </w:pPr>
      <w:r w:rsidRPr="00507E38">
        <w:rPr>
          <w:rFonts w:cs="Arial"/>
          <w:sz w:val="20"/>
        </w:rPr>
        <w:t>De</w:t>
      </w:r>
      <w:r w:rsidR="009E3E99" w:rsidRPr="00507E38">
        <w:rPr>
          <w:rFonts w:cs="Arial"/>
          <w:sz w:val="20"/>
        </w:rPr>
        <w:t>n</w:t>
      </w:r>
      <w:r w:rsidRPr="00507E38">
        <w:rPr>
          <w:rFonts w:cs="Arial"/>
          <w:sz w:val="20"/>
        </w:rPr>
        <w:t xml:space="preserve"> eksisterende stald er ca. </w:t>
      </w:r>
      <w:r w:rsidR="00F44744" w:rsidRPr="00507E38">
        <w:rPr>
          <w:rFonts w:cs="Arial"/>
          <w:sz w:val="20"/>
        </w:rPr>
        <w:t>8,5</w:t>
      </w:r>
      <w:r w:rsidRPr="00507E38">
        <w:rPr>
          <w:rFonts w:cs="Arial"/>
          <w:sz w:val="20"/>
        </w:rPr>
        <w:t xml:space="preserve"> m høj </w:t>
      </w:r>
      <w:proofErr w:type="gramStart"/>
      <w:r w:rsidRPr="00507E38">
        <w:rPr>
          <w:rFonts w:cs="Arial"/>
          <w:sz w:val="20"/>
        </w:rPr>
        <w:t>inklusiv</w:t>
      </w:r>
      <w:proofErr w:type="gramEnd"/>
      <w:r w:rsidRPr="00507E38">
        <w:rPr>
          <w:rFonts w:cs="Arial"/>
          <w:sz w:val="20"/>
        </w:rPr>
        <w:t xml:space="preserve"> afkast, og </w:t>
      </w:r>
      <w:proofErr w:type="gramStart"/>
      <w:r w:rsidR="00052A64" w:rsidRPr="00507E38">
        <w:rPr>
          <w:rFonts w:cs="Arial"/>
          <w:sz w:val="20"/>
        </w:rPr>
        <w:t>såfremt</w:t>
      </w:r>
      <w:proofErr w:type="gramEnd"/>
      <w:r w:rsidR="00052A64" w:rsidRPr="00507E38">
        <w:rPr>
          <w:rFonts w:cs="Arial"/>
          <w:sz w:val="20"/>
        </w:rPr>
        <w:t xml:space="preserve"> gyllebeholderen teltoverdækkes</w:t>
      </w:r>
      <w:r w:rsidR="00507E38" w:rsidRPr="00507E38">
        <w:rPr>
          <w:rFonts w:cs="Arial"/>
          <w:sz w:val="20"/>
        </w:rPr>
        <w:t xml:space="preserve"> vil </w:t>
      </w:r>
      <w:r w:rsidRPr="00507E38">
        <w:rPr>
          <w:rFonts w:cs="Arial"/>
          <w:sz w:val="20"/>
        </w:rPr>
        <w:t xml:space="preserve">telttoppen på gyllebeholderen </w:t>
      </w:r>
      <w:r w:rsidR="00507E38" w:rsidRPr="00507E38">
        <w:rPr>
          <w:rFonts w:cs="Arial"/>
          <w:sz w:val="20"/>
        </w:rPr>
        <w:t>få</w:t>
      </w:r>
      <w:r w:rsidRPr="00507E38">
        <w:rPr>
          <w:rFonts w:cs="Arial"/>
          <w:sz w:val="20"/>
        </w:rPr>
        <w:t xml:space="preserve"> top i ca. </w:t>
      </w:r>
      <w:r w:rsidR="004731A8" w:rsidRPr="00507E38">
        <w:rPr>
          <w:rFonts w:cs="Arial"/>
          <w:sz w:val="20"/>
        </w:rPr>
        <w:t>8</w:t>
      </w:r>
      <w:r w:rsidR="00B5135C" w:rsidRPr="00507E38">
        <w:rPr>
          <w:rFonts w:cs="Arial"/>
          <w:sz w:val="20"/>
        </w:rPr>
        <w:t>,4</w:t>
      </w:r>
      <w:r w:rsidRPr="00507E38">
        <w:rPr>
          <w:rFonts w:cs="Arial"/>
          <w:sz w:val="20"/>
        </w:rPr>
        <w:t xml:space="preserve"> meter</w:t>
      </w:r>
      <w:r w:rsidR="004731A8" w:rsidRPr="00507E38">
        <w:rPr>
          <w:rFonts w:cs="Arial"/>
          <w:sz w:val="20"/>
        </w:rPr>
        <w:t xml:space="preserve"> over terræn</w:t>
      </w:r>
      <w:r w:rsidR="00133A7A" w:rsidRPr="00507E38">
        <w:rPr>
          <w:rFonts w:cs="Arial"/>
          <w:sz w:val="20"/>
        </w:rPr>
        <w:t xml:space="preserve"> (gyllebeholderens sider er ca. 2,5 m over</w:t>
      </w:r>
      <w:r w:rsidR="00133A7A" w:rsidRPr="00B5135C">
        <w:rPr>
          <w:rFonts w:cs="Arial"/>
          <w:sz w:val="20"/>
        </w:rPr>
        <w:t xml:space="preserve"> terræn)</w:t>
      </w:r>
      <w:r w:rsidRPr="00B5135C">
        <w:rPr>
          <w:rFonts w:cs="Arial"/>
          <w:sz w:val="20"/>
        </w:rPr>
        <w:t xml:space="preserve">. </w:t>
      </w:r>
    </w:p>
    <w:p w14:paraId="75A8D77D" w14:textId="769D2277" w:rsidR="003561BA" w:rsidRPr="009D6E0C" w:rsidRDefault="001B65BD" w:rsidP="008C78F6">
      <w:pPr>
        <w:rPr>
          <w:sz w:val="20"/>
        </w:rPr>
      </w:pPr>
      <w:r w:rsidRPr="00B5135C">
        <w:rPr>
          <w:sz w:val="20"/>
        </w:rPr>
        <w:t>Der er ikke planlagt nedrivning af bygninger eller anlæg med det ansøgte.</w:t>
      </w:r>
      <w:r w:rsidRPr="00413817">
        <w:rPr>
          <w:sz w:val="20"/>
        </w:rPr>
        <w:t xml:space="preserve"> </w:t>
      </w:r>
    </w:p>
    <w:p w14:paraId="1D05239D" w14:textId="5A8ABE2D" w:rsidR="008C78F6" w:rsidRPr="004D69B5" w:rsidRDefault="00FC3544" w:rsidP="005265A9">
      <w:pPr>
        <w:pStyle w:val="Blommeoverskrift2"/>
      </w:pPr>
      <w:bookmarkStart w:id="42" w:name="_Toc528821846"/>
      <w:bookmarkStart w:id="43" w:name="_Toc528821921"/>
      <w:bookmarkStart w:id="44" w:name="_Toc528822045"/>
      <w:bookmarkStart w:id="45" w:name="_Toc195525137"/>
      <w:r>
        <w:t>Kumulation og p</w:t>
      </w:r>
      <w:r w:rsidR="008C78F6" w:rsidRPr="005265A9">
        <w:t>roduktionsmæssig</w:t>
      </w:r>
      <w:r w:rsidR="008C78F6" w:rsidRPr="007A4318">
        <w:t xml:space="preserve"> sammenhæng med andre husdyrbrug (A5, </w:t>
      </w:r>
      <w:r w:rsidR="008C78F6" w:rsidRPr="004D69B5">
        <w:t>B3)</w:t>
      </w:r>
      <w:bookmarkEnd w:id="42"/>
      <w:bookmarkEnd w:id="43"/>
      <w:bookmarkEnd w:id="44"/>
      <w:bookmarkEnd w:id="45"/>
    </w:p>
    <w:p w14:paraId="1C75D688" w14:textId="77EAA827" w:rsidR="00941205" w:rsidRPr="00941205" w:rsidRDefault="004731A8" w:rsidP="00E73B42">
      <w:pPr>
        <w:rPr>
          <w:bCs/>
          <w:iCs/>
          <w:sz w:val="20"/>
        </w:rPr>
      </w:pPr>
      <w:r>
        <w:rPr>
          <w:sz w:val="20"/>
        </w:rPr>
        <w:t>Sk</w:t>
      </w:r>
      <w:r w:rsidR="00163F8F">
        <w:rPr>
          <w:sz w:val="20"/>
        </w:rPr>
        <w:t>o</w:t>
      </w:r>
      <w:r>
        <w:rPr>
          <w:sz w:val="20"/>
        </w:rPr>
        <w:t xml:space="preserve">vdal Svineproduktion </w:t>
      </w:r>
      <w:r w:rsidR="00163F8F">
        <w:rPr>
          <w:sz w:val="20"/>
        </w:rPr>
        <w:t xml:space="preserve">har </w:t>
      </w:r>
      <w:r w:rsidR="00941205" w:rsidRPr="00941205">
        <w:rPr>
          <w:bCs/>
          <w:iCs/>
          <w:sz w:val="20"/>
        </w:rPr>
        <w:t>sohold på Nykøbingvej 73</w:t>
      </w:r>
      <w:r w:rsidR="002423D6">
        <w:rPr>
          <w:bCs/>
          <w:iCs/>
          <w:sz w:val="20"/>
        </w:rPr>
        <w:t xml:space="preserve"> og Stubbekøbingvej 113</w:t>
      </w:r>
      <w:r w:rsidR="00941205" w:rsidRPr="00941205">
        <w:rPr>
          <w:bCs/>
          <w:iCs/>
          <w:sz w:val="20"/>
        </w:rPr>
        <w:t xml:space="preserve">, 4850 Stubbekøbing </w:t>
      </w:r>
      <w:r w:rsidR="00E02011">
        <w:rPr>
          <w:bCs/>
          <w:iCs/>
          <w:sz w:val="20"/>
        </w:rPr>
        <w:t>samt</w:t>
      </w:r>
      <w:r w:rsidR="00941205" w:rsidRPr="00941205">
        <w:rPr>
          <w:bCs/>
          <w:iCs/>
          <w:sz w:val="20"/>
        </w:rPr>
        <w:t xml:space="preserve"> Havnsøvej 12, 4840 Nørre Alslev</w:t>
      </w:r>
      <w:r w:rsidR="00F5640E">
        <w:rPr>
          <w:bCs/>
          <w:iCs/>
          <w:sz w:val="20"/>
        </w:rPr>
        <w:t>,</w:t>
      </w:r>
      <w:r w:rsidR="00941205" w:rsidRPr="00941205">
        <w:rPr>
          <w:bCs/>
          <w:iCs/>
          <w:sz w:val="20"/>
        </w:rPr>
        <w:t xml:space="preserve"> smågrise og slagtesvin på Nykøbingvej 78, 4850 Stubbekøbing </w:t>
      </w:r>
      <w:r w:rsidR="004D397D">
        <w:rPr>
          <w:bCs/>
          <w:iCs/>
          <w:sz w:val="20"/>
        </w:rPr>
        <w:t>samt</w:t>
      </w:r>
      <w:r w:rsidR="00941205" w:rsidRPr="00941205">
        <w:rPr>
          <w:bCs/>
          <w:iCs/>
          <w:sz w:val="20"/>
        </w:rPr>
        <w:t xml:space="preserve"> Riserupvej 11, 4840 Nørre Alslev. </w:t>
      </w:r>
      <w:proofErr w:type="gramStart"/>
      <w:r w:rsidR="00941205" w:rsidRPr="00941205">
        <w:rPr>
          <w:bCs/>
          <w:iCs/>
          <w:sz w:val="20"/>
        </w:rPr>
        <w:t>Endvidere</w:t>
      </w:r>
      <w:proofErr w:type="gramEnd"/>
      <w:r w:rsidR="00941205" w:rsidRPr="00941205">
        <w:rPr>
          <w:bCs/>
          <w:iCs/>
          <w:sz w:val="20"/>
        </w:rPr>
        <w:t xml:space="preserve"> har virksomheden en afhentningsplads til døde dyr på Nykøbingvej bag ved Nykøbingvej 71, 4850 Stubbekøbing.</w:t>
      </w:r>
      <w:r w:rsidR="002C3CAE">
        <w:rPr>
          <w:bCs/>
          <w:iCs/>
          <w:sz w:val="20"/>
        </w:rPr>
        <w:t xml:space="preserve"> Det nærmeste </w:t>
      </w:r>
      <w:r w:rsidR="00161099">
        <w:rPr>
          <w:bCs/>
          <w:iCs/>
          <w:sz w:val="20"/>
        </w:rPr>
        <w:t xml:space="preserve">af husdyrbrugene er </w:t>
      </w:r>
      <w:r w:rsidR="003B3164">
        <w:rPr>
          <w:bCs/>
          <w:iCs/>
          <w:sz w:val="20"/>
        </w:rPr>
        <w:t>Stubbekøbingvej 113.</w:t>
      </w:r>
    </w:p>
    <w:p w14:paraId="16B938A2" w14:textId="67E1189C" w:rsidR="00FC3544" w:rsidRDefault="00FC3544" w:rsidP="00FC3544">
      <w:pPr>
        <w:rPr>
          <w:sz w:val="20"/>
        </w:rPr>
      </w:pPr>
      <w:r w:rsidRPr="00CD4D4D">
        <w:rPr>
          <w:sz w:val="20"/>
        </w:rPr>
        <w:t xml:space="preserve">Ifølge Husdyrgodkendelsesbekendtgørelsen regler for samdrift, så er husdyrbrugene på </w:t>
      </w:r>
      <w:r w:rsidR="0096368B">
        <w:rPr>
          <w:sz w:val="20"/>
        </w:rPr>
        <w:t>Tårupvej 6</w:t>
      </w:r>
      <w:r w:rsidR="00E73B42">
        <w:rPr>
          <w:sz w:val="20"/>
        </w:rPr>
        <w:t xml:space="preserve">A </w:t>
      </w:r>
      <w:r w:rsidRPr="00CD4D4D">
        <w:rPr>
          <w:sz w:val="20"/>
        </w:rPr>
        <w:t xml:space="preserve">og </w:t>
      </w:r>
      <w:r w:rsidR="0096368B">
        <w:rPr>
          <w:sz w:val="20"/>
        </w:rPr>
        <w:t>Stubbekøbingvej 113</w:t>
      </w:r>
      <w:r w:rsidRPr="00CD4D4D">
        <w:rPr>
          <w:sz w:val="20"/>
        </w:rPr>
        <w:t xml:space="preserve"> ikke forureningsmæssigt forbundne, da der er mere end 100 m mellem husdyrbrugenes fast placerede husdyranlæg, husdyrgødnings- og ensilageopbevaringsanlæg</w:t>
      </w:r>
      <w:r w:rsidR="008B0B2D">
        <w:rPr>
          <w:sz w:val="20"/>
        </w:rPr>
        <w:t>,</w:t>
      </w:r>
      <w:r w:rsidRPr="00CD4D4D">
        <w:rPr>
          <w:sz w:val="20"/>
        </w:rPr>
        <w:t xml:space="preserve"> samt at halvdelen af den </w:t>
      </w:r>
      <w:proofErr w:type="spellStart"/>
      <w:r w:rsidRPr="00E835F7">
        <w:rPr>
          <w:sz w:val="20"/>
        </w:rPr>
        <w:t>ukorrigerede</w:t>
      </w:r>
      <w:proofErr w:type="spellEnd"/>
      <w:r w:rsidRPr="00E835F7">
        <w:rPr>
          <w:sz w:val="20"/>
        </w:rPr>
        <w:t xml:space="preserve"> geneafstand til enkelt beboelse fra husdyrbruget på </w:t>
      </w:r>
      <w:r w:rsidR="008863F7">
        <w:rPr>
          <w:sz w:val="20"/>
        </w:rPr>
        <w:t>Tårupvej 6</w:t>
      </w:r>
      <w:r w:rsidR="00352AD1">
        <w:rPr>
          <w:sz w:val="20"/>
        </w:rPr>
        <w:t>A</w:t>
      </w:r>
      <w:r w:rsidRPr="00E835F7">
        <w:rPr>
          <w:sz w:val="20"/>
        </w:rPr>
        <w:t xml:space="preserve"> er på </w:t>
      </w:r>
      <w:r w:rsidR="00A06837">
        <w:rPr>
          <w:sz w:val="20"/>
        </w:rPr>
        <w:t>71,25</w:t>
      </w:r>
      <w:r w:rsidRPr="00E835F7">
        <w:rPr>
          <w:sz w:val="20"/>
        </w:rPr>
        <w:t xml:space="preserve"> m (</w:t>
      </w:r>
      <w:r w:rsidR="00E835F7" w:rsidRPr="00E835F7">
        <w:rPr>
          <w:sz w:val="20"/>
        </w:rPr>
        <w:t>1</w:t>
      </w:r>
      <w:r w:rsidR="00A06837">
        <w:rPr>
          <w:sz w:val="20"/>
        </w:rPr>
        <w:t>42,5</w:t>
      </w:r>
      <w:r w:rsidRPr="00E835F7">
        <w:rPr>
          <w:sz w:val="20"/>
        </w:rPr>
        <w:t xml:space="preserve"> m/2)).</w:t>
      </w:r>
      <w:r>
        <w:rPr>
          <w:sz w:val="20"/>
        </w:rPr>
        <w:t xml:space="preserve"> </w:t>
      </w:r>
    </w:p>
    <w:p w14:paraId="59EC5202" w14:textId="0FDD7791" w:rsidR="00FC3544" w:rsidRPr="0045477A" w:rsidRDefault="00FC3544" w:rsidP="00FC3544">
      <w:pPr>
        <w:pStyle w:val="Brdtekst1"/>
        <w:rPr>
          <w:sz w:val="20"/>
        </w:rPr>
      </w:pPr>
      <w:r w:rsidRPr="0045477A">
        <w:rPr>
          <w:sz w:val="20"/>
        </w:rPr>
        <w:t>De</w:t>
      </w:r>
      <w:r w:rsidR="009C778B">
        <w:rPr>
          <w:sz w:val="20"/>
        </w:rPr>
        <w:t xml:space="preserve">r er ikke andre større husdyrbrug i nærheden af </w:t>
      </w:r>
      <w:r w:rsidR="005C2877">
        <w:rPr>
          <w:sz w:val="20"/>
        </w:rPr>
        <w:t>husdyrbruget på Tårupvej 6A.</w:t>
      </w:r>
    </w:p>
    <w:p w14:paraId="5ABE5459" w14:textId="65AA863A" w:rsidR="00FC3544" w:rsidRDefault="00FC3544" w:rsidP="00FC3544">
      <w:pPr>
        <w:pStyle w:val="Brdtekst1"/>
        <w:rPr>
          <w:sz w:val="20"/>
        </w:rPr>
      </w:pPr>
      <w:r w:rsidRPr="0045477A">
        <w:rPr>
          <w:sz w:val="20"/>
        </w:rPr>
        <w:lastRenderedPageBreak/>
        <w:t>Nærmeste nabo,</w:t>
      </w:r>
      <w:r>
        <w:rPr>
          <w:sz w:val="20"/>
        </w:rPr>
        <w:t xml:space="preserve"> samlet bebyggelse, byzone og sommerhusområde ligger så langt væk (se punkt 2.6), at det vurderes, at</w:t>
      </w:r>
      <w:r w:rsidRPr="004130DF">
        <w:rPr>
          <w:sz w:val="20"/>
        </w:rPr>
        <w:t xml:space="preserve"> der ikke at k</w:t>
      </w:r>
      <w:r>
        <w:rPr>
          <w:sz w:val="20"/>
        </w:rPr>
        <w:t>an</w:t>
      </w:r>
      <w:r w:rsidRPr="004130DF">
        <w:rPr>
          <w:sz w:val="20"/>
        </w:rPr>
        <w:t xml:space="preserve"> opstå kumulative virkninger, hverken med hensyn til lugt, støj, rystelser og vibrationer, støv, lys, skadedyr, transporter, døde dyr eller andet.</w:t>
      </w:r>
      <w:r w:rsidRPr="00AD7625">
        <w:rPr>
          <w:sz w:val="20"/>
        </w:rPr>
        <w:t xml:space="preserve"> </w:t>
      </w:r>
    </w:p>
    <w:p w14:paraId="256F75A4" w14:textId="7825DDD8" w:rsidR="00FC3544" w:rsidRPr="00CF77E9" w:rsidRDefault="00FC3544" w:rsidP="00CF77E9">
      <w:pPr>
        <w:pStyle w:val="Brdtekst1"/>
        <w:rPr>
          <w:sz w:val="20"/>
        </w:rPr>
      </w:pPr>
      <w:r w:rsidRPr="00053C1E">
        <w:rPr>
          <w:sz w:val="20"/>
        </w:rPr>
        <w:t>Kumulation i forhold til ammoniak og kategori 1 natur er beskrevet under punkt 2.5.</w:t>
      </w:r>
    </w:p>
    <w:p w14:paraId="6738F28C" w14:textId="77777777" w:rsidR="008C78F6" w:rsidRPr="007A4318" w:rsidRDefault="008C78F6" w:rsidP="005265A9">
      <w:pPr>
        <w:pStyle w:val="Blommeoverskrift2"/>
      </w:pPr>
      <w:bookmarkStart w:id="46" w:name="_Toc528821847"/>
      <w:bookmarkStart w:id="47" w:name="_Toc528821922"/>
      <w:bookmarkStart w:id="48" w:name="_Toc528822046"/>
      <w:bookmarkStart w:id="49" w:name="_Toc195525138"/>
      <w:r w:rsidRPr="007A4318">
        <w:t>Husdyrbruget og det ansøgtes beliggenhed samt generelle afstandskrav (B4)</w:t>
      </w:r>
      <w:bookmarkEnd w:id="46"/>
      <w:bookmarkEnd w:id="47"/>
      <w:bookmarkEnd w:id="48"/>
      <w:bookmarkEnd w:id="49"/>
    </w:p>
    <w:p w14:paraId="0EBDD973" w14:textId="046E12C8" w:rsidR="008C78F6" w:rsidRPr="0069146D" w:rsidRDefault="008C78F6" w:rsidP="0069146D">
      <w:pPr>
        <w:spacing w:after="100"/>
        <w:rPr>
          <w:b/>
          <w:i/>
          <w:sz w:val="20"/>
        </w:rPr>
      </w:pPr>
      <w:bookmarkStart w:id="50" w:name="_Toc496782942"/>
      <w:r w:rsidRPr="0069146D">
        <w:rPr>
          <w:b/>
          <w:i/>
          <w:sz w:val="20"/>
        </w:rPr>
        <w:t>Landskab</w:t>
      </w:r>
      <w:r w:rsidR="00BE084A">
        <w:rPr>
          <w:b/>
          <w:i/>
          <w:sz w:val="20"/>
        </w:rPr>
        <w:t>elige udpegninger</w:t>
      </w:r>
      <w:r w:rsidR="00316075">
        <w:rPr>
          <w:b/>
          <w:i/>
          <w:sz w:val="20"/>
        </w:rPr>
        <w:t>, naturudpegninger</w:t>
      </w:r>
      <w:r w:rsidRPr="0069146D">
        <w:rPr>
          <w:b/>
          <w:i/>
          <w:sz w:val="20"/>
        </w:rPr>
        <w:t xml:space="preserve"> og </w:t>
      </w:r>
      <w:r w:rsidR="00BE084A">
        <w:rPr>
          <w:b/>
          <w:i/>
          <w:sz w:val="20"/>
        </w:rPr>
        <w:t>k</w:t>
      </w:r>
      <w:r w:rsidRPr="0069146D">
        <w:rPr>
          <w:b/>
          <w:i/>
          <w:sz w:val="20"/>
        </w:rPr>
        <w:t>ulturarv</w:t>
      </w:r>
    </w:p>
    <w:p w14:paraId="2D61C6A9" w14:textId="372A40EA" w:rsidR="00F41C4D" w:rsidRPr="006438A7" w:rsidRDefault="006934C2" w:rsidP="00FE73C3">
      <w:pPr>
        <w:rPr>
          <w:sz w:val="20"/>
          <w:szCs w:val="20"/>
        </w:rPr>
      </w:pPr>
      <w:r w:rsidRPr="006438A7">
        <w:rPr>
          <w:sz w:val="20"/>
          <w:szCs w:val="20"/>
        </w:rPr>
        <w:t>Ifølge Plandata.dk ligger h</w:t>
      </w:r>
      <w:r w:rsidR="00424698" w:rsidRPr="006438A7">
        <w:rPr>
          <w:sz w:val="20"/>
          <w:szCs w:val="20"/>
        </w:rPr>
        <w:t xml:space="preserve">usdyrbruget i landzone uden for lokal- eller kommuneplanlagte områder. </w:t>
      </w:r>
      <w:r w:rsidRPr="006438A7">
        <w:rPr>
          <w:sz w:val="20"/>
          <w:szCs w:val="20"/>
        </w:rPr>
        <w:t xml:space="preserve">I forhold til landskabelige udpegninger ligger </w:t>
      </w:r>
      <w:r w:rsidR="00424698" w:rsidRPr="006438A7">
        <w:rPr>
          <w:sz w:val="20"/>
          <w:szCs w:val="20"/>
        </w:rPr>
        <w:t>husdyrbruget inden for udpegning</w:t>
      </w:r>
      <w:r w:rsidR="0028627A" w:rsidRPr="006438A7">
        <w:rPr>
          <w:sz w:val="20"/>
          <w:szCs w:val="20"/>
        </w:rPr>
        <w:t>e</w:t>
      </w:r>
      <w:r w:rsidR="006438A7" w:rsidRPr="006438A7">
        <w:rPr>
          <w:sz w:val="20"/>
          <w:szCs w:val="20"/>
        </w:rPr>
        <w:t>rne</w:t>
      </w:r>
      <w:r w:rsidR="0002694C" w:rsidRPr="006438A7">
        <w:rPr>
          <w:sz w:val="20"/>
          <w:szCs w:val="20"/>
        </w:rPr>
        <w:t xml:space="preserve"> </w:t>
      </w:r>
      <w:r w:rsidR="00027A73">
        <w:rPr>
          <w:sz w:val="20"/>
          <w:szCs w:val="20"/>
        </w:rPr>
        <w:t>Bevaringsværdige landskaber</w:t>
      </w:r>
      <w:r w:rsidR="00251BA6">
        <w:rPr>
          <w:sz w:val="20"/>
          <w:szCs w:val="20"/>
        </w:rPr>
        <w:t xml:space="preserve"> og </w:t>
      </w:r>
      <w:r w:rsidR="00251BA6" w:rsidRPr="006438A7">
        <w:rPr>
          <w:sz w:val="20"/>
          <w:szCs w:val="20"/>
        </w:rPr>
        <w:t>Kystnærhedszonen</w:t>
      </w:r>
      <w:r w:rsidR="00027A73">
        <w:rPr>
          <w:sz w:val="20"/>
          <w:szCs w:val="20"/>
        </w:rPr>
        <w:t xml:space="preserve"> </w:t>
      </w:r>
      <w:r w:rsidR="00B72DF2">
        <w:rPr>
          <w:sz w:val="20"/>
          <w:szCs w:val="20"/>
        </w:rPr>
        <w:t xml:space="preserve">men uden for </w:t>
      </w:r>
      <w:r w:rsidR="006438A7" w:rsidRPr="006438A7">
        <w:rPr>
          <w:sz w:val="20"/>
          <w:szCs w:val="20"/>
        </w:rPr>
        <w:t>Særligt værdifuldt landbrugsområde</w:t>
      </w:r>
      <w:r w:rsidR="00592508" w:rsidRPr="00716949">
        <w:rPr>
          <w:sz w:val="20"/>
          <w:szCs w:val="20"/>
        </w:rPr>
        <w:t>,</w:t>
      </w:r>
      <w:r w:rsidR="006438A7" w:rsidRPr="00716949">
        <w:rPr>
          <w:sz w:val="20"/>
          <w:szCs w:val="20"/>
        </w:rPr>
        <w:t xml:space="preserve"> Værdifulde kulturmiljøer </w:t>
      </w:r>
      <w:r w:rsidR="00592508" w:rsidRPr="00716949">
        <w:rPr>
          <w:sz w:val="20"/>
          <w:szCs w:val="20"/>
        </w:rPr>
        <w:t xml:space="preserve">og </w:t>
      </w:r>
      <w:r w:rsidR="006438A7" w:rsidRPr="00716949">
        <w:rPr>
          <w:sz w:val="20"/>
          <w:szCs w:val="20"/>
        </w:rPr>
        <w:t xml:space="preserve">Kulturhistoriske bevaringsværdier, </w:t>
      </w:r>
      <w:r w:rsidR="0002694C" w:rsidRPr="00716949">
        <w:rPr>
          <w:sz w:val="20"/>
          <w:szCs w:val="20"/>
        </w:rPr>
        <w:t>Større sammenhængende landskaber</w:t>
      </w:r>
      <w:r w:rsidR="00251BA6" w:rsidRPr="00716949">
        <w:rPr>
          <w:sz w:val="20"/>
          <w:szCs w:val="20"/>
        </w:rPr>
        <w:t xml:space="preserve"> og</w:t>
      </w:r>
      <w:r w:rsidR="00F41C4D" w:rsidRPr="00716949">
        <w:rPr>
          <w:sz w:val="20"/>
          <w:szCs w:val="20"/>
        </w:rPr>
        <w:t xml:space="preserve"> Geologiske bevaringsværdier</w:t>
      </w:r>
      <w:r w:rsidR="00D413C3" w:rsidRPr="00716949">
        <w:rPr>
          <w:sz w:val="20"/>
          <w:szCs w:val="20"/>
        </w:rPr>
        <w:t>.</w:t>
      </w:r>
    </w:p>
    <w:p w14:paraId="23003ED3" w14:textId="047A2A59" w:rsidR="00316075" w:rsidRPr="006438A7" w:rsidRDefault="00316075" w:rsidP="00316075">
      <w:pPr>
        <w:rPr>
          <w:sz w:val="20"/>
          <w:szCs w:val="20"/>
        </w:rPr>
      </w:pPr>
      <w:r w:rsidRPr="006438A7">
        <w:rPr>
          <w:sz w:val="20"/>
          <w:szCs w:val="20"/>
        </w:rPr>
        <w:t xml:space="preserve">Husdyrbruget ligger </w:t>
      </w:r>
      <w:proofErr w:type="gramStart"/>
      <w:r w:rsidRPr="006438A7">
        <w:rPr>
          <w:sz w:val="20"/>
          <w:szCs w:val="20"/>
        </w:rPr>
        <w:t>endvidere</w:t>
      </w:r>
      <w:proofErr w:type="gramEnd"/>
      <w:r w:rsidRPr="006438A7">
        <w:rPr>
          <w:sz w:val="20"/>
          <w:szCs w:val="20"/>
        </w:rPr>
        <w:t xml:space="preserve"> uden for områder, der er udpeget som eksisterende </w:t>
      </w:r>
      <w:r w:rsidR="003871F8">
        <w:rPr>
          <w:sz w:val="20"/>
          <w:szCs w:val="20"/>
        </w:rPr>
        <w:t>og</w:t>
      </w:r>
      <w:r w:rsidRPr="006438A7">
        <w:rPr>
          <w:sz w:val="20"/>
          <w:szCs w:val="20"/>
        </w:rPr>
        <w:t xml:space="preserve"> potentielle Økologiske forbindelser</w:t>
      </w:r>
      <w:r w:rsidR="006438A7" w:rsidRPr="006438A7">
        <w:rPr>
          <w:sz w:val="20"/>
          <w:szCs w:val="20"/>
        </w:rPr>
        <w:t xml:space="preserve"> eller eksisterende og </w:t>
      </w:r>
      <w:r w:rsidR="0002694C" w:rsidRPr="006438A7">
        <w:rPr>
          <w:sz w:val="20"/>
          <w:szCs w:val="20"/>
        </w:rPr>
        <w:t>potentielle Naturbeskyttelsesområder</w:t>
      </w:r>
      <w:r w:rsidRPr="006438A7">
        <w:rPr>
          <w:sz w:val="20"/>
          <w:szCs w:val="20"/>
        </w:rPr>
        <w:t>.</w:t>
      </w:r>
    </w:p>
    <w:p w14:paraId="4A3C8E61" w14:textId="51F6178E" w:rsidR="00DD0617" w:rsidRPr="00413817" w:rsidRDefault="003B44A0" w:rsidP="008C78F6">
      <w:pPr>
        <w:rPr>
          <w:sz w:val="20"/>
        </w:rPr>
      </w:pPr>
      <w:r w:rsidRPr="00AA5706">
        <w:rPr>
          <w:sz w:val="20"/>
        </w:rPr>
        <w:t xml:space="preserve">Stalden er opført </w:t>
      </w:r>
      <w:r w:rsidR="00DF4657" w:rsidRPr="00AA5706">
        <w:rPr>
          <w:sz w:val="20"/>
        </w:rPr>
        <w:t xml:space="preserve">i grå farver </w:t>
      </w:r>
      <w:r w:rsidR="003871F8" w:rsidRPr="00AA5706">
        <w:rPr>
          <w:sz w:val="20"/>
        </w:rPr>
        <w:t>med</w:t>
      </w:r>
      <w:r w:rsidRPr="00AA5706">
        <w:rPr>
          <w:sz w:val="20"/>
        </w:rPr>
        <w:t xml:space="preserve"> </w:t>
      </w:r>
      <w:r w:rsidR="001300E3" w:rsidRPr="00AA5706">
        <w:rPr>
          <w:sz w:val="20"/>
        </w:rPr>
        <w:t xml:space="preserve">sider </w:t>
      </w:r>
      <w:r w:rsidR="00356C2B" w:rsidRPr="00AA5706">
        <w:rPr>
          <w:sz w:val="20"/>
        </w:rPr>
        <w:t>og gavle i betonelementer</w:t>
      </w:r>
      <w:r w:rsidR="00033622" w:rsidRPr="00AA5706">
        <w:rPr>
          <w:sz w:val="20"/>
        </w:rPr>
        <w:t xml:space="preserve"> og </w:t>
      </w:r>
      <w:r w:rsidR="00DF4657" w:rsidRPr="00AA5706">
        <w:rPr>
          <w:sz w:val="20"/>
        </w:rPr>
        <w:t xml:space="preserve">tag i </w:t>
      </w:r>
      <w:r w:rsidR="003871F8" w:rsidRPr="00AA5706">
        <w:rPr>
          <w:sz w:val="20"/>
        </w:rPr>
        <w:t xml:space="preserve">grå </w:t>
      </w:r>
      <w:r w:rsidR="00AA5706" w:rsidRPr="00AA5706">
        <w:rPr>
          <w:sz w:val="20"/>
        </w:rPr>
        <w:t>stå</w:t>
      </w:r>
      <w:r w:rsidR="00033622" w:rsidRPr="00AA5706">
        <w:rPr>
          <w:sz w:val="20"/>
        </w:rPr>
        <w:t>lplader.</w:t>
      </w:r>
    </w:p>
    <w:p w14:paraId="50DD25A9" w14:textId="2B2EA388" w:rsidR="00D13FFA" w:rsidRDefault="00F6009B" w:rsidP="00D13FFA">
      <w:pPr>
        <w:spacing w:after="0"/>
        <w:rPr>
          <w:sz w:val="20"/>
        </w:rPr>
      </w:pPr>
      <w:r>
        <w:rPr>
          <w:noProof/>
        </w:rPr>
        <w:drawing>
          <wp:inline distT="0" distB="0" distL="0" distR="0" wp14:anchorId="37446D4D" wp14:editId="1AC69892">
            <wp:extent cx="6120130" cy="5255895"/>
            <wp:effectExtent l="0" t="0" r="0" b="1905"/>
            <wp:docPr id="924190492" name="Billede 1" descr="Et billede, der indeholder tekst, kort,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90492" name="Billede 1" descr="Et billede, der indeholder tekst, kort, skærmbillede&#10;&#10;Indhold genereret af kunstig intelligens kan være forkert."/>
                    <pic:cNvPicPr/>
                  </pic:nvPicPr>
                  <pic:blipFill>
                    <a:blip r:embed="rId21"/>
                    <a:stretch>
                      <a:fillRect/>
                    </a:stretch>
                  </pic:blipFill>
                  <pic:spPr>
                    <a:xfrm>
                      <a:off x="0" y="0"/>
                      <a:ext cx="6120130" cy="5255895"/>
                    </a:xfrm>
                    <a:prstGeom prst="rect">
                      <a:avLst/>
                    </a:prstGeom>
                  </pic:spPr>
                </pic:pic>
              </a:graphicData>
            </a:graphic>
          </wp:inline>
        </w:drawing>
      </w:r>
    </w:p>
    <w:p w14:paraId="2D447CFE" w14:textId="77777777" w:rsidR="006A114D" w:rsidRDefault="00D13FFA" w:rsidP="008C78F6">
      <w:pPr>
        <w:rPr>
          <w:i/>
          <w:sz w:val="20"/>
          <w:szCs w:val="20"/>
        </w:rPr>
      </w:pPr>
      <w:r w:rsidRPr="00E660EA">
        <w:rPr>
          <w:i/>
          <w:sz w:val="20"/>
        </w:rPr>
        <w:t xml:space="preserve">Figur </w:t>
      </w:r>
      <w:r w:rsidR="00E660EA" w:rsidRPr="00E660EA">
        <w:rPr>
          <w:i/>
          <w:sz w:val="20"/>
        </w:rPr>
        <w:t>2</w:t>
      </w:r>
      <w:r w:rsidRPr="00E660EA">
        <w:rPr>
          <w:i/>
          <w:sz w:val="20"/>
        </w:rPr>
        <w:t xml:space="preserve">: </w:t>
      </w:r>
      <w:r w:rsidR="00063A28" w:rsidRPr="00E660EA">
        <w:rPr>
          <w:i/>
          <w:sz w:val="20"/>
          <w:szCs w:val="20"/>
        </w:rPr>
        <w:t>Kortudsnit</w:t>
      </w:r>
      <w:r w:rsidR="00063A28" w:rsidRPr="00935874">
        <w:rPr>
          <w:i/>
          <w:sz w:val="20"/>
          <w:szCs w:val="20"/>
        </w:rPr>
        <w:t xml:space="preserve"> fra </w:t>
      </w:r>
      <w:hyperlink r:id="rId22" w:history="1">
        <w:r w:rsidR="00063A28" w:rsidRPr="00935874">
          <w:rPr>
            <w:rStyle w:val="Hyperlink"/>
            <w:i/>
            <w:sz w:val="20"/>
            <w:szCs w:val="20"/>
          </w:rPr>
          <w:t>www.kulturarv.dk/fundogfortidsminder/Kort/</w:t>
        </w:r>
      </w:hyperlink>
      <w:r w:rsidR="00063A28" w:rsidRPr="00935874">
        <w:rPr>
          <w:i/>
          <w:sz w:val="20"/>
          <w:szCs w:val="20"/>
        </w:rPr>
        <w:t xml:space="preserve">, </w:t>
      </w:r>
    </w:p>
    <w:p w14:paraId="2F1F9239" w14:textId="752C8057" w:rsidR="00D13FFA" w:rsidRDefault="003B44A0" w:rsidP="008C78F6">
      <w:pPr>
        <w:rPr>
          <w:sz w:val="20"/>
          <w:szCs w:val="20"/>
        </w:rPr>
      </w:pPr>
      <w:r>
        <w:rPr>
          <w:sz w:val="20"/>
          <w:szCs w:val="20"/>
        </w:rPr>
        <w:lastRenderedPageBreak/>
        <w:t>På ovenstående kortudsnit angiver d</w:t>
      </w:r>
      <w:r w:rsidR="006A114D">
        <w:rPr>
          <w:sz w:val="20"/>
          <w:szCs w:val="20"/>
        </w:rPr>
        <w:t>e</w:t>
      </w:r>
      <w:r w:rsidR="00C960BB">
        <w:rPr>
          <w:sz w:val="20"/>
          <w:szCs w:val="20"/>
        </w:rPr>
        <w:t xml:space="preserve"> blå cirk</w:t>
      </w:r>
      <w:r w:rsidR="009044E4">
        <w:rPr>
          <w:sz w:val="20"/>
          <w:szCs w:val="20"/>
        </w:rPr>
        <w:t>ler</w:t>
      </w:r>
      <w:r w:rsidR="00C960BB">
        <w:rPr>
          <w:sz w:val="20"/>
          <w:szCs w:val="20"/>
        </w:rPr>
        <w:t xml:space="preserve"> ikke frede</w:t>
      </w:r>
      <w:r w:rsidR="009044E4">
        <w:rPr>
          <w:sz w:val="20"/>
          <w:szCs w:val="20"/>
        </w:rPr>
        <w:t>de</w:t>
      </w:r>
      <w:r w:rsidR="00C960BB">
        <w:rPr>
          <w:sz w:val="20"/>
          <w:szCs w:val="20"/>
        </w:rPr>
        <w:t xml:space="preserve"> </w:t>
      </w:r>
      <w:r w:rsidR="000C4DF7">
        <w:rPr>
          <w:sz w:val="20"/>
          <w:szCs w:val="20"/>
        </w:rPr>
        <w:t>fund.</w:t>
      </w:r>
      <w:r w:rsidR="009044E4">
        <w:rPr>
          <w:sz w:val="20"/>
          <w:szCs w:val="20"/>
        </w:rPr>
        <w:t xml:space="preserve"> Om </w:t>
      </w:r>
      <w:r w:rsidR="00207C44">
        <w:rPr>
          <w:sz w:val="20"/>
          <w:szCs w:val="20"/>
        </w:rPr>
        <w:t>fundet under staldgulvet står</w:t>
      </w:r>
      <w:r w:rsidR="009E445A">
        <w:rPr>
          <w:sz w:val="20"/>
          <w:szCs w:val="20"/>
        </w:rPr>
        <w:t xml:space="preserve"> notat fra 2004</w:t>
      </w:r>
      <w:r w:rsidR="00207C44">
        <w:rPr>
          <w:sz w:val="20"/>
          <w:szCs w:val="20"/>
        </w:rPr>
        <w:t>: ”</w:t>
      </w:r>
      <w:r w:rsidR="009E445A" w:rsidRPr="009E445A">
        <w:rPr>
          <w:i/>
          <w:iCs/>
          <w:sz w:val="20"/>
          <w:szCs w:val="20"/>
        </w:rPr>
        <w:t>Under fundament og cementering af gulv i en allerede etableret svinestald blev der fundet flere flintsager.</w:t>
      </w:r>
      <w:r w:rsidR="00207C44">
        <w:rPr>
          <w:sz w:val="20"/>
          <w:szCs w:val="20"/>
        </w:rPr>
        <w:t>”</w:t>
      </w:r>
    </w:p>
    <w:p w14:paraId="28933C8A" w14:textId="583F1C0F" w:rsidR="009E445A" w:rsidRDefault="00F661C9" w:rsidP="008C78F6">
      <w:pPr>
        <w:rPr>
          <w:sz w:val="20"/>
          <w:szCs w:val="20"/>
        </w:rPr>
      </w:pPr>
      <w:r>
        <w:rPr>
          <w:sz w:val="20"/>
          <w:szCs w:val="20"/>
        </w:rPr>
        <w:t>Arealet</w:t>
      </w:r>
      <w:r w:rsidR="00B1084C">
        <w:rPr>
          <w:sz w:val="20"/>
          <w:szCs w:val="20"/>
        </w:rPr>
        <w:t>,</w:t>
      </w:r>
      <w:r>
        <w:rPr>
          <w:sz w:val="20"/>
          <w:szCs w:val="20"/>
        </w:rPr>
        <w:t xml:space="preserve"> hvor afhentningstanken placeres</w:t>
      </w:r>
      <w:r w:rsidR="00B1084C">
        <w:rPr>
          <w:sz w:val="20"/>
          <w:szCs w:val="20"/>
        </w:rPr>
        <w:t>,</w:t>
      </w:r>
      <w:r>
        <w:rPr>
          <w:sz w:val="20"/>
          <w:szCs w:val="20"/>
        </w:rPr>
        <w:t xml:space="preserve"> er </w:t>
      </w:r>
      <w:r w:rsidR="00FB36B5">
        <w:rPr>
          <w:sz w:val="20"/>
          <w:szCs w:val="20"/>
        </w:rPr>
        <w:t xml:space="preserve">formodentlig gennemgravet i forbindelse med etableringen af stalden og gyllebeholderen. </w:t>
      </w:r>
      <w:r w:rsidR="00DB391E">
        <w:rPr>
          <w:sz w:val="20"/>
        </w:rPr>
        <w:t xml:space="preserve">Hvis der i forbindelse med udgravningen til afhentningstanken mod forventning stødes på noget, der ligner et fortidsminde, vil </w:t>
      </w:r>
      <w:r w:rsidR="00DB391E" w:rsidRPr="00B84251">
        <w:rPr>
          <w:sz w:val="20"/>
        </w:rPr>
        <w:t>Museum Lolland-Falster</w:t>
      </w:r>
      <w:r w:rsidR="00DB391E">
        <w:rPr>
          <w:sz w:val="20"/>
        </w:rPr>
        <w:t xml:space="preserve"> blive tilkaldt.</w:t>
      </w:r>
    </w:p>
    <w:p w14:paraId="1E73DFCD" w14:textId="77777777" w:rsidR="008C78F6" w:rsidRPr="00DF1100" w:rsidRDefault="008C78F6" w:rsidP="00DF1100">
      <w:pPr>
        <w:spacing w:after="100"/>
        <w:rPr>
          <w:b/>
          <w:i/>
          <w:sz w:val="20"/>
        </w:rPr>
      </w:pPr>
      <w:r w:rsidRPr="00DF1100">
        <w:rPr>
          <w:b/>
          <w:i/>
          <w:sz w:val="20"/>
        </w:rPr>
        <w:t xml:space="preserve">Afstandskrav </w:t>
      </w:r>
    </w:p>
    <w:p w14:paraId="47052AD1" w14:textId="77777777" w:rsidR="00100253" w:rsidRPr="00C829E7" w:rsidRDefault="00100253" w:rsidP="00100253">
      <w:pPr>
        <w:spacing w:after="120"/>
        <w:rPr>
          <w:noProof/>
          <w:sz w:val="20"/>
          <w:szCs w:val="20"/>
        </w:rPr>
      </w:pPr>
      <w:bookmarkStart w:id="51" w:name="_Ref1726877"/>
      <w:bookmarkStart w:id="52" w:name="_Ref1728842"/>
      <w:r w:rsidRPr="00C829E7">
        <w:rPr>
          <w:noProof/>
          <w:sz w:val="20"/>
          <w:szCs w:val="20"/>
        </w:rPr>
        <w:t>Husdyrbruglovens § 6 og § 7 overholdes, idet husdyrbruget ligger mere end 50 m fra:</w:t>
      </w:r>
    </w:p>
    <w:p w14:paraId="2C488059" w14:textId="77777777" w:rsidR="00100253" w:rsidRPr="00C829E7" w:rsidRDefault="00100253" w:rsidP="00100253">
      <w:pPr>
        <w:pStyle w:val="Listeafsnit"/>
        <w:numPr>
          <w:ilvl w:val="0"/>
          <w:numId w:val="14"/>
        </w:numPr>
        <w:spacing w:before="0" w:after="120"/>
        <w:contextualSpacing w:val="0"/>
        <w:rPr>
          <w:szCs w:val="22"/>
        </w:rPr>
      </w:pPr>
      <w:r w:rsidRPr="00C829E7">
        <w:rPr>
          <w:szCs w:val="22"/>
        </w:rPr>
        <w:t xml:space="preserve">eksisterende eller ifølge kommuneplanens </w:t>
      </w:r>
      <w:proofErr w:type="spellStart"/>
      <w:r w:rsidRPr="00C829E7">
        <w:rPr>
          <w:szCs w:val="22"/>
        </w:rPr>
        <w:t>rammedel</w:t>
      </w:r>
      <w:proofErr w:type="spellEnd"/>
      <w:r w:rsidRPr="00C829E7">
        <w:rPr>
          <w:szCs w:val="22"/>
        </w:rPr>
        <w:t xml:space="preserve"> fremtidigt byzone- eller sommerhusområde,</w:t>
      </w:r>
    </w:p>
    <w:p w14:paraId="7470A9CD" w14:textId="77777777" w:rsidR="00100253" w:rsidRPr="00C829E7" w:rsidRDefault="00100253" w:rsidP="00100253">
      <w:pPr>
        <w:pStyle w:val="Listeafsnit"/>
        <w:numPr>
          <w:ilvl w:val="0"/>
          <w:numId w:val="14"/>
        </w:numPr>
        <w:spacing w:before="0" w:after="120"/>
        <w:contextualSpacing w:val="0"/>
        <w:rPr>
          <w:szCs w:val="22"/>
        </w:rPr>
      </w:pPr>
      <w:r w:rsidRPr="00C829E7">
        <w:rPr>
          <w:szCs w:val="22"/>
        </w:rPr>
        <w:t>område i landzone, der i lokalplan er udlagt til boligformål, blandet bolig- og erhvervsformål eller til offentlige formål med henblik på beboelse, institutioner, rekreative formål og lign.,</w:t>
      </w:r>
    </w:p>
    <w:p w14:paraId="212F04A7" w14:textId="77777777" w:rsidR="00100253" w:rsidRPr="00C829E7" w:rsidRDefault="00100253" w:rsidP="00100253">
      <w:pPr>
        <w:pStyle w:val="Listeafsnit"/>
        <w:numPr>
          <w:ilvl w:val="0"/>
          <w:numId w:val="14"/>
        </w:numPr>
        <w:spacing w:before="0" w:after="120"/>
        <w:contextualSpacing w:val="0"/>
        <w:rPr>
          <w:szCs w:val="22"/>
        </w:rPr>
      </w:pPr>
      <w:r w:rsidRPr="00C829E7">
        <w:rPr>
          <w:szCs w:val="22"/>
        </w:rPr>
        <w:t>en nabobeboelse</w:t>
      </w:r>
    </w:p>
    <w:p w14:paraId="23D232CB" w14:textId="77777777" w:rsidR="00100253" w:rsidRPr="00C829E7" w:rsidRDefault="00100253" w:rsidP="00100253">
      <w:pPr>
        <w:spacing w:after="120"/>
        <w:rPr>
          <w:noProof/>
          <w:sz w:val="20"/>
          <w:szCs w:val="20"/>
        </w:rPr>
      </w:pPr>
      <w:r w:rsidRPr="00C829E7">
        <w:rPr>
          <w:noProof/>
          <w:sz w:val="20"/>
          <w:szCs w:val="20"/>
        </w:rPr>
        <w:t xml:space="preserve">samt mere end 10 m fra </w:t>
      </w:r>
    </w:p>
    <w:p w14:paraId="51F34B18" w14:textId="77777777" w:rsidR="00100253" w:rsidRPr="00C829E7" w:rsidRDefault="00100253" w:rsidP="00100253">
      <w:pPr>
        <w:pStyle w:val="Listeafsnit"/>
        <w:numPr>
          <w:ilvl w:val="0"/>
          <w:numId w:val="14"/>
        </w:numPr>
        <w:spacing w:before="0" w:after="120"/>
        <w:contextualSpacing w:val="0"/>
        <w:rPr>
          <w:szCs w:val="22"/>
        </w:rPr>
      </w:pPr>
      <w:r w:rsidRPr="00C829E7">
        <w:rPr>
          <w:szCs w:val="22"/>
        </w:rPr>
        <w:t>ammoniakfølsomme naturtyper beliggende inden for internationale naturbeskyttelsesområder</w:t>
      </w:r>
    </w:p>
    <w:p w14:paraId="7D94BE24" w14:textId="77777777" w:rsidR="00100253" w:rsidRPr="00C829E7" w:rsidRDefault="00100253" w:rsidP="00100253">
      <w:pPr>
        <w:pStyle w:val="Listeafsnit"/>
        <w:numPr>
          <w:ilvl w:val="0"/>
          <w:numId w:val="14"/>
        </w:numPr>
        <w:spacing w:before="0" w:after="120"/>
        <w:contextualSpacing w:val="0"/>
        <w:rPr>
          <w:szCs w:val="22"/>
        </w:rPr>
      </w:pPr>
      <w:r w:rsidRPr="00C829E7">
        <w:rPr>
          <w:szCs w:val="22"/>
        </w:rPr>
        <w:t>nærmere bestemte ammoniakfølsomme naturtyper beliggende uden for internationale naturbeskyttelsesområder</w:t>
      </w:r>
    </w:p>
    <w:p w14:paraId="4E4F76E5" w14:textId="45C757E6" w:rsidR="00100253" w:rsidRDefault="00100253" w:rsidP="00100253">
      <w:pPr>
        <w:spacing w:after="120"/>
        <w:rPr>
          <w:noProof/>
          <w:sz w:val="20"/>
          <w:szCs w:val="20"/>
        </w:rPr>
      </w:pPr>
      <w:r w:rsidRPr="00C829E7">
        <w:rPr>
          <w:noProof/>
          <w:sz w:val="20"/>
          <w:szCs w:val="20"/>
        </w:rPr>
        <w:t>I tabellen herunder er afstande jf. Husdyrbruglovens § 6 stk. 1 nr. 4 samt § 8 stk. 1 vist.</w:t>
      </w:r>
    </w:p>
    <w:bookmarkEnd w:id="51"/>
    <w:bookmarkEnd w:id="52"/>
    <w:p w14:paraId="2498C619" w14:textId="5BC8A901" w:rsidR="002A0AFA" w:rsidRPr="004F345C" w:rsidRDefault="004F345C" w:rsidP="002A0AFA">
      <w:pPr>
        <w:pStyle w:val="Billedtekst"/>
        <w:spacing w:after="0"/>
        <w:rPr>
          <w:i w:val="0"/>
          <w:iCs w:val="0"/>
          <w:szCs w:val="20"/>
        </w:rPr>
      </w:pPr>
      <w:r>
        <w:rPr>
          <w:noProof/>
        </w:rPr>
        <w:lastRenderedPageBreak/>
        <w:drawing>
          <wp:inline distT="0" distB="0" distL="0" distR="0" wp14:anchorId="3C087503" wp14:editId="2AE44807">
            <wp:extent cx="4032000" cy="8802000"/>
            <wp:effectExtent l="0" t="0" r="6985" b="0"/>
            <wp:docPr id="1381084454" name="Billede 1" descr="Et billede, der indeholder tekst, skærmbillede, nummer/tal, Paralle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84454" name="Billede 1" descr="Et billede, der indeholder tekst, skærmbillede, nummer/tal, Parallel&#10;&#10;Indhold genereret af kunstig intelligens kan være forkert."/>
                    <pic:cNvPicPr/>
                  </pic:nvPicPr>
                  <pic:blipFill>
                    <a:blip r:embed="rId23"/>
                    <a:stretch>
                      <a:fillRect/>
                    </a:stretch>
                  </pic:blipFill>
                  <pic:spPr>
                    <a:xfrm>
                      <a:off x="0" y="0"/>
                      <a:ext cx="4032000" cy="8802000"/>
                    </a:xfrm>
                    <a:prstGeom prst="rect">
                      <a:avLst/>
                    </a:prstGeom>
                  </pic:spPr>
                </pic:pic>
              </a:graphicData>
            </a:graphic>
          </wp:inline>
        </w:drawing>
      </w:r>
    </w:p>
    <w:p w14:paraId="61E0E59F" w14:textId="136F7B0C" w:rsidR="00A35A4F" w:rsidRPr="00DB391E" w:rsidRDefault="00A35A4F" w:rsidP="00A35A4F">
      <w:pPr>
        <w:pStyle w:val="Billedtekst"/>
        <w:spacing w:after="200"/>
        <w:rPr>
          <w:b/>
          <w:bCs/>
          <w:szCs w:val="20"/>
        </w:rPr>
      </w:pPr>
      <w:r w:rsidRPr="008D152D">
        <w:rPr>
          <w:szCs w:val="20"/>
        </w:rPr>
        <w:t xml:space="preserve">Tabel </w:t>
      </w:r>
      <w:r w:rsidR="009628BD">
        <w:rPr>
          <w:szCs w:val="20"/>
        </w:rPr>
        <w:t>3</w:t>
      </w:r>
      <w:r w:rsidRPr="008D152D">
        <w:rPr>
          <w:szCs w:val="20"/>
        </w:rPr>
        <w:t>: Afstande jf. Husdyrbruglovens § 6 stk. 1 nr. 4 og § 8 stk. 1</w:t>
      </w:r>
    </w:p>
    <w:p w14:paraId="039FE923" w14:textId="7362690B" w:rsidR="000362DF" w:rsidRDefault="000362DF" w:rsidP="000362DF">
      <w:pPr>
        <w:rPr>
          <w:rFonts w:cs="Arial"/>
          <w:sz w:val="20"/>
          <w:szCs w:val="20"/>
        </w:rPr>
      </w:pPr>
      <w:r w:rsidRPr="00DF7576">
        <w:rPr>
          <w:sz w:val="20"/>
          <w:szCs w:val="20"/>
        </w:rPr>
        <w:lastRenderedPageBreak/>
        <w:t xml:space="preserve">Afstandskravene </w:t>
      </w:r>
      <w:r>
        <w:rPr>
          <w:sz w:val="20"/>
          <w:szCs w:val="20"/>
        </w:rPr>
        <w:t xml:space="preserve">fra stald og </w:t>
      </w:r>
      <w:r w:rsidR="0028627A">
        <w:rPr>
          <w:sz w:val="20"/>
          <w:szCs w:val="20"/>
        </w:rPr>
        <w:t>gyllebeholder</w:t>
      </w:r>
      <w:r>
        <w:rPr>
          <w:sz w:val="20"/>
          <w:szCs w:val="20"/>
        </w:rPr>
        <w:t xml:space="preserve"> </w:t>
      </w:r>
      <w:r w:rsidRPr="00DF7576">
        <w:rPr>
          <w:sz w:val="20"/>
          <w:szCs w:val="20"/>
        </w:rPr>
        <w:t>til vandløb (herunder dræn) og søer større end 100 m</w:t>
      </w:r>
      <w:r w:rsidRPr="00DF7576">
        <w:rPr>
          <w:rFonts w:cs="Arial"/>
          <w:sz w:val="20"/>
          <w:szCs w:val="20"/>
        </w:rPr>
        <w:t>², offentlig vej og privat fællesvej</w:t>
      </w:r>
      <w:r>
        <w:rPr>
          <w:rFonts w:cs="Arial"/>
          <w:sz w:val="20"/>
          <w:szCs w:val="20"/>
        </w:rPr>
        <w:t xml:space="preserve"> samt</w:t>
      </w:r>
      <w:r w:rsidRPr="00DF7576">
        <w:rPr>
          <w:rFonts w:cs="Arial"/>
          <w:sz w:val="20"/>
          <w:szCs w:val="20"/>
        </w:rPr>
        <w:t xml:space="preserve"> beboelse på samme ejendom er 15 m - afstandskravene til vandforsyningsanlæg, der ikke er til almen vandforsyning og til levnedsmiddelvirksomhed er på 25 m - afstandskrav til naboskel er på 30 m og afstandskrav til vandforsyningsanlæg til almen vandforsyning</w:t>
      </w:r>
      <w:r>
        <w:rPr>
          <w:rFonts w:cs="Arial"/>
          <w:sz w:val="20"/>
          <w:szCs w:val="20"/>
        </w:rPr>
        <w:t xml:space="preserve"> og nærmeste nabobeboelse</w:t>
      </w:r>
      <w:r w:rsidRPr="00DF7576">
        <w:rPr>
          <w:rFonts w:cs="Arial"/>
          <w:sz w:val="20"/>
          <w:szCs w:val="20"/>
        </w:rPr>
        <w:t xml:space="preserve"> er på 50 m. Husdyrgodkendelse.dk opgiver afstanden fra nærmeste stald</w:t>
      </w:r>
      <w:r>
        <w:rPr>
          <w:rFonts w:cs="Arial"/>
          <w:sz w:val="20"/>
          <w:szCs w:val="20"/>
        </w:rPr>
        <w:t>,</w:t>
      </w:r>
      <w:r w:rsidRPr="00DF7576">
        <w:rPr>
          <w:rFonts w:cs="Arial"/>
          <w:sz w:val="20"/>
          <w:szCs w:val="20"/>
        </w:rPr>
        <w:t xml:space="preserve"> lager </w:t>
      </w:r>
      <w:r>
        <w:rPr>
          <w:rFonts w:cs="Arial"/>
          <w:sz w:val="20"/>
          <w:szCs w:val="20"/>
        </w:rPr>
        <w:t xml:space="preserve">eller indtegnet anden bygning </w:t>
      </w:r>
      <w:r w:rsidRPr="00DF7576">
        <w:rPr>
          <w:rFonts w:cs="Arial"/>
          <w:sz w:val="20"/>
          <w:szCs w:val="20"/>
        </w:rPr>
        <w:t>i forhold til de forskellige udpegninger (markører).</w:t>
      </w:r>
      <w:r w:rsidR="0003403F">
        <w:rPr>
          <w:rFonts w:cs="Arial"/>
          <w:sz w:val="20"/>
          <w:szCs w:val="20"/>
        </w:rPr>
        <w:t xml:space="preserve"> </w:t>
      </w:r>
      <w:r w:rsidR="0005572A">
        <w:rPr>
          <w:rFonts w:cs="Arial"/>
          <w:sz w:val="20"/>
          <w:szCs w:val="20"/>
        </w:rPr>
        <w:t>Markørerne er valgt</w:t>
      </w:r>
      <w:r w:rsidR="00ED3F44">
        <w:rPr>
          <w:rFonts w:cs="Arial"/>
          <w:sz w:val="20"/>
          <w:szCs w:val="20"/>
        </w:rPr>
        <w:t>,</w:t>
      </w:r>
      <w:r w:rsidR="00B9114F">
        <w:rPr>
          <w:rFonts w:cs="Arial"/>
          <w:sz w:val="20"/>
          <w:szCs w:val="20"/>
        </w:rPr>
        <w:t xml:space="preserve"> så de er tættest muligt på</w:t>
      </w:r>
      <w:r w:rsidR="00367002">
        <w:rPr>
          <w:rFonts w:cs="Arial"/>
          <w:sz w:val="20"/>
          <w:szCs w:val="20"/>
        </w:rPr>
        <w:t xml:space="preserve"> den nye afhentningstank</w:t>
      </w:r>
      <w:r w:rsidR="00B9114F" w:rsidRPr="00F163BC">
        <w:rPr>
          <w:rFonts w:cs="Arial"/>
          <w:sz w:val="20"/>
          <w:szCs w:val="20"/>
        </w:rPr>
        <w:t>.</w:t>
      </w:r>
      <w:r w:rsidR="00EE5D8C">
        <w:rPr>
          <w:rFonts w:cs="Arial"/>
          <w:sz w:val="20"/>
          <w:szCs w:val="20"/>
        </w:rPr>
        <w:t xml:space="preserve"> </w:t>
      </w:r>
      <w:r w:rsidR="005014D0">
        <w:rPr>
          <w:rFonts w:cs="Arial"/>
          <w:sz w:val="20"/>
          <w:szCs w:val="20"/>
        </w:rPr>
        <w:t xml:space="preserve">Udpegning af vej er foretaget ud fra oplysninger </w:t>
      </w:r>
      <w:r w:rsidR="0088181E">
        <w:rPr>
          <w:rFonts w:cs="Arial"/>
          <w:sz w:val="20"/>
          <w:szCs w:val="20"/>
        </w:rPr>
        <w:t xml:space="preserve">fra </w:t>
      </w:r>
      <w:hyperlink r:id="rId24" w:history="1">
        <w:r w:rsidR="0088181E" w:rsidRPr="00D3347A">
          <w:rPr>
            <w:rStyle w:val="Hyperlink"/>
            <w:rFonts w:cs="Arial"/>
            <w:sz w:val="20"/>
            <w:szCs w:val="20"/>
          </w:rPr>
          <w:t>https://cvf.vd.dk/cvf/mapui.jsp</w:t>
        </w:r>
      </w:hyperlink>
      <w:r w:rsidR="0088181E">
        <w:rPr>
          <w:rFonts w:cs="Arial"/>
          <w:sz w:val="20"/>
          <w:szCs w:val="20"/>
        </w:rPr>
        <w:t xml:space="preserve"> </w:t>
      </w:r>
    </w:p>
    <w:p w14:paraId="6306D9B3" w14:textId="7238DADC" w:rsidR="00E01A50" w:rsidRPr="00E01A50" w:rsidRDefault="00E01A50" w:rsidP="000362DF">
      <w:pPr>
        <w:rPr>
          <w:sz w:val="20"/>
          <w:szCs w:val="20"/>
        </w:rPr>
      </w:pPr>
      <w:r w:rsidRPr="00F163BC">
        <w:rPr>
          <w:sz w:val="20"/>
          <w:szCs w:val="20"/>
        </w:rPr>
        <w:t xml:space="preserve">På kortudsnittet på figur 3 er vist nærmeste vandløb, </w:t>
      </w:r>
      <w:r w:rsidR="00F0658F">
        <w:rPr>
          <w:sz w:val="20"/>
          <w:szCs w:val="20"/>
        </w:rPr>
        <w:t xml:space="preserve">sø, </w:t>
      </w:r>
      <w:r w:rsidRPr="00F163BC">
        <w:rPr>
          <w:sz w:val="20"/>
          <w:szCs w:val="20"/>
        </w:rPr>
        <w:t>naboskel, levnedsmiddelvirksomhed</w:t>
      </w:r>
      <w:r>
        <w:rPr>
          <w:sz w:val="20"/>
          <w:szCs w:val="20"/>
        </w:rPr>
        <w:t>,</w:t>
      </w:r>
      <w:r w:rsidRPr="00F163BC">
        <w:rPr>
          <w:sz w:val="20"/>
          <w:szCs w:val="20"/>
        </w:rPr>
        <w:t xml:space="preserve"> </w:t>
      </w:r>
      <w:r w:rsidR="00F0658F">
        <w:rPr>
          <w:sz w:val="20"/>
          <w:szCs w:val="20"/>
        </w:rPr>
        <w:t>nabobeboelse</w:t>
      </w:r>
      <w:r w:rsidR="00574518">
        <w:rPr>
          <w:sz w:val="20"/>
          <w:szCs w:val="20"/>
        </w:rPr>
        <w:t xml:space="preserve">, </w:t>
      </w:r>
      <w:r w:rsidR="00574518" w:rsidRPr="00F163BC">
        <w:rPr>
          <w:sz w:val="20"/>
          <w:szCs w:val="20"/>
        </w:rPr>
        <w:t>ikke almene vandboring</w:t>
      </w:r>
      <w:r w:rsidR="00574518">
        <w:rPr>
          <w:sz w:val="20"/>
          <w:szCs w:val="20"/>
        </w:rPr>
        <w:t>,</w:t>
      </w:r>
      <w:r w:rsidR="00574518" w:rsidRPr="00F163BC">
        <w:rPr>
          <w:sz w:val="20"/>
          <w:szCs w:val="20"/>
        </w:rPr>
        <w:t xml:space="preserve"> </w:t>
      </w:r>
      <w:r w:rsidRPr="00F163BC">
        <w:rPr>
          <w:sz w:val="20"/>
          <w:szCs w:val="20"/>
        </w:rPr>
        <w:t>offentlige vej</w:t>
      </w:r>
      <w:r>
        <w:rPr>
          <w:sz w:val="20"/>
          <w:szCs w:val="20"/>
        </w:rPr>
        <w:t xml:space="preserve"> og private fællesvej</w:t>
      </w:r>
      <w:r w:rsidR="00574518">
        <w:rPr>
          <w:sz w:val="20"/>
          <w:szCs w:val="20"/>
        </w:rPr>
        <w:t xml:space="preserve"> samt stuehuset på Stubbekøbingvej 24</w:t>
      </w:r>
      <w:r w:rsidRPr="00F163BC">
        <w:rPr>
          <w:sz w:val="20"/>
          <w:szCs w:val="20"/>
        </w:rPr>
        <w:t>. Nærmeste vandværksboring ligger så langt væk, at de nærmeste øvrige punkter ikke ville kunne ses ordentligt på kortudsnittet, hvis alle punkter skulle vises.</w:t>
      </w:r>
    </w:p>
    <w:p w14:paraId="62D02C31" w14:textId="734D40E4" w:rsidR="005B0E69" w:rsidRDefault="00EA5284" w:rsidP="00024537">
      <w:pPr>
        <w:spacing w:after="0"/>
        <w:rPr>
          <w:sz w:val="20"/>
          <w:szCs w:val="20"/>
        </w:rPr>
      </w:pPr>
      <w:r>
        <w:rPr>
          <w:noProof/>
        </w:rPr>
        <w:drawing>
          <wp:inline distT="0" distB="0" distL="0" distR="0" wp14:anchorId="75BF72E5" wp14:editId="40DFFBD3">
            <wp:extent cx="6120130" cy="3050540"/>
            <wp:effectExtent l="0" t="0" r="0" b="0"/>
            <wp:docPr id="1941126328" name="Billede 1" descr="Et billede, der indeholder tekst, kort, skærmbillede, Grafik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26328" name="Billede 1" descr="Et billede, der indeholder tekst, kort, skærmbillede, Grafiksoftware&#10;&#10;Indhold genereret af kunstig intelligens kan være forkert."/>
                    <pic:cNvPicPr/>
                  </pic:nvPicPr>
                  <pic:blipFill>
                    <a:blip r:embed="rId25"/>
                    <a:stretch>
                      <a:fillRect/>
                    </a:stretch>
                  </pic:blipFill>
                  <pic:spPr>
                    <a:xfrm>
                      <a:off x="0" y="0"/>
                      <a:ext cx="6120130" cy="3050540"/>
                    </a:xfrm>
                    <a:prstGeom prst="rect">
                      <a:avLst/>
                    </a:prstGeom>
                  </pic:spPr>
                </pic:pic>
              </a:graphicData>
            </a:graphic>
          </wp:inline>
        </w:drawing>
      </w:r>
    </w:p>
    <w:p w14:paraId="1C48AC36" w14:textId="187AA5C1" w:rsidR="00DC0A11" w:rsidRPr="00F9307C" w:rsidRDefault="00245F64" w:rsidP="00BE084A">
      <w:pPr>
        <w:pStyle w:val="Billedtekst"/>
        <w:tabs>
          <w:tab w:val="left" w:pos="7665"/>
        </w:tabs>
        <w:rPr>
          <w:b/>
          <w:bCs/>
          <w:szCs w:val="20"/>
        </w:rPr>
      </w:pPr>
      <w:bookmarkStart w:id="53" w:name="_Ref1728064"/>
      <w:r w:rsidRPr="00EA0154">
        <w:rPr>
          <w:szCs w:val="20"/>
        </w:rPr>
        <w:t xml:space="preserve">Figur </w:t>
      </w:r>
      <w:bookmarkEnd w:id="53"/>
      <w:r w:rsidR="00D476F7">
        <w:rPr>
          <w:szCs w:val="20"/>
        </w:rPr>
        <w:t>3</w:t>
      </w:r>
      <w:r w:rsidRPr="00EA0154">
        <w:rPr>
          <w:szCs w:val="20"/>
        </w:rPr>
        <w:t>: Oversigtskort over nærmeste markører</w:t>
      </w:r>
    </w:p>
    <w:p w14:paraId="2D79B643" w14:textId="67445039" w:rsidR="00C829CC" w:rsidRDefault="00C829CC" w:rsidP="00C829CC">
      <w:pPr>
        <w:rPr>
          <w:sz w:val="20"/>
          <w:szCs w:val="20"/>
        </w:rPr>
      </w:pPr>
      <w:r w:rsidRPr="00C03659">
        <w:rPr>
          <w:sz w:val="20"/>
          <w:szCs w:val="20"/>
        </w:rPr>
        <w:t>A</w:t>
      </w:r>
      <w:r w:rsidR="00DD1B41" w:rsidRPr="00C03659">
        <w:rPr>
          <w:sz w:val="20"/>
          <w:szCs w:val="20"/>
        </w:rPr>
        <w:t xml:space="preserve">fstandskravet til </w:t>
      </w:r>
      <w:r w:rsidR="00C6511C">
        <w:rPr>
          <w:sz w:val="20"/>
          <w:szCs w:val="20"/>
        </w:rPr>
        <w:t xml:space="preserve">naboskel er ikke overholdt for stalden og gyllebeholderen. Der er i forbindelse med etableringen af husdyrbruget </w:t>
      </w:r>
      <w:r w:rsidR="00EE5D8C">
        <w:rPr>
          <w:sz w:val="20"/>
          <w:szCs w:val="20"/>
        </w:rPr>
        <w:t>meddelt dispensation fra afstandskravet.</w:t>
      </w:r>
      <w:r w:rsidR="001404BC">
        <w:rPr>
          <w:sz w:val="20"/>
          <w:szCs w:val="20"/>
        </w:rPr>
        <w:t xml:space="preserve"> Den oprindelige tilladelse til etableringen af stalden og gyllebeholderen er en landzonetilladelse fra 2003.</w:t>
      </w:r>
      <w:r w:rsidR="00442C4E">
        <w:rPr>
          <w:sz w:val="20"/>
          <w:szCs w:val="20"/>
        </w:rPr>
        <w:t xml:space="preserve"> Den nye afhentningstank overholder alle afstandskrav.</w:t>
      </w:r>
    </w:p>
    <w:p w14:paraId="7F233528" w14:textId="3CCFE752" w:rsidR="008C78F6" w:rsidRPr="007A4318" w:rsidRDefault="008C78F6" w:rsidP="005265A9">
      <w:pPr>
        <w:pStyle w:val="Blommeoverskrift2"/>
      </w:pPr>
      <w:bookmarkStart w:id="54" w:name="_Ref505700323"/>
      <w:bookmarkStart w:id="55" w:name="_Ref505700327"/>
      <w:bookmarkStart w:id="56" w:name="_Toc528821849"/>
      <w:bookmarkStart w:id="57" w:name="_Toc528821924"/>
      <w:bookmarkStart w:id="58" w:name="_Toc528822048"/>
      <w:bookmarkStart w:id="59" w:name="_Toc195525139"/>
      <w:r w:rsidRPr="005265A9">
        <w:t>Ammoniakemission</w:t>
      </w:r>
      <w:bookmarkEnd w:id="54"/>
      <w:bookmarkEnd w:id="55"/>
      <w:r>
        <w:t xml:space="preserve"> og -deposition</w:t>
      </w:r>
      <w:r w:rsidR="005F42FF">
        <w:t xml:space="preserve"> samt biodiversitet</w:t>
      </w:r>
      <w:r>
        <w:t xml:space="preserve"> (B5, B4</w:t>
      </w:r>
      <w:r w:rsidRPr="007A4318">
        <w:t>)</w:t>
      </w:r>
      <w:bookmarkEnd w:id="56"/>
      <w:bookmarkEnd w:id="57"/>
      <w:bookmarkEnd w:id="58"/>
      <w:bookmarkEnd w:id="59"/>
      <w:r w:rsidRPr="007A4318">
        <w:t xml:space="preserve"> </w:t>
      </w:r>
    </w:p>
    <w:p w14:paraId="38331035" w14:textId="49AC5BF7" w:rsidR="002A0670" w:rsidRPr="00A00842" w:rsidRDefault="002A0670" w:rsidP="002A0670">
      <w:pPr>
        <w:rPr>
          <w:sz w:val="20"/>
          <w:szCs w:val="20"/>
        </w:rPr>
      </w:pPr>
      <w:r w:rsidRPr="00E36F64">
        <w:rPr>
          <w:sz w:val="20"/>
          <w:szCs w:val="20"/>
        </w:rPr>
        <w:t xml:space="preserve">Ud fra </w:t>
      </w:r>
      <w:r w:rsidRPr="00A00842">
        <w:rPr>
          <w:sz w:val="20"/>
          <w:szCs w:val="20"/>
        </w:rPr>
        <w:t>oplysningerne om størrelsen af produktionsarealerne, dyre- og gulvtype i ansøgt drift, nudrift og 8-års drift samt evt. oplysninger om miljøteknologier beregnes husdyrbrugets ammoniakemission i de tre drifter. Der benyttes ingen miljøteknologier.</w:t>
      </w:r>
    </w:p>
    <w:p w14:paraId="33D43850" w14:textId="6B28DED8" w:rsidR="00365895" w:rsidRDefault="002A0670" w:rsidP="00C019B7">
      <w:pPr>
        <w:rPr>
          <w:noProof/>
        </w:rPr>
      </w:pPr>
      <w:r w:rsidRPr="00A00842">
        <w:rPr>
          <w:sz w:val="20"/>
          <w:szCs w:val="20"/>
        </w:rPr>
        <w:t xml:space="preserve">Ammoniakemissionen fra stalde og opbevaringslagre fremgår af tabel </w:t>
      </w:r>
      <w:r w:rsidR="009628BD">
        <w:rPr>
          <w:sz w:val="20"/>
          <w:szCs w:val="20"/>
        </w:rPr>
        <w:t>4</w:t>
      </w:r>
      <w:r w:rsidRPr="00A00842">
        <w:rPr>
          <w:sz w:val="20"/>
          <w:szCs w:val="20"/>
        </w:rPr>
        <w:t xml:space="preserve">. </w:t>
      </w:r>
      <w:bookmarkStart w:id="60" w:name="_Ref13038467"/>
    </w:p>
    <w:p w14:paraId="0A5C6B48" w14:textId="24B22D57" w:rsidR="006317A8" w:rsidRPr="009E0C49" w:rsidRDefault="00214D8C" w:rsidP="00C019B7">
      <w:pPr>
        <w:rPr>
          <w:b/>
          <w:bCs/>
          <w:i/>
          <w:iCs/>
          <w:sz w:val="20"/>
          <w:szCs w:val="20"/>
        </w:rPr>
      </w:pPr>
      <w:r>
        <w:rPr>
          <w:noProof/>
        </w:rPr>
        <w:drawing>
          <wp:inline distT="0" distB="0" distL="0" distR="0" wp14:anchorId="4CDE1CF4" wp14:editId="39116906">
            <wp:extent cx="6120130" cy="874395"/>
            <wp:effectExtent l="0" t="0" r="0" b="1905"/>
            <wp:docPr id="1558696022" name="Billede 1" descr="Et billede, der indeholder tekst, skærmbillede, linje/række,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96022" name="Billede 1" descr="Et billede, der indeholder tekst, skærmbillede, linje/række, Font/skrifttype&#10;&#10;Indhold genereret af kunstig intelligens kan være forkert."/>
                    <pic:cNvPicPr/>
                  </pic:nvPicPr>
                  <pic:blipFill>
                    <a:blip r:embed="rId26"/>
                    <a:stretch>
                      <a:fillRect/>
                    </a:stretch>
                  </pic:blipFill>
                  <pic:spPr>
                    <a:xfrm>
                      <a:off x="0" y="0"/>
                      <a:ext cx="6120130" cy="874395"/>
                    </a:xfrm>
                    <a:prstGeom prst="rect">
                      <a:avLst/>
                    </a:prstGeom>
                  </pic:spPr>
                </pic:pic>
              </a:graphicData>
            </a:graphic>
          </wp:inline>
        </w:drawing>
      </w:r>
      <w:r w:rsidR="006317A8" w:rsidRPr="00C019B7">
        <w:rPr>
          <w:i/>
          <w:iCs/>
          <w:sz w:val="20"/>
          <w:szCs w:val="20"/>
        </w:rPr>
        <w:t xml:space="preserve">Tabel </w:t>
      </w:r>
      <w:bookmarkEnd w:id="60"/>
      <w:r w:rsidR="009628BD">
        <w:rPr>
          <w:i/>
          <w:iCs/>
          <w:sz w:val="20"/>
          <w:szCs w:val="20"/>
        </w:rPr>
        <w:t>4</w:t>
      </w:r>
      <w:r w:rsidR="006317A8" w:rsidRPr="00C019B7">
        <w:rPr>
          <w:i/>
          <w:iCs/>
          <w:sz w:val="20"/>
          <w:szCs w:val="20"/>
        </w:rPr>
        <w:t>: Ammoniakemission fra staldafsnit, opbevaringslagre og totalt fra husdyrbruget</w:t>
      </w:r>
    </w:p>
    <w:p w14:paraId="168C6002" w14:textId="7408A7B2" w:rsidR="006317A8" w:rsidRPr="00A00842" w:rsidRDefault="006317A8" w:rsidP="006317A8">
      <w:pPr>
        <w:rPr>
          <w:sz w:val="20"/>
        </w:rPr>
      </w:pPr>
      <w:r w:rsidRPr="00A00842">
        <w:rPr>
          <w:sz w:val="20"/>
        </w:rPr>
        <w:t>De nærmeste naturtyper i forhold til husdyrbruget er udpeget (</w:t>
      </w:r>
      <w:r w:rsidR="00D476F7" w:rsidRPr="00A00842">
        <w:rPr>
          <w:sz w:val="20"/>
        </w:rPr>
        <w:t>se figur 4</w:t>
      </w:r>
      <w:r w:rsidRPr="00A00842">
        <w:rPr>
          <w:sz w:val="20"/>
        </w:rPr>
        <w:t>)</w:t>
      </w:r>
      <w:r w:rsidR="00937DFC">
        <w:rPr>
          <w:sz w:val="20"/>
        </w:rPr>
        <w:t>.</w:t>
      </w:r>
    </w:p>
    <w:p w14:paraId="02A999D5" w14:textId="3FA375CC" w:rsidR="00A00842" w:rsidRPr="008E4AF6" w:rsidRDefault="00B60057" w:rsidP="00A00842">
      <w:pPr>
        <w:tabs>
          <w:tab w:val="left" w:pos="1980"/>
        </w:tabs>
        <w:spacing w:after="0"/>
        <w:rPr>
          <w:b/>
        </w:rPr>
      </w:pPr>
      <w:r>
        <w:rPr>
          <w:noProof/>
        </w:rPr>
        <w:lastRenderedPageBreak/>
        <w:drawing>
          <wp:inline distT="0" distB="0" distL="0" distR="0" wp14:anchorId="7CEADE7C" wp14:editId="41B8C79D">
            <wp:extent cx="6120130" cy="3051810"/>
            <wp:effectExtent l="0" t="0" r="0" b="0"/>
            <wp:docPr id="299656255" name="Billede 1" descr="Et billede, der indeholder tekst, kort,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56255" name="Billede 1" descr="Et billede, der indeholder tekst, kort, skærmbillede&#10;&#10;Indhold genereret af kunstig intelligens kan være forkert."/>
                    <pic:cNvPicPr/>
                  </pic:nvPicPr>
                  <pic:blipFill>
                    <a:blip r:embed="rId27"/>
                    <a:stretch>
                      <a:fillRect/>
                    </a:stretch>
                  </pic:blipFill>
                  <pic:spPr>
                    <a:xfrm>
                      <a:off x="0" y="0"/>
                      <a:ext cx="6120130" cy="3051810"/>
                    </a:xfrm>
                    <a:prstGeom prst="rect">
                      <a:avLst/>
                    </a:prstGeom>
                  </pic:spPr>
                </pic:pic>
              </a:graphicData>
            </a:graphic>
          </wp:inline>
        </w:drawing>
      </w:r>
    </w:p>
    <w:p w14:paraId="4D9545B2" w14:textId="2E04FE9B" w:rsidR="00A00842" w:rsidRPr="004B2B6A" w:rsidRDefault="00C50E88" w:rsidP="00A00842">
      <w:pPr>
        <w:pStyle w:val="Billedtekst"/>
        <w:spacing w:after="200"/>
        <w:rPr>
          <w:rStyle w:val="TabelTegn"/>
          <w:i/>
          <w:color w:val="auto"/>
        </w:rPr>
      </w:pPr>
      <w:r w:rsidRPr="004B2B6A">
        <w:rPr>
          <w:szCs w:val="20"/>
        </w:rPr>
        <w:t xml:space="preserve">Figur </w:t>
      </w:r>
      <w:r w:rsidR="00D476F7" w:rsidRPr="004B2B6A">
        <w:rPr>
          <w:szCs w:val="20"/>
        </w:rPr>
        <w:t>4</w:t>
      </w:r>
      <w:r w:rsidRPr="004B2B6A">
        <w:rPr>
          <w:szCs w:val="20"/>
        </w:rPr>
        <w:t xml:space="preserve">: </w:t>
      </w:r>
      <w:bookmarkStart w:id="61" w:name="_Ref9329955"/>
      <w:r w:rsidR="00A00842" w:rsidRPr="004B2B6A">
        <w:rPr>
          <w:rStyle w:val="TabelTegn"/>
          <w:i/>
          <w:color w:val="auto"/>
        </w:rPr>
        <w:t>Husdyrbrugets placering i forhold til alle udpegede naturområder</w:t>
      </w:r>
    </w:p>
    <w:bookmarkEnd w:id="61"/>
    <w:p w14:paraId="224BF5B3" w14:textId="77777777" w:rsidR="006317A8" w:rsidRPr="00D9630B" w:rsidRDefault="006317A8" w:rsidP="006317A8">
      <w:pPr>
        <w:rPr>
          <w:sz w:val="20"/>
          <w:szCs w:val="20"/>
        </w:rPr>
      </w:pPr>
      <w:r w:rsidRPr="007A4318">
        <w:rPr>
          <w:sz w:val="20"/>
        </w:rPr>
        <w:t>Husdyrbrugets ammoniakemission må ikke give anledning til væsentlige påvirkninger af naturområder, der er beskyttede af europæisk lovgivning (Natura 2000 områder). Der må heller ikke ske påvirkning af naturområder, der er beskyttet af dansk lovgivning eller som kan være leve- eller ynglelokaliteter for særligt beskyttede dyrearter (bilag IV arter).</w:t>
      </w:r>
    </w:p>
    <w:p w14:paraId="67639B29" w14:textId="376FE8F1" w:rsidR="00E370E6" w:rsidRDefault="006317A8" w:rsidP="006317A8">
      <w:pPr>
        <w:rPr>
          <w:noProof/>
          <w:lang w:eastAsia="da-DK"/>
        </w:rPr>
      </w:pPr>
      <w:r w:rsidRPr="00D9630B">
        <w:rPr>
          <w:sz w:val="20"/>
          <w:szCs w:val="20"/>
        </w:rPr>
        <w:t xml:space="preserve">I </w:t>
      </w:r>
      <w:r>
        <w:rPr>
          <w:sz w:val="20"/>
          <w:szCs w:val="20"/>
        </w:rPr>
        <w:t xml:space="preserve">tabel </w:t>
      </w:r>
      <w:r w:rsidR="009628BD">
        <w:rPr>
          <w:sz w:val="20"/>
          <w:szCs w:val="20"/>
        </w:rPr>
        <w:t>5</w:t>
      </w:r>
      <w:r>
        <w:rPr>
          <w:sz w:val="20"/>
          <w:szCs w:val="20"/>
        </w:rPr>
        <w:t xml:space="preserve"> </w:t>
      </w:r>
      <w:r w:rsidRPr="00D9630B">
        <w:rPr>
          <w:sz w:val="20"/>
          <w:szCs w:val="20"/>
        </w:rPr>
        <w:t xml:space="preserve">ses de specifikke krav for maksimal total- og merdeposition af ammoniak til kategori 1 og 2 natur, samt krav der kan stilles til kategori </w:t>
      </w:r>
      <w:r w:rsidRPr="007A4318">
        <w:rPr>
          <w:sz w:val="20"/>
        </w:rPr>
        <w:t>3 natur.</w:t>
      </w:r>
      <w:r w:rsidRPr="005769C5">
        <w:rPr>
          <w:noProof/>
          <w:lang w:eastAsia="da-DK"/>
        </w:rPr>
        <w:t xml:space="preserve"> </w:t>
      </w:r>
    </w:p>
    <w:tbl>
      <w:tblPr>
        <w:tblStyle w:val="Tabel-Gitter"/>
        <w:tblW w:w="9776" w:type="dxa"/>
        <w:tblInd w:w="11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80"/>
        <w:gridCol w:w="5103"/>
        <w:gridCol w:w="2693"/>
      </w:tblGrid>
      <w:tr w:rsidR="008C78F6" w:rsidRPr="007A4318" w14:paraId="582A5F05" w14:textId="77777777" w:rsidTr="00F97AFE">
        <w:tc>
          <w:tcPr>
            <w:tcW w:w="1980" w:type="dxa"/>
            <w:tcBorders>
              <w:top w:val="single" w:sz="12" w:space="0" w:color="auto"/>
              <w:bottom w:val="single" w:sz="12" w:space="0" w:color="auto"/>
            </w:tcBorders>
            <w:shd w:val="clear" w:color="auto" w:fill="EEECE1" w:themeFill="background2"/>
          </w:tcPr>
          <w:p w14:paraId="73446AE1" w14:textId="011CE552" w:rsidR="008C78F6" w:rsidRPr="007A4318" w:rsidRDefault="00E370E6" w:rsidP="00F97AFE">
            <w:pPr>
              <w:spacing w:before="60" w:after="60" w:line="276" w:lineRule="auto"/>
              <w:ind w:left="0"/>
              <w:rPr>
                <w:rFonts w:cs="Arial"/>
                <w:b/>
                <w:sz w:val="16"/>
                <w:szCs w:val="18"/>
              </w:rPr>
            </w:pPr>
            <w:r>
              <w:rPr>
                <w:noProof/>
                <w:lang w:eastAsia="da-DK"/>
              </w:rPr>
              <w:br w:type="page"/>
            </w:r>
            <w:r w:rsidR="008C78F6" w:rsidRPr="007A4318">
              <w:rPr>
                <w:rFonts w:cs="Arial"/>
                <w:b/>
                <w:sz w:val="16"/>
                <w:szCs w:val="18"/>
              </w:rPr>
              <w:t>Ammoniakfølsom natur</w:t>
            </w:r>
          </w:p>
        </w:tc>
        <w:tc>
          <w:tcPr>
            <w:tcW w:w="5103" w:type="dxa"/>
            <w:tcBorders>
              <w:top w:val="single" w:sz="12" w:space="0" w:color="auto"/>
              <w:bottom w:val="single" w:sz="12" w:space="0" w:color="auto"/>
            </w:tcBorders>
            <w:shd w:val="clear" w:color="auto" w:fill="EEECE1" w:themeFill="background2"/>
          </w:tcPr>
          <w:p w14:paraId="22C524AA" w14:textId="77777777" w:rsidR="008C78F6" w:rsidRPr="007A4318" w:rsidRDefault="008C78F6" w:rsidP="00F97AFE">
            <w:pPr>
              <w:spacing w:before="60" w:after="60" w:line="276" w:lineRule="auto"/>
              <w:ind w:left="0"/>
              <w:rPr>
                <w:rFonts w:cs="Arial"/>
                <w:b/>
                <w:sz w:val="16"/>
                <w:szCs w:val="18"/>
              </w:rPr>
            </w:pPr>
            <w:r w:rsidRPr="007A4318">
              <w:rPr>
                <w:rFonts w:cs="Arial"/>
                <w:b/>
                <w:sz w:val="16"/>
                <w:szCs w:val="18"/>
              </w:rPr>
              <w:t>Beskrivelse</w:t>
            </w:r>
          </w:p>
        </w:tc>
        <w:tc>
          <w:tcPr>
            <w:tcW w:w="2693" w:type="dxa"/>
            <w:tcBorders>
              <w:top w:val="single" w:sz="12" w:space="0" w:color="auto"/>
              <w:bottom w:val="single" w:sz="12" w:space="0" w:color="auto"/>
            </w:tcBorders>
            <w:shd w:val="clear" w:color="auto" w:fill="EEECE1" w:themeFill="background2"/>
          </w:tcPr>
          <w:p w14:paraId="001C4908" w14:textId="77777777" w:rsidR="008C78F6" w:rsidRPr="007A4318" w:rsidRDefault="008C78F6" w:rsidP="00F97AFE">
            <w:pPr>
              <w:spacing w:before="60" w:after="60"/>
              <w:ind w:left="0"/>
              <w:rPr>
                <w:rFonts w:cs="Arial"/>
                <w:b/>
                <w:sz w:val="16"/>
                <w:szCs w:val="18"/>
              </w:rPr>
            </w:pPr>
            <w:r w:rsidRPr="007A4318">
              <w:rPr>
                <w:rFonts w:cs="Arial"/>
                <w:b/>
                <w:sz w:val="16"/>
                <w:szCs w:val="18"/>
              </w:rPr>
              <w:t>Krav</w:t>
            </w:r>
          </w:p>
        </w:tc>
      </w:tr>
      <w:tr w:rsidR="008C78F6" w:rsidRPr="007A4318" w14:paraId="7A14FE11" w14:textId="77777777" w:rsidTr="00F97AFE">
        <w:tc>
          <w:tcPr>
            <w:tcW w:w="1980" w:type="dxa"/>
            <w:tcBorders>
              <w:top w:val="single" w:sz="12" w:space="0" w:color="auto"/>
            </w:tcBorders>
          </w:tcPr>
          <w:p w14:paraId="6C8C159C"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Kategori 1</w:t>
            </w:r>
          </w:p>
        </w:tc>
        <w:tc>
          <w:tcPr>
            <w:tcW w:w="5103" w:type="dxa"/>
            <w:tcBorders>
              <w:top w:val="single" w:sz="12" w:space="0" w:color="auto"/>
            </w:tcBorders>
          </w:tcPr>
          <w:p w14:paraId="5526053F"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Ammoniakfølsomme Natura 2000-naturtyper uanset størrelse jf. bilag 3 pkt. D i bekendtgørelse om godkendelse og tilladelse m.v. af husdyrbrug hvis de er beliggende inden for et Natura 2000 område og er omfattet af udpegningsgrundlaget og kortlagt, samt heder og overdrev inden for et Natura 2000 område som er omfattet af § 3 i NBL</w:t>
            </w:r>
            <w:r w:rsidRPr="007A4318">
              <w:rPr>
                <w:rFonts w:cs="Arial"/>
                <w:sz w:val="16"/>
                <w:szCs w:val="18"/>
              </w:rPr>
              <w:footnoteReference w:id="4"/>
            </w:r>
            <w:r w:rsidRPr="007A4318">
              <w:rPr>
                <w:rFonts w:cs="Arial"/>
                <w:sz w:val="16"/>
                <w:szCs w:val="18"/>
              </w:rPr>
              <w:t xml:space="preserve"> (dvs. større end 2.500 m²)</w:t>
            </w:r>
          </w:p>
        </w:tc>
        <w:tc>
          <w:tcPr>
            <w:tcW w:w="2693" w:type="dxa"/>
            <w:tcBorders>
              <w:top w:val="single" w:sz="12" w:space="0" w:color="auto"/>
            </w:tcBorders>
          </w:tcPr>
          <w:p w14:paraId="2EA41A3B" w14:textId="77777777" w:rsidR="008C78F6" w:rsidRPr="007A4318" w:rsidRDefault="008C78F6" w:rsidP="00F97AFE">
            <w:pPr>
              <w:spacing w:line="288" w:lineRule="auto"/>
              <w:ind w:left="0"/>
              <w:rPr>
                <w:rFonts w:cs="Arial"/>
                <w:sz w:val="16"/>
                <w:szCs w:val="18"/>
              </w:rPr>
            </w:pPr>
            <w:r w:rsidRPr="007A4318">
              <w:rPr>
                <w:rFonts w:cs="Arial"/>
                <w:sz w:val="16"/>
                <w:szCs w:val="18"/>
              </w:rPr>
              <w:t>Max. Totaldeposition (stald og lager) afhængig af antal husdyrbrug i nærheden*):</w:t>
            </w:r>
          </w:p>
          <w:p w14:paraId="688F02D4" w14:textId="77777777" w:rsidR="008C78F6" w:rsidRPr="007A4318" w:rsidRDefault="008C78F6" w:rsidP="00F97AFE">
            <w:pPr>
              <w:spacing w:line="288" w:lineRule="auto"/>
              <w:ind w:left="0"/>
              <w:rPr>
                <w:rFonts w:cs="Arial"/>
                <w:sz w:val="16"/>
                <w:szCs w:val="18"/>
              </w:rPr>
            </w:pPr>
          </w:p>
          <w:p w14:paraId="516C5E19" w14:textId="77777777" w:rsidR="008C78F6" w:rsidRPr="007A4318" w:rsidRDefault="008C78F6" w:rsidP="00F97AFE">
            <w:pPr>
              <w:spacing w:line="288" w:lineRule="auto"/>
              <w:ind w:left="0"/>
              <w:rPr>
                <w:rFonts w:cs="Arial"/>
                <w:sz w:val="16"/>
                <w:szCs w:val="18"/>
              </w:rPr>
            </w:pPr>
            <w:r w:rsidRPr="007A4318">
              <w:rPr>
                <w:rFonts w:cs="Arial"/>
                <w:sz w:val="16"/>
                <w:szCs w:val="18"/>
              </w:rPr>
              <w:t>0,2 kg N/ha/år ved&gt; 1 husdyrbrug</w:t>
            </w:r>
          </w:p>
          <w:p w14:paraId="4562D22D" w14:textId="77777777" w:rsidR="008C78F6" w:rsidRPr="007A4318" w:rsidRDefault="008C78F6" w:rsidP="00F97AFE">
            <w:pPr>
              <w:spacing w:line="288" w:lineRule="auto"/>
              <w:ind w:left="0"/>
              <w:rPr>
                <w:rFonts w:cs="Arial"/>
                <w:sz w:val="16"/>
                <w:szCs w:val="18"/>
              </w:rPr>
            </w:pPr>
            <w:r w:rsidRPr="007A4318">
              <w:rPr>
                <w:rFonts w:cs="Arial"/>
                <w:sz w:val="16"/>
                <w:szCs w:val="18"/>
              </w:rPr>
              <w:t>0,4 kg N/ha/år ved 1 husdyrbrug</w:t>
            </w:r>
          </w:p>
          <w:p w14:paraId="7B25F42B" w14:textId="77777777" w:rsidR="008C78F6" w:rsidRPr="007A4318" w:rsidRDefault="008C78F6" w:rsidP="00F97AFE">
            <w:pPr>
              <w:spacing w:before="60" w:after="60"/>
              <w:ind w:left="0"/>
              <w:rPr>
                <w:rFonts w:cs="Arial"/>
                <w:sz w:val="16"/>
                <w:szCs w:val="18"/>
              </w:rPr>
            </w:pPr>
            <w:r w:rsidRPr="007A4318">
              <w:rPr>
                <w:rFonts w:cs="Arial"/>
                <w:sz w:val="16"/>
                <w:szCs w:val="18"/>
              </w:rPr>
              <w:t>0,7 kg N/ha ved 0 husdyrbrug.</w:t>
            </w:r>
          </w:p>
        </w:tc>
      </w:tr>
      <w:tr w:rsidR="008C78F6" w:rsidRPr="007A4318" w14:paraId="72E75F48" w14:textId="77777777" w:rsidTr="00F97AFE">
        <w:tc>
          <w:tcPr>
            <w:tcW w:w="1980" w:type="dxa"/>
          </w:tcPr>
          <w:p w14:paraId="1263DA79"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Kategori 2</w:t>
            </w:r>
          </w:p>
        </w:tc>
        <w:tc>
          <w:tcPr>
            <w:tcW w:w="5103" w:type="dxa"/>
          </w:tcPr>
          <w:p w14:paraId="1BC11705"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Ammoniakfølsomme naturtyper som ligger udenfor Natura 2000 område: højmoser, lobeliesøer, heder der i sig selv er større end 10 ha og omfattet af § 3 i NBL og overdrev der i sig selv er større end 2,5 ha og omfattet af § 3 i NBL.</w:t>
            </w:r>
          </w:p>
        </w:tc>
        <w:tc>
          <w:tcPr>
            <w:tcW w:w="2693" w:type="dxa"/>
          </w:tcPr>
          <w:p w14:paraId="599CE418" w14:textId="77777777" w:rsidR="008C78F6" w:rsidRPr="007A4318" w:rsidRDefault="008C78F6" w:rsidP="00F97AFE">
            <w:pPr>
              <w:spacing w:before="60" w:after="60"/>
              <w:ind w:left="0"/>
              <w:rPr>
                <w:rFonts w:cs="Arial"/>
                <w:sz w:val="16"/>
                <w:szCs w:val="18"/>
              </w:rPr>
            </w:pPr>
            <w:r w:rsidRPr="007A4318">
              <w:rPr>
                <w:rFonts w:cs="Arial"/>
                <w:sz w:val="16"/>
                <w:szCs w:val="18"/>
              </w:rPr>
              <w:t>Max. totaldeposition på 1,0 kg N/ha pr. år.</w:t>
            </w:r>
          </w:p>
        </w:tc>
      </w:tr>
      <w:tr w:rsidR="008C78F6" w:rsidRPr="007A4318" w14:paraId="157E05A5" w14:textId="77777777" w:rsidTr="00F97AFE">
        <w:tc>
          <w:tcPr>
            <w:tcW w:w="1980" w:type="dxa"/>
          </w:tcPr>
          <w:p w14:paraId="313F42F2"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Kategori 3</w:t>
            </w:r>
          </w:p>
        </w:tc>
        <w:tc>
          <w:tcPr>
            <w:tcW w:w="5103" w:type="dxa"/>
          </w:tcPr>
          <w:p w14:paraId="62F80611"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Ammoniakfølsomme naturtyper der ikke er omfattet af kategori 1 og 2 og som ligger uden for Natura 2000 område i form af heder, moser og overdrev der er omfattet af § 3 i NBL samt ammoniakfølsomme skove.</w:t>
            </w:r>
          </w:p>
          <w:p w14:paraId="600DB74E"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For at være ammoniakfølsom skal skove være større end 0,5 ha og mere end 20 m bred og bevokset med træer, der danner eller inden for et rimeligt tidsrum vil danne en sluttet skov af højstammede træer og</w:t>
            </w:r>
          </w:p>
          <w:p w14:paraId="093E1237"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1) hvor der har været skov på arealet i lang tid (i størrelsesorden mere end ca. 200 år), så der er tale om gammel »skovjordbund«,</w:t>
            </w:r>
          </w:p>
          <w:p w14:paraId="2D4D8A85"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2) hvor skoven er groet frem af sig selv på et naturareal, fx tidligere hede, mose eller overdrev, så jordbunden ikke har været dyrket mark inden for en periode svarende til perioden for gammel »skovjordbund« (dvs. i størrelsesorden mere end ca. 200 år), eller</w:t>
            </w:r>
          </w:p>
          <w:p w14:paraId="12C7CF2F"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lastRenderedPageBreak/>
              <w:t>3) hvor der i skoven er forekomst af naturskovindikerende eller gammelskovsarter, som er medtaget på listen ”Arter, der er brugt ved prioritering af naturmæssigt særligt værdifulde skove omfattet af § 25 i lov om skove” og arterne har væsentlig, definerende betydning for skovens naturværdi.</w:t>
            </w:r>
          </w:p>
        </w:tc>
        <w:tc>
          <w:tcPr>
            <w:tcW w:w="2693" w:type="dxa"/>
          </w:tcPr>
          <w:p w14:paraId="166400C3" w14:textId="77777777" w:rsidR="008C78F6" w:rsidRPr="007A4318" w:rsidRDefault="008C78F6" w:rsidP="00F97AFE">
            <w:pPr>
              <w:spacing w:before="60" w:after="60"/>
              <w:ind w:left="0"/>
              <w:rPr>
                <w:rFonts w:cs="Arial"/>
                <w:sz w:val="16"/>
                <w:szCs w:val="18"/>
              </w:rPr>
            </w:pPr>
            <w:r w:rsidRPr="007A4318">
              <w:rPr>
                <w:rFonts w:cs="Arial"/>
                <w:sz w:val="16"/>
                <w:szCs w:val="18"/>
              </w:rPr>
              <w:lastRenderedPageBreak/>
              <w:t>Kommunen vurderer konkret, om der skal fastsættes vilkår om max. merdeposition, og hvad det nødvendige krav til max. deposition skal være. Kravet må dog ikke være under en max. merdeposition på 1,0 kg N/ha pr. år</w:t>
            </w:r>
          </w:p>
        </w:tc>
      </w:tr>
      <w:tr w:rsidR="008C78F6" w:rsidRPr="007A4318" w14:paraId="61332E8C" w14:textId="77777777" w:rsidTr="00F97AFE">
        <w:tc>
          <w:tcPr>
            <w:tcW w:w="1980" w:type="dxa"/>
          </w:tcPr>
          <w:p w14:paraId="1EAB4563" w14:textId="77777777" w:rsidR="008C78F6" w:rsidRPr="007A4318" w:rsidRDefault="008C78F6" w:rsidP="00F97AFE">
            <w:pPr>
              <w:spacing w:before="60" w:after="60" w:line="276" w:lineRule="auto"/>
              <w:ind w:left="0"/>
              <w:rPr>
                <w:rFonts w:cs="Arial"/>
                <w:sz w:val="16"/>
                <w:szCs w:val="18"/>
              </w:rPr>
            </w:pPr>
            <w:r w:rsidRPr="007A4318">
              <w:rPr>
                <w:rFonts w:cs="Arial"/>
                <w:sz w:val="16"/>
                <w:szCs w:val="18"/>
              </w:rPr>
              <w:t>Beskyttede naturtyper der ikke hører under Kategori 1-3, men som efter en konkret vurdering, er ammoniak-følsomme.</w:t>
            </w:r>
          </w:p>
        </w:tc>
        <w:tc>
          <w:tcPr>
            <w:tcW w:w="5103" w:type="dxa"/>
          </w:tcPr>
          <w:p w14:paraId="2B91B484" w14:textId="6DF3251D" w:rsidR="008C78F6" w:rsidRPr="007A4318" w:rsidRDefault="008C78F6" w:rsidP="00F97AFE">
            <w:pPr>
              <w:spacing w:before="60" w:after="60" w:line="276" w:lineRule="auto"/>
              <w:ind w:left="0"/>
              <w:rPr>
                <w:rFonts w:cs="Arial"/>
                <w:sz w:val="16"/>
                <w:szCs w:val="18"/>
              </w:rPr>
            </w:pPr>
            <w:r w:rsidRPr="007A4318">
              <w:rPr>
                <w:rFonts w:cs="Arial"/>
                <w:sz w:val="16"/>
                <w:szCs w:val="18"/>
              </w:rPr>
              <w:t>Kan fx være enge, st</w:t>
            </w:r>
            <w:r w:rsidR="00443EE5">
              <w:rPr>
                <w:rFonts w:cs="Arial"/>
                <w:sz w:val="16"/>
                <w:szCs w:val="18"/>
              </w:rPr>
              <w:t>r</w:t>
            </w:r>
            <w:r w:rsidRPr="007A4318">
              <w:rPr>
                <w:rFonts w:cs="Arial"/>
                <w:sz w:val="16"/>
                <w:szCs w:val="18"/>
              </w:rPr>
              <w:t>andenge og søer</w:t>
            </w:r>
          </w:p>
        </w:tc>
        <w:tc>
          <w:tcPr>
            <w:tcW w:w="2693" w:type="dxa"/>
          </w:tcPr>
          <w:p w14:paraId="0FC705B8" w14:textId="77777777" w:rsidR="008C78F6" w:rsidRPr="007A4318" w:rsidRDefault="008C78F6" w:rsidP="00F97AFE">
            <w:pPr>
              <w:keepNext/>
              <w:spacing w:before="60" w:after="60"/>
              <w:ind w:left="0"/>
              <w:jc w:val="both"/>
              <w:rPr>
                <w:rFonts w:cs="Arial"/>
                <w:sz w:val="16"/>
                <w:szCs w:val="18"/>
              </w:rPr>
            </w:pPr>
          </w:p>
        </w:tc>
      </w:tr>
      <w:tr w:rsidR="008C78F6" w:rsidRPr="007A4318" w14:paraId="689BA05C" w14:textId="77777777" w:rsidTr="00F97AFE">
        <w:tc>
          <w:tcPr>
            <w:tcW w:w="9776" w:type="dxa"/>
            <w:gridSpan w:val="3"/>
          </w:tcPr>
          <w:p w14:paraId="038D8E60" w14:textId="494D072C" w:rsidR="008C78F6" w:rsidRPr="007A4318" w:rsidRDefault="008C78F6" w:rsidP="00F97AFE">
            <w:pPr>
              <w:spacing w:before="60" w:after="60" w:line="276" w:lineRule="auto"/>
              <w:ind w:left="0"/>
              <w:rPr>
                <w:rFonts w:cs="Arial"/>
                <w:sz w:val="16"/>
                <w:szCs w:val="18"/>
              </w:rPr>
            </w:pPr>
            <w:r w:rsidRPr="007A4318">
              <w:rPr>
                <w:rFonts w:cs="Arial"/>
                <w:sz w:val="16"/>
                <w:szCs w:val="18"/>
              </w:rPr>
              <w:t>* Antallet af husdyrbrug ud over det ansøgte opgøres på følgende måde (kumulationsmodel):</w:t>
            </w:r>
            <w:r w:rsidRPr="007A4318">
              <w:rPr>
                <w:rFonts w:cs="Arial"/>
                <w:sz w:val="16"/>
                <w:szCs w:val="18"/>
              </w:rPr>
              <w:br/>
              <w:t>Antal husdyrbrug med en emission på mere end 150 kg NH</w:t>
            </w:r>
            <w:r w:rsidRPr="00E20E25">
              <w:rPr>
                <w:rFonts w:cs="Arial"/>
                <w:sz w:val="16"/>
                <w:szCs w:val="18"/>
                <w:vertAlign w:val="subscript"/>
              </w:rPr>
              <w:t>3</w:t>
            </w:r>
            <w:r w:rsidRPr="007A4318">
              <w:rPr>
                <w:rFonts w:cs="Arial"/>
                <w:sz w:val="16"/>
                <w:szCs w:val="18"/>
              </w:rPr>
              <w:t>-N pr. år indenfor 200 m</w:t>
            </w:r>
            <w:r w:rsidRPr="007A4318">
              <w:rPr>
                <w:rFonts w:cs="Arial"/>
                <w:sz w:val="16"/>
                <w:szCs w:val="18"/>
              </w:rPr>
              <w:br/>
              <w:t xml:space="preserve">Antal husdyrbrug med en emission på mere end 450 kg </w:t>
            </w:r>
            <w:r w:rsidR="00E20E25" w:rsidRPr="007A4318">
              <w:rPr>
                <w:rFonts w:cs="Arial"/>
                <w:sz w:val="16"/>
                <w:szCs w:val="18"/>
              </w:rPr>
              <w:t>NH</w:t>
            </w:r>
            <w:r w:rsidR="00E20E25" w:rsidRPr="00E20E25">
              <w:rPr>
                <w:rFonts w:cs="Arial"/>
                <w:sz w:val="16"/>
                <w:szCs w:val="18"/>
                <w:vertAlign w:val="subscript"/>
              </w:rPr>
              <w:t>3</w:t>
            </w:r>
            <w:r w:rsidRPr="007A4318">
              <w:rPr>
                <w:rFonts w:cs="Arial"/>
                <w:sz w:val="16"/>
                <w:szCs w:val="18"/>
              </w:rPr>
              <w:t xml:space="preserve">-N pr. år indenfor 200-300 m </w:t>
            </w:r>
            <w:r w:rsidRPr="007A4318">
              <w:rPr>
                <w:rFonts w:cs="Arial"/>
                <w:sz w:val="16"/>
                <w:szCs w:val="18"/>
              </w:rPr>
              <w:br/>
              <w:t xml:space="preserve">Antal husdyrbrug med en emission på mere end 750 kg </w:t>
            </w:r>
            <w:r w:rsidR="00E20E25" w:rsidRPr="007A4318">
              <w:rPr>
                <w:rFonts w:cs="Arial"/>
                <w:sz w:val="16"/>
                <w:szCs w:val="18"/>
              </w:rPr>
              <w:t>NH</w:t>
            </w:r>
            <w:r w:rsidR="00E20E25" w:rsidRPr="00E20E25">
              <w:rPr>
                <w:rFonts w:cs="Arial"/>
                <w:sz w:val="16"/>
                <w:szCs w:val="18"/>
                <w:vertAlign w:val="subscript"/>
              </w:rPr>
              <w:t>3</w:t>
            </w:r>
            <w:r w:rsidRPr="007A4318">
              <w:rPr>
                <w:rFonts w:cs="Arial"/>
                <w:sz w:val="16"/>
                <w:szCs w:val="18"/>
              </w:rPr>
              <w:t>-N pr. år indenfor 300-500 m</w:t>
            </w:r>
            <w:r w:rsidRPr="007A4318">
              <w:rPr>
                <w:rFonts w:cs="Arial"/>
                <w:sz w:val="16"/>
                <w:szCs w:val="18"/>
              </w:rPr>
              <w:br/>
              <w:t xml:space="preserve">Antal husdyrbrug med en emission på mere end 1.500 kg </w:t>
            </w:r>
            <w:r w:rsidR="00E20E25" w:rsidRPr="007A4318">
              <w:rPr>
                <w:rFonts w:cs="Arial"/>
                <w:sz w:val="16"/>
                <w:szCs w:val="18"/>
              </w:rPr>
              <w:t>NH</w:t>
            </w:r>
            <w:r w:rsidR="00E20E25" w:rsidRPr="00E20E25">
              <w:rPr>
                <w:rFonts w:cs="Arial"/>
                <w:sz w:val="16"/>
                <w:szCs w:val="18"/>
                <w:vertAlign w:val="subscript"/>
              </w:rPr>
              <w:t>3</w:t>
            </w:r>
            <w:r w:rsidRPr="007A4318">
              <w:rPr>
                <w:rFonts w:cs="Arial"/>
                <w:sz w:val="16"/>
                <w:szCs w:val="18"/>
              </w:rPr>
              <w:t>-N pr. år indenfor 500-1.000 m</w:t>
            </w:r>
            <w:r w:rsidRPr="007A4318">
              <w:rPr>
                <w:rFonts w:cs="Arial"/>
                <w:sz w:val="16"/>
                <w:szCs w:val="18"/>
              </w:rPr>
              <w:br/>
              <w:t xml:space="preserve">Antal husdyrbrug med en emission på mere end 5.000 kg </w:t>
            </w:r>
            <w:r w:rsidR="00E20E25" w:rsidRPr="007A4318">
              <w:rPr>
                <w:rFonts w:cs="Arial"/>
                <w:sz w:val="16"/>
                <w:szCs w:val="18"/>
              </w:rPr>
              <w:t>NH</w:t>
            </w:r>
            <w:r w:rsidR="00E20E25" w:rsidRPr="00E20E25">
              <w:rPr>
                <w:rFonts w:cs="Arial"/>
                <w:sz w:val="16"/>
                <w:szCs w:val="18"/>
                <w:vertAlign w:val="subscript"/>
              </w:rPr>
              <w:t>3</w:t>
            </w:r>
            <w:r w:rsidRPr="007A4318">
              <w:rPr>
                <w:rFonts w:cs="Arial"/>
                <w:sz w:val="16"/>
                <w:szCs w:val="18"/>
              </w:rPr>
              <w:t>-N pr. år indenfor 1.000-2.500 m</w:t>
            </w:r>
          </w:p>
        </w:tc>
      </w:tr>
    </w:tbl>
    <w:p w14:paraId="53712308" w14:textId="7E86878E" w:rsidR="00F530A1" w:rsidRPr="000E1877" w:rsidRDefault="008C78F6" w:rsidP="00C50E88">
      <w:pPr>
        <w:pStyle w:val="Billedtekst"/>
        <w:rPr>
          <w:noProof/>
          <w:szCs w:val="20"/>
          <w:lang w:eastAsia="da-DK"/>
        </w:rPr>
      </w:pPr>
      <w:bookmarkStart w:id="62" w:name="_Ref1930195"/>
      <w:r w:rsidRPr="000E1877">
        <w:rPr>
          <w:szCs w:val="20"/>
        </w:rPr>
        <w:t xml:space="preserve">Tabel </w:t>
      </w:r>
      <w:bookmarkEnd w:id="62"/>
      <w:r w:rsidR="009628BD">
        <w:rPr>
          <w:szCs w:val="20"/>
        </w:rPr>
        <w:t>5</w:t>
      </w:r>
      <w:r w:rsidRPr="000E1877">
        <w:rPr>
          <w:szCs w:val="20"/>
        </w:rPr>
        <w:t xml:space="preserve">: </w:t>
      </w:r>
      <w:r w:rsidRPr="000E1877">
        <w:rPr>
          <w:noProof/>
          <w:szCs w:val="20"/>
          <w:lang w:eastAsia="da-DK"/>
        </w:rPr>
        <w:t>Krav til maksimal total- og merdeposition af ammoniak</w:t>
      </w:r>
    </w:p>
    <w:p w14:paraId="195BAAFB" w14:textId="70E23BF4" w:rsidR="000E1877" w:rsidRPr="00D276FF" w:rsidRDefault="00F25AF3" w:rsidP="00D276FF">
      <w:pPr>
        <w:tabs>
          <w:tab w:val="left" w:pos="1980"/>
        </w:tabs>
        <w:spacing w:after="0"/>
        <w:rPr>
          <w:noProof/>
        </w:rPr>
      </w:pPr>
      <w:r>
        <w:rPr>
          <w:noProof/>
        </w:rPr>
        <w:drawing>
          <wp:inline distT="0" distB="0" distL="0" distR="0" wp14:anchorId="322304CA" wp14:editId="73DB03C7">
            <wp:extent cx="6120130" cy="2601595"/>
            <wp:effectExtent l="0" t="0" r="0" b="8255"/>
            <wp:docPr id="1355474908" name="Billede 1"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74908" name="Billede 1" descr="Et billede, der indeholder tekst, skærmbillede, Font/skrifttype, nummer/tal&#10;&#10;Indhold genereret af kunstig intelligens kan være forkert."/>
                    <pic:cNvPicPr/>
                  </pic:nvPicPr>
                  <pic:blipFill>
                    <a:blip r:embed="rId28"/>
                    <a:stretch>
                      <a:fillRect/>
                    </a:stretch>
                  </pic:blipFill>
                  <pic:spPr>
                    <a:xfrm>
                      <a:off x="0" y="0"/>
                      <a:ext cx="6120130" cy="2601595"/>
                    </a:xfrm>
                    <a:prstGeom prst="rect">
                      <a:avLst/>
                    </a:prstGeom>
                  </pic:spPr>
                </pic:pic>
              </a:graphicData>
            </a:graphic>
          </wp:inline>
        </w:drawing>
      </w:r>
    </w:p>
    <w:p w14:paraId="44373EF2" w14:textId="704B7781" w:rsidR="000E1877" w:rsidRPr="00D94D07" w:rsidRDefault="000E1877" w:rsidP="000E1877">
      <w:pPr>
        <w:pStyle w:val="Billedtekst"/>
        <w:keepNext/>
        <w:spacing w:after="200"/>
        <w:rPr>
          <w:b/>
          <w:color w:val="auto"/>
          <w:szCs w:val="20"/>
        </w:rPr>
      </w:pPr>
      <w:r w:rsidRPr="00682F37">
        <w:rPr>
          <w:color w:val="auto"/>
          <w:szCs w:val="20"/>
        </w:rPr>
        <w:t xml:space="preserve">Tabel </w:t>
      </w:r>
      <w:r w:rsidR="009628BD">
        <w:rPr>
          <w:color w:val="auto"/>
          <w:szCs w:val="20"/>
        </w:rPr>
        <w:t>6</w:t>
      </w:r>
      <w:r w:rsidRPr="00682F37">
        <w:rPr>
          <w:color w:val="auto"/>
          <w:szCs w:val="20"/>
        </w:rPr>
        <w:t>: Total og merdeposition af ammoniak til udpegede naturområder</w:t>
      </w:r>
    </w:p>
    <w:p w14:paraId="3C4DCBC4" w14:textId="77777777" w:rsidR="00C50E88" w:rsidRPr="00C50E88" w:rsidRDefault="00C50E88" w:rsidP="00C50E88">
      <w:pPr>
        <w:spacing w:after="100"/>
        <w:rPr>
          <w:b/>
          <w:i/>
          <w:sz w:val="20"/>
          <w:szCs w:val="20"/>
          <w:lang w:eastAsia="da-DK"/>
        </w:rPr>
      </w:pPr>
      <w:r w:rsidRPr="00C50E88">
        <w:rPr>
          <w:b/>
          <w:i/>
          <w:sz w:val="20"/>
          <w:szCs w:val="20"/>
          <w:lang w:eastAsia="da-DK"/>
        </w:rPr>
        <w:t>Kategori 1 natur</w:t>
      </w:r>
    </w:p>
    <w:p w14:paraId="61FE2525" w14:textId="06B99C12" w:rsidR="00C94E4C" w:rsidRPr="00C50E88" w:rsidRDefault="00D51EC8" w:rsidP="00A520D5">
      <w:pPr>
        <w:rPr>
          <w:sz w:val="20"/>
          <w:szCs w:val="20"/>
        </w:rPr>
      </w:pPr>
      <w:r w:rsidRPr="00D42B25">
        <w:rPr>
          <w:sz w:val="20"/>
          <w:szCs w:val="20"/>
        </w:rPr>
        <w:t>De</w:t>
      </w:r>
      <w:r w:rsidR="00532AB2">
        <w:rPr>
          <w:sz w:val="20"/>
          <w:szCs w:val="20"/>
        </w:rPr>
        <w:t>t</w:t>
      </w:r>
      <w:r w:rsidR="00C50E88" w:rsidRPr="00D42B25">
        <w:rPr>
          <w:sz w:val="20"/>
          <w:szCs w:val="20"/>
        </w:rPr>
        <w:t xml:space="preserve"> nærmeste kategori 1 naturområde</w:t>
      </w:r>
      <w:r w:rsidR="00637967">
        <w:rPr>
          <w:sz w:val="20"/>
          <w:szCs w:val="20"/>
        </w:rPr>
        <w:t xml:space="preserve"> </w:t>
      </w:r>
      <w:r w:rsidR="00C94E4C">
        <w:rPr>
          <w:sz w:val="20"/>
          <w:szCs w:val="20"/>
        </w:rPr>
        <w:t>e</w:t>
      </w:r>
      <w:r w:rsidR="00FF0D84">
        <w:rPr>
          <w:sz w:val="20"/>
          <w:szCs w:val="20"/>
        </w:rPr>
        <w:t>r</w:t>
      </w:r>
      <w:r w:rsidR="00C94E4C">
        <w:rPr>
          <w:sz w:val="20"/>
          <w:szCs w:val="20"/>
        </w:rPr>
        <w:t xml:space="preserve"> </w:t>
      </w:r>
      <w:r w:rsidR="00206F28">
        <w:rPr>
          <w:sz w:val="20"/>
          <w:szCs w:val="20"/>
        </w:rPr>
        <w:t xml:space="preserve">et Rigkær </w:t>
      </w:r>
      <w:r w:rsidR="00FF5953">
        <w:rPr>
          <w:sz w:val="20"/>
          <w:szCs w:val="20"/>
        </w:rPr>
        <w:t xml:space="preserve">på Bogø i </w:t>
      </w:r>
      <w:r w:rsidR="00AA4B0D">
        <w:rPr>
          <w:sz w:val="20"/>
          <w:szCs w:val="20"/>
        </w:rPr>
        <w:t xml:space="preserve">Natura 2000 </w:t>
      </w:r>
      <w:r w:rsidR="00C94E4C">
        <w:rPr>
          <w:sz w:val="20"/>
          <w:szCs w:val="20"/>
        </w:rPr>
        <w:t>område</w:t>
      </w:r>
      <w:r w:rsidR="00FF0D84">
        <w:rPr>
          <w:sz w:val="20"/>
          <w:szCs w:val="20"/>
        </w:rPr>
        <w:t xml:space="preserve">t </w:t>
      </w:r>
      <w:r w:rsidR="00FF0D84" w:rsidRPr="00FF0D84">
        <w:rPr>
          <w:sz w:val="20"/>
          <w:szCs w:val="20"/>
        </w:rPr>
        <w:t>Havet og kysten mellem Præstø Fjord og Grønsund</w:t>
      </w:r>
      <w:r w:rsidR="00C94E4C">
        <w:rPr>
          <w:sz w:val="20"/>
          <w:szCs w:val="20"/>
        </w:rPr>
        <w:t>.</w:t>
      </w:r>
      <w:r w:rsidR="00C50E88" w:rsidRPr="00D42B25">
        <w:rPr>
          <w:sz w:val="20"/>
          <w:szCs w:val="20"/>
        </w:rPr>
        <w:t xml:space="preserve"> </w:t>
      </w:r>
      <w:r w:rsidR="00912642" w:rsidRPr="00D42B25">
        <w:rPr>
          <w:rFonts w:cs="Arial"/>
          <w:sz w:val="20"/>
          <w:szCs w:val="20"/>
          <w:lang w:eastAsia="da-DK"/>
        </w:rPr>
        <w:t>Beregning</w:t>
      </w:r>
      <w:r w:rsidR="0099172F">
        <w:rPr>
          <w:rFonts w:cs="Arial"/>
          <w:sz w:val="20"/>
          <w:szCs w:val="20"/>
          <w:lang w:eastAsia="da-DK"/>
        </w:rPr>
        <w:t>erne</w:t>
      </w:r>
      <w:r w:rsidR="00912642" w:rsidRPr="00D42B25">
        <w:rPr>
          <w:rFonts w:cs="Arial"/>
          <w:sz w:val="20"/>
          <w:szCs w:val="20"/>
          <w:lang w:eastAsia="da-DK"/>
        </w:rPr>
        <w:t xml:space="preserve"> i </w:t>
      </w:r>
      <w:proofErr w:type="spellStart"/>
      <w:proofErr w:type="gramStart"/>
      <w:r w:rsidR="00912642" w:rsidRPr="00D42B25">
        <w:rPr>
          <w:rFonts w:cs="Arial"/>
          <w:sz w:val="20"/>
          <w:szCs w:val="20"/>
          <w:lang w:eastAsia="da-DK"/>
        </w:rPr>
        <w:t>Husdyrgodkendelse,dk</w:t>
      </w:r>
      <w:proofErr w:type="spellEnd"/>
      <w:proofErr w:type="gramEnd"/>
      <w:r w:rsidR="00912642" w:rsidRPr="00D42B25">
        <w:rPr>
          <w:rFonts w:cs="Arial"/>
          <w:sz w:val="20"/>
          <w:szCs w:val="20"/>
          <w:lang w:eastAsia="da-DK"/>
        </w:rPr>
        <w:t xml:space="preserve"> viser</w:t>
      </w:r>
      <w:r w:rsidR="00E72136" w:rsidRPr="00D42B25">
        <w:rPr>
          <w:rFonts w:cs="Arial"/>
          <w:sz w:val="20"/>
          <w:szCs w:val="20"/>
          <w:lang w:eastAsia="da-DK"/>
        </w:rPr>
        <w:t>,</w:t>
      </w:r>
      <w:r w:rsidR="00912642" w:rsidRPr="00D42B25">
        <w:rPr>
          <w:rFonts w:cs="Arial"/>
          <w:sz w:val="20"/>
          <w:szCs w:val="20"/>
          <w:lang w:eastAsia="da-DK"/>
        </w:rPr>
        <w:t xml:space="preserve"> at totaldepositionen til </w:t>
      </w:r>
      <w:r w:rsidR="000E6D37">
        <w:rPr>
          <w:rFonts w:cs="Arial"/>
          <w:sz w:val="20"/>
          <w:szCs w:val="20"/>
          <w:lang w:eastAsia="da-DK"/>
        </w:rPr>
        <w:t>området</w:t>
      </w:r>
      <w:r w:rsidR="007963FB">
        <w:rPr>
          <w:rFonts w:cs="Arial"/>
          <w:sz w:val="20"/>
          <w:szCs w:val="20"/>
          <w:lang w:eastAsia="da-DK"/>
        </w:rPr>
        <w:t xml:space="preserve"> er </w:t>
      </w:r>
      <w:r w:rsidR="00912642" w:rsidRPr="00D42B25">
        <w:rPr>
          <w:rFonts w:cs="Arial"/>
          <w:sz w:val="20"/>
          <w:szCs w:val="20"/>
          <w:lang w:eastAsia="da-DK"/>
        </w:rPr>
        <w:t>på 0,</w:t>
      </w:r>
      <w:r w:rsidR="008B0E39">
        <w:rPr>
          <w:rFonts w:cs="Arial"/>
          <w:sz w:val="20"/>
          <w:szCs w:val="20"/>
          <w:lang w:eastAsia="da-DK"/>
        </w:rPr>
        <w:t>0</w:t>
      </w:r>
      <w:r w:rsidR="00912642" w:rsidRPr="00D42B25">
        <w:rPr>
          <w:rFonts w:cs="Arial"/>
          <w:sz w:val="20"/>
          <w:szCs w:val="20"/>
          <w:lang w:eastAsia="da-DK"/>
        </w:rPr>
        <w:t xml:space="preserve"> kg N/ha/år i ansøgt drift.</w:t>
      </w:r>
      <w:r w:rsidR="00D42B25">
        <w:rPr>
          <w:rFonts w:cs="Arial"/>
          <w:sz w:val="20"/>
          <w:szCs w:val="20"/>
          <w:lang w:eastAsia="da-DK"/>
        </w:rPr>
        <w:t xml:space="preserve"> </w:t>
      </w:r>
      <w:r w:rsidR="00F00DD4" w:rsidRPr="00323908">
        <w:rPr>
          <w:rFonts w:cs="Arial"/>
          <w:sz w:val="20"/>
          <w:szCs w:val="20"/>
          <w:lang w:eastAsia="da-DK"/>
        </w:rPr>
        <w:t>Husdyrgodkendelsesbekendtgørelsens totaldepositionskrav på 0,2-0,7 kg N/ha/år til kategori 1 natur er således overholdt.</w:t>
      </w:r>
      <w:r w:rsidR="00A520D5">
        <w:rPr>
          <w:rFonts w:cs="Arial"/>
          <w:sz w:val="20"/>
          <w:szCs w:val="20"/>
          <w:lang w:eastAsia="da-DK"/>
        </w:rPr>
        <w:t xml:space="preserve"> Da depositionen er mindre end det laveste totaldepositionskrav på 0,2 </w:t>
      </w:r>
      <w:r w:rsidR="00A520D5" w:rsidRPr="00323908">
        <w:rPr>
          <w:rFonts w:cs="Arial"/>
          <w:sz w:val="20"/>
          <w:szCs w:val="20"/>
          <w:lang w:eastAsia="da-DK"/>
        </w:rPr>
        <w:t>kg N/ha/år</w:t>
      </w:r>
      <w:r w:rsidR="00C94E4C" w:rsidRPr="00323908">
        <w:rPr>
          <w:rFonts w:cs="Arial"/>
          <w:sz w:val="20"/>
          <w:szCs w:val="20"/>
          <w:lang w:eastAsia="da-DK"/>
        </w:rPr>
        <w:t>, er der ikke brugt tid på at vurdere, om der er andre husdyrbrug</w:t>
      </w:r>
      <w:r w:rsidR="00C94E4C">
        <w:rPr>
          <w:rFonts w:cs="Arial"/>
          <w:sz w:val="20"/>
          <w:szCs w:val="20"/>
          <w:lang w:eastAsia="da-DK"/>
        </w:rPr>
        <w:t>,</w:t>
      </w:r>
      <w:r w:rsidR="00C94E4C" w:rsidRPr="00323908">
        <w:rPr>
          <w:rFonts w:cs="Arial"/>
          <w:sz w:val="20"/>
          <w:szCs w:val="20"/>
          <w:lang w:eastAsia="da-DK"/>
        </w:rPr>
        <w:t xml:space="preserve"> der påvirker kategori 1 naturen.</w:t>
      </w:r>
    </w:p>
    <w:p w14:paraId="79F1399F" w14:textId="77777777" w:rsidR="00C50E88" w:rsidRPr="00C50E88" w:rsidRDefault="00C50E88" w:rsidP="00C50E88">
      <w:pPr>
        <w:spacing w:after="100"/>
        <w:rPr>
          <w:b/>
          <w:i/>
          <w:sz w:val="20"/>
          <w:szCs w:val="20"/>
          <w:lang w:eastAsia="da-DK"/>
        </w:rPr>
      </w:pPr>
      <w:r w:rsidRPr="00C50E88">
        <w:rPr>
          <w:b/>
          <w:i/>
          <w:sz w:val="20"/>
          <w:szCs w:val="20"/>
          <w:lang w:eastAsia="da-DK"/>
        </w:rPr>
        <w:t>Kategori 2 natur</w:t>
      </w:r>
    </w:p>
    <w:p w14:paraId="4CDD8C34" w14:textId="50B5E7BF" w:rsidR="00C50E88" w:rsidRDefault="009E37F4" w:rsidP="00C50E88">
      <w:pPr>
        <w:rPr>
          <w:sz w:val="20"/>
          <w:szCs w:val="20"/>
        </w:rPr>
      </w:pPr>
      <w:r w:rsidRPr="00920ACE">
        <w:rPr>
          <w:sz w:val="20"/>
          <w:szCs w:val="20"/>
        </w:rPr>
        <w:t>De</w:t>
      </w:r>
      <w:r w:rsidR="003A684A">
        <w:rPr>
          <w:sz w:val="20"/>
          <w:szCs w:val="20"/>
        </w:rPr>
        <w:t>t</w:t>
      </w:r>
      <w:r w:rsidR="00C50E88" w:rsidRPr="00920ACE">
        <w:rPr>
          <w:sz w:val="20"/>
          <w:szCs w:val="20"/>
        </w:rPr>
        <w:t xml:space="preserve"> nærmeste kategori 2</w:t>
      </w:r>
      <w:r w:rsidR="00912642" w:rsidRPr="00920ACE">
        <w:rPr>
          <w:sz w:val="20"/>
          <w:szCs w:val="20"/>
        </w:rPr>
        <w:t xml:space="preserve"> </w:t>
      </w:r>
      <w:r w:rsidR="00C50E88" w:rsidRPr="00920ACE">
        <w:rPr>
          <w:sz w:val="20"/>
          <w:szCs w:val="20"/>
        </w:rPr>
        <w:t>natur</w:t>
      </w:r>
      <w:r w:rsidR="00912642" w:rsidRPr="00920ACE">
        <w:rPr>
          <w:sz w:val="20"/>
          <w:szCs w:val="20"/>
        </w:rPr>
        <w:t>område</w:t>
      </w:r>
      <w:r w:rsidR="00C50E88" w:rsidRPr="00920ACE">
        <w:rPr>
          <w:sz w:val="20"/>
          <w:szCs w:val="20"/>
        </w:rPr>
        <w:t xml:space="preserve"> er ifølge Husdyrgodkendelse.dk </w:t>
      </w:r>
      <w:r w:rsidR="000832EE">
        <w:rPr>
          <w:sz w:val="20"/>
          <w:szCs w:val="20"/>
        </w:rPr>
        <w:t>e</w:t>
      </w:r>
      <w:r w:rsidR="003B02AE">
        <w:rPr>
          <w:sz w:val="20"/>
          <w:szCs w:val="20"/>
        </w:rPr>
        <w:t>t</w:t>
      </w:r>
      <w:r w:rsidR="000832EE">
        <w:rPr>
          <w:sz w:val="20"/>
          <w:szCs w:val="20"/>
        </w:rPr>
        <w:t xml:space="preserve"> </w:t>
      </w:r>
      <w:r w:rsidR="003B02AE">
        <w:rPr>
          <w:sz w:val="20"/>
          <w:szCs w:val="20"/>
        </w:rPr>
        <w:t xml:space="preserve">overdrev </w:t>
      </w:r>
      <w:r w:rsidR="00722DC1">
        <w:rPr>
          <w:sz w:val="20"/>
          <w:szCs w:val="20"/>
        </w:rPr>
        <w:t>ca. 2,8</w:t>
      </w:r>
      <w:r w:rsidR="003B02AE">
        <w:rPr>
          <w:sz w:val="20"/>
          <w:szCs w:val="20"/>
        </w:rPr>
        <w:t xml:space="preserve"> km nord</w:t>
      </w:r>
      <w:r w:rsidR="00BA04D1">
        <w:rPr>
          <w:sz w:val="20"/>
          <w:szCs w:val="20"/>
        </w:rPr>
        <w:t>nordvest</w:t>
      </w:r>
      <w:r w:rsidR="00F34106">
        <w:rPr>
          <w:sz w:val="20"/>
          <w:szCs w:val="20"/>
        </w:rPr>
        <w:t xml:space="preserve"> for husdyrbruget.</w:t>
      </w:r>
      <w:r w:rsidR="007963FB">
        <w:rPr>
          <w:sz w:val="20"/>
          <w:szCs w:val="20"/>
        </w:rPr>
        <w:t xml:space="preserve"> </w:t>
      </w:r>
      <w:r w:rsidR="007963FB" w:rsidRPr="00920ACE">
        <w:rPr>
          <w:sz w:val="20"/>
          <w:szCs w:val="20"/>
        </w:rPr>
        <w:t>Beregning</w:t>
      </w:r>
      <w:r w:rsidR="00A520D5">
        <w:rPr>
          <w:sz w:val="20"/>
          <w:szCs w:val="20"/>
        </w:rPr>
        <w:t>en</w:t>
      </w:r>
      <w:r w:rsidR="007963FB" w:rsidRPr="00920ACE">
        <w:rPr>
          <w:sz w:val="20"/>
          <w:szCs w:val="20"/>
        </w:rPr>
        <w:t xml:space="preserve"> viser, at der er en totaldeposition til </w:t>
      </w:r>
      <w:r w:rsidR="002E732A">
        <w:rPr>
          <w:sz w:val="20"/>
          <w:szCs w:val="20"/>
        </w:rPr>
        <w:t>overdrevet</w:t>
      </w:r>
      <w:r w:rsidR="007963FB" w:rsidRPr="00920ACE">
        <w:rPr>
          <w:sz w:val="20"/>
          <w:szCs w:val="20"/>
        </w:rPr>
        <w:t xml:space="preserve"> på 0,</w:t>
      </w:r>
      <w:r w:rsidR="007963FB">
        <w:rPr>
          <w:sz w:val="20"/>
          <w:szCs w:val="20"/>
        </w:rPr>
        <w:t>0</w:t>
      </w:r>
      <w:r w:rsidR="007963FB" w:rsidRPr="00920ACE">
        <w:rPr>
          <w:sz w:val="20"/>
          <w:szCs w:val="20"/>
        </w:rPr>
        <w:t xml:space="preserve"> kg N/ha/år</w:t>
      </w:r>
      <w:r w:rsidR="003A684A">
        <w:rPr>
          <w:sz w:val="20"/>
          <w:szCs w:val="20"/>
        </w:rPr>
        <w:t>.</w:t>
      </w:r>
      <w:r w:rsidR="007963FB" w:rsidRPr="00920ACE">
        <w:rPr>
          <w:sz w:val="20"/>
          <w:szCs w:val="20"/>
        </w:rPr>
        <w:t xml:space="preserve"> </w:t>
      </w:r>
      <w:r w:rsidR="00C50E88" w:rsidRPr="00920ACE">
        <w:rPr>
          <w:sz w:val="20"/>
          <w:szCs w:val="20"/>
        </w:rPr>
        <w:t>Beskyttelsesniveauet til kategori 2 natur er dermed overholdt</w:t>
      </w:r>
      <w:r w:rsidRPr="00920ACE">
        <w:rPr>
          <w:sz w:val="20"/>
          <w:szCs w:val="20"/>
        </w:rPr>
        <w:t xml:space="preserve">, idet totaldepositionen er mindre end 1 </w:t>
      </w:r>
      <w:r w:rsidR="00E72136" w:rsidRPr="00920ACE">
        <w:rPr>
          <w:sz w:val="20"/>
          <w:szCs w:val="20"/>
        </w:rPr>
        <w:t xml:space="preserve">kg </w:t>
      </w:r>
      <w:r w:rsidRPr="00920ACE">
        <w:rPr>
          <w:sz w:val="20"/>
          <w:szCs w:val="20"/>
        </w:rPr>
        <w:t>N/ha/år</w:t>
      </w:r>
      <w:r w:rsidR="00C50E88" w:rsidRPr="00920ACE">
        <w:rPr>
          <w:sz w:val="20"/>
          <w:szCs w:val="20"/>
        </w:rPr>
        <w:t>.</w:t>
      </w:r>
      <w:r w:rsidR="003A684A">
        <w:rPr>
          <w:sz w:val="20"/>
          <w:szCs w:val="20"/>
        </w:rPr>
        <w:t xml:space="preserve"> </w:t>
      </w:r>
    </w:p>
    <w:p w14:paraId="6A587543" w14:textId="77777777" w:rsidR="00C50E88" w:rsidRPr="00C50E88" w:rsidRDefault="00C50E88" w:rsidP="00C50E88">
      <w:pPr>
        <w:spacing w:after="100"/>
        <w:rPr>
          <w:b/>
          <w:i/>
          <w:sz w:val="20"/>
          <w:szCs w:val="20"/>
          <w:lang w:eastAsia="da-DK"/>
        </w:rPr>
      </w:pPr>
      <w:r w:rsidRPr="00C50E88">
        <w:rPr>
          <w:b/>
          <w:i/>
          <w:sz w:val="20"/>
          <w:szCs w:val="20"/>
          <w:lang w:eastAsia="da-DK"/>
        </w:rPr>
        <w:t>Kategori 3 natur og § 3 områder</w:t>
      </w:r>
    </w:p>
    <w:p w14:paraId="749F4BE7" w14:textId="6D4C7F00" w:rsidR="00920ACE" w:rsidRPr="00FC6062" w:rsidRDefault="00C50E88" w:rsidP="00340E95">
      <w:pPr>
        <w:rPr>
          <w:sz w:val="20"/>
          <w:szCs w:val="20"/>
          <w:lang w:eastAsia="da-DK"/>
        </w:rPr>
      </w:pPr>
      <w:r w:rsidRPr="00920ACE">
        <w:rPr>
          <w:sz w:val="20"/>
          <w:szCs w:val="20"/>
        </w:rPr>
        <w:t xml:space="preserve">De </w:t>
      </w:r>
      <w:r w:rsidR="00DA2AAE" w:rsidRPr="00920ACE">
        <w:rPr>
          <w:sz w:val="20"/>
          <w:szCs w:val="20"/>
        </w:rPr>
        <w:t>nærmeste kategori 3 naturområde</w:t>
      </w:r>
      <w:r w:rsidR="005B7C83">
        <w:rPr>
          <w:sz w:val="20"/>
          <w:szCs w:val="20"/>
        </w:rPr>
        <w:t>r</w:t>
      </w:r>
      <w:r w:rsidR="00920ACE" w:rsidRPr="00920ACE">
        <w:rPr>
          <w:sz w:val="20"/>
          <w:szCs w:val="20"/>
        </w:rPr>
        <w:t xml:space="preserve"> </w:t>
      </w:r>
      <w:r w:rsidR="00532AB2">
        <w:rPr>
          <w:sz w:val="20"/>
          <w:szCs w:val="20"/>
        </w:rPr>
        <w:t xml:space="preserve">er </w:t>
      </w:r>
      <w:r w:rsidR="00722DC1">
        <w:rPr>
          <w:sz w:val="20"/>
          <w:szCs w:val="20"/>
        </w:rPr>
        <w:t>to mindre moser</w:t>
      </w:r>
      <w:r w:rsidR="00340E95">
        <w:rPr>
          <w:sz w:val="20"/>
          <w:szCs w:val="20"/>
        </w:rPr>
        <w:t xml:space="preserve"> vest og syd for husdyrbruget</w:t>
      </w:r>
      <w:r w:rsidR="005B7C83">
        <w:rPr>
          <w:sz w:val="20"/>
          <w:szCs w:val="20"/>
        </w:rPr>
        <w:t xml:space="preserve">. </w:t>
      </w:r>
      <w:r w:rsidR="006C2CE2" w:rsidRPr="00920ACE">
        <w:rPr>
          <w:sz w:val="20"/>
          <w:szCs w:val="20"/>
        </w:rPr>
        <w:t xml:space="preserve">Herudover er der fortaget beregninger til nærmeste </w:t>
      </w:r>
      <w:r w:rsidR="00E41231" w:rsidRPr="00920ACE">
        <w:rPr>
          <w:sz w:val="20"/>
          <w:szCs w:val="20"/>
        </w:rPr>
        <w:t xml:space="preserve">sø. </w:t>
      </w:r>
      <w:r w:rsidR="00920ACE" w:rsidRPr="00920ACE">
        <w:rPr>
          <w:sz w:val="20"/>
          <w:szCs w:val="20"/>
        </w:rPr>
        <w:t>S</w:t>
      </w:r>
      <w:r w:rsidR="00547600" w:rsidRPr="00920ACE">
        <w:rPr>
          <w:sz w:val="20"/>
          <w:szCs w:val="20"/>
          <w:lang w:eastAsia="da-DK"/>
        </w:rPr>
        <w:t>øer</w:t>
      </w:r>
      <w:r w:rsidR="002C04CF">
        <w:rPr>
          <w:sz w:val="20"/>
          <w:szCs w:val="20"/>
          <w:lang w:eastAsia="da-DK"/>
        </w:rPr>
        <w:t xml:space="preserve"> </w:t>
      </w:r>
      <w:r w:rsidR="00547600" w:rsidRPr="00920ACE">
        <w:rPr>
          <w:sz w:val="20"/>
          <w:szCs w:val="20"/>
          <w:lang w:eastAsia="da-DK"/>
        </w:rPr>
        <w:t xml:space="preserve">er ikke omfattet af kategoriseringen af natur, </w:t>
      </w:r>
      <w:r w:rsidR="00547600" w:rsidRPr="00FC6062">
        <w:rPr>
          <w:sz w:val="20"/>
          <w:szCs w:val="20"/>
          <w:lang w:eastAsia="da-DK"/>
        </w:rPr>
        <w:t xml:space="preserve">men er beskyttet af Naturbeskyttelsesloven. </w:t>
      </w:r>
    </w:p>
    <w:p w14:paraId="76CB656C" w14:textId="3F10AF17" w:rsidR="00C50E88" w:rsidRPr="007B4787" w:rsidRDefault="002C04CF" w:rsidP="006C2CE2">
      <w:pPr>
        <w:rPr>
          <w:sz w:val="20"/>
          <w:szCs w:val="20"/>
        </w:rPr>
      </w:pPr>
      <w:r w:rsidRPr="007B4787">
        <w:rPr>
          <w:sz w:val="20"/>
          <w:szCs w:val="20"/>
        </w:rPr>
        <w:lastRenderedPageBreak/>
        <w:t xml:space="preserve">Beregningerne i Husdyrgodkendelse.dk viser, at merdepositionen til naturpunkterne er på </w:t>
      </w:r>
      <w:r w:rsidR="001A0469">
        <w:rPr>
          <w:sz w:val="20"/>
          <w:szCs w:val="20"/>
        </w:rPr>
        <w:t>0,0</w:t>
      </w:r>
      <w:r w:rsidR="00EB339F" w:rsidRPr="007B4787">
        <w:rPr>
          <w:sz w:val="20"/>
          <w:szCs w:val="20"/>
        </w:rPr>
        <w:t xml:space="preserve"> kg</w:t>
      </w:r>
      <w:r w:rsidRPr="007B4787">
        <w:rPr>
          <w:sz w:val="20"/>
          <w:szCs w:val="20"/>
        </w:rPr>
        <w:t xml:space="preserve"> N/ha/år</w:t>
      </w:r>
      <w:r w:rsidR="006D0B18" w:rsidRPr="007B4787">
        <w:rPr>
          <w:sz w:val="20"/>
          <w:szCs w:val="20"/>
        </w:rPr>
        <w:t xml:space="preserve"> i forhold til </w:t>
      </w:r>
      <w:r w:rsidR="007B4787" w:rsidRPr="007B4787">
        <w:rPr>
          <w:sz w:val="20"/>
          <w:szCs w:val="20"/>
        </w:rPr>
        <w:t xml:space="preserve">8-års </w:t>
      </w:r>
      <w:r w:rsidR="006D0B18" w:rsidRPr="007B4787">
        <w:rPr>
          <w:sz w:val="20"/>
          <w:szCs w:val="20"/>
        </w:rPr>
        <w:t>drift</w:t>
      </w:r>
      <w:r w:rsidR="001A0469">
        <w:rPr>
          <w:sz w:val="20"/>
          <w:szCs w:val="20"/>
        </w:rPr>
        <w:t xml:space="preserve"> og</w:t>
      </w:r>
      <w:r w:rsidR="008F61C4" w:rsidRPr="007B4787">
        <w:rPr>
          <w:sz w:val="20"/>
          <w:szCs w:val="20"/>
        </w:rPr>
        <w:t xml:space="preserve"> </w:t>
      </w:r>
      <w:r w:rsidR="007B4787" w:rsidRPr="007B4787">
        <w:rPr>
          <w:sz w:val="20"/>
          <w:szCs w:val="20"/>
        </w:rPr>
        <w:t>nu</w:t>
      </w:r>
      <w:r w:rsidR="008F61C4" w:rsidRPr="007B4787">
        <w:rPr>
          <w:sz w:val="20"/>
          <w:szCs w:val="20"/>
        </w:rPr>
        <w:t>drift</w:t>
      </w:r>
      <w:r w:rsidRPr="007B4787">
        <w:rPr>
          <w:sz w:val="20"/>
          <w:szCs w:val="20"/>
        </w:rPr>
        <w:t xml:space="preserve">. </w:t>
      </w:r>
      <w:r w:rsidR="00C50E88" w:rsidRPr="007B4787">
        <w:rPr>
          <w:sz w:val="20"/>
          <w:szCs w:val="20"/>
        </w:rPr>
        <w:t>Det skrappeste krav, kommunen kan stille til kategori 3</w:t>
      </w:r>
      <w:r w:rsidR="00D959E5" w:rsidRPr="007B4787">
        <w:rPr>
          <w:sz w:val="20"/>
          <w:szCs w:val="20"/>
        </w:rPr>
        <w:t xml:space="preserve"> </w:t>
      </w:r>
      <w:r w:rsidR="00C50E88" w:rsidRPr="007B4787">
        <w:rPr>
          <w:sz w:val="20"/>
          <w:szCs w:val="20"/>
        </w:rPr>
        <w:t>natur, er en merdepostion på maks. 1,0 kg N/ha/år, hvilket er overholdt.</w:t>
      </w:r>
    </w:p>
    <w:p w14:paraId="50374EBC" w14:textId="0BA6C45A" w:rsidR="006317A8" w:rsidRPr="00587C7B" w:rsidRDefault="006317A8" w:rsidP="006317A8">
      <w:pPr>
        <w:spacing w:after="100"/>
        <w:rPr>
          <w:b/>
          <w:i/>
          <w:sz w:val="20"/>
        </w:rPr>
      </w:pPr>
      <w:r w:rsidRPr="007B4787">
        <w:rPr>
          <w:b/>
          <w:i/>
          <w:sz w:val="20"/>
        </w:rPr>
        <w:t>Bilag IV arter</w:t>
      </w:r>
    </w:p>
    <w:p w14:paraId="21B2494A" w14:textId="7EEF371D" w:rsidR="00D1202D" w:rsidRDefault="00414E0F" w:rsidP="00D1202D">
      <w:pPr>
        <w:rPr>
          <w:sz w:val="20"/>
        </w:rPr>
      </w:pPr>
      <w:r>
        <w:rPr>
          <w:sz w:val="20"/>
        </w:rPr>
        <w:t xml:space="preserve">I </w:t>
      </w:r>
      <w:r w:rsidR="00D1202D" w:rsidRPr="00ED486D">
        <w:rPr>
          <w:sz w:val="20"/>
        </w:rPr>
        <w:t>følge Danmarks Miljøportal</w:t>
      </w:r>
      <w:r w:rsidR="002F1B46" w:rsidRPr="00ED486D">
        <w:rPr>
          <w:rStyle w:val="Fodnotehenvisning"/>
          <w:sz w:val="20"/>
        </w:rPr>
        <w:footnoteReference w:id="5"/>
      </w:r>
      <w:r w:rsidR="00D1202D" w:rsidRPr="00ED486D">
        <w:rPr>
          <w:sz w:val="20"/>
        </w:rPr>
        <w:t xml:space="preserve"> </w:t>
      </w:r>
      <w:r w:rsidR="007F5DDC">
        <w:rPr>
          <w:sz w:val="20"/>
        </w:rPr>
        <w:t xml:space="preserve">er der ikke registreret bilag IV-arter </w:t>
      </w:r>
      <w:r w:rsidR="00B70E69" w:rsidRPr="00ED486D">
        <w:rPr>
          <w:sz w:val="20"/>
        </w:rPr>
        <w:t xml:space="preserve">inden for 1.000 m fra </w:t>
      </w:r>
      <w:r w:rsidR="00D1202D" w:rsidRPr="00ED486D">
        <w:rPr>
          <w:sz w:val="20"/>
        </w:rPr>
        <w:t>husdyrbruget</w:t>
      </w:r>
      <w:r w:rsidR="000E6D37">
        <w:rPr>
          <w:sz w:val="20"/>
        </w:rPr>
        <w:t xml:space="preserve">. </w:t>
      </w:r>
      <w:r w:rsidR="007F5DDC">
        <w:rPr>
          <w:sz w:val="20"/>
        </w:rPr>
        <w:t>Af en eller anden grund vises en masse</w:t>
      </w:r>
      <w:r w:rsidR="003B7CA0">
        <w:rPr>
          <w:sz w:val="20"/>
        </w:rPr>
        <w:t xml:space="preserve"> plantearter, når der søges på bilag IV arter.</w:t>
      </w:r>
    </w:p>
    <w:p w14:paraId="354B7420" w14:textId="5AB00C8F" w:rsidR="00E175C0" w:rsidRDefault="007F3C22" w:rsidP="0074629F">
      <w:pPr>
        <w:spacing w:after="0"/>
        <w:rPr>
          <w:sz w:val="20"/>
          <w:szCs w:val="20"/>
        </w:rPr>
      </w:pPr>
      <w:r>
        <w:rPr>
          <w:noProof/>
        </w:rPr>
        <w:drawing>
          <wp:inline distT="0" distB="0" distL="0" distR="0" wp14:anchorId="2EDEA5E3" wp14:editId="47ED374A">
            <wp:extent cx="6120130" cy="2932430"/>
            <wp:effectExtent l="0" t="0" r="0" b="1270"/>
            <wp:docPr id="1264068344" name="Billede 1" descr="Et billede, der indeholder tekst, kort, skærmbillede, 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68344" name="Billede 1" descr="Et billede, der indeholder tekst, kort, skærmbillede, software&#10;&#10;Indhold genereret af kunstig intelligens kan være forkert."/>
                    <pic:cNvPicPr/>
                  </pic:nvPicPr>
                  <pic:blipFill>
                    <a:blip r:embed="rId29"/>
                    <a:stretch>
                      <a:fillRect/>
                    </a:stretch>
                  </pic:blipFill>
                  <pic:spPr>
                    <a:xfrm>
                      <a:off x="0" y="0"/>
                      <a:ext cx="6120130" cy="2932430"/>
                    </a:xfrm>
                    <a:prstGeom prst="rect">
                      <a:avLst/>
                    </a:prstGeom>
                  </pic:spPr>
                </pic:pic>
              </a:graphicData>
            </a:graphic>
          </wp:inline>
        </w:drawing>
      </w:r>
    </w:p>
    <w:p w14:paraId="13A91A21" w14:textId="71AD7D89" w:rsidR="0067275F" w:rsidRPr="00F6429B" w:rsidRDefault="0067275F" w:rsidP="0067275F">
      <w:pPr>
        <w:pStyle w:val="Billedtekst"/>
        <w:spacing w:after="200"/>
        <w:rPr>
          <w:rStyle w:val="TabelTegn"/>
          <w:i/>
          <w:color w:val="auto"/>
        </w:rPr>
      </w:pPr>
      <w:r w:rsidRPr="004B2B6A">
        <w:rPr>
          <w:color w:val="auto"/>
        </w:rPr>
        <w:t xml:space="preserve">Figur </w:t>
      </w:r>
      <w:r w:rsidR="004B2B6A" w:rsidRPr="004B2B6A">
        <w:rPr>
          <w:color w:val="auto"/>
        </w:rPr>
        <w:t>5</w:t>
      </w:r>
      <w:r w:rsidRPr="004B2B6A">
        <w:rPr>
          <w:color w:val="auto"/>
        </w:rPr>
        <w:t xml:space="preserve">: </w:t>
      </w:r>
      <w:r w:rsidR="0074629F" w:rsidRPr="004B2B6A">
        <w:rPr>
          <w:rStyle w:val="TabelTegn"/>
          <w:i/>
          <w:color w:val="auto"/>
        </w:rPr>
        <w:t>Bilag IV</w:t>
      </w:r>
      <w:r w:rsidR="0087016B">
        <w:rPr>
          <w:rStyle w:val="TabelTegn"/>
          <w:i/>
          <w:color w:val="auto"/>
        </w:rPr>
        <w:t xml:space="preserve"> </w:t>
      </w:r>
      <w:r w:rsidR="0074629F" w:rsidRPr="004B2B6A">
        <w:rPr>
          <w:rStyle w:val="TabelTegn"/>
          <w:i/>
          <w:color w:val="auto"/>
        </w:rPr>
        <w:t>a</w:t>
      </w:r>
      <w:r w:rsidR="0074629F">
        <w:rPr>
          <w:rStyle w:val="TabelTegn"/>
          <w:i/>
          <w:color w:val="auto"/>
        </w:rPr>
        <w:t xml:space="preserve">rter inden for ca. 1.000 m fra husdyrbruget (Kilde </w:t>
      </w:r>
      <w:hyperlink r:id="rId30" w:history="1">
        <w:r w:rsidR="0074629F" w:rsidRPr="00EE5EB1">
          <w:rPr>
            <w:rStyle w:val="Hyperlink"/>
          </w:rPr>
          <w:t>https://naturdata.miljoeportal.dk/</w:t>
        </w:r>
      </w:hyperlink>
      <w:r w:rsidR="0074629F">
        <w:rPr>
          <w:rStyle w:val="TabelTegn"/>
          <w:i/>
          <w:color w:val="auto"/>
        </w:rPr>
        <w:t xml:space="preserve">) </w:t>
      </w:r>
    </w:p>
    <w:p w14:paraId="33D33571" w14:textId="37760730" w:rsidR="00372F72" w:rsidRDefault="0074629F" w:rsidP="00323901">
      <w:pPr>
        <w:rPr>
          <w:sz w:val="20"/>
          <w:szCs w:val="20"/>
        </w:rPr>
      </w:pPr>
      <w:r>
        <w:rPr>
          <w:sz w:val="20"/>
          <w:szCs w:val="20"/>
        </w:rPr>
        <w:t xml:space="preserve">Da </w:t>
      </w:r>
      <w:r w:rsidR="00CC3CD5">
        <w:rPr>
          <w:sz w:val="20"/>
          <w:szCs w:val="20"/>
        </w:rPr>
        <w:t xml:space="preserve">der </w:t>
      </w:r>
      <w:r w:rsidR="00323901">
        <w:rPr>
          <w:sz w:val="20"/>
          <w:szCs w:val="20"/>
        </w:rPr>
        <w:t xml:space="preserve">ikke sker udvidelse af produktionsarealerne </w:t>
      </w:r>
      <w:r w:rsidR="000E6D37">
        <w:rPr>
          <w:sz w:val="20"/>
          <w:szCs w:val="20"/>
        </w:rPr>
        <w:t>og ikke nedrives bygninger eller anlæg</w:t>
      </w:r>
      <w:r w:rsidR="003B7CA0">
        <w:rPr>
          <w:sz w:val="20"/>
          <w:szCs w:val="20"/>
        </w:rPr>
        <w:t xml:space="preserve"> men kun etableres en afhentningstank</w:t>
      </w:r>
      <w:r w:rsidR="00E72970" w:rsidRPr="00E72970">
        <w:rPr>
          <w:sz w:val="20"/>
          <w:szCs w:val="20"/>
        </w:rPr>
        <w:t>, vurderes ansøgningen ikke at kunne påvirke biodiversiteten negativt</w:t>
      </w:r>
      <w:r w:rsidR="00E72970">
        <w:rPr>
          <w:sz w:val="20"/>
          <w:szCs w:val="20"/>
        </w:rPr>
        <w:t>, herunder bilag IV arter</w:t>
      </w:r>
      <w:r w:rsidR="00E72970" w:rsidRPr="00E72970">
        <w:rPr>
          <w:sz w:val="20"/>
          <w:szCs w:val="20"/>
        </w:rPr>
        <w:t>.</w:t>
      </w:r>
      <w:r w:rsidR="005F42FF">
        <w:rPr>
          <w:sz w:val="20"/>
          <w:szCs w:val="20"/>
        </w:rPr>
        <w:t xml:space="preserve"> </w:t>
      </w:r>
      <w:bookmarkStart w:id="63" w:name="_Ref504654682"/>
      <w:bookmarkStart w:id="64" w:name="_Toc528821851"/>
      <w:bookmarkStart w:id="65" w:name="_Toc528821926"/>
      <w:bookmarkStart w:id="66" w:name="_Toc528822050"/>
      <w:bookmarkStart w:id="67" w:name="_Toc5005426"/>
    </w:p>
    <w:p w14:paraId="48B5EDCB" w14:textId="77777777" w:rsidR="00372F72" w:rsidRDefault="00372F72" w:rsidP="00372F72">
      <w:pPr>
        <w:pStyle w:val="Blommeoverskrift2"/>
        <w:keepNext w:val="0"/>
        <w:keepLines w:val="0"/>
        <w:widowControl w:val="0"/>
      </w:pPr>
      <w:bookmarkStart w:id="68" w:name="_Toc166767533"/>
      <w:bookmarkStart w:id="69" w:name="_Toc195525140"/>
      <w:bookmarkEnd w:id="63"/>
      <w:bookmarkEnd w:id="64"/>
      <w:bookmarkEnd w:id="65"/>
      <w:bookmarkEnd w:id="66"/>
      <w:bookmarkEnd w:id="67"/>
      <w:r w:rsidRPr="004147B5">
        <w:t>Lugtemission</w:t>
      </w:r>
      <w:r>
        <w:t xml:space="preserve"> (B6, B4</w:t>
      </w:r>
      <w:r w:rsidRPr="007A4318">
        <w:t>)</w:t>
      </w:r>
      <w:bookmarkEnd w:id="68"/>
      <w:bookmarkEnd w:id="69"/>
    </w:p>
    <w:p w14:paraId="5C312291" w14:textId="197EC23C" w:rsidR="001429D5" w:rsidRPr="007A4318" w:rsidRDefault="001429D5" w:rsidP="00372F72">
      <w:pPr>
        <w:rPr>
          <w:sz w:val="20"/>
          <w:szCs w:val="20"/>
        </w:rPr>
      </w:pPr>
      <w:r w:rsidRPr="007A4318">
        <w:rPr>
          <w:sz w:val="20"/>
          <w:szCs w:val="20"/>
        </w:rPr>
        <w:t xml:space="preserve">Nærmeste lugtberegningspunkter er udpeget i </w:t>
      </w:r>
      <w:r w:rsidR="0054300E">
        <w:rPr>
          <w:sz w:val="20"/>
          <w:szCs w:val="20"/>
        </w:rPr>
        <w:t>ansøgnings</w:t>
      </w:r>
      <w:r w:rsidRPr="007A4318">
        <w:rPr>
          <w:sz w:val="20"/>
          <w:szCs w:val="20"/>
        </w:rPr>
        <w:t>skema</w:t>
      </w:r>
      <w:r w:rsidR="0054300E">
        <w:rPr>
          <w:sz w:val="20"/>
          <w:szCs w:val="20"/>
        </w:rPr>
        <w:t>et</w:t>
      </w:r>
      <w:r w:rsidRPr="00170FAC">
        <w:rPr>
          <w:color w:val="FF0000"/>
          <w:sz w:val="20"/>
          <w:szCs w:val="20"/>
        </w:rPr>
        <w:t xml:space="preserve"> </w:t>
      </w:r>
      <w:r>
        <w:rPr>
          <w:sz w:val="20"/>
          <w:szCs w:val="20"/>
        </w:rPr>
        <w:t>i Husdyrgodkendelse.dk (</w:t>
      </w:r>
      <w:r w:rsidRPr="007A4318">
        <w:rPr>
          <w:sz w:val="20"/>
          <w:szCs w:val="20"/>
        </w:rPr>
        <w:t>se</w:t>
      </w:r>
      <w:r>
        <w:rPr>
          <w:sz w:val="20"/>
          <w:szCs w:val="20"/>
        </w:rPr>
        <w:t xml:space="preserve"> figur </w:t>
      </w:r>
      <w:r w:rsidR="00EE2AEF">
        <w:rPr>
          <w:sz w:val="20"/>
          <w:szCs w:val="20"/>
        </w:rPr>
        <w:t>6</w:t>
      </w:r>
      <w:r>
        <w:rPr>
          <w:sz w:val="20"/>
          <w:szCs w:val="20"/>
        </w:rPr>
        <w:t>).</w:t>
      </w:r>
    </w:p>
    <w:p w14:paraId="640800F2" w14:textId="0E2D247A" w:rsidR="001429D5" w:rsidRPr="007A4318" w:rsidRDefault="00A337E3" w:rsidP="001429D5">
      <w:pPr>
        <w:keepNext/>
        <w:tabs>
          <w:tab w:val="left" w:pos="1980"/>
        </w:tabs>
        <w:spacing w:after="0"/>
        <w:rPr>
          <w:sz w:val="20"/>
        </w:rPr>
      </w:pPr>
      <w:r>
        <w:rPr>
          <w:noProof/>
        </w:rPr>
        <w:lastRenderedPageBreak/>
        <w:drawing>
          <wp:inline distT="0" distB="0" distL="0" distR="0" wp14:anchorId="74DD05D4" wp14:editId="17721C65">
            <wp:extent cx="6120130" cy="3048635"/>
            <wp:effectExtent l="0" t="0" r="0" b="0"/>
            <wp:docPr id="1091047823" name="Billede 1" descr="Et billede, der indeholder tekst, kort, diagram,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47823" name="Billede 1" descr="Et billede, der indeholder tekst, kort, diagram, skærmbillede&#10;&#10;Indhold genereret af kunstig intelligens kan være forkert."/>
                    <pic:cNvPicPr/>
                  </pic:nvPicPr>
                  <pic:blipFill>
                    <a:blip r:embed="rId31"/>
                    <a:stretch>
                      <a:fillRect/>
                    </a:stretch>
                  </pic:blipFill>
                  <pic:spPr>
                    <a:xfrm>
                      <a:off x="0" y="0"/>
                      <a:ext cx="6120130" cy="3048635"/>
                    </a:xfrm>
                    <a:prstGeom prst="rect">
                      <a:avLst/>
                    </a:prstGeom>
                  </pic:spPr>
                </pic:pic>
              </a:graphicData>
            </a:graphic>
          </wp:inline>
        </w:drawing>
      </w:r>
    </w:p>
    <w:p w14:paraId="22192FD0" w14:textId="7B951953" w:rsidR="001429D5" w:rsidRPr="00510D21" w:rsidRDefault="001429D5" w:rsidP="001429D5">
      <w:pPr>
        <w:pStyle w:val="Billedtekst"/>
        <w:rPr>
          <w:b/>
        </w:rPr>
      </w:pPr>
      <w:bookmarkStart w:id="70" w:name="_Ref1738067"/>
      <w:r w:rsidRPr="007A4318">
        <w:t xml:space="preserve">Figur </w:t>
      </w:r>
      <w:bookmarkEnd w:id="70"/>
      <w:r w:rsidR="00550AF5">
        <w:t>6</w:t>
      </w:r>
      <w:r>
        <w:t>:</w:t>
      </w:r>
      <w:r w:rsidRPr="007A4318">
        <w:t xml:space="preserve"> Nærmeste nabo, samle</w:t>
      </w:r>
      <w:r w:rsidR="00A00D40">
        <w:t>t</w:t>
      </w:r>
      <w:r w:rsidRPr="007A4318">
        <w:t xml:space="preserve"> bebyggelse</w:t>
      </w:r>
      <w:r w:rsidR="00A00D40">
        <w:t>,</w:t>
      </w:r>
      <w:r w:rsidRPr="007A4318">
        <w:t xml:space="preserve"> byzone</w:t>
      </w:r>
      <w:r w:rsidR="00A00D40">
        <w:t xml:space="preserve"> og sommerhusområde</w:t>
      </w:r>
    </w:p>
    <w:p w14:paraId="5A70660F" w14:textId="491761A3" w:rsidR="00065633" w:rsidRPr="00867B4E" w:rsidRDefault="0074629F" w:rsidP="001429D5">
      <w:pPr>
        <w:tabs>
          <w:tab w:val="left" w:pos="1980"/>
        </w:tabs>
        <w:rPr>
          <w:rFonts w:cs="Arial"/>
          <w:sz w:val="20"/>
        </w:rPr>
      </w:pPr>
      <w:r w:rsidRPr="00000868">
        <w:rPr>
          <w:rFonts w:cs="Arial"/>
          <w:sz w:val="20"/>
        </w:rPr>
        <w:t>Der er ikke kumulation i forhold til lugt fra andre husdyrbrug i forhold til hverken nærmeste nabo</w:t>
      </w:r>
      <w:r>
        <w:rPr>
          <w:rFonts w:cs="Arial"/>
          <w:sz w:val="20"/>
        </w:rPr>
        <w:t>, samlet bebyggelse, lokalplanlagt område eller</w:t>
      </w:r>
      <w:r w:rsidRPr="00000868">
        <w:rPr>
          <w:rFonts w:cs="Arial"/>
          <w:sz w:val="20"/>
        </w:rPr>
        <w:t xml:space="preserve"> byzone</w:t>
      </w:r>
      <w:r>
        <w:rPr>
          <w:rFonts w:cs="Arial"/>
          <w:sz w:val="20"/>
        </w:rPr>
        <w:t>-</w:t>
      </w:r>
      <w:r w:rsidRPr="00000868">
        <w:rPr>
          <w:rFonts w:cs="Arial"/>
          <w:sz w:val="20"/>
        </w:rPr>
        <w:t>/sommerhusområde, idet der ikke ligger husdyrbrug med en ammoniakemission på mere end 750 kg NH</w:t>
      </w:r>
      <w:r w:rsidRPr="00000868">
        <w:rPr>
          <w:rFonts w:cs="Arial"/>
          <w:sz w:val="20"/>
          <w:vertAlign w:val="subscript"/>
        </w:rPr>
        <w:t>3</w:t>
      </w:r>
      <w:r w:rsidRPr="00000868">
        <w:rPr>
          <w:rFonts w:cs="Arial"/>
          <w:sz w:val="20"/>
        </w:rPr>
        <w:t xml:space="preserve">-N pr. år inden for henholdsvis 100 m fra enkeltbeboelse uden landbrugspligt eller 300 m fra </w:t>
      </w:r>
      <w:r>
        <w:rPr>
          <w:rFonts w:cs="Arial"/>
          <w:sz w:val="20"/>
        </w:rPr>
        <w:t>samlet bebyggelse</w:t>
      </w:r>
      <w:r w:rsidR="00E03D2A">
        <w:rPr>
          <w:rFonts w:cs="Arial"/>
          <w:sz w:val="20"/>
        </w:rPr>
        <w:t>, lokalplanlagt område med beboelse mv</w:t>
      </w:r>
      <w:r w:rsidR="008736EF">
        <w:rPr>
          <w:rFonts w:cs="Arial"/>
          <w:sz w:val="20"/>
        </w:rPr>
        <w:t>.</w:t>
      </w:r>
      <w:r>
        <w:rPr>
          <w:rFonts w:cs="Arial"/>
          <w:sz w:val="20"/>
        </w:rPr>
        <w:t xml:space="preserve"> eller </w:t>
      </w:r>
      <w:r w:rsidRPr="00000868">
        <w:rPr>
          <w:rFonts w:cs="Arial"/>
          <w:sz w:val="20"/>
        </w:rPr>
        <w:t>byzone</w:t>
      </w:r>
      <w:r>
        <w:rPr>
          <w:rFonts w:cs="Arial"/>
          <w:sz w:val="20"/>
        </w:rPr>
        <w:t>-/</w:t>
      </w:r>
      <w:r w:rsidRPr="00000868">
        <w:rPr>
          <w:rFonts w:cs="Arial"/>
          <w:sz w:val="20"/>
        </w:rPr>
        <w:t xml:space="preserve">sommerhusområde. </w:t>
      </w:r>
      <w:r w:rsidR="00BC2EDD">
        <w:rPr>
          <w:rFonts w:cs="Arial"/>
          <w:sz w:val="20"/>
        </w:rPr>
        <w:t>Vurderingen er foretaget ud fra kort for Jordbrugsanalyser</w:t>
      </w:r>
      <w:r w:rsidR="00BC2EDD">
        <w:rPr>
          <w:rStyle w:val="Fodnotehenvisning"/>
          <w:rFonts w:cs="Arial"/>
          <w:sz w:val="20"/>
        </w:rPr>
        <w:footnoteReference w:id="6"/>
      </w:r>
      <w:r w:rsidR="00BC2EDD">
        <w:rPr>
          <w:rFonts w:cs="Arial"/>
          <w:sz w:val="20"/>
        </w:rPr>
        <w:t xml:space="preserve">. </w:t>
      </w:r>
      <w:r w:rsidR="00D94740">
        <w:rPr>
          <w:rFonts w:cs="Arial"/>
          <w:sz w:val="20"/>
        </w:rPr>
        <w:t xml:space="preserve">Der er ikke udpeget nærmeste sommerhusområde, da </w:t>
      </w:r>
      <w:r w:rsidR="00270FC6">
        <w:rPr>
          <w:rFonts w:cs="Arial"/>
          <w:sz w:val="20"/>
        </w:rPr>
        <w:t>nærmeste sommerhusområde</w:t>
      </w:r>
      <w:r w:rsidR="00D94740">
        <w:rPr>
          <w:rFonts w:cs="Arial"/>
          <w:sz w:val="20"/>
        </w:rPr>
        <w:t xml:space="preserve"> ligger meget længere væk end nærmeste byzone.</w:t>
      </w:r>
    </w:p>
    <w:p w14:paraId="2164B09B" w14:textId="38D96784" w:rsidR="00EF123E" w:rsidRDefault="00EF123E" w:rsidP="001429D5">
      <w:pPr>
        <w:tabs>
          <w:tab w:val="left" w:pos="1980"/>
        </w:tabs>
        <w:rPr>
          <w:rFonts w:cs="Arial"/>
          <w:sz w:val="20"/>
        </w:rPr>
      </w:pPr>
      <w:r w:rsidRPr="00E175C0">
        <w:rPr>
          <w:rFonts w:cs="Arial"/>
          <w:sz w:val="20"/>
        </w:rPr>
        <w:t>Beregningerne viser at lugtgeneafstandene overholdes</w:t>
      </w:r>
      <w:r w:rsidR="00D95159">
        <w:rPr>
          <w:rFonts w:cs="Arial"/>
          <w:sz w:val="20"/>
        </w:rPr>
        <w:t>, samt</w:t>
      </w:r>
      <w:r w:rsidRPr="00E175C0">
        <w:rPr>
          <w:rFonts w:cs="Arial"/>
          <w:sz w:val="20"/>
        </w:rPr>
        <w:t xml:space="preserve"> at beskyttelsesniveauet for lugt dermed er overholdt (se tabel </w:t>
      </w:r>
      <w:r w:rsidR="009628BD">
        <w:rPr>
          <w:rFonts w:cs="Arial"/>
          <w:sz w:val="20"/>
        </w:rPr>
        <w:t>7</w:t>
      </w:r>
      <w:r w:rsidRPr="00E175C0">
        <w:rPr>
          <w:rFonts w:cs="Arial"/>
          <w:sz w:val="20"/>
        </w:rPr>
        <w:t>).</w:t>
      </w:r>
    </w:p>
    <w:p w14:paraId="1B29678A" w14:textId="38D1DB15" w:rsidR="00550AF5" w:rsidRDefault="00A420BB" w:rsidP="00550AF5">
      <w:pPr>
        <w:tabs>
          <w:tab w:val="left" w:pos="1980"/>
        </w:tabs>
        <w:spacing w:after="0"/>
        <w:rPr>
          <w:rFonts w:cs="Arial"/>
          <w:sz w:val="20"/>
        </w:rPr>
      </w:pPr>
      <w:r>
        <w:rPr>
          <w:noProof/>
        </w:rPr>
        <w:drawing>
          <wp:inline distT="0" distB="0" distL="0" distR="0" wp14:anchorId="65CE7AD6" wp14:editId="0FD8DC3D">
            <wp:extent cx="6120130" cy="2952115"/>
            <wp:effectExtent l="0" t="0" r="0" b="635"/>
            <wp:docPr id="1273598769" name="Billede 1"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98769" name="Billede 1" descr="Et billede, der indeholder tekst, skærmbillede, Font/skrifttype, nummer/tal&#10;&#10;Indhold genereret af kunstig intelligens kan være forkert."/>
                    <pic:cNvPicPr/>
                  </pic:nvPicPr>
                  <pic:blipFill>
                    <a:blip r:embed="rId32"/>
                    <a:stretch>
                      <a:fillRect/>
                    </a:stretch>
                  </pic:blipFill>
                  <pic:spPr>
                    <a:xfrm>
                      <a:off x="0" y="0"/>
                      <a:ext cx="6120130" cy="2952115"/>
                    </a:xfrm>
                    <a:prstGeom prst="rect">
                      <a:avLst/>
                    </a:prstGeom>
                  </pic:spPr>
                </pic:pic>
              </a:graphicData>
            </a:graphic>
          </wp:inline>
        </w:drawing>
      </w:r>
    </w:p>
    <w:p w14:paraId="52F70436" w14:textId="6979FCAF" w:rsidR="008C78F6" w:rsidRPr="0054300E" w:rsidRDefault="001429D5" w:rsidP="00A70017">
      <w:pPr>
        <w:pStyle w:val="Billedtekst"/>
        <w:rPr>
          <w:b/>
          <w:bCs/>
          <w:i w:val="0"/>
          <w:szCs w:val="20"/>
        </w:rPr>
      </w:pPr>
      <w:r w:rsidRPr="007B7E3B">
        <w:rPr>
          <w:szCs w:val="20"/>
        </w:rPr>
        <w:t>Tabel</w:t>
      </w:r>
      <w:r w:rsidR="00A70017" w:rsidRPr="007B7E3B">
        <w:rPr>
          <w:szCs w:val="20"/>
        </w:rPr>
        <w:t xml:space="preserve"> </w:t>
      </w:r>
      <w:r w:rsidR="009628BD">
        <w:rPr>
          <w:szCs w:val="20"/>
        </w:rPr>
        <w:t>7</w:t>
      </w:r>
      <w:r w:rsidRPr="007B7E3B">
        <w:rPr>
          <w:szCs w:val="20"/>
        </w:rPr>
        <w:t>: Beregning af lugt geneafstand til nærmeste nabo</w:t>
      </w:r>
      <w:r w:rsidR="00A70017" w:rsidRPr="007B7E3B">
        <w:rPr>
          <w:szCs w:val="20"/>
        </w:rPr>
        <w:t>, samle</w:t>
      </w:r>
      <w:r w:rsidR="007D2257">
        <w:rPr>
          <w:szCs w:val="20"/>
        </w:rPr>
        <w:t>t</w:t>
      </w:r>
      <w:r w:rsidR="00A70017" w:rsidRPr="007B7E3B">
        <w:rPr>
          <w:szCs w:val="20"/>
        </w:rPr>
        <w:t xml:space="preserve"> bebyggels</w:t>
      </w:r>
      <w:r w:rsidR="007D2257">
        <w:rPr>
          <w:szCs w:val="20"/>
        </w:rPr>
        <w:t>e</w:t>
      </w:r>
      <w:r w:rsidR="00036BA2">
        <w:rPr>
          <w:szCs w:val="20"/>
        </w:rPr>
        <w:t xml:space="preserve"> og</w:t>
      </w:r>
      <w:r w:rsidR="00A70017" w:rsidRPr="007B7E3B">
        <w:rPr>
          <w:szCs w:val="20"/>
        </w:rPr>
        <w:t xml:space="preserve"> byzone</w:t>
      </w:r>
      <w:bookmarkStart w:id="71" w:name="_Toc528821852"/>
      <w:bookmarkStart w:id="72" w:name="_Toc528821927"/>
      <w:bookmarkStart w:id="73" w:name="_Toc528822051"/>
      <w:bookmarkEnd w:id="71"/>
      <w:bookmarkEnd w:id="72"/>
      <w:bookmarkEnd w:id="73"/>
      <w:r w:rsidR="00036BA2">
        <w:rPr>
          <w:szCs w:val="20"/>
        </w:rPr>
        <w:t xml:space="preserve"> mv.</w:t>
      </w:r>
    </w:p>
    <w:p w14:paraId="696963F5" w14:textId="06BDCA71" w:rsidR="008C78F6" w:rsidRPr="007A4318" w:rsidRDefault="008C78F6" w:rsidP="005265A9">
      <w:pPr>
        <w:pStyle w:val="Blommeoverskrift2"/>
      </w:pPr>
      <w:bookmarkStart w:id="74" w:name="_Toc528821853"/>
      <w:bookmarkStart w:id="75" w:name="_Toc528821928"/>
      <w:bookmarkStart w:id="76" w:name="_Toc528822002"/>
      <w:bookmarkStart w:id="77" w:name="_Toc528822052"/>
      <w:bookmarkStart w:id="78" w:name="_Toc528822102"/>
      <w:bookmarkStart w:id="79" w:name="_Toc521101444"/>
      <w:bookmarkStart w:id="80" w:name="_Toc528821854"/>
      <w:bookmarkStart w:id="81" w:name="_Toc528821929"/>
      <w:bookmarkStart w:id="82" w:name="_Toc528822053"/>
      <w:bookmarkStart w:id="83" w:name="_Toc195525141"/>
      <w:bookmarkEnd w:id="50"/>
      <w:bookmarkEnd w:id="74"/>
      <w:bookmarkEnd w:id="75"/>
      <w:bookmarkEnd w:id="76"/>
      <w:bookmarkEnd w:id="77"/>
      <w:bookmarkEnd w:id="78"/>
      <w:r w:rsidRPr="007A4318">
        <w:lastRenderedPageBreak/>
        <w:t>Øvrige emissioner og gener</w:t>
      </w:r>
      <w:bookmarkEnd w:id="79"/>
      <w:r w:rsidRPr="007A4318">
        <w:t xml:space="preserve"> (B7)</w:t>
      </w:r>
      <w:bookmarkEnd w:id="80"/>
      <w:bookmarkEnd w:id="81"/>
      <w:bookmarkEnd w:id="82"/>
      <w:bookmarkEnd w:id="83"/>
    </w:p>
    <w:p w14:paraId="281E9487" w14:textId="4FA44C85" w:rsidR="005641ED" w:rsidRPr="005A364C" w:rsidRDefault="00954E35" w:rsidP="00872D9D">
      <w:pPr>
        <w:tabs>
          <w:tab w:val="left" w:pos="1980"/>
        </w:tabs>
        <w:rPr>
          <w:rFonts w:cs="Arial"/>
          <w:b/>
          <w:bCs/>
          <w:i/>
          <w:iCs/>
          <w:sz w:val="20"/>
        </w:rPr>
      </w:pPr>
      <w:r>
        <w:rPr>
          <w:rFonts w:cs="Arial"/>
          <w:sz w:val="20"/>
        </w:rPr>
        <w:t>De enkelte kilder til gener/forurening er beskrevet herunder.</w:t>
      </w:r>
      <w:r w:rsidR="00B13336">
        <w:rPr>
          <w:rFonts w:cs="Arial"/>
          <w:sz w:val="20"/>
        </w:rPr>
        <w:t xml:space="preserve"> </w:t>
      </w:r>
      <w:r w:rsidR="0054300E">
        <w:rPr>
          <w:rFonts w:cs="Arial"/>
          <w:sz w:val="20"/>
        </w:rPr>
        <w:t xml:space="preserve">Der er </w:t>
      </w:r>
      <w:r w:rsidR="003B79D5">
        <w:rPr>
          <w:rFonts w:cs="Arial"/>
          <w:sz w:val="20"/>
        </w:rPr>
        <w:t xml:space="preserve">godt 300 m </w:t>
      </w:r>
      <w:r w:rsidR="0054300E">
        <w:rPr>
          <w:rFonts w:cs="Arial"/>
          <w:sz w:val="20"/>
        </w:rPr>
        <w:t xml:space="preserve">fra nærmeste </w:t>
      </w:r>
      <w:r w:rsidR="003B79D5">
        <w:rPr>
          <w:rFonts w:cs="Arial"/>
          <w:sz w:val="20"/>
        </w:rPr>
        <w:t xml:space="preserve">bygning eller anlæg </w:t>
      </w:r>
      <w:r w:rsidR="0054300E">
        <w:rPr>
          <w:rFonts w:cs="Arial"/>
          <w:sz w:val="20"/>
        </w:rPr>
        <w:t>(</w:t>
      </w:r>
      <w:r w:rsidR="00236909">
        <w:rPr>
          <w:rFonts w:cs="Arial"/>
          <w:sz w:val="20"/>
        </w:rPr>
        <w:t>staldbygningen</w:t>
      </w:r>
      <w:r w:rsidR="0054300E">
        <w:rPr>
          <w:rFonts w:cs="Arial"/>
          <w:sz w:val="20"/>
        </w:rPr>
        <w:t>) til n</w:t>
      </w:r>
      <w:r w:rsidR="006E2E16" w:rsidRPr="00EE4ECC">
        <w:rPr>
          <w:rFonts w:cs="Arial"/>
          <w:sz w:val="20"/>
        </w:rPr>
        <w:t>ærmeste nabobeboelse</w:t>
      </w:r>
      <w:r w:rsidR="00236909">
        <w:rPr>
          <w:rFonts w:cs="Arial"/>
          <w:sz w:val="20"/>
        </w:rPr>
        <w:t xml:space="preserve"> på Tårupvej 5. </w:t>
      </w:r>
      <w:r w:rsidR="0048099A">
        <w:rPr>
          <w:rFonts w:cs="Arial"/>
          <w:sz w:val="20"/>
        </w:rPr>
        <w:t>I forhold til gene</w:t>
      </w:r>
      <w:r w:rsidR="005C3BD8">
        <w:rPr>
          <w:rFonts w:cs="Arial"/>
          <w:sz w:val="20"/>
        </w:rPr>
        <w:t xml:space="preserve">påvirkning af </w:t>
      </w:r>
      <w:r w:rsidR="0048099A">
        <w:rPr>
          <w:rFonts w:cs="Arial"/>
          <w:sz w:val="20"/>
        </w:rPr>
        <w:t>nabobe</w:t>
      </w:r>
      <w:r w:rsidR="005C3BD8">
        <w:rPr>
          <w:rFonts w:cs="Arial"/>
          <w:sz w:val="20"/>
        </w:rPr>
        <w:t xml:space="preserve">boelser ligger </w:t>
      </w:r>
      <w:r w:rsidR="0048099A">
        <w:rPr>
          <w:rFonts w:cs="Arial"/>
          <w:sz w:val="20"/>
        </w:rPr>
        <w:t>husd</w:t>
      </w:r>
      <w:r w:rsidR="005C3BD8">
        <w:rPr>
          <w:rFonts w:cs="Arial"/>
          <w:sz w:val="20"/>
        </w:rPr>
        <w:t>yrbruget således godt.</w:t>
      </w:r>
    </w:p>
    <w:p w14:paraId="474750EC" w14:textId="2CBD96DC" w:rsidR="008C78F6" w:rsidRPr="007A4318" w:rsidRDefault="008C78F6" w:rsidP="005265A9">
      <w:pPr>
        <w:pStyle w:val="Blommeoverskrift3"/>
      </w:pPr>
      <w:bookmarkStart w:id="84" w:name="_Toc521101445"/>
      <w:bookmarkStart w:id="85" w:name="_Toc528821855"/>
      <w:bookmarkStart w:id="86" w:name="_Toc528821930"/>
      <w:bookmarkStart w:id="87" w:name="_Toc528822054"/>
      <w:bookmarkStart w:id="88" w:name="_Toc195525142"/>
      <w:r w:rsidRPr="007A4318">
        <w:t>Støj</w:t>
      </w:r>
      <w:bookmarkEnd w:id="84"/>
      <w:r w:rsidRPr="007A4318">
        <w:t xml:space="preserve"> (B7)</w:t>
      </w:r>
      <w:bookmarkEnd w:id="85"/>
      <w:bookmarkEnd w:id="86"/>
      <w:bookmarkEnd w:id="87"/>
      <w:bookmarkEnd w:id="88"/>
    </w:p>
    <w:p w14:paraId="71243126" w14:textId="6D1859BD" w:rsidR="00402CBA" w:rsidRDefault="00402CBA" w:rsidP="00402CBA">
      <w:pPr>
        <w:tabs>
          <w:tab w:val="left" w:pos="1980"/>
        </w:tabs>
        <w:rPr>
          <w:rFonts w:cs="Arial"/>
          <w:sz w:val="20"/>
          <w:szCs w:val="20"/>
        </w:rPr>
      </w:pPr>
      <w:r w:rsidRPr="00820EE2">
        <w:rPr>
          <w:rFonts w:cs="Arial"/>
          <w:sz w:val="20"/>
          <w:szCs w:val="20"/>
        </w:rPr>
        <w:t xml:space="preserve">De største støjgener vil forekomme i forbindelse med </w:t>
      </w:r>
      <w:r w:rsidRPr="0031758E">
        <w:rPr>
          <w:rFonts w:cs="Arial"/>
          <w:sz w:val="20"/>
          <w:szCs w:val="20"/>
        </w:rPr>
        <w:t xml:space="preserve">transport af </w:t>
      </w:r>
      <w:r w:rsidRPr="00B227C7">
        <w:rPr>
          <w:rFonts w:cs="Arial"/>
          <w:sz w:val="20"/>
          <w:szCs w:val="20"/>
        </w:rPr>
        <w:t>dyr, foder</w:t>
      </w:r>
      <w:r w:rsidRPr="0031758E">
        <w:rPr>
          <w:rFonts w:cs="Arial"/>
          <w:sz w:val="20"/>
          <w:szCs w:val="20"/>
        </w:rPr>
        <w:t xml:space="preserve"> og gylle mv.</w:t>
      </w:r>
      <w:r w:rsidR="005641ED">
        <w:rPr>
          <w:rFonts w:cs="Arial"/>
          <w:sz w:val="20"/>
          <w:szCs w:val="20"/>
        </w:rPr>
        <w:t>, foder</w:t>
      </w:r>
      <w:r w:rsidR="008A4B10">
        <w:rPr>
          <w:rFonts w:cs="Arial"/>
          <w:sz w:val="20"/>
          <w:szCs w:val="20"/>
        </w:rPr>
        <w:t>indblæsning</w:t>
      </w:r>
      <w:r w:rsidR="005641ED" w:rsidRPr="00AF5644">
        <w:rPr>
          <w:rFonts w:cs="Arial"/>
          <w:sz w:val="20"/>
          <w:szCs w:val="20"/>
        </w:rPr>
        <w:t xml:space="preserve">, </w:t>
      </w:r>
      <w:r w:rsidR="008A4B10" w:rsidRPr="00C31195">
        <w:rPr>
          <w:rFonts w:cs="Arial"/>
          <w:sz w:val="20"/>
          <w:szCs w:val="20"/>
        </w:rPr>
        <w:t xml:space="preserve">ventilation, </w:t>
      </w:r>
      <w:r w:rsidR="005641ED" w:rsidRPr="00C31195">
        <w:rPr>
          <w:rFonts w:cs="Arial"/>
          <w:sz w:val="20"/>
          <w:szCs w:val="20"/>
        </w:rPr>
        <w:t xml:space="preserve">vask </w:t>
      </w:r>
      <w:r w:rsidR="00C31195">
        <w:rPr>
          <w:rFonts w:cs="Arial"/>
          <w:sz w:val="20"/>
          <w:szCs w:val="20"/>
        </w:rPr>
        <w:t xml:space="preserve">og udtørring </w:t>
      </w:r>
      <w:r w:rsidR="005641ED" w:rsidRPr="00C31195">
        <w:rPr>
          <w:rFonts w:cs="Arial"/>
          <w:sz w:val="20"/>
          <w:szCs w:val="20"/>
        </w:rPr>
        <w:t xml:space="preserve">af stalde, gyllepumpning </w:t>
      </w:r>
      <w:r w:rsidR="009F2733" w:rsidRPr="00C31195">
        <w:rPr>
          <w:rFonts w:cs="Arial"/>
          <w:sz w:val="20"/>
          <w:szCs w:val="20"/>
        </w:rPr>
        <w:t>og</w:t>
      </w:r>
      <w:r w:rsidR="005641ED" w:rsidRPr="00C31195">
        <w:rPr>
          <w:rFonts w:cs="Arial"/>
          <w:sz w:val="20"/>
          <w:szCs w:val="20"/>
        </w:rPr>
        <w:t xml:space="preserve"> </w:t>
      </w:r>
      <w:r w:rsidR="008A4B10" w:rsidRPr="00AD61DC">
        <w:rPr>
          <w:rFonts w:cs="Arial"/>
          <w:sz w:val="20"/>
          <w:szCs w:val="20"/>
        </w:rPr>
        <w:t>tømning, fyldning og</w:t>
      </w:r>
      <w:r w:rsidR="008A4B10" w:rsidRPr="00C31195">
        <w:rPr>
          <w:rFonts w:cs="Arial"/>
          <w:sz w:val="20"/>
          <w:szCs w:val="20"/>
        </w:rPr>
        <w:t xml:space="preserve"> </w:t>
      </w:r>
      <w:proofErr w:type="spellStart"/>
      <w:r w:rsidR="005641ED" w:rsidRPr="00C31195">
        <w:rPr>
          <w:rFonts w:cs="Arial"/>
          <w:sz w:val="20"/>
          <w:szCs w:val="20"/>
        </w:rPr>
        <w:t>oprøring</w:t>
      </w:r>
      <w:proofErr w:type="spellEnd"/>
      <w:r w:rsidR="005641ED" w:rsidRPr="00C31195">
        <w:rPr>
          <w:rFonts w:cs="Arial"/>
          <w:sz w:val="20"/>
          <w:szCs w:val="20"/>
        </w:rPr>
        <w:t xml:space="preserve"> af</w:t>
      </w:r>
      <w:r w:rsidR="005641ED" w:rsidRPr="00AF5644">
        <w:rPr>
          <w:rFonts w:cs="Arial"/>
          <w:sz w:val="20"/>
          <w:szCs w:val="20"/>
        </w:rPr>
        <w:t xml:space="preserve"> gyllebeholdere</w:t>
      </w:r>
      <w:r w:rsidR="00AD61DC">
        <w:rPr>
          <w:rFonts w:cs="Arial"/>
          <w:sz w:val="20"/>
          <w:szCs w:val="20"/>
        </w:rPr>
        <w:t>n</w:t>
      </w:r>
      <w:r w:rsidR="005641ED" w:rsidRPr="009F2733">
        <w:rPr>
          <w:rFonts w:cs="Arial"/>
          <w:sz w:val="20"/>
          <w:szCs w:val="20"/>
        </w:rPr>
        <w:t>.</w:t>
      </w:r>
      <w:r w:rsidR="00C35D62" w:rsidRPr="009F2733">
        <w:rPr>
          <w:rFonts w:cs="Arial"/>
          <w:sz w:val="20"/>
          <w:szCs w:val="20"/>
        </w:rPr>
        <w:t xml:space="preserve"> Disse aktiviteter er dog af begrænset varighed</w:t>
      </w:r>
      <w:r w:rsidR="009F2733">
        <w:rPr>
          <w:rFonts w:cs="Arial"/>
          <w:sz w:val="20"/>
          <w:szCs w:val="20"/>
        </w:rPr>
        <w:t>.</w:t>
      </w:r>
      <w:r w:rsidR="00FA0657">
        <w:rPr>
          <w:rFonts w:cs="Arial"/>
          <w:sz w:val="20"/>
          <w:szCs w:val="20"/>
        </w:rPr>
        <w:t xml:space="preserve"> </w:t>
      </w:r>
      <w:r w:rsidR="009F4C49" w:rsidRPr="0031758E">
        <w:rPr>
          <w:rFonts w:cs="Arial"/>
          <w:sz w:val="20"/>
          <w:szCs w:val="20"/>
        </w:rPr>
        <w:t>Støjkilder fremgår af bilag 1.</w:t>
      </w:r>
      <w:r w:rsidR="005641ED">
        <w:rPr>
          <w:rFonts w:cs="Arial"/>
          <w:sz w:val="20"/>
          <w:szCs w:val="20"/>
        </w:rPr>
        <w:t xml:space="preserve"> </w:t>
      </w:r>
    </w:p>
    <w:p w14:paraId="0FBE0551" w14:textId="3C455148" w:rsidR="00861796" w:rsidRPr="005D6D25" w:rsidRDefault="005B5B84" w:rsidP="00402CBA">
      <w:pPr>
        <w:tabs>
          <w:tab w:val="left" w:pos="1980"/>
        </w:tabs>
        <w:rPr>
          <w:rFonts w:cs="Arial"/>
          <w:b/>
          <w:i/>
          <w:sz w:val="20"/>
          <w:szCs w:val="20"/>
        </w:rPr>
      </w:pPr>
      <w:r>
        <w:rPr>
          <w:rFonts w:cs="Arial"/>
          <w:sz w:val="20"/>
          <w:szCs w:val="20"/>
        </w:rPr>
        <w:t xml:space="preserve">Der er kun en </w:t>
      </w:r>
      <w:r w:rsidR="00C57551">
        <w:rPr>
          <w:rFonts w:cs="Arial"/>
          <w:sz w:val="20"/>
          <w:szCs w:val="20"/>
        </w:rPr>
        <w:t xml:space="preserve">offentlig </w:t>
      </w:r>
      <w:r>
        <w:rPr>
          <w:rFonts w:cs="Arial"/>
          <w:sz w:val="20"/>
          <w:szCs w:val="20"/>
        </w:rPr>
        <w:t xml:space="preserve">til- og frakørselsvej til husdyrbruget, som ligger lige over for </w:t>
      </w:r>
      <w:r w:rsidRPr="005D6D25">
        <w:rPr>
          <w:rFonts w:cs="Arial"/>
          <w:sz w:val="20"/>
          <w:szCs w:val="20"/>
        </w:rPr>
        <w:t>nabobe</w:t>
      </w:r>
      <w:r w:rsidR="00B02374" w:rsidRPr="005D6D25">
        <w:rPr>
          <w:rFonts w:cs="Arial"/>
          <w:sz w:val="20"/>
          <w:szCs w:val="20"/>
        </w:rPr>
        <w:t>boelsen Tår</w:t>
      </w:r>
      <w:r w:rsidR="002E494D" w:rsidRPr="005D6D25">
        <w:rPr>
          <w:rFonts w:cs="Arial"/>
          <w:sz w:val="20"/>
          <w:szCs w:val="20"/>
        </w:rPr>
        <w:t>u</w:t>
      </w:r>
      <w:r w:rsidR="00B02374" w:rsidRPr="005D6D25">
        <w:rPr>
          <w:rFonts w:cs="Arial"/>
          <w:sz w:val="20"/>
          <w:szCs w:val="20"/>
        </w:rPr>
        <w:t>pvej 5</w:t>
      </w:r>
      <w:r w:rsidR="0041419A" w:rsidRPr="005D6D25">
        <w:rPr>
          <w:rFonts w:cs="Arial"/>
          <w:sz w:val="20"/>
          <w:szCs w:val="20"/>
        </w:rPr>
        <w:t xml:space="preserve">. Se punkt 2.7.6 i </w:t>
      </w:r>
      <w:r w:rsidR="002E494D" w:rsidRPr="005D6D25">
        <w:rPr>
          <w:rFonts w:cs="Arial"/>
          <w:sz w:val="20"/>
          <w:szCs w:val="20"/>
        </w:rPr>
        <w:t>f</w:t>
      </w:r>
      <w:r w:rsidR="0041419A" w:rsidRPr="005D6D25">
        <w:rPr>
          <w:rFonts w:cs="Arial"/>
          <w:sz w:val="20"/>
          <w:szCs w:val="20"/>
        </w:rPr>
        <w:t xml:space="preserve">orhold til </w:t>
      </w:r>
      <w:r w:rsidR="002E494D" w:rsidRPr="005D6D25">
        <w:rPr>
          <w:rFonts w:cs="Arial"/>
          <w:sz w:val="20"/>
          <w:szCs w:val="20"/>
        </w:rPr>
        <w:t xml:space="preserve">støj i forbindelse med transporter. </w:t>
      </w:r>
    </w:p>
    <w:p w14:paraId="46C3F0E8" w14:textId="19482313" w:rsidR="00F17DA3" w:rsidRPr="00861796" w:rsidRDefault="002F47AD" w:rsidP="00601389">
      <w:pPr>
        <w:rPr>
          <w:b/>
          <w:bCs/>
          <w:i/>
          <w:iCs/>
          <w:color w:val="FF0000"/>
          <w:sz w:val="20"/>
          <w:szCs w:val="20"/>
        </w:rPr>
      </w:pPr>
      <w:r w:rsidRPr="005D6D25">
        <w:rPr>
          <w:rFonts w:cs="Arial"/>
          <w:sz w:val="20"/>
          <w:szCs w:val="20"/>
        </w:rPr>
        <w:t>Transporter forbi naboer vil kunne høres, men adskiller sig ikke fra anden vejtransport.</w:t>
      </w:r>
    </w:p>
    <w:p w14:paraId="5CF99431" w14:textId="191266E1" w:rsidR="005265A9" w:rsidRDefault="005265A9" w:rsidP="005265A9">
      <w:pPr>
        <w:pStyle w:val="Blommeoverskrift3"/>
      </w:pPr>
      <w:bookmarkStart w:id="89" w:name="_Toc195525143"/>
      <w:r>
        <w:t xml:space="preserve">Rystelser og vibrationer </w:t>
      </w:r>
      <w:r w:rsidRPr="007A4318">
        <w:t>(B7)</w:t>
      </w:r>
      <w:bookmarkEnd w:id="89"/>
    </w:p>
    <w:p w14:paraId="6DB6FDBB" w14:textId="1A92CFB3" w:rsidR="005265A9" w:rsidRPr="00B01FE6" w:rsidRDefault="00B01FE6" w:rsidP="005265A9">
      <w:pPr>
        <w:rPr>
          <w:color w:val="FF0000"/>
          <w:sz w:val="20"/>
          <w:szCs w:val="20"/>
        </w:rPr>
      </w:pPr>
      <w:r w:rsidRPr="00B01FE6">
        <w:rPr>
          <w:sz w:val="20"/>
          <w:szCs w:val="20"/>
        </w:rPr>
        <w:t xml:space="preserve">Der kan eventuelt forekomme mindre rystelser i forbindelse med transporter til og fra husdyrbruget og internt på husdyrbruget. Der sker ingen ændringer i kilderne til rystelser og vibrationer </w:t>
      </w:r>
      <w:r w:rsidR="006F4AF7">
        <w:rPr>
          <w:sz w:val="20"/>
          <w:szCs w:val="20"/>
        </w:rPr>
        <w:t>på</w:t>
      </w:r>
      <w:r w:rsidRPr="00B01FE6">
        <w:rPr>
          <w:sz w:val="20"/>
          <w:szCs w:val="20"/>
        </w:rPr>
        <w:t xml:space="preserve"> husdyrbruget med det </w:t>
      </w:r>
      <w:r w:rsidRPr="002955EF">
        <w:rPr>
          <w:sz w:val="20"/>
          <w:szCs w:val="20"/>
        </w:rPr>
        <w:t>ansøgte</w:t>
      </w:r>
      <w:r w:rsidR="00F7446C">
        <w:rPr>
          <w:sz w:val="20"/>
          <w:szCs w:val="20"/>
        </w:rPr>
        <w:t xml:space="preserve"> bortset fra </w:t>
      </w:r>
      <w:r w:rsidR="00F951CE">
        <w:rPr>
          <w:sz w:val="20"/>
          <w:szCs w:val="20"/>
        </w:rPr>
        <w:t>etableringen af afhentningstanken</w:t>
      </w:r>
      <w:r w:rsidRPr="002955EF">
        <w:rPr>
          <w:sz w:val="20"/>
          <w:szCs w:val="20"/>
        </w:rPr>
        <w:t>. Kilder kan fx være</w:t>
      </w:r>
      <w:r w:rsidR="004074F4" w:rsidRPr="002955EF">
        <w:rPr>
          <w:sz w:val="20"/>
          <w:szCs w:val="20"/>
        </w:rPr>
        <w:t xml:space="preserve"> </w:t>
      </w:r>
      <w:r w:rsidR="008A4B10" w:rsidRPr="00C31195">
        <w:rPr>
          <w:sz w:val="20"/>
          <w:szCs w:val="20"/>
        </w:rPr>
        <w:t>ventilatorer, foderanlæg</w:t>
      </w:r>
      <w:r w:rsidR="00332885" w:rsidRPr="00C31195">
        <w:rPr>
          <w:sz w:val="20"/>
          <w:szCs w:val="20"/>
        </w:rPr>
        <w:t xml:space="preserve"> og </w:t>
      </w:r>
      <w:r w:rsidR="00A77733" w:rsidRPr="00C31195">
        <w:rPr>
          <w:sz w:val="20"/>
          <w:szCs w:val="20"/>
        </w:rPr>
        <w:t>mobile</w:t>
      </w:r>
      <w:r w:rsidR="00A77733" w:rsidRPr="002955EF">
        <w:rPr>
          <w:sz w:val="20"/>
          <w:szCs w:val="20"/>
        </w:rPr>
        <w:t xml:space="preserve"> </w:t>
      </w:r>
      <w:r w:rsidRPr="002955EF">
        <w:rPr>
          <w:sz w:val="20"/>
          <w:szCs w:val="20"/>
        </w:rPr>
        <w:t>maskiner.</w:t>
      </w:r>
      <w:r w:rsidR="000D5F12" w:rsidRPr="002955EF">
        <w:rPr>
          <w:sz w:val="20"/>
          <w:szCs w:val="20"/>
        </w:rPr>
        <w:t xml:space="preserve"> Pga. afstanden</w:t>
      </w:r>
      <w:r w:rsidR="000D5F12">
        <w:rPr>
          <w:sz w:val="20"/>
          <w:szCs w:val="20"/>
        </w:rPr>
        <w:t xml:space="preserve"> til nærmeste naboer mv. vurderes eventuelle rystelser og vibrationer ikke at kunne genere naboerne.</w:t>
      </w:r>
    </w:p>
    <w:p w14:paraId="2030D849" w14:textId="3E229F73" w:rsidR="008C78F6" w:rsidRPr="007A4318" w:rsidRDefault="008C78F6" w:rsidP="008C78F6">
      <w:pPr>
        <w:pStyle w:val="Blommeoverskrift3"/>
        <w:numPr>
          <w:ilvl w:val="2"/>
          <w:numId w:val="4"/>
        </w:numPr>
        <w:spacing w:line="259" w:lineRule="auto"/>
        <w:ind w:left="720" w:hanging="720"/>
      </w:pPr>
      <w:bookmarkStart w:id="90" w:name="_Toc521101446"/>
      <w:bookmarkStart w:id="91" w:name="_Toc528821856"/>
      <w:bookmarkStart w:id="92" w:name="_Toc528821931"/>
      <w:bookmarkStart w:id="93" w:name="_Toc528822055"/>
      <w:bookmarkStart w:id="94" w:name="_Toc195525144"/>
      <w:r w:rsidRPr="007A4318">
        <w:t>Støv</w:t>
      </w:r>
      <w:bookmarkEnd w:id="90"/>
      <w:r w:rsidRPr="007A4318">
        <w:t xml:space="preserve"> (B7)</w:t>
      </w:r>
      <w:bookmarkEnd w:id="91"/>
      <w:bookmarkEnd w:id="92"/>
      <w:bookmarkEnd w:id="93"/>
      <w:bookmarkEnd w:id="94"/>
    </w:p>
    <w:p w14:paraId="7884BBA8" w14:textId="5A262A88" w:rsidR="009F49B5" w:rsidRPr="000C0BDC" w:rsidRDefault="009F49B5" w:rsidP="009F49B5">
      <w:pPr>
        <w:rPr>
          <w:sz w:val="20"/>
          <w:szCs w:val="20"/>
        </w:rPr>
      </w:pPr>
      <w:r w:rsidRPr="00550DFE">
        <w:rPr>
          <w:sz w:val="20"/>
          <w:szCs w:val="20"/>
        </w:rPr>
        <w:t xml:space="preserve">Støv vil primært forekomme i forbindelse med </w:t>
      </w:r>
      <w:r>
        <w:rPr>
          <w:sz w:val="20"/>
          <w:szCs w:val="20"/>
        </w:rPr>
        <w:t>transporter</w:t>
      </w:r>
      <w:r w:rsidRPr="00473992">
        <w:rPr>
          <w:sz w:val="20"/>
          <w:szCs w:val="20"/>
        </w:rPr>
        <w:t>, hvor evt. jord p</w:t>
      </w:r>
      <w:r w:rsidRPr="005812F6">
        <w:rPr>
          <w:sz w:val="20"/>
          <w:szCs w:val="20"/>
        </w:rPr>
        <w:t>å veje kan hvirvles op.</w:t>
      </w:r>
      <w:r w:rsidR="00A92410" w:rsidRPr="005812F6">
        <w:rPr>
          <w:sz w:val="20"/>
          <w:szCs w:val="20"/>
        </w:rPr>
        <w:t xml:space="preserve"> </w:t>
      </w:r>
      <w:r w:rsidR="005F1287">
        <w:rPr>
          <w:sz w:val="20"/>
          <w:szCs w:val="20"/>
        </w:rPr>
        <w:t xml:space="preserve">Vejen ind til rensningsanlægget er </w:t>
      </w:r>
      <w:r w:rsidR="005F1287" w:rsidRPr="00AB1B38">
        <w:rPr>
          <w:sz w:val="20"/>
          <w:szCs w:val="20"/>
        </w:rPr>
        <w:t>asfaltbelagt mens k</w:t>
      </w:r>
      <w:r w:rsidR="00A92410" w:rsidRPr="00AB1B38">
        <w:rPr>
          <w:sz w:val="20"/>
          <w:szCs w:val="20"/>
        </w:rPr>
        <w:t>ørearealer</w:t>
      </w:r>
      <w:r w:rsidR="00F7446C" w:rsidRPr="00AB1B38">
        <w:rPr>
          <w:sz w:val="20"/>
          <w:szCs w:val="20"/>
        </w:rPr>
        <w:t>ne</w:t>
      </w:r>
      <w:r w:rsidR="00A92410" w:rsidRPr="00AB1B38">
        <w:rPr>
          <w:sz w:val="20"/>
          <w:szCs w:val="20"/>
        </w:rPr>
        <w:t xml:space="preserve"> </w:t>
      </w:r>
      <w:r w:rsidR="005F1287" w:rsidRPr="00AB1B38">
        <w:rPr>
          <w:sz w:val="20"/>
          <w:szCs w:val="20"/>
        </w:rPr>
        <w:t>ved stald og gyll</w:t>
      </w:r>
      <w:r w:rsidR="00AB1B38" w:rsidRPr="00AB1B38">
        <w:rPr>
          <w:sz w:val="20"/>
          <w:szCs w:val="20"/>
        </w:rPr>
        <w:t>e</w:t>
      </w:r>
      <w:r w:rsidR="005F1287" w:rsidRPr="00AB1B38">
        <w:rPr>
          <w:sz w:val="20"/>
          <w:szCs w:val="20"/>
        </w:rPr>
        <w:t>behol</w:t>
      </w:r>
      <w:r w:rsidR="00AB1B38" w:rsidRPr="00AB1B38">
        <w:rPr>
          <w:sz w:val="20"/>
          <w:szCs w:val="20"/>
        </w:rPr>
        <w:t>d</w:t>
      </w:r>
      <w:r w:rsidR="005F1287" w:rsidRPr="00AB1B38">
        <w:rPr>
          <w:sz w:val="20"/>
          <w:szCs w:val="20"/>
        </w:rPr>
        <w:t>er mv. er</w:t>
      </w:r>
      <w:r w:rsidR="00A92410" w:rsidRPr="00AB1B38">
        <w:rPr>
          <w:sz w:val="20"/>
          <w:szCs w:val="20"/>
        </w:rPr>
        <w:t xml:space="preserve"> grusbelagte. </w:t>
      </w:r>
      <w:r w:rsidR="005265B2" w:rsidRPr="00AB1B38">
        <w:rPr>
          <w:sz w:val="20"/>
          <w:szCs w:val="20"/>
        </w:rPr>
        <w:t xml:space="preserve">Tilsmudsede </w:t>
      </w:r>
      <w:r w:rsidR="00A92410" w:rsidRPr="00AB1B38">
        <w:rPr>
          <w:sz w:val="20"/>
          <w:szCs w:val="20"/>
        </w:rPr>
        <w:t xml:space="preserve">offentlige </w:t>
      </w:r>
      <w:r w:rsidR="005265B2" w:rsidRPr="00AB1B38">
        <w:rPr>
          <w:sz w:val="20"/>
          <w:szCs w:val="20"/>
        </w:rPr>
        <w:t>v</w:t>
      </w:r>
      <w:r w:rsidR="00422CFC" w:rsidRPr="00AB1B38">
        <w:rPr>
          <w:sz w:val="20"/>
          <w:szCs w:val="20"/>
        </w:rPr>
        <w:t>eje fejes ved behov.</w:t>
      </w:r>
      <w:r w:rsidR="00A92410">
        <w:rPr>
          <w:sz w:val="20"/>
          <w:szCs w:val="20"/>
        </w:rPr>
        <w:t xml:space="preserve"> </w:t>
      </w:r>
    </w:p>
    <w:p w14:paraId="3126F744" w14:textId="3F342862" w:rsidR="000D5F12" w:rsidRPr="000D5F12" w:rsidRDefault="00166812" w:rsidP="009F49B5">
      <w:pPr>
        <w:rPr>
          <w:color w:val="FF0000"/>
          <w:sz w:val="20"/>
          <w:szCs w:val="20"/>
        </w:rPr>
      </w:pPr>
      <w:r w:rsidRPr="00166812">
        <w:rPr>
          <w:sz w:val="20"/>
          <w:szCs w:val="20"/>
        </w:rPr>
        <w:t>Der vurderes ikke at være støvkilder, der vil kunne genere naboerne.</w:t>
      </w:r>
    </w:p>
    <w:p w14:paraId="5E6F8538" w14:textId="6EDDB137" w:rsidR="008C78F6" w:rsidRPr="007A4318" w:rsidRDefault="008C78F6" w:rsidP="005265A9">
      <w:pPr>
        <w:pStyle w:val="Blommeoverskrift3"/>
      </w:pPr>
      <w:bookmarkStart w:id="95" w:name="_Toc521101447"/>
      <w:bookmarkStart w:id="96" w:name="_Toc528821857"/>
      <w:bookmarkStart w:id="97" w:name="_Toc528821932"/>
      <w:bookmarkStart w:id="98" w:name="_Toc528822056"/>
      <w:bookmarkStart w:id="99" w:name="_Toc195525145"/>
      <w:r w:rsidRPr="007A4318">
        <w:t>Lys</w:t>
      </w:r>
      <w:bookmarkEnd w:id="95"/>
      <w:r w:rsidRPr="007A4318">
        <w:t xml:space="preserve"> (B7)</w:t>
      </w:r>
      <w:bookmarkEnd w:id="96"/>
      <w:bookmarkEnd w:id="97"/>
      <w:bookmarkEnd w:id="98"/>
      <w:bookmarkEnd w:id="99"/>
    </w:p>
    <w:p w14:paraId="753B8AF0" w14:textId="7F5F53A0" w:rsidR="00D94D07" w:rsidRPr="00F7446C" w:rsidRDefault="00F7446C" w:rsidP="00A92410">
      <w:pPr>
        <w:rPr>
          <w:b/>
          <w:bCs/>
          <w:i/>
          <w:iCs/>
          <w:sz w:val="20"/>
          <w:szCs w:val="20"/>
        </w:rPr>
      </w:pPr>
      <w:r w:rsidRPr="00D557A9">
        <w:rPr>
          <w:sz w:val="20"/>
          <w:szCs w:val="20"/>
        </w:rPr>
        <w:t>B</w:t>
      </w:r>
      <w:r w:rsidR="00C31195" w:rsidRPr="00D557A9">
        <w:rPr>
          <w:sz w:val="20"/>
          <w:szCs w:val="20"/>
        </w:rPr>
        <w:t>elysning</w:t>
      </w:r>
      <w:r w:rsidRPr="00D557A9">
        <w:rPr>
          <w:sz w:val="20"/>
          <w:szCs w:val="20"/>
        </w:rPr>
        <w:t>en er primært LED-belysning</w:t>
      </w:r>
      <w:r w:rsidR="001D3888" w:rsidRPr="00D557A9">
        <w:rPr>
          <w:sz w:val="20"/>
          <w:szCs w:val="20"/>
        </w:rPr>
        <w:t xml:space="preserve">. </w:t>
      </w:r>
      <w:r w:rsidRPr="00D557A9">
        <w:rPr>
          <w:sz w:val="20"/>
          <w:szCs w:val="20"/>
        </w:rPr>
        <w:t>Al b</w:t>
      </w:r>
      <w:r w:rsidR="00D94D07" w:rsidRPr="00D557A9">
        <w:rPr>
          <w:sz w:val="20"/>
          <w:szCs w:val="20"/>
        </w:rPr>
        <w:t xml:space="preserve">elysning </w:t>
      </w:r>
      <w:r w:rsidR="00AB1B38" w:rsidRPr="00D557A9">
        <w:rPr>
          <w:sz w:val="20"/>
          <w:szCs w:val="20"/>
        </w:rPr>
        <w:t>bortset fra lampen ved ind- og udleveringsrampe</w:t>
      </w:r>
      <w:r w:rsidR="00D557A9" w:rsidRPr="00D557A9">
        <w:rPr>
          <w:sz w:val="20"/>
          <w:szCs w:val="20"/>
        </w:rPr>
        <w:t>n</w:t>
      </w:r>
      <w:r w:rsidR="00AB1B38" w:rsidRPr="00D557A9">
        <w:rPr>
          <w:sz w:val="20"/>
          <w:szCs w:val="20"/>
        </w:rPr>
        <w:t xml:space="preserve"> </w:t>
      </w:r>
      <w:r w:rsidR="00D94D07" w:rsidRPr="00D557A9">
        <w:rPr>
          <w:sz w:val="20"/>
          <w:szCs w:val="20"/>
        </w:rPr>
        <w:t>er sensor</w:t>
      </w:r>
      <w:r w:rsidRPr="00D557A9">
        <w:rPr>
          <w:sz w:val="20"/>
          <w:szCs w:val="20"/>
        </w:rPr>
        <w:t>- eller timer</w:t>
      </w:r>
      <w:r w:rsidR="00D94D07" w:rsidRPr="00D557A9">
        <w:rPr>
          <w:sz w:val="20"/>
          <w:szCs w:val="20"/>
        </w:rPr>
        <w:t>styret</w:t>
      </w:r>
      <w:r w:rsidR="00F951CE">
        <w:rPr>
          <w:sz w:val="20"/>
          <w:szCs w:val="20"/>
        </w:rPr>
        <w:t>.</w:t>
      </w:r>
    </w:p>
    <w:p w14:paraId="29CF007B" w14:textId="3BAD23A6" w:rsidR="00A37D48" w:rsidRPr="004B71C3" w:rsidRDefault="00A37D48" w:rsidP="00A92410">
      <w:pPr>
        <w:rPr>
          <w:b/>
          <w:bCs/>
          <w:i/>
          <w:iCs/>
          <w:sz w:val="20"/>
          <w:szCs w:val="20"/>
          <w:highlight w:val="yellow"/>
        </w:rPr>
      </w:pPr>
      <w:r w:rsidRPr="00F7446C">
        <w:rPr>
          <w:sz w:val="20"/>
          <w:szCs w:val="20"/>
        </w:rPr>
        <w:t>Udvendig belysning fremgår af oversigtskortet, se bilag 1.</w:t>
      </w:r>
    </w:p>
    <w:p w14:paraId="49CF2C61" w14:textId="63AA2109" w:rsidR="00E166A0" w:rsidRPr="00CA3265" w:rsidRDefault="00E166A0" w:rsidP="000D5F12">
      <w:pPr>
        <w:rPr>
          <w:sz w:val="20"/>
          <w:szCs w:val="20"/>
        </w:rPr>
      </w:pPr>
      <w:r w:rsidRPr="00F41C19">
        <w:rPr>
          <w:sz w:val="20"/>
          <w:szCs w:val="20"/>
        </w:rPr>
        <w:t xml:space="preserve">Der vil i begrænsede perioder kunne holde køretøjer med lyset tændt </w:t>
      </w:r>
      <w:r w:rsidRPr="00C31195">
        <w:rPr>
          <w:sz w:val="20"/>
          <w:szCs w:val="20"/>
        </w:rPr>
        <w:t xml:space="preserve">ved </w:t>
      </w:r>
      <w:r w:rsidR="00135D9E" w:rsidRPr="00C31195">
        <w:rPr>
          <w:sz w:val="20"/>
          <w:szCs w:val="20"/>
        </w:rPr>
        <w:t>stalde</w:t>
      </w:r>
      <w:r w:rsidR="004B71C3">
        <w:rPr>
          <w:sz w:val="20"/>
          <w:szCs w:val="20"/>
        </w:rPr>
        <w:t>n</w:t>
      </w:r>
      <w:r w:rsidR="00135D9E" w:rsidRPr="00C31195">
        <w:rPr>
          <w:sz w:val="20"/>
          <w:szCs w:val="20"/>
        </w:rPr>
        <w:t>,</w:t>
      </w:r>
      <w:r w:rsidR="00F7446C">
        <w:rPr>
          <w:sz w:val="20"/>
          <w:szCs w:val="20"/>
        </w:rPr>
        <w:t xml:space="preserve"> </w:t>
      </w:r>
      <w:r w:rsidR="002075C8">
        <w:rPr>
          <w:sz w:val="20"/>
          <w:szCs w:val="20"/>
        </w:rPr>
        <w:t xml:space="preserve">udleveringsrampe, </w:t>
      </w:r>
      <w:r w:rsidR="004B71C3">
        <w:rPr>
          <w:sz w:val="20"/>
          <w:szCs w:val="20"/>
        </w:rPr>
        <w:t>foderrum</w:t>
      </w:r>
      <w:r w:rsidR="00F7446C">
        <w:rPr>
          <w:sz w:val="20"/>
          <w:szCs w:val="20"/>
        </w:rPr>
        <w:t>,</w:t>
      </w:r>
      <w:r w:rsidR="00135D9E" w:rsidRPr="00C31195">
        <w:rPr>
          <w:sz w:val="20"/>
          <w:szCs w:val="20"/>
        </w:rPr>
        <w:t xml:space="preserve"> </w:t>
      </w:r>
      <w:r w:rsidRPr="00F7446C">
        <w:rPr>
          <w:sz w:val="20"/>
          <w:szCs w:val="20"/>
        </w:rPr>
        <w:t>gyllebeholder</w:t>
      </w:r>
      <w:r w:rsidR="00823193" w:rsidRPr="00F7446C">
        <w:rPr>
          <w:sz w:val="20"/>
          <w:szCs w:val="20"/>
        </w:rPr>
        <w:t xml:space="preserve"> og afhentningstanken</w:t>
      </w:r>
      <w:r w:rsidRPr="00F7446C">
        <w:rPr>
          <w:sz w:val="20"/>
          <w:szCs w:val="20"/>
        </w:rPr>
        <w:t>.</w:t>
      </w:r>
    </w:p>
    <w:p w14:paraId="47436522" w14:textId="6096B9CB" w:rsidR="009E1A74" w:rsidRPr="00413A70" w:rsidRDefault="000F746B" w:rsidP="000D5F12">
      <w:pPr>
        <w:rPr>
          <w:b/>
          <w:i/>
          <w:color w:val="FF0000"/>
          <w:sz w:val="20"/>
          <w:szCs w:val="20"/>
        </w:rPr>
      </w:pPr>
      <w:r>
        <w:rPr>
          <w:sz w:val="20"/>
          <w:szCs w:val="20"/>
        </w:rPr>
        <w:t xml:space="preserve">Det vurderes, at der ikke er belysning, der kan </w:t>
      </w:r>
      <w:r w:rsidR="00BE5909" w:rsidRPr="00CA3265">
        <w:rPr>
          <w:sz w:val="20"/>
          <w:szCs w:val="20"/>
        </w:rPr>
        <w:t>genere naboer</w:t>
      </w:r>
      <w:r w:rsidR="00A37D48">
        <w:rPr>
          <w:sz w:val="20"/>
          <w:szCs w:val="20"/>
        </w:rPr>
        <w:t xml:space="preserve"> pga. afstanden til naboer samt beplantningen </w:t>
      </w:r>
      <w:r w:rsidR="00362742">
        <w:rPr>
          <w:sz w:val="20"/>
          <w:szCs w:val="20"/>
        </w:rPr>
        <w:t xml:space="preserve">på og </w:t>
      </w:r>
      <w:r w:rsidR="00A37D48">
        <w:rPr>
          <w:sz w:val="20"/>
          <w:szCs w:val="20"/>
        </w:rPr>
        <w:t>rundt omkring husdyrbruget</w:t>
      </w:r>
      <w:r>
        <w:rPr>
          <w:sz w:val="20"/>
          <w:szCs w:val="20"/>
        </w:rPr>
        <w:t>.</w:t>
      </w:r>
    </w:p>
    <w:p w14:paraId="0F6FD343" w14:textId="77777777" w:rsidR="008C78F6" w:rsidRPr="007A4318" w:rsidRDefault="008C78F6" w:rsidP="005265A9">
      <w:pPr>
        <w:pStyle w:val="Blommeoverskrift3"/>
      </w:pPr>
      <w:bookmarkStart w:id="100" w:name="_Toc521101448"/>
      <w:bookmarkStart w:id="101" w:name="_Toc528821858"/>
      <w:bookmarkStart w:id="102" w:name="_Toc528821933"/>
      <w:bookmarkStart w:id="103" w:name="_Toc528822057"/>
      <w:bookmarkStart w:id="104" w:name="_Toc195525146"/>
      <w:r w:rsidRPr="007A4318">
        <w:t>Skadedyr</w:t>
      </w:r>
      <w:bookmarkEnd w:id="100"/>
      <w:bookmarkEnd w:id="101"/>
      <w:bookmarkEnd w:id="102"/>
      <w:bookmarkEnd w:id="103"/>
      <w:r w:rsidRPr="007A4318">
        <w:t xml:space="preserve"> (B7)</w:t>
      </w:r>
      <w:bookmarkEnd w:id="104"/>
    </w:p>
    <w:p w14:paraId="2E772303" w14:textId="1A7CF384" w:rsidR="005C652D" w:rsidRPr="00D557A9" w:rsidRDefault="00A37D48" w:rsidP="005C652D">
      <w:pPr>
        <w:tabs>
          <w:tab w:val="left" w:pos="1980"/>
        </w:tabs>
        <w:rPr>
          <w:rFonts w:cs="Arial"/>
          <w:sz w:val="20"/>
        </w:rPr>
      </w:pPr>
      <w:bookmarkStart w:id="105" w:name="_Toc521101449"/>
      <w:r w:rsidRPr="00BB5DCA">
        <w:rPr>
          <w:rFonts w:cs="Arial"/>
          <w:sz w:val="20"/>
        </w:rPr>
        <w:t xml:space="preserve">Fluer bekæmpes </w:t>
      </w:r>
      <w:r w:rsidRPr="00D557A9">
        <w:rPr>
          <w:rFonts w:cs="Arial"/>
          <w:sz w:val="20"/>
        </w:rPr>
        <w:t xml:space="preserve">ved </w:t>
      </w:r>
      <w:r w:rsidR="00386C1C" w:rsidRPr="00D557A9">
        <w:rPr>
          <w:rFonts w:cs="Arial"/>
          <w:sz w:val="20"/>
        </w:rPr>
        <w:t>indsættelse af rovfluelarver</w:t>
      </w:r>
      <w:r w:rsidRPr="00D557A9">
        <w:rPr>
          <w:rFonts w:cs="Arial"/>
          <w:sz w:val="20"/>
        </w:rPr>
        <w:t>.</w:t>
      </w:r>
    </w:p>
    <w:p w14:paraId="1444950F" w14:textId="1F956CAE" w:rsidR="00C91731" w:rsidRPr="00481ED1" w:rsidRDefault="00921BBD" w:rsidP="008C78F6">
      <w:pPr>
        <w:tabs>
          <w:tab w:val="left" w:pos="1980"/>
        </w:tabs>
        <w:rPr>
          <w:rFonts w:cs="Arial"/>
          <w:sz w:val="20"/>
          <w:szCs w:val="20"/>
        </w:rPr>
      </w:pPr>
      <w:r w:rsidRPr="00D557A9">
        <w:rPr>
          <w:rFonts w:cs="Arial"/>
          <w:sz w:val="20"/>
        </w:rPr>
        <w:t xml:space="preserve">Rottebekæmpelsen sker via sikringsaftale med </w:t>
      </w:r>
      <w:r w:rsidR="00F7446C" w:rsidRPr="00D557A9">
        <w:rPr>
          <w:rFonts w:cs="Arial"/>
          <w:sz w:val="20"/>
        </w:rPr>
        <w:t>privat firma (Rovfluen)</w:t>
      </w:r>
      <w:r w:rsidR="00386C1C" w:rsidRPr="00D557A9">
        <w:rPr>
          <w:rFonts w:cs="Arial"/>
          <w:sz w:val="20"/>
        </w:rPr>
        <w:t>. Der er pt</w:t>
      </w:r>
      <w:r w:rsidR="00F951CE" w:rsidRPr="00D557A9">
        <w:rPr>
          <w:rFonts w:cs="Arial"/>
          <w:sz w:val="20"/>
        </w:rPr>
        <w:t>.</w:t>
      </w:r>
      <w:r w:rsidR="00386C1C" w:rsidRPr="00D557A9">
        <w:rPr>
          <w:rFonts w:cs="Arial"/>
          <w:sz w:val="20"/>
        </w:rPr>
        <w:t xml:space="preserve"> opsat ca. </w:t>
      </w:r>
      <w:r w:rsidR="00913604">
        <w:rPr>
          <w:rFonts w:cs="Arial"/>
          <w:sz w:val="20"/>
        </w:rPr>
        <w:t>16</w:t>
      </w:r>
      <w:r w:rsidR="00386C1C" w:rsidRPr="00D557A9">
        <w:rPr>
          <w:rFonts w:cs="Arial"/>
          <w:sz w:val="20"/>
        </w:rPr>
        <w:t xml:space="preserve"> stk. klapfælder</w:t>
      </w:r>
      <w:r w:rsidR="00913604">
        <w:rPr>
          <w:rFonts w:cs="Arial"/>
          <w:sz w:val="20"/>
        </w:rPr>
        <w:t xml:space="preserve"> (en for hver ca. 15 m)</w:t>
      </w:r>
      <w:r w:rsidR="00386C1C" w:rsidRPr="00D557A9">
        <w:rPr>
          <w:rFonts w:cs="Arial"/>
          <w:sz w:val="20"/>
        </w:rPr>
        <w:t>.</w:t>
      </w:r>
    </w:p>
    <w:p w14:paraId="125BB7A6" w14:textId="10635C1B" w:rsidR="00601389" w:rsidRPr="00362C3F" w:rsidRDefault="00601389" w:rsidP="008C78F6">
      <w:pPr>
        <w:tabs>
          <w:tab w:val="left" w:pos="1980"/>
        </w:tabs>
        <w:rPr>
          <w:rFonts w:cs="Arial"/>
          <w:b/>
          <w:i/>
          <w:sz w:val="20"/>
        </w:rPr>
      </w:pPr>
      <w:r w:rsidRPr="00601389">
        <w:rPr>
          <w:rFonts w:cs="Arial"/>
          <w:sz w:val="20"/>
        </w:rPr>
        <w:t>Med</w:t>
      </w:r>
      <w:r>
        <w:rPr>
          <w:rFonts w:cs="Arial"/>
          <w:sz w:val="20"/>
        </w:rPr>
        <w:t xml:space="preserve"> bekæmpelse af </w:t>
      </w:r>
      <w:r w:rsidR="001E311B">
        <w:rPr>
          <w:rFonts w:cs="Arial"/>
          <w:sz w:val="20"/>
        </w:rPr>
        <w:t xml:space="preserve">fluer </w:t>
      </w:r>
      <w:r w:rsidR="003B7B77">
        <w:rPr>
          <w:rFonts w:cs="Arial"/>
          <w:sz w:val="20"/>
        </w:rPr>
        <w:t>samt</w:t>
      </w:r>
      <w:r w:rsidR="001E311B">
        <w:rPr>
          <w:rFonts w:cs="Arial"/>
          <w:sz w:val="20"/>
        </w:rPr>
        <w:t xml:space="preserve"> rotter og mus</w:t>
      </w:r>
      <w:r w:rsidR="00931F46">
        <w:rPr>
          <w:rFonts w:cs="Arial"/>
          <w:sz w:val="20"/>
        </w:rPr>
        <w:t xml:space="preserve"> </w:t>
      </w:r>
      <w:r>
        <w:rPr>
          <w:rFonts w:cs="Arial"/>
          <w:sz w:val="20"/>
        </w:rPr>
        <w:t>vurderes der ikke at kunne opstå gener for naboer mv.</w:t>
      </w:r>
    </w:p>
    <w:p w14:paraId="20025245" w14:textId="77777777" w:rsidR="008C78F6" w:rsidRPr="007A4318" w:rsidRDefault="008C78F6" w:rsidP="005265A9">
      <w:pPr>
        <w:pStyle w:val="Blommeoverskrift3"/>
      </w:pPr>
      <w:bookmarkStart w:id="106" w:name="_Toc528821859"/>
      <w:bookmarkStart w:id="107" w:name="_Toc528821934"/>
      <w:bookmarkStart w:id="108" w:name="_Toc528822058"/>
      <w:bookmarkStart w:id="109" w:name="_Toc195525147"/>
      <w:r w:rsidRPr="007A4318">
        <w:t>Transporter</w:t>
      </w:r>
      <w:bookmarkEnd w:id="105"/>
      <w:bookmarkEnd w:id="106"/>
      <w:bookmarkEnd w:id="107"/>
      <w:bookmarkEnd w:id="108"/>
      <w:r w:rsidRPr="007A4318">
        <w:t xml:space="preserve"> (B7)</w:t>
      </w:r>
      <w:bookmarkEnd w:id="109"/>
    </w:p>
    <w:p w14:paraId="201961EC" w14:textId="06D77754" w:rsidR="00267A70" w:rsidRDefault="0069483A" w:rsidP="00267A70">
      <w:pPr>
        <w:rPr>
          <w:sz w:val="20"/>
          <w:szCs w:val="20"/>
        </w:rPr>
      </w:pPr>
      <w:r>
        <w:rPr>
          <w:sz w:val="20"/>
          <w:szCs w:val="20"/>
        </w:rPr>
        <w:t>T</w:t>
      </w:r>
      <w:r w:rsidR="00267A70" w:rsidRPr="005254CF">
        <w:rPr>
          <w:sz w:val="20"/>
          <w:szCs w:val="20"/>
        </w:rPr>
        <w:t>ransport i forbinde</w:t>
      </w:r>
      <w:r w:rsidR="00533F3D">
        <w:rPr>
          <w:sz w:val="20"/>
          <w:szCs w:val="20"/>
        </w:rPr>
        <w:t xml:space="preserve">lse med husdyrbruget sker </w:t>
      </w:r>
      <w:r w:rsidR="00533F3D" w:rsidRPr="00D94D07">
        <w:rPr>
          <w:sz w:val="20"/>
          <w:szCs w:val="20"/>
        </w:rPr>
        <w:t>via</w:t>
      </w:r>
      <w:r w:rsidR="00267A70" w:rsidRPr="00D94D07">
        <w:rPr>
          <w:sz w:val="20"/>
          <w:szCs w:val="20"/>
        </w:rPr>
        <w:t xml:space="preserve"> </w:t>
      </w:r>
      <w:r w:rsidR="00921BBD">
        <w:rPr>
          <w:sz w:val="20"/>
          <w:szCs w:val="20"/>
        </w:rPr>
        <w:t>overkørsl</w:t>
      </w:r>
      <w:r w:rsidR="00A06A3F">
        <w:rPr>
          <w:sz w:val="20"/>
          <w:szCs w:val="20"/>
        </w:rPr>
        <w:t>en</w:t>
      </w:r>
      <w:r w:rsidR="00921BBD">
        <w:rPr>
          <w:sz w:val="20"/>
          <w:szCs w:val="20"/>
        </w:rPr>
        <w:t xml:space="preserve"> til </w:t>
      </w:r>
      <w:r w:rsidR="0003565F">
        <w:rPr>
          <w:sz w:val="20"/>
          <w:szCs w:val="20"/>
        </w:rPr>
        <w:t>Tårupvej</w:t>
      </w:r>
      <w:r>
        <w:rPr>
          <w:sz w:val="20"/>
          <w:szCs w:val="20"/>
        </w:rPr>
        <w:t xml:space="preserve"> og </w:t>
      </w:r>
      <w:proofErr w:type="gramStart"/>
      <w:r>
        <w:rPr>
          <w:sz w:val="20"/>
          <w:szCs w:val="20"/>
        </w:rPr>
        <w:t>endvidere</w:t>
      </w:r>
      <w:proofErr w:type="gramEnd"/>
      <w:r>
        <w:rPr>
          <w:sz w:val="20"/>
          <w:szCs w:val="20"/>
        </w:rPr>
        <w:t xml:space="preserve"> ad </w:t>
      </w:r>
      <w:r w:rsidR="00CE61FC">
        <w:rPr>
          <w:sz w:val="20"/>
          <w:szCs w:val="20"/>
        </w:rPr>
        <w:t xml:space="preserve">markvejen vest for stalden (primært transport af husdyrgødning i forbindelse med </w:t>
      </w:r>
      <w:r w:rsidR="00B814E4">
        <w:rPr>
          <w:sz w:val="20"/>
          <w:szCs w:val="20"/>
        </w:rPr>
        <w:t>udbringning)</w:t>
      </w:r>
      <w:r w:rsidR="00913604">
        <w:rPr>
          <w:sz w:val="20"/>
          <w:szCs w:val="20"/>
        </w:rPr>
        <w:t>.</w:t>
      </w:r>
    </w:p>
    <w:p w14:paraId="3FEF304E" w14:textId="322DB535" w:rsidR="005275D8" w:rsidRDefault="005275D8" w:rsidP="005275D8">
      <w:pPr>
        <w:rPr>
          <w:b/>
          <w:bCs/>
          <w:i/>
          <w:iCs/>
          <w:sz w:val="20"/>
        </w:rPr>
      </w:pPr>
      <w:r w:rsidRPr="00B814E4">
        <w:rPr>
          <w:sz w:val="20"/>
        </w:rPr>
        <w:lastRenderedPageBreak/>
        <w:t>Tunge transporter</w:t>
      </w:r>
      <w:r w:rsidR="00F07385" w:rsidRPr="00B814E4">
        <w:rPr>
          <w:sz w:val="20"/>
        </w:rPr>
        <w:t xml:space="preserve"> </w:t>
      </w:r>
      <w:r w:rsidRPr="00B814E4">
        <w:rPr>
          <w:sz w:val="20"/>
        </w:rPr>
        <w:t>ske</w:t>
      </w:r>
      <w:r w:rsidR="001017F8" w:rsidRPr="00B814E4">
        <w:rPr>
          <w:sz w:val="20"/>
        </w:rPr>
        <w:t>r</w:t>
      </w:r>
      <w:r w:rsidRPr="00B814E4">
        <w:rPr>
          <w:sz w:val="20"/>
        </w:rPr>
        <w:t xml:space="preserve"> primært i dagtimerne</w:t>
      </w:r>
      <w:r w:rsidR="006D574E" w:rsidRPr="00B814E4">
        <w:rPr>
          <w:sz w:val="20"/>
        </w:rPr>
        <w:t xml:space="preserve"> (7-18)</w:t>
      </w:r>
      <w:r w:rsidRPr="00B814E4">
        <w:rPr>
          <w:sz w:val="20"/>
        </w:rPr>
        <w:t xml:space="preserve">. Dog vil </w:t>
      </w:r>
      <w:r w:rsidR="001D3888" w:rsidRPr="00B814E4">
        <w:rPr>
          <w:sz w:val="20"/>
        </w:rPr>
        <w:t>der kunne ske afhentning af smågrise en gang om ugen uden for dette tidsrum. Det er et eksternt firma, der står</w:t>
      </w:r>
      <w:r w:rsidR="001D3888" w:rsidRPr="001D3888">
        <w:rPr>
          <w:sz w:val="20"/>
        </w:rPr>
        <w:t xml:space="preserve"> for afhentningen af smågrisene. Herudover kan </w:t>
      </w:r>
      <w:r w:rsidRPr="001D3888">
        <w:rPr>
          <w:sz w:val="20"/>
        </w:rPr>
        <w:t xml:space="preserve">der i forbindelse med </w:t>
      </w:r>
      <w:r w:rsidR="00386C1C" w:rsidRPr="001D3888">
        <w:rPr>
          <w:sz w:val="20"/>
        </w:rPr>
        <w:t xml:space="preserve">udbringning af gylle </w:t>
      </w:r>
      <w:r w:rsidRPr="001D3888">
        <w:rPr>
          <w:sz w:val="20"/>
        </w:rPr>
        <w:t>køres uden for dette tidsrum.</w:t>
      </w:r>
    </w:p>
    <w:p w14:paraId="1F83D45A" w14:textId="27E6BBF0" w:rsidR="001B7864" w:rsidRPr="009E50AD" w:rsidRDefault="00470B52" w:rsidP="00267A70">
      <w:pPr>
        <w:rPr>
          <w:b/>
          <w:bCs/>
          <w:i/>
          <w:iCs/>
          <w:sz w:val="20"/>
          <w:szCs w:val="20"/>
        </w:rPr>
      </w:pPr>
      <w:r>
        <w:rPr>
          <w:sz w:val="20"/>
          <w:szCs w:val="20"/>
        </w:rPr>
        <w:t>Skønnet a</w:t>
      </w:r>
      <w:r w:rsidR="001B7864">
        <w:rPr>
          <w:sz w:val="20"/>
          <w:szCs w:val="20"/>
        </w:rPr>
        <w:t>ntal</w:t>
      </w:r>
      <w:r>
        <w:rPr>
          <w:sz w:val="20"/>
          <w:szCs w:val="20"/>
        </w:rPr>
        <w:t xml:space="preserve"> tunge transporter</w:t>
      </w:r>
      <w:r w:rsidR="00D04722">
        <w:rPr>
          <w:sz w:val="20"/>
          <w:szCs w:val="20"/>
        </w:rPr>
        <w:t>:</w:t>
      </w:r>
    </w:p>
    <w:tbl>
      <w:tblPr>
        <w:tblStyle w:val="Tabel-Gitter"/>
        <w:tblW w:w="9495" w:type="dxa"/>
        <w:tblInd w:w="113" w:type="dxa"/>
        <w:tblLook w:val="04A0" w:firstRow="1" w:lastRow="0" w:firstColumn="1" w:lastColumn="0" w:noHBand="0" w:noVBand="1"/>
      </w:tblPr>
      <w:tblGrid>
        <w:gridCol w:w="6495"/>
        <w:gridCol w:w="1442"/>
        <w:gridCol w:w="1558"/>
      </w:tblGrid>
      <w:tr w:rsidR="00BF6203" w:rsidRPr="007A4318" w14:paraId="3EB8707C" w14:textId="25FFDF0F" w:rsidTr="00BF6203">
        <w:tc>
          <w:tcPr>
            <w:tcW w:w="6495"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2EB42012" w14:textId="5E38B1E9" w:rsidR="00BF6203" w:rsidRPr="00CE2703" w:rsidRDefault="00BF6203" w:rsidP="00A22669">
            <w:pPr>
              <w:spacing w:before="60" w:after="60" w:line="276" w:lineRule="auto"/>
              <w:ind w:left="0"/>
              <w:rPr>
                <w:rFonts w:cs="Arial"/>
                <w:b/>
                <w:sz w:val="18"/>
                <w:szCs w:val="18"/>
              </w:rPr>
            </w:pPr>
            <w:r w:rsidRPr="00CE2703">
              <w:rPr>
                <w:rFonts w:cs="Arial"/>
                <w:b/>
                <w:sz w:val="18"/>
                <w:szCs w:val="18"/>
              </w:rPr>
              <w:t>Tunge transporter</w:t>
            </w:r>
            <w:r>
              <w:rPr>
                <w:rFonts w:cs="Arial"/>
                <w:b/>
                <w:sz w:val="18"/>
                <w:szCs w:val="18"/>
              </w:rPr>
              <w:t xml:space="preserve"> om året (en transport ind og ud betragtes som en samlet kørsel)</w:t>
            </w:r>
          </w:p>
        </w:tc>
        <w:tc>
          <w:tcPr>
            <w:tcW w:w="1442"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0DC68AB7" w14:textId="77777777" w:rsidR="00BF6203" w:rsidRDefault="00463879" w:rsidP="00463879">
            <w:pPr>
              <w:spacing w:before="60" w:after="60"/>
              <w:ind w:left="0"/>
              <w:jc w:val="center"/>
              <w:rPr>
                <w:rFonts w:cs="Arial"/>
                <w:b/>
                <w:sz w:val="18"/>
                <w:szCs w:val="18"/>
              </w:rPr>
            </w:pPr>
            <w:r>
              <w:rPr>
                <w:rFonts w:cs="Arial"/>
                <w:b/>
                <w:sz w:val="18"/>
                <w:szCs w:val="18"/>
              </w:rPr>
              <w:t>A</w:t>
            </w:r>
            <w:r w:rsidRPr="00CE2703">
              <w:rPr>
                <w:rFonts w:cs="Arial"/>
                <w:b/>
                <w:sz w:val="18"/>
                <w:szCs w:val="18"/>
              </w:rPr>
              <w:t>ntal/år</w:t>
            </w:r>
          </w:p>
          <w:p w14:paraId="07523680" w14:textId="07954D78" w:rsidR="00463879" w:rsidRDefault="00463879" w:rsidP="00463879">
            <w:pPr>
              <w:spacing w:before="60" w:after="60"/>
              <w:ind w:left="0"/>
              <w:jc w:val="center"/>
              <w:rPr>
                <w:rFonts w:cs="Arial"/>
                <w:b/>
                <w:sz w:val="18"/>
                <w:szCs w:val="18"/>
              </w:rPr>
            </w:pPr>
            <w:r>
              <w:rPr>
                <w:rFonts w:cs="Arial"/>
                <w:b/>
                <w:sz w:val="18"/>
                <w:szCs w:val="18"/>
              </w:rPr>
              <w:t>nudrift</w:t>
            </w:r>
          </w:p>
        </w:tc>
        <w:tc>
          <w:tcPr>
            <w:tcW w:w="1558"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30DDE409" w14:textId="77777777" w:rsidR="00BF6203" w:rsidRDefault="00BF6203" w:rsidP="00921BBD">
            <w:pPr>
              <w:spacing w:before="60" w:after="60"/>
              <w:ind w:left="0"/>
              <w:jc w:val="center"/>
              <w:rPr>
                <w:rFonts w:cs="Arial"/>
                <w:b/>
                <w:sz w:val="18"/>
                <w:szCs w:val="18"/>
              </w:rPr>
            </w:pPr>
            <w:r>
              <w:rPr>
                <w:rFonts w:cs="Arial"/>
                <w:b/>
                <w:sz w:val="18"/>
                <w:szCs w:val="18"/>
              </w:rPr>
              <w:t>A</w:t>
            </w:r>
            <w:r w:rsidRPr="00CE2703">
              <w:rPr>
                <w:rFonts w:cs="Arial"/>
                <w:b/>
                <w:sz w:val="18"/>
                <w:szCs w:val="18"/>
              </w:rPr>
              <w:t>ntal/år</w:t>
            </w:r>
          </w:p>
          <w:p w14:paraId="641CFE17" w14:textId="543247AB" w:rsidR="00E13DD1" w:rsidRDefault="00E13DD1" w:rsidP="00921BBD">
            <w:pPr>
              <w:spacing w:before="60" w:after="60"/>
              <w:ind w:left="0"/>
              <w:jc w:val="center"/>
              <w:rPr>
                <w:rFonts w:cs="Arial"/>
                <w:b/>
                <w:sz w:val="18"/>
                <w:szCs w:val="18"/>
              </w:rPr>
            </w:pPr>
            <w:r>
              <w:rPr>
                <w:rFonts w:cs="Arial"/>
                <w:b/>
                <w:sz w:val="18"/>
                <w:szCs w:val="18"/>
              </w:rPr>
              <w:t>Ansøgt drift</w:t>
            </w:r>
          </w:p>
        </w:tc>
      </w:tr>
      <w:tr w:rsidR="00463879" w:rsidRPr="007A4318" w14:paraId="082C07FC" w14:textId="77777777" w:rsidTr="006C6585">
        <w:tc>
          <w:tcPr>
            <w:tcW w:w="6495" w:type="dxa"/>
            <w:tcBorders>
              <w:left w:val="single" w:sz="12" w:space="0" w:color="auto"/>
            </w:tcBorders>
            <w:shd w:val="clear" w:color="auto" w:fill="auto"/>
            <w:vAlign w:val="center"/>
          </w:tcPr>
          <w:p w14:paraId="388F346D" w14:textId="3BA3F787" w:rsidR="00463879" w:rsidRPr="00E707FE" w:rsidRDefault="00463879" w:rsidP="00463879">
            <w:pPr>
              <w:spacing w:before="60" w:after="60"/>
              <w:ind w:left="0"/>
              <w:rPr>
                <w:rFonts w:cs="Arial"/>
                <w:sz w:val="18"/>
                <w:szCs w:val="18"/>
              </w:rPr>
            </w:pPr>
            <w:r w:rsidRPr="00E707FE">
              <w:rPr>
                <w:rFonts w:cs="Arial"/>
                <w:sz w:val="18"/>
                <w:szCs w:val="18"/>
              </w:rPr>
              <w:t>Indkørsel af foder (lastbil, kapacitet til 36 ton)</w:t>
            </w:r>
          </w:p>
        </w:tc>
        <w:tc>
          <w:tcPr>
            <w:tcW w:w="1442" w:type="dxa"/>
            <w:vAlign w:val="center"/>
          </w:tcPr>
          <w:p w14:paraId="017E32F9" w14:textId="0FC3C1D0" w:rsidR="00463879" w:rsidRPr="00463879" w:rsidRDefault="00463879" w:rsidP="00463879">
            <w:pPr>
              <w:spacing w:before="60" w:after="60"/>
              <w:ind w:left="0"/>
              <w:jc w:val="center"/>
              <w:rPr>
                <w:rFonts w:cs="Arial"/>
                <w:sz w:val="18"/>
                <w:szCs w:val="18"/>
              </w:rPr>
            </w:pPr>
            <w:r w:rsidRPr="00463879">
              <w:rPr>
                <w:rFonts w:cs="Arial"/>
                <w:sz w:val="18"/>
                <w:szCs w:val="18"/>
              </w:rPr>
              <w:t xml:space="preserve">ca. </w:t>
            </w:r>
            <w:r w:rsidR="00444E0C">
              <w:rPr>
                <w:rFonts w:cs="Arial"/>
                <w:sz w:val="18"/>
                <w:szCs w:val="18"/>
              </w:rPr>
              <w:t>45</w:t>
            </w:r>
          </w:p>
        </w:tc>
        <w:tc>
          <w:tcPr>
            <w:tcW w:w="1558" w:type="dxa"/>
            <w:tcBorders>
              <w:top w:val="single" w:sz="12" w:space="0" w:color="auto"/>
              <w:bottom w:val="single" w:sz="4" w:space="0" w:color="auto"/>
              <w:right w:val="single" w:sz="12" w:space="0" w:color="auto"/>
            </w:tcBorders>
            <w:vAlign w:val="center"/>
          </w:tcPr>
          <w:p w14:paraId="367A2D63" w14:textId="167F8C0C" w:rsidR="00463879" w:rsidRPr="00E13DD1" w:rsidRDefault="00463879" w:rsidP="00463879">
            <w:pPr>
              <w:spacing w:before="60" w:after="60"/>
              <w:ind w:left="0"/>
              <w:jc w:val="center"/>
              <w:rPr>
                <w:rFonts w:cs="Arial"/>
                <w:sz w:val="18"/>
                <w:szCs w:val="18"/>
              </w:rPr>
            </w:pPr>
            <w:r w:rsidRPr="00E13DD1">
              <w:rPr>
                <w:rFonts w:cs="Arial"/>
                <w:sz w:val="18"/>
                <w:szCs w:val="18"/>
              </w:rPr>
              <w:t>ca. 60</w:t>
            </w:r>
          </w:p>
        </w:tc>
      </w:tr>
      <w:tr w:rsidR="00463879" w:rsidRPr="007A4318" w14:paraId="69B3504B" w14:textId="20B45755" w:rsidTr="006C6585">
        <w:tc>
          <w:tcPr>
            <w:tcW w:w="6495" w:type="dxa"/>
            <w:tcBorders>
              <w:left w:val="single" w:sz="12" w:space="0" w:color="auto"/>
            </w:tcBorders>
            <w:shd w:val="clear" w:color="auto" w:fill="auto"/>
            <w:vAlign w:val="center"/>
          </w:tcPr>
          <w:p w14:paraId="0D14B8A7" w14:textId="78703780" w:rsidR="00463879" w:rsidRPr="001A76D7" w:rsidRDefault="00463879" w:rsidP="00463879">
            <w:pPr>
              <w:spacing w:before="60" w:after="60"/>
              <w:ind w:left="0"/>
              <w:rPr>
                <w:rFonts w:cs="Arial"/>
                <w:b/>
                <w:bCs/>
                <w:i/>
                <w:iCs/>
                <w:sz w:val="18"/>
                <w:szCs w:val="18"/>
              </w:rPr>
            </w:pPr>
            <w:r w:rsidRPr="001A76D7">
              <w:rPr>
                <w:rFonts w:cs="Arial"/>
                <w:sz w:val="18"/>
                <w:szCs w:val="18"/>
              </w:rPr>
              <w:t>Indkørsel af smågrise (traktor og vogn, kapacitet til ca. 550 stk.)</w:t>
            </w:r>
          </w:p>
        </w:tc>
        <w:tc>
          <w:tcPr>
            <w:tcW w:w="1442" w:type="dxa"/>
            <w:vAlign w:val="center"/>
          </w:tcPr>
          <w:p w14:paraId="1959ED8A" w14:textId="09A59B18" w:rsidR="00463879" w:rsidRPr="00463879" w:rsidRDefault="00463879" w:rsidP="00463879">
            <w:pPr>
              <w:spacing w:before="60" w:after="60"/>
              <w:ind w:left="0"/>
              <w:jc w:val="center"/>
              <w:rPr>
                <w:rFonts w:cs="Arial"/>
                <w:sz w:val="18"/>
                <w:szCs w:val="18"/>
              </w:rPr>
            </w:pPr>
            <w:r w:rsidRPr="00463879">
              <w:rPr>
                <w:rFonts w:cs="Arial"/>
                <w:sz w:val="18"/>
                <w:szCs w:val="18"/>
              </w:rPr>
              <w:t xml:space="preserve">ca. </w:t>
            </w:r>
            <w:r w:rsidR="00444E0C">
              <w:rPr>
                <w:rFonts w:cs="Arial"/>
                <w:sz w:val="18"/>
                <w:szCs w:val="18"/>
              </w:rPr>
              <w:t>75</w:t>
            </w:r>
          </w:p>
        </w:tc>
        <w:tc>
          <w:tcPr>
            <w:tcW w:w="1558" w:type="dxa"/>
            <w:tcBorders>
              <w:top w:val="single" w:sz="4" w:space="0" w:color="auto"/>
              <w:right w:val="single" w:sz="12" w:space="0" w:color="auto"/>
            </w:tcBorders>
            <w:vAlign w:val="center"/>
          </w:tcPr>
          <w:p w14:paraId="41872368" w14:textId="2FA99F88" w:rsidR="00463879" w:rsidRPr="00E13DD1" w:rsidRDefault="00463879" w:rsidP="00463879">
            <w:pPr>
              <w:spacing w:before="60" w:after="60"/>
              <w:ind w:left="0"/>
              <w:jc w:val="center"/>
              <w:rPr>
                <w:rFonts w:cs="Arial"/>
                <w:sz w:val="18"/>
                <w:szCs w:val="18"/>
              </w:rPr>
            </w:pPr>
            <w:r w:rsidRPr="00E13DD1">
              <w:rPr>
                <w:rFonts w:cs="Arial"/>
                <w:sz w:val="18"/>
                <w:szCs w:val="18"/>
              </w:rPr>
              <w:t>ca. 100</w:t>
            </w:r>
          </w:p>
        </w:tc>
      </w:tr>
      <w:tr w:rsidR="00463879" w:rsidRPr="007A4318" w14:paraId="412A3E56" w14:textId="61611D9D" w:rsidTr="006C6585">
        <w:tc>
          <w:tcPr>
            <w:tcW w:w="6495" w:type="dxa"/>
            <w:tcBorders>
              <w:left w:val="single" w:sz="12" w:space="0" w:color="auto"/>
            </w:tcBorders>
            <w:shd w:val="clear" w:color="auto" w:fill="auto"/>
            <w:vAlign w:val="center"/>
          </w:tcPr>
          <w:p w14:paraId="1A3EDC74" w14:textId="351969F2" w:rsidR="00463879" w:rsidRPr="001A76D7" w:rsidRDefault="00463879" w:rsidP="00463879">
            <w:pPr>
              <w:spacing w:before="60" w:after="60" w:line="276" w:lineRule="auto"/>
              <w:ind w:left="0"/>
              <w:rPr>
                <w:rFonts w:cs="Arial"/>
                <w:sz w:val="18"/>
                <w:szCs w:val="18"/>
              </w:rPr>
            </w:pPr>
            <w:r w:rsidRPr="001A76D7">
              <w:rPr>
                <w:rFonts w:cs="Arial"/>
                <w:sz w:val="18"/>
                <w:szCs w:val="18"/>
              </w:rPr>
              <w:t>Frakørsel af smågrise (lastbil, kapacitet til ca. 700 stk.)</w:t>
            </w:r>
          </w:p>
        </w:tc>
        <w:tc>
          <w:tcPr>
            <w:tcW w:w="1442" w:type="dxa"/>
            <w:vAlign w:val="center"/>
          </w:tcPr>
          <w:p w14:paraId="115C9DD9" w14:textId="3AE10511" w:rsidR="00463879" w:rsidRPr="00463879" w:rsidRDefault="00463879" w:rsidP="00463879">
            <w:pPr>
              <w:spacing w:before="60" w:after="60"/>
              <w:ind w:left="0"/>
              <w:jc w:val="center"/>
              <w:rPr>
                <w:rFonts w:cs="Arial"/>
                <w:sz w:val="18"/>
                <w:szCs w:val="18"/>
              </w:rPr>
            </w:pPr>
            <w:r w:rsidRPr="00463879">
              <w:rPr>
                <w:rFonts w:cs="Arial"/>
                <w:sz w:val="18"/>
                <w:szCs w:val="18"/>
              </w:rPr>
              <w:t xml:space="preserve">ca. </w:t>
            </w:r>
            <w:r w:rsidR="004F56F9">
              <w:rPr>
                <w:rFonts w:cs="Arial"/>
                <w:sz w:val="18"/>
                <w:szCs w:val="18"/>
              </w:rPr>
              <w:t>60</w:t>
            </w:r>
          </w:p>
        </w:tc>
        <w:tc>
          <w:tcPr>
            <w:tcW w:w="1558" w:type="dxa"/>
            <w:tcBorders>
              <w:right w:val="single" w:sz="12" w:space="0" w:color="auto"/>
            </w:tcBorders>
            <w:vAlign w:val="center"/>
          </w:tcPr>
          <w:p w14:paraId="65B9FE2E" w14:textId="46038D9D" w:rsidR="00463879" w:rsidRPr="00E13DD1" w:rsidRDefault="00463879" w:rsidP="00463879">
            <w:pPr>
              <w:spacing w:before="60" w:after="60"/>
              <w:ind w:left="0"/>
              <w:jc w:val="center"/>
              <w:rPr>
                <w:rFonts w:cs="Arial"/>
                <w:sz w:val="18"/>
                <w:szCs w:val="18"/>
              </w:rPr>
            </w:pPr>
            <w:r w:rsidRPr="00E13DD1">
              <w:rPr>
                <w:rFonts w:cs="Arial"/>
                <w:sz w:val="18"/>
                <w:szCs w:val="18"/>
              </w:rPr>
              <w:t>ca. 80</w:t>
            </w:r>
          </w:p>
        </w:tc>
      </w:tr>
      <w:tr w:rsidR="00463879" w:rsidRPr="007A4318" w14:paraId="33FCA841" w14:textId="77777777" w:rsidTr="006C6585">
        <w:tc>
          <w:tcPr>
            <w:tcW w:w="6495" w:type="dxa"/>
            <w:tcBorders>
              <w:left w:val="single" w:sz="12" w:space="0" w:color="auto"/>
            </w:tcBorders>
            <w:vAlign w:val="center"/>
          </w:tcPr>
          <w:p w14:paraId="0904E6E7" w14:textId="4DB7553D" w:rsidR="00463879" w:rsidRPr="001A76D7" w:rsidRDefault="00463879" w:rsidP="00463879">
            <w:pPr>
              <w:spacing w:before="60" w:after="60"/>
              <w:ind w:left="0"/>
              <w:rPr>
                <w:rFonts w:cs="Arial"/>
                <w:sz w:val="18"/>
                <w:szCs w:val="18"/>
              </w:rPr>
            </w:pPr>
            <w:r w:rsidRPr="001A76D7">
              <w:rPr>
                <w:rFonts w:cs="Arial"/>
                <w:sz w:val="18"/>
                <w:szCs w:val="18"/>
              </w:rPr>
              <w:t>Udkørsel af gylle (traktor og gyllevogn, kapacitet til ca. 31 ton)</w:t>
            </w:r>
          </w:p>
        </w:tc>
        <w:tc>
          <w:tcPr>
            <w:tcW w:w="1442" w:type="dxa"/>
            <w:vAlign w:val="center"/>
          </w:tcPr>
          <w:p w14:paraId="1A23A522" w14:textId="1CFC08D2" w:rsidR="00463879" w:rsidRPr="00463879" w:rsidRDefault="00463879" w:rsidP="00463879">
            <w:pPr>
              <w:spacing w:before="60" w:after="60"/>
              <w:ind w:left="0"/>
              <w:jc w:val="center"/>
              <w:rPr>
                <w:rFonts w:cs="Arial"/>
                <w:sz w:val="18"/>
                <w:szCs w:val="18"/>
              </w:rPr>
            </w:pPr>
            <w:r w:rsidRPr="00463879">
              <w:rPr>
                <w:rFonts w:cs="Arial"/>
                <w:sz w:val="18"/>
                <w:szCs w:val="18"/>
              </w:rPr>
              <w:t>ca. 1</w:t>
            </w:r>
            <w:r w:rsidR="004161A4">
              <w:rPr>
                <w:rFonts w:cs="Arial"/>
                <w:sz w:val="18"/>
                <w:szCs w:val="18"/>
              </w:rPr>
              <w:t>37</w:t>
            </w:r>
          </w:p>
        </w:tc>
        <w:tc>
          <w:tcPr>
            <w:tcW w:w="1558" w:type="dxa"/>
            <w:tcBorders>
              <w:right w:val="single" w:sz="12" w:space="0" w:color="auto"/>
            </w:tcBorders>
            <w:vAlign w:val="center"/>
          </w:tcPr>
          <w:p w14:paraId="4DC259D2" w14:textId="394F529B" w:rsidR="00463879" w:rsidRPr="00E13DD1" w:rsidRDefault="00463879" w:rsidP="00463879">
            <w:pPr>
              <w:spacing w:before="60" w:after="60"/>
              <w:ind w:left="0"/>
              <w:jc w:val="center"/>
              <w:rPr>
                <w:rFonts w:cs="Arial"/>
                <w:sz w:val="18"/>
                <w:szCs w:val="18"/>
              </w:rPr>
            </w:pPr>
            <w:r w:rsidRPr="00E13DD1">
              <w:rPr>
                <w:rFonts w:cs="Arial"/>
                <w:sz w:val="18"/>
                <w:szCs w:val="18"/>
              </w:rPr>
              <w:t>ca. 184</w:t>
            </w:r>
          </w:p>
        </w:tc>
      </w:tr>
      <w:tr w:rsidR="00463879" w:rsidRPr="007A4318" w14:paraId="108BFD2C" w14:textId="70D6FA6F" w:rsidTr="006C6585">
        <w:tc>
          <w:tcPr>
            <w:tcW w:w="6495" w:type="dxa"/>
            <w:tcBorders>
              <w:left w:val="single" w:sz="12" w:space="0" w:color="auto"/>
            </w:tcBorders>
            <w:vAlign w:val="center"/>
          </w:tcPr>
          <w:p w14:paraId="4DCCDFA5" w14:textId="6149E5F5" w:rsidR="00463879" w:rsidRPr="00933E0B" w:rsidRDefault="00463879" w:rsidP="00463879">
            <w:pPr>
              <w:spacing w:before="60" w:after="60"/>
              <w:ind w:left="0"/>
              <w:rPr>
                <w:rFonts w:cs="Arial"/>
                <w:sz w:val="18"/>
                <w:szCs w:val="18"/>
              </w:rPr>
            </w:pPr>
            <w:r w:rsidRPr="000307C6">
              <w:rPr>
                <w:rFonts w:cs="Arial"/>
                <w:sz w:val="18"/>
                <w:szCs w:val="18"/>
              </w:rPr>
              <w:t>Afhentning af døde dyr</w:t>
            </w:r>
            <w:r>
              <w:rPr>
                <w:rFonts w:cs="Arial"/>
                <w:sz w:val="18"/>
                <w:szCs w:val="18"/>
              </w:rPr>
              <w:t xml:space="preserve"> (lastbil)</w:t>
            </w:r>
          </w:p>
        </w:tc>
        <w:tc>
          <w:tcPr>
            <w:tcW w:w="1442" w:type="dxa"/>
            <w:vAlign w:val="center"/>
          </w:tcPr>
          <w:p w14:paraId="1C5847D9" w14:textId="7AFB4048" w:rsidR="00463879" w:rsidRPr="00463879" w:rsidRDefault="00463879" w:rsidP="00463879">
            <w:pPr>
              <w:spacing w:before="60" w:after="60"/>
              <w:ind w:left="0"/>
              <w:jc w:val="center"/>
              <w:rPr>
                <w:rFonts w:cs="Arial"/>
                <w:sz w:val="18"/>
                <w:szCs w:val="18"/>
              </w:rPr>
            </w:pPr>
            <w:r w:rsidRPr="00463879">
              <w:rPr>
                <w:rFonts w:cs="Arial"/>
                <w:sz w:val="18"/>
                <w:szCs w:val="18"/>
              </w:rPr>
              <w:t>ca. 52</w:t>
            </w:r>
          </w:p>
        </w:tc>
        <w:tc>
          <w:tcPr>
            <w:tcW w:w="1558" w:type="dxa"/>
            <w:tcBorders>
              <w:right w:val="single" w:sz="12" w:space="0" w:color="auto"/>
            </w:tcBorders>
            <w:vAlign w:val="center"/>
          </w:tcPr>
          <w:p w14:paraId="02525CC7" w14:textId="0F49C6B2" w:rsidR="00463879" w:rsidRPr="00E13DD1" w:rsidRDefault="00463879" w:rsidP="00463879">
            <w:pPr>
              <w:spacing w:before="60" w:after="60"/>
              <w:ind w:left="0"/>
              <w:jc w:val="center"/>
              <w:rPr>
                <w:rFonts w:cs="Arial"/>
                <w:sz w:val="18"/>
                <w:szCs w:val="18"/>
              </w:rPr>
            </w:pPr>
            <w:r w:rsidRPr="00E13DD1">
              <w:rPr>
                <w:rFonts w:cs="Arial"/>
                <w:sz w:val="18"/>
                <w:szCs w:val="18"/>
              </w:rPr>
              <w:t>ca. 52</w:t>
            </w:r>
          </w:p>
        </w:tc>
      </w:tr>
      <w:tr w:rsidR="00463879" w:rsidRPr="007A4318" w14:paraId="79D7F964" w14:textId="732594BE" w:rsidTr="006C6585">
        <w:tc>
          <w:tcPr>
            <w:tcW w:w="6495" w:type="dxa"/>
            <w:tcBorders>
              <w:left w:val="single" w:sz="12" w:space="0" w:color="auto"/>
            </w:tcBorders>
            <w:vAlign w:val="center"/>
          </w:tcPr>
          <w:p w14:paraId="6A1D3309" w14:textId="55C83A6A" w:rsidR="00463879" w:rsidRPr="000307C6" w:rsidRDefault="00463879" w:rsidP="00463879">
            <w:pPr>
              <w:spacing w:before="60" w:after="60"/>
              <w:ind w:left="0"/>
              <w:rPr>
                <w:rFonts w:cs="Arial"/>
                <w:sz w:val="18"/>
                <w:szCs w:val="18"/>
              </w:rPr>
            </w:pPr>
            <w:r w:rsidRPr="004C2A44">
              <w:rPr>
                <w:rFonts w:cs="Arial"/>
                <w:sz w:val="18"/>
                <w:szCs w:val="18"/>
              </w:rPr>
              <w:t>Diverse sækkevarer (lastbil)</w:t>
            </w:r>
          </w:p>
        </w:tc>
        <w:tc>
          <w:tcPr>
            <w:tcW w:w="1442" w:type="dxa"/>
            <w:vAlign w:val="center"/>
          </w:tcPr>
          <w:p w14:paraId="55960218" w14:textId="13DDFE39" w:rsidR="00463879" w:rsidRPr="00463879" w:rsidRDefault="00463879" w:rsidP="00463879">
            <w:pPr>
              <w:spacing w:before="60" w:after="60"/>
              <w:ind w:left="0"/>
              <w:jc w:val="center"/>
              <w:rPr>
                <w:rFonts w:cs="Arial"/>
                <w:sz w:val="18"/>
                <w:szCs w:val="18"/>
              </w:rPr>
            </w:pPr>
            <w:r w:rsidRPr="00463879">
              <w:rPr>
                <w:rFonts w:cs="Arial"/>
                <w:sz w:val="18"/>
                <w:szCs w:val="18"/>
              </w:rPr>
              <w:t>ca. 12</w:t>
            </w:r>
          </w:p>
        </w:tc>
        <w:tc>
          <w:tcPr>
            <w:tcW w:w="1558" w:type="dxa"/>
            <w:tcBorders>
              <w:right w:val="single" w:sz="12" w:space="0" w:color="auto"/>
            </w:tcBorders>
            <w:vAlign w:val="center"/>
          </w:tcPr>
          <w:p w14:paraId="03C82AA6" w14:textId="63949145" w:rsidR="00463879" w:rsidRPr="00E13DD1" w:rsidRDefault="00463879" w:rsidP="00463879">
            <w:pPr>
              <w:spacing w:before="60" w:after="60"/>
              <w:ind w:left="0"/>
              <w:jc w:val="center"/>
              <w:rPr>
                <w:rFonts w:cs="Arial"/>
                <w:sz w:val="18"/>
                <w:szCs w:val="18"/>
              </w:rPr>
            </w:pPr>
            <w:r w:rsidRPr="00E13DD1">
              <w:rPr>
                <w:rFonts w:cs="Arial"/>
                <w:sz w:val="18"/>
                <w:szCs w:val="18"/>
              </w:rPr>
              <w:t>ca. 12</w:t>
            </w:r>
          </w:p>
        </w:tc>
      </w:tr>
      <w:tr w:rsidR="00463879" w:rsidRPr="00577A49" w14:paraId="67A3CFBA" w14:textId="44127556" w:rsidTr="006C6585">
        <w:tc>
          <w:tcPr>
            <w:tcW w:w="6495" w:type="dxa"/>
            <w:tcBorders>
              <w:left w:val="single" w:sz="12" w:space="0" w:color="auto"/>
            </w:tcBorders>
            <w:vAlign w:val="center"/>
          </w:tcPr>
          <w:p w14:paraId="0057CCD6" w14:textId="5598ABE0" w:rsidR="00463879" w:rsidRPr="008C7DC1" w:rsidRDefault="00463879" w:rsidP="00463879">
            <w:pPr>
              <w:spacing w:before="60" w:after="60"/>
              <w:ind w:left="0"/>
              <w:rPr>
                <w:rFonts w:cs="Arial"/>
                <w:b/>
                <w:bCs/>
                <w:i/>
                <w:iCs/>
                <w:sz w:val="18"/>
                <w:szCs w:val="18"/>
              </w:rPr>
            </w:pPr>
            <w:r w:rsidRPr="008C7DC1">
              <w:rPr>
                <w:rFonts w:cs="Arial"/>
                <w:sz w:val="18"/>
                <w:szCs w:val="18"/>
              </w:rPr>
              <w:t>Afhentning af affald (lastbil)</w:t>
            </w:r>
          </w:p>
        </w:tc>
        <w:tc>
          <w:tcPr>
            <w:tcW w:w="1442" w:type="dxa"/>
            <w:vAlign w:val="center"/>
          </w:tcPr>
          <w:p w14:paraId="3E6D2854" w14:textId="466E921F" w:rsidR="00463879" w:rsidRPr="00463879" w:rsidRDefault="00463879" w:rsidP="00463879">
            <w:pPr>
              <w:spacing w:before="60" w:after="60"/>
              <w:ind w:left="0"/>
              <w:jc w:val="center"/>
              <w:rPr>
                <w:rFonts w:cs="Arial"/>
                <w:sz w:val="18"/>
                <w:szCs w:val="18"/>
              </w:rPr>
            </w:pPr>
            <w:r w:rsidRPr="00463879">
              <w:rPr>
                <w:rFonts w:cs="Arial"/>
                <w:sz w:val="18"/>
                <w:szCs w:val="18"/>
              </w:rPr>
              <w:t>ca. 12</w:t>
            </w:r>
          </w:p>
        </w:tc>
        <w:tc>
          <w:tcPr>
            <w:tcW w:w="1558" w:type="dxa"/>
            <w:tcBorders>
              <w:right w:val="single" w:sz="12" w:space="0" w:color="auto"/>
            </w:tcBorders>
            <w:vAlign w:val="center"/>
          </w:tcPr>
          <w:p w14:paraId="132C4DBF" w14:textId="16AB2312" w:rsidR="00463879" w:rsidRPr="00E13DD1" w:rsidRDefault="00463879" w:rsidP="00463879">
            <w:pPr>
              <w:spacing w:before="60" w:after="60"/>
              <w:ind w:left="0"/>
              <w:jc w:val="center"/>
              <w:rPr>
                <w:rFonts w:cs="Arial"/>
                <w:sz w:val="18"/>
                <w:szCs w:val="18"/>
              </w:rPr>
            </w:pPr>
            <w:r w:rsidRPr="00E13DD1">
              <w:rPr>
                <w:rFonts w:cs="Arial"/>
                <w:sz w:val="18"/>
                <w:szCs w:val="18"/>
              </w:rPr>
              <w:t>ca. 12</w:t>
            </w:r>
          </w:p>
        </w:tc>
      </w:tr>
      <w:tr w:rsidR="00463879" w:rsidRPr="00577A49" w14:paraId="167E0E29" w14:textId="77777777" w:rsidTr="006C6585">
        <w:tc>
          <w:tcPr>
            <w:tcW w:w="6495" w:type="dxa"/>
            <w:tcBorders>
              <w:left w:val="single" w:sz="12" w:space="0" w:color="auto"/>
            </w:tcBorders>
            <w:vAlign w:val="center"/>
          </w:tcPr>
          <w:p w14:paraId="3F5410CA" w14:textId="3DC28B74" w:rsidR="00463879" w:rsidRPr="008C7DC1" w:rsidRDefault="00294B21" w:rsidP="00463879">
            <w:pPr>
              <w:spacing w:before="60" w:after="60"/>
              <w:ind w:left="0"/>
              <w:rPr>
                <w:rFonts w:cs="Arial"/>
                <w:sz w:val="18"/>
                <w:szCs w:val="18"/>
              </w:rPr>
            </w:pPr>
            <w:r>
              <w:rPr>
                <w:rFonts w:cs="Arial"/>
                <w:sz w:val="18"/>
                <w:szCs w:val="18"/>
              </w:rPr>
              <w:t>F</w:t>
            </w:r>
            <w:r w:rsidR="00463879" w:rsidRPr="008C7DC1">
              <w:rPr>
                <w:rFonts w:cs="Arial"/>
                <w:sz w:val="18"/>
                <w:szCs w:val="18"/>
              </w:rPr>
              <w:t>yringsolie (lastbil)</w:t>
            </w:r>
          </w:p>
        </w:tc>
        <w:tc>
          <w:tcPr>
            <w:tcW w:w="1442" w:type="dxa"/>
            <w:vAlign w:val="center"/>
          </w:tcPr>
          <w:p w14:paraId="6974A3AE" w14:textId="1AE878B2" w:rsidR="00463879" w:rsidRPr="00463879" w:rsidRDefault="00463879" w:rsidP="00463879">
            <w:pPr>
              <w:spacing w:before="60" w:after="60"/>
              <w:ind w:left="0"/>
              <w:jc w:val="center"/>
              <w:rPr>
                <w:rFonts w:cs="Arial"/>
                <w:sz w:val="18"/>
                <w:szCs w:val="18"/>
              </w:rPr>
            </w:pPr>
            <w:r w:rsidRPr="00463879">
              <w:rPr>
                <w:rFonts w:cs="Arial"/>
                <w:sz w:val="18"/>
                <w:szCs w:val="18"/>
              </w:rPr>
              <w:t>ca. 6</w:t>
            </w:r>
          </w:p>
        </w:tc>
        <w:tc>
          <w:tcPr>
            <w:tcW w:w="1558" w:type="dxa"/>
            <w:tcBorders>
              <w:right w:val="single" w:sz="12" w:space="0" w:color="auto"/>
            </w:tcBorders>
            <w:vAlign w:val="center"/>
          </w:tcPr>
          <w:p w14:paraId="1714DD64" w14:textId="17019678" w:rsidR="00463879" w:rsidRPr="00E13DD1" w:rsidRDefault="00463879" w:rsidP="00463879">
            <w:pPr>
              <w:spacing w:before="60" w:after="60"/>
              <w:ind w:left="0"/>
              <w:jc w:val="center"/>
              <w:rPr>
                <w:rFonts w:cs="Arial"/>
                <w:sz w:val="18"/>
                <w:szCs w:val="18"/>
              </w:rPr>
            </w:pPr>
            <w:r w:rsidRPr="00E13DD1">
              <w:rPr>
                <w:rFonts w:cs="Arial"/>
                <w:sz w:val="18"/>
                <w:szCs w:val="18"/>
              </w:rPr>
              <w:t>ca. 6</w:t>
            </w:r>
          </w:p>
        </w:tc>
      </w:tr>
      <w:tr w:rsidR="00463879" w:rsidRPr="00577A49" w14:paraId="015FBC71" w14:textId="3BFF7706" w:rsidTr="006C6585">
        <w:tc>
          <w:tcPr>
            <w:tcW w:w="6495" w:type="dxa"/>
            <w:tcBorders>
              <w:left w:val="single" w:sz="12" w:space="0" w:color="auto"/>
              <w:bottom w:val="single" w:sz="12" w:space="0" w:color="auto"/>
            </w:tcBorders>
            <w:vAlign w:val="center"/>
          </w:tcPr>
          <w:p w14:paraId="60BF0C89" w14:textId="77777777" w:rsidR="00463879" w:rsidRPr="00CE2703" w:rsidRDefault="00463879" w:rsidP="00433A31">
            <w:pPr>
              <w:spacing w:before="60" w:after="60"/>
              <w:ind w:left="0"/>
              <w:rPr>
                <w:rFonts w:cs="Arial"/>
                <w:sz w:val="18"/>
                <w:szCs w:val="18"/>
              </w:rPr>
            </w:pPr>
            <w:r w:rsidRPr="00CE2703">
              <w:rPr>
                <w:rFonts w:cs="Arial"/>
                <w:sz w:val="18"/>
                <w:szCs w:val="18"/>
              </w:rPr>
              <w:t>I alt</w:t>
            </w:r>
          </w:p>
        </w:tc>
        <w:tc>
          <w:tcPr>
            <w:tcW w:w="1442" w:type="dxa"/>
            <w:tcBorders>
              <w:bottom w:val="single" w:sz="12" w:space="0" w:color="auto"/>
            </w:tcBorders>
            <w:vAlign w:val="center"/>
          </w:tcPr>
          <w:p w14:paraId="3254EF6A" w14:textId="5A377530" w:rsidR="00463879" w:rsidRPr="00463879" w:rsidRDefault="00463879" w:rsidP="00463879">
            <w:pPr>
              <w:spacing w:before="60" w:after="60"/>
              <w:ind w:left="0"/>
              <w:jc w:val="center"/>
              <w:rPr>
                <w:rFonts w:cs="Arial"/>
                <w:sz w:val="18"/>
                <w:szCs w:val="18"/>
              </w:rPr>
            </w:pPr>
            <w:r w:rsidRPr="00463879">
              <w:rPr>
                <w:rFonts w:cs="Arial"/>
                <w:sz w:val="18"/>
                <w:szCs w:val="18"/>
              </w:rPr>
              <w:t>ca.</w:t>
            </w:r>
            <w:r w:rsidR="00433A31">
              <w:rPr>
                <w:rFonts w:cs="Arial"/>
                <w:sz w:val="18"/>
                <w:szCs w:val="18"/>
              </w:rPr>
              <w:t xml:space="preserve"> 399</w:t>
            </w:r>
          </w:p>
        </w:tc>
        <w:tc>
          <w:tcPr>
            <w:tcW w:w="1558" w:type="dxa"/>
            <w:tcBorders>
              <w:bottom w:val="single" w:sz="12" w:space="0" w:color="auto"/>
              <w:right w:val="single" w:sz="12" w:space="0" w:color="auto"/>
            </w:tcBorders>
            <w:vAlign w:val="center"/>
          </w:tcPr>
          <w:p w14:paraId="5286073B" w14:textId="296EED76" w:rsidR="00463879" w:rsidRPr="00E13DD1" w:rsidRDefault="00463879" w:rsidP="00463879">
            <w:pPr>
              <w:spacing w:before="60" w:after="60"/>
              <w:ind w:left="0"/>
              <w:jc w:val="center"/>
              <w:rPr>
                <w:rFonts w:cs="Arial"/>
                <w:sz w:val="18"/>
                <w:szCs w:val="18"/>
              </w:rPr>
            </w:pPr>
            <w:r w:rsidRPr="00E13DD1">
              <w:rPr>
                <w:rFonts w:cs="Arial"/>
                <w:sz w:val="18"/>
                <w:szCs w:val="18"/>
              </w:rPr>
              <w:t xml:space="preserve">ca. </w:t>
            </w:r>
            <w:r w:rsidR="00294B21">
              <w:rPr>
                <w:rFonts w:cs="Arial"/>
                <w:sz w:val="18"/>
                <w:szCs w:val="18"/>
              </w:rPr>
              <w:t>506</w:t>
            </w:r>
          </w:p>
        </w:tc>
      </w:tr>
    </w:tbl>
    <w:p w14:paraId="692F354F" w14:textId="6B6D2641" w:rsidR="000903D0" w:rsidRDefault="00267A70" w:rsidP="00A23D6D">
      <w:pPr>
        <w:spacing w:before="60" w:line="240" w:lineRule="auto"/>
        <w:rPr>
          <w:rFonts w:eastAsia="Times New Roman" w:cs="Arial"/>
          <w:i/>
          <w:sz w:val="20"/>
          <w:szCs w:val="20"/>
        </w:rPr>
      </w:pPr>
      <w:r w:rsidRPr="00937DFC">
        <w:rPr>
          <w:rFonts w:eastAsia="Times New Roman" w:cs="Arial"/>
          <w:i/>
          <w:sz w:val="20"/>
          <w:szCs w:val="20"/>
        </w:rPr>
        <w:t>Tabel</w:t>
      </w:r>
      <w:r w:rsidR="009628BD">
        <w:rPr>
          <w:rFonts w:eastAsia="Times New Roman" w:cs="Arial"/>
          <w:i/>
          <w:sz w:val="20"/>
          <w:szCs w:val="20"/>
        </w:rPr>
        <w:t xml:space="preserve"> 8</w:t>
      </w:r>
      <w:r w:rsidRPr="00937DFC">
        <w:rPr>
          <w:rFonts w:eastAsia="Times New Roman" w:cs="Arial"/>
          <w:i/>
          <w:sz w:val="20"/>
          <w:szCs w:val="20"/>
        </w:rPr>
        <w:t>: Skønnede antal transporter</w:t>
      </w:r>
    </w:p>
    <w:p w14:paraId="0FED037E" w14:textId="36C041F3" w:rsidR="008C6A81" w:rsidRPr="008C6A81" w:rsidRDefault="008C6A81" w:rsidP="00A23D6D">
      <w:pPr>
        <w:rPr>
          <w:sz w:val="20"/>
        </w:rPr>
      </w:pPr>
      <w:r w:rsidRPr="001D3888">
        <w:rPr>
          <w:sz w:val="20"/>
        </w:rPr>
        <w:t>Herudover vil der komme kørsel med personbiler (personale, dyrlæge, kontrollanter mv.).</w:t>
      </w:r>
      <w:r w:rsidRPr="00A336FA">
        <w:rPr>
          <w:sz w:val="20"/>
        </w:rPr>
        <w:t xml:space="preserve"> </w:t>
      </w:r>
      <w:r w:rsidR="00913604">
        <w:rPr>
          <w:sz w:val="20"/>
        </w:rPr>
        <w:t xml:space="preserve">Stigningen i antal transporter modsvarer stigningen i </w:t>
      </w:r>
      <w:r w:rsidR="00062848">
        <w:rPr>
          <w:sz w:val="20"/>
        </w:rPr>
        <w:t>antal producere</w:t>
      </w:r>
      <w:r w:rsidR="00B338CF">
        <w:rPr>
          <w:sz w:val="20"/>
        </w:rPr>
        <w:t>de smågrise</w:t>
      </w:r>
      <w:r w:rsidR="00062848">
        <w:rPr>
          <w:sz w:val="20"/>
        </w:rPr>
        <w:t>.</w:t>
      </w:r>
    </w:p>
    <w:p w14:paraId="2262DE45" w14:textId="75072C04" w:rsidR="00F60560" w:rsidRPr="00A23D6D" w:rsidRDefault="00E707FE" w:rsidP="00A23D6D">
      <w:pPr>
        <w:rPr>
          <w:sz w:val="20"/>
          <w:szCs w:val="20"/>
          <w:lang w:eastAsia="da-DK"/>
        </w:rPr>
      </w:pPr>
      <w:proofErr w:type="gramStart"/>
      <w:r w:rsidRPr="00BC6C39">
        <w:rPr>
          <w:sz w:val="20"/>
          <w:szCs w:val="20"/>
          <w:lang w:eastAsia="da-DK"/>
        </w:rPr>
        <w:t>Såfremt</w:t>
      </w:r>
      <w:proofErr w:type="gramEnd"/>
      <w:r w:rsidRPr="00BC6C39">
        <w:rPr>
          <w:sz w:val="20"/>
          <w:szCs w:val="20"/>
          <w:lang w:eastAsia="da-DK"/>
        </w:rPr>
        <w:t xml:space="preserve"> der senere leveres gylle til biogasanlæg og modtages afgasset biomasse retur</w:t>
      </w:r>
      <w:r w:rsidRPr="004C082B">
        <w:rPr>
          <w:sz w:val="20"/>
          <w:szCs w:val="20"/>
          <w:lang w:eastAsia="da-DK"/>
        </w:rPr>
        <w:t xml:space="preserve">, vil der komme ca. </w:t>
      </w:r>
      <w:r w:rsidR="00BC6C39" w:rsidRPr="004C082B">
        <w:rPr>
          <w:sz w:val="20"/>
          <w:szCs w:val="20"/>
          <w:lang w:eastAsia="da-DK"/>
        </w:rPr>
        <w:t>1</w:t>
      </w:r>
      <w:r w:rsidR="00970890" w:rsidRPr="004C082B">
        <w:rPr>
          <w:sz w:val="20"/>
          <w:szCs w:val="20"/>
          <w:lang w:eastAsia="da-DK"/>
        </w:rPr>
        <w:t>84</w:t>
      </w:r>
      <w:r w:rsidRPr="004C082B">
        <w:rPr>
          <w:sz w:val="20"/>
          <w:szCs w:val="20"/>
          <w:lang w:eastAsia="da-DK"/>
        </w:rPr>
        <w:t xml:space="preserve"> ekstra transporter årligt</w:t>
      </w:r>
      <w:r w:rsidR="00B7724F" w:rsidRPr="004C082B">
        <w:rPr>
          <w:sz w:val="20"/>
          <w:szCs w:val="20"/>
          <w:lang w:eastAsia="da-DK"/>
        </w:rPr>
        <w:t xml:space="preserve"> (antaget 38 ton pr. læs), idet det antages, at der tages </w:t>
      </w:r>
      <w:proofErr w:type="gramStart"/>
      <w:r w:rsidR="00B7724F" w:rsidRPr="004C082B">
        <w:rPr>
          <w:sz w:val="20"/>
          <w:szCs w:val="20"/>
          <w:lang w:eastAsia="da-DK"/>
        </w:rPr>
        <w:t>et</w:t>
      </w:r>
      <w:proofErr w:type="gramEnd"/>
      <w:r w:rsidR="00B7724F" w:rsidRPr="004C082B">
        <w:rPr>
          <w:sz w:val="20"/>
          <w:szCs w:val="20"/>
          <w:lang w:eastAsia="da-DK"/>
        </w:rPr>
        <w:t xml:space="preserve"> læ</w:t>
      </w:r>
      <w:r w:rsidR="00B7724F" w:rsidRPr="00BC6C39">
        <w:rPr>
          <w:sz w:val="20"/>
          <w:szCs w:val="20"/>
          <w:lang w:eastAsia="da-DK"/>
        </w:rPr>
        <w:t xml:space="preserve">s afgasset biomasse med, når der afhentes </w:t>
      </w:r>
      <w:proofErr w:type="gramStart"/>
      <w:r w:rsidR="00B7724F" w:rsidRPr="00BC6C39">
        <w:rPr>
          <w:sz w:val="20"/>
          <w:szCs w:val="20"/>
          <w:lang w:eastAsia="da-DK"/>
        </w:rPr>
        <w:t>et</w:t>
      </w:r>
      <w:proofErr w:type="gramEnd"/>
      <w:r w:rsidR="00B7724F" w:rsidRPr="00BC6C39">
        <w:rPr>
          <w:sz w:val="20"/>
          <w:szCs w:val="20"/>
          <w:lang w:eastAsia="da-DK"/>
        </w:rPr>
        <w:t xml:space="preserve"> læs gylle</w:t>
      </w:r>
      <w:r w:rsidRPr="00BC6C39">
        <w:rPr>
          <w:sz w:val="20"/>
          <w:szCs w:val="20"/>
          <w:lang w:eastAsia="da-DK"/>
        </w:rPr>
        <w:t>.</w:t>
      </w:r>
      <w:r w:rsidRPr="00A23D6D">
        <w:rPr>
          <w:sz w:val="20"/>
          <w:szCs w:val="20"/>
          <w:lang w:eastAsia="da-DK"/>
        </w:rPr>
        <w:t xml:space="preserve"> </w:t>
      </w:r>
    </w:p>
    <w:p w14:paraId="256EB8B8" w14:textId="792661B8" w:rsidR="008C78F6" w:rsidRDefault="008C78F6" w:rsidP="005265A9">
      <w:pPr>
        <w:pStyle w:val="Blommeoverskrift2"/>
      </w:pPr>
      <w:bookmarkStart w:id="110" w:name="_Toc520125990"/>
      <w:bookmarkStart w:id="111" w:name="_Toc521101450"/>
      <w:bookmarkStart w:id="112" w:name="_Toc528821860"/>
      <w:bookmarkStart w:id="113" w:name="_Toc528821935"/>
      <w:bookmarkStart w:id="114" w:name="_Toc528822059"/>
      <w:bookmarkStart w:id="115" w:name="_Toc195525148"/>
      <w:r w:rsidRPr="007A4318">
        <w:t>Reststoffer, affald og naturressourcer</w:t>
      </w:r>
      <w:bookmarkEnd w:id="110"/>
      <w:bookmarkEnd w:id="111"/>
      <w:r>
        <w:t xml:space="preserve"> (B8</w:t>
      </w:r>
      <w:r w:rsidRPr="007A4318">
        <w:t>)</w:t>
      </w:r>
      <w:bookmarkEnd w:id="112"/>
      <w:bookmarkEnd w:id="113"/>
      <w:bookmarkEnd w:id="114"/>
      <w:bookmarkEnd w:id="115"/>
    </w:p>
    <w:p w14:paraId="3291BA97" w14:textId="20C7EA20" w:rsidR="004837A4" w:rsidRDefault="003B497B" w:rsidP="00C845E0">
      <w:pPr>
        <w:rPr>
          <w:sz w:val="20"/>
          <w:szCs w:val="20"/>
        </w:rPr>
      </w:pPr>
      <w:r>
        <w:rPr>
          <w:sz w:val="20"/>
          <w:szCs w:val="20"/>
        </w:rPr>
        <w:t xml:space="preserve">Emnerne er beskrevet i efterfølgende afsnit </w:t>
      </w:r>
      <w:r w:rsidRPr="00773471">
        <w:rPr>
          <w:sz w:val="20"/>
          <w:szCs w:val="20"/>
        </w:rPr>
        <w:t xml:space="preserve">2.8.1-2.8.7. </w:t>
      </w:r>
    </w:p>
    <w:p w14:paraId="4043653B" w14:textId="75012307" w:rsidR="00A128A3" w:rsidRPr="00F951CE" w:rsidRDefault="00A128A3" w:rsidP="00C845E0">
      <w:pPr>
        <w:rPr>
          <w:sz w:val="20"/>
          <w:szCs w:val="20"/>
        </w:rPr>
      </w:pPr>
      <w:r w:rsidRPr="00F951CE">
        <w:rPr>
          <w:sz w:val="20"/>
          <w:szCs w:val="20"/>
        </w:rPr>
        <w:t>Der er ikke registreret jordforurening på husdyrbrugets arealer.</w:t>
      </w:r>
    </w:p>
    <w:p w14:paraId="6013F168" w14:textId="53F24CD7" w:rsidR="0011188F" w:rsidRPr="00C845E0" w:rsidRDefault="00F01D4E" w:rsidP="00C845E0">
      <w:pPr>
        <w:rPr>
          <w:sz w:val="20"/>
          <w:szCs w:val="20"/>
        </w:rPr>
      </w:pPr>
      <w:r>
        <w:rPr>
          <w:sz w:val="20"/>
          <w:szCs w:val="20"/>
        </w:rPr>
        <w:t>Etablering af en</w:t>
      </w:r>
      <w:r w:rsidR="002075C8">
        <w:rPr>
          <w:sz w:val="20"/>
          <w:szCs w:val="20"/>
        </w:rPr>
        <w:t xml:space="preserve"> tæt </w:t>
      </w:r>
      <w:r w:rsidR="00F951CE" w:rsidRPr="00F951CE">
        <w:rPr>
          <w:sz w:val="20"/>
          <w:szCs w:val="20"/>
        </w:rPr>
        <w:t xml:space="preserve">afhentningstank vurderes ikke at kunne medføre </w:t>
      </w:r>
      <w:r w:rsidR="0004353C" w:rsidRPr="00F951CE">
        <w:rPr>
          <w:sz w:val="20"/>
          <w:szCs w:val="20"/>
        </w:rPr>
        <w:t xml:space="preserve">negativ </w:t>
      </w:r>
      <w:r w:rsidR="007A1A90" w:rsidRPr="00F951CE">
        <w:rPr>
          <w:sz w:val="20"/>
          <w:szCs w:val="20"/>
        </w:rPr>
        <w:t xml:space="preserve">påvirkning af </w:t>
      </w:r>
      <w:r w:rsidR="0004353C" w:rsidRPr="00F951CE">
        <w:rPr>
          <w:sz w:val="20"/>
          <w:szCs w:val="20"/>
        </w:rPr>
        <w:t xml:space="preserve">jordbund, </w:t>
      </w:r>
      <w:r w:rsidR="00A65F4A" w:rsidRPr="00F951CE">
        <w:rPr>
          <w:sz w:val="20"/>
          <w:szCs w:val="20"/>
        </w:rPr>
        <w:t>jordarealer</w:t>
      </w:r>
      <w:r w:rsidR="0004353C" w:rsidRPr="00F951CE">
        <w:rPr>
          <w:sz w:val="20"/>
          <w:szCs w:val="20"/>
        </w:rPr>
        <w:t xml:space="preserve"> og vand, eller deres relative rigdom, for</w:t>
      </w:r>
      <w:r w:rsidR="00314450" w:rsidRPr="00F951CE">
        <w:rPr>
          <w:sz w:val="20"/>
          <w:szCs w:val="20"/>
        </w:rPr>
        <w:t>e</w:t>
      </w:r>
      <w:r w:rsidR="0004353C" w:rsidRPr="00F951CE">
        <w:rPr>
          <w:sz w:val="20"/>
          <w:szCs w:val="20"/>
        </w:rPr>
        <w:t>komst, kvalitet eller regenere</w:t>
      </w:r>
      <w:r w:rsidR="00314450" w:rsidRPr="00F951CE">
        <w:rPr>
          <w:sz w:val="20"/>
          <w:szCs w:val="20"/>
        </w:rPr>
        <w:t>ringskapacitet i området og dettes undergrund.</w:t>
      </w:r>
      <w:r w:rsidR="0004353C">
        <w:rPr>
          <w:sz w:val="20"/>
          <w:szCs w:val="20"/>
        </w:rPr>
        <w:t xml:space="preserve"> </w:t>
      </w:r>
    </w:p>
    <w:p w14:paraId="23B127EA" w14:textId="77777777" w:rsidR="008C78F6" w:rsidRPr="007A4318" w:rsidRDefault="008C78F6" w:rsidP="005265A9">
      <w:pPr>
        <w:pStyle w:val="Blommeoverskrift3"/>
        <w:rPr>
          <w:lang w:eastAsia="da-DK"/>
        </w:rPr>
      </w:pPr>
      <w:bookmarkStart w:id="116" w:name="_Toc521101451"/>
      <w:bookmarkStart w:id="117" w:name="_Toc528821861"/>
      <w:bookmarkStart w:id="118" w:name="_Toc528821936"/>
      <w:bookmarkStart w:id="119" w:name="_Toc528822060"/>
      <w:bookmarkStart w:id="120" w:name="_Toc195525149"/>
      <w:r w:rsidRPr="007A4318">
        <w:rPr>
          <w:lang w:eastAsia="da-DK"/>
        </w:rPr>
        <w:t>Døde dyr</w:t>
      </w:r>
      <w:bookmarkEnd w:id="116"/>
      <w:r w:rsidRPr="007A4318">
        <w:rPr>
          <w:lang w:eastAsia="da-DK"/>
        </w:rPr>
        <w:t xml:space="preserve"> (</w:t>
      </w:r>
      <w:r w:rsidRPr="007A4318">
        <w:t>B8)</w:t>
      </w:r>
      <w:bookmarkEnd w:id="117"/>
      <w:bookmarkEnd w:id="118"/>
      <w:bookmarkEnd w:id="119"/>
      <w:bookmarkEnd w:id="120"/>
    </w:p>
    <w:p w14:paraId="5E54F0E8" w14:textId="26DB881B" w:rsidR="006A432C" w:rsidRPr="00A128A3" w:rsidRDefault="00A8658A" w:rsidP="006A432C">
      <w:pPr>
        <w:rPr>
          <w:rFonts w:cs="Arial"/>
          <w:b/>
          <w:i/>
          <w:sz w:val="20"/>
        </w:rPr>
      </w:pPr>
      <w:r w:rsidRPr="00A22831">
        <w:rPr>
          <w:rFonts w:cs="Arial"/>
          <w:sz w:val="20"/>
        </w:rPr>
        <w:t>D</w:t>
      </w:r>
      <w:r w:rsidR="0041110F" w:rsidRPr="00A22831">
        <w:rPr>
          <w:rFonts w:cs="Arial"/>
          <w:sz w:val="20"/>
        </w:rPr>
        <w:t xml:space="preserve">øde </w:t>
      </w:r>
      <w:r w:rsidR="00A22831" w:rsidRPr="00A22831">
        <w:rPr>
          <w:rFonts w:cs="Arial"/>
          <w:sz w:val="20"/>
        </w:rPr>
        <w:t>opbevares i plastikcontainere med låg</w:t>
      </w:r>
      <w:r w:rsidR="00A22831" w:rsidRPr="006E7D88">
        <w:rPr>
          <w:rFonts w:cs="Arial"/>
          <w:sz w:val="20"/>
        </w:rPr>
        <w:t xml:space="preserve">, der </w:t>
      </w:r>
      <w:r w:rsidR="00106ECD" w:rsidRPr="006E7D88">
        <w:rPr>
          <w:rFonts w:cs="Arial"/>
          <w:sz w:val="20"/>
        </w:rPr>
        <w:t xml:space="preserve">sættes ud til </w:t>
      </w:r>
      <w:r w:rsidR="00733B1D" w:rsidRPr="006E7D88">
        <w:rPr>
          <w:rFonts w:cs="Arial"/>
          <w:sz w:val="20"/>
        </w:rPr>
        <w:t>indkørslen fra Tårupvej umiddelbart nord for indkørslen til rensningsanlægget</w:t>
      </w:r>
      <w:r w:rsidR="00A22831" w:rsidRPr="006E7D88">
        <w:rPr>
          <w:rFonts w:cs="Arial"/>
          <w:sz w:val="20"/>
        </w:rPr>
        <w:t>.</w:t>
      </w:r>
      <w:r w:rsidR="00DA15F7" w:rsidRPr="006E7D88">
        <w:rPr>
          <w:rFonts w:cs="Arial"/>
          <w:sz w:val="20"/>
        </w:rPr>
        <w:t xml:space="preserve"> Døde dyr tilmeld</w:t>
      </w:r>
      <w:r w:rsidR="007273B7" w:rsidRPr="006E7D88">
        <w:rPr>
          <w:rFonts w:cs="Arial"/>
          <w:sz w:val="20"/>
        </w:rPr>
        <w:t>es</w:t>
      </w:r>
      <w:r w:rsidR="00DA15F7" w:rsidRPr="00DA15F7">
        <w:rPr>
          <w:rFonts w:cs="Arial"/>
          <w:sz w:val="20"/>
        </w:rPr>
        <w:t xml:space="preserve"> til afhentning via app på mobiltelefonen. </w:t>
      </w:r>
      <w:proofErr w:type="spellStart"/>
      <w:r w:rsidR="00DA15F7" w:rsidRPr="00DA15F7">
        <w:rPr>
          <w:rFonts w:cs="Arial"/>
          <w:sz w:val="20"/>
        </w:rPr>
        <w:t>Daka</w:t>
      </w:r>
      <w:proofErr w:type="spellEnd"/>
      <w:r w:rsidR="00DA15F7" w:rsidRPr="00DA15F7">
        <w:rPr>
          <w:rFonts w:cs="Arial"/>
          <w:sz w:val="20"/>
        </w:rPr>
        <w:t xml:space="preserve"> afhenter efterfølgende hverdag. </w:t>
      </w:r>
      <w:proofErr w:type="spellStart"/>
      <w:r w:rsidR="00DA15F7" w:rsidRPr="00DA15F7">
        <w:rPr>
          <w:rFonts w:cs="Arial"/>
          <w:sz w:val="20"/>
        </w:rPr>
        <w:t>Daka</w:t>
      </w:r>
      <w:proofErr w:type="spellEnd"/>
      <w:r w:rsidR="00DA15F7" w:rsidRPr="00DA15F7">
        <w:rPr>
          <w:rFonts w:cs="Arial"/>
          <w:sz w:val="20"/>
        </w:rPr>
        <w:t xml:space="preserve"> genanvender døde dyr </w:t>
      </w:r>
      <w:r w:rsidR="00D77943">
        <w:rPr>
          <w:rFonts w:cs="Arial"/>
          <w:sz w:val="20"/>
        </w:rPr>
        <w:t>til at</w:t>
      </w:r>
      <w:r w:rsidR="00D77943" w:rsidRPr="00986CD4">
        <w:rPr>
          <w:rFonts w:cs="Arial"/>
          <w:sz w:val="20"/>
        </w:rPr>
        <w:t xml:space="preserve"> fremstille</w:t>
      </w:r>
      <w:r w:rsidR="00D77943">
        <w:rPr>
          <w:rFonts w:cs="Arial"/>
          <w:sz w:val="20"/>
        </w:rPr>
        <w:t xml:space="preserve"> bl.a.</w:t>
      </w:r>
      <w:r w:rsidR="00D77943" w:rsidRPr="00986CD4">
        <w:rPr>
          <w:rFonts w:cs="Arial"/>
          <w:sz w:val="20"/>
        </w:rPr>
        <w:t xml:space="preserve"> biobrændstof og biodiesel.</w:t>
      </w:r>
    </w:p>
    <w:p w14:paraId="7BAAD742" w14:textId="77777777" w:rsidR="008C78F6" w:rsidRPr="007A4318" w:rsidRDefault="008C78F6" w:rsidP="005265A9">
      <w:pPr>
        <w:pStyle w:val="Blommeoverskrift3"/>
        <w:rPr>
          <w:lang w:eastAsia="da-DK"/>
        </w:rPr>
      </w:pPr>
      <w:bookmarkStart w:id="121" w:name="_Toc521101452"/>
      <w:bookmarkStart w:id="122" w:name="_Toc528821862"/>
      <w:bookmarkStart w:id="123" w:name="_Toc528821937"/>
      <w:bookmarkStart w:id="124" w:name="_Toc528822061"/>
      <w:bookmarkStart w:id="125" w:name="_Toc195525150"/>
      <w:r w:rsidRPr="005265A9">
        <w:t>Affald</w:t>
      </w:r>
      <w:bookmarkEnd w:id="121"/>
      <w:r w:rsidRPr="007A4318">
        <w:rPr>
          <w:lang w:eastAsia="da-DK"/>
        </w:rPr>
        <w:t xml:space="preserve"> (</w:t>
      </w:r>
      <w:r w:rsidRPr="007A4318">
        <w:t>B8)</w:t>
      </w:r>
      <w:bookmarkEnd w:id="122"/>
      <w:bookmarkEnd w:id="123"/>
      <w:bookmarkEnd w:id="124"/>
      <w:bookmarkEnd w:id="125"/>
    </w:p>
    <w:p w14:paraId="37159758" w14:textId="2C97E5B7" w:rsidR="00673B64" w:rsidRDefault="00673B64" w:rsidP="00673B64">
      <w:pPr>
        <w:rPr>
          <w:sz w:val="20"/>
          <w:szCs w:val="20"/>
        </w:rPr>
      </w:pPr>
      <w:r w:rsidRPr="00A22831">
        <w:rPr>
          <w:sz w:val="20"/>
          <w:szCs w:val="20"/>
          <w:lang w:eastAsia="da-DK"/>
        </w:rPr>
        <w:t>Der er fokus på at producere så lidt affald som muligt.</w:t>
      </w:r>
      <w:r w:rsidR="00A22831" w:rsidRPr="00A22831">
        <w:rPr>
          <w:sz w:val="20"/>
          <w:szCs w:val="20"/>
          <w:lang w:eastAsia="da-DK"/>
        </w:rPr>
        <w:t xml:space="preserve"> </w:t>
      </w:r>
      <w:r w:rsidR="00214F4F">
        <w:rPr>
          <w:sz w:val="20"/>
          <w:szCs w:val="20"/>
          <w:lang w:eastAsia="da-DK"/>
        </w:rPr>
        <w:t>En del</w:t>
      </w:r>
      <w:r w:rsidR="00A22831" w:rsidRPr="00A22831">
        <w:rPr>
          <w:sz w:val="20"/>
          <w:szCs w:val="20"/>
          <w:lang w:eastAsia="da-DK"/>
        </w:rPr>
        <w:t xml:space="preserve"> af a</w:t>
      </w:r>
      <w:r w:rsidRPr="00A22831">
        <w:rPr>
          <w:sz w:val="20"/>
          <w:szCs w:val="20"/>
          <w:lang w:eastAsia="da-DK"/>
        </w:rPr>
        <w:t>ffald</w:t>
      </w:r>
      <w:r w:rsidR="00A22831" w:rsidRPr="00A22831">
        <w:rPr>
          <w:sz w:val="20"/>
          <w:szCs w:val="20"/>
          <w:lang w:eastAsia="da-DK"/>
        </w:rPr>
        <w:t>et</w:t>
      </w:r>
      <w:r w:rsidRPr="00A22831">
        <w:rPr>
          <w:sz w:val="20"/>
          <w:szCs w:val="20"/>
          <w:lang w:eastAsia="da-DK"/>
        </w:rPr>
        <w:t xml:space="preserve"> fra husdyrbruget </w:t>
      </w:r>
      <w:r w:rsidR="00D6616B" w:rsidRPr="00A22831">
        <w:rPr>
          <w:sz w:val="20"/>
          <w:szCs w:val="20"/>
          <w:lang w:eastAsia="da-DK"/>
        </w:rPr>
        <w:t>tages med til</w:t>
      </w:r>
      <w:r w:rsidR="004C082B">
        <w:rPr>
          <w:sz w:val="20"/>
          <w:szCs w:val="20"/>
          <w:lang w:eastAsia="da-DK"/>
        </w:rPr>
        <w:t xml:space="preserve"> Nykøbingvej 73</w:t>
      </w:r>
      <w:r w:rsidR="00D6616B" w:rsidRPr="00A22831">
        <w:rPr>
          <w:sz w:val="20"/>
          <w:szCs w:val="20"/>
          <w:lang w:eastAsia="da-DK"/>
        </w:rPr>
        <w:t xml:space="preserve">, hvor affaldet sorteres, opbevares og </w:t>
      </w:r>
      <w:r w:rsidR="00D6616B" w:rsidRPr="00656A17">
        <w:rPr>
          <w:sz w:val="20"/>
          <w:szCs w:val="20"/>
          <w:lang w:eastAsia="da-DK"/>
        </w:rPr>
        <w:t>bortskaffes</w:t>
      </w:r>
      <w:r w:rsidRPr="00656A17">
        <w:rPr>
          <w:sz w:val="20"/>
          <w:szCs w:val="20"/>
        </w:rPr>
        <w:t xml:space="preserve"> miljømæssigt forsvarligt og i overensstemmelse med </w:t>
      </w:r>
      <w:r w:rsidR="00A22831" w:rsidRPr="00656A17">
        <w:rPr>
          <w:sz w:val="20"/>
          <w:szCs w:val="20"/>
        </w:rPr>
        <w:t>Guldborgsund</w:t>
      </w:r>
      <w:r w:rsidRPr="00656A17">
        <w:rPr>
          <w:sz w:val="20"/>
          <w:szCs w:val="20"/>
        </w:rPr>
        <w:t xml:space="preserve"> Kommunes affaldsregulativ.</w:t>
      </w:r>
      <w:r w:rsidR="007836BD" w:rsidRPr="00656A17">
        <w:rPr>
          <w:sz w:val="20"/>
          <w:szCs w:val="20"/>
        </w:rPr>
        <w:t xml:space="preserve"> </w:t>
      </w:r>
      <w:r w:rsidR="00A22831" w:rsidRPr="00656A17">
        <w:rPr>
          <w:sz w:val="20"/>
          <w:szCs w:val="20"/>
        </w:rPr>
        <w:t xml:space="preserve">Der </w:t>
      </w:r>
      <w:r w:rsidR="00656A17" w:rsidRPr="00656A17">
        <w:rPr>
          <w:sz w:val="20"/>
          <w:szCs w:val="20"/>
        </w:rPr>
        <w:t>er</w:t>
      </w:r>
      <w:r w:rsidR="00A22831" w:rsidRPr="00656A17">
        <w:rPr>
          <w:sz w:val="20"/>
          <w:szCs w:val="20"/>
        </w:rPr>
        <w:t xml:space="preserve"> lejet en container til ikke-genbrugelige brændbare restfraktioner, som </w:t>
      </w:r>
      <w:r w:rsidR="00656A17" w:rsidRPr="00656A17">
        <w:rPr>
          <w:sz w:val="20"/>
          <w:szCs w:val="20"/>
        </w:rPr>
        <w:t>tømmes</w:t>
      </w:r>
      <w:r w:rsidR="00A22831" w:rsidRPr="00656A17">
        <w:rPr>
          <w:sz w:val="20"/>
          <w:szCs w:val="20"/>
        </w:rPr>
        <w:t xml:space="preserve"> af et renovationsfirma.</w:t>
      </w:r>
    </w:p>
    <w:p w14:paraId="23815C10" w14:textId="4E837743" w:rsidR="00D6616B" w:rsidRPr="00BB745B" w:rsidRDefault="0083211A" w:rsidP="00673B64">
      <w:pPr>
        <w:rPr>
          <w:b/>
          <w:bCs/>
          <w:i/>
          <w:iCs/>
          <w:sz w:val="20"/>
          <w:szCs w:val="20"/>
        </w:rPr>
      </w:pPr>
      <w:r>
        <w:rPr>
          <w:sz w:val="20"/>
          <w:szCs w:val="20"/>
        </w:rPr>
        <w:t xml:space="preserve">Affaldstyperne fra husdyrbruget vil </w:t>
      </w:r>
      <w:r w:rsidR="00D6616B">
        <w:rPr>
          <w:sz w:val="20"/>
          <w:szCs w:val="20"/>
        </w:rPr>
        <w:t xml:space="preserve">primært </w:t>
      </w:r>
      <w:r>
        <w:rPr>
          <w:sz w:val="20"/>
          <w:szCs w:val="20"/>
        </w:rPr>
        <w:t>være</w:t>
      </w:r>
      <w:r w:rsidR="00D6616B" w:rsidRPr="00A22831">
        <w:rPr>
          <w:sz w:val="20"/>
          <w:szCs w:val="20"/>
        </w:rPr>
        <w:t xml:space="preserve"> spraydåser, batterier, kanyler, </w:t>
      </w:r>
      <w:r>
        <w:rPr>
          <w:sz w:val="20"/>
          <w:szCs w:val="20"/>
        </w:rPr>
        <w:t xml:space="preserve">medicinemballage, </w:t>
      </w:r>
      <w:r w:rsidR="00861CA9">
        <w:rPr>
          <w:sz w:val="20"/>
          <w:szCs w:val="20"/>
        </w:rPr>
        <w:t>led/</w:t>
      </w:r>
      <w:r w:rsidR="00D6616B" w:rsidRPr="00861CA9">
        <w:rPr>
          <w:sz w:val="20"/>
          <w:szCs w:val="20"/>
        </w:rPr>
        <w:t xml:space="preserve">lysstofrør, plast- og papemballage, samt en mindre mængde brændbart restaffald. </w:t>
      </w:r>
      <w:r w:rsidR="00D6616B" w:rsidRPr="00861CA9">
        <w:rPr>
          <w:rFonts w:cs="Arial"/>
          <w:sz w:val="20"/>
          <w:szCs w:val="20"/>
        </w:rPr>
        <w:t>Der forventes intet</w:t>
      </w:r>
      <w:r w:rsidR="00D6616B" w:rsidRPr="00A22831">
        <w:rPr>
          <w:rFonts w:cs="Arial"/>
          <w:sz w:val="20"/>
          <w:szCs w:val="20"/>
        </w:rPr>
        <w:t xml:space="preserve"> medicinaffald, da der normalt kun benyttes afmålte doseringer.</w:t>
      </w:r>
    </w:p>
    <w:p w14:paraId="78F568D2" w14:textId="5B129BF8" w:rsidR="00F01B7E" w:rsidRPr="00D6616B" w:rsidRDefault="00A22831" w:rsidP="007836BD">
      <w:pPr>
        <w:rPr>
          <w:rFonts w:cs="Arial"/>
          <w:sz w:val="20"/>
          <w:szCs w:val="20"/>
        </w:rPr>
      </w:pPr>
      <w:r w:rsidRPr="00861CA9">
        <w:rPr>
          <w:sz w:val="20"/>
          <w:szCs w:val="20"/>
        </w:rPr>
        <w:lastRenderedPageBreak/>
        <w:t xml:space="preserve">Der er ingen maskinpark i forbindelse med husdyrbruget, </w:t>
      </w:r>
      <w:r w:rsidR="007836BD" w:rsidRPr="00861CA9">
        <w:rPr>
          <w:sz w:val="20"/>
          <w:szCs w:val="20"/>
        </w:rPr>
        <w:t xml:space="preserve">hvorfor der ikke er affald i form af spildolie, </w:t>
      </w:r>
      <w:r w:rsidR="00E8109C" w:rsidRPr="00861CA9">
        <w:rPr>
          <w:rFonts w:cs="Arial"/>
          <w:sz w:val="20"/>
          <w:szCs w:val="20"/>
        </w:rPr>
        <w:t>olie- brændstoffiltre</w:t>
      </w:r>
      <w:r w:rsidR="00CC11AF" w:rsidRPr="00861CA9">
        <w:rPr>
          <w:rFonts w:cs="Arial"/>
          <w:sz w:val="20"/>
          <w:szCs w:val="20"/>
        </w:rPr>
        <w:t xml:space="preserve"> eller</w:t>
      </w:r>
      <w:r w:rsidR="00E8109C" w:rsidRPr="00861CA9">
        <w:rPr>
          <w:rFonts w:cs="Arial"/>
          <w:sz w:val="20"/>
          <w:szCs w:val="20"/>
        </w:rPr>
        <w:t xml:space="preserve"> blyakkumulatorer.</w:t>
      </w:r>
      <w:r w:rsidR="00E8109C" w:rsidRPr="007736AD">
        <w:rPr>
          <w:rFonts w:cs="Arial"/>
          <w:sz w:val="20"/>
          <w:szCs w:val="20"/>
        </w:rPr>
        <w:t xml:space="preserve"> </w:t>
      </w:r>
    </w:p>
    <w:p w14:paraId="63FF24A7" w14:textId="77777777" w:rsidR="008C78F6" w:rsidRPr="007A4318" w:rsidRDefault="008C78F6" w:rsidP="005265A9">
      <w:pPr>
        <w:pStyle w:val="Blommeoverskrift3"/>
        <w:rPr>
          <w:lang w:eastAsia="da-DK"/>
        </w:rPr>
      </w:pPr>
      <w:bookmarkStart w:id="126" w:name="_Toc521101453"/>
      <w:bookmarkStart w:id="127" w:name="_Toc528821863"/>
      <w:bookmarkStart w:id="128" w:name="_Toc528821938"/>
      <w:bookmarkStart w:id="129" w:name="_Toc528822062"/>
      <w:bookmarkStart w:id="130" w:name="_Toc195525151"/>
      <w:r w:rsidRPr="007A4318">
        <w:rPr>
          <w:lang w:eastAsia="da-DK"/>
        </w:rPr>
        <w:t>Olie- og kemikalier</w:t>
      </w:r>
      <w:bookmarkEnd w:id="126"/>
      <w:r w:rsidRPr="007A4318">
        <w:rPr>
          <w:lang w:eastAsia="da-DK"/>
        </w:rPr>
        <w:t xml:space="preserve"> (B7 og B8)</w:t>
      </w:r>
      <w:bookmarkEnd w:id="127"/>
      <w:bookmarkEnd w:id="128"/>
      <w:bookmarkEnd w:id="129"/>
      <w:bookmarkEnd w:id="130"/>
    </w:p>
    <w:p w14:paraId="22A43A71" w14:textId="7C8F9498" w:rsidR="000C214A" w:rsidRPr="00C374A5" w:rsidRDefault="00E06B61" w:rsidP="00A347E4">
      <w:pPr>
        <w:rPr>
          <w:b/>
          <w:bCs/>
          <w:i/>
          <w:iCs/>
          <w:sz w:val="20"/>
          <w:szCs w:val="20"/>
        </w:rPr>
      </w:pPr>
      <w:r w:rsidRPr="00C374A5">
        <w:rPr>
          <w:sz w:val="20"/>
          <w:szCs w:val="20"/>
        </w:rPr>
        <w:t xml:space="preserve">Der et intet oplag af bekæmpelsesmidler eller olieråvarer </w:t>
      </w:r>
      <w:r w:rsidR="0083211A" w:rsidRPr="00C374A5">
        <w:rPr>
          <w:sz w:val="20"/>
          <w:szCs w:val="20"/>
        </w:rPr>
        <w:t xml:space="preserve">bortset fra </w:t>
      </w:r>
      <w:r w:rsidR="00FB1BC1" w:rsidRPr="00C374A5">
        <w:rPr>
          <w:sz w:val="20"/>
          <w:szCs w:val="20"/>
        </w:rPr>
        <w:t>olie i olietank</w:t>
      </w:r>
      <w:r w:rsidR="00E92709" w:rsidRPr="00C374A5">
        <w:rPr>
          <w:sz w:val="20"/>
          <w:szCs w:val="20"/>
        </w:rPr>
        <w:t>en</w:t>
      </w:r>
      <w:r w:rsidR="00E04A19" w:rsidRPr="00C374A5">
        <w:rPr>
          <w:sz w:val="20"/>
          <w:szCs w:val="20"/>
        </w:rPr>
        <w:t xml:space="preserve">, som står i </w:t>
      </w:r>
      <w:r w:rsidR="0000347B" w:rsidRPr="00C374A5">
        <w:rPr>
          <w:sz w:val="20"/>
          <w:szCs w:val="20"/>
        </w:rPr>
        <w:t>foderladen</w:t>
      </w:r>
      <w:r w:rsidRPr="00C374A5">
        <w:rPr>
          <w:sz w:val="20"/>
          <w:szCs w:val="20"/>
        </w:rPr>
        <w:t xml:space="preserve">. Olie til varmekanon </w:t>
      </w:r>
      <w:r w:rsidR="00A22831" w:rsidRPr="00C374A5">
        <w:rPr>
          <w:sz w:val="20"/>
          <w:szCs w:val="20"/>
        </w:rPr>
        <w:t>tappes fra olietanken</w:t>
      </w:r>
      <w:r w:rsidR="00E92709" w:rsidRPr="00C374A5">
        <w:rPr>
          <w:sz w:val="20"/>
          <w:szCs w:val="20"/>
        </w:rPr>
        <w:t>. Olietanken er på</w:t>
      </w:r>
      <w:r w:rsidR="0083211A" w:rsidRPr="00C374A5">
        <w:rPr>
          <w:sz w:val="20"/>
          <w:szCs w:val="20"/>
        </w:rPr>
        <w:t xml:space="preserve"> </w:t>
      </w:r>
      <w:r w:rsidR="00C374A5" w:rsidRPr="00C374A5">
        <w:rPr>
          <w:sz w:val="20"/>
          <w:szCs w:val="20"/>
        </w:rPr>
        <w:t>1.200</w:t>
      </w:r>
      <w:r w:rsidR="0083211A" w:rsidRPr="00C374A5">
        <w:rPr>
          <w:sz w:val="20"/>
          <w:szCs w:val="20"/>
        </w:rPr>
        <w:t xml:space="preserve"> l</w:t>
      </w:r>
      <w:r w:rsidR="00AB2AFE" w:rsidRPr="00C374A5">
        <w:rPr>
          <w:sz w:val="20"/>
          <w:szCs w:val="20"/>
        </w:rPr>
        <w:t>. Tanken</w:t>
      </w:r>
      <w:r w:rsidR="0083211A" w:rsidRPr="00C374A5">
        <w:rPr>
          <w:sz w:val="20"/>
          <w:szCs w:val="20"/>
        </w:rPr>
        <w:t xml:space="preserve"> står på ben og har påfyldningsalarm. </w:t>
      </w:r>
      <w:r w:rsidR="000C214A" w:rsidRPr="00C374A5">
        <w:rPr>
          <w:sz w:val="20"/>
          <w:szCs w:val="20"/>
        </w:rPr>
        <w:t>Vaskemidler opbevares</w:t>
      </w:r>
      <w:r w:rsidR="00C374A5" w:rsidRPr="00C374A5">
        <w:rPr>
          <w:sz w:val="20"/>
          <w:szCs w:val="20"/>
        </w:rPr>
        <w:t xml:space="preserve"> ligeledes i foderladen</w:t>
      </w:r>
      <w:r w:rsidR="000C214A" w:rsidRPr="00C374A5">
        <w:rPr>
          <w:sz w:val="20"/>
          <w:szCs w:val="20"/>
        </w:rPr>
        <w:t>. Der opbevares maks. 100 l ad gangen</w:t>
      </w:r>
      <w:r w:rsidR="00E92709" w:rsidRPr="00C374A5">
        <w:rPr>
          <w:sz w:val="20"/>
          <w:szCs w:val="20"/>
        </w:rPr>
        <w:t>.</w:t>
      </w:r>
    </w:p>
    <w:p w14:paraId="4DDDCFC8" w14:textId="76B6ECF6" w:rsidR="008C78F6" w:rsidRPr="00C374A5" w:rsidRDefault="008C78F6" w:rsidP="005265A9">
      <w:pPr>
        <w:pStyle w:val="Blommeoverskrift3"/>
        <w:rPr>
          <w:lang w:eastAsia="da-DK"/>
        </w:rPr>
      </w:pPr>
      <w:bookmarkStart w:id="131" w:name="_Toc195525152"/>
      <w:r w:rsidRPr="00C374A5">
        <w:t>Råvarer (B7)</w:t>
      </w:r>
      <w:bookmarkEnd w:id="131"/>
    </w:p>
    <w:p w14:paraId="2A6C9255" w14:textId="66ACF905" w:rsidR="00833041" w:rsidRPr="00C374A5" w:rsidRDefault="00833041" w:rsidP="00833041">
      <w:pPr>
        <w:rPr>
          <w:sz w:val="20"/>
          <w:szCs w:val="20"/>
        </w:rPr>
      </w:pPr>
      <w:r w:rsidRPr="00C374A5">
        <w:rPr>
          <w:sz w:val="20"/>
          <w:szCs w:val="20"/>
        </w:rPr>
        <w:t xml:space="preserve">Med hensyn til råvarer (foder, vand, hjælpemidler mv.) </w:t>
      </w:r>
      <w:r w:rsidR="001017F8" w:rsidRPr="00C374A5">
        <w:rPr>
          <w:sz w:val="20"/>
          <w:szCs w:val="20"/>
        </w:rPr>
        <w:t xml:space="preserve">vil der ikke blive </w:t>
      </w:r>
      <w:r w:rsidRPr="00C374A5">
        <w:rPr>
          <w:sz w:val="20"/>
          <w:szCs w:val="20"/>
        </w:rPr>
        <w:t>benytte</w:t>
      </w:r>
      <w:r w:rsidR="00543533" w:rsidRPr="00C374A5">
        <w:rPr>
          <w:sz w:val="20"/>
          <w:szCs w:val="20"/>
        </w:rPr>
        <w:t>t</w:t>
      </w:r>
      <w:r w:rsidRPr="00C374A5">
        <w:rPr>
          <w:sz w:val="20"/>
          <w:szCs w:val="20"/>
        </w:rPr>
        <w:t xml:space="preserve"> mere, end der er behov for. </w:t>
      </w:r>
    </w:p>
    <w:p w14:paraId="14DA1DCB" w14:textId="60E7B97B" w:rsidR="00932489" w:rsidRPr="00C374A5" w:rsidRDefault="00932489" w:rsidP="00833041">
      <w:pPr>
        <w:rPr>
          <w:sz w:val="20"/>
          <w:szCs w:val="20"/>
        </w:rPr>
      </w:pPr>
      <w:r w:rsidRPr="00C374A5">
        <w:rPr>
          <w:sz w:val="20"/>
          <w:szCs w:val="20"/>
        </w:rPr>
        <w:t xml:space="preserve">Foder </w:t>
      </w:r>
      <w:r w:rsidR="00E06B61" w:rsidRPr="00C374A5">
        <w:rPr>
          <w:sz w:val="20"/>
          <w:szCs w:val="20"/>
        </w:rPr>
        <w:t xml:space="preserve">til grisene </w:t>
      </w:r>
      <w:r w:rsidR="00A80DA2" w:rsidRPr="00C374A5">
        <w:rPr>
          <w:sz w:val="20"/>
          <w:szCs w:val="20"/>
        </w:rPr>
        <w:t>opbevares i fodersiloer</w:t>
      </w:r>
      <w:r w:rsidR="000B5EB1" w:rsidRPr="00C374A5">
        <w:rPr>
          <w:sz w:val="20"/>
          <w:szCs w:val="20"/>
        </w:rPr>
        <w:t xml:space="preserve"> i foderrummet</w:t>
      </w:r>
      <w:r w:rsidR="00E06B61" w:rsidRPr="00C374A5">
        <w:rPr>
          <w:sz w:val="20"/>
          <w:szCs w:val="20"/>
        </w:rPr>
        <w:t xml:space="preserve">. </w:t>
      </w:r>
    </w:p>
    <w:p w14:paraId="29423CEA" w14:textId="77777777" w:rsidR="008C78F6" w:rsidRPr="00C374A5" w:rsidRDefault="008C78F6" w:rsidP="005265A9">
      <w:pPr>
        <w:pStyle w:val="Blommeoverskrift3"/>
      </w:pPr>
      <w:bookmarkStart w:id="132" w:name="_Ref521066023"/>
      <w:bookmarkStart w:id="133" w:name="_Ref521066034"/>
      <w:bookmarkStart w:id="134" w:name="_Ref521066041"/>
      <w:bookmarkStart w:id="135" w:name="_Toc521101454"/>
      <w:bookmarkStart w:id="136" w:name="_Toc528821864"/>
      <w:bookmarkStart w:id="137" w:name="_Toc528821939"/>
      <w:bookmarkStart w:id="138" w:name="_Toc528822063"/>
      <w:bookmarkStart w:id="139" w:name="_Toc195525153"/>
      <w:r w:rsidRPr="00C374A5">
        <w:t>Energi</w:t>
      </w:r>
      <w:bookmarkEnd w:id="132"/>
      <w:bookmarkEnd w:id="133"/>
      <w:bookmarkEnd w:id="134"/>
      <w:r w:rsidRPr="00C374A5">
        <w:t>forbrug</w:t>
      </w:r>
      <w:bookmarkEnd w:id="135"/>
      <w:r w:rsidRPr="00C374A5">
        <w:t xml:space="preserve"> (B8)</w:t>
      </w:r>
      <w:bookmarkEnd w:id="136"/>
      <w:bookmarkEnd w:id="137"/>
      <w:bookmarkEnd w:id="138"/>
      <w:bookmarkEnd w:id="139"/>
    </w:p>
    <w:p w14:paraId="33599E6F" w14:textId="2C55CC7B" w:rsidR="00EB2A98" w:rsidRPr="00874F6F" w:rsidRDefault="00D10387" w:rsidP="00D10387">
      <w:pPr>
        <w:tabs>
          <w:tab w:val="left" w:pos="1980"/>
        </w:tabs>
        <w:rPr>
          <w:b/>
          <w:bCs/>
          <w:i/>
          <w:iCs/>
          <w:sz w:val="20"/>
        </w:rPr>
      </w:pPr>
      <w:r w:rsidRPr="00C374A5">
        <w:rPr>
          <w:sz w:val="20"/>
        </w:rPr>
        <w:t xml:space="preserve">Der anvendes </w:t>
      </w:r>
      <w:r w:rsidR="00DC783C" w:rsidRPr="00C374A5">
        <w:rPr>
          <w:sz w:val="20"/>
        </w:rPr>
        <w:t>el til ventilation, belysning</w:t>
      </w:r>
      <w:r w:rsidR="00BB745B" w:rsidRPr="00C374A5">
        <w:rPr>
          <w:sz w:val="20"/>
        </w:rPr>
        <w:t xml:space="preserve"> samt</w:t>
      </w:r>
      <w:r w:rsidR="00DC783C" w:rsidRPr="00C374A5">
        <w:rPr>
          <w:sz w:val="20"/>
        </w:rPr>
        <w:t xml:space="preserve"> gyllepumpning</w:t>
      </w:r>
      <w:r w:rsidRPr="00C374A5">
        <w:rPr>
          <w:sz w:val="20"/>
        </w:rPr>
        <w:t>.</w:t>
      </w:r>
      <w:r w:rsidR="00EB2A98" w:rsidRPr="00C374A5">
        <w:rPr>
          <w:sz w:val="20"/>
        </w:rPr>
        <w:t xml:space="preserve"> </w:t>
      </w:r>
      <w:r w:rsidR="00BB745B" w:rsidRPr="00C374A5">
        <w:rPr>
          <w:sz w:val="20"/>
        </w:rPr>
        <w:t>Stalde</w:t>
      </w:r>
      <w:r w:rsidR="00AB2AFE" w:rsidRPr="00C374A5">
        <w:rPr>
          <w:sz w:val="20"/>
        </w:rPr>
        <w:t>n</w:t>
      </w:r>
      <w:r w:rsidR="00BB745B" w:rsidRPr="00C374A5">
        <w:rPr>
          <w:sz w:val="20"/>
        </w:rPr>
        <w:t xml:space="preserve"> </w:t>
      </w:r>
      <w:r w:rsidR="00F51DF3" w:rsidRPr="00C374A5">
        <w:rPr>
          <w:sz w:val="20"/>
        </w:rPr>
        <w:t xml:space="preserve">opvarmes med </w:t>
      </w:r>
      <w:r w:rsidR="00DC783C" w:rsidRPr="00C374A5">
        <w:rPr>
          <w:sz w:val="20"/>
        </w:rPr>
        <w:t>oliefyr</w:t>
      </w:r>
      <w:r w:rsidR="00F51DF3" w:rsidRPr="00C374A5">
        <w:rPr>
          <w:sz w:val="20"/>
        </w:rPr>
        <w:t>.</w:t>
      </w:r>
      <w:r w:rsidR="00007015" w:rsidRPr="00C374A5">
        <w:rPr>
          <w:sz w:val="20"/>
        </w:rPr>
        <w:t xml:space="preserve"> </w:t>
      </w:r>
      <w:r w:rsidR="00EB2A98" w:rsidRPr="00C374A5">
        <w:rPr>
          <w:sz w:val="20"/>
        </w:rPr>
        <w:t>D</w:t>
      </w:r>
      <w:r w:rsidR="00C374A5">
        <w:rPr>
          <w:sz w:val="20"/>
        </w:rPr>
        <w:t xml:space="preserve">er benyttes </w:t>
      </w:r>
      <w:proofErr w:type="gramStart"/>
      <w:r w:rsidR="00C374A5">
        <w:rPr>
          <w:sz w:val="20"/>
        </w:rPr>
        <w:t>endvidere</w:t>
      </w:r>
      <w:proofErr w:type="gramEnd"/>
      <w:r w:rsidR="00C374A5">
        <w:rPr>
          <w:sz w:val="20"/>
        </w:rPr>
        <w:t xml:space="preserve"> </w:t>
      </w:r>
      <w:r w:rsidR="00BB745B" w:rsidRPr="00C374A5">
        <w:rPr>
          <w:sz w:val="20"/>
        </w:rPr>
        <w:t>olie</w:t>
      </w:r>
      <w:r w:rsidR="00EB2A98" w:rsidRPr="00C374A5">
        <w:rPr>
          <w:sz w:val="20"/>
        </w:rPr>
        <w:t xml:space="preserve"> til</w:t>
      </w:r>
      <w:r w:rsidR="00BB745B" w:rsidRPr="00C374A5">
        <w:rPr>
          <w:sz w:val="20"/>
        </w:rPr>
        <w:t xml:space="preserve"> </w:t>
      </w:r>
      <w:r w:rsidR="00BB745B" w:rsidRPr="00874F6F">
        <w:rPr>
          <w:sz w:val="20"/>
        </w:rPr>
        <w:t>varmekanon ved udtørring af stalde.</w:t>
      </w:r>
    </w:p>
    <w:p w14:paraId="2C50D812" w14:textId="6E46689C" w:rsidR="00EB2A98" w:rsidRPr="00874F6F" w:rsidRDefault="002B2BB4" w:rsidP="002B2BB4">
      <w:pPr>
        <w:rPr>
          <w:rFonts w:cs="Arial"/>
          <w:b/>
          <w:bCs/>
          <w:i/>
          <w:iCs/>
          <w:sz w:val="20"/>
        </w:rPr>
      </w:pPr>
      <w:r w:rsidRPr="00874F6F">
        <w:rPr>
          <w:rFonts w:cs="Arial"/>
          <w:sz w:val="20"/>
        </w:rPr>
        <w:t xml:space="preserve">Nedenstående er </w:t>
      </w:r>
      <w:r w:rsidR="00C939EE">
        <w:rPr>
          <w:rFonts w:cs="Arial"/>
          <w:sz w:val="20"/>
        </w:rPr>
        <w:t>skønnet</w:t>
      </w:r>
      <w:r w:rsidRPr="00874F6F">
        <w:rPr>
          <w:rFonts w:cs="Arial"/>
          <w:sz w:val="20"/>
        </w:rPr>
        <w:t xml:space="preserve"> ud fra forbrug i 202</w:t>
      </w:r>
      <w:r w:rsidR="00055C2F" w:rsidRPr="00874F6F">
        <w:rPr>
          <w:rFonts w:cs="Arial"/>
          <w:sz w:val="20"/>
        </w:rPr>
        <w:t>4</w:t>
      </w:r>
      <w:r w:rsidRPr="00874F6F">
        <w:rPr>
          <w:rFonts w:cs="Arial"/>
          <w:sz w:val="20"/>
        </w:rPr>
        <w:t>.</w:t>
      </w:r>
      <w:r w:rsidR="009C3E96" w:rsidRPr="00874F6F">
        <w:rPr>
          <w:rFonts w:cs="Arial"/>
          <w:sz w:val="20"/>
        </w:rPr>
        <w:t xml:space="preserve"> Selv om antal pr</w:t>
      </w:r>
      <w:r w:rsidR="00C74CBF" w:rsidRPr="00874F6F">
        <w:rPr>
          <w:rFonts w:cs="Arial"/>
          <w:sz w:val="20"/>
        </w:rPr>
        <w:t>od</w:t>
      </w:r>
      <w:r w:rsidR="009C3E96" w:rsidRPr="00874F6F">
        <w:rPr>
          <w:rFonts w:cs="Arial"/>
          <w:sz w:val="20"/>
        </w:rPr>
        <w:t>ucerede smågrise øge</w:t>
      </w:r>
      <w:r w:rsidR="00C74CBF" w:rsidRPr="00874F6F">
        <w:rPr>
          <w:rFonts w:cs="Arial"/>
          <w:sz w:val="20"/>
        </w:rPr>
        <w:t>s, forventes forbruget ikke at stige væsentligt.</w:t>
      </w:r>
    </w:p>
    <w:tbl>
      <w:tblPr>
        <w:tblW w:w="5939" w:type="dxa"/>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67"/>
        <w:gridCol w:w="1726"/>
        <w:gridCol w:w="2146"/>
      </w:tblGrid>
      <w:tr w:rsidR="00C74CBF" w:rsidRPr="00874F6F" w14:paraId="43D44BF0" w14:textId="7D04E83D" w:rsidTr="00C74CBF">
        <w:tc>
          <w:tcPr>
            <w:tcW w:w="2067" w:type="dxa"/>
            <w:tcBorders>
              <w:top w:val="single" w:sz="12" w:space="0" w:color="auto"/>
              <w:bottom w:val="single" w:sz="12" w:space="0" w:color="auto"/>
            </w:tcBorders>
            <w:shd w:val="clear" w:color="auto" w:fill="EEECE1" w:themeFill="background2"/>
            <w:vAlign w:val="center"/>
          </w:tcPr>
          <w:p w14:paraId="6B7D4096" w14:textId="77777777" w:rsidR="00C74CBF" w:rsidRPr="00874F6F" w:rsidRDefault="00C74CBF" w:rsidP="00C74CBF">
            <w:pPr>
              <w:spacing w:before="60" w:after="60"/>
              <w:rPr>
                <w:rFonts w:cs="Arial"/>
                <w:b/>
                <w:sz w:val="18"/>
                <w:szCs w:val="18"/>
              </w:rPr>
            </w:pPr>
            <w:r w:rsidRPr="00874F6F">
              <w:rPr>
                <w:rFonts w:cs="Arial"/>
                <w:b/>
                <w:sz w:val="18"/>
                <w:szCs w:val="18"/>
              </w:rPr>
              <w:t>Type</w:t>
            </w:r>
          </w:p>
        </w:tc>
        <w:tc>
          <w:tcPr>
            <w:tcW w:w="1726" w:type="dxa"/>
            <w:tcBorders>
              <w:top w:val="single" w:sz="12" w:space="0" w:color="auto"/>
              <w:bottom w:val="single" w:sz="12" w:space="0" w:color="auto"/>
            </w:tcBorders>
            <w:shd w:val="clear" w:color="auto" w:fill="EEECE1" w:themeFill="background2"/>
          </w:tcPr>
          <w:p w14:paraId="48359BBA" w14:textId="615DEC86" w:rsidR="00C74CBF" w:rsidRPr="00874F6F" w:rsidRDefault="00C74CBF" w:rsidP="00C74CBF">
            <w:pPr>
              <w:spacing w:before="60" w:after="60"/>
              <w:jc w:val="both"/>
              <w:rPr>
                <w:rFonts w:cs="Arial"/>
                <w:b/>
                <w:sz w:val="18"/>
                <w:szCs w:val="18"/>
              </w:rPr>
            </w:pPr>
            <w:r w:rsidRPr="00874F6F">
              <w:rPr>
                <w:rFonts w:cs="Arial"/>
                <w:b/>
                <w:sz w:val="18"/>
                <w:szCs w:val="18"/>
              </w:rPr>
              <w:t>Forbrug i nudrift</w:t>
            </w:r>
          </w:p>
        </w:tc>
        <w:tc>
          <w:tcPr>
            <w:tcW w:w="2146" w:type="dxa"/>
            <w:tcBorders>
              <w:top w:val="single" w:sz="12" w:space="0" w:color="auto"/>
              <w:bottom w:val="single" w:sz="12" w:space="0" w:color="auto"/>
            </w:tcBorders>
            <w:shd w:val="clear" w:color="auto" w:fill="EEECE1" w:themeFill="background2"/>
          </w:tcPr>
          <w:p w14:paraId="404E6EFC" w14:textId="6B47A951" w:rsidR="00C74CBF" w:rsidRPr="00874F6F" w:rsidRDefault="00C74CBF" w:rsidP="00C74CBF">
            <w:pPr>
              <w:spacing w:before="60" w:after="60"/>
              <w:jc w:val="both"/>
              <w:rPr>
                <w:rFonts w:cs="Arial"/>
                <w:b/>
                <w:sz w:val="18"/>
                <w:szCs w:val="18"/>
              </w:rPr>
            </w:pPr>
            <w:r w:rsidRPr="00874F6F">
              <w:rPr>
                <w:rFonts w:cs="Arial"/>
                <w:b/>
                <w:sz w:val="18"/>
                <w:szCs w:val="18"/>
              </w:rPr>
              <w:t>Forbrug i ansøgt drift</w:t>
            </w:r>
          </w:p>
        </w:tc>
      </w:tr>
      <w:tr w:rsidR="00C74CBF" w:rsidRPr="00874F6F" w14:paraId="4B5E1C08" w14:textId="5900CC4B" w:rsidTr="00C74CBF">
        <w:trPr>
          <w:trHeight w:val="481"/>
        </w:trPr>
        <w:tc>
          <w:tcPr>
            <w:tcW w:w="2067" w:type="dxa"/>
            <w:tcBorders>
              <w:top w:val="single" w:sz="12" w:space="0" w:color="auto"/>
              <w:bottom w:val="single" w:sz="4" w:space="0" w:color="auto"/>
            </w:tcBorders>
            <w:shd w:val="clear" w:color="auto" w:fill="auto"/>
            <w:vAlign w:val="center"/>
          </w:tcPr>
          <w:p w14:paraId="42720D2E" w14:textId="2E625FEB" w:rsidR="00C74CBF" w:rsidRPr="00874F6F" w:rsidRDefault="00C74CBF" w:rsidP="00C74CBF">
            <w:pPr>
              <w:spacing w:before="60" w:after="60"/>
              <w:jc w:val="both"/>
              <w:rPr>
                <w:rFonts w:cs="Arial"/>
                <w:sz w:val="18"/>
                <w:szCs w:val="18"/>
              </w:rPr>
            </w:pPr>
            <w:r w:rsidRPr="00874F6F">
              <w:rPr>
                <w:rFonts w:cs="Arial"/>
                <w:sz w:val="18"/>
                <w:szCs w:val="18"/>
              </w:rPr>
              <w:t>El</w:t>
            </w:r>
          </w:p>
        </w:tc>
        <w:tc>
          <w:tcPr>
            <w:tcW w:w="1726" w:type="dxa"/>
            <w:tcBorders>
              <w:top w:val="single" w:sz="12" w:space="0" w:color="auto"/>
              <w:bottom w:val="single" w:sz="4" w:space="0" w:color="auto"/>
            </w:tcBorders>
          </w:tcPr>
          <w:p w14:paraId="503DFDE9" w14:textId="6EA34D56" w:rsidR="00C74CBF" w:rsidRPr="00874F6F" w:rsidRDefault="00C74CBF" w:rsidP="00C74CBF">
            <w:pPr>
              <w:spacing w:before="60" w:after="60"/>
              <w:jc w:val="both"/>
              <w:rPr>
                <w:rFonts w:cs="Arial"/>
                <w:sz w:val="18"/>
                <w:szCs w:val="18"/>
              </w:rPr>
            </w:pPr>
            <w:r w:rsidRPr="00874F6F">
              <w:rPr>
                <w:rFonts w:cs="Arial"/>
                <w:sz w:val="18"/>
                <w:szCs w:val="18"/>
              </w:rPr>
              <w:t>ca. 80.000 kWh</w:t>
            </w:r>
          </w:p>
        </w:tc>
        <w:tc>
          <w:tcPr>
            <w:tcW w:w="2146" w:type="dxa"/>
            <w:tcBorders>
              <w:top w:val="single" w:sz="12" w:space="0" w:color="auto"/>
              <w:bottom w:val="single" w:sz="4" w:space="0" w:color="auto"/>
            </w:tcBorders>
          </w:tcPr>
          <w:p w14:paraId="0EAA4406" w14:textId="37C37B4C" w:rsidR="00C74CBF" w:rsidRPr="00874F6F" w:rsidRDefault="00C74CBF" w:rsidP="00C74CBF">
            <w:pPr>
              <w:spacing w:before="60" w:after="60"/>
              <w:jc w:val="both"/>
              <w:rPr>
                <w:rFonts w:cs="Arial"/>
                <w:sz w:val="18"/>
                <w:szCs w:val="18"/>
              </w:rPr>
            </w:pPr>
            <w:r w:rsidRPr="00874F6F">
              <w:rPr>
                <w:rFonts w:cs="Arial"/>
                <w:sz w:val="18"/>
                <w:szCs w:val="18"/>
              </w:rPr>
              <w:t>maks. 100.000 kWh</w:t>
            </w:r>
          </w:p>
        </w:tc>
      </w:tr>
      <w:tr w:rsidR="00C74CBF" w:rsidRPr="00874F6F" w14:paraId="1328B705" w14:textId="23EA38DB" w:rsidTr="00C74CBF">
        <w:trPr>
          <w:trHeight w:val="481"/>
        </w:trPr>
        <w:tc>
          <w:tcPr>
            <w:tcW w:w="2067" w:type="dxa"/>
            <w:tcBorders>
              <w:top w:val="single" w:sz="4" w:space="0" w:color="auto"/>
              <w:bottom w:val="single" w:sz="12" w:space="0" w:color="auto"/>
            </w:tcBorders>
            <w:shd w:val="clear" w:color="auto" w:fill="auto"/>
            <w:vAlign w:val="center"/>
          </w:tcPr>
          <w:p w14:paraId="7E1ED7F5" w14:textId="187C116F" w:rsidR="00C74CBF" w:rsidRPr="00874F6F" w:rsidRDefault="00C74CBF" w:rsidP="00C74CBF">
            <w:pPr>
              <w:spacing w:before="60" w:after="60"/>
              <w:jc w:val="both"/>
              <w:rPr>
                <w:rFonts w:cs="Arial"/>
                <w:b/>
                <w:i/>
                <w:sz w:val="18"/>
                <w:szCs w:val="18"/>
              </w:rPr>
            </w:pPr>
            <w:r w:rsidRPr="00874F6F">
              <w:rPr>
                <w:rFonts w:cs="Arial"/>
                <w:sz w:val="18"/>
                <w:szCs w:val="18"/>
              </w:rPr>
              <w:t>Fyrings- og diesel olie</w:t>
            </w:r>
          </w:p>
        </w:tc>
        <w:tc>
          <w:tcPr>
            <w:tcW w:w="1726" w:type="dxa"/>
            <w:tcBorders>
              <w:top w:val="single" w:sz="4" w:space="0" w:color="auto"/>
              <w:bottom w:val="single" w:sz="12" w:space="0" w:color="auto"/>
            </w:tcBorders>
          </w:tcPr>
          <w:p w14:paraId="5A5A4C41" w14:textId="09DACA64" w:rsidR="00C74CBF" w:rsidRPr="00874F6F" w:rsidRDefault="00C74CBF" w:rsidP="00C74CBF">
            <w:pPr>
              <w:spacing w:before="60" w:after="60"/>
              <w:jc w:val="both"/>
              <w:rPr>
                <w:rFonts w:cs="Arial"/>
                <w:sz w:val="18"/>
                <w:szCs w:val="18"/>
              </w:rPr>
            </w:pPr>
            <w:r w:rsidRPr="00874F6F">
              <w:rPr>
                <w:rFonts w:cs="Arial"/>
                <w:sz w:val="18"/>
                <w:szCs w:val="18"/>
              </w:rPr>
              <w:t>ca. 7.000 l</w:t>
            </w:r>
          </w:p>
        </w:tc>
        <w:tc>
          <w:tcPr>
            <w:tcW w:w="2146" w:type="dxa"/>
            <w:tcBorders>
              <w:top w:val="single" w:sz="4" w:space="0" w:color="auto"/>
              <w:bottom w:val="single" w:sz="12" w:space="0" w:color="auto"/>
            </w:tcBorders>
          </w:tcPr>
          <w:p w14:paraId="6B93FF0D" w14:textId="7BD16013" w:rsidR="00C74CBF" w:rsidRPr="00874F6F" w:rsidRDefault="00C74CBF" w:rsidP="00C74CBF">
            <w:pPr>
              <w:spacing w:before="60" w:after="60"/>
              <w:jc w:val="both"/>
              <w:rPr>
                <w:rFonts w:cs="Arial"/>
                <w:sz w:val="18"/>
                <w:szCs w:val="18"/>
              </w:rPr>
            </w:pPr>
            <w:r w:rsidRPr="00874F6F">
              <w:rPr>
                <w:rFonts w:cs="Arial"/>
                <w:sz w:val="18"/>
                <w:szCs w:val="18"/>
              </w:rPr>
              <w:t>ca. 7.000 l</w:t>
            </w:r>
          </w:p>
        </w:tc>
      </w:tr>
    </w:tbl>
    <w:p w14:paraId="2CC02708" w14:textId="1746C4D1" w:rsidR="008C78F6" w:rsidRPr="00874F6F" w:rsidRDefault="008C78F6" w:rsidP="008C78F6">
      <w:pPr>
        <w:pStyle w:val="Billedtekst"/>
      </w:pPr>
      <w:r w:rsidRPr="00874F6F">
        <w:t xml:space="preserve">Tabel </w:t>
      </w:r>
      <w:r w:rsidR="009628BD">
        <w:t>9</w:t>
      </w:r>
      <w:r w:rsidR="007E13A4" w:rsidRPr="00874F6F">
        <w:t>: Energiforbrug</w:t>
      </w:r>
    </w:p>
    <w:p w14:paraId="383EA0CE" w14:textId="43ED5221" w:rsidR="00556778" w:rsidRPr="00DC783C" w:rsidRDefault="000C214A" w:rsidP="00D10387">
      <w:pPr>
        <w:rPr>
          <w:b/>
          <w:bCs/>
          <w:i/>
          <w:iCs/>
          <w:sz w:val="20"/>
        </w:rPr>
      </w:pPr>
      <w:r w:rsidRPr="00874F6F">
        <w:rPr>
          <w:sz w:val="20"/>
        </w:rPr>
        <w:t xml:space="preserve">Som beskrevet er stort set al </w:t>
      </w:r>
      <w:r w:rsidR="00E06B61" w:rsidRPr="00874F6F">
        <w:rPr>
          <w:sz w:val="20"/>
        </w:rPr>
        <w:t xml:space="preserve">belysning </w:t>
      </w:r>
      <w:r w:rsidR="00DC783C" w:rsidRPr="00874F6F">
        <w:rPr>
          <w:sz w:val="20"/>
        </w:rPr>
        <w:t>LED-belysning</w:t>
      </w:r>
      <w:r w:rsidR="00D10387" w:rsidRPr="00874F6F">
        <w:rPr>
          <w:sz w:val="20"/>
        </w:rPr>
        <w:t>.</w:t>
      </w:r>
      <w:r w:rsidR="00D10387" w:rsidRPr="00E01EDD">
        <w:rPr>
          <w:sz w:val="20"/>
        </w:rPr>
        <w:t xml:space="preserve"> </w:t>
      </w:r>
    </w:p>
    <w:p w14:paraId="4AFF8FEA" w14:textId="685E8868" w:rsidR="008C78F6" w:rsidRPr="007A4318" w:rsidRDefault="0036328A" w:rsidP="005265A9">
      <w:pPr>
        <w:pStyle w:val="Blommeoverskrift3"/>
      </w:pPr>
      <w:bookmarkStart w:id="140" w:name="_Ref521066343"/>
      <w:bookmarkStart w:id="141" w:name="_Toc521101455"/>
      <w:bookmarkStart w:id="142" w:name="_Toc528821865"/>
      <w:bookmarkStart w:id="143" w:name="_Toc528821940"/>
      <w:bookmarkStart w:id="144" w:name="_Toc528822064"/>
      <w:bookmarkStart w:id="145" w:name="_Toc195525154"/>
      <w:r w:rsidRPr="007A4318">
        <w:t>Vand</w:t>
      </w:r>
      <w:r>
        <w:t>ressourcen og vand</w:t>
      </w:r>
      <w:r w:rsidRPr="007A4318">
        <w:t>forbrug</w:t>
      </w:r>
      <w:bookmarkEnd w:id="140"/>
      <w:bookmarkEnd w:id="141"/>
      <w:r w:rsidR="008C78F6" w:rsidRPr="007A4318">
        <w:t xml:space="preserve"> (B8)</w:t>
      </w:r>
      <w:bookmarkEnd w:id="142"/>
      <w:bookmarkEnd w:id="143"/>
      <w:bookmarkEnd w:id="144"/>
      <w:bookmarkEnd w:id="145"/>
    </w:p>
    <w:p w14:paraId="1000EA63" w14:textId="34E1ADD1" w:rsidR="0036328A" w:rsidRPr="00EB2A98" w:rsidRDefault="0036328A" w:rsidP="0036328A">
      <w:pPr>
        <w:rPr>
          <w:sz w:val="20"/>
        </w:rPr>
      </w:pPr>
      <w:r w:rsidRPr="00190EA9">
        <w:rPr>
          <w:sz w:val="20"/>
        </w:rPr>
        <w:t xml:space="preserve">Husdyrbrugets bygninger og anlæg ligger inden for </w:t>
      </w:r>
      <w:r w:rsidRPr="00874F6F">
        <w:rPr>
          <w:sz w:val="20"/>
        </w:rPr>
        <w:t xml:space="preserve">område med </w:t>
      </w:r>
      <w:r w:rsidR="00102C13" w:rsidRPr="00874F6F">
        <w:rPr>
          <w:sz w:val="20"/>
        </w:rPr>
        <w:t xml:space="preserve">særlige </w:t>
      </w:r>
      <w:r w:rsidRPr="00874F6F">
        <w:rPr>
          <w:sz w:val="20"/>
        </w:rPr>
        <w:t>drikkevandsinteresser</w:t>
      </w:r>
      <w:r w:rsidR="00616FBB" w:rsidRPr="00874F6F">
        <w:rPr>
          <w:sz w:val="20"/>
        </w:rPr>
        <w:t xml:space="preserve"> men uden for </w:t>
      </w:r>
      <w:r w:rsidR="00561788" w:rsidRPr="00874F6F">
        <w:rPr>
          <w:sz w:val="20"/>
        </w:rPr>
        <w:t xml:space="preserve">områder med nitratfølsomme </w:t>
      </w:r>
      <w:r w:rsidR="00692169" w:rsidRPr="00874F6F">
        <w:rPr>
          <w:sz w:val="20"/>
        </w:rPr>
        <w:t>og</w:t>
      </w:r>
      <w:r w:rsidR="00561788" w:rsidRPr="00874F6F">
        <w:rPr>
          <w:sz w:val="20"/>
        </w:rPr>
        <w:t xml:space="preserve"> sprøjtemiddelfølsomme indvindingsområder</w:t>
      </w:r>
      <w:r w:rsidR="00616FBB" w:rsidRPr="00874F6F">
        <w:rPr>
          <w:sz w:val="20"/>
        </w:rPr>
        <w:t>,</w:t>
      </w:r>
      <w:r w:rsidR="00F75C8F" w:rsidRPr="00874F6F">
        <w:rPr>
          <w:sz w:val="20"/>
        </w:rPr>
        <w:t xml:space="preserve"> </w:t>
      </w:r>
      <w:r w:rsidR="00181BBC" w:rsidRPr="00874F6F">
        <w:rPr>
          <w:sz w:val="20"/>
        </w:rPr>
        <w:t xml:space="preserve">område med indsatsplaner for grundvand samt BNBO men inden for </w:t>
      </w:r>
      <w:proofErr w:type="spellStart"/>
      <w:r w:rsidR="00F75C8F" w:rsidRPr="00874F6F">
        <w:rPr>
          <w:sz w:val="20"/>
        </w:rPr>
        <w:t>indvindingsopland</w:t>
      </w:r>
      <w:proofErr w:type="spellEnd"/>
      <w:r w:rsidR="00181BBC" w:rsidRPr="00874F6F">
        <w:rPr>
          <w:sz w:val="20"/>
        </w:rPr>
        <w:t xml:space="preserve"> til </w:t>
      </w:r>
      <w:r w:rsidR="00874F6F" w:rsidRPr="00874F6F">
        <w:rPr>
          <w:sz w:val="20"/>
        </w:rPr>
        <w:t>v</w:t>
      </w:r>
      <w:r w:rsidR="00CD4C93" w:rsidRPr="00874F6F">
        <w:rPr>
          <w:sz w:val="20"/>
        </w:rPr>
        <w:t>andværk</w:t>
      </w:r>
      <w:r w:rsidR="00F06C68" w:rsidRPr="00874F6F">
        <w:rPr>
          <w:sz w:val="20"/>
        </w:rPr>
        <w:t>.</w:t>
      </w:r>
    </w:p>
    <w:p w14:paraId="62F33212" w14:textId="314A70AD" w:rsidR="00654F0C" w:rsidRPr="000A0DD4" w:rsidRDefault="006A432C" w:rsidP="006A432C">
      <w:pPr>
        <w:rPr>
          <w:rFonts w:cs="Arial"/>
          <w:sz w:val="20"/>
        </w:rPr>
      </w:pPr>
      <w:r w:rsidRPr="000C214A">
        <w:rPr>
          <w:rFonts w:cs="Arial"/>
          <w:sz w:val="20"/>
        </w:rPr>
        <w:t xml:space="preserve">Vand </w:t>
      </w:r>
      <w:r w:rsidR="008A1CF4" w:rsidRPr="000C214A">
        <w:rPr>
          <w:rFonts w:cs="Arial"/>
          <w:sz w:val="20"/>
        </w:rPr>
        <w:t>kommer fra</w:t>
      </w:r>
      <w:r w:rsidR="00C1118B">
        <w:rPr>
          <w:rFonts w:cs="Arial"/>
          <w:sz w:val="20"/>
        </w:rPr>
        <w:t xml:space="preserve"> boringen til det </w:t>
      </w:r>
      <w:r w:rsidR="00C1118B" w:rsidRPr="000A0DD4">
        <w:rPr>
          <w:rFonts w:cs="Arial"/>
          <w:sz w:val="20"/>
        </w:rPr>
        <w:t>tidligere</w:t>
      </w:r>
      <w:r w:rsidR="008A1CF4" w:rsidRPr="000A0DD4">
        <w:rPr>
          <w:rFonts w:cs="Arial"/>
          <w:sz w:val="20"/>
        </w:rPr>
        <w:t xml:space="preserve"> </w:t>
      </w:r>
      <w:r w:rsidR="00CD4C93" w:rsidRPr="000A0DD4">
        <w:rPr>
          <w:rFonts w:cs="Arial"/>
          <w:sz w:val="20"/>
        </w:rPr>
        <w:t>Gundslev</w:t>
      </w:r>
      <w:r w:rsidR="008A1CF4" w:rsidRPr="000A0DD4">
        <w:rPr>
          <w:rFonts w:cs="Arial"/>
          <w:sz w:val="20"/>
        </w:rPr>
        <w:t xml:space="preserve"> Vandværk</w:t>
      </w:r>
      <w:r w:rsidR="00C1118B" w:rsidRPr="000A0DD4">
        <w:rPr>
          <w:rFonts w:cs="Arial"/>
          <w:sz w:val="20"/>
        </w:rPr>
        <w:t xml:space="preserve">, DGU </w:t>
      </w:r>
      <w:proofErr w:type="spellStart"/>
      <w:r w:rsidR="00C1118B" w:rsidRPr="000A0DD4">
        <w:rPr>
          <w:rFonts w:cs="Arial"/>
          <w:sz w:val="20"/>
        </w:rPr>
        <w:t>arkivnr</w:t>
      </w:r>
      <w:proofErr w:type="spellEnd"/>
      <w:r w:rsidR="00C1118B" w:rsidRPr="000A0DD4">
        <w:rPr>
          <w:rFonts w:cs="Arial"/>
          <w:sz w:val="20"/>
        </w:rPr>
        <w:t xml:space="preserve">. </w:t>
      </w:r>
      <w:r w:rsidR="000A0DD4" w:rsidRPr="000A0DD4">
        <w:rPr>
          <w:rFonts w:cs="Arial"/>
          <w:sz w:val="20"/>
        </w:rPr>
        <w:t>232.332</w:t>
      </w:r>
      <w:r w:rsidR="008A1CF4" w:rsidRPr="000A0DD4">
        <w:rPr>
          <w:rFonts w:cs="Arial"/>
          <w:sz w:val="20"/>
        </w:rPr>
        <w:t xml:space="preserve">. Vand benyttes til </w:t>
      </w:r>
      <w:r w:rsidRPr="000A0DD4">
        <w:rPr>
          <w:rFonts w:cs="Arial"/>
          <w:sz w:val="20"/>
        </w:rPr>
        <w:t>drikkevand til dyr</w:t>
      </w:r>
      <w:r w:rsidR="00102C13" w:rsidRPr="000A0DD4">
        <w:rPr>
          <w:rFonts w:cs="Arial"/>
          <w:sz w:val="20"/>
        </w:rPr>
        <w:t xml:space="preserve"> og</w:t>
      </w:r>
      <w:r w:rsidRPr="000A0DD4">
        <w:rPr>
          <w:rFonts w:cs="Arial"/>
          <w:sz w:val="20"/>
        </w:rPr>
        <w:t xml:space="preserve"> vask af</w:t>
      </w:r>
      <w:r w:rsidR="00D37593" w:rsidRPr="000A0DD4">
        <w:rPr>
          <w:rFonts w:cs="Arial"/>
          <w:sz w:val="20"/>
        </w:rPr>
        <w:t xml:space="preserve"> stald</w:t>
      </w:r>
      <w:r w:rsidR="008A1CF4" w:rsidRPr="000A0DD4">
        <w:rPr>
          <w:rFonts w:cs="Arial"/>
          <w:sz w:val="20"/>
        </w:rPr>
        <w:t>e</w:t>
      </w:r>
      <w:r w:rsidR="004A131A" w:rsidRPr="000A0DD4">
        <w:rPr>
          <w:rFonts w:cs="Arial"/>
          <w:sz w:val="20"/>
        </w:rPr>
        <w:t xml:space="preserve">. </w:t>
      </w:r>
    </w:p>
    <w:p w14:paraId="77C2F54C" w14:textId="231DE2FD" w:rsidR="000C214A" w:rsidRPr="002B2BB4" w:rsidRDefault="00F06C68" w:rsidP="000C214A">
      <w:pPr>
        <w:rPr>
          <w:rFonts w:cs="Arial"/>
          <w:b/>
          <w:bCs/>
          <w:i/>
          <w:iCs/>
          <w:sz w:val="20"/>
        </w:rPr>
      </w:pPr>
      <w:r w:rsidRPr="000A0DD4">
        <w:rPr>
          <w:rFonts w:cs="Arial"/>
          <w:sz w:val="20"/>
        </w:rPr>
        <w:t xml:space="preserve">Nedenstående mængder er </w:t>
      </w:r>
      <w:r w:rsidR="00C939EE">
        <w:rPr>
          <w:rFonts w:cs="Arial"/>
          <w:sz w:val="20"/>
        </w:rPr>
        <w:t>skønnet</w:t>
      </w:r>
      <w:r w:rsidRPr="000A0DD4">
        <w:rPr>
          <w:rFonts w:cs="Arial"/>
          <w:sz w:val="20"/>
        </w:rPr>
        <w:t xml:space="preserve"> ud fra </w:t>
      </w:r>
      <w:r w:rsidR="008A1CF4" w:rsidRPr="000A0DD4">
        <w:rPr>
          <w:rFonts w:cs="Arial"/>
          <w:sz w:val="20"/>
        </w:rPr>
        <w:t>forbrug i 202</w:t>
      </w:r>
      <w:r w:rsidR="00055C2F" w:rsidRPr="000A0DD4">
        <w:rPr>
          <w:rFonts w:cs="Arial"/>
          <w:sz w:val="20"/>
        </w:rPr>
        <w:t>4</w:t>
      </w:r>
      <w:r w:rsidRPr="00055C2F">
        <w:rPr>
          <w:rFonts w:cs="Arial"/>
          <w:sz w:val="20"/>
        </w:rPr>
        <w:t>.</w:t>
      </w:r>
    </w:p>
    <w:tbl>
      <w:tblPr>
        <w:tblW w:w="63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1726"/>
        <w:gridCol w:w="2146"/>
      </w:tblGrid>
      <w:tr w:rsidR="000A0DD4" w:rsidRPr="00C11F6D" w14:paraId="4CD68BBE" w14:textId="3F2CC05A" w:rsidTr="000A0DD4">
        <w:tc>
          <w:tcPr>
            <w:tcW w:w="2495" w:type="dxa"/>
            <w:tcBorders>
              <w:top w:val="single" w:sz="12" w:space="0" w:color="auto"/>
              <w:bottom w:val="single" w:sz="12" w:space="0" w:color="auto"/>
            </w:tcBorders>
            <w:shd w:val="clear" w:color="auto" w:fill="EEECE1" w:themeFill="background2"/>
            <w:vAlign w:val="center"/>
          </w:tcPr>
          <w:p w14:paraId="5A65EA2A" w14:textId="77777777" w:rsidR="000A0DD4" w:rsidRPr="00C11F6D" w:rsidRDefault="000A0DD4" w:rsidP="000A0DD4">
            <w:pPr>
              <w:spacing w:before="60" w:after="60"/>
              <w:rPr>
                <w:rFonts w:cs="Arial"/>
                <w:b/>
                <w:sz w:val="18"/>
                <w:szCs w:val="18"/>
              </w:rPr>
            </w:pPr>
            <w:r w:rsidRPr="00C11F6D">
              <w:rPr>
                <w:rFonts w:cs="Arial"/>
                <w:b/>
                <w:sz w:val="18"/>
                <w:szCs w:val="18"/>
              </w:rPr>
              <w:t>Type</w:t>
            </w:r>
          </w:p>
        </w:tc>
        <w:tc>
          <w:tcPr>
            <w:tcW w:w="1726" w:type="dxa"/>
            <w:tcBorders>
              <w:top w:val="single" w:sz="12" w:space="0" w:color="auto"/>
              <w:bottom w:val="single" w:sz="12" w:space="0" w:color="auto"/>
            </w:tcBorders>
            <w:shd w:val="clear" w:color="auto" w:fill="EEECE1" w:themeFill="background2"/>
          </w:tcPr>
          <w:p w14:paraId="23BF137F" w14:textId="5892BFA8" w:rsidR="000A0DD4" w:rsidRPr="00013C0D" w:rsidRDefault="000A0DD4" w:rsidP="000A0DD4">
            <w:pPr>
              <w:spacing w:before="60" w:after="60"/>
              <w:rPr>
                <w:rFonts w:cs="Arial"/>
                <w:b/>
                <w:sz w:val="18"/>
                <w:szCs w:val="18"/>
                <w:highlight w:val="yellow"/>
              </w:rPr>
            </w:pPr>
            <w:r w:rsidRPr="004A131A">
              <w:rPr>
                <w:rFonts w:cs="Arial"/>
                <w:b/>
                <w:sz w:val="18"/>
                <w:szCs w:val="18"/>
              </w:rPr>
              <w:t>Forbrug</w:t>
            </w:r>
            <w:r>
              <w:rPr>
                <w:rFonts w:cs="Arial"/>
                <w:b/>
                <w:sz w:val="18"/>
                <w:szCs w:val="18"/>
              </w:rPr>
              <w:t xml:space="preserve"> i nudrift</w:t>
            </w:r>
          </w:p>
        </w:tc>
        <w:tc>
          <w:tcPr>
            <w:tcW w:w="2146" w:type="dxa"/>
            <w:tcBorders>
              <w:top w:val="single" w:sz="12" w:space="0" w:color="auto"/>
              <w:bottom w:val="single" w:sz="12" w:space="0" w:color="auto"/>
            </w:tcBorders>
            <w:shd w:val="clear" w:color="auto" w:fill="EEECE1" w:themeFill="background2"/>
          </w:tcPr>
          <w:p w14:paraId="357D9AA7" w14:textId="06828771" w:rsidR="000A0DD4" w:rsidRPr="004A131A" w:rsidRDefault="000A0DD4" w:rsidP="000A0DD4">
            <w:pPr>
              <w:spacing w:before="60" w:after="60"/>
              <w:rPr>
                <w:rFonts w:cs="Arial"/>
                <w:b/>
                <w:sz w:val="18"/>
                <w:szCs w:val="18"/>
              </w:rPr>
            </w:pPr>
            <w:r w:rsidRPr="004A131A">
              <w:rPr>
                <w:rFonts w:cs="Arial"/>
                <w:b/>
                <w:sz w:val="18"/>
                <w:szCs w:val="18"/>
              </w:rPr>
              <w:t>Forbrug</w:t>
            </w:r>
            <w:r>
              <w:rPr>
                <w:rFonts w:cs="Arial"/>
                <w:b/>
                <w:sz w:val="18"/>
                <w:szCs w:val="18"/>
              </w:rPr>
              <w:t xml:space="preserve"> i </w:t>
            </w:r>
            <w:r w:rsidRPr="004A131A">
              <w:rPr>
                <w:rFonts w:cs="Arial"/>
                <w:b/>
                <w:sz w:val="18"/>
                <w:szCs w:val="18"/>
              </w:rPr>
              <w:t>ansøgt drift</w:t>
            </w:r>
          </w:p>
        </w:tc>
      </w:tr>
      <w:tr w:rsidR="000A0DD4" w:rsidRPr="00C11F6D" w14:paraId="56567E8A" w14:textId="673B461E" w:rsidTr="000A0DD4">
        <w:trPr>
          <w:trHeight w:val="427"/>
        </w:trPr>
        <w:tc>
          <w:tcPr>
            <w:tcW w:w="2495" w:type="dxa"/>
            <w:tcBorders>
              <w:top w:val="single" w:sz="12" w:space="0" w:color="auto"/>
            </w:tcBorders>
            <w:shd w:val="clear" w:color="auto" w:fill="auto"/>
            <w:vAlign w:val="center"/>
          </w:tcPr>
          <w:p w14:paraId="5DBBD276" w14:textId="58CB7900" w:rsidR="000A0DD4" w:rsidRPr="00C11F6D" w:rsidRDefault="000A0DD4" w:rsidP="000A0DD4">
            <w:pPr>
              <w:spacing w:before="60" w:after="60" w:line="240" w:lineRule="auto"/>
              <w:rPr>
                <w:rFonts w:cs="Arial"/>
                <w:sz w:val="18"/>
                <w:szCs w:val="18"/>
              </w:rPr>
            </w:pPr>
            <w:r w:rsidRPr="00C11F6D">
              <w:rPr>
                <w:rFonts w:cs="Arial"/>
                <w:sz w:val="18"/>
                <w:szCs w:val="18"/>
              </w:rPr>
              <w:t>Drikkevand til dyr, vask mv.</w:t>
            </w:r>
          </w:p>
        </w:tc>
        <w:tc>
          <w:tcPr>
            <w:tcW w:w="1726" w:type="dxa"/>
            <w:tcBorders>
              <w:top w:val="single" w:sz="12" w:space="0" w:color="auto"/>
            </w:tcBorders>
            <w:vAlign w:val="center"/>
          </w:tcPr>
          <w:p w14:paraId="74A55E03" w14:textId="070DF2F7" w:rsidR="000A0DD4" w:rsidRPr="00C939EE" w:rsidRDefault="000A0DD4" w:rsidP="000A0DD4">
            <w:pPr>
              <w:spacing w:before="60" w:after="60" w:line="240" w:lineRule="auto"/>
              <w:jc w:val="center"/>
              <w:rPr>
                <w:rFonts w:cs="Arial"/>
                <w:sz w:val="18"/>
                <w:szCs w:val="18"/>
              </w:rPr>
            </w:pPr>
            <w:r w:rsidRPr="00C939EE">
              <w:rPr>
                <w:rFonts w:cs="Arial"/>
                <w:sz w:val="18"/>
                <w:szCs w:val="18"/>
              </w:rPr>
              <w:t xml:space="preserve">ca. </w:t>
            </w:r>
            <w:r w:rsidR="00C939EE" w:rsidRPr="00C939EE">
              <w:rPr>
                <w:rFonts w:cs="Arial"/>
                <w:sz w:val="18"/>
                <w:szCs w:val="18"/>
              </w:rPr>
              <w:t>6.100</w:t>
            </w:r>
            <w:r w:rsidRPr="00C939EE">
              <w:rPr>
                <w:rFonts w:cs="Arial"/>
                <w:sz w:val="18"/>
                <w:szCs w:val="18"/>
              </w:rPr>
              <w:t xml:space="preserve"> m³</w:t>
            </w:r>
          </w:p>
        </w:tc>
        <w:tc>
          <w:tcPr>
            <w:tcW w:w="2146" w:type="dxa"/>
            <w:tcBorders>
              <w:top w:val="single" w:sz="12" w:space="0" w:color="auto"/>
            </w:tcBorders>
            <w:vAlign w:val="center"/>
          </w:tcPr>
          <w:p w14:paraId="473F54A3" w14:textId="6ED63F73" w:rsidR="000A0DD4" w:rsidRPr="00C939EE" w:rsidRDefault="000A0DD4" w:rsidP="000A0DD4">
            <w:pPr>
              <w:spacing w:before="60" w:after="60" w:line="240" w:lineRule="auto"/>
              <w:jc w:val="center"/>
              <w:rPr>
                <w:rFonts w:cs="Arial"/>
                <w:sz w:val="18"/>
                <w:szCs w:val="18"/>
              </w:rPr>
            </w:pPr>
            <w:r w:rsidRPr="00C939EE">
              <w:rPr>
                <w:rFonts w:cs="Arial"/>
                <w:sz w:val="18"/>
                <w:szCs w:val="18"/>
              </w:rPr>
              <w:t xml:space="preserve">ca. </w:t>
            </w:r>
            <w:r w:rsidR="00981C0F" w:rsidRPr="00C939EE">
              <w:rPr>
                <w:rFonts w:cs="Arial"/>
                <w:sz w:val="18"/>
                <w:szCs w:val="18"/>
              </w:rPr>
              <w:t>8.2</w:t>
            </w:r>
            <w:r w:rsidRPr="00C939EE">
              <w:rPr>
                <w:rFonts w:cs="Arial"/>
                <w:sz w:val="18"/>
                <w:szCs w:val="18"/>
              </w:rPr>
              <w:t>00 m³</w:t>
            </w:r>
          </w:p>
        </w:tc>
      </w:tr>
    </w:tbl>
    <w:p w14:paraId="2F993889" w14:textId="0191B991" w:rsidR="008C78F6" w:rsidRDefault="008C78F6" w:rsidP="008C78F6">
      <w:pPr>
        <w:pStyle w:val="Billedtekst"/>
      </w:pPr>
      <w:r>
        <w:t xml:space="preserve">Tabel </w:t>
      </w:r>
      <w:r w:rsidR="009628BD">
        <w:t>10</w:t>
      </w:r>
      <w:r w:rsidR="00F90000">
        <w:t>:</w:t>
      </w:r>
      <w:r w:rsidR="00937DFC">
        <w:t xml:space="preserve"> </w:t>
      </w:r>
      <w:r w:rsidR="00F90000">
        <w:t>Vandforbrug</w:t>
      </w:r>
    </w:p>
    <w:p w14:paraId="742EEDEE" w14:textId="3C0652DA" w:rsidR="00547E86" w:rsidRPr="00102C13" w:rsidRDefault="00895632" w:rsidP="00A04735">
      <w:pPr>
        <w:rPr>
          <w:rFonts w:cs="Arial"/>
          <w:b/>
          <w:bCs/>
          <w:i/>
          <w:iCs/>
          <w:sz w:val="20"/>
          <w:szCs w:val="20"/>
        </w:rPr>
      </w:pPr>
      <w:r w:rsidRPr="00933320">
        <w:rPr>
          <w:rFonts w:cs="Arial"/>
          <w:sz w:val="20"/>
          <w:szCs w:val="20"/>
        </w:rPr>
        <w:t>Der er drikke</w:t>
      </w:r>
      <w:r w:rsidR="002D66CF" w:rsidRPr="00933320">
        <w:rPr>
          <w:rFonts w:cs="Arial"/>
          <w:sz w:val="20"/>
          <w:szCs w:val="20"/>
        </w:rPr>
        <w:t>nipler</w:t>
      </w:r>
      <w:r w:rsidRPr="00933320">
        <w:rPr>
          <w:rFonts w:cs="Arial"/>
          <w:sz w:val="20"/>
          <w:szCs w:val="20"/>
        </w:rPr>
        <w:t xml:space="preserve"> </w:t>
      </w:r>
      <w:r w:rsidR="002D66CF" w:rsidRPr="00933320">
        <w:rPr>
          <w:rFonts w:cs="Arial"/>
          <w:sz w:val="20"/>
          <w:szCs w:val="20"/>
        </w:rPr>
        <w:t>i foderautomaterne i stierne</w:t>
      </w:r>
      <w:r w:rsidRPr="00933320">
        <w:rPr>
          <w:rFonts w:cs="Arial"/>
          <w:sz w:val="20"/>
          <w:szCs w:val="20"/>
        </w:rPr>
        <w:t>. Drikke</w:t>
      </w:r>
      <w:r w:rsidR="002D66CF" w:rsidRPr="00933320">
        <w:rPr>
          <w:rFonts w:cs="Arial"/>
          <w:sz w:val="20"/>
          <w:szCs w:val="20"/>
        </w:rPr>
        <w:t xml:space="preserve">vandssystemet </w:t>
      </w:r>
      <w:r w:rsidRPr="00933320">
        <w:rPr>
          <w:rFonts w:cs="Arial"/>
          <w:sz w:val="20"/>
          <w:szCs w:val="20"/>
        </w:rPr>
        <w:t>efterses dagligt, og ev</w:t>
      </w:r>
      <w:r w:rsidR="00603977" w:rsidRPr="00933320">
        <w:rPr>
          <w:rFonts w:cs="Arial"/>
          <w:sz w:val="20"/>
          <w:szCs w:val="20"/>
        </w:rPr>
        <w:t>entuelle</w:t>
      </w:r>
      <w:r w:rsidRPr="00933320">
        <w:rPr>
          <w:rFonts w:cs="Arial"/>
          <w:sz w:val="20"/>
          <w:szCs w:val="20"/>
        </w:rPr>
        <w:t xml:space="preserve"> utætheder udbedres med det samme</w:t>
      </w:r>
      <w:r w:rsidRPr="00C939EE">
        <w:rPr>
          <w:rFonts w:cs="Arial"/>
          <w:sz w:val="20"/>
          <w:szCs w:val="20"/>
        </w:rPr>
        <w:t xml:space="preserve">. Rengøring </w:t>
      </w:r>
      <w:r w:rsidR="00603977" w:rsidRPr="00C939EE">
        <w:rPr>
          <w:rFonts w:cs="Arial"/>
          <w:sz w:val="20"/>
          <w:szCs w:val="20"/>
        </w:rPr>
        <w:t xml:space="preserve">af stalden </w:t>
      </w:r>
      <w:r w:rsidRPr="00C939EE">
        <w:rPr>
          <w:rFonts w:cs="Arial"/>
          <w:sz w:val="20"/>
          <w:szCs w:val="20"/>
        </w:rPr>
        <w:t xml:space="preserve">foregår med </w:t>
      </w:r>
      <w:r w:rsidR="00C939EE" w:rsidRPr="00C939EE">
        <w:rPr>
          <w:rFonts w:cs="Arial"/>
          <w:sz w:val="20"/>
          <w:szCs w:val="20"/>
        </w:rPr>
        <w:t xml:space="preserve">vaskerobot samt eftervask med </w:t>
      </w:r>
      <w:r w:rsidRPr="00C939EE">
        <w:rPr>
          <w:rFonts w:cs="Arial"/>
          <w:sz w:val="20"/>
          <w:szCs w:val="20"/>
        </w:rPr>
        <w:t>højtryksrenser og koldt vand.</w:t>
      </w:r>
      <w:r w:rsidR="00933320">
        <w:rPr>
          <w:rFonts w:cs="Arial"/>
          <w:sz w:val="20"/>
          <w:szCs w:val="20"/>
        </w:rPr>
        <w:t xml:space="preserve"> </w:t>
      </w:r>
    </w:p>
    <w:p w14:paraId="2216BBB7" w14:textId="77777777" w:rsidR="008C78F6" w:rsidRPr="006D4421" w:rsidRDefault="008C78F6" w:rsidP="005265A9">
      <w:pPr>
        <w:pStyle w:val="Blommeoverskrift3"/>
      </w:pPr>
      <w:bookmarkStart w:id="146" w:name="_Toc195525155"/>
      <w:r>
        <w:t xml:space="preserve">Spildevand </w:t>
      </w:r>
      <w:r w:rsidRPr="005265A9">
        <w:t>og</w:t>
      </w:r>
      <w:r>
        <w:t xml:space="preserve"> </w:t>
      </w:r>
      <w:r w:rsidRPr="006D4421">
        <w:t>restvand (B8)</w:t>
      </w:r>
      <w:bookmarkEnd w:id="146"/>
    </w:p>
    <w:p w14:paraId="118282C9" w14:textId="37CFE8F3" w:rsidR="0069146D" w:rsidRPr="00897694" w:rsidRDefault="007A3884" w:rsidP="0069146D">
      <w:pPr>
        <w:rPr>
          <w:b/>
          <w:bCs/>
          <w:i/>
          <w:iCs/>
          <w:sz w:val="20"/>
          <w:szCs w:val="20"/>
        </w:rPr>
      </w:pPr>
      <w:r w:rsidRPr="00897694">
        <w:rPr>
          <w:sz w:val="20"/>
          <w:szCs w:val="20"/>
        </w:rPr>
        <w:t xml:space="preserve">Der er </w:t>
      </w:r>
      <w:r w:rsidR="0086740E" w:rsidRPr="00897694">
        <w:rPr>
          <w:sz w:val="20"/>
          <w:szCs w:val="20"/>
        </w:rPr>
        <w:t>er</w:t>
      </w:r>
      <w:r w:rsidRPr="00897694">
        <w:rPr>
          <w:sz w:val="20"/>
          <w:szCs w:val="20"/>
        </w:rPr>
        <w:t xml:space="preserve"> wc</w:t>
      </w:r>
      <w:r w:rsidR="0086740E" w:rsidRPr="00897694">
        <w:rPr>
          <w:sz w:val="20"/>
          <w:szCs w:val="20"/>
        </w:rPr>
        <w:t xml:space="preserve"> og</w:t>
      </w:r>
      <w:r w:rsidRPr="00897694">
        <w:rPr>
          <w:sz w:val="20"/>
          <w:szCs w:val="20"/>
        </w:rPr>
        <w:t xml:space="preserve"> </w:t>
      </w:r>
      <w:r w:rsidR="00EA38D4" w:rsidRPr="00897694">
        <w:rPr>
          <w:sz w:val="20"/>
          <w:szCs w:val="20"/>
        </w:rPr>
        <w:t xml:space="preserve">bad </w:t>
      </w:r>
      <w:r w:rsidRPr="00897694">
        <w:rPr>
          <w:sz w:val="20"/>
          <w:szCs w:val="20"/>
        </w:rPr>
        <w:t xml:space="preserve">i forbindelse med </w:t>
      </w:r>
      <w:r w:rsidR="0086740E" w:rsidRPr="00897694">
        <w:rPr>
          <w:sz w:val="20"/>
          <w:szCs w:val="20"/>
        </w:rPr>
        <w:t xml:space="preserve">forrummet til </w:t>
      </w:r>
      <w:r w:rsidRPr="00897694">
        <w:rPr>
          <w:sz w:val="20"/>
          <w:szCs w:val="20"/>
        </w:rPr>
        <w:t xml:space="preserve">staldanlægget. </w:t>
      </w:r>
      <w:r w:rsidR="0086740E" w:rsidRPr="00897694">
        <w:rPr>
          <w:sz w:val="20"/>
          <w:szCs w:val="20"/>
        </w:rPr>
        <w:t>Udledningen af spildevand</w:t>
      </w:r>
      <w:r w:rsidR="005E1B33" w:rsidRPr="00897694">
        <w:rPr>
          <w:sz w:val="20"/>
          <w:szCs w:val="20"/>
        </w:rPr>
        <w:t xml:space="preserve"> sker til offentlig kloak</w:t>
      </w:r>
      <w:r w:rsidR="00EA38D4" w:rsidRPr="00897694">
        <w:rPr>
          <w:sz w:val="20"/>
          <w:szCs w:val="20"/>
        </w:rPr>
        <w:t>.</w:t>
      </w:r>
    </w:p>
    <w:p w14:paraId="49B394DD" w14:textId="16BF8B35" w:rsidR="0086740E" w:rsidRPr="0086740E" w:rsidRDefault="0086740E" w:rsidP="0069146D">
      <w:pPr>
        <w:rPr>
          <w:b/>
          <w:bCs/>
          <w:i/>
          <w:iCs/>
          <w:sz w:val="20"/>
        </w:rPr>
      </w:pPr>
      <w:r w:rsidRPr="00897694">
        <w:rPr>
          <w:sz w:val="20"/>
        </w:rPr>
        <w:t>Der påfyldes ikke marksprøjte på husdyrbruget.</w:t>
      </w:r>
    </w:p>
    <w:p w14:paraId="27766C4E" w14:textId="77777777" w:rsidR="0042436F" w:rsidRPr="00125F10" w:rsidRDefault="005D73A6" w:rsidP="008C78F6">
      <w:pPr>
        <w:rPr>
          <w:sz w:val="20"/>
          <w:szCs w:val="20"/>
        </w:rPr>
      </w:pPr>
      <w:r w:rsidRPr="00D45434">
        <w:rPr>
          <w:sz w:val="20"/>
          <w:szCs w:val="20"/>
        </w:rPr>
        <w:lastRenderedPageBreak/>
        <w:t>G</w:t>
      </w:r>
      <w:r w:rsidR="00D26E25" w:rsidRPr="00D45434">
        <w:rPr>
          <w:sz w:val="20"/>
          <w:szCs w:val="20"/>
        </w:rPr>
        <w:t>ylleledninger</w:t>
      </w:r>
      <w:r w:rsidRPr="00D45434">
        <w:rPr>
          <w:sz w:val="20"/>
          <w:szCs w:val="20"/>
        </w:rPr>
        <w:t xml:space="preserve"> mv. </w:t>
      </w:r>
      <w:r w:rsidR="00081785" w:rsidRPr="00125F10">
        <w:rPr>
          <w:sz w:val="20"/>
          <w:szCs w:val="20"/>
        </w:rPr>
        <w:t xml:space="preserve">fremgår af bilag </w:t>
      </w:r>
      <w:r w:rsidR="00D26E25" w:rsidRPr="00125F10">
        <w:rPr>
          <w:sz w:val="20"/>
          <w:szCs w:val="20"/>
        </w:rPr>
        <w:t>1</w:t>
      </w:r>
      <w:r w:rsidR="00081785" w:rsidRPr="00125F10">
        <w:rPr>
          <w:sz w:val="20"/>
          <w:szCs w:val="20"/>
        </w:rPr>
        <w:t xml:space="preserve">. </w:t>
      </w:r>
    </w:p>
    <w:p w14:paraId="5D2C268F" w14:textId="3CB82D9B" w:rsidR="008C78F6" w:rsidRPr="00222B2E" w:rsidRDefault="00D26E25" w:rsidP="008C78F6">
      <w:pPr>
        <w:rPr>
          <w:sz w:val="20"/>
          <w:szCs w:val="20"/>
        </w:rPr>
      </w:pPr>
      <w:r w:rsidRPr="00125F10">
        <w:rPr>
          <w:sz w:val="20"/>
          <w:szCs w:val="20"/>
        </w:rPr>
        <w:t xml:space="preserve">Så vidt vides afledes tagvand fra </w:t>
      </w:r>
      <w:r w:rsidR="00C00519" w:rsidRPr="00125F10">
        <w:rPr>
          <w:sz w:val="20"/>
          <w:szCs w:val="20"/>
        </w:rPr>
        <w:t>stalden til dræn</w:t>
      </w:r>
      <w:r w:rsidR="00933320" w:rsidRPr="00125F10">
        <w:rPr>
          <w:sz w:val="20"/>
          <w:szCs w:val="20"/>
        </w:rPr>
        <w:t xml:space="preserve"> og videre til vandløb syd for husdyrbruget</w:t>
      </w:r>
      <w:r w:rsidR="00222B2E" w:rsidRPr="00125F10">
        <w:rPr>
          <w:sz w:val="20"/>
          <w:szCs w:val="20"/>
        </w:rPr>
        <w:t xml:space="preserve">. </w:t>
      </w:r>
      <w:r w:rsidRPr="00125F10">
        <w:rPr>
          <w:sz w:val="20"/>
          <w:szCs w:val="20"/>
        </w:rPr>
        <w:t xml:space="preserve">Der er </w:t>
      </w:r>
      <w:r w:rsidR="004301C0" w:rsidRPr="00125F10">
        <w:rPr>
          <w:sz w:val="20"/>
          <w:szCs w:val="20"/>
        </w:rPr>
        <w:t xml:space="preserve">en enkelt </w:t>
      </w:r>
      <w:r w:rsidRPr="00125F10">
        <w:rPr>
          <w:sz w:val="20"/>
          <w:szCs w:val="20"/>
        </w:rPr>
        <w:t xml:space="preserve">afløbsrist til regnvandssystem </w:t>
      </w:r>
      <w:r w:rsidR="00222B2E" w:rsidRPr="00125F10">
        <w:rPr>
          <w:sz w:val="20"/>
          <w:szCs w:val="20"/>
        </w:rPr>
        <w:t>i forbindelse med de udvendige arealer</w:t>
      </w:r>
      <w:r w:rsidR="004301C0" w:rsidRPr="00125F10">
        <w:rPr>
          <w:sz w:val="20"/>
          <w:szCs w:val="20"/>
        </w:rPr>
        <w:t xml:space="preserve"> øst for stalden. Afløbet ligger </w:t>
      </w:r>
      <w:r w:rsidR="006C7094" w:rsidRPr="00125F10">
        <w:rPr>
          <w:sz w:val="20"/>
          <w:szCs w:val="20"/>
        </w:rPr>
        <w:t xml:space="preserve">med en afstand til gyllebeholderen samt lidt </w:t>
      </w:r>
      <w:r w:rsidR="004301C0" w:rsidRPr="00125F10">
        <w:rPr>
          <w:sz w:val="20"/>
          <w:szCs w:val="20"/>
        </w:rPr>
        <w:t>højere i terrænet</w:t>
      </w:r>
      <w:r w:rsidR="006C7094" w:rsidRPr="00125F10">
        <w:rPr>
          <w:sz w:val="20"/>
          <w:szCs w:val="20"/>
        </w:rPr>
        <w:t xml:space="preserve">, hvorfor der ikke er risiko for, at der løber gylle i afløbet </w:t>
      </w:r>
      <w:r w:rsidR="00125F10" w:rsidRPr="00125F10">
        <w:rPr>
          <w:sz w:val="20"/>
          <w:szCs w:val="20"/>
        </w:rPr>
        <w:t>ved uheld med gylleudslip.</w:t>
      </w:r>
      <w:r w:rsidR="004301C0" w:rsidRPr="00125F10">
        <w:rPr>
          <w:sz w:val="20"/>
          <w:szCs w:val="20"/>
        </w:rPr>
        <w:t xml:space="preserve"> </w:t>
      </w:r>
      <w:r w:rsidR="00F71AF9" w:rsidRPr="00125F10">
        <w:rPr>
          <w:sz w:val="20"/>
          <w:szCs w:val="20"/>
        </w:rPr>
        <w:t>R</w:t>
      </w:r>
      <w:r w:rsidR="00081785" w:rsidRPr="00125F10">
        <w:rPr>
          <w:sz w:val="20"/>
          <w:szCs w:val="20"/>
        </w:rPr>
        <w:t xml:space="preserve">egnvand </w:t>
      </w:r>
      <w:r w:rsidR="00245192" w:rsidRPr="00125F10">
        <w:rPr>
          <w:sz w:val="20"/>
          <w:szCs w:val="20"/>
        </w:rPr>
        <w:t xml:space="preserve">fra </w:t>
      </w:r>
      <w:r w:rsidR="00345EEB" w:rsidRPr="00125F10">
        <w:rPr>
          <w:sz w:val="20"/>
          <w:szCs w:val="20"/>
        </w:rPr>
        <w:t xml:space="preserve">de </w:t>
      </w:r>
      <w:r w:rsidR="00125F10" w:rsidRPr="00125F10">
        <w:rPr>
          <w:sz w:val="20"/>
          <w:szCs w:val="20"/>
        </w:rPr>
        <w:t xml:space="preserve">øvrige </w:t>
      </w:r>
      <w:r w:rsidR="00345EEB" w:rsidRPr="00125F10">
        <w:rPr>
          <w:sz w:val="20"/>
          <w:szCs w:val="20"/>
        </w:rPr>
        <w:t xml:space="preserve">udvendige </w:t>
      </w:r>
      <w:proofErr w:type="spellStart"/>
      <w:r w:rsidR="00081785" w:rsidRPr="00125F10">
        <w:rPr>
          <w:sz w:val="20"/>
          <w:szCs w:val="20"/>
        </w:rPr>
        <w:t>grusarealer</w:t>
      </w:r>
      <w:proofErr w:type="spellEnd"/>
      <w:r w:rsidR="00081785" w:rsidRPr="00125F10">
        <w:rPr>
          <w:sz w:val="20"/>
          <w:szCs w:val="20"/>
        </w:rPr>
        <w:t xml:space="preserve"> siver direkte ned eller løber ud på omgivende arealer</w:t>
      </w:r>
      <w:r w:rsidR="00345EEB" w:rsidRPr="00125F10">
        <w:rPr>
          <w:sz w:val="20"/>
          <w:szCs w:val="20"/>
        </w:rPr>
        <w:t>, hvorfra det siver ned</w:t>
      </w:r>
      <w:r w:rsidRPr="00125F10">
        <w:rPr>
          <w:sz w:val="20"/>
          <w:szCs w:val="20"/>
        </w:rPr>
        <w:t>.</w:t>
      </w:r>
      <w:r w:rsidR="00222B2E" w:rsidRPr="00125F10">
        <w:rPr>
          <w:sz w:val="20"/>
          <w:szCs w:val="20"/>
        </w:rPr>
        <w:t xml:space="preserve"> Jord</w:t>
      </w:r>
      <w:r w:rsidR="00345EEB" w:rsidRPr="00125F10">
        <w:rPr>
          <w:sz w:val="20"/>
          <w:szCs w:val="20"/>
        </w:rPr>
        <w:t>bundstypen</w:t>
      </w:r>
      <w:r w:rsidR="00222B2E" w:rsidRPr="00933320">
        <w:rPr>
          <w:sz w:val="20"/>
          <w:szCs w:val="20"/>
        </w:rPr>
        <w:t xml:space="preserve"> omkring husdyrbruget er </w:t>
      </w:r>
      <w:r w:rsidR="00BE5D51">
        <w:rPr>
          <w:sz w:val="20"/>
          <w:szCs w:val="20"/>
        </w:rPr>
        <w:t xml:space="preserve">sandblandet </w:t>
      </w:r>
      <w:r w:rsidR="00C00519" w:rsidRPr="00933320">
        <w:rPr>
          <w:sz w:val="20"/>
          <w:szCs w:val="20"/>
        </w:rPr>
        <w:t>ler</w:t>
      </w:r>
      <w:r w:rsidR="00222B2E" w:rsidRPr="00933320">
        <w:rPr>
          <w:sz w:val="20"/>
          <w:szCs w:val="20"/>
        </w:rPr>
        <w:t>jord.</w:t>
      </w:r>
    </w:p>
    <w:p w14:paraId="01D015F1" w14:textId="77777777" w:rsidR="008C78F6" w:rsidRDefault="008C78F6" w:rsidP="005265A9">
      <w:pPr>
        <w:pStyle w:val="Blommeoverskrift2"/>
      </w:pPr>
      <w:bookmarkStart w:id="147" w:name="_Toc195525156"/>
      <w:r>
        <w:t>Forurenings- og genebegrænsende tiltag (B7)</w:t>
      </w:r>
      <w:bookmarkEnd w:id="147"/>
    </w:p>
    <w:p w14:paraId="362504DA" w14:textId="119A4B3C" w:rsidR="006A556B" w:rsidRDefault="00F312B9" w:rsidP="00F312B9">
      <w:pPr>
        <w:rPr>
          <w:sz w:val="20"/>
          <w:szCs w:val="20"/>
        </w:rPr>
      </w:pPr>
      <w:r w:rsidRPr="00C36D84">
        <w:rPr>
          <w:sz w:val="20"/>
          <w:szCs w:val="20"/>
          <w:lang w:eastAsia="da-DK"/>
        </w:rPr>
        <w:t xml:space="preserve">Husdyrbrugets daglige </w:t>
      </w:r>
      <w:r w:rsidRPr="00C36D84">
        <w:rPr>
          <w:sz w:val="20"/>
          <w:szCs w:val="20"/>
        </w:rPr>
        <w:t xml:space="preserve">tiltag for at begrænse forurening og gener er beskrevet </w:t>
      </w:r>
      <w:r>
        <w:rPr>
          <w:sz w:val="20"/>
          <w:szCs w:val="20"/>
        </w:rPr>
        <w:t>under</w:t>
      </w:r>
      <w:r w:rsidRPr="00C36D84">
        <w:rPr>
          <w:sz w:val="20"/>
          <w:szCs w:val="20"/>
        </w:rPr>
        <w:t xml:space="preserve"> </w:t>
      </w:r>
      <w:r w:rsidR="00824CED">
        <w:rPr>
          <w:sz w:val="20"/>
          <w:szCs w:val="20"/>
        </w:rPr>
        <w:t>afsnittene</w:t>
      </w:r>
      <w:r>
        <w:rPr>
          <w:sz w:val="20"/>
          <w:szCs w:val="20"/>
        </w:rPr>
        <w:t xml:space="preserve"> 2</w:t>
      </w:r>
      <w:r w:rsidRPr="00C36D84">
        <w:rPr>
          <w:sz w:val="20"/>
          <w:szCs w:val="20"/>
        </w:rPr>
        <w:t>.5-</w:t>
      </w:r>
      <w:r>
        <w:rPr>
          <w:sz w:val="20"/>
          <w:szCs w:val="20"/>
        </w:rPr>
        <w:t>2</w:t>
      </w:r>
      <w:r w:rsidRPr="00C36D84">
        <w:rPr>
          <w:sz w:val="20"/>
          <w:szCs w:val="20"/>
        </w:rPr>
        <w:t xml:space="preserve">.8. </w:t>
      </w:r>
    </w:p>
    <w:p w14:paraId="322F563C" w14:textId="2BB93EC0" w:rsidR="00F312B9" w:rsidRPr="00CD60D3" w:rsidRDefault="00F312B9" w:rsidP="00F312B9">
      <w:pPr>
        <w:rPr>
          <w:b/>
          <w:i/>
          <w:sz w:val="20"/>
          <w:szCs w:val="20"/>
        </w:rPr>
      </w:pPr>
      <w:r w:rsidRPr="00CD60D3">
        <w:rPr>
          <w:sz w:val="20"/>
          <w:szCs w:val="20"/>
        </w:rPr>
        <w:t>De største ulykker</w:t>
      </w:r>
      <w:r w:rsidR="007F34B7" w:rsidRPr="00CD60D3">
        <w:rPr>
          <w:sz w:val="20"/>
          <w:szCs w:val="20"/>
        </w:rPr>
        <w:t>,</w:t>
      </w:r>
      <w:r w:rsidRPr="00CD60D3">
        <w:rPr>
          <w:sz w:val="20"/>
          <w:szCs w:val="20"/>
        </w:rPr>
        <w:t xml:space="preserve"> der kan forekomme på </w:t>
      </w:r>
      <w:r w:rsidR="008C4E50" w:rsidRPr="00CD60D3">
        <w:rPr>
          <w:sz w:val="20"/>
          <w:szCs w:val="20"/>
        </w:rPr>
        <w:t>husdyrbruget</w:t>
      </w:r>
      <w:r w:rsidRPr="00CD60D3">
        <w:rPr>
          <w:sz w:val="20"/>
          <w:szCs w:val="20"/>
        </w:rPr>
        <w:t xml:space="preserve">, der kan give anledning til en akut forurening, er </w:t>
      </w:r>
      <w:r w:rsidRPr="004C7306">
        <w:rPr>
          <w:sz w:val="20"/>
          <w:szCs w:val="20"/>
        </w:rPr>
        <w:t>udslip af gylle</w:t>
      </w:r>
      <w:r w:rsidR="002C211D" w:rsidRPr="004C7306">
        <w:rPr>
          <w:sz w:val="20"/>
          <w:szCs w:val="20"/>
        </w:rPr>
        <w:t>. Stald</w:t>
      </w:r>
      <w:r w:rsidR="00E26872" w:rsidRPr="004C7306">
        <w:rPr>
          <w:sz w:val="20"/>
          <w:szCs w:val="20"/>
        </w:rPr>
        <w:t>e</w:t>
      </w:r>
      <w:r w:rsidR="002C211D" w:rsidRPr="004C7306">
        <w:rPr>
          <w:sz w:val="20"/>
          <w:szCs w:val="20"/>
        </w:rPr>
        <w:t>, gyllekanal</w:t>
      </w:r>
      <w:r w:rsidR="00E26872" w:rsidRPr="004C7306">
        <w:rPr>
          <w:sz w:val="20"/>
          <w:szCs w:val="20"/>
        </w:rPr>
        <w:t>er</w:t>
      </w:r>
      <w:r w:rsidR="00707E96" w:rsidRPr="004C7306">
        <w:rPr>
          <w:sz w:val="20"/>
          <w:szCs w:val="20"/>
        </w:rPr>
        <w:t>,</w:t>
      </w:r>
      <w:r w:rsidR="005859B9" w:rsidRPr="004C7306">
        <w:rPr>
          <w:sz w:val="20"/>
          <w:szCs w:val="20"/>
        </w:rPr>
        <w:t xml:space="preserve"> </w:t>
      </w:r>
      <w:r w:rsidR="005859B9" w:rsidRPr="00222B2E">
        <w:rPr>
          <w:sz w:val="20"/>
          <w:szCs w:val="20"/>
        </w:rPr>
        <w:t>for</w:t>
      </w:r>
      <w:r w:rsidR="00DF10C8" w:rsidRPr="00222B2E">
        <w:rPr>
          <w:sz w:val="20"/>
          <w:szCs w:val="20"/>
        </w:rPr>
        <w:t>tank</w:t>
      </w:r>
      <w:r w:rsidR="008F5DF8">
        <w:rPr>
          <w:sz w:val="20"/>
          <w:szCs w:val="20"/>
        </w:rPr>
        <w:t xml:space="preserve"> </w:t>
      </w:r>
      <w:r w:rsidRPr="00222B2E">
        <w:rPr>
          <w:sz w:val="20"/>
          <w:szCs w:val="20"/>
        </w:rPr>
        <w:t xml:space="preserve">og gyllebeholder er </w:t>
      </w:r>
      <w:r w:rsidR="00116F8F">
        <w:rPr>
          <w:sz w:val="20"/>
          <w:szCs w:val="20"/>
        </w:rPr>
        <w:t xml:space="preserve">etableret </w:t>
      </w:r>
      <w:r w:rsidRPr="00222B2E">
        <w:rPr>
          <w:sz w:val="20"/>
          <w:szCs w:val="20"/>
        </w:rPr>
        <w:t xml:space="preserve">med tætte og stabile bunde og sider, og der er tilstrækkelig opbevaringskapacitet </w:t>
      </w:r>
      <w:r w:rsidR="008C4E50" w:rsidRPr="00222B2E">
        <w:rPr>
          <w:sz w:val="20"/>
          <w:szCs w:val="20"/>
        </w:rPr>
        <w:t>til</w:t>
      </w:r>
      <w:r w:rsidRPr="00222B2E">
        <w:rPr>
          <w:sz w:val="20"/>
          <w:szCs w:val="20"/>
        </w:rPr>
        <w:t xml:space="preserve"> </w:t>
      </w:r>
      <w:r w:rsidR="002C211D" w:rsidRPr="00222B2E">
        <w:rPr>
          <w:sz w:val="20"/>
          <w:szCs w:val="20"/>
        </w:rPr>
        <w:t>husdyrbrugets</w:t>
      </w:r>
      <w:r w:rsidRPr="00222B2E">
        <w:rPr>
          <w:sz w:val="20"/>
          <w:szCs w:val="20"/>
        </w:rPr>
        <w:t xml:space="preserve"> gylle (se </w:t>
      </w:r>
      <w:r w:rsidR="00824CED" w:rsidRPr="00222B2E">
        <w:rPr>
          <w:sz w:val="20"/>
          <w:szCs w:val="20"/>
        </w:rPr>
        <w:t>afsnit</w:t>
      </w:r>
      <w:r w:rsidRPr="00222B2E">
        <w:rPr>
          <w:sz w:val="20"/>
          <w:szCs w:val="20"/>
        </w:rPr>
        <w:t xml:space="preserve"> </w:t>
      </w:r>
      <w:r w:rsidR="002C211D" w:rsidRPr="00222B2E">
        <w:rPr>
          <w:sz w:val="20"/>
          <w:szCs w:val="20"/>
        </w:rPr>
        <w:t>2.1.2</w:t>
      </w:r>
      <w:r w:rsidRPr="00222B2E">
        <w:rPr>
          <w:sz w:val="20"/>
          <w:szCs w:val="20"/>
        </w:rPr>
        <w:t xml:space="preserve">). </w:t>
      </w:r>
      <w:r w:rsidR="00D13041" w:rsidRPr="00222B2E">
        <w:rPr>
          <w:sz w:val="20"/>
          <w:szCs w:val="20"/>
        </w:rPr>
        <w:t>G</w:t>
      </w:r>
      <w:r w:rsidRPr="00222B2E">
        <w:rPr>
          <w:sz w:val="20"/>
          <w:szCs w:val="20"/>
        </w:rPr>
        <w:t>yllebeholder</w:t>
      </w:r>
      <w:r w:rsidR="00C00519">
        <w:rPr>
          <w:sz w:val="20"/>
          <w:szCs w:val="20"/>
        </w:rPr>
        <w:t>en</w:t>
      </w:r>
      <w:r w:rsidR="005859B9" w:rsidRPr="00222B2E">
        <w:rPr>
          <w:sz w:val="20"/>
          <w:szCs w:val="20"/>
        </w:rPr>
        <w:t xml:space="preserve"> er</w:t>
      </w:r>
      <w:r w:rsidRPr="00222B2E">
        <w:rPr>
          <w:sz w:val="20"/>
          <w:szCs w:val="20"/>
        </w:rPr>
        <w:t xml:space="preserve"> omfattet af </w:t>
      </w:r>
      <w:r w:rsidRPr="00612433">
        <w:rPr>
          <w:sz w:val="20"/>
          <w:szCs w:val="20"/>
        </w:rPr>
        <w:t>beholderkontrollen og bliver kontrolleret løbende.</w:t>
      </w:r>
      <w:r w:rsidR="00345EEB" w:rsidRPr="00612433">
        <w:rPr>
          <w:sz w:val="20"/>
          <w:szCs w:val="20"/>
        </w:rPr>
        <w:t xml:space="preserve"> Den nye afhentningstank vil ligeledes etableres som en tæt</w:t>
      </w:r>
      <w:r w:rsidR="00345EEB">
        <w:rPr>
          <w:sz w:val="20"/>
          <w:szCs w:val="20"/>
        </w:rPr>
        <w:t xml:space="preserve"> </w:t>
      </w:r>
      <w:r w:rsidR="00593616">
        <w:rPr>
          <w:sz w:val="20"/>
          <w:szCs w:val="20"/>
        </w:rPr>
        <w:t xml:space="preserve">og lukket </w:t>
      </w:r>
      <w:r w:rsidR="00345EEB">
        <w:rPr>
          <w:sz w:val="20"/>
          <w:szCs w:val="20"/>
        </w:rPr>
        <w:t>tank.</w:t>
      </w:r>
    </w:p>
    <w:p w14:paraId="6F7FE488" w14:textId="170CA3B3" w:rsidR="00B35479" w:rsidRPr="005B7F02" w:rsidRDefault="00556ADD" w:rsidP="001F4654">
      <w:pPr>
        <w:rPr>
          <w:rFonts w:cs="Arial"/>
          <w:b/>
          <w:bCs/>
          <w:i/>
          <w:iCs/>
          <w:sz w:val="20"/>
          <w:szCs w:val="20"/>
        </w:rPr>
      </w:pPr>
      <w:r w:rsidRPr="00CD60D3">
        <w:rPr>
          <w:sz w:val="20"/>
          <w:szCs w:val="20"/>
        </w:rPr>
        <w:t xml:space="preserve">Skulle uheldet være ude og </w:t>
      </w:r>
      <w:r w:rsidR="00707E96" w:rsidRPr="00CD60D3">
        <w:rPr>
          <w:sz w:val="20"/>
          <w:szCs w:val="20"/>
        </w:rPr>
        <w:t>g</w:t>
      </w:r>
      <w:r w:rsidRPr="00CD60D3">
        <w:rPr>
          <w:sz w:val="20"/>
          <w:szCs w:val="20"/>
        </w:rPr>
        <w:t>yllebeholder</w:t>
      </w:r>
      <w:r w:rsidR="00C00519">
        <w:rPr>
          <w:sz w:val="20"/>
          <w:szCs w:val="20"/>
        </w:rPr>
        <w:t>en</w:t>
      </w:r>
      <w:r w:rsidRPr="00CD60D3">
        <w:rPr>
          <w:sz w:val="20"/>
          <w:szCs w:val="20"/>
        </w:rPr>
        <w:t xml:space="preserve"> bryder sammen eller overfyldes ved en fejl</w:t>
      </w:r>
      <w:r w:rsidR="00260FF2" w:rsidRPr="00CD60D3">
        <w:rPr>
          <w:sz w:val="20"/>
          <w:szCs w:val="20"/>
        </w:rPr>
        <w:t>,</w:t>
      </w:r>
      <w:r w:rsidRPr="00CD60D3">
        <w:rPr>
          <w:sz w:val="20"/>
          <w:szCs w:val="20"/>
        </w:rPr>
        <w:t xml:space="preserve"> og gyllen løber ud </w:t>
      </w:r>
      <w:r w:rsidRPr="001D71F1">
        <w:rPr>
          <w:sz w:val="20"/>
          <w:szCs w:val="20"/>
        </w:rPr>
        <w:t xml:space="preserve">på </w:t>
      </w:r>
      <w:r w:rsidRPr="004B0ABA">
        <w:rPr>
          <w:sz w:val="20"/>
          <w:szCs w:val="20"/>
        </w:rPr>
        <w:t xml:space="preserve">terrænet, vil gyllen </w:t>
      </w:r>
      <w:r w:rsidR="001F4654" w:rsidRPr="004B0ABA">
        <w:rPr>
          <w:sz w:val="20"/>
          <w:szCs w:val="20"/>
        </w:rPr>
        <w:t xml:space="preserve">løbe </w:t>
      </w:r>
      <w:r w:rsidR="00C00519" w:rsidRPr="004B0ABA">
        <w:rPr>
          <w:sz w:val="20"/>
          <w:szCs w:val="20"/>
        </w:rPr>
        <w:t xml:space="preserve">mod </w:t>
      </w:r>
      <w:r w:rsidR="000914E8">
        <w:rPr>
          <w:sz w:val="20"/>
          <w:szCs w:val="20"/>
        </w:rPr>
        <w:t>vest mod vandløbet</w:t>
      </w:r>
      <w:r w:rsidR="007409D7" w:rsidRPr="004B0ABA">
        <w:rPr>
          <w:sz w:val="20"/>
          <w:szCs w:val="20"/>
        </w:rPr>
        <w:t>.</w:t>
      </w:r>
      <w:r w:rsidR="008A1E37" w:rsidRPr="004B0ABA">
        <w:rPr>
          <w:sz w:val="20"/>
          <w:szCs w:val="20"/>
        </w:rPr>
        <w:t xml:space="preserve"> </w:t>
      </w:r>
      <w:r w:rsidR="008C4E50" w:rsidRPr="004B0ABA">
        <w:rPr>
          <w:rFonts w:cs="Arial"/>
          <w:sz w:val="20"/>
          <w:szCs w:val="20"/>
        </w:rPr>
        <w:t>Ved gylleudslip vil gyllen kunne inddæmmes ved at skubbe jord op i mindre vold, hvorefter opsugning/bortgravning kan iværksættes.</w:t>
      </w:r>
      <w:r w:rsidR="00DF10C8" w:rsidRPr="004B0ABA">
        <w:rPr>
          <w:rFonts w:cs="Arial"/>
          <w:sz w:val="20"/>
          <w:szCs w:val="20"/>
        </w:rPr>
        <w:t xml:space="preserve"> </w:t>
      </w:r>
      <w:r w:rsidR="00A93669" w:rsidRPr="004B0ABA">
        <w:rPr>
          <w:rFonts w:cs="Arial"/>
          <w:sz w:val="20"/>
          <w:szCs w:val="20"/>
        </w:rPr>
        <w:t xml:space="preserve">Der </w:t>
      </w:r>
      <w:r w:rsidR="001F4654" w:rsidRPr="004B0ABA">
        <w:rPr>
          <w:rFonts w:cs="Arial"/>
          <w:sz w:val="20"/>
          <w:szCs w:val="20"/>
        </w:rPr>
        <w:t xml:space="preserve">vil </w:t>
      </w:r>
      <w:r w:rsidR="00E42ED1">
        <w:rPr>
          <w:rFonts w:cs="Arial"/>
          <w:sz w:val="20"/>
          <w:szCs w:val="20"/>
        </w:rPr>
        <w:t xml:space="preserve">med det samme </w:t>
      </w:r>
      <w:r w:rsidR="001F4654" w:rsidRPr="00D125A4">
        <w:rPr>
          <w:rFonts w:cs="Arial"/>
          <w:sz w:val="20"/>
          <w:szCs w:val="20"/>
        </w:rPr>
        <w:t xml:space="preserve">blive rekvireret </w:t>
      </w:r>
      <w:r w:rsidR="00E42ED1" w:rsidRPr="00D125A4">
        <w:rPr>
          <w:rFonts w:cs="Arial"/>
          <w:sz w:val="20"/>
          <w:szCs w:val="20"/>
        </w:rPr>
        <w:t xml:space="preserve">en </w:t>
      </w:r>
      <w:r w:rsidR="005800C8" w:rsidRPr="00D125A4">
        <w:rPr>
          <w:rFonts w:cs="Arial"/>
          <w:sz w:val="20"/>
          <w:szCs w:val="20"/>
        </w:rPr>
        <w:t xml:space="preserve">maskinstation til at hjælpe med </w:t>
      </w:r>
      <w:r w:rsidR="00E42ED1" w:rsidRPr="00D125A4">
        <w:rPr>
          <w:rFonts w:cs="Arial"/>
          <w:sz w:val="20"/>
          <w:szCs w:val="20"/>
        </w:rPr>
        <w:t>blokering a</w:t>
      </w:r>
      <w:r w:rsidR="00D125A4" w:rsidRPr="00D125A4">
        <w:rPr>
          <w:rFonts w:cs="Arial"/>
          <w:sz w:val="20"/>
          <w:szCs w:val="20"/>
        </w:rPr>
        <w:t xml:space="preserve">f vandløb, </w:t>
      </w:r>
      <w:r w:rsidR="005800C8" w:rsidRPr="00D125A4">
        <w:rPr>
          <w:rFonts w:cs="Arial"/>
          <w:sz w:val="20"/>
          <w:szCs w:val="20"/>
        </w:rPr>
        <w:t>opsugning</w:t>
      </w:r>
      <w:r w:rsidR="00CD60D3" w:rsidRPr="00D125A4">
        <w:rPr>
          <w:rFonts w:cs="Arial"/>
          <w:sz w:val="20"/>
          <w:szCs w:val="20"/>
        </w:rPr>
        <w:t xml:space="preserve"> og eventuel opgravning</w:t>
      </w:r>
      <w:r w:rsidR="001F4654" w:rsidRPr="00D125A4">
        <w:rPr>
          <w:rFonts w:cs="Arial"/>
          <w:sz w:val="20"/>
          <w:szCs w:val="20"/>
        </w:rPr>
        <w:t>.</w:t>
      </w:r>
      <w:r w:rsidR="005B7F02">
        <w:rPr>
          <w:rFonts w:cs="Arial"/>
          <w:sz w:val="20"/>
          <w:szCs w:val="20"/>
        </w:rPr>
        <w:t xml:space="preserve"> </w:t>
      </w:r>
    </w:p>
    <w:p w14:paraId="0AFB850D" w14:textId="07469BD0" w:rsidR="00BC026F" w:rsidRPr="004B0ABA" w:rsidRDefault="00BC026F" w:rsidP="005265A9">
      <w:pPr>
        <w:pStyle w:val="Blommeoverskrift2"/>
      </w:pPr>
      <w:bookmarkStart w:id="148" w:name="_Toc195525157"/>
      <w:r w:rsidRPr="004B0ABA">
        <w:t>Klima</w:t>
      </w:r>
      <w:bookmarkEnd w:id="148"/>
    </w:p>
    <w:p w14:paraId="40692E0D" w14:textId="01927D66" w:rsidR="001A0115" w:rsidRPr="00CE58D7" w:rsidRDefault="006939BE" w:rsidP="00BC026F">
      <w:pPr>
        <w:rPr>
          <w:sz w:val="20"/>
          <w:szCs w:val="20"/>
        </w:rPr>
      </w:pPr>
      <w:r w:rsidRPr="00CE58D7">
        <w:rPr>
          <w:sz w:val="20"/>
          <w:szCs w:val="20"/>
        </w:rPr>
        <w:t xml:space="preserve">I forhold til klimaændringer er det især et ændret nedbørsmønster, der kan tænkes at påvirke husdyrbruget. </w:t>
      </w:r>
      <w:r w:rsidR="001A0115" w:rsidRPr="00AC7983">
        <w:rPr>
          <w:sz w:val="20"/>
          <w:szCs w:val="20"/>
        </w:rPr>
        <w:t xml:space="preserve">Som beskrevet i afsnit 2.1.2 er der tilstrækkelig opbevaringskapacitet til rådighed, </w:t>
      </w:r>
      <w:r w:rsidR="00956E77">
        <w:rPr>
          <w:sz w:val="20"/>
          <w:szCs w:val="20"/>
        </w:rPr>
        <w:t>og gyllebeholder</w:t>
      </w:r>
      <w:r w:rsidR="00C00519">
        <w:rPr>
          <w:sz w:val="20"/>
          <w:szCs w:val="20"/>
        </w:rPr>
        <w:t>en</w:t>
      </w:r>
      <w:r w:rsidR="00956E77">
        <w:rPr>
          <w:sz w:val="20"/>
          <w:szCs w:val="20"/>
        </w:rPr>
        <w:t xml:space="preserve"> </w:t>
      </w:r>
      <w:r w:rsidR="00507E38">
        <w:rPr>
          <w:sz w:val="20"/>
          <w:szCs w:val="20"/>
        </w:rPr>
        <w:t xml:space="preserve">forventes </w:t>
      </w:r>
      <w:r w:rsidR="00956E77">
        <w:rPr>
          <w:sz w:val="20"/>
          <w:szCs w:val="20"/>
        </w:rPr>
        <w:t xml:space="preserve">teltoverdækket, </w:t>
      </w:r>
      <w:r w:rsidR="001A0115" w:rsidRPr="00AC7983">
        <w:rPr>
          <w:sz w:val="20"/>
          <w:szCs w:val="20"/>
        </w:rPr>
        <w:t xml:space="preserve">så der </w:t>
      </w:r>
      <w:r w:rsidR="00507E38">
        <w:rPr>
          <w:sz w:val="20"/>
          <w:szCs w:val="20"/>
        </w:rPr>
        <w:t xml:space="preserve">fremadrettet </w:t>
      </w:r>
      <w:r w:rsidR="001A0115" w:rsidRPr="00AC7983">
        <w:rPr>
          <w:sz w:val="20"/>
          <w:szCs w:val="20"/>
        </w:rPr>
        <w:t>er ikke risiko for, at øget nedbør vil give anledning til overløb af gyllebeholder eller behov for at køre gylle ud under uhensigtsmæssige vejrforhold.</w:t>
      </w:r>
    </w:p>
    <w:p w14:paraId="1B6FE023" w14:textId="0BFBDBD2" w:rsidR="00BC026F" w:rsidRPr="00CE58D7" w:rsidRDefault="00BC026F" w:rsidP="00BC026F">
      <w:pPr>
        <w:rPr>
          <w:sz w:val="20"/>
          <w:szCs w:val="20"/>
        </w:rPr>
      </w:pPr>
      <w:r w:rsidRPr="00CE58D7">
        <w:rPr>
          <w:sz w:val="20"/>
          <w:szCs w:val="20"/>
        </w:rPr>
        <w:t xml:space="preserve">Nedenfor fremgår husdyrbrugets sårbarhed i forhold til nedbør, </w:t>
      </w:r>
      <w:r w:rsidR="00405714" w:rsidRPr="00CE58D7">
        <w:rPr>
          <w:sz w:val="20"/>
          <w:szCs w:val="20"/>
        </w:rPr>
        <w:t xml:space="preserve">grundvandsstigning </w:t>
      </w:r>
      <w:r w:rsidR="00405714">
        <w:rPr>
          <w:sz w:val="20"/>
          <w:szCs w:val="20"/>
        </w:rPr>
        <w:t xml:space="preserve">og </w:t>
      </w:r>
      <w:r w:rsidRPr="00CE58D7">
        <w:rPr>
          <w:sz w:val="20"/>
          <w:szCs w:val="20"/>
        </w:rPr>
        <w:t>vandstandsstigning fra vandløb</w:t>
      </w:r>
      <w:r w:rsidR="006939BE" w:rsidRPr="00CE58D7">
        <w:rPr>
          <w:sz w:val="20"/>
          <w:szCs w:val="20"/>
        </w:rPr>
        <w:t xml:space="preserve"> og</w:t>
      </w:r>
      <w:r w:rsidR="00405714">
        <w:rPr>
          <w:sz w:val="20"/>
          <w:szCs w:val="20"/>
        </w:rPr>
        <w:t xml:space="preserve"> hav</w:t>
      </w:r>
      <w:r w:rsidRPr="00CE58D7">
        <w:rPr>
          <w:sz w:val="20"/>
          <w:szCs w:val="20"/>
        </w:rPr>
        <w:t>.</w:t>
      </w:r>
    </w:p>
    <w:p w14:paraId="2DF6606E" w14:textId="77777777" w:rsidR="00BC026F" w:rsidRPr="00CE58D7" w:rsidRDefault="00BC026F" w:rsidP="00BC026F">
      <w:pPr>
        <w:spacing w:after="100"/>
        <w:rPr>
          <w:b/>
          <w:i/>
          <w:sz w:val="20"/>
        </w:rPr>
      </w:pPr>
      <w:r w:rsidRPr="00CE58D7">
        <w:rPr>
          <w:b/>
          <w:i/>
          <w:sz w:val="20"/>
        </w:rPr>
        <w:t>Nedbør</w:t>
      </w:r>
    </w:p>
    <w:p w14:paraId="5FDE1AE6" w14:textId="77777777" w:rsidR="00BC026F" w:rsidRPr="003D0F2E" w:rsidRDefault="00BC026F" w:rsidP="00BC026F">
      <w:pPr>
        <w:spacing w:after="0"/>
        <w:rPr>
          <w:sz w:val="20"/>
          <w:szCs w:val="20"/>
        </w:rPr>
      </w:pPr>
      <w:r w:rsidRPr="003D0F2E">
        <w:rPr>
          <w:sz w:val="20"/>
          <w:szCs w:val="20"/>
        </w:rPr>
        <w:t xml:space="preserve">Figur 7 herunder fremgår de områder og bygninger, der kan blive påvirket ved værst tænkelige nedbørsmængde. </w:t>
      </w:r>
    </w:p>
    <w:p w14:paraId="66BAD992" w14:textId="65DCE8CF" w:rsidR="00BC026F" w:rsidRPr="003D0F2E" w:rsidRDefault="00BC026F" w:rsidP="00BC026F">
      <w:pPr>
        <w:spacing w:after="0"/>
        <w:rPr>
          <w:i/>
          <w:sz w:val="20"/>
          <w:szCs w:val="20"/>
        </w:rPr>
      </w:pPr>
      <w:r w:rsidRPr="003D0F2E">
        <w:rPr>
          <w:sz w:val="20"/>
          <w:szCs w:val="20"/>
        </w:rPr>
        <w:br/>
      </w:r>
      <w:r w:rsidRPr="004B0ABA">
        <w:rPr>
          <w:sz w:val="20"/>
          <w:szCs w:val="20"/>
        </w:rPr>
        <w:t>Der har ikke tidligere været problemer med oversvømmelser på husdyrbruget eller forurening som følge af store nedbørsmængder.</w:t>
      </w:r>
      <w:r w:rsidRPr="004E17CC">
        <w:rPr>
          <w:sz w:val="20"/>
          <w:szCs w:val="20"/>
        </w:rPr>
        <w:t xml:space="preserve"> </w:t>
      </w:r>
    </w:p>
    <w:p w14:paraId="2939A516" w14:textId="7D18B186" w:rsidR="00BC026F" w:rsidRPr="003D0F2E" w:rsidRDefault="0037030A" w:rsidP="00BC026F">
      <w:pPr>
        <w:spacing w:after="0"/>
        <w:rPr>
          <w:sz w:val="20"/>
          <w:szCs w:val="20"/>
        </w:rPr>
      </w:pPr>
      <w:r>
        <w:rPr>
          <w:noProof/>
        </w:rPr>
        <w:lastRenderedPageBreak/>
        <w:drawing>
          <wp:inline distT="0" distB="0" distL="0" distR="0" wp14:anchorId="375F5ED0" wp14:editId="7FE82303">
            <wp:extent cx="6120130" cy="2961640"/>
            <wp:effectExtent l="0" t="0" r="0" b="0"/>
            <wp:docPr id="1285116904" name="Billede 1" descr="Et billede, der indeholder tekst, skærmbillede, kort, Grafik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16904" name="Billede 1" descr="Et billede, der indeholder tekst, skærmbillede, kort, Grafiksoftware&#10;&#10;Indhold genereret af kunstig intelligens kan være forkert."/>
                    <pic:cNvPicPr/>
                  </pic:nvPicPr>
                  <pic:blipFill>
                    <a:blip r:embed="rId33"/>
                    <a:stretch>
                      <a:fillRect/>
                    </a:stretch>
                  </pic:blipFill>
                  <pic:spPr>
                    <a:xfrm>
                      <a:off x="0" y="0"/>
                      <a:ext cx="6120130" cy="2961640"/>
                    </a:xfrm>
                    <a:prstGeom prst="rect">
                      <a:avLst/>
                    </a:prstGeom>
                  </pic:spPr>
                </pic:pic>
              </a:graphicData>
            </a:graphic>
          </wp:inline>
        </w:drawing>
      </w:r>
    </w:p>
    <w:p w14:paraId="237EF7D0" w14:textId="4C2ED7D9" w:rsidR="00BC026F" w:rsidRPr="00CE58D7" w:rsidRDefault="00BC026F" w:rsidP="00BC026F">
      <w:pPr>
        <w:pStyle w:val="Billedtekst"/>
        <w:spacing w:after="200"/>
      </w:pPr>
      <w:r w:rsidRPr="003D0F2E">
        <w:t xml:space="preserve">Figur 7: Områder der kan blive påvirket af nedbør. Kilde: </w:t>
      </w:r>
      <w:r w:rsidR="00405714" w:rsidRPr="00405714">
        <w:t>kamp.klimatilpasning.dk</w:t>
      </w:r>
      <w:r w:rsidR="00405714">
        <w:t xml:space="preserve"> </w:t>
      </w:r>
    </w:p>
    <w:p w14:paraId="58F5B097" w14:textId="77777777" w:rsidR="00BC026F" w:rsidRPr="00CE58D7" w:rsidRDefault="00BC026F" w:rsidP="00BC026F">
      <w:pPr>
        <w:spacing w:after="100"/>
        <w:rPr>
          <w:b/>
          <w:i/>
          <w:sz w:val="20"/>
        </w:rPr>
      </w:pPr>
      <w:r w:rsidRPr="00CE58D7">
        <w:rPr>
          <w:b/>
          <w:i/>
          <w:sz w:val="20"/>
        </w:rPr>
        <w:t>Grundvand</w:t>
      </w:r>
    </w:p>
    <w:p w14:paraId="7FE5D442" w14:textId="05E9B9D8" w:rsidR="009B56B6" w:rsidRPr="00405714" w:rsidRDefault="00BC026F" w:rsidP="009B56B6">
      <w:pPr>
        <w:rPr>
          <w:b/>
          <w:bCs/>
          <w:i/>
          <w:iCs/>
          <w:sz w:val="20"/>
          <w:szCs w:val="20"/>
        </w:rPr>
      </w:pPr>
      <w:r w:rsidRPr="003D0F2E">
        <w:rPr>
          <w:sz w:val="20"/>
          <w:szCs w:val="20"/>
        </w:rPr>
        <w:t xml:space="preserve">Af figur 8 fremgår det, at grundvandet omkring ejendommen </w:t>
      </w:r>
      <w:r w:rsidR="00A943FD" w:rsidRPr="003D0F2E">
        <w:rPr>
          <w:sz w:val="20"/>
          <w:szCs w:val="20"/>
        </w:rPr>
        <w:t xml:space="preserve">står </w:t>
      </w:r>
      <w:r w:rsidR="00311394">
        <w:rPr>
          <w:sz w:val="20"/>
          <w:szCs w:val="20"/>
        </w:rPr>
        <w:t xml:space="preserve">forholdsvis højt </w:t>
      </w:r>
      <w:r w:rsidR="003D0F2E">
        <w:rPr>
          <w:sz w:val="20"/>
          <w:szCs w:val="20"/>
        </w:rPr>
        <w:t xml:space="preserve">i en </w:t>
      </w:r>
      <w:r w:rsidRPr="003D0F2E">
        <w:rPr>
          <w:sz w:val="20"/>
          <w:szCs w:val="20"/>
        </w:rPr>
        <w:t xml:space="preserve">højde på </w:t>
      </w:r>
      <w:r w:rsidR="003D0F2E">
        <w:rPr>
          <w:sz w:val="20"/>
          <w:szCs w:val="20"/>
        </w:rPr>
        <w:t xml:space="preserve">ca. </w:t>
      </w:r>
      <w:r w:rsidR="00B13964">
        <w:rPr>
          <w:sz w:val="20"/>
          <w:szCs w:val="20"/>
        </w:rPr>
        <w:t>1</w:t>
      </w:r>
      <w:r w:rsidR="00311394">
        <w:rPr>
          <w:sz w:val="20"/>
          <w:szCs w:val="20"/>
        </w:rPr>
        <w:t>-2</w:t>
      </w:r>
      <w:r w:rsidRPr="003D0F2E">
        <w:rPr>
          <w:sz w:val="20"/>
          <w:szCs w:val="20"/>
        </w:rPr>
        <w:t xml:space="preserve"> meter under terræn</w:t>
      </w:r>
      <w:r w:rsidR="004E504B" w:rsidRPr="003D0F2E">
        <w:rPr>
          <w:sz w:val="20"/>
          <w:szCs w:val="20"/>
        </w:rPr>
        <w:t xml:space="preserve"> i vintersæsonen</w:t>
      </w:r>
      <w:r w:rsidR="004D3A6F">
        <w:rPr>
          <w:sz w:val="20"/>
          <w:szCs w:val="20"/>
        </w:rPr>
        <w:t xml:space="preserve">. </w:t>
      </w:r>
      <w:r w:rsidR="004D3A6F" w:rsidRPr="002E538A">
        <w:rPr>
          <w:sz w:val="20"/>
          <w:szCs w:val="20"/>
        </w:rPr>
        <w:t>Gyllebeholder</w:t>
      </w:r>
      <w:r w:rsidR="00405714" w:rsidRPr="002E538A">
        <w:rPr>
          <w:sz w:val="20"/>
          <w:szCs w:val="20"/>
        </w:rPr>
        <w:t>en</w:t>
      </w:r>
      <w:r w:rsidR="004D3A6F" w:rsidRPr="002E538A">
        <w:rPr>
          <w:sz w:val="20"/>
          <w:szCs w:val="20"/>
        </w:rPr>
        <w:t xml:space="preserve"> t</w:t>
      </w:r>
      <w:r w:rsidR="00956E77" w:rsidRPr="002E538A">
        <w:rPr>
          <w:sz w:val="20"/>
          <w:szCs w:val="20"/>
        </w:rPr>
        <w:t>ø</w:t>
      </w:r>
      <w:r w:rsidR="004D3A6F" w:rsidRPr="002E538A">
        <w:rPr>
          <w:sz w:val="20"/>
          <w:szCs w:val="20"/>
        </w:rPr>
        <w:t>mmes normalt ikke om vinteren</w:t>
      </w:r>
      <w:r w:rsidRPr="002E538A">
        <w:rPr>
          <w:sz w:val="20"/>
          <w:szCs w:val="20"/>
        </w:rPr>
        <w:t>.</w:t>
      </w:r>
      <w:r w:rsidR="002E5FCE" w:rsidRPr="002E538A">
        <w:rPr>
          <w:sz w:val="20"/>
          <w:szCs w:val="20"/>
        </w:rPr>
        <w:t xml:space="preserve"> Gyllebeholdernes sideelementer er gravet </w:t>
      </w:r>
      <w:r w:rsidR="004B0ABA" w:rsidRPr="002E538A">
        <w:rPr>
          <w:sz w:val="20"/>
          <w:szCs w:val="20"/>
        </w:rPr>
        <w:t>ca.</w:t>
      </w:r>
      <w:r w:rsidR="002E5FCE" w:rsidRPr="002E538A">
        <w:rPr>
          <w:sz w:val="20"/>
          <w:szCs w:val="20"/>
        </w:rPr>
        <w:t xml:space="preserve"> 2</w:t>
      </w:r>
      <w:r w:rsidR="002E538A" w:rsidRPr="002E538A">
        <w:rPr>
          <w:sz w:val="20"/>
          <w:szCs w:val="20"/>
        </w:rPr>
        <w:t>,5</w:t>
      </w:r>
      <w:r w:rsidR="002E5FCE" w:rsidRPr="002E538A">
        <w:rPr>
          <w:sz w:val="20"/>
          <w:szCs w:val="20"/>
        </w:rPr>
        <w:t xml:space="preserve"> m ned </w:t>
      </w:r>
      <w:r w:rsidR="002E5FCE" w:rsidRPr="00AA5706">
        <w:rPr>
          <w:sz w:val="20"/>
          <w:szCs w:val="20"/>
        </w:rPr>
        <w:t>under terræn.</w:t>
      </w:r>
      <w:r w:rsidR="004B0ABA" w:rsidRPr="00AA5706">
        <w:rPr>
          <w:sz w:val="20"/>
          <w:szCs w:val="20"/>
        </w:rPr>
        <w:t xml:space="preserve"> Gyllebeholderen har omfangsdræn og inspektionsbrønd</w:t>
      </w:r>
      <w:r w:rsidR="00345EEB" w:rsidRPr="00AA5706">
        <w:rPr>
          <w:sz w:val="20"/>
          <w:szCs w:val="20"/>
        </w:rPr>
        <w:t>, som tjekkes forud for bundtømning. Står grundvandet højere end gyllebeholderens bund, tømmes beholderen ikke længere end til grundvandsniveau.</w:t>
      </w:r>
    </w:p>
    <w:p w14:paraId="49A461D1" w14:textId="46C1ACC3" w:rsidR="00BC026F" w:rsidRPr="00956592" w:rsidRDefault="00B13964" w:rsidP="00BC026F">
      <w:pPr>
        <w:spacing w:after="0"/>
        <w:rPr>
          <w:sz w:val="20"/>
          <w:szCs w:val="20"/>
        </w:rPr>
      </w:pPr>
      <w:r>
        <w:rPr>
          <w:noProof/>
        </w:rPr>
        <w:drawing>
          <wp:inline distT="0" distB="0" distL="0" distR="0" wp14:anchorId="0F0D97D3" wp14:editId="4B74A8B3">
            <wp:extent cx="6120130" cy="2963545"/>
            <wp:effectExtent l="0" t="0" r="0" b="8255"/>
            <wp:docPr id="963794078" name="Billede 1" descr="Et billede, der indeholder tekst, Grafiksoftware, Multimediesoftware, 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94078" name="Billede 1" descr="Et billede, der indeholder tekst, Grafiksoftware, Multimediesoftware, software&#10;&#10;Indhold genereret af kunstig intelligens kan være forkert."/>
                    <pic:cNvPicPr/>
                  </pic:nvPicPr>
                  <pic:blipFill>
                    <a:blip r:embed="rId34"/>
                    <a:stretch>
                      <a:fillRect/>
                    </a:stretch>
                  </pic:blipFill>
                  <pic:spPr>
                    <a:xfrm>
                      <a:off x="0" y="0"/>
                      <a:ext cx="6120130" cy="2963545"/>
                    </a:xfrm>
                    <a:prstGeom prst="rect">
                      <a:avLst/>
                    </a:prstGeom>
                  </pic:spPr>
                </pic:pic>
              </a:graphicData>
            </a:graphic>
          </wp:inline>
        </w:drawing>
      </w:r>
    </w:p>
    <w:p w14:paraId="42495AD4" w14:textId="496F7BED" w:rsidR="00BC026F" w:rsidRPr="00956592" w:rsidRDefault="00BC026F" w:rsidP="00BC026F">
      <w:pPr>
        <w:pStyle w:val="Billedtekst"/>
        <w:spacing w:after="200"/>
        <w:rPr>
          <w:b/>
        </w:rPr>
      </w:pPr>
      <w:r w:rsidRPr="00956592">
        <w:t xml:space="preserve">Figur 8: Grundvandshøjde omkring husdyrbruget om vinteren. Kilde: </w:t>
      </w:r>
      <w:r w:rsidR="00405714" w:rsidRPr="00405714">
        <w:t>kamp.klimatilpasning.dk</w:t>
      </w:r>
    </w:p>
    <w:p w14:paraId="132E50EF" w14:textId="77777777" w:rsidR="00BC026F" w:rsidRPr="00956592" w:rsidRDefault="00BC026F" w:rsidP="00BC026F">
      <w:pPr>
        <w:spacing w:after="100"/>
        <w:rPr>
          <w:b/>
          <w:i/>
          <w:sz w:val="20"/>
        </w:rPr>
      </w:pPr>
      <w:r w:rsidRPr="00956592">
        <w:rPr>
          <w:b/>
          <w:i/>
          <w:sz w:val="20"/>
        </w:rPr>
        <w:t>Vandløb og hav</w:t>
      </w:r>
    </w:p>
    <w:p w14:paraId="461B2BE6" w14:textId="4ABE8B5F" w:rsidR="00BC026F" w:rsidRDefault="000F5E9A" w:rsidP="00BC026F">
      <w:pPr>
        <w:rPr>
          <w:sz w:val="20"/>
          <w:szCs w:val="20"/>
        </w:rPr>
      </w:pPr>
      <w:r>
        <w:rPr>
          <w:sz w:val="20"/>
          <w:szCs w:val="20"/>
        </w:rPr>
        <w:t>Trods nærheden til vandløb ligger h</w:t>
      </w:r>
      <w:r w:rsidR="00BC026F" w:rsidRPr="00956592">
        <w:rPr>
          <w:sz w:val="20"/>
          <w:szCs w:val="20"/>
        </w:rPr>
        <w:t xml:space="preserve">usdyrbruget </w:t>
      </w:r>
      <w:r w:rsidR="00965C61" w:rsidRPr="00956592">
        <w:rPr>
          <w:sz w:val="20"/>
          <w:szCs w:val="20"/>
        </w:rPr>
        <w:t>uden for</w:t>
      </w:r>
      <w:r w:rsidR="00BC026F" w:rsidRPr="00956592">
        <w:rPr>
          <w:sz w:val="20"/>
          <w:szCs w:val="20"/>
        </w:rPr>
        <w:t xml:space="preserve"> område, der </w:t>
      </w:r>
      <w:r w:rsidR="00345EEB">
        <w:rPr>
          <w:sz w:val="20"/>
          <w:szCs w:val="20"/>
        </w:rPr>
        <w:t xml:space="preserve">kan </w:t>
      </w:r>
      <w:r w:rsidR="00BC026F" w:rsidRPr="00956592">
        <w:rPr>
          <w:sz w:val="20"/>
          <w:szCs w:val="20"/>
        </w:rPr>
        <w:t>påvirkes af oversvømmelser fra vandløb</w:t>
      </w:r>
      <w:r>
        <w:rPr>
          <w:sz w:val="20"/>
          <w:szCs w:val="20"/>
        </w:rPr>
        <w:t>.</w:t>
      </w:r>
      <w:r w:rsidR="00B44D3F">
        <w:rPr>
          <w:sz w:val="20"/>
          <w:szCs w:val="20"/>
        </w:rPr>
        <w:t xml:space="preserve"> Ved havstigning fra 5 m og opefter vil husdyrbruget kunne blive påvirket</w:t>
      </w:r>
      <w:r w:rsidR="00EC27B2">
        <w:rPr>
          <w:sz w:val="20"/>
          <w:szCs w:val="20"/>
        </w:rPr>
        <w:t xml:space="preserve"> af havvandsstigning</w:t>
      </w:r>
      <w:r w:rsidR="00B44D3F">
        <w:rPr>
          <w:sz w:val="20"/>
          <w:szCs w:val="20"/>
        </w:rPr>
        <w:t>.</w:t>
      </w:r>
    </w:p>
    <w:p w14:paraId="57C844F1" w14:textId="2FA7D723" w:rsidR="000F5E9A" w:rsidRDefault="000F5E9A" w:rsidP="000F5E9A">
      <w:pPr>
        <w:spacing w:after="0"/>
        <w:rPr>
          <w:sz w:val="20"/>
          <w:szCs w:val="20"/>
        </w:rPr>
      </w:pPr>
      <w:r>
        <w:rPr>
          <w:noProof/>
        </w:rPr>
        <w:lastRenderedPageBreak/>
        <w:drawing>
          <wp:inline distT="0" distB="0" distL="0" distR="0" wp14:anchorId="54F528FD" wp14:editId="16C69496">
            <wp:extent cx="6120130" cy="2952115"/>
            <wp:effectExtent l="0" t="0" r="0" b="635"/>
            <wp:docPr id="702637187" name="Billede 1" descr="Et billede, der indeholder kort, tekst, skærmbillede, Grafiksoftwar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37187" name="Billede 1" descr="Et billede, der indeholder kort, tekst, skærmbillede, Grafiksoftware&#10;&#10;Indhold genereret af kunstig intelligens kan være forkert."/>
                    <pic:cNvPicPr/>
                  </pic:nvPicPr>
                  <pic:blipFill>
                    <a:blip r:embed="rId35"/>
                    <a:stretch>
                      <a:fillRect/>
                    </a:stretch>
                  </pic:blipFill>
                  <pic:spPr>
                    <a:xfrm>
                      <a:off x="0" y="0"/>
                      <a:ext cx="6120130" cy="2952115"/>
                    </a:xfrm>
                    <a:prstGeom prst="rect">
                      <a:avLst/>
                    </a:prstGeom>
                  </pic:spPr>
                </pic:pic>
              </a:graphicData>
            </a:graphic>
          </wp:inline>
        </w:drawing>
      </w:r>
    </w:p>
    <w:p w14:paraId="4DFFD127" w14:textId="7680784F" w:rsidR="000F5E9A" w:rsidRPr="00956592" w:rsidRDefault="000F5E9A" w:rsidP="000F5E9A">
      <w:pPr>
        <w:pStyle w:val="Billedtekst"/>
        <w:spacing w:after="200"/>
        <w:rPr>
          <w:b/>
        </w:rPr>
      </w:pPr>
      <w:r w:rsidRPr="00956592">
        <w:t xml:space="preserve">Figur </w:t>
      </w:r>
      <w:r>
        <w:t>9</w:t>
      </w:r>
      <w:r w:rsidRPr="00956592">
        <w:t xml:space="preserve">: </w:t>
      </w:r>
      <w:r>
        <w:t>Risiko for vandløbsoversvømmelse</w:t>
      </w:r>
      <w:r w:rsidRPr="00956592">
        <w:t xml:space="preserve">. Kilde: </w:t>
      </w:r>
      <w:r w:rsidRPr="00405714">
        <w:t>kamp.klimatilpasning.dk</w:t>
      </w:r>
    </w:p>
    <w:p w14:paraId="728E9E42" w14:textId="5B5FF309" w:rsidR="008C78F6" w:rsidRPr="00BC3502" w:rsidRDefault="008C78F6" w:rsidP="005265A9">
      <w:pPr>
        <w:pStyle w:val="Blommeoverskrift2"/>
      </w:pPr>
      <w:bookmarkStart w:id="149" w:name="_Toc195525158"/>
      <w:r w:rsidRPr="005265A9">
        <w:t>Forslag</w:t>
      </w:r>
      <w:r w:rsidRPr="00BC3502">
        <w:t xml:space="preserve"> til egenkontrol (B7)</w:t>
      </w:r>
      <w:bookmarkEnd w:id="149"/>
    </w:p>
    <w:p w14:paraId="126F9A9E" w14:textId="6927E3FD" w:rsidR="00D93CA3" w:rsidRPr="00384B5F" w:rsidRDefault="00384B5F" w:rsidP="008C78F6">
      <w:pPr>
        <w:rPr>
          <w:sz w:val="20"/>
        </w:rPr>
      </w:pPr>
      <w:bookmarkStart w:id="150" w:name="_Ref504724957"/>
      <w:r w:rsidRPr="00A70B97">
        <w:rPr>
          <w:sz w:val="20"/>
        </w:rPr>
        <w:t>Ansøger ha</w:t>
      </w:r>
      <w:r w:rsidR="006F452C">
        <w:rPr>
          <w:sz w:val="20"/>
        </w:rPr>
        <w:t>r ingen forslag til vilkår om</w:t>
      </w:r>
      <w:r w:rsidR="00091B20">
        <w:rPr>
          <w:sz w:val="20"/>
        </w:rPr>
        <w:t xml:space="preserve"> </w:t>
      </w:r>
      <w:r w:rsidR="006F452C">
        <w:rPr>
          <w:sz w:val="20"/>
        </w:rPr>
        <w:t>egenkontrol.</w:t>
      </w:r>
      <w:r w:rsidR="00091B20">
        <w:rPr>
          <w:sz w:val="20"/>
        </w:rPr>
        <w:t xml:space="preserve"> </w:t>
      </w:r>
    </w:p>
    <w:p w14:paraId="72EE85B8" w14:textId="77777777" w:rsidR="008C78F6" w:rsidRPr="00BC3502" w:rsidRDefault="008C78F6" w:rsidP="005265A9">
      <w:pPr>
        <w:pStyle w:val="Blommeoverskrift2"/>
      </w:pPr>
      <w:bookmarkStart w:id="151" w:name="_Ref521099573"/>
      <w:bookmarkStart w:id="152" w:name="_Ref521099869"/>
      <w:bookmarkStart w:id="153" w:name="_Ref521100025"/>
      <w:bookmarkStart w:id="154" w:name="_Ref521100106"/>
      <w:bookmarkStart w:id="155" w:name="_Toc521101456"/>
      <w:bookmarkStart w:id="156" w:name="_Toc528821866"/>
      <w:bookmarkStart w:id="157" w:name="_Toc528821941"/>
      <w:bookmarkStart w:id="158" w:name="_Toc528822065"/>
      <w:bookmarkStart w:id="159" w:name="_Toc195525159"/>
      <w:r w:rsidRPr="00BC3502">
        <w:t>BAT-</w:t>
      </w:r>
      <w:r w:rsidRPr="005265A9">
        <w:t>Ammoniakemission</w:t>
      </w:r>
      <w:bookmarkEnd w:id="150"/>
      <w:bookmarkEnd w:id="151"/>
      <w:bookmarkEnd w:id="152"/>
      <w:bookmarkEnd w:id="153"/>
      <w:bookmarkEnd w:id="154"/>
      <w:bookmarkEnd w:id="155"/>
      <w:bookmarkEnd w:id="156"/>
      <w:bookmarkEnd w:id="157"/>
      <w:bookmarkEnd w:id="158"/>
      <w:r>
        <w:t xml:space="preserve"> (B9</w:t>
      </w:r>
      <w:r w:rsidRPr="00BC3502">
        <w:t>)</w:t>
      </w:r>
      <w:bookmarkEnd w:id="159"/>
    </w:p>
    <w:p w14:paraId="565A94EE" w14:textId="2B376E1D" w:rsidR="00EF3644" w:rsidRDefault="00224FD0" w:rsidP="00603055">
      <w:pPr>
        <w:rPr>
          <w:noProof/>
          <w:lang w:eastAsia="da-DK"/>
        </w:rPr>
      </w:pPr>
      <w:r w:rsidRPr="006A6631">
        <w:rPr>
          <w:sz w:val="20"/>
          <w:szCs w:val="20"/>
        </w:rPr>
        <w:t xml:space="preserve">Beregningerne i Husdyrgodkendelse.dk viser, at </w:t>
      </w:r>
      <w:r w:rsidR="006B5493">
        <w:rPr>
          <w:sz w:val="20"/>
          <w:szCs w:val="20"/>
        </w:rPr>
        <w:t>d</w:t>
      </w:r>
      <w:r w:rsidRPr="006A6631">
        <w:rPr>
          <w:sz w:val="20"/>
          <w:szCs w:val="20"/>
        </w:rPr>
        <w:t xml:space="preserve">et vejledende BAT-krav for ammoniak </w:t>
      </w:r>
      <w:r w:rsidR="001D0EEA">
        <w:rPr>
          <w:sz w:val="20"/>
          <w:szCs w:val="20"/>
        </w:rPr>
        <w:t>overholdes</w:t>
      </w:r>
      <w:r w:rsidRPr="006A6631">
        <w:rPr>
          <w:sz w:val="20"/>
          <w:szCs w:val="20"/>
        </w:rPr>
        <w:t>.</w:t>
      </w:r>
      <w:r w:rsidR="001D0EEA" w:rsidRPr="001D0EEA">
        <w:rPr>
          <w:noProof/>
          <w:lang w:eastAsia="da-DK"/>
        </w:rPr>
        <w:t xml:space="preserve"> </w:t>
      </w:r>
    </w:p>
    <w:p w14:paraId="0F463D8A" w14:textId="18B32CE4" w:rsidR="009634DA" w:rsidRPr="006A6631" w:rsidRDefault="00EE0D1D" w:rsidP="001D0EEA">
      <w:pPr>
        <w:spacing w:after="0"/>
        <w:rPr>
          <w:rFonts w:cs="Arial"/>
          <w:color w:val="333333"/>
          <w:sz w:val="21"/>
          <w:szCs w:val="21"/>
          <w:shd w:val="clear" w:color="auto" w:fill="FFFFFF"/>
        </w:rPr>
      </w:pPr>
      <w:r>
        <w:rPr>
          <w:noProof/>
        </w:rPr>
        <w:drawing>
          <wp:inline distT="0" distB="0" distL="0" distR="0" wp14:anchorId="2CCDD79C" wp14:editId="5BA68F64">
            <wp:extent cx="6120130" cy="1209040"/>
            <wp:effectExtent l="0" t="0" r="0" b="0"/>
            <wp:docPr id="903940927" name="Billede 1" descr="Et billede, der indeholder tekst, skærmbillede, linje/række, Font/skrifttyp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40927" name="Billede 1" descr="Et billede, der indeholder tekst, skærmbillede, linje/række, Font/skrifttype&#10;&#10;Indhold genereret af kunstig intelligens kan være forkert."/>
                    <pic:cNvPicPr/>
                  </pic:nvPicPr>
                  <pic:blipFill>
                    <a:blip r:embed="rId36"/>
                    <a:stretch>
                      <a:fillRect/>
                    </a:stretch>
                  </pic:blipFill>
                  <pic:spPr>
                    <a:xfrm>
                      <a:off x="0" y="0"/>
                      <a:ext cx="6120130" cy="1209040"/>
                    </a:xfrm>
                    <a:prstGeom prst="rect">
                      <a:avLst/>
                    </a:prstGeom>
                  </pic:spPr>
                </pic:pic>
              </a:graphicData>
            </a:graphic>
          </wp:inline>
        </w:drawing>
      </w:r>
    </w:p>
    <w:p w14:paraId="57D47714" w14:textId="7D494CC5" w:rsidR="00B4662F" w:rsidRPr="00B4662F" w:rsidRDefault="00224FD0" w:rsidP="006047E1">
      <w:pPr>
        <w:pStyle w:val="Billedtekst"/>
        <w:spacing w:after="200"/>
        <w:rPr>
          <w:szCs w:val="20"/>
        </w:rPr>
      </w:pPr>
      <w:r w:rsidRPr="00BF2A07">
        <w:rPr>
          <w:szCs w:val="20"/>
        </w:rPr>
        <w:t>Tabel 1</w:t>
      </w:r>
      <w:r w:rsidR="009628BD">
        <w:rPr>
          <w:szCs w:val="20"/>
        </w:rPr>
        <w:t>1</w:t>
      </w:r>
      <w:r w:rsidRPr="00BF2A07">
        <w:rPr>
          <w:szCs w:val="20"/>
        </w:rPr>
        <w:t>: BAT-beregning</w:t>
      </w:r>
    </w:p>
    <w:p w14:paraId="30BFCFC0" w14:textId="77777777" w:rsidR="008C78F6" w:rsidRPr="00425AC6" w:rsidRDefault="008C78F6" w:rsidP="005265A9">
      <w:pPr>
        <w:pStyle w:val="Blommeoverskrift2"/>
      </w:pPr>
      <w:bookmarkStart w:id="160" w:name="_Toc521101457"/>
      <w:bookmarkStart w:id="161" w:name="_Toc528821867"/>
      <w:bookmarkStart w:id="162" w:name="_Toc528821942"/>
      <w:bookmarkStart w:id="163" w:name="_Toc528822066"/>
      <w:bookmarkStart w:id="164" w:name="_Toc195525160"/>
      <w:r w:rsidRPr="00425AC6">
        <w:t>Grænseoverskridende virkninger</w:t>
      </w:r>
      <w:bookmarkEnd w:id="160"/>
      <w:r w:rsidRPr="00425AC6">
        <w:t xml:space="preserve"> (B10)</w:t>
      </w:r>
      <w:bookmarkEnd w:id="161"/>
      <w:bookmarkEnd w:id="162"/>
      <w:bookmarkEnd w:id="163"/>
      <w:bookmarkEnd w:id="164"/>
    </w:p>
    <w:p w14:paraId="4991C34E" w14:textId="397E3F13" w:rsidR="008C78F6" w:rsidRDefault="009634DA" w:rsidP="008C78F6">
      <w:pPr>
        <w:rPr>
          <w:sz w:val="20"/>
          <w:szCs w:val="20"/>
        </w:rPr>
      </w:pPr>
      <w:r>
        <w:rPr>
          <w:sz w:val="20"/>
          <w:szCs w:val="20"/>
        </w:rPr>
        <w:t xml:space="preserve">Der er </w:t>
      </w:r>
      <w:r w:rsidR="002E5FCE">
        <w:rPr>
          <w:sz w:val="20"/>
          <w:szCs w:val="20"/>
        </w:rPr>
        <w:t>ca.</w:t>
      </w:r>
      <w:r w:rsidR="00CA21D0">
        <w:rPr>
          <w:sz w:val="20"/>
          <w:szCs w:val="20"/>
        </w:rPr>
        <w:t xml:space="preserve"> </w:t>
      </w:r>
      <w:r w:rsidR="00555FCD">
        <w:rPr>
          <w:sz w:val="20"/>
          <w:szCs w:val="20"/>
        </w:rPr>
        <w:t>40</w:t>
      </w:r>
      <w:r w:rsidR="004B0ABA">
        <w:rPr>
          <w:sz w:val="20"/>
          <w:szCs w:val="20"/>
        </w:rPr>
        <w:t xml:space="preserve"> </w:t>
      </w:r>
      <w:r w:rsidRPr="00791517">
        <w:rPr>
          <w:sz w:val="20"/>
          <w:szCs w:val="20"/>
        </w:rPr>
        <w:t>km til den dansk-tyske grænse i fugleflugt</w:t>
      </w:r>
      <w:r w:rsidR="003A243F">
        <w:rPr>
          <w:sz w:val="20"/>
          <w:szCs w:val="20"/>
        </w:rPr>
        <w:t xml:space="preserve"> (grænsen i </w:t>
      </w:r>
      <w:proofErr w:type="spellStart"/>
      <w:r w:rsidR="003A243F">
        <w:rPr>
          <w:sz w:val="20"/>
          <w:szCs w:val="20"/>
        </w:rPr>
        <w:t>Kadetrenden</w:t>
      </w:r>
      <w:proofErr w:type="spellEnd"/>
      <w:r w:rsidR="003A243F">
        <w:rPr>
          <w:sz w:val="20"/>
          <w:szCs w:val="20"/>
        </w:rPr>
        <w:t>/Østersøen)</w:t>
      </w:r>
      <w:r w:rsidR="002E5FCE">
        <w:rPr>
          <w:sz w:val="20"/>
          <w:szCs w:val="20"/>
        </w:rPr>
        <w:t>.</w:t>
      </w:r>
      <w:r w:rsidR="002E5FCE" w:rsidRPr="002E5FCE">
        <w:rPr>
          <w:sz w:val="20"/>
          <w:szCs w:val="20"/>
        </w:rPr>
        <w:t xml:space="preserve"> Da der er tale om et mindre eksisterende husdyrbrug, vurderes det, at der ingen grænseoverskridende virkninger er</w:t>
      </w:r>
      <w:r w:rsidR="00516DAB" w:rsidRPr="00791517">
        <w:rPr>
          <w:sz w:val="20"/>
          <w:szCs w:val="20"/>
        </w:rPr>
        <w:t>.</w:t>
      </w:r>
    </w:p>
    <w:p w14:paraId="543FDB0D" w14:textId="0EE9438F" w:rsidR="00FE3806" w:rsidRDefault="00FE3806" w:rsidP="00FE3806">
      <w:pPr>
        <w:pStyle w:val="Blommeoverskrift2"/>
      </w:pPr>
      <w:bookmarkStart w:id="165" w:name="_Toc195525161"/>
      <w:r>
        <w:t xml:space="preserve">Alternativer </w:t>
      </w:r>
      <w:r w:rsidR="00BF6612">
        <w:t xml:space="preserve">løsninger </w:t>
      </w:r>
      <w:r>
        <w:t>og 0-alternativet</w:t>
      </w:r>
      <w:bookmarkEnd w:id="165"/>
    </w:p>
    <w:p w14:paraId="73C7A4D2" w14:textId="77A662D0" w:rsidR="009D1DE5" w:rsidRPr="00D6770B" w:rsidRDefault="009D1DE5" w:rsidP="009D1DE5">
      <w:pPr>
        <w:rPr>
          <w:sz w:val="20"/>
          <w:szCs w:val="20"/>
        </w:rPr>
      </w:pPr>
      <w:r w:rsidRPr="00D6770B">
        <w:rPr>
          <w:sz w:val="20"/>
          <w:szCs w:val="20"/>
        </w:rPr>
        <w:t xml:space="preserve">Da der er tale om en ansøgning om overgang til en ny </w:t>
      </w:r>
      <w:r w:rsidRPr="00577DAB">
        <w:rPr>
          <w:sz w:val="20"/>
          <w:szCs w:val="20"/>
        </w:rPr>
        <w:t xml:space="preserve">tilladelse til fri produktion på eksisterende produktionsarealer i eksisterende </w:t>
      </w:r>
      <w:r w:rsidRPr="004B0ABA">
        <w:rPr>
          <w:sz w:val="20"/>
          <w:szCs w:val="20"/>
        </w:rPr>
        <w:t>stald, og de</w:t>
      </w:r>
      <w:r w:rsidR="006E4966" w:rsidRPr="004B0ABA">
        <w:rPr>
          <w:sz w:val="20"/>
          <w:szCs w:val="20"/>
        </w:rPr>
        <w:t>n</w:t>
      </w:r>
      <w:r w:rsidRPr="004B0ABA">
        <w:rPr>
          <w:sz w:val="20"/>
          <w:szCs w:val="20"/>
        </w:rPr>
        <w:t xml:space="preserve"> eneste ændring </w:t>
      </w:r>
      <w:r w:rsidR="00B066BE">
        <w:rPr>
          <w:sz w:val="20"/>
          <w:szCs w:val="20"/>
        </w:rPr>
        <w:t xml:space="preserve">eventuelt er </w:t>
      </w:r>
      <w:r w:rsidR="00BA62EB">
        <w:rPr>
          <w:sz w:val="20"/>
          <w:szCs w:val="20"/>
        </w:rPr>
        <w:t>en</w:t>
      </w:r>
      <w:r w:rsidR="004B0ABA" w:rsidRPr="004B0ABA">
        <w:rPr>
          <w:sz w:val="20"/>
          <w:szCs w:val="20"/>
        </w:rPr>
        <w:t xml:space="preserve"> </w:t>
      </w:r>
      <w:r w:rsidR="006E4966" w:rsidRPr="004B0ABA">
        <w:rPr>
          <w:sz w:val="20"/>
          <w:szCs w:val="20"/>
        </w:rPr>
        <w:t>etablering af</w:t>
      </w:r>
      <w:r w:rsidR="00577DAB" w:rsidRPr="004B0ABA">
        <w:rPr>
          <w:sz w:val="20"/>
          <w:szCs w:val="20"/>
        </w:rPr>
        <w:t xml:space="preserve"> en afhentningstank</w:t>
      </w:r>
      <w:r w:rsidRPr="004B0ABA">
        <w:rPr>
          <w:sz w:val="20"/>
          <w:szCs w:val="20"/>
        </w:rPr>
        <w:t>, er der ikke overvejet alternative placeringer. I stalden anvendes ingen lugt- eller ammoniakreducerende teknologier</w:t>
      </w:r>
      <w:r w:rsidRPr="00D6770B">
        <w:rPr>
          <w:sz w:val="20"/>
          <w:szCs w:val="20"/>
        </w:rPr>
        <w:t>, og der er heller ikke ønske om at indføre sådanne teknologier, da dette vil medføre øgede udgifter til investering og drift, uden at der kan genereres en væsentlig merindkomst.</w:t>
      </w:r>
    </w:p>
    <w:p w14:paraId="7A03830E" w14:textId="30CAC0A6" w:rsidR="009D1DE5" w:rsidRPr="009D1DE5" w:rsidRDefault="009D1DE5" w:rsidP="00DE6BE4">
      <w:pPr>
        <w:rPr>
          <w:sz w:val="20"/>
          <w:szCs w:val="20"/>
        </w:rPr>
      </w:pPr>
      <w:r w:rsidRPr="00365895">
        <w:rPr>
          <w:sz w:val="20"/>
          <w:szCs w:val="20"/>
        </w:rPr>
        <w:t>0-alternativet er, at husdyrbruget drives videre inden for den nuværende produktionstilladelse.</w:t>
      </w:r>
    </w:p>
    <w:p w14:paraId="4376DF0E" w14:textId="77777777" w:rsidR="00766E42" w:rsidRPr="00B42091" w:rsidRDefault="00766E42" w:rsidP="00766E42">
      <w:pPr>
        <w:pStyle w:val="Blommeoverskrift2"/>
      </w:pPr>
      <w:bookmarkStart w:id="166" w:name="_Toc62649118"/>
      <w:bookmarkStart w:id="167" w:name="_Toc89796760"/>
      <w:bookmarkStart w:id="168" w:name="_Toc528821883"/>
      <w:bookmarkStart w:id="169" w:name="_Toc528821958"/>
      <w:bookmarkStart w:id="170" w:name="_Toc528822082"/>
      <w:bookmarkStart w:id="171" w:name="_Toc195525162"/>
      <w:r>
        <w:lastRenderedPageBreak/>
        <w:t>Erhvervsmæssig nødvendighed</w:t>
      </w:r>
      <w:bookmarkEnd w:id="166"/>
      <w:bookmarkEnd w:id="167"/>
      <w:bookmarkEnd w:id="171"/>
    </w:p>
    <w:p w14:paraId="02C3BE50" w14:textId="0A160F77" w:rsidR="00F53AE2" w:rsidRDefault="00F53AE2" w:rsidP="00F53AE2">
      <w:pPr>
        <w:rPr>
          <w:sz w:val="20"/>
          <w:szCs w:val="20"/>
        </w:rPr>
      </w:pPr>
      <w:r w:rsidRPr="00A45542">
        <w:rPr>
          <w:sz w:val="20"/>
          <w:szCs w:val="20"/>
        </w:rPr>
        <w:t xml:space="preserve">Ifølge Miljøstyrelsens vejledning til Husdyrgodkendelsesbekendtgørelsen skal kommunen ved opførelse af ny bebyggelse vurdere, om byggeriet er erhvervsmæssigt nødvendigt for ejendommens drift som </w:t>
      </w:r>
      <w:r w:rsidRPr="004B0ABA">
        <w:rPr>
          <w:sz w:val="20"/>
          <w:szCs w:val="20"/>
        </w:rPr>
        <w:t xml:space="preserve">landbrugsejendom. </w:t>
      </w:r>
      <w:r w:rsidR="00F14348">
        <w:rPr>
          <w:sz w:val="20"/>
          <w:szCs w:val="20"/>
        </w:rPr>
        <w:t>Tårupvej 6</w:t>
      </w:r>
      <w:r w:rsidR="003A243F" w:rsidRPr="004B0ABA">
        <w:rPr>
          <w:sz w:val="20"/>
          <w:szCs w:val="20"/>
        </w:rPr>
        <w:t>A</w:t>
      </w:r>
      <w:r w:rsidR="00865B5E">
        <w:rPr>
          <w:sz w:val="20"/>
          <w:szCs w:val="20"/>
        </w:rPr>
        <w:t>/Stubbekøbingvej 24</w:t>
      </w:r>
      <w:r w:rsidRPr="004B0ABA">
        <w:rPr>
          <w:sz w:val="20"/>
          <w:szCs w:val="20"/>
        </w:rPr>
        <w:t xml:space="preserve"> er noteret som </w:t>
      </w:r>
      <w:r w:rsidR="002B058F">
        <w:rPr>
          <w:sz w:val="20"/>
          <w:szCs w:val="20"/>
        </w:rPr>
        <w:t>Landbrugsejendom</w:t>
      </w:r>
      <w:r w:rsidR="003A243F" w:rsidRPr="004B0ABA">
        <w:rPr>
          <w:sz w:val="20"/>
          <w:szCs w:val="20"/>
        </w:rPr>
        <w:t>.</w:t>
      </w:r>
    </w:p>
    <w:p w14:paraId="2A68A7DB" w14:textId="77777777" w:rsidR="00F53AE2" w:rsidRPr="004B0ABA" w:rsidRDefault="00F53AE2" w:rsidP="00F53AE2">
      <w:pPr>
        <w:rPr>
          <w:sz w:val="20"/>
          <w:szCs w:val="20"/>
        </w:rPr>
      </w:pPr>
      <w:r w:rsidRPr="001B5E7F">
        <w:rPr>
          <w:sz w:val="20"/>
          <w:szCs w:val="20"/>
        </w:rPr>
        <w:t xml:space="preserve">Miljøstyrelsen skriver i deres vejledning, at det er deres vurdering, at byggeri til brug for husdyrbrug i langt de fleste tilfælde vil være erhvervsmæssigt nødvendigt, bl.a. fordi landmanden som udgangspunkt ikke har interesse i at opføre byggeri, der ikke er nødvendigt for driften af husdyrbruget, men at det er et krav, at der foretages en konkret vurdering af den erhvervsmæssige nødvendighed. Selv hvis kommunen skulle vurdere, at der ikke er tale om erhvervsmæssigt nødvendigt byggeri, betyder det ikke i sig selv, at byggeriet ikke kan godkendes. Eventuelt skal kommunen fastsætte yderligere vilkår til varetagelse af landskabshensyn, hvis det vurderes, at der er tale om byggeri af </w:t>
      </w:r>
      <w:r w:rsidRPr="004B0ABA">
        <w:rPr>
          <w:sz w:val="20"/>
          <w:szCs w:val="20"/>
        </w:rPr>
        <w:t>industrilignende karakter.</w:t>
      </w:r>
    </w:p>
    <w:p w14:paraId="775FB7D5" w14:textId="0C53F310" w:rsidR="00520590" w:rsidRPr="00E71B74" w:rsidRDefault="00F53AE2" w:rsidP="005D57DD">
      <w:pPr>
        <w:rPr>
          <w:sz w:val="20"/>
          <w:szCs w:val="20"/>
        </w:rPr>
      </w:pPr>
      <w:r w:rsidRPr="004B0ABA">
        <w:rPr>
          <w:sz w:val="20"/>
          <w:szCs w:val="20"/>
        </w:rPr>
        <w:t>Som beskrevet skal der ikke bygges ny</w:t>
      </w:r>
      <w:r w:rsidR="00B01F92" w:rsidRPr="004B0ABA">
        <w:rPr>
          <w:sz w:val="20"/>
          <w:szCs w:val="20"/>
        </w:rPr>
        <w:t xml:space="preserve">e stalde eller opbevaringsanlæg, </w:t>
      </w:r>
      <w:r w:rsidR="004B0ABA" w:rsidRPr="004B0ABA">
        <w:rPr>
          <w:sz w:val="20"/>
          <w:szCs w:val="20"/>
        </w:rPr>
        <w:t>men kun</w:t>
      </w:r>
      <w:r w:rsidR="00B01F92" w:rsidRPr="004B0ABA">
        <w:rPr>
          <w:sz w:val="20"/>
          <w:szCs w:val="20"/>
        </w:rPr>
        <w:t xml:space="preserve"> muligvis etableres en afhentningstank</w:t>
      </w:r>
      <w:r w:rsidRPr="004B0ABA">
        <w:rPr>
          <w:sz w:val="20"/>
          <w:szCs w:val="20"/>
        </w:rPr>
        <w:t xml:space="preserve">. Fortsat udnyttelse af stalden til </w:t>
      </w:r>
      <w:r w:rsidR="00C4706E" w:rsidRPr="004B0ABA">
        <w:rPr>
          <w:sz w:val="20"/>
          <w:szCs w:val="20"/>
        </w:rPr>
        <w:t>små</w:t>
      </w:r>
      <w:r w:rsidRPr="004B0ABA">
        <w:rPr>
          <w:sz w:val="20"/>
          <w:szCs w:val="20"/>
        </w:rPr>
        <w:t>grise vurderes nødvendig for at optimere husdyrbrugets indtjenin</w:t>
      </w:r>
      <w:r w:rsidRPr="001B5E7F">
        <w:rPr>
          <w:sz w:val="20"/>
          <w:szCs w:val="20"/>
        </w:rPr>
        <w:t>g.</w:t>
      </w:r>
      <w:r w:rsidR="004B0ABA">
        <w:rPr>
          <w:sz w:val="20"/>
          <w:szCs w:val="20"/>
        </w:rPr>
        <w:t xml:space="preserve"> </w:t>
      </w:r>
      <w:r w:rsidR="00C4706E" w:rsidRPr="004B0ABA">
        <w:rPr>
          <w:sz w:val="20"/>
          <w:szCs w:val="20"/>
        </w:rPr>
        <w:t>A</w:t>
      </w:r>
      <w:r w:rsidR="00B01F92" w:rsidRPr="004B0ABA">
        <w:rPr>
          <w:sz w:val="20"/>
          <w:szCs w:val="20"/>
        </w:rPr>
        <w:t xml:space="preserve">fhentningstanken skal benyttes, </w:t>
      </w:r>
      <w:proofErr w:type="gramStart"/>
      <w:r w:rsidR="00B01F92" w:rsidRPr="004B0ABA">
        <w:rPr>
          <w:sz w:val="20"/>
          <w:szCs w:val="20"/>
        </w:rPr>
        <w:t>såfremt</w:t>
      </w:r>
      <w:proofErr w:type="gramEnd"/>
      <w:r w:rsidR="00B01F92" w:rsidRPr="004B0ABA">
        <w:rPr>
          <w:sz w:val="20"/>
          <w:szCs w:val="20"/>
        </w:rPr>
        <w:t xml:space="preserve"> der fremadrettet skal leveres </w:t>
      </w:r>
      <w:r w:rsidR="00474C01">
        <w:rPr>
          <w:sz w:val="20"/>
          <w:szCs w:val="20"/>
        </w:rPr>
        <w:t xml:space="preserve">gylle </w:t>
      </w:r>
      <w:r w:rsidR="00B01F92" w:rsidRPr="004B0ABA">
        <w:rPr>
          <w:sz w:val="20"/>
          <w:szCs w:val="20"/>
        </w:rPr>
        <w:t xml:space="preserve">til biogasanlæg. Ændringerne </w:t>
      </w:r>
      <w:r w:rsidRPr="004B0ABA">
        <w:rPr>
          <w:sz w:val="20"/>
          <w:szCs w:val="20"/>
        </w:rPr>
        <w:t>vurderes derfor</w:t>
      </w:r>
      <w:r w:rsidR="005D57DD" w:rsidRPr="004B0ABA">
        <w:rPr>
          <w:sz w:val="20"/>
          <w:szCs w:val="20"/>
        </w:rPr>
        <w:t xml:space="preserve"> at være </w:t>
      </w:r>
      <w:r w:rsidR="001E2ADA" w:rsidRPr="004B0ABA">
        <w:rPr>
          <w:sz w:val="20"/>
        </w:rPr>
        <w:t>erhvervsmæssig</w:t>
      </w:r>
      <w:r w:rsidR="005D57DD" w:rsidRPr="004B0ABA">
        <w:rPr>
          <w:sz w:val="20"/>
        </w:rPr>
        <w:t>t</w:t>
      </w:r>
      <w:r w:rsidR="001E2ADA" w:rsidRPr="004B0ABA">
        <w:rPr>
          <w:sz w:val="20"/>
        </w:rPr>
        <w:t xml:space="preserve"> nødvendig</w:t>
      </w:r>
      <w:r w:rsidRPr="004B0ABA">
        <w:rPr>
          <w:sz w:val="20"/>
        </w:rPr>
        <w:t>e</w:t>
      </w:r>
      <w:r w:rsidR="001E2ADA" w:rsidRPr="004B0ABA">
        <w:rPr>
          <w:sz w:val="20"/>
        </w:rPr>
        <w:t>.</w:t>
      </w:r>
    </w:p>
    <w:p w14:paraId="77FE56E8" w14:textId="60DCA483" w:rsidR="008C78F6" w:rsidRPr="007A4318" w:rsidRDefault="008C78F6" w:rsidP="005265A9">
      <w:pPr>
        <w:pStyle w:val="Blommeoverskrift2"/>
      </w:pPr>
      <w:bookmarkStart w:id="172" w:name="_Toc195525163"/>
      <w:r w:rsidRPr="007A4318">
        <w:t>Oplysninger om konsulenten (A4)</w:t>
      </w:r>
      <w:bookmarkEnd w:id="168"/>
      <w:bookmarkEnd w:id="169"/>
      <w:bookmarkEnd w:id="170"/>
      <w:bookmarkEnd w:id="172"/>
    </w:p>
    <w:p w14:paraId="7358FEBC" w14:textId="090E0EC2" w:rsidR="008C78F6" w:rsidRDefault="00556C2B" w:rsidP="008C78F6">
      <w:pPr>
        <w:rPr>
          <w:rFonts w:cs="Arial"/>
          <w:sz w:val="20"/>
        </w:rPr>
      </w:pPr>
      <w:r w:rsidRPr="00061BDF">
        <w:rPr>
          <w:rFonts w:cs="Arial"/>
          <w:sz w:val="20"/>
        </w:rPr>
        <w:t>Ansøgningen er udarbejdet af Cand.scient. Ulla Refshammer Pal</w:t>
      </w:r>
      <w:r>
        <w:rPr>
          <w:rFonts w:cs="Arial"/>
          <w:sz w:val="20"/>
        </w:rPr>
        <w:t>lesen, LandboSyd, som har arbej</w:t>
      </w:r>
      <w:r w:rsidRPr="00061BDF">
        <w:rPr>
          <w:rFonts w:cs="Arial"/>
          <w:sz w:val="20"/>
        </w:rPr>
        <w:t xml:space="preserve">det med landbrugets miljøforhold i mere end </w:t>
      </w:r>
      <w:r w:rsidR="006B5493">
        <w:rPr>
          <w:rFonts w:cs="Arial"/>
          <w:sz w:val="20"/>
        </w:rPr>
        <w:t>2</w:t>
      </w:r>
      <w:r w:rsidR="00D25849">
        <w:rPr>
          <w:rFonts w:cs="Arial"/>
          <w:sz w:val="20"/>
        </w:rPr>
        <w:t>1</w:t>
      </w:r>
      <w:r w:rsidRPr="00061BDF">
        <w:rPr>
          <w:rFonts w:cs="Arial"/>
          <w:sz w:val="20"/>
        </w:rPr>
        <w:t xml:space="preserve"> år. Først i den kommunale enhed Sønderborg Områdets Miljøcenter og senere som miljørådgiver i landboforeningen </w:t>
      </w:r>
      <w:r w:rsidR="006B5493">
        <w:rPr>
          <w:rFonts w:cs="Arial"/>
          <w:sz w:val="20"/>
        </w:rPr>
        <w:t xml:space="preserve">Spiras (tidligere </w:t>
      </w:r>
      <w:r w:rsidRPr="00061BDF">
        <w:rPr>
          <w:rFonts w:cs="Arial"/>
          <w:sz w:val="20"/>
        </w:rPr>
        <w:t>Lan</w:t>
      </w:r>
      <w:r>
        <w:rPr>
          <w:rFonts w:cs="Arial"/>
          <w:sz w:val="20"/>
        </w:rPr>
        <w:t>dboSyd</w:t>
      </w:r>
      <w:r w:rsidR="006B5493">
        <w:rPr>
          <w:rFonts w:cs="Arial"/>
          <w:sz w:val="20"/>
        </w:rPr>
        <w:t>)</w:t>
      </w:r>
      <w:r>
        <w:rPr>
          <w:rFonts w:cs="Arial"/>
          <w:sz w:val="20"/>
        </w:rPr>
        <w:t>.</w:t>
      </w:r>
    </w:p>
    <w:p w14:paraId="56E2FA04" w14:textId="37DBB693" w:rsidR="00393FBF" w:rsidRPr="007A4318" w:rsidRDefault="00393FBF" w:rsidP="00393FBF">
      <w:pPr>
        <w:pStyle w:val="Blommeoverskrift1"/>
      </w:pPr>
      <w:bookmarkStart w:id="173" w:name="_Toc195525164"/>
      <w:r>
        <w:t xml:space="preserve">Screening af om projektet </w:t>
      </w:r>
      <w:r w:rsidRPr="00CA2E28">
        <w:t>er omfattet af krav om miljøkonsekvensvurdering</w:t>
      </w:r>
      <w:r>
        <w:t xml:space="preserve"> (D1-3)</w:t>
      </w:r>
      <w:bookmarkEnd w:id="173"/>
    </w:p>
    <w:p w14:paraId="4C4EC7B6" w14:textId="3D20CE4E" w:rsidR="00393FBF" w:rsidRPr="0087016B" w:rsidRDefault="00393FBF" w:rsidP="00393FBF">
      <w:pPr>
        <w:pStyle w:val="Brdtekst1"/>
        <w:rPr>
          <w:sz w:val="20"/>
        </w:rPr>
      </w:pPr>
      <w:r w:rsidRPr="00393FBF">
        <w:rPr>
          <w:sz w:val="20"/>
        </w:rPr>
        <w:t>Projektet vurderes ikke at kunne medføre væsentlige virkninger på miljøet i relation til de kriterier, der er anført i Husdyrgodkendelsesbekendtgørelsens bilag 1, punkt D nr. 1 og 2, der omhandler projektets karakteristika og placering</w:t>
      </w:r>
      <w:r w:rsidR="00580BE0">
        <w:rPr>
          <w:sz w:val="20"/>
        </w:rPr>
        <w:t xml:space="preserve"> eller arten af og kendetegn ved den potentielle indvirkning på miljøet</w:t>
      </w:r>
      <w:r w:rsidRPr="00393FBF">
        <w:rPr>
          <w:sz w:val="20"/>
        </w:rPr>
        <w:t xml:space="preserve"> under hensyn til projektets indvirkning på faktorer, der følger af § 4, stk</w:t>
      </w:r>
      <w:r w:rsidRPr="0087016B">
        <w:rPr>
          <w:sz w:val="20"/>
        </w:rPr>
        <w:t xml:space="preserve">. </w:t>
      </w:r>
      <w:r w:rsidR="00137C57" w:rsidRPr="0087016B">
        <w:rPr>
          <w:sz w:val="20"/>
        </w:rPr>
        <w:t>8</w:t>
      </w:r>
      <w:r w:rsidRPr="0087016B">
        <w:rPr>
          <w:sz w:val="20"/>
        </w:rPr>
        <w:t>.</w:t>
      </w:r>
    </w:p>
    <w:p w14:paraId="1B358A15" w14:textId="60138C9D" w:rsidR="003D7D92" w:rsidRPr="0087016B" w:rsidRDefault="00393FBF" w:rsidP="00393FBF">
      <w:pPr>
        <w:rPr>
          <w:sz w:val="20"/>
          <w:szCs w:val="20"/>
        </w:rPr>
      </w:pPr>
      <w:r w:rsidRPr="0087016B">
        <w:rPr>
          <w:sz w:val="20"/>
          <w:szCs w:val="20"/>
        </w:rPr>
        <w:t xml:space="preserve">Ifølge Husdyrgodkendelsesbekendtgørelsens § 63 punkt 3, skal husdyrbruget særkender beskrives. </w:t>
      </w:r>
      <w:r w:rsidR="00684FA7" w:rsidRPr="0087016B">
        <w:rPr>
          <w:sz w:val="20"/>
          <w:szCs w:val="20"/>
        </w:rPr>
        <w:t>Det vurderes at denne ansøgning beskriver alle husdyrbruget</w:t>
      </w:r>
      <w:r w:rsidR="00260FF2" w:rsidRPr="0087016B">
        <w:rPr>
          <w:sz w:val="20"/>
          <w:szCs w:val="20"/>
        </w:rPr>
        <w:t>s</w:t>
      </w:r>
      <w:r w:rsidR="00684FA7" w:rsidRPr="0087016B">
        <w:rPr>
          <w:sz w:val="20"/>
          <w:szCs w:val="20"/>
        </w:rPr>
        <w:t xml:space="preserve"> særkender.</w:t>
      </w:r>
    </w:p>
    <w:p w14:paraId="5BF44E29" w14:textId="22E23450" w:rsidR="00672955" w:rsidRPr="0087016B" w:rsidRDefault="007F3923" w:rsidP="00393FBF">
      <w:pPr>
        <w:rPr>
          <w:rFonts w:eastAsia="Times New Roman" w:cs="Times New Roman"/>
          <w:sz w:val="20"/>
          <w:szCs w:val="20"/>
          <w:lang w:eastAsia="da-DK"/>
        </w:rPr>
      </w:pPr>
      <w:r w:rsidRPr="0087016B">
        <w:rPr>
          <w:rFonts w:eastAsia="Times New Roman" w:cs="Times New Roman"/>
          <w:sz w:val="20"/>
          <w:szCs w:val="20"/>
          <w:lang w:eastAsia="da-DK"/>
        </w:rPr>
        <w:t>I forhold til alle gener og emissioner</w:t>
      </w:r>
      <w:r w:rsidR="0082781D" w:rsidRPr="0087016B">
        <w:rPr>
          <w:rFonts w:eastAsia="Times New Roman" w:cs="Times New Roman"/>
          <w:sz w:val="20"/>
          <w:szCs w:val="20"/>
          <w:lang w:eastAsia="da-DK"/>
        </w:rPr>
        <w:t xml:space="preserve"> vurderes afstanden til natur og nabobeboelser mv. at være så stor, at der ikke vil kunne forekomme væsentlige påvirkning af eller gener for omgivelserne. </w:t>
      </w:r>
      <w:r w:rsidR="00672955" w:rsidRPr="0087016B">
        <w:rPr>
          <w:rFonts w:eastAsia="Times New Roman" w:cs="Times New Roman"/>
          <w:sz w:val="20"/>
          <w:szCs w:val="20"/>
          <w:lang w:eastAsia="da-DK"/>
        </w:rPr>
        <w:t>Som beskrevet i ansøgningen overholdes beskyttelsesniveauerne med hensyn til lugt og ammoniak.</w:t>
      </w:r>
    </w:p>
    <w:p w14:paraId="30886B7C" w14:textId="5DF2FCAA" w:rsidR="00393FBF" w:rsidRPr="0087016B" w:rsidRDefault="00393FBF" w:rsidP="008C78F6">
      <w:pPr>
        <w:rPr>
          <w:szCs w:val="20"/>
        </w:rPr>
      </w:pPr>
      <w:r w:rsidRPr="0087016B">
        <w:rPr>
          <w:sz w:val="20"/>
          <w:szCs w:val="20"/>
        </w:rPr>
        <w:t xml:space="preserve">På baggrund af </w:t>
      </w:r>
      <w:r w:rsidR="00824CED" w:rsidRPr="0087016B">
        <w:rPr>
          <w:sz w:val="20"/>
          <w:szCs w:val="20"/>
        </w:rPr>
        <w:t>ansøgningen</w:t>
      </w:r>
      <w:r w:rsidRPr="0087016B">
        <w:rPr>
          <w:sz w:val="20"/>
          <w:szCs w:val="20"/>
        </w:rPr>
        <w:t xml:space="preserve"> vurderes</w:t>
      </w:r>
      <w:r w:rsidR="00080060" w:rsidRPr="0087016B">
        <w:rPr>
          <w:sz w:val="20"/>
          <w:szCs w:val="20"/>
        </w:rPr>
        <w:t xml:space="preserve"> det, at godkendelse af </w:t>
      </w:r>
      <w:r w:rsidR="00672859">
        <w:rPr>
          <w:sz w:val="20"/>
          <w:szCs w:val="20"/>
        </w:rPr>
        <w:t xml:space="preserve">de eksisterende </w:t>
      </w:r>
      <w:r w:rsidR="00080060" w:rsidRPr="0087016B">
        <w:rPr>
          <w:sz w:val="20"/>
          <w:szCs w:val="20"/>
        </w:rPr>
        <w:t>produktionsarealer</w:t>
      </w:r>
      <w:r w:rsidR="00D25849">
        <w:rPr>
          <w:sz w:val="20"/>
          <w:szCs w:val="20"/>
        </w:rPr>
        <w:t xml:space="preserve"> til fri produktion</w:t>
      </w:r>
      <w:r w:rsidR="00345EEB">
        <w:rPr>
          <w:sz w:val="20"/>
          <w:szCs w:val="20"/>
        </w:rPr>
        <w:t xml:space="preserve"> samt etablering af en</w:t>
      </w:r>
      <w:r w:rsidR="002075C8">
        <w:rPr>
          <w:sz w:val="20"/>
          <w:szCs w:val="20"/>
        </w:rPr>
        <w:t xml:space="preserve"> </w:t>
      </w:r>
      <w:r w:rsidR="00345EEB">
        <w:rPr>
          <w:sz w:val="20"/>
          <w:szCs w:val="20"/>
        </w:rPr>
        <w:t>afhentningstank</w:t>
      </w:r>
      <w:r w:rsidR="00080060" w:rsidRPr="0087016B">
        <w:rPr>
          <w:sz w:val="20"/>
          <w:szCs w:val="20"/>
        </w:rPr>
        <w:t xml:space="preserve"> </w:t>
      </w:r>
      <w:r w:rsidRPr="0087016B">
        <w:rPr>
          <w:sz w:val="20"/>
          <w:szCs w:val="20"/>
        </w:rPr>
        <w:t xml:space="preserve">ikke </w:t>
      </w:r>
      <w:r w:rsidR="00080060" w:rsidRPr="0087016B">
        <w:rPr>
          <w:sz w:val="20"/>
          <w:szCs w:val="20"/>
        </w:rPr>
        <w:t>vil</w:t>
      </w:r>
      <w:r w:rsidRPr="0087016B">
        <w:rPr>
          <w:sz w:val="20"/>
          <w:szCs w:val="20"/>
        </w:rPr>
        <w:t xml:space="preserve"> kunne påvirke </w:t>
      </w:r>
      <w:r w:rsidR="00080060" w:rsidRPr="0087016B">
        <w:rPr>
          <w:sz w:val="20"/>
          <w:szCs w:val="20"/>
        </w:rPr>
        <w:t xml:space="preserve">det omgivende </w:t>
      </w:r>
      <w:r w:rsidRPr="0087016B">
        <w:rPr>
          <w:sz w:val="20"/>
          <w:szCs w:val="20"/>
        </w:rPr>
        <w:t xml:space="preserve">miljøet væsentligt, og derfor vurderes </w:t>
      </w:r>
      <w:r w:rsidR="00080060" w:rsidRPr="0087016B">
        <w:rPr>
          <w:sz w:val="20"/>
          <w:szCs w:val="20"/>
        </w:rPr>
        <w:t>ansøgningen</w:t>
      </w:r>
      <w:r w:rsidRPr="0087016B">
        <w:rPr>
          <w:sz w:val="20"/>
          <w:szCs w:val="20"/>
        </w:rPr>
        <w:t xml:space="preserve"> ikke at være omfattet af kravet om miljøkonsekvensvurdering. </w:t>
      </w:r>
    </w:p>
    <w:p w14:paraId="38316743" w14:textId="45D4CD08" w:rsidR="008C78F6" w:rsidRPr="0087016B" w:rsidRDefault="008C78F6" w:rsidP="005265A9">
      <w:pPr>
        <w:pStyle w:val="Blommeoverskrift1"/>
      </w:pPr>
      <w:bookmarkStart w:id="174" w:name="_Toc195525165"/>
      <w:r w:rsidRPr="0087016B">
        <w:t>Konklusion</w:t>
      </w:r>
      <w:bookmarkEnd w:id="174"/>
    </w:p>
    <w:p w14:paraId="5A533DA5" w14:textId="329A8277" w:rsidR="008C78F6" w:rsidRDefault="008C78F6" w:rsidP="008C78F6">
      <w:pPr>
        <w:rPr>
          <w:rFonts w:cs="Arial"/>
          <w:sz w:val="20"/>
        </w:rPr>
      </w:pPr>
      <w:r w:rsidRPr="00672859">
        <w:rPr>
          <w:rFonts w:cs="Arial"/>
          <w:sz w:val="20"/>
        </w:rPr>
        <w:t>Sammenfattende vurderes det, at de</w:t>
      </w:r>
      <w:r w:rsidR="00672859" w:rsidRPr="00672859">
        <w:rPr>
          <w:rFonts w:cs="Arial"/>
          <w:sz w:val="20"/>
        </w:rPr>
        <w:t>n</w:t>
      </w:r>
      <w:r w:rsidRPr="00672859">
        <w:rPr>
          <w:rFonts w:cs="Arial"/>
          <w:sz w:val="20"/>
        </w:rPr>
        <w:t xml:space="preserve"> ansøgte </w:t>
      </w:r>
      <w:r w:rsidR="00672859" w:rsidRPr="00672859">
        <w:rPr>
          <w:rFonts w:cs="Arial"/>
          <w:sz w:val="20"/>
        </w:rPr>
        <w:t>tilladelse</w:t>
      </w:r>
      <w:r w:rsidR="00D12B42" w:rsidRPr="00672859">
        <w:rPr>
          <w:rFonts w:cs="Arial"/>
          <w:sz w:val="20"/>
        </w:rPr>
        <w:t>,</w:t>
      </w:r>
      <w:r w:rsidR="00556C2B" w:rsidRPr="00672859">
        <w:rPr>
          <w:rFonts w:cs="Arial"/>
          <w:sz w:val="20"/>
        </w:rPr>
        <w:t xml:space="preserve"> i</w:t>
      </w:r>
      <w:r w:rsidRPr="00672859">
        <w:rPr>
          <w:rFonts w:cs="Arial"/>
          <w:sz w:val="20"/>
        </w:rPr>
        <w:t>kke vil medføre væsentlig direkte eller indirekte</w:t>
      </w:r>
      <w:r w:rsidRPr="007A4318">
        <w:rPr>
          <w:rFonts w:cs="Arial"/>
          <w:sz w:val="20"/>
        </w:rPr>
        <w:t xml:space="preserve"> påvirkning af det omgivende miljø</w:t>
      </w:r>
      <w:r w:rsidRPr="00556C2B">
        <w:rPr>
          <w:rFonts w:cs="Arial"/>
          <w:sz w:val="20"/>
        </w:rPr>
        <w:t xml:space="preserve">. </w:t>
      </w:r>
      <w:r w:rsidR="002B7845">
        <w:rPr>
          <w:rFonts w:cs="Arial"/>
          <w:sz w:val="20"/>
        </w:rPr>
        <w:t>Guldborgsund</w:t>
      </w:r>
      <w:r w:rsidRPr="00556C2B">
        <w:rPr>
          <w:rFonts w:cs="Arial"/>
          <w:sz w:val="20"/>
        </w:rPr>
        <w:t xml:space="preserve"> </w:t>
      </w:r>
      <w:r w:rsidRPr="007A4318">
        <w:rPr>
          <w:rFonts w:cs="Arial"/>
          <w:sz w:val="20"/>
        </w:rPr>
        <w:t xml:space="preserve">Kommune kan ved fastsættelse af normale driftsvilkår for </w:t>
      </w:r>
      <w:r w:rsidR="00CB6D15">
        <w:rPr>
          <w:rFonts w:cs="Arial"/>
          <w:sz w:val="20"/>
        </w:rPr>
        <w:t>husdyrbruget</w:t>
      </w:r>
      <w:r w:rsidRPr="007A4318">
        <w:rPr>
          <w:rFonts w:cs="Arial"/>
          <w:sz w:val="20"/>
        </w:rPr>
        <w:t xml:space="preserve"> fastholde husdyrbruget på de ansøgte tiltag, samt opsætte vilkår for indgreb </w:t>
      </w:r>
      <w:proofErr w:type="gramStart"/>
      <w:r w:rsidRPr="007A4318">
        <w:rPr>
          <w:rFonts w:cs="Arial"/>
          <w:sz w:val="20"/>
        </w:rPr>
        <w:t>såfremt</w:t>
      </w:r>
      <w:proofErr w:type="gramEnd"/>
      <w:r w:rsidRPr="007A4318">
        <w:rPr>
          <w:rFonts w:cs="Arial"/>
          <w:sz w:val="20"/>
        </w:rPr>
        <w:t xml:space="preserve"> husdyrbruget mod forventning medfører forøgede gener for omgivelserne.</w:t>
      </w:r>
    </w:p>
    <w:p w14:paraId="31695820" w14:textId="445C5A50" w:rsidR="00672859" w:rsidRDefault="002B7845" w:rsidP="008C78F6">
      <w:pPr>
        <w:rPr>
          <w:rFonts w:cs="Arial"/>
          <w:sz w:val="20"/>
        </w:rPr>
      </w:pPr>
      <w:r>
        <w:rPr>
          <w:rFonts w:cs="Arial"/>
          <w:sz w:val="20"/>
        </w:rPr>
        <w:t>Stalden og gyllebeholder</w:t>
      </w:r>
      <w:r w:rsidR="00345EEB">
        <w:rPr>
          <w:rFonts w:cs="Arial"/>
          <w:sz w:val="20"/>
        </w:rPr>
        <w:t>en</w:t>
      </w:r>
      <w:r w:rsidR="00672859" w:rsidRPr="006B5493">
        <w:rPr>
          <w:rFonts w:cs="Arial"/>
          <w:sz w:val="20"/>
        </w:rPr>
        <w:t xml:space="preserve"> har </w:t>
      </w:r>
      <w:r>
        <w:rPr>
          <w:rFonts w:cs="Arial"/>
          <w:sz w:val="20"/>
        </w:rPr>
        <w:t>eksistereret</w:t>
      </w:r>
      <w:r w:rsidR="005E4859">
        <w:rPr>
          <w:rFonts w:cs="Arial"/>
          <w:sz w:val="20"/>
        </w:rPr>
        <w:t xml:space="preserve"> </w:t>
      </w:r>
      <w:r w:rsidR="00345EEB">
        <w:rPr>
          <w:rFonts w:cs="Arial"/>
          <w:sz w:val="20"/>
        </w:rPr>
        <w:t xml:space="preserve">uændret </w:t>
      </w:r>
      <w:r w:rsidR="00672859" w:rsidRPr="006B5493">
        <w:rPr>
          <w:rFonts w:cs="Arial"/>
          <w:sz w:val="20"/>
        </w:rPr>
        <w:t xml:space="preserve">siden en gang omkring </w:t>
      </w:r>
      <w:r w:rsidR="004C1AF3">
        <w:rPr>
          <w:rFonts w:cs="Arial"/>
          <w:sz w:val="20"/>
        </w:rPr>
        <w:t>200</w:t>
      </w:r>
      <w:r w:rsidR="00F15C17">
        <w:rPr>
          <w:rFonts w:cs="Arial"/>
          <w:sz w:val="20"/>
        </w:rPr>
        <w:t>4</w:t>
      </w:r>
      <w:r w:rsidR="00672859" w:rsidRPr="006B5493">
        <w:rPr>
          <w:rFonts w:cs="Arial"/>
          <w:sz w:val="20"/>
        </w:rPr>
        <w:t xml:space="preserve">, </w:t>
      </w:r>
      <w:r w:rsidR="006B5493" w:rsidRPr="006B5493">
        <w:rPr>
          <w:rFonts w:cs="Arial"/>
          <w:sz w:val="20"/>
        </w:rPr>
        <w:t xml:space="preserve">hvor </w:t>
      </w:r>
      <w:r>
        <w:rPr>
          <w:rFonts w:cs="Arial"/>
          <w:sz w:val="20"/>
        </w:rPr>
        <w:t xml:space="preserve">stalden </w:t>
      </w:r>
      <w:r w:rsidR="00F15C17">
        <w:rPr>
          <w:rFonts w:cs="Arial"/>
          <w:sz w:val="20"/>
        </w:rPr>
        <w:t xml:space="preserve">og gyllebeholderen blev </w:t>
      </w:r>
      <w:r w:rsidR="00B406D2">
        <w:rPr>
          <w:rFonts w:cs="Arial"/>
          <w:sz w:val="20"/>
        </w:rPr>
        <w:t xml:space="preserve">opført. </w:t>
      </w:r>
      <w:r w:rsidR="00672859" w:rsidRPr="006B5493">
        <w:rPr>
          <w:rFonts w:cs="Arial"/>
          <w:sz w:val="20"/>
        </w:rPr>
        <w:t xml:space="preserve">Husdyrbrugets påvirkning af omgivelserne i forhold til intensitet og kompleksitet </w:t>
      </w:r>
      <w:r w:rsidR="00672859" w:rsidRPr="006B5493">
        <w:rPr>
          <w:rFonts w:cs="Arial"/>
          <w:sz w:val="20"/>
        </w:rPr>
        <w:lastRenderedPageBreak/>
        <w:t>og påvirkningernes sandsynlighed er derfor kendt af omgivelserne. Med husdyrbrugets begrænsede størrelse og en afstand til nærmeste nabo</w:t>
      </w:r>
      <w:r>
        <w:rPr>
          <w:rFonts w:cs="Arial"/>
          <w:sz w:val="20"/>
        </w:rPr>
        <w:t>beboelse</w:t>
      </w:r>
      <w:r w:rsidR="00672859" w:rsidRPr="006B5493">
        <w:rPr>
          <w:rFonts w:cs="Arial"/>
          <w:sz w:val="20"/>
        </w:rPr>
        <w:t xml:space="preserve"> på </w:t>
      </w:r>
      <w:r>
        <w:rPr>
          <w:rFonts w:cs="Arial"/>
          <w:sz w:val="20"/>
        </w:rPr>
        <w:t xml:space="preserve">ca. </w:t>
      </w:r>
      <w:r w:rsidR="005E485E">
        <w:rPr>
          <w:rFonts w:cs="Arial"/>
          <w:sz w:val="20"/>
        </w:rPr>
        <w:t>300</w:t>
      </w:r>
      <w:r>
        <w:rPr>
          <w:rFonts w:cs="Arial"/>
          <w:sz w:val="20"/>
        </w:rPr>
        <w:t xml:space="preserve"> </w:t>
      </w:r>
      <w:r w:rsidR="00672859" w:rsidRPr="006B5493">
        <w:rPr>
          <w:rFonts w:cs="Arial"/>
          <w:sz w:val="20"/>
        </w:rPr>
        <w:t xml:space="preserve">m fra nærmeste </w:t>
      </w:r>
      <w:r w:rsidR="005E485E">
        <w:rPr>
          <w:rFonts w:cs="Arial"/>
          <w:sz w:val="20"/>
        </w:rPr>
        <w:t>bygning/anlæg</w:t>
      </w:r>
      <w:r w:rsidR="00672859" w:rsidRPr="006B5493">
        <w:rPr>
          <w:rFonts w:cs="Arial"/>
          <w:sz w:val="20"/>
        </w:rPr>
        <w:t>, vil husdyrbruget ikke kunne medføre gener for omgivelserne, hvilket ansøgningen også redegør for.</w:t>
      </w:r>
    </w:p>
    <w:p w14:paraId="6734EDFD" w14:textId="1BE2EC4C" w:rsidR="00DD186A" w:rsidRPr="007A4318" w:rsidRDefault="00DD186A" w:rsidP="008C78F6">
      <w:pPr>
        <w:rPr>
          <w:rFonts w:cs="Arial"/>
          <w:sz w:val="20"/>
        </w:rPr>
      </w:pPr>
      <w:r>
        <w:rPr>
          <w:rFonts w:cs="Arial"/>
          <w:sz w:val="20"/>
        </w:rPr>
        <w:t xml:space="preserve">Når en gang husdyrbruget ophører, </w:t>
      </w:r>
      <w:r w:rsidR="00234AEA">
        <w:rPr>
          <w:rFonts w:cs="Arial"/>
          <w:sz w:val="20"/>
        </w:rPr>
        <w:t>vil stalde</w:t>
      </w:r>
      <w:r w:rsidR="005E485E">
        <w:rPr>
          <w:rFonts w:cs="Arial"/>
          <w:sz w:val="20"/>
        </w:rPr>
        <w:t>n</w:t>
      </w:r>
      <w:r w:rsidR="002B7845">
        <w:rPr>
          <w:rFonts w:cs="Arial"/>
          <w:sz w:val="20"/>
        </w:rPr>
        <w:t xml:space="preserve"> og</w:t>
      </w:r>
      <w:r w:rsidR="002A27BC">
        <w:rPr>
          <w:rFonts w:cs="Arial"/>
          <w:sz w:val="20"/>
        </w:rPr>
        <w:t xml:space="preserve"> gyllebeholder</w:t>
      </w:r>
      <w:r w:rsidR="005E485E">
        <w:rPr>
          <w:rFonts w:cs="Arial"/>
          <w:sz w:val="20"/>
        </w:rPr>
        <w:t>en</w:t>
      </w:r>
      <w:r w:rsidR="002A27BC">
        <w:rPr>
          <w:rFonts w:cs="Arial"/>
          <w:sz w:val="20"/>
        </w:rPr>
        <w:t xml:space="preserve"> </w:t>
      </w:r>
      <w:r w:rsidR="002B7845">
        <w:rPr>
          <w:rFonts w:cs="Arial"/>
          <w:sz w:val="20"/>
        </w:rPr>
        <w:t>mv.</w:t>
      </w:r>
      <w:r w:rsidR="00234AEA">
        <w:rPr>
          <w:rFonts w:cs="Arial"/>
          <w:sz w:val="20"/>
        </w:rPr>
        <w:t xml:space="preserve"> kunne tømmes, rives ned og fjernes og arealet lægges ud som mark eller andet formål.</w:t>
      </w:r>
    </w:p>
    <w:p w14:paraId="4670C7A5" w14:textId="77777777" w:rsidR="008C78F6" w:rsidRPr="007A4318" w:rsidRDefault="008C78F6" w:rsidP="005265A9">
      <w:pPr>
        <w:pStyle w:val="Blommeoverskrift1"/>
      </w:pPr>
      <w:bookmarkStart w:id="175" w:name="_Toc195525166"/>
      <w:r w:rsidRPr="005265A9">
        <w:t>Bilag</w:t>
      </w:r>
      <w:bookmarkEnd w:id="175"/>
    </w:p>
    <w:p w14:paraId="23311DC2" w14:textId="5EA612A9" w:rsidR="0097320D" w:rsidRDefault="008C78F6" w:rsidP="008C78F6">
      <w:pPr>
        <w:rPr>
          <w:sz w:val="20"/>
        </w:rPr>
      </w:pPr>
      <w:r w:rsidRPr="0097320D">
        <w:rPr>
          <w:sz w:val="20"/>
        </w:rPr>
        <w:t>Bilag 1: Oversigtsk</w:t>
      </w:r>
      <w:r w:rsidR="0097320D" w:rsidRPr="0097320D">
        <w:rPr>
          <w:sz w:val="20"/>
        </w:rPr>
        <w:t>ort</w:t>
      </w:r>
    </w:p>
    <w:p w14:paraId="5C440688" w14:textId="5FC96685" w:rsidR="0097320D" w:rsidRDefault="00672955">
      <w:pPr>
        <w:rPr>
          <w:sz w:val="20"/>
        </w:rPr>
      </w:pPr>
      <w:r w:rsidRPr="008F363C">
        <w:rPr>
          <w:sz w:val="20"/>
        </w:rPr>
        <w:t xml:space="preserve">Bilag </w:t>
      </w:r>
      <w:r w:rsidR="000C7A64">
        <w:rPr>
          <w:sz w:val="20"/>
        </w:rPr>
        <w:t>2</w:t>
      </w:r>
      <w:r w:rsidR="00C320B4" w:rsidRPr="008F363C">
        <w:rPr>
          <w:sz w:val="20"/>
        </w:rPr>
        <w:t>: S</w:t>
      </w:r>
      <w:r w:rsidR="008F363C" w:rsidRPr="008F363C">
        <w:rPr>
          <w:sz w:val="20"/>
        </w:rPr>
        <w:t>taldtegning fra Weblager.dk</w:t>
      </w:r>
      <w:r w:rsidR="0097320D">
        <w:rPr>
          <w:sz w:val="20"/>
        </w:rPr>
        <w:br w:type="page"/>
      </w:r>
    </w:p>
    <w:p w14:paraId="2241C60E" w14:textId="027E0195" w:rsidR="0097320D" w:rsidRPr="00167DD3" w:rsidRDefault="0097320D" w:rsidP="008C78F6">
      <w:pPr>
        <w:rPr>
          <w:bCs/>
          <w:i/>
          <w:iCs/>
          <w:color w:val="137836"/>
          <w:sz w:val="32"/>
          <w:szCs w:val="32"/>
        </w:rPr>
      </w:pPr>
      <w:r w:rsidRPr="009265AD">
        <w:rPr>
          <w:b/>
          <w:color w:val="137836"/>
          <w:sz w:val="32"/>
          <w:szCs w:val="32"/>
        </w:rPr>
        <w:lastRenderedPageBreak/>
        <w:t>Bilag 1</w:t>
      </w:r>
      <w:r w:rsidR="00985ADF">
        <w:rPr>
          <w:b/>
          <w:color w:val="137836"/>
          <w:sz w:val="32"/>
          <w:szCs w:val="32"/>
        </w:rPr>
        <w:t>:</w:t>
      </w:r>
      <w:r w:rsidR="00F6720D">
        <w:rPr>
          <w:b/>
          <w:color w:val="137836"/>
          <w:sz w:val="32"/>
          <w:szCs w:val="32"/>
        </w:rPr>
        <w:t xml:space="preserve"> Oversigtskort</w:t>
      </w:r>
    </w:p>
    <w:p w14:paraId="48B72913" w14:textId="7DBD7879" w:rsidR="00D6198A" w:rsidRDefault="0026070B" w:rsidP="00EE4ECC">
      <w:pPr>
        <w:spacing w:after="120"/>
        <w:jc w:val="center"/>
        <w:rPr>
          <w:sz w:val="20"/>
        </w:rPr>
      </w:pPr>
      <w:r>
        <w:rPr>
          <w:noProof/>
        </w:rPr>
        <w:drawing>
          <wp:inline distT="0" distB="0" distL="0" distR="0" wp14:anchorId="68C3A27B" wp14:editId="49A5CA3C">
            <wp:extent cx="8434800" cy="5364000"/>
            <wp:effectExtent l="0" t="7620" r="0" b="0"/>
            <wp:docPr id="1045387963" name="Billede 1" descr="Et billede, der indeholder kort, skærmbillede, Luftfotografering, Byplanlægn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7963" name="Billede 1" descr="Et billede, der indeholder kort, skærmbillede, Luftfotografering, Byplanlægning&#10;&#10;Indhold genereret af kunstig intelligens kan være forkert."/>
                    <pic:cNvPicPr/>
                  </pic:nvPicPr>
                  <pic:blipFill>
                    <a:blip r:embed="rId37"/>
                    <a:stretch>
                      <a:fillRect/>
                    </a:stretch>
                  </pic:blipFill>
                  <pic:spPr>
                    <a:xfrm rot="16200000">
                      <a:off x="0" y="0"/>
                      <a:ext cx="8434800" cy="5364000"/>
                    </a:xfrm>
                    <a:prstGeom prst="rect">
                      <a:avLst/>
                    </a:prstGeom>
                  </pic:spPr>
                </pic:pic>
              </a:graphicData>
            </a:graphic>
          </wp:inline>
        </w:drawing>
      </w:r>
    </w:p>
    <w:p w14:paraId="67BA7ACF" w14:textId="3411753A" w:rsidR="005F505D" w:rsidRDefault="00D6198A" w:rsidP="005F505D">
      <w:pPr>
        <w:rPr>
          <w:b/>
          <w:color w:val="137836"/>
          <w:sz w:val="32"/>
          <w:szCs w:val="32"/>
        </w:rPr>
      </w:pPr>
      <w:r>
        <w:rPr>
          <w:sz w:val="20"/>
        </w:rPr>
        <w:br w:type="page"/>
      </w:r>
      <w:r w:rsidR="005F505D" w:rsidRPr="00857C3C">
        <w:rPr>
          <w:b/>
          <w:color w:val="137836"/>
          <w:sz w:val="32"/>
          <w:szCs w:val="32"/>
        </w:rPr>
        <w:lastRenderedPageBreak/>
        <w:t xml:space="preserve">Bilag </w:t>
      </w:r>
      <w:r w:rsidR="000C7A64">
        <w:rPr>
          <w:b/>
          <w:color w:val="137836"/>
          <w:sz w:val="32"/>
          <w:szCs w:val="32"/>
        </w:rPr>
        <w:t>2</w:t>
      </w:r>
      <w:r w:rsidR="005F505D" w:rsidRPr="00857C3C">
        <w:rPr>
          <w:b/>
          <w:color w:val="137836"/>
          <w:sz w:val="32"/>
          <w:szCs w:val="32"/>
        </w:rPr>
        <w:t xml:space="preserve">: </w:t>
      </w:r>
      <w:r w:rsidR="00330D7E">
        <w:rPr>
          <w:b/>
          <w:color w:val="137836"/>
          <w:sz w:val="32"/>
          <w:szCs w:val="32"/>
        </w:rPr>
        <w:t>Staldtegning</w:t>
      </w:r>
      <w:r w:rsidR="005B17DB">
        <w:rPr>
          <w:b/>
          <w:color w:val="137836"/>
          <w:sz w:val="32"/>
          <w:szCs w:val="32"/>
        </w:rPr>
        <w:t xml:space="preserve"> fra Weblager.dk</w:t>
      </w:r>
    </w:p>
    <w:p w14:paraId="00A7DCDB" w14:textId="20259A69" w:rsidR="00BD5D2B" w:rsidRPr="00BD5D2B" w:rsidRDefault="00C45543" w:rsidP="00BD5D2B">
      <w:pPr>
        <w:jc w:val="center"/>
        <w:rPr>
          <w:bCs/>
          <w:color w:val="137836"/>
          <w:sz w:val="20"/>
          <w:szCs w:val="20"/>
        </w:rPr>
      </w:pPr>
      <w:r>
        <w:rPr>
          <w:noProof/>
        </w:rPr>
        <w:drawing>
          <wp:inline distT="0" distB="0" distL="0" distR="0" wp14:anchorId="5DA16CEF" wp14:editId="1F970023">
            <wp:extent cx="6120130" cy="3796665"/>
            <wp:effectExtent l="0" t="0" r="0" b="0"/>
            <wp:docPr id="7200147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14781" name=""/>
                    <pic:cNvPicPr/>
                  </pic:nvPicPr>
                  <pic:blipFill>
                    <a:blip r:embed="rId38"/>
                    <a:stretch>
                      <a:fillRect/>
                    </a:stretch>
                  </pic:blipFill>
                  <pic:spPr>
                    <a:xfrm>
                      <a:off x="0" y="0"/>
                      <a:ext cx="6120130" cy="3796665"/>
                    </a:xfrm>
                    <a:prstGeom prst="rect">
                      <a:avLst/>
                    </a:prstGeom>
                  </pic:spPr>
                </pic:pic>
              </a:graphicData>
            </a:graphic>
          </wp:inline>
        </w:drawing>
      </w:r>
    </w:p>
    <w:sectPr w:rsidR="00BD5D2B" w:rsidRPr="00BD5D2B" w:rsidSect="009C555F">
      <w:headerReference w:type="default" r:id="rId39"/>
      <w:footerReference w:type="default" r:id="rId40"/>
      <w:pgSz w:w="11906" w:h="16838"/>
      <w:pgMar w:top="1701" w:right="1134" w:bottom="851"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BB53" w14:textId="77777777" w:rsidR="005C4628" w:rsidRDefault="005C4628" w:rsidP="0084290F">
      <w:pPr>
        <w:spacing w:after="0" w:line="240" w:lineRule="auto"/>
      </w:pPr>
      <w:r>
        <w:separator/>
      </w:r>
    </w:p>
  </w:endnote>
  <w:endnote w:type="continuationSeparator" w:id="0">
    <w:p w14:paraId="5A9EBB7F" w14:textId="77777777" w:rsidR="005C4628" w:rsidRDefault="005C4628" w:rsidP="0084290F">
      <w:pPr>
        <w:spacing w:after="0" w:line="240" w:lineRule="auto"/>
      </w:pPr>
      <w:r>
        <w:continuationSeparator/>
      </w:r>
    </w:p>
  </w:endnote>
  <w:endnote w:type="continuationNotice" w:id="1">
    <w:p w14:paraId="0E750622" w14:textId="77777777" w:rsidR="005C4628" w:rsidRDefault="005C4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ag Sans Light">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F660" w14:textId="09E1BAB2" w:rsidR="00DD2F91" w:rsidRDefault="000C7A64" w:rsidP="00F44C84">
    <w:pPr>
      <w:pStyle w:val="Sidefod"/>
    </w:pPr>
    <w:r>
      <w:t>1</w:t>
    </w:r>
    <w:r w:rsidR="00855F1A">
      <w:t>4</w:t>
    </w:r>
    <w:r w:rsidR="00DD2F91">
      <w:t>-</w:t>
    </w:r>
    <w:r w:rsidR="003B6AD2">
      <w:t>0</w:t>
    </w:r>
    <w:r w:rsidR="006834A0">
      <w:t>4</w:t>
    </w:r>
    <w:r w:rsidR="00DD2F91">
      <w:t>-202</w:t>
    </w:r>
    <w:sdt>
      <w:sdtPr>
        <w:id w:val="553130427"/>
        <w:docPartObj>
          <w:docPartGallery w:val="Page Numbers (Bottom of Page)"/>
          <w:docPartUnique/>
        </w:docPartObj>
      </w:sdtPr>
      <w:sdtEndPr/>
      <w:sdtContent>
        <w:r w:rsidR="003B6AD2">
          <w:t>5</w:t>
        </w:r>
        <w:r w:rsidR="00DD2F91">
          <w:tab/>
        </w:r>
        <w:r w:rsidR="00DD2F91">
          <w:tab/>
        </w:r>
        <w:r w:rsidR="00DD2F91">
          <w:fldChar w:fldCharType="begin"/>
        </w:r>
        <w:r w:rsidR="00DD2F91">
          <w:instrText>PAGE   \* MERGEFORMAT</w:instrText>
        </w:r>
        <w:r w:rsidR="00DD2F91">
          <w:fldChar w:fldCharType="separate"/>
        </w:r>
        <w:r w:rsidR="00DD2F91">
          <w:rPr>
            <w:noProof/>
          </w:rPr>
          <w:t>24</w:t>
        </w:r>
        <w:r w:rsidR="00DD2F91">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0215" w14:textId="77777777" w:rsidR="005C4628" w:rsidRDefault="005C4628" w:rsidP="0084290F">
      <w:pPr>
        <w:spacing w:after="0" w:line="240" w:lineRule="auto"/>
      </w:pPr>
      <w:r>
        <w:separator/>
      </w:r>
    </w:p>
  </w:footnote>
  <w:footnote w:type="continuationSeparator" w:id="0">
    <w:p w14:paraId="299587E7" w14:textId="77777777" w:rsidR="005C4628" w:rsidRDefault="005C4628" w:rsidP="0084290F">
      <w:pPr>
        <w:spacing w:after="0" w:line="240" w:lineRule="auto"/>
      </w:pPr>
      <w:r>
        <w:continuationSeparator/>
      </w:r>
    </w:p>
  </w:footnote>
  <w:footnote w:type="continuationNotice" w:id="1">
    <w:p w14:paraId="46D16FF0" w14:textId="77777777" w:rsidR="005C4628" w:rsidRDefault="005C4628">
      <w:pPr>
        <w:spacing w:after="0" w:line="240" w:lineRule="auto"/>
      </w:pPr>
    </w:p>
  </w:footnote>
  <w:footnote w:id="2">
    <w:p w14:paraId="6FE65409" w14:textId="75FAA8B5" w:rsidR="00DD2F91" w:rsidRDefault="00DD2F91" w:rsidP="00B4603D">
      <w:pPr>
        <w:pStyle w:val="Fodnotetekst"/>
        <w:ind w:left="0"/>
      </w:pPr>
      <w:r>
        <w:rPr>
          <w:rStyle w:val="Fodnotehenvisning"/>
        </w:rPr>
        <w:footnoteRef/>
      </w:r>
      <w:r>
        <w:t xml:space="preserve"> </w:t>
      </w:r>
      <w:r w:rsidRPr="00D840BA">
        <w:rPr>
          <w:sz w:val="16"/>
          <w:szCs w:val="16"/>
        </w:rPr>
        <w:t>Bekendtgørelse af lov om husdyrbrug og anvendelse af gødning m.v.</w:t>
      </w:r>
      <w:r>
        <w:rPr>
          <w:sz w:val="16"/>
          <w:szCs w:val="16"/>
        </w:rPr>
        <w:t xml:space="preserve"> </w:t>
      </w:r>
      <w:r w:rsidRPr="00D840BA">
        <w:rPr>
          <w:sz w:val="16"/>
          <w:szCs w:val="16"/>
        </w:rPr>
        <w:t xml:space="preserve">LBK </w:t>
      </w:r>
      <w:proofErr w:type="spellStart"/>
      <w:r w:rsidRPr="00D840BA">
        <w:rPr>
          <w:sz w:val="16"/>
          <w:szCs w:val="16"/>
        </w:rPr>
        <w:t>nr</w:t>
      </w:r>
      <w:proofErr w:type="spellEnd"/>
      <w:r w:rsidRPr="00D840BA">
        <w:rPr>
          <w:sz w:val="16"/>
          <w:szCs w:val="16"/>
        </w:rPr>
        <w:t xml:space="preserve"> 520 af 01/05/2019</w:t>
      </w:r>
      <w:r w:rsidR="0091641C">
        <w:rPr>
          <w:sz w:val="16"/>
          <w:szCs w:val="16"/>
        </w:rPr>
        <w:t xml:space="preserve"> </w:t>
      </w:r>
      <w:proofErr w:type="gramStart"/>
      <w:r w:rsidR="0091641C">
        <w:rPr>
          <w:sz w:val="16"/>
          <w:szCs w:val="16"/>
        </w:rPr>
        <w:t>m. fl.</w:t>
      </w:r>
      <w:proofErr w:type="gramEnd"/>
    </w:p>
  </w:footnote>
  <w:footnote w:id="3">
    <w:p w14:paraId="7232BE60" w14:textId="1D7A905C" w:rsidR="00DD2F91" w:rsidRDefault="00DD2F91" w:rsidP="00B4603D">
      <w:pPr>
        <w:pStyle w:val="Fodnotetekst"/>
        <w:ind w:left="0"/>
      </w:pPr>
      <w:r>
        <w:rPr>
          <w:rStyle w:val="Fodnotehenvisning"/>
        </w:rPr>
        <w:footnoteRef/>
      </w:r>
      <w:r>
        <w:t xml:space="preserve"> </w:t>
      </w:r>
      <w:r w:rsidRPr="007A51F1">
        <w:rPr>
          <w:sz w:val="16"/>
          <w:szCs w:val="16"/>
        </w:rPr>
        <w:t>Bekendtgørelse om godkendelse og tillade</w:t>
      </w:r>
      <w:r>
        <w:rPr>
          <w:sz w:val="16"/>
          <w:szCs w:val="16"/>
        </w:rPr>
        <w:t xml:space="preserve">lse m.v. af husdyrbrug </w:t>
      </w:r>
      <w:r w:rsidRPr="007A51F1">
        <w:rPr>
          <w:sz w:val="16"/>
          <w:szCs w:val="16"/>
        </w:rPr>
        <w:t xml:space="preserve">BEK </w:t>
      </w:r>
      <w:proofErr w:type="spellStart"/>
      <w:r w:rsidRPr="007A51F1">
        <w:rPr>
          <w:sz w:val="16"/>
          <w:szCs w:val="16"/>
        </w:rPr>
        <w:t>nr</w:t>
      </w:r>
      <w:proofErr w:type="spellEnd"/>
      <w:r w:rsidRPr="007A51F1">
        <w:rPr>
          <w:sz w:val="16"/>
          <w:szCs w:val="16"/>
        </w:rPr>
        <w:t xml:space="preserve"> </w:t>
      </w:r>
      <w:r w:rsidR="00243ED4">
        <w:rPr>
          <w:sz w:val="16"/>
          <w:szCs w:val="16"/>
        </w:rPr>
        <w:t>1089</w:t>
      </w:r>
      <w:r>
        <w:rPr>
          <w:sz w:val="16"/>
          <w:szCs w:val="16"/>
        </w:rPr>
        <w:t xml:space="preserve"> af </w:t>
      </w:r>
      <w:r w:rsidR="00243ED4">
        <w:rPr>
          <w:sz w:val="16"/>
          <w:szCs w:val="16"/>
        </w:rPr>
        <w:t>16</w:t>
      </w:r>
      <w:r>
        <w:rPr>
          <w:sz w:val="16"/>
          <w:szCs w:val="16"/>
        </w:rPr>
        <w:t>/</w:t>
      </w:r>
      <w:r w:rsidR="00243ED4">
        <w:rPr>
          <w:sz w:val="16"/>
          <w:szCs w:val="16"/>
        </w:rPr>
        <w:t>10</w:t>
      </w:r>
      <w:r w:rsidRPr="007A51F1">
        <w:rPr>
          <w:sz w:val="16"/>
          <w:szCs w:val="16"/>
        </w:rPr>
        <w:t>/20</w:t>
      </w:r>
      <w:r>
        <w:rPr>
          <w:sz w:val="16"/>
          <w:szCs w:val="16"/>
        </w:rPr>
        <w:t>2</w:t>
      </w:r>
      <w:r w:rsidR="005B17DB">
        <w:rPr>
          <w:sz w:val="16"/>
          <w:szCs w:val="16"/>
        </w:rPr>
        <w:t>4</w:t>
      </w:r>
    </w:p>
  </w:footnote>
  <w:footnote w:id="4">
    <w:p w14:paraId="337C0083" w14:textId="0A25FF75" w:rsidR="00DD2F91" w:rsidRPr="00B46CC5" w:rsidRDefault="00DD2F91" w:rsidP="00F14D72">
      <w:pPr>
        <w:pStyle w:val="Fodnotetekst"/>
        <w:ind w:left="0"/>
        <w:rPr>
          <w:sz w:val="16"/>
          <w:szCs w:val="16"/>
        </w:rPr>
      </w:pPr>
      <w:r w:rsidRPr="0087016B">
        <w:rPr>
          <w:rStyle w:val="Fodnotehenvisning"/>
        </w:rPr>
        <w:footnoteRef/>
      </w:r>
      <w:r w:rsidRPr="00B46CC5">
        <w:rPr>
          <w:sz w:val="16"/>
          <w:szCs w:val="16"/>
        </w:rPr>
        <w:t xml:space="preserve"> </w:t>
      </w:r>
      <w:r w:rsidRPr="002618A3">
        <w:rPr>
          <w:sz w:val="16"/>
          <w:szCs w:val="16"/>
        </w:rPr>
        <w:t>Bekendtgørelse af lov om naturbeskyttelse</w:t>
      </w:r>
      <w:r>
        <w:rPr>
          <w:sz w:val="16"/>
          <w:szCs w:val="16"/>
        </w:rPr>
        <w:t xml:space="preserve"> LBK </w:t>
      </w:r>
      <w:proofErr w:type="spellStart"/>
      <w:r>
        <w:rPr>
          <w:sz w:val="16"/>
          <w:szCs w:val="16"/>
        </w:rPr>
        <w:t>nr</w:t>
      </w:r>
      <w:proofErr w:type="spellEnd"/>
      <w:r>
        <w:rPr>
          <w:sz w:val="16"/>
          <w:szCs w:val="16"/>
        </w:rPr>
        <w:t xml:space="preserve"> 1392 af 04/10/2022</w:t>
      </w:r>
    </w:p>
  </w:footnote>
  <w:footnote w:id="5">
    <w:p w14:paraId="1248F22C" w14:textId="77777777" w:rsidR="00DD2F91" w:rsidRPr="004C2E8A" w:rsidRDefault="00DD2F91" w:rsidP="002F1B46">
      <w:pPr>
        <w:pStyle w:val="Fodnotetekst"/>
        <w:ind w:left="0"/>
        <w:rPr>
          <w:sz w:val="16"/>
          <w:szCs w:val="16"/>
        </w:rPr>
      </w:pPr>
      <w:r>
        <w:rPr>
          <w:rStyle w:val="Fodnotehenvisning"/>
        </w:rPr>
        <w:footnoteRef/>
      </w:r>
      <w:r>
        <w:t xml:space="preserve"> </w:t>
      </w:r>
      <w:hyperlink r:id="rId1" w:history="1">
        <w:r w:rsidRPr="004C2E8A">
          <w:rPr>
            <w:rStyle w:val="Hyperlink"/>
            <w:sz w:val="16"/>
            <w:szCs w:val="16"/>
          </w:rPr>
          <w:t>https://naturdata.miljoeportal.dk/</w:t>
        </w:r>
      </w:hyperlink>
      <w:r w:rsidRPr="004C2E8A">
        <w:rPr>
          <w:sz w:val="16"/>
          <w:szCs w:val="16"/>
        </w:rPr>
        <w:t xml:space="preserve"> </w:t>
      </w:r>
    </w:p>
  </w:footnote>
  <w:footnote w:id="6">
    <w:p w14:paraId="21098541" w14:textId="4410B88D" w:rsidR="00BC2EDD" w:rsidRDefault="00BC2EDD" w:rsidP="00BC2EDD">
      <w:pPr>
        <w:pStyle w:val="Fodnotetekst"/>
        <w:ind w:left="0"/>
      </w:pPr>
      <w:r>
        <w:rPr>
          <w:rStyle w:val="Fodnotehenvisning"/>
        </w:rPr>
        <w:footnoteRef/>
      </w:r>
      <w:r w:rsidRPr="00BC2EDD">
        <w:rPr>
          <w:sz w:val="16"/>
          <w:szCs w:val="16"/>
        </w:rPr>
        <w:t xml:space="preserve"> </w:t>
      </w:r>
      <w:hyperlink r:id="rId2" w:history="1">
        <w:r w:rsidRPr="000F68D7">
          <w:rPr>
            <w:rStyle w:val="Hyperlink"/>
            <w:sz w:val="16"/>
            <w:szCs w:val="16"/>
          </w:rPr>
          <w:t>https://miljoegis.mim.dk/cbkort?profile=jordbrugsanalyse</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5F9B" w14:textId="69730524" w:rsidR="00DD2F91" w:rsidRDefault="00DD2F91" w:rsidP="009C555F">
    <w:pPr>
      <w:pStyle w:val="Sidefod"/>
      <w:jc w:val="right"/>
    </w:pPr>
  </w:p>
  <w:p w14:paraId="1867A3D0" w14:textId="77777777" w:rsidR="00DD2F91" w:rsidRDefault="00DD2F91" w:rsidP="009C555F">
    <w:pPr>
      <w:pStyle w:val="Sidefod"/>
      <w:jc w:val="right"/>
    </w:pPr>
  </w:p>
  <w:p w14:paraId="5B04289E" w14:textId="77777777" w:rsidR="00DD2F91" w:rsidRDefault="00DD2F9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24732"/>
    <w:multiLevelType w:val="hybridMultilevel"/>
    <w:tmpl w:val="197626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F8747AF"/>
    <w:multiLevelType w:val="hybridMultilevel"/>
    <w:tmpl w:val="8E46AA7E"/>
    <w:lvl w:ilvl="0" w:tplc="CC44E71C">
      <w:numFmt w:val="bullet"/>
      <w:lvlText w:val="-"/>
      <w:lvlJc w:val="center"/>
      <w:pPr>
        <w:ind w:left="720" w:hanging="360"/>
      </w:pPr>
      <w:rPr>
        <w:rFonts w:ascii="Arial" w:eastAsiaTheme="minorHAnsi"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51F7453"/>
    <w:multiLevelType w:val="multilevel"/>
    <w:tmpl w:val="C77EA82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45940F87"/>
    <w:multiLevelType w:val="hybridMultilevel"/>
    <w:tmpl w:val="E2C65B1C"/>
    <w:lvl w:ilvl="0" w:tplc="CC44E71C">
      <w:numFmt w:val="bullet"/>
      <w:lvlText w:val="-"/>
      <w:lvlJc w:val="center"/>
      <w:pPr>
        <w:ind w:left="1080" w:hanging="360"/>
      </w:pPr>
      <w:rPr>
        <w:rFonts w:ascii="Arial" w:eastAsiaTheme="minorHAnsi" w:hAnsi="Aria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4F676CD5"/>
    <w:multiLevelType w:val="hybridMultilevel"/>
    <w:tmpl w:val="D622602C"/>
    <w:lvl w:ilvl="0" w:tplc="CC44E71C">
      <w:numFmt w:val="bullet"/>
      <w:lvlText w:val="-"/>
      <w:lvlJc w:val="center"/>
      <w:pPr>
        <w:ind w:left="1080" w:hanging="360"/>
      </w:pPr>
      <w:rPr>
        <w:rFonts w:ascii="Arial" w:eastAsiaTheme="minorHAnsi" w:hAnsi="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53B80C0B"/>
    <w:multiLevelType w:val="hybridMultilevel"/>
    <w:tmpl w:val="6E52CC80"/>
    <w:lvl w:ilvl="0" w:tplc="E154DCCE">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556D0C3A"/>
    <w:multiLevelType w:val="hybridMultilevel"/>
    <w:tmpl w:val="7166E97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7" w15:restartNumberingAfterBreak="0">
    <w:nsid w:val="5F08756E"/>
    <w:multiLevelType w:val="hybridMultilevel"/>
    <w:tmpl w:val="ACD6154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FB74D7E"/>
    <w:multiLevelType w:val="hybridMultilevel"/>
    <w:tmpl w:val="78D4B7F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639A5417"/>
    <w:multiLevelType w:val="hybridMultilevel"/>
    <w:tmpl w:val="6C4066A4"/>
    <w:lvl w:ilvl="0" w:tplc="CC44E71C">
      <w:numFmt w:val="bullet"/>
      <w:lvlText w:val="-"/>
      <w:lvlJc w:val="center"/>
      <w:pPr>
        <w:ind w:left="1080" w:hanging="360"/>
      </w:pPr>
      <w:rPr>
        <w:rFonts w:ascii="Arial" w:eastAsiaTheme="minorHAnsi"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E7F3E43"/>
    <w:multiLevelType w:val="hybridMultilevel"/>
    <w:tmpl w:val="B0C05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E486144"/>
    <w:multiLevelType w:val="multilevel"/>
    <w:tmpl w:val="AF92F3E8"/>
    <w:lvl w:ilvl="0">
      <w:start w:val="1"/>
      <w:numFmt w:val="decimal"/>
      <w:pStyle w:val="Blommeoverskrift1"/>
      <w:lvlText w:val="%1."/>
      <w:lvlJc w:val="left"/>
      <w:pPr>
        <w:ind w:left="720" w:hanging="720"/>
      </w:pPr>
    </w:lvl>
    <w:lvl w:ilvl="1">
      <w:start w:val="1"/>
      <w:numFmt w:val="decimal"/>
      <w:pStyle w:val="Blommeoverskrift2"/>
      <w:isLgl/>
      <w:lvlText w:val="%1.%2"/>
      <w:lvlJc w:val="left"/>
      <w:pPr>
        <w:ind w:left="6390" w:hanging="720"/>
      </w:pPr>
      <w:rPr>
        <w:b/>
        <w:bCs w:val="0"/>
        <w:i w:val="0"/>
        <w:iCs w:val="0"/>
        <w:caps w:val="0"/>
        <w:smallCaps w:val="0"/>
        <w:strike w:val="0"/>
        <w:dstrike w:val="0"/>
        <w:noProof w:val="0"/>
        <w:vanish w:val="0"/>
        <w:webHidden w:val="0"/>
        <w:color w:val="13783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lvl>
    <w:lvl w:ilvl="3">
      <w:start w:val="1"/>
      <w:numFmt w:val="decimal"/>
      <w:isLgl/>
      <w:lvlText w:val="%1.%2.%3.%4"/>
      <w:lvlJc w:val="left"/>
      <w:pPr>
        <w:ind w:left="1800" w:hanging="1800"/>
      </w:pPr>
    </w:lvl>
    <w:lvl w:ilvl="4">
      <w:start w:val="1"/>
      <w:numFmt w:val="decimal"/>
      <w:isLgl/>
      <w:lvlText w:val="%1.%2.%3.%4.%5"/>
      <w:lvlJc w:val="left"/>
      <w:pPr>
        <w:ind w:left="2160" w:hanging="2160"/>
      </w:pPr>
    </w:lvl>
    <w:lvl w:ilvl="5">
      <w:start w:val="1"/>
      <w:numFmt w:val="decimal"/>
      <w:isLgl/>
      <w:lvlText w:val="%1.%2.%3.%4.%5.%6"/>
      <w:lvlJc w:val="left"/>
      <w:pPr>
        <w:ind w:left="2520" w:hanging="2520"/>
      </w:pPr>
    </w:lvl>
    <w:lvl w:ilvl="6">
      <w:start w:val="1"/>
      <w:numFmt w:val="decimal"/>
      <w:isLgl/>
      <w:lvlText w:val="%1.%2.%3.%4.%5.%6.%7"/>
      <w:lvlJc w:val="left"/>
      <w:pPr>
        <w:ind w:left="2880" w:hanging="2880"/>
      </w:pPr>
    </w:lvl>
    <w:lvl w:ilvl="7">
      <w:start w:val="1"/>
      <w:numFmt w:val="decimal"/>
      <w:isLgl/>
      <w:lvlText w:val="%1.%2.%3.%4.%5.%6.%7.%8"/>
      <w:lvlJc w:val="left"/>
      <w:pPr>
        <w:ind w:left="3240" w:hanging="3240"/>
      </w:pPr>
    </w:lvl>
    <w:lvl w:ilvl="8">
      <w:start w:val="1"/>
      <w:numFmt w:val="decimal"/>
      <w:isLgl/>
      <w:lvlText w:val="%1.%2.%3.%4.%5.%6.%7.%8.%9"/>
      <w:lvlJc w:val="left"/>
      <w:pPr>
        <w:ind w:left="3600" w:hanging="3600"/>
      </w:pPr>
    </w:lvl>
  </w:abstractNum>
  <w:num w:numId="1" w16cid:durableId="1455908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56252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5034343">
    <w:abstractNumId w:val="3"/>
  </w:num>
  <w:num w:numId="4" w16cid:durableId="1923565341">
    <w:abstractNumId w:val="11"/>
  </w:num>
  <w:num w:numId="5" w16cid:durableId="40132310">
    <w:abstractNumId w:val="8"/>
  </w:num>
  <w:num w:numId="6" w16cid:durableId="723017760">
    <w:abstractNumId w:val="11"/>
    <w:lvlOverride w:ilvl="0">
      <w:startOverride w:val="1"/>
    </w:lvlOverride>
  </w:num>
  <w:num w:numId="7" w16cid:durableId="1544444627">
    <w:abstractNumId w:val="0"/>
  </w:num>
  <w:num w:numId="8" w16cid:durableId="2005473982">
    <w:abstractNumId w:val="2"/>
  </w:num>
  <w:num w:numId="9" w16cid:durableId="804858716">
    <w:abstractNumId w:val="7"/>
  </w:num>
  <w:num w:numId="10" w16cid:durableId="679087216">
    <w:abstractNumId w:val="5"/>
  </w:num>
  <w:num w:numId="11" w16cid:durableId="434444713">
    <w:abstractNumId w:val="4"/>
  </w:num>
  <w:num w:numId="12" w16cid:durableId="187454891">
    <w:abstractNumId w:val="9"/>
  </w:num>
  <w:num w:numId="13" w16cid:durableId="1667509641">
    <w:abstractNumId w:val="1"/>
  </w:num>
  <w:num w:numId="14" w16cid:durableId="84232101">
    <w:abstractNumId w:val="10"/>
  </w:num>
  <w:num w:numId="15" w16cid:durableId="2102406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DC"/>
    <w:rsid w:val="00000868"/>
    <w:rsid w:val="000019D9"/>
    <w:rsid w:val="00003302"/>
    <w:rsid w:val="0000347B"/>
    <w:rsid w:val="00003C17"/>
    <w:rsid w:val="00004DF9"/>
    <w:rsid w:val="00005391"/>
    <w:rsid w:val="00007015"/>
    <w:rsid w:val="00011E53"/>
    <w:rsid w:val="00012CCD"/>
    <w:rsid w:val="00012E67"/>
    <w:rsid w:val="00013C0D"/>
    <w:rsid w:val="000163E9"/>
    <w:rsid w:val="0001658B"/>
    <w:rsid w:val="00017E4B"/>
    <w:rsid w:val="00020CF2"/>
    <w:rsid w:val="0002100B"/>
    <w:rsid w:val="00022044"/>
    <w:rsid w:val="00022D71"/>
    <w:rsid w:val="00023811"/>
    <w:rsid w:val="00024537"/>
    <w:rsid w:val="00025E7E"/>
    <w:rsid w:val="000265A1"/>
    <w:rsid w:val="0002694C"/>
    <w:rsid w:val="00026FF5"/>
    <w:rsid w:val="00027A73"/>
    <w:rsid w:val="000307C6"/>
    <w:rsid w:val="00030D8A"/>
    <w:rsid w:val="0003277E"/>
    <w:rsid w:val="00033622"/>
    <w:rsid w:val="0003403F"/>
    <w:rsid w:val="0003565F"/>
    <w:rsid w:val="00035D77"/>
    <w:rsid w:val="00035DDD"/>
    <w:rsid w:val="000362DF"/>
    <w:rsid w:val="00036BA2"/>
    <w:rsid w:val="000371D7"/>
    <w:rsid w:val="00041F85"/>
    <w:rsid w:val="00042608"/>
    <w:rsid w:val="00042C70"/>
    <w:rsid w:val="0004353C"/>
    <w:rsid w:val="00044753"/>
    <w:rsid w:val="0005057F"/>
    <w:rsid w:val="00051247"/>
    <w:rsid w:val="00051A81"/>
    <w:rsid w:val="00051A97"/>
    <w:rsid w:val="00052A64"/>
    <w:rsid w:val="0005300C"/>
    <w:rsid w:val="00054146"/>
    <w:rsid w:val="00055235"/>
    <w:rsid w:val="000555E4"/>
    <w:rsid w:val="0005572A"/>
    <w:rsid w:val="00055A03"/>
    <w:rsid w:val="00055C2F"/>
    <w:rsid w:val="000561CF"/>
    <w:rsid w:val="000562EF"/>
    <w:rsid w:val="0005660C"/>
    <w:rsid w:val="00060AA0"/>
    <w:rsid w:val="00060BD2"/>
    <w:rsid w:val="00060BE7"/>
    <w:rsid w:val="000625BB"/>
    <w:rsid w:val="00062848"/>
    <w:rsid w:val="00063A28"/>
    <w:rsid w:val="00065633"/>
    <w:rsid w:val="000672B9"/>
    <w:rsid w:val="000676C7"/>
    <w:rsid w:val="00071013"/>
    <w:rsid w:val="000734B5"/>
    <w:rsid w:val="00073641"/>
    <w:rsid w:val="00073F3E"/>
    <w:rsid w:val="000753AA"/>
    <w:rsid w:val="0007556C"/>
    <w:rsid w:val="00076A0D"/>
    <w:rsid w:val="00080060"/>
    <w:rsid w:val="00080A3E"/>
    <w:rsid w:val="00080A96"/>
    <w:rsid w:val="00081785"/>
    <w:rsid w:val="000823F9"/>
    <w:rsid w:val="0008276C"/>
    <w:rsid w:val="00083278"/>
    <w:rsid w:val="000832EE"/>
    <w:rsid w:val="00083CBE"/>
    <w:rsid w:val="0008449E"/>
    <w:rsid w:val="00084701"/>
    <w:rsid w:val="00084B22"/>
    <w:rsid w:val="00086808"/>
    <w:rsid w:val="00086BB0"/>
    <w:rsid w:val="00087FC4"/>
    <w:rsid w:val="000903D0"/>
    <w:rsid w:val="000914E8"/>
    <w:rsid w:val="00091B20"/>
    <w:rsid w:val="000928DE"/>
    <w:rsid w:val="000969DC"/>
    <w:rsid w:val="00096F5A"/>
    <w:rsid w:val="000A0D92"/>
    <w:rsid w:val="000A0DD4"/>
    <w:rsid w:val="000A145D"/>
    <w:rsid w:val="000A28CC"/>
    <w:rsid w:val="000A38E2"/>
    <w:rsid w:val="000A7FD5"/>
    <w:rsid w:val="000B07D5"/>
    <w:rsid w:val="000B17DC"/>
    <w:rsid w:val="000B392F"/>
    <w:rsid w:val="000B54AD"/>
    <w:rsid w:val="000B56A8"/>
    <w:rsid w:val="000B5A19"/>
    <w:rsid w:val="000B5A5C"/>
    <w:rsid w:val="000B5EB1"/>
    <w:rsid w:val="000B66AA"/>
    <w:rsid w:val="000B6C0C"/>
    <w:rsid w:val="000C066B"/>
    <w:rsid w:val="000C0BDC"/>
    <w:rsid w:val="000C12CD"/>
    <w:rsid w:val="000C16A3"/>
    <w:rsid w:val="000C1A9D"/>
    <w:rsid w:val="000C214A"/>
    <w:rsid w:val="000C430F"/>
    <w:rsid w:val="000C49F3"/>
    <w:rsid w:val="000C4DF7"/>
    <w:rsid w:val="000C63F0"/>
    <w:rsid w:val="000C7A64"/>
    <w:rsid w:val="000C7AD5"/>
    <w:rsid w:val="000C7EC1"/>
    <w:rsid w:val="000D08C2"/>
    <w:rsid w:val="000D0A0E"/>
    <w:rsid w:val="000D1701"/>
    <w:rsid w:val="000D208C"/>
    <w:rsid w:val="000D2B9A"/>
    <w:rsid w:val="000D32A5"/>
    <w:rsid w:val="000D3649"/>
    <w:rsid w:val="000D53B5"/>
    <w:rsid w:val="000D5C0A"/>
    <w:rsid w:val="000D5F12"/>
    <w:rsid w:val="000D6AE0"/>
    <w:rsid w:val="000E025C"/>
    <w:rsid w:val="000E0626"/>
    <w:rsid w:val="000E0CD4"/>
    <w:rsid w:val="000E1877"/>
    <w:rsid w:val="000E2304"/>
    <w:rsid w:val="000E2856"/>
    <w:rsid w:val="000E483A"/>
    <w:rsid w:val="000E56CE"/>
    <w:rsid w:val="000E6D37"/>
    <w:rsid w:val="000E72B3"/>
    <w:rsid w:val="000F13A5"/>
    <w:rsid w:val="000F3E5D"/>
    <w:rsid w:val="000F4074"/>
    <w:rsid w:val="000F4E38"/>
    <w:rsid w:val="000F4F32"/>
    <w:rsid w:val="000F5A2E"/>
    <w:rsid w:val="000F5BA6"/>
    <w:rsid w:val="000F5E9A"/>
    <w:rsid w:val="000F6649"/>
    <w:rsid w:val="000F6A7F"/>
    <w:rsid w:val="000F6F85"/>
    <w:rsid w:val="000F746B"/>
    <w:rsid w:val="00100253"/>
    <w:rsid w:val="001017F8"/>
    <w:rsid w:val="00101AAE"/>
    <w:rsid w:val="00101B9E"/>
    <w:rsid w:val="00101BB8"/>
    <w:rsid w:val="00101DBB"/>
    <w:rsid w:val="00102C13"/>
    <w:rsid w:val="001048DE"/>
    <w:rsid w:val="00104C99"/>
    <w:rsid w:val="00104D73"/>
    <w:rsid w:val="001054AB"/>
    <w:rsid w:val="0010575A"/>
    <w:rsid w:val="0010674D"/>
    <w:rsid w:val="00106ECD"/>
    <w:rsid w:val="00107699"/>
    <w:rsid w:val="00107978"/>
    <w:rsid w:val="0011188F"/>
    <w:rsid w:val="00111907"/>
    <w:rsid w:val="00111D9A"/>
    <w:rsid w:val="00113481"/>
    <w:rsid w:val="001136F9"/>
    <w:rsid w:val="00113DFE"/>
    <w:rsid w:val="0011517B"/>
    <w:rsid w:val="00116F8F"/>
    <w:rsid w:val="001178CD"/>
    <w:rsid w:val="001178F7"/>
    <w:rsid w:val="00117F60"/>
    <w:rsid w:val="001209C1"/>
    <w:rsid w:val="0012222E"/>
    <w:rsid w:val="00122303"/>
    <w:rsid w:val="00122AD5"/>
    <w:rsid w:val="00123263"/>
    <w:rsid w:val="001250AD"/>
    <w:rsid w:val="00125E71"/>
    <w:rsid w:val="00125F10"/>
    <w:rsid w:val="00126079"/>
    <w:rsid w:val="00126805"/>
    <w:rsid w:val="001274C9"/>
    <w:rsid w:val="00127BF5"/>
    <w:rsid w:val="001300E3"/>
    <w:rsid w:val="00130C2E"/>
    <w:rsid w:val="0013198E"/>
    <w:rsid w:val="001328B6"/>
    <w:rsid w:val="00133220"/>
    <w:rsid w:val="0013398E"/>
    <w:rsid w:val="00133A7A"/>
    <w:rsid w:val="00133DAB"/>
    <w:rsid w:val="00135D9E"/>
    <w:rsid w:val="00137C57"/>
    <w:rsid w:val="001404BC"/>
    <w:rsid w:val="0014058A"/>
    <w:rsid w:val="00140C1E"/>
    <w:rsid w:val="00141111"/>
    <w:rsid w:val="0014169A"/>
    <w:rsid w:val="00141DB2"/>
    <w:rsid w:val="001429D5"/>
    <w:rsid w:val="001450EE"/>
    <w:rsid w:val="00145477"/>
    <w:rsid w:val="00146141"/>
    <w:rsid w:val="00146DB8"/>
    <w:rsid w:val="00150176"/>
    <w:rsid w:val="00150A85"/>
    <w:rsid w:val="00152946"/>
    <w:rsid w:val="00153B6E"/>
    <w:rsid w:val="00153CC2"/>
    <w:rsid w:val="00153E05"/>
    <w:rsid w:val="001542DD"/>
    <w:rsid w:val="001567E2"/>
    <w:rsid w:val="0015702B"/>
    <w:rsid w:val="001578ED"/>
    <w:rsid w:val="00157B78"/>
    <w:rsid w:val="00161099"/>
    <w:rsid w:val="00161A80"/>
    <w:rsid w:val="00161A88"/>
    <w:rsid w:val="00161BB9"/>
    <w:rsid w:val="00162C74"/>
    <w:rsid w:val="00162E43"/>
    <w:rsid w:val="00163570"/>
    <w:rsid w:val="00163928"/>
    <w:rsid w:val="00163B2E"/>
    <w:rsid w:val="00163F8F"/>
    <w:rsid w:val="001659F6"/>
    <w:rsid w:val="0016663E"/>
    <w:rsid w:val="00166812"/>
    <w:rsid w:val="001668E0"/>
    <w:rsid w:val="00166A20"/>
    <w:rsid w:val="00167370"/>
    <w:rsid w:val="00167AEC"/>
    <w:rsid w:val="00167DD3"/>
    <w:rsid w:val="00167E37"/>
    <w:rsid w:val="00170B3F"/>
    <w:rsid w:val="001730CB"/>
    <w:rsid w:val="00173EDB"/>
    <w:rsid w:val="001740E7"/>
    <w:rsid w:val="00174331"/>
    <w:rsid w:val="0017715C"/>
    <w:rsid w:val="00177DA0"/>
    <w:rsid w:val="00181BBC"/>
    <w:rsid w:val="001838D6"/>
    <w:rsid w:val="00184673"/>
    <w:rsid w:val="001853F8"/>
    <w:rsid w:val="00185995"/>
    <w:rsid w:val="001900F4"/>
    <w:rsid w:val="00190183"/>
    <w:rsid w:val="00190EA9"/>
    <w:rsid w:val="00191045"/>
    <w:rsid w:val="001929DC"/>
    <w:rsid w:val="0019346A"/>
    <w:rsid w:val="00193B54"/>
    <w:rsid w:val="00195241"/>
    <w:rsid w:val="00195446"/>
    <w:rsid w:val="00196076"/>
    <w:rsid w:val="00197816"/>
    <w:rsid w:val="001A0115"/>
    <w:rsid w:val="001A0469"/>
    <w:rsid w:val="001A13CD"/>
    <w:rsid w:val="001A18AE"/>
    <w:rsid w:val="001A226E"/>
    <w:rsid w:val="001A38EF"/>
    <w:rsid w:val="001A431C"/>
    <w:rsid w:val="001A72C3"/>
    <w:rsid w:val="001A76D7"/>
    <w:rsid w:val="001B1957"/>
    <w:rsid w:val="001B1D1F"/>
    <w:rsid w:val="001B3645"/>
    <w:rsid w:val="001B3E14"/>
    <w:rsid w:val="001B41E3"/>
    <w:rsid w:val="001B4AB9"/>
    <w:rsid w:val="001B65BD"/>
    <w:rsid w:val="001B7000"/>
    <w:rsid w:val="001B7864"/>
    <w:rsid w:val="001B7F83"/>
    <w:rsid w:val="001C09FF"/>
    <w:rsid w:val="001C0CAC"/>
    <w:rsid w:val="001C1BD3"/>
    <w:rsid w:val="001C45E1"/>
    <w:rsid w:val="001C56F8"/>
    <w:rsid w:val="001C663A"/>
    <w:rsid w:val="001C6E87"/>
    <w:rsid w:val="001C7634"/>
    <w:rsid w:val="001C7FF6"/>
    <w:rsid w:val="001D0927"/>
    <w:rsid w:val="001D0B35"/>
    <w:rsid w:val="001D0EEA"/>
    <w:rsid w:val="001D17BE"/>
    <w:rsid w:val="001D1AA8"/>
    <w:rsid w:val="001D3888"/>
    <w:rsid w:val="001D527E"/>
    <w:rsid w:val="001D57E5"/>
    <w:rsid w:val="001D5CD5"/>
    <w:rsid w:val="001D6DFA"/>
    <w:rsid w:val="001D71F1"/>
    <w:rsid w:val="001D7235"/>
    <w:rsid w:val="001E006C"/>
    <w:rsid w:val="001E1CEF"/>
    <w:rsid w:val="001E1D5B"/>
    <w:rsid w:val="001E2ADA"/>
    <w:rsid w:val="001E311B"/>
    <w:rsid w:val="001E3912"/>
    <w:rsid w:val="001E3952"/>
    <w:rsid w:val="001E3D74"/>
    <w:rsid w:val="001E584C"/>
    <w:rsid w:val="001E5BBE"/>
    <w:rsid w:val="001E5FB3"/>
    <w:rsid w:val="001E6D3C"/>
    <w:rsid w:val="001F2DA3"/>
    <w:rsid w:val="001F310F"/>
    <w:rsid w:val="001F37BD"/>
    <w:rsid w:val="001F43D4"/>
    <w:rsid w:val="001F4654"/>
    <w:rsid w:val="001F5FA8"/>
    <w:rsid w:val="001F68D2"/>
    <w:rsid w:val="001F78E0"/>
    <w:rsid w:val="001F7A24"/>
    <w:rsid w:val="00201196"/>
    <w:rsid w:val="0020181A"/>
    <w:rsid w:val="00203588"/>
    <w:rsid w:val="00203CFC"/>
    <w:rsid w:val="00205078"/>
    <w:rsid w:val="00205E35"/>
    <w:rsid w:val="00206B7C"/>
    <w:rsid w:val="00206F28"/>
    <w:rsid w:val="002071E1"/>
    <w:rsid w:val="002075C8"/>
    <w:rsid w:val="00207C44"/>
    <w:rsid w:val="002106A2"/>
    <w:rsid w:val="002106CB"/>
    <w:rsid w:val="00212263"/>
    <w:rsid w:val="002125BC"/>
    <w:rsid w:val="00214D8C"/>
    <w:rsid w:val="00214F4F"/>
    <w:rsid w:val="0021513C"/>
    <w:rsid w:val="00217531"/>
    <w:rsid w:val="00220D5B"/>
    <w:rsid w:val="00220FC6"/>
    <w:rsid w:val="00221727"/>
    <w:rsid w:val="00221DC5"/>
    <w:rsid w:val="00222B2E"/>
    <w:rsid w:val="00222E86"/>
    <w:rsid w:val="00223428"/>
    <w:rsid w:val="0022454B"/>
    <w:rsid w:val="00224D60"/>
    <w:rsid w:val="00224FD0"/>
    <w:rsid w:val="002252A1"/>
    <w:rsid w:val="0022543A"/>
    <w:rsid w:val="002255C4"/>
    <w:rsid w:val="00225D20"/>
    <w:rsid w:val="00225E5F"/>
    <w:rsid w:val="00226A38"/>
    <w:rsid w:val="00227901"/>
    <w:rsid w:val="00227D6D"/>
    <w:rsid w:val="002308C7"/>
    <w:rsid w:val="00231A92"/>
    <w:rsid w:val="0023408D"/>
    <w:rsid w:val="00234AEA"/>
    <w:rsid w:val="002358D9"/>
    <w:rsid w:val="00235CCF"/>
    <w:rsid w:val="002360B7"/>
    <w:rsid w:val="00236909"/>
    <w:rsid w:val="00240517"/>
    <w:rsid w:val="002423D6"/>
    <w:rsid w:val="00242A6E"/>
    <w:rsid w:val="002436FB"/>
    <w:rsid w:val="00243B9C"/>
    <w:rsid w:val="00243ED4"/>
    <w:rsid w:val="00245192"/>
    <w:rsid w:val="00245D8C"/>
    <w:rsid w:val="00245F64"/>
    <w:rsid w:val="002472DC"/>
    <w:rsid w:val="00247374"/>
    <w:rsid w:val="00247719"/>
    <w:rsid w:val="0025094A"/>
    <w:rsid w:val="00250AC3"/>
    <w:rsid w:val="00250D0A"/>
    <w:rsid w:val="00251BA6"/>
    <w:rsid w:val="002526CF"/>
    <w:rsid w:val="00254A58"/>
    <w:rsid w:val="00255132"/>
    <w:rsid w:val="002558AA"/>
    <w:rsid w:val="0025657E"/>
    <w:rsid w:val="00256E18"/>
    <w:rsid w:val="0025735B"/>
    <w:rsid w:val="00257A37"/>
    <w:rsid w:val="00257E2E"/>
    <w:rsid w:val="0026070B"/>
    <w:rsid w:val="00260999"/>
    <w:rsid w:val="00260FF2"/>
    <w:rsid w:val="00263D0D"/>
    <w:rsid w:val="002654A2"/>
    <w:rsid w:val="0026577D"/>
    <w:rsid w:val="002658D8"/>
    <w:rsid w:val="00266478"/>
    <w:rsid w:val="002677A4"/>
    <w:rsid w:val="00267A70"/>
    <w:rsid w:val="00270FC6"/>
    <w:rsid w:val="00271B88"/>
    <w:rsid w:val="002726EB"/>
    <w:rsid w:val="002732E2"/>
    <w:rsid w:val="00273398"/>
    <w:rsid w:val="0027386D"/>
    <w:rsid w:val="002741E9"/>
    <w:rsid w:val="00274288"/>
    <w:rsid w:val="00274817"/>
    <w:rsid w:val="00275E8B"/>
    <w:rsid w:val="00276620"/>
    <w:rsid w:val="002769C2"/>
    <w:rsid w:val="00277746"/>
    <w:rsid w:val="0028123A"/>
    <w:rsid w:val="0028199E"/>
    <w:rsid w:val="00282D88"/>
    <w:rsid w:val="00285492"/>
    <w:rsid w:val="0028627A"/>
    <w:rsid w:val="002868BB"/>
    <w:rsid w:val="002872B9"/>
    <w:rsid w:val="002878DE"/>
    <w:rsid w:val="00287E4F"/>
    <w:rsid w:val="00287E94"/>
    <w:rsid w:val="00290ED8"/>
    <w:rsid w:val="002921AF"/>
    <w:rsid w:val="002922FE"/>
    <w:rsid w:val="00293988"/>
    <w:rsid w:val="00293D07"/>
    <w:rsid w:val="002940B1"/>
    <w:rsid w:val="00294460"/>
    <w:rsid w:val="00294B21"/>
    <w:rsid w:val="002955EF"/>
    <w:rsid w:val="00295896"/>
    <w:rsid w:val="002970E0"/>
    <w:rsid w:val="002A0670"/>
    <w:rsid w:val="002A0AFA"/>
    <w:rsid w:val="002A1BD4"/>
    <w:rsid w:val="002A27BC"/>
    <w:rsid w:val="002A2E86"/>
    <w:rsid w:val="002A3EC5"/>
    <w:rsid w:val="002A4EB6"/>
    <w:rsid w:val="002A5684"/>
    <w:rsid w:val="002A5847"/>
    <w:rsid w:val="002B058F"/>
    <w:rsid w:val="002B2BB4"/>
    <w:rsid w:val="002B36A7"/>
    <w:rsid w:val="002B7845"/>
    <w:rsid w:val="002C04CF"/>
    <w:rsid w:val="002C0B06"/>
    <w:rsid w:val="002C0BB1"/>
    <w:rsid w:val="002C211D"/>
    <w:rsid w:val="002C23D9"/>
    <w:rsid w:val="002C32EB"/>
    <w:rsid w:val="002C3CAE"/>
    <w:rsid w:val="002C3CFD"/>
    <w:rsid w:val="002C55CE"/>
    <w:rsid w:val="002C663B"/>
    <w:rsid w:val="002D0142"/>
    <w:rsid w:val="002D141A"/>
    <w:rsid w:val="002D2FE1"/>
    <w:rsid w:val="002D3D36"/>
    <w:rsid w:val="002D4100"/>
    <w:rsid w:val="002D522F"/>
    <w:rsid w:val="002D5F46"/>
    <w:rsid w:val="002D66CF"/>
    <w:rsid w:val="002D720E"/>
    <w:rsid w:val="002D7A1E"/>
    <w:rsid w:val="002E06FE"/>
    <w:rsid w:val="002E223A"/>
    <w:rsid w:val="002E3D1C"/>
    <w:rsid w:val="002E3E03"/>
    <w:rsid w:val="002E458D"/>
    <w:rsid w:val="002E4883"/>
    <w:rsid w:val="002E494D"/>
    <w:rsid w:val="002E538A"/>
    <w:rsid w:val="002E5FCE"/>
    <w:rsid w:val="002E6510"/>
    <w:rsid w:val="002E732A"/>
    <w:rsid w:val="002E7336"/>
    <w:rsid w:val="002F051C"/>
    <w:rsid w:val="002F07D8"/>
    <w:rsid w:val="002F0AA9"/>
    <w:rsid w:val="002F13C1"/>
    <w:rsid w:val="002F1553"/>
    <w:rsid w:val="002F1B46"/>
    <w:rsid w:val="002F250F"/>
    <w:rsid w:val="002F2D5F"/>
    <w:rsid w:val="002F40A5"/>
    <w:rsid w:val="002F47AD"/>
    <w:rsid w:val="002F59DB"/>
    <w:rsid w:val="002F612A"/>
    <w:rsid w:val="002F7CD5"/>
    <w:rsid w:val="00300805"/>
    <w:rsid w:val="003016AE"/>
    <w:rsid w:val="00302253"/>
    <w:rsid w:val="003029E1"/>
    <w:rsid w:val="00303D98"/>
    <w:rsid w:val="00305854"/>
    <w:rsid w:val="00305ECD"/>
    <w:rsid w:val="00305FB6"/>
    <w:rsid w:val="003068F7"/>
    <w:rsid w:val="00311394"/>
    <w:rsid w:val="0031243A"/>
    <w:rsid w:val="0031396A"/>
    <w:rsid w:val="00314450"/>
    <w:rsid w:val="00314C4A"/>
    <w:rsid w:val="00316075"/>
    <w:rsid w:val="003161B0"/>
    <w:rsid w:val="0031758E"/>
    <w:rsid w:val="0031784A"/>
    <w:rsid w:val="00317866"/>
    <w:rsid w:val="00322034"/>
    <w:rsid w:val="00323901"/>
    <w:rsid w:val="003256C3"/>
    <w:rsid w:val="00325D04"/>
    <w:rsid w:val="00326908"/>
    <w:rsid w:val="00326C46"/>
    <w:rsid w:val="003271B9"/>
    <w:rsid w:val="003275EC"/>
    <w:rsid w:val="0032773A"/>
    <w:rsid w:val="00327DF7"/>
    <w:rsid w:val="0033023F"/>
    <w:rsid w:val="003304E0"/>
    <w:rsid w:val="00330608"/>
    <w:rsid w:val="003308A5"/>
    <w:rsid w:val="00330D7E"/>
    <w:rsid w:val="003318BB"/>
    <w:rsid w:val="00332578"/>
    <w:rsid w:val="00332885"/>
    <w:rsid w:val="00334D3A"/>
    <w:rsid w:val="00336633"/>
    <w:rsid w:val="0033747A"/>
    <w:rsid w:val="00337C84"/>
    <w:rsid w:val="00340E95"/>
    <w:rsid w:val="003410DC"/>
    <w:rsid w:val="0034279E"/>
    <w:rsid w:val="00342AFD"/>
    <w:rsid w:val="003432F0"/>
    <w:rsid w:val="003440F7"/>
    <w:rsid w:val="00344789"/>
    <w:rsid w:val="003448F2"/>
    <w:rsid w:val="00345795"/>
    <w:rsid w:val="00345EEB"/>
    <w:rsid w:val="00346380"/>
    <w:rsid w:val="003472AD"/>
    <w:rsid w:val="00347692"/>
    <w:rsid w:val="00350C9B"/>
    <w:rsid w:val="00350CE3"/>
    <w:rsid w:val="00351862"/>
    <w:rsid w:val="00351901"/>
    <w:rsid w:val="00352AD1"/>
    <w:rsid w:val="00354283"/>
    <w:rsid w:val="003548A5"/>
    <w:rsid w:val="003561BA"/>
    <w:rsid w:val="003562C1"/>
    <w:rsid w:val="00356C2B"/>
    <w:rsid w:val="00356C84"/>
    <w:rsid w:val="00357660"/>
    <w:rsid w:val="003577CF"/>
    <w:rsid w:val="003624CA"/>
    <w:rsid w:val="00362742"/>
    <w:rsid w:val="0036291E"/>
    <w:rsid w:val="00362C3F"/>
    <w:rsid w:val="00362E7B"/>
    <w:rsid w:val="00362E8A"/>
    <w:rsid w:val="0036328A"/>
    <w:rsid w:val="00363F5E"/>
    <w:rsid w:val="00365895"/>
    <w:rsid w:val="00365A2B"/>
    <w:rsid w:val="0036630A"/>
    <w:rsid w:val="00367002"/>
    <w:rsid w:val="0037030A"/>
    <w:rsid w:val="0037205B"/>
    <w:rsid w:val="00372F72"/>
    <w:rsid w:val="003747CC"/>
    <w:rsid w:val="00374A0E"/>
    <w:rsid w:val="00374B41"/>
    <w:rsid w:val="0037595A"/>
    <w:rsid w:val="00376912"/>
    <w:rsid w:val="003806AA"/>
    <w:rsid w:val="0038106C"/>
    <w:rsid w:val="00381AA9"/>
    <w:rsid w:val="003832DC"/>
    <w:rsid w:val="00383A89"/>
    <w:rsid w:val="00384B5F"/>
    <w:rsid w:val="003857D1"/>
    <w:rsid w:val="00385F1F"/>
    <w:rsid w:val="00386489"/>
    <w:rsid w:val="00386C1C"/>
    <w:rsid w:val="003871F8"/>
    <w:rsid w:val="00387224"/>
    <w:rsid w:val="003900AF"/>
    <w:rsid w:val="003905F8"/>
    <w:rsid w:val="0039251C"/>
    <w:rsid w:val="00393156"/>
    <w:rsid w:val="003938DD"/>
    <w:rsid w:val="00393FBF"/>
    <w:rsid w:val="00394424"/>
    <w:rsid w:val="003971E9"/>
    <w:rsid w:val="003A03FD"/>
    <w:rsid w:val="003A0AF4"/>
    <w:rsid w:val="003A0F17"/>
    <w:rsid w:val="003A243F"/>
    <w:rsid w:val="003A330C"/>
    <w:rsid w:val="003A5D7C"/>
    <w:rsid w:val="003A684A"/>
    <w:rsid w:val="003A6D9A"/>
    <w:rsid w:val="003B02AE"/>
    <w:rsid w:val="003B1657"/>
    <w:rsid w:val="003B3164"/>
    <w:rsid w:val="003B44A0"/>
    <w:rsid w:val="003B497B"/>
    <w:rsid w:val="003B4984"/>
    <w:rsid w:val="003B4C63"/>
    <w:rsid w:val="003B6AD2"/>
    <w:rsid w:val="003B79D5"/>
    <w:rsid w:val="003B7B77"/>
    <w:rsid w:val="003B7CA0"/>
    <w:rsid w:val="003C04D0"/>
    <w:rsid w:val="003C0833"/>
    <w:rsid w:val="003C0A0E"/>
    <w:rsid w:val="003C1475"/>
    <w:rsid w:val="003C3D35"/>
    <w:rsid w:val="003C4486"/>
    <w:rsid w:val="003C4B70"/>
    <w:rsid w:val="003C53D9"/>
    <w:rsid w:val="003C5FD6"/>
    <w:rsid w:val="003C65B8"/>
    <w:rsid w:val="003C6AF4"/>
    <w:rsid w:val="003C72BE"/>
    <w:rsid w:val="003D0F2E"/>
    <w:rsid w:val="003D147B"/>
    <w:rsid w:val="003D2104"/>
    <w:rsid w:val="003D2A0E"/>
    <w:rsid w:val="003D33D2"/>
    <w:rsid w:val="003D3910"/>
    <w:rsid w:val="003D6B5A"/>
    <w:rsid w:val="003D7D92"/>
    <w:rsid w:val="003E1962"/>
    <w:rsid w:val="003E309C"/>
    <w:rsid w:val="003E3946"/>
    <w:rsid w:val="003E5DC9"/>
    <w:rsid w:val="003E69EB"/>
    <w:rsid w:val="003E6A67"/>
    <w:rsid w:val="003E7FB2"/>
    <w:rsid w:val="003F0461"/>
    <w:rsid w:val="003F0B99"/>
    <w:rsid w:val="003F1174"/>
    <w:rsid w:val="003F13B2"/>
    <w:rsid w:val="003F1521"/>
    <w:rsid w:val="003F5CC6"/>
    <w:rsid w:val="003F7353"/>
    <w:rsid w:val="003F78C2"/>
    <w:rsid w:val="003F7A37"/>
    <w:rsid w:val="00401AA7"/>
    <w:rsid w:val="00402733"/>
    <w:rsid w:val="00402CBA"/>
    <w:rsid w:val="00403775"/>
    <w:rsid w:val="00403ADA"/>
    <w:rsid w:val="00405714"/>
    <w:rsid w:val="004074F4"/>
    <w:rsid w:val="004107E1"/>
    <w:rsid w:val="0041110F"/>
    <w:rsid w:val="00412ECF"/>
    <w:rsid w:val="004130DF"/>
    <w:rsid w:val="00413817"/>
    <w:rsid w:val="00413A70"/>
    <w:rsid w:val="00413E81"/>
    <w:rsid w:val="0041419A"/>
    <w:rsid w:val="00414E0F"/>
    <w:rsid w:val="004156FA"/>
    <w:rsid w:val="00415824"/>
    <w:rsid w:val="004161A4"/>
    <w:rsid w:val="00416C9C"/>
    <w:rsid w:val="00417C0F"/>
    <w:rsid w:val="00417DBF"/>
    <w:rsid w:val="00420879"/>
    <w:rsid w:val="00421C4F"/>
    <w:rsid w:val="00422A30"/>
    <w:rsid w:val="00422CFC"/>
    <w:rsid w:val="00423749"/>
    <w:rsid w:val="0042436F"/>
    <w:rsid w:val="00424698"/>
    <w:rsid w:val="00424C1E"/>
    <w:rsid w:val="00425AC6"/>
    <w:rsid w:val="004301C0"/>
    <w:rsid w:val="004303A3"/>
    <w:rsid w:val="00431EB0"/>
    <w:rsid w:val="00432115"/>
    <w:rsid w:val="00433A31"/>
    <w:rsid w:val="0043607B"/>
    <w:rsid w:val="00440014"/>
    <w:rsid w:val="00440875"/>
    <w:rsid w:val="004408AE"/>
    <w:rsid w:val="00442C4E"/>
    <w:rsid w:val="004436B9"/>
    <w:rsid w:val="00443DDC"/>
    <w:rsid w:val="00443EE5"/>
    <w:rsid w:val="0044437F"/>
    <w:rsid w:val="00444E0C"/>
    <w:rsid w:val="004458E0"/>
    <w:rsid w:val="004466A2"/>
    <w:rsid w:val="00446950"/>
    <w:rsid w:val="00446CB5"/>
    <w:rsid w:val="00451224"/>
    <w:rsid w:val="00451DAB"/>
    <w:rsid w:val="00452241"/>
    <w:rsid w:val="00452938"/>
    <w:rsid w:val="004532FE"/>
    <w:rsid w:val="00454092"/>
    <w:rsid w:val="0045477A"/>
    <w:rsid w:val="004547D9"/>
    <w:rsid w:val="004562C7"/>
    <w:rsid w:val="00457260"/>
    <w:rsid w:val="004600F7"/>
    <w:rsid w:val="00460169"/>
    <w:rsid w:val="00461166"/>
    <w:rsid w:val="00461385"/>
    <w:rsid w:val="004616D2"/>
    <w:rsid w:val="004617BB"/>
    <w:rsid w:val="00461953"/>
    <w:rsid w:val="00462A02"/>
    <w:rsid w:val="00463595"/>
    <w:rsid w:val="00463879"/>
    <w:rsid w:val="004665BD"/>
    <w:rsid w:val="00466BDB"/>
    <w:rsid w:val="00466DAC"/>
    <w:rsid w:val="00470B52"/>
    <w:rsid w:val="00472A13"/>
    <w:rsid w:val="004731A8"/>
    <w:rsid w:val="00473429"/>
    <w:rsid w:val="00473EE4"/>
    <w:rsid w:val="0047414D"/>
    <w:rsid w:val="00474C01"/>
    <w:rsid w:val="00475376"/>
    <w:rsid w:val="0048099A"/>
    <w:rsid w:val="00480A23"/>
    <w:rsid w:val="00481ED1"/>
    <w:rsid w:val="00482F40"/>
    <w:rsid w:val="0048347D"/>
    <w:rsid w:val="004837A4"/>
    <w:rsid w:val="00483BD0"/>
    <w:rsid w:val="004913B7"/>
    <w:rsid w:val="00492466"/>
    <w:rsid w:val="00492FE0"/>
    <w:rsid w:val="004937FA"/>
    <w:rsid w:val="0049415C"/>
    <w:rsid w:val="00494755"/>
    <w:rsid w:val="00494951"/>
    <w:rsid w:val="00494CFD"/>
    <w:rsid w:val="00495069"/>
    <w:rsid w:val="004950FF"/>
    <w:rsid w:val="00495282"/>
    <w:rsid w:val="004A099E"/>
    <w:rsid w:val="004A1014"/>
    <w:rsid w:val="004A131A"/>
    <w:rsid w:val="004A2C73"/>
    <w:rsid w:val="004A3EBC"/>
    <w:rsid w:val="004A4D98"/>
    <w:rsid w:val="004A61F6"/>
    <w:rsid w:val="004A7243"/>
    <w:rsid w:val="004A7C5F"/>
    <w:rsid w:val="004A7CD8"/>
    <w:rsid w:val="004B0ABA"/>
    <w:rsid w:val="004B0F39"/>
    <w:rsid w:val="004B1223"/>
    <w:rsid w:val="004B267E"/>
    <w:rsid w:val="004B2B6A"/>
    <w:rsid w:val="004B4C8C"/>
    <w:rsid w:val="004B53F7"/>
    <w:rsid w:val="004B5656"/>
    <w:rsid w:val="004B5CCB"/>
    <w:rsid w:val="004B71C3"/>
    <w:rsid w:val="004B761A"/>
    <w:rsid w:val="004B7705"/>
    <w:rsid w:val="004C082B"/>
    <w:rsid w:val="004C0936"/>
    <w:rsid w:val="004C1AF3"/>
    <w:rsid w:val="004C21D3"/>
    <w:rsid w:val="004C2E8A"/>
    <w:rsid w:val="004C37D7"/>
    <w:rsid w:val="004C5513"/>
    <w:rsid w:val="004C5F62"/>
    <w:rsid w:val="004C6EC6"/>
    <w:rsid w:val="004C7306"/>
    <w:rsid w:val="004C7315"/>
    <w:rsid w:val="004C7413"/>
    <w:rsid w:val="004C76AD"/>
    <w:rsid w:val="004D15C4"/>
    <w:rsid w:val="004D397D"/>
    <w:rsid w:val="004D3A6F"/>
    <w:rsid w:val="004D3D93"/>
    <w:rsid w:val="004D5454"/>
    <w:rsid w:val="004D5B78"/>
    <w:rsid w:val="004D69B5"/>
    <w:rsid w:val="004D73AC"/>
    <w:rsid w:val="004D742D"/>
    <w:rsid w:val="004D7CAB"/>
    <w:rsid w:val="004E02E4"/>
    <w:rsid w:val="004E17CC"/>
    <w:rsid w:val="004E25EE"/>
    <w:rsid w:val="004E3722"/>
    <w:rsid w:val="004E3FD8"/>
    <w:rsid w:val="004E504B"/>
    <w:rsid w:val="004E550D"/>
    <w:rsid w:val="004E5C5F"/>
    <w:rsid w:val="004E65AE"/>
    <w:rsid w:val="004E7558"/>
    <w:rsid w:val="004F0347"/>
    <w:rsid w:val="004F061A"/>
    <w:rsid w:val="004F19CE"/>
    <w:rsid w:val="004F2705"/>
    <w:rsid w:val="004F345C"/>
    <w:rsid w:val="004F382F"/>
    <w:rsid w:val="004F48E5"/>
    <w:rsid w:val="004F56F9"/>
    <w:rsid w:val="004F5B67"/>
    <w:rsid w:val="004F62AC"/>
    <w:rsid w:val="00500D5D"/>
    <w:rsid w:val="005014D0"/>
    <w:rsid w:val="005040B5"/>
    <w:rsid w:val="005047C5"/>
    <w:rsid w:val="00505B0D"/>
    <w:rsid w:val="00506A2F"/>
    <w:rsid w:val="00507E38"/>
    <w:rsid w:val="00507F3D"/>
    <w:rsid w:val="005105DA"/>
    <w:rsid w:val="005106D0"/>
    <w:rsid w:val="00510700"/>
    <w:rsid w:val="00510D18"/>
    <w:rsid w:val="00510D21"/>
    <w:rsid w:val="00511073"/>
    <w:rsid w:val="00511D14"/>
    <w:rsid w:val="00512BAE"/>
    <w:rsid w:val="00513830"/>
    <w:rsid w:val="005139EB"/>
    <w:rsid w:val="005147AC"/>
    <w:rsid w:val="00515295"/>
    <w:rsid w:val="00515A54"/>
    <w:rsid w:val="00516DAB"/>
    <w:rsid w:val="00520590"/>
    <w:rsid w:val="005207BF"/>
    <w:rsid w:val="00520DEE"/>
    <w:rsid w:val="005254CF"/>
    <w:rsid w:val="00525962"/>
    <w:rsid w:val="00525ECB"/>
    <w:rsid w:val="0052624B"/>
    <w:rsid w:val="005265A9"/>
    <w:rsid w:val="005265B2"/>
    <w:rsid w:val="005275D8"/>
    <w:rsid w:val="005311A9"/>
    <w:rsid w:val="00532AB2"/>
    <w:rsid w:val="00532C23"/>
    <w:rsid w:val="00532E5D"/>
    <w:rsid w:val="00532E8C"/>
    <w:rsid w:val="0053301E"/>
    <w:rsid w:val="00533F3D"/>
    <w:rsid w:val="00534562"/>
    <w:rsid w:val="00535051"/>
    <w:rsid w:val="00536568"/>
    <w:rsid w:val="00536752"/>
    <w:rsid w:val="005377A0"/>
    <w:rsid w:val="005379CA"/>
    <w:rsid w:val="00537F82"/>
    <w:rsid w:val="005411A4"/>
    <w:rsid w:val="005412D8"/>
    <w:rsid w:val="0054300E"/>
    <w:rsid w:val="00543533"/>
    <w:rsid w:val="00543762"/>
    <w:rsid w:val="0054592D"/>
    <w:rsid w:val="00547600"/>
    <w:rsid w:val="00547E86"/>
    <w:rsid w:val="00547F84"/>
    <w:rsid w:val="00550AF5"/>
    <w:rsid w:val="005524E7"/>
    <w:rsid w:val="005537CB"/>
    <w:rsid w:val="00554D12"/>
    <w:rsid w:val="00555FCD"/>
    <w:rsid w:val="00556778"/>
    <w:rsid w:val="00556ADD"/>
    <w:rsid w:val="00556C2B"/>
    <w:rsid w:val="00557E8E"/>
    <w:rsid w:val="00560B7D"/>
    <w:rsid w:val="00560D68"/>
    <w:rsid w:val="005613ED"/>
    <w:rsid w:val="00561788"/>
    <w:rsid w:val="0056200F"/>
    <w:rsid w:val="005633B1"/>
    <w:rsid w:val="00563A13"/>
    <w:rsid w:val="00563B6C"/>
    <w:rsid w:val="00563ED7"/>
    <w:rsid w:val="005641ED"/>
    <w:rsid w:val="00565E58"/>
    <w:rsid w:val="005711E9"/>
    <w:rsid w:val="00572B42"/>
    <w:rsid w:val="00572C6A"/>
    <w:rsid w:val="00573412"/>
    <w:rsid w:val="00573664"/>
    <w:rsid w:val="005739D2"/>
    <w:rsid w:val="00574518"/>
    <w:rsid w:val="00577A49"/>
    <w:rsid w:val="00577DAB"/>
    <w:rsid w:val="005800C8"/>
    <w:rsid w:val="00580BE0"/>
    <w:rsid w:val="005812F6"/>
    <w:rsid w:val="00581786"/>
    <w:rsid w:val="00581FF6"/>
    <w:rsid w:val="0058370B"/>
    <w:rsid w:val="0058412A"/>
    <w:rsid w:val="005843ED"/>
    <w:rsid w:val="00584BAB"/>
    <w:rsid w:val="005852D7"/>
    <w:rsid w:val="00585810"/>
    <w:rsid w:val="005859B9"/>
    <w:rsid w:val="00587C7B"/>
    <w:rsid w:val="00590E60"/>
    <w:rsid w:val="005911A3"/>
    <w:rsid w:val="00592508"/>
    <w:rsid w:val="00593616"/>
    <w:rsid w:val="00593EFF"/>
    <w:rsid w:val="005941F7"/>
    <w:rsid w:val="00594607"/>
    <w:rsid w:val="0059484E"/>
    <w:rsid w:val="005955ED"/>
    <w:rsid w:val="005958FC"/>
    <w:rsid w:val="00595FF8"/>
    <w:rsid w:val="0059703F"/>
    <w:rsid w:val="005A031A"/>
    <w:rsid w:val="005A176E"/>
    <w:rsid w:val="005A21AE"/>
    <w:rsid w:val="005A2F69"/>
    <w:rsid w:val="005A364C"/>
    <w:rsid w:val="005A6009"/>
    <w:rsid w:val="005A6067"/>
    <w:rsid w:val="005A6797"/>
    <w:rsid w:val="005B0E43"/>
    <w:rsid w:val="005B0E69"/>
    <w:rsid w:val="005B17DB"/>
    <w:rsid w:val="005B1B58"/>
    <w:rsid w:val="005B25A7"/>
    <w:rsid w:val="005B3274"/>
    <w:rsid w:val="005B3B1D"/>
    <w:rsid w:val="005B4594"/>
    <w:rsid w:val="005B45C5"/>
    <w:rsid w:val="005B4DD2"/>
    <w:rsid w:val="005B5B84"/>
    <w:rsid w:val="005B718C"/>
    <w:rsid w:val="005B752F"/>
    <w:rsid w:val="005B7C83"/>
    <w:rsid w:val="005B7F02"/>
    <w:rsid w:val="005C0EB8"/>
    <w:rsid w:val="005C0F64"/>
    <w:rsid w:val="005C17A5"/>
    <w:rsid w:val="005C1BF0"/>
    <w:rsid w:val="005C1FB6"/>
    <w:rsid w:val="005C2411"/>
    <w:rsid w:val="005C2877"/>
    <w:rsid w:val="005C2A31"/>
    <w:rsid w:val="005C3039"/>
    <w:rsid w:val="005C3BD8"/>
    <w:rsid w:val="005C4628"/>
    <w:rsid w:val="005C4F8E"/>
    <w:rsid w:val="005C500F"/>
    <w:rsid w:val="005C652D"/>
    <w:rsid w:val="005C7413"/>
    <w:rsid w:val="005C77B3"/>
    <w:rsid w:val="005C7FF5"/>
    <w:rsid w:val="005D0426"/>
    <w:rsid w:val="005D0A81"/>
    <w:rsid w:val="005D1422"/>
    <w:rsid w:val="005D1599"/>
    <w:rsid w:val="005D17ED"/>
    <w:rsid w:val="005D2C1B"/>
    <w:rsid w:val="005D4E33"/>
    <w:rsid w:val="005D57DD"/>
    <w:rsid w:val="005D6D25"/>
    <w:rsid w:val="005D73A6"/>
    <w:rsid w:val="005D7503"/>
    <w:rsid w:val="005D7A90"/>
    <w:rsid w:val="005D7E9E"/>
    <w:rsid w:val="005E01BA"/>
    <w:rsid w:val="005E1238"/>
    <w:rsid w:val="005E1B33"/>
    <w:rsid w:val="005E1BD3"/>
    <w:rsid w:val="005E2229"/>
    <w:rsid w:val="005E2FA2"/>
    <w:rsid w:val="005E37FB"/>
    <w:rsid w:val="005E4859"/>
    <w:rsid w:val="005E485E"/>
    <w:rsid w:val="005E504B"/>
    <w:rsid w:val="005E5498"/>
    <w:rsid w:val="005E6C6B"/>
    <w:rsid w:val="005E7796"/>
    <w:rsid w:val="005F1287"/>
    <w:rsid w:val="005F1592"/>
    <w:rsid w:val="005F1A86"/>
    <w:rsid w:val="005F1CC2"/>
    <w:rsid w:val="005F2334"/>
    <w:rsid w:val="005F27BF"/>
    <w:rsid w:val="005F4068"/>
    <w:rsid w:val="005F42FF"/>
    <w:rsid w:val="005F505D"/>
    <w:rsid w:val="005F5A28"/>
    <w:rsid w:val="005F7EA4"/>
    <w:rsid w:val="006007BA"/>
    <w:rsid w:val="00600E2C"/>
    <w:rsid w:val="00601389"/>
    <w:rsid w:val="0060142C"/>
    <w:rsid w:val="00601A78"/>
    <w:rsid w:val="00601D45"/>
    <w:rsid w:val="0060272F"/>
    <w:rsid w:val="00602A50"/>
    <w:rsid w:val="00603055"/>
    <w:rsid w:val="00603977"/>
    <w:rsid w:val="006047E1"/>
    <w:rsid w:val="00606273"/>
    <w:rsid w:val="00606AF4"/>
    <w:rsid w:val="0060773A"/>
    <w:rsid w:val="00607794"/>
    <w:rsid w:val="00607FDA"/>
    <w:rsid w:val="00610279"/>
    <w:rsid w:val="006103C1"/>
    <w:rsid w:val="00610EA0"/>
    <w:rsid w:val="00611359"/>
    <w:rsid w:val="00611A5D"/>
    <w:rsid w:val="00612433"/>
    <w:rsid w:val="00615903"/>
    <w:rsid w:val="00616570"/>
    <w:rsid w:val="00616FBB"/>
    <w:rsid w:val="006171B7"/>
    <w:rsid w:val="00617B31"/>
    <w:rsid w:val="00617B80"/>
    <w:rsid w:val="00617CC1"/>
    <w:rsid w:val="00617DD2"/>
    <w:rsid w:val="00617DFB"/>
    <w:rsid w:val="00621671"/>
    <w:rsid w:val="00622168"/>
    <w:rsid w:val="006233B8"/>
    <w:rsid w:val="006251B8"/>
    <w:rsid w:val="00625C3E"/>
    <w:rsid w:val="00626BAE"/>
    <w:rsid w:val="00626F1A"/>
    <w:rsid w:val="00627E62"/>
    <w:rsid w:val="006300E6"/>
    <w:rsid w:val="006302FB"/>
    <w:rsid w:val="006312C6"/>
    <w:rsid w:val="0063161F"/>
    <w:rsid w:val="006317A8"/>
    <w:rsid w:val="006339CF"/>
    <w:rsid w:val="0063716E"/>
    <w:rsid w:val="00637967"/>
    <w:rsid w:val="00640FB3"/>
    <w:rsid w:val="006412CE"/>
    <w:rsid w:val="00641C51"/>
    <w:rsid w:val="00641EE3"/>
    <w:rsid w:val="00642136"/>
    <w:rsid w:val="006438A7"/>
    <w:rsid w:val="00645121"/>
    <w:rsid w:val="00645302"/>
    <w:rsid w:val="00645B7A"/>
    <w:rsid w:val="00645D52"/>
    <w:rsid w:val="00645EDA"/>
    <w:rsid w:val="00650A4A"/>
    <w:rsid w:val="00650D19"/>
    <w:rsid w:val="00651E2E"/>
    <w:rsid w:val="006524B6"/>
    <w:rsid w:val="00652854"/>
    <w:rsid w:val="00652CD8"/>
    <w:rsid w:val="0065380C"/>
    <w:rsid w:val="00654F0C"/>
    <w:rsid w:val="0065535B"/>
    <w:rsid w:val="00655F78"/>
    <w:rsid w:val="0065685F"/>
    <w:rsid w:val="00656A17"/>
    <w:rsid w:val="0065754C"/>
    <w:rsid w:val="00657B89"/>
    <w:rsid w:val="0066105A"/>
    <w:rsid w:val="00661070"/>
    <w:rsid w:val="00661DF3"/>
    <w:rsid w:val="00662F10"/>
    <w:rsid w:val="006632C8"/>
    <w:rsid w:val="006652D3"/>
    <w:rsid w:val="00666046"/>
    <w:rsid w:val="00666867"/>
    <w:rsid w:val="00667473"/>
    <w:rsid w:val="006711A3"/>
    <w:rsid w:val="00672118"/>
    <w:rsid w:val="0067275F"/>
    <w:rsid w:val="00672859"/>
    <w:rsid w:val="00672955"/>
    <w:rsid w:val="006732E3"/>
    <w:rsid w:val="0067346D"/>
    <w:rsid w:val="00673B64"/>
    <w:rsid w:val="00674529"/>
    <w:rsid w:val="00676096"/>
    <w:rsid w:val="00676943"/>
    <w:rsid w:val="00676952"/>
    <w:rsid w:val="00677642"/>
    <w:rsid w:val="00677F63"/>
    <w:rsid w:val="0068086C"/>
    <w:rsid w:val="00682796"/>
    <w:rsid w:val="00682F37"/>
    <w:rsid w:val="006834A0"/>
    <w:rsid w:val="00683CF4"/>
    <w:rsid w:val="00684E0E"/>
    <w:rsid w:val="00684FA7"/>
    <w:rsid w:val="0068677A"/>
    <w:rsid w:val="006868A3"/>
    <w:rsid w:val="00687258"/>
    <w:rsid w:val="00687852"/>
    <w:rsid w:val="006908C3"/>
    <w:rsid w:val="00690DAA"/>
    <w:rsid w:val="00690E4D"/>
    <w:rsid w:val="006912D5"/>
    <w:rsid w:val="0069146D"/>
    <w:rsid w:val="006916E7"/>
    <w:rsid w:val="00691BBE"/>
    <w:rsid w:val="00692169"/>
    <w:rsid w:val="006934C2"/>
    <w:rsid w:val="006939BE"/>
    <w:rsid w:val="0069483A"/>
    <w:rsid w:val="00696BE1"/>
    <w:rsid w:val="00696E7D"/>
    <w:rsid w:val="00697D29"/>
    <w:rsid w:val="00697EB5"/>
    <w:rsid w:val="006A114D"/>
    <w:rsid w:val="006A432C"/>
    <w:rsid w:val="006A4A71"/>
    <w:rsid w:val="006A4E9A"/>
    <w:rsid w:val="006A5471"/>
    <w:rsid w:val="006A556B"/>
    <w:rsid w:val="006A5610"/>
    <w:rsid w:val="006A641B"/>
    <w:rsid w:val="006A6631"/>
    <w:rsid w:val="006A6EBB"/>
    <w:rsid w:val="006B0475"/>
    <w:rsid w:val="006B26E7"/>
    <w:rsid w:val="006B2B55"/>
    <w:rsid w:val="006B2F70"/>
    <w:rsid w:val="006B3A4E"/>
    <w:rsid w:val="006B5493"/>
    <w:rsid w:val="006B59FC"/>
    <w:rsid w:val="006B63C7"/>
    <w:rsid w:val="006B6996"/>
    <w:rsid w:val="006C0A95"/>
    <w:rsid w:val="006C1411"/>
    <w:rsid w:val="006C16C3"/>
    <w:rsid w:val="006C18E2"/>
    <w:rsid w:val="006C2854"/>
    <w:rsid w:val="006C2CE2"/>
    <w:rsid w:val="006C3172"/>
    <w:rsid w:val="006C3F37"/>
    <w:rsid w:val="006C5A34"/>
    <w:rsid w:val="006C5D3F"/>
    <w:rsid w:val="006C6794"/>
    <w:rsid w:val="006C686B"/>
    <w:rsid w:val="006C6D18"/>
    <w:rsid w:val="006C7094"/>
    <w:rsid w:val="006D0786"/>
    <w:rsid w:val="006D0B18"/>
    <w:rsid w:val="006D0BF3"/>
    <w:rsid w:val="006D13CC"/>
    <w:rsid w:val="006D42A6"/>
    <w:rsid w:val="006D4421"/>
    <w:rsid w:val="006D4E8B"/>
    <w:rsid w:val="006D4FA9"/>
    <w:rsid w:val="006D574E"/>
    <w:rsid w:val="006D6FEC"/>
    <w:rsid w:val="006D71E4"/>
    <w:rsid w:val="006D7296"/>
    <w:rsid w:val="006D792F"/>
    <w:rsid w:val="006D79B8"/>
    <w:rsid w:val="006D7C76"/>
    <w:rsid w:val="006D7EBA"/>
    <w:rsid w:val="006E18F2"/>
    <w:rsid w:val="006E20EA"/>
    <w:rsid w:val="006E215A"/>
    <w:rsid w:val="006E228E"/>
    <w:rsid w:val="006E2E16"/>
    <w:rsid w:val="006E4966"/>
    <w:rsid w:val="006E5A95"/>
    <w:rsid w:val="006E7D88"/>
    <w:rsid w:val="006F0117"/>
    <w:rsid w:val="006F037C"/>
    <w:rsid w:val="006F085B"/>
    <w:rsid w:val="006F0AEB"/>
    <w:rsid w:val="006F0C97"/>
    <w:rsid w:val="006F1D36"/>
    <w:rsid w:val="006F23B1"/>
    <w:rsid w:val="006F2BC1"/>
    <w:rsid w:val="006F452C"/>
    <w:rsid w:val="006F4AF7"/>
    <w:rsid w:val="006F5490"/>
    <w:rsid w:val="006F5AE8"/>
    <w:rsid w:val="006F7246"/>
    <w:rsid w:val="00700B0F"/>
    <w:rsid w:val="007016AA"/>
    <w:rsid w:val="00701A1B"/>
    <w:rsid w:val="00703646"/>
    <w:rsid w:val="00704BB7"/>
    <w:rsid w:val="0070527C"/>
    <w:rsid w:val="00705C6E"/>
    <w:rsid w:val="00706C14"/>
    <w:rsid w:val="00707E96"/>
    <w:rsid w:val="00710523"/>
    <w:rsid w:val="00711EEC"/>
    <w:rsid w:val="00712F88"/>
    <w:rsid w:val="007135AB"/>
    <w:rsid w:val="00714F90"/>
    <w:rsid w:val="00716949"/>
    <w:rsid w:val="007177E1"/>
    <w:rsid w:val="007204B5"/>
    <w:rsid w:val="00722509"/>
    <w:rsid w:val="00722DC1"/>
    <w:rsid w:val="007235AA"/>
    <w:rsid w:val="00724E2E"/>
    <w:rsid w:val="00725A00"/>
    <w:rsid w:val="00726783"/>
    <w:rsid w:val="007267E3"/>
    <w:rsid w:val="00726C8A"/>
    <w:rsid w:val="007273B7"/>
    <w:rsid w:val="00727CF9"/>
    <w:rsid w:val="00730CAF"/>
    <w:rsid w:val="00731D69"/>
    <w:rsid w:val="0073209D"/>
    <w:rsid w:val="00733B1D"/>
    <w:rsid w:val="0073475D"/>
    <w:rsid w:val="00736851"/>
    <w:rsid w:val="007409D7"/>
    <w:rsid w:val="007411E4"/>
    <w:rsid w:val="00741C1E"/>
    <w:rsid w:val="00742736"/>
    <w:rsid w:val="00742767"/>
    <w:rsid w:val="00742BF7"/>
    <w:rsid w:val="0074322B"/>
    <w:rsid w:val="0074424C"/>
    <w:rsid w:val="00745740"/>
    <w:rsid w:val="0074623C"/>
    <w:rsid w:val="0074629F"/>
    <w:rsid w:val="007468D6"/>
    <w:rsid w:val="00747769"/>
    <w:rsid w:val="00747D01"/>
    <w:rsid w:val="00752467"/>
    <w:rsid w:val="00752EA6"/>
    <w:rsid w:val="007550BE"/>
    <w:rsid w:val="00761C35"/>
    <w:rsid w:val="00761D99"/>
    <w:rsid w:val="00762646"/>
    <w:rsid w:val="0076302A"/>
    <w:rsid w:val="0076345E"/>
    <w:rsid w:val="007637BF"/>
    <w:rsid w:val="00764A15"/>
    <w:rsid w:val="00765ABF"/>
    <w:rsid w:val="00766909"/>
    <w:rsid w:val="00766E42"/>
    <w:rsid w:val="007720D6"/>
    <w:rsid w:val="00772FF1"/>
    <w:rsid w:val="00773471"/>
    <w:rsid w:val="007736AD"/>
    <w:rsid w:val="00773F30"/>
    <w:rsid w:val="00776BD1"/>
    <w:rsid w:val="0077701C"/>
    <w:rsid w:val="007801AF"/>
    <w:rsid w:val="0078180D"/>
    <w:rsid w:val="007829FE"/>
    <w:rsid w:val="007836BD"/>
    <w:rsid w:val="00783ACB"/>
    <w:rsid w:val="00783E48"/>
    <w:rsid w:val="007845CA"/>
    <w:rsid w:val="007846C5"/>
    <w:rsid w:val="00785A7B"/>
    <w:rsid w:val="00785BD5"/>
    <w:rsid w:val="00787E36"/>
    <w:rsid w:val="0079017E"/>
    <w:rsid w:val="0079036E"/>
    <w:rsid w:val="0079091E"/>
    <w:rsid w:val="00790A15"/>
    <w:rsid w:val="007910A9"/>
    <w:rsid w:val="00791517"/>
    <w:rsid w:val="0079564F"/>
    <w:rsid w:val="0079567B"/>
    <w:rsid w:val="00796295"/>
    <w:rsid w:val="007963FB"/>
    <w:rsid w:val="007A1A90"/>
    <w:rsid w:val="007A21F4"/>
    <w:rsid w:val="007A225A"/>
    <w:rsid w:val="007A3884"/>
    <w:rsid w:val="007A4930"/>
    <w:rsid w:val="007A753A"/>
    <w:rsid w:val="007B14D5"/>
    <w:rsid w:val="007B19E3"/>
    <w:rsid w:val="007B4787"/>
    <w:rsid w:val="007B58A6"/>
    <w:rsid w:val="007B6D50"/>
    <w:rsid w:val="007B6EEA"/>
    <w:rsid w:val="007B71AB"/>
    <w:rsid w:val="007B7E3B"/>
    <w:rsid w:val="007C1078"/>
    <w:rsid w:val="007C1688"/>
    <w:rsid w:val="007C1972"/>
    <w:rsid w:val="007C2641"/>
    <w:rsid w:val="007C2C6E"/>
    <w:rsid w:val="007C360F"/>
    <w:rsid w:val="007C3926"/>
    <w:rsid w:val="007C4903"/>
    <w:rsid w:val="007C5577"/>
    <w:rsid w:val="007C56A2"/>
    <w:rsid w:val="007C57EC"/>
    <w:rsid w:val="007C5BD3"/>
    <w:rsid w:val="007C615C"/>
    <w:rsid w:val="007C747B"/>
    <w:rsid w:val="007C7741"/>
    <w:rsid w:val="007C7AEE"/>
    <w:rsid w:val="007D006E"/>
    <w:rsid w:val="007D0A75"/>
    <w:rsid w:val="007D0A9D"/>
    <w:rsid w:val="007D112D"/>
    <w:rsid w:val="007D1D86"/>
    <w:rsid w:val="007D2257"/>
    <w:rsid w:val="007D273D"/>
    <w:rsid w:val="007D2B0D"/>
    <w:rsid w:val="007D31FF"/>
    <w:rsid w:val="007D39B3"/>
    <w:rsid w:val="007D478C"/>
    <w:rsid w:val="007D4E7F"/>
    <w:rsid w:val="007D5031"/>
    <w:rsid w:val="007D6F21"/>
    <w:rsid w:val="007D7BE6"/>
    <w:rsid w:val="007E0F3D"/>
    <w:rsid w:val="007E13A4"/>
    <w:rsid w:val="007E1ABC"/>
    <w:rsid w:val="007E1FE4"/>
    <w:rsid w:val="007E269F"/>
    <w:rsid w:val="007E2AED"/>
    <w:rsid w:val="007E2B40"/>
    <w:rsid w:val="007E5454"/>
    <w:rsid w:val="007E600A"/>
    <w:rsid w:val="007E62C9"/>
    <w:rsid w:val="007E6C0B"/>
    <w:rsid w:val="007E75C2"/>
    <w:rsid w:val="007E77E5"/>
    <w:rsid w:val="007E7FE3"/>
    <w:rsid w:val="007F0B36"/>
    <w:rsid w:val="007F137C"/>
    <w:rsid w:val="007F18E7"/>
    <w:rsid w:val="007F1921"/>
    <w:rsid w:val="007F34B7"/>
    <w:rsid w:val="007F3923"/>
    <w:rsid w:val="007F3C22"/>
    <w:rsid w:val="007F3D63"/>
    <w:rsid w:val="007F4B19"/>
    <w:rsid w:val="007F4EEF"/>
    <w:rsid w:val="007F5603"/>
    <w:rsid w:val="007F5C47"/>
    <w:rsid w:val="007F5DDC"/>
    <w:rsid w:val="007F6DC1"/>
    <w:rsid w:val="007F7443"/>
    <w:rsid w:val="007F7828"/>
    <w:rsid w:val="00801375"/>
    <w:rsid w:val="0080182B"/>
    <w:rsid w:val="0080584E"/>
    <w:rsid w:val="008075DB"/>
    <w:rsid w:val="0081111E"/>
    <w:rsid w:val="00811AE5"/>
    <w:rsid w:val="0081246B"/>
    <w:rsid w:val="008137D9"/>
    <w:rsid w:val="00814A82"/>
    <w:rsid w:val="00814B90"/>
    <w:rsid w:val="00815071"/>
    <w:rsid w:val="00815E7A"/>
    <w:rsid w:val="00815FA5"/>
    <w:rsid w:val="00820EE2"/>
    <w:rsid w:val="00823193"/>
    <w:rsid w:val="00824CED"/>
    <w:rsid w:val="00826011"/>
    <w:rsid w:val="008264E7"/>
    <w:rsid w:val="00826F7F"/>
    <w:rsid w:val="0082781D"/>
    <w:rsid w:val="00827D15"/>
    <w:rsid w:val="00830374"/>
    <w:rsid w:val="00831736"/>
    <w:rsid w:val="00831DED"/>
    <w:rsid w:val="0083211A"/>
    <w:rsid w:val="00833041"/>
    <w:rsid w:val="00834AC2"/>
    <w:rsid w:val="00836A6E"/>
    <w:rsid w:val="00836DF4"/>
    <w:rsid w:val="00841433"/>
    <w:rsid w:val="00841DD3"/>
    <w:rsid w:val="0084290F"/>
    <w:rsid w:val="00843487"/>
    <w:rsid w:val="0084389F"/>
    <w:rsid w:val="00844125"/>
    <w:rsid w:val="00844B72"/>
    <w:rsid w:val="00847E8F"/>
    <w:rsid w:val="00851C18"/>
    <w:rsid w:val="00852C6D"/>
    <w:rsid w:val="00853760"/>
    <w:rsid w:val="008546B8"/>
    <w:rsid w:val="00855F1A"/>
    <w:rsid w:val="0085705C"/>
    <w:rsid w:val="00857C3C"/>
    <w:rsid w:val="00857CB8"/>
    <w:rsid w:val="00857F3C"/>
    <w:rsid w:val="00860054"/>
    <w:rsid w:val="008602AA"/>
    <w:rsid w:val="008603A6"/>
    <w:rsid w:val="008606F8"/>
    <w:rsid w:val="0086176C"/>
    <w:rsid w:val="00861796"/>
    <w:rsid w:val="00861CA9"/>
    <w:rsid w:val="00862B37"/>
    <w:rsid w:val="00863D9C"/>
    <w:rsid w:val="00865B5E"/>
    <w:rsid w:val="00865E57"/>
    <w:rsid w:val="0086647D"/>
    <w:rsid w:val="008671AB"/>
    <w:rsid w:val="0086740E"/>
    <w:rsid w:val="00867B4E"/>
    <w:rsid w:val="0087016B"/>
    <w:rsid w:val="008702EF"/>
    <w:rsid w:val="00871A6D"/>
    <w:rsid w:val="00871DA2"/>
    <w:rsid w:val="00872D9D"/>
    <w:rsid w:val="00872EEB"/>
    <w:rsid w:val="008736EF"/>
    <w:rsid w:val="0087371B"/>
    <w:rsid w:val="00874F6F"/>
    <w:rsid w:val="00877918"/>
    <w:rsid w:val="00877BAC"/>
    <w:rsid w:val="008801F6"/>
    <w:rsid w:val="0088130B"/>
    <w:rsid w:val="0088181E"/>
    <w:rsid w:val="008830E0"/>
    <w:rsid w:val="00884767"/>
    <w:rsid w:val="0088546C"/>
    <w:rsid w:val="008857E3"/>
    <w:rsid w:val="008863F7"/>
    <w:rsid w:val="008876EA"/>
    <w:rsid w:val="00887BDE"/>
    <w:rsid w:val="00895632"/>
    <w:rsid w:val="00896AF3"/>
    <w:rsid w:val="00897694"/>
    <w:rsid w:val="00897E33"/>
    <w:rsid w:val="008A1CF4"/>
    <w:rsid w:val="008A1D48"/>
    <w:rsid w:val="008A1E37"/>
    <w:rsid w:val="008A1ED3"/>
    <w:rsid w:val="008A2639"/>
    <w:rsid w:val="008A3196"/>
    <w:rsid w:val="008A4B10"/>
    <w:rsid w:val="008A532C"/>
    <w:rsid w:val="008A5E53"/>
    <w:rsid w:val="008A6605"/>
    <w:rsid w:val="008A6D69"/>
    <w:rsid w:val="008A7D09"/>
    <w:rsid w:val="008B09D7"/>
    <w:rsid w:val="008B09F8"/>
    <w:rsid w:val="008B0B2D"/>
    <w:rsid w:val="008B0E39"/>
    <w:rsid w:val="008B1029"/>
    <w:rsid w:val="008B1833"/>
    <w:rsid w:val="008B1A7A"/>
    <w:rsid w:val="008B20EA"/>
    <w:rsid w:val="008B3B4A"/>
    <w:rsid w:val="008B4D99"/>
    <w:rsid w:val="008B5B8F"/>
    <w:rsid w:val="008B69FB"/>
    <w:rsid w:val="008B6D72"/>
    <w:rsid w:val="008C0B6F"/>
    <w:rsid w:val="008C0C65"/>
    <w:rsid w:val="008C3233"/>
    <w:rsid w:val="008C3F09"/>
    <w:rsid w:val="008C4E50"/>
    <w:rsid w:val="008C5C2D"/>
    <w:rsid w:val="008C6A81"/>
    <w:rsid w:val="008C6D39"/>
    <w:rsid w:val="008C78F6"/>
    <w:rsid w:val="008C7DC1"/>
    <w:rsid w:val="008D0664"/>
    <w:rsid w:val="008D082D"/>
    <w:rsid w:val="008D1253"/>
    <w:rsid w:val="008D2175"/>
    <w:rsid w:val="008D286D"/>
    <w:rsid w:val="008D2C34"/>
    <w:rsid w:val="008D49CB"/>
    <w:rsid w:val="008D7475"/>
    <w:rsid w:val="008E03AE"/>
    <w:rsid w:val="008E0A79"/>
    <w:rsid w:val="008E142E"/>
    <w:rsid w:val="008E14A0"/>
    <w:rsid w:val="008E1BDF"/>
    <w:rsid w:val="008E2FA0"/>
    <w:rsid w:val="008E48CE"/>
    <w:rsid w:val="008E4AF6"/>
    <w:rsid w:val="008E585F"/>
    <w:rsid w:val="008E5BF2"/>
    <w:rsid w:val="008E5EA1"/>
    <w:rsid w:val="008F025D"/>
    <w:rsid w:val="008F2B32"/>
    <w:rsid w:val="008F363C"/>
    <w:rsid w:val="008F4408"/>
    <w:rsid w:val="008F5088"/>
    <w:rsid w:val="008F5DF8"/>
    <w:rsid w:val="008F61C4"/>
    <w:rsid w:val="008F7A61"/>
    <w:rsid w:val="009004C1"/>
    <w:rsid w:val="00900B93"/>
    <w:rsid w:val="00900EA8"/>
    <w:rsid w:val="009044E4"/>
    <w:rsid w:val="00907119"/>
    <w:rsid w:val="00911813"/>
    <w:rsid w:val="009122AC"/>
    <w:rsid w:val="00912642"/>
    <w:rsid w:val="00912B40"/>
    <w:rsid w:val="009132E9"/>
    <w:rsid w:val="00913604"/>
    <w:rsid w:val="00913F5D"/>
    <w:rsid w:val="0091427A"/>
    <w:rsid w:val="00914A04"/>
    <w:rsid w:val="0091641C"/>
    <w:rsid w:val="009175ED"/>
    <w:rsid w:val="009177BE"/>
    <w:rsid w:val="00917988"/>
    <w:rsid w:val="00917BC9"/>
    <w:rsid w:val="00920129"/>
    <w:rsid w:val="009204BF"/>
    <w:rsid w:val="00920ACE"/>
    <w:rsid w:val="00920D6E"/>
    <w:rsid w:val="00921BBD"/>
    <w:rsid w:val="00922E76"/>
    <w:rsid w:val="00923C1F"/>
    <w:rsid w:val="00924F1B"/>
    <w:rsid w:val="00925BBA"/>
    <w:rsid w:val="0092606C"/>
    <w:rsid w:val="009265AD"/>
    <w:rsid w:val="009315C8"/>
    <w:rsid w:val="00931F46"/>
    <w:rsid w:val="00932489"/>
    <w:rsid w:val="009325AF"/>
    <w:rsid w:val="00933320"/>
    <w:rsid w:val="009337F2"/>
    <w:rsid w:val="00933E0B"/>
    <w:rsid w:val="009341F1"/>
    <w:rsid w:val="00934F01"/>
    <w:rsid w:val="00935458"/>
    <w:rsid w:val="00936920"/>
    <w:rsid w:val="00937553"/>
    <w:rsid w:val="00937A0B"/>
    <w:rsid w:val="00937DFC"/>
    <w:rsid w:val="00941205"/>
    <w:rsid w:val="00942314"/>
    <w:rsid w:val="0094327E"/>
    <w:rsid w:val="00945209"/>
    <w:rsid w:val="00945373"/>
    <w:rsid w:val="00946918"/>
    <w:rsid w:val="009534D9"/>
    <w:rsid w:val="00954018"/>
    <w:rsid w:val="00954E35"/>
    <w:rsid w:val="009550CF"/>
    <w:rsid w:val="00956592"/>
    <w:rsid w:val="00956E2E"/>
    <w:rsid w:val="00956E77"/>
    <w:rsid w:val="00957F0A"/>
    <w:rsid w:val="0096177C"/>
    <w:rsid w:val="009628BD"/>
    <w:rsid w:val="009634DA"/>
    <w:rsid w:val="0096368B"/>
    <w:rsid w:val="0096499A"/>
    <w:rsid w:val="00965C61"/>
    <w:rsid w:val="0096630D"/>
    <w:rsid w:val="00967C17"/>
    <w:rsid w:val="00967F56"/>
    <w:rsid w:val="00970890"/>
    <w:rsid w:val="00970CDB"/>
    <w:rsid w:val="0097320D"/>
    <w:rsid w:val="00973496"/>
    <w:rsid w:val="00973B25"/>
    <w:rsid w:val="00973D78"/>
    <w:rsid w:val="009748B4"/>
    <w:rsid w:val="00974CCF"/>
    <w:rsid w:val="00976594"/>
    <w:rsid w:val="009777B4"/>
    <w:rsid w:val="00977B6F"/>
    <w:rsid w:val="00980643"/>
    <w:rsid w:val="009806A2"/>
    <w:rsid w:val="00980E11"/>
    <w:rsid w:val="009810EF"/>
    <w:rsid w:val="00981C0F"/>
    <w:rsid w:val="009840D9"/>
    <w:rsid w:val="00984E17"/>
    <w:rsid w:val="00985ADF"/>
    <w:rsid w:val="00985BA7"/>
    <w:rsid w:val="00985DC5"/>
    <w:rsid w:val="009866B4"/>
    <w:rsid w:val="00986DE7"/>
    <w:rsid w:val="00987A43"/>
    <w:rsid w:val="009909EB"/>
    <w:rsid w:val="00990AEB"/>
    <w:rsid w:val="0099172F"/>
    <w:rsid w:val="0099194F"/>
    <w:rsid w:val="0099195A"/>
    <w:rsid w:val="009923AA"/>
    <w:rsid w:val="009931FF"/>
    <w:rsid w:val="00993405"/>
    <w:rsid w:val="00993C49"/>
    <w:rsid w:val="00994787"/>
    <w:rsid w:val="00996301"/>
    <w:rsid w:val="00997E36"/>
    <w:rsid w:val="009A0FF9"/>
    <w:rsid w:val="009A114F"/>
    <w:rsid w:val="009A2188"/>
    <w:rsid w:val="009A22BA"/>
    <w:rsid w:val="009A2681"/>
    <w:rsid w:val="009A3372"/>
    <w:rsid w:val="009A3DBE"/>
    <w:rsid w:val="009B20E4"/>
    <w:rsid w:val="009B330A"/>
    <w:rsid w:val="009B3319"/>
    <w:rsid w:val="009B3521"/>
    <w:rsid w:val="009B35D2"/>
    <w:rsid w:val="009B462D"/>
    <w:rsid w:val="009B56B6"/>
    <w:rsid w:val="009B65A1"/>
    <w:rsid w:val="009B6E77"/>
    <w:rsid w:val="009C0150"/>
    <w:rsid w:val="009C01EB"/>
    <w:rsid w:val="009C082D"/>
    <w:rsid w:val="009C162E"/>
    <w:rsid w:val="009C1A19"/>
    <w:rsid w:val="009C26E3"/>
    <w:rsid w:val="009C345B"/>
    <w:rsid w:val="009C3E96"/>
    <w:rsid w:val="009C4558"/>
    <w:rsid w:val="009C4992"/>
    <w:rsid w:val="009C4EB6"/>
    <w:rsid w:val="009C555F"/>
    <w:rsid w:val="009C5EB8"/>
    <w:rsid w:val="009C6327"/>
    <w:rsid w:val="009C632F"/>
    <w:rsid w:val="009C778B"/>
    <w:rsid w:val="009D031F"/>
    <w:rsid w:val="009D07A3"/>
    <w:rsid w:val="009D1DE5"/>
    <w:rsid w:val="009D2EF9"/>
    <w:rsid w:val="009D345E"/>
    <w:rsid w:val="009D46BF"/>
    <w:rsid w:val="009D56DB"/>
    <w:rsid w:val="009D6325"/>
    <w:rsid w:val="009D66DE"/>
    <w:rsid w:val="009D6E0C"/>
    <w:rsid w:val="009E0687"/>
    <w:rsid w:val="009E0C49"/>
    <w:rsid w:val="009E0E05"/>
    <w:rsid w:val="009E1101"/>
    <w:rsid w:val="009E1853"/>
    <w:rsid w:val="009E18DE"/>
    <w:rsid w:val="009E1A74"/>
    <w:rsid w:val="009E1DB8"/>
    <w:rsid w:val="009E37F4"/>
    <w:rsid w:val="009E3911"/>
    <w:rsid w:val="009E3E99"/>
    <w:rsid w:val="009E445A"/>
    <w:rsid w:val="009E46BB"/>
    <w:rsid w:val="009E50AD"/>
    <w:rsid w:val="009E592A"/>
    <w:rsid w:val="009E682A"/>
    <w:rsid w:val="009E6DB2"/>
    <w:rsid w:val="009E6F25"/>
    <w:rsid w:val="009E77FB"/>
    <w:rsid w:val="009E7FC0"/>
    <w:rsid w:val="009F1E20"/>
    <w:rsid w:val="009F2733"/>
    <w:rsid w:val="009F274B"/>
    <w:rsid w:val="009F3452"/>
    <w:rsid w:val="009F36C7"/>
    <w:rsid w:val="009F3AF4"/>
    <w:rsid w:val="009F4422"/>
    <w:rsid w:val="009F49B5"/>
    <w:rsid w:val="009F4C49"/>
    <w:rsid w:val="009F66E2"/>
    <w:rsid w:val="009F772D"/>
    <w:rsid w:val="009F7B60"/>
    <w:rsid w:val="009F7D32"/>
    <w:rsid w:val="00A00842"/>
    <w:rsid w:val="00A00D40"/>
    <w:rsid w:val="00A042FE"/>
    <w:rsid w:val="00A04735"/>
    <w:rsid w:val="00A05DA9"/>
    <w:rsid w:val="00A06260"/>
    <w:rsid w:val="00A06831"/>
    <w:rsid w:val="00A06837"/>
    <w:rsid w:val="00A06A3F"/>
    <w:rsid w:val="00A07430"/>
    <w:rsid w:val="00A0770B"/>
    <w:rsid w:val="00A10A55"/>
    <w:rsid w:val="00A11750"/>
    <w:rsid w:val="00A128A3"/>
    <w:rsid w:val="00A12D59"/>
    <w:rsid w:val="00A12E1E"/>
    <w:rsid w:val="00A12FBC"/>
    <w:rsid w:val="00A133D7"/>
    <w:rsid w:val="00A14344"/>
    <w:rsid w:val="00A15F83"/>
    <w:rsid w:val="00A17AFD"/>
    <w:rsid w:val="00A22669"/>
    <w:rsid w:val="00A22831"/>
    <w:rsid w:val="00A23608"/>
    <w:rsid w:val="00A23D6D"/>
    <w:rsid w:val="00A243AE"/>
    <w:rsid w:val="00A3076D"/>
    <w:rsid w:val="00A321E0"/>
    <w:rsid w:val="00A322C7"/>
    <w:rsid w:val="00A328EC"/>
    <w:rsid w:val="00A337E3"/>
    <w:rsid w:val="00A34698"/>
    <w:rsid w:val="00A34790"/>
    <w:rsid w:val="00A347E4"/>
    <w:rsid w:val="00A34811"/>
    <w:rsid w:val="00A353B2"/>
    <w:rsid w:val="00A35A06"/>
    <w:rsid w:val="00A35A4F"/>
    <w:rsid w:val="00A36EDA"/>
    <w:rsid w:val="00A373F6"/>
    <w:rsid w:val="00A37BA8"/>
    <w:rsid w:val="00A37D48"/>
    <w:rsid w:val="00A40CF1"/>
    <w:rsid w:val="00A420BB"/>
    <w:rsid w:val="00A42C6C"/>
    <w:rsid w:val="00A43439"/>
    <w:rsid w:val="00A4474D"/>
    <w:rsid w:val="00A44BCA"/>
    <w:rsid w:val="00A455D6"/>
    <w:rsid w:val="00A46F64"/>
    <w:rsid w:val="00A47A22"/>
    <w:rsid w:val="00A507B2"/>
    <w:rsid w:val="00A51049"/>
    <w:rsid w:val="00A520D5"/>
    <w:rsid w:val="00A525C1"/>
    <w:rsid w:val="00A53DAF"/>
    <w:rsid w:val="00A54128"/>
    <w:rsid w:val="00A54528"/>
    <w:rsid w:val="00A55331"/>
    <w:rsid w:val="00A55D03"/>
    <w:rsid w:val="00A577C9"/>
    <w:rsid w:val="00A6034B"/>
    <w:rsid w:val="00A6083D"/>
    <w:rsid w:val="00A613B7"/>
    <w:rsid w:val="00A61A61"/>
    <w:rsid w:val="00A61E80"/>
    <w:rsid w:val="00A624B1"/>
    <w:rsid w:val="00A62AC9"/>
    <w:rsid w:val="00A64C17"/>
    <w:rsid w:val="00A650C9"/>
    <w:rsid w:val="00A659A7"/>
    <w:rsid w:val="00A65F4A"/>
    <w:rsid w:val="00A65FAC"/>
    <w:rsid w:val="00A66EE3"/>
    <w:rsid w:val="00A67CDE"/>
    <w:rsid w:val="00A70017"/>
    <w:rsid w:val="00A70B97"/>
    <w:rsid w:val="00A70F2D"/>
    <w:rsid w:val="00A711FF"/>
    <w:rsid w:val="00A712B6"/>
    <w:rsid w:val="00A71ECF"/>
    <w:rsid w:val="00A744A6"/>
    <w:rsid w:val="00A74609"/>
    <w:rsid w:val="00A766A3"/>
    <w:rsid w:val="00A76B14"/>
    <w:rsid w:val="00A771BE"/>
    <w:rsid w:val="00A77733"/>
    <w:rsid w:val="00A80DA2"/>
    <w:rsid w:val="00A80F97"/>
    <w:rsid w:val="00A81581"/>
    <w:rsid w:val="00A831EA"/>
    <w:rsid w:val="00A8388B"/>
    <w:rsid w:val="00A83B95"/>
    <w:rsid w:val="00A8658A"/>
    <w:rsid w:val="00A86FA2"/>
    <w:rsid w:val="00A904A0"/>
    <w:rsid w:val="00A92410"/>
    <w:rsid w:val="00A93669"/>
    <w:rsid w:val="00A943FD"/>
    <w:rsid w:val="00A947A5"/>
    <w:rsid w:val="00A973C7"/>
    <w:rsid w:val="00AA026A"/>
    <w:rsid w:val="00AA091B"/>
    <w:rsid w:val="00AA16AC"/>
    <w:rsid w:val="00AA1AE3"/>
    <w:rsid w:val="00AA4B0D"/>
    <w:rsid w:val="00AA5706"/>
    <w:rsid w:val="00AA634A"/>
    <w:rsid w:val="00AA63CC"/>
    <w:rsid w:val="00AA7096"/>
    <w:rsid w:val="00AA7614"/>
    <w:rsid w:val="00AA793C"/>
    <w:rsid w:val="00AB137C"/>
    <w:rsid w:val="00AB1B38"/>
    <w:rsid w:val="00AB2AFE"/>
    <w:rsid w:val="00AB358C"/>
    <w:rsid w:val="00AB36C6"/>
    <w:rsid w:val="00AB4EAA"/>
    <w:rsid w:val="00AB6F71"/>
    <w:rsid w:val="00AB7031"/>
    <w:rsid w:val="00AC044F"/>
    <w:rsid w:val="00AC0C55"/>
    <w:rsid w:val="00AC1BD8"/>
    <w:rsid w:val="00AC27BD"/>
    <w:rsid w:val="00AC2E89"/>
    <w:rsid w:val="00AC44AB"/>
    <w:rsid w:val="00AC4845"/>
    <w:rsid w:val="00AC500D"/>
    <w:rsid w:val="00AC5E00"/>
    <w:rsid w:val="00AC78B4"/>
    <w:rsid w:val="00AC7983"/>
    <w:rsid w:val="00AD0759"/>
    <w:rsid w:val="00AD1B78"/>
    <w:rsid w:val="00AD2013"/>
    <w:rsid w:val="00AD2C83"/>
    <w:rsid w:val="00AD3891"/>
    <w:rsid w:val="00AD4274"/>
    <w:rsid w:val="00AD4E1E"/>
    <w:rsid w:val="00AD5060"/>
    <w:rsid w:val="00AD58B6"/>
    <w:rsid w:val="00AD6039"/>
    <w:rsid w:val="00AD61DC"/>
    <w:rsid w:val="00AD6B64"/>
    <w:rsid w:val="00AD7625"/>
    <w:rsid w:val="00AE261F"/>
    <w:rsid w:val="00AE2B71"/>
    <w:rsid w:val="00AE2BA9"/>
    <w:rsid w:val="00AE346E"/>
    <w:rsid w:val="00AE393F"/>
    <w:rsid w:val="00AE5549"/>
    <w:rsid w:val="00AE6707"/>
    <w:rsid w:val="00AE6BF0"/>
    <w:rsid w:val="00AF30DF"/>
    <w:rsid w:val="00AF5644"/>
    <w:rsid w:val="00AF5DA1"/>
    <w:rsid w:val="00AF6AF5"/>
    <w:rsid w:val="00B01F92"/>
    <w:rsid w:val="00B01FE6"/>
    <w:rsid w:val="00B02374"/>
    <w:rsid w:val="00B03A27"/>
    <w:rsid w:val="00B03BE6"/>
    <w:rsid w:val="00B0489F"/>
    <w:rsid w:val="00B05109"/>
    <w:rsid w:val="00B05764"/>
    <w:rsid w:val="00B05A58"/>
    <w:rsid w:val="00B05C40"/>
    <w:rsid w:val="00B066BE"/>
    <w:rsid w:val="00B07D3A"/>
    <w:rsid w:val="00B07E38"/>
    <w:rsid w:val="00B1084C"/>
    <w:rsid w:val="00B1264E"/>
    <w:rsid w:val="00B13336"/>
    <w:rsid w:val="00B13964"/>
    <w:rsid w:val="00B13CD4"/>
    <w:rsid w:val="00B14EC9"/>
    <w:rsid w:val="00B1575D"/>
    <w:rsid w:val="00B217E8"/>
    <w:rsid w:val="00B227C7"/>
    <w:rsid w:val="00B2397C"/>
    <w:rsid w:val="00B247E7"/>
    <w:rsid w:val="00B24CB8"/>
    <w:rsid w:val="00B25796"/>
    <w:rsid w:val="00B2791E"/>
    <w:rsid w:val="00B30012"/>
    <w:rsid w:val="00B30F08"/>
    <w:rsid w:val="00B32918"/>
    <w:rsid w:val="00B33000"/>
    <w:rsid w:val="00B333C1"/>
    <w:rsid w:val="00B338CF"/>
    <w:rsid w:val="00B33C4D"/>
    <w:rsid w:val="00B34356"/>
    <w:rsid w:val="00B35479"/>
    <w:rsid w:val="00B36524"/>
    <w:rsid w:val="00B36B66"/>
    <w:rsid w:val="00B3701F"/>
    <w:rsid w:val="00B3735A"/>
    <w:rsid w:val="00B37652"/>
    <w:rsid w:val="00B4053C"/>
    <w:rsid w:val="00B406D2"/>
    <w:rsid w:val="00B448BA"/>
    <w:rsid w:val="00B44D3F"/>
    <w:rsid w:val="00B459FC"/>
    <w:rsid w:val="00B4603D"/>
    <w:rsid w:val="00B4662F"/>
    <w:rsid w:val="00B47611"/>
    <w:rsid w:val="00B478BB"/>
    <w:rsid w:val="00B5004C"/>
    <w:rsid w:val="00B5135C"/>
    <w:rsid w:val="00B526FC"/>
    <w:rsid w:val="00B52C0D"/>
    <w:rsid w:val="00B60057"/>
    <w:rsid w:val="00B60211"/>
    <w:rsid w:val="00B603D6"/>
    <w:rsid w:val="00B60CF7"/>
    <w:rsid w:val="00B61B7B"/>
    <w:rsid w:val="00B61B93"/>
    <w:rsid w:val="00B62BAF"/>
    <w:rsid w:val="00B644B9"/>
    <w:rsid w:val="00B6544C"/>
    <w:rsid w:val="00B65659"/>
    <w:rsid w:val="00B65ED5"/>
    <w:rsid w:val="00B67606"/>
    <w:rsid w:val="00B67BAC"/>
    <w:rsid w:val="00B70B09"/>
    <w:rsid w:val="00B70D89"/>
    <w:rsid w:val="00B70E69"/>
    <w:rsid w:val="00B72242"/>
    <w:rsid w:val="00B72DF2"/>
    <w:rsid w:val="00B73CBB"/>
    <w:rsid w:val="00B74F8B"/>
    <w:rsid w:val="00B75766"/>
    <w:rsid w:val="00B75ADF"/>
    <w:rsid w:val="00B761F4"/>
    <w:rsid w:val="00B768CB"/>
    <w:rsid w:val="00B7724F"/>
    <w:rsid w:val="00B77BFC"/>
    <w:rsid w:val="00B80FE2"/>
    <w:rsid w:val="00B814E4"/>
    <w:rsid w:val="00B8214D"/>
    <w:rsid w:val="00B828A5"/>
    <w:rsid w:val="00B835EC"/>
    <w:rsid w:val="00B84251"/>
    <w:rsid w:val="00B853D9"/>
    <w:rsid w:val="00B861C1"/>
    <w:rsid w:val="00B86ACF"/>
    <w:rsid w:val="00B9114F"/>
    <w:rsid w:val="00B91B25"/>
    <w:rsid w:val="00B92B41"/>
    <w:rsid w:val="00B92FAA"/>
    <w:rsid w:val="00B9387A"/>
    <w:rsid w:val="00B94365"/>
    <w:rsid w:val="00B9514D"/>
    <w:rsid w:val="00B97C76"/>
    <w:rsid w:val="00B97D1E"/>
    <w:rsid w:val="00BA040F"/>
    <w:rsid w:val="00BA04D1"/>
    <w:rsid w:val="00BA0FF3"/>
    <w:rsid w:val="00BA2076"/>
    <w:rsid w:val="00BA32A5"/>
    <w:rsid w:val="00BA3B02"/>
    <w:rsid w:val="00BA4521"/>
    <w:rsid w:val="00BA62EB"/>
    <w:rsid w:val="00BA7463"/>
    <w:rsid w:val="00BA76CC"/>
    <w:rsid w:val="00BB4457"/>
    <w:rsid w:val="00BB5DCA"/>
    <w:rsid w:val="00BB745B"/>
    <w:rsid w:val="00BB7735"/>
    <w:rsid w:val="00BB7B50"/>
    <w:rsid w:val="00BC0151"/>
    <w:rsid w:val="00BC026F"/>
    <w:rsid w:val="00BC2233"/>
    <w:rsid w:val="00BC2EDD"/>
    <w:rsid w:val="00BC3BD9"/>
    <w:rsid w:val="00BC43AB"/>
    <w:rsid w:val="00BC43C0"/>
    <w:rsid w:val="00BC6C39"/>
    <w:rsid w:val="00BD0556"/>
    <w:rsid w:val="00BD12E7"/>
    <w:rsid w:val="00BD504D"/>
    <w:rsid w:val="00BD5D2B"/>
    <w:rsid w:val="00BE084A"/>
    <w:rsid w:val="00BE121F"/>
    <w:rsid w:val="00BE1CD6"/>
    <w:rsid w:val="00BE217D"/>
    <w:rsid w:val="00BE516B"/>
    <w:rsid w:val="00BE5685"/>
    <w:rsid w:val="00BE568D"/>
    <w:rsid w:val="00BE5909"/>
    <w:rsid w:val="00BE5D05"/>
    <w:rsid w:val="00BE5D51"/>
    <w:rsid w:val="00BE6A6F"/>
    <w:rsid w:val="00BE7916"/>
    <w:rsid w:val="00BF03F0"/>
    <w:rsid w:val="00BF0844"/>
    <w:rsid w:val="00BF1585"/>
    <w:rsid w:val="00BF2123"/>
    <w:rsid w:val="00BF2A07"/>
    <w:rsid w:val="00BF3046"/>
    <w:rsid w:val="00BF30AF"/>
    <w:rsid w:val="00BF3431"/>
    <w:rsid w:val="00BF4585"/>
    <w:rsid w:val="00BF470A"/>
    <w:rsid w:val="00BF5266"/>
    <w:rsid w:val="00BF56AF"/>
    <w:rsid w:val="00BF6203"/>
    <w:rsid w:val="00BF6612"/>
    <w:rsid w:val="00BF75EF"/>
    <w:rsid w:val="00BF7626"/>
    <w:rsid w:val="00BF79CA"/>
    <w:rsid w:val="00C000B9"/>
    <w:rsid w:val="00C00519"/>
    <w:rsid w:val="00C005C3"/>
    <w:rsid w:val="00C00DAF"/>
    <w:rsid w:val="00C019B7"/>
    <w:rsid w:val="00C027CB"/>
    <w:rsid w:val="00C03659"/>
    <w:rsid w:val="00C037C9"/>
    <w:rsid w:val="00C03931"/>
    <w:rsid w:val="00C03A1F"/>
    <w:rsid w:val="00C04AF2"/>
    <w:rsid w:val="00C0793E"/>
    <w:rsid w:val="00C07F88"/>
    <w:rsid w:val="00C1028C"/>
    <w:rsid w:val="00C1118B"/>
    <w:rsid w:val="00C11565"/>
    <w:rsid w:val="00C1192B"/>
    <w:rsid w:val="00C11F6D"/>
    <w:rsid w:val="00C1222F"/>
    <w:rsid w:val="00C126F7"/>
    <w:rsid w:val="00C13082"/>
    <w:rsid w:val="00C134D8"/>
    <w:rsid w:val="00C13FD6"/>
    <w:rsid w:val="00C15AE8"/>
    <w:rsid w:val="00C201E0"/>
    <w:rsid w:val="00C20969"/>
    <w:rsid w:val="00C227CE"/>
    <w:rsid w:val="00C246C4"/>
    <w:rsid w:val="00C24C76"/>
    <w:rsid w:val="00C24D92"/>
    <w:rsid w:val="00C31195"/>
    <w:rsid w:val="00C318DF"/>
    <w:rsid w:val="00C320B4"/>
    <w:rsid w:val="00C331B6"/>
    <w:rsid w:val="00C338F6"/>
    <w:rsid w:val="00C33F5F"/>
    <w:rsid w:val="00C345E6"/>
    <w:rsid w:val="00C34A8C"/>
    <w:rsid w:val="00C35D62"/>
    <w:rsid w:val="00C36157"/>
    <w:rsid w:val="00C374A5"/>
    <w:rsid w:val="00C374F5"/>
    <w:rsid w:val="00C40531"/>
    <w:rsid w:val="00C41077"/>
    <w:rsid w:val="00C4143E"/>
    <w:rsid w:val="00C425B0"/>
    <w:rsid w:val="00C4409F"/>
    <w:rsid w:val="00C44C07"/>
    <w:rsid w:val="00C45543"/>
    <w:rsid w:val="00C45560"/>
    <w:rsid w:val="00C462A5"/>
    <w:rsid w:val="00C463E3"/>
    <w:rsid w:val="00C466A1"/>
    <w:rsid w:val="00C466A2"/>
    <w:rsid w:val="00C4706E"/>
    <w:rsid w:val="00C50E88"/>
    <w:rsid w:val="00C51AA8"/>
    <w:rsid w:val="00C51E5B"/>
    <w:rsid w:val="00C53375"/>
    <w:rsid w:val="00C53F17"/>
    <w:rsid w:val="00C5445A"/>
    <w:rsid w:val="00C55BCB"/>
    <w:rsid w:val="00C57551"/>
    <w:rsid w:val="00C57F48"/>
    <w:rsid w:val="00C60B3D"/>
    <w:rsid w:val="00C62234"/>
    <w:rsid w:val="00C63F75"/>
    <w:rsid w:val="00C64E50"/>
    <w:rsid w:val="00C6511C"/>
    <w:rsid w:val="00C66D44"/>
    <w:rsid w:val="00C66F34"/>
    <w:rsid w:val="00C67373"/>
    <w:rsid w:val="00C67AD0"/>
    <w:rsid w:val="00C67FA8"/>
    <w:rsid w:val="00C71064"/>
    <w:rsid w:val="00C7293C"/>
    <w:rsid w:val="00C72C64"/>
    <w:rsid w:val="00C73210"/>
    <w:rsid w:val="00C74CBF"/>
    <w:rsid w:val="00C75650"/>
    <w:rsid w:val="00C76C9A"/>
    <w:rsid w:val="00C77FD1"/>
    <w:rsid w:val="00C801EC"/>
    <w:rsid w:val="00C80C21"/>
    <w:rsid w:val="00C8171E"/>
    <w:rsid w:val="00C8179A"/>
    <w:rsid w:val="00C82051"/>
    <w:rsid w:val="00C82402"/>
    <w:rsid w:val="00C829CC"/>
    <w:rsid w:val="00C82D67"/>
    <w:rsid w:val="00C83F03"/>
    <w:rsid w:val="00C845E0"/>
    <w:rsid w:val="00C84BB7"/>
    <w:rsid w:val="00C84F77"/>
    <w:rsid w:val="00C85E3C"/>
    <w:rsid w:val="00C85F46"/>
    <w:rsid w:val="00C86BCF"/>
    <w:rsid w:val="00C90B9D"/>
    <w:rsid w:val="00C91722"/>
    <w:rsid w:val="00C91731"/>
    <w:rsid w:val="00C92501"/>
    <w:rsid w:val="00C925A7"/>
    <w:rsid w:val="00C92DBF"/>
    <w:rsid w:val="00C939EE"/>
    <w:rsid w:val="00C93E58"/>
    <w:rsid w:val="00C943B2"/>
    <w:rsid w:val="00C94606"/>
    <w:rsid w:val="00C94871"/>
    <w:rsid w:val="00C94E4C"/>
    <w:rsid w:val="00C960BB"/>
    <w:rsid w:val="00C965E7"/>
    <w:rsid w:val="00CA0EB6"/>
    <w:rsid w:val="00CA1BC6"/>
    <w:rsid w:val="00CA21D0"/>
    <w:rsid w:val="00CA3265"/>
    <w:rsid w:val="00CA48CB"/>
    <w:rsid w:val="00CA5699"/>
    <w:rsid w:val="00CA67B4"/>
    <w:rsid w:val="00CA73DB"/>
    <w:rsid w:val="00CA7DA9"/>
    <w:rsid w:val="00CB023D"/>
    <w:rsid w:val="00CB1DF0"/>
    <w:rsid w:val="00CB5C84"/>
    <w:rsid w:val="00CB6D15"/>
    <w:rsid w:val="00CB7103"/>
    <w:rsid w:val="00CB715A"/>
    <w:rsid w:val="00CC11AF"/>
    <w:rsid w:val="00CC3005"/>
    <w:rsid w:val="00CC3307"/>
    <w:rsid w:val="00CC3CD5"/>
    <w:rsid w:val="00CC483D"/>
    <w:rsid w:val="00CC4C86"/>
    <w:rsid w:val="00CC6244"/>
    <w:rsid w:val="00CC6B3A"/>
    <w:rsid w:val="00CD016E"/>
    <w:rsid w:val="00CD248C"/>
    <w:rsid w:val="00CD4C93"/>
    <w:rsid w:val="00CD4D4D"/>
    <w:rsid w:val="00CD51A4"/>
    <w:rsid w:val="00CD53DB"/>
    <w:rsid w:val="00CD53E8"/>
    <w:rsid w:val="00CD5488"/>
    <w:rsid w:val="00CD5ADA"/>
    <w:rsid w:val="00CD60D3"/>
    <w:rsid w:val="00CD60DE"/>
    <w:rsid w:val="00CD7EAA"/>
    <w:rsid w:val="00CE0538"/>
    <w:rsid w:val="00CE2CBA"/>
    <w:rsid w:val="00CE58D7"/>
    <w:rsid w:val="00CE5CEF"/>
    <w:rsid w:val="00CE5D5F"/>
    <w:rsid w:val="00CE61FC"/>
    <w:rsid w:val="00CE65E6"/>
    <w:rsid w:val="00CE687B"/>
    <w:rsid w:val="00CE768B"/>
    <w:rsid w:val="00CE7A38"/>
    <w:rsid w:val="00CF0E45"/>
    <w:rsid w:val="00CF2D20"/>
    <w:rsid w:val="00CF33BC"/>
    <w:rsid w:val="00CF4C0E"/>
    <w:rsid w:val="00CF77E9"/>
    <w:rsid w:val="00CF7C08"/>
    <w:rsid w:val="00CF7FE7"/>
    <w:rsid w:val="00D009E5"/>
    <w:rsid w:val="00D01502"/>
    <w:rsid w:val="00D019C8"/>
    <w:rsid w:val="00D02E6F"/>
    <w:rsid w:val="00D0402C"/>
    <w:rsid w:val="00D04722"/>
    <w:rsid w:val="00D04769"/>
    <w:rsid w:val="00D05A2E"/>
    <w:rsid w:val="00D10387"/>
    <w:rsid w:val="00D1110C"/>
    <w:rsid w:val="00D11C34"/>
    <w:rsid w:val="00D1202D"/>
    <w:rsid w:val="00D125A4"/>
    <w:rsid w:val="00D126BF"/>
    <w:rsid w:val="00D12B42"/>
    <w:rsid w:val="00D13041"/>
    <w:rsid w:val="00D1322A"/>
    <w:rsid w:val="00D13FFA"/>
    <w:rsid w:val="00D14D79"/>
    <w:rsid w:val="00D17AEE"/>
    <w:rsid w:val="00D20622"/>
    <w:rsid w:val="00D20EEA"/>
    <w:rsid w:val="00D222FA"/>
    <w:rsid w:val="00D25849"/>
    <w:rsid w:val="00D2656E"/>
    <w:rsid w:val="00D26E25"/>
    <w:rsid w:val="00D276FF"/>
    <w:rsid w:val="00D27E0A"/>
    <w:rsid w:val="00D31999"/>
    <w:rsid w:val="00D3237C"/>
    <w:rsid w:val="00D3282A"/>
    <w:rsid w:val="00D33328"/>
    <w:rsid w:val="00D339FA"/>
    <w:rsid w:val="00D34DEC"/>
    <w:rsid w:val="00D35383"/>
    <w:rsid w:val="00D36049"/>
    <w:rsid w:val="00D3628F"/>
    <w:rsid w:val="00D37593"/>
    <w:rsid w:val="00D412BB"/>
    <w:rsid w:val="00D413C3"/>
    <w:rsid w:val="00D42B25"/>
    <w:rsid w:val="00D43A8C"/>
    <w:rsid w:val="00D43BF1"/>
    <w:rsid w:val="00D45434"/>
    <w:rsid w:val="00D46AEA"/>
    <w:rsid w:val="00D476F7"/>
    <w:rsid w:val="00D510C4"/>
    <w:rsid w:val="00D515B7"/>
    <w:rsid w:val="00D5183E"/>
    <w:rsid w:val="00D51C0A"/>
    <w:rsid w:val="00D51EC8"/>
    <w:rsid w:val="00D538F5"/>
    <w:rsid w:val="00D55583"/>
    <w:rsid w:val="00D557A9"/>
    <w:rsid w:val="00D56ACD"/>
    <w:rsid w:val="00D578A6"/>
    <w:rsid w:val="00D6029C"/>
    <w:rsid w:val="00D60514"/>
    <w:rsid w:val="00D6198A"/>
    <w:rsid w:val="00D636E4"/>
    <w:rsid w:val="00D645B5"/>
    <w:rsid w:val="00D6616B"/>
    <w:rsid w:val="00D6760A"/>
    <w:rsid w:val="00D676C8"/>
    <w:rsid w:val="00D72D4F"/>
    <w:rsid w:val="00D73C5A"/>
    <w:rsid w:val="00D74772"/>
    <w:rsid w:val="00D7480D"/>
    <w:rsid w:val="00D7499F"/>
    <w:rsid w:val="00D74DDF"/>
    <w:rsid w:val="00D75164"/>
    <w:rsid w:val="00D7718F"/>
    <w:rsid w:val="00D77744"/>
    <w:rsid w:val="00D77943"/>
    <w:rsid w:val="00D77A47"/>
    <w:rsid w:val="00D77E1F"/>
    <w:rsid w:val="00D802CD"/>
    <w:rsid w:val="00D80A17"/>
    <w:rsid w:val="00D82482"/>
    <w:rsid w:val="00D824E1"/>
    <w:rsid w:val="00D830AA"/>
    <w:rsid w:val="00D8389E"/>
    <w:rsid w:val="00D8460F"/>
    <w:rsid w:val="00D861F9"/>
    <w:rsid w:val="00D86D9D"/>
    <w:rsid w:val="00D87970"/>
    <w:rsid w:val="00D90685"/>
    <w:rsid w:val="00D912B5"/>
    <w:rsid w:val="00D93CA3"/>
    <w:rsid w:val="00D94740"/>
    <w:rsid w:val="00D94D07"/>
    <w:rsid w:val="00D95159"/>
    <w:rsid w:val="00D959E5"/>
    <w:rsid w:val="00D965B3"/>
    <w:rsid w:val="00D96A40"/>
    <w:rsid w:val="00D97DC3"/>
    <w:rsid w:val="00D97ED7"/>
    <w:rsid w:val="00DA05CF"/>
    <w:rsid w:val="00DA15F7"/>
    <w:rsid w:val="00DA1DDA"/>
    <w:rsid w:val="00DA2AAE"/>
    <w:rsid w:val="00DA4B2E"/>
    <w:rsid w:val="00DA5160"/>
    <w:rsid w:val="00DA560D"/>
    <w:rsid w:val="00DA611F"/>
    <w:rsid w:val="00DA7A83"/>
    <w:rsid w:val="00DA7FC5"/>
    <w:rsid w:val="00DB14A4"/>
    <w:rsid w:val="00DB1AED"/>
    <w:rsid w:val="00DB24F3"/>
    <w:rsid w:val="00DB2A3B"/>
    <w:rsid w:val="00DB391E"/>
    <w:rsid w:val="00DB3AE5"/>
    <w:rsid w:val="00DB552A"/>
    <w:rsid w:val="00DC0456"/>
    <w:rsid w:val="00DC0A11"/>
    <w:rsid w:val="00DC3204"/>
    <w:rsid w:val="00DC3951"/>
    <w:rsid w:val="00DC48CA"/>
    <w:rsid w:val="00DC783C"/>
    <w:rsid w:val="00DD0617"/>
    <w:rsid w:val="00DD151E"/>
    <w:rsid w:val="00DD186A"/>
    <w:rsid w:val="00DD1B41"/>
    <w:rsid w:val="00DD2B8D"/>
    <w:rsid w:val="00DD2F91"/>
    <w:rsid w:val="00DD327E"/>
    <w:rsid w:val="00DD431E"/>
    <w:rsid w:val="00DD4BE7"/>
    <w:rsid w:val="00DD6BF3"/>
    <w:rsid w:val="00DE066C"/>
    <w:rsid w:val="00DE0E6C"/>
    <w:rsid w:val="00DE233B"/>
    <w:rsid w:val="00DE3D6E"/>
    <w:rsid w:val="00DE47AF"/>
    <w:rsid w:val="00DE562E"/>
    <w:rsid w:val="00DE6A6D"/>
    <w:rsid w:val="00DE6BE4"/>
    <w:rsid w:val="00DE6D2F"/>
    <w:rsid w:val="00DF0574"/>
    <w:rsid w:val="00DF10C8"/>
    <w:rsid w:val="00DF1100"/>
    <w:rsid w:val="00DF2014"/>
    <w:rsid w:val="00DF3784"/>
    <w:rsid w:val="00DF3A27"/>
    <w:rsid w:val="00DF3C7C"/>
    <w:rsid w:val="00DF4657"/>
    <w:rsid w:val="00DF52E4"/>
    <w:rsid w:val="00DF5B24"/>
    <w:rsid w:val="00DF7307"/>
    <w:rsid w:val="00DF7576"/>
    <w:rsid w:val="00DF7BEE"/>
    <w:rsid w:val="00E01202"/>
    <w:rsid w:val="00E01A50"/>
    <w:rsid w:val="00E01E04"/>
    <w:rsid w:val="00E01EDD"/>
    <w:rsid w:val="00E02011"/>
    <w:rsid w:val="00E03D2A"/>
    <w:rsid w:val="00E04152"/>
    <w:rsid w:val="00E0493E"/>
    <w:rsid w:val="00E04A19"/>
    <w:rsid w:val="00E05760"/>
    <w:rsid w:val="00E05CC7"/>
    <w:rsid w:val="00E06B61"/>
    <w:rsid w:val="00E10CD4"/>
    <w:rsid w:val="00E12B3B"/>
    <w:rsid w:val="00E13DD1"/>
    <w:rsid w:val="00E14E02"/>
    <w:rsid w:val="00E15189"/>
    <w:rsid w:val="00E15498"/>
    <w:rsid w:val="00E1560D"/>
    <w:rsid w:val="00E166A0"/>
    <w:rsid w:val="00E16998"/>
    <w:rsid w:val="00E16F2B"/>
    <w:rsid w:val="00E175C0"/>
    <w:rsid w:val="00E17D37"/>
    <w:rsid w:val="00E20E25"/>
    <w:rsid w:val="00E215D6"/>
    <w:rsid w:val="00E21FEF"/>
    <w:rsid w:val="00E238E5"/>
    <w:rsid w:val="00E24649"/>
    <w:rsid w:val="00E24BF7"/>
    <w:rsid w:val="00E26839"/>
    <w:rsid w:val="00E26872"/>
    <w:rsid w:val="00E27FFA"/>
    <w:rsid w:val="00E30D4A"/>
    <w:rsid w:val="00E30F6A"/>
    <w:rsid w:val="00E31430"/>
    <w:rsid w:val="00E3198D"/>
    <w:rsid w:val="00E31C4C"/>
    <w:rsid w:val="00E32FE6"/>
    <w:rsid w:val="00E335A1"/>
    <w:rsid w:val="00E33BFD"/>
    <w:rsid w:val="00E36F64"/>
    <w:rsid w:val="00E370E6"/>
    <w:rsid w:val="00E40400"/>
    <w:rsid w:val="00E40E42"/>
    <w:rsid w:val="00E41030"/>
    <w:rsid w:val="00E41231"/>
    <w:rsid w:val="00E42BF3"/>
    <w:rsid w:val="00E42ED1"/>
    <w:rsid w:val="00E43473"/>
    <w:rsid w:val="00E443BD"/>
    <w:rsid w:val="00E445BA"/>
    <w:rsid w:val="00E45037"/>
    <w:rsid w:val="00E46969"/>
    <w:rsid w:val="00E46C38"/>
    <w:rsid w:val="00E5166E"/>
    <w:rsid w:val="00E51F70"/>
    <w:rsid w:val="00E5361E"/>
    <w:rsid w:val="00E5468E"/>
    <w:rsid w:val="00E56F55"/>
    <w:rsid w:val="00E571AA"/>
    <w:rsid w:val="00E600E8"/>
    <w:rsid w:val="00E618E9"/>
    <w:rsid w:val="00E62389"/>
    <w:rsid w:val="00E627BC"/>
    <w:rsid w:val="00E62D97"/>
    <w:rsid w:val="00E64123"/>
    <w:rsid w:val="00E64B0F"/>
    <w:rsid w:val="00E660EA"/>
    <w:rsid w:val="00E6619B"/>
    <w:rsid w:val="00E66510"/>
    <w:rsid w:val="00E66EDE"/>
    <w:rsid w:val="00E67086"/>
    <w:rsid w:val="00E707FE"/>
    <w:rsid w:val="00E718DF"/>
    <w:rsid w:val="00E71B74"/>
    <w:rsid w:val="00E72136"/>
    <w:rsid w:val="00E72970"/>
    <w:rsid w:val="00E72B5B"/>
    <w:rsid w:val="00E73B42"/>
    <w:rsid w:val="00E7491C"/>
    <w:rsid w:val="00E74CE0"/>
    <w:rsid w:val="00E750ED"/>
    <w:rsid w:val="00E8109C"/>
    <w:rsid w:val="00E810B2"/>
    <w:rsid w:val="00E81661"/>
    <w:rsid w:val="00E835F7"/>
    <w:rsid w:val="00E8364F"/>
    <w:rsid w:val="00E84191"/>
    <w:rsid w:val="00E91C7D"/>
    <w:rsid w:val="00E924F5"/>
    <w:rsid w:val="00E92709"/>
    <w:rsid w:val="00E96F75"/>
    <w:rsid w:val="00E97EEC"/>
    <w:rsid w:val="00EA0774"/>
    <w:rsid w:val="00EA1B20"/>
    <w:rsid w:val="00EA2C16"/>
    <w:rsid w:val="00EA38D4"/>
    <w:rsid w:val="00EA437C"/>
    <w:rsid w:val="00EA5284"/>
    <w:rsid w:val="00EA5A35"/>
    <w:rsid w:val="00EA5BF8"/>
    <w:rsid w:val="00EA6D3F"/>
    <w:rsid w:val="00EB1D0E"/>
    <w:rsid w:val="00EB1D17"/>
    <w:rsid w:val="00EB20CA"/>
    <w:rsid w:val="00EB2A98"/>
    <w:rsid w:val="00EB2DFD"/>
    <w:rsid w:val="00EB3080"/>
    <w:rsid w:val="00EB30A0"/>
    <w:rsid w:val="00EB339F"/>
    <w:rsid w:val="00EB3797"/>
    <w:rsid w:val="00EB503B"/>
    <w:rsid w:val="00EB5D45"/>
    <w:rsid w:val="00EB63B6"/>
    <w:rsid w:val="00EC0764"/>
    <w:rsid w:val="00EC0791"/>
    <w:rsid w:val="00EC079B"/>
    <w:rsid w:val="00EC12AF"/>
    <w:rsid w:val="00EC132F"/>
    <w:rsid w:val="00EC144A"/>
    <w:rsid w:val="00EC1884"/>
    <w:rsid w:val="00EC27B2"/>
    <w:rsid w:val="00EC2B8B"/>
    <w:rsid w:val="00EC2E23"/>
    <w:rsid w:val="00EC3346"/>
    <w:rsid w:val="00EC40A0"/>
    <w:rsid w:val="00EC6441"/>
    <w:rsid w:val="00ED01D3"/>
    <w:rsid w:val="00ED2036"/>
    <w:rsid w:val="00ED29E0"/>
    <w:rsid w:val="00ED3B16"/>
    <w:rsid w:val="00ED3F44"/>
    <w:rsid w:val="00ED486D"/>
    <w:rsid w:val="00ED523E"/>
    <w:rsid w:val="00ED5ECB"/>
    <w:rsid w:val="00ED6F82"/>
    <w:rsid w:val="00EE0393"/>
    <w:rsid w:val="00EE0784"/>
    <w:rsid w:val="00EE0BDE"/>
    <w:rsid w:val="00EE0D1D"/>
    <w:rsid w:val="00EE2AEF"/>
    <w:rsid w:val="00EE2CD4"/>
    <w:rsid w:val="00EE4279"/>
    <w:rsid w:val="00EE4AE0"/>
    <w:rsid w:val="00EE4ECC"/>
    <w:rsid w:val="00EE5D8C"/>
    <w:rsid w:val="00EE6E09"/>
    <w:rsid w:val="00EE79DF"/>
    <w:rsid w:val="00EF0511"/>
    <w:rsid w:val="00EF123E"/>
    <w:rsid w:val="00EF1351"/>
    <w:rsid w:val="00EF1715"/>
    <w:rsid w:val="00EF2694"/>
    <w:rsid w:val="00EF2C54"/>
    <w:rsid w:val="00EF32F9"/>
    <w:rsid w:val="00EF3389"/>
    <w:rsid w:val="00EF3644"/>
    <w:rsid w:val="00EF6901"/>
    <w:rsid w:val="00F00DD4"/>
    <w:rsid w:val="00F01657"/>
    <w:rsid w:val="00F01B7E"/>
    <w:rsid w:val="00F01D4E"/>
    <w:rsid w:val="00F026F3"/>
    <w:rsid w:val="00F03938"/>
    <w:rsid w:val="00F04E6D"/>
    <w:rsid w:val="00F05368"/>
    <w:rsid w:val="00F05652"/>
    <w:rsid w:val="00F0642F"/>
    <w:rsid w:val="00F0658F"/>
    <w:rsid w:val="00F06C53"/>
    <w:rsid w:val="00F06C68"/>
    <w:rsid w:val="00F07385"/>
    <w:rsid w:val="00F07595"/>
    <w:rsid w:val="00F11225"/>
    <w:rsid w:val="00F11543"/>
    <w:rsid w:val="00F11E18"/>
    <w:rsid w:val="00F12551"/>
    <w:rsid w:val="00F13FDF"/>
    <w:rsid w:val="00F14348"/>
    <w:rsid w:val="00F14D72"/>
    <w:rsid w:val="00F15858"/>
    <w:rsid w:val="00F15C17"/>
    <w:rsid w:val="00F15DE5"/>
    <w:rsid w:val="00F163BC"/>
    <w:rsid w:val="00F16DC3"/>
    <w:rsid w:val="00F17C9F"/>
    <w:rsid w:val="00F17D59"/>
    <w:rsid w:val="00F17DA3"/>
    <w:rsid w:val="00F21834"/>
    <w:rsid w:val="00F23911"/>
    <w:rsid w:val="00F256A8"/>
    <w:rsid w:val="00F25AF3"/>
    <w:rsid w:val="00F25D0D"/>
    <w:rsid w:val="00F30010"/>
    <w:rsid w:val="00F302F0"/>
    <w:rsid w:val="00F30383"/>
    <w:rsid w:val="00F312B9"/>
    <w:rsid w:val="00F316D3"/>
    <w:rsid w:val="00F320F2"/>
    <w:rsid w:val="00F340A3"/>
    <w:rsid w:val="00F34106"/>
    <w:rsid w:val="00F34649"/>
    <w:rsid w:val="00F34C2C"/>
    <w:rsid w:val="00F403FE"/>
    <w:rsid w:val="00F40878"/>
    <w:rsid w:val="00F40CB9"/>
    <w:rsid w:val="00F41BF7"/>
    <w:rsid w:val="00F41C19"/>
    <w:rsid w:val="00F41C4D"/>
    <w:rsid w:val="00F42320"/>
    <w:rsid w:val="00F4279A"/>
    <w:rsid w:val="00F44744"/>
    <w:rsid w:val="00F44C84"/>
    <w:rsid w:val="00F46268"/>
    <w:rsid w:val="00F47584"/>
    <w:rsid w:val="00F515B0"/>
    <w:rsid w:val="00F51DF3"/>
    <w:rsid w:val="00F51F3A"/>
    <w:rsid w:val="00F530A1"/>
    <w:rsid w:val="00F533E5"/>
    <w:rsid w:val="00F534B2"/>
    <w:rsid w:val="00F53AE2"/>
    <w:rsid w:val="00F55D9A"/>
    <w:rsid w:val="00F5613A"/>
    <w:rsid w:val="00F561D5"/>
    <w:rsid w:val="00F5640E"/>
    <w:rsid w:val="00F56E52"/>
    <w:rsid w:val="00F6009B"/>
    <w:rsid w:val="00F60560"/>
    <w:rsid w:val="00F60BBC"/>
    <w:rsid w:val="00F60EF4"/>
    <w:rsid w:val="00F60F2E"/>
    <w:rsid w:val="00F612A2"/>
    <w:rsid w:val="00F61E5E"/>
    <w:rsid w:val="00F6222D"/>
    <w:rsid w:val="00F6474B"/>
    <w:rsid w:val="00F64DE6"/>
    <w:rsid w:val="00F661C9"/>
    <w:rsid w:val="00F66589"/>
    <w:rsid w:val="00F6694B"/>
    <w:rsid w:val="00F6720D"/>
    <w:rsid w:val="00F716FC"/>
    <w:rsid w:val="00F71AF9"/>
    <w:rsid w:val="00F72218"/>
    <w:rsid w:val="00F727FD"/>
    <w:rsid w:val="00F73AE6"/>
    <w:rsid w:val="00F7446C"/>
    <w:rsid w:val="00F747EE"/>
    <w:rsid w:val="00F74D9D"/>
    <w:rsid w:val="00F758BF"/>
    <w:rsid w:val="00F75C8F"/>
    <w:rsid w:val="00F75DD8"/>
    <w:rsid w:val="00F76020"/>
    <w:rsid w:val="00F769A5"/>
    <w:rsid w:val="00F77031"/>
    <w:rsid w:val="00F81EA3"/>
    <w:rsid w:val="00F8207A"/>
    <w:rsid w:val="00F82246"/>
    <w:rsid w:val="00F82439"/>
    <w:rsid w:val="00F83FC3"/>
    <w:rsid w:val="00F84474"/>
    <w:rsid w:val="00F84BC0"/>
    <w:rsid w:val="00F84E35"/>
    <w:rsid w:val="00F86071"/>
    <w:rsid w:val="00F86129"/>
    <w:rsid w:val="00F90000"/>
    <w:rsid w:val="00F90160"/>
    <w:rsid w:val="00F909F3"/>
    <w:rsid w:val="00F91200"/>
    <w:rsid w:val="00F91F41"/>
    <w:rsid w:val="00F929E4"/>
    <w:rsid w:val="00F9307C"/>
    <w:rsid w:val="00F9331E"/>
    <w:rsid w:val="00F951CE"/>
    <w:rsid w:val="00F95369"/>
    <w:rsid w:val="00F954CF"/>
    <w:rsid w:val="00F957B9"/>
    <w:rsid w:val="00F96086"/>
    <w:rsid w:val="00F961F5"/>
    <w:rsid w:val="00F96EFA"/>
    <w:rsid w:val="00F977A5"/>
    <w:rsid w:val="00F97AFE"/>
    <w:rsid w:val="00FA05E4"/>
    <w:rsid w:val="00FA0657"/>
    <w:rsid w:val="00FA27D7"/>
    <w:rsid w:val="00FA37CD"/>
    <w:rsid w:val="00FA5110"/>
    <w:rsid w:val="00FA5314"/>
    <w:rsid w:val="00FA57BD"/>
    <w:rsid w:val="00FA5AEB"/>
    <w:rsid w:val="00FA5E1A"/>
    <w:rsid w:val="00FB1BC1"/>
    <w:rsid w:val="00FB1CC7"/>
    <w:rsid w:val="00FB2784"/>
    <w:rsid w:val="00FB2E38"/>
    <w:rsid w:val="00FB36B5"/>
    <w:rsid w:val="00FB3FDA"/>
    <w:rsid w:val="00FB41FF"/>
    <w:rsid w:val="00FB439D"/>
    <w:rsid w:val="00FB461A"/>
    <w:rsid w:val="00FC1247"/>
    <w:rsid w:val="00FC1597"/>
    <w:rsid w:val="00FC1609"/>
    <w:rsid w:val="00FC25F9"/>
    <w:rsid w:val="00FC30DA"/>
    <w:rsid w:val="00FC3544"/>
    <w:rsid w:val="00FC3685"/>
    <w:rsid w:val="00FC53BA"/>
    <w:rsid w:val="00FC6062"/>
    <w:rsid w:val="00FC6128"/>
    <w:rsid w:val="00FC7E41"/>
    <w:rsid w:val="00FD17A9"/>
    <w:rsid w:val="00FD1E44"/>
    <w:rsid w:val="00FD2B66"/>
    <w:rsid w:val="00FD45BB"/>
    <w:rsid w:val="00FD4C43"/>
    <w:rsid w:val="00FD5063"/>
    <w:rsid w:val="00FD5473"/>
    <w:rsid w:val="00FD7DAB"/>
    <w:rsid w:val="00FE08F4"/>
    <w:rsid w:val="00FE2E00"/>
    <w:rsid w:val="00FE3806"/>
    <w:rsid w:val="00FE3FB1"/>
    <w:rsid w:val="00FE46D9"/>
    <w:rsid w:val="00FE5196"/>
    <w:rsid w:val="00FE5A13"/>
    <w:rsid w:val="00FE73C3"/>
    <w:rsid w:val="00FE7A7A"/>
    <w:rsid w:val="00FF0D84"/>
    <w:rsid w:val="00FF19D4"/>
    <w:rsid w:val="00FF1D62"/>
    <w:rsid w:val="00FF20AB"/>
    <w:rsid w:val="00FF2CBA"/>
    <w:rsid w:val="00FF3316"/>
    <w:rsid w:val="00FF33A5"/>
    <w:rsid w:val="00FF5953"/>
    <w:rsid w:val="00FF61C7"/>
    <w:rsid w:val="00FF6AB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0752D"/>
  <w15:docId w15:val="{05382E75-AC3A-4F9F-AFD2-86CDD978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90F"/>
    <w:rPr>
      <w:rFonts w:ascii="Arial" w:hAnsi="Arial"/>
    </w:rPr>
  </w:style>
  <w:style w:type="paragraph" w:styleId="Overskrift1">
    <w:name w:val="heading 1"/>
    <w:basedOn w:val="Normal"/>
    <w:next w:val="Normal"/>
    <w:link w:val="Overskrift1Tegn"/>
    <w:uiPriority w:val="9"/>
    <w:qFormat/>
    <w:rsid w:val="0084290F"/>
    <w:pPr>
      <w:keepNext/>
      <w:keepLines/>
      <w:spacing w:before="480" w:after="0"/>
      <w:outlineLvl w:val="0"/>
    </w:pPr>
    <w:rPr>
      <w:rFonts w:eastAsiaTheme="majorEastAsia" w:cstheme="majorBidi"/>
      <w:b/>
      <w:bCs/>
      <w:color w:val="008516"/>
      <w:sz w:val="28"/>
      <w:szCs w:val="28"/>
    </w:rPr>
  </w:style>
  <w:style w:type="paragraph" w:styleId="Overskrift2">
    <w:name w:val="heading 2"/>
    <w:basedOn w:val="Normal"/>
    <w:next w:val="Normal"/>
    <w:link w:val="Overskrift2Tegn"/>
    <w:uiPriority w:val="9"/>
    <w:unhideWhenUsed/>
    <w:qFormat/>
    <w:rsid w:val="00E31C4C"/>
    <w:pPr>
      <w:keepNext/>
      <w:keepLines/>
      <w:spacing w:before="200" w:after="0"/>
      <w:outlineLvl w:val="1"/>
    </w:pPr>
    <w:rPr>
      <w:rFonts w:eastAsiaTheme="majorEastAsia" w:cstheme="majorBidi"/>
      <w:b/>
      <w:bCs/>
      <w:color w:val="9AB433"/>
      <w:sz w:val="26"/>
      <w:szCs w:val="26"/>
    </w:rPr>
  </w:style>
  <w:style w:type="paragraph" w:styleId="Overskrift3">
    <w:name w:val="heading 3"/>
    <w:basedOn w:val="Normal"/>
    <w:next w:val="Normal"/>
    <w:link w:val="Overskrift3Tegn"/>
    <w:uiPriority w:val="9"/>
    <w:semiHidden/>
    <w:unhideWhenUsed/>
    <w:qFormat/>
    <w:rsid w:val="008C78F6"/>
    <w:pPr>
      <w:keepNext/>
      <w:keepLines/>
      <w:spacing w:before="40" w:after="0" w:line="259" w:lineRule="auto"/>
      <w:ind w:left="72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727CF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27CF9"/>
    <w:rPr>
      <w:rFonts w:ascii="Tahoma" w:hAnsi="Tahoma" w:cs="Tahoma"/>
      <w:sz w:val="16"/>
      <w:szCs w:val="16"/>
    </w:rPr>
  </w:style>
  <w:style w:type="paragraph" w:styleId="Sidehoved">
    <w:name w:val="header"/>
    <w:basedOn w:val="Normal"/>
    <w:link w:val="SidehovedTegn"/>
    <w:uiPriority w:val="99"/>
    <w:unhideWhenUsed/>
    <w:rsid w:val="0084290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290F"/>
  </w:style>
  <w:style w:type="paragraph" w:styleId="Sidefod">
    <w:name w:val="footer"/>
    <w:basedOn w:val="Normal"/>
    <w:link w:val="SidefodTegn"/>
    <w:uiPriority w:val="99"/>
    <w:unhideWhenUsed/>
    <w:rsid w:val="0084290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290F"/>
  </w:style>
  <w:style w:type="character" w:customStyle="1" w:styleId="Overskrift1Tegn">
    <w:name w:val="Overskrift 1 Tegn"/>
    <w:basedOn w:val="Standardskrifttypeiafsnit"/>
    <w:link w:val="Overskrift1"/>
    <w:uiPriority w:val="9"/>
    <w:rsid w:val="0084290F"/>
    <w:rPr>
      <w:rFonts w:ascii="Arial" w:eastAsiaTheme="majorEastAsia" w:hAnsi="Arial" w:cstheme="majorBidi"/>
      <w:b/>
      <w:bCs/>
      <w:color w:val="008516"/>
      <w:sz w:val="28"/>
      <w:szCs w:val="28"/>
    </w:rPr>
  </w:style>
  <w:style w:type="character" w:customStyle="1" w:styleId="Overskrift2Tegn">
    <w:name w:val="Overskrift 2 Tegn"/>
    <w:basedOn w:val="Standardskrifttypeiafsnit"/>
    <w:link w:val="Overskrift2"/>
    <w:uiPriority w:val="9"/>
    <w:rsid w:val="00E31C4C"/>
    <w:rPr>
      <w:rFonts w:ascii="Arial" w:eastAsiaTheme="majorEastAsia" w:hAnsi="Arial" w:cstheme="majorBidi"/>
      <w:b/>
      <w:bCs/>
      <w:color w:val="9AB433"/>
      <w:sz w:val="26"/>
      <w:szCs w:val="26"/>
    </w:rPr>
  </w:style>
  <w:style w:type="character" w:styleId="Hyperlink">
    <w:name w:val="Hyperlink"/>
    <w:basedOn w:val="Standardskrifttypeiafsnit"/>
    <w:uiPriority w:val="99"/>
    <w:unhideWhenUsed/>
    <w:rsid w:val="00A80F97"/>
    <w:rPr>
      <w:color w:val="0000FF" w:themeColor="hyperlink"/>
      <w:u w:val="single"/>
    </w:rPr>
  </w:style>
  <w:style w:type="paragraph" w:styleId="Indholdsfortegnelse1">
    <w:name w:val="toc 1"/>
    <w:basedOn w:val="Normal"/>
    <w:next w:val="Normal"/>
    <w:autoRedefine/>
    <w:uiPriority w:val="39"/>
    <w:unhideWhenUsed/>
    <w:qFormat/>
    <w:rsid w:val="00A80F97"/>
    <w:pPr>
      <w:spacing w:before="240" w:after="120" w:line="256" w:lineRule="auto"/>
    </w:pPr>
    <w:rPr>
      <w:rFonts w:asciiTheme="minorHAnsi" w:hAnsiTheme="minorHAnsi"/>
      <w:b/>
      <w:bCs/>
      <w:sz w:val="20"/>
      <w:szCs w:val="20"/>
    </w:rPr>
  </w:style>
  <w:style w:type="paragraph" w:styleId="Indholdsfortegnelse2">
    <w:name w:val="toc 2"/>
    <w:basedOn w:val="Normal"/>
    <w:next w:val="Normal"/>
    <w:autoRedefine/>
    <w:uiPriority w:val="39"/>
    <w:unhideWhenUsed/>
    <w:qFormat/>
    <w:rsid w:val="00D7480D"/>
    <w:pPr>
      <w:tabs>
        <w:tab w:val="left" w:pos="1000"/>
        <w:tab w:val="right" w:pos="9628"/>
      </w:tabs>
      <w:spacing w:before="80" w:after="0" w:line="240" w:lineRule="auto"/>
      <w:ind w:left="198"/>
    </w:pPr>
    <w:rPr>
      <w:rFonts w:asciiTheme="minorHAnsi" w:hAnsiTheme="minorHAnsi"/>
      <w:i/>
      <w:iCs/>
      <w:sz w:val="20"/>
      <w:szCs w:val="20"/>
    </w:rPr>
  </w:style>
  <w:style w:type="paragraph" w:styleId="Fodnotetekst">
    <w:name w:val="footnote text"/>
    <w:basedOn w:val="Normal"/>
    <w:link w:val="FodnotetekstTegn"/>
    <w:uiPriority w:val="99"/>
    <w:semiHidden/>
    <w:unhideWhenUsed/>
    <w:rsid w:val="00A80F97"/>
    <w:pPr>
      <w:spacing w:after="0" w:line="240" w:lineRule="auto"/>
      <w:ind w:left="720"/>
    </w:pPr>
    <w:rPr>
      <w:sz w:val="20"/>
      <w:szCs w:val="20"/>
    </w:rPr>
  </w:style>
  <w:style w:type="character" w:customStyle="1" w:styleId="FodnotetekstTegn">
    <w:name w:val="Fodnotetekst Tegn"/>
    <w:basedOn w:val="Standardskrifttypeiafsnit"/>
    <w:link w:val="Fodnotetekst"/>
    <w:uiPriority w:val="99"/>
    <w:semiHidden/>
    <w:rsid w:val="00A80F97"/>
    <w:rPr>
      <w:rFonts w:ascii="Arial" w:hAnsi="Arial"/>
      <w:sz w:val="20"/>
      <w:szCs w:val="20"/>
    </w:rPr>
  </w:style>
  <w:style w:type="paragraph" w:styleId="Billedtekst">
    <w:name w:val="caption"/>
    <w:basedOn w:val="Normal"/>
    <w:next w:val="Normal"/>
    <w:uiPriority w:val="35"/>
    <w:unhideWhenUsed/>
    <w:qFormat/>
    <w:rsid w:val="00451DAB"/>
    <w:pPr>
      <w:spacing w:after="120" w:line="240" w:lineRule="auto"/>
    </w:pPr>
    <w:rPr>
      <w:i/>
      <w:iCs/>
      <w:color w:val="000000" w:themeColor="text1"/>
      <w:sz w:val="20"/>
      <w:szCs w:val="18"/>
    </w:rPr>
  </w:style>
  <w:style w:type="paragraph" w:styleId="Listeafsnit">
    <w:name w:val="List Paragraph"/>
    <w:basedOn w:val="Normal"/>
    <w:qFormat/>
    <w:rsid w:val="00A80F97"/>
    <w:pPr>
      <w:spacing w:before="120" w:after="0" w:line="240" w:lineRule="auto"/>
      <w:ind w:left="720"/>
      <w:contextualSpacing/>
    </w:pPr>
    <w:rPr>
      <w:rFonts w:eastAsia="Times New Roman" w:cs="Times New Roman"/>
      <w:spacing w:val="-5"/>
      <w:sz w:val="20"/>
      <w:szCs w:val="20"/>
    </w:rPr>
  </w:style>
  <w:style w:type="character" w:customStyle="1" w:styleId="Blommeoverskrift1Tegn">
    <w:name w:val="Blomme overskrift 1 Tegn"/>
    <w:basedOn w:val="Standardskrifttypeiafsnit"/>
    <w:link w:val="Blommeoverskrift1"/>
    <w:locked/>
    <w:rsid w:val="005265A9"/>
    <w:rPr>
      <w:rFonts w:ascii="Arial" w:eastAsiaTheme="majorEastAsia" w:hAnsi="Arial" w:cs="Arial"/>
      <w:b/>
      <w:color w:val="137836"/>
      <w:sz w:val="32"/>
      <w:szCs w:val="32"/>
    </w:rPr>
  </w:style>
  <w:style w:type="paragraph" w:customStyle="1" w:styleId="Blommeoverskrift1">
    <w:name w:val="Blomme overskrift 1"/>
    <w:basedOn w:val="Overskrift1"/>
    <w:link w:val="Blommeoverskrift1Tegn"/>
    <w:qFormat/>
    <w:rsid w:val="005265A9"/>
    <w:pPr>
      <w:numPr>
        <w:numId w:val="1"/>
      </w:numPr>
      <w:spacing w:before="240" w:after="360" w:line="240" w:lineRule="auto"/>
    </w:pPr>
    <w:rPr>
      <w:rFonts w:cs="Arial"/>
      <w:bCs w:val="0"/>
      <w:color w:val="137836"/>
      <w:sz w:val="32"/>
      <w:szCs w:val="32"/>
    </w:rPr>
  </w:style>
  <w:style w:type="character" w:customStyle="1" w:styleId="Blommeoverskrift2Tegn">
    <w:name w:val="Blomme overskrift 2 Tegn"/>
    <w:basedOn w:val="Standardskrifttypeiafsnit"/>
    <w:link w:val="Blommeoverskrift2"/>
    <w:locked/>
    <w:rsid w:val="005265A9"/>
    <w:rPr>
      <w:rFonts w:ascii="Arial" w:eastAsiaTheme="majorEastAsia" w:hAnsi="Arial" w:cs="Arial"/>
      <w:b/>
      <w:color w:val="137836"/>
      <w:sz w:val="28"/>
      <w:szCs w:val="26"/>
    </w:rPr>
  </w:style>
  <w:style w:type="paragraph" w:customStyle="1" w:styleId="Blommeoverskrift2">
    <w:name w:val="Blomme overskrift 2"/>
    <w:basedOn w:val="Overskrift2"/>
    <w:link w:val="Blommeoverskrift2Tegn"/>
    <w:qFormat/>
    <w:rsid w:val="005265A9"/>
    <w:pPr>
      <w:numPr>
        <w:ilvl w:val="1"/>
        <w:numId w:val="1"/>
      </w:numPr>
      <w:spacing w:before="240" w:after="240" w:line="240" w:lineRule="auto"/>
      <w:ind w:left="720"/>
    </w:pPr>
    <w:rPr>
      <w:rFonts w:cs="Arial"/>
      <w:bCs w:val="0"/>
      <w:color w:val="137836"/>
      <w:sz w:val="28"/>
    </w:rPr>
  </w:style>
  <w:style w:type="character" w:customStyle="1" w:styleId="Blommeoverskrift3Tegn">
    <w:name w:val="Blomme overskrift 3 Tegn"/>
    <w:basedOn w:val="Standardskrifttypeiafsnit"/>
    <w:link w:val="Blommeoverskrift3"/>
    <w:locked/>
    <w:rsid w:val="005265A9"/>
    <w:rPr>
      <w:rFonts w:ascii="Arial" w:eastAsiaTheme="majorEastAsia" w:hAnsi="Arial" w:cs="Arial"/>
      <w:b/>
      <w:color w:val="137836"/>
      <w:sz w:val="24"/>
      <w:szCs w:val="26"/>
    </w:rPr>
  </w:style>
  <w:style w:type="paragraph" w:customStyle="1" w:styleId="Blommeoverskrift3">
    <w:name w:val="Blomme overskrift 3"/>
    <w:basedOn w:val="Blommeoverskrift2"/>
    <w:next w:val="Normal"/>
    <w:link w:val="Blommeoverskrift3Tegn"/>
    <w:qFormat/>
    <w:rsid w:val="005265A9"/>
    <w:pPr>
      <w:numPr>
        <w:ilvl w:val="2"/>
      </w:numPr>
      <w:spacing w:after="120"/>
      <w:ind w:left="720" w:hanging="720"/>
    </w:pPr>
    <w:rPr>
      <w:sz w:val="24"/>
    </w:rPr>
  </w:style>
  <w:style w:type="paragraph" w:customStyle="1" w:styleId="Blommetitel">
    <w:name w:val="Blomme titel"/>
    <w:qFormat/>
    <w:rsid w:val="00A80F97"/>
    <w:pPr>
      <w:spacing w:after="160" w:line="256" w:lineRule="auto"/>
      <w:ind w:left="720" w:hanging="720"/>
      <w:jc w:val="center"/>
    </w:pPr>
    <w:rPr>
      <w:rFonts w:ascii="Arial" w:eastAsia="Times New Roman" w:hAnsi="Arial" w:cs="Arial"/>
      <w:b/>
      <w:noProof/>
      <w:color w:val="215352"/>
      <w:sz w:val="48"/>
      <w:szCs w:val="32"/>
      <w:lang w:eastAsia="da-DK"/>
    </w:rPr>
  </w:style>
  <w:style w:type="character" w:styleId="Fodnotehenvisning">
    <w:name w:val="footnote reference"/>
    <w:basedOn w:val="Standardskrifttypeiafsnit"/>
    <w:uiPriority w:val="99"/>
    <w:semiHidden/>
    <w:unhideWhenUsed/>
    <w:rsid w:val="00A80F97"/>
    <w:rPr>
      <w:vertAlign w:val="superscript"/>
    </w:rPr>
  </w:style>
  <w:style w:type="character" w:styleId="Kommentarhenvisning">
    <w:name w:val="annotation reference"/>
    <w:basedOn w:val="Standardskrifttypeiafsnit"/>
    <w:unhideWhenUsed/>
    <w:rsid w:val="00A80F97"/>
    <w:rPr>
      <w:sz w:val="16"/>
      <w:szCs w:val="16"/>
    </w:rPr>
  </w:style>
  <w:style w:type="table" w:styleId="Tabel-Gitter">
    <w:name w:val="Table Grid"/>
    <w:basedOn w:val="Tabel-Normal"/>
    <w:rsid w:val="00A80F97"/>
    <w:pPr>
      <w:spacing w:after="0" w:line="240" w:lineRule="auto"/>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typeiafsnit"/>
    <w:link w:val="Overskrift3"/>
    <w:uiPriority w:val="9"/>
    <w:semiHidden/>
    <w:rsid w:val="008C78F6"/>
    <w:rPr>
      <w:rFonts w:asciiTheme="majorHAnsi" w:eastAsiaTheme="majorEastAsia" w:hAnsiTheme="majorHAnsi" w:cstheme="majorBidi"/>
      <w:color w:val="243F60" w:themeColor="accent1" w:themeShade="7F"/>
      <w:sz w:val="24"/>
      <w:szCs w:val="24"/>
    </w:rPr>
  </w:style>
  <w:style w:type="paragraph" w:styleId="Overskrift">
    <w:name w:val="TOC Heading"/>
    <w:basedOn w:val="Overskrift1"/>
    <w:next w:val="Normal"/>
    <w:uiPriority w:val="39"/>
    <w:unhideWhenUsed/>
    <w:qFormat/>
    <w:rsid w:val="008C78F6"/>
    <w:pPr>
      <w:spacing w:before="240" w:line="259" w:lineRule="auto"/>
      <w:ind w:left="720"/>
      <w:outlineLvl w:val="9"/>
    </w:pPr>
    <w:rPr>
      <w:rFonts w:asciiTheme="majorHAnsi" w:hAnsiTheme="majorHAnsi"/>
      <w:b w:val="0"/>
      <w:bCs w:val="0"/>
      <w:color w:val="365F91" w:themeColor="accent1" w:themeShade="BF"/>
      <w:sz w:val="32"/>
      <w:szCs w:val="32"/>
      <w:lang w:eastAsia="da-DK"/>
    </w:rPr>
  </w:style>
  <w:style w:type="paragraph" w:styleId="Brdtekst">
    <w:name w:val="Body Text"/>
    <w:basedOn w:val="Normal"/>
    <w:link w:val="BrdtekstTegn"/>
    <w:rsid w:val="008C78F6"/>
    <w:pPr>
      <w:spacing w:before="120" w:after="240" w:line="240" w:lineRule="atLeast"/>
      <w:ind w:left="1080"/>
      <w:jc w:val="both"/>
    </w:pPr>
    <w:rPr>
      <w:rFonts w:eastAsia="Times New Roman" w:cs="Times New Roman"/>
      <w:spacing w:val="-5"/>
      <w:sz w:val="20"/>
      <w:szCs w:val="20"/>
    </w:rPr>
  </w:style>
  <w:style w:type="character" w:customStyle="1" w:styleId="BrdtekstTegn">
    <w:name w:val="Brødtekst Tegn"/>
    <w:basedOn w:val="Standardskrifttypeiafsnit"/>
    <w:link w:val="Brdtekst"/>
    <w:rsid w:val="008C78F6"/>
    <w:rPr>
      <w:rFonts w:ascii="Arial" w:eastAsia="Times New Roman" w:hAnsi="Arial" w:cs="Times New Roman"/>
      <w:spacing w:val="-5"/>
      <w:sz w:val="20"/>
      <w:szCs w:val="20"/>
    </w:rPr>
  </w:style>
  <w:style w:type="paragraph" w:styleId="Undertitel">
    <w:name w:val="Subtitle"/>
    <w:basedOn w:val="Titel"/>
    <w:next w:val="Brdtekst"/>
    <w:link w:val="UndertitelTegn"/>
    <w:qFormat/>
    <w:rsid w:val="008C78F6"/>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8C78F6"/>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8C78F6"/>
    <w:pPr>
      <w:spacing w:before="120" w:after="0" w:line="240" w:lineRule="auto"/>
      <w:ind w:left="72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C78F6"/>
    <w:rPr>
      <w:rFonts w:asciiTheme="majorHAnsi" w:eastAsiaTheme="majorEastAsia" w:hAnsiTheme="majorHAnsi" w:cstheme="majorBidi"/>
      <w:spacing w:val="-10"/>
      <w:kern w:val="28"/>
      <w:sz w:val="56"/>
      <w:szCs w:val="56"/>
    </w:rPr>
  </w:style>
  <w:style w:type="paragraph" w:styleId="Kommentartekst">
    <w:name w:val="annotation text"/>
    <w:basedOn w:val="Normal"/>
    <w:link w:val="KommentartekstTegn"/>
    <w:unhideWhenUsed/>
    <w:rsid w:val="008C78F6"/>
    <w:pPr>
      <w:spacing w:before="120" w:after="0" w:line="240" w:lineRule="auto"/>
      <w:ind w:left="720"/>
    </w:pPr>
    <w:rPr>
      <w:sz w:val="20"/>
      <w:szCs w:val="20"/>
    </w:rPr>
  </w:style>
  <w:style w:type="character" w:customStyle="1" w:styleId="KommentartekstTegn">
    <w:name w:val="Kommentartekst Tegn"/>
    <w:basedOn w:val="Standardskrifttypeiafsnit"/>
    <w:link w:val="Kommentartekst"/>
    <w:rsid w:val="008C78F6"/>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8C78F6"/>
    <w:rPr>
      <w:b/>
      <w:bCs/>
    </w:rPr>
  </w:style>
  <w:style w:type="character" w:customStyle="1" w:styleId="KommentaremneTegn">
    <w:name w:val="Kommentaremne Tegn"/>
    <w:basedOn w:val="KommentartekstTegn"/>
    <w:link w:val="Kommentaremne"/>
    <w:uiPriority w:val="99"/>
    <w:semiHidden/>
    <w:rsid w:val="008C78F6"/>
    <w:rPr>
      <w:rFonts w:ascii="Arial" w:hAnsi="Arial"/>
      <w:b/>
      <w:bCs/>
      <w:sz w:val="20"/>
      <w:szCs w:val="20"/>
    </w:rPr>
  </w:style>
  <w:style w:type="character" w:customStyle="1" w:styleId="superscript1">
    <w:name w:val="superscript1"/>
    <w:basedOn w:val="Standardskrifttypeiafsnit"/>
    <w:rsid w:val="008C78F6"/>
    <w:rPr>
      <w:rFonts w:ascii="Tahoma" w:hAnsi="Tahoma" w:cs="Tahoma" w:hint="default"/>
      <w:color w:val="000000"/>
      <w:sz w:val="17"/>
      <w:szCs w:val="17"/>
      <w:shd w:val="clear" w:color="auto" w:fill="auto"/>
      <w:vertAlign w:val="superscript"/>
    </w:rPr>
  </w:style>
  <w:style w:type="paragraph" w:customStyle="1" w:styleId="Blommeoverskrift4">
    <w:name w:val="Blomme overskrift 4"/>
    <w:basedOn w:val="Blommeoverskrift3"/>
    <w:next w:val="Normal"/>
    <w:rsid w:val="008C78F6"/>
    <w:pPr>
      <w:spacing w:line="259" w:lineRule="auto"/>
    </w:pPr>
  </w:style>
  <w:style w:type="paragraph" w:styleId="NormalWeb">
    <w:name w:val="Normal (Web)"/>
    <w:basedOn w:val="Normal"/>
    <w:uiPriority w:val="99"/>
    <w:unhideWhenUsed/>
    <w:rsid w:val="008C78F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8C78F6"/>
    <w:rPr>
      <w:color w:val="808080"/>
      <w:shd w:val="clear" w:color="auto" w:fill="E6E6E6"/>
    </w:rPr>
  </w:style>
  <w:style w:type="paragraph" w:customStyle="1" w:styleId="stk2">
    <w:name w:val="stk2"/>
    <w:basedOn w:val="Normal"/>
    <w:rsid w:val="008C78F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liste1">
    <w:name w:val="liste1"/>
    <w:basedOn w:val="Normal"/>
    <w:rsid w:val="008C78F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8C78F6"/>
  </w:style>
  <w:style w:type="paragraph" w:customStyle="1" w:styleId="paragraf">
    <w:name w:val="paragraf"/>
    <w:basedOn w:val="Normal"/>
    <w:rsid w:val="008C78F6"/>
    <w:pPr>
      <w:spacing w:before="200" w:after="0" w:line="240" w:lineRule="auto"/>
      <w:ind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8C78F6"/>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8C78F6"/>
    <w:rPr>
      <w:rFonts w:ascii="Tahoma" w:hAnsi="Tahoma" w:cs="Tahoma" w:hint="default"/>
      <w:color w:val="000000"/>
      <w:sz w:val="24"/>
      <w:szCs w:val="24"/>
      <w:shd w:val="clear" w:color="auto" w:fill="auto"/>
    </w:rPr>
  </w:style>
  <w:style w:type="character" w:customStyle="1" w:styleId="stknr1">
    <w:name w:val="stknr1"/>
    <w:basedOn w:val="Standardskrifttypeiafsnit"/>
    <w:rsid w:val="008C78F6"/>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8C78F6"/>
    <w:rPr>
      <w:rFonts w:ascii="Arial" w:eastAsia="Times New Roman" w:hAnsi="Arial" w:cs="Times New Roman"/>
      <w:szCs w:val="20"/>
      <w:lang w:eastAsia="da-DK"/>
    </w:rPr>
  </w:style>
  <w:style w:type="paragraph" w:customStyle="1" w:styleId="Brdtekst1">
    <w:name w:val="Brødtekst1"/>
    <w:basedOn w:val="Normal"/>
    <w:link w:val="BrdtekstCharChar"/>
    <w:qFormat/>
    <w:rsid w:val="008C78F6"/>
    <w:pPr>
      <w:tabs>
        <w:tab w:val="left" w:pos="0"/>
        <w:tab w:val="left" w:pos="567"/>
        <w:tab w:val="decimal" w:pos="8902"/>
      </w:tabs>
      <w:spacing w:before="60" w:after="240" w:line="280" w:lineRule="atLeast"/>
    </w:pPr>
    <w:rPr>
      <w:rFonts w:eastAsia="Times New Roman" w:cs="Times New Roman"/>
      <w:szCs w:val="20"/>
      <w:lang w:eastAsia="da-DK"/>
    </w:rPr>
  </w:style>
  <w:style w:type="paragraph" w:styleId="Ingenafstand">
    <w:name w:val="No Spacing"/>
    <w:uiPriority w:val="1"/>
    <w:qFormat/>
    <w:rsid w:val="008C78F6"/>
    <w:pPr>
      <w:spacing w:after="0" w:line="360" w:lineRule="auto"/>
      <w:ind w:left="720"/>
    </w:pPr>
    <w:rPr>
      <w:rFonts w:ascii="Arial" w:hAnsi="Arial"/>
    </w:rPr>
  </w:style>
  <w:style w:type="character" w:styleId="Fremhv">
    <w:name w:val="Emphasis"/>
    <w:basedOn w:val="Standardskrifttypeiafsnit"/>
    <w:uiPriority w:val="20"/>
    <w:qFormat/>
    <w:rsid w:val="008C78F6"/>
    <w:rPr>
      <w:i/>
      <w:iCs/>
    </w:rPr>
  </w:style>
  <w:style w:type="character" w:styleId="Svagfremhvning">
    <w:name w:val="Subtle Emphasis"/>
    <w:basedOn w:val="Standardskrifttypeiafsnit"/>
    <w:uiPriority w:val="19"/>
    <w:qFormat/>
    <w:rsid w:val="008C78F6"/>
    <w:rPr>
      <w:i/>
      <w:iCs/>
      <w:color w:val="808080" w:themeColor="text1" w:themeTint="7F"/>
    </w:rPr>
  </w:style>
  <w:style w:type="character" w:styleId="BesgtLink">
    <w:name w:val="FollowedHyperlink"/>
    <w:basedOn w:val="Standardskrifttypeiafsnit"/>
    <w:uiPriority w:val="99"/>
    <w:semiHidden/>
    <w:unhideWhenUsed/>
    <w:rsid w:val="008C78F6"/>
    <w:rPr>
      <w:color w:val="800080" w:themeColor="followedHyperlink"/>
      <w:u w:val="single"/>
    </w:rPr>
  </w:style>
  <w:style w:type="paragraph" w:customStyle="1" w:styleId="Pa3">
    <w:name w:val="Pa3"/>
    <w:basedOn w:val="Normal"/>
    <w:next w:val="Normal"/>
    <w:uiPriority w:val="99"/>
    <w:rsid w:val="008C78F6"/>
    <w:pPr>
      <w:autoSpaceDE w:val="0"/>
      <w:autoSpaceDN w:val="0"/>
      <w:adjustRightInd w:val="0"/>
      <w:spacing w:after="0" w:line="181" w:lineRule="atLeast"/>
    </w:pPr>
    <w:rPr>
      <w:rFonts w:ascii="Stag Sans Light" w:hAnsi="Stag Sans Light"/>
      <w:sz w:val="24"/>
      <w:szCs w:val="24"/>
    </w:rPr>
  </w:style>
  <w:style w:type="paragraph" w:styleId="Indholdsfortegnelse3">
    <w:name w:val="toc 3"/>
    <w:basedOn w:val="Normal"/>
    <w:next w:val="Normal"/>
    <w:autoRedefine/>
    <w:uiPriority w:val="39"/>
    <w:unhideWhenUsed/>
    <w:qFormat/>
    <w:rsid w:val="008C78F6"/>
    <w:pPr>
      <w:spacing w:after="0" w:line="259" w:lineRule="auto"/>
      <w:ind w:left="400"/>
    </w:pPr>
    <w:rPr>
      <w:rFonts w:asciiTheme="minorHAnsi" w:hAnsiTheme="minorHAnsi"/>
      <w:sz w:val="20"/>
      <w:szCs w:val="20"/>
    </w:rPr>
  </w:style>
  <w:style w:type="paragraph" w:styleId="Indholdsfortegnelse4">
    <w:name w:val="toc 4"/>
    <w:basedOn w:val="Normal"/>
    <w:next w:val="Normal"/>
    <w:autoRedefine/>
    <w:uiPriority w:val="39"/>
    <w:unhideWhenUsed/>
    <w:rsid w:val="008C78F6"/>
    <w:pPr>
      <w:spacing w:after="0" w:line="259" w:lineRule="auto"/>
      <w:ind w:left="600"/>
    </w:pPr>
    <w:rPr>
      <w:rFonts w:asciiTheme="minorHAnsi" w:hAnsiTheme="minorHAnsi"/>
      <w:sz w:val="20"/>
      <w:szCs w:val="20"/>
    </w:rPr>
  </w:style>
  <w:style w:type="paragraph" w:styleId="Indholdsfortegnelse5">
    <w:name w:val="toc 5"/>
    <w:basedOn w:val="Normal"/>
    <w:next w:val="Normal"/>
    <w:autoRedefine/>
    <w:uiPriority w:val="39"/>
    <w:unhideWhenUsed/>
    <w:rsid w:val="008C78F6"/>
    <w:pPr>
      <w:spacing w:after="0" w:line="259" w:lineRule="auto"/>
      <w:ind w:left="800"/>
    </w:pPr>
    <w:rPr>
      <w:rFonts w:asciiTheme="minorHAnsi" w:hAnsiTheme="minorHAnsi"/>
      <w:sz w:val="20"/>
      <w:szCs w:val="20"/>
    </w:rPr>
  </w:style>
  <w:style w:type="paragraph" w:styleId="Indholdsfortegnelse6">
    <w:name w:val="toc 6"/>
    <w:basedOn w:val="Normal"/>
    <w:next w:val="Normal"/>
    <w:autoRedefine/>
    <w:uiPriority w:val="39"/>
    <w:unhideWhenUsed/>
    <w:rsid w:val="008C78F6"/>
    <w:pPr>
      <w:spacing w:after="0" w:line="259" w:lineRule="auto"/>
      <w:ind w:left="1000"/>
    </w:pPr>
    <w:rPr>
      <w:rFonts w:asciiTheme="minorHAnsi" w:hAnsiTheme="minorHAnsi"/>
      <w:sz w:val="20"/>
      <w:szCs w:val="20"/>
    </w:rPr>
  </w:style>
  <w:style w:type="paragraph" w:styleId="Indholdsfortegnelse7">
    <w:name w:val="toc 7"/>
    <w:basedOn w:val="Normal"/>
    <w:next w:val="Normal"/>
    <w:autoRedefine/>
    <w:uiPriority w:val="39"/>
    <w:unhideWhenUsed/>
    <w:rsid w:val="008C78F6"/>
    <w:pPr>
      <w:spacing w:after="0" w:line="259" w:lineRule="auto"/>
      <w:ind w:left="1200"/>
    </w:pPr>
    <w:rPr>
      <w:rFonts w:asciiTheme="minorHAnsi" w:hAnsiTheme="minorHAnsi"/>
      <w:sz w:val="20"/>
      <w:szCs w:val="20"/>
    </w:rPr>
  </w:style>
  <w:style w:type="paragraph" w:styleId="Indholdsfortegnelse8">
    <w:name w:val="toc 8"/>
    <w:basedOn w:val="Normal"/>
    <w:next w:val="Normal"/>
    <w:autoRedefine/>
    <w:uiPriority w:val="39"/>
    <w:unhideWhenUsed/>
    <w:rsid w:val="008C78F6"/>
    <w:pPr>
      <w:spacing w:after="0" w:line="259" w:lineRule="auto"/>
      <w:ind w:left="1400"/>
    </w:pPr>
    <w:rPr>
      <w:rFonts w:asciiTheme="minorHAnsi" w:hAnsiTheme="minorHAnsi"/>
      <w:sz w:val="20"/>
      <w:szCs w:val="20"/>
    </w:rPr>
  </w:style>
  <w:style w:type="paragraph" w:styleId="Indholdsfortegnelse9">
    <w:name w:val="toc 9"/>
    <w:basedOn w:val="Normal"/>
    <w:next w:val="Normal"/>
    <w:autoRedefine/>
    <w:uiPriority w:val="39"/>
    <w:unhideWhenUsed/>
    <w:rsid w:val="008C78F6"/>
    <w:pPr>
      <w:spacing w:after="0" w:line="259" w:lineRule="auto"/>
      <w:ind w:left="1600"/>
    </w:pPr>
    <w:rPr>
      <w:rFonts w:asciiTheme="minorHAnsi" w:hAnsiTheme="minorHAnsi"/>
      <w:sz w:val="20"/>
      <w:szCs w:val="20"/>
    </w:rPr>
  </w:style>
  <w:style w:type="paragraph" w:customStyle="1" w:styleId="Pa1">
    <w:name w:val="Pa1"/>
    <w:basedOn w:val="Normal"/>
    <w:next w:val="Normal"/>
    <w:uiPriority w:val="99"/>
    <w:rsid w:val="008C78F6"/>
    <w:pPr>
      <w:autoSpaceDE w:val="0"/>
      <w:autoSpaceDN w:val="0"/>
      <w:adjustRightInd w:val="0"/>
      <w:spacing w:after="0" w:line="321" w:lineRule="atLeast"/>
    </w:pPr>
    <w:rPr>
      <w:rFonts w:ascii="Stag Sans Light" w:hAnsi="Stag Sans Light"/>
      <w:sz w:val="24"/>
      <w:szCs w:val="24"/>
    </w:rPr>
  </w:style>
  <w:style w:type="paragraph" w:styleId="Korrektur">
    <w:name w:val="Revision"/>
    <w:hidden/>
    <w:uiPriority w:val="99"/>
    <w:semiHidden/>
    <w:rsid w:val="008C78F6"/>
    <w:pPr>
      <w:spacing w:after="0" w:line="240" w:lineRule="auto"/>
    </w:pPr>
    <w:rPr>
      <w:rFonts w:ascii="Arial" w:hAnsi="Arial"/>
      <w:sz w:val="20"/>
    </w:rPr>
  </w:style>
  <w:style w:type="character" w:customStyle="1" w:styleId="kortnavn2">
    <w:name w:val="kortnavn2"/>
    <w:basedOn w:val="Standardskrifttypeiafsnit"/>
    <w:rsid w:val="008C78F6"/>
    <w:rPr>
      <w:rFonts w:ascii="Tahoma" w:hAnsi="Tahoma" w:cs="Tahoma" w:hint="default"/>
      <w:color w:val="000000"/>
      <w:sz w:val="24"/>
      <w:szCs w:val="24"/>
      <w:shd w:val="clear" w:color="auto" w:fill="auto"/>
    </w:rPr>
  </w:style>
  <w:style w:type="paragraph" w:styleId="Citat">
    <w:name w:val="Quote"/>
    <w:basedOn w:val="Normal"/>
    <w:next w:val="Normal"/>
    <w:link w:val="CitatTegn"/>
    <w:uiPriority w:val="29"/>
    <w:qFormat/>
    <w:rsid w:val="008C78F6"/>
    <w:rPr>
      <w:rFonts w:asciiTheme="minorHAnsi" w:eastAsiaTheme="minorEastAsia" w:hAnsiTheme="minorHAnsi"/>
      <w:i/>
      <w:iCs/>
      <w:color w:val="000000" w:themeColor="text1"/>
      <w:lang w:eastAsia="da-DK"/>
    </w:rPr>
  </w:style>
  <w:style w:type="character" w:customStyle="1" w:styleId="CitatTegn">
    <w:name w:val="Citat Tegn"/>
    <w:basedOn w:val="Standardskrifttypeiafsnit"/>
    <w:link w:val="Citat"/>
    <w:uiPriority w:val="29"/>
    <w:rsid w:val="008C78F6"/>
    <w:rPr>
      <w:rFonts w:eastAsiaTheme="minorEastAsia"/>
      <w:i/>
      <w:iCs/>
      <w:color w:val="000000" w:themeColor="text1"/>
      <w:lang w:eastAsia="da-DK"/>
    </w:rPr>
  </w:style>
  <w:style w:type="paragraph" w:customStyle="1" w:styleId="Default">
    <w:name w:val="Default"/>
    <w:rsid w:val="008C78F6"/>
    <w:pPr>
      <w:autoSpaceDE w:val="0"/>
      <w:autoSpaceDN w:val="0"/>
      <w:adjustRightInd w:val="0"/>
      <w:spacing w:after="0" w:line="240" w:lineRule="auto"/>
    </w:pPr>
    <w:rPr>
      <w:rFonts w:ascii="Georgia" w:hAnsi="Georgia" w:cs="Georgia"/>
      <w:color w:val="000000"/>
      <w:sz w:val="24"/>
      <w:szCs w:val="24"/>
    </w:rPr>
  </w:style>
  <w:style w:type="character" w:styleId="Strk">
    <w:name w:val="Strong"/>
    <w:basedOn w:val="Standardskrifttypeiafsnit"/>
    <w:uiPriority w:val="22"/>
    <w:qFormat/>
    <w:rsid w:val="008C78F6"/>
    <w:rPr>
      <w:b/>
      <w:bCs/>
    </w:rPr>
  </w:style>
  <w:style w:type="character" w:customStyle="1" w:styleId="highlight2">
    <w:name w:val="highlight2"/>
    <w:basedOn w:val="Standardskrifttypeiafsnit"/>
    <w:rsid w:val="008C78F6"/>
    <w:rPr>
      <w:shd w:val="clear" w:color="auto" w:fill="FFFF88"/>
    </w:rPr>
  </w:style>
  <w:style w:type="character" w:customStyle="1" w:styleId="match6">
    <w:name w:val="match6"/>
    <w:basedOn w:val="Standardskrifttypeiafsnit"/>
    <w:rsid w:val="008C78F6"/>
    <w:rPr>
      <w:rFonts w:ascii="Trebuchet MS" w:hAnsi="Trebuchet MS" w:hint="default"/>
      <w:b w:val="0"/>
      <w:bCs w:val="0"/>
      <w:color w:val="CC0000"/>
      <w:sz w:val="46"/>
      <w:szCs w:val="46"/>
    </w:rPr>
  </w:style>
  <w:style w:type="paragraph" w:customStyle="1" w:styleId="Tabel">
    <w:name w:val="Tabel"/>
    <w:basedOn w:val="Billedtekst"/>
    <w:link w:val="TabelTegn"/>
    <w:qFormat/>
    <w:rsid w:val="00C50E88"/>
    <w:pPr>
      <w:keepNext/>
      <w:spacing w:before="360"/>
    </w:pPr>
    <w:rPr>
      <w:color w:val="auto"/>
    </w:rPr>
  </w:style>
  <w:style w:type="character" w:customStyle="1" w:styleId="TabelTegn">
    <w:name w:val="Tabel Tegn"/>
    <w:basedOn w:val="Standardskrifttypeiafsnit"/>
    <w:link w:val="Tabel"/>
    <w:rsid w:val="00C50E88"/>
    <w:rPr>
      <w:rFonts w:ascii="Arial" w:hAnsi="Arial"/>
      <w:i/>
      <w:iCs/>
      <w:sz w:val="20"/>
      <w:szCs w:val="18"/>
    </w:rPr>
  </w:style>
  <w:style w:type="character" w:styleId="Pladsholdertekst">
    <w:name w:val="Placeholder Text"/>
    <w:basedOn w:val="Standardskrifttypeiafsnit"/>
    <w:uiPriority w:val="99"/>
    <w:semiHidden/>
    <w:rsid w:val="002654A2"/>
    <w:rPr>
      <w:color w:val="808080"/>
    </w:rPr>
  </w:style>
  <w:style w:type="character" w:styleId="Ulstomtale">
    <w:name w:val="Unresolved Mention"/>
    <w:basedOn w:val="Standardskrifttypeiafsnit"/>
    <w:uiPriority w:val="99"/>
    <w:semiHidden/>
    <w:unhideWhenUsed/>
    <w:rsid w:val="004C76AD"/>
    <w:rPr>
      <w:color w:val="605E5C"/>
      <w:shd w:val="clear" w:color="auto" w:fill="E1DFDD"/>
    </w:rPr>
  </w:style>
  <w:style w:type="paragraph" w:customStyle="1" w:styleId="paragraph">
    <w:name w:val="paragraph"/>
    <w:basedOn w:val="Normal"/>
    <w:rsid w:val="0032690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326908"/>
  </w:style>
  <w:style w:type="character" w:customStyle="1" w:styleId="eop">
    <w:name w:val="eop"/>
    <w:basedOn w:val="Standardskrifttypeiafsnit"/>
    <w:rsid w:val="0032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69942">
      <w:bodyDiv w:val="1"/>
      <w:marLeft w:val="0"/>
      <w:marRight w:val="0"/>
      <w:marTop w:val="0"/>
      <w:marBottom w:val="0"/>
      <w:divBdr>
        <w:top w:val="none" w:sz="0" w:space="0" w:color="auto"/>
        <w:left w:val="none" w:sz="0" w:space="0" w:color="auto"/>
        <w:bottom w:val="none" w:sz="0" w:space="0" w:color="auto"/>
        <w:right w:val="none" w:sz="0" w:space="0" w:color="auto"/>
      </w:divBdr>
    </w:div>
    <w:div w:id="249391816">
      <w:bodyDiv w:val="1"/>
      <w:marLeft w:val="0"/>
      <w:marRight w:val="0"/>
      <w:marTop w:val="0"/>
      <w:marBottom w:val="0"/>
      <w:divBdr>
        <w:top w:val="none" w:sz="0" w:space="0" w:color="auto"/>
        <w:left w:val="none" w:sz="0" w:space="0" w:color="auto"/>
        <w:bottom w:val="none" w:sz="0" w:space="0" w:color="auto"/>
        <w:right w:val="none" w:sz="0" w:space="0" w:color="auto"/>
      </w:divBdr>
    </w:div>
    <w:div w:id="255138603">
      <w:bodyDiv w:val="1"/>
      <w:marLeft w:val="0"/>
      <w:marRight w:val="0"/>
      <w:marTop w:val="0"/>
      <w:marBottom w:val="0"/>
      <w:divBdr>
        <w:top w:val="none" w:sz="0" w:space="0" w:color="auto"/>
        <w:left w:val="none" w:sz="0" w:space="0" w:color="auto"/>
        <w:bottom w:val="none" w:sz="0" w:space="0" w:color="auto"/>
        <w:right w:val="none" w:sz="0" w:space="0" w:color="auto"/>
      </w:divBdr>
    </w:div>
    <w:div w:id="308557526">
      <w:bodyDiv w:val="1"/>
      <w:marLeft w:val="0"/>
      <w:marRight w:val="0"/>
      <w:marTop w:val="0"/>
      <w:marBottom w:val="0"/>
      <w:divBdr>
        <w:top w:val="none" w:sz="0" w:space="0" w:color="auto"/>
        <w:left w:val="none" w:sz="0" w:space="0" w:color="auto"/>
        <w:bottom w:val="none" w:sz="0" w:space="0" w:color="auto"/>
        <w:right w:val="none" w:sz="0" w:space="0" w:color="auto"/>
      </w:divBdr>
    </w:div>
    <w:div w:id="384987229">
      <w:bodyDiv w:val="1"/>
      <w:marLeft w:val="0"/>
      <w:marRight w:val="0"/>
      <w:marTop w:val="0"/>
      <w:marBottom w:val="0"/>
      <w:divBdr>
        <w:top w:val="none" w:sz="0" w:space="0" w:color="auto"/>
        <w:left w:val="none" w:sz="0" w:space="0" w:color="auto"/>
        <w:bottom w:val="none" w:sz="0" w:space="0" w:color="auto"/>
        <w:right w:val="none" w:sz="0" w:space="0" w:color="auto"/>
      </w:divBdr>
    </w:div>
    <w:div w:id="410007418">
      <w:bodyDiv w:val="1"/>
      <w:marLeft w:val="0"/>
      <w:marRight w:val="0"/>
      <w:marTop w:val="0"/>
      <w:marBottom w:val="0"/>
      <w:divBdr>
        <w:top w:val="none" w:sz="0" w:space="0" w:color="auto"/>
        <w:left w:val="none" w:sz="0" w:space="0" w:color="auto"/>
        <w:bottom w:val="none" w:sz="0" w:space="0" w:color="auto"/>
        <w:right w:val="none" w:sz="0" w:space="0" w:color="auto"/>
      </w:divBdr>
      <w:divsChild>
        <w:div w:id="459885629">
          <w:marLeft w:val="0"/>
          <w:marRight w:val="0"/>
          <w:marTop w:val="0"/>
          <w:marBottom w:val="0"/>
          <w:divBdr>
            <w:top w:val="single" w:sz="2" w:space="0" w:color="auto"/>
            <w:left w:val="single" w:sz="2" w:space="0" w:color="auto"/>
            <w:bottom w:val="single" w:sz="2" w:space="0" w:color="auto"/>
            <w:right w:val="single" w:sz="2" w:space="0" w:color="auto"/>
          </w:divBdr>
          <w:divsChild>
            <w:div w:id="1455707253">
              <w:marLeft w:val="-15"/>
              <w:marRight w:val="-15"/>
              <w:marTop w:val="0"/>
              <w:marBottom w:val="0"/>
              <w:divBdr>
                <w:top w:val="single" w:sz="2" w:space="0" w:color="auto"/>
                <w:left w:val="single" w:sz="2" w:space="0" w:color="auto"/>
                <w:bottom w:val="single" w:sz="2" w:space="0" w:color="auto"/>
                <w:right w:val="single" w:sz="2" w:space="0" w:color="auto"/>
              </w:divBdr>
              <w:divsChild>
                <w:div w:id="197087824">
                  <w:marLeft w:val="0"/>
                  <w:marRight w:val="0"/>
                  <w:marTop w:val="0"/>
                  <w:marBottom w:val="0"/>
                  <w:divBdr>
                    <w:top w:val="none" w:sz="0" w:space="0" w:color="auto"/>
                    <w:left w:val="none" w:sz="0" w:space="0" w:color="auto"/>
                    <w:bottom w:val="none" w:sz="0" w:space="0" w:color="auto"/>
                    <w:right w:val="none" w:sz="0" w:space="0" w:color="auto"/>
                  </w:divBdr>
                </w:div>
              </w:divsChild>
            </w:div>
            <w:div w:id="493303131">
              <w:marLeft w:val="-15"/>
              <w:marRight w:val="-15"/>
              <w:marTop w:val="0"/>
              <w:marBottom w:val="0"/>
              <w:divBdr>
                <w:top w:val="single" w:sz="2" w:space="0" w:color="auto"/>
                <w:left w:val="single" w:sz="2" w:space="8" w:color="auto"/>
                <w:bottom w:val="single" w:sz="6" w:space="0" w:color="FFFFFF"/>
                <w:right w:val="single" w:sz="2" w:space="8" w:color="auto"/>
              </w:divBdr>
            </w:div>
            <w:div w:id="2000646890">
              <w:marLeft w:val="-15"/>
              <w:marRight w:val="-15"/>
              <w:marTop w:val="0"/>
              <w:marBottom w:val="0"/>
              <w:divBdr>
                <w:top w:val="single" w:sz="2" w:space="0" w:color="auto"/>
                <w:left w:val="single" w:sz="2" w:space="0" w:color="auto"/>
                <w:bottom w:val="single" w:sz="2" w:space="0" w:color="auto"/>
                <w:right w:val="single" w:sz="2" w:space="0" w:color="auto"/>
              </w:divBdr>
              <w:divsChild>
                <w:div w:id="21093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2594">
          <w:marLeft w:val="0"/>
          <w:marRight w:val="0"/>
          <w:marTop w:val="0"/>
          <w:marBottom w:val="0"/>
          <w:divBdr>
            <w:top w:val="single" w:sz="2" w:space="0" w:color="auto"/>
            <w:left w:val="single" w:sz="2" w:space="0" w:color="auto"/>
            <w:bottom w:val="single" w:sz="2" w:space="0" w:color="auto"/>
            <w:right w:val="single" w:sz="2" w:space="0" w:color="auto"/>
          </w:divBdr>
          <w:divsChild>
            <w:div w:id="1715540656">
              <w:marLeft w:val="-15"/>
              <w:marRight w:val="-15"/>
              <w:marTop w:val="0"/>
              <w:marBottom w:val="0"/>
              <w:divBdr>
                <w:top w:val="single" w:sz="2" w:space="0" w:color="auto"/>
                <w:left w:val="single" w:sz="2" w:space="8" w:color="auto"/>
                <w:bottom w:val="single" w:sz="6" w:space="0" w:color="FFFFFF"/>
                <w:right w:val="single" w:sz="2" w:space="8" w:color="auto"/>
              </w:divBdr>
            </w:div>
          </w:divsChild>
        </w:div>
      </w:divsChild>
    </w:div>
    <w:div w:id="724840586">
      <w:bodyDiv w:val="1"/>
      <w:marLeft w:val="0"/>
      <w:marRight w:val="0"/>
      <w:marTop w:val="0"/>
      <w:marBottom w:val="0"/>
      <w:divBdr>
        <w:top w:val="none" w:sz="0" w:space="0" w:color="auto"/>
        <w:left w:val="none" w:sz="0" w:space="0" w:color="auto"/>
        <w:bottom w:val="none" w:sz="0" w:space="0" w:color="auto"/>
        <w:right w:val="none" w:sz="0" w:space="0" w:color="auto"/>
      </w:divBdr>
      <w:divsChild>
        <w:div w:id="1862473497">
          <w:marLeft w:val="0"/>
          <w:marRight w:val="0"/>
          <w:marTop w:val="0"/>
          <w:marBottom w:val="0"/>
          <w:divBdr>
            <w:top w:val="none" w:sz="0" w:space="0" w:color="auto"/>
            <w:left w:val="none" w:sz="0" w:space="0" w:color="auto"/>
            <w:bottom w:val="none" w:sz="0" w:space="0" w:color="auto"/>
            <w:right w:val="none" w:sz="0" w:space="0" w:color="auto"/>
          </w:divBdr>
          <w:divsChild>
            <w:div w:id="104614422">
              <w:marLeft w:val="0"/>
              <w:marRight w:val="0"/>
              <w:marTop w:val="0"/>
              <w:marBottom w:val="0"/>
              <w:divBdr>
                <w:top w:val="none" w:sz="0" w:space="0" w:color="auto"/>
                <w:left w:val="none" w:sz="0" w:space="0" w:color="auto"/>
                <w:bottom w:val="none" w:sz="0" w:space="0" w:color="auto"/>
                <w:right w:val="none" w:sz="0" w:space="0" w:color="auto"/>
              </w:divBdr>
              <w:divsChild>
                <w:div w:id="1096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5461">
      <w:bodyDiv w:val="1"/>
      <w:marLeft w:val="0"/>
      <w:marRight w:val="0"/>
      <w:marTop w:val="0"/>
      <w:marBottom w:val="0"/>
      <w:divBdr>
        <w:top w:val="none" w:sz="0" w:space="0" w:color="auto"/>
        <w:left w:val="none" w:sz="0" w:space="0" w:color="auto"/>
        <w:bottom w:val="none" w:sz="0" w:space="0" w:color="auto"/>
        <w:right w:val="none" w:sz="0" w:space="0" w:color="auto"/>
      </w:divBdr>
    </w:div>
    <w:div w:id="1298947354">
      <w:bodyDiv w:val="1"/>
      <w:marLeft w:val="0"/>
      <w:marRight w:val="0"/>
      <w:marTop w:val="0"/>
      <w:marBottom w:val="0"/>
      <w:divBdr>
        <w:top w:val="none" w:sz="0" w:space="0" w:color="auto"/>
        <w:left w:val="none" w:sz="0" w:space="0" w:color="auto"/>
        <w:bottom w:val="none" w:sz="0" w:space="0" w:color="auto"/>
        <w:right w:val="none" w:sz="0" w:space="0" w:color="auto"/>
      </w:divBdr>
    </w:div>
    <w:div w:id="1329671531">
      <w:bodyDiv w:val="1"/>
      <w:marLeft w:val="0"/>
      <w:marRight w:val="0"/>
      <w:marTop w:val="0"/>
      <w:marBottom w:val="0"/>
      <w:divBdr>
        <w:top w:val="none" w:sz="0" w:space="0" w:color="auto"/>
        <w:left w:val="none" w:sz="0" w:space="0" w:color="auto"/>
        <w:bottom w:val="none" w:sz="0" w:space="0" w:color="auto"/>
        <w:right w:val="none" w:sz="0" w:space="0" w:color="auto"/>
      </w:divBdr>
    </w:div>
    <w:div w:id="1507479753">
      <w:bodyDiv w:val="1"/>
      <w:marLeft w:val="0"/>
      <w:marRight w:val="0"/>
      <w:marTop w:val="0"/>
      <w:marBottom w:val="0"/>
      <w:divBdr>
        <w:top w:val="none" w:sz="0" w:space="0" w:color="auto"/>
        <w:left w:val="none" w:sz="0" w:space="0" w:color="auto"/>
        <w:bottom w:val="none" w:sz="0" w:space="0" w:color="auto"/>
        <w:right w:val="none" w:sz="0" w:space="0" w:color="auto"/>
      </w:divBdr>
    </w:div>
    <w:div w:id="1527208061">
      <w:bodyDiv w:val="1"/>
      <w:marLeft w:val="0"/>
      <w:marRight w:val="0"/>
      <w:marTop w:val="0"/>
      <w:marBottom w:val="0"/>
      <w:divBdr>
        <w:top w:val="none" w:sz="0" w:space="0" w:color="auto"/>
        <w:left w:val="none" w:sz="0" w:space="0" w:color="auto"/>
        <w:bottom w:val="none" w:sz="0" w:space="0" w:color="auto"/>
        <w:right w:val="none" w:sz="0" w:space="0" w:color="auto"/>
      </w:divBdr>
    </w:div>
    <w:div w:id="1597789426">
      <w:bodyDiv w:val="1"/>
      <w:marLeft w:val="0"/>
      <w:marRight w:val="0"/>
      <w:marTop w:val="0"/>
      <w:marBottom w:val="0"/>
      <w:divBdr>
        <w:top w:val="none" w:sz="0" w:space="0" w:color="auto"/>
        <w:left w:val="none" w:sz="0" w:space="0" w:color="auto"/>
        <w:bottom w:val="none" w:sz="0" w:space="0" w:color="auto"/>
        <w:right w:val="none" w:sz="0" w:space="0" w:color="auto"/>
      </w:divBdr>
    </w:div>
    <w:div w:id="1657997642">
      <w:bodyDiv w:val="1"/>
      <w:marLeft w:val="0"/>
      <w:marRight w:val="0"/>
      <w:marTop w:val="0"/>
      <w:marBottom w:val="0"/>
      <w:divBdr>
        <w:top w:val="none" w:sz="0" w:space="0" w:color="auto"/>
        <w:left w:val="none" w:sz="0" w:space="0" w:color="auto"/>
        <w:bottom w:val="none" w:sz="0" w:space="0" w:color="auto"/>
        <w:right w:val="none" w:sz="0" w:space="0" w:color="auto"/>
      </w:divBdr>
    </w:div>
    <w:div w:id="1679038772">
      <w:bodyDiv w:val="1"/>
      <w:marLeft w:val="0"/>
      <w:marRight w:val="0"/>
      <w:marTop w:val="0"/>
      <w:marBottom w:val="0"/>
      <w:divBdr>
        <w:top w:val="none" w:sz="0" w:space="0" w:color="auto"/>
        <w:left w:val="none" w:sz="0" w:space="0" w:color="auto"/>
        <w:bottom w:val="none" w:sz="0" w:space="0" w:color="auto"/>
        <w:right w:val="none" w:sz="0" w:space="0" w:color="auto"/>
      </w:divBdr>
    </w:div>
    <w:div w:id="1707876813">
      <w:bodyDiv w:val="1"/>
      <w:marLeft w:val="0"/>
      <w:marRight w:val="0"/>
      <w:marTop w:val="0"/>
      <w:marBottom w:val="0"/>
      <w:divBdr>
        <w:top w:val="none" w:sz="0" w:space="0" w:color="auto"/>
        <w:left w:val="none" w:sz="0" w:space="0" w:color="auto"/>
        <w:bottom w:val="none" w:sz="0" w:space="0" w:color="auto"/>
        <w:right w:val="none" w:sz="0" w:space="0" w:color="auto"/>
      </w:divBdr>
    </w:div>
    <w:div w:id="1847555677">
      <w:bodyDiv w:val="1"/>
      <w:marLeft w:val="0"/>
      <w:marRight w:val="0"/>
      <w:marTop w:val="0"/>
      <w:marBottom w:val="0"/>
      <w:divBdr>
        <w:top w:val="none" w:sz="0" w:space="0" w:color="auto"/>
        <w:left w:val="none" w:sz="0" w:space="0" w:color="auto"/>
        <w:bottom w:val="none" w:sz="0" w:space="0" w:color="auto"/>
        <w:right w:val="none" w:sz="0" w:space="0" w:color="auto"/>
      </w:divBdr>
    </w:div>
    <w:div w:id="199729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usdyrgodkendelse.dk/" TargetMode="Externa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header" Target="header1.xml"/><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jk@skovdal-agro.dk" TargetMode="External"/><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vf.vd.dk/cvf/mapui.jsp"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kulturarv.dk/fundogfortidsminder/Kort/" TargetMode="External"/><Relationship Id="rId27" Type="http://schemas.openxmlformats.org/officeDocument/2006/relationships/image" Target="media/image12.png"/><Relationship Id="rId30" Type="http://schemas.openxmlformats.org/officeDocument/2006/relationships/hyperlink" Target="https://naturdata.miljoeportal.dk/" TargetMode="External"/><Relationship Id="rId35" Type="http://schemas.openxmlformats.org/officeDocument/2006/relationships/image" Target="media/image19.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upa@spiras.dk" TargetMode="Externa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s>
</file>

<file path=word/_rels/footnotes.xml.rels><?xml version="1.0" encoding="UTF-8" standalone="yes"?>
<Relationships xmlns="http://schemas.openxmlformats.org/package/2006/relationships"><Relationship Id="rId2" Type="http://schemas.openxmlformats.org/officeDocument/2006/relationships/hyperlink" Target="https://miljoegis.mim.dk/cbkort?profile=jordbrugsanalyse" TargetMode="External"/><Relationship Id="rId1" Type="http://schemas.openxmlformats.org/officeDocument/2006/relationships/hyperlink" Target="https://naturdata.miljoeportal.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wpItemLocation xmlns="14bfd2bb-3d4a-4549-9197-f3410a8da64b">d5c852070c8c489199ff07d57ea09189;972bd93be36d40739d50ba3ea7b25c69;24417;</wpItemLocation>
    <wp_tag xmlns="abbeec68-b05e-4e2e-88e5-2ac3e13fe809">Item</wp_tag>
    <wpPenneoStatus xmlns="131e0165-6f68-4c86-9a9f-479d6194392e" xsi:nil="true"/>
    <lcf76f155ced4ddcb4097134ff3c332f xmlns="c93e7f2b-8205-4902-b598-988ab09f4390">
      <Terms xmlns="http://schemas.microsoft.com/office/infopath/2007/PartnerControls"/>
    </lcf76f155ced4ddcb4097134ff3c332f>
    <TaxCatchAll xmlns="93fd5656-11de-48c5-a7df-dd66fa7041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24DBD7643217489EC80B407D301942" ma:contentTypeVersion="14" ma:contentTypeDescription="Create a new document." ma:contentTypeScope="" ma:versionID="27722e17e41949bf82f7b18982e8d361">
  <xsd:schema xmlns:xsd="http://www.w3.org/2001/XMLSchema" xmlns:xs="http://www.w3.org/2001/XMLSchema" xmlns:p="http://schemas.microsoft.com/office/2006/metadata/properties" xmlns:ns2="abbeec68-b05e-4e2e-88e5-2ac3e13fe809" xmlns:ns3="14bfd2bb-3d4a-4549-9197-f3410a8da64b" xmlns:ns4="131e0165-6f68-4c86-9a9f-479d6194392e" xmlns:ns5="c93e7f2b-8205-4902-b598-988ab09f4390" xmlns:ns6="93fd5656-11de-48c5-a7df-dd66fa704125" targetNamespace="http://schemas.microsoft.com/office/2006/metadata/properties" ma:root="true" ma:fieldsID="200c49b7e2bedf712701d60a8736c1a4" ns2:_="" ns3:_="" ns4:_="" ns5:_="" ns6:_="">
    <xsd:import namespace="abbeec68-b05e-4e2e-88e5-2ac3e13fe809"/>
    <xsd:import namespace="14bfd2bb-3d4a-4549-9197-f3410a8da64b"/>
    <xsd:import namespace="131e0165-6f68-4c86-9a9f-479d6194392e"/>
    <xsd:import namespace="c93e7f2b-8205-4902-b598-988ab09f4390"/>
    <xsd:import namespace="93fd5656-11de-48c5-a7df-dd66fa704125"/>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6:TaxCatchAll" minOccurs="0"/>
                <xsd:element ref="ns5:MediaServiceDateTaken" minOccurs="0"/>
                <xsd:element ref="ns5:MediaServiceGenerationTime" minOccurs="0"/>
                <xsd:element ref="ns5:MediaServiceEventHashCode"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d5c852070c8c489199ff07d57ea09189;972bd93be36d40739d50ba3ea7b25c69;24417;"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1e0165-6f68-4c86-9a9f-479d6194392e"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3e7f2b-8205-4902-b598-988ab09f43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45c2e3-a106-49ca-aafd-9291d1d19b3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fd5656-11de-48c5-a7df-dd66fa7041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20ba4a-a507-4f6f-a591-8fe87d6b1b6c}" ma:internalName="TaxCatchAll" ma:showField="CatchAllData" ma:web="93fd5656-11de-48c5-a7df-dd66fa7041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7D958-836C-47B7-9E40-7CE73B9D80AD}">
  <ds:schemaRefs>
    <ds:schemaRef ds:uri="http://schemas.microsoft.com/sharepoint/v3/contenttype/forms"/>
  </ds:schemaRefs>
</ds:datastoreItem>
</file>

<file path=customXml/itemProps2.xml><?xml version="1.0" encoding="utf-8"?>
<ds:datastoreItem xmlns:ds="http://schemas.openxmlformats.org/officeDocument/2006/customXml" ds:itemID="{18F65F3C-ED40-4FD4-A5DD-8BC98D156C97}">
  <ds:schemaRefs>
    <ds:schemaRef ds:uri="http://schemas.openxmlformats.org/officeDocument/2006/bibliography"/>
  </ds:schemaRefs>
</ds:datastoreItem>
</file>

<file path=customXml/itemProps3.xml><?xml version="1.0" encoding="utf-8"?>
<ds:datastoreItem xmlns:ds="http://schemas.openxmlformats.org/officeDocument/2006/customXml" ds:itemID="{D21D235A-FEE7-4CED-95BC-A5BC402AC81D}">
  <ds:schemaRefs>
    <ds:schemaRef ds:uri="http://schemas.microsoft.com/office/2006/documentManagement/types"/>
    <ds:schemaRef ds:uri="http://purl.org/dc/terms/"/>
    <ds:schemaRef ds:uri="abbeec68-b05e-4e2e-88e5-2ac3e13fe809"/>
    <ds:schemaRef ds:uri="http://schemas.openxmlformats.org/package/2006/metadata/core-properties"/>
    <ds:schemaRef ds:uri="c93e7f2b-8205-4902-b598-988ab09f4390"/>
    <ds:schemaRef ds:uri="14bfd2bb-3d4a-4549-9197-f3410a8da64b"/>
    <ds:schemaRef ds:uri="http://purl.org/dc/elements/1.1/"/>
    <ds:schemaRef ds:uri="http://purl.org/dc/dcmitype/"/>
    <ds:schemaRef ds:uri="http://schemas.microsoft.com/office/infopath/2007/PartnerControls"/>
    <ds:schemaRef ds:uri="http://schemas.microsoft.com/office/2006/metadata/properties"/>
    <ds:schemaRef ds:uri="93fd5656-11de-48c5-a7df-dd66fa704125"/>
    <ds:schemaRef ds:uri="131e0165-6f68-4c86-9a9f-479d6194392e"/>
    <ds:schemaRef ds:uri="http://www.w3.org/XML/1998/namespace"/>
  </ds:schemaRefs>
</ds:datastoreItem>
</file>

<file path=customXml/itemProps4.xml><?xml version="1.0" encoding="utf-8"?>
<ds:datastoreItem xmlns:ds="http://schemas.openxmlformats.org/officeDocument/2006/customXml" ds:itemID="{438DE412-4D25-47EF-A2AB-1480D4793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31e0165-6f68-4c86-9a9f-479d6194392e"/>
    <ds:schemaRef ds:uri="c93e7f2b-8205-4902-b598-988ab09f4390"/>
    <ds:schemaRef ds:uri="93fd5656-11de-48c5-a7df-dd66fa704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26</Pages>
  <Words>5833</Words>
  <Characters>35588</Characters>
  <Application>Microsoft Office Word</Application>
  <DocSecurity>0</DocSecurity>
  <Lines>296</Lines>
  <Paragraphs>82</Paragraphs>
  <ScaleCrop>false</ScaleCrop>
  <HeadingPairs>
    <vt:vector size="2" baseType="variant">
      <vt:variant>
        <vt:lpstr>Titel</vt:lpstr>
      </vt:variant>
      <vt:variant>
        <vt:i4>1</vt:i4>
      </vt:variant>
    </vt:vector>
  </HeadingPairs>
  <TitlesOfParts>
    <vt:vector size="1" baseType="lpstr">
      <vt:lpstr>2024.08.15 Ansøgning om § 16 b miljøtilladelse Julianehåbvej 52</vt:lpstr>
    </vt:vector>
  </TitlesOfParts>
  <Company/>
  <LinksUpToDate>false</LinksUpToDate>
  <CharactersWithSpaces>41339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2025.04.14 Ansøgning om § 16 b miljøtilladelse Tårupvej 6A</dc:title>
  <dc:creator>Ulla Refshammer Pallesen</dc:creator>
  <cp:lastModifiedBy>Ulla Refshammer Pallesen</cp:lastModifiedBy>
  <cp:revision>341</cp:revision>
  <cp:lastPrinted>2025-04-10T06:21:00Z</cp:lastPrinted>
  <dcterms:created xsi:type="dcterms:W3CDTF">2024-10-10T08:24:00Z</dcterms:created>
  <dcterms:modified xsi:type="dcterms:W3CDTF">2025-04-14T10:12:00Z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0x010100CD24DBD7643217489EC80B407D301942</vt:lpwstr>
  </property>
  <property fmtid="{D5CDD505-2E9C-101B-9397-08002B2CF9AE}" pid="3" name="Order">
    <vt:lpwstr>700.000000000000</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ies>
</file>