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D7FB2" w14:textId="1378D5F2" w:rsidR="00AC5D8A" w:rsidRPr="004343C0" w:rsidRDefault="00C06CDB" w:rsidP="00AC5D8A">
      <w:pPr>
        <w:spacing w:line="24" w:lineRule="atLeast"/>
        <w:rPr>
          <w:rFonts w:cs="Arial"/>
          <w:b/>
        </w:rPr>
      </w:pPr>
      <w:r>
        <w:rPr>
          <w:noProof/>
        </w:rPr>
        <w:drawing>
          <wp:anchor distT="0" distB="0" distL="114300" distR="114300" simplePos="0" relativeHeight="251659264" behindDoc="1" locked="0" layoutInCell="1" allowOverlap="1" wp14:anchorId="4F38E14E" wp14:editId="62D4EBE8">
            <wp:simplePos x="0" y="0"/>
            <wp:positionH relativeFrom="column">
              <wp:posOffset>-457200</wp:posOffset>
            </wp:positionH>
            <wp:positionV relativeFrom="paragraph">
              <wp:posOffset>-857250</wp:posOffset>
            </wp:positionV>
            <wp:extent cx="7175500" cy="10515600"/>
            <wp:effectExtent l="0" t="0" r="6350" b="0"/>
            <wp:wrapNone/>
            <wp:docPr id="4" name="Billede 3" descr="Bag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ggr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0" cy="1051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710">
        <w:rPr>
          <w:rFonts w:cs="Arial"/>
          <w:b/>
        </w:rPr>
        <w:t>-</w:t>
      </w:r>
    </w:p>
    <w:p w14:paraId="1D68A7C8" w14:textId="6CF3ECC4" w:rsidR="00AC5D8A" w:rsidRPr="00BE1C98" w:rsidRDefault="00AC5D8A" w:rsidP="00AC5D8A">
      <w:pPr>
        <w:spacing w:line="24" w:lineRule="atLeast"/>
        <w:rPr>
          <w:rFonts w:cs="Arial"/>
        </w:rPr>
      </w:pPr>
    </w:p>
    <w:p w14:paraId="52F96E82" w14:textId="77777777" w:rsidR="00AC5D8A" w:rsidRPr="00BE1C98" w:rsidRDefault="00AC5D8A" w:rsidP="00AC5D8A">
      <w:pPr>
        <w:spacing w:line="24" w:lineRule="atLeast"/>
        <w:rPr>
          <w:rFonts w:cs="Arial"/>
        </w:rPr>
      </w:pPr>
    </w:p>
    <w:p w14:paraId="46115CAC" w14:textId="77777777" w:rsidR="00AC5D8A" w:rsidRPr="00BE1C98" w:rsidRDefault="00AC5D8A" w:rsidP="00AC5D8A">
      <w:pPr>
        <w:spacing w:line="24" w:lineRule="atLeast"/>
        <w:rPr>
          <w:rFonts w:cs="Arial"/>
        </w:rPr>
      </w:pPr>
    </w:p>
    <w:p w14:paraId="231D1E75" w14:textId="77777777" w:rsidR="00AC5D8A" w:rsidRPr="00BE1C98" w:rsidRDefault="00AC5D8A" w:rsidP="00AC5D8A">
      <w:pPr>
        <w:spacing w:line="24" w:lineRule="atLeast"/>
        <w:rPr>
          <w:rFonts w:cs="Arial"/>
        </w:rPr>
      </w:pPr>
    </w:p>
    <w:p w14:paraId="2F263E87" w14:textId="77777777" w:rsidR="00AC5D8A" w:rsidRPr="00BE1C98" w:rsidRDefault="00AC5D8A" w:rsidP="00AC5D8A">
      <w:pPr>
        <w:spacing w:line="24" w:lineRule="atLeast"/>
        <w:ind w:left="1260" w:right="180"/>
        <w:jc w:val="center"/>
        <w:rPr>
          <w:rFonts w:cs="Arial"/>
        </w:rPr>
      </w:pPr>
      <w:r w:rsidRPr="00BE1C98">
        <w:rPr>
          <w:rFonts w:cs="Arial"/>
          <w:noProof/>
        </w:rPr>
        <mc:AlternateContent>
          <mc:Choice Requires="wps">
            <w:drawing>
              <wp:anchor distT="0" distB="0" distL="114300" distR="114300" simplePos="0" relativeHeight="251661312" behindDoc="0" locked="0" layoutInCell="1" allowOverlap="1" wp14:anchorId="2B86B542" wp14:editId="69E47047">
                <wp:simplePos x="0" y="0"/>
                <wp:positionH relativeFrom="column">
                  <wp:posOffset>571500</wp:posOffset>
                </wp:positionH>
                <wp:positionV relativeFrom="paragraph">
                  <wp:posOffset>102870</wp:posOffset>
                </wp:positionV>
                <wp:extent cx="6057900" cy="228600"/>
                <wp:effectExtent l="0" t="0" r="3810" b="31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1CA89" w14:textId="77777777" w:rsidR="00150CFF" w:rsidRPr="00905E06" w:rsidRDefault="00150CFF" w:rsidP="00AC5D8A">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2BD39E12" w14:textId="77777777" w:rsidR="00150CFF" w:rsidRDefault="00150CFF" w:rsidP="00AC5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6B542" id="_x0000_t202" coordsize="21600,21600" o:spt="202" path="m,l,21600r21600,l21600,xe">
                <v:stroke joinstyle="miter"/>
                <v:path gradientshapeok="t" o:connecttype="rect"/>
              </v:shapetype>
              <v:shape id="Text Box 7" o:spid="_x0000_s1026" type="#_x0000_t202" style="position:absolute;left:0;text-align:left;margin-left:45pt;margin-top:8.1pt;width:47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" filled="f" stroked="f">
                <v:textbox>
                  <w:txbxContent>
                    <w:p w14:paraId="1B51CA89" w14:textId="77777777" w:rsidR="00150CFF" w:rsidRPr="00905E06" w:rsidRDefault="00150CFF" w:rsidP="00AC5D8A">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2BD39E12" w14:textId="77777777" w:rsidR="00150CFF" w:rsidRDefault="00150CFF" w:rsidP="00AC5D8A"/>
                  </w:txbxContent>
                </v:textbox>
              </v:shape>
            </w:pict>
          </mc:Fallback>
        </mc:AlternateContent>
      </w:r>
      <w:r w:rsidRPr="00BE1C98">
        <w:rPr>
          <w:rFonts w:cs="Arial"/>
          <w:noProof/>
        </w:rPr>
        <mc:AlternateContent>
          <mc:Choice Requires="wps">
            <w:drawing>
              <wp:anchor distT="0" distB="0" distL="114300" distR="114300" simplePos="0" relativeHeight="251660288" behindDoc="0" locked="0" layoutInCell="1" allowOverlap="1" wp14:anchorId="7BB442AF" wp14:editId="4D6F2D2F">
                <wp:simplePos x="0" y="0"/>
                <wp:positionH relativeFrom="column">
                  <wp:posOffset>1714500</wp:posOffset>
                </wp:positionH>
                <wp:positionV relativeFrom="paragraph">
                  <wp:posOffset>3188970</wp:posOffset>
                </wp:positionV>
                <wp:extent cx="4914900" cy="2286000"/>
                <wp:effectExtent l="0" t="0" r="381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560" w:type="dxa"/>
                              <w:jc w:val="right"/>
                              <w:tblLook w:val="01E0" w:firstRow="1" w:lastRow="1" w:firstColumn="1" w:lastColumn="1" w:noHBand="0" w:noVBand="0"/>
                            </w:tblPr>
                            <w:tblGrid>
                              <w:gridCol w:w="7560"/>
                            </w:tblGrid>
                            <w:tr w:rsidR="00150CFF" w:rsidRPr="00AE178A" w14:paraId="375CF810" w14:textId="77777777" w:rsidTr="00A87E04">
                              <w:trPr>
                                <w:jc w:val="right"/>
                              </w:trPr>
                              <w:tc>
                                <w:tcPr>
                                  <w:tcW w:w="7560" w:type="dxa"/>
                                  <w:shd w:val="clear" w:color="auto" w:fill="auto"/>
                                </w:tcPr>
                                <w:p w14:paraId="441A1323" w14:textId="715155DB" w:rsidR="00150CFF" w:rsidRPr="00B8224C" w:rsidRDefault="00150CFF" w:rsidP="00B8224C">
                                  <w:pPr>
                                    <w:pStyle w:val="BasicParagraph"/>
                                    <w:tabs>
                                      <w:tab w:val="left" w:pos="11160"/>
                                    </w:tabs>
                                    <w:ind w:left="720"/>
                                    <w:jc w:val="right"/>
                                    <w:rPr>
                                      <w:rFonts w:ascii="Georgia" w:hAnsi="Georgia" w:cs="Georgia"/>
                                      <w:b/>
                                      <w:bCs/>
                                      <w:sz w:val="32"/>
                                      <w:szCs w:val="32"/>
                                      <w:lang w:val="da-DK"/>
                                    </w:rPr>
                                  </w:pPr>
                                  <w:r w:rsidRPr="00B8224C">
                                    <w:rPr>
                                      <w:rFonts w:ascii="Georgia" w:hAnsi="Georgia" w:cs="Georgia"/>
                                      <w:b/>
                                      <w:bCs/>
                                      <w:sz w:val="32"/>
                                      <w:szCs w:val="32"/>
                                      <w:lang w:val="da-DK"/>
                                    </w:rPr>
                                    <w:t xml:space="preserve">Tillæg </w:t>
                                  </w:r>
                                  <w:r w:rsidR="00491E99">
                                    <w:rPr>
                                      <w:rFonts w:ascii="Georgia" w:hAnsi="Georgia" w:cs="Georgia"/>
                                      <w:b/>
                                      <w:bCs/>
                                      <w:sz w:val="32"/>
                                      <w:szCs w:val="32"/>
                                      <w:lang w:val="da-DK"/>
                                    </w:rPr>
                                    <w:t>1</w:t>
                                  </w:r>
                                  <w:r w:rsidRPr="00B8224C">
                                    <w:rPr>
                                      <w:rFonts w:ascii="Georgia" w:hAnsi="Georgia" w:cs="Georgia"/>
                                      <w:b/>
                                      <w:bCs/>
                                      <w:sz w:val="32"/>
                                      <w:szCs w:val="32"/>
                                      <w:lang w:val="da-DK"/>
                                    </w:rPr>
                                    <w:t xml:space="preserve"> til §</w:t>
                                  </w:r>
                                  <w:r w:rsidR="00491E99">
                                    <w:rPr>
                                      <w:rFonts w:ascii="Georgia" w:hAnsi="Georgia" w:cs="Georgia"/>
                                      <w:b/>
                                      <w:bCs/>
                                      <w:sz w:val="32"/>
                                      <w:szCs w:val="32"/>
                                      <w:lang w:val="da-DK"/>
                                    </w:rPr>
                                    <w:t xml:space="preserve"> </w:t>
                                  </w:r>
                                  <w:r w:rsidRPr="00B8224C">
                                    <w:rPr>
                                      <w:rFonts w:ascii="Georgia" w:hAnsi="Georgia" w:cs="Georgia"/>
                                      <w:b/>
                                      <w:bCs/>
                                      <w:sz w:val="32"/>
                                      <w:szCs w:val="32"/>
                                      <w:lang w:val="da-DK"/>
                                    </w:rPr>
                                    <w:t>1</w:t>
                                  </w:r>
                                  <w:r w:rsidRPr="005A4082">
                                    <w:rPr>
                                      <w:rFonts w:ascii="Georgia" w:hAnsi="Georgia" w:cs="Georgia"/>
                                      <w:b/>
                                      <w:bCs/>
                                      <w:sz w:val="32"/>
                                      <w:szCs w:val="32"/>
                                      <w:lang w:val="da-DK"/>
                                    </w:rPr>
                                    <w:t>6a</w:t>
                                  </w:r>
                                  <w:r w:rsidRPr="00B8224C">
                                    <w:rPr>
                                      <w:rFonts w:ascii="Georgia" w:hAnsi="Georgia" w:cs="Georgia"/>
                                      <w:b/>
                                      <w:bCs/>
                                      <w:sz w:val="32"/>
                                      <w:szCs w:val="32"/>
                                      <w:lang w:val="da-DK"/>
                                    </w:rPr>
                                    <w:t xml:space="preserve"> miljøgodkendelse</w:t>
                                  </w:r>
                                </w:p>
                              </w:tc>
                            </w:tr>
                            <w:tr w:rsidR="00150CFF" w:rsidRPr="00AE178A" w14:paraId="53F5AC4C" w14:textId="77777777" w:rsidTr="00A87E04">
                              <w:trPr>
                                <w:jc w:val="right"/>
                              </w:trPr>
                              <w:tc>
                                <w:tcPr>
                                  <w:tcW w:w="7560" w:type="dxa"/>
                                  <w:shd w:val="clear" w:color="auto" w:fill="auto"/>
                                </w:tcPr>
                                <w:p w14:paraId="04A54932" w14:textId="77777777" w:rsidR="00150CFF" w:rsidRPr="00AE178A" w:rsidRDefault="00150CFF" w:rsidP="00A87E04">
                                  <w:pPr>
                                    <w:pStyle w:val="BasicParagraph"/>
                                    <w:jc w:val="right"/>
                                    <w:rPr>
                                      <w:rFonts w:ascii="Georgia" w:hAnsi="Georgia" w:cs="Georgia"/>
                                      <w:b/>
                                      <w:bCs/>
                                      <w:sz w:val="32"/>
                                      <w:szCs w:val="32"/>
                                      <w:lang w:val="da-DK"/>
                                    </w:rPr>
                                  </w:pPr>
                                </w:p>
                              </w:tc>
                            </w:tr>
                            <w:tr w:rsidR="00150CFF" w:rsidRPr="00AE178A" w14:paraId="62B2B0D2" w14:textId="77777777" w:rsidTr="00A87E04">
                              <w:trPr>
                                <w:jc w:val="right"/>
                              </w:trPr>
                              <w:tc>
                                <w:tcPr>
                                  <w:tcW w:w="7560" w:type="dxa"/>
                                  <w:shd w:val="clear" w:color="auto" w:fill="auto"/>
                                </w:tcPr>
                                <w:p w14:paraId="1C88601D" w14:textId="340B4B5D" w:rsidR="00150CFF" w:rsidRPr="005A4082" w:rsidRDefault="00491E99" w:rsidP="00855F4D">
                                  <w:pPr>
                                    <w:pStyle w:val="BasicParagraph"/>
                                    <w:jc w:val="right"/>
                                    <w:rPr>
                                      <w:rFonts w:ascii="Georgia" w:hAnsi="Georgia" w:cs="Georgia"/>
                                      <w:sz w:val="32"/>
                                      <w:szCs w:val="32"/>
                                      <w:lang w:val="da-DK"/>
                                    </w:rPr>
                                  </w:pPr>
                                  <w:r w:rsidRPr="005A4082">
                                    <w:rPr>
                                      <w:rFonts w:ascii="Georgia" w:hAnsi="Georgia" w:cs="Georgia"/>
                                      <w:sz w:val="32"/>
                                      <w:szCs w:val="32"/>
                                      <w:lang w:val="da-DK"/>
                                    </w:rPr>
                                    <w:t>Brunbjergvej 5</w:t>
                                  </w:r>
                                </w:p>
                                <w:p w14:paraId="2FFEF2BB" w14:textId="5EB3B4DF" w:rsidR="00150CFF" w:rsidRPr="00AE178A" w:rsidRDefault="00150CFF" w:rsidP="00855F4D">
                                  <w:pPr>
                                    <w:pStyle w:val="BasicParagraph"/>
                                    <w:jc w:val="right"/>
                                    <w:rPr>
                                      <w:rFonts w:ascii="Georgia" w:hAnsi="Georgia" w:cs="Georgia"/>
                                      <w:sz w:val="32"/>
                                      <w:szCs w:val="32"/>
                                      <w:highlight w:val="yellow"/>
                                      <w:lang w:val="da-DK"/>
                                    </w:rPr>
                                  </w:pPr>
                                  <w:r w:rsidRPr="005A4082">
                                    <w:rPr>
                                      <w:rFonts w:ascii="Georgia" w:hAnsi="Georgia" w:cs="Georgia"/>
                                      <w:sz w:val="32"/>
                                      <w:szCs w:val="32"/>
                                      <w:lang w:val="da-DK"/>
                                    </w:rPr>
                                    <w:t>74</w:t>
                                  </w:r>
                                  <w:r w:rsidR="005A4082" w:rsidRPr="005A4082">
                                    <w:rPr>
                                      <w:rFonts w:ascii="Georgia" w:hAnsi="Georgia" w:cs="Georgia"/>
                                      <w:sz w:val="32"/>
                                      <w:szCs w:val="32"/>
                                      <w:lang w:val="da-DK"/>
                                    </w:rPr>
                                    <w:t>00</w:t>
                                  </w:r>
                                  <w:r w:rsidRPr="005A4082">
                                    <w:rPr>
                                      <w:rFonts w:ascii="Georgia" w:hAnsi="Georgia" w:cs="Georgia"/>
                                      <w:sz w:val="32"/>
                                      <w:szCs w:val="32"/>
                                      <w:lang w:val="da-DK"/>
                                    </w:rPr>
                                    <w:t xml:space="preserve"> </w:t>
                                  </w:r>
                                  <w:r w:rsidR="005A4082" w:rsidRPr="005A4082">
                                    <w:rPr>
                                      <w:rFonts w:ascii="Georgia" w:hAnsi="Georgia" w:cs="Georgia"/>
                                      <w:sz w:val="32"/>
                                      <w:szCs w:val="32"/>
                                      <w:lang w:val="da-DK"/>
                                    </w:rPr>
                                    <w:t>Herning</w:t>
                                  </w:r>
                                </w:p>
                              </w:tc>
                            </w:tr>
                            <w:tr w:rsidR="00150CFF" w:rsidRPr="00AE178A" w14:paraId="4A4E69BE" w14:textId="77777777" w:rsidTr="00A87E04">
                              <w:trPr>
                                <w:jc w:val="right"/>
                              </w:trPr>
                              <w:tc>
                                <w:tcPr>
                                  <w:tcW w:w="7560" w:type="dxa"/>
                                  <w:shd w:val="clear" w:color="auto" w:fill="auto"/>
                                </w:tcPr>
                                <w:p w14:paraId="7C364DAA" w14:textId="77777777" w:rsidR="00150CFF" w:rsidRPr="00EB3710" w:rsidRDefault="00150CFF" w:rsidP="00855F4D">
                                  <w:pPr>
                                    <w:pStyle w:val="BasicParagraph"/>
                                    <w:jc w:val="right"/>
                                    <w:rPr>
                                      <w:rFonts w:ascii="Georgia" w:hAnsi="Georgia" w:cs="Georgia"/>
                                      <w:sz w:val="28"/>
                                      <w:szCs w:val="28"/>
                                      <w:lang w:val="da-DK"/>
                                    </w:rPr>
                                  </w:pPr>
                                </w:p>
                              </w:tc>
                            </w:tr>
                            <w:tr w:rsidR="00150CFF" w:rsidRPr="00AE178A" w14:paraId="30018D79" w14:textId="77777777" w:rsidTr="00A87E04">
                              <w:trPr>
                                <w:jc w:val="right"/>
                              </w:trPr>
                              <w:tc>
                                <w:tcPr>
                                  <w:tcW w:w="7560" w:type="dxa"/>
                                  <w:shd w:val="clear" w:color="auto" w:fill="auto"/>
                                </w:tcPr>
                                <w:p w14:paraId="3D3B88F2" w14:textId="56CD221F" w:rsidR="00150CFF" w:rsidRPr="00EB3710" w:rsidRDefault="00150CFF" w:rsidP="00855F4D">
                                  <w:pPr>
                                    <w:pStyle w:val="BasicParagraph"/>
                                    <w:jc w:val="right"/>
                                    <w:rPr>
                                      <w:rFonts w:ascii="Georgia" w:hAnsi="Georgia" w:cs="Georgia"/>
                                      <w:sz w:val="28"/>
                                      <w:szCs w:val="28"/>
                                      <w:lang w:val="da-DK"/>
                                    </w:rPr>
                                  </w:pPr>
                                  <w:r w:rsidRPr="00EB3710">
                                    <w:rPr>
                                      <w:rFonts w:ascii="Georgia" w:hAnsi="Georgia" w:cs="Georgia"/>
                                      <w:sz w:val="28"/>
                                      <w:szCs w:val="28"/>
                                      <w:lang w:val="da-DK"/>
                                    </w:rPr>
                                    <w:t xml:space="preserve">Afgørelsesdato: </w:t>
                                  </w:r>
                                  <w:r w:rsidR="00AE0057">
                                    <w:rPr>
                                      <w:rFonts w:ascii="Georgia" w:hAnsi="Georgia" w:cs="Georgia"/>
                                      <w:sz w:val="28"/>
                                      <w:szCs w:val="28"/>
                                      <w:lang w:val="da-DK"/>
                                    </w:rPr>
                                    <w:t xml:space="preserve">23. </w:t>
                                  </w:r>
                                  <w:r w:rsidR="00AE0057" w:rsidRPr="00AE0057">
                                    <w:rPr>
                                      <w:rFonts w:ascii="Georgia" w:hAnsi="Georgia" w:cs="Georgia"/>
                                      <w:sz w:val="28"/>
                                      <w:szCs w:val="28"/>
                                      <w:lang w:val="da-DK"/>
                                    </w:rPr>
                                    <w:t>september</w:t>
                                  </w:r>
                                  <w:r w:rsidR="00491E99" w:rsidRPr="00AE0057">
                                    <w:rPr>
                                      <w:rFonts w:ascii="Georgia" w:hAnsi="Georgia" w:cs="Georgia"/>
                                      <w:sz w:val="28"/>
                                      <w:szCs w:val="28"/>
                                      <w:lang w:val="da-DK"/>
                                    </w:rPr>
                                    <w:t xml:space="preserve"> 2022</w:t>
                                  </w:r>
                                </w:p>
                              </w:tc>
                            </w:tr>
                            <w:tr w:rsidR="00150CFF" w:rsidRPr="00AE178A" w14:paraId="1519A926" w14:textId="77777777" w:rsidTr="00A87E04">
                              <w:trPr>
                                <w:jc w:val="right"/>
                              </w:trPr>
                              <w:tc>
                                <w:tcPr>
                                  <w:tcW w:w="7560" w:type="dxa"/>
                                  <w:shd w:val="clear" w:color="auto" w:fill="auto"/>
                                </w:tcPr>
                                <w:p w14:paraId="469D2177" w14:textId="73496899" w:rsidR="00150CFF" w:rsidRPr="0085790F" w:rsidRDefault="00150CFF" w:rsidP="00A87E04">
                                  <w:pPr>
                                    <w:pStyle w:val="BasicParagraph"/>
                                    <w:jc w:val="right"/>
                                    <w:rPr>
                                      <w:rFonts w:ascii="Georgia" w:hAnsi="Georgia" w:cs="Georgia"/>
                                      <w:sz w:val="28"/>
                                      <w:szCs w:val="28"/>
                                      <w:lang w:val="da-DK"/>
                                    </w:rPr>
                                  </w:pPr>
                                  <w:r w:rsidRPr="0085790F">
                                    <w:rPr>
                                      <w:rFonts w:ascii="Georgia" w:hAnsi="Georgia" w:cs="Georgia"/>
                                      <w:sz w:val="28"/>
                                      <w:szCs w:val="28"/>
                                      <w:lang w:val="da-DK"/>
                                    </w:rPr>
                                    <w:t>Sagsn</w:t>
                                  </w:r>
                                  <w:r>
                                    <w:rPr>
                                      <w:rFonts w:ascii="Georgia" w:hAnsi="Georgia" w:cs="Georgia"/>
                                      <w:sz w:val="28"/>
                                      <w:szCs w:val="28"/>
                                      <w:lang w:val="da-DK"/>
                                    </w:rPr>
                                    <w:t>umme</w:t>
                                  </w:r>
                                  <w:r w:rsidRPr="0085790F">
                                    <w:rPr>
                                      <w:rFonts w:ascii="Georgia" w:hAnsi="Georgia" w:cs="Georgia"/>
                                      <w:sz w:val="28"/>
                                      <w:szCs w:val="28"/>
                                      <w:lang w:val="da-DK"/>
                                    </w:rPr>
                                    <w:t xml:space="preserve">r.: </w:t>
                                  </w:r>
                                  <w:r w:rsidR="00491E99">
                                    <w:rPr>
                                      <w:rFonts w:ascii="Georgia" w:hAnsi="Georgia" w:cs="Georgia"/>
                                      <w:sz w:val="28"/>
                                      <w:szCs w:val="28"/>
                                      <w:lang w:val="da-DK"/>
                                    </w:rPr>
                                    <w:t>09.17.00-P19-65-21</w:t>
                                  </w:r>
                                </w:p>
                              </w:tc>
                            </w:tr>
                          </w:tbl>
                          <w:p w14:paraId="147AE542" w14:textId="77777777" w:rsidR="00150CFF" w:rsidRDefault="00150CFF" w:rsidP="00AC5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442AF" id="Text Box 5" o:spid="_x0000_s1027" type="#_x0000_t202" style="position:absolute;left:0;text-align:left;margin-left:135pt;margin-top:251.1pt;width:387pt;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" filled="f" stroked="f">
                <v:textbox>
                  <w:txbxContent>
                    <w:tbl>
                      <w:tblPr>
                        <w:tblW w:w="7560" w:type="dxa"/>
                        <w:jc w:val="right"/>
                        <w:tblLook w:val="01E0" w:firstRow="1" w:lastRow="1" w:firstColumn="1" w:lastColumn="1" w:noHBand="0" w:noVBand="0"/>
                      </w:tblPr>
                      <w:tblGrid>
                        <w:gridCol w:w="7560"/>
                      </w:tblGrid>
                      <w:tr w:rsidR="00150CFF" w:rsidRPr="00AE178A" w14:paraId="375CF810" w14:textId="77777777" w:rsidTr="00A87E04">
                        <w:trPr>
                          <w:jc w:val="right"/>
                        </w:trPr>
                        <w:tc>
                          <w:tcPr>
                            <w:tcW w:w="7560" w:type="dxa"/>
                            <w:shd w:val="clear" w:color="auto" w:fill="auto"/>
                          </w:tcPr>
                          <w:p w14:paraId="441A1323" w14:textId="715155DB" w:rsidR="00150CFF" w:rsidRPr="00B8224C" w:rsidRDefault="00150CFF" w:rsidP="00B8224C">
                            <w:pPr>
                              <w:pStyle w:val="BasicParagraph"/>
                              <w:tabs>
                                <w:tab w:val="left" w:pos="11160"/>
                              </w:tabs>
                              <w:ind w:left="720"/>
                              <w:jc w:val="right"/>
                              <w:rPr>
                                <w:rFonts w:ascii="Georgia" w:hAnsi="Georgia" w:cs="Georgia"/>
                                <w:b/>
                                <w:bCs/>
                                <w:sz w:val="32"/>
                                <w:szCs w:val="32"/>
                                <w:lang w:val="da-DK"/>
                              </w:rPr>
                            </w:pPr>
                            <w:r w:rsidRPr="00B8224C">
                              <w:rPr>
                                <w:rFonts w:ascii="Georgia" w:hAnsi="Georgia" w:cs="Georgia"/>
                                <w:b/>
                                <w:bCs/>
                                <w:sz w:val="32"/>
                                <w:szCs w:val="32"/>
                                <w:lang w:val="da-DK"/>
                              </w:rPr>
                              <w:t xml:space="preserve">Tillæg </w:t>
                            </w:r>
                            <w:r w:rsidR="00491E99">
                              <w:rPr>
                                <w:rFonts w:ascii="Georgia" w:hAnsi="Georgia" w:cs="Georgia"/>
                                <w:b/>
                                <w:bCs/>
                                <w:sz w:val="32"/>
                                <w:szCs w:val="32"/>
                                <w:lang w:val="da-DK"/>
                              </w:rPr>
                              <w:t>1</w:t>
                            </w:r>
                            <w:r w:rsidRPr="00B8224C">
                              <w:rPr>
                                <w:rFonts w:ascii="Georgia" w:hAnsi="Georgia" w:cs="Georgia"/>
                                <w:b/>
                                <w:bCs/>
                                <w:sz w:val="32"/>
                                <w:szCs w:val="32"/>
                                <w:lang w:val="da-DK"/>
                              </w:rPr>
                              <w:t xml:space="preserve"> til §</w:t>
                            </w:r>
                            <w:r w:rsidR="00491E99">
                              <w:rPr>
                                <w:rFonts w:ascii="Georgia" w:hAnsi="Georgia" w:cs="Georgia"/>
                                <w:b/>
                                <w:bCs/>
                                <w:sz w:val="32"/>
                                <w:szCs w:val="32"/>
                                <w:lang w:val="da-DK"/>
                              </w:rPr>
                              <w:t xml:space="preserve"> </w:t>
                            </w:r>
                            <w:r w:rsidRPr="00B8224C">
                              <w:rPr>
                                <w:rFonts w:ascii="Georgia" w:hAnsi="Georgia" w:cs="Georgia"/>
                                <w:b/>
                                <w:bCs/>
                                <w:sz w:val="32"/>
                                <w:szCs w:val="32"/>
                                <w:lang w:val="da-DK"/>
                              </w:rPr>
                              <w:t>1</w:t>
                            </w:r>
                            <w:r w:rsidRPr="005A4082">
                              <w:rPr>
                                <w:rFonts w:ascii="Georgia" w:hAnsi="Georgia" w:cs="Georgia"/>
                                <w:b/>
                                <w:bCs/>
                                <w:sz w:val="32"/>
                                <w:szCs w:val="32"/>
                                <w:lang w:val="da-DK"/>
                              </w:rPr>
                              <w:t>6a</w:t>
                            </w:r>
                            <w:r w:rsidRPr="00B8224C">
                              <w:rPr>
                                <w:rFonts w:ascii="Georgia" w:hAnsi="Georgia" w:cs="Georgia"/>
                                <w:b/>
                                <w:bCs/>
                                <w:sz w:val="32"/>
                                <w:szCs w:val="32"/>
                                <w:lang w:val="da-DK"/>
                              </w:rPr>
                              <w:t xml:space="preserve"> miljøgodkendelse</w:t>
                            </w:r>
                          </w:p>
                        </w:tc>
                      </w:tr>
                      <w:tr w:rsidR="00150CFF" w:rsidRPr="00AE178A" w14:paraId="53F5AC4C" w14:textId="77777777" w:rsidTr="00A87E04">
                        <w:trPr>
                          <w:jc w:val="right"/>
                        </w:trPr>
                        <w:tc>
                          <w:tcPr>
                            <w:tcW w:w="7560" w:type="dxa"/>
                            <w:shd w:val="clear" w:color="auto" w:fill="auto"/>
                          </w:tcPr>
                          <w:p w14:paraId="04A54932" w14:textId="77777777" w:rsidR="00150CFF" w:rsidRPr="00AE178A" w:rsidRDefault="00150CFF" w:rsidP="00A87E04">
                            <w:pPr>
                              <w:pStyle w:val="BasicParagraph"/>
                              <w:jc w:val="right"/>
                              <w:rPr>
                                <w:rFonts w:ascii="Georgia" w:hAnsi="Georgia" w:cs="Georgia"/>
                                <w:b/>
                                <w:bCs/>
                                <w:sz w:val="32"/>
                                <w:szCs w:val="32"/>
                                <w:lang w:val="da-DK"/>
                              </w:rPr>
                            </w:pPr>
                          </w:p>
                        </w:tc>
                      </w:tr>
                      <w:tr w:rsidR="00150CFF" w:rsidRPr="00AE178A" w14:paraId="62B2B0D2" w14:textId="77777777" w:rsidTr="00A87E04">
                        <w:trPr>
                          <w:jc w:val="right"/>
                        </w:trPr>
                        <w:tc>
                          <w:tcPr>
                            <w:tcW w:w="7560" w:type="dxa"/>
                            <w:shd w:val="clear" w:color="auto" w:fill="auto"/>
                          </w:tcPr>
                          <w:p w14:paraId="1C88601D" w14:textId="340B4B5D" w:rsidR="00150CFF" w:rsidRPr="005A4082" w:rsidRDefault="00491E99" w:rsidP="00855F4D">
                            <w:pPr>
                              <w:pStyle w:val="BasicParagraph"/>
                              <w:jc w:val="right"/>
                              <w:rPr>
                                <w:rFonts w:ascii="Georgia" w:hAnsi="Georgia" w:cs="Georgia"/>
                                <w:sz w:val="32"/>
                                <w:szCs w:val="32"/>
                                <w:lang w:val="da-DK"/>
                              </w:rPr>
                            </w:pPr>
                            <w:r w:rsidRPr="005A4082">
                              <w:rPr>
                                <w:rFonts w:ascii="Georgia" w:hAnsi="Georgia" w:cs="Georgia"/>
                                <w:sz w:val="32"/>
                                <w:szCs w:val="32"/>
                                <w:lang w:val="da-DK"/>
                              </w:rPr>
                              <w:t>Brunbjergvej 5</w:t>
                            </w:r>
                          </w:p>
                          <w:p w14:paraId="2FFEF2BB" w14:textId="5EB3B4DF" w:rsidR="00150CFF" w:rsidRPr="00AE178A" w:rsidRDefault="00150CFF" w:rsidP="00855F4D">
                            <w:pPr>
                              <w:pStyle w:val="BasicParagraph"/>
                              <w:jc w:val="right"/>
                              <w:rPr>
                                <w:rFonts w:ascii="Georgia" w:hAnsi="Georgia" w:cs="Georgia"/>
                                <w:sz w:val="32"/>
                                <w:szCs w:val="32"/>
                                <w:highlight w:val="yellow"/>
                                <w:lang w:val="da-DK"/>
                              </w:rPr>
                            </w:pPr>
                            <w:r w:rsidRPr="005A4082">
                              <w:rPr>
                                <w:rFonts w:ascii="Georgia" w:hAnsi="Georgia" w:cs="Georgia"/>
                                <w:sz w:val="32"/>
                                <w:szCs w:val="32"/>
                                <w:lang w:val="da-DK"/>
                              </w:rPr>
                              <w:t>74</w:t>
                            </w:r>
                            <w:r w:rsidR="005A4082" w:rsidRPr="005A4082">
                              <w:rPr>
                                <w:rFonts w:ascii="Georgia" w:hAnsi="Georgia" w:cs="Georgia"/>
                                <w:sz w:val="32"/>
                                <w:szCs w:val="32"/>
                                <w:lang w:val="da-DK"/>
                              </w:rPr>
                              <w:t>00</w:t>
                            </w:r>
                            <w:r w:rsidRPr="005A4082">
                              <w:rPr>
                                <w:rFonts w:ascii="Georgia" w:hAnsi="Georgia" w:cs="Georgia"/>
                                <w:sz w:val="32"/>
                                <w:szCs w:val="32"/>
                                <w:lang w:val="da-DK"/>
                              </w:rPr>
                              <w:t xml:space="preserve"> </w:t>
                            </w:r>
                            <w:r w:rsidR="005A4082" w:rsidRPr="005A4082">
                              <w:rPr>
                                <w:rFonts w:ascii="Georgia" w:hAnsi="Georgia" w:cs="Georgia"/>
                                <w:sz w:val="32"/>
                                <w:szCs w:val="32"/>
                                <w:lang w:val="da-DK"/>
                              </w:rPr>
                              <w:t>Herning</w:t>
                            </w:r>
                          </w:p>
                        </w:tc>
                      </w:tr>
                      <w:tr w:rsidR="00150CFF" w:rsidRPr="00AE178A" w14:paraId="4A4E69BE" w14:textId="77777777" w:rsidTr="00A87E04">
                        <w:trPr>
                          <w:jc w:val="right"/>
                        </w:trPr>
                        <w:tc>
                          <w:tcPr>
                            <w:tcW w:w="7560" w:type="dxa"/>
                            <w:shd w:val="clear" w:color="auto" w:fill="auto"/>
                          </w:tcPr>
                          <w:p w14:paraId="7C364DAA" w14:textId="77777777" w:rsidR="00150CFF" w:rsidRPr="00EB3710" w:rsidRDefault="00150CFF" w:rsidP="00855F4D">
                            <w:pPr>
                              <w:pStyle w:val="BasicParagraph"/>
                              <w:jc w:val="right"/>
                              <w:rPr>
                                <w:rFonts w:ascii="Georgia" w:hAnsi="Georgia" w:cs="Georgia"/>
                                <w:sz w:val="28"/>
                                <w:szCs w:val="28"/>
                                <w:lang w:val="da-DK"/>
                              </w:rPr>
                            </w:pPr>
                          </w:p>
                        </w:tc>
                      </w:tr>
                      <w:tr w:rsidR="00150CFF" w:rsidRPr="00AE178A" w14:paraId="30018D79" w14:textId="77777777" w:rsidTr="00A87E04">
                        <w:trPr>
                          <w:jc w:val="right"/>
                        </w:trPr>
                        <w:tc>
                          <w:tcPr>
                            <w:tcW w:w="7560" w:type="dxa"/>
                            <w:shd w:val="clear" w:color="auto" w:fill="auto"/>
                          </w:tcPr>
                          <w:p w14:paraId="3D3B88F2" w14:textId="56CD221F" w:rsidR="00150CFF" w:rsidRPr="00EB3710" w:rsidRDefault="00150CFF" w:rsidP="00855F4D">
                            <w:pPr>
                              <w:pStyle w:val="BasicParagraph"/>
                              <w:jc w:val="right"/>
                              <w:rPr>
                                <w:rFonts w:ascii="Georgia" w:hAnsi="Georgia" w:cs="Georgia"/>
                                <w:sz w:val="28"/>
                                <w:szCs w:val="28"/>
                                <w:lang w:val="da-DK"/>
                              </w:rPr>
                            </w:pPr>
                            <w:r w:rsidRPr="00EB3710">
                              <w:rPr>
                                <w:rFonts w:ascii="Georgia" w:hAnsi="Georgia" w:cs="Georgia"/>
                                <w:sz w:val="28"/>
                                <w:szCs w:val="28"/>
                                <w:lang w:val="da-DK"/>
                              </w:rPr>
                              <w:t xml:space="preserve">Afgørelsesdato: </w:t>
                            </w:r>
                            <w:r w:rsidR="00AE0057">
                              <w:rPr>
                                <w:rFonts w:ascii="Georgia" w:hAnsi="Georgia" w:cs="Georgia"/>
                                <w:sz w:val="28"/>
                                <w:szCs w:val="28"/>
                                <w:lang w:val="da-DK"/>
                              </w:rPr>
                              <w:t xml:space="preserve">23. </w:t>
                            </w:r>
                            <w:r w:rsidR="00AE0057" w:rsidRPr="00AE0057">
                              <w:rPr>
                                <w:rFonts w:ascii="Georgia" w:hAnsi="Georgia" w:cs="Georgia"/>
                                <w:sz w:val="28"/>
                                <w:szCs w:val="28"/>
                                <w:lang w:val="da-DK"/>
                              </w:rPr>
                              <w:t>september</w:t>
                            </w:r>
                            <w:r w:rsidR="00491E99" w:rsidRPr="00AE0057">
                              <w:rPr>
                                <w:rFonts w:ascii="Georgia" w:hAnsi="Georgia" w:cs="Georgia"/>
                                <w:sz w:val="28"/>
                                <w:szCs w:val="28"/>
                                <w:lang w:val="da-DK"/>
                              </w:rPr>
                              <w:t xml:space="preserve"> 2022</w:t>
                            </w:r>
                          </w:p>
                        </w:tc>
                      </w:tr>
                      <w:tr w:rsidR="00150CFF" w:rsidRPr="00AE178A" w14:paraId="1519A926" w14:textId="77777777" w:rsidTr="00A87E04">
                        <w:trPr>
                          <w:jc w:val="right"/>
                        </w:trPr>
                        <w:tc>
                          <w:tcPr>
                            <w:tcW w:w="7560" w:type="dxa"/>
                            <w:shd w:val="clear" w:color="auto" w:fill="auto"/>
                          </w:tcPr>
                          <w:p w14:paraId="469D2177" w14:textId="73496899" w:rsidR="00150CFF" w:rsidRPr="0085790F" w:rsidRDefault="00150CFF" w:rsidP="00A87E04">
                            <w:pPr>
                              <w:pStyle w:val="BasicParagraph"/>
                              <w:jc w:val="right"/>
                              <w:rPr>
                                <w:rFonts w:ascii="Georgia" w:hAnsi="Georgia" w:cs="Georgia"/>
                                <w:sz w:val="28"/>
                                <w:szCs w:val="28"/>
                                <w:lang w:val="da-DK"/>
                              </w:rPr>
                            </w:pPr>
                            <w:r w:rsidRPr="0085790F">
                              <w:rPr>
                                <w:rFonts w:ascii="Georgia" w:hAnsi="Georgia" w:cs="Georgia"/>
                                <w:sz w:val="28"/>
                                <w:szCs w:val="28"/>
                                <w:lang w:val="da-DK"/>
                              </w:rPr>
                              <w:t>Sagsn</w:t>
                            </w:r>
                            <w:r>
                              <w:rPr>
                                <w:rFonts w:ascii="Georgia" w:hAnsi="Georgia" w:cs="Georgia"/>
                                <w:sz w:val="28"/>
                                <w:szCs w:val="28"/>
                                <w:lang w:val="da-DK"/>
                              </w:rPr>
                              <w:t>umme</w:t>
                            </w:r>
                            <w:r w:rsidRPr="0085790F">
                              <w:rPr>
                                <w:rFonts w:ascii="Georgia" w:hAnsi="Georgia" w:cs="Georgia"/>
                                <w:sz w:val="28"/>
                                <w:szCs w:val="28"/>
                                <w:lang w:val="da-DK"/>
                              </w:rPr>
                              <w:t xml:space="preserve">r.: </w:t>
                            </w:r>
                            <w:r w:rsidR="00491E99">
                              <w:rPr>
                                <w:rFonts w:ascii="Georgia" w:hAnsi="Georgia" w:cs="Georgia"/>
                                <w:sz w:val="28"/>
                                <w:szCs w:val="28"/>
                                <w:lang w:val="da-DK"/>
                              </w:rPr>
                              <w:t>09.17.00-P19-65-21</w:t>
                            </w:r>
                          </w:p>
                        </w:tc>
                      </w:tr>
                    </w:tbl>
                    <w:p w14:paraId="147AE542" w14:textId="77777777" w:rsidR="00150CFF" w:rsidRDefault="00150CFF" w:rsidP="00AC5D8A">
                      <w:pPr>
                        <w:jc w:val="center"/>
                      </w:pPr>
                    </w:p>
                  </w:txbxContent>
                </v:textbox>
              </v:shape>
            </w:pict>
          </mc:Fallback>
        </mc:AlternateContent>
      </w:r>
      <w:r w:rsidRPr="00BE1C98">
        <w:rPr>
          <w:rFonts w:cs="Arial"/>
        </w:rPr>
        <w:br w:type="page"/>
      </w:r>
    </w:p>
    <w:tbl>
      <w:tblPr>
        <w:tblW w:w="0" w:type="auto"/>
        <w:tblBorders>
          <w:top w:val="single" w:sz="4" w:space="0" w:color="auto"/>
          <w:left w:val="single" w:sz="4" w:space="0" w:color="auto"/>
          <w:bottom w:val="single" w:sz="4" w:space="0" w:color="auto"/>
          <w:right w:val="single" w:sz="4" w:space="0" w:color="auto"/>
        </w:tblBorders>
        <w:tblCellMar>
          <w:top w:w="113" w:type="dxa"/>
          <w:bottom w:w="113" w:type="dxa"/>
        </w:tblCellMar>
        <w:tblLook w:val="01E0" w:firstRow="1" w:lastRow="1" w:firstColumn="1" w:lastColumn="1" w:noHBand="0" w:noVBand="0"/>
      </w:tblPr>
      <w:tblGrid>
        <w:gridCol w:w="2593"/>
        <w:gridCol w:w="5204"/>
      </w:tblGrid>
      <w:tr w:rsidR="00AC5D8A" w:rsidRPr="00BE1C98" w14:paraId="61EC224A" w14:textId="77777777" w:rsidTr="00A87E04">
        <w:trPr>
          <w:trHeight w:val="476"/>
        </w:trPr>
        <w:tc>
          <w:tcPr>
            <w:tcW w:w="7797" w:type="dxa"/>
            <w:gridSpan w:val="2"/>
            <w:tcBorders>
              <w:top w:val="nil"/>
              <w:left w:val="nil"/>
              <w:bottom w:val="nil"/>
              <w:right w:val="nil"/>
              <w:tl2br w:val="nil"/>
              <w:tr2bl w:val="nil"/>
            </w:tcBorders>
            <w:shd w:val="clear" w:color="auto" w:fill="054887"/>
            <w:vAlign w:val="center"/>
          </w:tcPr>
          <w:p w14:paraId="69399A95" w14:textId="77777777" w:rsidR="00AC5D8A" w:rsidRPr="00BE1C98" w:rsidRDefault="00AC5D8A" w:rsidP="00A87E04">
            <w:pPr>
              <w:pStyle w:val="Overskrift1"/>
              <w:spacing w:before="0" w:after="0" w:line="24" w:lineRule="atLeast"/>
            </w:pPr>
            <w:r w:rsidRPr="00BE1C98">
              <w:lastRenderedPageBreak/>
              <w:br w:type="page"/>
            </w:r>
            <w:r w:rsidRPr="00BE1C98">
              <w:br w:type="page"/>
            </w:r>
            <w:bookmarkStart w:id="0" w:name="_Toc325529105"/>
            <w:bookmarkStart w:id="1" w:name="_Toc327860315"/>
            <w:bookmarkStart w:id="2" w:name="_Toc376941447"/>
            <w:bookmarkStart w:id="3" w:name="_Toc105763740"/>
            <w:r w:rsidRPr="00BE1C98">
              <w:t>Registreringsblad</w:t>
            </w:r>
            <w:bookmarkEnd w:id="0"/>
            <w:bookmarkEnd w:id="1"/>
            <w:bookmarkEnd w:id="2"/>
            <w:bookmarkEnd w:id="3"/>
          </w:p>
        </w:tc>
      </w:tr>
      <w:tr w:rsidR="00AC5D8A" w:rsidRPr="00BE1C98" w14:paraId="186951BB" w14:textId="77777777" w:rsidTr="00413868">
        <w:trPr>
          <w:trHeight w:val="426"/>
        </w:trPr>
        <w:tc>
          <w:tcPr>
            <w:tcW w:w="0" w:type="auto"/>
            <w:shd w:val="clear" w:color="auto" w:fill="auto"/>
          </w:tcPr>
          <w:p w14:paraId="3AEC5AC2" w14:textId="77777777" w:rsidR="00AC5D8A" w:rsidRPr="00513173" w:rsidRDefault="00AC5D8A" w:rsidP="00A87E04">
            <w:pPr>
              <w:spacing w:line="24" w:lineRule="atLeast"/>
              <w:rPr>
                <w:rFonts w:cs="Arial"/>
              </w:rPr>
            </w:pPr>
            <w:r w:rsidRPr="00513173">
              <w:rPr>
                <w:rFonts w:cs="Arial"/>
              </w:rPr>
              <w:t>Dato for afgørelse:</w:t>
            </w:r>
          </w:p>
        </w:tc>
        <w:tc>
          <w:tcPr>
            <w:tcW w:w="5165" w:type="dxa"/>
            <w:shd w:val="clear" w:color="auto" w:fill="auto"/>
          </w:tcPr>
          <w:p w14:paraId="18629135" w14:textId="7EBC5339" w:rsidR="00AC5D8A" w:rsidRPr="00513173" w:rsidRDefault="00AE0057" w:rsidP="00A87E04">
            <w:pPr>
              <w:spacing w:line="24" w:lineRule="atLeast"/>
              <w:rPr>
                <w:rFonts w:cs="Arial"/>
                <w:bCs/>
              </w:rPr>
            </w:pPr>
            <w:r>
              <w:rPr>
                <w:rFonts w:cs="Arial"/>
                <w:bCs/>
              </w:rPr>
              <w:t>23. september 2022</w:t>
            </w:r>
          </w:p>
        </w:tc>
      </w:tr>
      <w:tr w:rsidR="00AC5D8A" w:rsidRPr="00E02FDC" w14:paraId="3936EC41" w14:textId="77777777" w:rsidTr="00413868">
        <w:trPr>
          <w:trHeight w:val="251"/>
        </w:trPr>
        <w:tc>
          <w:tcPr>
            <w:tcW w:w="0" w:type="auto"/>
            <w:shd w:val="clear" w:color="auto" w:fill="auto"/>
          </w:tcPr>
          <w:p w14:paraId="1B71449C" w14:textId="30EBF731" w:rsidR="00AC5D8A" w:rsidRPr="00513173" w:rsidRDefault="00AC5D8A" w:rsidP="00A87E04">
            <w:pPr>
              <w:spacing w:line="24" w:lineRule="atLeast"/>
              <w:rPr>
                <w:rFonts w:cs="Arial"/>
              </w:rPr>
            </w:pPr>
            <w:r w:rsidRPr="00513173">
              <w:rPr>
                <w:rFonts w:cs="Arial"/>
              </w:rPr>
              <w:t xml:space="preserve">Ansøgningsskema </w:t>
            </w:r>
            <w:r w:rsidR="00B8224C">
              <w:rPr>
                <w:rFonts w:cs="Arial"/>
              </w:rPr>
              <w:t>id</w:t>
            </w:r>
            <w:r w:rsidRPr="00513173">
              <w:rPr>
                <w:rFonts w:cs="Arial"/>
              </w:rPr>
              <w:t>.</w:t>
            </w:r>
          </w:p>
        </w:tc>
        <w:tc>
          <w:tcPr>
            <w:tcW w:w="5165" w:type="dxa"/>
            <w:shd w:val="clear" w:color="auto" w:fill="auto"/>
          </w:tcPr>
          <w:p w14:paraId="6361C7B2" w14:textId="613755B1" w:rsidR="00AC5D8A" w:rsidRPr="00E02FDC" w:rsidRDefault="00BB0C94" w:rsidP="00285B21">
            <w:pPr>
              <w:spacing w:line="24" w:lineRule="atLeast"/>
              <w:rPr>
                <w:rFonts w:cs="Arial"/>
              </w:rPr>
            </w:pPr>
            <w:r>
              <w:rPr>
                <w:rFonts w:cs="Arial"/>
              </w:rPr>
              <w:t>230805</w:t>
            </w:r>
            <w:r w:rsidR="00285B21" w:rsidRPr="00EB3710">
              <w:rPr>
                <w:rFonts w:cs="Arial"/>
              </w:rPr>
              <w:t xml:space="preserve">, </w:t>
            </w:r>
            <w:r w:rsidR="00AC5D8A" w:rsidRPr="00EB3710">
              <w:rPr>
                <w:rFonts w:cs="Arial"/>
              </w:rPr>
              <w:t xml:space="preserve">version </w:t>
            </w:r>
            <w:r w:rsidR="009D57B3">
              <w:rPr>
                <w:rFonts w:cs="Arial"/>
              </w:rPr>
              <w:t>6</w:t>
            </w:r>
            <w:r w:rsidR="00C01F0D" w:rsidRPr="00EB3710">
              <w:rPr>
                <w:rFonts w:cs="Arial"/>
              </w:rPr>
              <w:t xml:space="preserve"> </w:t>
            </w:r>
          </w:p>
        </w:tc>
      </w:tr>
      <w:tr w:rsidR="00AC5D8A" w:rsidRPr="00BE1C98" w14:paraId="1AAAF383" w14:textId="77777777" w:rsidTr="00413868">
        <w:tc>
          <w:tcPr>
            <w:tcW w:w="0" w:type="auto"/>
            <w:shd w:val="clear" w:color="auto" w:fill="auto"/>
          </w:tcPr>
          <w:p w14:paraId="0B12455F" w14:textId="77777777" w:rsidR="00AC5D8A" w:rsidRPr="00513173" w:rsidRDefault="00AC5D8A" w:rsidP="00A87E04">
            <w:pPr>
              <w:spacing w:line="24" w:lineRule="atLeast"/>
              <w:rPr>
                <w:rFonts w:cs="Arial"/>
              </w:rPr>
            </w:pPr>
            <w:r w:rsidRPr="00513173">
              <w:rPr>
                <w:rFonts w:cs="Arial"/>
              </w:rPr>
              <w:t>CVR-nr.</w:t>
            </w:r>
          </w:p>
        </w:tc>
        <w:tc>
          <w:tcPr>
            <w:tcW w:w="5165" w:type="dxa"/>
            <w:shd w:val="clear" w:color="auto" w:fill="auto"/>
          </w:tcPr>
          <w:p w14:paraId="56FBF320" w14:textId="62FEA2B0" w:rsidR="00AC5D8A" w:rsidRPr="00513173" w:rsidRDefault="00BB0C94" w:rsidP="00A87E04">
            <w:pPr>
              <w:spacing w:line="24" w:lineRule="atLeast"/>
              <w:rPr>
                <w:rFonts w:cs="Arial"/>
                <w:bCs/>
              </w:rPr>
            </w:pPr>
            <w:r>
              <w:rPr>
                <w:rFonts w:cs="Arial"/>
                <w:bCs/>
              </w:rPr>
              <w:t>57612</w:t>
            </w:r>
          </w:p>
        </w:tc>
      </w:tr>
      <w:tr w:rsidR="00AC5D8A" w:rsidRPr="00BE1C98" w14:paraId="145B44FD" w14:textId="77777777" w:rsidTr="00413868">
        <w:tc>
          <w:tcPr>
            <w:tcW w:w="0" w:type="auto"/>
            <w:shd w:val="clear" w:color="auto" w:fill="auto"/>
          </w:tcPr>
          <w:p w14:paraId="2B4C96BF" w14:textId="77777777" w:rsidR="00AC5D8A" w:rsidRPr="00513173" w:rsidRDefault="00AC5D8A" w:rsidP="00A87E04">
            <w:pPr>
              <w:spacing w:line="24" w:lineRule="atLeast"/>
              <w:rPr>
                <w:rFonts w:cs="Arial"/>
              </w:rPr>
            </w:pPr>
            <w:r w:rsidRPr="00513173">
              <w:rPr>
                <w:rFonts w:cs="Arial"/>
              </w:rPr>
              <w:t>CHR nr.</w:t>
            </w:r>
          </w:p>
        </w:tc>
        <w:tc>
          <w:tcPr>
            <w:tcW w:w="5165" w:type="dxa"/>
            <w:shd w:val="clear" w:color="auto" w:fill="auto"/>
          </w:tcPr>
          <w:p w14:paraId="343FF308" w14:textId="068DA2DF" w:rsidR="00AC5D8A" w:rsidRPr="00513173" w:rsidRDefault="00BB0C94" w:rsidP="00A87E04">
            <w:pPr>
              <w:spacing w:line="24" w:lineRule="atLeast"/>
              <w:rPr>
                <w:rFonts w:cs="Arial"/>
                <w:bCs/>
              </w:rPr>
            </w:pPr>
            <w:r>
              <w:rPr>
                <w:rFonts w:cs="Arial"/>
                <w:bCs/>
              </w:rPr>
              <w:t>27349692</w:t>
            </w:r>
          </w:p>
        </w:tc>
      </w:tr>
      <w:tr w:rsidR="00C01F0D" w:rsidRPr="00BE1C98" w14:paraId="2832E73C" w14:textId="77777777" w:rsidTr="00413868">
        <w:tc>
          <w:tcPr>
            <w:tcW w:w="0" w:type="auto"/>
            <w:shd w:val="clear" w:color="auto" w:fill="auto"/>
          </w:tcPr>
          <w:p w14:paraId="63135846" w14:textId="6596A4ED" w:rsidR="00C01F0D" w:rsidRPr="00285B21" w:rsidRDefault="00C01F0D" w:rsidP="00A87E04">
            <w:pPr>
              <w:spacing w:line="24" w:lineRule="atLeast"/>
              <w:rPr>
                <w:rFonts w:cs="Arial"/>
              </w:rPr>
            </w:pPr>
            <w:r w:rsidRPr="00285B21">
              <w:rPr>
                <w:rFonts w:cs="Arial"/>
                <w:bCs/>
              </w:rPr>
              <w:t>Typen af IE - brug:</w:t>
            </w:r>
          </w:p>
        </w:tc>
        <w:tc>
          <w:tcPr>
            <w:tcW w:w="5165" w:type="dxa"/>
            <w:shd w:val="clear" w:color="auto" w:fill="auto"/>
          </w:tcPr>
          <w:p w14:paraId="782E6DB0" w14:textId="50B9158A" w:rsidR="00C01F0D" w:rsidRPr="00285B21" w:rsidRDefault="00C01F0D" w:rsidP="00A87E04">
            <w:pPr>
              <w:spacing w:line="24" w:lineRule="atLeast"/>
              <w:rPr>
                <w:rFonts w:cs="Arial"/>
                <w:bCs/>
              </w:rPr>
            </w:pPr>
            <w:r w:rsidRPr="00285B21">
              <w:rPr>
                <w:rFonts w:cs="Arial"/>
                <w:bCs/>
              </w:rPr>
              <w:t>Ikke IE-brug</w:t>
            </w:r>
          </w:p>
        </w:tc>
      </w:tr>
      <w:tr w:rsidR="00AC5D8A" w:rsidRPr="00BE1C98" w14:paraId="06165E64" w14:textId="77777777" w:rsidTr="00413868">
        <w:tc>
          <w:tcPr>
            <w:tcW w:w="0" w:type="auto"/>
            <w:shd w:val="clear" w:color="auto" w:fill="auto"/>
          </w:tcPr>
          <w:p w14:paraId="0C72518A" w14:textId="4AC15C44" w:rsidR="00AC5D8A" w:rsidRPr="00513173" w:rsidRDefault="00EB3710" w:rsidP="00A87E04">
            <w:pPr>
              <w:spacing w:line="24" w:lineRule="atLeast"/>
              <w:rPr>
                <w:rFonts w:cs="Arial"/>
              </w:rPr>
            </w:pPr>
            <w:r>
              <w:rPr>
                <w:rFonts w:cs="Arial"/>
              </w:rPr>
              <w:t>Beliggenhedsa</w:t>
            </w:r>
            <w:r w:rsidR="00627A0C" w:rsidRPr="00627A0C">
              <w:rPr>
                <w:rFonts w:cs="Arial"/>
              </w:rPr>
              <w:t>dresse</w:t>
            </w:r>
          </w:p>
        </w:tc>
        <w:tc>
          <w:tcPr>
            <w:tcW w:w="5165" w:type="dxa"/>
            <w:shd w:val="clear" w:color="auto" w:fill="auto"/>
          </w:tcPr>
          <w:p w14:paraId="18AED461" w14:textId="24B9C446" w:rsidR="00AC5D8A" w:rsidRPr="00513173" w:rsidRDefault="00BB0C94" w:rsidP="00A87E04">
            <w:pPr>
              <w:spacing w:line="24" w:lineRule="atLeast"/>
              <w:rPr>
                <w:rFonts w:cs="Arial"/>
                <w:bCs/>
              </w:rPr>
            </w:pPr>
            <w:r>
              <w:rPr>
                <w:rFonts w:cs="Arial"/>
                <w:bCs/>
              </w:rPr>
              <w:t>Brunbjergvej 5, 7400 Herning</w:t>
            </w:r>
          </w:p>
        </w:tc>
      </w:tr>
      <w:tr w:rsidR="00AC5D8A" w:rsidRPr="00BE1C98" w14:paraId="67B5EB38" w14:textId="77777777" w:rsidTr="00413868">
        <w:tc>
          <w:tcPr>
            <w:tcW w:w="0" w:type="auto"/>
            <w:shd w:val="clear" w:color="auto" w:fill="auto"/>
          </w:tcPr>
          <w:p w14:paraId="232FCAF1" w14:textId="1C5F3A91" w:rsidR="00AC5D8A" w:rsidRPr="00513173" w:rsidRDefault="00627A0C" w:rsidP="00A87E04">
            <w:pPr>
              <w:spacing w:line="24" w:lineRule="atLeast"/>
              <w:rPr>
                <w:rFonts w:cs="Arial"/>
              </w:rPr>
            </w:pPr>
            <w:r w:rsidRPr="00627A0C">
              <w:rPr>
                <w:rFonts w:cs="Arial"/>
              </w:rPr>
              <w:t>Ejendomsnummer</w:t>
            </w:r>
          </w:p>
        </w:tc>
        <w:tc>
          <w:tcPr>
            <w:tcW w:w="5165" w:type="dxa"/>
            <w:shd w:val="clear" w:color="auto" w:fill="auto"/>
          </w:tcPr>
          <w:p w14:paraId="5C0C8778" w14:textId="639E49CD" w:rsidR="00AC5D8A" w:rsidRPr="00513173" w:rsidRDefault="00BB0C94" w:rsidP="00A87E04">
            <w:pPr>
              <w:spacing w:line="24" w:lineRule="atLeast"/>
              <w:rPr>
                <w:rFonts w:cs="Arial"/>
                <w:bCs/>
              </w:rPr>
            </w:pPr>
            <w:r>
              <w:rPr>
                <w:rFonts w:cs="Arial"/>
                <w:bCs/>
              </w:rPr>
              <w:t>6570049069</w:t>
            </w:r>
          </w:p>
        </w:tc>
      </w:tr>
      <w:tr w:rsidR="00AC5D8A" w:rsidRPr="00BE1C98" w14:paraId="60F65774" w14:textId="77777777" w:rsidTr="00413868">
        <w:tc>
          <w:tcPr>
            <w:tcW w:w="0" w:type="auto"/>
            <w:shd w:val="clear" w:color="auto" w:fill="auto"/>
          </w:tcPr>
          <w:p w14:paraId="490DC15F" w14:textId="4ECB138D" w:rsidR="00AC5D8A" w:rsidRPr="00513173" w:rsidRDefault="00AC5D8A" w:rsidP="00A87E04">
            <w:pPr>
              <w:spacing w:line="24" w:lineRule="atLeast"/>
              <w:rPr>
                <w:rFonts w:cs="Arial"/>
              </w:rPr>
            </w:pPr>
            <w:r w:rsidRPr="00513173">
              <w:rPr>
                <w:rFonts w:cs="Arial"/>
              </w:rPr>
              <w:t>Matr</w:t>
            </w:r>
            <w:r w:rsidR="009F42C4">
              <w:rPr>
                <w:rFonts w:cs="Arial"/>
              </w:rPr>
              <w:t>ikel</w:t>
            </w:r>
            <w:r w:rsidRPr="00513173">
              <w:rPr>
                <w:rFonts w:cs="Arial"/>
              </w:rPr>
              <w:t>n</w:t>
            </w:r>
            <w:r w:rsidR="009F42C4">
              <w:rPr>
                <w:rFonts w:cs="Arial"/>
              </w:rPr>
              <w:t>umme</w:t>
            </w:r>
            <w:r w:rsidRPr="00513173">
              <w:rPr>
                <w:rFonts w:cs="Arial"/>
              </w:rPr>
              <w:t>r</w:t>
            </w:r>
            <w:r w:rsidR="009F42C4">
              <w:rPr>
                <w:rFonts w:cs="Arial"/>
              </w:rPr>
              <w:t xml:space="preserve"> og </w:t>
            </w:r>
            <w:r w:rsidRPr="00513173">
              <w:rPr>
                <w:rFonts w:cs="Arial"/>
              </w:rPr>
              <w:t>ejerlav</w:t>
            </w:r>
          </w:p>
        </w:tc>
        <w:tc>
          <w:tcPr>
            <w:tcW w:w="5165" w:type="dxa"/>
            <w:shd w:val="clear" w:color="auto" w:fill="auto"/>
          </w:tcPr>
          <w:p w14:paraId="7E7B72F7" w14:textId="699D5EEB" w:rsidR="00AC5D8A" w:rsidRPr="00513173" w:rsidRDefault="00512CF9" w:rsidP="00413868">
            <w:pPr>
              <w:spacing w:line="24" w:lineRule="atLeast"/>
              <w:rPr>
                <w:rFonts w:cs="Arial"/>
                <w:bCs/>
              </w:rPr>
            </w:pPr>
            <w:r>
              <w:rPr>
                <w:rFonts w:cs="Arial"/>
                <w:bCs/>
              </w:rPr>
              <w:t>1aa, Havnstrup By, Havnstrup</w:t>
            </w:r>
          </w:p>
        </w:tc>
      </w:tr>
      <w:tr w:rsidR="00AC5D8A" w:rsidRPr="00BE1C98" w14:paraId="3D10F162" w14:textId="77777777" w:rsidTr="00413868">
        <w:tc>
          <w:tcPr>
            <w:tcW w:w="0" w:type="auto"/>
            <w:shd w:val="clear" w:color="auto" w:fill="auto"/>
          </w:tcPr>
          <w:p w14:paraId="7A760927" w14:textId="77777777" w:rsidR="00AC5D8A" w:rsidRPr="00513173" w:rsidRDefault="00AC5D8A" w:rsidP="00A87E04">
            <w:pPr>
              <w:spacing w:line="24" w:lineRule="atLeast"/>
              <w:rPr>
                <w:rFonts w:cs="Arial"/>
              </w:rPr>
            </w:pPr>
            <w:r w:rsidRPr="00513173">
              <w:rPr>
                <w:rFonts w:cs="Arial"/>
              </w:rPr>
              <w:t>Miljøkonsulent</w:t>
            </w:r>
          </w:p>
        </w:tc>
        <w:tc>
          <w:tcPr>
            <w:tcW w:w="5165" w:type="dxa"/>
            <w:shd w:val="clear" w:color="auto" w:fill="auto"/>
          </w:tcPr>
          <w:p w14:paraId="1D4A0E3D" w14:textId="31B336CC" w:rsidR="00AC5D8A" w:rsidRPr="00513173" w:rsidRDefault="00BB0C94" w:rsidP="00855F4D">
            <w:pPr>
              <w:spacing w:line="24" w:lineRule="atLeast"/>
              <w:rPr>
                <w:rFonts w:cs="Arial"/>
                <w:bCs/>
              </w:rPr>
            </w:pPr>
            <w:r>
              <w:rPr>
                <w:rFonts w:cs="Arial"/>
                <w:bCs/>
              </w:rPr>
              <w:t>SAGRO I/S, konsulent Karen V. Thomasen</w:t>
            </w:r>
          </w:p>
        </w:tc>
      </w:tr>
      <w:tr w:rsidR="00AC5D8A" w:rsidRPr="00BE1C98" w14:paraId="6769E1EC" w14:textId="77777777" w:rsidTr="00413868">
        <w:tc>
          <w:tcPr>
            <w:tcW w:w="0" w:type="auto"/>
            <w:shd w:val="clear" w:color="auto" w:fill="auto"/>
          </w:tcPr>
          <w:p w14:paraId="4E09116B" w14:textId="77777777" w:rsidR="00AC5D8A" w:rsidRPr="00513173" w:rsidRDefault="00AC5D8A" w:rsidP="00A87E04">
            <w:pPr>
              <w:spacing w:line="24" w:lineRule="atLeast"/>
              <w:rPr>
                <w:rFonts w:cs="Arial"/>
              </w:rPr>
            </w:pPr>
            <w:r w:rsidRPr="00513173">
              <w:rPr>
                <w:rFonts w:cs="Arial"/>
              </w:rPr>
              <w:t>Tilsynsmyndighed</w:t>
            </w:r>
          </w:p>
        </w:tc>
        <w:tc>
          <w:tcPr>
            <w:tcW w:w="5165" w:type="dxa"/>
            <w:shd w:val="clear" w:color="auto" w:fill="auto"/>
          </w:tcPr>
          <w:p w14:paraId="4CEE2763" w14:textId="77777777" w:rsidR="00AC5D8A" w:rsidRPr="00513173" w:rsidRDefault="00AC5D8A" w:rsidP="00A87E04">
            <w:pPr>
              <w:spacing w:line="24" w:lineRule="atLeast"/>
              <w:rPr>
                <w:rFonts w:cs="Arial"/>
                <w:bCs/>
              </w:rPr>
            </w:pPr>
            <w:r w:rsidRPr="00513173">
              <w:rPr>
                <w:rFonts w:cs="Arial"/>
                <w:bCs/>
              </w:rPr>
              <w:t>Herning Kommune</w:t>
            </w:r>
          </w:p>
        </w:tc>
      </w:tr>
      <w:tr w:rsidR="00AC5D8A" w:rsidRPr="00BE1C98" w14:paraId="474B34E3" w14:textId="77777777" w:rsidTr="00413868">
        <w:trPr>
          <w:trHeight w:val="27"/>
        </w:trPr>
        <w:tc>
          <w:tcPr>
            <w:tcW w:w="0" w:type="auto"/>
            <w:shd w:val="clear" w:color="auto" w:fill="auto"/>
          </w:tcPr>
          <w:p w14:paraId="640CF638" w14:textId="77777777" w:rsidR="00AC5D8A" w:rsidRPr="00513173" w:rsidRDefault="00AC5D8A" w:rsidP="00A87E04">
            <w:pPr>
              <w:spacing w:line="24" w:lineRule="atLeast"/>
              <w:rPr>
                <w:rFonts w:cs="Arial"/>
              </w:rPr>
            </w:pPr>
            <w:r w:rsidRPr="00513173">
              <w:rPr>
                <w:rFonts w:cs="Arial"/>
              </w:rPr>
              <w:t>Miljøsagsbehandler</w:t>
            </w:r>
          </w:p>
        </w:tc>
        <w:tc>
          <w:tcPr>
            <w:tcW w:w="5165" w:type="dxa"/>
            <w:shd w:val="clear" w:color="auto" w:fill="auto"/>
          </w:tcPr>
          <w:p w14:paraId="604EBA3A" w14:textId="7366ED23" w:rsidR="00AC5D8A" w:rsidRPr="00513173" w:rsidRDefault="00BB0C94" w:rsidP="00A87E04">
            <w:pPr>
              <w:spacing w:line="24" w:lineRule="atLeast"/>
              <w:rPr>
                <w:rFonts w:cs="Arial"/>
                <w:bCs/>
              </w:rPr>
            </w:pPr>
            <w:r>
              <w:rPr>
                <w:rFonts w:cs="Arial"/>
                <w:bCs/>
              </w:rPr>
              <w:t>Peter Lindhard Birch</w:t>
            </w:r>
          </w:p>
        </w:tc>
      </w:tr>
      <w:tr w:rsidR="00AC5D8A" w:rsidRPr="00BE1C98" w14:paraId="48AA1509" w14:textId="77777777" w:rsidTr="00110CE0">
        <w:trPr>
          <w:trHeight w:val="330"/>
        </w:trPr>
        <w:tc>
          <w:tcPr>
            <w:tcW w:w="0" w:type="auto"/>
            <w:shd w:val="clear" w:color="auto" w:fill="auto"/>
          </w:tcPr>
          <w:p w14:paraId="2B38BEEF" w14:textId="77777777" w:rsidR="00AC5D8A" w:rsidRPr="00513173" w:rsidRDefault="00AC5D8A" w:rsidP="00A87E04">
            <w:pPr>
              <w:spacing w:line="24" w:lineRule="atLeast"/>
              <w:rPr>
                <w:rFonts w:cs="Arial"/>
                <w:bCs/>
              </w:rPr>
            </w:pPr>
            <w:r w:rsidRPr="00513173">
              <w:rPr>
                <w:rFonts w:cs="Arial"/>
                <w:bCs/>
              </w:rPr>
              <w:t>Kvalitetssikring</w:t>
            </w:r>
          </w:p>
        </w:tc>
        <w:tc>
          <w:tcPr>
            <w:tcW w:w="5165" w:type="dxa"/>
            <w:shd w:val="clear" w:color="auto" w:fill="auto"/>
          </w:tcPr>
          <w:p w14:paraId="3B01A1D4" w14:textId="58C0CB15" w:rsidR="00AC5D8A" w:rsidRPr="00513173" w:rsidRDefault="00110CE0" w:rsidP="00A87E04">
            <w:pPr>
              <w:spacing w:line="24" w:lineRule="atLeast"/>
              <w:rPr>
                <w:rFonts w:cs="Arial"/>
                <w:bCs/>
              </w:rPr>
            </w:pPr>
            <w:r>
              <w:rPr>
                <w:rFonts w:cs="Arial"/>
                <w:bCs/>
              </w:rPr>
              <w:t>Alice Nielsen</w:t>
            </w:r>
          </w:p>
        </w:tc>
      </w:tr>
    </w:tbl>
    <w:p w14:paraId="3FF5DE00" w14:textId="77777777" w:rsidR="00AC5D8A" w:rsidRPr="00BE1C98" w:rsidRDefault="00AC5D8A" w:rsidP="00AC5D8A">
      <w:pPr>
        <w:tabs>
          <w:tab w:val="left" w:pos="6540"/>
        </w:tabs>
        <w:spacing w:line="24" w:lineRule="atLeast"/>
        <w:rPr>
          <w:rFonts w:cs="Arial"/>
        </w:rPr>
      </w:pPr>
      <w:r>
        <w:rPr>
          <w:rFonts w:cs="Arial"/>
        </w:rPr>
        <w:tab/>
      </w:r>
    </w:p>
    <w:p w14:paraId="565276C6" w14:textId="77777777" w:rsidR="00AC5D8A" w:rsidRDefault="00AC5D8A" w:rsidP="00AC5D8A">
      <w:pPr>
        <w:spacing w:line="24" w:lineRule="atLeast"/>
        <w:rPr>
          <w:rFonts w:cs="Arial"/>
          <w:b/>
        </w:rPr>
      </w:pPr>
    </w:p>
    <w:p w14:paraId="34A35C6D" w14:textId="77777777" w:rsidR="00AC5D8A" w:rsidRDefault="00AC5D8A" w:rsidP="00AC5D8A">
      <w:pPr>
        <w:spacing w:line="24" w:lineRule="atLeast"/>
        <w:rPr>
          <w:rFonts w:cs="Arial"/>
          <w:b/>
        </w:rPr>
      </w:pPr>
    </w:p>
    <w:p w14:paraId="7A1D9AE9" w14:textId="77777777" w:rsidR="00AC5D8A" w:rsidRDefault="00AC5D8A" w:rsidP="00AC5D8A">
      <w:pPr>
        <w:spacing w:line="24" w:lineRule="atLeast"/>
        <w:rPr>
          <w:rFonts w:cs="Arial"/>
          <w:b/>
        </w:rPr>
      </w:pPr>
    </w:p>
    <w:p w14:paraId="5CCCCA43" w14:textId="77777777" w:rsidR="00AC5D8A" w:rsidRDefault="00AC5D8A" w:rsidP="00AC5D8A">
      <w:pPr>
        <w:spacing w:line="24" w:lineRule="atLeast"/>
        <w:rPr>
          <w:rFonts w:cs="Arial"/>
          <w:b/>
        </w:rPr>
      </w:pPr>
    </w:p>
    <w:p w14:paraId="377862A7" w14:textId="77777777" w:rsidR="00AC5D8A" w:rsidRDefault="00AC5D8A" w:rsidP="00AC5D8A">
      <w:pPr>
        <w:spacing w:line="24" w:lineRule="atLeast"/>
        <w:rPr>
          <w:rFonts w:cs="Arial"/>
          <w:b/>
        </w:rPr>
      </w:pPr>
    </w:p>
    <w:p w14:paraId="206D733E" w14:textId="77777777" w:rsidR="00AC5D8A" w:rsidRDefault="00AC5D8A" w:rsidP="00AC5D8A">
      <w:pPr>
        <w:spacing w:line="24" w:lineRule="atLeast"/>
        <w:rPr>
          <w:rFonts w:cs="Arial"/>
          <w:b/>
        </w:rPr>
      </w:pPr>
    </w:p>
    <w:p w14:paraId="21EACB72" w14:textId="77777777" w:rsidR="00AC5D8A" w:rsidRDefault="00AC5D8A" w:rsidP="00AC5D8A">
      <w:pPr>
        <w:spacing w:line="24" w:lineRule="atLeast"/>
        <w:rPr>
          <w:rFonts w:cs="Arial"/>
          <w:b/>
        </w:rPr>
      </w:pPr>
    </w:p>
    <w:p w14:paraId="478B978D" w14:textId="77777777" w:rsidR="00AC5D8A" w:rsidRDefault="00AC5D8A" w:rsidP="00AC5D8A">
      <w:pPr>
        <w:spacing w:line="24" w:lineRule="atLeast"/>
        <w:rPr>
          <w:rFonts w:cs="Arial"/>
          <w:b/>
        </w:rPr>
      </w:pPr>
    </w:p>
    <w:p w14:paraId="5141CC78" w14:textId="77777777" w:rsidR="00AC5D8A" w:rsidRDefault="00AC5D8A" w:rsidP="00AC5D8A">
      <w:pPr>
        <w:spacing w:line="24" w:lineRule="atLeast"/>
        <w:rPr>
          <w:rFonts w:cs="Arial"/>
          <w:b/>
        </w:rPr>
      </w:pPr>
    </w:p>
    <w:p w14:paraId="644E0609" w14:textId="77777777" w:rsidR="00AC5D8A" w:rsidRDefault="00AC5D8A" w:rsidP="00AC5D8A">
      <w:pPr>
        <w:spacing w:line="24" w:lineRule="atLeast"/>
        <w:rPr>
          <w:rFonts w:cs="Arial"/>
          <w:b/>
        </w:rPr>
      </w:pPr>
    </w:p>
    <w:p w14:paraId="204A7D6F" w14:textId="77777777" w:rsidR="00AC5D8A" w:rsidRDefault="00AC5D8A" w:rsidP="00AC5D8A">
      <w:pPr>
        <w:spacing w:line="24" w:lineRule="atLeast"/>
        <w:rPr>
          <w:rFonts w:cs="Arial"/>
          <w:b/>
        </w:rPr>
      </w:pPr>
    </w:p>
    <w:tbl>
      <w:tblPr>
        <w:tblW w:w="0" w:type="auto"/>
        <w:tblCellMar>
          <w:left w:w="0" w:type="dxa"/>
          <w:right w:w="0" w:type="dxa"/>
        </w:tblCellMar>
        <w:tblLook w:val="04A0" w:firstRow="1" w:lastRow="0" w:firstColumn="1" w:lastColumn="0" w:noHBand="0" w:noVBand="1"/>
      </w:tblPr>
      <w:tblGrid>
        <w:gridCol w:w="9618"/>
      </w:tblGrid>
      <w:tr w:rsidR="00C87964" w:rsidRPr="00C87964" w14:paraId="1706BA62" w14:textId="77777777" w:rsidTr="00A87E04">
        <w:tc>
          <w:tcPr>
            <w:tcW w:w="9628" w:type="dxa"/>
            <w:tcBorders>
              <w:top w:val="single" w:sz="8" w:space="0" w:color="auto"/>
              <w:left w:val="single" w:sz="8" w:space="0" w:color="auto"/>
              <w:bottom w:val="single" w:sz="8" w:space="0" w:color="auto"/>
              <w:right w:val="single" w:sz="8" w:space="0" w:color="auto"/>
            </w:tcBorders>
            <w:tcMar>
              <w:top w:w="57" w:type="dxa"/>
              <w:left w:w="108" w:type="dxa"/>
              <w:bottom w:w="57" w:type="dxa"/>
              <w:right w:w="108" w:type="dxa"/>
            </w:tcMar>
          </w:tcPr>
          <w:p w14:paraId="22F0307A" w14:textId="77777777" w:rsidR="00C87964" w:rsidRPr="00C87964" w:rsidRDefault="00C87964" w:rsidP="00C87964">
            <w:pPr>
              <w:spacing w:line="24" w:lineRule="atLeast"/>
              <w:rPr>
                <w:rFonts w:cs="Arial"/>
                <w:b/>
                <w:bCs/>
              </w:rPr>
            </w:pPr>
            <w:r w:rsidRPr="00C87964">
              <w:rPr>
                <w:rFonts w:cs="Arial"/>
                <w:b/>
                <w:bCs/>
              </w:rPr>
              <w:t>Copyright</w:t>
            </w:r>
          </w:p>
          <w:p w14:paraId="73806D4B" w14:textId="77777777" w:rsidR="00C87964" w:rsidRPr="00BF74AC" w:rsidRDefault="00C87964" w:rsidP="00C87964">
            <w:pPr>
              <w:spacing w:line="24" w:lineRule="atLeast"/>
              <w:rPr>
                <w:rFonts w:cs="Arial"/>
              </w:rPr>
            </w:pPr>
            <w:r w:rsidRPr="00BF74AC">
              <w:rPr>
                <w:rFonts w:cs="Arial"/>
              </w:rPr>
              <w:t>Indeholder GeoDanmark-data fra Styrelsen for Dataforsyning og Effektivisering og Danske kommuner.</w:t>
            </w:r>
          </w:p>
          <w:p w14:paraId="20EDC032" w14:textId="77777777" w:rsidR="00C87964" w:rsidRPr="00BF74AC" w:rsidRDefault="00C87964" w:rsidP="00C87964">
            <w:pPr>
              <w:spacing w:line="24" w:lineRule="atLeast"/>
              <w:rPr>
                <w:rFonts w:cs="Arial"/>
              </w:rPr>
            </w:pPr>
          </w:p>
          <w:p w14:paraId="5BF31202" w14:textId="77777777" w:rsidR="00C87964" w:rsidRPr="00C87964" w:rsidRDefault="00C87964" w:rsidP="00C87964">
            <w:pPr>
              <w:spacing w:line="24" w:lineRule="atLeast"/>
              <w:rPr>
                <w:rFonts w:cs="Arial"/>
                <w:b/>
                <w:bCs/>
              </w:rPr>
            </w:pPr>
            <w:r w:rsidRPr="00BF74AC">
              <w:rPr>
                <w:rFonts w:cs="Arial"/>
              </w:rPr>
              <w:t>DDOland (ortofoto), er gengivet af Herning Kommune med tilladelse fra Cowi. DDO ©, Copyright COWI.</w:t>
            </w:r>
          </w:p>
        </w:tc>
      </w:tr>
    </w:tbl>
    <w:p w14:paraId="1CDF84CE" w14:textId="77777777" w:rsidR="00AC5D8A" w:rsidRPr="003B1B1E" w:rsidRDefault="00AC5D8A" w:rsidP="00AC5D8A">
      <w:pPr>
        <w:spacing w:line="24" w:lineRule="atLeast"/>
        <w:rPr>
          <w:b/>
          <w:sz w:val="32"/>
          <w:szCs w:val="32"/>
        </w:rPr>
      </w:pPr>
      <w:r w:rsidRPr="00C87964">
        <w:br w:type="page"/>
      </w:r>
      <w:r w:rsidRPr="003B1B1E">
        <w:rPr>
          <w:b/>
          <w:sz w:val="32"/>
          <w:szCs w:val="32"/>
        </w:rPr>
        <w:lastRenderedPageBreak/>
        <w:t>Indholdsfortegnelse</w:t>
      </w:r>
    </w:p>
    <w:p w14:paraId="05A14FB9" w14:textId="6B6170D4" w:rsidR="00ED4FF6" w:rsidRDefault="00AC5D8A">
      <w:pPr>
        <w:pStyle w:val="Indholdsfortegnelse1"/>
        <w:rPr>
          <w:rFonts w:asciiTheme="minorHAnsi" w:eastAsiaTheme="minorEastAsia" w:hAnsiTheme="minorHAnsi" w:cstheme="minorBidi"/>
          <w:b w:val="0"/>
          <w:bCs w:val="0"/>
          <w:caps w:val="0"/>
          <w:sz w:val="22"/>
          <w:szCs w:val="22"/>
        </w:rPr>
      </w:pPr>
      <w:r w:rsidRPr="00BE1C98">
        <w:rPr>
          <w:rFonts w:cs="Arial"/>
          <w:b w:val="0"/>
          <w:bCs w:val="0"/>
          <w:caps w:val="0"/>
          <w:sz w:val="24"/>
        </w:rPr>
        <w:fldChar w:fldCharType="begin"/>
      </w:r>
      <w:r w:rsidRPr="00BE1C98">
        <w:rPr>
          <w:rFonts w:cs="Arial"/>
          <w:b w:val="0"/>
          <w:bCs w:val="0"/>
          <w:caps w:val="0"/>
          <w:sz w:val="24"/>
        </w:rPr>
        <w:instrText xml:space="preserve"> TOC \o "1-3" \u </w:instrText>
      </w:r>
      <w:r w:rsidRPr="00BE1C98">
        <w:rPr>
          <w:rFonts w:cs="Arial"/>
          <w:b w:val="0"/>
          <w:bCs w:val="0"/>
          <w:caps w:val="0"/>
          <w:sz w:val="24"/>
        </w:rPr>
        <w:fldChar w:fldCharType="separate"/>
      </w:r>
      <w:r w:rsidR="00ED4FF6">
        <w:t>Registreringsblad</w:t>
      </w:r>
      <w:r w:rsidR="00ED4FF6">
        <w:tab/>
      </w:r>
      <w:r w:rsidR="00ED4FF6">
        <w:fldChar w:fldCharType="begin"/>
      </w:r>
      <w:r w:rsidR="00ED4FF6">
        <w:instrText xml:space="preserve"> PAGEREF _Toc105763740 \h </w:instrText>
      </w:r>
      <w:r w:rsidR="00ED4FF6">
        <w:fldChar w:fldCharType="separate"/>
      </w:r>
      <w:r w:rsidR="004620AD">
        <w:t>2</w:t>
      </w:r>
      <w:r w:rsidR="00ED4FF6">
        <w:fldChar w:fldCharType="end"/>
      </w:r>
    </w:p>
    <w:p w14:paraId="187C28E7" w14:textId="6ECD76D4" w:rsidR="00ED4FF6" w:rsidRDefault="00ED4FF6">
      <w:pPr>
        <w:pStyle w:val="Indholdsfortegnelse1"/>
        <w:rPr>
          <w:rFonts w:asciiTheme="minorHAnsi" w:eastAsiaTheme="minorEastAsia" w:hAnsiTheme="minorHAnsi" w:cstheme="minorBidi"/>
          <w:b w:val="0"/>
          <w:bCs w:val="0"/>
          <w:caps w:val="0"/>
          <w:sz w:val="22"/>
          <w:szCs w:val="22"/>
        </w:rPr>
      </w:pPr>
      <w:r>
        <w:t>Indledning</w:t>
      </w:r>
      <w:r>
        <w:tab/>
      </w:r>
      <w:r>
        <w:fldChar w:fldCharType="begin"/>
      </w:r>
      <w:r>
        <w:instrText xml:space="preserve"> PAGEREF _Toc105763741 \h </w:instrText>
      </w:r>
      <w:r>
        <w:fldChar w:fldCharType="separate"/>
      </w:r>
      <w:r w:rsidR="004620AD">
        <w:t>4</w:t>
      </w:r>
      <w:r>
        <w:fldChar w:fldCharType="end"/>
      </w:r>
    </w:p>
    <w:p w14:paraId="6E39DE56" w14:textId="58C44FFD" w:rsidR="00ED4FF6" w:rsidRDefault="00ED4FF6">
      <w:pPr>
        <w:pStyle w:val="Indholdsfortegnelse1"/>
        <w:rPr>
          <w:rFonts w:asciiTheme="minorHAnsi" w:eastAsiaTheme="minorEastAsia" w:hAnsiTheme="minorHAnsi" w:cstheme="minorBidi"/>
          <w:b w:val="0"/>
          <w:bCs w:val="0"/>
          <w:caps w:val="0"/>
          <w:sz w:val="22"/>
          <w:szCs w:val="22"/>
        </w:rPr>
      </w:pPr>
      <w:r>
        <w:t>Meddelelse af tillæg til § 16a miljøgodkendelse</w:t>
      </w:r>
      <w:r>
        <w:tab/>
      </w:r>
      <w:r>
        <w:fldChar w:fldCharType="begin"/>
      </w:r>
      <w:r>
        <w:instrText xml:space="preserve"> PAGEREF _Toc105763742 \h </w:instrText>
      </w:r>
      <w:r>
        <w:fldChar w:fldCharType="separate"/>
      </w:r>
      <w:r w:rsidR="004620AD">
        <w:t>5</w:t>
      </w:r>
      <w:r>
        <w:fldChar w:fldCharType="end"/>
      </w:r>
    </w:p>
    <w:p w14:paraId="3D1380D4" w14:textId="19A4F708" w:rsidR="00ED4FF6" w:rsidRDefault="00ED4FF6">
      <w:pPr>
        <w:pStyle w:val="Indholdsfortegnelse1"/>
        <w:rPr>
          <w:rFonts w:asciiTheme="minorHAnsi" w:eastAsiaTheme="minorEastAsia" w:hAnsiTheme="minorHAnsi" w:cstheme="minorBidi"/>
          <w:b w:val="0"/>
          <w:bCs w:val="0"/>
          <w:caps w:val="0"/>
          <w:sz w:val="22"/>
          <w:szCs w:val="22"/>
        </w:rPr>
      </w:pPr>
      <w:r>
        <w:t>Vilkår for husdyrbruget</w:t>
      </w:r>
      <w:r>
        <w:tab/>
      </w:r>
      <w:r>
        <w:fldChar w:fldCharType="begin"/>
      </w:r>
      <w:r>
        <w:instrText xml:space="preserve"> PAGEREF _Toc105763743 \h </w:instrText>
      </w:r>
      <w:r>
        <w:fldChar w:fldCharType="separate"/>
      </w:r>
      <w:r w:rsidR="004620AD">
        <w:t>6</w:t>
      </w:r>
      <w:r>
        <w:fldChar w:fldCharType="end"/>
      </w:r>
    </w:p>
    <w:p w14:paraId="30421AF6" w14:textId="39770CDF" w:rsidR="00ED4FF6" w:rsidRDefault="00ED4FF6">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drift og indretning</w:t>
      </w:r>
      <w:r>
        <w:rPr>
          <w:noProof/>
        </w:rPr>
        <w:tab/>
      </w:r>
      <w:r>
        <w:rPr>
          <w:noProof/>
        </w:rPr>
        <w:fldChar w:fldCharType="begin"/>
      </w:r>
      <w:r>
        <w:rPr>
          <w:noProof/>
        </w:rPr>
        <w:instrText xml:space="preserve"> PAGEREF _Toc105763744 \h </w:instrText>
      </w:r>
      <w:r>
        <w:rPr>
          <w:noProof/>
        </w:rPr>
      </w:r>
      <w:r>
        <w:rPr>
          <w:noProof/>
        </w:rPr>
        <w:fldChar w:fldCharType="separate"/>
      </w:r>
      <w:r w:rsidR="004620AD">
        <w:rPr>
          <w:noProof/>
        </w:rPr>
        <w:t>6</w:t>
      </w:r>
      <w:r>
        <w:rPr>
          <w:noProof/>
        </w:rPr>
        <w:fldChar w:fldCharType="end"/>
      </w:r>
    </w:p>
    <w:p w14:paraId="73110FF4" w14:textId="4F239FF8" w:rsidR="00ED4FF6" w:rsidRDefault="00ED4FF6">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stalde og produktioner</w:t>
      </w:r>
      <w:r>
        <w:rPr>
          <w:noProof/>
        </w:rPr>
        <w:tab/>
      </w:r>
      <w:r>
        <w:rPr>
          <w:noProof/>
        </w:rPr>
        <w:fldChar w:fldCharType="begin"/>
      </w:r>
      <w:r>
        <w:rPr>
          <w:noProof/>
        </w:rPr>
        <w:instrText xml:space="preserve"> PAGEREF _Toc105763745 \h </w:instrText>
      </w:r>
      <w:r>
        <w:rPr>
          <w:noProof/>
        </w:rPr>
      </w:r>
      <w:r>
        <w:rPr>
          <w:noProof/>
        </w:rPr>
        <w:fldChar w:fldCharType="separate"/>
      </w:r>
      <w:r w:rsidR="004620AD">
        <w:rPr>
          <w:noProof/>
        </w:rPr>
        <w:t>6</w:t>
      </w:r>
      <w:r>
        <w:rPr>
          <w:noProof/>
        </w:rPr>
        <w:fldChar w:fldCharType="end"/>
      </w:r>
    </w:p>
    <w:p w14:paraId="709DF382" w14:textId="7C6A2AFD" w:rsidR="00ED4FF6" w:rsidRDefault="00ED4FF6">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ammoniakreducerende miljøteknologi</w:t>
      </w:r>
      <w:r>
        <w:rPr>
          <w:noProof/>
        </w:rPr>
        <w:tab/>
      </w:r>
      <w:r>
        <w:rPr>
          <w:noProof/>
        </w:rPr>
        <w:fldChar w:fldCharType="begin"/>
      </w:r>
      <w:r>
        <w:rPr>
          <w:noProof/>
        </w:rPr>
        <w:instrText xml:space="preserve"> PAGEREF _Toc105763746 \h </w:instrText>
      </w:r>
      <w:r>
        <w:rPr>
          <w:noProof/>
        </w:rPr>
      </w:r>
      <w:r>
        <w:rPr>
          <w:noProof/>
        </w:rPr>
        <w:fldChar w:fldCharType="separate"/>
      </w:r>
      <w:r w:rsidR="004620AD">
        <w:rPr>
          <w:noProof/>
        </w:rPr>
        <w:t>6</w:t>
      </w:r>
      <w:r>
        <w:rPr>
          <w:noProof/>
        </w:rPr>
        <w:fldChar w:fldCharType="end"/>
      </w:r>
    </w:p>
    <w:p w14:paraId="7693A368" w14:textId="70B7B125" w:rsidR="00ED4FF6" w:rsidRDefault="00ED4FF6">
      <w:pPr>
        <w:pStyle w:val="Indholdsfortegnelse1"/>
        <w:rPr>
          <w:rFonts w:asciiTheme="minorHAnsi" w:eastAsiaTheme="minorEastAsia" w:hAnsiTheme="minorHAnsi" w:cstheme="minorBidi"/>
          <w:b w:val="0"/>
          <w:bCs w:val="0"/>
          <w:caps w:val="0"/>
          <w:sz w:val="22"/>
          <w:szCs w:val="22"/>
        </w:rPr>
      </w:pPr>
      <w:r>
        <w:t>Herning Kommunes vurdering</w:t>
      </w:r>
      <w:r>
        <w:tab/>
      </w:r>
      <w:r>
        <w:fldChar w:fldCharType="begin"/>
      </w:r>
      <w:r>
        <w:instrText xml:space="preserve"> PAGEREF _Toc105763747 \h </w:instrText>
      </w:r>
      <w:r>
        <w:fldChar w:fldCharType="separate"/>
      </w:r>
      <w:r w:rsidR="004620AD">
        <w:t>9</w:t>
      </w:r>
      <w:r>
        <w:fldChar w:fldCharType="end"/>
      </w:r>
    </w:p>
    <w:p w14:paraId="18F0BD40" w14:textId="59C7D92C" w:rsidR="00ED4FF6" w:rsidRDefault="00ED4FF6">
      <w:pPr>
        <w:pStyle w:val="Indholdsfortegnelse1"/>
        <w:rPr>
          <w:rFonts w:asciiTheme="minorHAnsi" w:eastAsiaTheme="minorEastAsia" w:hAnsiTheme="minorHAnsi" w:cstheme="minorBidi"/>
          <w:b w:val="0"/>
          <w:bCs w:val="0"/>
          <w:caps w:val="0"/>
          <w:sz w:val="22"/>
          <w:szCs w:val="22"/>
        </w:rPr>
      </w:pPr>
      <w:r>
        <w:t>Lovgrundlag</w:t>
      </w:r>
      <w:r>
        <w:tab/>
      </w:r>
      <w:r>
        <w:fldChar w:fldCharType="begin"/>
      </w:r>
      <w:r>
        <w:instrText xml:space="preserve"> PAGEREF _Toc105763748 \h </w:instrText>
      </w:r>
      <w:r>
        <w:fldChar w:fldCharType="separate"/>
      </w:r>
      <w:r w:rsidR="004620AD">
        <w:t>10</w:t>
      </w:r>
      <w:r>
        <w:fldChar w:fldCharType="end"/>
      </w:r>
    </w:p>
    <w:p w14:paraId="66990C73" w14:textId="483FCEDD" w:rsidR="00ED4FF6" w:rsidRDefault="00ED4FF6">
      <w:pPr>
        <w:pStyle w:val="Indholdsfortegnelse1"/>
        <w:rPr>
          <w:rFonts w:asciiTheme="minorHAnsi" w:eastAsiaTheme="minorEastAsia" w:hAnsiTheme="minorHAnsi" w:cstheme="minorBidi"/>
          <w:b w:val="0"/>
          <w:bCs w:val="0"/>
          <w:caps w:val="0"/>
          <w:sz w:val="22"/>
          <w:szCs w:val="22"/>
        </w:rPr>
      </w:pPr>
      <w:r>
        <w:t>Klagevejledning og offentliggørelse</w:t>
      </w:r>
      <w:r>
        <w:tab/>
      </w:r>
      <w:r>
        <w:fldChar w:fldCharType="begin"/>
      </w:r>
      <w:r>
        <w:instrText xml:space="preserve"> PAGEREF _Toc105763749 \h </w:instrText>
      </w:r>
      <w:r>
        <w:fldChar w:fldCharType="separate"/>
      </w:r>
      <w:r w:rsidR="004620AD">
        <w:t>10</w:t>
      </w:r>
      <w:r>
        <w:fldChar w:fldCharType="end"/>
      </w:r>
    </w:p>
    <w:p w14:paraId="187F8D91" w14:textId="52427023" w:rsidR="00ED4FF6" w:rsidRDefault="00ED4FF6">
      <w:pPr>
        <w:pStyle w:val="Indholdsfortegnelse2"/>
        <w:tabs>
          <w:tab w:val="right" w:leader="dot" w:pos="9628"/>
        </w:tabs>
        <w:rPr>
          <w:rFonts w:asciiTheme="minorHAnsi" w:eastAsiaTheme="minorEastAsia" w:hAnsiTheme="minorHAnsi" w:cstheme="minorBidi"/>
          <w:smallCaps w:val="0"/>
          <w:noProof/>
          <w:sz w:val="22"/>
          <w:szCs w:val="22"/>
        </w:rPr>
      </w:pPr>
      <w:r w:rsidRPr="00E73790">
        <w:rPr>
          <w:noProof/>
        </w:rPr>
        <w:t>Søgsmål</w:t>
      </w:r>
      <w:r>
        <w:rPr>
          <w:noProof/>
        </w:rPr>
        <w:tab/>
      </w:r>
      <w:r>
        <w:rPr>
          <w:noProof/>
        </w:rPr>
        <w:fldChar w:fldCharType="begin"/>
      </w:r>
      <w:r>
        <w:rPr>
          <w:noProof/>
        </w:rPr>
        <w:instrText xml:space="preserve"> PAGEREF _Toc105763750 \h </w:instrText>
      </w:r>
      <w:r>
        <w:rPr>
          <w:noProof/>
        </w:rPr>
      </w:r>
      <w:r>
        <w:rPr>
          <w:noProof/>
        </w:rPr>
        <w:fldChar w:fldCharType="separate"/>
      </w:r>
      <w:r w:rsidR="004620AD">
        <w:rPr>
          <w:noProof/>
        </w:rPr>
        <w:t>11</w:t>
      </w:r>
      <w:r>
        <w:rPr>
          <w:noProof/>
        </w:rPr>
        <w:fldChar w:fldCharType="end"/>
      </w:r>
    </w:p>
    <w:p w14:paraId="7066BBD4" w14:textId="52CB6502" w:rsidR="00ED4FF6" w:rsidRDefault="00ED4FF6">
      <w:pPr>
        <w:pStyle w:val="Indholdsfortegnelse1"/>
        <w:rPr>
          <w:rFonts w:asciiTheme="minorHAnsi" w:eastAsiaTheme="minorEastAsia" w:hAnsiTheme="minorHAnsi" w:cstheme="minorBidi"/>
          <w:b w:val="0"/>
          <w:bCs w:val="0"/>
          <w:caps w:val="0"/>
          <w:sz w:val="22"/>
          <w:szCs w:val="22"/>
        </w:rPr>
      </w:pPr>
      <w:r>
        <w:t>Interessentliste for høringsperiode og offentliggørelse</w:t>
      </w:r>
      <w:r>
        <w:tab/>
      </w:r>
      <w:r>
        <w:fldChar w:fldCharType="begin"/>
      </w:r>
      <w:r>
        <w:instrText xml:space="preserve"> PAGEREF _Toc105763751 \h </w:instrText>
      </w:r>
      <w:r>
        <w:fldChar w:fldCharType="separate"/>
      </w:r>
      <w:r w:rsidR="004620AD">
        <w:t>12</w:t>
      </w:r>
      <w:r>
        <w:fldChar w:fldCharType="end"/>
      </w:r>
    </w:p>
    <w:p w14:paraId="3040B126" w14:textId="6969007E" w:rsidR="00ED4FF6" w:rsidRDefault="00ED4FF6">
      <w:pPr>
        <w:pStyle w:val="Indholdsfortegnelse1"/>
        <w:rPr>
          <w:rFonts w:asciiTheme="minorHAnsi" w:eastAsiaTheme="minorEastAsia" w:hAnsiTheme="minorHAnsi" w:cstheme="minorBidi"/>
          <w:b w:val="0"/>
          <w:bCs w:val="0"/>
          <w:caps w:val="0"/>
          <w:sz w:val="22"/>
          <w:szCs w:val="22"/>
        </w:rPr>
      </w:pPr>
      <w:r>
        <w:t>Oversigt over bilag</w:t>
      </w:r>
      <w:r>
        <w:tab/>
      </w:r>
      <w:r>
        <w:fldChar w:fldCharType="begin"/>
      </w:r>
      <w:r>
        <w:instrText xml:space="preserve"> PAGEREF _Toc105763752 \h </w:instrText>
      </w:r>
      <w:r>
        <w:fldChar w:fldCharType="separate"/>
      </w:r>
      <w:r w:rsidR="004620AD">
        <w:t>13</w:t>
      </w:r>
      <w:r>
        <w:fldChar w:fldCharType="end"/>
      </w:r>
    </w:p>
    <w:p w14:paraId="17F3CEDC" w14:textId="3CD8BF78" w:rsidR="00AC5D8A" w:rsidRPr="00BE1C98" w:rsidRDefault="00AC5D8A" w:rsidP="00AC5D8A">
      <w:pPr>
        <w:spacing w:line="24" w:lineRule="atLeast"/>
        <w:rPr>
          <w:rFonts w:cs="Arial"/>
          <w:b/>
          <w:bCs/>
          <w:caps/>
          <w:noProof/>
          <w:sz w:val="24"/>
        </w:rPr>
      </w:pPr>
      <w:r w:rsidRPr="00BE1C98">
        <w:rPr>
          <w:rFonts w:cs="Arial"/>
          <w:b/>
          <w:bCs/>
          <w:caps/>
          <w:noProof/>
          <w:sz w:val="24"/>
        </w:rPr>
        <w:fldChar w:fldCharType="end"/>
      </w:r>
      <w:bookmarkStart w:id="4" w:name="_Toc258488828"/>
      <w:bookmarkStart w:id="5" w:name="_Toc258490997"/>
      <w:bookmarkStart w:id="6" w:name="_Toc258491117"/>
      <w:bookmarkStart w:id="7" w:name="_Toc269728687"/>
    </w:p>
    <w:p w14:paraId="7F538990" w14:textId="401B047E" w:rsidR="00AC5D8A" w:rsidRPr="00BE1C98" w:rsidRDefault="00AC5D8A" w:rsidP="00AC5D8A">
      <w:pPr>
        <w:spacing w:line="24" w:lineRule="atLeast"/>
        <w:rPr>
          <w:rFonts w:cs="Arial"/>
          <w:b/>
          <w:bCs/>
          <w:caps/>
          <w:noProof/>
          <w:sz w:val="24"/>
        </w:rPr>
      </w:pPr>
      <w:r w:rsidRPr="00BE1C98">
        <w:rPr>
          <w:rFonts w:cs="Arial"/>
          <w:b/>
          <w:bCs/>
          <w:caps/>
          <w:noProof/>
          <w:sz w:val="24"/>
        </w:rPr>
        <w:br w:type="page"/>
      </w:r>
    </w:p>
    <w:p w14:paraId="5F5BE6DD" w14:textId="77777777" w:rsidR="00A87E04" w:rsidRPr="00BE1C98" w:rsidRDefault="00A87E04" w:rsidP="00A87E04">
      <w:pPr>
        <w:pStyle w:val="Overskrift1"/>
        <w:spacing w:before="0" w:after="0" w:line="24" w:lineRule="atLeast"/>
        <w:rPr>
          <w:b w:val="0"/>
        </w:rPr>
      </w:pPr>
      <w:bookmarkStart w:id="8" w:name="_Toc5613892"/>
      <w:bookmarkStart w:id="9" w:name="_Toc105763741"/>
      <w:bookmarkEnd w:id="4"/>
      <w:bookmarkEnd w:id="5"/>
      <w:bookmarkEnd w:id="6"/>
      <w:bookmarkEnd w:id="7"/>
      <w:r w:rsidRPr="00BE1C98">
        <w:lastRenderedPageBreak/>
        <w:t>Indledning</w:t>
      </w:r>
      <w:bookmarkEnd w:id="8"/>
      <w:bookmarkEnd w:id="9"/>
    </w:p>
    <w:p w14:paraId="63B4A1D9" w14:textId="5153A112" w:rsidR="00A87E04" w:rsidRPr="00BE1C98" w:rsidRDefault="00B62B32" w:rsidP="00A87E04">
      <w:pPr>
        <w:spacing w:line="24" w:lineRule="atLeast"/>
        <w:rPr>
          <w:rFonts w:cs="Arial"/>
          <w:highlight w:val="yellow"/>
        </w:rPr>
      </w:pPr>
      <w:r w:rsidRPr="007B35A8">
        <w:rPr>
          <w:rFonts w:cs="Arial"/>
        </w:rPr>
        <w:t xml:space="preserve">Ejer af husdyrbruget </w:t>
      </w:r>
      <w:r>
        <w:rPr>
          <w:rFonts w:cs="Arial"/>
        </w:rPr>
        <w:t xml:space="preserve">på </w:t>
      </w:r>
      <w:r w:rsidR="001D5A9C">
        <w:rPr>
          <w:rFonts w:cs="Arial"/>
        </w:rPr>
        <w:t xml:space="preserve">Brunbjergvej 5, 7400 Herning </w:t>
      </w:r>
      <w:r w:rsidR="00A87E04" w:rsidRPr="00BE1C98">
        <w:rPr>
          <w:rFonts w:cs="Arial"/>
        </w:rPr>
        <w:t xml:space="preserve">har søgt Herning Kommune om </w:t>
      </w:r>
      <w:r w:rsidRPr="001D5A9C">
        <w:rPr>
          <w:rFonts w:cs="Arial"/>
        </w:rPr>
        <w:t xml:space="preserve">tillæg </w:t>
      </w:r>
      <w:r w:rsidR="004607F1" w:rsidRPr="001D5A9C">
        <w:rPr>
          <w:rFonts w:cs="Arial"/>
        </w:rPr>
        <w:t xml:space="preserve">1 </w:t>
      </w:r>
      <w:r w:rsidRPr="001D5A9C">
        <w:rPr>
          <w:rFonts w:cs="Arial"/>
        </w:rPr>
        <w:t xml:space="preserve">til </w:t>
      </w:r>
      <w:r w:rsidR="00A87E04" w:rsidRPr="001D5A9C">
        <w:rPr>
          <w:rFonts w:cs="Arial"/>
        </w:rPr>
        <w:t>§ 16a</w:t>
      </w:r>
      <w:r w:rsidR="00A87E04" w:rsidRPr="001E660C">
        <w:rPr>
          <w:rFonts w:cs="Arial"/>
        </w:rPr>
        <w:t xml:space="preserve"> miljøgodkendelse</w:t>
      </w:r>
      <w:r>
        <w:rPr>
          <w:rFonts w:cs="Arial"/>
        </w:rPr>
        <w:t>n</w:t>
      </w:r>
      <w:r w:rsidR="00A87E04" w:rsidRPr="001E660C">
        <w:rPr>
          <w:rFonts w:cs="Arial"/>
        </w:rPr>
        <w:t>, jævnfør</w:t>
      </w:r>
      <w:r w:rsidR="00A87E04" w:rsidRPr="00BE1C98">
        <w:rPr>
          <w:rFonts w:cs="Arial"/>
        </w:rPr>
        <w:t xml:space="preserve"> lov om husdyrbrug og anvendelse af gødning m.v.</w:t>
      </w:r>
      <w:r w:rsidR="00A87E04" w:rsidRPr="00BE1C98">
        <w:rPr>
          <w:rStyle w:val="Fodnotehenvisning"/>
          <w:rFonts w:cs="Arial"/>
        </w:rPr>
        <w:footnoteReference w:id="1"/>
      </w:r>
      <w:r w:rsidR="00A87E04" w:rsidRPr="00BE1C98">
        <w:rPr>
          <w:rFonts w:cs="Arial"/>
        </w:rPr>
        <w:t>(</w:t>
      </w:r>
      <w:r w:rsidR="00A87E04" w:rsidRPr="0070083D">
        <w:rPr>
          <w:rFonts w:cs="Arial"/>
        </w:rPr>
        <w:t>husdyrbrugloven).</w:t>
      </w:r>
    </w:p>
    <w:p w14:paraId="23B1DB73" w14:textId="77777777" w:rsidR="00A87E04" w:rsidRPr="00BE1C98" w:rsidRDefault="00A87E04" w:rsidP="00A87E04">
      <w:pPr>
        <w:spacing w:line="24" w:lineRule="atLeast"/>
        <w:rPr>
          <w:rFonts w:cs="Arial"/>
          <w:highlight w:val="yellow"/>
        </w:rPr>
      </w:pPr>
    </w:p>
    <w:p w14:paraId="2F0108A6" w14:textId="77777777" w:rsidR="00DB7799" w:rsidRDefault="00DB7799" w:rsidP="00DB7799">
      <w:pPr>
        <w:autoSpaceDE w:val="0"/>
        <w:autoSpaceDN w:val="0"/>
        <w:adjustRightInd w:val="0"/>
        <w:spacing w:line="24" w:lineRule="atLeast"/>
        <w:rPr>
          <w:rFonts w:eastAsiaTheme="minorHAnsi" w:cs="Arial"/>
          <w:color w:val="000000"/>
          <w:lang w:eastAsia="en-US"/>
        </w:rPr>
      </w:pPr>
      <w:r w:rsidRPr="00DB7799">
        <w:rPr>
          <w:rFonts w:eastAsiaTheme="minorHAnsi" w:cs="Arial"/>
          <w:color w:val="000000"/>
          <w:lang w:eastAsia="en-US"/>
        </w:rPr>
        <w:t xml:space="preserve">Kvægbruget på Brunbjergvej 5 ønskes udvidet med en ny stald for at øge produktion. Der bygges en ny </w:t>
      </w:r>
    </w:p>
    <w:p w14:paraId="27735AA0" w14:textId="7D8F90D0" w:rsidR="00DB7799" w:rsidRPr="00DB7799" w:rsidRDefault="00DB7799" w:rsidP="00DB7799">
      <w:pPr>
        <w:autoSpaceDE w:val="0"/>
        <w:autoSpaceDN w:val="0"/>
        <w:adjustRightInd w:val="0"/>
        <w:spacing w:line="24" w:lineRule="atLeast"/>
        <w:rPr>
          <w:rFonts w:eastAsiaTheme="minorHAnsi" w:cs="Arial"/>
          <w:color w:val="000000"/>
          <w:lang w:eastAsia="en-US"/>
        </w:rPr>
      </w:pPr>
      <w:r w:rsidRPr="00DB7799">
        <w:rPr>
          <w:rFonts w:eastAsiaTheme="minorHAnsi" w:cs="Arial"/>
          <w:color w:val="000000"/>
          <w:lang w:eastAsia="en-US"/>
        </w:rPr>
        <w:t>kostald i samme størrelse som den senest opførte og parallelt med denne</w:t>
      </w:r>
      <w:r w:rsidR="00243042">
        <w:rPr>
          <w:rFonts w:eastAsiaTheme="minorHAnsi" w:cs="Arial"/>
          <w:color w:val="000000"/>
          <w:lang w:eastAsia="en-US"/>
        </w:rPr>
        <w:t>,</w:t>
      </w:r>
      <w:r w:rsidRPr="00DB7799">
        <w:rPr>
          <w:rFonts w:eastAsiaTheme="minorHAnsi" w:cs="Arial"/>
          <w:color w:val="000000"/>
          <w:lang w:eastAsia="en-US"/>
        </w:rPr>
        <w:t xml:space="preserve"> </w:t>
      </w:r>
      <w:r w:rsidR="00243042">
        <w:rPr>
          <w:rFonts w:eastAsiaTheme="minorHAnsi" w:cs="Arial"/>
          <w:color w:val="000000"/>
          <w:lang w:eastAsia="en-US"/>
        </w:rPr>
        <w:t>i</w:t>
      </w:r>
      <w:r w:rsidRPr="00DB7799">
        <w:rPr>
          <w:rFonts w:eastAsiaTheme="minorHAnsi" w:cs="Arial"/>
          <w:color w:val="000000"/>
          <w:lang w:eastAsia="en-US"/>
        </w:rPr>
        <w:t xml:space="preserve"> alt</w:t>
      </w:r>
      <w:r w:rsidR="004746E5">
        <w:rPr>
          <w:rFonts w:eastAsiaTheme="minorHAnsi" w:cs="Arial"/>
          <w:color w:val="000000"/>
          <w:lang w:eastAsia="en-US"/>
        </w:rPr>
        <w:t xml:space="preserve"> på </w:t>
      </w:r>
      <w:r w:rsidR="00243042">
        <w:rPr>
          <w:rFonts w:eastAsiaTheme="minorHAnsi" w:cs="Arial"/>
          <w:color w:val="000000"/>
          <w:lang w:eastAsia="en-US"/>
        </w:rPr>
        <w:t>3.621 m</w:t>
      </w:r>
      <w:r w:rsidR="00243042" w:rsidRPr="00243042">
        <w:rPr>
          <w:rFonts w:eastAsiaTheme="minorHAnsi" w:cs="Arial"/>
          <w:color w:val="000000"/>
          <w:vertAlign w:val="superscript"/>
          <w:lang w:eastAsia="en-US"/>
        </w:rPr>
        <w:t>2</w:t>
      </w:r>
      <w:r w:rsidRPr="00DB7799">
        <w:rPr>
          <w:rFonts w:eastAsiaTheme="minorHAnsi" w:cs="Arial"/>
          <w:color w:val="000000"/>
          <w:lang w:eastAsia="en-US"/>
        </w:rPr>
        <w:t xml:space="preserve">. Produktionsarealet i den nye stald er på </w:t>
      </w:r>
      <w:r w:rsidR="0007371B">
        <w:rPr>
          <w:rFonts w:eastAsiaTheme="minorHAnsi" w:cs="Arial"/>
          <w:color w:val="000000"/>
          <w:lang w:eastAsia="en-US"/>
        </w:rPr>
        <w:t xml:space="preserve">ca. </w:t>
      </w:r>
      <w:r w:rsidRPr="00DB7799">
        <w:rPr>
          <w:rFonts w:eastAsiaTheme="minorHAnsi" w:cs="Arial"/>
          <w:color w:val="000000"/>
          <w:lang w:eastAsia="en-US"/>
        </w:rPr>
        <w:t>2.</w:t>
      </w:r>
      <w:r w:rsidR="00243042">
        <w:rPr>
          <w:rFonts w:eastAsiaTheme="minorHAnsi" w:cs="Arial"/>
          <w:color w:val="000000"/>
          <w:lang w:eastAsia="en-US"/>
        </w:rPr>
        <w:t>5</w:t>
      </w:r>
      <w:r w:rsidRPr="00DB7799">
        <w:rPr>
          <w:rFonts w:eastAsiaTheme="minorHAnsi" w:cs="Arial"/>
          <w:color w:val="000000"/>
          <w:lang w:eastAsia="en-US"/>
        </w:rPr>
        <w:t>00 m</w:t>
      </w:r>
      <w:r w:rsidRPr="00DB7799">
        <w:rPr>
          <w:rFonts w:eastAsiaTheme="minorHAnsi" w:cs="Arial"/>
          <w:color w:val="000000"/>
          <w:vertAlign w:val="superscript"/>
          <w:lang w:eastAsia="en-US"/>
        </w:rPr>
        <w:t>2</w:t>
      </w:r>
      <w:r w:rsidRPr="00DB7799">
        <w:rPr>
          <w:rFonts w:eastAsiaTheme="minorHAnsi" w:cs="Arial"/>
          <w:color w:val="000000"/>
          <w:lang w:eastAsia="en-US"/>
        </w:rPr>
        <w:t xml:space="preserve">. Stalden indeholder et afsnit til kælvende køer samt til malkende køer. Stalden er med malkerobotter. For at skaffe plads til stalden fjernes en anden mindre stald på samme placering. I alt på ejendommen er der et produktionsareal </w:t>
      </w:r>
      <w:r w:rsidR="004746E5">
        <w:rPr>
          <w:rFonts w:eastAsiaTheme="minorHAnsi" w:cs="Arial"/>
          <w:color w:val="000000"/>
          <w:lang w:eastAsia="en-US"/>
        </w:rPr>
        <w:t xml:space="preserve">i ansøgt drift </w:t>
      </w:r>
      <w:r w:rsidRPr="00DB7799">
        <w:rPr>
          <w:rFonts w:eastAsiaTheme="minorHAnsi" w:cs="Arial"/>
          <w:color w:val="000000"/>
          <w:lang w:eastAsia="en-US"/>
        </w:rPr>
        <w:t xml:space="preserve">på </w:t>
      </w:r>
      <w:r w:rsidR="004746E5">
        <w:rPr>
          <w:rFonts w:eastAsiaTheme="minorHAnsi" w:cs="Arial"/>
          <w:color w:val="000000"/>
          <w:lang w:eastAsia="en-US"/>
        </w:rPr>
        <w:t>6</w:t>
      </w:r>
      <w:r w:rsidRPr="00DB7799">
        <w:rPr>
          <w:rFonts w:eastAsiaTheme="minorHAnsi" w:cs="Arial"/>
          <w:color w:val="000000"/>
          <w:lang w:eastAsia="en-US"/>
        </w:rPr>
        <w:t>.</w:t>
      </w:r>
      <w:r w:rsidR="004746E5">
        <w:rPr>
          <w:rFonts w:eastAsiaTheme="minorHAnsi" w:cs="Arial"/>
          <w:color w:val="000000"/>
          <w:lang w:eastAsia="en-US"/>
        </w:rPr>
        <w:t>000</w:t>
      </w:r>
      <w:r w:rsidRPr="00DB7799">
        <w:rPr>
          <w:rFonts w:eastAsiaTheme="minorHAnsi" w:cs="Arial"/>
          <w:color w:val="000000"/>
          <w:lang w:eastAsia="en-US"/>
        </w:rPr>
        <w:t xml:space="preserve"> m</w:t>
      </w:r>
      <w:r w:rsidRPr="00DB7799">
        <w:rPr>
          <w:rFonts w:eastAsiaTheme="minorHAnsi" w:cs="Arial"/>
          <w:color w:val="000000"/>
          <w:vertAlign w:val="superscript"/>
          <w:lang w:eastAsia="en-US"/>
        </w:rPr>
        <w:t>2</w:t>
      </w:r>
      <w:r w:rsidRPr="00DB7799">
        <w:rPr>
          <w:rFonts w:eastAsiaTheme="minorHAnsi" w:cs="Arial"/>
          <w:color w:val="000000"/>
          <w:lang w:eastAsia="en-US"/>
        </w:rPr>
        <w:t xml:space="preserve">. Produktionen består hovedsageligt af malkende køer og kælvningsafsnit. De nyfødte kalve flyttes til anden ejendom. </w:t>
      </w:r>
    </w:p>
    <w:p w14:paraId="2F9B8306" w14:textId="77777777" w:rsidR="00DB7799" w:rsidRDefault="00DB7799" w:rsidP="00DB7799">
      <w:pPr>
        <w:autoSpaceDE w:val="0"/>
        <w:autoSpaceDN w:val="0"/>
        <w:adjustRightInd w:val="0"/>
        <w:spacing w:line="24" w:lineRule="atLeast"/>
        <w:rPr>
          <w:rFonts w:eastAsiaTheme="minorHAnsi" w:cs="Arial"/>
          <w:color w:val="000000"/>
          <w:lang w:eastAsia="en-US"/>
        </w:rPr>
      </w:pPr>
    </w:p>
    <w:p w14:paraId="32FA3F2D" w14:textId="7C00EB6C" w:rsidR="00DB7799" w:rsidRPr="00DB7799" w:rsidRDefault="00DB7799" w:rsidP="00DB7799">
      <w:pPr>
        <w:autoSpaceDE w:val="0"/>
        <w:autoSpaceDN w:val="0"/>
        <w:adjustRightInd w:val="0"/>
        <w:spacing w:line="24" w:lineRule="atLeast"/>
        <w:rPr>
          <w:rFonts w:eastAsiaTheme="minorHAnsi" w:cs="Arial"/>
          <w:color w:val="000000"/>
          <w:lang w:eastAsia="en-US"/>
        </w:rPr>
      </w:pPr>
      <w:r w:rsidRPr="00DB7799">
        <w:rPr>
          <w:rFonts w:eastAsiaTheme="minorHAnsi" w:cs="Arial"/>
          <w:color w:val="000000"/>
          <w:lang w:eastAsia="en-US"/>
        </w:rPr>
        <w:t>Udover den nye stald opføres en gylletank på 5</w:t>
      </w:r>
      <w:r>
        <w:rPr>
          <w:rFonts w:eastAsiaTheme="minorHAnsi" w:cs="Arial"/>
          <w:color w:val="000000"/>
          <w:lang w:eastAsia="en-US"/>
        </w:rPr>
        <w:t>.</w:t>
      </w:r>
      <w:r w:rsidRPr="00DB7799">
        <w:rPr>
          <w:rFonts w:eastAsiaTheme="minorHAnsi" w:cs="Arial"/>
          <w:color w:val="000000"/>
          <w:lang w:eastAsia="en-US"/>
        </w:rPr>
        <w:t>000 m</w:t>
      </w:r>
      <w:r w:rsidRPr="00DB7799">
        <w:rPr>
          <w:rFonts w:eastAsiaTheme="minorHAnsi" w:cs="Arial"/>
          <w:color w:val="000000"/>
          <w:vertAlign w:val="superscript"/>
          <w:lang w:eastAsia="en-US"/>
        </w:rPr>
        <w:t>2</w:t>
      </w:r>
      <w:r w:rsidRPr="00DB7799">
        <w:rPr>
          <w:rFonts w:eastAsiaTheme="minorHAnsi" w:cs="Arial"/>
          <w:color w:val="000000"/>
          <w:lang w:eastAsia="en-US"/>
        </w:rPr>
        <w:t xml:space="preserve"> ved siden af </w:t>
      </w:r>
      <w:r w:rsidR="00183248">
        <w:rPr>
          <w:rFonts w:eastAsiaTheme="minorHAnsi" w:cs="Arial"/>
          <w:color w:val="000000"/>
          <w:lang w:eastAsia="en-US"/>
        </w:rPr>
        <w:t xml:space="preserve">den nye kostald fra 2018 samt et sandsepareringsanlæg. </w:t>
      </w:r>
      <w:r w:rsidRPr="00DB7799">
        <w:rPr>
          <w:rFonts w:eastAsiaTheme="minorHAnsi" w:cs="Arial"/>
          <w:color w:val="000000"/>
          <w:lang w:eastAsia="en-US"/>
        </w:rPr>
        <w:t>En eksisterende ensilageplads inddrages til møddingsplads – hovedsageligt til kortvarig opbevaring af dybstrøelse inden afhentning af</w:t>
      </w:r>
      <w:r w:rsidR="00843FD8">
        <w:rPr>
          <w:rFonts w:eastAsiaTheme="minorHAnsi" w:cs="Arial"/>
          <w:color w:val="000000"/>
          <w:lang w:eastAsia="en-US"/>
        </w:rPr>
        <w:t xml:space="preserve"> til</w:t>
      </w:r>
      <w:r w:rsidRPr="00DB7799">
        <w:rPr>
          <w:rFonts w:eastAsiaTheme="minorHAnsi" w:cs="Arial"/>
          <w:color w:val="000000"/>
          <w:lang w:eastAsia="en-US"/>
        </w:rPr>
        <w:t xml:space="preserve"> biogasanlæg. </w:t>
      </w:r>
    </w:p>
    <w:p w14:paraId="68DA1979" w14:textId="77777777" w:rsidR="00DB7799" w:rsidRDefault="00DB7799" w:rsidP="00DB7799">
      <w:pPr>
        <w:autoSpaceDE w:val="0"/>
        <w:autoSpaceDN w:val="0"/>
        <w:adjustRightInd w:val="0"/>
        <w:spacing w:line="24" w:lineRule="atLeast"/>
        <w:rPr>
          <w:rFonts w:eastAsiaTheme="minorHAnsi" w:cs="Arial"/>
          <w:b/>
          <w:bCs/>
          <w:color w:val="000000"/>
          <w:lang w:eastAsia="en-US"/>
        </w:rPr>
      </w:pPr>
    </w:p>
    <w:p w14:paraId="769E498F" w14:textId="5C77DFEF" w:rsidR="00DB7799" w:rsidRPr="00DB7799" w:rsidRDefault="00DB7799" w:rsidP="00DB7799">
      <w:pPr>
        <w:autoSpaceDE w:val="0"/>
        <w:autoSpaceDN w:val="0"/>
        <w:adjustRightInd w:val="0"/>
        <w:spacing w:line="24" w:lineRule="atLeast"/>
        <w:rPr>
          <w:rFonts w:eastAsiaTheme="minorHAnsi" w:cs="Arial"/>
          <w:color w:val="000000"/>
          <w:lang w:eastAsia="en-US"/>
        </w:rPr>
      </w:pPr>
      <w:r w:rsidRPr="00DB7799">
        <w:rPr>
          <w:rFonts w:eastAsiaTheme="minorHAnsi" w:cs="Arial"/>
          <w:color w:val="000000"/>
          <w:lang w:eastAsia="en-US"/>
        </w:rPr>
        <w:t xml:space="preserve">Antallet af transporter vil stige i forbindelse med udvidelsen, hvilket fremgår af skema i denne redegørelse. </w:t>
      </w:r>
    </w:p>
    <w:p w14:paraId="3178DA6D" w14:textId="77777777" w:rsidR="00DB7799" w:rsidRPr="00DB7799" w:rsidRDefault="00DB7799" w:rsidP="00DB7799">
      <w:pPr>
        <w:autoSpaceDE w:val="0"/>
        <w:autoSpaceDN w:val="0"/>
        <w:adjustRightInd w:val="0"/>
        <w:spacing w:line="24" w:lineRule="atLeast"/>
        <w:rPr>
          <w:rFonts w:eastAsiaTheme="minorHAnsi" w:cs="Arial"/>
          <w:color w:val="000000"/>
          <w:lang w:eastAsia="en-US"/>
        </w:rPr>
      </w:pPr>
      <w:r w:rsidRPr="00DB7799">
        <w:rPr>
          <w:rFonts w:eastAsiaTheme="minorHAnsi" w:cs="Arial"/>
          <w:color w:val="000000"/>
          <w:lang w:eastAsia="en-US"/>
        </w:rPr>
        <w:t xml:space="preserve">Ejendommen er placeret i et værdifuldt landbrugsområde. Den nye stald placeres i umiddelbar tilknytning til de eksisterende stalde og i samme stil. Stalden er afskærmet af bygninger og læhegn og dermed ikke videre synligt i landskabet. </w:t>
      </w:r>
    </w:p>
    <w:p w14:paraId="119A0328" w14:textId="77777777" w:rsidR="00DB7799" w:rsidRDefault="00DB7799" w:rsidP="00DB7799">
      <w:pPr>
        <w:spacing w:line="24" w:lineRule="atLeast"/>
        <w:rPr>
          <w:rFonts w:eastAsiaTheme="minorHAnsi" w:cs="Arial"/>
          <w:color w:val="000000"/>
          <w:lang w:eastAsia="en-US"/>
        </w:rPr>
      </w:pPr>
    </w:p>
    <w:p w14:paraId="5997803A" w14:textId="12102CF9" w:rsidR="00EB3710" w:rsidRPr="00DB7799" w:rsidRDefault="00DB7799" w:rsidP="00DB7799">
      <w:pPr>
        <w:spacing w:line="24" w:lineRule="atLeast"/>
        <w:rPr>
          <w:rFonts w:cs="Arial"/>
        </w:rPr>
      </w:pPr>
      <w:r w:rsidRPr="00DB7799">
        <w:rPr>
          <w:rFonts w:eastAsiaTheme="minorHAnsi" w:cs="Arial"/>
          <w:color w:val="000000"/>
          <w:lang w:eastAsia="en-US"/>
        </w:rPr>
        <w:t>BAT overholdes med de valgte staldtyper.</w:t>
      </w:r>
    </w:p>
    <w:p w14:paraId="4B6903DD" w14:textId="77777777" w:rsidR="00DB7799" w:rsidRDefault="00DB7799" w:rsidP="00E76F39">
      <w:pPr>
        <w:spacing w:line="24" w:lineRule="atLeast"/>
        <w:rPr>
          <w:rFonts w:cs="Arial"/>
        </w:rPr>
      </w:pPr>
    </w:p>
    <w:p w14:paraId="6BA84598" w14:textId="519E1D86" w:rsidR="0070083D" w:rsidRPr="001630D5" w:rsidRDefault="0070083D" w:rsidP="0070083D">
      <w:pPr>
        <w:spacing w:line="24" w:lineRule="atLeast"/>
        <w:rPr>
          <w:rFonts w:cs="Arial"/>
        </w:rPr>
      </w:pPr>
      <w:r w:rsidRPr="0070083D">
        <w:rPr>
          <w:rFonts w:cs="Arial"/>
        </w:rPr>
        <w:t>Beregningen viser at lugt-genekriteriet er overholdt. Det forventes derfor ikke</w:t>
      </w:r>
      <w:r w:rsidRPr="001630D5">
        <w:rPr>
          <w:rFonts w:cs="Arial"/>
        </w:rPr>
        <w:t>,</w:t>
      </w:r>
      <w:r w:rsidRPr="0070083D">
        <w:rPr>
          <w:rFonts w:cs="Arial"/>
        </w:rPr>
        <w:t xml:space="preserve"> at nabobebyggelse mv.</w:t>
      </w:r>
      <w:r w:rsidRPr="001630D5">
        <w:rPr>
          <w:rFonts w:cs="Arial"/>
        </w:rPr>
        <w:t>,</w:t>
      </w:r>
      <w:r w:rsidRPr="0070083D">
        <w:rPr>
          <w:rFonts w:cs="Arial"/>
        </w:rPr>
        <w:t xml:space="preserve"> vil opleve generende lugt fra </w:t>
      </w:r>
      <w:r w:rsidRPr="001630D5">
        <w:rPr>
          <w:rFonts w:cs="Arial"/>
        </w:rPr>
        <w:t>husdyrbruget</w:t>
      </w:r>
      <w:r w:rsidRPr="0070083D">
        <w:rPr>
          <w:rFonts w:cs="Arial"/>
        </w:rPr>
        <w:t xml:space="preserve"> i forbindelse med udvidelsen. </w:t>
      </w:r>
      <w:r w:rsidRPr="001630D5">
        <w:rPr>
          <w:rFonts w:cs="Arial"/>
        </w:rPr>
        <w:t xml:space="preserve">Det forventes </w:t>
      </w:r>
      <w:r w:rsidR="007F2E1F">
        <w:rPr>
          <w:rFonts w:cs="Arial"/>
        </w:rPr>
        <w:t xml:space="preserve">heller </w:t>
      </w:r>
      <w:r w:rsidRPr="001630D5">
        <w:rPr>
          <w:rFonts w:cs="Arial"/>
        </w:rPr>
        <w:t xml:space="preserve">ikke at der vil opstå gener </w:t>
      </w:r>
      <w:r w:rsidR="00EB3710">
        <w:rPr>
          <w:rFonts w:cs="Arial"/>
        </w:rPr>
        <w:t xml:space="preserve">fra husdyrproduktionen </w:t>
      </w:r>
      <w:r w:rsidRPr="001630D5">
        <w:rPr>
          <w:rFonts w:cs="Arial"/>
        </w:rPr>
        <w:t>for omgivelserne fra s</w:t>
      </w:r>
      <w:r w:rsidRPr="0070083D">
        <w:rPr>
          <w:rFonts w:cs="Arial"/>
        </w:rPr>
        <w:t>tøv, skadedyr mv.</w:t>
      </w:r>
    </w:p>
    <w:p w14:paraId="31673B16" w14:textId="77777777" w:rsidR="0070083D" w:rsidRPr="0070083D" w:rsidRDefault="0070083D" w:rsidP="0070083D">
      <w:pPr>
        <w:spacing w:line="24" w:lineRule="atLeast"/>
        <w:rPr>
          <w:rFonts w:cs="Arial"/>
        </w:rPr>
      </w:pPr>
    </w:p>
    <w:p w14:paraId="6FA35640" w14:textId="3DCB1004" w:rsidR="00563FC6" w:rsidRDefault="00563FC6" w:rsidP="00563FC6">
      <w:pPr>
        <w:spacing w:line="24" w:lineRule="atLeast"/>
      </w:pPr>
      <w:r>
        <w:t xml:space="preserve">Ca. 160 meter nordvest for den nye gylletank, ligger en § 3 eng. I merdeposition vil engen blive påvirket med 1,8 kg N/ha/år. Engområdet blev besigtiget i december 2021, hvor det blev noteret, at engen var meget våd med blød bund mod nord og gradvis mere og mere tør mod syd. Engen bruges som afgræsningsareal. Der blev ved besigtigelsen mest registreret kvælstoftolerante arter. </w:t>
      </w:r>
    </w:p>
    <w:p w14:paraId="49CE6E23" w14:textId="77777777" w:rsidR="003E34AE" w:rsidRDefault="003E34AE" w:rsidP="00563FC6">
      <w:pPr>
        <w:spacing w:line="24" w:lineRule="atLeast"/>
      </w:pPr>
    </w:p>
    <w:p w14:paraId="6830B84E" w14:textId="32322BFE" w:rsidR="00563FC6" w:rsidRDefault="00563FC6" w:rsidP="00563FC6">
      <w:pPr>
        <w:spacing w:line="24" w:lineRule="atLeast"/>
      </w:pPr>
      <w:r>
        <w:t>Baggrundsbelastningen er beregnet til 14,8 kg N/ha/år, som et gennemsnit over årene 2018, 2019 og 2020. Enge</w:t>
      </w:r>
      <w:r w:rsidR="003E34AE">
        <w:t>n</w:t>
      </w:r>
      <w:r>
        <w:t xml:space="preserve"> har en tålegrænse på 15-25 kg N. På baggrund af engens artsindhold og artssammensætning vurderes en merbelastning på 1,8 kg N/ha/år med en samlet belastning på 2,3 kg N/ha/år ikke at påvirke engens tilstand væsentligt negativt. </w:t>
      </w:r>
    </w:p>
    <w:p w14:paraId="75D8F0F3" w14:textId="331725E0" w:rsidR="004746E5" w:rsidRDefault="004746E5" w:rsidP="0070083D">
      <w:pPr>
        <w:spacing w:line="24" w:lineRule="atLeast"/>
        <w:rPr>
          <w:rFonts w:cs="Arial"/>
        </w:rPr>
      </w:pPr>
    </w:p>
    <w:p w14:paraId="3182D56D" w14:textId="276B7E10" w:rsidR="0070083D" w:rsidRPr="0070083D" w:rsidRDefault="0070083D" w:rsidP="0070083D">
      <w:pPr>
        <w:spacing w:line="24" w:lineRule="atLeast"/>
        <w:rPr>
          <w:rFonts w:cs="Arial"/>
        </w:rPr>
      </w:pPr>
      <w:r w:rsidRPr="001630D5">
        <w:rPr>
          <w:rFonts w:cs="Arial"/>
        </w:rPr>
        <w:t xml:space="preserve">Det </w:t>
      </w:r>
      <w:r w:rsidRPr="0070083D">
        <w:rPr>
          <w:rFonts w:cs="Arial"/>
        </w:rPr>
        <w:t>vurderes</w:t>
      </w:r>
      <w:r w:rsidR="009E0519">
        <w:rPr>
          <w:rFonts w:cs="Arial"/>
        </w:rPr>
        <w:t xml:space="preserve"> samlet</w:t>
      </w:r>
      <w:r w:rsidRPr="0070083D">
        <w:rPr>
          <w:rFonts w:cs="Arial"/>
        </w:rPr>
        <w:t xml:space="preserve">, at ammoniakemissionen fra husdyrbruget ikke vil medføre en væsentlig forringelse af miljøet og at husdyrproduktionen kan drives på stedet under hensyntagen til beskyttede arter af planter og dyr. </w:t>
      </w:r>
    </w:p>
    <w:p w14:paraId="793C878B" w14:textId="379B79B1" w:rsidR="00A87E04" w:rsidRDefault="00A87E04" w:rsidP="00A87E04">
      <w:pPr>
        <w:spacing w:line="24" w:lineRule="atLeast"/>
        <w:rPr>
          <w:rFonts w:cs="Arial"/>
        </w:rPr>
      </w:pPr>
    </w:p>
    <w:p w14:paraId="1123F581" w14:textId="12B3ADA3" w:rsidR="00A87E04" w:rsidRPr="00BA0EA7" w:rsidRDefault="00A87E04" w:rsidP="00A87E04">
      <w:pPr>
        <w:spacing w:line="24" w:lineRule="atLeast"/>
        <w:rPr>
          <w:rFonts w:cs="Arial"/>
          <w:b/>
        </w:rPr>
      </w:pPr>
      <w:r w:rsidRPr="00BA0EA7">
        <w:rPr>
          <w:rFonts w:cs="Arial"/>
          <w:b/>
        </w:rPr>
        <w:t>Husdyrbrugets historik</w:t>
      </w:r>
    </w:p>
    <w:p w14:paraId="7CA51C16" w14:textId="3DD6105A" w:rsidR="001630D5" w:rsidRPr="00BA0EA7" w:rsidRDefault="00BA0EA7" w:rsidP="00633D50">
      <w:pPr>
        <w:pStyle w:val="Listeafsnit"/>
        <w:numPr>
          <w:ilvl w:val="0"/>
          <w:numId w:val="9"/>
        </w:numPr>
        <w:spacing w:line="24" w:lineRule="atLeast"/>
        <w:rPr>
          <w:rFonts w:cs="Arial"/>
        </w:rPr>
      </w:pPr>
      <w:r w:rsidRPr="00BA0EA7">
        <w:rPr>
          <w:rFonts w:cs="Arial"/>
        </w:rPr>
        <w:t>§ 16a miljøgodkendelse af 30. maj 2018 med tilladelse til et produktionsareal på 5.117 m</w:t>
      </w:r>
      <w:r w:rsidRPr="00BA0EA7">
        <w:rPr>
          <w:rFonts w:cs="Arial"/>
          <w:vertAlign w:val="superscript"/>
        </w:rPr>
        <w:t>2</w:t>
      </w:r>
    </w:p>
    <w:p w14:paraId="02E7644B" w14:textId="423EAD57" w:rsidR="001630D5" w:rsidRPr="00B81265" w:rsidRDefault="00B81265" w:rsidP="00633D50">
      <w:pPr>
        <w:pStyle w:val="Listeafsnit"/>
        <w:numPr>
          <w:ilvl w:val="0"/>
          <w:numId w:val="9"/>
        </w:numPr>
        <w:spacing w:line="24" w:lineRule="atLeast"/>
        <w:rPr>
          <w:rFonts w:cs="Arial"/>
        </w:rPr>
      </w:pPr>
      <w:r w:rsidRPr="00B81265">
        <w:rPr>
          <w:rFonts w:cs="Arial"/>
        </w:rPr>
        <w:t>§ 12 miljøgodkendelse af 8. december 2015 med en produktionstilladelse til 310 årskøer, tung race</w:t>
      </w:r>
    </w:p>
    <w:p w14:paraId="4A89041A" w14:textId="77777777" w:rsidR="007B2611" w:rsidRDefault="007B2611" w:rsidP="007B2611">
      <w:pPr>
        <w:spacing w:line="24" w:lineRule="atLeast"/>
        <w:rPr>
          <w:rFonts w:cs="Arial"/>
        </w:rPr>
      </w:pPr>
    </w:p>
    <w:p w14:paraId="508F605B" w14:textId="02FA3A6A" w:rsidR="00AC5D8A" w:rsidRDefault="00744A02" w:rsidP="00AC5D8A">
      <w:pPr>
        <w:spacing w:line="24" w:lineRule="atLeast"/>
        <w:rPr>
          <w:rFonts w:cs="Arial"/>
        </w:rPr>
      </w:pPr>
      <w:r w:rsidRPr="00FD7040">
        <w:rPr>
          <w:rFonts w:cs="Arial"/>
        </w:rPr>
        <w:t>Tillæg 1 til §16a m</w:t>
      </w:r>
      <w:r w:rsidR="00A87E04" w:rsidRPr="00FD7040">
        <w:rPr>
          <w:rFonts w:cs="Arial"/>
        </w:rPr>
        <w:t xml:space="preserve">iljøgodkendelsen er udarbejdet af Herning Kommune og ophæver </w:t>
      </w:r>
      <w:r w:rsidR="00D109B3" w:rsidRPr="00FD7040">
        <w:rPr>
          <w:rFonts w:cs="Arial"/>
        </w:rPr>
        <w:t xml:space="preserve">visse vilkår fra </w:t>
      </w:r>
      <w:r w:rsidRPr="00FD7040">
        <w:rPr>
          <w:rFonts w:cs="Arial"/>
        </w:rPr>
        <w:t>§16a miljøgodkendelsen</w:t>
      </w:r>
      <w:r w:rsidR="00E76F39" w:rsidRPr="00FD7040">
        <w:rPr>
          <w:rFonts w:cs="Arial"/>
        </w:rPr>
        <w:t xml:space="preserve">. </w:t>
      </w:r>
    </w:p>
    <w:p w14:paraId="549FAE6D" w14:textId="77777777" w:rsidR="009E0519" w:rsidRPr="00BE1C98" w:rsidRDefault="009E0519" w:rsidP="00AC5D8A">
      <w:pPr>
        <w:spacing w:line="24" w:lineRule="atLeast"/>
        <w:rPr>
          <w:rFonts w:cs="Arial"/>
        </w:rPr>
      </w:pPr>
    </w:p>
    <w:p w14:paraId="7B8F0D77" w14:textId="732B15E3" w:rsidR="003C0714" w:rsidRDefault="003C0714" w:rsidP="00A87E04">
      <w:pPr>
        <w:pStyle w:val="Overskrift1"/>
        <w:spacing w:before="0" w:after="0" w:line="24" w:lineRule="atLeast"/>
      </w:pPr>
      <w:bookmarkStart w:id="10" w:name="_Toc258488829"/>
      <w:bookmarkStart w:id="11" w:name="_Toc258490998"/>
      <w:bookmarkStart w:id="12" w:name="_Toc258491118"/>
      <w:bookmarkStart w:id="13" w:name="_Toc501638442"/>
      <w:bookmarkStart w:id="14" w:name="_Toc501638793"/>
      <w:bookmarkStart w:id="15" w:name="_Toc5613893"/>
      <w:bookmarkStart w:id="16" w:name="_Toc105763742"/>
    </w:p>
    <w:p w14:paraId="56F39089" w14:textId="77777777" w:rsidR="003C0714" w:rsidRPr="003C0714" w:rsidRDefault="003C0714" w:rsidP="003C0714"/>
    <w:p w14:paraId="59C26220" w14:textId="77777777" w:rsidR="003C0714" w:rsidRDefault="003C0714" w:rsidP="00A87E04">
      <w:pPr>
        <w:pStyle w:val="Overskrift1"/>
        <w:spacing w:before="0" w:after="0" w:line="24" w:lineRule="atLeast"/>
      </w:pPr>
    </w:p>
    <w:p w14:paraId="29DBDFF2" w14:textId="77777777" w:rsidR="003C0714" w:rsidRDefault="003C0714" w:rsidP="00A87E04">
      <w:pPr>
        <w:pStyle w:val="Overskrift1"/>
        <w:spacing w:before="0" w:after="0" w:line="24" w:lineRule="atLeast"/>
      </w:pPr>
    </w:p>
    <w:p w14:paraId="48470683" w14:textId="113B453D" w:rsidR="00A87E04" w:rsidRPr="0011067B" w:rsidRDefault="00A87E04" w:rsidP="00A87E04">
      <w:pPr>
        <w:pStyle w:val="Overskrift1"/>
        <w:spacing w:before="0" w:after="0" w:line="24" w:lineRule="atLeast"/>
      </w:pPr>
      <w:r w:rsidRPr="0011067B">
        <w:t xml:space="preserve">Meddelelse </w:t>
      </w:r>
      <w:r w:rsidR="00697E06" w:rsidRPr="0011067B">
        <w:t xml:space="preserve">af </w:t>
      </w:r>
      <w:r w:rsidR="001250A8" w:rsidRPr="0011067B">
        <w:t>tillæg til §</w:t>
      </w:r>
      <w:r w:rsidR="0011067B" w:rsidRPr="0011067B">
        <w:t xml:space="preserve"> </w:t>
      </w:r>
      <w:r w:rsidR="001250A8" w:rsidRPr="0011067B">
        <w:t xml:space="preserve">16a </w:t>
      </w:r>
      <w:r w:rsidRPr="0011067B">
        <w:t>miljøgodkendelse</w:t>
      </w:r>
      <w:bookmarkEnd w:id="10"/>
      <w:bookmarkEnd w:id="11"/>
      <w:bookmarkEnd w:id="12"/>
      <w:bookmarkEnd w:id="13"/>
      <w:bookmarkEnd w:id="14"/>
      <w:bookmarkEnd w:id="15"/>
      <w:bookmarkEnd w:id="16"/>
    </w:p>
    <w:p w14:paraId="67D19A97" w14:textId="4D06BBDA" w:rsidR="00A87E04" w:rsidRDefault="00A87E04" w:rsidP="00A87E04">
      <w:pPr>
        <w:spacing w:line="24" w:lineRule="atLeast"/>
        <w:rPr>
          <w:rFonts w:cs="Arial"/>
        </w:rPr>
      </w:pPr>
      <w:r w:rsidRPr="0011067B">
        <w:rPr>
          <w:rFonts w:cs="Arial"/>
        </w:rPr>
        <w:t>På grundlag af de i sagen foreliggende oplysninger, meddeler Herning Kommune</w:t>
      </w:r>
      <w:r w:rsidR="00744A02" w:rsidRPr="0011067B">
        <w:rPr>
          <w:rFonts w:cs="Arial"/>
        </w:rPr>
        <w:t xml:space="preserve"> </w:t>
      </w:r>
      <w:r w:rsidR="00D109B3" w:rsidRPr="0011067B">
        <w:rPr>
          <w:rFonts w:cs="Arial"/>
        </w:rPr>
        <w:t xml:space="preserve">første </w:t>
      </w:r>
      <w:r w:rsidR="00744A02" w:rsidRPr="0011067B">
        <w:rPr>
          <w:rFonts w:cs="Arial"/>
        </w:rPr>
        <w:t>tillæg til §</w:t>
      </w:r>
      <w:r w:rsidR="0011067B" w:rsidRPr="0011067B">
        <w:rPr>
          <w:rFonts w:cs="Arial"/>
        </w:rPr>
        <w:t xml:space="preserve"> </w:t>
      </w:r>
      <w:r w:rsidR="00744A02" w:rsidRPr="0011067B">
        <w:rPr>
          <w:rFonts w:cs="Arial"/>
        </w:rPr>
        <w:t xml:space="preserve">16a </w:t>
      </w:r>
      <w:r w:rsidRPr="0011067B">
        <w:rPr>
          <w:rFonts w:cs="Arial"/>
        </w:rPr>
        <w:t>miljøgodkendelse</w:t>
      </w:r>
      <w:r w:rsidR="00144385" w:rsidRPr="0011067B">
        <w:rPr>
          <w:rFonts w:cs="Arial"/>
        </w:rPr>
        <w:t>n</w:t>
      </w:r>
      <w:r w:rsidRPr="0011067B">
        <w:rPr>
          <w:rFonts w:cs="Arial"/>
        </w:rPr>
        <w:t xml:space="preserve"> </w:t>
      </w:r>
      <w:r w:rsidR="00144385" w:rsidRPr="0011067B">
        <w:rPr>
          <w:rFonts w:cs="Arial"/>
        </w:rPr>
        <w:t xml:space="preserve">af </w:t>
      </w:r>
      <w:r w:rsidRPr="0011067B">
        <w:rPr>
          <w:rFonts w:cs="Arial"/>
        </w:rPr>
        <w:t xml:space="preserve">husdyrbruget på </w:t>
      </w:r>
      <w:r w:rsidR="0011067B" w:rsidRPr="0011067B">
        <w:rPr>
          <w:rFonts w:cs="Arial"/>
        </w:rPr>
        <w:t>Brunbjergvej 5, 7400 Herning</w:t>
      </w:r>
      <w:r w:rsidR="00744A02" w:rsidRPr="0011067B">
        <w:rPr>
          <w:rFonts w:cs="Arial"/>
        </w:rPr>
        <w:t>,</w:t>
      </w:r>
      <w:r w:rsidRPr="0011067B">
        <w:rPr>
          <w:rFonts w:cs="Arial"/>
        </w:rPr>
        <w:t xml:space="preserve"> med de stillede vilkår. Det ansøgte er behandlet efter § 16a</w:t>
      </w:r>
      <w:r w:rsidR="00144385" w:rsidRPr="0011067B">
        <w:rPr>
          <w:rFonts w:cs="Arial"/>
        </w:rPr>
        <w:t xml:space="preserve">, stk. 4 </w:t>
      </w:r>
      <w:r w:rsidRPr="0011067B">
        <w:rPr>
          <w:rFonts w:cs="Arial"/>
        </w:rPr>
        <w:t>i husdyrbrugloven.</w:t>
      </w:r>
    </w:p>
    <w:p w14:paraId="6F248C3D" w14:textId="77777777" w:rsidR="00A87E04" w:rsidRDefault="00A87E04" w:rsidP="00A87E04">
      <w:pPr>
        <w:spacing w:line="24" w:lineRule="atLeast"/>
        <w:rPr>
          <w:rFonts w:cs="Arial"/>
        </w:rPr>
      </w:pPr>
    </w:p>
    <w:p w14:paraId="5A4B0C01" w14:textId="22DC5C96" w:rsidR="00144385" w:rsidRPr="00144385" w:rsidRDefault="00A87E04" w:rsidP="00144385">
      <w:pPr>
        <w:spacing w:line="24" w:lineRule="atLeast"/>
        <w:rPr>
          <w:rFonts w:cs="Arial"/>
        </w:rPr>
      </w:pPr>
      <w:r w:rsidRPr="00FE1A11">
        <w:rPr>
          <w:rFonts w:cs="Arial"/>
        </w:rPr>
        <w:t xml:space="preserve">Det er Herning Kommunes vurdering, at </w:t>
      </w:r>
      <w:r w:rsidR="00744A02">
        <w:rPr>
          <w:rFonts w:cs="Arial"/>
        </w:rPr>
        <w:t xml:space="preserve">tillæg 1 </w:t>
      </w:r>
      <w:r w:rsidR="00744A02" w:rsidRPr="0011067B">
        <w:rPr>
          <w:rFonts w:cs="Arial"/>
        </w:rPr>
        <w:t>til §</w:t>
      </w:r>
      <w:r w:rsidR="00D109B3" w:rsidRPr="0011067B">
        <w:rPr>
          <w:rFonts w:cs="Arial"/>
        </w:rPr>
        <w:t xml:space="preserve"> 1</w:t>
      </w:r>
      <w:r w:rsidR="00744A02" w:rsidRPr="0011067B">
        <w:rPr>
          <w:rFonts w:cs="Arial"/>
        </w:rPr>
        <w:t xml:space="preserve">6a </w:t>
      </w:r>
      <w:r w:rsidRPr="0011067B">
        <w:rPr>
          <w:rFonts w:cs="Arial"/>
        </w:rPr>
        <w:t>miljøgodkendelsen</w:t>
      </w:r>
      <w:r w:rsidRPr="00FE1A11">
        <w:rPr>
          <w:rFonts w:cs="Arial"/>
        </w:rPr>
        <w:t>, med de stillede vilkår for lokalisering, indretning</w:t>
      </w:r>
      <w:r w:rsidRPr="00BE1C98">
        <w:rPr>
          <w:rFonts w:cs="Arial"/>
        </w:rPr>
        <w:t xml:space="preserve"> og drift af husdyrbruget, ikke vil medføre en v</w:t>
      </w:r>
      <w:r>
        <w:rPr>
          <w:rFonts w:cs="Arial"/>
        </w:rPr>
        <w:t>æsentlig påvirkning af miljøet.</w:t>
      </w:r>
      <w:r w:rsidR="00144385">
        <w:rPr>
          <w:rFonts w:cs="Arial"/>
        </w:rPr>
        <w:t xml:space="preserve"> </w:t>
      </w:r>
      <w:r w:rsidR="00144385" w:rsidRPr="00144385">
        <w:rPr>
          <w:rFonts w:cs="Arial"/>
        </w:rPr>
        <w:t xml:space="preserve">Derfor er offentligheden ikke informeret tidligt i beslutningsprocessen ved offentlig annoncering. Ligeledes har naboer og andre berørte ikke </w:t>
      </w:r>
      <w:r w:rsidR="00D109B3">
        <w:rPr>
          <w:rFonts w:cs="Arial"/>
        </w:rPr>
        <w:t>4</w:t>
      </w:r>
      <w:r w:rsidR="00144385" w:rsidRPr="00144385">
        <w:rPr>
          <w:rFonts w:cs="Arial"/>
        </w:rPr>
        <w:t xml:space="preserve"> ugers høring</w:t>
      </w:r>
      <w:r w:rsidR="00144385">
        <w:rPr>
          <w:rFonts w:cs="Arial"/>
        </w:rPr>
        <w:t>,</w:t>
      </w:r>
      <w:r w:rsidR="00144385" w:rsidRPr="00144385">
        <w:rPr>
          <w:rFonts w:cs="Arial"/>
        </w:rPr>
        <w:t xml:space="preserve"> </w:t>
      </w:r>
      <w:r w:rsidR="00144385">
        <w:rPr>
          <w:rFonts w:cs="Arial"/>
        </w:rPr>
        <w:t>jævnfør</w:t>
      </w:r>
      <w:r w:rsidR="00144385" w:rsidRPr="00144385">
        <w:rPr>
          <w:rFonts w:cs="Arial"/>
        </w:rPr>
        <w:t xml:space="preserve"> § 55 stk. 4, men </w:t>
      </w:r>
      <w:r w:rsidR="00D109B3">
        <w:rPr>
          <w:rFonts w:cs="Arial"/>
        </w:rPr>
        <w:t>2</w:t>
      </w:r>
      <w:r w:rsidR="00144385" w:rsidRPr="00144385">
        <w:rPr>
          <w:rFonts w:cs="Arial"/>
        </w:rPr>
        <w:t xml:space="preserve"> ugers høring</w:t>
      </w:r>
      <w:r w:rsidR="00144385">
        <w:rPr>
          <w:rFonts w:cs="Arial"/>
        </w:rPr>
        <w:t>,</w:t>
      </w:r>
      <w:r w:rsidR="00144385" w:rsidRPr="00144385">
        <w:rPr>
          <w:rFonts w:cs="Arial"/>
        </w:rPr>
        <w:t xml:space="preserve"> </w:t>
      </w:r>
      <w:r w:rsidR="00144385">
        <w:rPr>
          <w:rFonts w:cs="Arial"/>
        </w:rPr>
        <w:t>jævnfør</w:t>
      </w:r>
      <w:r w:rsidR="00144385" w:rsidRPr="00144385">
        <w:rPr>
          <w:rFonts w:cs="Arial"/>
        </w:rPr>
        <w:t xml:space="preserve"> § 56.</w:t>
      </w:r>
    </w:p>
    <w:p w14:paraId="6A4772AC" w14:textId="54A01DC5" w:rsidR="00A87E04" w:rsidRDefault="00A87E04" w:rsidP="00A87E04">
      <w:pPr>
        <w:spacing w:line="24" w:lineRule="atLeast"/>
        <w:rPr>
          <w:rFonts w:cs="Arial"/>
        </w:rPr>
      </w:pPr>
    </w:p>
    <w:p w14:paraId="1DA2E70F" w14:textId="77777777" w:rsidR="0011067B" w:rsidRPr="00BE1C98" w:rsidRDefault="0011067B" w:rsidP="00A87E04">
      <w:pPr>
        <w:spacing w:line="24" w:lineRule="atLeast"/>
        <w:rPr>
          <w:rFonts w:cs="Arial"/>
        </w:rPr>
      </w:pPr>
    </w:p>
    <w:p w14:paraId="52073050" w14:textId="0D6C66F1" w:rsidR="00A87E04" w:rsidRPr="00AA3B32" w:rsidRDefault="00744A02" w:rsidP="00A87E04">
      <w:pPr>
        <w:spacing w:line="24" w:lineRule="atLeast"/>
        <w:rPr>
          <w:rFonts w:cs="Arial"/>
        </w:rPr>
      </w:pPr>
      <w:r w:rsidRPr="00AA3B32">
        <w:rPr>
          <w:rFonts w:cs="Arial"/>
        </w:rPr>
        <w:t>Tillæg 1 til §</w:t>
      </w:r>
      <w:r w:rsidR="00AA3B32" w:rsidRPr="00AA3B32">
        <w:rPr>
          <w:rFonts w:cs="Arial"/>
        </w:rPr>
        <w:t xml:space="preserve"> </w:t>
      </w:r>
      <w:r w:rsidRPr="00AA3B32">
        <w:rPr>
          <w:rFonts w:cs="Arial"/>
        </w:rPr>
        <w:t>16a m</w:t>
      </w:r>
      <w:r w:rsidR="00A87E04" w:rsidRPr="00AA3B32">
        <w:rPr>
          <w:rFonts w:cs="Arial"/>
        </w:rPr>
        <w:t>iljøgodkendelsen</w:t>
      </w:r>
      <w:r w:rsidR="00AA3B32">
        <w:rPr>
          <w:rFonts w:cs="Arial"/>
        </w:rPr>
        <w:t xml:space="preserve"> </w:t>
      </w:r>
      <w:r w:rsidR="00A87E04" w:rsidRPr="00AA3B32">
        <w:rPr>
          <w:rFonts w:cs="Arial"/>
        </w:rPr>
        <w:t>gælder kun for det ansøgte. Der må ikke ske udvidelse eller ændring i produktionsarealet, herunder staldafsnit og gødningsopbevaringsanlæg samt ændres på dyreholdets sammensætning</w:t>
      </w:r>
      <w:r w:rsidRPr="00AA3B32">
        <w:rPr>
          <w:rFonts w:cs="Arial"/>
        </w:rPr>
        <w:t>,</w:t>
      </w:r>
      <w:r w:rsidR="00A87E04" w:rsidRPr="00AA3B32">
        <w:rPr>
          <w:rFonts w:cs="Arial"/>
        </w:rPr>
        <w:t xml:space="preserve"> </w:t>
      </w:r>
      <w:r w:rsidR="00D109B3" w:rsidRPr="00AA3B32">
        <w:rPr>
          <w:rFonts w:cs="Arial"/>
        </w:rPr>
        <w:t xml:space="preserve">ud over det som tillægget tillader, </w:t>
      </w:r>
      <w:r w:rsidR="00A87E04" w:rsidRPr="00AA3B32">
        <w:rPr>
          <w:rFonts w:cs="Arial"/>
        </w:rPr>
        <w:t>før ændringen er anmeldt og godkendt af Herning Kommune. Det gælde</w:t>
      </w:r>
      <w:r w:rsidRPr="00AA3B32">
        <w:rPr>
          <w:rFonts w:cs="Arial"/>
        </w:rPr>
        <w:t xml:space="preserve">r også </w:t>
      </w:r>
      <w:r w:rsidR="00A87E04" w:rsidRPr="00AA3B32">
        <w:rPr>
          <w:rFonts w:cs="Arial"/>
        </w:rPr>
        <w:t>for plansiloanlæg, faste pladser med afløb til brug for kalvehytter samt fortanke og opsamlingsbeholdere til ensilagevand m.v.</w:t>
      </w:r>
    </w:p>
    <w:p w14:paraId="78D54241" w14:textId="77777777" w:rsidR="00A87E04" w:rsidRPr="00AA3B32" w:rsidRDefault="00A87E04" w:rsidP="00A87E04">
      <w:pPr>
        <w:spacing w:line="24" w:lineRule="atLeast"/>
        <w:rPr>
          <w:rFonts w:cs="Arial"/>
        </w:rPr>
      </w:pPr>
    </w:p>
    <w:p w14:paraId="285BA59C" w14:textId="77777777" w:rsidR="00A87E04" w:rsidRPr="00AA3B32" w:rsidRDefault="00A87E04" w:rsidP="00A87E04">
      <w:pPr>
        <w:spacing w:line="24" w:lineRule="atLeast"/>
        <w:rPr>
          <w:rFonts w:cs="Arial"/>
        </w:rPr>
      </w:pPr>
      <w:r w:rsidRPr="00AA3B32">
        <w:rPr>
          <w:rFonts w:cs="Arial"/>
          <w:bCs/>
        </w:rPr>
        <w:t>H</w:t>
      </w:r>
      <w:r w:rsidRPr="00AA3B32">
        <w:rPr>
          <w:rFonts w:cs="Arial"/>
        </w:rPr>
        <w:t>usdyrbruget skal til enhver tid leve op til gældende regler i love og bekendtgørelser, også selvom disse regler måtte være skærpede i forhold til denne miljøgodkendelse.</w:t>
      </w:r>
    </w:p>
    <w:p w14:paraId="5EED1E06" w14:textId="77777777" w:rsidR="00A87E04" w:rsidRPr="00AA3B32" w:rsidRDefault="00A87E04" w:rsidP="00A87E04">
      <w:pPr>
        <w:spacing w:line="24" w:lineRule="atLeast"/>
        <w:rPr>
          <w:rFonts w:cs="Arial"/>
        </w:rPr>
      </w:pPr>
    </w:p>
    <w:p w14:paraId="49A5A98A" w14:textId="24F4D262" w:rsidR="00A87E04" w:rsidRPr="00BE1C98" w:rsidRDefault="00A87E04" w:rsidP="00A87E04">
      <w:pPr>
        <w:spacing w:line="24" w:lineRule="atLeast"/>
        <w:rPr>
          <w:rFonts w:cs="Arial"/>
        </w:rPr>
      </w:pPr>
      <w:r w:rsidRPr="00AA3B32">
        <w:rPr>
          <w:rFonts w:cs="Arial"/>
        </w:rPr>
        <w:t>Der gøres opmærksom på, at e</w:t>
      </w:r>
      <w:r w:rsidR="00144385" w:rsidRPr="00AA3B32">
        <w:rPr>
          <w:rFonts w:cs="Arial"/>
        </w:rPr>
        <w:t xml:space="preserve">t tillæg </w:t>
      </w:r>
      <w:r w:rsidRPr="00AA3B32">
        <w:rPr>
          <w:rFonts w:cs="Arial"/>
        </w:rPr>
        <w:t>efter § 16a</w:t>
      </w:r>
      <w:r w:rsidR="00144385" w:rsidRPr="00AA3B32">
        <w:rPr>
          <w:rFonts w:cs="Arial"/>
        </w:rPr>
        <w:t>, styk 4</w:t>
      </w:r>
      <w:r w:rsidRPr="00AA3B32">
        <w:rPr>
          <w:rFonts w:cs="Arial"/>
        </w:rPr>
        <w:t>, efter reglerne i husdyrbrugloven, ikke fritager fra krav om tilladelse, godkendelse, dispensation m.v. efter anden lovgivning</w:t>
      </w:r>
      <w:r w:rsidRPr="00BE1C98">
        <w:rPr>
          <w:rFonts w:cs="Arial"/>
        </w:rPr>
        <w:t>. Herunder kan det nævnes, at en eventuel byggetilladelse, ændring af bygningsanvendelse, nedrivningstilladelse, afledning af tagvand m.v. skal søges separat hos Herning Kommune.</w:t>
      </w:r>
    </w:p>
    <w:p w14:paraId="0CD75871" w14:textId="3C68997A" w:rsidR="00144385" w:rsidRDefault="00144385" w:rsidP="00A87E04">
      <w:pPr>
        <w:spacing w:line="24" w:lineRule="atLeast"/>
        <w:rPr>
          <w:rFonts w:cs="Arial"/>
        </w:rPr>
      </w:pPr>
      <w:bookmarkStart w:id="17" w:name="_Hlk35332353"/>
    </w:p>
    <w:p w14:paraId="5EB66F11" w14:textId="333C9CED" w:rsidR="00175692" w:rsidRPr="00175692" w:rsidRDefault="00175692" w:rsidP="00175692">
      <w:pPr>
        <w:spacing w:line="24" w:lineRule="atLeast"/>
        <w:rPr>
          <w:rFonts w:cs="Arial"/>
        </w:rPr>
      </w:pPr>
      <w:r w:rsidRPr="00175692">
        <w:rPr>
          <w:rFonts w:cs="Arial"/>
        </w:rPr>
        <w:t>Reglerne om udnyttelse indebærer, at tillæg til godkendelse, tilladelser m.v., bortfalder, helt eller delvist, hvis de ikke er udnyttet indenfor 6 år, fra de er meddelt. Det betyder, at der faktisk skal opføres eller gennemføres det, godkendelsen eller tilladelsen giver mulighed for</w:t>
      </w:r>
      <w:r w:rsidR="009F42C4">
        <w:rPr>
          <w:rFonts w:cs="Arial"/>
        </w:rPr>
        <w:t>,</w:t>
      </w:r>
      <w:r w:rsidRPr="00175692">
        <w:rPr>
          <w:rFonts w:cs="Arial"/>
        </w:rPr>
        <w:t xml:space="preserve"> inden for 6 år.</w:t>
      </w:r>
    </w:p>
    <w:p w14:paraId="17CFCB86" w14:textId="77777777" w:rsidR="00175692" w:rsidRPr="00175692" w:rsidRDefault="00175692" w:rsidP="00175692">
      <w:pPr>
        <w:spacing w:line="24" w:lineRule="atLeast"/>
        <w:rPr>
          <w:rFonts w:cs="Arial"/>
        </w:rPr>
      </w:pPr>
    </w:p>
    <w:p w14:paraId="19BFA02F" w14:textId="0267D86A" w:rsidR="00175692" w:rsidRPr="00175692" w:rsidRDefault="00175692" w:rsidP="00175692">
      <w:pPr>
        <w:spacing w:line="24" w:lineRule="atLeast"/>
        <w:rPr>
          <w:rFonts w:cs="Arial"/>
        </w:rPr>
      </w:pPr>
      <w:r w:rsidRPr="00175692">
        <w:rPr>
          <w:rFonts w:cs="Arial"/>
        </w:rPr>
        <w:t>Reglerne om kontinuitetsbrud indebærer overordnet, at godkendelser og tilladelser, efter husdyrbruglovens §§ 16 a eller 16 b bortfalder, hvis mindre end 25 % af det godkendte produktionsarealer er udnyttet driftsmæssigt i 3 på hinanden følgende år. Ved driftsmæssig udnyttelse forstås, at der mindst produceres 50 % af det mulige, inden for rammerne af dyrevelfærdskravene.</w:t>
      </w:r>
    </w:p>
    <w:bookmarkEnd w:id="17"/>
    <w:p w14:paraId="18CE9C3D" w14:textId="77777777" w:rsidR="00A87E04" w:rsidRPr="00BE1C98" w:rsidRDefault="00A87E04" w:rsidP="00A87E04">
      <w:pPr>
        <w:spacing w:line="24" w:lineRule="atLeast"/>
        <w:rPr>
          <w:rFonts w:cs="Arial"/>
        </w:rPr>
      </w:pPr>
    </w:p>
    <w:p w14:paraId="494C95FE" w14:textId="109354D7" w:rsidR="00A87E04" w:rsidRDefault="00A87E04" w:rsidP="00A87E04">
      <w:pPr>
        <w:spacing w:line="24" w:lineRule="atLeast"/>
        <w:rPr>
          <w:rFonts w:cs="Arial"/>
        </w:rPr>
      </w:pPr>
      <w:r w:rsidRPr="00FE1A11">
        <w:rPr>
          <w:rFonts w:cs="Arial"/>
        </w:rPr>
        <w:t xml:space="preserve">Med </w:t>
      </w:r>
      <w:r w:rsidR="004643CA">
        <w:rPr>
          <w:rFonts w:cs="Arial"/>
        </w:rPr>
        <w:t xml:space="preserve">tillæg 1 til </w:t>
      </w:r>
      <w:r w:rsidRPr="00FE1A11">
        <w:rPr>
          <w:rFonts w:cs="Arial"/>
        </w:rPr>
        <w:t>miljøgodkendelsen</w:t>
      </w:r>
      <w:r w:rsidR="00AA3B32">
        <w:rPr>
          <w:rFonts w:cs="Arial"/>
        </w:rPr>
        <w:t xml:space="preserve"> </w:t>
      </w:r>
      <w:r w:rsidRPr="00FE1A11">
        <w:rPr>
          <w:rFonts w:cs="Arial"/>
        </w:rPr>
        <w:t>følger en række vilkår, som skal overholdes. Det er ejeren af husdyrbruget, som har</w:t>
      </w:r>
      <w:r w:rsidRPr="00C6008F">
        <w:rPr>
          <w:rFonts w:cs="Arial"/>
        </w:rPr>
        <w:t xml:space="preserve"> ansvaret for, at det sker.</w:t>
      </w:r>
    </w:p>
    <w:p w14:paraId="6EFF60CD" w14:textId="56318917" w:rsidR="00144385" w:rsidRDefault="00144385" w:rsidP="00A87E04">
      <w:pPr>
        <w:spacing w:line="24" w:lineRule="atLeast"/>
        <w:rPr>
          <w:rFonts w:cs="Arial"/>
        </w:rPr>
      </w:pPr>
    </w:p>
    <w:p w14:paraId="1A231634" w14:textId="77777777" w:rsidR="00A87E04" w:rsidRPr="00BE1C98" w:rsidRDefault="00A87E04" w:rsidP="00A87E04">
      <w:pPr>
        <w:spacing w:line="24" w:lineRule="atLeast"/>
        <w:rPr>
          <w:rFonts w:cs="Arial"/>
        </w:rPr>
      </w:pPr>
    </w:p>
    <w:p w14:paraId="7D6B248E" w14:textId="27EEC880" w:rsidR="00A87E04" w:rsidRPr="00A87E04" w:rsidRDefault="00AC5D8A" w:rsidP="00A87E04">
      <w:pPr>
        <w:pStyle w:val="Overskrift1"/>
      </w:pPr>
      <w:r w:rsidRPr="00BE1C98">
        <w:rPr>
          <w:color w:val="000000"/>
        </w:rPr>
        <w:br w:type="page"/>
      </w:r>
      <w:bookmarkStart w:id="18" w:name="_Toc5613894"/>
      <w:bookmarkStart w:id="19" w:name="_Toc105763743"/>
      <w:bookmarkStart w:id="20" w:name="_Toc258491024"/>
      <w:bookmarkStart w:id="21" w:name="_Toc258491145"/>
      <w:bookmarkStart w:id="22" w:name="_Toc269728715"/>
      <w:bookmarkStart w:id="23" w:name="_Toc81801331"/>
      <w:r w:rsidR="00A87E04" w:rsidRPr="00BE1C98">
        <w:lastRenderedPageBreak/>
        <w:t>Vilkår for husdyr</w:t>
      </w:r>
      <w:r w:rsidR="00A87E04">
        <w:t>bruget</w:t>
      </w:r>
      <w:bookmarkEnd w:id="18"/>
      <w:bookmarkEnd w:id="19"/>
    </w:p>
    <w:p w14:paraId="12664863" w14:textId="3F024345" w:rsidR="00A87E04" w:rsidRDefault="00A87E04" w:rsidP="00A87E04">
      <w:pPr>
        <w:spacing w:line="24" w:lineRule="atLeast"/>
        <w:rPr>
          <w:rFonts w:cs="Arial"/>
          <w:bCs/>
        </w:rPr>
      </w:pPr>
      <w:r>
        <w:rPr>
          <w:rFonts w:cs="Arial"/>
          <w:bCs/>
        </w:rPr>
        <w:t xml:space="preserve">Her er de betingelser, </w:t>
      </w:r>
      <w:r w:rsidR="006B50F7">
        <w:rPr>
          <w:rFonts w:cs="Arial"/>
          <w:bCs/>
        </w:rPr>
        <w:t xml:space="preserve">sammen med de vilkår, som fortsat er gældende fra </w:t>
      </w:r>
      <w:r w:rsidR="006B50F7" w:rsidRPr="00F06F76">
        <w:rPr>
          <w:rFonts w:cs="Arial"/>
          <w:bCs/>
        </w:rPr>
        <w:t>§16a miljøgodkendelse</w:t>
      </w:r>
      <w:r w:rsidR="00383D9E" w:rsidRPr="00F06F76">
        <w:rPr>
          <w:rFonts w:cs="Arial"/>
          <w:bCs/>
        </w:rPr>
        <w:t xml:space="preserve">n meddelt den </w:t>
      </w:r>
      <w:r w:rsidR="00D10831" w:rsidRPr="00F06F76">
        <w:rPr>
          <w:rFonts w:cs="Arial"/>
          <w:bCs/>
        </w:rPr>
        <w:t>30. maj 2018</w:t>
      </w:r>
      <w:r w:rsidR="006B50F7" w:rsidRPr="00F06F76">
        <w:rPr>
          <w:rFonts w:cs="Arial"/>
          <w:bCs/>
        </w:rPr>
        <w:t xml:space="preserve">, </w:t>
      </w:r>
      <w:r w:rsidRPr="00F06F76">
        <w:rPr>
          <w:rFonts w:cs="Arial"/>
          <w:bCs/>
        </w:rPr>
        <w:t>som husdyrbruget skal drives under.</w:t>
      </w:r>
    </w:p>
    <w:p w14:paraId="78F3A78C" w14:textId="77777777" w:rsidR="00A87E04" w:rsidRDefault="00A87E04" w:rsidP="00A87E04">
      <w:pPr>
        <w:spacing w:line="24" w:lineRule="atLeast"/>
        <w:rPr>
          <w:rFonts w:cs="Arial"/>
          <w:bCs/>
        </w:rPr>
      </w:pPr>
    </w:p>
    <w:p w14:paraId="366F9ECB" w14:textId="77777777" w:rsidR="00A87E04" w:rsidRPr="00BE1C98" w:rsidRDefault="00A87E04" w:rsidP="00A87E04">
      <w:pPr>
        <w:spacing w:line="24" w:lineRule="atLeast"/>
        <w:rPr>
          <w:rFonts w:cs="Arial"/>
        </w:rPr>
      </w:pPr>
      <w:r>
        <w:rPr>
          <w:rFonts w:cs="Arial"/>
          <w:bCs/>
        </w:rPr>
        <w:t>Herning Kommune g</w:t>
      </w:r>
      <w:r w:rsidRPr="00BE1C98">
        <w:rPr>
          <w:rFonts w:cs="Arial"/>
          <w:bCs/>
        </w:rPr>
        <w:t>ør opmærksom på</w:t>
      </w:r>
      <w:r>
        <w:rPr>
          <w:rFonts w:cs="Arial"/>
          <w:bCs/>
        </w:rPr>
        <w:t>,</w:t>
      </w:r>
      <w:r w:rsidRPr="00BE1C98">
        <w:rPr>
          <w:rFonts w:cs="Arial"/>
          <w:bCs/>
        </w:rPr>
        <w:t xml:space="preserve"> at </w:t>
      </w:r>
      <w:r>
        <w:rPr>
          <w:rFonts w:cs="Arial"/>
          <w:bCs/>
        </w:rPr>
        <w:t xml:space="preserve">der kan være lovkrav fra andre love, som også </w:t>
      </w:r>
      <w:r w:rsidRPr="00BE1C98">
        <w:rPr>
          <w:rFonts w:cs="Arial"/>
          <w:bCs/>
        </w:rPr>
        <w:t xml:space="preserve">skal overholdes, selvom disse ikke er </w:t>
      </w:r>
      <w:r>
        <w:rPr>
          <w:rFonts w:cs="Arial"/>
          <w:bCs/>
        </w:rPr>
        <w:t xml:space="preserve">beskrevet </w:t>
      </w:r>
      <w:r w:rsidRPr="00BE1C98">
        <w:rPr>
          <w:rFonts w:cs="Arial"/>
          <w:bCs/>
        </w:rPr>
        <w:t>her.</w:t>
      </w:r>
    </w:p>
    <w:p w14:paraId="732BB22D" w14:textId="77777777" w:rsidR="00A87E04" w:rsidRPr="00BE1C98" w:rsidRDefault="00A87E04" w:rsidP="00A87E04">
      <w:pPr>
        <w:spacing w:line="24" w:lineRule="atLeast"/>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54887"/>
        <w:tblCellMar>
          <w:top w:w="57" w:type="dxa"/>
          <w:bottom w:w="57" w:type="dxa"/>
        </w:tblCellMar>
        <w:tblLook w:val="01E0" w:firstRow="1" w:lastRow="1" w:firstColumn="1" w:lastColumn="1" w:noHBand="0" w:noVBand="0"/>
      </w:tblPr>
      <w:tblGrid>
        <w:gridCol w:w="9618"/>
      </w:tblGrid>
      <w:tr w:rsidR="00A87E04" w:rsidRPr="00BE1C98" w14:paraId="5BEA6A2D" w14:textId="77777777" w:rsidTr="00383D9E">
        <w:tc>
          <w:tcPr>
            <w:tcW w:w="9618" w:type="dxa"/>
            <w:shd w:val="clear" w:color="auto" w:fill="054887"/>
          </w:tcPr>
          <w:p w14:paraId="6E5F5FC8" w14:textId="77777777" w:rsidR="00A87E04" w:rsidRPr="00BE1C98" w:rsidRDefault="00A87E04" w:rsidP="00A87E04">
            <w:pPr>
              <w:pStyle w:val="Overskriftunderafsnitniveau1"/>
              <w:spacing w:before="0" w:after="0" w:line="24" w:lineRule="atLeast"/>
            </w:pPr>
            <w:bookmarkStart w:id="24" w:name="_Toc258491004"/>
            <w:bookmarkStart w:id="25" w:name="_Toc258491125"/>
            <w:bookmarkStart w:id="26" w:name="_Toc269728695"/>
            <w:bookmarkStart w:id="27" w:name="_Toc5613895"/>
            <w:bookmarkStart w:id="28" w:name="_Toc105763744"/>
            <w:bookmarkStart w:id="29" w:name="_Hlk35954807"/>
            <w:r>
              <w:t>Vilkår for d</w:t>
            </w:r>
            <w:r w:rsidRPr="00E2109F">
              <w:t>rift og indretning</w:t>
            </w:r>
            <w:bookmarkEnd w:id="24"/>
            <w:bookmarkEnd w:id="25"/>
            <w:bookmarkEnd w:id="26"/>
            <w:bookmarkEnd w:id="27"/>
            <w:bookmarkEnd w:id="28"/>
          </w:p>
        </w:tc>
      </w:tr>
      <w:tr w:rsidR="00A87E04" w:rsidRPr="00BE1C98" w14:paraId="2A9E7A49" w14:textId="77777777" w:rsidTr="00383D9E">
        <w:tc>
          <w:tcPr>
            <w:tcW w:w="9618" w:type="dxa"/>
            <w:shd w:val="clear" w:color="auto" w:fill="auto"/>
          </w:tcPr>
          <w:p w14:paraId="4AF81730" w14:textId="17B90566" w:rsidR="00A87E04" w:rsidRPr="00BE1C98" w:rsidRDefault="00A87E04" w:rsidP="00633D50">
            <w:pPr>
              <w:numPr>
                <w:ilvl w:val="0"/>
                <w:numId w:val="2"/>
              </w:numPr>
              <w:spacing w:line="24" w:lineRule="atLeast"/>
              <w:rPr>
                <w:rFonts w:cs="Arial"/>
              </w:rPr>
            </w:pPr>
            <w:r w:rsidRPr="00BE1C98">
              <w:rPr>
                <w:rFonts w:cs="Arial"/>
              </w:rPr>
              <w:t xml:space="preserve">Vilkårene i </w:t>
            </w:r>
            <w:r w:rsidR="001937CC" w:rsidRPr="00D10831">
              <w:rPr>
                <w:rFonts w:cs="Arial"/>
              </w:rPr>
              <w:t>tillæg 1 til §</w:t>
            </w:r>
            <w:r w:rsidR="00D10831" w:rsidRPr="00D10831">
              <w:rPr>
                <w:rFonts w:cs="Arial"/>
              </w:rPr>
              <w:t xml:space="preserve"> </w:t>
            </w:r>
            <w:r w:rsidR="001937CC" w:rsidRPr="00D10831">
              <w:rPr>
                <w:rFonts w:cs="Arial"/>
              </w:rPr>
              <w:t xml:space="preserve">16a </w:t>
            </w:r>
            <w:r w:rsidRPr="00D10831">
              <w:rPr>
                <w:rFonts w:cs="Arial"/>
              </w:rPr>
              <w:t>miljøgodkendelse</w:t>
            </w:r>
            <w:r w:rsidR="00383D9E" w:rsidRPr="00D10831">
              <w:rPr>
                <w:rFonts w:cs="Arial"/>
              </w:rPr>
              <w:t>n</w:t>
            </w:r>
            <w:r w:rsidR="00D10831">
              <w:rPr>
                <w:rFonts w:cs="Arial"/>
              </w:rPr>
              <w:t xml:space="preserve"> </w:t>
            </w:r>
            <w:r w:rsidR="001937CC">
              <w:rPr>
                <w:rFonts w:cs="Arial"/>
              </w:rPr>
              <w:t>meddelt den</w:t>
            </w:r>
            <w:r w:rsidR="00D10831">
              <w:rPr>
                <w:rFonts w:cs="Arial"/>
              </w:rPr>
              <w:t xml:space="preserve"> 30. maj 2018</w:t>
            </w:r>
            <w:r w:rsidRPr="00BE1C98">
              <w:rPr>
                <w:rFonts w:cs="Arial"/>
              </w:rPr>
              <w:t xml:space="preserve">, </w:t>
            </w:r>
            <w:r w:rsidR="00D10831">
              <w:rPr>
                <w:rFonts w:cs="Arial"/>
              </w:rPr>
              <w:t xml:space="preserve">skal </w:t>
            </w:r>
            <w:r w:rsidRPr="00BE1C98">
              <w:rPr>
                <w:rFonts w:cs="Arial"/>
              </w:rPr>
              <w:t xml:space="preserve">hvis andet ikke er anført, være opfyldt, når </w:t>
            </w:r>
            <w:r w:rsidR="00843FD8">
              <w:rPr>
                <w:rFonts w:cs="Arial"/>
              </w:rPr>
              <w:t xml:space="preserve">den nye stald eller gyllebeholder </w:t>
            </w:r>
            <w:r w:rsidRPr="00BE1C98">
              <w:rPr>
                <w:rFonts w:cs="Arial"/>
              </w:rPr>
              <w:t>er taget i brug.</w:t>
            </w:r>
          </w:p>
        </w:tc>
      </w:tr>
      <w:tr w:rsidR="00D10831" w:rsidRPr="00BE1C98" w14:paraId="21C8A7C2" w14:textId="77777777" w:rsidTr="00383D9E">
        <w:tc>
          <w:tcPr>
            <w:tcW w:w="9618" w:type="dxa"/>
            <w:shd w:val="clear" w:color="auto" w:fill="auto"/>
          </w:tcPr>
          <w:p w14:paraId="5D6FFBF4" w14:textId="482AF4B6" w:rsidR="00D10831" w:rsidRPr="00BD3B27" w:rsidRDefault="00D10831" w:rsidP="00633D50">
            <w:pPr>
              <w:numPr>
                <w:ilvl w:val="0"/>
                <w:numId w:val="2"/>
              </w:numPr>
              <w:spacing w:line="24" w:lineRule="atLeast"/>
              <w:rPr>
                <w:rFonts w:cs="Arial"/>
              </w:rPr>
            </w:pPr>
            <w:r w:rsidRPr="00BD3B27">
              <w:rPr>
                <w:rFonts w:cs="Arial"/>
              </w:rPr>
              <w:t xml:space="preserve">Med tillæg 1 ophæves følgende vilkår </w:t>
            </w:r>
            <w:r w:rsidRPr="00F06F76">
              <w:rPr>
                <w:rFonts w:cs="Arial"/>
              </w:rPr>
              <w:t>fra §</w:t>
            </w:r>
            <w:r w:rsidR="00F06F76" w:rsidRPr="00F06F76">
              <w:rPr>
                <w:rFonts w:cs="Arial"/>
              </w:rPr>
              <w:t xml:space="preserve"> </w:t>
            </w:r>
            <w:r w:rsidRPr="00F06F76">
              <w:rPr>
                <w:rFonts w:cs="Arial"/>
              </w:rPr>
              <w:t>16a miljøgodkendelse</w:t>
            </w:r>
            <w:r w:rsidR="00F06F76" w:rsidRPr="00F06F76">
              <w:rPr>
                <w:rFonts w:cs="Arial"/>
              </w:rPr>
              <w:t>n</w:t>
            </w:r>
            <w:r w:rsidRPr="00BD3B27">
              <w:rPr>
                <w:rFonts w:cs="Arial"/>
              </w:rPr>
              <w:t xml:space="preserve">, meddelt den </w:t>
            </w:r>
            <w:r w:rsidR="00F06F76">
              <w:rPr>
                <w:rFonts w:cs="Arial"/>
              </w:rPr>
              <w:t>30. maj 2018</w:t>
            </w:r>
            <w:r w:rsidRPr="00BD3B27">
              <w:rPr>
                <w:rFonts w:cs="Arial"/>
              </w:rPr>
              <w:t>:</w:t>
            </w:r>
          </w:p>
          <w:p w14:paraId="124CA7A9" w14:textId="2C21AC10" w:rsidR="00D10831" w:rsidRPr="00BE1C98" w:rsidRDefault="00D10831" w:rsidP="00D10831">
            <w:pPr>
              <w:spacing w:line="24" w:lineRule="atLeast"/>
              <w:ind w:left="360"/>
              <w:rPr>
                <w:rFonts w:cs="Arial"/>
              </w:rPr>
            </w:pPr>
            <w:r w:rsidRPr="00F06F76">
              <w:rPr>
                <w:rFonts w:cs="Arial"/>
              </w:rPr>
              <w:t>Vilkår 7-13 og vilkår 27-29</w:t>
            </w:r>
          </w:p>
        </w:tc>
      </w:tr>
      <w:bookmarkEnd w:id="29"/>
    </w:tbl>
    <w:p w14:paraId="6D47AA31" w14:textId="77777777" w:rsidR="00A87E04" w:rsidRPr="00BE1C98" w:rsidRDefault="00A87E04" w:rsidP="00A87E04">
      <w:pPr>
        <w:spacing w:line="24" w:lineRule="atLeast"/>
        <w:rPr>
          <w:rFonts w:cs="Arial"/>
        </w:rPr>
      </w:pPr>
    </w:p>
    <w:p w14:paraId="7158FA9B" w14:textId="3AE0259E" w:rsidR="00A87E04" w:rsidRPr="00BE1C98" w:rsidRDefault="00A87E04" w:rsidP="00A87E04">
      <w:pPr>
        <w:spacing w:line="24" w:lineRule="atLeast"/>
        <w:rPr>
          <w:rFonts w:cs="Arial"/>
        </w:rPr>
      </w:pPr>
      <w:r w:rsidRPr="008E08FC">
        <w:rPr>
          <w:rFonts w:cs="Arial"/>
        </w:rPr>
        <w:t xml:space="preserve">Som følge af vilkår 1 bortfalder den del af </w:t>
      </w:r>
      <w:r w:rsidR="00F33CB4">
        <w:rPr>
          <w:rFonts w:cs="Arial"/>
        </w:rPr>
        <w:t xml:space="preserve">tillæg 1 til </w:t>
      </w:r>
      <w:r w:rsidRPr="008E08FC">
        <w:rPr>
          <w:rFonts w:cs="Arial"/>
        </w:rPr>
        <w:t>miljøgodkendelsen, der ikke er udnyttet inden 6 år fra denne afgø</w:t>
      </w:r>
      <w:r w:rsidRPr="00BE1C98">
        <w:rPr>
          <w:rFonts w:cs="Arial"/>
        </w:rPr>
        <w:t>relses meddelelse.</w:t>
      </w:r>
    </w:p>
    <w:p w14:paraId="7D930038" w14:textId="77777777" w:rsidR="00A87E04" w:rsidRPr="00BE1C98" w:rsidRDefault="00A87E04" w:rsidP="00A87E04">
      <w:pPr>
        <w:spacing w:line="24" w:lineRule="atLeast"/>
        <w:ind w:firstLine="1304"/>
        <w:rPr>
          <w:rFonts w:cs="Arial"/>
        </w:rPr>
      </w:pPr>
    </w:p>
    <w:p w14:paraId="0B7C648D" w14:textId="77777777" w:rsidR="00A87E04" w:rsidRPr="00BE1C98" w:rsidRDefault="00A87E04" w:rsidP="00A87E04">
      <w:pPr>
        <w:spacing w:line="24" w:lineRule="atLeast"/>
        <w:rPr>
          <w:rFonts w:cs="Arial"/>
        </w:rPr>
      </w:pPr>
      <w:r w:rsidRPr="00BE1C98">
        <w:rPr>
          <w:rFonts w:cs="Arial"/>
        </w:rPr>
        <w:t>Med ”udnyttet” menes, at det ansøgte bygge- og anlægsarbejde er etableret og taget i brug</w:t>
      </w:r>
      <w:r>
        <w:rPr>
          <w:rFonts w:cs="Arial"/>
        </w:rPr>
        <w:t xml:space="preserve"> eller dyreholdet er ændret i forhold til tidligere tilladt produktion.</w:t>
      </w:r>
    </w:p>
    <w:p w14:paraId="3E2A209B" w14:textId="77777777" w:rsidR="00A87E04" w:rsidRPr="00BE1C98" w:rsidRDefault="00A87E04" w:rsidP="00A87E04">
      <w:pPr>
        <w:spacing w:line="24"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54887"/>
        <w:tblCellMar>
          <w:top w:w="57" w:type="dxa"/>
          <w:bottom w:w="57" w:type="dxa"/>
        </w:tblCellMar>
        <w:tblLook w:val="01E0" w:firstRow="1" w:lastRow="1" w:firstColumn="1" w:lastColumn="1" w:noHBand="0" w:noVBand="0"/>
      </w:tblPr>
      <w:tblGrid>
        <w:gridCol w:w="9618"/>
      </w:tblGrid>
      <w:tr w:rsidR="00A87E04" w:rsidRPr="00BE1C98" w14:paraId="5678A4C3" w14:textId="77777777" w:rsidTr="00383D9E">
        <w:tc>
          <w:tcPr>
            <w:tcW w:w="9618" w:type="dxa"/>
            <w:shd w:val="clear" w:color="auto" w:fill="054887"/>
          </w:tcPr>
          <w:p w14:paraId="5E8CB13F" w14:textId="77777777" w:rsidR="00A87E04" w:rsidRPr="00BE1C98" w:rsidRDefault="00A87E04" w:rsidP="00A87E04">
            <w:pPr>
              <w:pStyle w:val="Overskriftunderafsnitniveau1"/>
              <w:spacing w:before="0" w:after="0" w:line="24" w:lineRule="atLeast"/>
            </w:pPr>
            <w:bookmarkStart w:id="30" w:name="_Toc5613896"/>
            <w:bookmarkStart w:id="31" w:name="_Toc105763745"/>
            <w:r>
              <w:t>Vilkår for s</w:t>
            </w:r>
            <w:r w:rsidRPr="00BE1C98">
              <w:t>talde og produktioner</w:t>
            </w:r>
            <w:bookmarkEnd w:id="30"/>
            <w:bookmarkEnd w:id="31"/>
          </w:p>
        </w:tc>
      </w:tr>
      <w:tr w:rsidR="00A87E04" w:rsidRPr="00BE1C98" w14:paraId="0C29F8E4" w14:textId="77777777" w:rsidTr="00383D9E">
        <w:tc>
          <w:tcPr>
            <w:tcW w:w="9618" w:type="dxa"/>
            <w:shd w:val="clear" w:color="auto" w:fill="auto"/>
          </w:tcPr>
          <w:p w14:paraId="6D55B5BD" w14:textId="77777777" w:rsidR="00A87E04" w:rsidRPr="00BE1C98" w:rsidRDefault="00A87E04" w:rsidP="00633D50">
            <w:pPr>
              <w:pStyle w:val="Listeafsnit"/>
              <w:numPr>
                <w:ilvl w:val="0"/>
                <w:numId w:val="2"/>
              </w:numPr>
              <w:spacing w:line="24" w:lineRule="atLeast"/>
              <w:rPr>
                <w:rFonts w:cs="Arial"/>
              </w:rPr>
            </w:pPr>
            <w:r w:rsidRPr="00BE1C98">
              <w:rPr>
                <w:rFonts w:cs="Arial"/>
              </w:rPr>
              <w:t>Husdyrbrugets stalde og produktioner skal være i overensstemmelse med oversigten nedenfor:</w:t>
            </w:r>
          </w:p>
        </w:tc>
      </w:tr>
    </w:tbl>
    <w:p w14:paraId="78A0E7CF" w14:textId="09A8DA7F" w:rsidR="00A87E04" w:rsidRDefault="00942EEA" w:rsidP="00A87E04">
      <w:pPr>
        <w:spacing w:line="24" w:lineRule="atLeast"/>
        <w:rPr>
          <w:noProof/>
        </w:rPr>
      </w:pPr>
      <w:r>
        <w:rPr>
          <w:noProof/>
        </w:rPr>
        <w:drawing>
          <wp:inline distT="0" distB="0" distL="0" distR="0" wp14:anchorId="2DD3012C" wp14:editId="2F35C314">
            <wp:extent cx="6318930" cy="2471057"/>
            <wp:effectExtent l="0" t="0" r="5715" b="571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29390" cy="2475147"/>
                    </a:xfrm>
                    <a:prstGeom prst="rect">
                      <a:avLst/>
                    </a:prstGeom>
                  </pic:spPr>
                </pic:pic>
              </a:graphicData>
            </a:graphic>
          </wp:inline>
        </w:drawing>
      </w:r>
    </w:p>
    <w:p w14:paraId="329AEFD9" w14:textId="6049883A" w:rsidR="00C1617F" w:rsidRPr="001A7DCE" w:rsidRDefault="00C1617F" w:rsidP="00C1617F">
      <w:pPr>
        <w:spacing w:line="24" w:lineRule="atLeast"/>
        <w:rPr>
          <w:rFonts w:cs="Arial"/>
          <w:bCs/>
          <w:sz w:val="16"/>
          <w:szCs w:val="16"/>
        </w:rPr>
      </w:pPr>
      <w:r w:rsidRPr="001A7DCE">
        <w:rPr>
          <w:rFonts w:cs="Arial"/>
          <w:bCs/>
          <w:sz w:val="16"/>
          <w:szCs w:val="16"/>
        </w:rPr>
        <w:t>(Tallet i procent angiver andelen af produktionsarealet i forhold til staldafsnittets samlede størrelse)</w:t>
      </w:r>
    </w:p>
    <w:p w14:paraId="7CF01A7A" w14:textId="77777777" w:rsidR="00C1617F" w:rsidRDefault="00C1617F" w:rsidP="00C1617F">
      <w:pPr>
        <w:spacing w:line="24" w:lineRule="atLeast"/>
        <w:rPr>
          <w:noProof/>
        </w:rPr>
      </w:pPr>
    </w:p>
    <w:p w14:paraId="2234BD2F" w14:textId="3DD3A356" w:rsidR="00C1617F" w:rsidRDefault="00C1617F" w:rsidP="00C1617F">
      <w:pPr>
        <w:spacing w:line="24" w:lineRule="atLeast"/>
        <w:rPr>
          <w:rFonts w:cs="Arial"/>
        </w:rPr>
      </w:pPr>
      <w:r w:rsidRPr="009C3F4C">
        <w:rPr>
          <w:rFonts w:cs="Arial"/>
        </w:rPr>
        <w:t xml:space="preserve">På bilag </w:t>
      </w:r>
      <w:r w:rsidR="007B639C">
        <w:rPr>
          <w:rFonts w:cs="Arial"/>
        </w:rPr>
        <w:t>1</w:t>
      </w:r>
      <w:r w:rsidRPr="009C3F4C">
        <w:rPr>
          <w:rFonts w:cs="Arial"/>
        </w:rPr>
        <w:t xml:space="preserve"> fremgår</w:t>
      </w:r>
      <w:r>
        <w:rPr>
          <w:rFonts w:cs="Arial"/>
        </w:rPr>
        <w:t xml:space="preserve"> det hvilke produktionsarealer, der indgår i beregningen.</w:t>
      </w:r>
    </w:p>
    <w:p w14:paraId="230B3F3F" w14:textId="77777777" w:rsidR="00C1617F" w:rsidRPr="00BE1C98" w:rsidRDefault="00C1617F" w:rsidP="00A87E04">
      <w:pPr>
        <w:spacing w:line="24" w:lineRule="atLeast"/>
        <w:rPr>
          <w:rFonts w:cs="Arial"/>
          <w:b/>
          <w:bCs/>
        </w:rPr>
      </w:pPr>
    </w:p>
    <w:tbl>
      <w:tblPr>
        <w:tblW w:w="0" w:type="auto"/>
        <w:tblBorders>
          <w:top w:val="single" w:sz="4" w:space="0" w:color="auto"/>
          <w:left w:val="single" w:sz="4" w:space="0" w:color="auto"/>
          <w:bottom w:val="single" w:sz="4" w:space="0" w:color="auto"/>
          <w:right w:val="single" w:sz="4" w:space="0" w:color="auto"/>
        </w:tblBorders>
        <w:shd w:val="clear" w:color="auto" w:fill="054887"/>
        <w:tblCellMar>
          <w:top w:w="57" w:type="dxa"/>
          <w:bottom w:w="57" w:type="dxa"/>
        </w:tblCellMar>
        <w:tblLook w:val="01E0" w:firstRow="1" w:lastRow="1" w:firstColumn="1" w:lastColumn="1" w:noHBand="0" w:noVBand="0"/>
      </w:tblPr>
      <w:tblGrid>
        <w:gridCol w:w="9628"/>
      </w:tblGrid>
      <w:tr w:rsidR="00633D50" w:rsidRPr="00BE1C98" w14:paraId="60F2E32F" w14:textId="77777777" w:rsidTr="00022CBF">
        <w:tc>
          <w:tcPr>
            <w:tcW w:w="9628" w:type="dxa"/>
            <w:tcBorders>
              <w:bottom w:val="single" w:sz="4" w:space="0" w:color="auto"/>
            </w:tcBorders>
            <w:shd w:val="clear" w:color="auto" w:fill="054887"/>
          </w:tcPr>
          <w:p w14:paraId="2B4714BA" w14:textId="77777777" w:rsidR="00633D50" w:rsidRPr="00BE1C98" w:rsidRDefault="00633D50" w:rsidP="00022CBF">
            <w:pPr>
              <w:pStyle w:val="Overskriftunderafsnitniveau1"/>
              <w:spacing w:before="0" w:after="0" w:line="24" w:lineRule="atLeast"/>
            </w:pPr>
            <w:bookmarkStart w:id="32" w:name="_Toc269728698"/>
            <w:bookmarkStart w:id="33" w:name="_Toc501638447"/>
            <w:bookmarkStart w:id="34" w:name="_Toc501638798"/>
            <w:bookmarkStart w:id="35" w:name="_Toc5613898"/>
            <w:bookmarkStart w:id="36" w:name="_Toc103602025"/>
            <w:bookmarkStart w:id="37" w:name="_Toc105763746"/>
            <w:r w:rsidRPr="004B0252">
              <w:t>Vilkår for ammoniakreducerende miljøteknolog</w:t>
            </w:r>
            <w:r w:rsidRPr="00BE1C98">
              <w:t>i</w:t>
            </w:r>
            <w:bookmarkEnd w:id="32"/>
            <w:bookmarkEnd w:id="33"/>
            <w:bookmarkEnd w:id="34"/>
            <w:bookmarkEnd w:id="35"/>
            <w:bookmarkEnd w:id="36"/>
            <w:bookmarkEnd w:id="37"/>
          </w:p>
        </w:tc>
      </w:tr>
      <w:tr w:rsidR="00633D50" w:rsidRPr="00916A70" w14:paraId="33C64396" w14:textId="77777777" w:rsidTr="00022CBF">
        <w:tc>
          <w:tcPr>
            <w:tcW w:w="9628" w:type="dxa"/>
            <w:tcBorders>
              <w:top w:val="single" w:sz="4" w:space="0" w:color="auto"/>
              <w:bottom w:val="single" w:sz="4" w:space="0" w:color="auto"/>
            </w:tcBorders>
            <w:shd w:val="clear" w:color="auto" w:fill="auto"/>
          </w:tcPr>
          <w:p w14:paraId="61026414" w14:textId="77777777" w:rsidR="00633D50" w:rsidRPr="00916A70" w:rsidRDefault="00633D50" w:rsidP="00633D50">
            <w:pPr>
              <w:pStyle w:val="Default"/>
              <w:numPr>
                <w:ilvl w:val="0"/>
                <w:numId w:val="2"/>
              </w:numPr>
              <w:spacing w:line="24" w:lineRule="atLeast"/>
              <w:rPr>
                <w:rFonts w:ascii="Arial" w:hAnsi="Arial" w:cs="Arial"/>
                <w:color w:val="auto"/>
                <w:sz w:val="20"/>
                <w:szCs w:val="20"/>
              </w:rPr>
            </w:pPr>
            <w:r w:rsidRPr="00916A70">
              <w:rPr>
                <w:rFonts w:ascii="Arial" w:hAnsi="Arial" w:cs="Arial"/>
                <w:color w:val="auto"/>
                <w:sz w:val="20"/>
                <w:szCs w:val="20"/>
              </w:rPr>
              <w:t>I staldafsnit med dybstrøelse samt kalvebokse skal der strøs halm eller andet tørstof, i mængder, der sikrer, at dybstrøelsesmåtten altid er tør i overfladen.</w:t>
            </w:r>
            <w:r>
              <w:rPr>
                <w:rFonts w:ascii="Arial" w:hAnsi="Arial" w:cs="Arial"/>
                <w:color w:val="auto"/>
                <w:sz w:val="20"/>
                <w:szCs w:val="20"/>
              </w:rPr>
              <w:t xml:space="preserve"> </w:t>
            </w:r>
          </w:p>
        </w:tc>
      </w:tr>
      <w:tr w:rsidR="00633D50" w:rsidRPr="00916A70" w14:paraId="3463FD46" w14:textId="77777777" w:rsidTr="00022CBF">
        <w:tc>
          <w:tcPr>
            <w:tcW w:w="9628" w:type="dxa"/>
            <w:tcBorders>
              <w:top w:val="single" w:sz="4" w:space="0" w:color="auto"/>
              <w:bottom w:val="single" w:sz="4" w:space="0" w:color="auto"/>
            </w:tcBorders>
            <w:shd w:val="clear" w:color="auto" w:fill="auto"/>
          </w:tcPr>
          <w:p w14:paraId="581B8FAE" w14:textId="2DBB4D68" w:rsidR="00633D50" w:rsidRPr="00DE0134" w:rsidRDefault="00633D50" w:rsidP="00633D50">
            <w:pPr>
              <w:pStyle w:val="Default"/>
              <w:numPr>
                <w:ilvl w:val="0"/>
                <w:numId w:val="2"/>
              </w:numPr>
              <w:spacing w:line="24" w:lineRule="atLeast"/>
              <w:rPr>
                <w:rFonts w:ascii="Arial" w:hAnsi="Arial" w:cs="Arial"/>
                <w:color w:val="auto"/>
                <w:sz w:val="20"/>
                <w:szCs w:val="20"/>
              </w:rPr>
            </w:pPr>
            <w:r w:rsidRPr="00DE0134">
              <w:rPr>
                <w:rFonts w:ascii="Arial" w:hAnsi="Arial" w:cs="Arial"/>
                <w:color w:val="auto"/>
                <w:sz w:val="20"/>
                <w:szCs w:val="20"/>
              </w:rPr>
              <w:t>Inden de nye dybstrøelse</w:t>
            </w:r>
            <w:r w:rsidR="00DE0134">
              <w:rPr>
                <w:rFonts w:ascii="Arial" w:hAnsi="Arial" w:cs="Arial"/>
                <w:color w:val="auto"/>
                <w:sz w:val="20"/>
                <w:szCs w:val="20"/>
              </w:rPr>
              <w:t>safsnit</w:t>
            </w:r>
            <w:r w:rsidRPr="00DE0134">
              <w:rPr>
                <w:rFonts w:ascii="Arial" w:hAnsi="Arial" w:cs="Arial"/>
                <w:color w:val="auto"/>
                <w:sz w:val="20"/>
                <w:szCs w:val="20"/>
              </w:rPr>
              <w:t xml:space="preserve"> tages i brug, skal der etableres afløb eller pumpesump</w:t>
            </w:r>
            <w:r w:rsidR="00170255">
              <w:rPr>
                <w:rFonts w:ascii="Arial" w:hAnsi="Arial" w:cs="Arial"/>
                <w:color w:val="auto"/>
                <w:sz w:val="20"/>
                <w:szCs w:val="20"/>
              </w:rPr>
              <w:t>.</w:t>
            </w:r>
          </w:p>
        </w:tc>
      </w:tr>
      <w:tr w:rsidR="00633D50" w:rsidRPr="00916A70" w14:paraId="1EA16171" w14:textId="77777777" w:rsidTr="00022CBF">
        <w:tc>
          <w:tcPr>
            <w:tcW w:w="9628" w:type="dxa"/>
            <w:tcBorders>
              <w:top w:val="single" w:sz="4" w:space="0" w:color="auto"/>
              <w:bottom w:val="single" w:sz="4" w:space="0" w:color="auto"/>
            </w:tcBorders>
            <w:shd w:val="clear" w:color="auto" w:fill="auto"/>
          </w:tcPr>
          <w:p w14:paraId="7AF831F4" w14:textId="05954EB4" w:rsidR="00633D50" w:rsidRPr="00DE0134" w:rsidRDefault="00633D50" w:rsidP="00633D50">
            <w:pPr>
              <w:pStyle w:val="Default"/>
              <w:numPr>
                <w:ilvl w:val="0"/>
                <w:numId w:val="2"/>
              </w:numPr>
              <w:spacing w:line="24" w:lineRule="atLeast"/>
              <w:rPr>
                <w:rFonts w:ascii="Arial" w:hAnsi="Arial" w:cs="Arial"/>
                <w:color w:val="auto"/>
                <w:sz w:val="20"/>
                <w:szCs w:val="20"/>
              </w:rPr>
            </w:pPr>
            <w:r w:rsidRPr="00DE0134">
              <w:rPr>
                <w:rFonts w:ascii="Arial" w:hAnsi="Arial" w:cs="Arial"/>
                <w:color w:val="auto"/>
                <w:sz w:val="20"/>
                <w:szCs w:val="20"/>
              </w:rPr>
              <w:t xml:space="preserve">I eksisterende stalde med dybstrøelse, skal der være et afløb eller pumpesump. Hvis der ikke er et afløb eller en pumpesump i stalden, så skal dette </w:t>
            </w:r>
            <w:r w:rsidRPr="00102397">
              <w:rPr>
                <w:rFonts w:ascii="Arial" w:hAnsi="Arial" w:cs="Arial"/>
                <w:color w:val="auto"/>
                <w:sz w:val="20"/>
                <w:szCs w:val="20"/>
              </w:rPr>
              <w:t xml:space="preserve">etableret inden </w:t>
            </w:r>
            <w:r w:rsidR="00102397" w:rsidRPr="00102397">
              <w:rPr>
                <w:rFonts w:ascii="Arial" w:hAnsi="Arial" w:cs="Arial"/>
                <w:color w:val="auto"/>
                <w:sz w:val="20"/>
                <w:szCs w:val="20"/>
              </w:rPr>
              <w:t>den 23</w:t>
            </w:r>
            <w:r w:rsidRPr="00102397">
              <w:rPr>
                <w:rFonts w:ascii="Arial" w:hAnsi="Arial" w:cs="Arial"/>
                <w:color w:val="auto"/>
                <w:sz w:val="20"/>
                <w:szCs w:val="20"/>
              </w:rPr>
              <w:t>.</w:t>
            </w:r>
            <w:r w:rsidR="00102397" w:rsidRPr="00102397">
              <w:rPr>
                <w:rFonts w:ascii="Arial" w:hAnsi="Arial" w:cs="Arial"/>
                <w:color w:val="auto"/>
                <w:sz w:val="20"/>
                <w:szCs w:val="20"/>
              </w:rPr>
              <w:t xml:space="preserve"> december</w:t>
            </w:r>
            <w:r w:rsidR="00102397">
              <w:rPr>
                <w:rFonts w:ascii="Arial" w:hAnsi="Arial" w:cs="Arial"/>
                <w:color w:val="auto"/>
                <w:sz w:val="20"/>
                <w:szCs w:val="20"/>
              </w:rPr>
              <w:t xml:space="preserve"> 2022</w:t>
            </w:r>
            <w:r w:rsidR="00170255">
              <w:rPr>
                <w:rFonts w:ascii="Arial" w:hAnsi="Arial" w:cs="Arial"/>
                <w:color w:val="auto"/>
                <w:sz w:val="20"/>
                <w:szCs w:val="20"/>
              </w:rPr>
              <w:t>.</w:t>
            </w:r>
          </w:p>
        </w:tc>
      </w:tr>
      <w:tr w:rsidR="00633D50" w:rsidRPr="00916A70" w14:paraId="37488608" w14:textId="77777777" w:rsidTr="00022CBF">
        <w:tc>
          <w:tcPr>
            <w:tcW w:w="9628" w:type="dxa"/>
            <w:tcBorders>
              <w:top w:val="single" w:sz="4" w:space="0" w:color="auto"/>
              <w:bottom w:val="single" w:sz="4" w:space="0" w:color="auto"/>
            </w:tcBorders>
            <w:shd w:val="clear" w:color="auto" w:fill="auto"/>
          </w:tcPr>
          <w:p w14:paraId="3023F302" w14:textId="77777777" w:rsidR="00633D50" w:rsidRPr="00916A70" w:rsidRDefault="00633D50" w:rsidP="00633D50">
            <w:pPr>
              <w:pStyle w:val="Default"/>
              <w:numPr>
                <w:ilvl w:val="0"/>
                <w:numId w:val="2"/>
              </w:numPr>
              <w:spacing w:line="24" w:lineRule="atLeast"/>
              <w:rPr>
                <w:rFonts w:ascii="Arial" w:hAnsi="Arial" w:cs="Arial"/>
                <w:b/>
                <w:color w:val="auto"/>
                <w:sz w:val="20"/>
                <w:szCs w:val="20"/>
              </w:rPr>
            </w:pPr>
            <w:r w:rsidRPr="00916A70">
              <w:rPr>
                <w:rFonts w:ascii="Arial" w:hAnsi="Arial" w:cs="Arial"/>
                <w:b/>
                <w:color w:val="auto"/>
                <w:sz w:val="20"/>
                <w:szCs w:val="20"/>
              </w:rPr>
              <w:t>Husdyrgødning</w:t>
            </w:r>
          </w:p>
          <w:p w14:paraId="6E2E6E16" w14:textId="40BF5819" w:rsidR="00633D50" w:rsidRPr="00ED4FF6" w:rsidRDefault="00633D50" w:rsidP="00633D50">
            <w:pPr>
              <w:pStyle w:val="Default"/>
              <w:numPr>
                <w:ilvl w:val="0"/>
                <w:numId w:val="10"/>
              </w:numPr>
              <w:spacing w:line="24" w:lineRule="atLeast"/>
              <w:rPr>
                <w:rFonts w:ascii="Arial" w:hAnsi="Arial" w:cs="Arial"/>
                <w:color w:val="auto"/>
                <w:sz w:val="20"/>
                <w:szCs w:val="20"/>
              </w:rPr>
            </w:pPr>
            <w:r w:rsidRPr="00916A70">
              <w:rPr>
                <w:rFonts w:ascii="Arial" w:hAnsi="Arial" w:cs="Arial"/>
                <w:color w:val="auto"/>
                <w:sz w:val="20"/>
                <w:szCs w:val="20"/>
              </w:rPr>
              <w:t xml:space="preserve">Gyllebeholder </w:t>
            </w:r>
            <w:r w:rsidR="00ED4FF6" w:rsidRPr="00ED4FF6">
              <w:rPr>
                <w:rFonts w:ascii="Arial" w:hAnsi="Arial" w:cs="Arial"/>
                <w:b/>
                <w:bCs/>
                <w:color w:val="auto"/>
                <w:sz w:val="20"/>
                <w:szCs w:val="20"/>
              </w:rPr>
              <w:t>Ny gylletank</w:t>
            </w:r>
            <w:r w:rsidRPr="00916A70">
              <w:rPr>
                <w:rFonts w:ascii="Arial" w:hAnsi="Arial" w:cs="Arial"/>
                <w:color w:val="auto"/>
                <w:sz w:val="20"/>
                <w:szCs w:val="20"/>
              </w:rPr>
              <w:t xml:space="preserve"> må maksimalt have en overflade </w:t>
            </w:r>
            <w:r w:rsidRPr="00ED4FF6">
              <w:rPr>
                <w:rFonts w:ascii="Arial" w:hAnsi="Arial" w:cs="Arial"/>
                <w:color w:val="auto"/>
                <w:sz w:val="20"/>
                <w:szCs w:val="20"/>
              </w:rPr>
              <w:t xml:space="preserve">på </w:t>
            </w:r>
            <w:r w:rsidR="00ED4FF6" w:rsidRPr="00ED4FF6">
              <w:rPr>
                <w:rFonts w:ascii="Arial" w:hAnsi="Arial" w:cs="Arial"/>
                <w:color w:val="auto"/>
                <w:sz w:val="20"/>
                <w:szCs w:val="20"/>
              </w:rPr>
              <w:t>1.256</w:t>
            </w:r>
            <w:r w:rsidRPr="00ED4FF6">
              <w:rPr>
                <w:rFonts w:ascii="Arial" w:hAnsi="Arial" w:cs="Arial"/>
                <w:color w:val="auto"/>
                <w:sz w:val="20"/>
                <w:szCs w:val="20"/>
              </w:rPr>
              <w:t xml:space="preserve"> m</w:t>
            </w:r>
            <w:r w:rsidRPr="00ED4FF6">
              <w:rPr>
                <w:rFonts w:ascii="Arial" w:hAnsi="Arial" w:cs="Arial"/>
                <w:color w:val="auto"/>
                <w:sz w:val="20"/>
                <w:szCs w:val="20"/>
                <w:vertAlign w:val="superscript"/>
              </w:rPr>
              <w:t>2</w:t>
            </w:r>
          </w:p>
          <w:p w14:paraId="06424472" w14:textId="4BF8F12F" w:rsidR="00633D50" w:rsidRPr="00916A70" w:rsidRDefault="00633D50" w:rsidP="00633D50">
            <w:pPr>
              <w:pStyle w:val="Default"/>
              <w:numPr>
                <w:ilvl w:val="0"/>
                <w:numId w:val="10"/>
              </w:numPr>
              <w:spacing w:line="24" w:lineRule="atLeast"/>
              <w:rPr>
                <w:rFonts w:ascii="Arial" w:hAnsi="Arial" w:cs="Arial"/>
                <w:b/>
                <w:color w:val="auto"/>
                <w:sz w:val="20"/>
                <w:szCs w:val="20"/>
              </w:rPr>
            </w:pPr>
            <w:r w:rsidRPr="00916A70">
              <w:rPr>
                <w:rFonts w:ascii="Arial" w:hAnsi="Arial" w:cs="Arial"/>
                <w:color w:val="auto"/>
                <w:sz w:val="20"/>
                <w:szCs w:val="20"/>
              </w:rPr>
              <w:lastRenderedPageBreak/>
              <w:t xml:space="preserve">Der </w:t>
            </w:r>
            <w:r w:rsidRPr="00ED4FF6">
              <w:rPr>
                <w:rFonts w:ascii="Arial" w:hAnsi="Arial" w:cs="Arial"/>
                <w:color w:val="auto"/>
                <w:sz w:val="20"/>
                <w:szCs w:val="20"/>
              </w:rPr>
              <w:t xml:space="preserve">må maksimalt bruges </w:t>
            </w:r>
            <w:r w:rsidR="00ED4FF6" w:rsidRPr="00ED4FF6">
              <w:rPr>
                <w:rFonts w:ascii="Arial" w:hAnsi="Arial" w:cs="Arial"/>
                <w:color w:val="auto"/>
                <w:sz w:val="20"/>
                <w:szCs w:val="20"/>
              </w:rPr>
              <w:t>400</w:t>
            </w:r>
            <w:r w:rsidRPr="00ED4FF6">
              <w:rPr>
                <w:rFonts w:ascii="Arial" w:hAnsi="Arial" w:cs="Arial"/>
                <w:color w:val="auto"/>
                <w:sz w:val="20"/>
                <w:szCs w:val="20"/>
              </w:rPr>
              <w:t xml:space="preserve"> m</w:t>
            </w:r>
            <w:r w:rsidRPr="00ED4FF6">
              <w:rPr>
                <w:rFonts w:ascii="Arial" w:hAnsi="Arial" w:cs="Arial"/>
                <w:color w:val="auto"/>
                <w:sz w:val="20"/>
                <w:szCs w:val="20"/>
                <w:vertAlign w:val="superscript"/>
              </w:rPr>
              <w:t>2</w:t>
            </w:r>
            <w:r w:rsidRPr="00ED4FF6">
              <w:rPr>
                <w:rFonts w:ascii="Arial" w:hAnsi="Arial" w:cs="Arial"/>
                <w:color w:val="auto"/>
                <w:sz w:val="20"/>
                <w:szCs w:val="20"/>
              </w:rPr>
              <w:t xml:space="preserve"> af møddingspladsens overfladeareal til opbevaring af kompost/gødning/dybstrøelse</w:t>
            </w:r>
            <w:r w:rsidR="00170255">
              <w:rPr>
                <w:rFonts w:ascii="Arial" w:hAnsi="Arial" w:cs="Arial"/>
                <w:color w:val="auto"/>
                <w:sz w:val="20"/>
                <w:szCs w:val="20"/>
              </w:rPr>
              <w:t>.</w:t>
            </w:r>
          </w:p>
        </w:tc>
      </w:tr>
      <w:tr w:rsidR="00633D50" w:rsidRPr="00916A70" w14:paraId="06D25861" w14:textId="77777777" w:rsidTr="00022CBF">
        <w:tc>
          <w:tcPr>
            <w:tcW w:w="9628" w:type="dxa"/>
            <w:tcBorders>
              <w:top w:val="single" w:sz="4" w:space="0" w:color="auto"/>
              <w:bottom w:val="single" w:sz="4" w:space="0" w:color="auto"/>
            </w:tcBorders>
            <w:shd w:val="clear" w:color="auto" w:fill="auto"/>
          </w:tcPr>
          <w:p w14:paraId="744AB8B8" w14:textId="77777777" w:rsidR="00633D50" w:rsidRPr="00916A70" w:rsidRDefault="00633D50" w:rsidP="00633D50">
            <w:pPr>
              <w:pStyle w:val="Default"/>
              <w:numPr>
                <w:ilvl w:val="0"/>
                <w:numId w:val="2"/>
              </w:numPr>
              <w:spacing w:line="24" w:lineRule="atLeast"/>
              <w:rPr>
                <w:rFonts w:ascii="Arial" w:hAnsi="Arial" w:cs="Arial"/>
                <w:b/>
                <w:color w:val="auto"/>
                <w:sz w:val="20"/>
                <w:szCs w:val="20"/>
              </w:rPr>
            </w:pPr>
            <w:r w:rsidRPr="00916A70">
              <w:rPr>
                <w:rFonts w:ascii="Arial" w:hAnsi="Arial" w:cs="Arial"/>
                <w:b/>
                <w:color w:val="auto"/>
                <w:sz w:val="20"/>
                <w:szCs w:val="20"/>
              </w:rPr>
              <w:lastRenderedPageBreak/>
              <w:t>Fast drænet gulv</w:t>
            </w:r>
          </w:p>
          <w:p w14:paraId="719D668C" w14:textId="761F07E7" w:rsidR="00633D50" w:rsidRPr="00916A70" w:rsidRDefault="00633D50" w:rsidP="00022CBF">
            <w:pPr>
              <w:spacing w:line="24" w:lineRule="atLeast"/>
            </w:pPr>
            <w:r w:rsidRPr="00916A70">
              <w:t xml:space="preserve">I staldafsnit </w:t>
            </w:r>
            <w:r w:rsidR="00ED4FF6">
              <w:t>(</w:t>
            </w:r>
            <w:r w:rsidR="00ED4FF6" w:rsidRPr="00ED4FF6">
              <w:rPr>
                <w:b/>
                <w:bCs/>
              </w:rPr>
              <w:t>Ny kostald 2021</w:t>
            </w:r>
            <w:r w:rsidR="00ED4FF6">
              <w:t>)</w:t>
            </w:r>
            <w:r w:rsidRPr="00916A70">
              <w:t xml:space="preserve"> gælder følgende:</w:t>
            </w:r>
          </w:p>
          <w:p w14:paraId="3E7404DE" w14:textId="77777777" w:rsidR="00633D50" w:rsidRPr="00916A70" w:rsidRDefault="00633D50" w:rsidP="00633D50">
            <w:pPr>
              <w:pStyle w:val="Listeafsnit"/>
              <w:numPr>
                <w:ilvl w:val="0"/>
                <w:numId w:val="11"/>
              </w:numPr>
              <w:spacing w:line="24" w:lineRule="atLeast"/>
            </w:pPr>
            <w:r w:rsidRPr="00916A70">
              <w:t>Gulve, støbt på stedet, være dimensioneret med et fald på minimum 1,5 % mod gulvmidte.</w:t>
            </w:r>
          </w:p>
          <w:p w14:paraId="03EB83CE" w14:textId="77777777" w:rsidR="00633D50" w:rsidRPr="00916A70" w:rsidRDefault="00633D50" w:rsidP="00633D50">
            <w:pPr>
              <w:pStyle w:val="Listeafsnit"/>
              <w:numPr>
                <w:ilvl w:val="0"/>
                <w:numId w:val="11"/>
              </w:numPr>
              <w:spacing w:line="24" w:lineRule="atLeast"/>
            </w:pPr>
            <w:r w:rsidRPr="00916A70">
              <w:t>Præfabrikerede gulve skal have et fald på minimum 1,0 % mod gulvmidte.</w:t>
            </w:r>
          </w:p>
          <w:p w14:paraId="7D2C306D" w14:textId="77777777" w:rsidR="00633D50" w:rsidRPr="00916A70" w:rsidRDefault="00633D50" w:rsidP="00633D50">
            <w:pPr>
              <w:pStyle w:val="Listeafsnit"/>
              <w:numPr>
                <w:ilvl w:val="0"/>
                <w:numId w:val="11"/>
              </w:numPr>
              <w:spacing w:line="24" w:lineRule="atLeast"/>
            </w:pPr>
            <w:r w:rsidRPr="00916A70">
              <w:t>Gulvet skal være udført med ajleafløb.</w:t>
            </w:r>
          </w:p>
          <w:p w14:paraId="234AC773" w14:textId="77777777" w:rsidR="00633D50" w:rsidRPr="00916A70" w:rsidRDefault="00633D50" w:rsidP="00633D50">
            <w:pPr>
              <w:pStyle w:val="Listeafsnit"/>
              <w:numPr>
                <w:ilvl w:val="0"/>
                <w:numId w:val="11"/>
              </w:numPr>
              <w:spacing w:line="24" w:lineRule="atLeast"/>
            </w:pPr>
            <w:r w:rsidRPr="00916A70">
              <w:t>Lysningsarealet til ajleafløb / gylleopsamling må maksimalt udgøre 5 % af det samlede gangareal i staldafsnittet.</w:t>
            </w:r>
          </w:p>
        </w:tc>
      </w:tr>
      <w:tr w:rsidR="00633D50" w:rsidRPr="00916A70" w14:paraId="7E2E6A4E" w14:textId="77777777" w:rsidTr="00022CBF">
        <w:tc>
          <w:tcPr>
            <w:tcW w:w="9628" w:type="dxa"/>
            <w:tcBorders>
              <w:top w:val="single" w:sz="4" w:space="0" w:color="auto"/>
              <w:bottom w:val="single" w:sz="4" w:space="0" w:color="auto"/>
            </w:tcBorders>
            <w:shd w:val="clear" w:color="auto" w:fill="auto"/>
          </w:tcPr>
          <w:p w14:paraId="4E952D4C" w14:textId="77777777" w:rsidR="00633D50" w:rsidRPr="00916A70" w:rsidRDefault="00633D50" w:rsidP="00633D50">
            <w:pPr>
              <w:pStyle w:val="Listeafsnit"/>
              <w:numPr>
                <w:ilvl w:val="0"/>
                <w:numId w:val="2"/>
              </w:numPr>
              <w:spacing w:line="24" w:lineRule="atLeast"/>
              <w:rPr>
                <w:b/>
              </w:rPr>
            </w:pPr>
            <w:r w:rsidRPr="00916A70">
              <w:rPr>
                <w:b/>
              </w:rPr>
              <w:t>Krav til hyppighed af skrabning af fast drænet gulv</w:t>
            </w:r>
          </w:p>
          <w:p w14:paraId="4BF78EF5" w14:textId="3E0BF49E" w:rsidR="00633D50" w:rsidRPr="00916A70" w:rsidRDefault="00633D50" w:rsidP="00633D50">
            <w:pPr>
              <w:pStyle w:val="Listeafsnit"/>
              <w:numPr>
                <w:ilvl w:val="0"/>
                <w:numId w:val="12"/>
              </w:numPr>
              <w:spacing w:line="24" w:lineRule="atLeast"/>
            </w:pPr>
            <w:r w:rsidRPr="00916A70">
              <w:t xml:space="preserve">I staldafsnit </w:t>
            </w:r>
            <w:r w:rsidR="00ED4FF6">
              <w:t>(</w:t>
            </w:r>
            <w:r w:rsidR="00ED4FF6" w:rsidRPr="00ED4FF6">
              <w:rPr>
                <w:b/>
                <w:bCs/>
              </w:rPr>
              <w:t>Ny kostald 2021</w:t>
            </w:r>
            <w:r w:rsidR="00ED4FF6">
              <w:t>)</w:t>
            </w:r>
            <w:r w:rsidRPr="00916A70">
              <w:t>, fast drænet gulv, skal der, i gangarealet, etableres stationært skrabeanlæg</w:t>
            </w:r>
          </w:p>
          <w:p w14:paraId="73341861" w14:textId="77777777" w:rsidR="00633D50" w:rsidRPr="00916A70" w:rsidRDefault="00633D50" w:rsidP="00633D50">
            <w:pPr>
              <w:pStyle w:val="Listeafsnit"/>
              <w:numPr>
                <w:ilvl w:val="0"/>
                <w:numId w:val="12"/>
              </w:numPr>
              <w:spacing w:line="24" w:lineRule="atLeast"/>
            </w:pPr>
            <w:r w:rsidRPr="00916A70">
              <w:t>Der skal foretages skrabninger af gangarealet hver anden time, døgnet rundt.</w:t>
            </w:r>
          </w:p>
          <w:p w14:paraId="3098371A" w14:textId="660B490C" w:rsidR="00633D50" w:rsidRPr="00916A70" w:rsidRDefault="00633D50" w:rsidP="00633D50">
            <w:pPr>
              <w:pStyle w:val="Listeafsnit"/>
              <w:numPr>
                <w:ilvl w:val="0"/>
                <w:numId w:val="12"/>
              </w:numPr>
              <w:spacing w:line="24" w:lineRule="atLeast"/>
            </w:pPr>
            <w:r w:rsidRPr="00916A70">
              <w:t xml:space="preserve">I de perioder, hvor </w:t>
            </w:r>
            <w:r w:rsidR="00ED4FF6">
              <w:t>køerne evt.</w:t>
            </w:r>
            <w:r w:rsidRPr="00916A70">
              <w:t xml:space="preserve"> er på græs, skal der ikke foretages skrabninger.</w:t>
            </w:r>
          </w:p>
          <w:p w14:paraId="5A86AFA5" w14:textId="77777777" w:rsidR="00633D50" w:rsidRPr="00916A70" w:rsidRDefault="00633D50" w:rsidP="00633D50">
            <w:pPr>
              <w:pStyle w:val="Listeafsnit"/>
              <w:numPr>
                <w:ilvl w:val="0"/>
                <w:numId w:val="12"/>
              </w:numPr>
              <w:spacing w:line="24" w:lineRule="atLeast"/>
            </w:pPr>
            <w:r w:rsidRPr="00916A70">
              <w:t>Skraberen skal være forsynet med timer.</w:t>
            </w:r>
          </w:p>
          <w:p w14:paraId="7C0D268D" w14:textId="77777777" w:rsidR="00633D50" w:rsidRPr="00916A70" w:rsidRDefault="00633D50" w:rsidP="00633D50">
            <w:pPr>
              <w:numPr>
                <w:ilvl w:val="0"/>
                <w:numId w:val="12"/>
              </w:numPr>
              <w:spacing w:line="24" w:lineRule="atLeast"/>
              <w:rPr>
                <w:rFonts w:cs="Arial"/>
              </w:rPr>
            </w:pPr>
            <w:r w:rsidRPr="00916A70">
              <w:t>Skraberen skal vedligeholdes i overensstemmelse med producentens vejledning. Vejledningen skal opbevares på husdyrbruget.</w:t>
            </w:r>
          </w:p>
          <w:p w14:paraId="1F8CF8B8" w14:textId="77777777" w:rsidR="00633D50" w:rsidRPr="00916A70" w:rsidRDefault="00633D50" w:rsidP="00633D50">
            <w:pPr>
              <w:numPr>
                <w:ilvl w:val="0"/>
                <w:numId w:val="12"/>
              </w:numPr>
              <w:spacing w:line="24" w:lineRule="atLeast"/>
              <w:rPr>
                <w:rFonts w:cs="Arial"/>
              </w:rPr>
            </w:pPr>
            <w:r w:rsidRPr="00916A70">
              <w:rPr>
                <w:rFonts w:cs="Arial"/>
              </w:rPr>
              <w:t>Enhver type af driftstop af skrabeanlægget, over 24 timer, skal noteres i driftsjournalen, sammen med årsagen hertil.</w:t>
            </w:r>
          </w:p>
        </w:tc>
      </w:tr>
      <w:tr w:rsidR="00633D50" w:rsidRPr="00916A70" w14:paraId="646CFE7C" w14:textId="77777777" w:rsidTr="00022CBF">
        <w:tc>
          <w:tcPr>
            <w:tcW w:w="9628" w:type="dxa"/>
            <w:tcBorders>
              <w:top w:val="single" w:sz="4" w:space="0" w:color="auto"/>
              <w:bottom w:val="single" w:sz="4" w:space="0" w:color="auto"/>
            </w:tcBorders>
            <w:shd w:val="clear" w:color="auto" w:fill="auto"/>
          </w:tcPr>
          <w:p w14:paraId="518745E7" w14:textId="77777777" w:rsidR="00633D50" w:rsidRPr="00916A70" w:rsidRDefault="00633D50" w:rsidP="00633D50">
            <w:pPr>
              <w:pStyle w:val="Default"/>
              <w:numPr>
                <w:ilvl w:val="0"/>
                <w:numId w:val="2"/>
              </w:numPr>
              <w:spacing w:line="24" w:lineRule="atLeast"/>
              <w:rPr>
                <w:rFonts w:ascii="Arial" w:hAnsi="Arial" w:cs="Arial"/>
                <w:b/>
                <w:color w:val="auto"/>
                <w:sz w:val="20"/>
                <w:szCs w:val="20"/>
              </w:rPr>
            </w:pPr>
            <w:r w:rsidRPr="00916A70">
              <w:rPr>
                <w:rFonts w:ascii="Arial" w:hAnsi="Arial" w:cs="Arial"/>
                <w:b/>
                <w:color w:val="auto"/>
                <w:sz w:val="20"/>
                <w:szCs w:val="20"/>
              </w:rPr>
              <w:t>Egenkontrol fast overdækning</w:t>
            </w:r>
          </w:p>
          <w:p w14:paraId="4D918263" w14:textId="5B7C371E" w:rsidR="00633D50" w:rsidRPr="00916A70" w:rsidRDefault="00633D50" w:rsidP="00633D50">
            <w:pPr>
              <w:numPr>
                <w:ilvl w:val="0"/>
                <w:numId w:val="15"/>
              </w:numPr>
              <w:spacing w:line="24" w:lineRule="atLeast"/>
              <w:rPr>
                <w:rFonts w:cs="Arial"/>
                <w:b/>
              </w:rPr>
            </w:pPr>
            <w:r w:rsidRPr="00916A70">
              <w:rPr>
                <w:rFonts w:cs="Arial"/>
              </w:rPr>
              <w:t>Der skal føres en logbog for gyllebeholder</w:t>
            </w:r>
            <w:r w:rsidR="00B25E41">
              <w:rPr>
                <w:rFonts w:cs="Arial"/>
              </w:rPr>
              <w:t>en i det åbne land</w:t>
            </w:r>
            <w:r w:rsidRPr="00916A70">
              <w:rPr>
                <w:rFonts w:cs="Arial"/>
              </w:rPr>
              <w:t xml:space="preserve"> med fast overdækning, hvori eventuelle skader på teltoverdækningen noteres med angivelse af dato for skaden samt dato for reparation. Logbogen skal opbevares på husdyrbruget i perioden mellem to samlede miljøtilsyn og forevises på tilsynsmyndighedens forlangende. </w:t>
            </w:r>
          </w:p>
          <w:p w14:paraId="6243F724" w14:textId="77777777" w:rsidR="00633D50" w:rsidRPr="00916A70" w:rsidRDefault="00633D50" w:rsidP="00633D50">
            <w:pPr>
              <w:numPr>
                <w:ilvl w:val="0"/>
                <w:numId w:val="15"/>
              </w:numPr>
              <w:spacing w:line="24" w:lineRule="atLeast"/>
              <w:rPr>
                <w:rFonts w:cs="Arial"/>
                <w:b/>
              </w:rPr>
            </w:pPr>
            <w:r w:rsidRPr="00916A70">
              <w:rPr>
                <w:rFonts w:cs="Arial"/>
              </w:rPr>
              <w:t>Rapporter skal opbevares på husdyrbruget i mindst fem år og forevises på tilsynsmyndighedens forlangende.</w:t>
            </w:r>
          </w:p>
        </w:tc>
      </w:tr>
    </w:tbl>
    <w:p w14:paraId="1732EFF5" w14:textId="77777777" w:rsidR="00633D50" w:rsidRDefault="00633D50" w:rsidP="00633D50">
      <w:pPr>
        <w:spacing w:line="24" w:lineRule="atLeast"/>
        <w:rPr>
          <w:rFonts w:cs="Arial"/>
        </w:rPr>
      </w:pPr>
    </w:p>
    <w:p w14:paraId="0C978146" w14:textId="77777777" w:rsidR="00633D50" w:rsidRDefault="00633D50" w:rsidP="00A87E04">
      <w:pPr>
        <w:rPr>
          <w:b/>
        </w:rPr>
      </w:pPr>
    </w:p>
    <w:p w14:paraId="31350E03" w14:textId="77777777" w:rsidR="00A87E04" w:rsidRDefault="00A87E04" w:rsidP="00A87E04">
      <w:pPr>
        <w:autoSpaceDE w:val="0"/>
        <w:autoSpaceDN w:val="0"/>
        <w:adjustRightInd w:val="0"/>
        <w:spacing w:line="24" w:lineRule="atLeast"/>
        <w:rPr>
          <w:b/>
        </w:rPr>
      </w:pPr>
      <w:r w:rsidRPr="00496A31">
        <w:rPr>
          <w:b/>
        </w:rPr>
        <w:t>A</w:t>
      </w:r>
      <w:r>
        <w:rPr>
          <w:b/>
        </w:rPr>
        <w:t>ffald</w:t>
      </w:r>
    </w:p>
    <w:p w14:paraId="5B676134" w14:textId="5AE6E16D" w:rsidR="00A87E04" w:rsidRDefault="00A87E04" w:rsidP="00A87E04">
      <w:pPr>
        <w:autoSpaceDE w:val="0"/>
        <w:autoSpaceDN w:val="0"/>
        <w:adjustRightInd w:val="0"/>
        <w:spacing w:line="24" w:lineRule="atLeast"/>
        <w:rPr>
          <w:rFonts w:cs="Arial Narrow"/>
          <w:color w:val="000000"/>
        </w:rPr>
      </w:pPr>
      <w:r>
        <w:t xml:space="preserve">Husdyrbruget er </w:t>
      </w:r>
      <w:r>
        <w:rPr>
          <w:rFonts w:cs="Arial Narrow"/>
          <w:color w:val="000000"/>
        </w:rPr>
        <w:t>omfattet af reglerne i affaldsbekendtgørelsen</w:t>
      </w:r>
      <w:r>
        <w:rPr>
          <w:rStyle w:val="Fodnotehenvisning"/>
          <w:rFonts w:cs="Arial Narrow"/>
          <w:color w:val="000000"/>
        </w:rPr>
        <w:footnoteReference w:id="2"/>
      </w:r>
      <w:r w:rsidR="007A7570">
        <w:rPr>
          <w:rFonts w:cs="Arial Narrow"/>
          <w:color w:val="000000"/>
        </w:rPr>
        <w:t xml:space="preserve"> og bekendtgørelse om affaldsregulativer, -gebyrer og –aktører m.v.</w:t>
      </w:r>
      <w:r w:rsidR="007A7570">
        <w:rPr>
          <w:rStyle w:val="Fodnotehenvisning"/>
          <w:rFonts w:cs="Arial Narrow"/>
          <w:color w:val="000000"/>
        </w:rPr>
        <w:footnoteReference w:id="3"/>
      </w:r>
      <w:r w:rsidR="00613485">
        <w:rPr>
          <w:rFonts w:cs="Arial Narrow"/>
          <w:color w:val="000000"/>
        </w:rPr>
        <w:t>.</w:t>
      </w:r>
    </w:p>
    <w:p w14:paraId="2808F91C" w14:textId="77777777" w:rsidR="00A87E04" w:rsidRDefault="00A87E04" w:rsidP="00A87E04">
      <w:pPr>
        <w:autoSpaceDE w:val="0"/>
        <w:autoSpaceDN w:val="0"/>
        <w:adjustRightInd w:val="0"/>
        <w:spacing w:line="24" w:lineRule="atLeast"/>
        <w:rPr>
          <w:rFonts w:cs="Arial Narrow"/>
          <w:color w:val="000000"/>
        </w:rPr>
      </w:pPr>
    </w:p>
    <w:p w14:paraId="7B496C41" w14:textId="432E1CDA" w:rsidR="00A87E04" w:rsidRPr="000D04B6" w:rsidRDefault="00A87E04" w:rsidP="00A87E04">
      <w:pPr>
        <w:autoSpaceDE w:val="0"/>
        <w:autoSpaceDN w:val="0"/>
        <w:adjustRightInd w:val="0"/>
        <w:spacing w:line="24" w:lineRule="atLeast"/>
        <w:rPr>
          <w:rFonts w:cs="Arial Narrow"/>
          <w:color w:val="000000"/>
        </w:rPr>
      </w:pPr>
      <w:r w:rsidRPr="000D04B6">
        <w:rPr>
          <w:rFonts w:cs="Arial Narrow"/>
          <w:color w:val="000000"/>
        </w:rPr>
        <w:t xml:space="preserve">Farligt affald skal bortskaffes til godkendte modtageanlæg og transporten af farligt affald skal ske af godkendte transportører. Godkendte transportører og modtageanlæg kan findes på </w:t>
      </w:r>
      <w:r>
        <w:rPr>
          <w:rFonts w:cs="Arial Narrow"/>
          <w:color w:val="000000"/>
        </w:rPr>
        <w:t>Herning Kommunes hjemmeside.</w:t>
      </w:r>
      <w:r w:rsidRPr="000D04B6">
        <w:rPr>
          <w:rFonts w:cs="Arial Narrow"/>
          <w:color w:val="000000"/>
        </w:rPr>
        <w:t xml:space="preserve"> </w:t>
      </w:r>
    </w:p>
    <w:p w14:paraId="4ACAE596" w14:textId="77777777" w:rsidR="00A87E04" w:rsidRPr="000D04B6" w:rsidRDefault="00A87E04" w:rsidP="00A87E04">
      <w:pPr>
        <w:autoSpaceDE w:val="0"/>
        <w:autoSpaceDN w:val="0"/>
        <w:adjustRightInd w:val="0"/>
        <w:spacing w:line="24" w:lineRule="atLeast"/>
        <w:rPr>
          <w:rFonts w:cs="Arial Narrow"/>
          <w:color w:val="000000"/>
        </w:rPr>
      </w:pPr>
    </w:p>
    <w:p w14:paraId="64D67B97" w14:textId="7E0A221A" w:rsidR="00A87E04" w:rsidRPr="000D04B6" w:rsidRDefault="00A87E04" w:rsidP="00A87E04">
      <w:pPr>
        <w:autoSpaceDE w:val="0"/>
        <w:autoSpaceDN w:val="0"/>
        <w:adjustRightInd w:val="0"/>
        <w:spacing w:line="24" w:lineRule="atLeast"/>
        <w:rPr>
          <w:rFonts w:cs="Arial Narrow"/>
          <w:color w:val="000000"/>
        </w:rPr>
      </w:pPr>
      <w:r w:rsidRPr="000D04B6">
        <w:rPr>
          <w:rFonts w:cs="Arial Narrow"/>
          <w:color w:val="000000"/>
        </w:rPr>
        <w:t xml:space="preserve">I henhold til </w:t>
      </w:r>
      <w:r w:rsidR="007A7570">
        <w:rPr>
          <w:rFonts w:cs="Arial Narrow"/>
          <w:color w:val="000000"/>
        </w:rPr>
        <w:t>bekendtgørelse om affaldsregulativer, -gebyrer og –aktører m.v.</w:t>
      </w:r>
      <w:r>
        <w:rPr>
          <w:rStyle w:val="Fodnotehenvisning"/>
          <w:rFonts w:cs="Arial Narrow"/>
          <w:color w:val="000000"/>
        </w:rPr>
        <w:footnoteReference w:id="4"/>
      </w:r>
      <w:r w:rsidRPr="000D04B6">
        <w:rPr>
          <w:rFonts w:cs="Arial Narrow"/>
          <w:color w:val="000000"/>
        </w:rPr>
        <w:t xml:space="preserve">, kan op til </w:t>
      </w:r>
      <w:smartTag w:uri="urn:schemas-microsoft-com:office:smarttags" w:element="metricconverter">
        <w:smartTagPr>
          <w:attr w:name="ProductID" w:val="200 kg"/>
        </w:smartTagPr>
        <w:r w:rsidRPr="000D04B6">
          <w:rPr>
            <w:rFonts w:cs="Arial Narrow"/>
            <w:color w:val="000000"/>
          </w:rPr>
          <w:t>200 kg</w:t>
        </w:r>
      </w:smartTag>
      <w:r w:rsidRPr="000D04B6">
        <w:rPr>
          <w:rFonts w:cs="Arial Narrow"/>
          <w:color w:val="000000"/>
        </w:rPr>
        <w:t xml:space="preserve"> farligt affald pr. år afleveres på </w:t>
      </w:r>
      <w:r>
        <w:rPr>
          <w:rFonts w:cs="Arial Narrow"/>
          <w:color w:val="000000"/>
        </w:rPr>
        <w:t>g</w:t>
      </w:r>
      <w:r w:rsidRPr="000D04B6">
        <w:rPr>
          <w:rFonts w:cs="Arial Narrow"/>
          <w:color w:val="000000"/>
        </w:rPr>
        <w:t>enbrugspladsen, men større mængder skal afhentes via en godkendt transportør.</w:t>
      </w:r>
      <w:r>
        <w:rPr>
          <w:rFonts w:cs="Arial Narrow"/>
          <w:color w:val="000000"/>
        </w:rPr>
        <w:t xml:space="preserve"> </w:t>
      </w:r>
    </w:p>
    <w:p w14:paraId="1350305E" w14:textId="77777777" w:rsidR="00A87E04" w:rsidRPr="000D04B6" w:rsidRDefault="00A87E04" w:rsidP="00A87E04">
      <w:pPr>
        <w:autoSpaceDE w:val="0"/>
        <w:autoSpaceDN w:val="0"/>
        <w:adjustRightInd w:val="0"/>
        <w:spacing w:line="24" w:lineRule="atLeast"/>
        <w:rPr>
          <w:rFonts w:cs="Arial Narrow"/>
          <w:color w:val="000000"/>
        </w:rPr>
      </w:pPr>
    </w:p>
    <w:p w14:paraId="065C37D4" w14:textId="697FFD23" w:rsidR="00A87E04" w:rsidRPr="000D04B6" w:rsidRDefault="00A87E04" w:rsidP="00A87E04">
      <w:pPr>
        <w:autoSpaceDE w:val="0"/>
        <w:autoSpaceDN w:val="0"/>
        <w:adjustRightInd w:val="0"/>
        <w:spacing w:line="24" w:lineRule="atLeast"/>
        <w:rPr>
          <w:rFonts w:cs="Arial Narrow"/>
          <w:color w:val="000000"/>
        </w:rPr>
      </w:pPr>
      <w:r w:rsidRPr="000D04B6">
        <w:rPr>
          <w:rFonts w:cs="Arial Narrow"/>
          <w:color w:val="000000"/>
        </w:rPr>
        <w:t>Kvitteringer på korrekt bortskaffelse for affaldstyper under kategorien ”farligt affald” skal gemmes i mindst 5 år og skal kunne forevises</w:t>
      </w:r>
      <w:r w:rsidR="007A7570">
        <w:rPr>
          <w:rFonts w:cs="Arial Narrow"/>
          <w:color w:val="000000"/>
        </w:rPr>
        <w:t xml:space="preserve"> på miljøtilsyn</w:t>
      </w:r>
      <w:r w:rsidRPr="000D04B6">
        <w:rPr>
          <w:rFonts w:cs="Arial Narrow"/>
          <w:color w:val="000000"/>
        </w:rPr>
        <w:t xml:space="preserve">, når kommunen beder om det. </w:t>
      </w:r>
    </w:p>
    <w:p w14:paraId="1AD683E7" w14:textId="77777777" w:rsidR="00A87E04" w:rsidRPr="000D04B6" w:rsidRDefault="00A87E04" w:rsidP="00A87E04">
      <w:pPr>
        <w:autoSpaceDE w:val="0"/>
        <w:autoSpaceDN w:val="0"/>
        <w:adjustRightInd w:val="0"/>
        <w:spacing w:line="24" w:lineRule="atLeast"/>
        <w:rPr>
          <w:rFonts w:cs="Arial Narrow"/>
          <w:color w:val="000000"/>
        </w:rPr>
      </w:pPr>
    </w:p>
    <w:p w14:paraId="328EFE20" w14:textId="77777777" w:rsidR="00A87E04" w:rsidRPr="000D04B6" w:rsidRDefault="00A87E04" w:rsidP="00A87E04">
      <w:pPr>
        <w:autoSpaceDE w:val="0"/>
        <w:autoSpaceDN w:val="0"/>
        <w:adjustRightInd w:val="0"/>
        <w:spacing w:line="24" w:lineRule="atLeast"/>
        <w:rPr>
          <w:rFonts w:cs="Arial Narrow"/>
          <w:color w:val="000000"/>
        </w:rPr>
      </w:pPr>
      <w:r w:rsidRPr="000D04B6">
        <w:rPr>
          <w:rFonts w:cs="Arial Narrow"/>
          <w:color w:val="000000"/>
        </w:rPr>
        <w:t>Virksomheder kan aflevere samme fraktioner som borgere, dvs. at virksomheder nu kan aflevere op til 10 asbestplader om året, men virksomheder kan fortsat ikke aflevere landbrugsplast og medicin fra landbrug og andre fraktioner, som almindelige borgere ikke har.</w:t>
      </w:r>
    </w:p>
    <w:p w14:paraId="32B7D6DC" w14:textId="77777777" w:rsidR="00A87E04" w:rsidRDefault="00A87E04" w:rsidP="00A87E04">
      <w:pPr>
        <w:autoSpaceDE w:val="0"/>
        <w:autoSpaceDN w:val="0"/>
        <w:adjustRightInd w:val="0"/>
        <w:spacing w:line="24" w:lineRule="atLeast"/>
        <w:rPr>
          <w:rFonts w:cs="Arial Narrow"/>
          <w:color w:val="000000"/>
        </w:rPr>
      </w:pPr>
    </w:p>
    <w:p w14:paraId="51BA8977" w14:textId="0E104CEE" w:rsidR="00A87E04" w:rsidRDefault="00A87E04" w:rsidP="00A87E04">
      <w:pPr>
        <w:autoSpaceDE w:val="0"/>
        <w:autoSpaceDN w:val="0"/>
        <w:adjustRightInd w:val="0"/>
        <w:spacing w:line="24" w:lineRule="atLeast"/>
        <w:rPr>
          <w:rFonts w:cs="Arial Narrow"/>
          <w:color w:val="000000"/>
        </w:rPr>
      </w:pPr>
      <w:r>
        <w:rPr>
          <w:rFonts w:cs="Arial Narrow"/>
          <w:color w:val="000000"/>
        </w:rPr>
        <w:t>På genbrugspladserne i Herning</w:t>
      </w:r>
      <w:r w:rsidR="007A7570">
        <w:rPr>
          <w:rFonts w:cs="Arial Narrow"/>
          <w:color w:val="000000"/>
        </w:rPr>
        <w:t xml:space="preserve"> Kommune </w:t>
      </w:r>
      <w:r>
        <w:rPr>
          <w:rFonts w:cs="Arial Narrow"/>
          <w:color w:val="000000"/>
        </w:rPr>
        <w:t>udleveres der kvittering ved aflevering af farligt affald, som f</w:t>
      </w:r>
      <w:r w:rsidR="007A7570">
        <w:rPr>
          <w:rFonts w:cs="Arial Narrow"/>
          <w:color w:val="000000"/>
        </w:rPr>
        <w:t>or eksempel</w:t>
      </w:r>
      <w:r>
        <w:rPr>
          <w:rFonts w:cs="Arial Narrow"/>
          <w:color w:val="000000"/>
        </w:rPr>
        <w:t xml:space="preserve"> spildolie (i max 10 l emballage), oliefiltre, akkumulatorer, spraydåser, malingsrester, tomme oliedunke og kemikalierester (pesticidaffald).  Der må dog maksimalt bortskaffes </w:t>
      </w:r>
      <w:smartTag w:uri="urn:schemas-microsoft-com:office:smarttags" w:element="metricconverter">
        <w:smartTagPr>
          <w:attr w:name="ProductID" w:val="200 kg"/>
        </w:smartTagPr>
        <w:r>
          <w:rPr>
            <w:rFonts w:cs="Arial Narrow"/>
            <w:color w:val="000000"/>
          </w:rPr>
          <w:t>200 kg</w:t>
        </w:r>
      </w:smartTag>
      <w:r>
        <w:rPr>
          <w:rFonts w:cs="Arial Narrow"/>
          <w:color w:val="000000"/>
        </w:rPr>
        <w:t xml:space="preserve"> farligt affald pr. år på genbrugspladserne.</w:t>
      </w:r>
    </w:p>
    <w:p w14:paraId="7C38885F" w14:textId="7EDD7897" w:rsidR="00A87E04" w:rsidRDefault="00A87E04" w:rsidP="00A87E04">
      <w:pPr>
        <w:autoSpaceDE w:val="0"/>
        <w:autoSpaceDN w:val="0"/>
        <w:adjustRightInd w:val="0"/>
        <w:spacing w:line="24" w:lineRule="atLeast"/>
        <w:rPr>
          <w:rFonts w:cs="Arial Narrow"/>
          <w:color w:val="000000"/>
        </w:rPr>
      </w:pPr>
    </w:p>
    <w:p w14:paraId="11683F21" w14:textId="77777777" w:rsidR="00FB5375" w:rsidRDefault="00FB5375" w:rsidP="00A87E04">
      <w:pPr>
        <w:autoSpaceDE w:val="0"/>
        <w:autoSpaceDN w:val="0"/>
        <w:adjustRightInd w:val="0"/>
        <w:spacing w:line="24" w:lineRule="atLeast"/>
        <w:rPr>
          <w:rFonts w:cs="Arial Narrow"/>
          <w:color w:val="000000"/>
        </w:rPr>
      </w:pPr>
    </w:p>
    <w:p w14:paraId="1FD4A52A" w14:textId="77777777" w:rsidR="00A87E04" w:rsidRDefault="00A87E04" w:rsidP="00A87E04">
      <w:pPr>
        <w:autoSpaceDE w:val="0"/>
        <w:autoSpaceDN w:val="0"/>
        <w:adjustRightInd w:val="0"/>
        <w:spacing w:line="24" w:lineRule="atLeast"/>
        <w:rPr>
          <w:rFonts w:cs="Arial Narrow"/>
          <w:color w:val="000000"/>
        </w:rPr>
      </w:pPr>
      <w:r>
        <w:rPr>
          <w:rFonts w:cs="Arial Narrow"/>
          <w:color w:val="000000"/>
        </w:rPr>
        <w:lastRenderedPageBreak/>
        <w:t xml:space="preserve">Følgende må </w:t>
      </w:r>
      <w:r>
        <w:rPr>
          <w:rFonts w:cs="Arial Narrow"/>
          <w:b/>
          <w:bCs/>
          <w:color w:val="000000"/>
        </w:rPr>
        <w:t>ikke</w:t>
      </w:r>
      <w:r>
        <w:rPr>
          <w:rFonts w:cs="Arial Narrow"/>
          <w:color w:val="000000"/>
        </w:rPr>
        <w:t xml:space="preserve"> afleveres på genbrugspladsen:</w:t>
      </w:r>
    </w:p>
    <w:tbl>
      <w:tblPr>
        <w:tblW w:w="5000" w:type="pct"/>
        <w:tblBorders>
          <w:insideH w:val="single" w:sz="4" w:space="0" w:color="auto"/>
        </w:tblBorders>
        <w:tblCellMar>
          <w:top w:w="57" w:type="dxa"/>
          <w:bottom w:w="57" w:type="dxa"/>
        </w:tblCellMar>
        <w:tblLook w:val="00A0" w:firstRow="1" w:lastRow="0" w:firstColumn="1" w:lastColumn="0" w:noHBand="0" w:noVBand="0"/>
      </w:tblPr>
      <w:tblGrid>
        <w:gridCol w:w="5102"/>
        <w:gridCol w:w="4536"/>
      </w:tblGrid>
      <w:tr w:rsidR="00855F4D" w:rsidRPr="00393055" w14:paraId="0E1D0500" w14:textId="77777777" w:rsidTr="000F3B4D">
        <w:tc>
          <w:tcPr>
            <w:tcW w:w="2647" w:type="pct"/>
            <w:tcBorders>
              <w:top w:val="nil"/>
              <w:bottom w:val="single" w:sz="4" w:space="0" w:color="auto"/>
            </w:tcBorders>
            <w:shd w:val="clear" w:color="auto" w:fill="054887"/>
          </w:tcPr>
          <w:p w14:paraId="6C3FECC6" w14:textId="77777777" w:rsidR="00855F4D" w:rsidRPr="00393055" w:rsidRDefault="00855F4D" w:rsidP="00D97A43">
            <w:pPr>
              <w:autoSpaceDE w:val="0"/>
              <w:autoSpaceDN w:val="0"/>
              <w:adjustRightInd w:val="0"/>
              <w:spacing w:line="24" w:lineRule="atLeast"/>
              <w:rPr>
                <w:rFonts w:cs="Arial Narrow"/>
                <w:b/>
                <w:bCs/>
              </w:rPr>
            </w:pPr>
            <w:r w:rsidRPr="00393055">
              <w:rPr>
                <w:rFonts w:cs="Arial Narrow"/>
                <w:b/>
                <w:bCs/>
              </w:rPr>
              <w:t>Affaldstype</w:t>
            </w:r>
          </w:p>
        </w:tc>
        <w:tc>
          <w:tcPr>
            <w:tcW w:w="2353" w:type="pct"/>
            <w:tcBorders>
              <w:top w:val="nil"/>
              <w:bottom w:val="single" w:sz="4" w:space="0" w:color="auto"/>
            </w:tcBorders>
            <w:shd w:val="clear" w:color="auto" w:fill="054887"/>
          </w:tcPr>
          <w:p w14:paraId="6B6B4AAF" w14:textId="77777777" w:rsidR="00855F4D" w:rsidRPr="00393055" w:rsidRDefault="00855F4D" w:rsidP="00D97A43">
            <w:pPr>
              <w:autoSpaceDE w:val="0"/>
              <w:autoSpaceDN w:val="0"/>
              <w:adjustRightInd w:val="0"/>
              <w:spacing w:line="24" w:lineRule="atLeast"/>
              <w:rPr>
                <w:rFonts w:cs="Arial Narrow"/>
                <w:b/>
                <w:bCs/>
              </w:rPr>
            </w:pPr>
            <w:r w:rsidRPr="00393055">
              <w:rPr>
                <w:rFonts w:cs="Arial Narrow"/>
                <w:b/>
                <w:bCs/>
              </w:rPr>
              <w:t>Afleveringssted</w:t>
            </w:r>
          </w:p>
        </w:tc>
      </w:tr>
      <w:tr w:rsidR="00855F4D" w:rsidRPr="00393055" w14:paraId="556182A1" w14:textId="77777777" w:rsidTr="000F3B4D">
        <w:tc>
          <w:tcPr>
            <w:tcW w:w="2647" w:type="pct"/>
            <w:tcBorders>
              <w:top w:val="single" w:sz="4" w:space="0" w:color="auto"/>
            </w:tcBorders>
          </w:tcPr>
          <w:p w14:paraId="0A559A5C" w14:textId="77777777" w:rsidR="00855F4D" w:rsidRDefault="00855F4D" w:rsidP="00D97A43">
            <w:pPr>
              <w:tabs>
                <w:tab w:val="left" w:pos="-612"/>
              </w:tabs>
              <w:autoSpaceDE w:val="0"/>
              <w:autoSpaceDN w:val="0"/>
              <w:adjustRightInd w:val="0"/>
              <w:spacing w:line="24" w:lineRule="atLeast"/>
              <w:rPr>
                <w:rFonts w:cs="Arial Narrow"/>
                <w:color w:val="000000"/>
              </w:rPr>
            </w:pPr>
            <w:r w:rsidRPr="0042156C">
              <w:rPr>
                <w:rFonts w:cs="Arial Narrow"/>
                <w:color w:val="000000"/>
              </w:rPr>
              <w:t xml:space="preserve">Klinisk risikoaffald, herunder </w:t>
            </w:r>
          </w:p>
          <w:p w14:paraId="110F683B" w14:textId="77777777" w:rsidR="00855F4D" w:rsidRPr="0042156C" w:rsidRDefault="00855F4D" w:rsidP="00633D50">
            <w:pPr>
              <w:pStyle w:val="Listeafsnit"/>
              <w:numPr>
                <w:ilvl w:val="0"/>
                <w:numId w:val="8"/>
              </w:numPr>
              <w:tabs>
                <w:tab w:val="left" w:pos="-612"/>
              </w:tabs>
              <w:autoSpaceDE w:val="0"/>
              <w:autoSpaceDN w:val="0"/>
              <w:adjustRightInd w:val="0"/>
              <w:spacing w:line="24" w:lineRule="atLeast"/>
              <w:rPr>
                <w:rFonts w:cs="Arial Narrow"/>
                <w:color w:val="000000"/>
              </w:rPr>
            </w:pPr>
            <w:r w:rsidRPr="0042156C">
              <w:rPr>
                <w:rFonts w:cs="Arial Narrow"/>
                <w:color w:val="000000"/>
              </w:rPr>
              <w:t>S</w:t>
            </w:r>
            <w:r w:rsidRPr="0042156C">
              <w:rPr>
                <w:rFonts w:cs="Arial Narrow"/>
                <w:bCs/>
                <w:color w:val="000000"/>
              </w:rPr>
              <w:t>kærende og stikkende genstande (</w:t>
            </w:r>
            <w:r w:rsidRPr="0042156C">
              <w:rPr>
                <w:rFonts w:cs="Arial Narrow"/>
                <w:color w:val="000000"/>
              </w:rPr>
              <w:t xml:space="preserve">kanyler, knive, sakse, pincetter, </w:t>
            </w:r>
            <w:r>
              <w:rPr>
                <w:rFonts w:cs="Arial Narrow"/>
                <w:color w:val="000000"/>
              </w:rPr>
              <w:t xml:space="preserve">pille- og medicinglas </w:t>
            </w:r>
            <w:r w:rsidRPr="0042156C">
              <w:rPr>
                <w:rFonts w:cs="Arial Narrow"/>
                <w:color w:val="000000"/>
              </w:rPr>
              <w:t>etc.)</w:t>
            </w:r>
          </w:p>
          <w:p w14:paraId="171E6ABD" w14:textId="77777777" w:rsidR="00855F4D" w:rsidRPr="0042156C" w:rsidRDefault="00855F4D" w:rsidP="00633D50">
            <w:pPr>
              <w:pStyle w:val="Listeafsnit"/>
              <w:numPr>
                <w:ilvl w:val="0"/>
                <w:numId w:val="8"/>
              </w:numPr>
              <w:tabs>
                <w:tab w:val="left" w:pos="-612"/>
              </w:tabs>
              <w:autoSpaceDE w:val="0"/>
              <w:autoSpaceDN w:val="0"/>
              <w:adjustRightInd w:val="0"/>
              <w:spacing w:line="24" w:lineRule="atLeast"/>
              <w:rPr>
                <w:rFonts w:cs="Arial Narrow"/>
                <w:color w:val="000000"/>
              </w:rPr>
            </w:pPr>
            <w:r w:rsidRPr="0042156C">
              <w:rPr>
                <w:rFonts w:cs="Arial Narrow"/>
                <w:color w:val="000000"/>
              </w:rPr>
              <w:t>S</w:t>
            </w:r>
            <w:r w:rsidRPr="0042156C">
              <w:rPr>
                <w:rFonts w:cs="Arial Narrow"/>
                <w:bCs/>
                <w:color w:val="000000"/>
              </w:rPr>
              <w:t xml:space="preserve">mitteførende affald og </w:t>
            </w:r>
          </w:p>
          <w:p w14:paraId="04F19D32" w14:textId="77777777" w:rsidR="00855F4D" w:rsidRPr="0042156C" w:rsidRDefault="00855F4D" w:rsidP="00633D50">
            <w:pPr>
              <w:pStyle w:val="Listeafsnit"/>
              <w:numPr>
                <w:ilvl w:val="0"/>
                <w:numId w:val="8"/>
              </w:numPr>
              <w:tabs>
                <w:tab w:val="left" w:pos="-612"/>
              </w:tabs>
              <w:autoSpaceDE w:val="0"/>
              <w:autoSpaceDN w:val="0"/>
              <w:adjustRightInd w:val="0"/>
              <w:spacing w:line="24" w:lineRule="atLeast"/>
              <w:rPr>
                <w:rFonts w:cs="Arial Narrow"/>
                <w:color w:val="000000"/>
              </w:rPr>
            </w:pPr>
            <w:r w:rsidRPr="0042156C">
              <w:rPr>
                <w:rFonts w:cs="Arial Narrow"/>
                <w:color w:val="000000"/>
              </w:rPr>
              <w:t>V</w:t>
            </w:r>
            <w:r w:rsidRPr="0042156C">
              <w:rPr>
                <w:rFonts w:cs="Arial Narrow"/>
                <w:bCs/>
                <w:color w:val="000000"/>
              </w:rPr>
              <w:t>ævsaffald</w:t>
            </w:r>
          </w:p>
        </w:tc>
        <w:tc>
          <w:tcPr>
            <w:tcW w:w="2353" w:type="pct"/>
            <w:tcBorders>
              <w:top w:val="single" w:sz="4" w:space="0" w:color="auto"/>
            </w:tcBorders>
          </w:tcPr>
          <w:p w14:paraId="4428340C" w14:textId="77777777" w:rsidR="00855F4D" w:rsidRPr="00393055" w:rsidRDefault="00855F4D" w:rsidP="00D97A43">
            <w:pPr>
              <w:autoSpaceDE w:val="0"/>
              <w:autoSpaceDN w:val="0"/>
              <w:adjustRightInd w:val="0"/>
              <w:spacing w:line="24" w:lineRule="atLeast"/>
              <w:rPr>
                <w:rFonts w:cs="Arial Narrow"/>
                <w:color w:val="000000"/>
              </w:rPr>
            </w:pPr>
            <w:r w:rsidRPr="00393055">
              <w:rPr>
                <w:rFonts w:cs="Arial Narrow"/>
                <w:color w:val="000000"/>
              </w:rPr>
              <w:t xml:space="preserve">Leveres til godkendt modtager af farligt affald </w:t>
            </w:r>
          </w:p>
        </w:tc>
      </w:tr>
      <w:tr w:rsidR="00855F4D" w:rsidRPr="00393055" w14:paraId="1DFBAF25" w14:textId="77777777" w:rsidTr="000F3B4D">
        <w:tc>
          <w:tcPr>
            <w:tcW w:w="2647" w:type="pct"/>
            <w:tcBorders>
              <w:bottom w:val="single" w:sz="4" w:space="0" w:color="auto"/>
            </w:tcBorders>
          </w:tcPr>
          <w:p w14:paraId="18DD4544" w14:textId="77777777" w:rsidR="00855F4D" w:rsidRPr="00393055" w:rsidRDefault="00855F4D" w:rsidP="00D97A43">
            <w:pPr>
              <w:tabs>
                <w:tab w:val="left" w:pos="-612"/>
              </w:tabs>
              <w:autoSpaceDE w:val="0"/>
              <w:autoSpaceDN w:val="0"/>
              <w:adjustRightInd w:val="0"/>
              <w:spacing w:line="24" w:lineRule="atLeast"/>
              <w:rPr>
                <w:rFonts w:cs="Arial Narrow"/>
                <w:color w:val="000000"/>
              </w:rPr>
            </w:pPr>
            <w:r w:rsidRPr="00393055">
              <w:rPr>
                <w:rFonts w:cs="Arial Narrow"/>
                <w:color w:val="000000"/>
              </w:rPr>
              <w:t>Landbrugsplast</w:t>
            </w:r>
          </w:p>
        </w:tc>
        <w:tc>
          <w:tcPr>
            <w:tcW w:w="2353" w:type="pct"/>
            <w:tcBorders>
              <w:bottom w:val="single" w:sz="4" w:space="0" w:color="auto"/>
            </w:tcBorders>
          </w:tcPr>
          <w:p w14:paraId="33FA221E" w14:textId="0A40B7DE" w:rsidR="00855F4D" w:rsidRPr="00393055" w:rsidRDefault="00855F4D" w:rsidP="000F3B4D">
            <w:pPr>
              <w:autoSpaceDE w:val="0"/>
              <w:autoSpaceDN w:val="0"/>
              <w:adjustRightInd w:val="0"/>
              <w:spacing w:line="24" w:lineRule="atLeast"/>
              <w:rPr>
                <w:rFonts w:cs="Arial Narrow"/>
                <w:color w:val="000000"/>
              </w:rPr>
            </w:pPr>
            <w:r w:rsidRPr="00393055">
              <w:rPr>
                <w:rFonts w:cs="Arial Narrow"/>
                <w:color w:val="000000"/>
              </w:rPr>
              <w:t>Leveres til godkendt modtager, f.eks. AFLD Fasterholt,</w:t>
            </w:r>
            <w:r w:rsidR="000F3B4D">
              <w:rPr>
                <w:rFonts w:cs="Arial Narrow"/>
                <w:color w:val="000000"/>
              </w:rPr>
              <w:t xml:space="preserve"> </w:t>
            </w:r>
            <w:r w:rsidRPr="00393055">
              <w:rPr>
                <w:rFonts w:cs="Arial Narrow"/>
                <w:color w:val="000000"/>
              </w:rPr>
              <w:t>Fasterholtgårdvej 1, 7400 Herning</w:t>
            </w:r>
          </w:p>
        </w:tc>
      </w:tr>
      <w:tr w:rsidR="00855F4D" w:rsidRPr="00393055" w14:paraId="1F335790" w14:textId="77777777" w:rsidTr="000F3B4D">
        <w:tc>
          <w:tcPr>
            <w:tcW w:w="2647" w:type="pct"/>
            <w:tcBorders>
              <w:top w:val="single" w:sz="4" w:space="0" w:color="auto"/>
              <w:bottom w:val="single" w:sz="4" w:space="0" w:color="auto"/>
            </w:tcBorders>
          </w:tcPr>
          <w:p w14:paraId="5B7AD48A" w14:textId="77777777" w:rsidR="00855F4D" w:rsidRPr="00393055" w:rsidRDefault="00855F4D" w:rsidP="00D97A43">
            <w:pPr>
              <w:tabs>
                <w:tab w:val="left" w:pos="-612"/>
              </w:tabs>
              <w:autoSpaceDE w:val="0"/>
              <w:autoSpaceDN w:val="0"/>
              <w:adjustRightInd w:val="0"/>
              <w:spacing w:line="24" w:lineRule="atLeast"/>
              <w:rPr>
                <w:rFonts w:cs="Arial Narrow"/>
                <w:color w:val="000000"/>
              </w:rPr>
            </w:pPr>
            <w:r w:rsidRPr="00393055">
              <w:rPr>
                <w:rFonts w:cs="Arial Narrow"/>
                <w:color w:val="000000"/>
              </w:rPr>
              <w:t xml:space="preserve">Udtjente maskiner og udstyr  </w:t>
            </w:r>
          </w:p>
        </w:tc>
        <w:tc>
          <w:tcPr>
            <w:tcW w:w="2353" w:type="pct"/>
            <w:tcBorders>
              <w:top w:val="single" w:sz="4" w:space="0" w:color="auto"/>
              <w:bottom w:val="single" w:sz="4" w:space="0" w:color="auto"/>
            </w:tcBorders>
          </w:tcPr>
          <w:p w14:paraId="12389185" w14:textId="77777777" w:rsidR="00855F4D" w:rsidRPr="00393055" w:rsidRDefault="00855F4D" w:rsidP="00D97A43">
            <w:pPr>
              <w:autoSpaceDE w:val="0"/>
              <w:autoSpaceDN w:val="0"/>
              <w:adjustRightInd w:val="0"/>
              <w:spacing w:line="24" w:lineRule="atLeast"/>
              <w:rPr>
                <w:rFonts w:cs="Arial Narrow"/>
                <w:color w:val="000000"/>
              </w:rPr>
            </w:pPr>
            <w:r w:rsidRPr="00393055">
              <w:rPr>
                <w:rFonts w:cs="Arial Narrow"/>
                <w:color w:val="000000"/>
              </w:rPr>
              <w:t>Skrothandler</w:t>
            </w:r>
          </w:p>
        </w:tc>
      </w:tr>
    </w:tbl>
    <w:p w14:paraId="10AE4227" w14:textId="77777777" w:rsidR="00A87E04" w:rsidRDefault="00A87E04" w:rsidP="00A87E04">
      <w:pPr>
        <w:autoSpaceDE w:val="0"/>
        <w:autoSpaceDN w:val="0"/>
        <w:adjustRightInd w:val="0"/>
        <w:spacing w:line="24" w:lineRule="atLeast"/>
        <w:rPr>
          <w:rFonts w:cs="Arial Narrow"/>
          <w:color w:val="000000"/>
        </w:rPr>
      </w:pPr>
      <w:r>
        <w:rPr>
          <w:rFonts w:cs="Arial Narrow"/>
          <w:color w:val="000000"/>
        </w:rPr>
        <w:tab/>
      </w:r>
    </w:p>
    <w:p w14:paraId="082C7D7B" w14:textId="77777777" w:rsidR="00A87E04" w:rsidRDefault="00A87E04" w:rsidP="00A87E04">
      <w:pPr>
        <w:autoSpaceDE w:val="0"/>
        <w:autoSpaceDN w:val="0"/>
        <w:adjustRightInd w:val="0"/>
        <w:spacing w:line="24" w:lineRule="atLeast"/>
        <w:rPr>
          <w:rFonts w:cs="Arial Narrow"/>
          <w:color w:val="000000"/>
        </w:rPr>
      </w:pPr>
      <w:r>
        <w:rPr>
          <w:rFonts w:cs="Arial Narrow"/>
          <w:color w:val="000000"/>
        </w:rPr>
        <w:t xml:space="preserve">Afhentning af farligt affald, der ikke modtages på genbrugspladsen skal ske af godkendte transportører. </w:t>
      </w:r>
    </w:p>
    <w:p w14:paraId="2078D1DB" w14:textId="2DD68AB6" w:rsidR="00A87E04" w:rsidRPr="0052163B" w:rsidRDefault="00A87E04" w:rsidP="00A87E04">
      <w:pPr>
        <w:pStyle w:val="Overskrift1"/>
        <w:spacing w:before="0" w:after="0" w:line="24" w:lineRule="atLeast"/>
      </w:pPr>
      <w:r w:rsidRPr="00BE1C98">
        <w:br w:type="page"/>
      </w:r>
      <w:r w:rsidRPr="0052163B">
        <w:lastRenderedPageBreak/>
        <w:t xml:space="preserve"> </w:t>
      </w:r>
    </w:p>
    <w:p w14:paraId="46769E4D" w14:textId="67EADC75" w:rsidR="00AC5D8A" w:rsidRPr="0018554A" w:rsidRDefault="0018554A" w:rsidP="00824108">
      <w:pPr>
        <w:pStyle w:val="Overskriftunderafsnitniveau1"/>
        <w:spacing w:before="0" w:after="0" w:line="288" w:lineRule="auto"/>
        <w:outlineLvl w:val="0"/>
        <w:rPr>
          <w:szCs w:val="20"/>
        </w:rPr>
      </w:pPr>
      <w:bookmarkStart w:id="39" w:name="_Toc105763747"/>
      <w:r w:rsidRPr="0018554A">
        <w:rPr>
          <w:sz w:val="32"/>
        </w:rPr>
        <w:t>Herning Kommunes v</w:t>
      </w:r>
      <w:r w:rsidR="00AC5D8A" w:rsidRPr="0018554A">
        <w:rPr>
          <w:sz w:val="32"/>
        </w:rPr>
        <w:t>urdering</w:t>
      </w:r>
      <w:bookmarkEnd w:id="39"/>
      <w:r w:rsidR="00AC5D8A" w:rsidRPr="0018554A">
        <w:rPr>
          <w:sz w:val="32"/>
        </w:rPr>
        <w:t xml:space="preserve"> </w:t>
      </w:r>
    </w:p>
    <w:p w14:paraId="32B73668" w14:textId="783A96AB" w:rsidR="00802E52" w:rsidRDefault="00F06AD9" w:rsidP="00AC5D8A">
      <w:pPr>
        <w:autoSpaceDE w:val="0"/>
        <w:autoSpaceDN w:val="0"/>
        <w:adjustRightInd w:val="0"/>
        <w:rPr>
          <w:rFonts w:cs="Arial"/>
          <w:color w:val="000000"/>
        </w:rPr>
      </w:pPr>
      <w:r w:rsidRPr="0052163B">
        <w:rPr>
          <w:rFonts w:cs="Arial"/>
          <w:color w:val="000000"/>
        </w:rPr>
        <w:t xml:space="preserve">Ansøgningsmaterialet og den medfølgende projektbeskrivelse med konsekvensvurdering er gennemgået, </w:t>
      </w:r>
      <w:r w:rsidR="00237D02">
        <w:rPr>
          <w:rFonts w:cs="Arial"/>
          <w:color w:val="000000"/>
        </w:rPr>
        <w:t xml:space="preserve">og </w:t>
      </w:r>
      <w:r w:rsidRPr="0052163B">
        <w:rPr>
          <w:rFonts w:cs="Arial"/>
          <w:color w:val="000000"/>
        </w:rPr>
        <w:t xml:space="preserve">vurderet </w:t>
      </w:r>
      <w:r w:rsidR="00237D02" w:rsidRPr="00237D02">
        <w:rPr>
          <w:rFonts w:cs="Arial"/>
          <w:color w:val="000000"/>
        </w:rPr>
        <w:t>fyldestgørende</w:t>
      </w:r>
      <w:r>
        <w:rPr>
          <w:rFonts w:cs="Arial"/>
          <w:color w:val="000000"/>
        </w:rPr>
        <w:t xml:space="preserve">. Se miljøkonsekvensrapport i </w:t>
      </w:r>
      <w:r w:rsidRPr="0052163B">
        <w:rPr>
          <w:rFonts w:cs="Arial"/>
          <w:color w:val="000000"/>
        </w:rPr>
        <w:t xml:space="preserve">bilag </w:t>
      </w:r>
      <w:r w:rsidR="0006651E">
        <w:rPr>
          <w:rFonts w:cs="Arial"/>
          <w:color w:val="000000"/>
        </w:rPr>
        <w:t>3</w:t>
      </w:r>
      <w:r w:rsidRPr="0052163B">
        <w:rPr>
          <w:rFonts w:cs="Arial"/>
          <w:color w:val="000000"/>
        </w:rPr>
        <w:t>.</w:t>
      </w:r>
    </w:p>
    <w:p w14:paraId="57E134FC" w14:textId="5C676D3B" w:rsidR="00AC5D8A" w:rsidRDefault="00AC5D8A" w:rsidP="00AC5D8A">
      <w:pPr>
        <w:autoSpaceDE w:val="0"/>
        <w:autoSpaceDN w:val="0"/>
        <w:adjustRightInd w:val="0"/>
        <w:rPr>
          <w:rFonts w:cs="Arial"/>
          <w:color w:val="000000"/>
        </w:rPr>
      </w:pPr>
    </w:p>
    <w:p w14:paraId="1FCF0A6A" w14:textId="7F6CE416" w:rsidR="00CA44CE" w:rsidRPr="00CA44CE" w:rsidRDefault="00CA44CE" w:rsidP="00CA44CE">
      <w:pPr>
        <w:spacing w:line="24" w:lineRule="atLeast"/>
        <w:rPr>
          <w:color w:val="000000"/>
        </w:rPr>
      </w:pPr>
      <w:r w:rsidRPr="00CA44CE">
        <w:rPr>
          <w:color w:val="000000"/>
        </w:rPr>
        <w:t xml:space="preserve">Kostald 2 er ikke </w:t>
      </w:r>
      <w:r>
        <w:rPr>
          <w:color w:val="000000"/>
        </w:rPr>
        <w:t xml:space="preserve">blevet </w:t>
      </w:r>
      <w:r w:rsidRPr="00CA44CE">
        <w:rPr>
          <w:color w:val="000000"/>
        </w:rPr>
        <w:t>ændret</w:t>
      </w:r>
      <w:r>
        <w:rPr>
          <w:color w:val="000000"/>
        </w:rPr>
        <w:t xml:space="preserve"> i forhold til nudriften</w:t>
      </w:r>
      <w:r w:rsidRPr="00CA44CE">
        <w:rPr>
          <w:color w:val="000000"/>
        </w:rPr>
        <w:t>,</w:t>
      </w:r>
      <w:r>
        <w:rPr>
          <w:color w:val="000000"/>
        </w:rPr>
        <w:t xml:space="preserve"> </w:t>
      </w:r>
      <w:r w:rsidRPr="00CA44CE">
        <w:rPr>
          <w:color w:val="000000"/>
        </w:rPr>
        <w:t>men der er ændret i produktionsarealerne, da der er fratrukket nakkeboms</w:t>
      </w:r>
      <w:r w:rsidR="00471D64">
        <w:rPr>
          <w:color w:val="000000"/>
        </w:rPr>
        <w:t xml:space="preserve"> </w:t>
      </w:r>
      <w:r w:rsidRPr="00CA44CE">
        <w:rPr>
          <w:color w:val="000000"/>
        </w:rPr>
        <w:t>arealer</w:t>
      </w:r>
      <w:r w:rsidR="00471D64">
        <w:rPr>
          <w:color w:val="000000"/>
        </w:rPr>
        <w:t>,</w:t>
      </w:r>
      <w:r w:rsidRPr="00CA44CE">
        <w:rPr>
          <w:color w:val="000000"/>
        </w:rPr>
        <w:t xml:space="preserve"> og </w:t>
      </w:r>
      <w:r w:rsidR="00471D64">
        <w:rPr>
          <w:color w:val="000000"/>
        </w:rPr>
        <w:t xml:space="preserve">produktionsarealerne i de øvrige stalde er blevet </w:t>
      </w:r>
      <w:r w:rsidRPr="00CA44CE">
        <w:rPr>
          <w:color w:val="000000"/>
        </w:rPr>
        <w:t xml:space="preserve">opmålt mere præcist end ved sidste </w:t>
      </w:r>
      <w:r w:rsidR="008B0B8D">
        <w:rPr>
          <w:color w:val="000000"/>
        </w:rPr>
        <w:t>miljø</w:t>
      </w:r>
      <w:r w:rsidRPr="00CA44CE">
        <w:rPr>
          <w:color w:val="000000"/>
        </w:rPr>
        <w:t>godkendelse</w:t>
      </w:r>
      <w:r w:rsidR="001E5E07">
        <w:rPr>
          <w:color w:val="000000"/>
        </w:rPr>
        <w:t xml:space="preserve"> fra</w:t>
      </w:r>
      <w:r w:rsidR="008B0B8D">
        <w:rPr>
          <w:color w:val="000000"/>
        </w:rPr>
        <w:t xml:space="preserve"> 2018</w:t>
      </w:r>
      <w:r w:rsidRPr="00CA44CE">
        <w:rPr>
          <w:color w:val="000000"/>
        </w:rPr>
        <w:t xml:space="preserve">. </w:t>
      </w:r>
    </w:p>
    <w:p w14:paraId="30B539C7" w14:textId="77777777" w:rsidR="00CA44CE" w:rsidRDefault="00CA44CE" w:rsidP="00AC5D8A">
      <w:pPr>
        <w:autoSpaceDE w:val="0"/>
        <w:autoSpaceDN w:val="0"/>
        <w:adjustRightInd w:val="0"/>
        <w:rPr>
          <w:rFonts w:cs="Arial"/>
          <w:color w:val="000000"/>
        </w:rPr>
      </w:pPr>
    </w:p>
    <w:p w14:paraId="75BA970A" w14:textId="40EDDF96" w:rsidR="00AC5D8A" w:rsidRDefault="00AC5D8A" w:rsidP="00AC5D8A">
      <w:pPr>
        <w:autoSpaceDE w:val="0"/>
        <w:autoSpaceDN w:val="0"/>
        <w:adjustRightInd w:val="0"/>
        <w:rPr>
          <w:rFonts w:cs="Arial"/>
          <w:color w:val="000000"/>
        </w:rPr>
      </w:pPr>
      <w:r w:rsidRPr="0052163B">
        <w:rPr>
          <w:rFonts w:cs="Arial"/>
          <w:color w:val="000000"/>
        </w:rPr>
        <w:t>Husdyrgodkendelsesbekendtgørelsens beskyttelsesniveauer og krav er dokumenteret overholdt, herunder ammoniak, lugt og BAT (Bedst Anvendelige Teknologi). Kommunen har stillet vilkår for at fastholde de ansøgte produktionsarealer, dyretyper og BAT i de enkelte stalde/staldafsnit.</w:t>
      </w:r>
    </w:p>
    <w:p w14:paraId="12413F44" w14:textId="77777777" w:rsidR="00AC5D8A" w:rsidRPr="0052163B" w:rsidRDefault="00AC5D8A" w:rsidP="00AC5D8A">
      <w:pPr>
        <w:autoSpaceDE w:val="0"/>
        <w:autoSpaceDN w:val="0"/>
        <w:adjustRightInd w:val="0"/>
        <w:rPr>
          <w:rFonts w:cs="Arial"/>
          <w:color w:val="000000"/>
        </w:rPr>
      </w:pPr>
    </w:p>
    <w:p w14:paraId="6C24C514" w14:textId="6BFCBA37" w:rsidR="00AC5D8A" w:rsidRDefault="00AC5D8A" w:rsidP="00AC5D8A">
      <w:pPr>
        <w:autoSpaceDE w:val="0"/>
        <w:autoSpaceDN w:val="0"/>
        <w:adjustRightInd w:val="0"/>
        <w:rPr>
          <w:rFonts w:cs="Arial"/>
          <w:color w:val="000000"/>
        </w:rPr>
      </w:pPr>
      <w:r w:rsidRPr="0052163B">
        <w:rPr>
          <w:rFonts w:cs="Arial"/>
          <w:color w:val="000000"/>
        </w:rPr>
        <w:t xml:space="preserve">Ansøger har redegjort for, at </w:t>
      </w:r>
      <w:r w:rsidR="004643CA">
        <w:rPr>
          <w:rFonts w:cs="Arial"/>
          <w:color w:val="000000"/>
        </w:rPr>
        <w:t xml:space="preserve">udvidelsen i tillæg 1 </w:t>
      </w:r>
      <w:r w:rsidRPr="0052163B">
        <w:rPr>
          <w:rFonts w:cs="Arial"/>
          <w:color w:val="000000"/>
        </w:rPr>
        <w:t xml:space="preserve">er erhvervsmæssigt nødvendig, og at </w:t>
      </w:r>
      <w:r w:rsidR="004643CA">
        <w:rPr>
          <w:rFonts w:cs="Arial"/>
          <w:color w:val="000000"/>
        </w:rPr>
        <w:t xml:space="preserve">udvidelsen </w:t>
      </w:r>
      <w:r w:rsidRPr="0052163B">
        <w:rPr>
          <w:rFonts w:cs="Arial"/>
          <w:color w:val="000000"/>
        </w:rPr>
        <w:t xml:space="preserve">ikke vil påvirke værdifulde bebyggelser, kulturmiljøer eller det omgivende landskab negativt. </w:t>
      </w:r>
      <w:r w:rsidR="004643CA">
        <w:rPr>
          <w:rFonts w:cs="Arial"/>
          <w:color w:val="000000"/>
        </w:rPr>
        <w:t xml:space="preserve">Herning Kommune </w:t>
      </w:r>
      <w:r w:rsidRPr="0052163B">
        <w:rPr>
          <w:rFonts w:cs="Arial"/>
          <w:color w:val="000000"/>
        </w:rPr>
        <w:t>vurderer, at udvidelsen ikke er i strid med kommuneplanen.</w:t>
      </w:r>
    </w:p>
    <w:p w14:paraId="59A98501" w14:textId="77777777" w:rsidR="00AC5D8A" w:rsidRPr="0052163B" w:rsidRDefault="00AC5D8A" w:rsidP="00AC5D8A">
      <w:pPr>
        <w:autoSpaceDE w:val="0"/>
        <w:autoSpaceDN w:val="0"/>
        <w:adjustRightInd w:val="0"/>
        <w:rPr>
          <w:rFonts w:cs="Arial"/>
          <w:color w:val="000000"/>
        </w:rPr>
      </w:pPr>
    </w:p>
    <w:p w14:paraId="57605134" w14:textId="18808003" w:rsidR="00AC5D8A" w:rsidRDefault="00AC5D8A" w:rsidP="00AC5D8A">
      <w:pPr>
        <w:autoSpaceDE w:val="0"/>
        <w:autoSpaceDN w:val="0"/>
        <w:adjustRightInd w:val="0"/>
        <w:rPr>
          <w:rFonts w:cs="Arial"/>
          <w:color w:val="000000"/>
        </w:rPr>
      </w:pPr>
      <w:r w:rsidRPr="0052163B">
        <w:rPr>
          <w:rFonts w:cs="Arial"/>
          <w:color w:val="000000"/>
        </w:rPr>
        <w:t xml:space="preserve">Ansøger har beskrevet de potentielle gener fra husdyrbruget. Der </w:t>
      </w:r>
      <w:r w:rsidR="00C87964">
        <w:rPr>
          <w:rFonts w:cs="Arial"/>
          <w:color w:val="000000"/>
        </w:rPr>
        <w:t xml:space="preserve">er </w:t>
      </w:r>
      <w:r w:rsidRPr="0052163B">
        <w:rPr>
          <w:rFonts w:cs="Arial"/>
          <w:color w:val="000000"/>
        </w:rPr>
        <w:t>i den indsendte projektbeskrivelse redegjort for tiltag, der sikrer de omkringboende mod væsentlige gener i form af lugt, støv, støj, lys, rystelser, fluer og uhygiejniske forhold.</w:t>
      </w:r>
    </w:p>
    <w:p w14:paraId="25180990" w14:textId="77777777" w:rsidR="00AC5D8A" w:rsidRPr="0052163B" w:rsidRDefault="00AC5D8A" w:rsidP="00AC5D8A">
      <w:pPr>
        <w:autoSpaceDE w:val="0"/>
        <w:autoSpaceDN w:val="0"/>
        <w:adjustRightInd w:val="0"/>
        <w:rPr>
          <w:rFonts w:cs="Arial"/>
          <w:color w:val="000000"/>
        </w:rPr>
      </w:pPr>
    </w:p>
    <w:p w14:paraId="010A5AF3" w14:textId="054FC39E" w:rsidR="000F118A" w:rsidRDefault="00AC5D8A" w:rsidP="00AC5D8A">
      <w:pPr>
        <w:autoSpaceDE w:val="0"/>
        <w:autoSpaceDN w:val="0"/>
        <w:adjustRightInd w:val="0"/>
        <w:rPr>
          <w:rFonts w:cs="Arial"/>
          <w:color w:val="000000"/>
        </w:rPr>
      </w:pPr>
      <w:r w:rsidRPr="0052163B">
        <w:rPr>
          <w:rFonts w:cs="Arial"/>
          <w:color w:val="000000"/>
        </w:rPr>
        <w:t>Ansøger har ligeledes beskrevet den potentielle forurening fra husdyrbruget. Der er redegjort for tiltag, der forebygger og begrænser forureningen af luft, vand, jord og undergrund. Herunder er der redegjort for følgende forureningskilder</w:t>
      </w:r>
      <w:r w:rsidR="00C87964">
        <w:rPr>
          <w:rFonts w:cs="Arial"/>
          <w:color w:val="000000"/>
        </w:rPr>
        <w:t>:</w:t>
      </w:r>
      <w:r w:rsidR="00C87964" w:rsidRPr="0052163B">
        <w:rPr>
          <w:rFonts w:cs="Arial"/>
          <w:color w:val="000000"/>
        </w:rPr>
        <w:t xml:space="preserve"> </w:t>
      </w:r>
      <w:r w:rsidRPr="0052163B">
        <w:rPr>
          <w:rFonts w:cs="Arial"/>
          <w:color w:val="000000"/>
        </w:rPr>
        <w:t xml:space="preserve">ammoniakfordampning fra staldene, opbevaring, håndtering og udbringning/bortskaffelse af husdyrgødning, spildevand, affald, råvarer, olie og andre hjælpestoffer samt ved driftsforstyrrelser og uheld. </w:t>
      </w:r>
    </w:p>
    <w:p w14:paraId="5DB4FB92" w14:textId="77777777" w:rsidR="00A7482C" w:rsidRPr="0052163B" w:rsidRDefault="00A7482C" w:rsidP="00AC5D8A">
      <w:pPr>
        <w:autoSpaceDE w:val="0"/>
        <w:autoSpaceDN w:val="0"/>
        <w:adjustRightInd w:val="0"/>
        <w:rPr>
          <w:rFonts w:cs="Arial"/>
          <w:color w:val="000000"/>
        </w:rPr>
      </w:pPr>
    </w:p>
    <w:p w14:paraId="1D7B2DE2" w14:textId="0063BB48" w:rsidR="00301EF0" w:rsidRDefault="000F118A" w:rsidP="00AC5D8A">
      <w:pPr>
        <w:autoSpaceDE w:val="0"/>
        <w:autoSpaceDN w:val="0"/>
        <w:adjustRightInd w:val="0"/>
        <w:rPr>
          <w:rFonts w:cs="Arial"/>
          <w:color w:val="000000"/>
        </w:rPr>
      </w:pPr>
      <w:r>
        <w:rPr>
          <w:rFonts w:cs="Arial"/>
          <w:color w:val="000000"/>
        </w:rPr>
        <w:t xml:space="preserve">Herning </w:t>
      </w:r>
      <w:r w:rsidR="00AC5D8A" w:rsidRPr="0052163B">
        <w:rPr>
          <w:rFonts w:cs="Arial"/>
          <w:color w:val="000000"/>
        </w:rPr>
        <w:t>Kommune er enig i ansøgers konsekvensvurdering af</w:t>
      </w:r>
      <w:r w:rsidR="00C87964">
        <w:rPr>
          <w:rFonts w:cs="Arial"/>
          <w:color w:val="000000"/>
        </w:rPr>
        <w:t>,</w:t>
      </w:r>
      <w:r w:rsidR="00AC5D8A" w:rsidRPr="0052163B">
        <w:rPr>
          <w:rFonts w:cs="Arial"/>
          <w:color w:val="000000"/>
        </w:rPr>
        <w:t xml:space="preserve"> at husdyrbruget kan drives på en måde, som er forenelig med hensynet til omgivelserne. </w:t>
      </w:r>
      <w:r w:rsidR="00C87964">
        <w:rPr>
          <w:rFonts w:cs="Arial"/>
          <w:color w:val="000000"/>
        </w:rPr>
        <w:t xml:space="preserve">Herning Kommune </w:t>
      </w:r>
      <w:r w:rsidR="00AC5D8A" w:rsidRPr="0052163B">
        <w:rPr>
          <w:rFonts w:cs="Arial"/>
          <w:color w:val="000000"/>
        </w:rPr>
        <w:t>vurderer</w:t>
      </w:r>
      <w:r w:rsidR="00C87964">
        <w:rPr>
          <w:rFonts w:cs="Arial"/>
          <w:color w:val="000000"/>
        </w:rPr>
        <w:t>,</w:t>
      </w:r>
      <w:r w:rsidR="00AC5D8A" w:rsidRPr="0052163B">
        <w:rPr>
          <w:rFonts w:cs="Arial"/>
          <w:color w:val="000000"/>
        </w:rPr>
        <w:t xml:space="preserve"> at projektet ikke vil forringe tilstanden af naturen med dens bestande af vilde planter og dyr og deres levesteder.</w:t>
      </w:r>
    </w:p>
    <w:p w14:paraId="0D1461B2" w14:textId="61F4A768" w:rsidR="009F33F3" w:rsidRDefault="009F33F3" w:rsidP="00AC5D8A">
      <w:pPr>
        <w:autoSpaceDE w:val="0"/>
        <w:autoSpaceDN w:val="0"/>
        <w:adjustRightInd w:val="0"/>
        <w:rPr>
          <w:rFonts w:cs="Arial"/>
          <w:color w:val="000000"/>
        </w:rPr>
      </w:pPr>
    </w:p>
    <w:p w14:paraId="16393654" w14:textId="630C56A2" w:rsidR="00AC5D8A" w:rsidRPr="0052163B" w:rsidRDefault="00AC5D8A" w:rsidP="00AC5D8A">
      <w:pPr>
        <w:autoSpaceDE w:val="0"/>
        <w:autoSpaceDN w:val="0"/>
        <w:adjustRightInd w:val="0"/>
        <w:rPr>
          <w:rFonts w:cs="Arial"/>
        </w:rPr>
      </w:pPr>
      <w:r>
        <w:rPr>
          <w:rFonts w:cs="Arial"/>
        </w:rPr>
        <w:t>Herning Kommune</w:t>
      </w:r>
      <w:r w:rsidR="009F33F3">
        <w:rPr>
          <w:rFonts w:cs="Arial"/>
        </w:rPr>
        <w:t xml:space="preserve"> vurderer</w:t>
      </w:r>
      <w:r w:rsidRPr="0052163B">
        <w:rPr>
          <w:rFonts w:cs="Arial"/>
        </w:rPr>
        <w:t xml:space="preserve">, at </w:t>
      </w:r>
      <w:r w:rsidR="009F33F3">
        <w:rPr>
          <w:rFonts w:cs="Arial"/>
        </w:rPr>
        <w:t>tillæg 1 til §16a miljøgodkendelse</w:t>
      </w:r>
      <w:r w:rsidR="004375A9">
        <w:rPr>
          <w:rFonts w:cs="Arial"/>
        </w:rPr>
        <w:t>n</w:t>
      </w:r>
      <w:r w:rsidR="009F33F3">
        <w:rPr>
          <w:rFonts w:cs="Arial"/>
        </w:rPr>
        <w:t xml:space="preserve"> fra 201</w:t>
      </w:r>
      <w:r w:rsidR="00E45DB3">
        <w:rPr>
          <w:rFonts w:cs="Arial"/>
        </w:rPr>
        <w:t>8</w:t>
      </w:r>
      <w:r w:rsidR="009F33F3">
        <w:rPr>
          <w:rFonts w:cs="Arial"/>
        </w:rPr>
        <w:t xml:space="preserve">, </w:t>
      </w:r>
      <w:r w:rsidRPr="0052163B">
        <w:rPr>
          <w:rFonts w:cs="Arial"/>
        </w:rPr>
        <w:t xml:space="preserve">ikke vil medføre væsentlige miljømæssige påvirkninger, når vilkår </w:t>
      </w:r>
      <w:r w:rsidR="009F33F3">
        <w:rPr>
          <w:rFonts w:cs="Arial"/>
        </w:rPr>
        <w:t xml:space="preserve">i tillæg 1 samt </w:t>
      </w:r>
      <w:r w:rsidR="00E45DB3">
        <w:rPr>
          <w:rFonts w:cs="Arial"/>
        </w:rPr>
        <w:t xml:space="preserve">vilkår i </w:t>
      </w:r>
      <w:r w:rsidR="009F33F3">
        <w:rPr>
          <w:rFonts w:cs="Arial"/>
        </w:rPr>
        <w:t>§</w:t>
      </w:r>
      <w:r w:rsidR="00E45DB3">
        <w:rPr>
          <w:rFonts w:cs="Arial"/>
        </w:rPr>
        <w:t xml:space="preserve"> </w:t>
      </w:r>
      <w:r w:rsidR="009F33F3">
        <w:rPr>
          <w:rFonts w:cs="Arial"/>
        </w:rPr>
        <w:t xml:space="preserve">16a miljøgodkendelsen </w:t>
      </w:r>
      <w:r w:rsidRPr="0052163B">
        <w:rPr>
          <w:rFonts w:cs="Arial"/>
        </w:rPr>
        <w:t>overholdes.</w:t>
      </w:r>
    </w:p>
    <w:p w14:paraId="2BE5E2AC" w14:textId="77777777" w:rsidR="00AC5D8A" w:rsidRDefault="00AC5D8A" w:rsidP="00AC5D8A">
      <w:pPr>
        <w:autoSpaceDE w:val="0"/>
        <w:autoSpaceDN w:val="0"/>
        <w:adjustRightInd w:val="0"/>
        <w:ind w:left="1304"/>
        <w:jc w:val="center"/>
        <w:rPr>
          <w:rFonts w:cs="Arial"/>
        </w:rPr>
      </w:pPr>
    </w:p>
    <w:p w14:paraId="2D35B621" w14:textId="77777777" w:rsidR="00AC5D8A" w:rsidRPr="0052163B" w:rsidRDefault="00AC5D8A" w:rsidP="00AC5D8A">
      <w:pPr>
        <w:autoSpaceDE w:val="0"/>
        <w:autoSpaceDN w:val="0"/>
        <w:adjustRightInd w:val="0"/>
        <w:ind w:left="1304"/>
        <w:jc w:val="center"/>
        <w:rPr>
          <w:rFonts w:cs="Arial"/>
        </w:rPr>
      </w:pPr>
    </w:p>
    <w:p w14:paraId="0098DB12" w14:textId="77777777" w:rsidR="00AC5D8A" w:rsidRPr="0052163B" w:rsidRDefault="00AC5D8A" w:rsidP="00AC5D8A">
      <w:pPr>
        <w:autoSpaceDE w:val="0"/>
        <w:autoSpaceDN w:val="0"/>
        <w:adjustRightInd w:val="0"/>
        <w:ind w:left="1304"/>
        <w:jc w:val="center"/>
        <w:rPr>
          <w:rFonts w:cs="Arial"/>
        </w:rPr>
      </w:pPr>
    </w:p>
    <w:p w14:paraId="0318F52B" w14:textId="77777777" w:rsidR="00AC5D8A" w:rsidRPr="0052163B" w:rsidRDefault="00AC5D8A" w:rsidP="00AC5D8A">
      <w:pPr>
        <w:autoSpaceDE w:val="0"/>
        <w:autoSpaceDN w:val="0"/>
        <w:adjustRightInd w:val="0"/>
        <w:rPr>
          <w:rFonts w:cs="Arial"/>
        </w:rPr>
      </w:pPr>
    </w:p>
    <w:p w14:paraId="6F822BDD" w14:textId="77777777" w:rsidR="00AC5D8A" w:rsidRDefault="00AC5D8A" w:rsidP="00AC5D8A">
      <w:pPr>
        <w:rPr>
          <w:rFonts w:cs="Arial"/>
          <w:b/>
          <w:bCs/>
          <w:kern w:val="32"/>
          <w:sz w:val="32"/>
          <w:szCs w:val="32"/>
        </w:rPr>
      </w:pPr>
      <w:r>
        <w:rPr>
          <w:rFonts w:cs="Arial"/>
          <w:b/>
          <w:bCs/>
          <w:kern w:val="32"/>
          <w:sz w:val="32"/>
          <w:szCs w:val="32"/>
        </w:rPr>
        <w:br w:type="page"/>
      </w:r>
    </w:p>
    <w:p w14:paraId="6FD9C04B" w14:textId="77777777" w:rsidR="00AC5D8A" w:rsidRPr="00BE1C98" w:rsidRDefault="00AC5D8A" w:rsidP="00AC5D8A">
      <w:pPr>
        <w:pStyle w:val="Overskrift1"/>
        <w:spacing w:before="0" w:after="0" w:line="24" w:lineRule="atLeast"/>
      </w:pPr>
      <w:bookmarkStart w:id="40" w:name="_Toc105763748"/>
      <w:r>
        <w:lastRenderedPageBreak/>
        <w:t>Lovgrundlag</w:t>
      </w:r>
      <w:bookmarkEnd w:id="40"/>
    </w:p>
    <w:p w14:paraId="0FB2EA45" w14:textId="1FF9DB7E" w:rsidR="00AC5D8A" w:rsidRPr="00BE1C98" w:rsidRDefault="00AC5D8A" w:rsidP="00AC5D8A">
      <w:pPr>
        <w:spacing w:line="24" w:lineRule="atLeast"/>
        <w:rPr>
          <w:rFonts w:cs="Arial"/>
        </w:rPr>
      </w:pPr>
      <w:bookmarkStart w:id="41" w:name="_Toc467833922"/>
      <w:bookmarkStart w:id="42" w:name="_Toc258491002"/>
      <w:bookmarkStart w:id="43" w:name="_Toc258491123"/>
      <w:bookmarkStart w:id="44" w:name="_Toc269728694"/>
      <w:r w:rsidRPr="00812BC6">
        <w:rPr>
          <w:rFonts w:cs="Arial"/>
          <w:b/>
          <w:bCs/>
        </w:rPr>
        <w:t>Ansøgningen</w:t>
      </w:r>
      <w:r w:rsidRPr="00BE1C98">
        <w:rPr>
          <w:rFonts w:cs="Arial"/>
        </w:rPr>
        <w:t xml:space="preserve"> er behandlet i henhold til kravene i </w:t>
      </w:r>
      <w:r>
        <w:rPr>
          <w:rFonts w:cs="Arial"/>
        </w:rPr>
        <w:t>l</w:t>
      </w:r>
      <w:r w:rsidRPr="00BE1C98">
        <w:rPr>
          <w:rFonts w:cs="Arial"/>
        </w:rPr>
        <w:t xml:space="preserve">ov om </w:t>
      </w:r>
      <w:r>
        <w:rPr>
          <w:rFonts w:cs="Arial"/>
        </w:rPr>
        <w:t>husdyrbrug og anvendelse af gødning m.v</w:t>
      </w:r>
      <w:r w:rsidR="008F635C">
        <w:rPr>
          <w:rFonts w:cs="Arial"/>
        </w:rPr>
        <w:t>.</w:t>
      </w:r>
      <w:r w:rsidR="00824108">
        <w:rPr>
          <w:rFonts w:cs="Arial"/>
        </w:rPr>
        <w:t>(husdyrbrugloven)</w:t>
      </w:r>
      <w:r w:rsidRPr="00BE1C98">
        <w:rPr>
          <w:rStyle w:val="Fodnotehenvisning"/>
          <w:rFonts w:cs="Arial"/>
        </w:rPr>
        <w:footnoteReference w:id="5"/>
      </w:r>
      <w:r w:rsidRPr="00BE1C98">
        <w:rPr>
          <w:rFonts w:cs="Arial"/>
        </w:rPr>
        <w:t xml:space="preserve"> med tilhørende </w:t>
      </w:r>
      <w:r w:rsidR="008F635C">
        <w:rPr>
          <w:rFonts w:cs="Arial"/>
        </w:rPr>
        <w:t xml:space="preserve">bekendtgørelser: </w:t>
      </w:r>
      <w:r w:rsidRPr="00BE1C98">
        <w:rPr>
          <w:rFonts w:cs="Arial"/>
        </w:rPr>
        <w:t xml:space="preserve">bekendtgørelse om godkendelse </w:t>
      </w:r>
      <w:r w:rsidR="008F635C" w:rsidRPr="00BE1C98">
        <w:rPr>
          <w:rFonts w:cs="Arial"/>
        </w:rPr>
        <w:t xml:space="preserve">og tilladelse </w:t>
      </w:r>
      <w:r w:rsidRPr="00BE1C98">
        <w:rPr>
          <w:rFonts w:cs="Arial"/>
        </w:rPr>
        <w:t>m.v. af husdyrbrug</w:t>
      </w:r>
      <w:r w:rsidR="008F635C">
        <w:rPr>
          <w:rFonts w:cs="Arial"/>
        </w:rPr>
        <w:t xml:space="preserve"> (husdyrgodkendelsesbekendtgørelsen)</w:t>
      </w:r>
      <w:r w:rsidRPr="00BE1C98">
        <w:rPr>
          <w:rStyle w:val="Fodnotehenvisning"/>
          <w:rFonts w:cs="Arial"/>
        </w:rPr>
        <w:footnoteReference w:id="6"/>
      </w:r>
      <w:r w:rsidR="008F635C">
        <w:rPr>
          <w:rFonts w:cs="Arial"/>
        </w:rPr>
        <w:t xml:space="preserve"> og</w:t>
      </w:r>
      <w:r w:rsidRPr="00BE1C98">
        <w:rPr>
          <w:rFonts w:cs="Arial"/>
        </w:rPr>
        <w:t xml:space="preserve"> </w:t>
      </w:r>
      <w:r w:rsidR="008F635C">
        <w:rPr>
          <w:rFonts w:cs="Arial"/>
        </w:rPr>
        <w:t xml:space="preserve">bekendtgørelse om </w:t>
      </w:r>
      <w:r w:rsidR="009C1601">
        <w:rPr>
          <w:rFonts w:cs="Arial"/>
        </w:rPr>
        <w:t xml:space="preserve">miljøregulering af dyrehold og om opbevaring og anvendelse af gødning </w:t>
      </w:r>
      <w:r w:rsidR="008F635C">
        <w:rPr>
          <w:rFonts w:cs="Arial"/>
        </w:rPr>
        <w:t>(</w:t>
      </w:r>
      <w:r w:rsidRPr="00BE1C98">
        <w:rPr>
          <w:rFonts w:cs="Arial"/>
        </w:rPr>
        <w:t>husdyrgødningsbekendtgørelsen</w:t>
      </w:r>
      <w:r w:rsidR="008F635C">
        <w:rPr>
          <w:rFonts w:cs="Arial"/>
        </w:rPr>
        <w:t>)</w:t>
      </w:r>
      <w:r w:rsidRPr="00BE1C98">
        <w:rPr>
          <w:rStyle w:val="Fodnotehenvisning"/>
          <w:rFonts w:cs="Arial"/>
        </w:rPr>
        <w:footnoteReference w:id="7"/>
      </w:r>
      <w:r w:rsidRPr="00BE1C98">
        <w:rPr>
          <w:rFonts w:cs="Arial"/>
        </w:rPr>
        <w:t xml:space="preserve"> samt Miljøstyrelsens vejledning om miljøgodkendelse af husdyrbrug.</w:t>
      </w:r>
    </w:p>
    <w:p w14:paraId="5DD217A1" w14:textId="77777777" w:rsidR="00AC5D8A" w:rsidRPr="00B0028A" w:rsidRDefault="00AC5D8A" w:rsidP="00AC5D8A">
      <w:pPr>
        <w:spacing w:line="24" w:lineRule="atLeast"/>
        <w:rPr>
          <w:rFonts w:cs="Arial"/>
          <w:color w:val="FF0000"/>
        </w:rPr>
      </w:pPr>
    </w:p>
    <w:p w14:paraId="70EB4636" w14:textId="70C7DD64" w:rsidR="009570DD" w:rsidRDefault="009570DD" w:rsidP="009570DD">
      <w:pPr>
        <w:spacing w:line="24" w:lineRule="atLeast"/>
        <w:rPr>
          <w:rFonts w:cs="Arial"/>
          <w:color w:val="000000"/>
          <w:shd w:val="clear" w:color="auto" w:fill="B0EAAD"/>
        </w:rPr>
      </w:pPr>
      <w:r>
        <w:rPr>
          <w:rFonts w:cs="Arial"/>
        </w:rPr>
        <w:t xml:space="preserve">Herning Kommune har informeret offentligheden og berørte myndigheder tidligt i beslutningsprocessen ved </w:t>
      </w:r>
      <w:r w:rsidRPr="00174546">
        <w:rPr>
          <w:rFonts w:cs="Arial"/>
        </w:rPr>
        <w:t xml:space="preserve">offentlig annoncering på Herning Kommunes hjemmeside, i perioden </w:t>
      </w:r>
      <w:r w:rsidR="00D84E94">
        <w:rPr>
          <w:rFonts w:cs="Arial"/>
        </w:rPr>
        <w:t>14</w:t>
      </w:r>
      <w:r w:rsidRPr="00174546">
        <w:rPr>
          <w:rFonts w:cs="Arial"/>
        </w:rPr>
        <w:t>-0</w:t>
      </w:r>
      <w:r w:rsidR="00D84E94">
        <w:rPr>
          <w:rFonts w:cs="Arial"/>
        </w:rPr>
        <w:t>6</w:t>
      </w:r>
      <w:r w:rsidRPr="00174546">
        <w:rPr>
          <w:rFonts w:cs="Arial"/>
        </w:rPr>
        <w:t>-202</w:t>
      </w:r>
      <w:r w:rsidR="00D84E94">
        <w:rPr>
          <w:rFonts w:cs="Arial"/>
        </w:rPr>
        <w:t>2</w:t>
      </w:r>
      <w:r w:rsidRPr="00174546">
        <w:rPr>
          <w:rFonts w:cs="Arial"/>
        </w:rPr>
        <w:t xml:space="preserve"> til </w:t>
      </w:r>
      <w:r w:rsidR="00D84E94">
        <w:rPr>
          <w:rFonts w:cs="Arial"/>
        </w:rPr>
        <w:t>30</w:t>
      </w:r>
      <w:r w:rsidRPr="00174546">
        <w:rPr>
          <w:rFonts w:cs="Arial"/>
        </w:rPr>
        <w:t>-0</w:t>
      </w:r>
      <w:r w:rsidR="00D84E94">
        <w:rPr>
          <w:rFonts w:cs="Arial"/>
        </w:rPr>
        <w:t>6</w:t>
      </w:r>
      <w:r w:rsidRPr="00174546">
        <w:rPr>
          <w:rFonts w:cs="Arial"/>
        </w:rPr>
        <w:t>-202</w:t>
      </w:r>
      <w:r w:rsidR="00D84E94">
        <w:rPr>
          <w:rFonts w:cs="Arial"/>
        </w:rPr>
        <w:t>2</w:t>
      </w:r>
      <w:r w:rsidRPr="00174546">
        <w:rPr>
          <w:rFonts w:cs="Arial"/>
        </w:rPr>
        <w:t>. Ingen har ønsket udkastet til afgørelsen tilsendt.</w:t>
      </w:r>
    </w:p>
    <w:p w14:paraId="7DF0EC38" w14:textId="77777777" w:rsidR="009570DD" w:rsidRDefault="009570DD" w:rsidP="004F0DD7">
      <w:pPr>
        <w:spacing w:line="24" w:lineRule="atLeast"/>
        <w:rPr>
          <w:rFonts w:cs="Arial"/>
        </w:rPr>
      </w:pPr>
    </w:p>
    <w:p w14:paraId="07C37054" w14:textId="73CF1472" w:rsidR="00AC5D8A" w:rsidRPr="00BE1C98" w:rsidRDefault="00AC5D8A" w:rsidP="00AC5D8A">
      <w:pPr>
        <w:spacing w:line="24" w:lineRule="atLeast"/>
        <w:rPr>
          <w:rFonts w:cs="Arial"/>
        </w:rPr>
      </w:pPr>
      <w:r w:rsidRPr="00170255">
        <w:rPr>
          <w:rFonts w:cs="Arial"/>
        </w:rPr>
        <w:t>Herning Kommune har fremsendt udkast til afgørelse</w:t>
      </w:r>
      <w:r w:rsidR="005964EB" w:rsidRPr="00170255">
        <w:rPr>
          <w:rFonts w:cs="Arial"/>
        </w:rPr>
        <w:t>n</w:t>
      </w:r>
      <w:r w:rsidRPr="00170255">
        <w:rPr>
          <w:rFonts w:cs="Arial"/>
        </w:rPr>
        <w:t xml:space="preserve"> til naboer og andre berørte,</w:t>
      </w:r>
      <w:r w:rsidR="00994CFF" w:rsidRPr="00170255">
        <w:rPr>
          <w:rFonts w:cs="Arial"/>
        </w:rPr>
        <w:t xml:space="preserve"> </w:t>
      </w:r>
      <w:r w:rsidRPr="00170255">
        <w:rPr>
          <w:rFonts w:cs="Arial"/>
        </w:rPr>
        <w:t xml:space="preserve">med mulighed for at kommentere udkastet i perioden </w:t>
      </w:r>
      <w:r w:rsidR="00170255" w:rsidRPr="00170255">
        <w:rPr>
          <w:rFonts w:cs="Arial"/>
        </w:rPr>
        <w:t>24</w:t>
      </w:r>
      <w:r w:rsidR="00493491" w:rsidRPr="00170255">
        <w:rPr>
          <w:rFonts w:cs="Arial"/>
        </w:rPr>
        <w:t>-</w:t>
      </w:r>
      <w:r w:rsidR="00170255" w:rsidRPr="00170255">
        <w:rPr>
          <w:rFonts w:cs="Arial"/>
        </w:rPr>
        <w:t>08</w:t>
      </w:r>
      <w:r w:rsidR="00493491" w:rsidRPr="00170255">
        <w:rPr>
          <w:rFonts w:cs="Arial"/>
        </w:rPr>
        <w:t>-202</w:t>
      </w:r>
      <w:r w:rsidR="00812BC6" w:rsidRPr="00170255">
        <w:rPr>
          <w:rFonts w:cs="Arial"/>
        </w:rPr>
        <w:t>2</w:t>
      </w:r>
      <w:r w:rsidRPr="00170255">
        <w:rPr>
          <w:rFonts w:cs="Arial"/>
        </w:rPr>
        <w:t xml:space="preserve"> til </w:t>
      </w:r>
      <w:r w:rsidR="00170255" w:rsidRPr="00170255">
        <w:rPr>
          <w:rFonts w:cs="Arial"/>
        </w:rPr>
        <w:t>22</w:t>
      </w:r>
      <w:r w:rsidR="00493491" w:rsidRPr="00170255">
        <w:rPr>
          <w:rFonts w:cs="Arial"/>
        </w:rPr>
        <w:t>-</w:t>
      </w:r>
      <w:r w:rsidR="00170255" w:rsidRPr="00170255">
        <w:rPr>
          <w:rFonts w:cs="Arial"/>
        </w:rPr>
        <w:t>09</w:t>
      </w:r>
      <w:r w:rsidR="00493491" w:rsidRPr="00170255">
        <w:rPr>
          <w:rFonts w:cs="Arial"/>
        </w:rPr>
        <w:t>-202</w:t>
      </w:r>
      <w:r w:rsidR="00812BC6" w:rsidRPr="00170255">
        <w:rPr>
          <w:rFonts w:cs="Arial"/>
        </w:rPr>
        <w:t>2</w:t>
      </w:r>
      <w:r w:rsidRPr="00170255">
        <w:rPr>
          <w:rFonts w:cs="Arial"/>
        </w:rPr>
        <w:t xml:space="preserve">. Herning Kommune </w:t>
      </w:r>
      <w:r w:rsidR="00812BC6" w:rsidRPr="00170255">
        <w:rPr>
          <w:rFonts w:cs="Arial"/>
        </w:rPr>
        <w:t>har</w:t>
      </w:r>
      <w:r w:rsidRPr="00170255">
        <w:rPr>
          <w:rFonts w:cs="Arial"/>
        </w:rPr>
        <w:t xml:space="preserve"> ikke modtaget kommentarer til udkastet til afgørelsen.</w:t>
      </w:r>
    </w:p>
    <w:p w14:paraId="6FB8FBC9" w14:textId="77777777" w:rsidR="00AC5D8A" w:rsidRDefault="00AC5D8A" w:rsidP="00AC5D8A">
      <w:pPr>
        <w:spacing w:line="24" w:lineRule="atLeast"/>
        <w:rPr>
          <w:rFonts w:cs="Arial"/>
          <w:b/>
        </w:rPr>
      </w:pPr>
    </w:p>
    <w:p w14:paraId="26A053D8" w14:textId="77777777" w:rsidR="00AC5D8A" w:rsidRPr="008C5CD1" w:rsidRDefault="00AC5D8A" w:rsidP="00AC5D8A">
      <w:pPr>
        <w:pStyle w:val="Overskrift1"/>
        <w:spacing w:before="0" w:after="0" w:line="24" w:lineRule="atLeast"/>
      </w:pPr>
      <w:bookmarkStart w:id="45" w:name="_Toc105763749"/>
      <w:r w:rsidRPr="008C5CD1">
        <w:t>Klagevejledning og offentliggørelse</w:t>
      </w:r>
      <w:bookmarkEnd w:id="41"/>
      <w:bookmarkEnd w:id="45"/>
    </w:p>
    <w:p w14:paraId="6FBD48D4" w14:textId="31E208AB" w:rsidR="00AC5D8A" w:rsidRPr="00BE1C98" w:rsidRDefault="00AC5D8A" w:rsidP="00AC5D8A">
      <w:pPr>
        <w:spacing w:line="24" w:lineRule="atLeast"/>
        <w:rPr>
          <w:rFonts w:cs="Arial"/>
        </w:rPr>
      </w:pPr>
      <w:r w:rsidRPr="00423899">
        <w:rPr>
          <w:rFonts w:cs="Arial"/>
        </w:rPr>
        <w:t>Her</w:t>
      </w:r>
      <w:r w:rsidRPr="005964EB">
        <w:rPr>
          <w:rFonts w:cs="Arial"/>
        </w:rPr>
        <w:t xml:space="preserve">ning Kommune har </w:t>
      </w:r>
      <w:r w:rsidR="00613507">
        <w:rPr>
          <w:rFonts w:cs="Arial"/>
        </w:rPr>
        <w:t>meddelt tillæg 1 til §</w:t>
      </w:r>
      <w:r w:rsidR="00812BC6">
        <w:rPr>
          <w:rFonts w:cs="Arial"/>
        </w:rPr>
        <w:t xml:space="preserve"> </w:t>
      </w:r>
      <w:r w:rsidR="00613507" w:rsidRPr="00994CFF">
        <w:rPr>
          <w:rFonts w:cs="Arial"/>
        </w:rPr>
        <w:t xml:space="preserve">16a </w:t>
      </w:r>
      <w:r w:rsidRPr="00994CFF">
        <w:rPr>
          <w:rFonts w:cs="Arial"/>
        </w:rPr>
        <w:t>m</w:t>
      </w:r>
      <w:r w:rsidRPr="005964EB">
        <w:rPr>
          <w:rFonts w:cs="Arial"/>
        </w:rPr>
        <w:t>iljøgodkendelse</w:t>
      </w:r>
      <w:r w:rsidR="00812BC6">
        <w:rPr>
          <w:rFonts w:cs="Arial"/>
        </w:rPr>
        <w:t xml:space="preserve"> </w:t>
      </w:r>
      <w:r w:rsidRPr="005964EB">
        <w:rPr>
          <w:rFonts w:cs="Arial"/>
        </w:rPr>
        <w:t xml:space="preserve">til udvidelse af husdyrbruget på </w:t>
      </w:r>
      <w:r w:rsidR="00812BC6">
        <w:rPr>
          <w:rFonts w:cs="Arial"/>
        </w:rPr>
        <w:t>Brunbjergvej 5, 7400 Herning</w:t>
      </w:r>
      <w:r w:rsidRPr="00423899">
        <w:rPr>
          <w:rFonts w:cs="Arial"/>
        </w:rPr>
        <w:t xml:space="preserve">. </w:t>
      </w:r>
      <w:r w:rsidR="00613507">
        <w:rPr>
          <w:rFonts w:cs="Arial"/>
        </w:rPr>
        <w:t xml:space="preserve">Tillægget er </w:t>
      </w:r>
      <w:r w:rsidRPr="00423899">
        <w:rPr>
          <w:rFonts w:cs="Arial"/>
        </w:rPr>
        <w:t>givet i medfør af § 16a</w:t>
      </w:r>
      <w:r w:rsidR="00613507">
        <w:rPr>
          <w:rFonts w:cs="Arial"/>
        </w:rPr>
        <w:t xml:space="preserve">, stk. 4 </w:t>
      </w:r>
      <w:r w:rsidRPr="00423899">
        <w:rPr>
          <w:rFonts w:cs="Arial"/>
        </w:rPr>
        <w:t>i husdyrbrugloven.</w:t>
      </w:r>
    </w:p>
    <w:p w14:paraId="4B9FD22B" w14:textId="77777777" w:rsidR="00AC5D8A" w:rsidRPr="00BE1C98" w:rsidRDefault="00AC5D8A" w:rsidP="00AC5D8A">
      <w:pPr>
        <w:spacing w:line="24" w:lineRule="atLeast"/>
        <w:rPr>
          <w:rFonts w:cs="Arial"/>
        </w:rPr>
      </w:pPr>
    </w:p>
    <w:p w14:paraId="4D4E9DDA" w14:textId="0332816A" w:rsidR="00AC5D8A" w:rsidRPr="00493491" w:rsidRDefault="00AC5D8A" w:rsidP="00AC5D8A">
      <w:pPr>
        <w:spacing w:line="24" w:lineRule="atLeast"/>
        <w:rPr>
          <w:rFonts w:cs="Arial"/>
        </w:rPr>
      </w:pPr>
      <w:r w:rsidRPr="00493491">
        <w:rPr>
          <w:rFonts w:cs="Arial"/>
        </w:rPr>
        <w:t xml:space="preserve">Det er muligt at klage over afgørelsen til Miljø- og Fødevareklagenævnet. </w:t>
      </w:r>
      <w:r w:rsidR="00613507" w:rsidRPr="00493491">
        <w:rPr>
          <w:rFonts w:cs="Arial"/>
        </w:rPr>
        <w:t xml:space="preserve">Tillæg 1 </w:t>
      </w:r>
      <w:r w:rsidR="00613507" w:rsidRPr="00627CA9">
        <w:rPr>
          <w:rFonts w:cs="Arial"/>
        </w:rPr>
        <w:t>til §</w:t>
      </w:r>
      <w:r w:rsidR="00812BC6" w:rsidRPr="00627CA9">
        <w:rPr>
          <w:rFonts w:cs="Arial"/>
        </w:rPr>
        <w:t xml:space="preserve"> </w:t>
      </w:r>
      <w:r w:rsidR="00613507" w:rsidRPr="00627CA9">
        <w:rPr>
          <w:rFonts w:cs="Arial"/>
        </w:rPr>
        <w:t>16a miljøgodkendelse</w:t>
      </w:r>
      <w:r w:rsidRPr="00493491">
        <w:rPr>
          <w:rFonts w:cs="Arial"/>
        </w:rPr>
        <w:t xml:space="preserve"> bliver offentliggjort på Herning Kommunes hjemmeside www.herning.dk under ”</w:t>
      </w:r>
      <w:r w:rsidR="00812BC6">
        <w:rPr>
          <w:rFonts w:cs="Arial"/>
        </w:rPr>
        <w:t>O</w:t>
      </w:r>
      <w:r w:rsidRPr="00493491">
        <w:rPr>
          <w:rFonts w:cs="Arial"/>
        </w:rPr>
        <w:t>ffentliggørelser</w:t>
      </w:r>
      <w:r w:rsidR="00812BC6">
        <w:rPr>
          <w:rFonts w:cs="Arial"/>
        </w:rPr>
        <w:t xml:space="preserve"> og høringer</w:t>
      </w:r>
      <w:r w:rsidRPr="00493491">
        <w:rPr>
          <w:rFonts w:cs="Arial"/>
        </w:rPr>
        <w:t xml:space="preserve">” og ”Landbrug” fra </w:t>
      </w:r>
      <w:r w:rsidR="00170255">
        <w:rPr>
          <w:rFonts w:cs="Arial"/>
        </w:rPr>
        <w:t xml:space="preserve">tirsdag </w:t>
      </w:r>
      <w:r w:rsidRPr="00493491">
        <w:rPr>
          <w:rFonts w:cs="Arial"/>
        </w:rPr>
        <w:t xml:space="preserve">den </w:t>
      </w:r>
      <w:r w:rsidR="00170255">
        <w:rPr>
          <w:rFonts w:cs="Arial"/>
        </w:rPr>
        <w:t>27. september 2022</w:t>
      </w:r>
      <w:r w:rsidRPr="00493491">
        <w:rPr>
          <w:rFonts w:cs="Arial"/>
        </w:rPr>
        <w:t xml:space="preserve">. Der kan klages i 4 uger. Klageberettigede er ansøger og enhver, der har en individuel, væsentlig interesse i sagen samt visse organisationer, alle </w:t>
      </w:r>
      <w:r w:rsidRPr="00627CA9">
        <w:rPr>
          <w:rFonts w:cs="Arial"/>
        </w:rPr>
        <w:t>som er angivet</w:t>
      </w:r>
      <w:r w:rsidRPr="00493491">
        <w:rPr>
          <w:rFonts w:cs="Arial"/>
        </w:rPr>
        <w:t xml:space="preserve"> i husdyrbruglovens §84-87. </w:t>
      </w:r>
    </w:p>
    <w:p w14:paraId="5C0A930E" w14:textId="77777777" w:rsidR="00AC5D8A" w:rsidRPr="00493491" w:rsidRDefault="00AC5D8A" w:rsidP="00AC5D8A">
      <w:pPr>
        <w:spacing w:line="24" w:lineRule="atLeast"/>
        <w:rPr>
          <w:rFonts w:cs="Arial"/>
        </w:rPr>
      </w:pPr>
    </w:p>
    <w:p w14:paraId="1CB85847" w14:textId="77777777" w:rsidR="00AC5D8A" w:rsidRPr="00493491" w:rsidRDefault="00AC5D8A" w:rsidP="00AC5D8A">
      <w:pPr>
        <w:spacing w:line="24" w:lineRule="atLeast"/>
        <w:rPr>
          <w:rFonts w:cs="Arial"/>
        </w:rPr>
      </w:pPr>
      <w:r w:rsidRPr="00493491">
        <w:rPr>
          <w:rFonts w:cs="Arial"/>
        </w:rPr>
        <w:t xml:space="preserve">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 Klagen sendes gennem Klageportalen til den myndighed, der har truffet afgørelsen. En klage er indgivet, når den er tilgængelig for Herning Kommune i Klageportalen. </w:t>
      </w:r>
    </w:p>
    <w:p w14:paraId="671F6D9D" w14:textId="77777777" w:rsidR="00AC5D8A" w:rsidRPr="00493491" w:rsidRDefault="00AC5D8A" w:rsidP="00AC5D8A">
      <w:pPr>
        <w:spacing w:line="24" w:lineRule="atLeast"/>
        <w:rPr>
          <w:rFonts w:cs="Arial"/>
        </w:rPr>
      </w:pPr>
    </w:p>
    <w:p w14:paraId="3BBD075D" w14:textId="39C55110" w:rsidR="00AC5D8A" w:rsidRPr="00BE1C98" w:rsidRDefault="00AC5D8A" w:rsidP="00AC5D8A">
      <w:pPr>
        <w:spacing w:line="24" w:lineRule="atLeast"/>
        <w:rPr>
          <w:rFonts w:cs="Arial"/>
        </w:rPr>
      </w:pPr>
      <w:r w:rsidRPr="00493491">
        <w:rPr>
          <w:rFonts w:cs="Arial"/>
        </w:rPr>
        <w:t xml:space="preserve">Klagen skal være tilgængelig for Herning Kommune i Klageportalen. For at klagen er tilgængelig skal klager har godkendt og betalt gebyr/bestilt en faktura i Klageportalen. Det skal senest ske </w:t>
      </w:r>
      <w:r w:rsidR="00170255">
        <w:rPr>
          <w:rFonts w:cs="Arial"/>
        </w:rPr>
        <w:t xml:space="preserve">tirsdag </w:t>
      </w:r>
      <w:r w:rsidRPr="00493491">
        <w:rPr>
          <w:rFonts w:cs="Arial"/>
        </w:rPr>
        <w:t>den</w:t>
      </w:r>
      <w:r w:rsidR="00170255">
        <w:rPr>
          <w:rFonts w:cs="Arial"/>
        </w:rPr>
        <w:t xml:space="preserve"> 25. oktober 2022.</w:t>
      </w:r>
      <w:r w:rsidRPr="00493491">
        <w:rPr>
          <w:rFonts w:cs="Arial"/>
        </w:rPr>
        <w:t xml:space="preserve"> </w:t>
      </w:r>
    </w:p>
    <w:p w14:paraId="5DD040C4" w14:textId="77777777" w:rsidR="00AC5D8A" w:rsidRPr="00BE1C98" w:rsidRDefault="00AC5D8A" w:rsidP="00AC5D8A">
      <w:pPr>
        <w:spacing w:line="24" w:lineRule="atLeast"/>
        <w:rPr>
          <w:rFonts w:cs="Arial"/>
        </w:rPr>
      </w:pPr>
    </w:p>
    <w:p w14:paraId="19519212" w14:textId="77777777" w:rsidR="00AC5D8A" w:rsidRPr="00BE1C98" w:rsidRDefault="00AC5D8A" w:rsidP="00AC5D8A">
      <w:pPr>
        <w:spacing w:line="24" w:lineRule="atLeast"/>
        <w:rPr>
          <w:rFonts w:cs="Arial"/>
        </w:rPr>
      </w:pPr>
      <w:r w:rsidRPr="00BE1C98">
        <w:rPr>
          <w:rFonts w:cs="Arial"/>
        </w:rPr>
        <w:t>Miljø- og Fødevareklagenævnet skal som udgangspunkt afvise en klage, der kommer uden om Klageportalen, hvis der ikke er særlige grunde til det. Hvis du ønsker at blive fritaget for at bruge Klageportalen, skal du sende en begrundet anmodning til Herning Kommune, der har truffet afgørelse i sagen. Herning Kommune videresender herefter anmodningen til Miljø- og Fødevareklagenævnet, som træffer afgørelse om, hvorvidt din anmodning kan imødekommes.</w:t>
      </w:r>
    </w:p>
    <w:p w14:paraId="695D8179" w14:textId="77777777" w:rsidR="00AC5D8A" w:rsidRPr="00BE1C98" w:rsidRDefault="00AC5D8A" w:rsidP="00AC5D8A">
      <w:pPr>
        <w:spacing w:line="24" w:lineRule="atLeast"/>
        <w:rPr>
          <w:rFonts w:cs="Arial"/>
        </w:rPr>
      </w:pPr>
    </w:p>
    <w:p w14:paraId="433CDCFE" w14:textId="77777777" w:rsidR="00AC5D8A" w:rsidRPr="00BE1C98" w:rsidRDefault="00AC5D8A" w:rsidP="00AC5D8A">
      <w:pPr>
        <w:spacing w:line="24" w:lineRule="atLeast"/>
        <w:rPr>
          <w:rFonts w:cs="Arial"/>
        </w:rPr>
      </w:pPr>
      <w:r w:rsidRPr="00BE1C98">
        <w:rPr>
          <w:rFonts w:cs="Arial"/>
        </w:rPr>
        <w:t>Hvis afgørelsen påklages, bliver det meddelt ansøger.</w:t>
      </w:r>
    </w:p>
    <w:p w14:paraId="10F6D48B" w14:textId="77777777" w:rsidR="00AC5D8A" w:rsidRPr="00BE1C98" w:rsidRDefault="00AC5D8A" w:rsidP="00AC5D8A">
      <w:pPr>
        <w:spacing w:line="24" w:lineRule="atLeast"/>
        <w:rPr>
          <w:rFonts w:cs="Arial"/>
        </w:rPr>
      </w:pPr>
    </w:p>
    <w:p w14:paraId="68448AEC" w14:textId="0700B05A" w:rsidR="00AC5D8A" w:rsidRPr="00BE1C98" w:rsidRDefault="00AC5D8A" w:rsidP="00AC5D8A">
      <w:pPr>
        <w:spacing w:line="24" w:lineRule="atLeast"/>
        <w:rPr>
          <w:rFonts w:cs="Arial"/>
        </w:rPr>
      </w:pPr>
      <w:r w:rsidRPr="00BE1C98">
        <w:rPr>
          <w:rFonts w:cs="Arial"/>
        </w:rPr>
        <w:t>En eventuel klage har ikke opsættende virkning, medmindre Miljø- og Fødevareklagenævnet bestemmer an</w:t>
      </w:r>
      <w:r w:rsidRPr="00423899">
        <w:rPr>
          <w:rFonts w:cs="Arial"/>
        </w:rPr>
        <w:t xml:space="preserve">det, hvorfor miljøgodkendelsen </w:t>
      </w:r>
      <w:r w:rsidRPr="00BE1C98">
        <w:rPr>
          <w:rFonts w:cs="Arial"/>
        </w:rPr>
        <w:t xml:space="preserve">på eget ansvar kan udnyttes før klagefristen er udløbet i henhold til </w:t>
      </w:r>
      <w:r w:rsidR="00824108">
        <w:rPr>
          <w:rFonts w:cs="Arial"/>
        </w:rPr>
        <w:t>h</w:t>
      </w:r>
      <w:r w:rsidRPr="00BE1C98">
        <w:rPr>
          <w:rFonts w:cs="Arial"/>
        </w:rPr>
        <w:t xml:space="preserve">usdyrbruglovens § 81, stk. 1. </w:t>
      </w:r>
    </w:p>
    <w:p w14:paraId="289262F1" w14:textId="77777777" w:rsidR="00AC5D8A" w:rsidRPr="00BE1C98" w:rsidRDefault="00AC5D8A" w:rsidP="00AC5D8A">
      <w:pPr>
        <w:spacing w:line="24" w:lineRule="atLeast"/>
        <w:rPr>
          <w:rFonts w:cs="Arial"/>
          <w:highlight w:val="yellow"/>
        </w:rPr>
      </w:pPr>
    </w:p>
    <w:p w14:paraId="073D9F32" w14:textId="3728DA49" w:rsidR="00E45DB3" w:rsidRDefault="00E45DB3" w:rsidP="00AC5D8A">
      <w:pPr>
        <w:pStyle w:val="Overskrift2"/>
        <w:spacing w:before="0" w:after="0" w:line="288" w:lineRule="auto"/>
        <w:rPr>
          <w:i w:val="0"/>
          <w:sz w:val="24"/>
          <w:szCs w:val="24"/>
        </w:rPr>
      </w:pPr>
      <w:bookmarkStart w:id="46" w:name="_Toc105763750"/>
    </w:p>
    <w:p w14:paraId="354AF0BF" w14:textId="17029B24" w:rsidR="00994CFF" w:rsidRDefault="00994CFF" w:rsidP="00994CFF"/>
    <w:p w14:paraId="5A06800E" w14:textId="77777777" w:rsidR="00994CFF" w:rsidRPr="00994CFF" w:rsidRDefault="00994CFF" w:rsidP="00994CFF"/>
    <w:p w14:paraId="41F2ED51" w14:textId="77777777" w:rsidR="00E45DB3" w:rsidRDefault="00E45DB3" w:rsidP="00AC5D8A">
      <w:pPr>
        <w:pStyle w:val="Overskrift2"/>
        <w:spacing w:before="0" w:after="0" w:line="288" w:lineRule="auto"/>
        <w:rPr>
          <w:i w:val="0"/>
          <w:sz w:val="24"/>
          <w:szCs w:val="24"/>
        </w:rPr>
      </w:pPr>
    </w:p>
    <w:p w14:paraId="48ED1CA0" w14:textId="621104D3" w:rsidR="00AC5D8A" w:rsidRPr="00A33080" w:rsidRDefault="00AC5D8A" w:rsidP="00AC5D8A">
      <w:pPr>
        <w:pStyle w:val="Overskrift2"/>
        <w:spacing w:before="0" w:after="0" w:line="288" w:lineRule="auto"/>
        <w:rPr>
          <w:b w:val="0"/>
          <w:i w:val="0"/>
          <w:sz w:val="24"/>
          <w:szCs w:val="24"/>
        </w:rPr>
      </w:pPr>
      <w:r w:rsidRPr="00A33080">
        <w:rPr>
          <w:i w:val="0"/>
          <w:sz w:val="24"/>
          <w:szCs w:val="24"/>
        </w:rPr>
        <w:t>Søgsmål</w:t>
      </w:r>
      <w:bookmarkEnd w:id="46"/>
    </w:p>
    <w:p w14:paraId="4B6FFCD1" w14:textId="77777777" w:rsidR="00AC5D8A" w:rsidRPr="00BE1C98" w:rsidRDefault="00AC5D8A" w:rsidP="00AC5D8A">
      <w:pPr>
        <w:spacing w:line="24" w:lineRule="atLeast"/>
        <w:rPr>
          <w:rFonts w:cs="Arial"/>
        </w:rPr>
      </w:pPr>
      <w:r w:rsidRPr="008E08FC">
        <w:rPr>
          <w:rFonts w:cs="Arial"/>
        </w:rPr>
        <w:t>Denne afgørelse om miljøgodkendelse kan også indbringes for domstolene, jævnfør husdyrbruglovens § 90.</w:t>
      </w:r>
      <w:r w:rsidRPr="00BE1C98">
        <w:rPr>
          <w:rFonts w:cs="Arial"/>
        </w:rPr>
        <w:t xml:space="preserve"> Det skal ske indenfor seks måneder efter offentliggørelsen.</w:t>
      </w:r>
    </w:p>
    <w:p w14:paraId="2242BDD6" w14:textId="77777777" w:rsidR="00AC5D8A" w:rsidRPr="00BE1C98" w:rsidRDefault="00AC5D8A" w:rsidP="00AC5D8A">
      <w:pPr>
        <w:spacing w:line="24" w:lineRule="atLeast"/>
        <w:jc w:val="center"/>
        <w:rPr>
          <w:rFonts w:cs="Arial"/>
        </w:rPr>
      </w:pPr>
    </w:p>
    <w:p w14:paraId="75798166" w14:textId="77777777" w:rsidR="00AC5D8A" w:rsidRDefault="00AC5D8A" w:rsidP="00AC5D8A">
      <w:pPr>
        <w:tabs>
          <w:tab w:val="center" w:pos="4819"/>
          <w:tab w:val="right" w:pos="9638"/>
        </w:tabs>
        <w:spacing w:line="24" w:lineRule="atLeast"/>
        <w:rPr>
          <w:rFonts w:cs="Arial"/>
        </w:rPr>
      </w:pPr>
      <w:r>
        <w:rPr>
          <w:rFonts w:cs="Arial"/>
        </w:rPr>
        <w:tab/>
      </w:r>
      <w:r w:rsidRPr="00BE1C98">
        <w:rPr>
          <w:rFonts w:cs="Arial"/>
        </w:rPr>
        <w:t>Med venlig hilsen</w:t>
      </w:r>
      <w:r>
        <w:rPr>
          <w:rFonts w:cs="Arial"/>
        </w:rPr>
        <w:tab/>
      </w:r>
    </w:p>
    <w:p w14:paraId="51660AE8" w14:textId="77777777" w:rsidR="00AC5D8A" w:rsidRPr="00BE1C98" w:rsidRDefault="00AC5D8A" w:rsidP="00AC5D8A">
      <w:pPr>
        <w:spacing w:line="24" w:lineRule="atLeast"/>
        <w:jc w:val="center"/>
        <w:rPr>
          <w:rFonts w:cs="Arial"/>
        </w:rPr>
      </w:pPr>
    </w:p>
    <w:tbl>
      <w:tblPr>
        <w:tblW w:w="0" w:type="auto"/>
        <w:jc w:val="center"/>
        <w:tblLook w:val="01E0" w:firstRow="1" w:lastRow="1" w:firstColumn="1" w:lastColumn="1" w:noHBand="0" w:noVBand="0"/>
      </w:tblPr>
      <w:tblGrid>
        <w:gridCol w:w="4149"/>
      </w:tblGrid>
      <w:tr w:rsidR="00AC5D8A" w:rsidRPr="00BE1C98" w14:paraId="44261658" w14:textId="77777777" w:rsidTr="00A87E04">
        <w:trPr>
          <w:jc w:val="center"/>
        </w:trPr>
        <w:tc>
          <w:tcPr>
            <w:tcW w:w="4149" w:type="dxa"/>
            <w:shd w:val="clear" w:color="auto" w:fill="auto"/>
          </w:tcPr>
          <w:p w14:paraId="5CB0E058" w14:textId="2A7112F2" w:rsidR="00613507" w:rsidRDefault="00372A08" w:rsidP="00613507">
            <w:pPr>
              <w:spacing w:line="24" w:lineRule="atLeast"/>
              <w:jc w:val="center"/>
              <w:rPr>
                <w:rFonts w:cs="Arial"/>
              </w:rPr>
            </w:pPr>
            <w:r>
              <w:rPr>
                <w:rFonts w:cs="Arial"/>
              </w:rPr>
              <w:t>Peter Lindhard Birch</w:t>
            </w:r>
          </w:p>
          <w:p w14:paraId="4C7384AA" w14:textId="7A01EB80" w:rsidR="00493491" w:rsidRDefault="00097248" w:rsidP="00613507">
            <w:pPr>
              <w:spacing w:line="24" w:lineRule="atLeast"/>
              <w:jc w:val="center"/>
              <w:rPr>
                <w:rFonts w:cs="Arial"/>
              </w:rPr>
            </w:pPr>
            <w:r w:rsidRPr="0052163B">
              <w:rPr>
                <w:rFonts w:cs="Arial"/>
              </w:rPr>
              <w:t>Teknik og Miljø, Landbrugsteam</w:t>
            </w:r>
            <w:r>
              <w:rPr>
                <w:rFonts w:cs="Arial"/>
              </w:rPr>
              <w:t xml:space="preserve"> </w:t>
            </w:r>
          </w:p>
          <w:p w14:paraId="52BD5300" w14:textId="089B64B7" w:rsidR="00493491" w:rsidRPr="0052163B" w:rsidRDefault="00493491" w:rsidP="00613507">
            <w:pPr>
              <w:spacing w:line="24" w:lineRule="atLeast"/>
              <w:jc w:val="center"/>
              <w:rPr>
                <w:rFonts w:cs="Arial"/>
              </w:rPr>
            </w:pPr>
          </w:p>
        </w:tc>
      </w:tr>
      <w:tr w:rsidR="00AC5D8A" w:rsidRPr="00BE1C98" w14:paraId="535621FE" w14:textId="77777777" w:rsidTr="00A87E04">
        <w:trPr>
          <w:jc w:val="center"/>
        </w:trPr>
        <w:tc>
          <w:tcPr>
            <w:tcW w:w="4149" w:type="dxa"/>
            <w:shd w:val="clear" w:color="auto" w:fill="auto"/>
          </w:tcPr>
          <w:p w14:paraId="043404AA" w14:textId="36B47C2C" w:rsidR="00AC5D8A" w:rsidRPr="0052163B" w:rsidRDefault="00AC5D8A" w:rsidP="00A87E04">
            <w:pPr>
              <w:spacing w:line="24" w:lineRule="atLeast"/>
              <w:jc w:val="center"/>
              <w:rPr>
                <w:rFonts w:cs="Arial"/>
              </w:rPr>
            </w:pPr>
            <w:r w:rsidRPr="0052163B">
              <w:rPr>
                <w:rFonts w:cs="Arial"/>
              </w:rPr>
              <w:t xml:space="preserve">Herning Kommune </w:t>
            </w:r>
          </w:p>
          <w:p w14:paraId="5AA3A74D" w14:textId="71B0DE5D" w:rsidR="00AC5D8A" w:rsidRPr="0052163B" w:rsidRDefault="00AC5D8A" w:rsidP="00A87E04">
            <w:pPr>
              <w:spacing w:line="24" w:lineRule="atLeast"/>
              <w:jc w:val="center"/>
              <w:rPr>
                <w:rFonts w:cs="Arial"/>
              </w:rPr>
            </w:pPr>
          </w:p>
        </w:tc>
      </w:tr>
    </w:tbl>
    <w:p w14:paraId="2A62F221" w14:textId="77777777" w:rsidR="00AC5D8A" w:rsidRPr="00BE1C98" w:rsidRDefault="00AC5D8A" w:rsidP="00AC5D8A">
      <w:pPr>
        <w:pStyle w:val="Overskrift1"/>
        <w:spacing w:before="0" w:after="0" w:line="24" w:lineRule="atLeast"/>
      </w:pPr>
      <w:r w:rsidRPr="00BE1C98">
        <w:br w:type="page"/>
      </w:r>
      <w:bookmarkStart w:id="47" w:name="_Toc105763751"/>
      <w:r w:rsidRPr="00307EF0">
        <w:lastRenderedPageBreak/>
        <w:t>Interessentliste for høringsperiode og offentliggørelse</w:t>
      </w:r>
      <w:bookmarkEnd w:id="42"/>
      <w:bookmarkEnd w:id="43"/>
      <w:bookmarkEnd w:id="44"/>
      <w:bookmarkEnd w:id="47"/>
    </w:p>
    <w:p w14:paraId="30EFA233" w14:textId="77777777" w:rsidR="00AC5D8A" w:rsidRPr="00BE1C98" w:rsidRDefault="00AC5D8A" w:rsidP="00AC5D8A">
      <w:pPr>
        <w:spacing w:line="24" w:lineRule="atLeast"/>
        <w:rPr>
          <w:rFonts w:cs="Arial"/>
        </w:rPr>
      </w:pPr>
    </w:p>
    <w:p w14:paraId="742E3991" w14:textId="76ABC690" w:rsidR="00AC5D8A" w:rsidRPr="00BE1C98" w:rsidRDefault="00AC5D8A" w:rsidP="00AC5D8A">
      <w:pPr>
        <w:spacing w:line="24" w:lineRule="atLeast"/>
        <w:rPr>
          <w:rFonts w:cs="Arial"/>
          <w:b/>
          <w:sz w:val="24"/>
          <w:szCs w:val="24"/>
        </w:rPr>
      </w:pPr>
      <w:r w:rsidRPr="00BE1C98">
        <w:rPr>
          <w:rFonts w:cs="Arial"/>
          <w:b/>
          <w:sz w:val="24"/>
          <w:szCs w:val="24"/>
        </w:rPr>
        <w:t xml:space="preserve">Nedenstående er orienteret om udkast til </w:t>
      </w:r>
      <w:r>
        <w:rPr>
          <w:rFonts w:cs="Arial"/>
          <w:b/>
          <w:sz w:val="24"/>
          <w:szCs w:val="24"/>
        </w:rPr>
        <w:t>m</w:t>
      </w:r>
      <w:r w:rsidRPr="00BE1C98">
        <w:rPr>
          <w:rFonts w:cs="Arial"/>
          <w:b/>
          <w:sz w:val="24"/>
          <w:szCs w:val="24"/>
        </w:rPr>
        <w:t>iljøgodkendelsen:</w:t>
      </w:r>
    </w:p>
    <w:p w14:paraId="7BF802C3" w14:textId="77777777" w:rsidR="00627CA9" w:rsidRDefault="00627CA9" w:rsidP="00AC5D8A">
      <w:pPr>
        <w:spacing w:line="24" w:lineRule="atLeast"/>
        <w:rPr>
          <w:rFonts w:cs="Arial"/>
        </w:rPr>
      </w:pPr>
    </w:p>
    <w:p w14:paraId="2C6374FA" w14:textId="58F1C053" w:rsidR="00AC5D8A" w:rsidRPr="00AC5D8A" w:rsidRDefault="00AC5D8A" w:rsidP="00AC5D8A">
      <w:pPr>
        <w:spacing w:line="24" w:lineRule="atLeast"/>
        <w:rPr>
          <w:rFonts w:cs="Arial"/>
        </w:rPr>
      </w:pPr>
      <w:r w:rsidRPr="00AC5D8A">
        <w:rPr>
          <w:rFonts w:cs="Arial"/>
        </w:rPr>
        <w:t>Ansøger</w:t>
      </w:r>
      <w:r w:rsidR="00627CA9">
        <w:rPr>
          <w:rFonts w:cs="Arial"/>
        </w:rPr>
        <w:t>: Brunbjergvej 5, 7400 Herning</w:t>
      </w:r>
    </w:p>
    <w:p w14:paraId="421681F8" w14:textId="77777777" w:rsidR="00AC5D8A" w:rsidRDefault="00AC5D8A" w:rsidP="00AC5D8A">
      <w:pPr>
        <w:spacing w:line="24" w:lineRule="atLeast"/>
        <w:rPr>
          <w:rFonts w:cs="Arial"/>
          <w:highlight w:val="yellow"/>
        </w:rPr>
      </w:pPr>
    </w:p>
    <w:p w14:paraId="7484EAD2" w14:textId="5C4213AB" w:rsidR="00AC5D8A" w:rsidRPr="00AC5D8A" w:rsidRDefault="00AC5D8A" w:rsidP="00AC5D8A">
      <w:pPr>
        <w:spacing w:line="24" w:lineRule="atLeast"/>
        <w:rPr>
          <w:rFonts w:cs="Arial"/>
        </w:rPr>
      </w:pPr>
      <w:r w:rsidRPr="00AC5D8A">
        <w:rPr>
          <w:rFonts w:cs="Arial"/>
        </w:rPr>
        <w:t>Rådgiver</w:t>
      </w:r>
      <w:r w:rsidR="00627CA9">
        <w:rPr>
          <w:rFonts w:cs="Arial"/>
        </w:rPr>
        <w:t>: SAGRO I/S, konsulent Karen V. Thomasen</w:t>
      </w:r>
    </w:p>
    <w:p w14:paraId="45D9353E" w14:textId="77777777" w:rsidR="00AC5D8A" w:rsidRPr="00EB3EF4" w:rsidRDefault="00AC5D8A" w:rsidP="00AC5D8A">
      <w:pPr>
        <w:spacing w:line="24" w:lineRule="atLeast"/>
        <w:ind w:left="360"/>
        <w:rPr>
          <w:rFonts w:cs="Arial"/>
          <w:highlight w:val="yellow"/>
        </w:rPr>
      </w:pPr>
    </w:p>
    <w:p w14:paraId="2507BFB3" w14:textId="04DC0C66" w:rsidR="00141695" w:rsidRDefault="00AC5D8A" w:rsidP="00141695">
      <w:pPr>
        <w:spacing w:line="24" w:lineRule="atLeast"/>
        <w:rPr>
          <w:rFonts w:cs="Arial"/>
          <w:u w:val="single"/>
        </w:rPr>
      </w:pPr>
      <w:r w:rsidRPr="00654339">
        <w:rPr>
          <w:rFonts w:cs="Arial"/>
        </w:rPr>
        <w:t>Omboende og andre, som får udkastet til miljøgodkendelsen i høring</w:t>
      </w:r>
      <w:r w:rsidR="00BD3B27">
        <w:rPr>
          <w:rFonts w:cs="Arial"/>
        </w:rPr>
        <w:t>:</w:t>
      </w:r>
      <w:r w:rsidR="00627CA9">
        <w:rPr>
          <w:rFonts w:cs="Arial"/>
        </w:rPr>
        <w:t xml:space="preserve"> (</w:t>
      </w:r>
      <w:r w:rsidR="00E01B40" w:rsidRPr="00E01B40">
        <w:rPr>
          <w:rFonts w:cs="Arial"/>
          <w:bCs/>
        </w:rPr>
        <w:t>Konsekvenszone: </w:t>
      </w:r>
      <w:r w:rsidR="00E01B40" w:rsidRPr="00E01B40">
        <w:rPr>
          <w:rFonts w:cs="Arial"/>
        </w:rPr>
        <w:t>536 m</w:t>
      </w:r>
      <w:r w:rsidR="00627CA9">
        <w:rPr>
          <w:rFonts w:cs="Arial"/>
        </w:rPr>
        <w:t>eter</w:t>
      </w:r>
      <w:r w:rsidR="001D62CD">
        <w:rPr>
          <w:rFonts w:cs="Arial"/>
        </w:rPr>
        <w:t>)</w:t>
      </w:r>
      <w:r w:rsidRPr="00BE1C98">
        <w:rPr>
          <w:rFonts w:cs="Arial"/>
        </w:rPr>
        <w:t xml:space="preserve"> </w:t>
      </w:r>
    </w:p>
    <w:p w14:paraId="174E6999" w14:textId="77777777" w:rsidR="00141695" w:rsidRDefault="00141695" w:rsidP="00141695">
      <w:pPr>
        <w:pStyle w:val="Listeafsnit"/>
        <w:numPr>
          <w:ilvl w:val="0"/>
          <w:numId w:val="6"/>
        </w:numPr>
        <w:spacing w:line="24" w:lineRule="atLeast"/>
        <w:rPr>
          <w:rFonts w:cs="Arial"/>
        </w:rPr>
      </w:pPr>
      <w:r>
        <w:rPr>
          <w:rFonts w:cs="Arial"/>
        </w:rPr>
        <w:t>Brunbjergvej 3, 7400 Herning</w:t>
      </w:r>
    </w:p>
    <w:p w14:paraId="33A7645E" w14:textId="77777777" w:rsidR="00141695" w:rsidRDefault="00141695" w:rsidP="00141695">
      <w:pPr>
        <w:pStyle w:val="Listeafsnit"/>
        <w:numPr>
          <w:ilvl w:val="0"/>
          <w:numId w:val="6"/>
        </w:numPr>
        <w:spacing w:line="24" w:lineRule="atLeast"/>
        <w:rPr>
          <w:rFonts w:cs="Arial"/>
        </w:rPr>
      </w:pPr>
      <w:r>
        <w:rPr>
          <w:rFonts w:cs="Arial"/>
        </w:rPr>
        <w:t>Brunbjergvej 5, 7400 Herning</w:t>
      </w:r>
    </w:p>
    <w:p w14:paraId="35520B99" w14:textId="44A5C931" w:rsidR="00141695" w:rsidRDefault="00141695" w:rsidP="00141695">
      <w:pPr>
        <w:pStyle w:val="Listeafsnit"/>
        <w:numPr>
          <w:ilvl w:val="0"/>
          <w:numId w:val="6"/>
        </w:numPr>
        <w:spacing w:line="24" w:lineRule="atLeast"/>
        <w:rPr>
          <w:rFonts w:cs="Arial"/>
        </w:rPr>
      </w:pPr>
      <w:r>
        <w:rPr>
          <w:rFonts w:cs="Arial"/>
        </w:rPr>
        <w:t>Brunbjergvej 6, 7400 Herning</w:t>
      </w:r>
    </w:p>
    <w:p w14:paraId="27242E2D" w14:textId="4DD3F9D2" w:rsidR="00141695" w:rsidRDefault="00141695" w:rsidP="00141695">
      <w:pPr>
        <w:pStyle w:val="Listeafsnit"/>
        <w:numPr>
          <w:ilvl w:val="0"/>
          <w:numId w:val="6"/>
        </w:numPr>
        <w:spacing w:line="24" w:lineRule="atLeast"/>
        <w:rPr>
          <w:rFonts w:cs="Arial"/>
        </w:rPr>
      </w:pPr>
      <w:r>
        <w:rPr>
          <w:rFonts w:cs="Arial"/>
        </w:rPr>
        <w:t>Skibbildvej 100, 7400 Herning</w:t>
      </w:r>
    </w:p>
    <w:p w14:paraId="5823CD6C" w14:textId="76942AFB" w:rsidR="00141695" w:rsidRDefault="00141695" w:rsidP="00141695">
      <w:pPr>
        <w:pStyle w:val="Listeafsnit"/>
        <w:numPr>
          <w:ilvl w:val="0"/>
          <w:numId w:val="6"/>
        </w:numPr>
        <w:spacing w:line="24" w:lineRule="atLeast"/>
        <w:rPr>
          <w:rFonts w:cs="Arial"/>
        </w:rPr>
      </w:pPr>
      <w:r>
        <w:rPr>
          <w:rFonts w:cs="Arial"/>
        </w:rPr>
        <w:t>Skibbildvej 102, 7400 Herning</w:t>
      </w:r>
    </w:p>
    <w:p w14:paraId="2D41E8AE" w14:textId="15CFA3C5" w:rsidR="00141695" w:rsidRPr="00EB3EF4" w:rsidRDefault="00141695" w:rsidP="00141695">
      <w:pPr>
        <w:pStyle w:val="Listeafsnit"/>
        <w:numPr>
          <w:ilvl w:val="0"/>
          <w:numId w:val="6"/>
        </w:numPr>
        <w:spacing w:line="24" w:lineRule="atLeast"/>
        <w:rPr>
          <w:rFonts w:cs="Arial"/>
        </w:rPr>
      </w:pPr>
      <w:r>
        <w:rPr>
          <w:rFonts w:cs="Arial"/>
        </w:rPr>
        <w:t>Solskovej 3, 7400 Herning</w:t>
      </w:r>
    </w:p>
    <w:p w14:paraId="78C62DF5" w14:textId="77777777" w:rsidR="00D3263E" w:rsidRPr="00BE1C98" w:rsidRDefault="00D3263E" w:rsidP="00AC5D8A">
      <w:pPr>
        <w:spacing w:line="24" w:lineRule="atLeast"/>
        <w:rPr>
          <w:rFonts w:cs="Arial"/>
        </w:rPr>
      </w:pPr>
    </w:p>
    <w:p w14:paraId="1DBFF37D" w14:textId="69CA44F3" w:rsidR="00AC5D8A" w:rsidRPr="00BE1C98" w:rsidRDefault="00AC5D8A" w:rsidP="00AC5D8A">
      <w:pPr>
        <w:spacing w:line="24" w:lineRule="atLeast"/>
        <w:rPr>
          <w:rFonts w:cs="Arial"/>
          <w:b/>
          <w:sz w:val="24"/>
          <w:szCs w:val="24"/>
        </w:rPr>
      </w:pPr>
      <w:r w:rsidRPr="00BE1C98">
        <w:rPr>
          <w:rFonts w:cs="Arial"/>
          <w:b/>
          <w:sz w:val="24"/>
          <w:szCs w:val="24"/>
        </w:rPr>
        <w:t xml:space="preserve">Nedenstående er orienteret om </w:t>
      </w:r>
      <w:r>
        <w:rPr>
          <w:rFonts w:cs="Arial"/>
          <w:b/>
          <w:sz w:val="24"/>
          <w:szCs w:val="24"/>
        </w:rPr>
        <w:t>m</w:t>
      </w:r>
      <w:r w:rsidR="008F635C">
        <w:rPr>
          <w:rFonts w:cs="Arial"/>
          <w:b/>
          <w:sz w:val="24"/>
          <w:szCs w:val="24"/>
        </w:rPr>
        <w:t>iljøgodkendelsen</w:t>
      </w:r>
      <w:r w:rsidRPr="00BE1C98">
        <w:rPr>
          <w:rFonts w:cs="Arial"/>
          <w:b/>
          <w:sz w:val="24"/>
          <w:szCs w:val="24"/>
        </w:rPr>
        <w:t xml:space="preserve">: </w:t>
      </w:r>
    </w:p>
    <w:p w14:paraId="79935901" w14:textId="77777777" w:rsidR="001D62CD" w:rsidRDefault="001D62CD" w:rsidP="00AC5D8A">
      <w:pPr>
        <w:spacing w:line="24" w:lineRule="atLeast"/>
        <w:rPr>
          <w:rFonts w:cs="Arial"/>
          <w:u w:val="single"/>
        </w:rPr>
      </w:pPr>
    </w:p>
    <w:p w14:paraId="67ECBE47" w14:textId="6F9D1DF6" w:rsidR="00AC5D8A" w:rsidRPr="00586ABB" w:rsidRDefault="00AC5D8A" w:rsidP="00AC5D8A">
      <w:pPr>
        <w:spacing w:line="24" w:lineRule="atLeast"/>
        <w:rPr>
          <w:rFonts w:cs="Arial"/>
          <w:u w:val="single"/>
        </w:rPr>
      </w:pPr>
      <w:r w:rsidRPr="00586ABB">
        <w:rPr>
          <w:rFonts w:cs="Arial"/>
          <w:u w:val="single"/>
        </w:rPr>
        <w:t>Klageberettigede</w:t>
      </w:r>
      <w:r w:rsidR="001D62CD">
        <w:rPr>
          <w:rFonts w:cs="Arial"/>
          <w:u w:val="single"/>
        </w:rPr>
        <w:t>,</w:t>
      </w:r>
      <w:r w:rsidRPr="00586ABB">
        <w:rPr>
          <w:rFonts w:cs="Arial"/>
          <w:u w:val="single"/>
        </w:rPr>
        <w:t xml:space="preserve"> jævnfør husdyrbr</w:t>
      </w:r>
      <w:r w:rsidR="001D62CD">
        <w:rPr>
          <w:rFonts w:cs="Arial"/>
          <w:u w:val="single"/>
        </w:rPr>
        <w:t>u</w:t>
      </w:r>
      <w:r w:rsidRPr="00586ABB">
        <w:rPr>
          <w:rFonts w:cs="Arial"/>
          <w:u w:val="single"/>
        </w:rPr>
        <w:t>glovens §84</w:t>
      </w:r>
    </w:p>
    <w:p w14:paraId="29990F8F" w14:textId="77777777" w:rsidR="00627CA9" w:rsidRDefault="00627CA9" w:rsidP="001D62CD">
      <w:pPr>
        <w:spacing w:line="24" w:lineRule="atLeast"/>
        <w:rPr>
          <w:rFonts w:cs="Arial"/>
        </w:rPr>
      </w:pPr>
    </w:p>
    <w:p w14:paraId="4B9E6BA1" w14:textId="77777777" w:rsidR="00141695" w:rsidRPr="00AC5D8A" w:rsidRDefault="00141695" w:rsidP="00141695">
      <w:pPr>
        <w:spacing w:line="24" w:lineRule="atLeast"/>
        <w:rPr>
          <w:rFonts w:cs="Arial"/>
        </w:rPr>
      </w:pPr>
      <w:r w:rsidRPr="00AC5D8A">
        <w:rPr>
          <w:rFonts w:cs="Arial"/>
        </w:rPr>
        <w:t>Ansøger</w:t>
      </w:r>
      <w:r>
        <w:rPr>
          <w:rFonts w:cs="Arial"/>
        </w:rPr>
        <w:t>: Brunbjergvej 5, 7400 Herning</w:t>
      </w:r>
    </w:p>
    <w:p w14:paraId="1793D31C" w14:textId="77777777" w:rsidR="00141695" w:rsidRDefault="00141695" w:rsidP="00141695">
      <w:pPr>
        <w:spacing w:line="24" w:lineRule="atLeast"/>
        <w:rPr>
          <w:rFonts w:cs="Arial"/>
          <w:highlight w:val="yellow"/>
        </w:rPr>
      </w:pPr>
    </w:p>
    <w:p w14:paraId="1D16A7ED" w14:textId="77777777" w:rsidR="00141695" w:rsidRPr="00AC5D8A" w:rsidRDefault="00141695" w:rsidP="00141695">
      <w:pPr>
        <w:spacing w:line="24" w:lineRule="atLeast"/>
        <w:rPr>
          <w:rFonts w:cs="Arial"/>
        </w:rPr>
      </w:pPr>
      <w:r w:rsidRPr="00AC5D8A">
        <w:rPr>
          <w:rFonts w:cs="Arial"/>
        </w:rPr>
        <w:t>Rådgiver</w:t>
      </w:r>
      <w:r>
        <w:rPr>
          <w:rFonts w:cs="Arial"/>
        </w:rPr>
        <w:t>: SAGRO I/S, konsulent Karen V. Thomasen</w:t>
      </w:r>
    </w:p>
    <w:p w14:paraId="5C459F64" w14:textId="77777777" w:rsidR="00141695" w:rsidRDefault="00141695" w:rsidP="00AC5D8A">
      <w:pPr>
        <w:spacing w:line="24" w:lineRule="atLeast"/>
        <w:rPr>
          <w:rFonts w:cs="Arial"/>
        </w:rPr>
      </w:pPr>
    </w:p>
    <w:p w14:paraId="03D27AC6" w14:textId="77777777" w:rsidR="00AC5D8A" w:rsidRPr="00BE60A4" w:rsidRDefault="00AC5D8A" w:rsidP="00AC5D8A">
      <w:pPr>
        <w:spacing w:line="24" w:lineRule="atLeast"/>
        <w:rPr>
          <w:rFonts w:cs="Arial"/>
        </w:rPr>
      </w:pPr>
      <w:r w:rsidRPr="00BE60A4">
        <w:rPr>
          <w:rFonts w:cs="Arial"/>
        </w:rPr>
        <w:t xml:space="preserve">Enhver, der har en individuel, væsentlig interesse i sagens udfald er i høringsperioden blevet gjort opmærksom på at meddelelse af afgørelsen sker ved offentlig annoncering på Herning Kommunes hjemmeside. </w:t>
      </w:r>
    </w:p>
    <w:p w14:paraId="3CBC9EAD" w14:textId="77777777" w:rsidR="00AC5D8A" w:rsidRDefault="00AC5D8A" w:rsidP="00AC5D8A">
      <w:pPr>
        <w:spacing w:line="24" w:lineRule="atLeast"/>
        <w:rPr>
          <w:rFonts w:cs="Arial"/>
          <w:highlight w:val="yellow"/>
        </w:rPr>
      </w:pPr>
    </w:p>
    <w:p w14:paraId="2B2014C9" w14:textId="5BBCA913" w:rsidR="00AC5D8A" w:rsidRDefault="00AC5D8A" w:rsidP="00AC5D8A">
      <w:pPr>
        <w:spacing w:line="24" w:lineRule="atLeast"/>
        <w:rPr>
          <w:rFonts w:cs="Arial"/>
          <w:u w:val="single"/>
        </w:rPr>
      </w:pPr>
      <w:r w:rsidRPr="00586ABB">
        <w:rPr>
          <w:rFonts w:cs="Arial"/>
          <w:u w:val="single"/>
        </w:rPr>
        <w:t>Klageberettigede</w:t>
      </w:r>
      <w:r w:rsidR="00C01F0D">
        <w:rPr>
          <w:rFonts w:cs="Arial"/>
          <w:u w:val="single"/>
        </w:rPr>
        <w:t>,</w:t>
      </w:r>
      <w:r w:rsidRPr="00586ABB">
        <w:rPr>
          <w:rFonts w:cs="Arial"/>
          <w:u w:val="single"/>
        </w:rPr>
        <w:t xml:space="preserve"> jævnfør </w:t>
      </w:r>
      <w:r w:rsidR="00BD3B27" w:rsidRPr="00586ABB">
        <w:rPr>
          <w:rFonts w:cs="Arial"/>
          <w:u w:val="single"/>
        </w:rPr>
        <w:t>husdyrbruglovens</w:t>
      </w:r>
      <w:r w:rsidRPr="00586ABB">
        <w:rPr>
          <w:rFonts w:cs="Arial"/>
          <w:u w:val="single"/>
        </w:rPr>
        <w:t xml:space="preserve"> § 8</w:t>
      </w:r>
      <w:r>
        <w:rPr>
          <w:rFonts w:cs="Arial"/>
          <w:u w:val="single"/>
        </w:rPr>
        <w:t>5</w:t>
      </w:r>
    </w:p>
    <w:p w14:paraId="08CA36DE" w14:textId="77777777" w:rsidR="00AC5D8A" w:rsidRPr="00EB3EF4" w:rsidRDefault="00AC5D8A" w:rsidP="00633D50">
      <w:pPr>
        <w:pStyle w:val="Listeafsnit"/>
        <w:numPr>
          <w:ilvl w:val="0"/>
          <w:numId w:val="4"/>
        </w:numPr>
        <w:spacing w:line="24" w:lineRule="atLeast"/>
        <w:rPr>
          <w:rFonts w:cs="Arial"/>
        </w:rPr>
      </w:pPr>
      <w:r w:rsidRPr="00EB3EF4">
        <w:rPr>
          <w:rFonts w:cs="Arial"/>
        </w:rPr>
        <w:t>Danmarks Fiskeriforening</w:t>
      </w:r>
    </w:p>
    <w:p w14:paraId="50A79FF0" w14:textId="77777777" w:rsidR="00AC5D8A" w:rsidRPr="00EB3EF4" w:rsidRDefault="00AC5D8A" w:rsidP="00633D50">
      <w:pPr>
        <w:pStyle w:val="Listeafsnit"/>
        <w:numPr>
          <w:ilvl w:val="0"/>
          <w:numId w:val="4"/>
        </w:numPr>
        <w:spacing w:line="24" w:lineRule="atLeast"/>
        <w:rPr>
          <w:rFonts w:cs="Arial"/>
        </w:rPr>
      </w:pPr>
      <w:r w:rsidRPr="00EB3EF4">
        <w:rPr>
          <w:rFonts w:cs="Arial"/>
        </w:rPr>
        <w:t xml:space="preserve">Ferskvandsfiskeriforeningen </w:t>
      </w:r>
    </w:p>
    <w:p w14:paraId="49AFAA5B" w14:textId="77777777" w:rsidR="00AC5D8A" w:rsidRPr="00EB3EF4" w:rsidRDefault="00AC5D8A" w:rsidP="00633D50">
      <w:pPr>
        <w:pStyle w:val="Listeafsnit"/>
        <w:numPr>
          <w:ilvl w:val="0"/>
          <w:numId w:val="4"/>
        </w:numPr>
        <w:spacing w:line="24" w:lineRule="atLeast"/>
        <w:rPr>
          <w:rFonts w:cs="Arial"/>
        </w:rPr>
      </w:pPr>
      <w:r w:rsidRPr="00EB3EF4">
        <w:rPr>
          <w:rFonts w:cs="Arial"/>
        </w:rPr>
        <w:t xml:space="preserve">Forbrugerrådet </w:t>
      </w:r>
    </w:p>
    <w:p w14:paraId="73273BAC" w14:textId="77777777" w:rsidR="00AC5D8A" w:rsidRPr="00EB3EF4" w:rsidRDefault="00AC5D8A" w:rsidP="00633D50">
      <w:pPr>
        <w:pStyle w:val="Listeafsnit"/>
        <w:numPr>
          <w:ilvl w:val="0"/>
          <w:numId w:val="4"/>
        </w:numPr>
        <w:spacing w:line="24" w:lineRule="atLeast"/>
        <w:rPr>
          <w:rFonts w:cs="Arial"/>
        </w:rPr>
      </w:pPr>
      <w:r w:rsidRPr="00EB3EF4">
        <w:rPr>
          <w:rFonts w:cs="Arial"/>
        </w:rPr>
        <w:t>Arbejderbevægelsens Erhvervsråd</w:t>
      </w:r>
    </w:p>
    <w:p w14:paraId="432934CA" w14:textId="77777777" w:rsidR="00AC5D8A" w:rsidRDefault="00AC5D8A" w:rsidP="00AC5D8A">
      <w:pPr>
        <w:spacing w:line="24" w:lineRule="atLeast"/>
        <w:rPr>
          <w:rFonts w:cs="Arial"/>
          <w:u w:val="single"/>
        </w:rPr>
      </w:pPr>
    </w:p>
    <w:p w14:paraId="1EDAF43D" w14:textId="4EA86209" w:rsidR="00AC5D8A" w:rsidRDefault="00AC5D8A" w:rsidP="00AC5D8A">
      <w:pPr>
        <w:spacing w:line="24" w:lineRule="atLeast"/>
        <w:rPr>
          <w:rFonts w:cs="Arial"/>
          <w:u w:val="single"/>
        </w:rPr>
      </w:pPr>
      <w:r w:rsidRPr="00586ABB">
        <w:rPr>
          <w:rFonts w:cs="Arial"/>
          <w:u w:val="single"/>
        </w:rPr>
        <w:t>Klageberettigede</w:t>
      </w:r>
      <w:r w:rsidR="00BD3B27">
        <w:rPr>
          <w:rFonts w:cs="Arial"/>
          <w:u w:val="single"/>
        </w:rPr>
        <w:t>,</w:t>
      </w:r>
      <w:r w:rsidRPr="00586ABB">
        <w:rPr>
          <w:rFonts w:cs="Arial"/>
          <w:u w:val="single"/>
        </w:rPr>
        <w:t xml:space="preserve"> jævnfør </w:t>
      </w:r>
      <w:r w:rsidR="00BD3B27" w:rsidRPr="00586ABB">
        <w:rPr>
          <w:rFonts w:cs="Arial"/>
          <w:u w:val="single"/>
        </w:rPr>
        <w:t>husdyrbruglovens</w:t>
      </w:r>
      <w:r w:rsidRPr="00586ABB">
        <w:rPr>
          <w:rFonts w:cs="Arial"/>
          <w:u w:val="single"/>
        </w:rPr>
        <w:t xml:space="preserve"> § 8</w:t>
      </w:r>
      <w:r>
        <w:rPr>
          <w:rFonts w:cs="Arial"/>
          <w:u w:val="single"/>
        </w:rPr>
        <w:t>6</w:t>
      </w:r>
    </w:p>
    <w:p w14:paraId="50D88D3E" w14:textId="77777777" w:rsidR="00AC5D8A" w:rsidRPr="00EB3EF4" w:rsidRDefault="00AC5D8A" w:rsidP="00633D50">
      <w:pPr>
        <w:pStyle w:val="Listeafsnit"/>
        <w:numPr>
          <w:ilvl w:val="0"/>
          <w:numId w:val="5"/>
        </w:numPr>
        <w:spacing w:line="24" w:lineRule="atLeast"/>
        <w:rPr>
          <w:rFonts w:cs="Arial"/>
        </w:rPr>
      </w:pPr>
      <w:r w:rsidRPr="00EB3EF4">
        <w:rPr>
          <w:rFonts w:cs="Arial"/>
        </w:rPr>
        <w:t xml:space="preserve">Danmarks Naturfredningsforening, Lokalafdeling Herning </w:t>
      </w:r>
    </w:p>
    <w:p w14:paraId="1EAF6F7F" w14:textId="77777777" w:rsidR="00AC5D8A" w:rsidRPr="00EB3EF4" w:rsidRDefault="00AC5D8A" w:rsidP="00633D50">
      <w:pPr>
        <w:pStyle w:val="Listeafsnit"/>
        <w:numPr>
          <w:ilvl w:val="0"/>
          <w:numId w:val="5"/>
        </w:numPr>
        <w:spacing w:line="24" w:lineRule="atLeast"/>
        <w:rPr>
          <w:rFonts w:cs="Arial"/>
        </w:rPr>
      </w:pPr>
      <w:r w:rsidRPr="00EB3EF4">
        <w:rPr>
          <w:rFonts w:cs="Arial"/>
        </w:rPr>
        <w:t xml:space="preserve">Dansk Ornitologisk Forening, Lokalafdeling Herning </w:t>
      </w:r>
    </w:p>
    <w:p w14:paraId="4B552B29" w14:textId="77777777" w:rsidR="00AC5D8A" w:rsidRPr="00EB3EF4" w:rsidRDefault="00AC5D8A" w:rsidP="00633D50">
      <w:pPr>
        <w:pStyle w:val="Listeafsnit"/>
        <w:numPr>
          <w:ilvl w:val="0"/>
          <w:numId w:val="5"/>
        </w:numPr>
        <w:spacing w:line="24" w:lineRule="atLeast"/>
        <w:rPr>
          <w:rFonts w:cs="Arial"/>
        </w:rPr>
      </w:pPr>
      <w:r w:rsidRPr="00EB3EF4">
        <w:rPr>
          <w:rFonts w:cs="Arial"/>
        </w:rPr>
        <w:t xml:space="preserve">Foreningen af bredejere ved Gødstrup Sø </w:t>
      </w:r>
    </w:p>
    <w:p w14:paraId="1D659D70" w14:textId="77777777" w:rsidR="00AC5D8A" w:rsidRDefault="00AC5D8A" w:rsidP="00AC5D8A">
      <w:pPr>
        <w:spacing w:line="24" w:lineRule="atLeast"/>
        <w:rPr>
          <w:rFonts w:cs="Arial"/>
          <w:u w:val="single"/>
        </w:rPr>
      </w:pPr>
    </w:p>
    <w:p w14:paraId="5E55877C" w14:textId="21AB65A6" w:rsidR="00AC5D8A" w:rsidRDefault="00AC5D8A" w:rsidP="00AC5D8A">
      <w:pPr>
        <w:spacing w:line="24" w:lineRule="atLeast"/>
        <w:rPr>
          <w:rFonts w:cs="Arial"/>
          <w:u w:val="single"/>
        </w:rPr>
      </w:pPr>
      <w:r w:rsidRPr="00586ABB">
        <w:rPr>
          <w:rFonts w:cs="Arial"/>
          <w:u w:val="single"/>
        </w:rPr>
        <w:t>Klageberettigede</w:t>
      </w:r>
      <w:r w:rsidR="00BD3B27">
        <w:rPr>
          <w:rFonts w:cs="Arial"/>
          <w:u w:val="single"/>
        </w:rPr>
        <w:t>,</w:t>
      </w:r>
      <w:r w:rsidRPr="00586ABB">
        <w:rPr>
          <w:rFonts w:cs="Arial"/>
          <w:u w:val="single"/>
        </w:rPr>
        <w:t xml:space="preserve"> jævnfør </w:t>
      </w:r>
      <w:r w:rsidR="00BD3B27" w:rsidRPr="00586ABB">
        <w:rPr>
          <w:rFonts w:cs="Arial"/>
          <w:u w:val="single"/>
        </w:rPr>
        <w:t>husdyrbruglovens</w:t>
      </w:r>
      <w:r w:rsidRPr="00586ABB">
        <w:rPr>
          <w:rFonts w:cs="Arial"/>
          <w:u w:val="single"/>
        </w:rPr>
        <w:t xml:space="preserve"> § 8</w:t>
      </w:r>
      <w:r>
        <w:rPr>
          <w:rFonts w:cs="Arial"/>
          <w:u w:val="single"/>
        </w:rPr>
        <w:t>7</w:t>
      </w:r>
    </w:p>
    <w:p w14:paraId="123B89EC" w14:textId="77777777" w:rsidR="00AC5D8A" w:rsidRPr="00EB3EF4" w:rsidRDefault="00AC5D8A" w:rsidP="00633D50">
      <w:pPr>
        <w:pStyle w:val="Listeafsnit"/>
        <w:numPr>
          <w:ilvl w:val="0"/>
          <w:numId w:val="6"/>
        </w:numPr>
        <w:spacing w:line="24" w:lineRule="atLeast"/>
        <w:rPr>
          <w:rFonts w:cs="Arial"/>
        </w:rPr>
      </w:pPr>
      <w:r w:rsidRPr="00EB3EF4">
        <w:rPr>
          <w:rFonts w:cs="Arial"/>
        </w:rPr>
        <w:t xml:space="preserve">Dansk Ornitologisk Forening </w:t>
      </w:r>
    </w:p>
    <w:p w14:paraId="1126EF77" w14:textId="77777777" w:rsidR="00AC5D8A" w:rsidRPr="00EB3EF4" w:rsidRDefault="00AC5D8A" w:rsidP="00633D50">
      <w:pPr>
        <w:pStyle w:val="Listeafsnit"/>
        <w:numPr>
          <w:ilvl w:val="0"/>
          <w:numId w:val="6"/>
        </w:numPr>
        <w:spacing w:line="24" w:lineRule="atLeast"/>
        <w:rPr>
          <w:rFonts w:cs="Arial"/>
        </w:rPr>
      </w:pPr>
      <w:r w:rsidRPr="00EB3EF4">
        <w:rPr>
          <w:rFonts w:cs="Arial"/>
        </w:rPr>
        <w:t xml:space="preserve">Friluftsrådet </w:t>
      </w:r>
    </w:p>
    <w:p w14:paraId="1DBD5BB5" w14:textId="77777777" w:rsidR="00AC5D8A" w:rsidRPr="00EB3EF4" w:rsidRDefault="00AC5D8A" w:rsidP="00633D50">
      <w:pPr>
        <w:pStyle w:val="Listeafsnit"/>
        <w:numPr>
          <w:ilvl w:val="0"/>
          <w:numId w:val="6"/>
        </w:numPr>
        <w:spacing w:line="24" w:lineRule="atLeast"/>
        <w:rPr>
          <w:rFonts w:cs="Arial"/>
        </w:rPr>
      </w:pPr>
      <w:r w:rsidRPr="00EB3EF4">
        <w:rPr>
          <w:rFonts w:cs="Arial"/>
        </w:rPr>
        <w:t xml:space="preserve">Danmarks Naturfredningsforening </w:t>
      </w:r>
    </w:p>
    <w:p w14:paraId="0474006E" w14:textId="77777777" w:rsidR="00AC5D8A" w:rsidRPr="00EB3EF4" w:rsidRDefault="00AC5D8A" w:rsidP="00633D50">
      <w:pPr>
        <w:pStyle w:val="Listeafsnit"/>
        <w:numPr>
          <w:ilvl w:val="0"/>
          <w:numId w:val="6"/>
        </w:numPr>
        <w:spacing w:line="24" w:lineRule="atLeast"/>
        <w:rPr>
          <w:rFonts w:cs="Arial"/>
        </w:rPr>
      </w:pPr>
      <w:r w:rsidRPr="00EB3EF4">
        <w:rPr>
          <w:rFonts w:cs="Arial"/>
        </w:rPr>
        <w:t xml:space="preserve">Det Økologiske Råd </w:t>
      </w:r>
    </w:p>
    <w:p w14:paraId="71412EFC" w14:textId="77777777" w:rsidR="00AC5D8A" w:rsidRPr="00EB3EF4" w:rsidRDefault="00AC5D8A" w:rsidP="00633D50">
      <w:pPr>
        <w:pStyle w:val="Listeafsnit"/>
        <w:numPr>
          <w:ilvl w:val="0"/>
          <w:numId w:val="6"/>
        </w:numPr>
        <w:spacing w:line="24" w:lineRule="atLeast"/>
        <w:rPr>
          <w:rFonts w:cs="Arial"/>
        </w:rPr>
      </w:pPr>
      <w:r w:rsidRPr="00EB3EF4">
        <w:rPr>
          <w:rFonts w:cs="Arial"/>
        </w:rPr>
        <w:t xml:space="preserve">Danmarks Sportsfiskerforbund </w:t>
      </w:r>
    </w:p>
    <w:p w14:paraId="6CB46E22" w14:textId="77777777" w:rsidR="00AC5D8A" w:rsidRPr="00EB3EF4" w:rsidRDefault="00AC5D8A" w:rsidP="00633D50">
      <w:pPr>
        <w:pStyle w:val="Listeafsnit"/>
        <w:numPr>
          <w:ilvl w:val="0"/>
          <w:numId w:val="6"/>
        </w:numPr>
        <w:spacing w:line="24" w:lineRule="atLeast"/>
        <w:rPr>
          <w:rFonts w:cs="Arial"/>
        </w:rPr>
      </w:pPr>
      <w:r w:rsidRPr="00EB3EF4">
        <w:rPr>
          <w:rFonts w:cs="Arial"/>
        </w:rPr>
        <w:t>Aktive Fritidsfiskere i Danmark</w:t>
      </w:r>
    </w:p>
    <w:p w14:paraId="60F20077" w14:textId="77777777" w:rsidR="00AC5D8A" w:rsidRDefault="00AC5D8A" w:rsidP="00AC5D8A">
      <w:pPr>
        <w:spacing w:line="24" w:lineRule="atLeast"/>
        <w:rPr>
          <w:rFonts w:cs="Arial"/>
          <w:highlight w:val="yellow"/>
        </w:rPr>
      </w:pPr>
    </w:p>
    <w:p w14:paraId="3F08C7A5" w14:textId="77777777" w:rsidR="00AC5D8A" w:rsidRPr="0036760D" w:rsidRDefault="00AC5D8A" w:rsidP="00AC5D8A">
      <w:pPr>
        <w:spacing w:line="24" w:lineRule="atLeast"/>
        <w:rPr>
          <w:rFonts w:cs="Arial"/>
          <w:u w:val="single"/>
        </w:rPr>
      </w:pPr>
      <w:r w:rsidRPr="0036760D">
        <w:rPr>
          <w:rFonts w:cs="Arial"/>
          <w:u w:val="single"/>
        </w:rPr>
        <w:t>Andre:</w:t>
      </w:r>
    </w:p>
    <w:p w14:paraId="4EDFECCB" w14:textId="77777777" w:rsidR="00AC5D8A" w:rsidRDefault="00AC5D8A" w:rsidP="00633D50">
      <w:pPr>
        <w:numPr>
          <w:ilvl w:val="0"/>
          <w:numId w:val="7"/>
        </w:numPr>
        <w:spacing w:line="24" w:lineRule="atLeast"/>
        <w:rPr>
          <w:rFonts w:cs="Arial"/>
          <w:lang w:val="en-GB"/>
        </w:rPr>
      </w:pPr>
      <w:r w:rsidRPr="0036760D">
        <w:rPr>
          <w:rFonts w:cs="Arial"/>
          <w:lang w:val="en-GB"/>
        </w:rPr>
        <w:t xml:space="preserve">Herning Museum </w:t>
      </w:r>
    </w:p>
    <w:p w14:paraId="7F8BF824" w14:textId="77777777" w:rsidR="00AC5D8A" w:rsidRPr="0036760D" w:rsidRDefault="00AC5D8A" w:rsidP="00633D50">
      <w:pPr>
        <w:pStyle w:val="Listeafsnit"/>
        <w:numPr>
          <w:ilvl w:val="0"/>
          <w:numId w:val="7"/>
        </w:numPr>
        <w:spacing w:line="24" w:lineRule="atLeast"/>
        <w:rPr>
          <w:rFonts w:cs="Arial"/>
        </w:rPr>
      </w:pPr>
      <w:r w:rsidRPr="0036760D">
        <w:rPr>
          <w:rFonts w:cs="Arial"/>
        </w:rPr>
        <w:t>Styrelsen for Patientsikkerhed</w:t>
      </w:r>
    </w:p>
    <w:p w14:paraId="37BB7976" w14:textId="77777777" w:rsidR="00AC5D8A" w:rsidRPr="0036760D" w:rsidRDefault="00AC5D8A" w:rsidP="00AC5D8A">
      <w:pPr>
        <w:spacing w:line="24" w:lineRule="atLeast"/>
        <w:rPr>
          <w:rFonts w:cs="Arial"/>
          <w:highlight w:val="yellow"/>
          <w:lang w:val="en-GB"/>
        </w:rPr>
      </w:pPr>
    </w:p>
    <w:p w14:paraId="2E2F6B6D" w14:textId="77777777" w:rsidR="00AC5D8A" w:rsidRPr="0036760D" w:rsidRDefault="00AC5D8A" w:rsidP="00AC5D8A">
      <w:pPr>
        <w:spacing w:line="24" w:lineRule="atLeast"/>
        <w:rPr>
          <w:rFonts w:cs="Arial"/>
          <w:highlight w:val="yellow"/>
          <w:lang w:val="en-US"/>
        </w:rPr>
      </w:pPr>
    </w:p>
    <w:bookmarkEnd w:id="20"/>
    <w:bookmarkEnd w:id="21"/>
    <w:bookmarkEnd w:id="22"/>
    <w:bookmarkEnd w:id="23"/>
    <w:p w14:paraId="6C38F9FB" w14:textId="77777777" w:rsidR="00AC5D8A" w:rsidRPr="0036760D" w:rsidRDefault="00AC5D8A" w:rsidP="00AC5D8A">
      <w:pPr>
        <w:spacing w:line="24" w:lineRule="atLeast"/>
        <w:rPr>
          <w:rFonts w:cs="Arial"/>
          <w:bCs/>
          <w:lang w:val="en-US"/>
        </w:rPr>
      </w:pPr>
    </w:p>
    <w:p w14:paraId="4525867A" w14:textId="77777777" w:rsidR="00C87964" w:rsidRDefault="00C87964">
      <w:pPr>
        <w:spacing w:after="160" w:line="259" w:lineRule="auto"/>
        <w:rPr>
          <w:rFonts w:cs="Arial"/>
          <w:b/>
          <w:bCs/>
          <w:kern w:val="32"/>
          <w:sz w:val="32"/>
          <w:szCs w:val="32"/>
        </w:rPr>
      </w:pPr>
      <w:bookmarkStart w:id="48" w:name="_Toc258491080"/>
      <w:bookmarkStart w:id="49" w:name="_Toc258491201"/>
      <w:bookmarkStart w:id="50" w:name="_Toc269728731"/>
      <w:r>
        <w:br w:type="page"/>
      </w:r>
    </w:p>
    <w:p w14:paraId="60DAF3AA" w14:textId="1DFB1A1D" w:rsidR="00AC5D8A" w:rsidRPr="00BE1C98" w:rsidRDefault="00AC5D8A" w:rsidP="00AC5D8A">
      <w:pPr>
        <w:pStyle w:val="Overskrift1"/>
        <w:spacing w:before="0" w:after="0" w:line="24" w:lineRule="atLeast"/>
      </w:pPr>
      <w:bookmarkStart w:id="51" w:name="_Toc105763752"/>
      <w:r w:rsidRPr="00BE1C98">
        <w:lastRenderedPageBreak/>
        <w:t>Oversigt over bilag</w:t>
      </w:r>
      <w:bookmarkEnd w:id="48"/>
      <w:bookmarkEnd w:id="49"/>
      <w:bookmarkEnd w:id="50"/>
      <w:bookmarkEnd w:id="51"/>
    </w:p>
    <w:p w14:paraId="4AC2A6BC" w14:textId="77777777" w:rsidR="00AC5D8A" w:rsidRPr="00BE1C98" w:rsidRDefault="00AC5D8A" w:rsidP="00AC5D8A">
      <w:pPr>
        <w:spacing w:line="24" w:lineRule="atLeast"/>
        <w:rPr>
          <w:rFonts w:cs="Arial"/>
        </w:rPr>
      </w:pPr>
    </w:p>
    <w:p w14:paraId="025325E0" w14:textId="2072928C" w:rsidR="00D10831" w:rsidRPr="0006651E" w:rsidRDefault="00D10831" w:rsidP="00AC5D8A">
      <w:pPr>
        <w:spacing w:line="24" w:lineRule="atLeast"/>
        <w:rPr>
          <w:rFonts w:cs="Arial"/>
        </w:rPr>
      </w:pPr>
      <w:r w:rsidRPr="0006651E">
        <w:rPr>
          <w:rFonts w:cs="Arial"/>
        </w:rPr>
        <w:t>Bilag</w:t>
      </w:r>
      <w:r w:rsidR="0006651E" w:rsidRPr="0006651E">
        <w:rPr>
          <w:rFonts w:cs="Arial"/>
        </w:rPr>
        <w:t xml:space="preserve"> 1</w:t>
      </w:r>
      <w:r w:rsidRPr="0006651E">
        <w:rPr>
          <w:rFonts w:cs="Arial"/>
        </w:rPr>
        <w:t>: Oversigt over produktionsarealer</w:t>
      </w:r>
    </w:p>
    <w:p w14:paraId="414A6BEC" w14:textId="5F1B17D8" w:rsidR="00D10831" w:rsidRPr="0006651E" w:rsidRDefault="00D10831" w:rsidP="00AC5D8A">
      <w:pPr>
        <w:spacing w:line="24" w:lineRule="atLeast"/>
        <w:rPr>
          <w:rFonts w:cs="Arial"/>
        </w:rPr>
      </w:pPr>
    </w:p>
    <w:p w14:paraId="2D6EB4E1" w14:textId="7E355767" w:rsidR="00D10831" w:rsidRPr="0006651E" w:rsidRDefault="00D10831" w:rsidP="00AC5D8A">
      <w:pPr>
        <w:spacing w:line="24" w:lineRule="atLeast"/>
        <w:rPr>
          <w:rFonts w:cs="Arial"/>
        </w:rPr>
      </w:pPr>
      <w:r w:rsidRPr="0006651E">
        <w:rPr>
          <w:rFonts w:cs="Arial"/>
        </w:rPr>
        <w:t xml:space="preserve">Bilag </w:t>
      </w:r>
      <w:r w:rsidR="0006651E" w:rsidRPr="0006651E">
        <w:rPr>
          <w:rFonts w:cs="Arial"/>
        </w:rPr>
        <w:t>2</w:t>
      </w:r>
      <w:r w:rsidRPr="0006651E">
        <w:rPr>
          <w:rFonts w:cs="Arial"/>
        </w:rPr>
        <w:t>: Afløbspla</w:t>
      </w:r>
      <w:r w:rsidR="00B879DB" w:rsidRPr="0006651E">
        <w:rPr>
          <w:rFonts w:cs="Arial"/>
        </w:rPr>
        <w:t>n</w:t>
      </w:r>
    </w:p>
    <w:p w14:paraId="43034797" w14:textId="6BBCD2C7" w:rsidR="00BF4F86" w:rsidRPr="0006651E" w:rsidRDefault="00BF4F86" w:rsidP="00AC5D8A">
      <w:pPr>
        <w:spacing w:line="24" w:lineRule="atLeast"/>
        <w:rPr>
          <w:rFonts w:cs="Arial"/>
        </w:rPr>
      </w:pPr>
    </w:p>
    <w:p w14:paraId="2B6FC271" w14:textId="31EFF6AF" w:rsidR="0006651E" w:rsidRPr="0006651E" w:rsidRDefault="0006651E" w:rsidP="0006651E">
      <w:pPr>
        <w:spacing w:line="24" w:lineRule="atLeast"/>
        <w:rPr>
          <w:rFonts w:cs="Arial"/>
        </w:rPr>
      </w:pPr>
      <w:r w:rsidRPr="0006651E">
        <w:rPr>
          <w:rFonts w:cs="Arial"/>
        </w:rPr>
        <w:t>Bilag 3: Miljøkonsekvensrapport</w:t>
      </w:r>
    </w:p>
    <w:p w14:paraId="45EF1D52" w14:textId="0144A48A" w:rsidR="00A07653" w:rsidRDefault="00A07653" w:rsidP="00AC5D8A">
      <w:pPr>
        <w:spacing w:line="24" w:lineRule="atLeast"/>
        <w:rPr>
          <w:rFonts w:cs="Arial"/>
        </w:rPr>
      </w:pPr>
    </w:p>
    <w:p w14:paraId="4168FC21" w14:textId="739D4817" w:rsidR="00A07653" w:rsidRDefault="00A07653" w:rsidP="00AC5D8A">
      <w:pPr>
        <w:spacing w:line="24" w:lineRule="atLeast"/>
        <w:rPr>
          <w:rFonts w:cs="Arial"/>
        </w:rPr>
      </w:pPr>
    </w:p>
    <w:p w14:paraId="73E3984F" w14:textId="7D56F593" w:rsidR="00A07653" w:rsidRDefault="00A07653" w:rsidP="00AC5D8A">
      <w:pPr>
        <w:spacing w:line="24" w:lineRule="atLeast"/>
        <w:rPr>
          <w:rFonts w:cs="Arial"/>
        </w:rPr>
      </w:pPr>
    </w:p>
    <w:p w14:paraId="0C17F161" w14:textId="0D93DC26" w:rsidR="00A07653" w:rsidRDefault="00A07653" w:rsidP="00AC5D8A">
      <w:pPr>
        <w:spacing w:line="24" w:lineRule="atLeast"/>
        <w:rPr>
          <w:rFonts w:cs="Arial"/>
        </w:rPr>
      </w:pPr>
    </w:p>
    <w:p w14:paraId="7C716356" w14:textId="24FCC9AA" w:rsidR="00A07653" w:rsidRDefault="00A07653" w:rsidP="00AC5D8A">
      <w:pPr>
        <w:spacing w:line="24" w:lineRule="atLeast"/>
        <w:rPr>
          <w:rFonts w:cs="Arial"/>
        </w:rPr>
      </w:pPr>
    </w:p>
    <w:p w14:paraId="10D13622" w14:textId="451672BE" w:rsidR="00A07653" w:rsidRDefault="00A07653" w:rsidP="00AC5D8A">
      <w:pPr>
        <w:spacing w:line="24" w:lineRule="atLeast"/>
        <w:rPr>
          <w:rFonts w:cs="Arial"/>
        </w:rPr>
      </w:pPr>
    </w:p>
    <w:p w14:paraId="093CCC4D" w14:textId="7C766150" w:rsidR="00A07653" w:rsidRDefault="00A07653" w:rsidP="00AC5D8A">
      <w:pPr>
        <w:spacing w:line="24" w:lineRule="atLeast"/>
        <w:rPr>
          <w:rFonts w:cs="Arial"/>
        </w:rPr>
      </w:pPr>
    </w:p>
    <w:p w14:paraId="648034DE" w14:textId="25791DC3" w:rsidR="00A07653" w:rsidRDefault="00A07653" w:rsidP="00AC5D8A">
      <w:pPr>
        <w:spacing w:line="24" w:lineRule="atLeast"/>
        <w:rPr>
          <w:rFonts w:cs="Arial"/>
        </w:rPr>
      </w:pPr>
    </w:p>
    <w:p w14:paraId="32779802" w14:textId="310F5A39" w:rsidR="00A07653" w:rsidRDefault="00A07653" w:rsidP="00AC5D8A">
      <w:pPr>
        <w:spacing w:line="24" w:lineRule="atLeast"/>
        <w:rPr>
          <w:rFonts w:cs="Arial"/>
        </w:rPr>
      </w:pPr>
    </w:p>
    <w:p w14:paraId="3504F9D9" w14:textId="1AF1DC11" w:rsidR="00A07653" w:rsidRDefault="00A07653" w:rsidP="00AC5D8A">
      <w:pPr>
        <w:spacing w:line="24" w:lineRule="atLeast"/>
        <w:rPr>
          <w:rFonts w:cs="Arial"/>
        </w:rPr>
      </w:pPr>
    </w:p>
    <w:p w14:paraId="4B9430AC" w14:textId="0F1C0EAE" w:rsidR="00A07653" w:rsidRDefault="00A07653" w:rsidP="00AC5D8A">
      <w:pPr>
        <w:spacing w:line="24" w:lineRule="atLeast"/>
        <w:rPr>
          <w:rFonts w:cs="Arial"/>
        </w:rPr>
      </w:pPr>
    </w:p>
    <w:p w14:paraId="426BD4AB" w14:textId="3DCA8B73" w:rsidR="00A07653" w:rsidRDefault="00A07653" w:rsidP="00AC5D8A">
      <w:pPr>
        <w:spacing w:line="24" w:lineRule="atLeast"/>
        <w:rPr>
          <w:rFonts w:cs="Arial"/>
        </w:rPr>
      </w:pPr>
    </w:p>
    <w:p w14:paraId="1E5480C3" w14:textId="2ADC8558" w:rsidR="00A07653" w:rsidRDefault="00A07653" w:rsidP="00AC5D8A">
      <w:pPr>
        <w:spacing w:line="24" w:lineRule="atLeast"/>
        <w:rPr>
          <w:rFonts w:cs="Arial"/>
        </w:rPr>
      </w:pPr>
    </w:p>
    <w:p w14:paraId="68F445E7" w14:textId="7E2A8CF3" w:rsidR="00A07653" w:rsidRDefault="00A07653" w:rsidP="00AC5D8A">
      <w:pPr>
        <w:spacing w:line="24" w:lineRule="atLeast"/>
        <w:rPr>
          <w:rFonts w:cs="Arial"/>
        </w:rPr>
      </w:pPr>
    </w:p>
    <w:p w14:paraId="416E44E8" w14:textId="3E565139" w:rsidR="00A07653" w:rsidRDefault="00A07653" w:rsidP="00AC5D8A">
      <w:pPr>
        <w:spacing w:line="24" w:lineRule="atLeast"/>
        <w:rPr>
          <w:rFonts w:cs="Arial"/>
        </w:rPr>
      </w:pPr>
    </w:p>
    <w:p w14:paraId="1076C27D" w14:textId="370FF387" w:rsidR="00A07653" w:rsidRDefault="00A07653" w:rsidP="00AC5D8A">
      <w:pPr>
        <w:spacing w:line="24" w:lineRule="atLeast"/>
        <w:rPr>
          <w:rFonts w:cs="Arial"/>
        </w:rPr>
      </w:pPr>
    </w:p>
    <w:p w14:paraId="79FE4BC5" w14:textId="2BADBA94" w:rsidR="00A07653" w:rsidRDefault="00A07653" w:rsidP="00AC5D8A">
      <w:pPr>
        <w:spacing w:line="24" w:lineRule="atLeast"/>
        <w:rPr>
          <w:rFonts w:cs="Arial"/>
        </w:rPr>
      </w:pPr>
    </w:p>
    <w:p w14:paraId="42DB9CE7" w14:textId="7E1F1B49" w:rsidR="00A07653" w:rsidRDefault="00A07653" w:rsidP="00AC5D8A">
      <w:pPr>
        <w:spacing w:line="24" w:lineRule="atLeast"/>
        <w:rPr>
          <w:rFonts w:cs="Arial"/>
        </w:rPr>
      </w:pPr>
    </w:p>
    <w:p w14:paraId="0A66C9C4" w14:textId="24571CA0" w:rsidR="00A07653" w:rsidRDefault="00A07653" w:rsidP="00AC5D8A">
      <w:pPr>
        <w:spacing w:line="24" w:lineRule="atLeast"/>
        <w:rPr>
          <w:rFonts w:cs="Arial"/>
        </w:rPr>
      </w:pPr>
    </w:p>
    <w:p w14:paraId="3CF1F759" w14:textId="29AAE747" w:rsidR="00A07653" w:rsidRDefault="00A07653" w:rsidP="00AC5D8A">
      <w:pPr>
        <w:spacing w:line="24" w:lineRule="atLeast"/>
        <w:rPr>
          <w:rFonts w:cs="Arial"/>
        </w:rPr>
      </w:pPr>
    </w:p>
    <w:p w14:paraId="1C774F62" w14:textId="282D2C1C" w:rsidR="00A07653" w:rsidRDefault="00A07653" w:rsidP="00AC5D8A">
      <w:pPr>
        <w:spacing w:line="24" w:lineRule="atLeast"/>
        <w:rPr>
          <w:rFonts w:cs="Arial"/>
        </w:rPr>
      </w:pPr>
    </w:p>
    <w:p w14:paraId="6801E8EA" w14:textId="2C51426F" w:rsidR="00A07653" w:rsidRDefault="00A07653" w:rsidP="00AC5D8A">
      <w:pPr>
        <w:spacing w:line="24" w:lineRule="atLeast"/>
        <w:rPr>
          <w:rFonts w:cs="Arial"/>
        </w:rPr>
      </w:pPr>
    </w:p>
    <w:p w14:paraId="446E659B" w14:textId="5A3CB782" w:rsidR="00A07653" w:rsidRDefault="00A07653" w:rsidP="00AC5D8A">
      <w:pPr>
        <w:spacing w:line="24" w:lineRule="atLeast"/>
        <w:rPr>
          <w:rFonts w:cs="Arial"/>
        </w:rPr>
      </w:pPr>
    </w:p>
    <w:p w14:paraId="6658EC03" w14:textId="7C631D9B" w:rsidR="00A07653" w:rsidRDefault="00A07653" w:rsidP="00AC5D8A">
      <w:pPr>
        <w:spacing w:line="24" w:lineRule="atLeast"/>
        <w:rPr>
          <w:rFonts w:cs="Arial"/>
        </w:rPr>
      </w:pPr>
    </w:p>
    <w:p w14:paraId="0173C071" w14:textId="50AA6FB7" w:rsidR="00A07653" w:rsidRDefault="00A07653" w:rsidP="00AC5D8A">
      <w:pPr>
        <w:spacing w:line="24" w:lineRule="atLeast"/>
        <w:rPr>
          <w:rFonts w:cs="Arial"/>
        </w:rPr>
      </w:pPr>
    </w:p>
    <w:p w14:paraId="358C8FF5" w14:textId="6C7B6C17" w:rsidR="00A07653" w:rsidRDefault="00A07653" w:rsidP="00AC5D8A">
      <w:pPr>
        <w:spacing w:line="24" w:lineRule="atLeast"/>
        <w:rPr>
          <w:rFonts w:cs="Arial"/>
        </w:rPr>
      </w:pPr>
    </w:p>
    <w:p w14:paraId="55EE9023" w14:textId="3C1C6A34" w:rsidR="00A07653" w:rsidRDefault="00A07653" w:rsidP="00AC5D8A">
      <w:pPr>
        <w:spacing w:line="24" w:lineRule="atLeast"/>
        <w:rPr>
          <w:rFonts w:cs="Arial"/>
        </w:rPr>
      </w:pPr>
    </w:p>
    <w:p w14:paraId="29231E6A" w14:textId="435293F6" w:rsidR="00A07653" w:rsidRDefault="00A07653" w:rsidP="00AC5D8A">
      <w:pPr>
        <w:spacing w:line="24" w:lineRule="atLeast"/>
        <w:rPr>
          <w:rFonts w:cs="Arial"/>
        </w:rPr>
      </w:pPr>
    </w:p>
    <w:p w14:paraId="52031AD5" w14:textId="5C294EBE" w:rsidR="00A07653" w:rsidRDefault="00A07653" w:rsidP="00AC5D8A">
      <w:pPr>
        <w:spacing w:line="24" w:lineRule="atLeast"/>
        <w:rPr>
          <w:rFonts w:cs="Arial"/>
        </w:rPr>
      </w:pPr>
    </w:p>
    <w:p w14:paraId="37BEC868" w14:textId="2D1B2183" w:rsidR="00A07653" w:rsidRDefault="00A07653" w:rsidP="00AC5D8A">
      <w:pPr>
        <w:spacing w:line="24" w:lineRule="atLeast"/>
        <w:rPr>
          <w:rFonts w:cs="Arial"/>
        </w:rPr>
      </w:pPr>
    </w:p>
    <w:p w14:paraId="04E16F5E" w14:textId="577A1548" w:rsidR="00A07653" w:rsidRDefault="00A07653" w:rsidP="00AC5D8A">
      <w:pPr>
        <w:spacing w:line="24" w:lineRule="atLeast"/>
        <w:rPr>
          <w:rFonts w:cs="Arial"/>
        </w:rPr>
      </w:pPr>
    </w:p>
    <w:p w14:paraId="018F447A" w14:textId="70429D36" w:rsidR="00A07653" w:rsidRDefault="00A07653" w:rsidP="00AC5D8A">
      <w:pPr>
        <w:spacing w:line="24" w:lineRule="atLeast"/>
        <w:rPr>
          <w:rFonts w:cs="Arial"/>
        </w:rPr>
      </w:pPr>
    </w:p>
    <w:p w14:paraId="469616DB" w14:textId="06F7A6B4" w:rsidR="00A07653" w:rsidRDefault="00A07653" w:rsidP="00AC5D8A">
      <w:pPr>
        <w:spacing w:line="24" w:lineRule="atLeast"/>
        <w:rPr>
          <w:rFonts w:cs="Arial"/>
        </w:rPr>
      </w:pPr>
    </w:p>
    <w:p w14:paraId="65C30461" w14:textId="058BF7E6" w:rsidR="00A07653" w:rsidRDefault="00A07653" w:rsidP="00AC5D8A">
      <w:pPr>
        <w:spacing w:line="24" w:lineRule="atLeast"/>
        <w:rPr>
          <w:rFonts w:cs="Arial"/>
        </w:rPr>
      </w:pPr>
    </w:p>
    <w:p w14:paraId="65B1F34A" w14:textId="76CF5BAF" w:rsidR="00A07653" w:rsidRDefault="00A07653" w:rsidP="00AC5D8A">
      <w:pPr>
        <w:spacing w:line="24" w:lineRule="atLeast"/>
        <w:rPr>
          <w:rFonts w:cs="Arial"/>
        </w:rPr>
      </w:pPr>
    </w:p>
    <w:p w14:paraId="0BFD47CE" w14:textId="0EB86DCD" w:rsidR="00A07653" w:rsidRDefault="00A07653" w:rsidP="00AC5D8A">
      <w:pPr>
        <w:spacing w:line="24" w:lineRule="atLeast"/>
        <w:rPr>
          <w:rFonts w:cs="Arial"/>
        </w:rPr>
      </w:pPr>
    </w:p>
    <w:p w14:paraId="5458FB48" w14:textId="74ACE0A1" w:rsidR="00A07653" w:rsidRDefault="00A07653" w:rsidP="00AC5D8A">
      <w:pPr>
        <w:spacing w:line="24" w:lineRule="atLeast"/>
        <w:rPr>
          <w:rFonts w:cs="Arial"/>
        </w:rPr>
      </w:pPr>
    </w:p>
    <w:p w14:paraId="27327AC6" w14:textId="569CC230" w:rsidR="00A07653" w:rsidRDefault="00A07653" w:rsidP="00AC5D8A">
      <w:pPr>
        <w:spacing w:line="24" w:lineRule="atLeast"/>
        <w:rPr>
          <w:rFonts w:cs="Arial"/>
        </w:rPr>
      </w:pPr>
    </w:p>
    <w:p w14:paraId="56D2977C" w14:textId="680A4709" w:rsidR="00A07653" w:rsidRDefault="00A07653" w:rsidP="00AC5D8A">
      <w:pPr>
        <w:spacing w:line="24" w:lineRule="atLeast"/>
        <w:rPr>
          <w:rFonts w:cs="Arial"/>
        </w:rPr>
      </w:pPr>
    </w:p>
    <w:p w14:paraId="6D54200C" w14:textId="4F5E6F42" w:rsidR="00A07653" w:rsidRDefault="00A07653" w:rsidP="00AC5D8A">
      <w:pPr>
        <w:spacing w:line="24" w:lineRule="atLeast"/>
        <w:rPr>
          <w:rFonts w:cs="Arial"/>
        </w:rPr>
      </w:pPr>
    </w:p>
    <w:p w14:paraId="74DF1D67" w14:textId="2E77DDDF" w:rsidR="00A07653" w:rsidRDefault="00A07653" w:rsidP="00AC5D8A">
      <w:pPr>
        <w:spacing w:line="24" w:lineRule="atLeast"/>
        <w:rPr>
          <w:rFonts w:cs="Arial"/>
        </w:rPr>
      </w:pPr>
    </w:p>
    <w:p w14:paraId="47878BC1" w14:textId="3609397D" w:rsidR="00A07653" w:rsidRDefault="00A07653" w:rsidP="00AC5D8A">
      <w:pPr>
        <w:spacing w:line="24" w:lineRule="atLeast"/>
        <w:rPr>
          <w:rFonts w:cs="Arial"/>
        </w:rPr>
      </w:pPr>
    </w:p>
    <w:p w14:paraId="1AEF4A1A" w14:textId="68FA8B2E" w:rsidR="00A07653" w:rsidRDefault="00A07653" w:rsidP="00AC5D8A">
      <w:pPr>
        <w:spacing w:line="24" w:lineRule="atLeast"/>
        <w:rPr>
          <w:rFonts w:cs="Arial"/>
        </w:rPr>
      </w:pPr>
    </w:p>
    <w:p w14:paraId="6EBA4557" w14:textId="7B030E71" w:rsidR="00A07653" w:rsidRDefault="00A07653" w:rsidP="00AC5D8A">
      <w:pPr>
        <w:spacing w:line="24" w:lineRule="atLeast"/>
        <w:rPr>
          <w:rFonts w:cs="Arial"/>
        </w:rPr>
      </w:pPr>
    </w:p>
    <w:p w14:paraId="3F4DFE5C" w14:textId="2E23EC42" w:rsidR="00A07653" w:rsidRDefault="00A07653" w:rsidP="00AC5D8A">
      <w:pPr>
        <w:spacing w:line="24" w:lineRule="atLeast"/>
        <w:rPr>
          <w:rFonts w:cs="Arial"/>
        </w:rPr>
      </w:pPr>
    </w:p>
    <w:p w14:paraId="332B7BD7" w14:textId="263AB51C" w:rsidR="00A07653" w:rsidRDefault="00A07653" w:rsidP="00AC5D8A">
      <w:pPr>
        <w:spacing w:line="24" w:lineRule="atLeast"/>
        <w:rPr>
          <w:rFonts w:cs="Arial"/>
        </w:rPr>
      </w:pPr>
    </w:p>
    <w:p w14:paraId="3542AA05" w14:textId="59815A28" w:rsidR="00A07653" w:rsidRDefault="00A07653" w:rsidP="00AC5D8A">
      <w:pPr>
        <w:spacing w:line="24" w:lineRule="atLeast"/>
        <w:rPr>
          <w:rFonts w:cs="Arial"/>
        </w:rPr>
      </w:pPr>
    </w:p>
    <w:p w14:paraId="526C904A" w14:textId="29E845F8" w:rsidR="00A07653" w:rsidRDefault="00A07653" w:rsidP="00AC5D8A">
      <w:pPr>
        <w:spacing w:line="24" w:lineRule="atLeast"/>
        <w:rPr>
          <w:rFonts w:cs="Arial"/>
        </w:rPr>
      </w:pPr>
    </w:p>
    <w:p w14:paraId="4ED101D3" w14:textId="433FE779" w:rsidR="00A07653" w:rsidRDefault="00A07653" w:rsidP="00AC5D8A">
      <w:pPr>
        <w:spacing w:line="24" w:lineRule="atLeast"/>
        <w:rPr>
          <w:rFonts w:cs="Arial"/>
        </w:rPr>
      </w:pPr>
    </w:p>
    <w:p w14:paraId="059FF569" w14:textId="64967890" w:rsidR="00A07653" w:rsidRDefault="00A07653" w:rsidP="00AC5D8A">
      <w:pPr>
        <w:spacing w:line="24" w:lineRule="atLeast"/>
        <w:rPr>
          <w:rFonts w:cs="Arial"/>
        </w:rPr>
      </w:pPr>
    </w:p>
    <w:p w14:paraId="02F2659C" w14:textId="57F0995D" w:rsidR="0006651E" w:rsidRPr="0006651E" w:rsidRDefault="0006651E" w:rsidP="0006651E">
      <w:pPr>
        <w:spacing w:line="24" w:lineRule="atLeast"/>
        <w:rPr>
          <w:rFonts w:cs="Arial"/>
          <w:sz w:val="24"/>
          <w:szCs w:val="24"/>
        </w:rPr>
      </w:pPr>
      <w:r>
        <w:rPr>
          <w:noProof/>
        </w:rPr>
        <w:lastRenderedPageBreak/>
        <w:drawing>
          <wp:anchor distT="0" distB="0" distL="114300" distR="114300" simplePos="0" relativeHeight="251664384" behindDoc="1" locked="0" layoutInCell="1" allowOverlap="1" wp14:anchorId="3B19CFB7" wp14:editId="435CCB1F">
            <wp:simplePos x="0" y="0"/>
            <wp:positionH relativeFrom="column">
              <wp:posOffset>-43815</wp:posOffset>
            </wp:positionH>
            <wp:positionV relativeFrom="paragraph">
              <wp:posOffset>120015</wp:posOffset>
            </wp:positionV>
            <wp:extent cx="6318768" cy="5343525"/>
            <wp:effectExtent l="0" t="0" r="6350"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318768" cy="5343525"/>
                    </a:xfrm>
                    <a:prstGeom prst="rect">
                      <a:avLst/>
                    </a:prstGeom>
                  </pic:spPr>
                </pic:pic>
              </a:graphicData>
            </a:graphic>
            <wp14:sizeRelH relativeFrom="page">
              <wp14:pctWidth>0</wp14:pctWidth>
            </wp14:sizeRelH>
            <wp14:sizeRelV relativeFrom="page">
              <wp14:pctHeight>0</wp14:pctHeight>
            </wp14:sizeRelV>
          </wp:anchor>
        </w:drawing>
      </w:r>
      <w:r w:rsidRPr="0006651E">
        <w:rPr>
          <w:rFonts w:cs="Arial"/>
          <w:sz w:val="24"/>
          <w:szCs w:val="24"/>
        </w:rPr>
        <w:t>Bilag 1: Oversigt over produktionsarealer</w:t>
      </w:r>
    </w:p>
    <w:p w14:paraId="4B071A54" w14:textId="43776F2B" w:rsidR="00A07653" w:rsidRDefault="00A07653" w:rsidP="00A07653">
      <w:pPr>
        <w:spacing w:line="24" w:lineRule="atLeast"/>
        <w:rPr>
          <w:rFonts w:cs="Arial"/>
        </w:rPr>
      </w:pPr>
    </w:p>
    <w:p w14:paraId="09C57684" w14:textId="2EFE4156" w:rsidR="00A07653" w:rsidRDefault="00A07653" w:rsidP="00A07653">
      <w:pPr>
        <w:spacing w:line="24" w:lineRule="atLeast"/>
        <w:rPr>
          <w:rFonts w:cs="Arial"/>
        </w:rPr>
      </w:pPr>
    </w:p>
    <w:p w14:paraId="48A6A7DD" w14:textId="4624B863" w:rsidR="00A07653" w:rsidRDefault="00A07653" w:rsidP="00A07653">
      <w:pPr>
        <w:spacing w:line="24" w:lineRule="atLeast"/>
        <w:rPr>
          <w:rFonts w:cs="Arial"/>
        </w:rPr>
      </w:pPr>
    </w:p>
    <w:p w14:paraId="794EA497" w14:textId="77777777" w:rsidR="00A07653" w:rsidRDefault="00A07653" w:rsidP="00A07653">
      <w:pPr>
        <w:spacing w:line="24" w:lineRule="atLeast"/>
        <w:rPr>
          <w:rFonts w:cs="Arial"/>
        </w:rPr>
      </w:pPr>
    </w:p>
    <w:p w14:paraId="67FBF1C0" w14:textId="77777777" w:rsidR="00A07653" w:rsidRDefault="00A07653" w:rsidP="00A07653">
      <w:pPr>
        <w:spacing w:line="24" w:lineRule="atLeast"/>
        <w:rPr>
          <w:rFonts w:cs="Arial"/>
        </w:rPr>
      </w:pPr>
    </w:p>
    <w:p w14:paraId="1DC9F550" w14:textId="77777777" w:rsidR="00A07653" w:rsidRDefault="00A07653" w:rsidP="00A07653">
      <w:pPr>
        <w:spacing w:line="24" w:lineRule="atLeast"/>
        <w:rPr>
          <w:rFonts w:cs="Arial"/>
        </w:rPr>
      </w:pPr>
    </w:p>
    <w:p w14:paraId="65E82A16" w14:textId="77777777" w:rsidR="00A07653" w:rsidRDefault="00A07653" w:rsidP="00A07653">
      <w:pPr>
        <w:spacing w:line="24" w:lineRule="atLeast"/>
        <w:rPr>
          <w:rFonts w:cs="Arial"/>
        </w:rPr>
      </w:pPr>
    </w:p>
    <w:p w14:paraId="1A09178E" w14:textId="77777777" w:rsidR="00A07653" w:rsidRDefault="00A07653" w:rsidP="00A07653">
      <w:pPr>
        <w:spacing w:line="24" w:lineRule="atLeast"/>
        <w:rPr>
          <w:rFonts w:cs="Arial"/>
        </w:rPr>
      </w:pPr>
    </w:p>
    <w:p w14:paraId="55D526CC" w14:textId="77777777" w:rsidR="00A07653" w:rsidRDefault="00A07653" w:rsidP="00A07653">
      <w:pPr>
        <w:spacing w:line="24" w:lineRule="atLeast"/>
        <w:rPr>
          <w:rFonts w:cs="Arial"/>
        </w:rPr>
      </w:pPr>
    </w:p>
    <w:p w14:paraId="0875831D" w14:textId="77777777" w:rsidR="00A07653" w:rsidRDefault="00A07653" w:rsidP="00A07653">
      <w:pPr>
        <w:spacing w:line="24" w:lineRule="atLeast"/>
        <w:rPr>
          <w:rFonts w:cs="Arial"/>
        </w:rPr>
      </w:pPr>
    </w:p>
    <w:p w14:paraId="1DDB9AEA" w14:textId="77777777" w:rsidR="00A07653" w:rsidRDefault="00A07653" w:rsidP="00A07653">
      <w:pPr>
        <w:spacing w:line="24" w:lineRule="atLeast"/>
        <w:rPr>
          <w:rFonts w:cs="Arial"/>
        </w:rPr>
      </w:pPr>
    </w:p>
    <w:p w14:paraId="0EBA562A" w14:textId="77777777" w:rsidR="00A07653" w:rsidRDefault="00A07653" w:rsidP="00A07653">
      <w:pPr>
        <w:spacing w:line="24" w:lineRule="atLeast"/>
        <w:rPr>
          <w:rFonts w:cs="Arial"/>
        </w:rPr>
      </w:pPr>
    </w:p>
    <w:p w14:paraId="10607505" w14:textId="77777777" w:rsidR="00A07653" w:rsidRDefault="00A07653" w:rsidP="00A07653">
      <w:pPr>
        <w:spacing w:line="24" w:lineRule="atLeast"/>
        <w:rPr>
          <w:rFonts w:cs="Arial"/>
        </w:rPr>
      </w:pPr>
    </w:p>
    <w:p w14:paraId="4E880C1F" w14:textId="77777777" w:rsidR="00A07653" w:rsidRDefault="00A07653" w:rsidP="00A07653">
      <w:pPr>
        <w:spacing w:line="24" w:lineRule="atLeast"/>
        <w:rPr>
          <w:rFonts w:cs="Arial"/>
        </w:rPr>
      </w:pPr>
    </w:p>
    <w:p w14:paraId="159495E6" w14:textId="77777777" w:rsidR="00A07653" w:rsidRDefault="00A07653" w:rsidP="00A07653">
      <w:pPr>
        <w:spacing w:line="24" w:lineRule="atLeast"/>
        <w:rPr>
          <w:rFonts w:cs="Arial"/>
        </w:rPr>
      </w:pPr>
    </w:p>
    <w:p w14:paraId="4AC69A5F" w14:textId="77777777" w:rsidR="00A07653" w:rsidRDefault="00A07653" w:rsidP="00A07653">
      <w:pPr>
        <w:spacing w:line="24" w:lineRule="atLeast"/>
        <w:rPr>
          <w:rFonts w:cs="Arial"/>
        </w:rPr>
      </w:pPr>
    </w:p>
    <w:p w14:paraId="33DF0FE0" w14:textId="77777777" w:rsidR="00A07653" w:rsidRDefault="00A07653" w:rsidP="00A07653">
      <w:pPr>
        <w:spacing w:line="24" w:lineRule="atLeast"/>
        <w:rPr>
          <w:rFonts w:cs="Arial"/>
        </w:rPr>
      </w:pPr>
    </w:p>
    <w:p w14:paraId="789F2EED" w14:textId="77777777" w:rsidR="00A07653" w:rsidRDefault="00A07653" w:rsidP="00A07653">
      <w:pPr>
        <w:spacing w:line="24" w:lineRule="atLeast"/>
        <w:rPr>
          <w:rFonts w:cs="Arial"/>
        </w:rPr>
      </w:pPr>
    </w:p>
    <w:p w14:paraId="37D1D54B" w14:textId="77777777" w:rsidR="00A07653" w:rsidRDefault="00A07653" w:rsidP="00A07653">
      <w:pPr>
        <w:spacing w:line="24" w:lineRule="atLeast"/>
        <w:rPr>
          <w:rFonts w:cs="Arial"/>
        </w:rPr>
      </w:pPr>
    </w:p>
    <w:p w14:paraId="2F7812F3" w14:textId="77777777" w:rsidR="00A07653" w:rsidRDefault="00A07653" w:rsidP="00A07653">
      <w:pPr>
        <w:spacing w:line="24" w:lineRule="atLeast"/>
        <w:rPr>
          <w:rFonts w:cs="Arial"/>
        </w:rPr>
      </w:pPr>
    </w:p>
    <w:p w14:paraId="2315584A" w14:textId="77777777" w:rsidR="00A07653" w:rsidRDefault="00A07653" w:rsidP="00A07653">
      <w:pPr>
        <w:spacing w:line="24" w:lineRule="atLeast"/>
        <w:rPr>
          <w:rFonts w:cs="Arial"/>
        </w:rPr>
      </w:pPr>
    </w:p>
    <w:p w14:paraId="7482C667" w14:textId="77777777" w:rsidR="00A07653" w:rsidRDefault="00A07653" w:rsidP="00A07653">
      <w:pPr>
        <w:spacing w:line="24" w:lineRule="atLeast"/>
        <w:rPr>
          <w:rFonts w:cs="Arial"/>
        </w:rPr>
      </w:pPr>
    </w:p>
    <w:p w14:paraId="6F0200BE" w14:textId="77777777" w:rsidR="00A07653" w:rsidRDefault="00A07653" w:rsidP="00A07653">
      <w:pPr>
        <w:spacing w:line="24" w:lineRule="atLeast"/>
        <w:rPr>
          <w:rFonts w:cs="Arial"/>
        </w:rPr>
      </w:pPr>
    </w:p>
    <w:p w14:paraId="42DCA155" w14:textId="77777777" w:rsidR="00A07653" w:rsidRDefault="00A07653" w:rsidP="00A07653">
      <w:pPr>
        <w:spacing w:line="24" w:lineRule="atLeast"/>
        <w:rPr>
          <w:rFonts w:cs="Arial"/>
        </w:rPr>
      </w:pPr>
    </w:p>
    <w:p w14:paraId="41EBDEB6" w14:textId="77777777" w:rsidR="00A07653" w:rsidRDefault="00A07653" w:rsidP="00A07653">
      <w:pPr>
        <w:spacing w:line="24" w:lineRule="atLeast"/>
        <w:rPr>
          <w:rFonts w:cs="Arial"/>
        </w:rPr>
      </w:pPr>
    </w:p>
    <w:p w14:paraId="767E6244" w14:textId="77777777" w:rsidR="00A07653" w:rsidRDefault="00A07653" w:rsidP="00A07653">
      <w:pPr>
        <w:spacing w:line="24" w:lineRule="atLeast"/>
        <w:rPr>
          <w:rFonts w:cs="Arial"/>
        </w:rPr>
      </w:pPr>
    </w:p>
    <w:p w14:paraId="56B3363C" w14:textId="77777777" w:rsidR="00A07653" w:rsidRDefault="00A07653" w:rsidP="00A07653">
      <w:pPr>
        <w:spacing w:line="24" w:lineRule="atLeast"/>
        <w:rPr>
          <w:rFonts w:cs="Arial"/>
        </w:rPr>
      </w:pPr>
    </w:p>
    <w:p w14:paraId="5DC246AB" w14:textId="77777777" w:rsidR="00A07653" w:rsidRDefault="00A07653" w:rsidP="00A07653">
      <w:pPr>
        <w:spacing w:line="24" w:lineRule="atLeast"/>
        <w:rPr>
          <w:rFonts w:cs="Arial"/>
        </w:rPr>
      </w:pPr>
    </w:p>
    <w:p w14:paraId="7394F752" w14:textId="77777777" w:rsidR="00A07653" w:rsidRDefault="00A07653" w:rsidP="00A07653">
      <w:pPr>
        <w:spacing w:line="24" w:lineRule="atLeast"/>
        <w:rPr>
          <w:rFonts w:cs="Arial"/>
        </w:rPr>
      </w:pPr>
    </w:p>
    <w:p w14:paraId="35FF9334" w14:textId="77777777" w:rsidR="00A07653" w:rsidRDefault="00A07653" w:rsidP="00A07653">
      <w:pPr>
        <w:spacing w:line="24" w:lineRule="atLeast"/>
        <w:rPr>
          <w:rFonts w:cs="Arial"/>
        </w:rPr>
      </w:pPr>
    </w:p>
    <w:p w14:paraId="42578BF2" w14:textId="77777777" w:rsidR="00A07653" w:rsidRDefault="00A07653" w:rsidP="00A07653">
      <w:pPr>
        <w:spacing w:line="24" w:lineRule="atLeast"/>
        <w:rPr>
          <w:rFonts w:cs="Arial"/>
        </w:rPr>
      </w:pPr>
    </w:p>
    <w:p w14:paraId="3203DCCC" w14:textId="77777777" w:rsidR="00A07653" w:rsidRDefault="00A07653" w:rsidP="00A07653">
      <w:pPr>
        <w:spacing w:line="24" w:lineRule="atLeast"/>
        <w:rPr>
          <w:rFonts w:cs="Arial"/>
        </w:rPr>
      </w:pPr>
    </w:p>
    <w:p w14:paraId="2D080591" w14:textId="77777777" w:rsidR="00A07653" w:rsidRDefault="00A07653" w:rsidP="00A07653">
      <w:pPr>
        <w:spacing w:line="24" w:lineRule="atLeast"/>
        <w:rPr>
          <w:rFonts w:cs="Arial"/>
        </w:rPr>
      </w:pPr>
    </w:p>
    <w:p w14:paraId="15A06470" w14:textId="77777777" w:rsidR="00A07653" w:rsidRDefault="00A07653" w:rsidP="00A07653">
      <w:pPr>
        <w:spacing w:line="24" w:lineRule="atLeast"/>
        <w:rPr>
          <w:rFonts w:cs="Arial"/>
        </w:rPr>
      </w:pPr>
    </w:p>
    <w:p w14:paraId="55FC4C8A" w14:textId="77777777" w:rsidR="00A07653" w:rsidRDefault="00A07653" w:rsidP="00A07653">
      <w:pPr>
        <w:spacing w:line="24" w:lineRule="atLeast"/>
        <w:rPr>
          <w:rFonts w:cs="Arial"/>
        </w:rPr>
      </w:pPr>
    </w:p>
    <w:p w14:paraId="6F720D07" w14:textId="77777777" w:rsidR="00A07653" w:rsidRDefault="00A07653" w:rsidP="00A07653">
      <w:pPr>
        <w:spacing w:line="24" w:lineRule="atLeast"/>
        <w:rPr>
          <w:rFonts w:cs="Arial"/>
        </w:rPr>
      </w:pPr>
    </w:p>
    <w:p w14:paraId="687F4CC1" w14:textId="77777777" w:rsidR="00A07653" w:rsidRDefault="00A07653" w:rsidP="00A07653">
      <w:pPr>
        <w:spacing w:line="24" w:lineRule="atLeast"/>
        <w:rPr>
          <w:rFonts w:cs="Arial"/>
        </w:rPr>
      </w:pPr>
    </w:p>
    <w:p w14:paraId="6BA71166" w14:textId="77777777" w:rsidR="00A07653" w:rsidRDefault="00A07653" w:rsidP="00A07653">
      <w:pPr>
        <w:spacing w:line="24" w:lineRule="atLeast"/>
        <w:rPr>
          <w:rFonts w:cs="Arial"/>
        </w:rPr>
      </w:pPr>
    </w:p>
    <w:p w14:paraId="3317DD4B" w14:textId="77777777" w:rsidR="00A07653" w:rsidRDefault="00A07653" w:rsidP="00A07653">
      <w:pPr>
        <w:spacing w:line="24" w:lineRule="atLeast"/>
        <w:rPr>
          <w:rFonts w:cs="Arial"/>
        </w:rPr>
      </w:pPr>
    </w:p>
    <w:p w14:paraId="25CF6CC8" w14:textId="77777777" w:rsidR="00A07653" w:rsidRDefault="00A07653" w:rsidP="00A07653">
      <w:pPr>
        <w:spacing w:line="24" w:lineRule="atLeast"/>
        <w:rPr>
          <w:rFonts w:cs="Arial"/>
        </w:rPr>
      </w:pPr>
    </w:p>
    <w:p w14:paraId="36D764D5" w14:textId="77777777" w:rsidR="00A07653" w:rsidRDefault="00A07653" w:rsidP="00A07653">
      <w:pPr>
        <w:spacing w:line="24" w:lineRule="atLeast"/>
        <w:rPr>
          <w:rFonts w:cs="Arial"/>
        </w:rPr>
      </w:pPr>
    </w:p>
    <w:p w14:paraId="4FB648F2" w14:textId="77777777" w:rsidR="00A07653" w:rsidRDefault="00A07653" w:rsidP="00A07653">
      <w:pPr>
        <w:spacing w:line="24" w:lineRule="atLeast"/>
        <w:rPr>
          <w:rFonts w:cs="Arial"/>
        </w:rPr>
      </w:pPr>
    </w:p>
    <w:p w14:paraId="29228B53" w14:textId="77777777" w:rsidR="00A07653" w:rsidRDefault="00A07653" w:rsidP="00A07653">
      <w:pPr>
        <w:spacing w:line="24" w:lineRule="atLeast"/>
        <w:rPr>
          <w:rFonts w:cs="Arial"/>
        </w:rPr>
      </w:pPr>
    </w:p>
    <w:p w14:paraId="3630075C" w14:textId="77777777" w:rsidR="00A07653" w:rsidRDefault="00A07653" w:rsidP="00A07653">
      <w:pPr>
        <w:spacing w:line="24" w:lineRule="atLeast"/>
        <w:rPr>
          <w:rFonts w:cs="Arial"/>
        </w:rPr>
      </w:pPr>
    </w:p>
    <w:p w14:paraId="20EADC9E" w14:textId="77777777" w:rsidR="00A07653" w:rsidRDefault="00A07653" w:rsidP="00A07653">
      <w:pPr>
        <w:spacing w:line="24" w:lineRule="atLeast"/>
        <w:rPr>
          <w:rFonts w:cs="Arial"/>
        </w:rPr>
      </w:pPr>
    </w:p>
    <w:p w14:paraId="430CCA48" w14:textId="77777777" w:rsidR="00A07653" w:rsidRDefault="00A07653" w:rsidP="00A07653">
      <w:pPr>
        <w:spacing w:line="24" w:lineRule="atLeast"/>
        <w:rPr>
          <w:rFonts w:cs="Arial"/>
        </w:rPr>
      </w:pPr>
    </w:p>
    <w:p w14:paraId="42194E72" w14:textId="77777777" w:rsidR="00A07653" w:rsidRDefault="00A07653" w:rsidP="00A07653">
      <w:pPr>
        <w:spacing w:line="24" w:lineRule="atLeast"/>
        <w:rPr>
          <w:rFonts w:cs="Arial"/>
        </w:rPr>
      </w:pPr>
    </w:p>
    <w:p w14:paraId="2CB0E29D" w14:textId="77777777" w:rsidR="00A07653" w:rsidRDefault="00A07653" w:rsidP="00A07653">
      <w:pPr>
        <w:spacing w:line="24" w:lineRule="atLeast"/>
        <w:rPr>
          <w:rFonts w:cs="Arial"/>
        </w:rPr>
      </w:pPr>
    </w:p>
    <w:p w14:paraId="28EDBA39" w14:textId="77777777" w:rsidR="00A07653" w:rsidRDefault="00A07653" w:rsidP="00A07653">
      <w:pPr>
        <w:spacing w:line="24" w:lineRule="atLeast"/>
        <w:rPr>
          <w:rFonts w:cs="Arial"/>
        </w:rPr>
      </w:pPr>
    </w:p>
    <w:p w14:paraId="059C19DE" w14:textId="77777777" w:rsidR="00A07653" w:rsidRDefault="00A07653" w:rsidP="00A07653">
      <w:pPr>
        <w:spacing w:line="24" w:lineRule="atLeast"/>
        <w:rPr>
          <w:rFonts w:cs="Arial"/>
        </w:rPr>
      </w:pPr>
    </w:p>
    <w:p w14:paraId="1C59C220" w14:textId="77777777" w:rsidR="00A07653" w:rsidRDefault="00A07653" w:rsidP="00A07653">
      <w:pPr>
        <w:spacing w:line="24" w:lineRule="atLeast"/>
        <w:rPr>
          <w:rFonts w:cs="Arial"/>
        </w:rPr>
      </w:pPr>
    </w:p>
    <w:p w14:paraId="4F4C5CDB" w14:textId="77777777" w:rsidR="00A07653" w:rsidRDefault="00A07653" w:rsidP="00A07653">
      <w:pPr>
        <w:spacing w:line="24" w:lineRule="atLeast"/>
        <w:rPr>
          <w:rFonts w:cs="Arial"/>
        </w:rPr>
      </w:pPr>
    </w:p>
    <w:p w14:paraId="0AC1610A" w14:textId="77777777" w:rsidR="00A07653" w:rsidRDefault="00A07653" w:rsidP="00A07653">
      <w:pPr>
        <w:spacing w:line="24" w:lineRule="atLeast"/>
        <w:rPr>
          <w:rFonts w:cs="Arial"/>
        </w:rPr>
      </w:pPr>
    </w:p>
    <w:p w14:paraId="1F18810A" w14:textId="77777777" w:rsidR="00A07653" w:rsidRDefault="00A07653" w:rsidP="00A07653">
      <w:pPr>
        <w:spacing w:line="24" w:lineRule="atLeast"/>
        <w:rPr>
          <w:rFonts w:cs="Arial"/>
        </w:rPr>
      </w:pPr>
    </w:p>
    <w:p w14:paraId="4AF55777" w14:textId="77777777" w:rsidR="00A07653" w:rsidRDefault="00A07653" w:rsidP="00A07653">
      <w:pPr>
        <w:spacing w:line="24" w:lineRule="atLeast"/>
        <w:rPr>
          <w:rFonts w:cs="Arial"/>
        </w:rPr>
      </w:pPr>
    </w:p>
    <w:p w14:paraId="6805A678" w14:textId="77777777" w:rsidR="00A07653" w:rsidRDefault="00A07653" w:rsidP="00A07653">
      <w:pPr>
        <w:spacing w:line="24" w:lineRule="atLeast"/>
        <w:rPr>
          <w:rFonts w:cs="Arial"/>
        </w:rPr>
      </w:pPr>
    </w:p>
    <w:p w14:paraId="425B760F" w14:textId="44386F55" w:rsidR="00A07653" w:rsidRDefault="00A07653" w:rsidP="00A07653">
      <w:pPr>
        <w:spacing w:line="24" w:lineRule="atLeast"/>
        <w:rPr>
          <w:rFonts w:cs="Arial"/>
        </w:rPr>
      </w:pPr>
    </w:p>
    <w:p w14:paraId="128DF1F2" w14:textId="31886109" w:rsidR="0006651E" w:rsidRPr="0006651E" w:rsidRDefault="0006651E" w:rsidP="0006651E">
      <w:pPr>
        <w:spacing w:line="24" w:lineRule="atLeast"/>
        <w:rPr>
          <w:rFonts w:cs="Arial"/>
          <w:sz w:val="24"/>
          <w:szCs w:val="24"/>
        </w:rPr>
      </w:pPr>
      <w:r>
        <w:rPr>
          <w:noProof/>
        </w:rPr>
        <w:lastRenderedPageBreak/>
        <w:drawing>
          <wp:anchor distT="0" distB="0" distL="114300" distR="114300" simplePos="0" relativeHeight="251665408" behindDoc="1" locked="0" layoutInCell="1" allowOverlap="1" wp14:anchorId="5C353F56" wp14:editId="57FF750D">
            <wp:simplePos x="0" y="0"/>
            <wp:positionH relativeFrom="margin">
              <wp:align>right</wp:align>
            </wp:positionH>
            <wp:positionV relativeFrom="paragraph">
              <wp:posOffset>136525</wp:posOffset>
            </wp:positionV>
            <wp:extent cx="6519506" cy="4688906"/>
            <wp:effectExtent l="0" t="0" r="0"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9506" cy="46889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651E">
        <w:rPr>
          <w:rFonts w:cs="Arial"/>
          <w:sz w:val="24"/>
          <w:szCs w:val="24"/>
        </w:rPr>
        <w:t>Bilag 2: Afløbsplan</w:t>
      </w:r>
    </w:p>
    <w:p w14:paraId="54D07F3B" w14:textId="3A8C4037" w:rsidR="00A07653" w:rsidRDefault="00A07653" w:rsidP="00A07653">
      <w:pPr>
        <w:spacing w:line="24" w:lineRule="atLeast"/>
        <w:rPr>
          <w:rFonts w:cs="Arial"/>
        </w:rPr>
      </w:pPr>
    </w:p>
    <w:p w14:paraId="7092D4A7" w14:textId="7F39D0AF" w:rsidR="00A07653" w:rsidRDefault="00A07653" w:rsidP="00A07653">
      <w:pPr>
        <w:spacing w:line="24" w:lineRule="atLeast"/>
        <w:rPr>
          <w:rFonts w:cs="Arial"/>
        </w:rPr>
      </w:pPr>
    </w:p>
    <w:p w14:paraId="0E874E9D" w14:textId="6C8AF93C" w:rsidR="00A07653" w:rsidRDefault="00A07653" w:rsidP="00A07653">
      <w:pPr>
        <w:spacing w:line="24" w:lineRule="atLeast"/>
        <w:rPr>
          <w:rFonts w:cs="Arial"/>
        </w:rPr>
      </w:pPr>
    </w:p>
    <w:p w14:paraId="563C28D2" w14:textId="158F1C6C" w:rsidR="00A07653" w:rsidRDefault="00A07653" w:rsidP="00A07653">
      <w:pPr>
        <w:spacing w:line="24" w:lineRule="atLeast"/>
        <w:rPr>
          <w:rFonts w:cs="Arial"/>
        </w:rPr>
      </w:pPr>
    </w:p>
    <w:p w14:paraId="089BCD50" w14:textId="77777777" w:rsidR="00A07653" w:rsidRDefault="00A07653" w:rsidP="00A07653">
      <w:pPr>
        <w:spacing w:line="24" w:lineRule="atLeast"/>
        <w:rPr>
          <w:rFonts w:cs="Arial"/>
        </w:rPr>
      </w:pPr>
    </w:p>
    <w:p w14:paraId="5B9E0582" w14:textId="77777777" w:rsidR="00A07653" w:rsidRDefault="00A07653" w:rsidP="00A07653">
      <w:pPr>
        <w:spacing w:line="24" w:lineRule="atLeast"/>
        <w:rPr>
          <w:rFonts w:cs="Arial"/>
        </w:rPr>
      </w:pPr>
    </w:p>
    <w:p w14:paraId="1623AC5E" w14:textId="77777777" w:rsidR="00A07653" w:rsidRDefault="00A07653" w:rsidP="00A07653">
      <w:pPr>
        <w:spacing w:line="24" w:lineRule="atLeast"/>
        <w:rPr>
          <w:rFonts w:cs="Arial"/>
        </w:rPr>
      </w:pPr>
    </w:p>
    <w:p w14:paraId="7C1B011E" w14:textId="77777777" w:rsidR="00A07653" w:rsidRDefault="00A07653" w:rsidP="00A07653">
      <w:pPr>
        <w:spacing w:line="24" w:lineRule="atLeast"/>
        <w:rPr>
          <w:rFonts w:cs="Arial"/>
        </w:rPr>
      </w:pPr>
    </w:p>
    <w:p w14:paraId="2936A332" w14:textId="77777777" w:rsidR="00A07653" w:rsidRDefault="00A07653" w:rsidP="00A07653">
      <w:pPr>
        <w:spacing w:line="24" w:lineRule="atLeast"/>
        <w:rPr>
          <w:rFonts w:cs="Arial"/>
        </w:rPr>
      </w:pPr>
    </w:p>
    <w:p w14:paraId="40F84200" w14:textId="77777777" w:rsidR="00A07653" w:rsidRDefault="00A07653" w:rsidP="00A07653">
      <w:pPr>
        <w:spacing w:line="24" w:lineRule="atLeast"/>
        <w:rPr>
          <w:rFonts w:cs="Arial"/>
        </w:rPr>
      </w:pPr>
    </w:p>
    <w:p w14:paraId="5EA5A871" w14:textId="77777777" w:rsidR="00A07653" w:rsidRDefault="00A07653" w:rsidP="00A07653">
      <w:pPr>
        <w:spacing w:line="24" w:lineRule="atLeast"/>
        <w:rPr>
          <w:rFonts w:cs="Arial"/>
        </w:rPr>
      </w:pPr>
    </w:p>
    <w:p w14:paraId="598101B1" w14:textId="77777777" w:rsidR="00A07653" w:rsidRDefault="00A07653" w:rsidP="00A07653">
      <w:pPr>
        <w:spacing w:line="24" w:lineRule="atLeast"/>
        <w:rPr>
          <w:rFonts w:cs="Arial"/>
        </w:rPr>
      </w:pPr>
    </w:p>
    <w:p w14:paraId="1622232C" w14:textId="77777777" w:rsidR="00A07653" w:rsidRDefault="00A07653" w:rsidP="00A07653">
      <w:pPr>
        <w:spacing w:line="24" w:lineRule="atLeast"/>
        <w:rPr>
          <w:rFonts w:cs="Arial"/>
        </w:rPr>
      </w:pPr>
    </w:p>
    <w:p w14:paraId="01544A1E" w14:textId="77777777" w:rsidR="00A07653" w:rsidRDefault="00A07653" w:rsidP="00A07653">
      <w:pPr>
        <w:spacing w:line="24" w:lineRule="atLeast"/>
        <w:rPr>
          <w:rFonts w:cs="Arial"/>
        </w:rPr>
      </w:pPr>
    </w:p>
    <w:p w14:paraId="7B9341A7" w14:textId="77777777" w:rsidR="00A07653" w:rsidRDefault="00A07653" w:rsidP="00A07653">
      <w:pPr>
        <w:spacing w:line="24" w:lineRule="atLeast"/>
        <w:rPr>
          <w:rFonts w:cs="Arial"/>
        </w:rPr>
      </w:pPr>
    </w:p>
    <w:p w14:paraId="5B11518D" w14:textId="77777777" w:rsidR="00A07653" w:rsidRDefault="00A07653" w:rsidP="00A07653">
      <w:pPr>
        <w:spacing w:line="24" w:lineRule="atLeast"/>
        <w:rPr>
          <w:rFonts w:cs="Arial"/>
        </w:rPr>
      </w:pPr>
    </w:p>
    <w:p w14:paraId="39FAE064" w14:textId="77777777" w:rsidR="00A07653" w:rsidRDefault="00A07653" w:rsidP="00A07653">
      <w:pPr>
        <w:spacing w:line="24" w:lineRule="atLeast"/>
        <w:rPr>
          <w:rFonts w:cs="Arial"/>
        </w:rPr>
      </w:pPr>
    </w:p>
    <w:p w14:paraId="71CF927E" w14:textId="77777777" w:rsidR="00A07653" w:rsidRDefault="00A07653" w:rsidP="00A07653">
      <w:pPr>
        <w:spacing w:line="24" w:lineRule="atLeast"/>
        <w:rPr>
          <w:rFonts w:cs="Arial"/>
        </w:rPr>
      </w:pPr>
    </w:p>
    <w:p w14:paraId="35C63779" w14:textId="77777777" w:rsidR="00A07653" w:rsidRDefault="00A07653" w:rsidP="00A07653">
      <w:pPr>
        <w:spacing w:line="24" w:lineRule="atLeast"/>
        <w:rPr>
          <w:rFonts w:cs="Arial"/>
        </w:rPr>
      </w:pPr>
    </w:p>
    <w:p w14:paraId="2601EC42" w14:textId="77777777" w:rsidR="00A07653" w:rsidRDefault="00A07653" w:rsidP="00A07653">
      <w:pPr>
        <w:spacing w:line="24" w:lineRule="atLeast"/>
        <w:rPr>
          <w:rFonts w:cs="Arial"/>
        </w:rPr>
      </w:pPr>
    </w:p>
    <w:p w14:paraId="27720D2A" w14:textId="77777777" w:rsidR="00A07653" w:rsidRDefault="00A07653" w:rsidP="00A07653">
      <w:pPr>
        <w:spacing w:line="24" w:lineRule="atLeast"/>
        <w:rPr>
          <w:rFonts w:cs="Arial"/>
        </w:rPr>
      </w:pPr>
    </w:p>
    <w:p w14:paraId="224D1472" w14:textId="77777777" w:rsidR="00A07653" w:rsidRDefault="00A07653" w:rsidP="00A07653">
      <w:pPr>
        <w:spacing w:line="24" w:lineRule="atLeast"/>
        <w:rPr>
          <w:rFonts w:cs="Arial"/>
        </w:rPr>
      </w:pPr>
    </w:p>
    <w:p w14:paraId="2449A95F" w14:textId="77777777" w:rsidR="00A07653" w:rsidRDefault="00A07653" w:rsidP="00A07653">
      <w:pPr>
        <w:spacing w:line="24" w:lineRule="atLeast"/>
        <w:rPr>
          <w:rFonts w:cs="Arial"/>
        </w:rPr>
      </w:pPr>
    </w:p>
    <w:p w14:paraId="6C7A5AC7" w14:textId="77777777" w:rsidR="00A07653" w:rsidRDefault="00A07653" w:rsidP="00A07653">
      <w:pPr>
        <w:spacing w:line="24" w:lineRule="atLeast"/>
        <w:rPr>
          <w:rFonts w:cs="Arial"/>
        </w:rPr>
      </w:pPr>
    </w:p>
    <w:p w14:paraId="7962E4A4" w14:textId="77777777" w:rsidR="00A07653" w:rsidRDefault="00A07653" w:rsidP="00A07653">
      <w:pPr>
        <w:spacing w:line="24" w:lineRule="atLeast"/>
        <w:rPr>
          <w:rFonts w:cs="Arial"/>
        </w:rPr>
      </w:pPr>
    </w:p>
    <w:p w14:paraId="790C506E" w14:textId="77777777" w:rsidR="00A07653" w:rsidRDefault="00A07653" w:rsidP="00A07653">
      <w:pPr>
        <w:spacing w:line="24" w:lineRule="atLeast"/>
        <w:rPr>
          <w:rFonts w:cs="Arial"/>
        </w:rPr>
      </w:pPr>
    </w:p>
    <w:p w14:paraId="27DA8E59" w14:textId="77777777" w:rsidR="00A07653" w:rsidRDefault="00A07653" w:rsidP="00A07653">
      <w:pPr>
        <w:spacing w:line="24" w:lineRule="atLeast"/>
        <w:rPr>
          <w:rFonts w:cs="Arial"/>
        </w:rPr>
      </w:pPr>
    </w:p>
    <w:p w14:paraId="6AE79D07" w14:textId="77777777" w:rsidR="00A07653" w:rsidRDefault="00A07653" w:rsidP="00A07653">
      <w:pPr>
        <w:spacing w:line="24" w:lineRule="atLeast"/>
        <w:rPr>
          <w:rFonts w:cs="Arial"/>
        </w:rPr>
      </w:pPr>
    </w:p>
    <w:p w14:paraId="16FFEFDD" w14:textId="77777777" w:rsidR="00A07653" w:rsidRDefault="00A07653" w:rsidP="00A07653">
      <w:pPr>
        <w:spacing w:line="24" w:lineRule="atLeast"/>
        <w:rPr>
          <w:rFonts w:cs="Arial"/>
        </w:rPr>
      </w:pPr>
    </w:p>
    <w:p w14:paraId="1C2933C8" w14:textId="77777777" w:rsidR="00A07653" w:rsidRDefault="00A07653" w:rsidP="00A07653">
      <w:pPr>
        <w:spacing w:line="24" w:lineRule="atLeast"/>
        <w:rPr>
          <w:rFonts w:cs="Arial"/>
        </w:rPr>
      </w:pPr>
    </w:p>
    <w:p w14:paraId="6387AC1B" w14:textId="77777777" w:rsidR="00A07653" w:rsidRDefault="00A07653" w:rsidP="00A07653">
      <w:pPr>
        <w:spacing w:line="24" w:lineRule="atLeast"/>
        <w:rPr>
          <w:rFonts w:cs="Arial"/>
        </w:rPr>
      </w:pPr>
    </w:p>
    <w:p w14:paraId="1AFEB2F9" w14:textId="77777777" w:rsidR="00A07653" w:rsidRDefault="00A07653" w:rsidP="00A07653">
      <w:pPr>
        <w:spacing w:line="24" w:lineRule="atLeast"/>
        <w:rPr>
          <w:rFonts w:cs="Arial"/>
        </w:rPr>
      </w:pPr>
    </w:p>
    <w:p w14:paraId="730631EC" w14:textId="77777777" w:rsidR="00A07653" w:rsidRDefault="00A07653" w:rsidP="00A07653">
      <w:pPr>
        <w:spacing w:line="24" w:lineRule="atLeast"/>
        <w:rPr>
          <w:rFonts w:cs="Arial"/>
        </w:rPr>
      </w:pPr>
    </w:p>
    <w:p w14:paraId="1AD3885A" w14:textId="77777777" w:rsidR="00A07653" w:rsidRDefault="00A07653" w:rsidP="00A07653">
      <w:pPr>
        <w:spacing w:line="24" w:lineRule="atLeast"/>
        <w:rPr>
          <w:rFonts w:cs="Arial"/>
        </w:rPr>
      </w:pPr>
    </w:p>
    <w:p w14:paraId="0A54403D" w14:textId="77777777" w:rsidR="00A07653" w:rsidRDefault="00A07653" w:rsidP="00A07653">
      <w:pPr>
        <w:spacing w:line="24" w:lineRule="atLeast"/>
        <w:rPr>
          <w:rFonts w:cs="Arial"/>
        </w:rPr>
      </w:pPr>
    </w:p>
    <w:p w14:paraId="3E4806B1" w14:textId="77777777" w:rsidR="00A07653" w:rsidRDefault="00A07653" w:rsidP="00A07653">
      <w:pPr>
        <w:spacing w:line="24" w:lineRule="atLeast"/>
        <w:rPr>
          <w:rFonts w:cs="Arial"/>
        </w:rPr>
      </w:pPr>
    </w:p>
    <w:p w14:paraId="5B7005B5" w14:textId="77777777" w:rsidR="00A07653" w:rsidRDefault="00A07653" w:rsidP="00A07653">
      <w:pPr>
        <w:spacing w:line="24" w:lineRule="atLeast"/>
        <w:rPr>
          <w:rFonts w:cs="Arial"/>
        </w:rPr>
      </w:pPr>
    </w:p>
    <w:p w14:paraId="256B8B0B" w14:textId="77777777" w:rsidR="00A07653" w:rsidRDefault="00A07653" w:rsidP="00A07653">
      <w:pPr>
        <w:spacing w:line="24" w:lineRule="atLeast"/>
        <w:rPr>
          <w:rFonts w:cs="Arial"/>
        </w:rPr>
      </w:pPr>
    </w:p>
    <w:p w14:paraId="0DFEDB99" w14:textId="77777777" w:rsidR="00A07653" w:rsidRDefault="00A07653" w:rsidP="00A07653">
      <w:pPr>
        <w:spacing w:line="24" w:lineRule="atLeast"/>
        <w:rPr>
          <w:rFonts w:cs="Arial"/>
        </w:rPr>
      </w:pPr>
    </w:p>
    <w:p w14:paraId="48C6D71B" w14:textId="77777777" w:rsidR="00A07653" w:rsidRDefault="00A07653" w:rsidP="00A07653">
      <w:pPr>
        <w:spacing w:line="24" w:lineRule="atLeast"/>
        <w:rPr>
          <w:rFonts w:cs="Arial"/>
        </w:rPr>
      </w:pPr>
    </w:p>
    <w:p w14:paraId="4D90A16C" w14:textId="77777777" w:rsidR="00A07653" w:rsidRDefault="00A07653" w:rsidP="00A07653">
      <w:pPr>
        <w:spacing w:line="24" w:lineRule="atLeast"/>
        <w:rPr>
          <w:rFonts w:cs="Arial"/>
        </w:rPr>
      </w:pPr>
    </w:p>
    <w:p w14:paraId="79BFDC45" w14:textId="5479964F" w:rsidR="00A07653" w:rsidRDefault="00A07653" w:rsidP="00AC5D8A">
      <w:pPr>
        <w:spacing w:line="24" w:lineRule="atLeast"/>
        <w:rPr>
          <w:rFonts w:cs="Arial"/>
        </w:rPr>
      </w:pPr>
    </w:p>
    <w:sectPr w:rsidR="00A07653" w:rsidSect="00A87E04">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788D0" w14:textId="77777777" w:rsidR="00B42F20" w:rsidRDefault="00B42F20" w:rsidP="00AC5D8A">
      <w:r>
        <w:separator/>
      </w:r>
    </w:p>
  </w:endnote>
  <w:endnote w:type="continuationSeparator" w:id="0">
    <w:p w14:paraId="12A6E398" w14:textId="77777777" w:rsidR="00B42F20" w:rsidRDefault="00B42F20" w:rsidP="00AC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1B72" w14:textId="77777777" w:rsidR="00150CFF" w:rsidRDefault="00150CFF" w:rsidP="00A87E0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82</w:t>
    </w:r>
    <w:r>
      <w:rPr>
        <w:rStyle w:val="Sidetal"/>
      </w:rPr>
      <w:fldChar w:fldCharType="end"/>
    </w:r>
  </w:p>
  <w:p w14:paraId="4A8F9C03" w14:textId="77777777" w:rsidR="00150CFF" w:rsidRDefault="00150CFF" w:rsidP="00A87E0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2E2E0" w14:textId="77777777" w:rsidR="00150CFF" w:rsidRDefault="00150CFF" w:rsidP="00A87E0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21</w:t>
    </w:r>
    <w:r>
      <w:rPr>
        <w:rStyle w:val="Sidetal"/>
      </w:rPr>
      <w:fldChar w:fldCharType="end"/>
    </w:r>
  </w:p>
  <w:p w14:paraId="0FF68E36" w14:textId="77777777" w:rsidR="00150CFF" w:rsidRDefault="00150CFF" w:rsidP="00A87E04">
    <w:pPr>
      <w:pStyle w:val="Sidefod"/>
      <w:ind w:right="360"/>
      <w:jc w:val="center"/>
    </w:pPr>
    <w:r>
      <w:t>Miljø og Klima, Landbrugsteam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96D1" w14:textId="77777777" w:rsidR="007F3909" w:rsidRDefault="007F390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A063" w14:textId="77777777" w:rsidR="00B42F20" w:rsidRDefault="00B42F20" w:rsidP="00AC5D8A">
      <w:r>
        <w:separator/>
      </w:r>
    </w:p>
  </w:footnote>
  <w:footnote w:type="continuationSeparator" w:id="0">
    <w:p w14:paraId="62DC2BEE" w14:textId="77777777" w:rsidR="00B42F20" w:rsidRDefault="00B42F20" w:rsidP="00AC5D8A">
      <w:r>
        <w:continuationSeparator/>
      </w:r>
    </w:p>
  </w:footnote>
  <w:footnote w:id="1">
    <w:p w14:paraId="46090CC7" w14:textId="3EC6BD76" w:rsidR="00150CFF" w:rsidRPr="0027745C" w:rsidRDefault="00150CFF" w:rsidP="00A87E04">
      <w:pPr>
        <w:pStyle w:val="Fodnotetekst"/>
        <w:rPr>
          <w:szCs w:val="18"/>
        </w:rPr>
      </w:pPr>
      <w:r w:rsidRPr="0027745C">
        <w:rPr>
          <w:rStyle w:val="Fodnotehenvisning"/>
          <w:szCs w:val="18"/>
        </w:rPr>
        <w:footnoteRef/>
      </w:r>
      <w:r w:rsidRPr="0027745C">
        <w:rPr>
          <w:szCs w:val="18"/>
        </w:rPr>
        <w:t xml:space="preserve"> </w:t>
      </w:r>
      <w:r>
        <w:rPr>
          <w:szCs w:val="18"/>
        </w:rPr>
        <w:t>L</w:t>
      </w:r>
      <w:r w:rsidRPr="0027745C">
        <w:rPr>
          <w:bCs/>
          <w:szCs w:val="18"/>
        </w:rPr>
        <w:t xml:space="preserve">ovbekendtgørelse om husdyrbrug og anvendelse af gødning m.v., </w:t>
      </w:r>
      <w:r w:rsidRPr="00C01F0D">
        <w:rPr>
          <w:bCs/>
          <w:szCs w:val="18"/>
        </w:rPr>
        <w:t xml:space="preserve">2019-05-01, nr. 520, </w:t>
      </w:r>
      <w:r w:rsidRPr="0027745C">
        <w:rPr>
          <w:szCs w:val="18"/>
        </w:rPr>
        <w:t>med efterfølgende ændringer.</w:t>
      </w:r>
    </w:p>
  </w:footnote>
  <w:footnote w:id="2">
    <w:p w14:paraId="5475CBFA" w14:textId="51FC96D8" w:rsidR="00150CFF" w:rsidRPr="0027745C" w:rsidRDefault="00150CFF" w:rsidP="00A87E04">
      <w:pPr>
        <w:pStyle w:val="Fodnotetekst"/>
        <w:rPr>
          <w:szCs w:val="18"/>
        </w:rPr>
      </w:pPr>
      <w:r w:rsidRPr="0027745C">
        <w:rPr>
          <w:rStyle w:val="Fodnotehenvisning"/>
          <w:szCs w:val="18"/>
        </w:rPr>
        <w:footnoteRef/>
      </w:r>
      <w:r w:rsidRPr="0027745C">
        <w:rPr>
          <w:szCs w:val="18"/>
        </w:rPr>
        <w:t xml:space="preserve"> </w:t>
      </w:r>
      <w:bookmarkStart w:id="38" w:name="_Hlk31880780"/>
      <w:r w:rsidRPr="0027745C">
        <w:rPr>
          <w:bCs/>
          <w:szCs w:val="18"/>
        </w:rPr>
        <w:t xml:space="preserve">Bekendtgørelse om affald, nr. </w:t>
      </w:r>
      <w:r w:rsidR="008C1F05">
        <w:rPr>
          <w:bCs/>
          <w:szCs w:val="18"/>
        </w:rPr>
        <w:t>2512</w:t>
      </w:r>
      <w:r w:rsidRPr="0027745C">
        <w:rPr>
          <w:bCs/>
          <w:szCs w:val="18"/>
        </w:rPr>
        <w:t>, 20</w:t>
      </w:r>
      <w:r w:rsidR="008C1F05">
        <w:rPr>
          <w:bCs/>
          <w:szCs w:val="18"/>
        </w:rPr>
        <w:t>21</w:t>
      </w:r>
      <w:r w:rsidRPr="0027745C">
        <w:rPr>
          <w:bCs/>
          <w:szCs w:val="18"/>
        </w:rPr>
        <w:t>-</w:t>
      </w:r>
      <w:r w:rsidR="008C1F05">
        <w:rPr>
          <w:bCs/>
          <w:szCs w:val="18"/>
        </w:rPr>
        <w:t>12</w:t>
      </w:r>
      <w:r w:rsidRPr="0027745C">
        <w:rPr>
          <w:bCs/>
          <w:szCs w:val="18"/>
        </w:rPr>
        <w:t>-</w:t>
      </w:r>
      <w:r w:rsidR="008C1F05">
        <w:rPr>
          <w:bCs/>
          <w:szCs w:val="18"/>
        </w:rPr>
        <w:t>10</w:t>
      </w:r>
      <w:r w:rsidRPr="0027745C">
        <w:rPr>
          <w:bCs/>
          <w:szCs w:val="18"/>
        </w:rPr>
        <w:t xml:space="preserve"> </w:t>
      </w:r>
      <w:r w:rsidRPr="0027745C">
        <w:rPr>
          <w:szCs w:val="18"/>
        </w:rPr>
        <w:t>med efterfølgende ændringer</w:t>
      </w:r>
      <w:bookmarkEnd w:id="38"/>
    </w:p>
  </w:footnote>
  <w:footnote w:id="3">
    <w:p w14:paraId="527A9A81" w14:textId="6E373350" w:rsidR="00150CFF" w:rsidRPr="0027745C" w:rsidRDefault="00150CFF">
      <w:pPr>
        <w:pStyle w:val="Fodnotetekst"/>
        <w:rPr>
          <w:szCs w:val="18"/>
        </w:rPr>
      </w:pPr>
      <w:r w:rsidRPr="0027745C">
        <w:rPr>
          <w:rStyle w:val="Fodnotehenvisning"/>
          <w:szCs w:val="18"/>
        </w:rPr>
        <w:footnoteRef/>
      </w:r>
      <w:r w:rsidRPr="0027745C">
        <w:rPr>
          <w:szCs w:val="18"/>
        </w:rPr>
        <w:t xml:space="preserve"> Bekendtgørelser om affaldsregulativer, -gebyrer og –aktører m.v. nr. </w:t>
      </w:r>
      <w:r w:rsidR="008C1F05">
        <w:rPr>
          <w:szCs w:val="18"/>
        </w:rPr>
        <w:t>2097</w:t>
      </w:r>
      <w:r w:rsidRPr="0027745C">
        <w:rPr>
          <w:szCs w:val="18"/>
        </w:rPr>
        <w:t xml:space="preserve"> af 20</w:t>
      </w:r>
      <w:r w:rsidR="008C1F05">
        <w:rPr>
          <w:szCs w:val="18"/>
        </w:rPr>
        <w:t>20</w:t>
      </w:r>
      <w:r w:rsidRPr="0027745C">
        <w:rPr>
          <w:szCs w:val="18"/>
        </w:rPr>
        <w:t>-12-</w:t>
      </w:r>
      <w:r w:rsidR="008C1F05">
        <w:rPr>
          <w:szCs w:val="18"/>
        </w:rPr>
        <w:t>14</w:t>
      </w:r>
      <w:r w:rsidRPr="0027745C">
        <w:rPr>
          <w:szCs w:val="18"/>
        </w:rPr>
        <w:t xml:space="preserve"> med efterfølgende ændringer</w:t>
      </w:r>
    </w:p>
  </w:footnote>
  <w:footnote w:id="4">
    <w:p w14:paraId="30411CB9" w14:textId="31E683E2" w:rsidR="00150CFF" w:rsidRPr="0027745C" w:rsidRDefault="00150CFF" w:rsidP="00A87E04">
      <w:pPr>
        <w:pStyle w:val="Fodnotetekst"/>
        <w:rPr>
          <w:szCs w:val="18"/>
        </w:rPr>
      </w:pPr>
      <w:r w:rsidRPr="0027745C">
        <w:rPr>
          <w:rStyle w:val="Fodnotehenvisning"/>
          <w:szCs w:val="18"/>
        </w:rPr>
        <w:footnoteRef/>
      </w:r>
      <w:r w:rsidRPr="0027745C">
        <w:rPr>
          <w:szCs w:val="18"/>
        </w:rPr>
        <w:t xml:space="preserve"> § 10 stk. 5</w:t>
      </w:r>
      <w:r>
        <w:rPr>
          <w:szCs w:val="18"/>
        </w:rPr>
        <w:t>: b</w:t>
      </w:r>
      <w:r w:rsidRPr="0027745C">
        <w:rPr>
          <w:szCs w:val="18"/>
        </w:rPr>
        <w:t xml:space="preserve">ekendtgørelser om affaldsregulativer, -gebyrer og –aktører m.v. nr. </w:t>
      </w:r>
      <w:r w:rsidR="008C1F05">
        <w:rPr>
          <w:szCs w:val="18"/>
        </w:rPr>
        <w:t>2097</w:t>
      </w:r>
      <w:r w:rsidRPr="0027745C">
        <w:rPr>
          <w:szCs w:val="18"/>
        </w:rPr>
        <w:t xml:space="preserve"> af 20</w:t>
      </w:r>
      <w:r w:rsidR="008C1F05">
        <w:rPr>
          <w:szCs w:val="18"/>
        </w:rPr>
        <w:t>20</w:t>
      </w:r>
      <w:r w:rsidRPr="0027745C">
        <w:rPr>
          <w:szCs w:val="18"/>
        </w:rPr>
        <w:t>-12-</w:t>
      </w:r>
      <w:r w:rsidR="008C1F05">
        <w:rPr>
          <w:szCs w:val="18"/>
        </w:rPr>
        <w:t>14</w:t>
      </w:r>
    </w:p>
  </w:footnote>
  <w:footnote w:id="5">
    <w:p w14:paraId="766B6CEA" w14:textId="34142A09" w:rsidR="00150CFF" w:rsidRPr="0027745C" w:rsidRDefault="00150CFF" w:rsidP="00AC5D8A">
      <w:pPr>
        <w:rPr>
          <w:sz w:val="18"/>
          <w:szCs w:val="18"/>
        </w:rPr>
      </w:pPr>
      <w:r w:rsidRPr="0027745C">
        <w:rPr>
          <w:rStyle w:val="Fodnotehenvisning"/>
          <w:sz w:val="18"/>
          <w:szCs w:val="18"/>
        </w:rPr>
        <w:footnoteRef/>
      </w:r>
      <w:r w:rsidRPr="0027745C">
        <w:rPr>
          <w:sz w:val="18"/>
          <w:szCs w:val="18"/>
        </w:rPr>
        <w:t xml:space="preserve"> </w:t>
      </w:r>
      <w:r>
        <w:rPr>
          <w:sz w:val="18"/>
          <w:szCs w:val="18"/>
        </w:rPr>
        <w:t>L</w:t>
      </w:r>
      <w:r w:rsidRPr="0027745C">
        <w:rPr>
          <w:sz w:val="18"/>
          <w:szCs w:val="18"/>
        </w:rPr>
        <w:t xml:space="preserve">ovbekendtgørelse om husdyrbrug og anvendelse af gødning m.v., nr. 520, </w:t>
      </w:r>
      <w:r w:rsidR="00A422DC">
        <w:rPr>
          <w:sz w:val="18"/>
          <w:szCs w:val="18"/>
        </w:rPr>
        <w:t>05-01-</w:t>
      </w:r>
      <w:r w:rsidRPr="00824108">
        <w:rPr>
          <w:bCs/>
          <w:sz w:val="18"/>
          <w:szCs w:val="18"/>
        </w:rPr>
        <w:t>2019</w:t>
      </w:r>
      <w:r>
        <w:rPr>
          <w:bCs/>
          <w:sz w:val="18"/>
          <w:szCs w:val="18"/>
        </w:rPr>
        <w:t xml:space="preserve">, </w:t>
      </w:r>
      <w:r w:rsidRPr="0027745C">
        <w:rPr>
          <w:sz w:val="18"/>
          <w:szCs w:val="18"/>
        </w:rPr>
        <w:t>med efterfølgende ændringer.</w:t>
      </w:r>
    </w:p>
  </w:footnote>
  <w:footnote w:id="6">
    <w:p w14:paraId="123E3C94" w14:textId="4BC3A48A" w:rsidR="00150CFF" w:rsidRPr="00824108" w:rsidRDefault="00150CFF" w:rsidP="00AC5D8A">
      <w:pPr>
        <w:rPr>
          <w:sz w:val="18"/>
          <w:szCs w:val="18"/>
        </w:rPr>
      </w:pPr>
      <w:r w:rsidRPr="00824108">
        <w:rPr>
          <w:rStyle w:val="Fodnotehenvisning"/>
          <w:sz w:val="18"/>
          <w:szCs w:val="18"/>
        </w:rPr>
        <w:footnoteRef/>
      </w:r>
      <w:r w:rsidRPr="00824108">
        <w:rPr>
          <w:sz w:val="18"/>
          <w:szCs w:val="18"/>
        </w:rPr>
        <w:t xml:space="preserve"> Bekendtgørelse om godkendelse og tilladelse m.v. af husdyrbrug, nr. </w:t>
      </w:r>
      <w:r w:rsidR="00812BC6">
        <w:rPr>
          <w:sz w:val="18"/>
          <w:szCs w:val="18"/>
        </w:rPr>
        <w:t>2225</w:t>
      </w:r>
      <w:r w:rsidRPr="00824108">
        <w:rPr>
          <w:sz w:val="18"/>
          <w:szCs w:val="18"/>
        </w:rPr>
        <w:t xml:space="preserve">, </w:t>
      </w:r>
      <w:r>
        <w:rPr>
          <w:sz w:val="18"/>
          <w:szCs w:val="18"/>
        </w:rPr>
        <w:t>2</w:t>
      </w:r>
      <w:r w:rsidR="00812BC6">
        <w:rPr>
          <w:sz w:val="18"/>
          <w:szCs w:val="18"/>
        </w:rPr>
        <w:t>7</w:t>
      </w:r>
      <w:r>
        <w:rPr>
          <w:sz w:val="18"/>
          <w:szCs w:val="18"/>
        </w:rPr>
        <w:t>-11-</w:t>
      </w:r>
      <w:r w:rsidRPr="00824108">
        <w:rPr>
          <w:bCs/>
          <w:sz w:val="18"/>
          <w:szCs w:val="18"/>
        </w:rPr>
        <w:t>20</w:t>
      </w:r>
      <w:r w:rsidR="00812BC6">
        <w:rPr>
          <w:bCs/>
          <w:sz w:val="18"/>
          <w:szCs w:val="18"/>
        </w:rPr>
        <w:t>21</w:t>
      </w:r>
      <w:r w:rsidRPr="00824108">
        <w:rPr>
          <w:bCs/>
          <w:sz w:val="18"/>
          <w:szCs w:val="18"/>
        </w:rPr>
        <w:t>,</w:t>
      </w:r>
      <w:r w:rsidRPr="00824108">
        <w:rPr>
          <w:sz w:val="18"/>
          <w:szCs w:val="18"/>
        </w:rPr>
        <w:t xml:space="preserve"> med efterfølgende ændringer.</w:t>
      </w:r>
    </w:p>
  </w:footnote>
  <w:footnote w:id="7">
    <w:p w14:paraId="78A6BF12" w14:textId="3E47BD9A" w:rsidR="00150CFF" w:rsidRPr="0027745C" w:rsidRDefault="00150CFF" w:rsidP="00AC5D8A">
      <w:pPr>
        <w:pStyle w:val="Fodnotetekst"/>
        <w:rPr>
          <w:szCs w:val="18"/>
        </w:rPr>
      </w:pPr>
      <w:r w:rsidRPr="0027745C">
        <w:rPr>
          <w:rStyle w:val="Fodnotehenvisning"/>
          <w:szCs w:val="18"/>
        </w:rPr>
        <w:footnoteRef/>
      </w:r>
      <w:r w:rsidRPr="0027745C">
        <w:rPr>
          <w:szCs w:val="18"/>
        </w:rPr>
        <w:t xml:space="preserve"> Bekendtgørelse om miljøregulering af dyrehold og om opbevaring af gødning, nr. </w:t>
      </w:r>
      <w:r w:rsidR="00812BC6">
        <w:rPr>
          <w:szCs w:val="18"/>
        </w:rPr>
        <w:t>2243</w:t>
      </w:r>
      <w:r w:rsidRPr="0027745C">
        <w:rPr>
          <w:szCs w:val="18"/>
        </w:rPr>
        <w:t xml:space="preserve">, </w:t>
      </w:r>
      <w:r w:rsidR="00812BC6">
        <w:rPr>
          <w:szCs w:val="18"/>
        </w:rPr>
        <w:t>29</w:t>
      </w:r>
      <w:r w:rsidRPr="0027745C">
        <w:rPr>
          <w:szCs w:val="18"/>
        </w:rPr>
        <w:t>-</w:t>
      </w:r>
      <w:r w:rsidR="00812BC6">
        <w:rPr>
          <w:szCs w:val="18"/>
        </w:rPr>
        <w:t>11-2021</w:t>
      </w:r>
      <w:r w:rsidRPr="0027745C">
        <w:rPr>
          <w:szCs w:val="18"/>
        </w:rPr>
        <w:t>, med senere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4C35" w14:textId="761C6114" w:rsidR="00150CFF" w:rsidRDefault="00150CF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2897" w14:textId="39C544C9" w:rsidR="00150CFF" w:rsidRDefault="00150CFF">
    <w:pPr>
      <w:pStyle w:val="Sidehoved"/>
    </w:pPr>
    <w:r>
      <w:rPr>
        <w:noProof/>
      </w:rPr>
      <w:drawing>
        <wp:anchor distT="0" distB="0" distL="114300" distR="114300" simplePos="0" relativeHeight="251659264" behindDoc="0" locked="0" layoutInCell="1" allowOverlap="1" wp14:anchorId="731F7449" wp14:editId="18BD0630">
          <wp:simplePos x="0" y="0"/>
          <wp:positionH relativeFrom="column">
            <wp:posOffset>5829300</wp:posOffset>
          </wp:positionH>
          <wp:positionV relativeFrom="paragraph">
            <wp:posOffset>59055</wp:posOffset>
          </wp:positionV>
          <wp:extent cx="252730" cy="322580"/>
          <wp:effectExtent l="0" t="0" r="0" b="0"/>
          <wp:wrapSquare wrapText="bothSides"/>
          <wp:docPr id="1" name="Billede 1" descr="HK_byvaabe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_byvaaben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 cy="322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DB3D" w14:textId="3D2601B5" w:rsidR="00150CFF" w:rsidRDefault="00150CF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36C"/>
    <w:multiLevelType w:val="hybridMultilevel"/>
    <w:tmpl w:val="8382A8E6"/>
    <w:lvl w:ilvl="0" w:tplc="EEC80206">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0B6A12B8"/>
    <w:multiLevelType w:val="hybridMultilevel"/>
    <w:tmpl w:val="F27C1AB4"/>
    <w:lvl w:ilvl="0" w:tplc="5E369ABE">
      <w:start w:val="1"/>
      <w:numFmt w:val="decimal"/>
      <w:lvlText w:val="%1."/>
      <w:lvlJc w:val="left"/>
      <w:pPr>
        <w:tabs>
          <w:tab w:val="num" w:pos="360"/>
        </w:tabs>
        <w:ind w:left="360" w:hanging="360"/>
      </w:pPr>
      <w:rPr>
        <w:rFonts w:hint="default"/>
        <w:b w:val="0"/>
        <w:sz w:val="20"/>
        <w:szCs w:val="20"/>
      </w:rPr>
    </w:lvl>
    <w:lvl w:ilvl="1" w:tplc="13CE0D1E">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0DD43039"/>
    <w:multiLevelType w:val="hybridMultilevel"/>
    <w:tmpl w:val="766C7B2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175C617A"/>
    <w:multiLevelType w:val="hybridMultilevel"/>
    <w:tmpl w:val="94FC0E78"/>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19352DCE"/>
    <w:multiLevelType w:val="hybridMultilevel"/>
    <w:tmpl w:val="D70C7916"/>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31832BD3"/>
    <w:multiLevelType w:val="hybridMultilevel"/>
    <w:tmpl w:val="09E860E8"/>
    <w:lvl w:ilvl="0" w:tplc="EEC8020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F5611EB"/>
    <w:multiLevelType w:val="hybridMultilevel"/>
    <w:tmpl w:val="D026E730"/>
    <w:lvl w:ilvl="0" w:tplc="8F74FDF0">
      <w:start w:val="1"/>
      <w:numFmt w:val="bullet"/>
      <w:lvlText w:val=""/>
      <w:lvlJc w:val="left"/>
      <w:pPr>
        <w:tabs>
          <w:tab w:val="num" w:pos="680"/>
        </w:tabs>
        <w:ind w:left="640" w:hanging="320"/>
      </w:pPr>
      <w:rPr>
        <w:rFonts w:ascii="Symbol" w:hAnsi="Symbol" w:cs="Times New Roman" w:hint="default"/>
      </w:rPr>
    </w:lvl>
    <w:lvl w:ilvl="1" w:tplc="04060003">
      <w:start w:val="1"/>
      <w:numFmt w:val="bullet"/>
      <w:lvlText w:val="o"/>
      <w:lvlJc w:val="left"/>
      <w:pPr>
        <w:tabs>
          <w:tab w:val="num" w:pos="1760"/>
        </w:tabs>
        <w:ind w:left="1760" w:hanging="360"/>
      </w:pPr>
      <w:rPr>
        <w:rFonts w:ascii="Courier New" w:hAnsi="Courier New" w:cs="Courier New" w:hint="default"/>
      </w:rPr>
    </w:lvl>
    <w:lvl w:ilvl="2" w:tplc="04060005" w:tentative="1">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3F736C7C"/>
    <w:multiLevelType w:val="hybridMultilevel"/>
    <w:tmpl w:val="C37AD38A"/>
    <w:lvl w:ilvl="0" w:tplc="A0E4CA06">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9" w15:restartNumberingAfterBreak="0">
    <w:nsid w:val="44D71F3B"/>
    <w:multiLevelType w:val="hybridMultilevel"/>
    <w:tmpl w:val="A89A853A"/>
    <w:lvl w:ilvl="0" w:tplc="EEC80206">
      <w:start w:val="1"/>
      <w:numFmt w:val="bullet"/>
      <w:lvlText w:val=""/>
      <w:lvlJc w:val="left"/>
      <w:pPr>
        <w:tabs>
          <w:tab w:val="num" w:pos="720"/>
        </w:tabs>
        <w:ind w:left="720" w:hanging="360"/>
      </w:pPr>
      <w:rPr>
        <w:rFonts w:ascii="Symbol" w:hAnsi="Symbol" w:hint="default"/>
        <w:b w:val="0"/>
        <w:sz w:val="20"/>
        <w:szCs w:val="20"/>
      </w:rPr>
    </w:lvl>
    <w:lvl w:ilvl="1" w:tplc="13CE0D1E">
      <w:start w:val="1"/>
      <w:numFmt w:val="lowerLetter"/>
      <w:lvlText w:val="%2."/>
      <w:lvlJc w:val="left"/>
      <w:pPr>
        <w:tabs>
          <w:tab w:val="num" w:pos="1080"/>
        </w:tabs>
        <w:ind w:left="1080" w:hanging="360"/>
      </w:pPr>
      <w:rPr>
        <w:rFonts w:hint="default"/>
        <w:b w:val="0"/>
        <w:color w:val="FFFFFF"/>
      </w:rPr>
    </w:lvl>
    <w:lvl w:ilvl="2" w:tplc="0FFA473C">
      <w:start w:val="1"/>
      <w:numFmt w:val="lowerLetter"/>
      <w:lvlText w:val="%3."/>
      <w:lvlJc w:val="left"/>
      <w:pPr>
        <w:tabs>
          <w:tab w:val="num" w:pos="2340"/>
        </w:tabs>
        <w:ind w:left="2340" w:hanging="360"/>
      </w:pPr>
      <w:rPr>
        <w:rFonts w:hint="default"/>
        <w:b w:val="0"/>
      </w:rPr>
    </w:lvl>
    <w:lvl w:ilvl="3" w:tplc="181C4A3A">
      <w:start w:val="1"/>
      <w:numFmt w:val="lowerLetter"/>
      <w:lvlText w:val="%4)"/>
      <w:lvlJc w:val="left"/>
      <w:pPr>
        <w:tabs>
          <w:tab w:val="num" w:pos="3465"/>
        </w:tabs>
        <w:ind w:left="3465" w:hanging="945"/>
      </w:pPr>
      <w:rPr>
        <w:rFonts w:hint="default"/>
      </w:r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4F39749A"/>
    <w:multiLevelType w:val="hybridMultilevel"/>
    <w:tmpl w:val="F612BCEA"/>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4212BB2"/>
    <w:multiLevelType w:val="multilevel"/>
    <w:tmpl w:val="04D472EC"/>
    <w:lvl w:ilvl="0">
      <w:start w:val="1"/>
      <w:numFmt w:val="lowerLetter"/>
      <w:lvlText w:val="%1)"/>
      <w:lvlJc w:val="left"/>
      <w:pPr>
        <w:tabs>
          <w:tab w:val="num" w:pos="360"/>
        </w:tabs>
        <w:ind w:left="360" w:hanging="360"/>
      </w:pPr>
      <w:rPr>
        <w:rFonts w:hint="default"/>
        <w:b w:val="0"/>
      </w:rPr>
    </w:lvl>
    <w:lvl w:ilvl="1">
      <w:start w:val="2"/>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5462CEE"/>
    <w:multiLevelType w:val="hybridMultilevel"/>
    <w:tmpl w:val="AEE2AD4E"/>
    <w:lvl w:ilvl="0" w:tplc="04060017">
      <w:start w:val="1"/>
      <w:numFmt w:val="lowerLetter"/>
      <w:lvlText w:val="%1)"/>
      <w:lvlJc w:val="left"/>
      <w:pPr>
        <w:tabs>
          <w:tab w:val="num" w:pos="360"/>
        </w:tabs>
        <w:ind w:left="360" w:hanging="360"/>
      </w:pPr>
      <w:rPr>
        <w:rFonts w:hint="default"/>
        <w:b w:val="0"/>
        <w:sz w:val="20"/>
        <w:szCs w:val="20"/>
      </w:rPr>
    </w:lvl>
    <w:lvl w:ilvl="1" w:tplc="13CE0D1E">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3" w15:restartNumberingAfterBreak="0">
    <w:nsid w:val="555679DF"/>
    <w:multiLevelType w:val="hybridMultilevel"/>
    <w:tmpl w:val="7C6831A2"/>
    <w:lvl w:ilvl="0" w:tplc="04060017">
      <w:start w:val="1"/>
      <w:numFmt w:val="lowerLetter"/>
      <w:lvlText w:val="%1)"/>
      <w:lvlJc w:val="left"/>
      <w:pPr>
        <w:ind w:left="360" w:hanging="360"/>
      </w:pPr>
      <w:rPr>
        <w:b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15" w15:restartNumberingAfterBreak="0">
    <w:nsid w:val="6E0200E2"/>
    <w:multiLevelType w:val="hybridMultilevel"/>
    <w:tmpl w:val="0C625562"/>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4"/>
  </w:num>
  <w:num w:numId="4">
    <w:abstractNumId w:val="10"/>
  </w:num>
  <w:num w:numId="5">
    <w:abstractNumId w:val="15"/>
  </w:num>
  <w:num w:numId="6">
    <w:abstractNumId w:val="4"/>
  </w:num>
  <w:num w:numId="7">
    <w:abstractNumId w:val="7"/>
  </w:num>
  <w:num w:numId="8">
    <w:abstractNumId w:val="0"/>
  </w:num>
  <w:num w:numId="9">
    <w:abstractNumId w:val="6"/>
  </w:num>
  <w:num w:numId="10">
    <w:abstractNumId w:val="13"/>
  </w:num>
  <w:num w:numId="11">
    <w:abstractNumId w:val="2"/>
  </w:num>
  <w:num w:numId="12">
    <w:abstractNumId w:val="3"/>
  </w:num>
  <w:num w:numId="13">
    <w:abstractNumId w:val="12"/>
  </w:num>
  <w:num w:numId="14">
    <w:abstractNumId w:val="9"/>
  </w:num>
  <w:num w:numId="15">
    <w:abstractNumId w:val="1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1304"/>
  <w:autoHyphenation/>
  <w:hyphenationZone w:val="425"/>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D8A"/>
    <w:rsid w:val="00011468"/>
    <w:rsid w:val="00026510"/>
    <w:rsid w:val="00054BF5"/>
    <w:rsid w:val="0006651E"/>
    <w:rsid w:val="00067912"/>
    <w:rsid w:val="00073374"/>
    <w:rsid w:val="0007371B"/>
    <w:rsid w:val="00097248"/>
    <w:rsid w:val="000A2FB0"/>
    <w:rsid w:val="000E5DB4"/>
    <w:rsid w:val="000F118A"/>
    <w:rsid w:val="000F3B4D"/>
    <w:rsid w:val="00102397"/>
    <w:rsid w:val="0011067B"/>
    <w:rsid w:val="00110CE0"/>
    <w:rsid w:val="001250A8"/>
    <w:rsid w:val="00141695"/>
    <w:rsid w:val="00144385"/>
    <w:rsid w:val="00147893"/>
    <w:rsid w:val="00150CFF"/>
    <w:rsid w:val="001630D5"/>
    <w:rsid w:val="00170255"/>
    <w:rsid w:val="00175692"/>
    <w:rsid w:val="00183248"/>
    <w:rsid w:val="0018554A"/>
    <w:rsid w:val="001937CC"/>
    <w:rsid w:val="001A0AD8"/>
    <w:rsid w:val="001B5D19"/>
    <w:rsid w:val="001B6AA8"/>
    <w:rsid w:val="001C22ED"/>
    <w:rsid w:val="001D4280"/>
    <w:rsid w:val="001D5A9C"/>
    <w:rsid w:val="001D62CD"/>
    <w:rsid w:val="001E5E07"/>
    <w:rsid w:val="00206052"/>
    <w:rsid w:val="00236E64"/>
    <w:rsid w:val="00237D02"/>
    <w:rsid w:val="00243042"/>
    <w:rsid w:val="00245AB1"/>
    <w:rsid w:val="002745E8"/>
    <w:rsid w:val="0027745C"/>
    <w:rsid w:val="00285B21"/>
    <w:rsid w:val="002A5DCC"/>
    <w:rsid w:val="002B16E7"/>
    <w:rsid w:val="002B408B"/>
    <w:rsid w:val="002C07B5"/>
    <w:rsid w:val="002C375D"/>
    <w:rsid w:val="002D6B6D"/>
    <w:rsid w:val="00301EF0"/>
    <w:rsid w:val="00317345"/>
    <w:rsid w:val="0034419C"/>
    <w:rsid w:val="00372A08"/>
    <w:rsid w:val="00383D9E"/>
    <w:rsid w:val="003C0714"/>
    <w:rsid w:val="003C2335"/>
    <w:rsid w:val="003E165E"/>
    <w:rsid w:val="003E34AE"/>
    <w:rsid w:val="003F090F"/>
    <w:rsid w:val="00413868"/>
    <w:rsid w:val="00416D20"/>
    <w:rsid w:val="00433626"/>
    <w:rsid w:val="004375A9"/>
    <w:rsid w:val="00452314"/>
    <w:rsid w:val="004607F1"/>
    <w:rsid w:val="004620AD"/>
    <w:rsid w:val="004643CA"/>
    <w:rsid w:val="00471D64"/>
    <w:rsid w:val="004746E5"/>
    <w:rsid w:val="00491E99"/>
    <w:rsid w:val="00493491"/>
    <w:rsid w:val="004A0E87"/>
    <w:rsid w:val="004A3BD8"/>
    <w:rsid w:val="004B10FE"/>
    <w:rsid w:val="004C6BA8"/>
    <w:rsid w:val="004F0DD7"/>
    <w:rsid w:val="00512CF9"/>
    <w:rsid w:val="005245E6"/>
    <w:rsid w:val="00563FC6"/>
    <w:rsid w:val="00566083"/>
    <w:rsid w:val="00571E08"/>
    <w:rsid w:val="00593127"/>
    <w:rsid w:val="005964EB"/>
    <w:rsid w:val="005A4082"/>
    <w:rsid w:val="005D429B"/>
    <w:rsid w:val="00613485"/>
    <w:rsid w:val="00613507"/>
    <w:rsid w:val="00627A0C"/>
    <w:rsid w:val="00627CA9"/>
    <w:rsid w:val="00633D50"/>
    <w:rsid w:val="00654339"/>
    <w:rsid w:val="00675133"/>
    <w:rsid w:val="0068626A"/>
    <w:rsid w:val="00697E06"/>
    <w:rsid w:val="006B50F7"/>
    <w:rsid w:val="006F4BBF"/>
    <w:rsid w:val="0070083D"/>
    <w:rsid w:val="00744A02"/>
    <w:rsid w:val="0075440F"/>
    <w:rsid w:val="00765C77"/>
    <w:rsid w:val="00767A13"/>
    <w:rsid w:val="00771BBD"/>
    <w:rsid w:val="007A6ADD"/>
    <w:rsid w:val="007A7570"/>
    <w:rsid w:val="007B2611"/>
    <w:rsid w:val="007B35A8"/>
    <w:rsid w:val="007B639C"/>
    <w:rsid w:val="007C5D3F"/>
    <w:rsid w:val="007F2E1F"/>
    <w:rsid w:val="007F3909"/>
    <w:rsid w:val="00802E52"/>
    <w:rsid w:val="00811BEC"/>
    <w:rsid w:val="00812BC6"/>
    <w:rsid w:val="00824108"/>
    <w:rsid w:val="00843FD8"/>
    <w:rsid w:val="00855F4D"/>
    <w:rsid w:val="0086365A"/>
    <w:rsid w:val="008A61AA"/>
    <w:rsid w:val="008B0B8D"/>
    <w:rsid w:val="008C1F05"/>
    <w:rsid w:val="008D0905"/>
    <w:rsid w:val="008F635C"/>
    <w:rsid w:val="00936582"/>
    <w:rsid w:val="009406C8"/>
    <w:rsid w:val="00942EEA"/>
    <w:rsid w:val="00947463"/>
    <w:rsid w:val="009570DD"/>
    <w:rsid w:val="009867B0"/>
    <w:rsid w:val="00994CFF"/>
    <w:rsid w:val="009A574E"/>
    <w:rsid w:val="009C1601"/>
    <w:rsid w:val="009C2327"/>
    <w:rsid w:val="009D57B3"/>
    <w:rsid w:val="009E0519"/>
    <w:rsid w:val="009F33F3"/>
    <w:rsid w:val="009F42C4"/>
    <w:rsid w:val="00A07653"/>
    <w:rsid w:val="00A231BB"/>
    <w:rsid w:val="00A422DC"/>
    <w:rsid w:val="00A55B00"/>
    <w:rsid w:val="00A7482C"/>
    <w:rsid w:val="00A87E04"/>
    <w:rsid w:val="00A90621"/>
    <w:rsid w:val="00AA3B32"/>
    <w:rsid w:val="00AB02BB"/>
    <w:rsid w:val="00AC5D8A"/>
    <w:rsid w:val="00AE0057"/>
    <w:rsid w:val="00AE5267"/>
    <w:rsid w:val="00B0028A"/>
    <w:rsid w:val="00B1354B"/>
    <w:rsid w:val="00B25E41"/>
    <w:rsid w:val="00B41FCF"/>
    <w:rsid w:val="00B42F20"/>
    <w:rsid w:val="00B62B32"/>
    <w:rsid w:val="00B77668"/>
    <w:rsid w:val="00B81102"/>
    <w:rsid w:val="00B81265"/>
    <w:rsid w:val="00B8224C"/>
    <w:rsid w:val="00B879DB"/>
    <w:rsid w:val="00B94290"/>
    <w:rsid w:val="00B96D42"/>
    <w:rsid w:val="00BA0EA7"/>
    <w:rsid w:val="00BB0C94"/>
    <w:rsid w:val="00BC2305"/>
    <w:rsid w:val="00BD3B27"/>
    <w:rsid w:val="00BE7386"/>
    <w:rsid w:val="00BF4F86"/>
    <w:rsid w:val="00BF74AC"/>
    <w:rsid w:val="00C01F0D"/>
    <w:rsid w:val="00C06CDB"/>
    <w:rsid w:val="00C1617F"/>
    <w:rsid w:val="00C34416"/>
    <w:rsid w:val="00C87964"/>
    <w:rsid w:val="00CA44CE"/>
    <w:rsid w:val="00CA7963"/>
    <w:rsid w:val="00CF1944"/>
    <w:rsid w:val="00CF3AF1"/>
    <w:rsid w:val="00D00435"/>
    <w:rsid w:val="00D10831"/>
    <w:rsid w:val="00D109B3"/>
    <w:rsid w:val="00D14C12"/>
    <w:rsid w:val="00D3263E"/>
    <w:rsid w:val="00D40EE0"/>
    <w:rsid w:val="00D6734E"/>
    <w:rsid w:val="00D723BF"/>
    <w:rsid w:val="00D8171F"/>
    <w:rsid w:val="00D84E94"/>
    <w:rsid w:val="00D9584E"/>
    <w:rsid w:val="00D97A43"/>
    <w:rsid w:val="00DA4EE8"/>
    <w:rsid w:val="00DB7799"/>
    <w:rsid w:val="00DD1C1D"/>
    <w:rsid w:val="00DE0134"/>
    <w:rsid w:val="00E01B40"/>
    <w:rsid w:val="00E332FA"/>
    <w:rsid w:val="00E409FE"/>
    <w:rsid w:val="00E425E0"/>
    <w:rsid w:val="00E45DB3"/>
    <w:rsid w:val="00E61CF4"/>
    <w:rsid w:val="00E76F39"/>
    <w:rsid w:val="00E84731"/>
    <w:rsid w:val="00EB3710"/>
    <w:rsid w:val="00ED4FF6"/>
    <w:rsid w:val="00EF048D"/>
    <w:rsid w:val="00EF3611"/>
    <w:rsid w:val="00EF41C5"/>
    <w:rsid w:val="00F06AD9"/>
    <w:rsid w:val="00F06F76"/>
    <w:rsid w:val="00F10B5A"/>
    <w:rsid w:val="00F33CB4"/>
    <w:rsid w:val="00F41A1E"/>
    <w:rsid w:val="00F42EDA"/>
    <w:rsid w:val="00F5231F"/>
    <w:rsid w:val="00F84D8F"/>
    <w:rsid w:val="00FB51E8"/>
    <w:rsid w:val="00FB5375"/>
    <w:rsid w:val="00FD70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00"/>
    <o:shapelayout v:ext="edit">
      <o:idmap v:ext="edit" data="1"/>
    </o:shapelayout>
  </w:shapeDefaults>
  <w:decimalSymbol w:val=","/>
  <w:listSeparator w:val=";"/>
  <w14:docId w14:val="3726B7FD"/>
  <w15:chartTrackingRefBased/>
  <w15:docId w15:val="{A29F8379-0A10-40EB-9307-84A7DA95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34E"/>
    <w:pPr>
      <w:spacing w:after="0" w:line="240" w:lineRule="auto"/>
    </w:pPr>
    <w:rPr>
      <w:rFonts w:eastAsia="Times New Roman" w:cs="Times New Roman"/>
      <w:sz w:val="20"/>
      <w:szCs w:val="20"/>
      <w:lang w:eastAsia="da-DK"/>
    </w:rPr>
  </w:style>
  <w:style w:type="paragraph" w:styleId="Overskrift1">
    <w:name w:val="heading 1"/>
    <w:basedOn w:val="Normal"/>
    <w:next w:val="Normal"/>
    <w:link w:val="Overskrift1Tegn"/>
    <w:qFormat/>
    <w:rsid w:val="00AC5D8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AC5D8A"/>
    <w:pPr>
      <w:keepNext/>
      <w:spacing w:before="240" w:after="60"/>
      <w:outlineLvl w:val="1"/>
    </w:pPr>
    <w:rPr>
      <w:rFonts w:cs="Arial"/>
      <w:b/>
      <w:bCs/>
      <w:i/>
      <w:iCs/>
      <w:sz w:val="28"/>
      <w:szCs w:val="28"/>
    </w:rPr>
  </w:style>
  <w:style w:type="paragraph" w:styleId="Overskrift3">
    <w:name w:val="heading 3"/>
    <w:basedOn w:val="Normal"/>
    <w:next w:val="Normal"/>
    <w:link w:val="Overskrift3Tegn"/>
    <w:autoRedefine/>
    <w:qFormat/>
    <w:rsid w:val="00AC5D8A"/>
    <w:pPr>
      <w:framePr w:wrap="around" w:vAnchor="text" w:hAnchor="text" w:y="1"/>
      <w:shd w:val="clear" w:color="auto" w:fill="C6D9F1"/>
      <w:spacing w:before="240" w:after="60" w:line="270" w:lineRule="atLeast"/>
      <w:outlineLvl w:val="2"/>
    </w:pPr>
    <w:rPr>
      <w:b/>
      <w:sz w:val="24"/>
      <w:szCs w:val="24"/>
      <w14:textOutline w14:w="9525" w14:cap="rnd" w14:cmpd="sng" w14:algn="ctr">
        <w14:noFill/>
        <w14:prstDash w14:val="solid"/>
        <w14:bevel/>
      </w14:textOutli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AC5D8A"/>
    <w:rPr>
      <w:rFonts w:eastAsia="Times New Roman" w:cs="Arial"/>
      <w:b/>
      <w:bCs/>
      <w:kern w:val="32"/>
      <w:sz w:val="32"/>
      <w:szCs w:val="32"/>
      <w:lang w:eastAsia="da-DK"/>
    </w:rPr>
  </w:style>
  <w:style w:type="character" w:customStyle="1" w:styleId="Overskrift2Tegn">
    <w:name w:val="Overskrift 2 Tegn"/>
    <w:basedOn w:val="Standardskrifttypeiafsnit"/>
    <w:link w:val="Overskrift2"/>
    <w:rsid w:val="00AC5D8A"/>
    <w:rPr>
      <w:rFonts w:eastAsia="Times New Roman" w:cs="Arial"/>
      <w:b/>
      <w:bCs/>
      <w:i/>
      <w:iCs/>
      <w:sz w:val="28"/>
      <w:szCs w:val="28"/>
      <w:lang w:eastAsia="da-DK"/>
    </w:rPr>
  </w:style>
  <w:style w:type="character" w:customStyle="1" w:styleId="Overskrift3Tegn">
    <w:name w:val="Overskrift 3 Tegn"/>
    <w:basedOn w:val="Standardskrifttypeiafsnit"/>
    <w:link w:val="Overskrift3"/>
    <w:rsid w:val="00AC5D8A"/>
    <w:rPr>
      <w:rFonts w:eastAsia="Times New Roman" w:cs="Times New Roman"/>
      <w:b/>
      <w:sz w:val="24"/>
      <w:szCs w:val="24"/>
      <w:shd w:val="clear" w:color="auto" w:fill="C6D9F1"/>
      <w:lang w:eastAsia="da-DK"/>
      <w14:textOutline w14:w="9525" w14:cap="rnd" w14:cmpd="sng" w14:algn="ctr">
        <w14:noFill/>
        <w14:prstDash w14:val="solid"/>
        <w14:bevel/>
      </w14:textOutline>
    </w:rPr>
  </w:style>
  <w:style w:type="paragraph" w:styleId="Brdtekst2">
    <w:name w:val="Body Text 2"/>
    <w:basedOn w:val="Normal"/>
    <w:link w:val="Brdtekst2Tegn"/>
    <w:semiHidden/>
    <w:rsid w:val="00AC5D8A"/>
  </w:style>
  <w:style w:type="character" w:customStyle="1" w:styleId="Brdtekst2Tegn">
    <w:name w:val="Brødtekst 2 Tegn"/>
    <w:basedOn w:val="Standardskrifttypeiafsnit"/>
    <w:link w:val="Brdtekst2"/>
    <w:semiHidden/>
    <w:rsid w:val="00AC5D8A"/>
    <w:rPr>
      <w:rFonts w:eastAsia="Times New Roman" w:cs="Times New Roman"/>
      <w:sz w:val="20"/>
      <w:szCs w:val="20"/>
      <w:lang w:eastAsia="da-DK"/>
    </w:rPr>
  </w:style>
  <w:style w:type="character" w:styleId="Kommentarhenvisning">
    <w:name w:val="annotation reference"/>
    <w:rsid w:val="00AC5D8A"/>
    <w:rPr>
      <w:sz w:val="16"/>
      <w:szCs w:val="16"/>
    </w:rPr>
  </w:style>
  <w:style w:type="paragraph" w:styleId="Kommentartekst">
    <w:name w:val="annotation text"/>
    <w:basedOn w:val="Normal"/>
    <w:link w:val="KommentartekstTegn"/>
    <w:rsid w:val="00AC5D8A"/>
  </w:style>
  <w:style w:type="character" w:customStyle="1" w:styleId="KommentartekstTegn">
    <w:name w:val="Kommentartekst Tegn"/>
    <w:basedOn w:val="Standardskrifttypeiafsnit"/>
    <w:link w:val="Kommentartekst"/>
    <w:rsid w:val="00AC5D8A"/>
    <w:rPr>
      <w:rFonts w:eastAsia="Times New Roman" w:cs="Times New Roman"/>
      <w:sz w:val="20"/>
      <w:szCs w:val="20"/>
      <w:lang w:eastAsia="da-DK"/>
    </w:rPr>
  </w:style>
  <w:style w:type="paragraph" w:styleId="Markeringsbobletekst">
    <w:name w:val="Balloon Text"/>
    <w:basedOn w:val="Normal"/>
    <w:link w:val="MarkeringsbobletekstTegn"/>
    <w:semiHidden/>
    <w:rsid w:val="00AC5D8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AC5D8A"/>
    <w:rPr>
      <w:rFonts w:ascii="Tahoma" w:eastAsia="Times New Roman" w:hAnsi="Tahoma" w:cs="Tahoma"/>
      <w:sz w:val="16"/>
      <w:szCs w:val="16"/>
      <w:lang w:eastAsia="da-DK"/>
    </w:rPr>
  </w:style>
  <w:style w:type="table" w:styleId="Tabel-Gitter">
    <w:name w:val="Table Grid"/>
    <w:basedOn w:val="Tabel-Normal"/>
    <w:rsid w:val="00AC5D8A"/>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semiHidden/>
    <w:rsid w:val="00AC5D8A"/>
    <w:rPr>
      <w:b/>
      <w:bCs/>
    </w:rPr>
  </w:style>
  <w:style w:type="character" w:customStyle="1" w:styleId="KommentaremneTegn">
    <w:name w:val="Kommentaremne Tegn"/>
    <w:basedOn w:val="KommentartekstTegn"/>
    <w:link w:val="Kommentaremne"/>
    <w:semiHidden/>
    <w:rsid w:val="00AC5D8A"/>
    <w:rPr>
      <w:rFonts w:eastAsia="Times New Roman" w:cs="Times New Roman"/>
      <w:b/>
      <w:bCs/>
      <w:sz w:val="20"/>
      <w:szCs w:val="20"/>
      <w:lang w:eastAsia="da-DK"/>
    </w:rPr>
  </w:style>
  <w:style w:type="paragraph" w:styleId="Sidehoved">
    <w:name w:val="header"/>
    <w:basedOn w:val="Normal"/>
    <w:link w:val="SidehovedTegn"/>
    <w:rsid w:val="00AC5D8A"/>
    <w:pPr>
      <w:tabs>
        <w:tab w:val="center" w:pos="4819"/>
        <w:tab w:val="right" w:pos="9638"/>
      </w:tabs>
    </w:pPr>
  </w:style>
  <w:style w:type="character" w:customStyle="1" w:styleId="SidehovedTegn">
    <w:name w:val="Sidehoved Tegn"/>
    <w:basedOn w:val="Standardskrifttypeiafsnit"/>
    <w:link w:val="Sidehoved"/>
    <w:rsid w:val="00AC5D8A"/>
    <w:rPr>
      <w:rFonts w:eastAsia="Times New Roman" w:cs="Times New Roman"/>
      <w:sz w:val="20"/>
      <w:szCs w:val="20"/>
      <w:lang w:eastAsia="da-DK"/>
    </w:rPr>
  </w:style>
  <w:style w:type="paragraph" w:styleId="Sidefod">
    <w:name w:val="footer"/>
    <w:basedOn w:val="Normal"/>
    <w:link w:val="SidefodTegn"/>
    <w:rsid w:val="00AC5D8A"/>
    <w:pPr>
      <w:tabs>
        <w:tab w:val="center" w:pos="4819"/>
        <w:tab w:val="right" w:pos="9638"/>
      </w:tabs>
    </w:pPr>
  </w:style>
  <w:style w:type="character" w:customStyle="1" w:styleId="SidefodTegn">
    <w:name w:val="Sidefod Tegn"/>
    <w:basedOn w:val="Standardskrifttypeiafsnit"/>
    <w:link w:val="Sidefod"/>
    <w:rsid w:val="00AC5D8A"/>
    <w:rPr>
      <w:rFonts w:eastAsia="Times New Roman" w:cs="Times New Roman"/>
      <w:sz w:val="20"/>
      <w:szCs w:val="20"/>
      <w:lang w:eastAsia="da-DK"/>
    </w:rPr>
  </w:style>
  <w:style w:type="paragraph" w:styleId="Fodnotetekst">
    <w:name w:val="footnote text"/>
    <w:basedOn w:val="Normal"/>
    <w:link w:val="FodnotetekstTegn"/>
    <w:autoRedefine/>
    <w:uiPriority w:val="99"/>
    <w:qFormat/>
    <w:rsid w:val="00D6734E"/>
    <w:rPr>
      <w:sz w:val="18"/>
    </w:rPr>
  </w:style>
  <w:style w:type="character" w:customStyle="1" w:styleId="FodnotetekstTegn">
    <w:name w:val="Fodnotetekst Tegn"/>
    <w:basedOn w:val="Standardskrifttypeiafsnit"/>
    <w:link w:val="Fodnotetekst"/>
    <w:uiPriority w:val="99"/>
    <w:rsid w:val="00D6734E"/>
    <w:rPr>
      <w:rFonts w:eastAsia="Times New Roman" w:cs="Times New Roman"/>
      <w:sz w:val="18"/>
      <w:szCs w:val="20"/>
      <w:lang w:eastAsia="da-DK"/>
    </w:rPr>
  </w:style>
  <w:style w:type="character" w:styleId="Fodnotehenvisning">
    <w:name w:val="footnote reference"/>
    <w:uiPriority w:val="99"/>
    <w:rsid w:val="00AC5D8A"/>
    <w:rPr>
      <w:vertAlign w:val="superscript"/>
    </w:rPr>
  </w:style>
  <w:style w:type="character" w:styleId="Hyperlink">
    <w:name w:val="Hyperlink"/>
    <w:rsid w:val="00AC5D8A"/>
    <w:rPr>
      <w:color w:val="0000FF"/>
      <w:u w:val="single"/>
    </w:rPr>
  </w:style>
  <w:style w:type="character" w:customStyle="1" w:styleId="superscript1">
    <w:name w:val="superscript1"/>
    <w:rsid w:val="00AC5D8A"/>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AC5D8A"/>
    <w:pPr>
      <w:ind w:left="200"/>
    </w:pPr>
    <w:rPr>
      <w:smallCaps/>
    </w:rPr>
  </w:style>
  <w:style w:type="paragraph" w:styleId="Indholdsfortegnelse1">
    <w:name w:val="toc 1"/>
    <w:basedOn w:val="Normal"/>
    <w:next w:val="Normal"/>
    <w:autoRedefine/>
    <w:uiPriority w:val="39"/>
    <w:rsid w:val="00AC5D8A"/>
    <w:pPr>
      <w:tabs>
        <w:tab w:val="right" w:leader="dot" w:pos="9628"/>
      </w:tabs>
      <w:spacing w:before="120" w:after="120"/>
    </w:pPr>
    <w:rPr>
      <w:b/>
      <w:bCs/>
      <w:caps/>
      <w:noProof/>
    </w:rPr>
  </w:style>
  <w:style w:type="paragraph" w:styleId="Indholdsfortegnelse3">
    <w:name w:val="toc 3"/>
    <w:basedOn w:val="Normal"/>
    <w:next w:val="Normal"/>
    <w:autoRedefine/>
    <w:uiPriority w:val="39"/>
    <w:rsid w:val="00AC5D8A"/>
    <w:pPr>
      <w:ind w:left="400"/>
    </w:pPr>
    <w:rPr>
      <w:i/>
      <w:iCs/>
    </w:rPr>
  </w:style>
  <w:style w:type="paragraph" w:styleId="Indholdsfortegnelse4">
    <w:name w:val="toc 4"/>
    <w:basedOn w:val="Normal"/>
    <w:next w:val="Normal"/>
    <w:autoRedefine/>
    <w:semiHidden/>
    <w:rsid w:val="00AC5D8A"/>
    <w:pPr>
      <w:ind w:left="600"/>
    </w:pPr>
    <w:rPr>
      <w:rFonts w:ascii="Times New Roman" w:hAnsi="Times New Roman"/>
      <w:sz w:val="18"/>
      <w:szCs w:val="18"/>
    </w:rPr>
  </w:style>
  <w:style w:type="paragraph" w:styleId="Indholdsfortegnelse5">
    <w:name w:val="toc 5"/>
    <w:basedOn w:val="Normal"/>
    <w:next w:val="Normal"/>
    <w:autoRedefine/>
    <w:semiHidden/>
    <w:rsid w:val="00AC5D8A"/>
    <w:pPr>
      <w:ind w:left="800"/>
    </w:pPr>
    <w:rPr>
      <w:rFonts w:ascii="Times New Roman" w:hAnsi="Times New Roman"/>
      <w:sz w:val="18"/>
      <w:szCs w:val="18"/>
    </w:rPr>
  </w:style>
  <w:style w:type="paragraph" w:styleId="Indholdsfortegnelse6">
    <w:name w:val="toc 6"/>
    <w:basedOn w:val="Normal"/>
    <w:next w:val="Normal"/>
    <w:autoRedefine/>
    <w:semiHidden/>
    <w:rsid w:val="00AC5D8A"/>
    <w:pPr>
      <w:ind w:left="1000"/>
    </w:pPr>
    <w:rPr>
      <w:rFonts w:ascii="Times New Roman" w:hAnsi="Times New Roman"/>
      <w:sz w:val="18"/>
      <w:szCs w:val="18"/>
    </w:rPr>
  </w:style>
  <w:style w:type="paragraph" w:styleId="Indholdsfortegnelse7">
    <w:name w:val="toc 7"/>
    <w:basedOn w:val="Normal"/>
    <w:next w:val="Normal"/>
    <w:autoRedefine/>
    <w:semiHidden/>
    <w:rsid w:val="00AC5D8A"/>
    <w:pPr>
      <w:ind w:left="1200"/>
    </w:pPr>
    <w:rPr>
      <w:rFonts w:ascii="Times New Roman" w:hAnsi="Times New Roman"/>
      <w:sz w:val="18"/>
      <w:szCs w:val="18"/>
    </w:rPr>
  </w:style>
  <w:style w:type="paragraph" w:styleId="Indholdsfortegnelse8">
    <w:name w:val="toc 8"/>
    <w:basedOn w:val="Normal"/>
    <w:next w:val="Normal"/>
    <w:autoRedefine/>
    <w:semiHidden/>
    <w:rsid w:val="00AC5D8A"/>
    <w:pPr>
      <w:ind w:left="1400"/>
    </w:pPr>
    <w:rPr>
      <w:rFonts w:ascii="Times New Roman" w:hAnsi="Times New Roman"/>
      <w:sz w:val="18"/>
      <w:szCs w:val="18"/>
    </w:rPr>
  </w:style>
  <w:style w:type="paragraph" w:styleId="Indholdsfortegnelse9">
    <w:name w:val="toc 9"/>
    <w:basedOn w:val="Normal"/>
    <w:next w:val="Normal"/>
    <w:autoRedefine/>
    <w:semiHidden/>
    <w:rsid w:val="00AC5D8A"/>
    <w:pPr>
      <w:ind w:left="1600"/>
    </w:pPr>
    <w:rPr>
      <w:rFonts w:ascii="Times New Roman" w:hAnsi="Times New Roman"/>
      <w:sz w:val="18"/>
      <w:szCs w:val="18"/>
    </w:rPr>
  </w:style>
  <w:style w:type="paragraph" w:customStyle="1" w:styleId="NormalLigemargener">
    <w:name w:val="Normal + Lige margener"/>
    <w:basedOn w:val="Normal"/>
    <w:link w:val="NormalLigemargenerTegn"/>
    <w:autoRedefine/>
    <w:rsid w:val="00AC5D8A"/>
    <w:pPr>
      <w:spacing w:line="288" w:lineRule="auto"/>
      <w:jc w:val="both"/>
    </w:pPr>
    <w:rPr>
      <w:rFonts w:cs="Arial"/>
    </w:rPr>
  </w:style>
  <w:style w:type="character" w:customStyle="1" w:styleId="NormalLigemargenerTegn">
    <w:name w:val="Normal + Lige margener Tegn"/>
    <w:link w:val="NormalLigemargener"/>
    <w:locked/>
    <w:rsid w:val="00AC5D8A"/>
    <w:rPr>
      <w:rFonts w:eastAsia="Times New Roman" w:cs="Arial"/>
      <w:sz w:val="20"/>
      <w:szCs w:val="20"/>
      <w:lang w:eastAsia="da-DK"/>
    </w:rPr>
  </w:style>
  <w:style w:type="paragraph" w:styleId="Bloktekst">
    <w:name w:val="Block Text"/>
    <w:basedOn w:val="Normal"/>
    <w:link w:val="BloktekstTegn"/>
    <w:rsid w:val="00AC5D8A"/>
    <w:pPr>
      <w:numPr>
        <w:numId w:val="1"/>
      </w:numPr>
      <w:shd w:val="clear" w:color="auto" w:fill="92D050"/>
      <w:spacing w:line="288" w:lineRule="auto"/>
      <w:jc w:val="both"/>
    </w:pPr>
  </w:style>
  <w:style w:type="character" w:customStyle="1" w:styleId="BloktekstTegn">
    <w:name w:val="Bloktekst Tegn"/>
    <w:link w:val="Bloktekst"/>
    <w:rsid w:val="00AC5D8A"/>
    <w:rPr>
      <w:rFonts w:eastAsia="Times New Roman" w:cs="Times New Roman"/>
      <w:sz w:val="20"/>
      <w:szCs w:val="20"/>
      <w:shd w:val="clear" w:color="auto" w:fill="92D050"/>
      <w:lang w:eastAsia="da-DK"/>
    </w:rPr>
  </w:style>
  <w:style w:type="character" w:styleId="Sidetal">
    <w:name w:val="page number"/>
    <w:basedOn w:val="Standardskrifttypeiafsnit"/>
    <w:rsid w:val="00AC5D8A"/>
  </w:style>
  <w:style w:type="character" w:customStyle="1" w:styleId="NormalLigemargenerChar">
    <w:name w:val="Normal + Lige margener Char"/>
    <w:rsid w:val="00AC5D8A"/>
    <w:rPr>
      <w:rFonts w:ascii="Arial Narrow" w:hAnsi="Arial Narrow" w:cs="Arial"/>
      <w:lang w:val="da-DK" w:eastAsia="da-DK" w:bidi="ar-SA"/>
    </w:rPr>
  </w:style>
  <w:style w:type="paragraph" w:styleId="NormalWeb">
    <w:name w:val="Normal (Web)"/>
    <w:basedOn w:val="Normal"/>
    <w:uiPriority w:val="99"/>
    <w:rsid w:val="00AC5D8A"/>
    <w:pPr>
      <w:spacing w:before="100" w:beforeAutospacing="1" w:after="100" w:afterAutospacing="1"/>
    </w:pPr>
    <w:rPr>
      <w:rFonts w:ascii="Times New Roman" w:hAnsi="Times New Roman"/>
      <w:sz w:val="24"/>
      <w:szCs w:val="24"/>
    </w:rPr>
  </w:style>
  <w:style w:type="paragraph" w:customStyle="1" w:styleId="Style1">
    <w:name w:val="Style 1"/>
    <w:rsid w:val="00AC5D8A"/>
    <w:pPr>
      <w:widowControl w:val="0"/>
      <w:autoSpaceDE w:val="0"/>
      <w:autoSpaceDN w:val="0"/>
      <w:adjustRightInd w:val="0"/>
      <w:spacing w:after="0" w:line="240" w:lineRule="auto"/>
    </w:pPr>
    <w:rPr>
      <w:rFonts w:ascii="Times New Roman" w:eastAsia="Times New Roman" w:hAnsi="Times New Roman" w:cs="Times New Roman"/>
      <w:sz w:val="20"/>
      <w:szCs w:val="20"/>
      <w:lang w:eastAsia="da-DK"/>
    </w:rPr>
  </w:style>
  <w:style w:type="paragraph" w:customStyle="1" w:styleId="BasicParagraph">
    <w:name w:val="[Basic Paragraph]"/>
    <w:basedOn w:val="Normal"/>
    <w:rsid w:val="00AC5D8A"/>
    <w:pPr>
      <w:autoSpaceDE w:val="0"/>
      <w:autoSpaceDN w:val="0"/>
      <w:adjustRightInd w:val="0"/>
      <w:spacing w:line="288" w:lineRule="auto"/>
      <w:textAlignment w:val="center"/>
    </w:pPr>
    <w:rPr>
      <w:rFonts w:ascii="Minion Pro" w:hAnsi="Minion Pro" w:cs="Minion Pro"/>
      <w:color w:val="000000"/>
      <w:sz w:val="24"/>
      <w:szCs w:val="24"/>
      <w:lang w:val="en-GB"/>
    </w:rPr>
  </w:style>
  <w:style w:type="table" w:customStyle="1" w:styleId="Retsgrundlagtabellermedblfarve">
    <w:name w:val="Retsgrundlag tabeller med blå farve"/>
    <w:basedOn w:val="Tabel-Normal"/>
    <w:rsid w:val="00AC5D8A"/>
    <w:pPr>
      <w:spacing w:before="120" w:after="0" w:line="288" w:lineRule="auto"/>
    </w:pPr>
    <w:rPr>
      <w:rFonts w:ascii="Arial Narrow" w:eastAsia="Times New Roman" w:hAnsi="Arial Narrow" w:cs="Times New Roman"/>
      <w:sz w:val="20"/>
      <w:szCs w:val="20"/>
      <w:lang w:eastAsia="da-DK"/>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rFonts w:ascii="Calibri Light" w:hAnsi="Calibri Light"/>
        <w:b/>
        <w:bCs/>
        <w:color w:val="FFFFFF"/>
        <w:sz w:val="20"/>
      </w:rPr>
      <w:tblPr/>
      <w:tcPr>
        <w:tcBorders>
          <w:top w:val="nil"/>
          <w:left w:val="nil"/>
          <w:bottom w:val="nil"/>
          <w:right w:val="nil"/>
          <w:insideH w:val="nil"/>
          <w:insideV w:val="nil"/>
          <w:tl2br w:val="nil"/>
          <w:tr2bl w:val="nil"/>
        </w:tcBorders>
        <w:shd w:val="clear" w:color="auto" w:fill="054887"/>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Billedtekst">
    <w:name w:val="caption"/>
    <w:basedOn w:val="Normal"/>
    <w:next w:val="Normal"/>
    <w:qFormat/>
    <w:rsid w:val="00AC5D8A"/>
    <w:rPr>
      <w:b/>
      <w:bCs/>
    </w:rPr>
  </w:style>
  <w:style w:type="paragraph" w:customStyle="1" w:styleId="Default">
    <w:name w:val="Default"/>
    <w:rsid w:val="00AC5D8A"/>
    <w:pPr>
      <w:autoSpaceDE w:val="0"/>
      <w:autoSpaceDN w:val="0"/>
      <w:adjustRightInd w:val="0"/>
      <w:spacing w:after="0" w:line="240" w:lineRule="auto"/>
    </w:pPr>
    <w:rPr>
      <w:rFonts w:ascii="Verdana" w:eastAsia="Times New Roman" w:hAnsi="Verdana" w:cs="Verdana"/>
      <w:color w:val="000000"/>
      <w:sz w:val="24"/>
      <w:szCs w:val="24"/>
      <w:lang w:eastAsia="da-DK"/>
    </w:rPr>
  </w:style>
  <w:style w:type="paragraph" w:customStyle="1" w:styleId="ListParagraph1">
    <w:name w:val="List Paragraph1"/>
    <w:basedOn w:val="Normal"/>
    <w:rsid w:val="00AC5D8A"/>
    <w:pPr>
      <w:ind w:left="720"/>
      <w:contextualSpacing/>
    </w:pPr>
    <w:rPr>
      <w:rFonts w:ascii="Times New Roman" w:eastAsia="Calibri" w:hAnsi="Times New Roman"/>
      <w:sz w:val="24"/>
      <w:szCs w:val="24"/>
    </w:rPr>
  </w:style>
  <w:style w:type="paragraph" w:customStyle="1" w:styleId="Klaudi11Overskrift">
    <w:name w:val="Klaudi 1.1 Overskrift"/>
    <w:basedOn w:val="Overskrift2"/>
    <w:rsid w:val="00AC5D8A"/>
    <w:pPr>
      <w:keepNext w:val="0"/>
      <w:numPr>
        <w:ilvl w:val="1"/>
      </w:numPr>
      <w:tabs>
        <w:tab w:val="num" w:pos="1089"/>
      </w:tabs>
      <w:spacing w:before="0" w:after="240"/>
      <w:ind w:left="1089" w:hanging="576"/>
    </w:pPr>
    <w:rPr>
      <w:rFonts w:ascii="Verdana" w:hAnsi="Verdana" w:cs="Verdana"/>
      <w:bCs w:val="0"/>
      <w:i w:val="0"/>
      <w:iCs w:val="0"/>
      <w:sz w:val="24"/>
      <w:szCs w:val="20"/>
    </w:rPr>
  </w:style>
  <w:style w:type="paragraph" w:customStyle="1" w:styleId="kapiteloverskrift2">
    <w:name w:val="kapiteloverskrift2"/>
    <w:basedOn w:val="Normal"/>
    <w:rsid w:val="00AC5D8A"/>
    <w:pPr>
      <w:spacing w:before="100" w:beforeAutospacing="1" w:after="100" w:afterAutospacing="1"/>
    </w:pPr>
    <w:rPr>
      <w:rFonts w:ascii="Times New Roman" w:hAnsi="Times New Roman"/>
      <w:sz w:val="24"/>
      <w:szCs w:val="24"/>
    </w:rPr>
  </w:style>
  <w:style w:type="paragraph" w:customStyle="1" w:styleId="liste1">
    <w:name w:val="liste1"/>
    <w:basedOn w:val="Normal"/>
    <w:rsid w:val="00AC5D8A"/>
    <w:pPr>
      <w:ind w:left="100"/>
    </w:pPr>
    <w:rPr>
      <w:rFonts w:ascii="Times New Roman" w:hAnsi="Times New Roman"/>
      <w:sz w:val="24"/>
      <w:szCs w:val="24"/>
    </w:rPr>
  </w:style>
  <w:style w:type="paragraph" w:customStyle="1" w:styleId="paragraf">
    <w:name w:val="paragraf"/>
    <w:basedOn w:val="Normal"/>
    <w:rsid w:val="00AC5D8A"/>
    <w:pPr>
      <w:spacing w:before="100" w:beforeAutospacing="1" w:after="100" w:afterAutospacing="1"/>
    </w:pPr>
    <w:rPr>
      <w:rFonts w:ascii="Times New Roman" w:hAnsi="Times New Roman"/>
      <w:sz w:val="24"/>
      <w:szCs w:val="24"/>
    </w:rPr>
  </w:style>
  <w:style w:type="character" w:customStyle="1" w:styleId="paragrafnr1">
    <w:name w:val="paragrafnr1"/>
    <w:rsid w:val="00AC5D8A"/>
    <w:rPr>
      <w:b/>
      <w:bCs/>
    </w:rPr>
  </w:style>
  <w:style w:type="character" w:customStyle="1" w:styleId="liste1nr">
    <w:name w:val="liste1nr"/>
    <w:basedOn w:val="Standardskrifttypeiafsnit"/>
    <w:rsid w:val="00AC5D8A"/>
  </w:style>
  <w:style w:type="paragraph" w:customStyle="1" w:styleId="stk2">
    <w:name w:val="stk2"/>
    <w:basedOn w:val="Normal"/>
    <w:rsid w:val="00AC5D8A"/>
    <w:pPr>
      <w:spacing w:before="100" w:beforeAutospacing="1" w:after="100" w:afterAutospacing="1"/>
    </w:pPr>
    <w:rPr>
      <w:rFonts w:ascii="Times New Roman" w:hAnsi="Times New Roman"/>
      <w:sz w:val="24"/>
      <w:szCs w:val="24"/>
    </w:rPr>
  </w:style>
  <w:style w:type="character" w:customStyle="1" w:styleId="stknr1">
    <w:name w:val="stknr1"/>
    <w:rsid w:val="00AC5D8A"/>
    <w:rPr>
      <w:i/>
      <w:iCs/>
    </w:rPr>
  </w:style>
  <w:style w:type="character" w:customStyle="1" w:styleId="keywordkeywordhighlight">
    <w:name w:val="keyword keywordhighlight"/>
    <w:basedOn w:val="Standardskrifttypeiafsnit"/>
    <w:rsid w:val="00AC5D8A"/>
  </w:style>
  <w:style w:type="paragraph" w:styleId="Listeafsnit">
    <w:name w:val="List Paragraph"/>
    <w:basedOn w:val="Normal"/>
    <w:uiPriority w:val="34"/>
    <w:qFormat/>
    <w:rsid w:val="00AC5D8A"/>
    <w:pPr>
      <w:ind w:left="720"/>
      <w:contextualSpacing/>
    </w:pPr>
  </w:style>
  <w:style w:type="paragraph" w:customStyle="1" w:styleId="tekst2">
    <w:name w:val="tekst2"/>
    <w:basedOn w:val="Normal"/>
    <w:rsid w:val="00AC5D8A"/>
    <w:pPr>
      <w:spacing w:before="100" w:beforeAutospacing="1" w:after="100" w:afterAutospacing="1"/>
    </w:pPr>
    <w:rPr>
      <w:rFonts w:ascii="Times New Roman" w:hAnsi="Times New Roman"/>
      <w:sz w:val="24"/>
      <w:szCs w:val="24"/>
    </w:rPr>
  </w:style>
  <w:style w:type="character" w:customStyle="1" w:styleId="bold">
    <w:name w:val="bold"/>
    <w:basedOn w:val="Standardskrifttypeiafsnit"/>
    <w:rsid w:val="00AC5D8A"/>
  </w:style>
  <w:style w:type="character" w:customStyle="1" w:styleId="subscript">
    <w:name w:val="subscript"/>
    <w:basedOn w:val="Standardskrifttypeiafsnit"/>
    <w:rsid w:val="00AC5D8A"/>
  </w:style>
  <w:style w:type="character" w:customStyle="1" w:styleId="stknr">
    <w:name w:val="stknr"/>
    <w:basedOn w:val="Standardskrifttypeiafsnit"/>
    <w:rsid w:val="00AC5D8A"/>
  </w:style>
  <w:style w:type="paragraph" w:customStyle="1" w:styleId="Tabeltekst">
    <w:name w:val="*Tabeltekst"/>
    <w:basedOn w:val="Normal"/>
    <w:rsid w:val="00AC5D8A"/>
    <w:pPr>
      <w:spacing w:after="120"/>
      <w:jc w:val="both"/>
    </w:pPr>
  </w:style>
  <w:style w:type="paragraph" w:customStyle="1" w:styleId="Vilkrnr">
    <w:name w:val="Vilkår nr."/>
    <w:basedOn w:val="Normal"/>
    <w:link w:val="VilkrnrTegn"/>
    <w:qFormat/>
    <w:rsid w:val="00AC5D8A"/>
    <w:pPr>
      <w:numPr>
        <w:numId w:val="3"/>
      </w:numPr>
      <w:spacing w:before="120" w:after="120"/>
      <w:ind w:left="357" w:hanging="357"/>
    </w:pPr>
    <w:rPr>
      <w:rFonts w:eastAsia="Calibri"/>
      <w:sz w:val="22"/>
      <w:szCs w:val="22"/>
      <w:lang w:eastAsia="en-US"/>
    </w:rPr>
  </w:style>
  <w:style w:type="character" w:customStyle="1" w:styleId="VilkrnrTegn">
    <w:name w:val="Vilkår nr. Tegn"/>
    <w:link w:val="Vilkrnr"/>
    <w:rsid w:val="00AC5D8A"/>
    <w:rPr>
      <w:rFonts w:eastAsia="Calibri" w:cs="Times New Roman"/>
    </w:rPr>
  </w:style>
  <w:style w:type="paragraph" w:customStyle="1" w:styleId="Overskriftunderafsnitniveau1">
    <w:name w:val="Overskrift underafsnit niveau 1"/>
    <w:basedOn w:val="Normal"/>
    <w:qFormat/>
    <w:rsid w:val="00AC5D8A"/>
    <w:pPr>
      <w:keepNext/>
      <w:keepLines/>
      <w:spacing w:before="200" w:after="200"/>
      <w:outlineLvl w:val="2"/>
    </w:pPr>
    <w:rPr>
      <w:b/>
      <w:bCs/>
      <w:sz w:val="24"/>
      <w:szCs w:val="22"/>
      <w:lang w:eastAsia="en-US"/>
    </w:rPr>
  </w:style>
  <w:style w:type="character" w:styleId="Strk">
    <w:name w:val="Strong"/>
    <w:basedOn w:val="Standardskrifttypeiafsnit"/>
    <w:uiPriority w:val="22"/>
    <w:qFormat/>
    <w:rsid w:val="00AC5D8A"/>
    <w:rPr>
      <w:b/>
      <w:bCs/>
    </w:rPr>
  </w:style>
  <w:style w:type="character" w:customStyle="1" w:styleId="paragrafnr">
    <w:name w:val="paragrafnr"/>
    <w:basedOn w:val="Standardskrifttypeiafsnit"/>
    <w:rsid w:val="00AC5D8A"/>
  </w:style>
  <w:style w:type="character" w:styleId="Ulstomtale">
    <w:name w:val="Unresolved Mention"/>
    <w:basedOn w:val="Standardskrifttypeiafsnit"/>
    <w:uiPriority w:val="99"/>
    <w:semiHidden/>
    <w:unhideWhenUsed/>
    <w:rsid w:val="0017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6942">
      <w:bodyDiv w:val="1"/>
      <w:marLeft w:val="0"/>
      <w:marRight w:val="0"/>
      <w:marTop w:val="0"/>
      <w:marBottom w:val="0"/>
      <w:divBdr>
        <w:top w:val="none" w:sz="0" w:space="0" w:color="auto"/>
        <w:left w:val="none" w:sz="0" w:space="0" w:color="auto"/>
        <w:bottom w:val="none" w:sz="0" w:space="0" w:color="auto"/>
        <w:right w:val="none" w:sz="0" w:space="0" w:color="auto"/>
      </w:divBdr>
    </w:div>
    <w:div w:id="144511323">
      <w:bodyDiv w:val="1"/>
      <w:marLeft w:val="0"/>
      <w:marRight w:val="0"/>
      <w:marTop w:val="0"/>
      <w:marBottom w:val="0"/>
      <w:divBdr>
        <w:top w:val="none" w:sz="0" w:space="0" w:color="auto"/>
        <w:left w:val="none" w:sz="0" w:space="0" w:color="auto"/>
        <w:bottom w:val="none" w:sz="0" w:space="0" w:color="auto"/>
        <w:right w:val="none" w:sz="0" w:space="0" w:color="auto"/>
      </w:divBdr>
    </w:div>
    <w:div w:id="220403395">
      <w:bodyDiv w:val="1"/>
      <w:marLeft w:val="0"/>
      <w:marRight w:val="0"/>
      <w:marTop w:val="0"/>
      <w:marBottom w:val="0"/>
      <w:divBdr>
        <w:top w:val="none" w:sz="0" w:space="0" w:color="auto"/>
        <w:left w:val="none" w:sz="0" w:space="0" w:color="auto"/>
        <w:bottom w:val="none" w:sz="0" w:space="0" w:color="auto"/>
        <w:right w:val="none" w:sz="0" w:space="0" w:color="auto"/>
      </w:divBdr>
    </w:div>
    <w:div w:id="226113553">
      <w:bodyDiv w:val="1"/>
      <w:marLeft w:val="0"/>
      <w:marRight w:val="0"/>
      <w:marTop w:val="0"/>
      <w:marBottom w:val="0"/>
      <w:divBdr>
        <w:top w:val="none" w:sz="0" w:space="0" w:color="auto"/>
        <w:left w:val="none" w:sz="0" w:space="0" w:color="auto"/>
        <w:bottom w:val="none" w:sz="0" w:space="0" w:color="auto"/>
        <w:right w:val="none" w:sz="0" w:space="0" w:color="auto"/>
      </w:divBdr>
    </w:div>
    <w:div w:id="314527848">
      <w:bodyDiv w:val="1"/>
      <w:marLeft w:val="0"/>
      <w:marRight w:val="0"/>
      <w:marTop w:val="0"/>
      <w:marBottom w:val="0"/>
      <w:divBdr>
        <w:top w:val="none" w:sz="0" w:space="0" w:color="auto"/>
        <w:left w:val="none" w:sz="0" w:space="0" w:color="auto"/>
        <w:bottom w:val="none" w:sz="0" w:space="0" w:color="auto"/>
        <w:right w:val="none" w:sz="0" w:space="0" w:color="auto"/>
      </w:divBdr>
    </w:div>
    <w:div w:id="433092069">
      <w:bodyDiv w:val="1"/>
      <w:marLeft w:val="0"/>
      <w:marRight w:val="0"/>
      <w:marTop w:val="0"/>
      <w:marBottom w:val="0"/>
      <w:divBdr>
        <w:top w:val="none" w:sz="0" w:space="0" w:color="auto"/>
        <w:left w:val="none" w:sz="0" w:space="0" w:color="auto"/>
        <w:bottom w:val="none" w:sz="0" w:space="0" w:color="auto"/>
        <w:right w:val="none" w:sz="0" w:space="0" w:color="auto"/>
      </w:divBdr>
    </w:div>
    <w:div w:id="560944831">
      <w:bodyDiv w:val="1"/>
      <w:marLeft w:val="0"/>
      <w:marRight w:val="0"/>
      <w:marTop w:val="0"/>
      <w:marBottom w:val="0"/>
      <w:divBdr>
        <w:top w:val="none" w:sz="0" w:space="0" w:color="auto"/>
        <w:left w:val="none" w:sz="0" w:space="0" w:color="auto"/>
        <w:bottom w:val="none" w:sz="0" w:space="0" w:color="auto"/>
        <w:right w:val="none" w:sz="0" w:space="0" w:color="auto"/>
      </w:divBdr>
    </w:div>
    <w:div w:id="565072177">
      <w:bodyDiv w:val="1"/>
      <w:marLeft w:val="0"/>
      <w:marRight w:val="0"/>
      <w:marTop w:val="0"/>
      <w:marBottom w:val="0"/>
      <w:divBdr>
        <w:top w:val="none" w:sz="0" w:space="0" w:color="auto"/>
        <w:left w:val="none" w:sz="0" w:space="0" w:color="auto"/>
        <w:bottom w:val="none" w:sz="0" w:space="0" w:color="auto"/>
        <w:right w:val="none" w:sz="0" w:space="0" w:color="auto"/>
      </w:divBdr>
    </w:div>
    <w:div w:id="655183641">
      <w:bodyDiv w:val="1"/>
      <w:marLeft w:val="0"/>
      <w:marRight w:val="0"/>
      <w:marTop w:val="0"/>
      <w:marBottom w:val="0"/>
      <w:divBdr>
        <w:top w:val="none" w:sz="0" w:space="0" w:color="auto"/>
        <w:left w:val="none" w:sz="0" w:space="0" w:color="auto"/>
        <w:bottom w:val="none" w:sz="0" w:space="0" w:color="auto"/>
        <w:right w:val="none" w:sz="0" w:space="0" w:color="auto"/>
      </w:divBdr>
    </w:div>
    <w:div w:id="665129843">
      <w:bodyDiv w:val="1"/>
      <w:marLeft w:val="0"/>
      <w:marRight w:val="0"/>
      <w:marTop w:val="0"/>
      <w:marBottom w:val="0"/>
      <w:divBdr>
        <w:top w:val="none" w:sz="0" w:space="0" w:color="auto"/>
        <w:left w:val="none" w:sz="0" w:space="0" w:color="auto"/>
        <w:bottom w:val="none" w:sz="0" w:space="0" w:color="auto"/>
        <w:right w:val="none" w:sz="0" w:space="0" w:color="auto"/>
      </w:divBdr>
    </w:div>
    <w:div w:id="684794283">
      <w:bodyDiv w:val="1"/>
      <w:marLeft w:val="0"/>
      <w:marRight w:val="0"/>
      <w:marTop w:val="0"/>
      <w:marBottom w:val="0"/>
      <w:divBdr>
        <w:top w:val="none" w:sz="0" w:space="0" w:color="auto"/>
        <w:left w:val="none" w:sz="0" w:space="0" w:color="auto"/>
        <w:bottom w:val="none" w:sz="0" w:space="0" w:color="auto"/>
        <w:right w:val="none" w:sz="0" w:space="0" w:color="auto"/>
      </w:divBdr>
    </w:div>
    <w:div w:id="972096105">
      <w:bodyDiv w:val="1"/>
      <w:marLeft w:val="0"/>
      <w:marRight w:val="0"/>
      <w:marTop w:val="0"/>
      <w:marBottom w:val="0"/>
      <w:divBdr>
        <w:top w:val="none" w:sz="0" w:space="0" w:color="auto"/>
        <w:left w:val="none" w:sz="0" w:space="0" w:color="auto"/>
        <w:bottom w:val="none" w:sz="0" w:space="0" w:color="auto"/>
        <w:right w:val="none" w:sz="0" w:space="0" w:color="auto"/>
      </w:divBdr>
    </w:div>
    <w:div w:id="1473863880">
      <w:bodyDiv w:val="1"/>
      <w:marLeft w:val="0"/>
      <w:marRight w:val="0"/>
      <w:marTop w:val="0"/>
      <w:marBottom w:val="0"/>
      <w:divBdr>
        <w:top w:val="none" w:sz="0" w:space="0" w:color="auto"/>
        <w:left w:val="none" w:sz="0" w:space="0" w:color="auto"/>
        <w:bottom w:val="none" w:sz="0" w:space="0" w:color="auto"/>
        <w:right w:val="none" w:sz="0" w:space="0" w:color="auto"/>
      </w:divBdr>
    </w:div>
    <w:div w:id="1540895376">
      <w:bodyDiv w:val="1"/>
      <w:marLeft w:val="0"/>
      <w:marRight w:val="0"/>
      <w:marTop w:val="0"/>
      <w:marBottom w:val="0"/>
      <w:divBdr>
        <w:top w:val="none" w:sz="0" w:space="0" w:color="auto"/>
        <w:left w:val="none" w:sz="0" w:space="0" w:color="auto"/>
        <w:bottom w:val="none" w:sz="0" w:space="0" w:color="auto"/>
        <w:right w:val="none" w:sz="0" w:space="0" w:color="auto"/>
      </w:divBdr>
    </w:div>
    <w:div w:id="1573271658">
      <w:bodyDiv w:val="1"/>
      <w:marLeft w:val="0"/>
      <w:marRight w:val="0"/>
      <w:marTop w:val="0"/>
      <w:marBottom w:val="0"/>
      <w:divBdr>
        <w:top w:val="none" w:sz="0" w:space="0" w:color="auto"/>
        <w:left w:val="none" w:sz="0" w:space="0" w:color="auto"/>
        <w:bottom w:val="none" w:sz="0" w:space="0" w:color="auto"/>
        <w:right w:val="none" w:sz="0" w:space="0" w:color="auto"/>
      </w:divBdr>
    </w:div>
    <w:div w:id="1588004738">
      <w:bodyDiv w:val="1"/>
      <w:marLeft w:val="0"/>
      <w:marRight w:val="0"/>
      <w:marTop w:val="0"/>
      <w:marBottom w:val="0"/>
      <w:divBdr>
        <w:top w:val="none" w:sz="0" w:space="0" w:color="auto"/>
        <w:left w:val="none" w:sz="0" w:space="0" w:color="auto"/>
        <w:bottom w:val="none" w:sz="0" w:space="0" w:color="auto"/>
        <w:right w:val="none" w:sz="0" w:space="0" w:color="auto"/>
      </w:divBdr>
    </w:div>
    <w:div w:id="1643657525">
      <w:bodyDiv w:val="1"/>
      <w:marLeft w:val="0"/>
      <w:marRight w:val="0"/>
      <w:marTop w:val="0"/>
      <w:marBottom w:val="0"/>
      <w:divBdr>
        <w:top w:val="none" w:sz="0" w:space="0" w:color="auto"/>
        <w:left w:val="none" w:sz="0" w:space="0" w:color="auto"/>
        <w:bottom w:val="none" w:sz="0" w:space="0" w:color="auto"/>
        <w:right w:val="none" w:sz="0" w:space="0" w:color="auto"/>
      </w:divBdr>
    </w:div>
    <w:div w:id="1799836989">
      <w:bodyDiv w:val="1"/>
      <w:marLeft w:val="0"/>
      <w:marRight w:val="0"/>
      <w:marTop w:val="0"/>
      <w:marBottom w:val="0"/>
      <w:divBdr>
        <w:top w:val="none" w:sz="0" w:space="0" w:color="auto"/>
        <w:left w:val="none" w:sz="0" w:space="0" w:color="auto"/>
        <w:bottom w:val="none" w:sz="0" w:space="0" w:color="auto"/>
        <w:right w:val="none" w:sz="0" w:space="0" w:color="auto"/>
      </w:divBdr>
    </w:div>
    <w:div w:id="1840148540">
      <w:bodyDiv w:val="1"/>
      <w:marLeft w:val="0"/>
      <w:marRight w:val="0"/>
      <w:marTop w:val="0"/>
      <w:marBottom w:val="0"/>
      <w:divBdr>
        <w:top w:val="none" w:sz="0" w:space="0" w:color="auto"/>
        <w:left w:val="none" w:sz="0" w:space="0" w:color="auto"/>
        <w:bottom w:val="none" w:sz="0" w:space="0" w:color="auto"/>
        <w:right w:val="none" w:sz="0" w:space="0" w:color="auto"/>
      </w:divBdr>
    </w:div>
    <w:div w:id="1841431313">
      <w:bodyDiv w:val="1"/>
      <w:marLeft w:val="0"/>
      <w:marRight w:val="0"/>
      <w:marTop w:val="0"/>
      <w:marBottom w:val="0"/>
      <w:divBdr>
        <w:top w:val="none" w:sz="0" w:space="0" w:color="auto"/>
        <w:left w:val="none" w:sz="0" w:space="0" w:color="auto"/>
        <w:bottom w:val="none" w:sz="0" w:space="0" w:color="auto"/>
        <w:right w:val="none" w:sz="0" w:space="0" w:color="auto"/>
      </w:divBdr>
    </w:div>
    <w:div w:id="1876964298">
      <w:bodyDiv w:val="1"/>
      <w:marLeft w:val="0"/>
      <w:marRight w:val="0"/>
      <w:marTop w:val="0"/>
      <w:marBottom w:val="0"/>
      <w:divBdr>
        <w:top w:val="none" w:sz="0" w:space="0" w:color="auto"/>
        <w:left w:val="none" w:sz="0" w:space="0" w:color="auto"/>
        <w:bottom w:val="none" w:sz="0" w:space="0" w:color="auto"/>
        <w:right w:val="none" w:sz="0" w:space="0" w:color="auto"/>
      </w:divBdr>
    </w:div>
    <w:div w:id="1932010054">
      <w:bodyDiv w:val="1"/>
      <w:marLeft w:val="0"/>
      <w:marRight w:val="0"/>
      <w:marTop w:val="0"/>
      <w:marBottom w:val="0"/>
      <w:divBdr>
        <w:top w:val="none" w:sz="0" w:space="0" w:color="auto"/>
        <w:left w:val="none" w:sz="0" w:space="0" w:color="auto"/>
        <w:bottom w:val="none" w:sz="0" w:space="0" w:color="auto"/>
        <w:right w:val="none" w:sz="0" w:space="0" w:color="auto"/>
      </w:divBdr>
    </w:div>
    <w:div w:id="1943563970">
      <w:bodyDiv w:val="1"/>
      <w:marLeft w:val="0"/>
      <w:marRight w:val="0"/>
      <w:marTop w:val="0"/>
      <w:marBottom w:val="0"/>
      <w:divBdr>
        <w:top w:val="none" w:sz="0" w:space="0" w:color="auto"/>
        <w:left w:val="none" w:sz="0" w:space="0" w:color="auto"/>
        <w:bottom w:val="none" w:sz="0" w:space="0" w:color="auto"/>
        <w:right w:val="none" w:sz="0" w:space="0" w:color="auto"/>
      </w:divBdr>
    </w:div>
    <w:div w:id="1987978075">
      <w:bodyDiv w:val="1"/>
      <w:marLeft w:val="0"/>
      <w:marRight w:val="0"/>
      <w:marTop w:val="0"/>
      <w:marBottom w:val="0"/>
      <w:divBdr>
        <w:top w:val="none" w:sz="0" w:space="0" w:color="auto"/>
        <w:left w:val="none" w:sz="0" w:space="0" w:color="auto"/>
        <w:bottom w:val="none" w:sz="0" w:space="0" w:color="auto"/>
        <w:right w:val="none" w:sz="0" w:space="0" w:color="auto"/>
      </w:divBdr>
    </w:div>
    <w:div w:id="201996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056ED-563A-4FCC-A9D6-98BCE05E5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2785</Words>
  <Characters>16994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Herning Kommune</Company>
  <LinksUpToDate>false</LinksUpToDate>
  <CharactersWithSpaces>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mikcp - Christina Thorslev Petersen</dc:creator>
  <cp:keywords/>
  <dc:description/>
  <cp:lastModifiedBy>Peter Lindhard Birch</cp:lastModifiedBy>
  <cp:revision>8</cp:revision>
  <dcterms:created xsi:type="dcterms:W3CDTF">2022-09-23T08:34:00Z</dcterms:created>
  <dcterms:modified xsi:type="dcterms:W3CDTF">2022-09-23T08:48:00Z</dcterms:modified>
</cp:coreProperties>
</file>