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6"/>
        <w:gridCol w:w="2271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24502A4C" w:rsidR="006E0AAD" w:rsidRPr="00F754FD" w:rsidRDefault="008A7B6B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13. september 2017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67955F0C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Henningsen</w:t>
            </w:r>
            <w:r w:rsidR="008A7B6B">
              <w:t xml:space="preserve">, Mette Christensen og Birgitte </w:t>
            </w:r>
            <w:r w:rsidR="008A7B6B">
              <w:t>Vindahl Olsen</w:t>
            </w:r>
            <w:r>
              <w:t>,</w:t>
            </w:r>
            <w:r>
              <w:t xml:space="preserve"> </w:t>
            </w:r>
            <w:r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  <w:bookmarkStart w:id="0" w:name="_GoBack"/>
            <w:bookmarkEnd w:id="0"/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7F43CCB4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lugt siden Gentofte Kommune meddelte påbud om reduktion af lugt og emissioner den 9. maj 2017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472FD056" w:rsidR="006E0AAD" w:rsidRPr="006E0AAD" w:rsidRDefault="00D44AC9" w:rsidP="008A7B6B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8A7B6B">
              <w:rPr>
                <w:rFonts w:eastAsia="Calibri"/>
                <w:szCs w:val="22"/>
                <w:lang w:eastAsia="en-US"/>
              </w:rPr>
              <w:t>lugt fra virksomheden og de installationer, som virksomheden har etableret for at opfylde kommunens påbud om reduktion af emissioner.</w:t>
            </w:r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B1692B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9B9D7" w14:textId="77777777" w:rsidR="00B1692B" w:rsidRDefault="00B1692B">
      <w:r>
        <w:separator/>
      </w:r>
    </w:p>
  </w:endnote>
  <w:endnote w:type="continuationSeparator" w:id="0">
    <w:p w14:paraId="1B00BA7B" w14:textId="77777777" w:rsidR="00B1692B" w:rsidRDefault="00B1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77777777" w:rsidR="00C82F23" w:rsidRPr="00077818" w:rsidRDefault="00B1692B" w:rsidP="00EA4495">
    <w:pPr>
      <w:pStyle w:val="Sidefod"/>
      <w:rPr>
        <w:lang w:val="en-US"/>
      </w:rPr>
    </w:pPr>
    <w:r>
      <w:rPr>
        <w:szCs w:val="18"/>
      </w:rPr>
      <w:pict w14:anchorId="2AD7D54B">
        <v:line id="_x0000_s3075" style="position:absolute;z-index:3" from="-.4pt,-2.2pt" to="467.9pt,-2.2pt" o:allowincell="f"/>
      </w:pict>
    </w:r>
    <w:bookmarkStart w:id="3" w:name="sagsnr1"/>
    <w:bookmarkEnd w:id="3"/>
    <w:r w:rsidR="00D44AC9" w:rsidRPr="00077818">
      <w:rPr>
        <w:szCs w:val="18"/>
        <w:lang w:val="en-US"/>
      </w:rPr>
      <w:t xml:space="preserve"> </w:t>
    </w:r>
    <w:proofErr w:type="spellStart"/>
    <w:r w:rsidR="00D44AC9" w:rsidRPr="00077818">
      <w:rPr>
        <w:szCs w:val="18"/>
        <w:lang w:val="en-US"/>
      </w:rPr>
      <w:t>Sagsnr</w:t>
    </w:r>
    <w:proofErr w:type="spellEnd"/>
    <w:r w:rsidR="00D44AC9" w:rsidRPr="00077818">
      <w:rPr>
        <w:szCs w:val="18"/>
        <w:lang w:val="en-US"/>
      </w:rPr>
      <w:t xml:space="preserve">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</w:t>
    </w:r>
    <w:proofErr w:type="spellStart"/>
    <w:r w:rsidR="00D44AC9" w:rsidRPr="00077818">
      <w:rPr>
        <w:lang w:val="en-US"/>
      </w:rPr>
      <w:t>af</w:t>
    </w:r>
    <w:proofErr w:type="spellEnd"/>
    <w:r w:rsidR="00D44AC9" w:rsidRPr="00077818">
      <w:rPr>
        <w:lang w:val="en-US"/>
      </w:rPr>
      <w:t xml:space="preserve">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B1692B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B1692B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B1692B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B1692B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B1692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8A7B6B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8A7B6B">
              <w:rPr>
                <w:noProof/>
              </w:rPr>
              <w:t>1</w:t>
            </w:r>
          </w:fldSimple>
        </w:p>
        <w:p w14:paraId="2AD7D546" w14:textId="77777777" w:rsidR="002D3A3B" w:rsidRPr="00032BF8" w:rsidRDefault="00B1692B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B1692B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FF328" w14:textId="77777777" w:rsidR="00B1692B" w:rsidRDefault="00B1692B">
      <w:r>
        <w:separator/>
      </w:r>
    </w:p>
  </w:footnote>
  <w:footnote w:type="continuationSeparator" w:id="0">
    <w:p w14:paraId="68CDCC95" w14:textId="77777777" w:rsidR="00B1692B" w:rsidRDefault="00B16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77777777" w:rsidR="00C82F23" w:rsidRDefault="00C4660E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AD7D5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49.6pt">
                <v:imagedata r:id="rId1" o:title="byvaaben_skaerm_graa_240" gain="2147483647f" blacklevel="-.5" grayscale="t" bilevel="t"/>
              </v:shape>
            </w:pict>
          </w:r>
          <w:r w:rsidR="00B1692B">
            <w:rPr>
              <w:noProof/>
            </w:rPr>
            <w:pict w14:anchorId="2AD7D54A">
              <v:line id="_x0000_s3074" style="position:absolute;z-index:1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AD7D526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B1692B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B1692B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AD7D54C">
              <v:line id="_x0000_s3076" style="position:absolute;z-index:2" from="45.5pt,14.95pt" to="175.9pt,14.95pt" o:allowincell="f"/>
            </w:pict>
          </w:r>
          <w:r>
            <w:pict w14:anchorId="2AD7D5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pt;height:49.6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AD7D532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B1692B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B1692B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B1692B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C60"/>
    <w:rsid w:val="00146C60"/>
    <w:rsid w:val="00154FC6"/>
    <w:rsid w:val="006E0AAD"/>
    <w:rsid w:val="008A7B6B"/>
    <w:rsid w:val="00B1692B"/>
    <w:rsid w:val="00B50A2B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063b992451c68fb24469ff1e9fb86912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3a972608ba0d82f2afed0a7af0b2796d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A03F2-FC9D-4B01-9FDE-B23E95D0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4AAC3-4A94-4064-9B85-398917F1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Standardtekst for tilsynsnotat, §9 klagetilsyn</vt:lpstr>
      <vt:lpstr/>
    </vt:vector>
  </TitlesOfParts>
  <Company>Gentofte Kommune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13-09-2017</dc:title>
  <dc:creator>Dorte Skjoldager</dc:creator>
  <cp:lastModifiedBy>Emilie Grønbæk Springer (emsp)</cp:lastModifiedBy>
  <cp:revision>2</cp:revision>
  <cp:lastPrinted>1900-12-31T23:00:00Z</cp:lastPrinted>
  <dcterms:created xsi:type="dcterms:W3CDTF">2017-11-30T14:09:00Z</dcterms:created>
  <dcterms:modified xsi:type="dcterms:W3CDTF">2017-11-30T14:09:00Z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