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2F7C" w14:textId="77777777" w:rsidR="00BB1C51" w:rsidRDefault="00BB1C51"/>
    <w:p w14:paraId="03067347" w14:textId="77777777" w:rsidR="00BB1C51" w:rsidRPr="008F03B7" w:rsidRDefault="00BB1C51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147"/>
      </w:tblGrid>
      <w:tr w:rsidR="00BB1C51" w:rsidRPr="00E74E3F" w14:paraId="4727A11F" w14:textId="77777777" w:rsidTr="00C406AC">
        <w:tc>
          <w:tcPr>
            <w:tcW w:w="5778" w:type="dxa"/>
          </w:tcPr>
          <w:p w14:paraId="29812C5B" w14:textId="77777777" w:rsidR="00BB1C51" w:rsidRPr="008F03B7" w:rsidRDefault="00BB1C51" w:rsidP="007A5E2A">
            <w:pPr>
              <w:pStyle w:val="Brevtop"/>
              <w:jc w:val="left"/>
              <w:rPr>
                <w:b w:val="0"/>
              </w:rPr>
            </w:pPr>
          </w:p>
          <w:p w14:paraId="5EFC9300" w14:textId="77777777" w:rsidR="00BB1C51" w:rsidRDefault="00F14E35" w:rsidP="000C5369">
            <w:r>
              <w:t>A/S Læsø Fiskeindustri</w:t>
            </w:r>
          </w:p>
          <w:p w14:paraId="3E667872" w14:textId="77777777" w:rsidR="00F14E35" w:rsidRDefault="00F14E35" w:rsidP="000C5369">
            <w:r>
              <w:t>Industrivej 4</w:t>
            </w:r>
          </w:p>
          <w:p w14:paraId="29BF1C80" w14:textId="58198438" w:rsidR="00F14E35" w:rsidRPr="008F03B7" w:rsidRDefault="00F14E35" w:rsidP="000C5369">
            <w:r>
              <w:t>9940 Læsø</w:t>
            </w:r>
          </w:p>
        </w:tc>
        <w:tc>
          <w:tcPr>
            <w:tcW w:w="4334" w:type="dxa"/>
          </w:tcPr>
          <w:p w14:paraId="23B5195E" w14:textId="77777777" w:rsidR="00BB1C51" w:rsidRPr="00E74E3F" w:rsidRDefault="00BB1C51">
            <w:pPr>
              <w:rPr>
                <w:color w:val="0B0D3C"/>
              </w:rPr>
            </w:pPr>
          </w:p>
          <w:p w14:paraId="759AEDD5" w14:textId="77777777" w:rsidR="00BB1C51" w:rsidRPr="00E74E3F" w:rsidRDefault="00BB1C51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27-04-2023</w:t>
            </w:r>
          </w:p>
          <w:p w14:paraId="53A2F78B" w14:textId="77777777" w:rsidR="00BB1C51" w:rsidRPr="00E74E3F" w:rsidRDefault="00BB1C51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09.30.06-K08-1-22</w:t>
            </w:r>
          </w:p>
          <w:p w14:paraId="2DFF7061" w14:textId="77777777" w:rsidR="00BB1C51" w:rsidRPr="00E74E3F" w:rsidRDefault="00BB1C51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3B870DC2" w14:textId="77777777" w:rsidR="00BB1C51" w:rsidRPr="00E74E3F" w:rsidRDefault="00BB1C51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565CED57" w14:textId="77777777" w:rsidR="00BB1C51" w:rsidRDefault="00BB1C51" w:rsidP="00295631">
      <w:pPr>
        <w:suppressAutoHyphens/>
      </w:pPr>
    </w:p>
    <w:p w14:paraId="4609FC98" w14:textId="77777777" w:rsidR="00BB1C51" w:rsidRDefault="00BB1C51" w:rsidP="00A325C6"/>
    <w:p w14:paraId="6FAD6462" w14:textId="77777777" w:rsidR="00F14E35" w:rsidRDefault="00F14E35" w:rsidP="00F14E35">
      <w:pPr>
        <w:spacing w:line="276" w:lineRule="auto"/>
        <w:rPr>
          <w:b/>
        </w:rPr>
      </w:pPr>
      <w:r>
        <w:rPr>
          <w:b/>
        </w:rPr>
        <w:t>Tilsynsrapport</w:t>
      </w:r>
    </w:p>
    <w:p w14:paraId="5A96D0C3" w14:textId="77777777" w:rsidR="00F14E35" w:rsidRDefault="00F14E35" w:rsidP="00F14E35">
      <w:pPr>
        <w:suppressAutoHyphens/>
        <w:spacing w:line="276" w:lineRule="auto"/>
        <w:jc w:val="both"/>
      </w:pPr>
      <w:r>
        <w:t>Læsø Kommune gennemførte d. 6. december 2022 et varslet miljøtilsyn hos virksomheden A/S Læsø Fiskeindustri, Industrivej 4, 9940 Læsø.</w:t>
      </w:r>
    </w:p>
    <w:p w14:paraId="66D3AC7E" w14:textId="77777777" w:rsidR="00F14E35" w:rsidRDefault="00F14E35" w:rsidP="00F14E35">
      <w:pPr>
        <w:suppressAutoHyphens/>
        <w:spacing w:line="276" w:lineRule="auto"/>
        <w:jc w:val="both"/>
      </w:pPr>
    </w:p>
    <w:p w14:paraId="618D4DF0" w14:textId="77777777" w:rsidR="00F14E35" w:rsidRDefault="00F14E35" w:rsidP="00F14E35">
      <w:pPr>
        <w:suppressAutoHyphens/>
        <w:spacing w:line="276" w:lineRule="auto"/>
        <w:jc w:val="both"/>
      </w:pPr>
      <w:r>
        <w:t>Til stede ved tilsyn var Morten Christiansen for virksomheden og Stine Pagel Hansen for Læsø Kommune.</w:t>
      </w:r>
    </w:p>
    <w:p w14:paraId="04F3ED2C" w14:textId="77777777" w:rsidR="00F14E35" w:rsidRDefault="00F14E35" w:rsidP="00F14E35">
      <w:pPr>
        <w:suppressAutoHyphens/>
        <w:spacing w:line="276" w:lineRule="auto"/>
        <w:jc w:val="both"/>
      </w:pPr>
    </w:p>
    <w:p w14:paraId="1CDE6390" w14:textId="77777777" w:rsidR="00F14E35" w:rsidRDefault="00F14E35" w:rsidP="00F14E35">
      <w:pPr>
        <w:suppressAutoHyphens/>
        <w:spacing w:line="276" w:lineRule="auto"/>
        <w:jc w:val="both"/>
      </w:pPr>
      <w:r>
        <w:t>Følgende blev gennemgået ved tilsynet;</w:t>
      </w:r>
    </w:p>
    <w:p w14:paraId="1A9E5618" w14:textId="77777777" w:rsidR="00F14E35" w:rsidRDefault="00F14E35" w:rsidP="00F14E35">
      <w:pPr>
        <w:suppressAutoHyphens/>
        <w:spacing w:line="276" w:lineRule="auto"/>
        <w:jc w:val="both"/>
      </w:pPr>
    </w:p>
    <w:p w14:paraId="475994D6" w14:textId="77777777" w:rsidR="00F14E35" w:rsidRDefault="00F14E35" w:rsidP="00F14E35">
      <w:pPr>
        <w:suppressAutoHyphens/>
        <w:spacing w:line="276" w:lineRule="auto"/>
        <w:jc w:val="both"/>
        <w:rPr>
          <w:b/>
        </w:rPr>
      </w:pPr>
      <w:r>
        <w:rPr>
          <w:b/>
        </w:rPr>
        <w:t>Opvarmning og olietanke</w:t>
      </w:r>
    </w:p>
    <w:p w14:paraId="52AF9F79" w14:textId="77777777" w:rsidR="00F14E35" w:rsidRDefault="00F14E35" w:rsidP="00F14E35">
      <w:pPr>
        <w:suppressAutoHyphens/>
        <w:spacing w:line="276" w:lineRule="auto"/>
        <w:jc w:val="both"/>
      </w:pPr>
      <w:r>
        <w:t xml:space="preserve">Ejendommen opvarmes med </w:t>
      </w:r>
      <w:proofErr w:type="spellStart"/>
      <w:r>
        <w:t>pillefyr</w:t>
      </w:r>
      <w:proofErr w:type="spellEnd"/>
      <w:r>
        <w:t xml:space="preserve"> og har oliefyr som back up. Der er 4000 liter olietank til oliefyret. Tanken skal registreres i BBR – der er taget billede af tankmærket. Læsø Kommunes registrerer tanken.</w:t>
      </w:r>
    </w:p>
    <w:p w14:paraId="3685B49B" w14:textId="77777777" w:rsidR="00F14E35" w:rsidRDefault="00F14E35" w:rsidP="00F14E35">
      <w:pPr>
        <w:suppressAutoHyphens/>
        <w:spacing w:line="276" w:lineRule="auto"/>
        <w:jc w:val="both"/>
      </w:pPr>
    </w:p>
    <w:p w14:paraId="426E7B5F" w14:textId="77777777" w:rsidR="00F14E35" w:rsidRDefault="00F14E35" w:rsidP="00F14E35">
      <w:pPr>
        <w:suppressAutoHyphens/>
        <w:spacing w:line="276" w:lineRule="auto"/>
        <w:jc w:val="both"/>
      </w:pPr>
      <w:r>
        <w:t>Opvarmningen benyttes også i produktionen til optøning.</w:t>
      </w:r>
    </w:p>
    <w:p w14:paraId="237FB5EB" w14:textId="77777777" w:rsidR="00F14E35" w:rsidRDefault="00F14E35" w:rsidP="00F14E35">
      <w:pPr>
        <w:suppressAutoHyphens/>
        <w:spacing w:line="276" w:lineRule="auto"/>
        <w:jc w:val="both"/>
      </w:pPr>
    </w:p>
    <w:p w14:paraId="7572BA01" w14:textId="77777777" w:rsidR="00F14E35" w:rsidRDefault="00F14E35" w:rsidP="00F14E35">
      <w:pPr>
        <w:suppressAutoHyphens/>
        <w:spacing w:line="276" w:lineRule="auto"/>
        <w:jc w:val="both"/>
      </w:pPr>
      <w:r>
        <w:t>Bygningen er efterisoleret med hulrumsisolering og isolering på loft.</w:t>
      </w:r>
    </w:p>
    <w:p w14:paraId="4D56BD10" w14:textId="77777777" w:rsidR="00F14E35" w:rsidRDefault="00F14E35" w:rsidP="00F14E35">
      <w:pPr>
        <w:suppressAutoHyphens/>
        <w:spacing w:line="276" w:lineRule="auto"/>
        <w:jc w:val="both"/>
      </w:pPr>
    </w:p>
    <w:p w14:paraId="139FDCAB" w14:textId="77777777" w:rsidR="00F14E35" w:rsidRDefault="00F14E35" w:rsidP="00F14E35">
      <w:pPr>
        <w:suppressAutoHyphens/>
        <w:spacing w:line="276" w:lineRule="auto"/>
        <w:jc w:val="both"/>
      </w:pPr>
      <w:r>
        <w:t>Der findes en 1200 liter olietank til diesel ved virksomhedens lasteplads. Tanken skal registreres i BBR. Virksomheden undersøger, om man kan eftersende tankattester. Læsø Kommune registrerer tankene i BBR.</w:t>
      </w:r>
    </w:p>
    <w:p w14:paraId="76E13507" w14:textId="77777777" w:rsidR="00F14E35" w:rsidRDefault="00F14E35" w:rsidP="00F14E35">
      <w:pPr>
        <w:suppressAutoHyphens/>
        <w:spacing w:line="276" w:lineRule="auto"/>
        <w:jc w:val="both"/>
      </w:pPr>
    </w:p>
    <w:p w14:paraId="38BC547D" w14:textId="77777777" w:rsidR="00F14E35" w:rsidRDefault="00F14E35" w:rsidP="00F14E35">
      <w:pPr>
        <w:suppressAutoHyphens/>
        <w:spacing w:line="276" w:lineRule="auto"/>
        <w:jc w:val="both"/>
        <w:rPr>
          <w:b/>
        </w:rPr>
      </w:pPr>
      <w:r>
        <w:rPr>
          <w:b/>
        </w:rPr>
        <w:t>Udsugning</w:t>
      </w:r>
    </w:p>
    <w:p w14:paraId="2C021E7F" w14:textId="77777777" w:rsidR="00F14E35" w:rsidRDefault="00F14E35" w:rsidP="00F14E35">
      <w:pPr>
        <w:suppressAutoHyphens/>
        <w:spacing w:line="276" w:lineRule="auto"/>
        <w:jc w:val="both"/>
      </w:pPr>
      <w:r>
        <w:t xml:space="preserve">Der er udsugning i værkstedet. </w:t>
      </w:r>
    </w:p>
    <w:p w14:paraId="6858B4DE" w14:textId="77777777" w:rsidR="00F14E35" w:rsidRDefault="00F14E35" w:rsidP="00F14E35">
      <w:pPr>
        <w:suppressAutoHyphens/>
        <w:spacing w:line="276" w:lineRule="auto"/>
        <w:jc w:val="both"/>
      </w:pPr>
    </w:p>
    <w:p w14:paraId="2E1F9479" w14:textId="77777777" w:rsidR="00F14E35" w:rsidRDefault="00F14E35" w:rsidP="00F14E35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Spildevand</w:t>
      </w:r>
    </w:p>
    <w:p w14:paraId="0C8FA80C" w14:textId="77777777" w:rsidR="00F14E35" w:rsidRDefault="00F14E35" w:rsidP="00F14E35">
      <w:pPr>
        <w:suppressAutoHyphens/>
        <w:spacing w:line="276" w:lineRule="auto"/>
        <w:jc w:val="both"/>
      </w:pPr>
      <w:r>
        <w:t>Spildevand afledes til offentlig kloak. Der er for nylig foretaget strømpeforing af kloak.</w:t>
      </w:r>
    </w:p>
    <w:p w14:paraId="5B4EA0B4" w14:textId="77777777" w:rsidR="00F14E35" w:rsidRDefault="00F14E35" w:rsidP="00F14E35">
      <w:pPr>
        <w:suppressAutoHyphens/>
        <w:spacing w:line="276" w:lineRule="auto"/>
        <w:jc w:val="both"/>
      </w:pPr>
    </w:p>
    <w:p w14:paraId="72780A4E" w14:textId="77777777" w:rsidR="00F14E35" w:rsidRDefault="00F14E35" w:rsidP="00F14E35">
      <w:pPr>
        <w:suppressAutoHyphens/>
        <w:spacing w:line="276" w:lineRule="auto"/>
        <w:jc w:val="both"/>
        <w:rPr>
          <w:b/>
        </w:rPr>
      </w:pPr>
      <w:r>
        <w:rPr>
          <w:b/>
        </w:rPr>
        <w:t>Affald</w:t>
      </w:r>
    </w:p>
    <w:p w14:paraId="02304847" w14:textId="77777777" w:rsidR="00F14E35" w:rsidRDefault="00F14E35" w:rsidP="00F14E35">
      <w:pPr>
        <w:suppressAutoHyphens/>
        <w:spacing w:line="276" w:lineRule="auto"/>
        <w:jc w:val="both"/>
      </w:pPr>
      <w:r>
        <w:t>Fraktioner samles og opbevares godt adskilt. Der sorteres i forskellige plastfraktioner, pap, metal, el-affald og aske, som afleveres på genbrugsplads.</w:t>
      </w:r>
    </w:p>
    <w:p w14:paraId="11517BAD" w14:textId="77777777" w:rsidR="00F14E35" w:rsidRDefault="00F14E35" w:rsidP="00F14E35">
      <w:pPr>
        <w:suppressAutoHyphens/>
        <w:spacing w:line="276" w:lineRule="auto"/>
        <w:jc w:val="both"/>
      </w:pPr>
      <w:r>
        <w:t>Hummeraffald sendes til fastlandet.</w:t>
      </w:r>
    </w:p>
    <w:p w14:paraId="7E0251F2" w14:textId="77777777" w:rsidR="00F14E35" w:rsidRDefault="00F14E35" w:rsidP="00F14E35">
      <w:pPr>
        <w:suppressAutoHyphens/>
        <w:spacing w:line="276" w:lineRule="auto"/>
        <w:jc w:val="both"/>
      </w:pPr>
    </w:p>
    <w:p w14:paraId="3A0EA74D" w14:textId="77777777" w:rsidR="00F14E35" w:rsidRDefault="00F14E35" w:rsidP="00F14E35">
      <w:pPr>
        <w:suppressAutoHyphens/>
        <w:spacing w:line="276" w:lineRule="auto"/>
        <w:jc w:val="both"/>
        <w:rPr>
          <w:b/>
        </w:rPr>
      </w:pPr>
      <w:r>
        <w:rPr>
          <w:b/>
        </w:rPr>
        <w:t>Olie/kemikalier/smøremidler/andre væsker</w:t>
      </w:r>
    </w:p>
    <w:p w14:paraId="5F350E83" w14:textId="77777777" w:rsidR="00F14E35" w:rsidRDefault="00F14E35" w:rsidP="00F14E35">
      <w:pPr>
        <w:suppressAutoHyphens/>
        <w:spacing w:line="276" w:lineRule="auto"/>
        <w:jc w:val="both"/>
      </w:pPr>
      <w:r>
        <w:t>Olie/smøremidler m.v. opbevares i skabe.</w:t>
      </w:r>
    </w:p>
    <w:p w14:paraId="117A93C1" w14:textId="77777777" w:rsidR="00F14E35" w:rsidRDefault="00F14E35" w:rsidP="00F14E35">
      <w:pPr>
        <w:suppressAutoHyphens/>
        <w:spacing w:line="276" w:lineRule="auto"/>
        <w:jc w:val="both"/>
      </w:pPr>
    </w:p>
    <w:p w14:paraId="268316A0" w14:textId="77777777" w:rsidR="00F14E35" w:rsidRDefault="00F14E35" w:rsidP="00F14E35">
      <w:pPr>
        <w:suppressAutoHyphens/>
        <w:spacing w:line="276" w:lineRule="auto"/>
        <w:jc w:val="both"/>
      </w:pPr>
      <w:r>
        <w:lastRenderedPageBreak/>
        <w:t>Kemi opbevares i beholdere i store, lukkede metalbakker eller i lukket rum med høj kant uden risiko for udslip.</w:t>
      </w:r>
    </w:p>
    <w:p w14:paraId="0E07C4DB" w14:textId="77777777" w:rsidR="00F14E35" w:rsidRDefault="00F14E35" w:rsidP="00F14E35">
      <w:pPr>
        <w:suppressAutoHyphens/>
        <w:spacing w:line="276" w:lineRule="auto"/>
        <w:jc w:val="both"/>
      </w:pPr>
    </w:p>
    <w:p w14:paraId="5B17B908" w14:textId="77777777" w:rsidR="00F14E35" w:rsidRDefault="00F14E35" w:rsidP="00F14E35">
      <w:pPr>
        <w:suppressAutoHyphens/>
        <w:spacing w:line="276" w:lineRule="auto"/>
        <w:jc w:val="both"/>
      </w:pPr>
      <w:r>
        <w:t>Olierester afleveres til genbrugsplads.</w:t>
      </w:r>
    </w:p>
    <w:p w14:paraId="38225FF1" w14:textId="77777777" w:rsidR="00F14E35" w:rsidRDefault="00F14E35" w:rsidP="00F14E35">
      <w:pPr>
        <w:suppressAutoHyphens/>
        <w:spacing w:line="276" w:lineRule="auto"/>
        <w:jc w:val="both"/>
      </w:pPr>
    </w:p>
    <w:p w14:paraId="19C779F1" w14:textId="77777777" w:rsidR="00F14E35" w:rsidRDefault="00F14E35" w:rsidP="00F14E35">
      <w:pPr>
        <w:suppressAutoHyphens/>
        <w:spacing w:line="276" w:lineRule="auto"/>
        <w:jc w:val="both"/>
      </w:pPr>
      <w:r>
        <w:t>Læsø Kommune har ikke bemærkninger til de miljømæssige forhold på virksomheden.</w:t>
      </w:r>
    </w:p>
    <w:p w14:paraId="149DE0C7" w14:textId="77777777" w:rsidR="00F14E35" w:rsidRDefault="00F14E35" w:rsidP="00F14E35">
      <w:pPr>
        <w:suppressAutoHyphens/>
        <w:spacing w:line="276" w:lineRule="auto"/>
        <w:jc w:val="both"/>
      </w:pPr>
    </w:p>
    <w:p w14:paraId="07C4FE0D" w14:textId="77777777" w:rsidR="00F14E35" w:rsidRDefault="00F14E35" w:rsidP="00F14E35">
      <w:pPr>
        <w:suppressAutoHyphens/>
        <w:spacing w:line="276" w:lineRule="auto"/>
        <w:jc w:val="both"/>
        <w:rPr>
          <w:b/>
        </w:rPr>
      </w:pPr>
      <w:r>
        <w:rPr>
          <w:b/>
        </w:rPr>
        <w:t>Gasflasker</w:t>
      </w:r>
    </w:p>
    <w:p w14:paraId="2B52DE57" w14:textId="77777777" w:rsidR="00F14E35" w:rsidRDefault="00F14E35" w:rsidP="00F14E35">
      <w:pPr>
        <w:suppressAutoHyphens/>
        <w:spacing w:line="276" w:lineRule="auto"/>
        <w:jc w:val="both"/>
      </w:pPr>
      <w:r>
        <w:t xml:space="preserve">Nye gasflasker opbevares i lukket bur. </w:t>
      </w:r>
    </w:p>
    <w:p w14:paraId="25286A20" w14:textId="77777777" w:rsidR="00F14E35" w:rsidRDefault="00F14E35" w:rsidP="00F14E35">
      <w:pPr>
        <w:suppressAutoHyphens/>
        <w:spacing w:line="276" w:lineRule="auto"/>
        <w:jc w:val="both"/>
      </w:pPr>
      <w:r>
        <w:t>Flasker med flydende ammoniak opbevares i bur.</w:t>
      </w:r>
    </w:p>
    <w:p w14:paraId="1A7C2226" w14:textId="77777777" w:rsidR="00F14E35" w:rsidRDefault="00F14E35" w:rsidP="00F14E35">
      <w:pPr>
        <w:suppressAutoHyphens/>
        <w:spacing w:line="276" w:lineRule="auto"/>
        <w:jc w:val="both"/>
      </w:pPr>
    </w:p>
    <w:p w14:paraId="2736BB16" w14:textId="77777777" w:rsidR="00F14E35" w:rsidRDefault="00F14E35" w:rsidP="00F14E35">
      <w:pPr>
        <w:suppressAutoHyphens/>
        <w:spacing w:line="276" w:lineRule="auto"/>
        <w:jc w:val="both"/>
      </w:pPr>
      <w:r>
        <w:t>Der er skilt med ”Trykflasker fjernes ved brand” opsat.</w:t>
      </w:r>
    </w:p>
    <w:p w14:paraId="79B40611" w14:textId="77777777" w:rsidR="00F14E35" w:rsidRDefault="00F14E35" w:rsidP="00F14E35">
      <w:pPr>
        <w:suppressAutoHyphens/>
        <w:spacing w:line="276" w:lineRule="auto"/>
        <w:jc w:val="both"/>
      </w:pPr>
    </w:p>
    <w:p w14:paraId="0A59BA88" w14:textId="77777777" w:rsidR="00F14E35" w:rsidRDefault="00F14E35" w:rsidP="00F14E35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Batterier</w:t>
      </w:r>
    </w:p>
    <w:p w14:paraId="2F55ACBA" w14:textId="77777777" w:rsidR="00F14E35" w:rsidRDefault="00F14E35" w:rsidP="00F14E35">
      <w:pPr>
        <w:suppressAutoHyphens/>
        <w:spacing w:line="276" w:lineRule="auto"/>
        <w:jc w:val="both"/>
      </w:pPr>
      <w:r>
        <w:t>Store batterier ombyttes ved behov, så der ikke står brugte batterier på stedet.</w:t>
      </w:r>
    </w:p>
    <w:p w14:paraId="04D033B1" w14:textId="77777777" w:rsidR="00F14E35" w:rsidRDefault="00F14E35" w:rsidP="00F14E35">
      <w:pPr>
        <w:suppressAutoHyphens/>
        <w:spacing w:line="276" w:lineRule="auto"/>
        <w:jc w:val="both"/>
      </w:pPr>
    </w:p>
    <w:p w14:paraId="425BB1CB" w14:textId="77777777" w:rsidR="00F14E35" w:rsidRDefault="00F14E35" w:rsidP="00F14E35">
      <w:p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Energi</w:t>
      </w:r>
    </w:p>
    <w:p w14:paraId="52C07DD4" w14:textId="77777777" w:rsidR="00F14E35" w:rsidRDefault="00F14E35" w:rsidP="00F14E35">
      <w:pPr>
        <w:suppressAutoHyphens/>
        <w:spacing w:line="276" w:lineRule="auto"/>
        <w:jc w:val="both"/>
      </w:pPr>
      <w:r>
        <w:t>Virksomheden arbejder med optimering og energirenovering af bl.a. kølesystem og kompressoranlæg.</w:t>
      </w:r>
    </w:p>
    <w:p w14:paraId="3DA819FD" w14:textId="77777777" w:rsidR="00F14E35" w:rsidRDefault="00F14E35" w:rsidP="00F14E35">
      <w:pPr>
        <w:suppressAutoHyphens/>
        <w:spacing w:line="276" w:lineRule="auto"/>
        <w:jc w:val="both"/>
      </w:pPr>
    </w:p>
    <w:p w14:paraId="287BB800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  <w:r>
        <w:rPr>
          <w:b/>
        </w:rPr>
        <w:t xml:space="preserve">Brugerbetaling </w:t>
      </w:r>
    </w:p>
    <w:p w14:paraId="2D4EB237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  <w:r>
        <w:t>I henhold til bekendtgørelse om brugerbetaling for miljøtilsyn og miljøgodkendelser sendes regning for tilsynet. Prisen i 2022 er kr. 440,78 pr. time.</w:t>
      </w:r>
    </w:p>
    <w:p w14:paraId="3F17B622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</w:p>
    <w:p w14:paraId="0BB2FB24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  <w:r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6C593DD0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</w:p>
    <w:p w14:paraId="36A53512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  <w:r>
        <w:t>Læsø Kommune gør opmærksom på, at man i medfør af forvaltningslovens § 9 har ret til aktindsigt.</w:t>
      </w:r>
    </w:p>
    <w:p w14:paraId="7AF1CB94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</w:p>
    <w:p w14:paraId="291BD704" w14:textId="77777777" w:rsidR="00F14E35" w:rsidRDefault="00F14E35" w:rsidP="00F14E35">
      <w:pPr>
        <w:pStyle w:val="Sidehoved"/>
        <w:tabs>
          <w:tab w:val="left" w:pos="1304"/>
        </w:tabs>
        <w:spacing w:line="276" w:lineRule="auto"/>
      </w:pPr>
      <w:r>
        <w:t>Såfremt der måtte være spørgsmål til ovenstående, er du/I meget velkommen til at kontakte undertegnede.</w:t>
      </w:r>
    </w:p>
    <w:p w14:paraId="2C147DCF" w14:textId="77777777" w:rsidR="00F14E35" w:rsidRDefault="00F14E35" w:rsidP="00F14E35">
      <w:pPr>
        <w:suppressAutoHyphens/>
        <w:spacing w:line="276" w:lineRule="auto"/>
        <w:jc w:val="both"/>
      </w:pPr>
    </w:p>
    <w:p w14:paraId="292B415F" w14:textId="77777777" w:rsidR="00F14E35" w:rsidRDefault="00F14E35" w:rsidP="00F14E35">
      <w:pPr>
        <w:suppressAutoHyphens/>
        <w:spacing w:line="276" w:lineRule="auto"/>
        <w:jc w:val="both"/>
      </w:pPr>
    </w:p>
    <w:p w14:paraId="7B77A4D0" w14:textId="77777777" w:rsidR="00F14E35" w:rsidRDefault="00F14E35" w:rsidP="00F14E35">
      <w:pPr>
        <w:suppressAutoHyphens/>
        <w:spacing w:line="276" w:lineRule="auto"/>
      </w:pPr>
      <w:r>
        <w:t>Med venlig hilsen</w:t>
      </w:r>
    </w:p>
    <w:p w14:paraId="37FAAE75" w14:textId="77777777" w:rsidR="00F14E35" w:rsidRDefault="00F14E35" w:rsidP="00F14E35">
      <w:pPr>
        <w:suppressAutoHyphens/>
        <w:spacing w:line="276" w:lineRule="auto"/>
      </w:pPr>
    </w:p>
    <w:p w14:paraId="270391C0" w14:textId="77777777" w:rsidR="00F14E35" w:rsidRDefault="00F14E35" w:rsidP="00F14E35">
      <w:pPr>
        <w:suppressAutoHyphens/>
        <w:spacing w:line="276" w:lineRule="auto"/>
      </w:pPr>
      <w:r>
        <w:t>Stine Pagel Hansen</w:t>
      </w:r>
    </w:p>
    <w:p w14:paraId="4EFB4505" w14:textId="77777777" w:rsidR="00F14E35" w:rsidRDefault="00F14E35" w:rsidP="00F14E35">
      <w:pPr>
        <w:suppressAutoHyphens/>
        <w:spacing w:line="276" w:lineRule="auto"/>
      </w:pPr>
      <w:r>
        <w:t>Sagsbehandler</w:t>
      </w:r>
    </w:p>
    <w:p w14:paraId="1893BB98" w14:textId="77777777" w:rsidR="00F14E35" w:rsidRDefault="00F14E35" w:rsidP="00F14E35">
      <w:pPr>
        <w:spacing w:line="276" w:lineRule="auto"/>
        <w:jc w:val="both"/>
      </w:pPr>
    </w:p>
    <w:p w14:paraId="76906379" w14:textId="77777777" w:rsidR="00F14E35" w:rsidRDefault="00F14E35" w:rsidP="00F14E35"/>
    <w:p w14:paraId="1C450E13" w14:textId="77777777" w:rsidR="00F14E35" w:rsidRDefault="00F14E35" w:rsidP="00F14E35"/>
    <w:p w14:paraId="2D0ED47F" w14:textId="77777777" w:rsidR="006C3CF9" w:rsidRDefault="006C3CF9" w:rsidP="00F14E35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78FF" w14:textId="77777777" w:rsidR="00BB1C51" w:rsidRDefault="00BB1C51">
      <w:r>
        <w:separator/>
      </w:r>
    </w:p>
  </w:endnote>
  <w:endnote w:type="continuationSeparator" w:id="0">
    <w:p w14:paraId="54BB6672" w14:textId="77777777" w:rsidR="00BB1C51" w:rsidRDefault="00BB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66CBAD93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3ACD087E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5D06C0A2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2ECEDE82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513AEF9A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38FE671F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6718F0F3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42E07BE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1C62AB91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12C6E310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73018545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105CAB20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5C1ABBA9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745EC022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71FDD0AF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313BBEFD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03B8996C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089E34BD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3859F12E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6D86463A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53411B13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19D2306A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5BE27ED4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1B286681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77F13462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7B73856A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13B3B3DB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2F98248E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7ABF3173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13D90F20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09260C54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70079B04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B8A9" w14:textId="77777777" w:rsidR="00BB1C51" w:rsidRDefault="00BB1C51">
      <w:r>
        <w:separator/>
      </w:r>
    </w:p>
  </w:footnote>
  <w:footnote w:type="continuationSeparator" w:id="0">
    <w:p w14:paraId="64F5889D" w14:textId="77777777" w:rsidR="00BB1C51" w:rsidRDefault="00BB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912C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31ED5100" w14:textId="77777777" w:rsidTr="0086304C">
          <w:trPr>
            <w:trHeight w:val="977"/>
          </w:trPr>
          <w:tc>
            <w:tcPr>
              <w:tcW w:w="1271" w:type="dxa"/>
            </w:tcPr>
            <w:p w14:paraId="52F121E5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56C96825" wp14:editId="07AD3680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07AE3107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409B7D0F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28198609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7637DC16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58032982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0C5C4143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4A40636F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233366BA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05F8B967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784949C2" w14:textId="77777777" w:rsidR="00B76DD9" w:rsidRPr="008A2516" w:rsidRDefault="00655D11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D39FC2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B1C51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14E35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822F4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2023-04-27T11:46:00Z</dcterms:created>
  <dcterms:modified xsi:type="dcterms:W3CDTF">2023-04-27T11:46:00Z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